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AE98D" w14:textId="77777777" w:rsidR="008220F5" w:rsidRDefault="008220F5">
      <w:pPr>
        <w:rPr>
          <w:rFonts w:hint="eastAsia"/>
        </w:rPr>
      </w:pPr>
      <w:bookmarkStart w:id="0" w:name="_9kP1qJ9mv6GJ"/>
      <w:bookmarkStart w:id="1" w:name="TimeReverse"/>
      <w:bookmarkStart w:id="2" w:name="_Hlk78841945"/>
      <w:bookmarkEnd w:id="0"/>
    </w:p>
    <w:p w14:paraId="71FE89E1" w14:textId="77777777" w:rsidR="00E27249" w:rsidRPr="006D7F01" w:rsidRDefault="00E27249">
      <w:pPr>
        <w:rPr>
          <w:rFonts w:hint="eastAsia"/>
        </w:rPr>
      </w:pP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3"/>
        <w:gridCol w:w="7"/>
        <w:gridCol w:w="20"/>
      </w:tblGrid>
      <w:tr w:rsidR="00AB5EBA" w:rsidRPr="006D7F01" w14:paraId="0D7199F4" w14:textId="77777777" w:rsidTr="006821AD">
        <w:trPr>
          <w:gridAfter w:val="2"/>
          <w:wAfter w:w="27" w:type="dxa"/>
          <w:cantSplit/>
          <w:trHeight w:hRule="exact" w:val="1701"/>
        </w:trPr>
        <w:tc>
          <w:tcPr>
            <w:tcW w:w="9073" w:type="dxa"/>
            <w:tcMar>
              <w:top w:w="283" w:type="dxa"/>
            </w:tcMar>
          </w:tcPr>
          <w:p w14:paraId="4CFC7DC4" w14:textId="77777777" w:rsidR="00AB5EBA" w:rsidRPr="006D7F01" w:rsidRDefault="00AB5EBA" w:rsidP="007D7459">
            <w:pPr>
              <w:widowControl w:val="0"/>
              <w:tabs>
                <w:tab w:val="left" w:pos="1843"/>
                <w:tab w:val="left" w:pos="3119"/>
                <w:tab w:val="right" w:pos="6027"/>
              </w:tabs>
              <w:spacing w:before="800" w:after="240" w:line="312" w:lineRule="auto"/>
              <w:rPr>
                <w:rFonts w:ascii="Times New Roman" w:hAnsi="Times New Roman"/>
                <w:b/>
                <w:bCs/>
                <w:lang w:eastAsia="en-GB"/>
              </w:rPr>
            </w:pPr>
            <w:r w:rsidRPr="006D7F01">
              <w:rPr>
                <w:rFonts w:ascii="Times New Roman" w:hAnsi="Times New Roman"/>
                <w:b/>
                <w:bCs/>
                <w:lang w:eastAsia="en-GB"/>
              </w:rPr>
              <w:t>D</w:t>
            </w:r>
            <w:bookmarkStart w:id="3" w:name="_Ref168652598"/>
            <w:bookmarkEnd w:id="3"/>
            <w:r w:rsidRPr="006D7F01">
              <w:rPr>
                <w:rFonts w:ascii="Times New Roman" w:hAnsi="Times New Roman"/>
                <w:b/>
                <w:bCs/>
                <w:lang w:eastAsia="en-GB"/>
              </w:rPr>
              <w:t>ated</w:t>
            </w:r>
            <w:bookmarkStart w:id="4" w:name="_Ref168483657"/>
            <w:bookmarkEnd w:id="4"/>
            <w:r w:rsidRPr="006D7F01">
              <w:rPr>
                <w:rFonts w:ascii="Times New Roman" w:hAnsi="Times New Roman"/>
                <w:b/>
                <w:bCs/>
                <w:lang w:eastAsia="en-GB"/>
              </w:rPr>
              <w:t xml:space="preserve"> </w:t>
            </w:r>
            <w:r w:rsidR="00FE189C" w:rsidRPr="006D7F01">
              <w:rPr>
                <w:rFonts w:ascii="Times New Roman" w:hAnsi="Times New Roman"/>
                <w:b/>
                <w:bCs/>
                <w:lang w:eastAsia="en-GB"/>
              </w:rPr>
              <w:t xml:space="preserve">                                                                         </w:t>
            </w:r>
            <w:bookmarkStart w:id="5" w:name="_9kR3WTr1455889AAJ"/>
            <w:r w:rsidRPr="006D7F01">
              <w:rPr>
                <w:rFonts w:ascii="Times New Roman" w:hAnsi="Times New Roman"/>
                <w:b/>
                <w:bCs/>
                <w:lang w:eastAsia="en-GB"/>
              </w:rPr>
              <w:t>2</w:t>
            </w:r>
            <w:r w:rsidR="00FE189C" w:rsidRPr="006D7F01">
              <w:rPr>
                <w:rFonts w:ascii="Times New Roman" w:hAnsi="Times New Roman"/>
                <w:b/>
                <w:bCs/>
                <w:lang w:eastAsia="en-GB"/>
              </w:rPr>
              <w:t>0</w:t>
            </w:r>
            <w:bookmarkEnd w:id="5"/>
            <w:r w:rsidR="0063007A">
              <w:rPr>
                <w:rFonts w:ascii="Times New Roman" w:hAnsi="Times New Roman"/>
                <w:b/>
                <w:bCs/>
                <w:lang w:eastAsia="en-GB"/>
              </w:rPr>
              <w:t>22</w:t>
            </w:r>
          </w:p>
        </w:tc>
      </w:tr>
      <w:tr w:rsidR="00AB5EBA" w:rsidRPr="006D7F01" w14:paraId="25E4D34B" w14:textId="77777777" w:rsidTr="006821AD">
        <w:tblPrEx>
          <w:tblCellMar>
            <w:left w:w="7" w:type="dxa"/>
            <w:right w:w="7" w:type="dxa"/>
          </w:tblCellMar>
        </w:tblPrEx>
        <w:trPr>
          <w:gridAfter w:val="1"/>
          <w:wAfter w:w="20" w:type="dxa"/>
          <w:cantSplit/>
          <w:trHeight w:hRule="exact" w:val="3009"/>
        </w:trPr>
        <w:tc>
          <w:tcPr>
            <w:tcW w:w="9080" w:type="dxa"/>
            <w:gridSpan w:val="2"/>
            <w:tcMar>
              <w:top w:w="255" w:type="dxa"/>
              <w:bottom w:w="283" w:type="dxa"/>
            </w:tcMar>
          </w:tcPr>
          <w:p w14:paraId="5A2BDFA2" w14:textId="77777777" w:rsidR="00AB5EBA" w:rsidRPr="006D7F01" w:rsidRDefault="00AB5EBA" w:rsidP="00840519">
            <w:pPr>
              <w:widowControl w:val="0"/>
              <w:spacing w:after="240" w:line="312" w:lineRule="auto"/>
              <w:rPr>
                <w:rFonts w:ascii="Times New Roman" w:hAnsi="Times New Roman"/>
                <w:lang w:eastAsia="en-GB"/>
              </w:rPr>
            </w:pPr>
            <w:bookmarkStart w:id="6" w:name="Party1"/>
            <w:bookmarkStart w:id="7" w:name="_Ref159656921"/>
            <w:bookmarkStart w:id="8" w:name="_Ref178730979"/>
            <w:bookmarkEnd w:id="6"/>
          </w:p>
          <w:p w14:paraId="602F3A51" w14:textId="77777777" w:rsidR="00AB5EBA" w:rsidRPr="006D7F01" w:rsidRDefault="007975F4" w:rsidP="00E5054F">
            <w:pPr>
              <w:widowControl w:val="0"/>
              <w:numPr>
                <w:ilvl w:val="0"/>
                <w:numId w:val="4"/>
              </w:numPr>
              <w:spacing w:after="240" w:line="312" w:lineRule="auto"/>
              <w:rPr>
                <w:rFonts w:ascii="Times New Roman" w:hAnsi="Times New Roman"/>
                <w:b/>
                <w:lang w:eastAsia="en-GB"/>
              </w:rPr>
            </w:pPr>
            <w:bookmarkStart w:id="9" w:name="_Ref101945845"/>
            <w:bookmarkEnd w:id="7"/>
            <w:bookmarkEnd w:id="8"/>
            <w:r w:rsidRPr="006D7F01">
              <w:rPr>
                <w:rFonts w:ascii="Times New Roman" w:hAnsi="Times New Roman"/>
                <w:b/>
                <w:lang w:eastAsia="en-GB"/>
              </w:rPr>
              <w:t xml:space="preserve">The </w:t>
            </w:r>
            <w:bookmarkStart w:id="10" w:name="_9kR3WTr3DC67BeLcqtwtsH"/>
            <w:r w:rsidR="00E00836" w:rsidRPr="006D7F01">
              <w:rPr>
                <w:rFonts w:ascii="Times New Roman" w:hAnsi="Times New Roman"/>
                <w:b/>
                <w:lang w:eastAsia="en-GB"/>
              </w:rPr>
              <w:t>Secretary</w:t>
            </w:r>
            <w:bookmarkEnd w:id="10"/>
            <w:r w:rsidR="00E00836" w:rsidRPr="006D7F01">
              <w:rPr>
                <w:rFonts w:ascii="Times New Roman" w:hAnsi="Times New Roman"/>
                <w:b/>
                <w:lang w:eastAsia="en-GB"/>
              </w:rPr>
              <w:t xml:space="preserve"> of State for </w:t>
            </w:r>
            <w:bookmarkStart w:id="11" w:name="_9kR3WTr3CB5DHUS88zjg"/>
            <w:r w:rsidR="00E00836" w:rsidRPr="006D7F01">
              <w:rPr>
                <w:rFonts w:ascii="Times New Roman" w:hAnsi="Times New Roman"/>
                <w:b/>
                <w:lang w:eastAsia="en-GB"/>
              </w:rPr>
              <w:t>Justice</w:t>
            </w:r>
            <w:bookmarkEnd w:id="9"/>
            <w:bookmarkEnd w:id="11"/>
          </w:p>
          <w:p w14:paraId="0EDD27EB" w14:textId="77777777" w:rsidR="00AB5EBA" w:rsidRPr="006D7F01" w:rsidRDefault="0063007A" w:rsidP="00E5054F">
            <w:pPr>
              <w:widowControl w:val="0"/>
              <w:numPr>
                <w:ilvl w:val="0"/>
                <w:numId w:val="4"/>
              </w:numPr>
              <w:spacing w:after="240" w:line="312" w:lineRule="auto"/>
              <w:rPr>
                <w:rFonts w:ascii="Times New Roman" w:hAnsi="Times New Roman"/>
                <w:b/>
                <w:lang w:eastAsia="en-GB"/>
              </w:rPr>
            </w:pPr>
            <w:r w:rsidRPr="0063007A">
              <w:rPr>
                <w:rFonts w:ascii="Times New Roman" w:hAnsi="Times New Roman"/>
                <w:b/>
                <w:lang w:eastAsia="en-GB"/>
              </w:rPr>
              <w:t>Sodexo Limited</w:t>
            </w:r>
          </w:p>
          <w:p w14:paraId="55512AD3" w14:textId="77777777" w:rsidR="00AB5EBA" w:rsidRPr="006D7F01" w:rsidRDefault="00AB5EBA" w:rsidP="00840519">
            <w:pPr>
              <w:widowControl w:val="0"/>
              <w:spacing w:after="240" w:line="312" w:lineRule="auto"/>
              <w:ind w:left="851" w:hanging="851"/>
              <w:rPr>
                <w:rFonts w:ascii="Times New Roman" w:hAnsi="Times New Roman"/>
                <w:b/>
                <w:bCs/>
                <w:lang w:eastAsia="en-GB"/>
              </w:rPr>
            </w:pPr>
          </w:p>
        </w:tc>
      </w:tr>
      <w:tr w:rsidR="00AB5EBA" w:rsidRPr="006D7F01" w14:paraId="07CFB8B5" w14:textId="77777777" w:rsidTr="004B64CA">
        <w:trPr>
          <w:cantSplit/>
          <w:trHeight w:val="823"/>
        </w:trPr>
        <w:tc>
          <w:tcPr>
            <w:tcW w:w="9100" w:type="dxa"/>
            <w:gridSpan w:val="3"/>
            <w:tcMar>
              <w:top w:w="510" w:type="dxa"/>
              <w:bottom w:w="510" w:type="dxa"/>
            </w:tcMar>
          </w:tcPr>
          <w:p w14:paraId="568ABAA3" w14:textId="77777777" w:rsidR="00AB5EBA" w:rsidRPr="006D7F01" w:rsidRDefault="00714E60" w:rsidP="00CA2266">
            <w:pPr>
              <w:widowControl w:val="0"/>
              <w:jc w:val="center"/>
              <w:rPr>
                <w:rFonts w:ascii="Times New Roman" w:hAnsi="Times New Roman"/>
                <w:b/>
                <w:lang w:eastAsia="en-GB"/>
              </w:rPr>
            </w:pPr>
            <w:r w:rsidRPr="006D7F01">
              <w:rPr>
                <w:rFonts w:ascii="Times New Roman" w:hAnsi="Times New Roman"/>
                <w:b/>
                <w:lang w:eastAsia="en-GB"/>
              </w:rPr>
              <w:t>Prison Operating Contract – Call-</w:t>
            </w:r>
            <w:r w:rsidR="007F0DFB">
              <w:rPr>
                <w:rFonts w:ascii="Times New Roman" w:hAnsi="Times New Roman"/>
                <w:b/>
                <w:lang w:eastAsia="en-GB"/>
              </w:rPr>
              <w:t>O</w:t>
            </w:r>
            <w:r w:rsidRPr="006D7F01">
              <w:rPr>
                <w:rFonts w:ascii="Times New Roman" w:hAnsi="Times New Roman"/>
                <w:b/>
                <w:lang w:eastAsia="en-GB"/>
              </w:rPr>
              <w:t xml:space="preserve">ff </w:t>
            </w:r>
            <w:r w:rsidR="00120EE9" w:rsidRPr="006D7F01">
              <w:rPr>
                <w:rFonts w:ascii="Times New Roman" w:hAnsi="Times New Roman"/>
                <w:b/>
                <w:lang w:eastAsia="en-GB"/>
              </w:rPr>
              <w:t>Contract</w:t>
            </w:r>
          </w:p>
          <w:p w14:paraId="2326E99D" w14:textId="77777777" w:rsidR="00CE2FDF" w:rsidRPr="006D7F01" w:rsidRDefault="00CE2FDF" w:rsidP="00CA2266">
            <w:pPr>
              <w:widowControl w:val="0"/>
              <w:jc w:val="center"/>
              <w:rPr>
                <w:rFonts w:ascii="Times New Roman" w:hAnsi="Times New Roman"/>
                <w:b/>
                <w:lang w:eastAsia="en-GB"/>
              </w:rPr>
            </w:pPr>
            <w:r w:rsidRPr="006D7F01">
              <w:rPr>
                <w:rFonts w:ascii="Times New Roman" w:hAnsi="Times New Roman"/>
                <w:b/>
                <w:lang w:eastAsia="en-GB"/>
              </w:rPr>
              <w:t>HMP</w:t>
            </w:r>
            <w:r w:rsidR="00E40559" w:rsidRPr="007907D6">
              <w:rPr>
                <w:rFonts w:ascii="Times New Roman" w:hAnsi="Times New Roman"/>
                <w:b/>
                <w:lang w:eastAsia="en-GB"/>
              </w:rPr>
              <w:t xml:space="preserve"> </w:t>
            </w:r>
            <w:r w:rsidR="002773AB">
              <w:rPr>
                <w:rFonts w:ascii="Times New Roman" w:hAnsi="Times New Roman"/>
                <w:b/>
                <w:lang w:eastAsia="en-GB"/>
              </w:rPr>
              <w:t>Altcourse</w:t>
            </w:r>
          </w:p>
          <w:p w14:paraId="26DD032E" w14:textId="77777777" w:rsidR="00CA2266" w:rsidRPr="006D7F01" w:rsidRDefault="00CA2266" w:rsidP="00CA2266">
            <w:pPr>
              <w:widowControl w:val="0"/>
              <w:jc w:val="center"/>
              <w:rPr>
                <w:rFonts w:ascii="Times New Roman" w:hAnsi="Times New Roman"/>
                <w:lang w:eastAsia="en-GB"/>
              </w:rPr>
            </w:pPr>
          </w:p>
        </w:tc>
      </w:tr>
    </w:tbl>
    <w:p w14:paraId="46EDA5AF" w14:textId="77777777" w:rsidR="00AB5EBA" w:rsidRDefault="00AB5EBA" w:rsidP="00840519">
      <w:pPr>
        <w:widowControl w:val="0"/>
        <w:rPr>
          <w:rFonts w:ascii="Times New Roman" w:hAnsi="Times New Roman"/>
          <w:lang w:eastAsia="en-GB"/>
        </w:rPr>
      </w:pPr>
    </w:p>
    <w:p w14:paraId="25FA11AD" w14:textId="77777777" w:rsidR="00D81022" w:rsidRDefault="00D81022" w:rsidP="00D81022">
      <w:pPr>
        <w:rPr>
          <w:rFonts w:ascii="Times New Roman" w:hAnsi="Times New Roman"/>
          <w:lang w:eastAsia="en-GB"/>
        </w:rPr>
      </w:pPr>
    </w:p>
    <w:p w14:paraId="0584F14B" w14:textId="77777777" w:rsidR="00D81022" w:rsidRDefault="00D81022" w:rsidP="00D81022">
      <w:pPr>
        <w:rPr>
          <w:rFonts w:hint="eastAsia"/>
        </w:rPr>
      </w:pPr>
    </w:p>
    <w:tbl>
      <w:tblPr>
        <w:tblW w:w="4812" w:type="pct"/>
        <w:jc w:val="center"/>
        <w:tblLook w:val="04A0" w:firstRow="1" w:lastRow="0" w:firstColumn="1" w:lastColumn="0" w:noHBand="0" w:noVBand="1"/>
      </w:tblPr>
      <w:tblGrid>
        <w:gridCol w:w="1633"/>
        <w:gridCol w:w="1754"/>
        <w:gridCol w:w="5471"/>
      </w:tblGrid>
      <w:tr w:rsidR="006D7089" w:rsidRPr="00EB0406" w14:paraId="19D02595" w14:textId="77777777" w:rsidTr="007F6141">
        <w:trPr>
          <w:trHeight w:val="870"/>
          <w:jc w:val="center"/>
        </w:trPr>
        <w:tc>
          <w:tcPr>
            <w:tcW w:w="922" w:type="pct"/>
            <w:tcBorders>
              <w:top w:val="single" w:sz="4" w:space="0" w:color="auto"/>
              <w:left w:val="single" w:sz="4" w:space="0" w:color="auto"/>
              <w:bottom w:val="single" w:sz="4" w:space="0" w:color="auto"/>
              <w:right w:val="single" w:sz="4" w:space="0" w:color="auto"/>
            </w:tcBorders>
            <w:shd w:val="clear" w:color="auto" w:fill="B4C6E7"/>
            <w:vAlign w:val="center"/>
            <w:hideMark/>
          </w:tcPr>
          <w:p w14:paraId="58297CBF" w14:textId="77777777" w:rsidR="006D7089" w:rsidRPr="00EB0406" w:rsidRDefault="006D7089" w:rsidP="007F6141">
            <w:pPr>
              <w:adjustRightInd w:val="0"/>
              <w:jc w:val="center"/>
              <w:rPr>
                <w:rFonts w:hint="eastAsia"/>
                <w:b/>
                <w:bCs/>
              </w:rPr>
            </w:pPr>
            <w:bookmarkStart w:id="12" w:name="_Hlk74130153"/>
            <w:r w:rsidRPr="00EB0406">
              <w:rPr>
                <w:rFonts w:eastAsia="Arial"/>
                <w:b/>
                <w:bCs/>
              </w:rPr>
              <w:t>Version number</w:t>
            </w:r>
          </w:p>
        </w:tc>
        <w:tc>
          <w:tcPr>
            <w:tcW w:w="990" w:type="pct"/>
            <w:tcBorders>
              <w:top w:val="single" w:sz="4" w:space="0" w:color="auto"/>
              <w:left w:val="nil"/>
              <w:bottom w:val="single" w:sz="4" w:space="0" w:color="auto"/>
              <w:right w:val="single" w:sz="4" w:space="0" w:color="auto"/>
            </w:tcBorders>
            <w:shd w:val="clear" w:color="auto" w:fill="B4C6E7"/>
            <w:vAlign w:val="center"/>
            <w:hideMark/>
          </w:tcPr>
          <w:p w14:paraId="4AA3958F" w14:textId="77777777" w:rsidR="006D7089" w:rsidRPr="00EB0406" w:rsidRDefault="006D7089" w:rsidP="007F6141">
            <w:pPr>
              <w:adjustRightInd w:val="0"/>
              <w:jc w:val="center"/>
              <w:rPr>
                <w:rFonts w:eastAsia="Arial"/>
                <w:b/>
                <w:bCs/>
              </w:rPr>
            </w:pPr>
            <w:r w:rsidRPr="00EB0406">
              <w:rPr>
                <w:rFonts w:eastAsia="Arial"/>
                <w:b/>
                <w:bCs/>
              </w:rPr>
              <w:t>Issue Date</w:t>
            </w:r>
          </w:p>
        </w:tc>
        <w:tc>
          <w:tcPr>
            <w:tcW w:w="3088" w:type="pct"/>
            <w:tcBorders>
              <w:top w:val="single" w:sz="4" w:space="0" w:color="auto"/>
              <w:left w:val="nil"/>
              <w:bottom w:val="single" w:sz="4" w:space="0" w:color="auto"/>
              <w:right w:val="single" w:sz="4" w:space="0" w:color="auto"/>
            </w:tcBorders>
            <w:shd w:val="clear" w:color="auto" w:fill="B4C6E7"/>
            <w:vAlign w:val="center"/>
            <w:hideMark/>
          </w:tcPr>
          <w:p w14:paraId="00AD778E" w14:textId="77777777" w:rsidR="006D7089" w:rsidRPr="00EB0406" w:rsidRDefault="006D7089" w:rsidP="007F6141">
            <w:pPr>
              <w:adjustRightInd w:val="0"/>
              <w:jc w:val="center"/>
              <w:rPr>
                <w:rFonts w:eastAsia="Arial"/>
                <w:b/>
                <w:bCs/>
              </w:rPr>
            </w:pPr>
            <w:r w:rsidRPr="00EB0406">
              <w:rPr>
                <w:rFonts w:eastAsia="Arial"/>
                <w:b/>
                <w:bCs/>
              </w:rPr>
              <w:t>Comment</w:t>
            </w:r>
          </w:p>
        </w:tc>
      </w:tr>
      <w:tr w:rsidR="006D7089" w:rsidRPr="00EB0406" w14:paraId="3011BABC" w14:textId="77777777" w:rsidTr="007F6141">
        <w:trPr>
          <w:trHeight w:val="250"/>
          <w:jc w:val="center"/>
        </w:trPr>
        <w:tc>
          <w:tcPr>
            <w:tcW w:w="922" w:type="pct"/>
            <w:tcBorders>
              <w:top w:val="nil"/>
              <w:left w:val="single" w:sz="4" w:space="0" w:color="auto"/>
              <w:bottom w:val="single" w:sz="4" w:space="0" w:color="auto"/>
              <w:right w:val="single" w:sz="4" w:space="0" w:color="auto"/>
            </w:tcBorders>
            <w:hideMark/>
          </w:tcPr>
          <w:p w14:paraId="613E71EF" w14:textId="77777777" w:rsidR="006D7089" w:rsidRPr="00EB0406" w:rsidRDefault="006D7089" w:rsidP="007F6141">
            <w:pPr>
              <w:adjustRightInd w:val="0"/>
              <w:jc w:val="center"/>
              <w:rPr>
                <w:rFonts w:eastAsia="Arial"/>
              </w:rPr>
            </w:pPr>
            <w:r w:rsidRPr="00EB0406">
              <w:rPr>
                <w:rFonts w:eastAsia="Arial"/>
              </w:rPr>
              <w:t>1.0</w:t>
            </w:r>
          </w:p>
        </w:tc>
        <w:tc>
          <w:tcPr>
            <w:tcW w:w="990" w:type="pct"/>
            <w:tcBorders>
              <w:top w:val="nil"/>
              <w:left w:val="nil"/>
              <w:bottom w:val="single" w:sz="4" w:space="0" w:color="auto"/>
              <w:right w:val="single" w:sz="4" w:space="0" w:color="auto"/>
            </w:tcBorders>
            <w:hideMark/>
          </w:tcPr>
          <w:p w14:paraId="33A5DAFE" w14:textId="77777777" w:rsidR="006D7089" w:rsidRPr="00EB0406" w:rsidRDefault="006D7089" w:rsidP="007F6141">
            <w:pPr>
              <w:adjustRightInd w:val="0"/>
              <w:jc w:val="center"/>
              <w:rPr>
                <w:rFonts w:eastAsia="Arial"/>
              </w:rPr>
            </w:pPr>
            <w:r>
              <w:rPr>
                <w:rFonts w:eastAsia="Arial"/>
              </w:rPr>
              <w:t xml:space="preserve">December </w:t>
            </w:r>
            <w:r w:rsidRPr="00EB0406">
              <w:rPr>
                <w:rFonts w:eastAsia="Arial"/>
              </w:rPr>
              <w:t>2022</w:t>
            </w:r>
          </w:p>
        </w:tc>
        <w:tc>
          <w:tcPr>
            <w:tcW w:w="3088" w:type="pct"/>
            <w:tcBorders>
              <w:top w:val="nil"/>
              <w:left w:val="nil"/>
              <w:bottom w:val="single" w:sz="4" w:space="0" w:color="auto"/>
              <w:right w:val="single" w:sz="4" w:space="0" w:color="auto"/>
            </w:tcBorders>
            <w:hideMark/>
          </w:tcPr>
          <w:p w14:paraId="7CCF197D" w14:textId="77777777" w:rsidR="006D7089" w:rsidRPr="00EB0406" w:rsidRDefault="006D7089" w:rsidP="007F6141">
            <w:pPr>
              <w:adjustRightInd w:val="0"/>
              <w:jc w:val="center"/>
              <w:rPr>
                <w:rFonts w:eastAsia="Arial"/>
              </w:rPr>
            </w:pPr>
            <w:r w:rsidRPr="00EB0406">
              <w:rPr>
                <w:rFonts w:eastAsia="Arial"/>
              </w:rPr>
              <w:t>Execution Version</w:t>
            </w:r>
          </w:p>
        </w:tc>
        <w:bookmarkEnd w:id="12"/>
      </w:tr>
    </w:tbl>
    <w:p w14:paraId="33358E8C" w14:textId="77777777" w:rsidR="00D81022" w:rsidRDefault="00D81022" w:rsidP="00D81022">
      <w:pPr>
        <w:rPr>
          <w:rFonts w:ascii="Times New Roman" w:hAnsi="Times New Roman"/>
          <w:lang w:eastAsia="en-GB"/>
        </w:rPr>
      </w:pPr>
    </w:p>
    <w:p w14:paraId="28AA58F1" w14:textId="77777777" w:rsidR="00EF44F7" w:rsidRDefault="00EF44F7" w:rsidP="00D81022">
      <w:pPr>
        <w:rPr>
          <w:rFonts w:ascii="Times New Roman" w:hAnsi="Times New Roman"/>
          <w:lang w:eastAsia="en-GB"/>
        </w:rPr>
      </w:pPr>
    </w:p>
    <w:p w14:paraId="2A22E55A" w14:textId="77777777" w:rsidR="00D81022" w:rsidRDefault="00D81022" w:rsidP="00D81022">
      <w:pPr>
        <w:tabs>
          <w:tab w:val="left" w:pos="2595"/>
        </w:tabs>
        <w:rPr>
          <w:rFonts w:ascii="Times New Roman" w:hAnsi="Times New Roman"/>
          <w:lang w:eastAsia="en-GB"/>
        </w:rPr>
      </w:pPr>
      <w:r>
        <w:rPr>
          <w:rFonts w:ascii="Times New Roman" w:hAnsi="Times New Roman"/>
          <w:lang w:eastAsia="en-GB"/>
        </w:rPr>
        <w:tab/>
      </w:r>
    </w:p>
    <w:p w14:paraId="17C57255" w14:textId="77777777" w:rsidR="00D81022" w:rsidRPr="00D81022" w:rsidRDefault="00D81022" w:rsidP="00D81022">
      <w:pPr>
        <w:tabs>
          <w:tab w:val="left" w:pos="2595"/>
        </w:tabs>
        <w:rPr>
          <w:rFonts w:ascii="Times New Roman" w:hAnsi="Times New Roman"/>
          <w:lang w:eastAsia="en-GB"/>
        </w:rPr>
        <w:sectPr w:rsidR="00D81022" w:rsidRPr="00D81022" w:rsidSect="00074910">
          <w:headerReference w:type="even" r:id="rId14"/>
          <w:headerReference w:type="default" r:id="rId15"/>
          <w:footerReference w:type="even" r:id="rId16"/>
          <w:footerReference w:type="default" r:id="rId17"/>
          <w:headerReference w:type="first" r:id="rId18"/>
          <w:footerReference w:type="first" r:id="rId19"/>
          <w:type w:val="continuous"/>
          <w:pgSz w:w="11907" w:h="16839" w:code="9"/>
          <w:pgMar w:top="1418" w:right="1275" w:bottom="340" w:left="1418" w:header="567" w:footer="283" w:gutter="0"/>
          <w:paperSrc w:first="261" w:other="261"/>
          <w:cols w:space="720"/>
          <w:noEndnote/>
          <w:docGrid w:linePitch="326"/>
        </w:sectPr>
      </w:pPr>
      <w:r>
        <w:rPr>
          <w:rFonts w:ascii="Times New Roman" w:hAnsi="Times New Roman"/>
          <w:lang w:eastAsia="en-GB"/>
        </w:rPr>
        <w:tab/>
      </w:r>
    </w:p>
    <w:p w14:paraId="0CBFE90B" w14:textId="77777777" w:rsidR="00AB5EBA" w:rsidRPr="006D7F01" w:rsidRDefault="00AB5EBA" w:rsidP="00840519">
      <w:pPr>
        <w:widowControl w:val="0"/>
        <w:tabs>
          <w:tab w:val="left" w:pos="851"/>
          <w:tab w:val="left" w:pos="1843"/>
          <w:tab w:val="left" w:pos="3119"/>
          <w:tab w:val="left" w:pos="4253"/>
        </w:tabs>
        <w:spacing w:after="240" w:line="312" w:lineRule="auto"/>
        <w:rPr>
          <w:rFonts w:ascii="Times New Roman" w:hAnsi="Times New Roman"/>
          <w:b/>
          <w:bCs/>
          <w:lang w:eastAsia="en-GB"/>
        </w:rPr>
      </w:pPr>
      <w:r w:rsidRPr="006D7F01">
        <w:rPr>
          <w:rFonts w:ascii="Times New Roman" w:hAnsi="Times New Roman"/>
          <w:b/>
          <w:bCs/>
          <w:lang w:eastAsia="en-GB"/>
        </w:rPr>
        <w:lastRenderedPageBreak/>
        <w:t>CONTENTS</w:t>
      </w:r>
    </w:p>
    <w:p w14:paraId="395C0D62" w14:textId="77777777" w:rsidR="00AB5EBA" w:rsidRPr="006D7F01" w:rsidRDefault="003957F2" w:rsidP="0071421E">
      <w:pPr>
        <w:widowControl w:val="0"/>
        <w:tabs>
          <w:tab w:val="left" w:pos="8222"/>
          <w:tab w:val="right" w:pos="9460"/>
        </w:tabs>
        <w:spacing w:after="240" w:line="312" w:lineRule="auto"/>
        <w:rPr>
          <w:rFonts w:ascii="Times New Roman" w:hAnsi="Times New Roman"/>
          <w:b/>
          <w:bCs/>
          <w:lang w:eastAsia="en-GB"/>
        </w:rPr>
      </w:pPr>
      <w:r w:rsidRPr="006D7F01">
        <w:rPr>
          <w:rFonts w:ascii="Times New Roman" w:hAnsi="Times New Roman"/>
          <w:b/>
          <w:bCs/>
          <w:lang w:eastAsia="en-GB"/>
        </w:rPr>
        <w:t>C</w:t>
      </w:r>
      <w:r w:rsidR="00AB5EBA" w:rsidRPr="006D7F01">
        <w:rPr>
          <w:rFonts w:ascii="Times New Roman" w:hAnsi="Times New Roman"/>
          <w:b/>
          <w:bCs/>
          <w:lang w:eastAsia="en-GB"/>
        </w:rPr>
        <w:t>lause</w:t>
      </w:r>
      <w:r w:rsidR="00AB5EBA" w:rsidRPr="006D7F01">
        <w:rPr>
          <w:rFonts w:ascii="Times New Roman" w:hAnsi="Times New Roman"/>
          <w:b/>
          <w:bCs/>
          <w:lang w:eastAsia="en-GB"/>
        </w:rPr>
        <w:tab/>
        <w:t>Page</w:t>
      </w:r>
    </w:p>
    <w:p w14:paraId="3BD46F08" w14:textId="6C34DC76" w:rsidR="00CD6B29" w:rsidRPr="00CD6B29" w:rsidRDefault="00AD59AD">
      <w:pPr>
        <w:pStyle w:val="TOC1"/>
        <w:rPr>
          <w:rFonts w:asciiTheme="minorHAnsi" w:eastAsiaTheme="minorEastAsia" w:hAnsiTheme="minorHAnsi" w:cstheme="minorBidi"/>
        </w:rPr>
      </w:pPr>
      <w:r w:rsidRPr="00E40559">
        <w:rPr>
          <w:noProof w:val="0"/>
        </w:rPr>
        <w:fldChar w:fldCharType="begin"/>
      </w:r>
      <w:r w:rsidRPr="00CD6B29">
        <w:rPr>
          <w:noProof w:val="0"/>
        </w:rPr>
        <w:instrText xml:space="preserve"> TOC \f \h \z </w:instrText>
      </w:r>
      <w:r w:rsidRPr="00E40559">
        <w:rPr>
          <w:noProof w:val="0"/>
        </w:rPr>
        <w:fldChar w:fldCharType="separate"/>
      </w:r>
      <w:hyperlink w:anchor="_Toc122454712" w:history="1">
        <w:r w:rsidR="00CD6B29" w:rsidRPr="00CD6B29">
          <w:rPr>
            <w:rStyle w:val="Hyperlink"/>
          </w:rPr>
          <w:t>PART I – PRELIMINARY</w:t>
        </w:r>
        <w:r w:rsidR="00CD6B29" w:rsidRPr="00CD6B29">
          <w:rPr>
            <w:webHidden/>
          </w:rPr>
          <w:tab/>
        </w:r>
        <w:r w:rsidR="00CD6B29" w:rsidRPr="00CD6B29">
          <w:rPr>
            <w:webHidden/>
          </w:rPr>
          <w:fldChar w:fldCharType="begin"/>
        </w:r>
        <w:r w:rsidR="00CD6B29" w:rsidRPr="00CD6B29">
          <w:rPr>
            <w:webHidden/>
          </w:rPr>
          <w:instrText xml:space="preserve"> PAGEREF _Toc122454712 \h </w:instrText>
        </w:r>
        <w:r w:rsidR="00CD6B29" w:rsidRPr="00CD6B29">
          <w:rPr>
            <w:webHidden/>
          </w:rPr>
        </w:r>
        <w:r w:rsidR="00CD6B29" w:rsidRPr="00CD6B29">
          <w:rPr>
            <w:webHidden/>
          </w:rPr>
          <w:fldChar w:fldCharType="separate"/>
        </w:r>
        <w:r w:rsidR="00CD6B29" w:rsidRPr="00CD6B29">
          <w:rPr>
            <w:webHidden/>
          </w:rPr>
          <w:t>10</w:t>
        </w:r>
        <w:r w:rsidR="00CD6B29" w:rsidRPr="00CD6B29">
          <w:rPr>
            <w:webHidden/>
          </w:rPr>
          <w:fldChar w:fldCharType="end"/>
        </w:r>
      </w:hyperlink>
    </w:p>
    <w:p w14:paraId="5FB450C2" w14:textId="25100A1F" w:rsidR="00CD6B29" w:rsidRDefault="00517BCA">
      <w:pPr>
        <w:pStyle w:val="TOC1"/>
        <w:rPr>
          <w:rFonts w:asciiTheme="minorHAnsi" w:eastAsiaTheme="minorEastAsia" w:hAnsiTheme="minorHAnsi" w:cstheme="minorBidi"/>
        </w:rPr>
      </w:pPr>
      <w:hyperlink w:anchor="_Toc122454713" w:history="1">
        <w:r w:rsidR="00CD6B29" w:rsidRPr="00970514">
          <w:rPr>
            <w:rStyle w:val="Hyperlink"/>
          </w:rPr>
          <w:t>1</w:t>
        </w:r>
        <w:r w:rsidR="00CD6B29">
          <w:rPr>
            <w:rFonts w:asciiTheme="minorHAnsi" w:eastAsiaTheme="minorEastAsia" w:hAnsiTheme="minorHAnsi" w:cstheme="minorBidi"/>
          </w:rPr>
          <w:tab/>
        </w:r>
        <w:r w:rsidR="00CD6B29" w:rsidRPr="00970514">
          <w:rPr>
            <w:rStyle w:val="Hyperlink"/>
          </w:rPr>
          <w:t>DEFINITIONS AND INTERPRETATION</w:t>
        </w:r>
        <w:r w:rsidR="00CD6B29">
          <w:rPr>
            <w:webHidden/>
          </w:rPr>
          <w:tab/>
        </w:r>
        <w:r w:rsidR="00CD6B29">
          <w:rPr>
            <w:webHidden/>
          </w:rPr>
          <w:fldChar w:fldCharType="begin"/>
        </w:r>
        <w:r w:rsidR="00CD6B29">
          <w:rPr>
            <w:webHidden/>
          </w:rPr>
          <w:instrText xml:space="preserve"> PAGEREF _Toc122454713 \h </w:instrText>
        </w:r>
        <w:r w:rsidR="00CD6B29">
          <w:rPr>
            <w:webHidden/>
          </w:rPr>
        </w:r>
        <w:r w:rsidR="00CD6B29">
          <w:rPr>
            <w:webHidden/>
          </w:rPr>
          <w:fldChar w:fldCharType="separate"/>
        </w:r>
        <w:r w:rsidR="00CD6B29">
          <w:rPr>
            <w:webHidden/>
          </w:rPr>
          <w:t>10</w:t>
        </w:r>
        <w:r w:rsidR="00CD6B29">
          <w:rPr>
            <w:webHidden/>
          </w:rPr>
          <w:fldChar w:fldCharType="end"/>
        </w:r>
      </w:hyperlink>
    </w:p>
    <w:p w14:paraId="238B0DED" w14:textId="509C9A41" w:rsidR="00CD6B29" w:rsidRDefault="00517BCA">
      <w:pPr>
        <w:pStyle w:val="TOC1"/>
        <w:rPr>
          <w:rFonts w:asciiTheme="minorHAnsi" w:eastAsiaTheme="minorEastAsia" w:hAnsiTheme="minorHAnsi" w:cstheme="minorBidi"/>
        </w:rPr>
      </w:pPr>
      <w:hyperlink w:anchor="_Toc122454714" w:history="1">
        <w:r w:rsidR="00CD6B29" w:rsidRPr="00970514">
          <w:rPr>
            <w:rStyle w:val="Hyperlink"/>
          </w:rPr>
          <w:t>2</w:t>
        </w:r>
        <w:r w:rsidR="00CD6B29">
          <w:rPr>
            <w:rFonts w:asciiTheme="minorHAnsi" w:eastAsiaTheme="minorEastAsia" w:hAnsiTheme="minorHAnsi" w:cstheme="minorBidi"/>
          </w:rPr>
          <w:tab/>
        </w:r>
        <w:r w:rsidR="00CD6B29" w:rsidRPr="00970514">
          <w:rPr>
            <w:rStyle w:val="Hyperlink"/>
          </w:rPr>
          <w:t>DURATION OF CONTRACT</w:t>
        </w:r>
        <w:r w:rsidR="00CD6B29">
          <w:rPr>
            <w:webHidden/>
          </w:rPr>
          <w:tab/>
        </w:r>
        <w:r w:rsidR="00CD6B29">
          <w:rPr>
            <w:webHidden/>
          </w:rPr>
          <w:fldChar w:fldCharType="begin"/>
        </w:r>
        <w:r w:rsidR="00CD6B29">
          <w:rPr>
            <w:webHidden/>
          </w:rPr>
          <w:instrText xml:space="preserve"> PAGEREF _Toc122454714 \h </w:instrText>
        </w:r>
        <w:r w:rsidR="00CD6B29">
          <w:rPr>
            <w:webHidden/>
          </w:rPr>
        </w:r>
        <w:r w:rsidR="00CD6B29">
          <w:rPr>
            <w:webHidden/>
          </w:rPr>
          <w:fldChar w:fldCharType="separate"/>
        </w:r>
        <w:r w:rsidR="00CD6B29">
          <w:rPr>
            <w:webHidden/>
          </w:rPr>
          <w:t>92</w:t>
        </w:r>
        <w:r w:rsidR="00CD6B29">
          <w:rPr>
            <w:webHidden/>
          </w:rPr>
          <w:fldChar w:fldCharType="end"/>
        </w:r>
      </w:hyperlink>
    </w:p>
    <w:p w14:paraId="28A202B5" w14:textId="63FE29ED" w:rsidR="00CD6B29" w:rsidRDefault="00517BCA">
      <w:pPr>
        <w:pStyle w:val="TOC1"/>
        <w:rPr>
          <w:rFonts w:asciiTheme="minorHAnsi" w:eastAsiaTheme="minorEastAsia" w:hAnsiTheme="minorHAnsi" w:cstheme="minorBidi"/>
        </w:rPr>
      </w:pPr>
      <w:hyperlink w:anchor="_Toc122454715" w:history="1">
        <w:r w:rsidR="00CD6B29" w:rsidRPr="00970514">
          <w:rPr>
            <w:rStyle w:val="Hyperlink"/>
          </w:rPr>
          <w:t>3</w:t>
        </w:r>
        <w:r w:rsidR="00CD6B29">
          <w:rPr>
            <w:rFonts w:asciiTheme="minorHAnsi" w:eastAsiaTheme="minorEastAsia" w:hAnsiTheme="minorHAnsi" w:cstheme="minorBidi"/>
          </w:rPr>
          <w:tab/>
        </w:r>
        <w:r w:rsidR="00CD6B29" w:rsidRPr="00970514">
          <w:rPr>
            <w:rStyle w:val="Hyperlink"/>
          </w:rPr>
          <w:t>PARENT COMPANY GUARANTEE AND FINANCIAL STANDING</w:t>
        </w:r>
        <w:r w:rsidR="00CD6B29">
          <w:rPr>
            <w:webHidden/>
          </w:rPr>
          <w:tab/>
        </w:r>
        <w:r w:rsidR="00CD6B29">
          <w:rPr>
            <w:webHidden/>
          </w:rPr>
          <w:fldChar w:fldCharType="begin"/>
        </w:r>
        <w:r w:rsidR="00CD6B29">
          <w:rPr>
            <w:webHidden/>
          </w:rPr>
          <w:instrText xml:space="preserve"> PAGEREF _Toc122454715 \h </w:instrText>
        </w:r>
        <w:r w:rsidR="00CD6B29">
          <w:rPr>
            <w:webHidden/>
          </w:rPr>
        </w:r>
        <w:r w:rsidR="00CD6B29">
          <w:rPr>
            <w:webHidden/>
          </w:rPr>
          <w:fldChar w:fldCharType="separate"/>
        </w:r>
        <w:r w:rsidR="00CD6B29">
          <w:rPr>
            <w:webHidden/>
          </w:rPr>
          <w:t>92</w:t>
        </w:r>
        <w:r w:rsidR="00CD6B29">
          <w:rPr>
            <w:webHidden/>
          </w:rPr>
          <w:fldChar w:fldCharType="end"/>
        </w:r>
      </w:hyperlink>
    </w:p>
    <w:p w14:paraId="6A4EA9C6" w14:textId="11EA087C" w:rsidR="00CD6B29" w:rsidRDefault="00517BCA">
      <w:pPr>
        <w:pStyle w:val="TOC1"/>
        <w:rPr>
          <w:rFonts w:asciiTheme="minorHAnsi" w:eastAsiaTheme="minorEastAsia" w:hAnsiTheme="minorHAnsi" w:cstheme="minorBidi"/>
        </w:rPr>
      </w:pPr>
      <w:hyperlink w:anchor="_Toc122454716" w:history="1">
        <w:r w:rsidR="00CD6B29" w:rsidRPr="00970514">
          <w:rPr>
            <w:rStyle w:val="Hyperlink"/>
          </w:rPr>
          <w:t>4</w:t>
        </w:r>
        <w:r w:rsidR="00CD6B29">
          <w:rPr>
            <w:rFonts w:asciiTheme="minorHAnsi" w:eastAsiaTheme="minorEastAsia" w:hAnsiTheme="minorHAnsi" w:cstheme="minorBidi"/>
          </w:rPr>
          <w:tab/>
        </w:r>
        <w:r w:rsidR="00CD6B29" w:rsidRPr="00970514">
          <w:rPr>
            <w:rStyle w:val="Hyperlink"/>
          </w:rPr>
          <w:t>CO-OPERATION</w:t>
        </w:r>
        <w:r w:rsidR="00CD6B29">
          <w:rPr>
            <w:webHidden/>
          </w:rPr>
          <w:tab/>
        </w:r>
        <w:r w:rsidR="00CD6B29">
          <w:rPr>
            <w:webHidden/>
          </w:rPr>
          <w:fldChar w:fldCharType="begin"/>
        </w:r>
        <w:r w:rsidR="00CD6B29">
          <w:rPr>
            <w:webHidden/>
          </w:rPr>
          <w:instrText xml:space="preserve"> PAGEREF _Toc122454716 \h </w:instrText>
        </w:r>
        <w:r w:rsidR="00CD6B29">
          <w:rPr>
            <w:webHidden/>
          </w:rPr>
        </w:r>
        <w:r w:rsidR="00CD6B29">
          <w:rPr>
            <w:webHidden/>
          </w:rPr>
          <w:fldChar w:fldCharType="separate"/>
        </w:r>
        <w:r w:rsidR="00CD6B29">
          <w:rPr>
            <w:webHidden/>
          </w:rPr>
          <w:t>99</w:t>
        </w:r>
        <w:r w:rsidR="00CD6B29">
          <w:rPr>
            <w:webHidden/>
          </w:rPr>
          <w:fldChar w:fldCharType="end"/>
        </w:r>
      </w:hyperlink>
    </w:p>
    <w:p w14:paraId="66D410D5" w14:textId="108353FB" w:rsidR="00CD6B29" w:rsidRDefault="00517BCA">
      <w:pPr>
        <w:pStyle w:val="TOC1"/>
        <w:rPr>
          <w:rFonts w:asciiTheme="minorHAnsi" w:eastAsiaTheme="minorEastAsia" w:hAnsiTheme="minorHAnsi" w:cstheme="minorBidi"/>
        </w:rPr>
      </w:pPr>
      <w:hyperlink w:anchor="_Toc122454717" w:history="1">
        <w:r w:rsidR="00CD6B29" w:rsidRPr="00970514">
          <w:rPr>
            <w:rStyle w:val="Hyperlink"/>
          </w:rPr>
          <w:t>5</w:t>
        </w:r>
        <w:r w:rsidR="00CD6B29">
          <w:rPr>
            <w:rFonts w:asciiTheme="minorHAnsi" w:eastAsiaTheme="minorEastAsia" w:hAnsiTheme="minorHAnsi" w:cstheme="minorBidi"/>
          </w:rPr>
          <w:tab/>
        </w:r>
        <w:r w:rsidR="00CD6B29" w:rsidRPr="00970514">
          <w:rPr>
            <w:rStyle w:val="Hyperlink"/>
          </w:rPr>
          <w:t>GENERAL WARRANTIES AND INDEMNITIES</w:t>
        </w:r>
        <w:r w:rsidR="00CD6B29">
          <w:rPr>
            <w:webHidden/>
          </w:rPr>
          <w:tab/>
        </w:r>
        <w:r w:rsidR="00CD6B29">
          <w:rPr>
            <w:webHidden/>
          </w:rPr>
          <w:fldChar w:fldCharType="begin"/>
        </w:r>
        <w:r w:rsidR="00CD6B29">
          <w:rPr>
            <w:webHidden/>
          </w:rPr>
          <w:instrText xml:space="preserve"> PAGEREF _Toc122454717 \h </w:instrText>
        </w:r>
        <w:r w:rsidR="00CD6B29">
          <w:rPr>
            <w:webHidden/>
          </w:rPr>
        </w:r>
        <w:r w:rsidR="00CD6B29">
          <w:rPr>
            <w:webHidden/>
          </w:rPr>
          <w:fldChar w:fldCharType="separate"/>
        </w:r>
        <w:r w:rsidR="00CD6B29">
          <w:rPr>
            <w:webHidden/>
          </w:rPr>
          <w:t>100</w:t>
        </w:r>
        <w:r w:rsidR="00CD6B29">
          <w:rPr>
            <w:webHidden/>
          </w:rPr>
          <w:fldChar w:fldCharType="end"/>
        </w:r>
      </w:hyperlink>
    </w:p>
    <w:p w14:paraId="7096978A" w14:textId="016803A7" w:rsidR="00CD6B29" w:rsidRDefault="00517BCA">
      <w:pPr>
        <w:pStyle w:val="TOC1"/>
        <w:rPr>
          <w:rFonts w:asciiTheme="minorHAnsi" w:eastAsiaTheme="minorEastAsia" w:hAnsiTheme="minorHAnsi" w:cstheme="minorBidi"/>
        </w:rPr>
      </w:pPr>
      <w:hyperlink w:anchor="_Toc122454718" w:history="1">
        <w:r w:rsidR="00CD6B29" w:rsidRPr="00970514">
          <w:rPr>
            <w:rStyle w:val="Hyperlink"/>
          </w:rPr>
          <w:t>6</w:t>
        </w:r>
        <w:r w:rsidR="00CD6B29">
          <w:rPr>
            <w:rFonts w:asciiTheme="minorHAnsi" w:eastAsiaTheme="minorEastAsia" w:hAnsiTheme="minorHAnsi" w:cstheme="minorBidi"/>
          </w:rPr>
          <w:tab/>
        </w:r>
        <w:r w:rsidR="00CD6B29" w:rsidRPr="00970514">
          <w:rPr>
            <w:rStyle w:val="Hyperlink"/>
          </w:rPr>
          <w:t>AUTHORITY WARRANTIES</w:t>
        </w:r>
        <w:r w:rsidR="00CD6B29">
          <w:rPr>
            <w:webHidden/>
          </w:rPr>
          <w:tab/>
        </w:r>
        <w:r w:rsidR="00CD6B29">
          <w:rPr>
            <w:webHidden/>
          </w:rPr>
          <w:fldChar w:fldCharType="begin"/>
        </w:r>
        <w:r w:rsidR="00CD6B29">
          <w:rPr>
            <w:webHidden/>
          </w:rPr>
          <w:instrText xml:space="preserve"> PAGEREF _Toc122454718 \h </w:instrText>
        </w:r>
        <w:r w:rsidR="00CD6B29">
          <w:rPr>
            <w:webHidden/>
          </w:rPr>
        </w:r>
        <w:r w:rsidR="00CD6B29">
          <w:rPr>
            <w:webHidden/>
          </w:rPr>
          <w:fldChar w:fldCharType="separate"/>
        </w:r>
        <w:r w:rsidR="00CD6B29">
          <w:rPr>
            <w:webHidden/>
          </w:rPr>
          <w:t>103</w:t>
        </w:r>
        <w:r w:rsidR="00CD6B29">
          <w:rPr>
            <w:webHidden/>
          </w:rPr>
          <w:fldChar w:fldCharType="end"/>
        </w:r>
      </w:hyperlink>
    </w:p>
    <w:p w14:paraId="5C407301" w14:textId="6482B325" w:rsidR="00CD6B29" w:rsidRDefault="00517BCA">
      <w:pPr>
        <w:pStyle w:val="TOC1"/>
        <w:rPr>
          <w:rFonts w:asciiTheme="minorHAnsi" w:eastAsiaTheme="minorEastAsia" w:hAnsiTheme="minorHAnsi" w:cstheme="minorBidi"/>
        </w:rPr>
      </w:pPr>
      <w:hyperlink w:anchor="_Toc122454719" w:history="1">
        <w:r w:rsidR="00CD6B29" w:rsidRPr="00970514">
          <w:rPr>
            <w:rStyle w:val="Hyperlink"/>
          </w:rPr>
          <w:t>PART II - NATURE OF LAND INTEREST</w:t>
        </w:r>
        <w:r w:rsidR="00CD6B29">
          <w:rPr>
            <w:webHidden/>
          </w:rPr>
          <w:tab/>
        </w:r>
        <w:r w:rsidR="00CD6B29">
          <w:rPr>
            <w:webHidden/>
          </w:rPr>
          <w:fldChar w:fldCharType="begin"/>
        </w:r>
        <w:r w:rsidR="00CD6B29">
          <w:rPr>
            <w:webHidden/>
          </w:rPr>
          <w:instrText xml:space="preserve"> PAGEREF _Toc122454719 \h </w:instrText>
        </w:r>
        <w:r w:rsidR="00CD6B29">
          <w:rPr>
            <w:webHidden/>
          </w:rPr>
        </w:r>
        <w:r w:rsidR="00CD6B29">
          <w:rPr>
            <w:webHidden/>
          </w:rPr>
          <w:fldChar w:fldCharType="separate"/>
        </w:r>
        <w:r w:rsidR="00CD6B29">
          <w:rPr>
            <w:webHidden/>
          </w:rPr>
          <w:t>105</w:t>
        </w:r>
        <w:r w:rsidR="00CD6B29">
          <w:rPr>
            <w:webHidden/>
          </w:rPr>
          <w:fldChar w:fldCharType="end"/>
        </w:r>
      </w:hyperlink>
    </w:p>
    <w:p w14:paraId="2F88E088" w14:textId="7760CE60" w:rsidR="00CD6B29" w:rsidRDefault="00517BCA">
      <w:pPr>
        <w:pStyle w:val="TOC1"/>
        <w:rPr>
          <w:rFonts w:asciiTheme="minorHAnsi" w:eastAsiaTheme="minorEastAsia" w:hAnsiTheme="minorHAnsi" w:cstheme="minorBidi"/>
        </w:rPr>
      </w:pPr>
      <w:hyperlink w:anchor="_Toc122454720" w:history="1">
        <w:r w:rsidR="00CD6B29" w:rsidRPr="00970514">
          <w:rPr>
            <w:rStyle w:val="Hyperlink"/>
          </w:rPr>
          <w:t>7</w:t>
        </w:r>
        <w:r w:rsidR="00CD6B29">
          <w:rPr>
            <w:rFonts w:asciiTheme="minorHAnsi" w:eastAsiaTheme="minorEastAsia" w:hAnsiTheme="minorHAnsi" w:cstheme="minorBidi"/>
          </w:rPr>
          <w:tab/>
        </w:r>
        <w:r w:rsidR="00CD6B29" w:rsidRPr="00970514">
          <w:rPr>
            <w:rStyle w:val="Hyperlink"/>
          </w:rPr>
          <w:t>NATURE OF LAND INTEREST</w:t>
        </w:r>
        <w:r w:rsidR="00CD6B29">
          <w:rPr>
            <w:webHidden/>
          </w:rPr>
          <w:tab/>
        </w:r>
        <w:r w:rsidR="00CD6B29">
          <w:rPr>
            <w:webHidden/>
          </w:rPr>
          <w:fldChar w:fldCharType="begin"/>
        </w:r>
        <w:r w:rsidR="00CD6B29">
          <w:rPr>
            <w:webHidden/>
          </w:rPr>
          <w:instrText xml:space="preserve"> PAGEREF _Toc122454720 \h </w:instrText>
        </w:r>
        <w:r w:rsidR="00CD6B29">
          <w:rPr>
            <w:webHidden/>
          </w:rPr>
        </w:r>
        <w:r w:rsidR="00CD6B29">
          <w:rPr>
            <w:webHidden/>
          </w:rPr>
          <w:fldChar w:fldCharType="separate"/>
        </w:r>
        <w:r w:rsidR="00CD6B29">
          <w:rPr>
            <w:webHidden/>
          </w:rPr>
          <w:t>105</w:t>
        </w:r>
        <w:r w:rsidR="00CD6B29">
          <w:rPr>
            <w:webHidden/>
          </w:rPr>
          <w:fldChar w:fldCharType="end"/>
        </w:r>
      </w:hyperlink>
    </w:p>
    <w:p w14:paraId="311A7BDA" w14:textId="444D73DB" w:rsidR="00CD6B29" w:rsidRDefault="00517BCA">
      <w:pPr>
        <w:pStyle w:val="TOC1"/>
        <w:rPr>
          <w:rFonts w:asciiTheme="minorHAnsi" w:eastAsiaTheme="minorEastAsia" w:hAnsiTheme="minorHAnsi" w:cstheme="minorBidi"/>
        </w:rPr>
      </w:pPr>
      <w:hyperlink w:anchor="_Toc122454721" w:history="1">
        <w:r w:rsidR="00CD6B29" w:rsidRPr="00970514">
          <w:rPr>
            <w:rStyle w:val="Hyperlink"/>
          </w:rPr>
          <w:t>8</w:t>
        </w:r>
        <w:r w:rsidR="00CD6B29">
          <w:rPr>
            <w:rFonts w:asciiTheme="minorHAnsi" w:eastAsiaTheme="minorEastAsia" w:hAnsiTheme="minorHAnsi" w:cstheme="minorBidi"/>
          </w:rPr>
          <w:tab/>
        </w:r>
        <w:r w:rsidR="00CD6B29" w:rsidRPr="00970514">
          <w:rPr>
            <w:rStyle w:val="Hyperlink"/>
          </w:rPr>
          <w:t>THE SITE</w:t>
        </w:r>
        <w:r w:rsidR="00CD6B29">
          <w:rPr>
            <w:webHidden/>
          </w:rPr>
          <w:tab/>
        </w:r>
        <w:r w:rsidR="00CD6B29">
          <w:rPr>
            <w:webHidden/>
          </w:rPr>
          <w:fldChar w:fldCharType="begin"/>
        </w:r>
        <w:r w:rsidR="00CD6B29">
          <w:rPr>
            <w:webHidden/>
          </w:rPr>
          <w:instrText xml:space="preserve"> PAGEREF _Toc122454721 \h </w:instrText>
        </w:r>
        <w:r w:rsidR="00CD6B29">
          <w:rPr>
            <w:webHidden/>
          </w:rPr>
        </w:r>
        <w:r w:rsidR="00CD6B29">
          <w:rPr>
            <w:webHidden/>
          </w:rPr>
          <w:fldChar w:fldCharType="separate"/>
        </w:r>
        <w:r w:rsidR="00CD6B29">
          <w:rPr>
            <w:webHidden/>
          </w:rPr>
          <w:t>109</w:t>
        </w:r>
        <w:r w:rsidR="00CD6B29">
          <w:rPr>
            <w:webHidden/>
          </w:rPr>
          <w:fldChar w:fldCharType="end"/>
        </w:r>
      </w:hyperlink>
    </w:p>
    <w:p w14:paraId="600E27BF" w14:textId="26C7945B" w:rsidR="00CD6B29" w:rsidRDefault="00517BCA">
      <w:pPr>
        <w:pStyle w:val="TOC1"/>
        <w:rPr>
          <w:rFonts w:asciiTheme="minorHAnsi" w:eastAsiaTheme="minorEastAsia" w:hAnsiTheme="minorHAnsi" w:cstheme="minorBidi"/>
        </w:rPr>
      </w:pPr>
      <w:hyperlink w:anchor="_Toc122454722" w:history="1">
        <w:r w:rsidR="00CD6B29" w:rsidRPr="00970514">
          <w:rPr>
            <w:rStyle w:val="Hyperlink"/>
          </w:rPr>
          <w:t>PART III – ICT</w:t>
        </w:r>
        <w:r w:rsidR="00CD6B29">
          <w:rPr>
            <w:webHidden/>
          </w:rPr>
          <w:tab/>
        </w:r>
        <w:r w:rsidR="00CD6B29">
          <w:rPr>
            <w:webHidden/>
          </w:rPr>
          <w:fldChar w:fldCharType="begin"/>
        </w:r>
        <w:r w:rsidR="00CD6B29">
          <w:rPr>
            <w:webHidden/>
          </w:rPr>
          <w:instrText xml:space="preserve"> PAGEREF _Toc122454722 \h </w:instrText>
        </w:r>
        <w:r w:rsidR="00CD6B29">
          <w:rPr>
            <w:webHidden/>
          </w:rPr>
        </w:r>
        <w:r w:rsidR="00CD6B29">
          <w:rPr>
            <w:webHidden/>
          </w:rPr>
          <w:fldChar w:fldCharType="separate"/>
        </w:r>
        <w:r w:rsidR="00CD6B29">
          <w:rPr>
            <w:webHidden/>
          </w:rPr>
          <w:t>122</w:t>
        </w:r>
        <w:r w:rsidR="00CD6B29">
          <w:rPr>
            <w:webHidden/>
          </w:rPr>
          <w:fldChar w:fldCharType="end"/>
        </w:r>
      </w:hyperlink>
    </w:p>
    <w:p w14:paraId="1A17A427" w14:textId="587D4527" w:rsidR="00CD6B29" w:rsidRDefault="00517BCA">
      <w:pPr>
        <w:pStyle w:val="TOC1"/>
        <w:rPr>
          <w:rFonts w:asciiTheme="minorHAnsi" w:eastAsiaTheme="minorEastAsia" w:hAnsiTheme="minorHAnsi" w:cstheme="minorBidi"/>
        </w:rPr>
      </w:pPr>
      <w:hyperlink w:anchor="_Toc122454723" w:history="1">
        <w:r w:rsidR="00CD6B29" w:rsidRPr="00970514">
          <w:rPr>
            <w:rStyle w:val="Hyperlink"/>
          </w:rPr>
          <w:t>9</w:t>
        </w:r>
        <w:r w:rsidR="00CD6B29">
          <w:rPr>
            <w:rFonts w:asciiTheme="minorHAnsi" w:eastAsiaTheme="minorEastAsia" w:hAnsiTheme="minorHAnsi" w:cstheme="minorBidi"/>
          </w:rPr>
          <w:tab/>
        </w:r>
        <w:r w:rsidR="00CD6B29" w:rsidRPr="00970514">
          <w:rPr>
            <w:rStyle w:val="Hyperlink"/>
          </w:rPr>
          <w:t>INFORMATION AND COMMUNICATIONS TECHNOLOGY</w:t>
        </w:r>
        <w:r w:rsidR="00CD6B29">
          <w:rPr>
            <w:webHidden/>
          </w:rPr>
          <w:tab/>
        </w:r>
        <w:r w:rsidR="00CD6B29">
          <w:rPr>
            <w:webHidden/>
          </w:rPr>
          <w:fldChar w:fldCharType="begin"/>
        </w:r>
        <w:r w:rsidR="00CD6B29">
          <w:rPr>
            <w:webHidden/>
          </w:rPr>
          <w:instrText xml:space="preserve"> PAGEREF _Toc122454723 \h </w:instrText>
        </w:r>
        <w:r w:rsidR="00CD6B29">
          <w:rPr>
            <w:webHidden/>
          </w:rPr>
        </w:r>
        <w:r w:rsidR="00CD6B29">
          <w:rPr>
            <w:webHidden/>
          </w:rPr>
          <w:fldChar w:fldCharType="separate"/>
        </w:r>
        <w:r w:rsidR="00CD6B29">
          <w:rPr>
            <w:webHidden/>
          </w:rPr>
          <w:t>122</w:t>
        </w:r>
        <w:r w:rsidR="00CD6B29">
          <w:rPr>
            <w:webHidden/>
          </w:rPr>
          <w:fldChar w:fldCharType="end"/>
        </w:r>
      </w:hyperlink>
    </w:p>
    <w:p w14:paraId="180136E0" w14:textId="6587EFDD" w:rsidR="00CD6B29" w:rsidRDefault="00517BCA">
      <w:pPr>
        <w:pStyle w:val="TOC1"/>
        <w:rPr>
          <w:rFonts w:asciiTheme="minorHAnsi" w:eastAsiaTheme="minorEastAsia" w:hAnsiTheme="minorHAnsi" w:cstheme="minorBidi"/>
        </w:rPr>
      </w:pPr>
      <w:hyperlink w:anchor="_Toc122454724" w:history="1">
        <w:r w:rsidR="00CD6B29" w:rsidRPr="00970514">
          <w:rPr>
            <w:rStyle w:val="Hyperlink"/>
          </w:rPr>
          <w:t>10</w:t>
        </w:r>
        <w:r w:rsidR="00CD6B29">
          <w:rPr>
            <w:rFonts w:asciiTheme="minorHAnsi" w:eastAsiaTheme="minorEastAsia" w:hAnsiTheme="minorHAnsi" w:cstheme="minorBidi"/>
          </w:rPr>
          <w:tab/>
        </w:r>
        <w:r w:rsidR="00CD6B29" w:rsidRPr="00970514">
          <w:rPr>
            <w:rStyle w:val="Hyperlink"/>
          </w:rPr>
          <w:t>DUTIES UNDER CDM REGULATIONS</w:t>
        </w:r>
        <w:r w:rsidR="00CD6B29">
          <w:rPr>
            <w:webHidden/>
          </w:rPr>
          <w:tab/>
        </w:r>
        <w:r w:rsidR="00CD6B29">
          <w:rPr>
            <w:webHidden/>
          </w:rPr>
          <w:fldChar w:fldCharType="begin"/>
        </w:r>
        <w:r w:rsidR="00CD6B29">
          <w:rPr>
            <w:webHidden/>
          </w:rPr>
          <w:instrText xml:space="preserve"> PAGEREF _Toc122454724 \h </w:instrText>
        </w:r>
        <w:r w:rsidR="00CD6B29">
          <w:rPr>
            <w:webHidden/>
          </w:rPr>
        </w:r>
        <w:r w:rsidR="00CD6B29">
          <w:rPr>
            <w:webHidden/>
          </w:rPr>
          <w:fldChar w:fldCharType="separate"/>
        </w:r>
        <w:r w:rsidR="00CD6B29">
          <w:rPr>
            <w:webHidden/>
          </w:rPr>
          <w:t>127</w:t>
        </w:r>
        <w:r w:rsidR="00CD6B29">
          <w:rPr>
            <w:webHidden/>
          </w:rPr>
          <w:fldChar w:fldCharType="end"/>
        </w:r>
      </w:hyperlink>
    </w:p>
    <w:p w14:paraId="01A2E687" w14:textId="5F47B7C8" w:rsidR="00CD6B29" w:rsidRDefault="00517BCA">
      <w:pPr>
        <w:pStyle w:val="TOC1"/>
        <w:rPr>
          <w:rFonts w:asciiTheme="minorHAnsi" w:eastAsiaTheme="minorEastAsia" w:hAnsiTheme="minorHAnsi" w:cstheme="minorBidi"/>
        </w:rPr>
      </w:pPr>
      <w:hyperlink w:anchor="_Toc122454725" w:history="1">
        <w:r w:rsidR="00CD6B29" w:rsidRPr="00970514">
          <w:rPr>
            <w:rStyle w:val="Hyperlink"/>
          </w:rPr>
          <w:t>PART IV - PREPARATION FOR OPERATION</w:t>
        </w:r>
        <w:r w:rsidR="00CD6B29">
          <w:rPr>
            <w:webHidden/>
          </w:rPr>
          <w:tab/>
        </w:r>
        <w:r w:rsidR="00CD6B29">
          <w:rPr>
            <w:webHidden/>
          </w:rPr>
          <w:fldChar w:fldCharType="begin"/>
        </w:r>
        <w:r w:rsidR="00CD6B29">
          <w:rPr>
            <w:webHidden/>
          </w:rPr>
          <w:instrText xml:space="preserve"> PAGEREF _Toc122454725 \h </w:instrText>
        </w:r>
        <w:r w:rsidR="00CD6B29">
          <w:rPr>
            <w:webHidden/>
          </w:rPr>
        </w:r>
        <w:r w:rsidR="00CD6B29">
          <w:rPr>
            <w:webHidden/>
          </w:rPr>
          <w:fldChar w:fldCharType="separate"/>
        </w:r>
        <w:r w:rsidR="00CD6B29">
          <w:rPr>
            <w:webHidden/>
          </w:rPr>
          <w:t>130</w:t>
        </w:r>
        <w:r w:rsidR="00CD6B29">
          <w:rPr>
            <w:webHidden/>
          </w:rPr>
          <w:fldChar w:fldCharType="end"/>
        </w:r>
      </w:hyperlink>
    </w:p>
    <w:p w14:paraId="61727087" w14:textId="72BD890C" w:rsidR="00CD6B29" w:rsidRDefault="00517BCA">
      <w:pPr>
        <w:pStyle w:val="TOC1"/>
        <w:rPr>
          <w:rFonts w:asciiTheme="minorHAnsi" w:eastAsiaTheme="minorEastAsia" w:hAnsiTheme="minorHAnsi" w:cstheme="minorBidi"/>
        </w:rPr>
      </w:pPr>
      <w:hyperlink w:anchor="_Toc122454726" w:history="1">
        <w:r w:rsidR="00CD6B29" w:rsidRPr="00970514">
          <w:rPr>
            <w:rStyle w:val="Hyperlink"/>
          </w:rPr>
          <w:t>11</w:t>
        </w:r>
        <w:r w:rsidR="00CD6B29">
          <w:rPr>
            <w:rFonts w:asciiTheme="minorHAnsi" w:eastAsiaTheme="minorEastAsia" w:hAnsiTheme="minorHAnsi" w:cstheme="minorBidi"/>
          </w:rPr>
          <w:tab/>
        </w:r>
        <w:r w:rsidR="00CD6B29" w:rsidRPr="00970514">
          <w:rPr>
            <w:rStyle w:val="Hyperlink"/>
          </w:rPr>
          <w:t>NOTIFICATION REQUIREMENTS</w:t>
        </w:r>
        <w:r w:rsidR="00CD6B29">
          <w:rPr>
            <w:webHidden/>
          </w:rPr>
          <w:tab/>
        </w:r>
        <w:r w:rsidR="00CD6B29">
          <w:rPr>
            <w:webHidden/>
          </w:rPr>
          <w:fldChar w:fldCharType="begin"/>
        </w:r>
        <w:r w:rsidR="00CD6B29">
          <w:rPr>
            <w:webHidden/>
          </w:rPr>
          <w:instrText xml:space="preserve"> PAGEREF _Toc122454726 \h </w:instrText>
        </w:r>
        <w:r w:rsidR="00CD6B29">
          <w:rPr>
            <w:webHidden/>
          </w:rPr>
        </w:r>
        <w:r w:rsidR="00CD6B29">
          <w:rPr>
            <w:webHidden/>
          </w:rPr>
          <w:fldChar w:fldCharType="separate"/>
        </w:r>
        <w:r w:rsidR="00CD6B29">
          <w:rPr>
            <w:webHidden/>
          </w:rPr>
          <w:t>130</w:t>
        </w:r>
        <w:r w:rsidR="00CD6B29">
          <w:rPr>
            <w:webHidden/>
          </w:rPr>
          <w:fldChar w:fldCharType="end"/>
        </w:r>
      </w:hyperlink>
    </w:p>
    <w:p w14:paraId="7E53E0AE" w14:textId="308379AF" w:rsidR="00CD6B29" w:rsidRDefault="00517BCA">
      <w:pPr>
        <w:pStyle w:val="TOC1"/>
        <w:rPr>
          <w:rFonts w:asciiTheme="minorHAnsi" w:eastAsiaTheme="minorEastAsia" w:hAnsiTheme="minorHAnsi" w:cstheme="minorBidi"/>
        </w:rPr>
      </w:pPr>
      <w:hyperlink w:anchor="_Toc122454727" w:history="1">
        <w:r w:rsidR="00CD6B29" w:rsidRPr="00970514">
          <w:rPr>
            <w:rStyle w:val="Hyperlink"/>
          </w:rPr>
          <w:t>12</w:t>
        </w:r>
        <w:r w:rsidR="00CD6B29">
          <w:rPr>
            <w:rFonts w:asciiTheme="minorHAnsi" w:eastAsiaTheme="minorEastAsia" w:hAnsiTheme="minorHAnsi" w:cstheme="minorBidi"/>
          </w:rPr>
          <w:tab/>
        </w:r>
        <w:r w:rsidR="00CD6B29" w:rsidRPr="00970514">
          <w:rPr>
            <w:rStyle w:val="Hyperlink"/>
          </w:rPr>
          <w:t>COMPENSATION EVENTS</w:t>
        </w:r>
        <w:r w:rsidR="00CD6B29">
          <w:rPr>
            <w:webHidden/>
          </w:rPr>
          <w:tab/>
        </w:r>
        <w:r w:rsidR="00CD6B29">
          <w:rPr>
            <w:webHidden/>
          </w:rPr>
          <w:fldChar w:fldCharType="begin"/>
        </w:r>
        <w:r w:rsidR="00CD6B29">
          <w:rPr>
            <w:webHidden/>
          </w:rPr>
          <w:instrText xml:space="preserve"> PAGEREF _Toc122454727 \h </w:instrText>
        </w:r>
        <w:r w:rsidR="00CD6B29">
          <w:rPr>
            <w:webHidden/>
          </w:rPr>
        </w:r>
        <w:r w:rsidR="00CD6B29">
          <w:rPr>
            <w:webHidden/>
          </w:rPr>
          <w:fldChar w:fldCharType="separate"/>
        </w:r>
        <w:r w:rsidR="00CD6B29">
          <w:rPr>
            <w:webHidden/>
          </w:rPr>
          <w:t>131</w:t>
        </w:r>
        <w:r w:rsidR="00CD6B29">
          <w:rPr>
            <w:webHidden/>
          </w:rPr>
          <w:fldChar w:fldCharType="end"/>
        </w:r>
      </w:hyperlink>
    </w:p>
    <w:p w14:paraId="72DF5F41" w14:textId="4699D63D" w:rsidR="00CD6B29" w:rsidRDefault="00517BCA">
      <w:pPr>
        <w:pStyle w:val="TOC1"/>
        <w:rPr>
          <w:rFonts w:asciiTheme="minorHAnsi" w:eastAsiaTheme="minorEastAsia" w:hAnsiTheme="minorHAnsi" w:cstheme="minorBidi"/>
        </w:rPr>
      </w:pPr>
      <w:hyperlink w:anchor="_Toc122454728" w:history="1">
        <w:r w:rsidR="00CD6B29" w:rsidRPr="00970514">
          <w:rPr>
            <w:rStyle w:val="Hyperlink"/>
          </w:rPr>
          <w:t>13</w:t>
        </w:r>
        <w:r w:rsidR="00CD6B29">
          <w:rPr>
            <w:rFonts w:asciiTheme="minorHAnsi" w:eastAsiaTheme="minorEastAsia" w:hAnsiTheme="minorHAnsi" w:cstheme="minorBidi"/>
          </w:rPr>
          <w:tab/>
        </w:r>
        <w:r w:rsidR="00CD6B29" w:rsidRPr="00970514">
          <w:rPr>
            <w:rStyle w:val="Hyperlink"/>
          </w:rPr>
          <w:t>MOBILISATION AND TESTING</w:t>
        </w:r>
        <w:r w:rsidR="00CD6B29">
          <w:rPr>
            <w:webHidden/>
          </w:rPr>
          <w:tab/>
        </w:r>
        <w:r w:rsidR="00CD6B29">
          <w:rPr>
            <w:webHidden/>
          </w:rPr>
          <w:fldChar w:fldCharType="begin"/>
        </w:r>
        <w:r w:rsidR="00CD6B29">
          <w:rPr>
            <w:webHidden/>
          </w:rPr>
          <w:instrText xml:space="preserve"> PAGEREF _Toc122454728 \h </w:instrText>
        </w:r>
        <w:r w:rsidR="00CD6B29">
          <w:rPr>
            <w:webHidden/>
          </w:rPr>
        </w:r>
        <w:r w:rsidR="00CD6B29">
          <w:rPr>
            <w:webHidden/>
          </w:rPr>
          <w:fldChar w:fldCharType="separate"/>
        </w:r>
        <w:r w:rsidR="00CD6B29">
          <w:rPr>
            <w:webHidden/>
          </w:rPr>
          <w:t>134</w:t>
        </w:r>
        <w:r w:rsidR="00CD6B29">
          <w:rPr>
            <w:webHidden/>
          </w:rPr>
          <w:fldChar w:fldCharType="end"/>
        </w:r>
      </w:hyperlink>
    </w:p>
    <w:p w14:paraId="7E563E1D" w14:textId="2F7DDA9F" w:rsidR="00CD6B29" w:rsidRPr="00CD6B29" w:rsidRDefault="00517BCA">
      <w:pPr>
        <w:pStyle w:val="TOC1"/>
        <w:rPr>
          <w:rFonts w:asciiTheme="minorHAnsi" w:eastAsiaTheme="minorEastAsia" w:hAnsiTheme="minorHAnsi" w:cstheme="minorBidi"/>
        </w:rPr>
      </w:pPr>
      <w:hyperlink w:anchor="_Toc122454729" w:history="1">
        <w:r w:rsidR="00CD6B29" w:rsidRPr="00CD6B29">
          <w:rPr>
            <w:rStyle w:val="Hyperlink"/>
            <w:rFonts w:eastAsia="Times New Roman"/>
            <w:bCs/>
          </w:rPr>
          <w:t>14</w:t>
        </w:r>
        <w:r w:rsidR="00CD6B29" w:rsidRPr="00CD6B29">
          <w:rPr>
            <w:rFonts w:asciiTheme="minorHAnsi" w:eastAsiaTheme="minorEastAsia" w:hAnsiTheme="minorHAnsi" w:cstheme="minorBidi"/>
          </w:rPr>
          <w:tab/>
        </w:r>
        <w:r w:rsidR="00CD6B29" w:rsidRPr="00CD6B29">
          <w:rPr>
            <w:rStyle w:val="Hyperlink"/>
            <w:rFonts w:eastAsia="Times New Roman"/>
            <w:bCs/>
          </w:rPr>
          <w:t xml:space="preserve"> WORKING WITH THE HEALTHCARE PROVIDER, SOCIAL CARE SERVICE PROVIDER AND PROBATION PROVIDER</w:t>
        </w:r>
        <w:r w:rsidR="00CD6B29" w:rsidRPr="00CD6B29">
          <w:rPr>
            <w:webHidden/>
          </w:rPr>
          <w:tab/>
        </w:r>
        <w:r w:rsidR="00CD6B29" w:rsidRPr="00CD6B29">
          <w:rPr>
            <w:webHidden/>
          </w:rPr>
          <w:fldChar w:fldCharType="begin"/>
        </w:r>
        <w:r w:rsidR="00CD6B29" w:rsidRPr="00CD6B29">
          <w:rPr>
            <w:webHidden/>
          </w:rPr>
          <w:instrText xml:space="preserve"> PAGEREF _Toc122454729 \h </w:instrText>
        </w:r>
        <w:r w:rsidR="00CD6B29" w:rsidRPr="00CD6B29">
          <w:rPr>
            <w:webHidden/>
          </w:rPr>
        </w:r>
        <w:r w:rsidR="00CD6B29" w:rsidRPr="00CD6B29">
          <w:rPr>
            <w:webHidden/>
          </w:rPr>
          <w:fldChar w:fldCharType="separate"/>
        </w:r>
        <w:r w:rsidR="00CD6B29" w:rsidRPr="00CD6B29">
          <w:rPr>
            <w:webHidden/>
          </w:rPr>
          <w:t>137</w:t>
        </w:r>
        <w:r w:rsidR="00CD6B29" w:rsidRPr="00CD6B29">
          <w:rPr>
            <w:webHidden/>
          </w:rPr>
          <w:fldChar w:fldCharType="end"/>
        </w:r>
      </w:hyperlink>
    </w:p>
    <w:p w14:paraId="4D99E854" w14:textId="7D475748" w:rsidR="00CD6B29" w:rsidRDefault="00517BCA">
      <w:pPr>
        <w:pStyle w:val="TOC1"/>
        <w:rPr>
          <w:rFonts w:asciiTheme="minorHAnsi" w:eastAsiaTheme="minorEastAsia" w:hAnsiTheme="minorHAnsi" w:cstheme="minorBidi"/>
        </w:rPr>
      </w:pPr>
      <w:hyperlink w:anchor="_Toc122454730" w:history="1">
        <w:r w:rsidR="00CD6B29" w:rsidRPr="00970514">
          <w:rPr>
            <w:rStyle w:val="Hyperlink"/>
          </w:rPr>
          <w:t>PART V - THE SERVICES</w:t>
        </w:r>
        <w:r w:rsidR="00CD6B29">
          <w:rPr>
            <w:webHidden/>
          </w:rPr>
          <w:tab/>
        </w:r>
        <w:r w:rsidR="00CD6B29">
          <w:rPr>
            <w:webHidden/>
          </w:rPr>
          <w:fldChar w:fldCharType="begin"/>
        </w:r>
        <w:r w:rsidR="00CD6B29">
          <w:rPr>
            <w:webHidden/>
          </w:rPr>
          <w:instrText xml:space="preserve"> PAGEREF _Toc122454730 \h </w:instrText>
        </w:r>
        <w:r w:rsidR="00CD6B29">
          <w:rPr>
            <w:webHidden/>
          </w:rPr>
        </w:r>
        <w:r w:rsidR="00CD6B29">
          <w:rPr>
            <w:webHidden/>
          </w:rPr>
          <w:fldChar w:fldCharType="separate"/>
        </w:r>
        <w:r w:rsidR="00CD6B29">
          <w:rPr>
            <w:webHidden/>
          </w:rPr>
          <w:t>140</w:t>
        </w:r>
        <w:r w:rsidR="00CD6B29">
          <w:rPr>
            <w:webHidden/>
          </w:rPr>
          <w:fldChar w:fldCharType="end"/>
        </w:r>
      </w:hyperlink>
    </w:p>
    <w:p w14:paraId="2472B9DB" w14:textId="28DF667F" w:rsidR="00CD6B29" w:rsidRDefault="00517BCA">
      <w:pPr>
        <w:pStyle w:val="TOC1"/>
        <w:rPr>
          <w:rFonts w:asciiTheme="minorHAnsi" w:eastAsiaTheme="minorEastAsia" w:hAnsiTheme="minorHAnsi" w:cstheme="minorBidi"/>
        </w:rPr>
      </w:pPr>
      <w:hyperlink w:anchor="_Toc122454731" w:history="1">
        <w:r w:rsidR="00CD6B29" w:rsidRPr="00970514">
          <w:rPr>
            <w:rStyle w:val="Hyperlink"/>
          </w:rPr>
          <w:t>15</w:t>
        </w:r>
        <w:r w:rsidR="00CD6B29">
          <w:rPr>
            <w:rFonts w:asciiTheme="minorHAnsi" w:eastAsiaTheme="minorEastAsia" w:hAnsiTheme="minorHAnsi" w:cstheme="minorBidi"/>
          </w:rPr>
          <w:tab/>
        </w:r>
        <w:r w:rsidR="00CD6B29" w:rsidRPr="00970514">
          <w:rPr>
            <w:rStyle w:val="Hyperlink"/>
          </w:rPr>
          <w:t>CONDUCT OF OPERATION</w:t>
        </w:r>
        <w:r w:rsidR="00CD6B29">
          <w:rPr>
            <w:webHidden/>
          </w:rPr>
          <w:tab/>
        </w:r>
        <w:r w:rsidR="00CD6B29">
          <w:rPr>
            <w:webHidden/>
          </w:rPr>
          <w:fldChar w:fldCharType="begin"/>
        </w:r>
        <w:r w:rsidR="00CD6B29">
          <w:rPr>
            <w:webHidden/>
          </w:rPr>
          <w:instrText xml:space="preserve"> PAGEREF _Toc122454731 \h </w:instrText>
        </w:r>
        <w:r w:rsidR="00CD6B29">
          <w:rPr>
            <w:webHidden/>
          </w:rPr>
        </w:r>
        <w:r w:rsidR="00CD6B29">
          <w:rPr>
            <w:webHidden/>
          </w:rPr>
          <w:fldChar w:fldCharType="separate"/>
        </w:r>
        <w:r w:rsidR="00CD6B29">
          <w:rPr>
            <w:webHidden/>
          </w:rPr>
          <w:t>140</w:t>
        </w:r>
        <w:r w:rsidR="00CD6B29">
          <w:rPr>
            <w:webHidden/>
          </w:rPr>
          <w:fldChar w:fldCharType="end"/>
        </w:r>
      </w:hyperlink>
    </w:p>
    <w:p w14:paraId="6050CA24" w14:textId="3A53A1B3" w:rsidR="00CD6B29" w:rsidRDefault="00517BCA">
      <w:pPr>
        <w:pStyle w:val="TOC1"/>
        <w:rPr>
          <w:rFonts w:asciiTheme="minorHAnsi" w:eastAsiaTheme="minorEastAsia" w:hAnsiTheme="minorHAnsi" w:cstheme="minorBidi"/>
        </w:rPr>
      </w:pPr>
      <w:hyperlink w:anchor="_Toc122454732" w:history="1">
        <w:r w:rsidR="00CD6B29" w:rsidRPr="00970514">
          <w:rPr>
            <w:rStyle w:val="Hyperlink"/>
          </w:rPr>
          <w:t>16</w:t>
        </w:r>
        <w:r w:rsidR="00CD6B29">
          <w:rPr>
            <w:rFonts w:asciiTheme="minorHAnsi" w:eastAsiaTheme="minorEastAsia" w:hAnsiTheme="minorHAnsi" w:cstheme="minorBidi"/>
          </w:rPr>
          <w:tab/>
        </w:r>
        <w:r w:rsidR="00CD6B29" w:rsidRPr="00970514">
          <w:rPr>
            <w:rStyle w:val="Hyperlink"/>
          </w:rPr>
          <w:t>WORKS</w:t>
        </w:r>
        <w:r w:rsidR="00CD6B29">
          <w:rPr>
            <w:webHidden/>
          </w:rPr>
          <w:tab/>
        </w:r>
        <w:r w:rsidR="00CD6B29">
          <w:rPr>
            <w:webHidden/>
          </w:rPr>
          <w:fldChar w:fldCharType="begin"/>
        </w:r>
        <w:r w:rsidR="00CD6B29">
          <w:rPr>
            <w:webHidden/>
          </w:rPr>
          <w:instrText xml:space="preserve"> PAGEREF _Toc122454732 \h </w:instrText>
        </w:r>
        <w:r w:rsidR="00CD6B29">
          <w:rPr>
            <w:webHidden/>
          </w:rPr>
        </w:r>
        <w:r w:rsidR="00CD6B29">
          <w:rPr>
            <w:webHidden/>
          </w:rPr>
          <w:fldChar w:fldCharType="separate"/>
        </w:r>
        <w:r w:rsidR="00CD6B29">
          <w:rPr>
            <w:webHidden/>
          </w:rPr>
          <w:t>145</w:t>
        </w:r>
        <w:r w:rsidR="00CD6B29">
          <w:rPr>
            <w:webHidden/>
          </w:rPr>
          <w:fldChar w:fldCharType="end"/>
        </w:r>
      </w:hyperlink>
    </w:p>
    <w:p w14:paraId="1667C124" w14:textId="722CFF8C" w:rsidR="00CD6B29" w:rsidRDefault="00517BCA">
      <w:pPr>
        <w:pStyle w:val="TOC1"/>
        <w:rPr>
          <w:rFonts w:asciiTheme="minorHAnsi" w:eastAsiaTheme="minorEastAsia" w:hAnsiTheme="minorHAnsi" w:cstheme="minorBidi"/>
        </w:rPr>
      </w:pPr>
      <w:hyperlink w:anchor="_Toc122454733" w:history="1">
        <w:r w:rsidR="00CD6B29" w:rsidRPr="00970514">
          <w:rPr>
            <w:rStyle w:val="Hyperlink"/>
          </w:rPr>
          <w:t>17</w:t>
        </w:r>
        <w:r w:rsidR="00CD6B29">
          <w:rPr>
            <w:rFonts w:asciiTheme="minorHAnsi" w:eastAsiaTheme="minorEastAsia" w:hAnsiTheme="minorHAnsi" w:cstheme="minorBidi"/>
          </w:rPr>
          <w:tab/>
        </w:r>
        <w:r w:rsidR="00CD6B29" w:rsidRPr="00970514">
          <w:rPr>
            <w:rStyle w:val="Hyperlink"/>
          </w:rPr>
          <w:t>RIOT DAMAGES</w:t>
        </w:r>
        <w:r w:rsidR="00CD6B29">
          <w:rPr>
            <w:webHidden/>
          </w:rPr>
          <w:tab/>
        </w:r>
        <w:r w:rsidR="00CD6B29">
          <w:rPr>
            <w:webHidden/>
          </w:rPr>
          <w:fldChar w:fldCharType="begin"/>
        </w:r>
        <w:r w:rsidR="00CD6B29">
          <w:rPr>
            <w:webHidden/>
          </w:rPr>
          <w:instrText xml:space="preserve"> PAGEREF _Toc122454733 \h </w:instrText>
        </w:r>
        <w:r w:rsidR="00CD6B29">
          <w:rPr>
            <w:webHidden/>
          </w:rPr>
        </w:r>
        <w:r w:rsidR="00CD6B29">
          <w:rPr>
            <w:webHidden/>
          </w:rPr>
          <w:fldChar w:fldCharType="separate"/>
        </w:r>
        <w:r w:rsidR="00CD6B29">
          <w:rPr>
            <w:webHidden/>
          </w:rPr>
          <w:t>147</w:t>
        </w:r>
        <w:r w:rsidR="00CD6B29">
          <w:rPr>
            <w:webHidden/>
          </w:rPr>
          <w:fldChar w:fldCharType="end"/>
        </w:r>
      </w:hyperlink>
    </w:p>
    <w:p w14:paraId="2569316F" w14:textId="741BBFBC" w:rsidR="00CD6B29" w:rsidRDefault="00517BCA">
      <w:pPr>
        <w:pStyle w:val="TOC1"/>
        <w:rPr>
          <w:rFonts w:asciiTheme="minorHAnsi" w:eastAsiaTheme="minorEastAsia" w:hAnsiTheme="minorHAnsi" w:cstheme="minorBidi"/>
        </w:rPr>
      </w:pPr>
      <w:hyperlink w:anchor="_Toc122454734" w:history="1">
        <w:r w:rsidR="00CD6B29" w:rsidRPr="00970514">
          <w:rPr>
            <w:rStyle w:val="Hyperlink"/>
          </w:rPr>
          <w:t>18</w:t>
        </w:r>
        <w:r w:rsidR="00CD6B29">
          <w:rPr>
            <w:rFonts w:asciiTheme="minorHAnsi" w:eastAsiaTheme="minorEastAsia" w:hAnsiTheme="minorHAnsi" w:cstheme="minorBidi"/>
          </w:rPr>
          <w:tab/>
        </w:r>
        <w:r w:rsidR="00CD6B29" w:rsidRPr="00970514">
          <w:rPr>
            <w:rStyle w:val="Hyperlink"/>
          </w:rPr>
          <w:t>CELL CERTIFICATION AND ACCEPTANCE OF PRISONERS</w:t>
        </w:r>
        <w:r w:rsidR="00CD6B29">
          <w:rPr>
            <w:webHidden/>
          </w:rPr>
          <w:tab/>
        </w:r>
        <w:r w:rsidR="00CD6B29">
          <w:rPr>
            <w:webHidden/>
          </w:rPr>
          <w:fldChar w:fldCharType="begin"/>
        </w:r>
        <w:r w:rsidR="00CD6B29">
          <w:rPr>
            <w:webHidden/>
          </w:rPr>
          <w:instrText xml:space="preserve"> PAGEREF _Toc122454734 \h </w:instrText>
        </w:r>
        <w:r w:rsidR="00CD6B29">
          <w:rPr>
            <w:webHidden/>
          </w:rPr>
        </w:r>
        <w:r w:rsidR="00CD6B29">
          <w:rPr>
            <w:webHidden/>
          </w:rPr>
          <w:fldChar w:fldCharType="separate"/>
        </w:r>
        <w:r w:rsidR="00CD6B29">
          <w:rPr>
            <w:webHidden/>
          </w:rPr>
          <w:t>148</w:t>
        </w:r>
        <w:r w:rsidR="00CD6B29">
          <w:rPr>
            <w:webHidden/>
          </w:rPr>
          <w:fldChar w:fldCharType="end"/>
        </w:r>
      </w:hyperlink>
    </w:p>
    <w:p w14:paraId="4F9A415F" w14:textId="1C9CE3B4" w:rsidR="00CD6B29" w:rsidRDefault="00517BCA">
      <w:pPr>
        <w:pStyle w:val="TOC1"/>
        <w:rPr>
          <w:rFonts w:asciiTheme="minorHAnsi" w:eastAsiaTheme="minorEastAsia" w:hAnsiTheme="minorHAnsi" w:cstheme="minorBidi"/>
        </w:rPr>
      </w:pPr>
      <w:hyperlink w:anchor="_Toc122454735" w:history="1">
        <w:r w:rsidR="00CD6B29" w:rsidRPr="00970514">
          <w:rPr>
            <w:rStyle w:val="Hyperlink"/>
          </w:rPr>
          <w:t>19</w:t>
        </w:r>
        <w:r w:rsidR="00CD6B29">
          <w:rPr>
            <w:rFonts w:asciiTheme="minorHAnsi" w:eastAsiaTheme="minorEastAsia" w:hAnsiTheme="minorHAnsi" w:cstheme="minorBidi"/>
          </w:rPr>
          <w:tab/>
        </w:r>
        <w:r w:rsidR="00CD6B29" w:rsidRPr="00970514">
          <w:rPr>
            <w:rStyle w:val="Hyperlink"/>
          </w:rPr>
          <w:t>MAINTENANCE OF THE PRISON</w:t>
        </w:r>
        <w:r w:rsidR="00CD6B29">
          <w:rPr>
            <w:webHidden/>
          </w:rPr>
          <w:tab/>
        </w:r>
        <w:r w:rsidR="00CD6B29">
          <w:rPr>
            <w:webHidden/>
          </w:rPr>
          <w:fldChar w:fldCharType="begin"/>
        </w:r>
        <w:r w:rsidR="00CD6B29">
          <w:rPr>
            <w:webHidden/>
          </w:rPr>
          <w:instrText xml:space="preserve"> PAGEREF _Toc122454735 \h </w:instrText>
        </w:r>
        <w:r w:rsidR="00CD6B29">
          <w:rPr>
            <w:webHidden/>
          </w:rPr>
        </w:r>
        <w:r w:rsidR="00CD6B29">
          <w:rPr>
            <w:webHidden/>
          </w:rPr>
          <w:fldChar w:fldCharType="separate"/>
        </w:r>
        <w:r w:rsidR="00CD6B29">
          <w:rPr>
            <w:webHidden/>
          </w:rPr>
          <w:t>149</w:t>
        </w:r>
        <w:r w:rsidR="00CD6B29">
          <w:rPr>
            <w:webHidden/>
          </w:rPr>
          <w:fldChar w:fldCharType="end"/>
        </w:r>
      </w:hyperlink>
    </w:p>
    <w:p w14:paraId="6BCAAF61" w14:textId="1D9CAD5A" w:rsidR="00CD6B29" w:rsidRDefault="00517BCA">
      <w:pPr>
        <w:pStyle w:val="TOC1"/>
        <w:rPr>
          <w:rFonts w:asciiTheme="minorHAnsi" w:eastAsiaTheme="minorEastAsia" w:hAnsiTheme="minorHAnsi" w:cstheme="minorBidi"/>
        </w:rPr>
      </w:pPr>
      <w:hyperlink w:anchor="_Toc122454736" w:history="1">
        <w:r w:rsidR="00CD6B29" w:rsidRPr="00970514">
          <w:rPr>
            <w:rStyle w:val="Hyperlink"/>
          </w:rPr>
          <w:t>20</w:t>
        </w:r>
        <w:r w:rsidR="00CD6B29">
          <w:rPr>
            <w:rFonts w:asciiTheme="minorHAnsi" w:eastAsiaTheme="minorEastAsia" w:hAnsiTheme="minorHAnsi" w:cstheme="minorBidi"/>
          </w:rPr>
          <w:tab/>
        </w:r>
        <w:r w:rsidR="00CD6B29" w:rsidRPr="00970514">
          <w:rPr>
            <w:rStyle w:val="Hyperlink"/>
          </w:rPr>
          <w:t>DILAPIDATION SURVEY</w:t>
        </w:r>
        <w:r w:rsidR="00CD6B29">
          <w:rPr>
            <w:webHidden/>
          </w:rPr>
          <w:tab/>
        </w:r>
        <w:r w:rsidR="00CD6B29">
          <w:rPr>
            <w:webHidden/>
          </w:rPr>
          <w:fldChar w:fldCharType="begin"/>
        </w:r>
        <w:r w:rsidR="00CD6B29">
          <w:rPr>
            <w:webHidden/>
          </w:rPr>
          <w:instrText xml:space="preserve"> PAGEREF _Toc122454736 \h </w:instrText>
        </w:r>
        <w:r w:rsidR="00CD6B29">
          <w:rPr>
            <w:webHidden/>
          </w:rPr>
        </w:r>
        <w:r w:rsidR="00CD6B29">
          <w:rPr>
            <w:webHidden/>
          </w:rPr>
          <w:fldChar w:fldCharType="separate"/>
        </w:r>
        <w:r w:rsidR="00CD6B29">
          <w:rPr>
            <w:webHidden/>
          </w:rPr>
          <w:t>154</w:t>
        </w:r>
        <w:r w:rsidR="00CD6B29">
          <w:rPr>
            <w:webHidden/>
          </w:rPr>
          <w:fldChar w:fldCharType="end"/>
        </w:r>
      </w:hyperlink>
    </w:p>
    <w:p w14:paraId="59B6FC38" w14:textId="2FC79D85" w:rsidR="00CD6B29" w:rsidRDefault="00517BCA">
      <w:pPr>
        <w:pStyle w:val="TOC1"/>
        <w:rPr>
          <w:rFonts w:asciiTheme="minorHAnsi" w:eastAsiaTheme="minorEastAsia" w:hAnsiTheme="minorHAnsi" w:cstheme="minorBidi"/>
        </w:rPr>
      </w:pPr>
      <w:hyperlink w:anchor="_Toc122454737" w:history="1">
        <w:r w:rsidR="00CD6B29" w:rsidRPr="00970514">
          <w:rPr>
            <w:rStyle w:val="Hyperlink"/>
          </w:rPr>
          <w:t>21</w:t>
        </w:r>
        <w:r w:rsidR="00CD6B29">
          <w:rPr>
            <w:rFonts w:asciiTheme="minorHAnsi" w:eastAsiaTheme="minorEastAsia" w:hAnsiTheme="minorHAnsi" w:cstheme="minorBidi"/>
          </w:rPr>
          <w:tab/>
        </w:r>
        <w:r w:rsidR="00CD6B29" w:rsidRPr="00970514">
          <w:rPr>
            <w:rStyle w:val="Hyperlink"/>
          </w:rPr>
          <w:t>RIGHTS OF ACCESS AND INSPECTION</w:t>
        </w:r>
        <w:r w:rsidR="00CD6B29">
          <w:rPr>
            <w:webHidden/>
          </w:rPr>
          <w:tab/>
        </w:r>
        <w:r w:rsidR="00CD6B29">
          <w:rPr>
            <w:webHidden/>
          </w:rPr>
          <w:fldChar w:fldCharType="begin"/>
        </w:r>
        <w:r w:rsidR="00CD6B29">
          <w:rPr>
            <w:webHidden/>
          </w:rPr>
          <w:instrText xml:space="preserve"> PAGEREF _Toc122454737 \h </w:instrText>
        </w:r>
        <w:r w:rsidR="00CD6B29">
          <w:rPr>
            <w:webHidden/>
          </w:rPr>
        </w:r>
        <w:r w:rsidR="00CD6B29">
          <w:rPr>
            <w:webHidden/>
          </w:rPr>
          <w:fldChar w:fldCharType="separate"/>
        </w:r>
        <w:r w:rsidR="00CD6B29">
          <w:rPr>
            <w:webHidden/>
          </w:rPr>
          <w:t>156</w:t>
        </w:r>
        <w:r w:rsidR="00CD6B29">
          <w:rPr>
            <w:webHidden/>
          </w:rPr>
          <w:fldChar w:fldCharType="end"/>
        </w:r>
      </w:hyperlink>
    </w:p>
    <w:p w14:paraId="5BF6E468" w14:textId="0269438B" w:rsidR="00CD6B29" w:rsidRDefault="00517BCA">
      <w:pPr>
        <w:pStyle w:val="TOC1"/>
        <w:rPr>
          <w:rFonts w:asciiTheme="minorHAnsi" w:eastAsiaTheme="minorEastAsia" w:hAnsiTheme="minorHAnsi" w:cstheme="minorBidi"/>
        </w:rPr>
      </w:pPr>
      <w:hyperlink w:anchor="_Toc122454738" w:history="1">
        <w:r w:rsidR="00CD6B29" w:rsidRPr="00970514">
          <w:rPr>
            <w:rStyle w:val="Hyperlink"/>
          </w:rPr>
          <w:t>22</w:t>
        </w:r>
        <w:r w:rsidR="00CD6B29">
          <w:rPr>
            <w:rFonts w:asciiTheme="minorHAnsi" w:eastAsiaTheme="minorEastAsia" w:hAnsiTheme="minorHAnsi" w:cstheme="minorBidi"/>
          </w:rPr>
          <w:tab/>
        </w:r>
        <w:r w:rsidR="00CD6B29" w:rsidRPr="00970514">
          <w:rPr>
            <w:rStyle w:val="Hyperlink"/>
          </w:rPr>
          <w:t>HAZARDOUS SUBSTANCES</w:t>
        </w:r>
        <w:r w:rsidR="00CD6B29">
          <w:rPr>
            <w:webHidden/>
          </w:rPr>
          <w:tab/>
        </w:r>
        <w:r w:rsidR="00CD6B29">
          <w:rPr>
            <w:webHidden/>
          </w:rPr>
          <w:fldChar w:fldCharType="begin"/>
        </w:r>
        <w:r w:rsidR="00CD6B29">
          <w:rPr>
            <w:webHidden/>
          </w:rPr>
          <w:instrText xml:space="preserve"> PAGEREF _Toc122454738 \h </w:instrText>
        </w:r>
        <w:r w:rsidR="00CD6B29">
          <w:rPr>
            <w:webHidden/>
          </w:rPr>
        </w:r>
        <w:r w:rsidR="00CD6B29">
          <w:rPr>
            <w:webHidden/>
          </w:rPr>
          <w:fldChar w:fldCharType="separate"/>
        </w:r>
        <w:r w:rsidR="00CD6B29">
          <w:rPr>
            <w:webHidden/>
          </w:rPr>
          <w:t>157</w:t>
        </w:r>
        <w:r w:rsidR="00CD6B29">
          <w:rPr>
            <w:webHidden/>
          </w:rPr>
          <w:fldChar w:fldCharType="end"/>
        </w:r>
      </w:hyperlink>
    </w:p>
    <w:p w14:paraId="29A5517C" w14:textId="7290008E" w:rsidR="00CD6B29" w:rsidRDefault="00517BCA">
      <w:pPr>
        <w:pStyle w:val="TOC1"/>
        <w:rPr>
          <w:rFonts w:asciiTheme="minorHAnsi" w:eastAsiaTheme="minorEastAsia" w:hAnsiTheme="minorHAnsi" w:cstheme="minorBidi"/>
        </w:rPr>
      </w:pPr>
      <w:hyperlink w:anchor="_Toc122454739" w:history="1">
        <w:r w:rsidR="00CD6B29" w:rsidRPr="00970514">
          <w:rPr>
            <w:rStyle w:val="Hyperlink"/>
          </w:rPr>
          <w:t>23</w:t>
        </w:r>
        <w:r w:rsidR="00CD6B29">
          <w:rPr>
            <w:rFonts w:asciiTheme="minorHAnsi" w:eastAsiaTheme="minorEastAsia" w:hAnsiTheme="minorHAnsi" w:cstheme="minorBidi"/>
          </w:rPr>
          <w:tab/>
        </w:r>
        <w:r w:rsidR="00CD6B29" w:rsidRPr="00970514">
          <w:rPr>
            <w:rStyle w:val="Hyperlink"/>
          </w:rPr>
          <w:t>PERFORMANCE MONITORING</w:t>
        </w:r>
        <w:r w:rsidR="00CD6B29">
          <w:rPr>
            <w:webHidden/>
          </w:rPr>
          <w:tab/>
        </w:r>
        <w:r w:rsidR="00CD6B29">
          <w:rPr>
            <w:webHidden/>
          </w:rPr>
          <w:fldChar w:fldCharType="begin"/>
        </w:r>
        <w:r w:rsidR="00CD6B29">
          <w:rPr>
            <w:webHidden/>
          </w:rPr>
          <w:instrText xml:space="preserve"> PAGEREF _Toc122454739 \h </w:instrText>
        </w:r>
        <w:r w:rsidR="00CD6B29">
          <w:rPr>
            <w:webHidden/>
          </w:rPr>
        </w:r>
        <w:r w:rsidR="00CD6B29">
          <w:rPr>
            <w:webHidden/>
          </w:rPr>
          <w:fldChar w:fldCharType="separate"/>
        </w:r>
        <w:r w:rsidR="00CD6B29">
          <w:rPr>
            <w:webHidden/>
          </w:rPr>
          <w:t>158</w:t>
        </w:r>
        <w:r w:rsidR="00CD6B29">
          <w:rPr>
            <w:webHidden/>
          </w:rPr>
          <w:fldChar w:fldCharType="end"/>
        </w:r>
      </w:hyperlink>
    </w:p>
    <w:p w14:paraId="4633C482" w14:textId="45AD83BF" w:rsidR="00CD6B29" w:rsidRDefault="00517BCA">
      <w:pPr>
        <w:pStyle w:val="TOC1"/>
        <w:rPr>
          <w:rFonts w:asciiTheme="minorHAnsi" w:eastAsiaTheme="minorEastAsia" w:hAnsiTheme="minorHAnsi" w:cstheme="minorBidi"/>
        </w:rPr>
      </w:pPr>
      <w:hyperlink w:anchor="_Toc122454740" w:history="1">
        <w:r w:rsidR="00CD6B29" w:rsidRPr="00970514">
          <w:rPr>
            <w:rStyle w:val="Hyperlink"/>
          </w:rPr>
          <w:t>24</w:t>
        </w:r>
        <w:r w:rsidR="00CD6B29">
          <w:rPr>
            <w:rFonts w:asciiTheme="minorHAnsi" w:eastAsiaTheme="minorEastAsia" w:hAnsiTheme="minorHAnsi" w:cstheme="minorBidi"/>
          </w:rPr>
          <w:tab/>
        </w:r>
        <w:r w:rsidR="00CD6B29" w:rsidRPr="00970514">
          <w:rPr>
            <w:rStyle w:val="Hyperlink"/>
          </w:rPr>
          <w:t>ANNUAL CUSTODIAL SERVICE DELIVERY PLAN</w:t>
        </w:r>
        <w:r w:rsidR="00CD6B29">
          <w:rPr>
            <w:webHidden/>
          </w:rPr>
          <w:tab/>
        </w:r>
        <w:r w:rsidR="00CD6B29">
          <w:rPr>
            <w:webHidden/>
          </w:rPr>
          <w:fldChar w:fldCharType="begin"/>
        </w:r>
        <w:r w:rsidR="00CD6B29">
          <w:rPr>
            <w:webHidden/>
          </w:rPr>
          <w:instrText xml:space="preserve"> PAGEREF _Toc122454740 \h </w:instrText>
        </w:r>
        <w:r w:rsidR="00CD6B29">
          <w:rPr>
            <w:webHidden/>
          </w:rPr>
        </w:r>
        <w:r w:rsidR="00CD6B29">
          <w:rPr>
            <w:webHidden/>
          </w:rPr>
          <w:fldChar w:fldCharType="separate"/>
        </w:r>
        <w:r w:rsidR="00CD6B29">
          <w:rPr>
            <w:webHidden/>
          </w:rPr>
          <w:t>160</w:t>
        </w:r>
        <w:r w:rsidR="00CD6B29">
          <w:rPr>
            <w:webHidden/>
          </w:rPr>
          <w:fldChar w:fldCharType="end"/>
        </w:r>
      </w:hyperlink>
    </w:p>
    <w:p w14:paraId="4B068D7C" w14:textId="2BDA89D3" w:rsidR="00CD6B29" w:rsidRDefault="00517BCA">
      <w:pPr>
        <w:pStyle w:val="TOC1"/>
        <w:rPr>
          <w:rFonts w:asciiTheme="minorHAnsi" w:eastAsiaTheme="minorEastAsia" w:hAnsiTheme="minorHAnsi" w:cstheme="minorBidi"/>
        </w:rPr>
      </w:pPr>
      <w:hyperlink w:anchor="_Toc122454741" w:history="1">
        <w:r w:rsidR="00CD6B29" w:rsidRPr="00970514">
          <w:rPr>
            <w:rStyle w:val="Hyperlink"/>
          </w:rPr>
          <w:t>25</w:t>
        </w:r>
        <w:r w:rsidR="00CD6B29">
          <w:rPr>
            <w:rFonts w:asciiTheme="minorHAnsi" w:eastAsiaTheme="minorEastAsia" w:hAnsiTheme="minorHAnsi" w:cstheme="minorBidi"/>
          </w:rPr>
          <w:tab/>
        </w:r>
        <w:r w:rsidR="00CD6B29" w:rsidRPr="00970514">
          <w:rPr>
            <w:rStyle w:val="Hyperlink"/>
          </w:rPr>
          <w:t>OPERATING MANUAL</w:t>
        </w:r>
        <w:r w:rsidR="00CD6B29">
          <w:rPr>
            <w:webHidden/>
          </w:rPr>
          <w:tab/>
        </w:r>
        <w:r w:rsidR="00CD6B29">
          <w:rPr>
            <w:webHidden/>
          </w:rPr>
          <w:fldChar w:fldCharType="begin"/>
        </w:r>
        <w:r w:rsidR="00CD6B29">
          <w:rPr>
            <w:webHidden/>
          </w:rPr>
          <w:instrText xml:space="preserve"> PAGEREF _Toc122454741 \h </w:instrText>
        </w:r>
        <w:r w:rsidR="00CD6B29">
          <w:rPr>
            <w:webHidden/>
          </w:rPr>
        </w:r>
        <w:r w:rsidR="00CD6B29">
          <w:rPr>
            <w:webHidden/>
          </w:rPr>
          <w:fldChar w:fldCharType="separate"/>
        </w:r>
        <w:r w:rsidR="00CD6B29">
          <w:rPr>
            <w:webHidden/>
          </w:rPr>
          <w:t>165</w:t>
        </w:r>
        <w:r w:rsidR="00CD6B29">
          <w:rPr>
            <w:webHidden/>
          </w:rPr>
          <w:fldChar w:fldCharType="end"/>
        </w:r>
      </w:hyperlink>
    </w:p>
    <w:p w14:paraId="556EBB37" w14:textId="681BC619" w:rsidR="00CD6B29" w:rsidRDefault="00517BCA">
      <w:pPr>
        <w:pStyle w:val="TOC1"/>
        <w:rPr>
          <w:rFonts w:asciiTheme="minorHAnsi" w:eastAsiaTheme="minorEastAsia" w:hAnsiTheme="minorHAnsi" w:cstheme="minorBidi"/>
        </w:rPr>
      </w:pPr>
      <w:hyperlink w:anchor="_Toc122454742" w:history="1">
        <w:r w:rsidR="00CD6B29" w:rsidRPr="00970514">
          <w:rPr>
            <w:rStyle w:val="Hyperlink"/>
          </w:rPr>
          <w:t>26</w:t>
        </w:r>
        <w:r w:rsidR="00CD6B29">
          <w:rPr>
            <w:rFonts w:asciiTheme="minorHAnsi" w:eastAsiaTheme="minorEastAsia" w:hAnsiTheme="minorHAnsi" w:cstheme="minorBidi"/>
          </w:rPr>
          <w:tab/>
        </w:r>
        <w:r w:rsidR="00CD6B29" w:rsidRPr="00970514">
          <w:rPr>
            <w:rStyle w:val="Hyperlink"/>
          </w:rPr>
          <w:t>QUALITY ASSURANCE</w:t>
        </w:r>
        <w:r w:rsidR="00CD6B29">
          <w:rPr>
            <w:webHidden/>
          </w:rPr>
          <w:tab/>
        </w:r>
        <w:r w:rsidR="00CD6B29">
          <w:rPr>
            <w:webHidden/>
          </w:rPr>
          <w:fldChar w:fldCharType="begin"/>
        </w:r>
        <w:r w:rsidR="00CD6B29">
          <w:rPr>
            <w:webHidden/>
          </w:rPr>
          <w:instrText xml:space="preserve"> PAGEREF _Toc122454742 \h </w:instrText>
        </w:r>
        <w:r w:rsidR="00CD6B29">
          <w:rPr>
            <w:webHidden/>
          </w:rPr>
        </w:r>
        <w:r w:rsidR="00CD6B29">
          <w:rPr>
            <w:webHidden/>
          </w:rPr>
          <w:fldChar w:fldCharType="separate"/>
        </w:r>
        <w:r w:rsidR="00CD6B29">
          <w:rPr>
            <w:webHidden/>
          </w:rPr>
          <w:t>166</w:t>
        </w:r>
        <w:r w:rsidR="00CD6B29">
          <w:rPr>
            <w:webHidden/>
          </w:rPr>
          <w:fldChar w:fldCharType="end"/>
        </w:r>
      </w:hyperlink>
    </w:p>
    <w:p w14:paraId="14111FC6" w14:textId="1A6E9B37" w:rsidR="00CD6B29" w:rsidRDefault="00517BCA">
      <w:pPr>
        <w:pStyle w:val="TOC1"/>
        <w:rPr>
          <w:rFonts w:asciiTheme="minorHAnsi" w:eastAsiaTheme="minorEastAsia" w:hAnsiTheme="minorHAnsi" w:cstheme="minorBidi"/>
        </w:rPr>
      </w:pPr>
      <w:hyperlink w:anchor="_Toc122454743" w:history="1">
        <w:r w:rsidR="00CD6B29" w:rsidRPr="00970514">
          <w:rPr>
            <w:rStyle w:val="Hyperlink"/>
          </w:rPr>
          <w:t>27</w:t>
        </w:r>
        <w:r w:rsidR="00CD6B29">
          <w:rPr>
            <w:rFonts w:asciiTheme="minorHAnsi" w:eastAsiaTheme="minorEastAsia" w:hAnsiTheme="minorHAnsi" w:cstheme="minorBidi"/>
          </w:rPr>
          <w:tab/>
        </w:r>
        <w:r w:rsidR="00CD6B29" w:rsidRPr="00970514">
          <w:rPr>
            <w:rStyle w:val="Hyperlink"/>
          </w:rPr>
          <w:t>CO-OPERATION FOR INVESTIGATION AND SECURITY</w:t>
        </w:r>
        <w:r w:rsidR="00CD6B29">
          <w:rPr>
            <w:webHidden/>
          </w:rPr>
          <w:tab/>
        </w:r>
        <w:r w:rsidR="00CD6B29">
          <w:rPr>
            <w:webHidden/>
          </w:rPr>
          <w:fldChar w:fldCharType="begin"/>
        </w:r>
        <w:r w:rsidR="00CD6B29">
          <w:rPr>
            <w:webHidden/>
          </w:rPr>
          <w:instrText xml:space="preserve"> PAGEREF _Toc122454743 \h </w:instrText>
        </w:r>
        <w:r w:rsidR="00CD6B29">
          <w:rPr>
            <w:webHidden/>
          </w:rPr>
        </w:r>
        <w:r w:rsidR="00CD6B29">
          <w:rPr>
            <w:webHidden/>
          </w:rPr>
          <w:fldChar w:fldCharType="separate"/>
        </w:r>
        <w:r w:rsidR="00CD6B29">
          <w:rPr>
            <w:webHidden/>
          </w:rPr>
          <w:t>167</w:t>
        </w:r>
        <w:r w:rsidR="00CD6B29">
          <w:rPr>
            <w:webHidden/>
          </w:rPr>
          <w:fldChar w:fldCharType="end"/>
        </w:r>
      </w:hyperlink>
    </w:p>
    <w:p w14:paraId="6FFCACE5" w14:textId="5877C91F" w:rsidR="00CD6B29" w:rsidRDefault="00517BCA">
      <w:pPr>
        <w:pStyle w:val="TOC1"/>
        <w:rPr>
          <w:rFonts w:asciiTheme="minorHAnsi" w:eastAsiaTheme="minorEastAsia" w:hAnsiTheme="minorHAnsi" w:cstheme="minorBidi"/>
        </w:rPr>
      </w:pPr>
      <w:hyperlink w:anchor="_Toc122454744" w:history="1">
        <w:r w:rsidR="00CD6B29" w:rsidRPr="00970514">
          <w:rPr>
            <w:rStyle w:val="Hyperlink"/>
          </w:rPr>
          <w:t>28</w:t>
        </w:r>
        <w:r w:rsidR="00CD6B29">
          <w:rPr>
            <w:rFonts w:asciiTheme="minorHAnsi" w:eastAsiaTheme="minorEastAsia" w:hAnsiTheme="minorHAnsi" w:cstheme="minorBidi"/>
          </w:rPr>
          <w:tab/>
        </w:r>
        <w:r w:rsidR="00CD6B29" w:rsidRPr="00970514">
          <w:rPr>
            <w:rStyle w:val="Hyperlink"/>
          </w:rPr>
          <w:t>BENCHMARKING AND VALUE TESTING</w:t>
        </w:r>
        <w:r w:rsidR="00CD6B29">
          <w:rPr>
            <w:webHidden/>
          </w:rPr>
          <w:tab/>
        </w:r>
        <w:r w:rsidR="00CD6B29">
          <w:rPr>
            <w:webHidden/>
          </w:rPr>
          <w:fldChar w:fldCharType="begin"/>
        </w:r>
        <w:r w:rsidR="00CD6B29">
          <w:rPr>
            <w:webHidden/>
          </w:rPr>
          <w:instrText xml:space="preserve"> PAGEREF _Toc122454744 \h </w:instrText>
        </w:r>
        <w:r w:rsidR="00CD6B29">
          <w:rPr>
            <w:webHidden/>
          </w:rPr>
        </w:r>
        <w:r w:rsidR="00CD6B29">
          <w:rPr>
            <w:webHidden/>
          </w:rPr>
          <w:fldChar w:fldCharType="separate"/>
        </w:r>
        <w:r w:rsidR="00CD6B29">
          <w:rPr>
            <w:webHidden/>
          </w:rPr>
          <w:t>167</w:t>
        </w:r>
        <w:r w:rsidR="00CD6B29">
          <w:rPr>
            <w:webHidden/>
          </w:rPr>
          <w:fldChar w:fldCharType="end"/>
        </w:r>
      </w:hyperlink>
    </w:p>
    <w:p w14:paraId="4B81AF59" w14:textId="27466A51" w:rsidR="00CD6B29" w:rsidRDefault="00517BCA">
      <w:pPr>
        <w:pStyle w:val="TOC1"/>
        <w:rPr>
          <w:rFonts w:asciiTheme="minorHAnsi" w:eastAsiaTheme="minorEastAsia" w:hAnsiTheme="minorHAnsi" w:cstheme="minorBidi"/>
        </w:rPr>
      </w:pPr>
      <w:hyperlink w:anchor="_Toc122454745" w:history="1">
        <w:r w:rsidR="00CD6B29" w:rsidRPr="00970514">
          <w:rPr>
            <w:rStyle w:val="Hyperlink"/>
          </w:rPr>
          <w:t>PART VI - GENERAL PERFORMANCE OBLIGATIONS</w:t>
        </w:r>
        <w:r w:rsidR="00CD6B29">
          <w:rPr>
            <w:webHidden/>
          </w:rPr>
          <w:tab/>
        </w:r>
        <w:r w:rsidR="00CD6B29">
          <w:rPr>
            <w:webHidden/>
          </w:rPr>
          <w:fldChar w:fldCharType="begin"/>
        </w:r>
        <w:r w:rsidR="00CD6B29">
          <w:rPr>
            <w:webHidden/>
          </w:rPr>
          <w:instrText xml:space="preserve"> PAGEREF _Toc122454745 \h </w:instrText>
        </w:r>
        <w:r w:rsidR="00CD6B29">
          <w:rPr>
            <w:webHidden/>
          </w:rPr>
        </w:r>
        <w:r w:rsidR="00CD6B29">
          <w:rPr>
            <w:webHidden/>
          </w:rPr>
          <w:fldChar w:fldCharType="separate"/>
        </w:r>
        <w:r w:rsidR="00CD6B29">
          <w:rPr>
            <w:webHidden/>
          </w:rPr>
          <w:t>171</w:t>
        </w:r>
        <w:r w:rsidR="00CD6B29">
          <w:rPr>
            <w:webHidden/>
          </w:rPr>
          <w:fldChar w:fldCharType="end"/>
        </w:r>
      </w:hyperlink>
    </w:p>
    <w:p w14:paraId="4930C15F" w14:textId="1DD4E0C0" w:rsidR="00CD6B29" w:rsidRDefault="00517BCA">
      <w:pPr>
        <w:pStyle w:val="TOC1"/>
        <w:rPr>
          <w:rFonts w:asciiTheme="minorHAnsi" w:eastAsiaTheme="minorEastAsia" w:hAnsiTheme="minorHAnsi" w:cstheme="minorBidi"/>
        </w:rPr>
      </w:pPr>
      <w:hyperlink w:anchor="_Toc122454746" w:history="1">
        <w:r w:rsidR="00CD6B29" w:rsidRPr="00970514">
          <w:rPr>
            <w:rStyle w:val="Hyperlink"/>
          </w:rPr>
          <w:t>29</w:t>
        </w:r>
        <w:r w:rsidR="00CD6B29">
          <w:rPr>
            <w:rFonts w:asciiTheme="minorHAnsi" w:eastAsiaTheme="minorEastAsia" w:hAnsiTheme="minorHAnsi" w:cstheme="minorBidi"/>
          </w:rPr>
          <w:tab/>
        </w:r>
        <w:r w:rsidR="00CD6B29" w:rsidRPr="00970514">
          <w:rPr>
            <w:rStyle w:val="Hyperlink"/>
          </w:rPr>
          <w:t>COMPLIANCE</w:t>
        </w:r>
        <w:r w:rsidR="00CD6B29">
          <w:rPr>
            <w:webHidden/>
          </w:rPr>
          <w:tab/>
        </w:r>
        <w:r w:rsidR="00CD6B29">
          <w:rPr>
            <w:webHidden/>
          </w:rPr>
          <w:fldChar w:fldCharType="begin"/>
        </w:r>
        <w:r w:rsidR="00CD6B29">
          <w:rPr>
            <w:webHidden/>
          </w:rPr>
          <w:instrText xml:space="preserve"> PAGEREF _Toc122454746 \h </w:instrText>
        </w:r>
        <w:r w:rsidR="00CD6B29">
          <w:rPr>
            <w:webHidden/>
          </w:rPr>
        </w:r>
        <w:r w:rsidR="00CD6B29">
          <w:rPr>
            <w:webHidden/>
          </w:rPr>
          <w:fldChar w:fldCharType="separate"/>
        </w:r>
        <w:r w:rsidR="00CD6B29">
          <w:rPr>
            <w:webHidden/>
          </w:rPr>
          <w:t>171</w:t>
        </w:r>
        <w:r w:rsidR="00CD6B29">
          <w:rPr>
            <w:webHidden/>
          </w:rPr>
          <w:fldChar w:fldCharType="end"/>
        </w:r>
      </w:hyperlink>
    </w:p>
    <w:p w14:paraId="6E7743C2" w14:textId="0DC30247" w:rsidR="00CD6B29" w:rsidRDefault="00517BCA">
      <w:pPr>
        <w:pStyle w:val="TOC1"/>
        <w:rPr>
          <w:rFonts w:asciiTheme="minorHAnsi" w:eastAsiaTheme="minorEastAsia" w:hAnsiTheme="minorHAnsi" w:cstheme="minorBidi"/>
        </w:rPr>
      </w:pPr>
      <w:hyperlink w:anchor="_Toc122454747" w:history="1">
        <w:r w:rsidR="00CD6B29" w:rsidRPr="00970514">
          <w:rPr>
            <w:rStyle w:val="Hyperlink"/>
          </w:rPr>
          <w:t>30</w:t>
        </w:r>
        <w:r w:rsidR="00CD6B29">
          <w:rPr>
            <w:rFonts w:asciiTheme="minorHAnsi" w:eastAsiaTheme="minorEastAsia" w:hAnsiTheme="minorHAnsi" w:cstheme="minorBidi"/>
          </w:rPr>
          <w:tab/>
        </w:r>
        <w:r w:rsidR="00CD6B29" w:rsidRPr="00970514">
          <w:rPr>
            <w:rStyle w:val="Hyperlink"/>
          </w:rPr>
          <w:t>SUSTAINABILITY REPORTING REQUIREMENTS</w:t>
        </w:r>
        <w:r w:rsidR="00CD6B29">
          <w:rPr>
            <w:webHidden/>
          </w:rPr>
          <w:tab/>
        </w:r>
        <w:r w:rsidR="00CD6B29">
          <w:rPr>
            <w:webHidden/>
          </w:rPr>
          <w:fldChar w:fldCharType="begin"/>
        </w:r>
        <w:r w:rsidR="00CD6B29">
          <w:rPr>
            <w:webHidden/>
          </w:rPr>
          <w:instrText xml:space="preserve"> PAGEREF _Toc122454747 \h </w:instrText>
        </w:r>
        <w:r w:rsidR="00CD6B29">
          <w:rPr>
            <w:webHidden/>
          </w:rPr>
        </w:r>
        <w:r w:rsidR="00CD6B29">
          <w:rPr>
            <w:webHidden/>
          </w:rPr>
          <w:fldChar w:fldCharType="separate"/>
        </w:r>
        <w:r w:rsidR="00CD6B29">
          <w:rPr>
            <w:webHidden/>
          </w:rPr>
          <w:t>181</w:t>
        </w:r>
        <w:r w:rsidR="00CD6B29">
          <w:rPr>
            <w:webHidden/>
          </w:rPr>
          <w:fldChar w:fldCharType="end"/>
        </w:r>
      </w:hyperlink>
    </w:p>
    <w:p w14:paraId="706F590B" w14:textId="5F6B42B7" w:rsidR="00CD6B29" w:rsidRDefault="00517BCA">
      <w:pPr>
        <w:pStyle w:val="TOC1"/>
        <w:rPr>
          <w:rFonts w:asciiTheme="minorHAnsi" w:eastAsiaTheme="minorEastAsia" w:hAnsiTheme="minorHAnsi" w:cstheme="minorBidi"/>
        </w:rPr>
      </w:pPr>
      <w:hyperlink w:anchor="_Toc122454748" w:history="1">
        <w:r w:rsidR="00CD6B29" w:rsidRPr="00970514">
          <w:rPr>
            <w:rStyle w:val="Hyperlink"/>
          </w:rPr>
          <w:t>31</w:t>
        </w:r>
        <w:r w:rsidR="00CD6B29">
          <w:rPr>
            <w:rFonts w:asciiTheme="minorHAnsi" w:eastAsiaTheme="minorEastAsia" w:hAnsiTheme="minorHAnsi" w:cstheme="minorBidi"/>
          </w:rPr>
          <w:tab/>
        </w:r>
        <w:r w:rsidR="00CD6B29" w:rsidRPr="00970514">
          <w:rPr>
            <w:rStyle w:val="Hyperlink"/>
          </w:rPr>
          <w:t>WORKING IN WALES AND WELSH LANGUAGE REQUIREMENTS</w:t>
        </w:r>
        <w:r w:rsidR="00CD6B29">
          <w:rPr>
            <w:webHidden/>
          </w:rPr>
          <w:tab/>
        </w:r>
        <w:r w:rsidR="00CD6B29">
          <w:rPr>
            <w:webHidden/>
          </w:rPr>
          <w:fldChar w:fldCharType="begin"/>
        </w:r>
        <w:r w:rsidR="00CD6B29">
          <w:rPr>
            <w:webHidden/>
          </w:rPr>
          <w:instrText xml:space="preserve"> PAGEREF _Toc122454748 \h </w:instrText>
        </w:r>
        <w:r w:rsidR="00CD6B29">
          <w:rPr>
            <w:webHidden/>
          </w:rPr>
        </w:r>
        <w:r w:rsidR="00CD6B29">
          <w:rPr>
            <w:webHidden/>
          </w:rPr>
          <w:fldChar w:fldCharType="separate"/>
        </w:r>
        <w:r w:rsidR="00CD6B29">
          <w:rPr>
            <w:webHidden/>
          </w:rPr>
          <w:t>181</w:t>
        </w:r>
        <w:r w:rsidR="00CD6B29">
          <w:rPr>
            <w:webHidden/>
          </w:rPr>
          <w:fldChar w:fldCharType="end"/>
        </w:r>
      </w:hyperlink>
    </w:p>
    <w:p w14:paraId="7AB7E6AA" w14:textId="073709F6" w:rsidR="00CD6B29" w:rsidRDefault="00517BCA">
      <w:pPr>
        <w:pStyle w:val="TOC1"/>
        <w:rPr>
          <w:rFonts w:asciiTheme="minorHAnsi" w:eastAsiaTheme="minorEastAsia" w:hAnsiTheme="minorHAnsi" w:cstheme="minorBidi"/>
        </w:rPr>
      </w:pPr>
      <w:hyperlink w:anchor="_Toc122454749" w:history="1">
        <w:r w:rsidR="00CD6B29" w:rsidRPr="00970514">
          <w:rPr>
            <w:rStyle w:val="Hyperlink"/>
          </w:rPr>
          <w:t>PART VII - ESCORT ARRANGEMENTS AND VISITORS</w:t>
        </w:r>
        <w:r w:rsidR="00CD6B29">
          <w:rPr>
            <w:webHidden/>
          </w:rPr>
          <w:tab/>
        </w:r>
        <w:r w:rsidR="00CD6B29">
          <w:rPr>
            <w:webHidden/>
          </w:rPr>
          <w:fldChar w:fldCharType="begin"/>
        </w:r>
        <w:r w:rsidR="00CD6B29">
          <w:rPr>
            <w:webHidden/>
          </w:rPr>
          <w:instrText xml:space="preserve"> PAGEREF _Toc122454749 \h </w:instrText>
        </w:r>
        <w:r w:rsidR="00CD6B29">
          <w:rPr>
            <w:webHidden/>
          </w:rPr>
        </w:r>
        <w:r w:rsidR="00CD6B29">
          <w:rPr>
            <w:webHidden/>
          </w:rPr>
          <w:fldChar w:fldCharType="separate"/>
        </w:r>
        <w:r w:rsidR="00CD6B29">
          <w:rPr>
            <w:webHidden/>
          </w:rPr>
          <w:t>182</w:t>
        </w:r>
        <w:r w:rsidR="00CD6B29">
          <w:rPr>
            <w:webHidden/>
          </w:rPr>
          <w:fldChar w:fldCharType="end"/>
        </w:r>
      </w:hyperlink>
    </w:p>
    <w:p w14:paraId="7C1908B5" w14:textId="7EBA29D6" w:rsidR="00CD6B29" w:rsidRDefault="00517BCA">
      <w:pPr>
        <w:pStyle w:val="TOC1"/>
        <w:rPr>
          <w:rFonts w:asciiTheme="minorHAnsi" w:eastAsiaTheme="minorEastAsia" w:hAnsiTheme="minorHAnsi" w:cstheme="minorBidi"/>
        </w:rPr>
      </w:pPr>
      <w:hyperlink w:anchor="_Toc122454750" w:history="1">
        <w:r w:rsidR="00CD6B29" w:rsidRPr="00970514">
          <w:rPr>
            <w:rStyle w:val="Hyperlink"/>
          </w:rPr>
          <w:t>32</w:t>
        </w:r>
        <w:r w:rsidR="00CD6B29">
          <w:rPr>
            <w:rFonts w:asciiTheme="minorHAnsi" w:eastAsiaTheme="minorEastAsia" w:hAnsiTheme="minorHAnsi" w:cstheme="minorBidi"/>
          </w:rPr>
          <w:tab/>
        </w:r>
        <w:r w:rsidR="00CD6B29" w:rsidRPr="00970514">
          <w:rPr>
            <w:rStyle w:val="Hyperlink"/>
          </w:rPr>
          <w:t>ESCORT ARRANGEMENTS</w:t>
        </w:r>
        <w:r w:rsidR="00CD6B29">
          <w:rPr>
            <w:webHidden/>
          </w:rPr>
          <w:tab/>
        </w:r>
        <w:r w:rsidR="00CD6B29">
          <w:rPr>
            <w:webHidden/>
          </w:rPr>
          <w:fldChar w:fldCharType="begin"/>
        </w:r>
        <w:r w:rsidR="00CD6B29">
          <w:rPr>
            <w:webHidden/>
          </w:rPr>
          <w:instrText xml:space="preserve"> PAGEREF _Toc122454750 \h </w:instrText>
        </w:r>
        <w:r w:rsidR="00CD6B29">
          <w:rPr>
            <w:webHidden/>
          </w:rPr>
        </w:r>
        <w:r w:rsidR="00CD6B29">
          <w:rPr>
            <w:webHidden/>
          </w:rPr>
          <w:fldChar w:fldCharType="separate"/>
        </w:r>
        <w:r w:rsidR="00CD6B29">
          <w:rPr>
            <w:webHidden/>
          </w:rPr>
          <w:t>182</w:t>
        </w:r>
        <w:r w:rsidR="00CD6B29">
          <w:rPr>
            <w:webHidden/>
          </w:rPr>
          <w:fldChar w:fldCharType="end"/>
        </w:r>
      </w:hyperlink>
    </w:p>
    <w:p w14:paraId="676FF8D2" w14:textId="133D6650" w:rsidR="00CD6B29" w:rsidRDefault="00517BCA">
      <w:pPr>
        <w:pStyle w:val="TOC1"/>
        <w:rPr>
          <w:rFonts w:asciiTheme="minorHAnsi" w:eastAsiaTheme="minorEastAsia" w:hAnsiTheme="minorHAnsi" w:cstheme="minorBidi"/>
        </w:rPr>
      </w:pPr>
      <w:hyperlink w:anchor="_Toc122454751" w:history="1">
        <w:r w:rsidR="00CD6B29" w:rsidRPr="00970514">
          <w:rPr>
            <w:rStyle w:val="Hyperlink"/>
          </w:rPr>
          <w:t>33</w:t>
        </w:r>
        <w:r w:rsidR="00CD6B29">
          <w:rPr>
            <w:rFonts w:asciiTheme="minorHAnsi" w:eastAsiaTheme="minorEastAsia" w:hAnsiTheme="minorHAnsi" w:cstheme="minorBidi"/>
          </w:rPr>
          <w:tab/>
        </w:r>
        <w:r w:rsidR="00CD6B29" w:rsidRPr="00970514">
          <w:rPr>
            <w:rStyle w:val="Hyperlink"/>
          </w:rPr>
          <w:t>VISITORS</w:t>
        </w:r>
        <w:r w:rsidR="00CD6B29">
          <w:rPr>
            <w:webHidden/>
          </w:rPr>
          <w:tab/>
        </w:r>
        <w:r w:rsidR="00CD6B29">
          <w:rPr>
            <w:webHidden/>
          </w:rPr>
          <w:fldChar w:fldCharType="begin"/>
        </w:r>
        <w:r w:rsidR="00CD6B29">
          <w:rPr>
            <w:webHidden/>
          </w:rPr>
          <w:instrText xml:space="preserve"> PAGEREF _Toc122454751 \h </w:instrText>
        </w:r>
        <w:r w:rsidR="00CD6B29">
          <w:rPr>
            <w:webHidden/>
          </w:rPr>
        </w:r>
        <w:r w:rsidR="00CD6B29">
          <w:rPr>
            <w:webHidden/>
          </w:rPr>
          <w:fldChar w:fldCharType="separate"/>
        </w:r>
        <w:r w:rsidR="00CD6B29">
          <w:rPr>
            <w:webHidden/>
          </w:rPr>
          <w:t>182</w:t>
        </w:r>
        <w:r w:rsidR="00CD6B29">
          <w:rPr>
            <w:webHidden/>
          </w:rPr>
          <w:fldChar w:fldCharType="end"/>
        </w:r>
      </w:hyperlink>
    </w:p>
    <w:p w14:paraId="4DA96DE0" w14:textId="22B28007" w:rsidR="00CD6B29" w:rsidRDefault="00517BCA">
      <w:pPr>
        <w:pStyle w:val="TOC1"/>
        <w:rPr>
          <w:rFonts w:asciiTheme="minorHAnsi" w:eastAsiaTheme="minorEastAsia" w:hAnsiTheme="minorHAnsi" w:cstheme="minorBidi"/>
        </w:rPr>
      </w:pPr>
      <w:hyperlink w:anchor="_Toc122454752" w:history="1">
        <w:r w:rsidR="00CD6B29" w:rsidRPr="00970514">
          <w:rPr>
            <w:rStyle w:val="Hyperlink"/>
          </w:rPr>
          <w:t>PART VIII - STAFF AND PERSONNEL</w:t>
        </w:r>
        <w:r w:rsidR="00CD6B29">
          <w:rPr>
            <w:webHidden/>
          </w:rPr>
          <w:tab/>
        </w:r>
        <w:r w:rsidR="00CD6B29">
          <w:rPr>
            <w:webHidden/>
          </w:rPr>
          <w:fldChar w:fldCharType="begin"/>
        </w:r>
        <w:r w:rsidR="00CD6B29">
          <w:rPr>
            <w:webHidden/>
          </w:rPr>
          <w:instrText xml:space="preserve"> PAGEREF _Toc122454752 \h </w:instrText>
        </w:r>
        <w:r w:rsidR="00CD6B29">
          <w:rPr>
            <w:webHidden/>
          </w:rPr>
        </w:r>
        <w:r w:rsidR="00CD6B29">
          <w:rPr>
            <w:webHidden/>
          </w:rPr>
          <w:fldChar w:fldCharType="separate"/>
        </w:r>
        <w:r w:rsidR="00CD6B29">
          <w:rPr>
            <w:webHidden/>
          </w:rPr>
          <w:t>183</w:t>
        </w:r>
        <w:r w:rsidR="00CD6B29">
          <w:rPr>
            <w:webHidden/>
          </w:rPr>
          <w:fldChar w:fldCharType="end"/>
        </w:r>
      </w:hyperlink>
    </w:p>
    <w:p w14:paraId="77E8FF31" w14:textId="520636EE" w:rsidR="00CD6B29" w:rsidRDefault="00517BCA">
      <w:pPr>
        <w:pStyle w:val="TOC1"/>
        <w:rPr>
          <w:rFonts w:asciiTheme="minorHAnsi" w:eastAsiaTheme="minorEastAsia" w:hAnsiTheme="minorHAnsi" w:cstheme="minorBidi"/>
        </w:rPr>
      </w:pPr>
      <w:hyperlink w:anchor="_Toc122454753" w:history="1">
        <w:r w:rsidR="00CD6B29" w:rsidRPr="00970514">
          <w:rPr>
            <w:rStyle w:val="Hyperlink"/>
          </w:rPr>
          <w:t>34</w:t>
        </w:r>
        <w:r w:rsidR="00CD6B29">
          <w:rPr>
            <w:rFonts w:asciiTheme="minorHAnsi" w:eastAsiaTheme="minorEastAsia" w:hAnsiTheme="minorHAnsi" w:cstheme="minorBidi"/>
          </w:rPr>
          <w:tab/>
        </w:r>
        <w:r w:rsidR="00CD6B29" w:rsidRPr="00970514">
          <w:rPr>
            <w:rStyle w:val="Hyperlink"/>
          </w:rPr>
          <w:t>THE DIRECTOR</w:t>
        </w:r>
        <w:r w:rsidR="00CD6B29">
          <w:rPr>
            <w:webHidden/>
          </w:rPr>
          <w:tab/>
        </w:r>
        <w:r w:rsidR="00CD6B29">
          <w:rPr>
            <w:webHidden/>
          </w:rPr>
          <w:fldChar w:fldCharType="begin"/>
        </w:r>
        <w:r w:rsidR="00CD6B29">
          <w:rPr>
            <w:webHidden/>
          </w:rPr>
          <w:instrText xml:space="preserve"> PAGEREF _Toc122454753 \h </w:instrText>
        </w:r>
        <w:r w:rsidR="00CD6B29">
          <w:rPr>
            <w:webHidden/>
          </w:rPr>
        </w:r>
        <w:r w:rsidR="00CD6B29">
          <w:rPr>
            <w:webHidden/>
          </w:rPr>
          <w:fldChar w:fldCharType="separate"/>
        </w:r>
        <w:r w:rsidR="00CD6B29">
          <w:rPr>
            <w:webHidden/>
          </w:rPr>
          <w:t>183</w:t>
        </w:r>
        <w:r w:rsidR="00CD6B29">
          <w:rPr>
            <w:webHidden/>
          </w:rPr>
          <w:fldChar w:fldCharType="end"/>
        </w:r>
      </w:hyperlink>
    </w:p>
    <w:p w14:paraId="4092EC51" w14:textId="045D1F3D" w:rsidR="00CD6B29" w:rsidRDefault="00517BCA">
      <w:pPr>
        <w:pStyle w:val="TOC1"/>
        <w:rPr>
          <w:rFonts w:asciiTheme="minorHAnsi" w:eastAsiaTheme="minorEastAsia" w:hAnsiTheme="minorHAnsi" w:cstheme="minorBidi"/>
        </w:rPr>
      </w:pPr>
      <w:hyperlink w:anchor="_Toc122454754" w:history="1">
        <w:r w:rsidR="00CD6B29" w:rsidRPr="00970514">
          <w:rPr>
            <w:rStyle w:val="Hyperlink"/>
          </w:rPr>
          <w:t>35</w:t>
        </w:r>
        <w:r w:rsidR="00CD6B29">
          <w:rPr>
            <w:rFonts w:asciiTheme="minorHAnsi" w:eastAsiaTheme="minorEastAsia" w:hAnsiTheme="minorHAnsi" w:cstheme="minorBidi"/>
          </w:rPr>
          <w:tab/>
        </w:r>
        <w:r w:rsidR="00CD6B29" w:rsidRPr="00970514">
          <w:rPr>
            <w:rStyle w:val="Hyperlink"/>
          </w:rPr>
          <w:t>CERTIFICATION AS PRISONER CUSTODY OFFICERS</w:t>
        </w:r>
        <w:r w:rsidR="00CD6B29">
          <w:rPr>
            <w:webHidden/>
          </w:rPr>
          <w:tab/>
        </w:r>
        <w:r w:rsidR="00CD6B29">
          <w:rPr>
            <w:webHidden/>
          </w:rPr>
          <w:fldChar w:fldCharType="begin"/>
        </w:r>
        <w:r w:rsidR="00CD6B29">
          <w:rPr>
            <w:webHidden/>
          </w:rPr>
          <w:instrText xml:space="preserve"> PAGEREF _Toc122454754 \h </w:instrText>
        </w:r>
        <w:r w:rsidR="00CD6B29">
          <w:rPr>
            <w:webHidden/>
          </w:rPr>
        </w:r>
        <w:r w:rsidR="00CD6B29">
          <w:rPr>
            <w:webHidden/>
          </w:rPr>
          <w:fldChar w:fldCharType="separate"/>
        </w:r>
        <w:r w:rsidR="00CD6B29">
          <w:rPr>
            <w:webHidden/>
          </w:rPr>
          <w:t>183</w:t>
        </w:r>
        <w:r w:rsidR="00CD6B29">
          <w:rPr>
            <w:webHidden/>
          </w:rPr>
          <w:fldChar w:fldCharType="end"/>
        </w:r>
      </w:hyperlink>
    </w:p>
    <w:p w14:paraId="5F80C075" w14:textId="5F329317" w:rsidR="00CD6B29" w:rsidRDefault="00517BCA">
      <w:pPr>
        <w:pStyle w:val="TOC1"/>
        <w:rPr>
          <w:rFonts w:asciiTheme="minorHAnsi" w:eastAsiaTheme="minorEastAsia" w:hAnsiTheme="minorHAnsi" w:cstheme="minorBidi"/>
        </w:rPr>
      </w:pPr>
      <w:hyperlink w:anchor="_Toc122454755" w:history="1">
        <w:r w:rsidR="00CD6B29" w:rsidRPr="00970514">
          <w:rPr>
            <w:rStyle w:val="Hyperlink"/>
          </w:rPr>
          <w:t>36</w:t>
        </w:r>
        <w:r w:rsidR="00CD6B29">
          <w:rPr>
            <w:rFonts w:asciiTheme="minorHAnsi" w:eastAsiaTheme="minorEastAsia" w:hAnsiTheme="minorHAnsi" w:cstheme="minorBidi"/>
          </w:rPr>
          <w:tab/>
        </w:r>
        <w:r w:rsidR="00CD6B29" w:rsidRPr="00970514">
          <w:rPr>
            <w:rStyle w:val="Hyperlink"/>
          </w:rPr>
          <w:t>THE CONTRACTOR'S STAFF</w:t>
        </w:r>
        <w:r w:rsidR="00CD6B29">
          <w:rPr>
            <w:webHidden/>
          </w:rPr>
          <w:tab/>
        </w:r>
        <w:r w:rsidR="00CD6B29">
          <w:rPr>
            <w:webHidden/>
          </w:rPr>
          <w:fldChar w:fldCharType="begin"/>
        </w:r>
        <w:r w:rsidR="00CD6B29">
          <w:rPr>
            <w:webHidden/>
          </w:rPr>
          <w:instrText xml:space="preserve"> PAGEREF _Toc122454755 \h </w:instrText>
        </w:r>
        <w:r w:rsidR="00CD6B29">
          <w:rPr>
            <w:webHidden/>
          </w:rPr>
        </w:r>
        <w:r w:rsidR="00CD6B29">
          <w:rPr>
            <w:webHidden/>
          </w:rPr>
          <w:fldChar w:fldCharType="separate"/>
        </w:r>
        <w:r w:rsidR="00CD6B29">
          <w:rPr>
            <w:webHidden/>
          </w:rPr>
          <w:t>184</w:t>
        </w:r>
        <w:r w:rsidR="00CD6B29">
          <w:rPr>
            <w:webHidden/>
          </w:rPr>
          <w:fldChar w:fldCharType="end"/>
        </w:r>
      </w:hyperlink>
    </w:p>
    <w:p w14:paraId="69642AF5" w14:textId="3BB3CE31" w:rsidR="00CD6B29" w:rsidRDefault="00517BCA">
      <w:pPr>
        <w:pStyle w:val="TOC1"/>
        <w:rPr>
          <w:rFonts w:asciiTheme="minorHAnsi" w:eastAsiaTheme="minorEastAsia" w:hAnsiTheme="minorHAnsi" w:cstheme="minorBidi"/>
        </w:rPr>
      </w:pPr>
      <w:hyperlink w:anchor="_Toc122454756" w:history="1">
        <w:r w:rsidR="00CD6B29" w:rsidRPr="00970514">
          <w:rPr>
            <w:rStyle w:val="Hyperlink"/>
          </w:rPr>
          <w:t>37</w:t>
        </w:r>
        <w:r w:rsidR="00CD6B29">
          <w:rPr>
            <w:rFonts w:asciiTheme="minorHAnsi" w:eastAsiaTheme="minorEastAsia" w:hAnsiTheme="minorHAnsi" w:cstheme="minorBidi"/>
          </w:rPr>
          <w:tab/>
        </w:r>
        <w:r w:rsidR="00CD6B29" w:rsidRPr="00970514">
          <w:rPr>
            <w:rStyle w:val="Hyperlink"/>
          </w:rPr>
          <w:t>TUPE AND EMPLOYEES</w:t>
        </w:r>
        <w:r w:rsidR="00CD6B29">
          <w:rPr>
            <w:webHidden/>
          </w:rPr>
          <w:tab/>
        </w:r>
        <w:r w:rsidR="00CD6B29">
          <w:rPr>
            <w:webHidden/>
          </w:rPr>
          <w:fldChar w:fldCharType="begin"/>
        </w:r>
        <w:r w:rsidR="00CD6B29">
          <w:rPr>
            <w:webHidden/>
          </w:rPr>
          <w:instrText xml:space="preserve"> PAGEREF _Toc122454756 \h </w:instrText>
        </w:r>
        <w:r w:rsidR="00CD6B29">
          <w:rPr>
            <w:webHidden/>
          </w:rPr>
        </w:r>
        <w:r w:rsidR="00CD6B29">
          <w:rPr>
            <w:webHidden/>
          </w:rPr>
          <w:fldChar w:fldCharType="separate"/>
        </w:r>
        <w:r w:rsidR="00CD6B29">
          <w:rPr>
            <w:webHidden/>
          </w:rPr>
          <w:t>193</w:t>
        </w:r>
        <w:r w:rsidR="00CD6B29">
          <w:rPr>
            <w:webHidden/>
          </w:rPr>
          <w:fldChar w:fldCharType="end"/>
        </w:r>
      </w:hyperlink>
    </w:p>
    <w:p w14:paraId="42D0ECC5" w14:textId="5A974A79" w:rsidR="00CD6B29" w:rsidRDefault="00517BCA">
      <w:pPr>
        <w:pStyle w:val="TOC1"/>
        <w:rPr>
          <w:rFonts w:asciiTheme="minorHAnsi" w:eastAsiaTheme="minorEastAsia" w:hAnsiTheme="minorHAnsi" w:cstheme="minorBidi"/>
        </w:rPr>
      </w:pPr>
      <w:hyperlink w:anchor="_Toc122454757" w:history="1">
        <w:r w:rsidR="00CD6B29" w:rsidRPr="00970514">
          <w:rPr>
            <w:rStyle w:val="Hyperlink"/>
          </w:rPr>
          <w:t>38</w:t>
        </w:r>
        <w:r w:rsidR="00CD6B29">
          <w:rPr>
            <w:rFonts w:asciiTheme="minorHAnsi" w:eastAsiaTheme="minorEastAsia" w:hAnsiTheme="minorHAnsi" w:cstheme="minorBidi"/>
          </w:rPr>
          <w:tab/>
        </w:r>
        <w:r w:rsidR="00CD6B29" w:rsidRPr="00970514">
          <w:rPr>
            <w:rStyle w:val="Hyperlink"/>
          </w:rPr>
          <w:t>THE CONTROLLER</w:t>
        </w:r>
        <w:r w:rsidR="00CD6B29">
          <w:rPr>
            <w:webHidden/>
          </w:rPr>
          <w:tab/>
        </w:r>
        <w:r w:rsidR="00CD6B29">
          <w:rPr>
            <w:webHidden/>
          </w:rPr>
          <w:fldChar w:fldCharType="begin"/>
        </w:r>
        <w:r w:rsidR="00CD6B29">
          <w:rPr>
            <w:webHidden/>
          </w:rPr>
          <w:instrText xml:space="preserve"> PAGEREF _Toc122454757 \h </w:instrText>
        </w:r>
        <w:r w:rsidR="00CD6B29">
          <w:rPr>
            <w:webHidden/>
          </w:rPr>
        </w:r>
        <w:r w:rsidR="00CD6B29">
          <w:rPr>
            <w:webHidden/>
          </w:rPr>
          <w:fldChar w:fldCharType="separate"/>
        </w:r>
        <w:r w:rsidR="00CD6B29">
          <w:rPr>
            <w:webHidden/>
          </w:rPr>
          <w:t>196</w:t>
        </w:r>
        <w:r w:rsidR="00CD6B29">
          <w:rPr>
            <w:webHidden/>
          </w:rPr>
          <w:fldChar w:fldCharType="end"/>
        </w:r>
      </w:hyperlink>
    </w:p>
    <w:p w14:paraId="64180D64" w14:textId="0AB0419B" w:rsidR="00CD6B29" w:rsidRDefault="00517BCA">
      <w:pPr>
        <w:pStyle w:val="TOC1"/>
        <w:rPr>
          <w:rFonts w:asciiTheme="minorHAnsi" w:eastAsiaTheme="minorEastAsia" w:hAnsiTheme="minorHAnsi" w:cstheme="minorBidi"/>
        </w:rPr>
      </w:pPr>
      <w:hyperlink w:anchor="_Toc122454758" w:history="1">
        <w:r w:rsidR="00CD6B29" w:rsidRPr="00970514">
          <w:rPr>
            <w:rStyle w:val="Hyperlink"/>
          </w:rPr>
          <w:t>PART IX - PAYMENT PROVISIONS</w:t>
        </w:r>
        <w:r w:rsidR="00CD6B29">
          <w:rPr>
            <w:webHidden/>
          </w:rPr>
          <w:tab/>
        </w:r>
        <w:r w:rsidR="00CD6B29">
          <w:rPr>
            <w:webHidden/>
          </w:rPr>
          <w:fldChar w:fldCharType="begin"/>
        </w:r>
        <w:r w:rsidR="00CD6B29">
          <w:rPr>
            <w:webHidden/>
          </w:rPr>
          <w:instrText xml:space="preserve"> PAGEREF _Toc122454758 \h </w:instrText>
        </w:r>
        <w:r w:rsidR="00CD6B29">
          <w:rPr>
            <w:webHidden/>
          </w:rPr>
        </w:r>
        <w:r w:rsidR="00CD6B29">
          <w:rPr>
            <w:webHidden/>
          </w:rPr>
          <w:fldChar w:fldCharType="separate"/>
        </w:r>
        <w:r w:rsidR="00CD6B29">
          <w:rPr>
            <w:webHidden/>
          </w:rPr>
          <w:t>198</w:t>
        </w:r>
        <w:r w:rsidR="00CD6B29">
          <w:rPr>
            <w:webHidden/>
          </w:rPr>
          <w:fldChar w:fldCharType="end"/>
        </w:r>
      </w:hyperlink>
    </w:p>
    <w:p w14:paraId="09C6AEA4" w14:textId="4CFE7327" w:rsidR="00CD6B29" w:rsidRDefault="00517BCA">
      <w:pPr>
        <w:pStyle w:val="TOC1"/>
        <w:rPr>
          <w:rFonts w:asciiTheme="minorHAnsi" w:eastAsiaTheme="minorEastAsia" w:hAnsiTheme="minorHAnsi" w:cstheme="minorBidi"/>
        </w:rPr>
      </w:pPr>
      <w:hyperlink w:anchor="_Toc122454759" w:history="1">
        <w:r w:rsidR="00CD6B29" w:rsidRPr="00970514">
          <w:rPr>
            <w:rStyle w:val="Hyperlink"/>
          </w:rPr>
          <w:t>39</w:t>
        </w:r>
        <w:r w:rsidR="00CD6B29">
          <w:rPr>
            <w:rFonts w:asciiTheme="minorHAnsi" w:eastAsiaTheme="minorEastAsia" w:hAnsiTheme="minorHAnsi" w:cstheme="minorBidi"/>
          </w:rPr>
          <w:tab/>
        </w:r>
        <w:r w:rsidR="00CD6B29" w:rsidRPr="00970514">
          <w:rPr>
            <w:rStyle w:val="Hyperlink"/>
          </w:rPr>
          <w:t>PAYMENT PROVISIONS</w:t>
        </w:r>
        <w:r w:rsidR="00CD6B29">
          <w:rPr>
            <w:webHidden/>
          </w:rPr>
          <w:tab/>
        </w:r>
        <w:r w:rsidR="00CD6B29">
          <w:rPr>
            <w:webHidden/>
          </w:rPr>
          <w:fldChar w:fldCharType="begin"/>
        </w:r>
        <w:r w:rsidR="00CD6B29">
          <w:rPr>
            <w:webHidden/>
          </w:rPr>
          <w:instrText xml:space="preserve"> PAGEREF _Toc122454759 \h </w:instrText>
        </w:r>
        <w:r w:rsidR="00CD6B29">
          <w:rPr>
            <w:webHidden/>
          </w:rPr>
        </w:r>
        <w:r w:rsidR="00CD6B29">
          <w:rPr>
            <w:webHidden/>
          </w:rPr>
          <w:fldChar w:fldCharType="separate"/>
        </w:r>
        <w:r w:rsidR="00CD6B29">
          <w:rPr>
            <w:webHidden/>
          </w:rPr>
          <w:t>198</w:t>
        </w:r>
        <w:r w:rsidR="00CD6B29">
          <w:rPr>
            <w:webHidden/>
          </w:rPr>
          <w:fldChar w:fldCharType="end"/>
        </w:r>
      </w:hyperlink>
    </w:p>
    <w:p w14:paraId="26267FFA" w14:textId="7CFA17F0" w:rsidR="00CD6B29" w:rsidRDefault="00517BCA">
      <w:pPr>
        <w:pStyle w:val="TOC1"/>
        <w:rPr>
          <w:rFonts w:asciiTheme="minorHAnsi" w:eastAsiaTheme="minorEastAsia" w:hAnsiTheme="minorHAnsi" w:cstheme="minorBidi"/>
        </w:rPr>
      </w:pPr>
      <w:hyperlink w:anchor="_Toc122454760" w:history="1">
        <w:r w:rsidR="00CD6B29" w:rsidRPr="00970514">
          <w:rPr>
            <w:rStyle w:val="Hyperlink"/>
          </w:rPr>
          <w:t>40</w:t>
        </w:r>
        <w:r w:rsidR="00CD6B29">
          <w:rPr>
            <w:rFonts w:asciiTheme="minorHAnsi" w:eastAsiaTheme="minorEastAsia" w:hAnsiTheme="minorHAnsi" w:cstheme="minorBidi"/>
          </w:rPr>
          <w:tab/>
        </w:r>
        <w:r w:rsidR="00CD6B29" w:rsidRPr="00970514">
          <w:rPr>
            <w:rStyle w:val="Hyperlink"/>
          </w:rPr>
          <w:t>TAXATION</w:t>
        </w:r>
        <w:r w:rsidR="00CD6B29">
          <w:rPr>
            <w:webHidden/>
          </w:rPr>
          <w:tab/>
        </w:r>
        <w:r w:rsidR="00CD6B29">
          <w:rPr>
            <w:webHidden/>
          </w:rPr>
          <w:fldChar w:fldCharType="begin"/>
        </w:r>
        <w:r w:rsidR="00CD6B29">
          <w:rPr>
            <w:webHidden/>
          </w:rPr>
          <w:instrText xml:space="preserve"> PAGEREF _Toc122454760 \h </w:instrText>
        </w:r>
        <w:r w:rsidR="00CD6B29">
          <w:rPr>
            <w:webHidden/>
          </w:rPr>
        </w:r>
        <w:r w:rsidR="00CD6B29">
          <w:rPr>
            <w:webHidden/>
          </w:rPr>
          <w:fldChar w:fldCharType="separate"/>
        </w:r>
        <w:r w:rsidR="00CD6B29">
          <w:rPr>
            <w:webHidden/>
          </w:rPr>
          <w:t>200</w:t>
        </w:r>
        <w:r w:rsidR="00CD6B29">
          <w:rPr>
            <w:webHidden/>
          </w:rPr>
          <w:fldChar w:fldCharType="end"/>
        </w:r>
      </w:hyperlink>
    </w:p>
    <w:p w14:paraId="2E086EB7" w14:textId="09DCC451" w:rsidR="00CD6B29" w:rsidRDefault="00517BCA">
      <w:pPr>
        <w:pStyle w:val="TOC1"/>
        <w:rPr>
          <w:rFonts w:asciiTheme="minorHAnsi" w:eastAsiaTheme="minorEastAsia" w:hAnsiTheme="minorHAnsi" w:cstheme="minorBidi"/>
        </w:rPr>
      </w:pPr>
      <w:hyperlink w:anchor="_Toc122454761" w:history="1">
        <w:r w:rsidR="00CD6B29" w:rsidRPr="00970514">
          <w:rPr>
            <w:rStyle w:val="Hyperlink"/>
          </w:rPr>
          <w:t>41</w:t>
        </w:r>
        <w:r w:rsidR="00CD6B29">
          <w:rPr>
            <w:rFonts w:asciiTheme="minorHAnsi" w:eastAsiaTheme="minorEastAsia" w:hAnsiTheme="minorHAnsi" w:cstheme="minorBidi"/>
          </w:rPr>
          <w:tab/>
        </w:r>
        <w:r w:rsidR="00CD6B29" w:rsidRPr="00970514">
          <w:rPr>
            <w:rStyle w:val="Hyperlink"/>
          </w:rPr>
          <w:t>SET OFF</w:t>
        </w:r>
        <w:r w:rsidR="00CD6B29">
          <w:rPr>
            <w:webHidden/>
          </w:rPr>
          <w:tab/>
        </w:r>
        <w:r w:rsidR="00CD6B29">
          <w:rPr>
            <w:webHidden/>
          </w:rPr>
          <w:fldChar w:fldCharType="begin"/>
        </w:r>
        <w:r w:rsidR="00CD6B29">
          <w:rPr>
            <w:webHidden/>
          </w:rPr>
          <w:instrText xml:space="preserve"> PAGEREF _Toc122454761 \h </w:instrText>
        </w:r>
        <w:r w:rsidR="00CD6B29">
          <w:rPr>
            <w:webHidden/>
          </w:rPr>
        </w:r>
        <w:r w:rsidR="00CD6B29">
          <w:rPr>
            <w:webHidden/>
          </w:rPr>
          <w:fldChar w:fldCharType="separate"/>
        </w:r>
        <w:r w:rsidR="00CD6B29">
          <w:rPr>
            <w:webHidden/>
          </w:rPr>
          <w:t>201</w:t>
        </w:r>
        <w:r w:rsidR="00CD6B29">
          <w:rPr>
            <w:webHidden/>
          </w:rPr>
          <w:fldChar w:fldCharType="end"/>
        </w:r>
      </w:hyperlink>
    </w:p>
    <w:p w14:paraId="148C349B" w14:textId="0983544D" w:rsidR="00CD6B29" w:rsidRDefault="00517BCA">
      <w:pPr>
        <w:pStyle w:val="TOC1"/>
        <w:rPr>
          <w:rFonts w:asciiTheme="minorHAnsi" w:eastAsiaTheme="minorEastAsia" w:hAnsiTheme="minorHAnsi" w:cstheme="minorBidi"/>
        </w:rPr>
      </w:pPr>
      <w:hyperlink w:anchor="_Toc122454762" w:history="1">
        <w:r w:rsidR="00CD6B29" w:rsidRPr="00970514">
          <w:rPr>
            <w:rStyle w:val="Hyperlink"/>
          </w:rPr>
          <w:t>PART X - EXPIRY AND TERMINATION</w:t>
        </w:r>
        <w:r w:rsidR="00CD6B29">
          <w:rPr>
            <w:webHidden/>
          </w:rPr>
          <w:tab/>
        </w:r>
        <w:r w:rsidR="00CD6B29">
          <w:rPr>
            <w:webHidden/>
          </w:rPr>
          <w:fldChar w:fldCharType="begin"/>
        </w:r>
        <w:r w:rsidR="00CD6B29">
          <w:rPr>
            <w:webHidden/>
          </w:rPr>
          <w:instrText xml:space="preserve"> PAGEREF _Toc122454762 \h </w:instrText>
        </w:r>
        <w:r w:rsidR="00CD6B29">
          <w:rPr>
            <w:webHidden/>
          </w:rPr>
        </w:r>
        <w:r w:rsidR="00CD6B29">
          <w:rPr>
            <w:webHidden/>
          </w:rPr>
          <w:fldChar w:fldCharType="separate"/>
        </w:r>
        <w:r w:rsidR="00CD6B29">
          <w:rPr>
            <w:webHidden/>
          </w:rPr>
          <w:t>203</w:t>
        </w:r>
        <w:r w:rsidR="00CD6B29">
          <w:rPr>
            <w:webHidden/>
          </w:rPr>
          <w:fldChar w:fldCharType="end"/>
        </w:r>
      </w:hyperlink>
    </w:p>
    <w:p w14:paraId="61CAD4C8" w14:textId="42C27E1A" w:rsidR="00CD6B29" w:rsidRDefault="00517BCA">
      <w:pPr>
        <w:pStyle w:val="TOC1"/>
        <w:rPr>
          <w:rFonts w:asciiTheme="minorHAnsi" w:eastAsiaTheme="minorEastAsia" w:hAnsiTheme="minorHAnsi" w:cstheme="minorBidi"/>
        </w:rPr>
      </w:pPr>
      <w:hyperlink w:anchor="_Toc122454763" w:history="1">
        <w:r w:rsidR="00CD6B29" w:rsidRPr="00970514">
          <w:rPr>
            <w:rStyle w:val="Hyperlink"/>
          </w:rPr>
          <w:t>42</w:t>
        </w:r>
        <w:r w:rsidR="00CD6B29">
          <w:rPr>
            <w:rFonts w:asciiTheme="minorHAnsi" w:eastAsiaTheme="minorEastAsia" w:hAnsiTheme="minorHAnsi" w:cstheme="minorBidi"/>
          </w:rPr>
          <w:tab/>
        </w:r>
        <w:r w:rsidR="00CD6B29" w:rsidRPr="00970514">
          <w:rPr>
            <w:rStyle w:val="Hyperlink"/>
          </w:rPr>
          <w:t>EXPIRY</w:t>
        </w:r>
        <w:r w:rsidR="00CD6B29">
          <w:rPr>
            <w:webHidden/>
          </w:rPr>
          <w:tab/>
        </w:r>
        <w:r w:rsidR="00CD6B29">
          <w:rPr>
            <w:webHidden/>
          </w:rPr>
          <w:fldChar w:fldCharType="begin"/>
        </w:r>
        <w:r w:rsidR="00CD6B29">
          <w:rPr>
            <w:webHidden/>
          </w:rPr>
          <w:instrText xml:space="preserve"> PAGEREF _Toc122454763 \h </w:instrText>
        </w:r>
        <w:r w:rsidR="00CD6B29">
          <w:rPr>
            <w:webHidden/>
          </w:rPr>
        </w:r>
        <w:r w:rsidR="00CD6B29">
          <w:rPr>
            <w:webHidden/>
          </w:rPr>
          <w:fldChar w:fldCharType="separate"/>
        </w:r>
        <w:r w:rsidR="00CD6B29">
          <w:rPr>
            <w:webHidden/>
          </w:rPr>
          <w:t>203</w:t>
        </w:r>
        <w:r w:rsidR="00CD6B29">
          <w:rPr>
            <w:webHidden/>
          </w:rPr>
          <w:fldChar w:fldCharType="end"/>
        </w:r>
      </w:hyperlink>
    </w:p>
    <w:p w14:paraId="3D51D885" w14:textId="155F7AD5" w:rsidR="00CD6B29" w:rsidRDefault="00517BCA">
      <w:pPr>
        <w:pStyle w:val="TOC1"/>
        <w:rPr>
          <w:rFonts w:asciiTheme="minorHAnsi" w:eastAsiaTheme="minorEastAsia" w:hAnsiTheme="minorHAnsi" w:cstheme="minorBidi"/>
        </w:rPr>
      </w:pPr>
      <w:hyperlink w:anchor="_Toc122454764" w:history="1">
        <w:r w:rsidR="00CD6B29" w:rsidRPr="00970514">
          <w:rPr>
            <w:rStyle w:val="Hyperlink"/>
          </w:rPr>
          <w:t>43</w:t>
        </w:r>
        <w:r w:rsidR="00CD6B29">
          <w:rPr>
            <w:rFonts w:asciiTheme="minorHAnsi" w:eastAsiaTheme="minorEastAsia" w:hAnsiTheme="minorHAnsi" w:cstheme="minorBidi"/>
          </w:rPr>
          <w:tab/>
        </w:r>
        <w:r w:rsidR="00CD6B29" w:rsidRPr="00970514">
          <w:rPr>
            <w:rStyle w:val="Hyperlink"/>
          </w:rPr>
          <w:t>TERMINATION ON AUTHORITY DEFAULT</w:t>
        </w:r>
        <w:r w:rsidR="00CD6B29">
          <w:rPr>
            <w:webHidden/>
          </w:rPr>
          <w:tab/>
        </w:r>
        <w:r w:rsidR="00CD6B29">
          <w:rPr>
            <w:webHidden/>
          </w:rPr>
          <w:fldChar w:fldCharType="begin"/>
        </w:r>
        <w:r w:rsidR="00CD6B29">
          <w:rPr>
            <w:webHidden/>
          </w:rPr>
          <w:instrText xml:space="preserve"> PAGEREF _Toc122454764 \h </w:instrText>
        </w:r>
        <w:r w:rsidR="00CD6B29">
          <w:rPr>
            <w:webHidden/>
          </w:rPr>
        </w:r>
        <w:r w:rsidR="00CD6B29">
          <w:rPr>
            <w:webHidden/>
          </w:rPr>
          <w:fldChar w:fldCharType="separate"/>
        </w:r>
        <w:r w:rsidR="00CD6B29">
          <w:rPr>
            <w:webHidden/>
          </w:rPr>
          <w:t>203</w:t>
        </w:r>
        <w:r w:rsidR="00CD6B29">
          <w:rPr>
            <w:webHidden/>
          </w:rPr>
          <w:fldChar w:fldCharType="end"/>
        </w:r>
      </w:hyperlink>
    </w:p>
    <w:p w14:paraId="07EC3452" w14:textId="694B3C18" w:rsidR="00CD6B29" w:rsidRDefault="00517BCA">
      <w:pPr>
        <w:pStyle w:val="TOC1"/>
        <w:rPr>
          <w:rFonts w:asciiTheme="minorHAnsi" w:eastAsiaTheme="minorEastAsia" w:hAnsiTheme="minorHAnsi" w:cstheme="minorBidi"/>
        </w:rPr>
      </w:pPr>
      <w:hyperlink w:anchor="_Toc122454765" w:history="1">
        <w:r w:rsidR="00CD6B29" w:rsidRPr="00970514">
          <w:rPr>
            <w:rStyle w:val="Hyperlink"/>
          </w:rPr>
          <w:t>44</w:t>
        </w:r>
        <w:r w:rsidR="00CD6B29">
          <w:rPr>
            <w:rFonts w:asciiTheme="minorHAnsi" w:eastAsiaTheme="minorEastAsia" w:hAnsiTheme="minorHAnsi" w:cstheme="minorBidi"/>
          </w:rPr>
          <w:tab/>
        </w:r>
        <w:r w:rsidR="00CD6B29" w:rsidRPr="00970514">
          <w:rPr>
            <w:rStyle w:val="Hyperlink"/>
          </w:rPr>
          <w:t>TERMINATION ON CONTRACTOR DEFAULT</w:t>
        </w:r>
        <w:r w:rsidR="00CD6B29">
          <w:rPr>
            <w:webHidden/>
          </w:rPr>
          <w:tab/>
        </w:r>
        <w:r w:rsidR="00CD6B29">
          <w:rPr>
            <w:webHidden/>
          </w:rPr>
          <w:fldChar w:fldCharType="begin"/>
        </w:r>
        <w:r w:rsidR="00CD6B29">
          <w:rPr>
            <w:webHidden/>
          </w:rPr>
          <w:instrText xml:space="preserve"> PAGEREF _Toc122454765 \h </w:instrText>
        </w:r>
        <w:r w:rsidR="00CD6B29">
          <w:rPr>
            <w:webHidden/>
          </w:rPr>
        </w:r>
        <w:r w:rsidR="00CD6B29">
          <w:rPr>
            <w:webHidden/>
          </w:rPr>
          <w:fldChar w:fldCharType="separate"/>
        </w:r>
        <w:r w:rsidR="00CD6B29">
          <w:rPr>
            <w:webHidden/>
          </w:rPr>
          <w:t>204</w:t>
        </w:r>
        <w:r w:rsidR="00CD6B29">
          <w:rPr>
            <w:webHidden/>
          </w:rPr>
          <w:fldChar w:fldCharType="end"/>
        </w:r>
      </w:hyperlink>
    </w:p>
    <w:p w14:paraId="0B9FE4A4" w14:textId="000B45E9" w:rsidR="00CD6B29" w:rsidRDefault="00517BCA">
      <w:pPr>
        <w:pStyle w:val="TOC1"/>
        <w:rPr>
          <w:rFonts w:asciiTheme="minorHAnsi" w:eastAsiaTheme="minorEastAsia" w:hAnsiTheme="minorHAnsi" w:cstheme="minorBidi"/>
        </w:rPr>
      </w:pPr>
      <w:hyperlink w:anchor="_Toc122454766" w:history="1">
        <w:r w:rsidR="00CD6B29" w:rsidRPr="00970514">
          <w:rPr>
            <w:rStyle w:val="Hyperlink"/>
          </w:rPr>
          <w:t>45</w:t>
        </w:r>
        <w:r w:rsidR="00CD6B29">
          <w:rPr>
            <w:rFonts w:asciiTheme="minorHAnsi" w:eastAsiaTheme="minorEastAsia" w:hAnsiTheme="minorHAnsi" w:cstheme="minorBidi"/>
          </w:rPr>
          <w:tab/>
        </w:r>
        <w:r w:rsidR="00CD6B29" w:rsidRPr="00970514">
          <w:rPr>
            <w:rStyle w:val="Hyperlink"/>
          </w:rPr>
          <w:t>TERMINATION ON FORCE MAJEURE</w:t>
        </w:r>
        <w:r w:rsidR="00CD6B29">
          <w:rPr>
            <w:webHidden/>
          </w:rPr>
          <w:tab/>
        </w:r>
        <w:r w:rsidR="00CD6B29">
          <w:rPr>
            <w:webHidden/>
          </w:rPr>
          <w:fldChar w:fldCharType="begin"/>
        </w:r>
        <w:r w:rsidR="00CD6B29">
          <w:rPr>
            <w:webHidden/>
          </w:rPr>
          <w:instrText xml:space="preserve"> PAGEREF _Toc122454766 \h </w:instrText>
        </w:r>
        <w:r w:rsidR="00CD6B29">
          <w:rPr>
            <w:webHidden/>
          </w:rPr>
        </w:r>
        <w:r w:rsidR="00CD6B29">
          <w:rPr>
            <w:webHidden/>
          </w:rPr>
          <w:fldChar w:fldCharType="separate"/>
        </w:r>
        <w:r w:rsidR="00CD6B29">
          <w:rPr>
            <w:webHidden/>
          </w:rPr>
          <w:t>208</w:t>
        </w:r>
        <w:r w:rsidR="00CD6B29">
          <w:rPr>
            <w:webHidden/>
          </w:rPr>
          <w:fldChar w:fldCharType="end"/>
        </w:r>
      </w:hyperlink>
    </w:p>
    <w:p w14:paraId="1013198F" w14:textId="48E8FF24" w:rsidR="00CD6B29" w:rsidRDefault="00517BCA">
      <w:pPr>
        <w:pStyle w:val="TOC1"/>
        <w:rPr>
          <w:rFonts w:asciiTheme="minorHAnsi" w:eastAsiaTheme="minorEastAsia" w:hAnsiTheme="minorHAnsi" w:cstheme="minorBidi"/>
        </w:rPr>
      </w:pPr>
      <w:hyperlink w:anchor="_Toc122454767" w:history="1">
        <w:r w:rsidR="00CD6B29" w:rsidRPr="00970514">
          <w:rPr>
            <w:rStyle w:val="Hyperlink"/>
          </w:rPr>
          <w:t>46</w:t>
        </w:r>
        <w:r w:rsidR="00CD6B29">
          <w:rPr>
            <w:rFonts w:asciiTheme="minorHAnsi" w:eastAsiaTheme="minorEastAsia" w:hAnsiTheme="minorHAnsi" w:cstheme="minorBidi"/>
          </w:rPr>
          <w:tab/>
        </w:r>
        <w:r w:rsidR="00CD6B29" w:rsidRPr="00970514">
          <w:rPr>
            <w:rStyle w:val="Hyperlink"/>
          </w:rPr>
          <w:t>TERMINATION OF THE FRAMEWORK AGREEMENT</w:t>
        </w:r>
        <w:r w:rsidR="00CD6B29">
          <w:rPr>
            <w:webHidden/>
          </w:rPr>
          <w:tab/>
        </w:r>
        <w:r w:rsidR="00CD6B29">
          <w:rPr>
            <w:webHidden/>
          </w:rPr>
          <w:fldChar w:fldCharType="begin"/>
        </w:r>
        <w:r w:rsidR="00CD6B29">
          <w:rPr>
            <w:webHidden/>
          </w:rPr>
          <w:instrText xml:space="preserve"> PAGEREF _Toc122454767 \h </w:instrText>
        </w:r>
        <w:r w:rsidR="00CD6B29">
          <w:rPr>
            <w:webHidden/>
          </w:rPr>
        </w:r>
        <w:r w:rsidR="00CD6B29">
          <w:rPr>
            <w:webHidden/>
          </w:rPr>
          <w:fldChar w:fldCharType="separate"/>
        </w:r>
        <w:r w:rsidR="00CD6B29">
          <w:rPr>
            <w:webHidden/>
          </w:rPr>
          <w:t>210</w:t>
        </w:r>
        <w:r w:rsidR="00CD6B29">
          <w:rPr>
            <w:webHidden/>
          </w:rPr>
          <w:fldChar w:fldCharType="end"/>
        </w:r>
      </w:hyperlink>
    </w:p>
    <w:p w14:paraId="47C83C58" w14:textId="165C4115" w:rsidR="00CD6B29" w:rsidRDefault="00517BCA">
      <w:pPr>
        <w:pStyle w:val="TOC1"/>
        <w:rPr>
          <w:rFonts w:asciiTheme="minorHAnsi" w:eastAsiaTheme="minorEastAsia" w:hAnsiTheme="minorHAnsi" w:cstheme="minorBidi"/>
        </w:rPr>
      </w:pPr>
      <w:hyperlink w:anchor="_Toc122454768" w:history="1">
        <w:r w:rsidR="00CD6B29" w:rsidRPr="00970514">
          <w:rPr>
            <w:rStyle w:val="Hyperlink"/>
          </w:rPr>
          <w:t>47</w:t>
        </w:r>
        <w:r w:rsidR="00CD6B29">
          <w:rPr>
            <w:rFonts w:asciiTheme="minorHAnsi" w:eastAsiaTheme="minorEastAsia" w:hAnsiTheme="minorHAnsi" w:cstheme="minorBidi"/>
          </w:rPr>
          <w:tab/>
        </w:r>
        <w:r w:rsidR="00CD6B29" w:rsidRPr="00970514">
          <w:rPr>
            <w:rStyle w:val="Hyperlink"/>
          </w:rPr>
          <w:t>TERMINATION IN ACCORDANCE WITH THE REGULATIONS</w:t>
        </w:r>
        <w:r w:rsidR="00CD6B29">
          <w:rPr>
            <w:webHidden/>
          </w:rPr>
          <w:tab/>
        </w:r>
        <w:r w:rsidR="00CD6B29">
          <w:rPr>
            <w:webHidden/>
          </w:rPr>
          <w:fldChar w:fldCharType="begin"/>
        </w:r>
        <w:r w:rsidR="00CD6B29">
          <w:rPr>
            <w:webHidden/>
          </w:rPr>
          <w:instrText xml:space="preserve"> PAGEREF _Toc122454768 \h </w:instrText>
        </w:r>
        <w:r w:rsidR="00CD6B29">
          <w:rPr>
            <w:webHidden/>
          </w:rPr>
        </w:r>
        <w:r w:rsidR="00CD6B29">
          <w:rPr>
            <w:webHidden/>
          </w:rPr>
          <w:fldChar w:fldCharType="separate"/>
        </w:r>
        <w:r w:rsidR="00CD6B29">
          <w:rPr>
            <w:webHidden/>
          </w:rPr>
          <w:t>210</w:t>
        </w:r>
        <w:r w:rsidR="00CD6B29">
          <w:rPr>
            <w:webHidden/>
          </w:rPr>
          <w:fldChar w:fldCharType="end"/>
        </w:r>
      </w:hyperlink>
    </w:p>
    <w:p w14:paraId="67BFDB0D" w14:textId="7849B9CF" w:rsidR="00CD6B29" w:rsidRDefault="00517BCA">
      <w:pPr>
        <w:pStyle w:val="TOC1"/>
        <w:rPr>
          <w:rFonts w:asciiTheme="minorHAnsi" w:eastAsiaTheme="minorEastAsia" w:hAnsiTheme="minorHAnsi" w:cstheme="minorBidi"/>
        </w:rPr>
      </w:pPr>
      <w:hyperlink w:anchor="_Toc122454769" w:history="1">
        <w:r w:rsidR="00CD6B29" w:rsidRPr="00970514">
          <w:rPr>
            <w:rStyle w:val="Hyperlink"/>
          </w:rPr>
          <w:t>48</w:t>
        </w:r>
        <w:r w:rsidR="00CD6B29">
          <w:rPr>
            <w:rFonts w:asciiTheme="minorHAnsi" w:eastAsiaTheme="minorEastAsia" w:hAnsiTheme="minorHAnsi" w:cstheme="minorBidi"/>
          </w:rPr>
          <w:tab/>
        </w:r>
        <w:r w:rsidR="00CD6B29" w:rsidRPr="00970514">
          <w:rPr>
            <w:rStyle w:val="Hyperlink"/>
          </w:rPr>
          <w:t>TERMINATION FOR PROHIBITED ACT AND PROHIBITED EQUALITY AND DIVERSITY ACT</w:t>
        </w:r>
        <w:r w:rsidR="00CD6B29">
          <w:rPr>
            <w:webHidden/>
          </w:rPr>
          <w:tab/>
        </w:r>
        <w:r w:rsidR="00CD6B29">
          <w:rPr>
            <w:webHidden/>
          </w:rPr>
          <w:fldChar w:fldCharType="begin"/>
        </w:r>
        <w:r w:rsidR="00CD6B29">
          <w:rPr>
            <w:webHidden/>
          </w:rPr>
          <w:instrText xml:space="preserve"> PAGEREF _Toc122454769 \h </w:instrText>
        </w:r>
        <w:r w:rsidR="00CD6B29">
          <w:rPr>
            <w:webHidden/>
          </w:rPr>
        </w:r>
        <w:r w:rsidR="00CD6B29">
          <w:rPr>
            <w:webHidden/>
          </w:rPr>
          <w:fldChar w:fldCharType="separate"/>
        </w:r>
        <w:r w:rsidR="00CD6B29">
          <w:rPr>
            <w:webHidden/>
          </w:rPr>
          <w:t>211</w:t>
        </w:r>
        <w:r w:rsidR="00CD6B29">
          <w:rPr>
            <w:webHidden/>
          </w:rPr>
          <w:fldChar w:fldCharType="end"/>
        </w:r>
      </w:hyperlink>
    </w:p>
    <w:p w14:paraId="46436ED1" w14:textId="19C237A4" w:rsidR="00CD6B29" w:rsidRDefault="00517BCA">
      <w:pPr>
        <w:pStyle w:val="TOC1"/>
        <w:rPr>
          <w:rFonts w:asciiTheme="minorHAnsi" w:eastAsiaTheme="minorEastAsia" w:hAnsiTheme="minorHAnsi" w:cstheme="minorBidi"/>
        </w:rPr>
      </w:pPr>
      <w:hyperlink w:anchor="_Toc122454770" w:history="1">
        <w:r w:rsidR="00CD6B29" w:rsidRPr="00970514">
          <w:rPr>
            <w:rStyle w:val="Hyperlink"/>
          </w:rPr>
          <w:t>49</w:t>
        </w:r>
        <w:r w:rsidR="00CD6B29">
          <w:rPr>
            <w:rFonts w:asciiTheme="minorHAnsi" w:eastAsiaTheme="minorEastAsia" w:hAnsiTheme="minorHAnsi" w:cstheme="minorBidi"/>
          </w:rPr>
          <w:tab/>
        </w:r>
        <w:r w:rsidR="00CD6B29" w:rsidRPr="00970514">
          <w:rPr>
            <w:rStyle w:val="Hyperlink"/>
          </w:rPr>
          <w:t>VOLUNTARY TERMINATION BY THE AUTHORITY</w:t>
        </w:r>
        <w:r w:rsidR="00CD6B29">
          <w:rPr>
            <w:webHidden/>
          </w:rPr>
          <w:tab/>
        </w:r>
        <w:r w:rsidR="00CD6B29">
          <w:rPr>
            <w:webHidden/>
          </w:rPr>
          <w:fldChar w:fldCharType="begin"/>
        </w:r>
        <w:r w:rsidR="00CD6B29">
          <w:rPr>
            <w:webHidden/>
          </w:rPr>
          <w:instrText xml:space="preserve"> PAGEREF _Toc122454770 \h </w:instrText>
        </w:r>
        <w:r w:rsidR="00CD6B29">
          <w:rPr>
            <w:webHidden/>
          </w:rPr>
        </w:r>
        <w:r w:rsidR="00CD6B29">
          <w:rPr>
            <w:webHidden/>
          </w:rPr>
          <w:fldChar w:fldCharType="separate"/>
        </w:r>
        <w:r w:rsidR="00CD6B29">
          <w:rPr>
            <w:webHidden/>
          </w:rPr>
          <w:t>217</w:t>
        </w:r>
        <w:r w:rsidR="00CD6B29">
          <w:rPr>
            <w:webHidden/>
          </w:rPr>
          <w:fldChar w:fldCharType="end"/>
        </w:r>
      </w:hyperlink>
    </w:p>
    <w:p w14:paraId="23FF33C0" w14:textId="50092F64" w:rsidR="00CD6B29" w:rsidRDefault="00517BCA">
      <w:pPr>
        <w:pStyle w:val="TOC1"/>
        <w:rPr>
          <w:rFonts w:asciiTheme="minorHAnsi" w:eastAsiaTheme="minorEastAsia" w:hAnsiTheme="minorHAnsi" w:cstheme="minorBidi"/>
        </w:rPr>
      </w:pPr>
      <w:hyperlink w:anchor="_Toc122454771" w:history="1">
        <w:r w:rsidR="00CD6B29" w:rsidRPr="00970514">
          <w:rPr>
            <w:rStyle w:val="Hyperlink"/>
          </w:rPr>
          <w:t>PART XI – ARRANGEMENT ON TERMINATION OR EXPIRY</w:t>
        </w:r>
        <w:r w:rsidR="00CD6B29">
          <w:rPr>
            <w:webHidden/>
          </w:rPr>
          <w:tab/>
        </w:r>
        <w:r w:rsidR="00CD6B29">
          <w:rPr>
            <w:webHidden/>
          </w:rPr>
          <w:fldChar w:fldCharType="begin"/>
        </w:r>
        <w:r w:rsidR="00CD6B29">
          <w:rPr>
            <w:webHidden/>
          </w:rPr>
          <w:instrText xml:space="preserve"> PAGEREF _Toc122454771 \h </w:instrText>
        </w:r>
        <w:r w:rsidR="00CD6B29">
          <w:rPr>
            <w:webHidden/>
          </w:rPr>
        </w:r>
        <w:r w:rsidR="00CD6B29">
          <w:rPr>
            <w:webHidden/>
          </w:rPr>
          <w:fldChar w:fldCharType="separate"/>
        </w:r>
        <w:r w:rsidR="00CD6B29">
          <w:rPr>
            <w:webHidden/>
          </w:rPr>
          <w:t>219</w:t>
        </w:r>
        <w:r w:rsidR="00CD6B29">
          <w:rPr>
            <w:webHidden/>
          </w:rPr>
          <w:fldChar w:fldCharType="end"/>
        </w:r>
      </w:hyperlink>
    </w:p>
    <w:p w14:paraId="10710ED7" w14:textId="52C24CA3" w:rsidR="00CD6B29" w:rsidRDefault="00517BCA">
      <w:pPr>
        <w:pStyle w:val="TOC1"/>
        <w:rPr>
          <w:rFonts w:asciiTheme="minorHAnsi" w:eastAsiaTheme="minorEastAsia" w:hAnsiTheme="minorHAnsi" w:cstheme="minorBidi"/>
        </w:rPr>
      </w:pPr>
      <w:hyperlink w:anchor="_Toc122454772" w:history="1">
        <w:r w:rsidR="00CD6B29" w:rsidRPr="00970514">
          <w:rPr>
            <w:rStyle w:val="Hyperlink"/>
          </w:rPr>
          <w:t>50</w:t>
        </w:r>
        <w:r w:rsidR="00CD6B29">
          <w:rPr>
            <w:rFonts w:asciiTheme="minorHAnsi" w:eastAsiaTheme="minorEastAsia" w:hAnsiTheme="minorHAnsi" w:cstheme="minorBidi"/>
          </w:rPr>
          <w:tab/>
        </w:r>
        <w:r w:rsidR="00CD6B29" w:rsidRPr="00970514">
          <w:rPr>
            <w:rStyle w:val="Hyperlink"/>
          </w:rPr>
          <w:t>DATE FOR PAYMENT</w:t>
        </w:r>
        <w:r w:rsidR="00CD6B29">
          <w:rPr>
            <w:webHidden/>
          </w:rPr>
          <w:tab/>
        </w:r>
        <w:r w:rsidR="00CD6B29">
          <w:rPr>
            <w:webHidden/>
          </w:rPr>
          <w:fldChar w:fldCharType="begin"/>
        </w:r>
        <w:r w:rsidR="00CD6B29">
          <w:rPr>
            <w:webHidden/>
          </w:rPr>
          <w:instrText xml:space="preserve"> PAGEREF _Toc122454772 \h </w:instrText>
        </w:r>
        <w:r w:rsidR="00CD6B29">
          <w:rPr>
            <w:webHidden/>
          </w:rPr>
        </w:r>
        <w:r w:rsidR="00CD6B29">
          <w:rPr>
            <w:webHidden/>
          </w:rPr>
          <w:fldChar w:fldCharType="separate"/>
        </w:r>
        <w:r w:rsidR="00CD6B29">
          <w:rPr>
            <w:webHidden/>
          </w:rPr>
          <w:t>219</w:t>
        </w:r>
        <w:r w:rsidR="00CD6B29">
          <w:rPr>
            <w:webHidden/>
          </w:rPr>
          <w:fldChar w:fldCharType="end"/>
        </w:r>
      </w:hyperlink>
    </w:p>
    <w:p w14:paraId="5C530986" w14:textId="00FC07FF" w:rsidR="00CD6B29" w:rsidRDefault="00517BCA">
      <w:pPr>
        <w:pStyle w:val="TOC1"/>
        <w:rPr>
          <w:rFonts w:asciiTheme="minorHAnsi" w:eastAsiaTheme="minorEastAsia" w:hAnsiTheme="minorHAnsi" w:cstheme="minorBidi"/>
        </w:rPr>
      </w:pPr>
      <w:hyperlink w:anchor="_Toc122454773" w:history="1">
        <w:r w:rsidR="00CD6B29" w:rsidRPr="00970514">
          <w:rPr>
            <w:rStyle w:val="Hyperlink"/>
          </w:rPr>
          <w:t>51</w:t>
        </w:r>
        <w:r w:rsidR="00CD6B29">
          <w:rPr>
            <w:rFonts w:asciiTheme="minorHAnsi" w:eastAsiaTheme="minorEastAsia" w:hAnsiTheme="minorHAnsi" w:cstheme="minorBidi"/>
          </w:rPr>
          <w:tab/>
        </w:r>
        <w:r w:rsidR="00CD6B29" w:rsidRPr="00970514">
          <w:rPr>
            <w:rStyle w:val="Hyperlink"/>
          </w:rPr>
          <w:t>LATE PAYMENT OF TERMINATION SUM</w:t>
        </w:r>
        <w:r w:rsidR="00CD6B29">
          <w:rPr>
            <w:webHidden/>
          </w:rPr>
          <w:tab/>
        </w:r>
        <w:r w:rsidR="00CD6B29">
          <w:rPr>
            <w:webHidden/>
          </w:rPr>
          <w:fldChar w:fldCharType="begin"/>
        </w:r>
        <w:r w:rsidR="00CD6B29">
          <w:rPr>
            <w:webHidden/>
          </w:rPr>
          <w:instrText xml:space="preserve"> PAGEREF _Toc122454773 \h </w:instrText>
        </w:r>
        <w:r w:rsidR="00CD6B29">
          <w:rPr>
            <w:webHidden/>
          </w:rPr>
        </w:r>
        <w:r w:rsidR="00CD6B29">
          <w:rPr>
            <w:webHidden/>
          </w:rPr>
          <w:fldChar w:fldCharType="separate"/>
        </w:r>
        <w:r w:rsidR="00CD6B29">
          <w:rPr>
            <w:webHidden/>
          </w:rPr>
          <w:t>219</w:t>
        </w:r>
        <w:r w:rsidR="00CD6B29">
          <w:rPr>
            <w:webHidden/>
          </w:rPr>
          <w:fldChar w:fldCharType="end"/>
        </w:r>
      </w:hyperlink>
    </w:p>
    <w:p w14:paraId="78A13517" w14:textId="744D37F8" w:rsidR="00CD6B29" w:rsidRDefault="00517BCA">
      <w:pPr>
        <w:pStyle w:val="TOC1"/>
        <w:rPr>
          <w:rFonts w:asciiTheme="minorHAnsi" w:eastAsiaTheme="minorEastAsia" w:hAnsiTheme="minorHAnsi" w:cstheme="minorBidi"/>
        </w:rPr>
      </w:pPr>
      <w:hyperlink w:anchor="_Toc122454774" w:history="1">
        <w:r w:rsidR="00CD6B29" w:rsidRPr="00970514">
          <w:rPr>
            <w:rStyle w:val="Hyperlink"/>
          </w:rPr>
          <w:t>52</w:t>
        </w:r>
        <w:r w:rsidR="00CD6B29">
          <w:rPr>
            <w:rFonts w:asciiTheme="minorHAnsi" w:eastAsiaTheme="minorEastAsia" w:hAnsiTheme="minorHAnsi" w:cstheme="minorBidi"/>
          </w:rPr>
          <w:tab/>
        </w:r>
        <w:r w:rsidR="00CD6B29" w:rsidRPr="00970514">
          <w:rPr>
            <w:rStyle w:val="Hyperlink"/>
          </w:rPr>
          <w:t>EXCLUSIVITY OF REMEDY</w:t>
        </w:r>
        <w:r w:rsidR="00CD6B29">
          <w:rPr>
            <w:webHidden/>
          </w:rPr>
          <w:tab/>
        </w:r>
        <w:r w:rsidR="00CD6B29">
          <w:rPr>
            <w:webHidden/>
          </w:rPr>
          <w:fldChar w:fldCharType="begin"/>
        </w:r>
        <w:r w:rsidR="00CD6B29">
          <w:rPr>
            <w:webHidden/>
          </w:rPr>
          <w:instrText xml:space="preserve"> PAGEREF _Toc122454774 \h </w:instrText>
        </w:r>
        <w:r w:rsidR="00CD6B29">
          <w:rPr>
            <w:webHidden/>
          </w:rPr>
        </w:r>
        <w:r w:rsidR="00CD6B29">
          <w:rPr>
            <w:webHidden/>
          </w:rPr>
          <w:fldChar w:fldCharType="separate"/>
        </w:r>
        <w:r w:rsidR="00CD6B29">
          <w:rPr>
            <w:webHidden/>
          </w:rPr>
          <w:t>219</w:t>
        </w:r>
        <w:r w:rsidR="00CD6B29">
          <w:rPr>
            <w:webHidden/>
          </w:rPr>
          <w:fldChar w:fldCharType="end"/>
        </w:r>
      </w:hyperlink>
    </w:p>
    <w:p w14:paraId="5B7EA445" w14:textId="530E1D28" w:rsidR="00CD6B29" w:rsidRDefault="00517BCA">
      <w:pPr>
        <w:pStyle w:val="TOC1"/>
        <w:rPr>
          <w:rFonts w:asciiTheme="minorHAnsi" w:eastAsiaTheme="minorEastAsia" w:hAnsiTheme="minorHAnsi" w:cstheme="minorBidi"/>
        </w:rPr>
      </w:pPr>
      <w:hyperlink w:anchor="_Toc122454775" w:history="1">
        <w:r w:rsidR="00CD6B29" w:rsidRPr="00970514">
          <w:rPr>
            <w:rStyle w:val="Hyperlink"/>
          </w:rPr>
          <w:t>53</w:t>
        </w:r>
        <w:r w:rsidR="00CD6B29">
          <w:rPr>
            <w:rFonts w:asciiTheme="minorHAnsi" w:eastAsiaTheme="minorEastAsia" w:hAnsiTheme="minorHAnsi" w:cstheme="minorBidi"/>
          </w:rPr>
          <w:tab/>
        </w:r>
        <w:r w:rsidR="00CD6B29" w:rsidRPr="00970514">
          <w:rPr>
            <w:rStyle w:val="Hyperlink"/>
          </w:rPr>
          <w:t>CONSEQUENCES OF TERMINATION</w:t>
        </w:r>
        <w:r w:rsidR="00CD6B29">
          <w:rPr>
            <w:webHidden/>
          </w:rPr>
          <w:tab/>
        </w:r>
        <w:r w:rsidR="00CD6B29">
          <w:rPr>
            <w:webHidden/>
          </w:rPr>
          <w:fldChar w:fldCharType="begin"/>
        </w:r>
        <w:r w:rsidR="00CD6B29">
          <w:rPr>
            <w:webHidden/>
          </w:rPr>
          <w:instrText xml:space="preserve"> PAGEREF _Toc122454775 \h </w:instrText>
        </w:r>
        <w:r w:rsidR="00CD6B29">
          <w:rPr>
            <w:webHidden/>
          </w:rPr>
        </w:r>
        <w:r w:rsidR="00CD6B29">
          <w:rPr>
            <w:webHidden/>
          </w:rPr>
          <w:fldChar w:fldCharType="separate"/>
        </w:r>
        <w:r w:rsidR="00CD6B29">
          <w:rPr>
            <w:webHidden/>
          </w:rPr>
          <w:t>219</w:t>
        </w:r>
        <w:r w:rsidR="00CD6B29">
          <w:rPr>
            <w:webHidden/>
          </w:rPr>
          <w:fldChar w:fldCharType="end"/>
        </w:r>
      </w:hyperlink>
    </w:p>
    <w:p w14:paraId="2470E115" w14:textId="24FB4266" w:rsidR="00CD6B29" w:rsidRDefault="00517BCA">
      <w:pPr>
        <w:pStyle w:val="TOC1"/>
        <w:rPr>
          <w:rFonts w:asciiTheme="minorHAnsi" w:eastAsiaTheme="minorEastAsia" w:hAnsiTheme="minorHAnsi" w:cstheme="minorBidi"/>
        </w:rPr>
      </w:pPr>
      <w:hyperlink w:anchor="_Toc122454776" w:history="1">
        <w:r w:rsidR="00CD6B29" w:rsidRPr="00970514">
          <w:rPr>
            <w:rStyle w:val="Hyperlink"/>
          </w:rPr>
          <w:t>54</w:t>
        </w:r>
        <w:r w:rsidR="00CD6B29">
          <w:rPr>
            <w:rFonts w:asciiTheme="minorHAnsi" w:eastAsiaTheme="minorEastAsia" w:hAnsiTheme="minorHAnsi" w:cstheme="minorBidi"/>
          </w:rPr>
          <w:tab/>
        </w:r>
        <w:r w:rsidR="00CD6B29" w:rsidRPr="00970514">
          <w:rPr>
            <w:rStyle w:val="Hyperlink"/>
          </w:rPr>
          <w:t>SURVEYS ON EXPIRY AND RETENTION FUND</w:t>
        </w:r>
        <w:r w:rsidR="00CD6B29">
          <w:rPr>
            <w:webHidden/>
          </w:rPr>
          <w:tab/>
        </w:r>
        <w:r w:rsidR="00CD6B29">
          <w:rPr>
            <w:webHidden/>
          </w:rPr>
          <w:fldChar w:fldCharType="begin"/>
        </w:r>
        <w:r w:rsidR="00CD6B29">
          <w:rPr>
            <w:webHidden/>
          </w:rPr>
          <w:instrText xml:space="preserve"> PAGEREF _Toc122454776 \h </w:instrText>
        </w:r>
        <w:r w:rsidR="00CD6B29">
          <w:rPr>
            <w:webHidden/>
          </w:rPr>
        </w:r>
        <w:r w:rsidR="00CD6B29">
          <w:rPr>
            <w:webHidden/>
          </w:rPr>
          <w:fldChar w:fldCharType="separate"/>
        </w:r>
        <w:r w:rsidR="00CD6B29">
          <w:rPr>
            <w:webHidden/>
          </w:rPr>
          <w:t>220</w:t>
        </w:r>
        <w:r w:rsidR="00CD6B29">
          <w:rPr>
            <w:webHidden/>
          </w:rPr>
          <w:fldChar w:fldCharType="end"/>
        </w:r>
      </w:hyperlink>
    </w:p>
    <w:p w14:paraId="19779954" w14:textId="7DB588CC" w:rsidR="00CD6B29" w:rsidRDefault="00517BCA">
      <w:pPr>
        <w:pStyle w:val="TOC1"/>
        <w:rPr>
          <w:rFonts w:asciiTheme="minorHAnsi" w:eastAsiaTheme="minorEastAsia" w:hAnsiTheme="minorHAnsi" w:cstheme="minorBidi"/>
        </w:rPr>
      </w:pPr>
      <w:hyperlink w:anchor="_Toc122454777" w:history="1">
        <w:r w:rsidR="00CD6B29" w:rsidRPr="00970514">
          <w:rPr>
            <w:rStyle w:val="Hyperlink"/>
          </w:rPr>
          <w:t>55</w:t>
        </w:r>
        <w:r w:rsidR="00CD6B29">
          <w:rPr>
            <w:rFonts w:asciiTheme="minorHAnsi" w:eastAsiaTheme="minorEastAsia" w:hAnsiTheme="minorHAnsi" w:cstheme="minorBidi"/>
          </w:rPr>
          <w:tab/>
        </w:r>
        <w:r w:rsidR="00CD6B29" w:rsidRPr="00970514">
          <w:rPr>
            <w:rStyle w:val="Hyperlink"/>
          </w:rPr>
          <w:t>TRANSITION TO ANOTHER CONTRACTOR</w:t>
        </w:r>
        <w:r w:rsidR="00CD6B29">
          <w:rPr>
            <w:webHidden/>
          </w:rPr>
          <w:tab/>
        </w:r>
        <w:r w:rsidR="00CD6B29">
          <w:rPr>
            <w:webHidden/>
          </w:rPr>
          <w:fldChar w:fldCharType="begin"/>
        </w:r>
        <w:r w:rsidR="00CD6B29">
          <w:rPr>
            <w:webHidden/>
          </w:rPr>
          <w:instrText xml:space="preserve"> PAGEREF _Toc122454777 \h </w:instrText>
        </w:r>
        <w:r w:rsidR="00CD6B29">
          <w:rPr>
            <w:webHidden/>
          </w:rPr>
        </w:r>
        <w:r w:rsidR="00CD6B29">
          <w:rPr>
            <w:webHidden/>
          </w:rPr>
          <w:fldChar w:fldCharType="separate"/>
        </w:r>
        <w:r w:rsidR="00CD6B29">
          <w:rPr>
            <w:webHidden/>
          </w:rPr>
          <w:t>223</w:t>
        </w:r>
        <w:r w:rsidR="00CD6B29">
          <w:rPr>
            <w:webHidden/>
          </w:rPr>
          <w:fldChar w:fldCharType="end"/>
        </w:r>
      </w:hyperlink>
    </w:p>
    <w:p w14:paraId="1C41F5EC" w14:textId="1F076B59" w:rsidR="00CD6B29" w:rsidRDefault="00517BCA">
      <w:pPr>
        <w:pStyle w:val="TOC1"/>
        <w:rPr>
          <w:rFonts w:asciiTheme="minorHAnsi" w:eastAsiaTheme="minorEastAsia" w:hAnsiTheme="minorHAnsi" w:cstheme="minorBidi"/>
        </w:rPr>
      </w:pPr>
      <w:hyperlink w:anchor="_Toc122454778" w:history="1">
        <w:r w:rsidR="00CD6B29" w:rsidRPr="00970514">
          <w:rPr>
            <w:rStyle w:val="Hyperlink"/>
          </w:rPr>
          <w:t>PART XII - RELIEF EVENTS</w:t>
        </w:r>
        <w:r w:rsidR="00CD6B29">
          <w:rPr>
            <w:webHidden/>
          </w:rPr>
          <w:tab/>
        </w:r>
        <w:r w:rsidR="00CD6B29">
          <w:rPr>
            <w:webHidden/>
          </w:rPr>
          <w:fldChar w:fldCharType="begin"/>
        </w:r>
        <w:r w:rsidR="00CD6B29">
          <w:rPr>
            <w:webHidden/>
          </w:rPr>
          <w:instrText xml:space="preserve"> PAGEREF _Toc122454778 \h </w:instrText>
        </w:r>
        <w:r w:rsidR="00CD6B29">
          <w:rPr>
            <w:webHidden/>
          </w:rPr>
        </w:r>
        <w:r w:rsidR="00CD6B29">
          <w:rPr>
            <w:webHidden/>
          </w:rPr>
          <w:fldChar w:fldCharType="separate"/>
        </w:r>
        <w:r w:rsidR="00CD6B29">
          <w:rPr>
            <w:webHidden/>
          </w:rPr>
          <w:t>226</w:t>
        </w:r>
        <w:r w:rsidR="00CD6B29">
          <w:rPr>
            <w:webHidden/>
          </w:rPr>
          <w:fldChar w:fldCharType="end"/>
        </w:r>
      </w:hyperlink>
    </w:p>
    <w:p w14:paraId="29842060" w14:textId="192DA9DE" w:rsidR="00CD6B29" w:rsidRDefault="00517BCA">
      <w:pPr>
        <w:pStyle w:val="TOC1"/>
        <w:rPr>
          <w:rFonts w:asciiTheme="minorHAnsi" w:eastAsiaTheme="minorEastAsia" w:hAnsiTheme="minorHAnsi" w:cstheme="minorBidi"/>
        </w:rPr>
      </w:pPr>
      <w:hyperlink w:anchor="_Toc122454779" w:history="1">
        <w:r w:rsidR="00CD6B29" w:rsidRPr="00970514">
          <w:rPr>
            <w:rStyle w:val="Hyperlink"/>
          </w:rPr>
          <w:t>56</w:t>
        </w:r>
        <w:r w:rsidR="00CD6B29">
          <w:rPr>
            <w:rFonts w:asciiTheme="minorHAnsi" w:eastAsiaTheme="minorEastAsia" w:hAnsiTheme="minorHAnsi" w:cstheme="minorBidi"/>
          </w:rPr>
          <w:tab/>
        </w:r>
        <w:r w:rsidR="00CD6B29" w:rsidRPr="00970514">
          <w:rPr>
            <w:rStyle w:val="Hyperlink"/>
          </w:rPr>
          <w:t>RELIEF EVENTS</w:t>
        </w:r>
        <w:r w:rsidR="00CD6B29">
          <w:rPr>
            <w:webHidden/>
          </w:rPr>
          <w:tab/>
        </w:r>
        <w:r w:rsidR="00CD6B29">
          <w:rPr>
            <w:webHidden/>
          </w:rPr>
          <w:fldChar w:fldCharType="begin"/>
        </w:r>
        <w:r w:rsidR="00CD6B29">
          <w:rPr>
            <w:webHidden/>
          </w:rPr>
          <w:instrText xml:space="preserve"> PAGEREF _Toc122454779 \h </w:instrText>
        </w:r>
        <w:r w:rsidR="00CD6B29">
          <w:rPr>
            <w:webHidden/>
          </w:rPr>
        </w:r>
        <w:r w:rsidR="00CD6B29">
          <w:rPr>
            <w:webHidden/>
          </w:rPr>
          <w:fldChar w:fldCharType="separate"/>
        </w:r>
        <w:r w:rsidR="00CD6B29">
          <w:rPr>
            <w:webHidden/>
          </w:rPr>
          <w:t>226</w:t>
        </w:r>
        <w:r w:rsidR="00CD6B29">
          <w:rPr>
            <w:webHidden/>
          </w:rPr>
          <w:fldChar w:fldCharType="end"/>
        </w:r>
      </w:hyperlink>
    </w:p>
    <w:p w14:paraId="4CDABAD9" w14:textId="504CE9C8" w:rsidR="00CD6B29" w:rsidRDefault="00517BCA">
      <w:pPr>
        <w:pStyle w:val="TOC1"/>
        <w:rPr>
          <w:rFonts w:asciiTheme="minorHAnsi" w:eastAsiaTheme="minorEastAsia" w:hAnsiTheme="minorHAnsi" w:cstheme="minorBidi"/>
        </w:rPr>
      </w:pPr>
      <w:hyperlink w:anchor="_Toc122454780" w:history="1">
        <w:r w:rsidR="00CD6B29" w:rsidRPr="00970514">
          <w:rPr>
            <w:rStyle w:val="Hyperlink"/>
          </w:rPr>
          <w:t>PART XIII – VARIATIONS</w:t>
        </w:r>
        <w:r w:rsidR="00CD6B29">
          <w:rPr>
            <w:webHidden/>
          </w:rPr>
          <w:tab/>
        </w:r>
        <w:r w:rsidR="00CD6B29">
          <w:rPr>
            <w:webHidden/>
          </w:rPr>
          <w:fldChar w:fldCharType="begin"/>
        </w:r>
        <w:r w:rsidR="00CD6B29">
          <w:rPr>
            <w:webHidden/>
          </w:rPr>
          <w:instrText xml:space="preserve"> PAGEREF _Toc122454780 \h </w:instrText>
        </w:r>
        <w:r w:rsidR="00CD6B29">
          <w:rPr>
            <w:webHidden/>
          </w:rPr>
        </w:r>
        <w:r w:rsidR="00CD6B29">
          <w:rPr>
            <w:webHidden/>
          </w:rPr>
          <w:fldChar w:fldCharType="separate"/>
        </w:r>
        <w:r w:rsidR="00CD6B29">
          <w:rPr>
            <w:webHidden/>
          </w:rPr>
          <w:t>230</w:t>
        </w:r>
        <w:r w:rsidR="00CD6B29">
          <w:rPr>
            <w:webHidden/>
          </w:rPr>
          <w:fldChar w:fldCharType="end"/>
        </w:r>
      </w:hyperlink>
    </w:p>
    <w:p w14:paraId="7E3EE49B" w14:textId="6144D30C" w:rsidR="00CD6B29" w:rsidRDefault="00517BCA">
      <w:pPr>
        <w:pStyle w:val="TOC1"/>
        <w:rPr>
          <w:rFonts w:asciiTheme="minorHAnsi" w:eastAsiaTheme="minorEastAsia" w:hAnsiTheme="minorHAnsi" w:cstheme="minorBidi"/>
        </w:rPr>
      </w:pPr>
      <w:hyperlink w:anchor="_Toc122454781" w:history="1">
        <w:r w:rsidR="00CD6B29" w:rsidRPr="00970514">
          <w:rPr>
            <w:rStyle w:val="Hyperlink"/>
          </w:rPr>
          <w:t>57</w:t>
        </w:r>
        <w:r w:rsidR="00CD6B29">
          <w:rPr>
            <w:rFonts w:asciiTheme="minorHAnsi" w:eastAsiaTheme="minorEastAsia" w:hAnsiTheme="minorHAnsi" w:cstheme="minorBidi"/>
          </w:rPr>
          <w:tab/>
        </w:r>
        <w:r w:rsidR="00CD6B29" w:rsidRPr="00970514">
          <w:rPr>
            <w:rStyle w:val="Hyperlink"/>
          </w:rPr>
          <w:t>CHANGE TO SERVICES</w:t>
        </w:r>
        <w:r w:rsidR="00CD6B29">
          <w:rPr>
            <w:webHidden/>
          </w:rPr>
          <w:tab/>
        </w:r>
        <w:r w:rsidR="00CD6B29">
          <w:rPr>
            <w:webHidden/>
          </w:rPr>
          <w:fldChar w:fldCharType="begin"/>
        </w:r>
        <w:r w:rsidR="00CD6B29">
          <w:rPr>
            <w:webHidden/>
          </w:rPr>
          <w:instrText xml:space="preserve"> PAGEREF _Toc122454781 \h </w:instrText>
        </w:r>
        <w:r w:rsidR="00CD6B29">
          <w:rPr>
            <w:webHidden/>
          </w:rPr>
        </w:r>
        <w:r w:rsidR="00CD6B29">
          <w:rPr>
            <w:webHidden/>
          </w:rPr>
          <w:fldChar w:fldCharType="separate"/>
        </w:r>
        <w:r w:rsidR="00CD6B29">
          <w:rPr>
            <w:webHidden/>
          </w:rPr>
          <w:t>230</w:t>
        </w:r>
        <w:r w:rsidR="00CD6B29">
          <w:rPr>
            <w:webHidden/>
          </w:rPr>
          <w:fldChar w:fldCharType="end"/>
        </w:r>
      </w:hyperlink>
    </w:p>
    <w:p w14:paraId="4DD4FCFA" w14:textId="3BD491CB" w:rsidR="00CD6B29" w:rsidRDefault="00517BCA">
      <w:pPr>
        <w:pStyle w:val="TOC1"/>
        <w:rPr>
          <w:rFonts w:asciiTheme="minorHAnsi" w:eastAsiaTheme="minorEastAsia" w:hAnsiTheme="minorHAnsi" w:cstheme="minorBidi"/>
        </w:rPr>
      </w:pPr>
      <w:hyperlink w:anchor="_Toc122454782" w:history="1">
        <w:r w:rsidR="00CD6B29" w:rsidRPr="00970514">
          <w:rPr>
            <w:rStyle w:val="Hyperlink"/>
          </w:rPr>
          <w:t>58</w:t>
        </w:r>
        <w:r w:rsidR="00CD6B29">
          <w:rPr>
            <w:rFonts w:asciiTheme="minorHAnsi" w:eastAsiaTheme="minorEastAsia" w:hAnsiTheme="minorHAnsi" w:cstheme="minorBidi"/>
          </w:rPr>
          <w:tab/>
        </w:r>
        <w:r w:rsidR="00CD6B29" w:rsidRPr="00970514">
          <w:rPr>
            <w:rStyle w:val="Hyperlink"/>
          </w:rPr>
          <w:t>CHANGES IN LAW</w:t>
        </w:r>
        <w:r w:rsidR="00CD6B29">
          <w:rPr>
            <w:webHidden/>
          </w:rPr>
          <w:tab/>
        </w:r>
        <w:r w:rsidR="00CD6B29">
          <w:rPr>
            <w:webHidden/>
          </w:rPr>
          <w:fldChar w:fldCharType="begin"/>
        </w:r>
        <w:r w:rsidR="00CD6B29">
          <w:rPr>
            <w:webHidden/>
          </w:rPr>
          <w:instrText xml:space="preserve"> PAGEREF _Toc122454782 \h </w:instrText>
        </w:r>
        <w:r w:rsidR="00CD6B29">
          <w:rPr>
            <w:webHidden/>
          </w:rPr>
        </w:r>
        <w:r w:rsidR="00CD6B29">
          <w:rPr>
            <w:webHidden/>
          </w:rPr>
          <w:fldChar w:fldCharType="separate"/>
        </w:r>
        <w:r w:rsidR="00CD6B29">
          <w:rPr>
            <w:webHidden/>
          </w:rPr>
          <w:t>232</w:t>
        </w:r>
        <w:r w:rsidR="00CD6B29">
          <w:rPr>
            <w:webHidden/>
          </w:rPr>
          <w:fldChar w:fldCharType="end"/>
        </w:r>
      </w:hyperlink>
    </w:p>
    <w:p w14:paraId="7EF9E798" w14:textId="2C486330" w:rsidR="00CD6B29" w:rsidRDefault="00517BCA">
      <w:pPr>
        <w:pStyle w:val="TOC1"/>
        <w:rPr>
          <w:rFonts w:asciiTheme="minorHAnsi" w:eastAsiaTheme="minorEastAsia" w:hAnsiTheme="minorHAnsi" w:cstheme="minorBidi"/>
        </w:rPr>
      </w:pPr>
      <w:hyperlink w:anchor="_Toc122454783" w:history="1">
        <w:r w:rsidR="00CD6B29" w:rsidRPr="00970514">
          <w:rPr>
            <w:rStyle w:val="Hyperlink"/>
          </w:rPr>
          <w:t>59</w:t>
        </w:r>
        <w:r w:rsidR="00CD6B29">
          <w:rPr>
            <w:rFonts w:asciiTheme="minorHAnsi" w:eastAsiaTheme="minorEastAsia" w:hAnsiTheme="minorHAnsi" w:cstheme="minorBidi"/>
          </w:rPr>
          <w:tab/>
        </w:r>
        <w:r w:rsidR="00CD6B29" w:rsidRPr="00970514">
          <w:rPr>
            <w:rStyle w:val="Hyperlink"/>
          </w:rPr>
          <w:t>FINANCIAL ADJUSTMENTS</w:t>
        </w:r>
        <w:r w:rsidR="00CD6B29">
          <w:rPr>
            <w:webHidden/>
          </w:rPr>
          <w:tab/>
        </w:r>
        <w:r w:rsidR="00CD6B29">
          <w:rPr>
            <w:webHidden/>
          </w:rPr>
          <w:fldChar w:fldCharType="begin"/>
        </w:r>
        <w:r w:rsidR="00CD6B29">
          <w:rPr>
            <w:webHidden/>
          </w:rPr>
          <w:instrText xml:space="preserve"> PAGEREF _Toc122454783 \h </w:instrText>
        </w:r>
        <w:r w:rsidR="00CD6B29">
          <w:rPr>
            <w:webHidden/>
          </w:rPr>
        </w:r>
        <w:r w:rsidR="00CD6B29">
          <w:rPr>
            <w:webHidden/>
          </w:rPr>
          <w:fldChar w:fldCharType="separate"/>
        </w:r>
        <w:r w:rsidR="00CD6B29">
          <w:rPr>
            <w:webHidden/>
          </w:rPr>
          <w:t>235</w:t>
        </w:r>
        <w:r w:rsidR="00CD6B29">
          <w:rPr>
            <w:webHidden/>
          </w:rPr>
          <w:fldChar w:fldCharType="end"/>
        </w:r>
      </w:hyperlink>
    </w:p>
    <w:p w14:paraId="5436BE2F" w14:textId="4E00D883" w:rsidR="00CD6B29" w:rsidRDefault="00517BCA">
      <w:pPr>
        <w:pStyle w:val="TOC1"/>
        <w:rPr>
          <w:rFonts w:asciiTheme="minorHAnsi" w:eastAsiaTheme="minorEastAsia" w:hAnsiTheme="minorHAnsi" w:cstheme="minorBidi"/>
        </w:rPr>
      </w:pPr>
      <w:hyperlink w:anchor="_Toc122454784" w:history="1">
        <w:r w:rsidR="00CD6B29" w:rsidRPr="00970514">
          <w:rPr>
            <w:rStyle w:val="Hyperlink"/>
          </w:rPr>
          <w:t>PART XIV - STEP-IN AND SECTION 88</w:t>
        </w:r>
        <w:r w:rsidR="00CD6B29">
          <w:rPr>
            <w:webHidden/>
          </w:rPr>
          <w:tab/>
        </w:r>
        <w:r w:rsidR="00CD6B29">
          <w:rPr>
            <w:webHidden/>
          </w:rPr>
          <w:fldChar w:fldCharType="begin"/>
        </w:r>
        <w:r w:rsidR="00CD6B29">
          <w:rPr>
            <w:webHidden/>
          </w:rPr>
          <w:instrText xml:space="preserve"> PAGEREF _Toc122454784 \h </w:instrText>
        </w:r>
        <w:r w:rsidR="00CD6B29">
          <w:rPr>
            <w:webHidden/>
          </w:rPr>
        </w:r>
        <w:r w:rsidR="00CD6B29">
          <w:rPr>
            <w:webHidden/>
          </w:rPr>
          <w:fldChar w:fldCharType="separate"/>
        </w:r>
        <w:r w:rsidR="00CD6B29">
          <w:rPr>
            <w:webHidden/>
          </w:rPr>
          <w:t>237</w:t>
        </w:r>
        <w:r w:rsidR="00CD6B29">
          <w:rPr>
            <w:webHidden/>
          </w:rPr>
          <w:fldChar w:fldCharType="end"/>
        </w:r>
      </w:hyperlink>
    </w:p>
    <w:p w14:paraId="532AF69A" w14:textId="072C0C33" w:rsidR="00CD6B29" w:rsidRDefault="00517BCA">
      <w:pPr>
        <w:pStyle w:val="TOC1"/>
        <w:rPr>
          <w:rFonts w:asciiTheme="minorHAnsi" w:eastAsiaTheme="minorEastAsia" w:hAnsiTheme="minorHAnsi" w:cstheme="minorBidi"/>
        </w:rPr>
      </w:pPr>
      <w:hyperlink w:anchor="_Toc122454785" w:history="1">
        <w:r w:rsidR="00CD6B29" w:rsidRPr="00970514">
          <w:rPr>
            <w:rStyle w:val="Hyperlink"/>
          </w:rPr>
          <w:t>60</w:t>
        </w:r>
        <w:r w:rsidR="00CD6B29">
          <w:rPr>
            <w:rFonts w:asciiTheme="minorHAnsi" w:eastAsiaTheme="minorEastAsia" w:hAnsiTheme="minorHAnsi" w:cstheme="minorBidi"/>
          </w:rPr>
          <w:tab/>
        </w:r>
        <w:r w:rsidR="00CD6B29" w:rsidRPr="00970514">
          <w:rPr>
            <w:rStyle w:val="Hyperlink"/>
          </w:rPr>
          <w:t>AUTHORITY STEP-IN</w:t>
        </w:r>
        <w:r w:rsidR="00CD6B29">
          <w:rPr>
            <w:webHidden/>
          </w:rPr>
          <w:tab/>
        </w:r>
        <w:r w:rsidR="00CD6B29">
          <w:rPr>
            <w:webHidden/>
          </w:rPr>
          <w:fldChar w:fldCharType="begin"/>
        </w:r>
        <w:r w:rsidR="00CD6B29">
          <w:rPr>
            <w:webHidden/>
          </w:rPr>
          <w:instrText xml:space="preserve"> PAGEREF _Toc122454785 \h </w:instrText>
        </w:r>
        <w:r w:rsidR="00CD6B29">
          <w:rPr>
            <w:webHidden/>
          </w:rPr>
        </w:r>
        <w:r w:rsidR="00CD6B29">
          <w:rPr>
            <w:webHidden/>
          </w:rPr>
          <w:fldChar w:fldCharType="separate"/>
        </w:r>
        <w:r w:rsidR="00CD6B29">
          <w:rPr>
            <w:webHidden/>
          </w:rPr>
          <w:t>237</w:t>
        </w:r>
        <w:r w:rsidR="00CD6B29">
          <w:rPr>
            <w:webHidden/>
          </w:rPr>
          <w:fldChar w:fldCharType="end"/>
        </w:r>
      </w:hyperlink>
    </w:p>
    <w:p w14:paraId="32435082" w14:textId="42556635" w:rsidR="00CD6B29" w:rsidRDefault="00517BCA">
      <w:pPr>
        <w:pStyle w:val="TOC1"/>
        <w:rPr>
          <w:rFonts w:asciiTheme="minorHAnsi" w:eastAsiaTheme="minorEastAsia" w:hAnsiTheme="minorHAnsi" w:cstheme="minorBidi"/>
        </w:rPr>
      </w:pPr>
      <w:hyperlink w:anchor="_Toc122454786" w:history="1">
        <w:r w:rsidR="00CD6B29" w:rsidRPr="00970514">
          <w:rPr>
            <w:rStyle w:val="Hyperlink"/>
          </w:rPr>
          <w:t>PART XV - INFORMATION AND PUBLICITY</w:t>
        </w:r>
        <w:r w:rsidR="00CD6B29">
          <w:rPr>
            <w:webHidden/>
          </w:rPr>
          <w:tab/>
        </w:r>
        <w:r w:rsidR="00CD6B29">
          <w:rPr>
            <w:webHidden/>
          </w:rPr>
          <w:fldChar w:fldCharType="begin"/>
        </w:r>
        <w:r w:rsidR="00CD6B29">
          <w:rPr>
            <w:webHidden/>
          </w:rPr>
          <w:instrText xml:space="preserve"> PAGEREF _Toc122454786 \h </w:instrText>
        </w:r>
        <w:r w:rsidR="00CD6B29">
          <w:rPr>
            <w:webHidden/>
          </w:rPr>
        </w:r>
        <w:r w:rsidR="00CD6B29">
          <w:rPr>
            <w:webHidden/>
          </w:rPr>
          <w:fldChar w:fldCharType="separate"/>
        </w:r>
        <w:r w:rsidR="00CD6B29">
          <w:rPr>
            <w:webHidden/>
          </w:rPr>
          <w:t>241</w:t>
        </w:r>
        <w:r w:rsidR="00CD6B29">
          <w:rPr>
            <w:webHidden/>
          </w:rPr>
          <w:fldChar w:fldCharType="end"/>
        </w:r>
      </w:hyperlink>
    </w:p>
    <w:p w14:paraId="5B74478B" w14:textId="75B22AD1" w:rsidR="00CD6B29" w:rsidRDefault="00517BCA">
      <w:pPr>
        <w:pStyle w:val="TOC1"/>
        <w:rPr>
          <w:rFonts w:asciiTheme="minorHAnsi" w:eastAsiaTheme="minorEastAsia" w:hAnsiTheme="minorHAnsi" w:cstheme="minorBidi"/>
        </w:rPr>
      </w:pPr>
      <w:hyperlink w:anchor="_Toc122454787" w:history="1">
        <w:r w:rsidR="00CD6B29" w:rsidRPr="00970514">
          <w:rPr>
            <w:rStyle w:val="Hyperlink"/>
            <w:bCs/>
          </w:rPr>
          <w:t>61</w:t>
        </w:r>
        <w:r w:rsidR="00CD6B29">
          <w:rPr>
            <w:rFonts w:asciiTheme="minorHAnsi" w:eastAsiaTheme="minorEastAsia" w:hAnsiTheme="minorHAnsi" w:cstheme="minorBidi"/>
          </w:rPr>
          <w:tab/>
        </w:r>
        <w:r w:rsidR="00CD6B29" w:rsidRPr="00970514">
          <w:rPr>
            <w:rStyle w:val="Hyperlink"/>
            <w:bCs/>
          </w:rPr>
          <w:t>INFORMATION AND CONFIDENTIALITY</w:t>
        </w:r>
        <w:r w:rsidR="00CD6B29">
          <w:rPr>
            <w:webHidden/>
          </w:rPr>
          <w:tab/>
        </w:r>
        <w:r w:rsidR="00CD6B29">
          <w:rPr>
            <w:webHidden/>
          </w:rPr>
          <w:fldChar w:fldCharType="begin"/>
        </w:r>
        <w:r w:rsidR="00CD6B29">
          <w:rPr>
            <w:webHidden/>
          </w:rPr>
          <w:instrText xml:space="preserve"> PAGEREF _Toc122454787 \h </w:instrText>
        </w:r>
        <w:r w:rsidR="00CD6B29">
          <w:rPr>
            <w:webHidden/>
          </w:rPr>
        </w:r>
        <w:r w:rsidR="00CD6B29">
          <w:rPr>
            <w:webHidden/>
          </w:rPr>
          <w:fldChar w:fldCharType="separate"/>
        </w:r>
        <w:r w:rsidR="00CD6B29">
          <w:rPr>
            <w:webHidden/>
          </w:rPr>
          <w:t>241</w:t>
        </w:r>
        <w:r w:rsidR="00CD6B29">
          <w:rPr>
            <w:webHidden/>
          </w:rPr>
          <w:fldChar w:fldCharType="end"/>
        </w:r>
      </w:hyperlink>
    </w:p>
    <w:p w14:paraId="16E981CE" w14:textId="2BC6EBF7" w:rsidR="00CD6B29" w:rsidRDefault="00517BCA">
      <w:pPr>
        <w:pStyle w:val="TOC1"/>
        <w:rPr>
          <w:rFonts w:asciiTheme="minorHAnsi" w:eastAsiaTheme="minorEastAsia" w:hAnsiTheme="minorHAnsi" w:cstheme="minorBidi"/>
        </w:rPr>
      </w:pPr>
      <w:hyperlink w:anchor="_Toc122454788" w:history="1">
        <w:r w:rsidR="00CD6B29" w:rsidRPr="00970514">
          <w:rPr>
            <w:rStyle w:val="Hyperlink"/>
          </w:rPr>
          <w:t>62</w:t>
        </w:r>
        <w:r w:rsidR="00CD6B29">
          <w:rPr>
            <w:rFonts w:asciiTheme="minorHAnsi" w:eastAsiaTheme="minorEastAsia" w:hAnsiTheme="minorHAnsi" w:cstheme="minorBidi"/>
          </w:rPr>
          <w:tab/>
        </w:r>
        <w:r w:rsidR="00CD6B29" w:rsidRPr="00970514">
          <w:rPr>
            <w:rStyle w:val="Hyperlink"/>
          </w:rPr>
          <w:t>PUBLIC RELATIONS AND PUBLICITY</w:t>
        </w:r>
        <w:r w:rsidR="00CD6B29">
          <w:rPr>
            <w:webHidden/>
          </w:rPr>
          <w:tab/>
        </w:r>
        <w:r w:rsidR="00CD6B29">
          <w:rPr>
            <w:webHidden/>
          </w:rPr>
          <w:fldChar w:fldCharType="begin"/>
        </w:r>
        <w:r w:rsidR="00CD6B29">
          <w:rPr>
            <w:webHidden/>
          </w:rPr>
          <w:instrText xml:space="preserve"> PAGEREF _Toc122454788 \h </w:instrText>
        </w:r>
        <w:r w:rsidR="00CD6B29">
          <w:rPr>
            <w:webHidden/>
          </w:rPr>
        </w:r>
        <w:r w:rsidR="00CD6B29">
          <w:rPr>
            <w:webHidden/>
          </w:rPr>
          <w:fldChar w:fldCharType="separate"/>
        </w:r>
        <w:r w:rsidR="00CD6B29">
          <w:rPr>
            <w:webHidden/>
          </w:rPr>
          <w:t>248</w:t>
        </w:r>
        <w:r w:rsidR="00CD6B29">
          <w:rPr>
            <w:webHidden/>
          </w:rPr>
          <w:fldChar w:fldCharType="end"/>
        </w:r>
      </w:hyperlink>
    </w:p>
    <w:p w14:paraId="17257B4E" w14:textId="644CC8F5" w:rsidR="00CD6B29" w:rsidRDefault="00517BCA">
      <w:pPr>
        <w:pStyle w:val="TOC1"/>
        <w:rPr>
          <w:rFonts w:asciiTheme="minorHAnsi" w:eastAsiaTheme="minorEastAsia" w:hAnsiTheme="minorHAnsi" w:cstheme="minorBidi"/>
        </w:rPr>
      </w:pPr>
      <w:hyperlink w:anchor="_Toc122454789" w:history="1">
        <w:r w:rsidR="00CD6B29" w:rsidRPr="00970514">
          <w:rPr>
            <w:rStyle w:val="Hyperlink"/>
          </w:rPr>
          <w:t>63</w:t>
        </w:r>
        <w:r w:rsidR="00CD6B29">
          <w:rPr>
            <w:rFonts w:asciiTheme="minorHAnsi" w:eastAsiaTheme="minorEastAsia" w:hAnsiTheme="minorHAnsi" w:cstheme="minorBidi"/>
          </w:rPr>
          <w:tab/>
        </w:r>
        <w:r w:rsidR="00CD6B29" w:rsidRPr="00970514">
          <w:rPr>
            <w:rStyle w:val="Hyperlink"/>
          </w:rPr>
          <w:t>ADVERTISEMENTS</w:t>
        </w:r>
        <w:r w:rsidR="00CD6B29">
          <w:rPr>
            <w:webHidden/>
          </w:rPr>
          <w:tab/>
        </w:r>
        <w:r w:rsidR="00CD6B29">
          <w:rPr>
            <w:webHidden/>
          </w:rPr>
          <w:fldChar w:fldCharType="begin"/>
        </w:r>
        <w:r w:rsidR="00CD6B29">
          <w:rPr>
            <w:webHidden/>
          </w:rPr>
          <w:instrText xml:space="preserve"> PAGEREF _Toc122454789 \h </w:instrText>
        </w:r>
        <w:r w:rsidR="00CD6B29">
          <w:rPr>
            <w:webHidden/>
          </w:rPr>
        </w:r>
        <w:r w:rsidR="00CD6B29">
          <w:rPr>
            <w:webHidden/>
          </w:rPr>
          <w:fldChar w:fldCharType="separate"/>
        </w:r>
        <w:r w:rsidR="00CD6B29">
          <w:rPr>
            <w:webHidden/>
          </w:rPr>
          <w:t>249</w:t>
        </w:r>
        <w:r w:rsidR="00CD6B29">
          <w:rPr>
            <w:webHidden/>
          </w:rPr>
          <w:fldChar w:fldCharType="end"/>
        </w:r>
      </w:hyperlink>
    </w:p>
    <w:p w14:paraId="13F80D0C" w14:textId="2B7C84C1" w:rsidR="00CD6B29" w:rsidRDefault="00517BCA">
      <w:pPr>
        <w:pStyle w:val="TOC1"/>
        <w:rPr>
          <w:rFonts w:asciiTheme="minorHAnsi" w:eastAsiaTheme="minorEastAsia" w:hAnsiTheme="minorHAnsi" w:cstheme="minorBidi"/>
        </w:rPr>
      </w:pPr>
      <w:hyperlink w:anchor="_Toc122454790" w:history="1">
        <w:r w:rsidR="00CD6B29" w:rsidRPr="00970514">
          <w:rPr>
            <w:rStyle w:val="Hyperlink"/>
          </w:rPr>
          <w:t>64</w:t>
        </w:r>
        <w:r w:rsidR="00CD6B29">
          <w:rPr>
            <w:rFonts w:asciiTheme="minorHAnsi" w:eastAsiaTheme="minorEastAsia" w:hAnsiTheme="minorHAnsi" w:cstheme="minorBidi"/>
          </w:rPr>
          <w:tab/>
        </w:r>
        <w:r w:rsidR="00CD6B29" w:rsidRPr="00970514">
          <w:rPr>
            <w:rStyle w:val="Hyperlink"/>
          </w:rPr>
          <w:t>CONTRACTOR'S RECORDS AND PROVISION OF INFORMATION</w:t>
        </w:r>
        <w:r w:rsidR="00CD6B29">
          <w:rPr>
            <w:webHidden/>
          </w:rPr>
          <w:tab/>
        </w:r>
        <w:r w:rsidR="00CD6B29">
          <w:rPr>
            <w:webHidden/>
          </w:rPr>
          <w:fldChar w:fldCharType="begin"/>
        </w:r>
        <w:r w:rsidR="00CD6B29">
          <w:rPr>
            <w:webHidden/>
          </w:rPr>
          <w:instrText xml:space="preserve"> PAGEREF _Toc122454790 \h </w:instrText>
        </w:r>
        <w:r w:rsidR="00CD6B29">
          <w:rPr>
            <w:webHidden/>
          </w:rPr>
        </w:r>
        <w:r w:rsidR="00CD6B29">
          <w:rPr>
            <w:webHidden/>
          </w:rPr>
          <w:fldChar w:fldCharType="separate"/>
        </w:r>
        <w:r w:rsidR="00CD6B29">
          <w:rPr>
            <w:webHidden/>
          </w:rPr>
          <w:t>249</w:t>
        </w:r>
        <w:r w:rsidR="00CD6B29">
          <w:rPr>
            <w:webHidden/>
          </w:rPr>
          <w:fldChar w:fldCharType="end"/>
        </w:r>
      </w:hyperlink>
    </w:p>
    <w:p w14:paraId="2E193132" w14:textId="25898B78" w:rsidR="00CD6B29" w:rsidRDefault="00517BCA">
      <w:pPr>
        <w:pStyle w:val="TOC1"/>
        <w:rPr>
          <w:rFonts w:asciiTheme="minorHAnsi" w:eastAsiaTheme="minorEastAsia" w:hAnsiTheme="minorHAnsi" w:cstheme="minorBidi"/>
        </w:rPr>
      </w:pPr>
      <w:hyperlink w:anchor="_Toc122454791" w:history="1">
        <w:r w:rsidR="00CD6B29" w:rsidRPr="00970514">
          <w:rPr>
            <w:rStyle w:val="Hyperlink"/>
          </w:rPr>
          <w:t>65</w:t>
        </w:r>
        <w:r w:rsidR="00CD6B29">
          <w:rPr>
            <w:rFonts w:asciiTheme="minorHAnsi" w:eastAsiaTheme="minorEastAsia" w:hAnsiTheme="minorHAnsi" w:cstheme="minorBidi"/>
          </w:rPr>
          <w:tab/>
        </w:r>
        <w:r w:rsidR="00CD6B29" w:rsidRPr="00970514">
          <w:rPr>
            <w:rStyle w:val="Hyperlink"/>
          </w:rPr>
          <w:t>DATA PROTECTION</w:t>
        </w:r>
        <w:r w:rsidR="00CD6B29">
          <w:rPr>
            <w:webHidden/>
          </w:rPr>
          <w:tab/>
        </w:r>
        <w:r w:rsidR="00CD6B29">
          <w:rPr>
            <w:webHidden/>
          </w:rPr>
          <w:fldChar w:fldCharType="begin"/>
        </w:r>
        <w:r w:rsidR="00CD6B29">
          <w:rPr>
            <w:webHidden/>
          </w:rPr>
          <w:instrText xml:space="preserve"> PAGEREF _Toc122454791 \h </w:instrText>
        </w:r>
        <w:r w:rsidR="00CD6B29">
          <w:rPr>
            <w:webHidden/>
          </w:rPr>
        </w:r>
        <w:r w:rsidR="00CD6B29">
          <w:rPr>
            <w:webHidden/>
          </w:rPr>
          <w:fldChar w:fldCharType="separate"/>
        </w:r>
        <w:r w:rsidR="00CD6B29">
          <w:rPr>
            <w:webHidden/>
          </w:rPr>
          <w:t>258</w:t>
        </w:r>
        <w:r w:rsidR="00CD6B29">
          <w:rPr>
            <w:webHidden/>
          </w:rPr>
          <w:fldChar w:fldCharType="end"/>
        </w:r>
      </w:hyperlink>
    </w:p>
    <w:p w14:paraId="1781089C" w14:textId="572A2625" w:rsidR="00CD6B29" w:rsidRDefault="00517BCA">
      <w:pPr>
        <w:pStyle w:val="TOC1"/>
        <w:rPr>
          <w:rFonts w:asciiTheme="minorHAnsi" w:eastAsiaTheme="minorEastAsia" w:hAnsiTheme="minorHAnsi" w:cstheme="minorBidi"/>
        </w:rPr>
      </w:pPr>
      <w:hyperlink w:anchor="_Toc122454792" w:history="1">
        <w:r w:rsidR="00CD6B29" w:rsidRPr="00970514">
          <w:rPr>
            <w:rStyle w:val="Hyperlink"/>
          </w:rPr>
          <w:t>PART XVI - INDEMNITIES AND INSURANCE</w:t>
        </w:r>
        <w:r w:rsidR="00CD6B29">
          <w:rPr>
            <w:webHidden/>
          </w:rPr>
          <w:tab/>
        </w:r>
        <w:r w:rsidR="00CD6B29">
          <w:rPr>
            <w:webHidden/>
          </w:rPr>
          <w:fldChar w:fldCharType="begin"/>
        </w:r>
        <w:r w:rsidR="00CD6B29">
          <w:rPr>
            <w:webHidden/>
          </w:rPr>
          <w:instrText xml:space="preserve"> PAGEREF _Toc122454792 \h </w:instrText>
        </w:r>
        <w:r w:rsidR="00CD6B29">
          <w:rPr>
            <w:webHidden/>
          </w:rPr>
        </w:r>
        <w:r w:rsidR="00CD6B29">
          <w:rPr>
            <w:webHidden/>
          </w:rPr>
          <w:fldChar w:fldCharType="separate"/>
        </w:r>
        <w:r w:rsidR="00CD6B29">
          <w:rPr>
            <w:webHidden/>
          </w:rPr>
          <w:t>259</w:t>
        </w:r>
        <w:r w:rsidR="00CD6B29">
          <w:rPr>
            <w:webHidden/>
          </w:rPr>
          <w:fldChar w:fldCharType="end"/>
        </w:r>
      </w:hyperlink>
    </w:p>
    <w:p w14:paraId="4C33FA0D" w14:textId="1843A66E" w:rsidR="00CD6B29" w:rsidRDefault="00517BCA">
      <w:pPr>
        <w:pStyle w:val="TOC1"/>
        <w:rPr>
          <w:rFonts w:asciiTheme="minorHAnsi" w:eastAsiaTheme="minorEastAsia" w:hAnsiTheme="minorHAnsi" w:cstheme="minorBidi"/>
        </w:rPr>
      </w:pPr>
      <w:hyperlink w:anchor="_Toc122454793" w:history="1">
        <w:r w:rsidR="00CD6B29" w:rsidRPr="00970514">
          <w:rPr>
            <w:rStyle w:val="Hyperlink"/>
          </w:rPr>
          <w:t>66</w:t>
        </w:r>
        <w:r w:rsidR="00CD6B29">
          <w:rPr>
            <w:rFonts w:asciiTheme="minorHAnsi" w:eastAsiaTheme="minorEastAsia" w:hAnsiTheme="minorHAnsi" w:cstheme="minorBidi"/>
          </w:rPr>
          <w:tab/>
        </w:r>
        <w:r w:rsidR="00CD6B29" w:rsidRPr="00970514">
          <w:rPr>
            <w:rStyle w:val="Hyperlink"/>
          </w:rPr>
          <w:t>INDEMNITIES AND LIABILITIES</w:t>
        </w:r>
        <w:r w:rsidR="00CD6B29">
          <w:rPr>
            <w:webHidden/>
          </w:rPr>
          <w:tab/>
        </w:r>
        <w:r w:rsidR="00CD6B29">
          <w:rPr>
            <w:webHidden/>
          </w:rPr>
          <w:fldChar w:fldCharType="begin"/>
        </w:r>
        <w:r w:rsidR="00CD6B29">
          <w:rPr>
            <w:webHidden/>
          </w:rPr>
          <w:instrText xml:space="preserve"> PAGEREF _Toc122454793 \h </w:instrText>
        </w:r>
        <w:r w:rsidR="00CD6B29">
          <w:rPr>
            <w:webHidden/>
          </w:rPr>
        </w:r>
        <w:r w:rsidR="00CD6B29">
          <w:rPr>
            <w:webHidden/>
          </w:rPr>
          <w:fldChar w:fldCharType="separate"/>
        </w:r>
        <w:r w:rsidR="00CD6B29">
          <w:rPr>
            <w:webHidden/>
          </w:rPr>
          <w:t>259</w:t>
        </w:r>
        <w:r w:rsidR="00CD6B29">
          <w:rPr>
            <w:webHidden/>
          </w:rPr>
          <w:fldChar w:fldCharType="end"/>
        </w:r>
      </w:hyperlink>
    </w:p>
    <w:p w14:paraId="010C931A" w14:textId="6A104D8B" w:rsidR="00CD6B29" w:rsidRDefault="00517BCA">
      <w:pPr>
        <w:pStyle w:val="TOC1"/>
        <w:rPr>
          <w:rFonts w:asciiTheme="minorHAnsi" w:eastAsiaTheme="minorEastAsia" w:hAnsiTheme="minorHAnsi" w:cstheme="minorBidi"/>
        </w:rPr>
      </w:pPr>
      <w:hyperlink w:anchor="_Toc122454794" w:history="1">
        <w:r w:rsidR="00CD6B29" w:rsidRPr="00970514">
          <w:rPr>
            <w:rStyle w:val="Hyperlink"/>
          </w:rPr>
          <w:t>67</w:t>
        </w:r>
        <w:r w:rsidR="00CD6B29">
          <w:rPr>
            <w:rFonts w:asciiTheme="minorHAnsi" w:eastAsiaTheme="minorEastAsia" w:hAnsiTheme="minorHAnsi" w:cstheme="minorBidi"/>
          </w:rPr>
          <w:tab/>
        </w:r>
        <w:r w:rsidR="00CD6B29" w:rsidRPr="00970514">
          <w:rPr>
            <w:rStyle w:val="Hyperlink"/>
          </w:rPr>
          <w:t>MUTUAL AID</w:t>
        </w:r>
        <w:r w:rsidR="00CD6B29">
          <w:rPr>
            <w:webHidden/>
          </w:rPr>
          <w:tab/>
        </w:r>
        <w:r w:rsidR="00CD6B29">
          <w:rPr>
            <w:webHidden/>
          </w:rPr>
          <w:fldChar w:fldCharType="begin"/>
        </w:r>
        <w:r w:rsidR="00CD6B29">
          <w:rPr>
            <w:webHidden/>
          </w:rPr>
          <w:instrText xml:space="preserve"> PAGEREF _Toc122454794 \h </w:instrText>
        </w:r>
        <w:r w:rsidR="00CD6B29">
          <w:rPr>
            <w:webHidden/>
          </w:rPr>
        </w:r>
        <w:r w:rsidR="00CD6B29">
          <w:rPr>
            <w:webHidden/>
          </w:rPr>
          <w:fldChar w:fldCharType="separate"/>
        </w:r>
        <w:r w:rsidR="00CD6B29">
          <w:rPr>
            <w:webHidden/>
          </w:rPr>
          <w:t>268</w:t>
        </w:r>
        <w:r w:rsidR="00CD6B29">
          <w:rPr>
            <w:webHidden/>
          </w:rPr>
          <w:fldChar w:fldCharType="end"/>
        </w:r>
      </w:hyperlink>
    </w:p>
    <w:p w14:paraId="5A73FFC5" w14:textId="79E60E10" w:rsidR="00CD6B29" w:rsidRDefault="00517BCA">
      <w:pPr>
        <w:pStyle w:val="TOC1"/>
        <w:rPr>
          <w:rFonts w:asciiTheme="minorHAnsi" w:eastAsiaTheme="minorEastAsia" w:hAnsiTheme="minorHAnsi" w:cstheme="minorBidi"/>
        </w:rPr>
      </w:pPr>
      <w:hyperlink w:anchor="_Toc122454795" w:history="1">
        <w:r w:rsidR="00CD6B29" w:rsidRPr="00970514">
          <w:rPr>
            <w:rStyle w:val="Hyperlink"/>
          </w:rPr>
          <w:t>68</w:t>
        </w:r>
        <w:r w:rsidR="00CD6B29">
          <w:rPr>
            <w:rFonts w:asciiTheme="minorHAnsi" w:eastAsiaTheme="minorEastAsia" w:hAnsiTheme="minorHAnsi" w:cstheme="minorBidi"/>
          </w:rPr>
          <w:tab/>
        </w:r>
        <w:r w:rsidR="00CD6B29" w:rsidRPr="00970514">
          <w:rPr>
            <w:rStyle w:val="Hyperlink"/>
          </w:rPr>
          <w:t>INSURANCE</w:t>
        </w:r>
        <w:r w:rsidR="00CD6B29">
          <w:rPr>
            <w:webHidden/>
          </w:rPr>
          <w:tab/>
        </w:r>
        <w:r w:rsidR="00CD6B29">
          <w:rPr>
            <w:webHidden/>
          </w:rPr>
          <w:fldChar w:fldCharType="begin"/>
        </w:r>
        <w:r w:rsidR="00CD6B29">
          <w:rPr>
            <w:webHidden/>
          </w:rPr>
          <w:instrText xml:space="preserve"> PAGEREF _Toc122454795 \h </w:instrText>
        </w:r>
        <w:r w:rsidR="00CD6B29">
          <w:rPr>
            <w:webHidden/>
          </w:rPr>
        </w:r>
        <w:r w:rsidR="00CD6B29">
          <w:rPr>
            <w:webHidden/>
          </w:rPr>
          <w:fldChar w:fldCharType="separate"/>
        </w:r>
        <w:r w:rsidR="00CD6B29">
          <w:rPr>
            <w:webHidden/>
          </w:rPr>
          <w:t>269</w:t>
        </w:r>
        <w:r w:rsidR="00CD6B29">
          <w:rPr>
            <w:webHidden/>
          </w:rPr>
          <w:fldChar w:fldCharType="end"/>
        </w:r>
      </w:hyperlink>
    </w:p>
    <w:p w14:paraId="2F2812AB" w14:textId="5658F203" w:rsidR="00CD6B29" w:rsidRDefault="00517BCA">
      <w:pPr>
        <w:pStyle w:val="TOC1"/>
        <w:rPr>
          <w:rFonts w:asciiTheme="minorHAnsi" w:eastAsiaTheme="minorEastAsia" w:hAnsiTheme="minorHAnsi" w:cstheme="minorBidi"/>
        </w:rPr>
      </w:pPr>
      <w:hyperlink w:anchor="_Toc122454796" w:history="1">
        <w:r w:rsidR="00CD6B29" w:rsidRPr="00970514">
          <w:rPr>
            <w:rStyle w:val="Hyperlink"/>
          </w:rPr>
          <w:t>69</w:t>
        </w:r>
        <w:r w:rsidR="00CD6B29">
          <w:rPr>
            <w:rFonts w:asciiTheme="minorHAnsi" w:eastAsiaTheme="minorEastAsia" w:hAnsiTheme="minorHAnsi" w:cstheme="minorBidi"/>
          </w:rPr>
          <w:tab/>
        </w:r>
        <w:r w:rsidR="00CD6B29" w:rsidRPr="00970514">
          <w:rPr>
            <w:rStyle w:val="Hyperlink"/>
          </w:rPr>
          <w:t>LIABILITY FOR LOSS AND DAMAGE</w:t>
        </w:r>
        <w:r w:rsidR="00CD6B29">
          <w:rPr>
            <w:webHidden/>
          </w:rPr>
          <w:tab/>
        </w:r>
        <w:r w:rsidR="00CD6B29">
          <w:rPr>
            <w:webHidden/>
          </w:rPr>
          <w:fldChar w:fldCharType="begin"/>
        </w:r>
        <w:r w:rsidR="00CD6B29">
          <w:rPr>
            <w:webHidden/>
          </w:rPr>
          <w:instrText xml:space="preserve"> PAGEREF _Toc122454796 \h </w:instrText>
        </w:r>
        <w:r w:rsidR="00CD6B29">
          <w:rPr>
            <w:webHidden/>
          </w:rPr>
        </w:r>
        <w:r w:rsidR="00CD6B29">
          <w:rPr>
            <w:webHidden/>
          </w:rPr>
          <w:fldChar w:fldCharType="separate"/>
        </w:r>
        <w:r w:rsidR="00CD6B29">
          <w:rPr>
            <w:webHidden/>
          </w:rPr>
          <w:t>273</w:t>
        </w:r>
        <w:r w:rsidR="00CD6B29">
          <w:rPr>
            <w:webHidden/>
          </w:rPr>
          <w:fldChar w:fldCharType="end"/>
        </w:r>
      </w:hyperlink>
    </w:p>
    <w:p w14:paraId="2F60F0DB" w14:textId="418AD9D1" w:rsidR="00CD6B29" w:rsidRDefault="00517BCA">
      <w:pPr>
        <w:pStyle w:val="TOC1"/>
        <w:rPr>
          <w:rFonts w:asciiTheme="minorHAnsi" w:eastAsiaTheme="minorEastAsia" w:hAnsiTheme="minorHAnsi" w:cstheme="minorBidi"/>
        </w:rPr>
      </w:pPr>
      <w:hyperlink w:anchor="_Toc122454797" w:history="1">
        <w:r w:rsidR="00CD6B29" w:rsidRPr="00970514">
          <w:rPr>
            <w:rStyle w:val="Hyperlink"/>
          </w:rPr>
          <w:t>PART XVII - DISPUTES</w:t>
        </w:r>
        <w:r w:rsidR="00CD6B29">
          <w:rPr>
            <w:webHidden/>
          </w:rPr>
          <w:tab/>
        </w:r>
        <w:r w:rsidR="00CD6B29">
          <w:rPr>
            <w:webHidden/>
          </w:rPr>
          <w:fldChar w:fldCharType="begin"/>
        </w:r>
        <w:r w:rsidR="00CD6B29">
          <w:rPr>
            <w:webHidden/>
          </w:rPr>
          <w:instrText xml:space="preserve"> PAGEREF _Toc122454797 \h </w:instrText>
        </w:r>
        <w:r w:rsidR="00CD6B29">
          <w:rPr>
            <w:webHidden/>
          </w:rPr>
        </w:r>
        <w:r w:rsidR="00CD6B29">
          <w:rPr>
            <w:webHidden/>
          </w:rPr>
          <w:fldChar w:fldCharType="separate"/>
        </w:r>
        <w:r w:rsidR="00CD6B29">
          <w:rPr>
            <w:webHidden/>
          </w:rPr>
          <w:t>277</w:t>
        </w:r>
        <w:r w:rsidR="00CD6B29">
          <w:rPr>
            <w:webHidden/>
          </w:rPr>
          <w:fldChar w:fldCharType="end"/>
        </w:r>
      </w:hyperlink>
    </w:p>
    <w:p w14:paraId="3504C705" w14:textId="7266CAB6" w:rsidR="00CD6B29" w:rsidRDefault="00517BCA">
      <w:pPr>
        <w:pStyle w:val="TOC1"/>
        <w:rPr>
          <w:rFonts w:asciiTheme="minorHAnsi" w:eastAsiaTheme="minorEastAsia" w:hAnsiTheme="minorHAnsi" w:cstheme="minorBidi"/>
        </w:rPr>
      </w:pPr>
      <w:hyperlink w:anchor="_Toc122454798" w:history="1">
        <w:r w:rsidR="00CD6B29" w:rsidRPr="00970514">
          <w:rPr>
            <w:rStyle w:val="Hyperlink"/>
          </w:rPr>
          <w:t>70</w:t>
        </w:r>
        <w:r w:rsidR="00CD6B29">
          <w:rPr>
            <w:rFonts w:asciiTheme="minorHAnsi" w:eastAsiaTheme="minorEastAsia" w:hAnsiTheme="minorHAnsi" w:cstheme="minorBidi"/>
          </w:rPr>
          <w:tab/>
        </w:r>
        <w:r w:rsidR="00CD6B29" w:rsidRPr="00970514">
          <w:rPr>
            <w:rStyle w:val="Hyperlink"/>
          </w:rPr>
          <w:t>DISPUTE RESOLUTION</w:t>
        </w:r>
        <w:r w:rsidR="00CD6B29">
          <w:rPr>
            <w:webHidden/>
          </w:rPr>
          <w:tab/>
        </w:r>
        <w:r w:rsidR="00CD6B29">
          <w:rPr>
            <w:webHidden/>
          </w:rPr>
          <w:fldChar w:fldCharType="begin"/>
        </w:r>
        <w:r w:rsidR="00CD6B29">
          <w:rPr>
            <w:webHidden/>
          </w:rPr>
          <w:instrText xml:space="preserve"> PAGEREF _Toc122454798 \h </w:instrText>
        </w:r>
        <w:r w:rsidR="00CD6B29">
          <w:rPr>
            <w:webHidden/>
          </w:rPr>
        </w:r>
        <w:r w:rsidR="00CD6B29">
          <w:rPr>
            <w:webHidden/>
          </w:rPr>
          <w:fldChar w:fldCharType="separate"/>
        </w:r>
        <w:r w:rsidR="00CD6B29">
          <w:rPr>
            <w:webHidden/>
          </w:rPr>
          <w:t>277</w:t>
        </w:r>
        <w:r w:rsidR="00CD6B29">
          <w:rPr>
            <w:webHidden/>
          </w:rPr>
          <w:fldChar w:fldCharType="end"/>
        </w:r>
      </w:hyperlink>
    </w:p>
    <w:p w14:paraId="1353CCE8" w14:textId="7FE51EAC" w:rsidR="00CD6B29" w:rsidRDefault="00517BCA">
      <w:pPr>
        <w:pStyle w:val="TOC1"/>
        <w:rPr>
          <w:rFonts w:asciiTheme="minorHAnsi" w:eastAsiaTheme="minorEastAsia" w:hAnsiTheme="minorHAnsi" w:cstheme="minorBidi"/>
        </w:rPr>
      </w:pPr>
      <w:hyperlink w:anchor="_Toc122454799" w:history="1">
        <w:r w:rsidR="00CD6B29" w:rsidRPr="00970514">
          <w:rPr>
            <w:rStyle w:val="Hyperlink"/>
          </w:rPr>
          <w:t>PART XVIII - INTELLECTUAL PROPERTY</w:t>
        </w:r>
        <w:r w:rsidR="00CD6B29">
          <w:rPr>
            <w:webHidden/>
          </w:rPr>
          <w:tab/>
        </w:r>
        <w:r w:rsidR="00CD6B29">
          <w:rPr>
            <w:webHidden/>
          </w:rPr>
          <w:fldChar w:fldCharType="begin"/>
        </w:r>
        <w:r w:rsidR="00CD6B29">
          <w:rPr>
            <w:webHidden/>
          </w:rPr>
          <w:instrText xml:space="preserve"> PAGEREF _Toc122454799 \h </w:instrText>
        </w:r>
        <w:r w:rsidR="00CD6B29">
          <w:rPr>
            <w:webHidden/>
          </w:rPr>
        </w:r>
        <w:r w:rsidR="00CD6B29">
          <w:rPr>
            <w:webHidden/>
          </w:rPr>
          <w:fldChar w:fldCharType="separate"/>
        </w:r>
        <w:r w:rsidR="00CD6B29">
          <w:rPr>
            <w:webHidden/>
          </w:rPr>
          <w:t>287</w:t>
        </w:r>
        <w:r w:rsidR="00CD6B29">
          <w:rPr>
            <w:webHidden/>
          </w:rPr>
          <w:fldChar w:fldCharType="end"/>
        </w:r>
      </w:hyperlink>
    </w:p>
    <w:p w14:paraId="10E89BB4" w14:textId="5F68E948" w:rsidR="00CD6B29" w:rsidRDefault="00517BCA">
      <w:pPr>
        <w:pStyle w:val="TOC1"/>
        <w:rPr>
          <w:rFonts w:asciiTheme="minorHAnsi" w:eastAsiaTheme="minorEastAsia" w:hAnsiTheme="minorHAnsi" w:cstheme="minorBidi"/>
        </w:rPr>
      </w:pPr>
      <w:hyperlink w:anchor="_Toc122454800" w:history="1">
        <w:r w:rsidR="00CD6B29" w:rsidRPr="00970514">
          <w:rPr>
            <w:rStyle w:val="Hyperlink"/>
          </w:rPr>
          <w:t>71</w:t>
        </w:r>
        <w:r w:rsidR="00CD6B29">
          <w:rPr>
            <w:rFonts w:asciiTheme="minorHAnsi" w:eastAsiaTheme="minorEastAsia" w:hAnsiTheme="minorHAnsi" w:cstheme="minorBidi"/>
          </w:rPr>
          <w:tab/>
        </w:r>
        <w:r w:rsidR="00CD6B29" w:rsidRPr="00970514">
          <w:rPr>
            <w:rStyle w:val="Hyperlink"/>
          </w:rPr>
          <w:t>INTELLECTUAL PROPERTY RIGHTS</w:t>
        </w:r>
        <w:r w:rsidR="00CD6B29">
          <w:rPr>
            <w:webHidden/>
          </w:rPr>
          <w:tab/>
        </w:r>
        <w:r w:rsidR="00CD6B29">
          <w:rPr>
            <w:webHidden/>
          </w:rPr>
          <w:fldChar w:fldCharType="begin"/>
        </w:r>
        <w:r w:rsidR="00CD6B29">
          <w:rPr>
            <w:webHidden/>
          </w:rPr>
          <w:instrText xml:space="preserve"> PAGEREF _Toc122454800 \h </w:instrText>
        </w:r>
        <w:r w:rsidR="00CD6B29">
          <w:rPr>
            <w:webHidden/>
          </w:rPr>
        </w:r>
        <w:r w:rsidR="00CD6B29">
          <w:rPr>
            <w:webHidden/>
          </w:rPr>
          <w:fldChar w:fldCharType="separate"/>
        </w:r>
        <w:r w:rsidR="00CD6B29">
          <w:rPr>
            <w:webHidden/>
          </w:rPr>
          <w:t>287</w:t>
        </w:r>
        <w:r w:rsidR="00CD6B29">
          <w:rPr>
            <w:webHidden/>
          </w:rPr>
          <w:fldChar w:fldCharType="end"/>
        </w:r>
      </w:hyperlink>
    </w:p>
    <w:p w14:paraId="46A9FD71" w14:textId="4456A941" w:rsidR="00CD6B29" w:rsidRDefault="00517BCA">
      <w:pPr>
        <w:pStyle w:val="TOC1"/>
        <w:rPr>
          <w:rFonts w:asciiTheme="minorHAnsi" w:eastAsiaTheme="minorEastAsia" w:hAnsiTheme="minorHAnsi" w:cstheme="minorBidi"/>
        </w:rPr>
      </w:pPr>
      <w:hyperlink w:anchor="_Toc122454801" w:history="1">
        <w:r w:rsidR="00CD6B29" w:rsidRPr="00970514">
          <w:rPr>
            <w:rStyle w:val="Hyperlink"/>
          </w:rPr>
          <w:t>PART XIX - SUB-CONTRACTING, ASSIGNMENT AND CHANGE IN OWNERSHIP</w:t>
        </w:r>
        <w:r w:rsidR="00CD6B29">
          <w:rPr>
            <w:webHidden/>
          </w:rPr>
          <w:tab/>
        </w:r>
        <w:r w:rsidR="00CD6B29">
          <w:rPr>
            <w:webHidden/>
          </w:rPr>
          <w:fldChar w:fldCharType="begin"/>
        </w:r>
        <w:r w:rsidR="00CD6B29">
          <w:rPr>
            <w:webHidden/>
          </w:rPr>
          <w:instrText xml:space="preserve"> PAGEREF _Toc122454801 \h </w:instrText>
        </w:r>
        <w:r w:rsidR="00CD6B29">
          <w:rPr>
            <w:webHidden/>
          </w:rPr>
        </w:r>
        <w:r w:rsidR="00CD6B29">
          <w:rPr>
            <w:webHidden/>
          </w:rPr>
          <w:fldChar w:fldCharType="separate"/>
        </w:r>
        <w:r w:rsidR="00CD6B29">
          <w:rPr>
            <w:webHidden/>
          </w:rPr>
          <w:t>295</w:t>
        </w:r>
        <w:r w:rsidR="00CD6B29">
          <w:rPr>
            <w:webHidden/>
          </w:rPr>
          <w:fldChar w:fldCharType="end"/>
        </w:r>
      </w:hyperlink>
    </w:p>
    <w:p w14:paraId="026CA29C" w14:textId="28DA8A91" w:rsidR="00CD6B29" w:rsidRDefault="00517BCA">
      <w:pPr>
        <w:pStyle w:val="TOC1"/>
        <w:rPr>
          <w:rFonts w:asciiTheme="minorHAnsi" w:eastAsiaTheme="minorEastAsia" w:hAnsiTheme="minorHAnsi" w:cstheme="minorBidi"/>
        </w:rPr>
      </w:pPr>
      <w:hyperlink w:anchor="_Toc122454802" w:history="1">
        <w:r w:rsidR="00CD6B29" w:rsidRPr="00970514">
          <w:rPr>
            <w:rStyle w:val="Hyperlink"/>
          </w:rPr>
          <w:t>72</w:t>
        </w:r>
        <w:r w:rsidR="00CD6B29">
          <w:rPr>
            <w:rFonts w:asciiTheme="minorHAnsi" w:eastAsiaTheme="minorEastAsia" w:hAnsiTheme="minorHAnsi" w:cstheme="minorBidi"/>
          </w:rPr>
          <w:tab/>
        </w:r>
        <w:r w:rsidR="00CD6B29" w:rsidRPr="00970514">
          <w:rPr>
            <w:rStyle w:val="Hyperlink"/>
          </w:rPr>
          <w:t>SUB-CONTRACTING AND ASSIGNMENT</w:t>
        </w:r>
        <w:r w:rsidR="00CD6B29">
          <w:rPr>
            <w:webHidden/>
          </w:rPr>
          <w:tab/>
        </w:r>
        <w:r w:rsidR="00CD6B29">
          <w:rPr>
            <w:webHidden/>
          </w:rPr>
          <w:fldChar w:fldCharType="begin"/>
        </w:r>
        <w:r w:rsidR="00CD6B29">
          <w:rPr>
            <w:webHidden/>
          </w:rPr>
          <w:instrText xml:space="preserve"> PAGEREF _Toc122454802 \h </w:instrText>
        </w:r>
        <w:r w:rsidR="00CD6B29">
          <w:rPr>
            <w:webHidden/>
          </w:rPr>
        </w:r>
        <w:r w:rsidR="00CD6B29">
          <w:rPr>
            <w:webHidden/>
          </w:rPr>
          <w:fldChar w:fldCharType="separate"/>
        </w:r>
        <w:r w:rsidR="00CD6B29">
          <w:rPr>
            <w:webHidden/>
          </w:rPr>
          <w:t>295</w:t>
        </w:r>
        <w:r w:rsidR="00CD6B29">
          <w:rPr>
            <w:webHidden/>
          </w:rPr>
          <w:fldChar w:fldCharType="end"/>
        </w:r>
      </w:hyperlink>
    </w:p>
    <w:p w14:paraId="1CA6E3E3" w14:textId="257F2B05" w:rsidR="00CD6B29" w:rsidRDefault="00517BCA">
      <w:pPr>
        <w:pStyle w:val="TOC1"/>
        <w:rPr>
          <w:rFonts w:asciiTheme="minorHAnsi" w:eastAsiaTheme="minorEastAsia" w:hAnsiTheme="minorHAnsi" w:cstheme="minorBidi"/>
        </w:rPr>
      </w:pPr>
      <w:hyperlink w:anchor="_Toc122454803" w:history="1">
        <w:r w:rsidR="00CD6B29" w:rsidRPr="00970514">
          <w:rPr>
            <w:rStyle w:val="Hyperlink"/>
          </w:rPr>
          <w:t>73</w:t>
        </w:r>
        <w:r w:rsidR="00CD6B29">
          <w:rPr>
            <w:rFonts w:asciiTheme="minorHAnsi" w:eastAsiaTheme="minorEastAsia" w:hAnsiTheme="minorHAnsi" w:cstheme="minorBidi"/>
          </w:rPr>
          <w:tab/>
        </w:r>
        <w:r w:rsidR="00CD6B29" w:rsidRPr="00970514">
          <w:rPr>
            <w:rStyle w:val="Hyperlink"/>
          </w:rPr>
          <w:t>CHANGE OF CONTROL</w:t>
        </w:r>
        <w:r w:rsidR="00CD6B29">
          <w:rPr>
            <w:webHidden/>
          </w:rPr>
          <w:tab/>
        </w:r>
        <w:r w:rsidR="00CD6B29">
          <w:rPr>
            <w:webHidden/>
          </w:rPr>
          <w:fldChar w:fldCharType="begin"/>
        </w:r>
        <w:r w:rsidR="00CD6B29">
          <w:rPr>
            <w:webHidden/>
          </w:rPr>
          <w:instrText xml:space="preserve"> PAGEREF _Toc122454803 \h </w:instrText>
        </w:r>
        <w:r w:rsidR="00CD6B29">
          <w:rPr>
            <w:webHidden/>
          </w:rPr>
        </w:r>
        <w:r w:rsidR="00CD6B29">
          <w:rPr>
            <w:webHidden/>
          </w:rPr>
          <w:fldChar w:fldCharType="separate"/>
        </w:r>
        <w:r w:rsidR="00CD6B29">
          <w:rPr>
            <w:webHidden/>
          </w:rPr>
          <w:t>305</w:t>
        </w:r>
        <w:r w:rsidR="00CD6B29">
          <w:rPr>
            <w:webHidden/>
          </w:rPr>
          <w:fldChar w:fldCharType="end"/>
        </w:r>
      </w:hyperlink>
    </w:p>
    <w:p w14:paraId="49812B32" w14:textId="5CEC52D2" w:rsidR="00CD6B29" w:rsidRDefault="00517BCA">
      <w:pPr>
        <w:pStyle w:val="TOC1"/>
        <w:rPr>
          <w:rFonts w:asciiTheme="minorHAnsi" w:eastAsiaTheme="minorEastAsia" w:hAnsiTheme="minorHAnsi" w:cstheme="minorBidi"/>
        </w:rPr>
      </w:pPr>
      <w:hyperlink w:anchor="_Toc122454804" w:history="1">
        <w:r w:rsidR="00CD6B29" w:rsidRPr="00970514">
          <w:rPr>
            <w:rStyle w:val="Hyperlink"/>
          </w:rPr>
          <w:t>PART XX - GENERAL</w:t>
        </w:r>
        <w:r w:rsidR="00CD6B29">
          <w:rPr>
            <w:webHidden/>
          </w:rPr>
          <w:tab/>
        </w:r>
        <w:r w:rsidR="00CD6B29">
          <w:rPr>
            <w:webHidden/>
          </w:rPr>
          <w:fldChar w:fldCharType="begin"/>
        </w:r>
        <w:r w:rsidR="00CD6B29">
          <w:rPr>
            <w:webHidden/>
          </w:rPr>
          <w:instrText xml:space="preserve"> PAGEREF _Toc122454804 \h </w:instrText>
        </w:r>
        <w:r w:rsidR="00CD6B29">
          <w:rPr>
            <w:webHidden/>
          </w:rPr>
        </w:r>
        <w:r w:rsidR="00CD6B29">
          <w:rPr>
            <w:webHidden/>
          </w:rPr>
          <w:fldChar w:fldCharType="separate"/>
        </w:r>
        <w:r w:rsidR="00CD6B29">
          <w:rPr>
            <w:webHidden/>
          </w:rPr>
          <w:t>307</w:t>
        </w:r>
        <w:r w:rsidR="00CD6B29">
          <w:rPr>
            <w:webHidden/>
          </w:rPr>
          <w:fldChar w:fldCharType="end"/>
        </w:r>
      </w:hyperlink>
    </w:p>
    <w:p w14:paraId="7B6302B0" w14:textId="7A0D3456" w:rsidR="00CD6B29" w:rsidRDefault="00517BCA">
      <w:pPr>
        <w:pStyle w:val="TOC1"/>
        <w:rPr>
          <w:rFonts w:asciiTheme="minorHAnsi" w:eastAsiaTheme="minorEastAsia" w:hAnsiTheme="minorHAnsi" w:cstheme="minorBidi"/>
        </w:rPr>
      </w:pPr>
      <w:hyperlink w:anchor="_Toc122454805" w:history="1">
        <w:r w:rsidR="00CD6B29" w:rsidRPr="00970514">
          <w:rPr>
            <w:rStyle w:val="Hyperlink"/>
          </w:rPr>
          <w:t>74</w:t>
        </w:r>
        <w:r w:rsidR="00CD6B29">
          <w:rPr>
            <w:rFonts w:asciiTheme="minorHAnsi" w:eastAsiaTheme="minorEastAsia" w:hAnsiTheme="minorHAnsi" w:cstheme="minorBidi"/>
          </w:rPr>
          <w:tab/>
        </w:r>
        <w:r w:rsidR="00CD6B29" w:rsidRPr="00970514">
          <w:rPr>
            <w:rStyle w:val="Hyperlink"/>
          </w:rPr>
          <w:t>ORDERING OF GOODS AND SERVICES</w:t>
        </w:r>
        <w:r w:rsidR="00CD6B29">
          <w:rPr>
            <w:webHidden/>
          </w:rPr>
          <w:tab/>
        </w:r>
        <w:r w:rsidR="00CD6B29">
          <w:rPr>
            <w:webHidden/>
          </w:rPr>
          <w:fldChar w:fldCharType="begin"/>
        </w:r>
        <w:r w:rsidR="00CD6B29">
          <w:rPr>
            <w:webHidden/>
          </w:rPr>
          <w:instrText xml:space="preserve"> PAGEREF _Toc122454805 \h </w:instrText>
        </w:r>
        <w:r w:rsidR="00CD6B29">
          <w:rPr>
            <w:webHidden/>
          </w:rPr>
        </w:r>
        <w:r w:rsidR="00CD6B29">
          <w:rPr>
            <w:webHidden/>
          </w:rPr>
          <w:fldChar w:fldCharType="separate"/>
        </w:r>
        <w:r w:rsidR="00CD6B29">
          <w:rPr>
            <w:webHidden/>
          </w:rPr>
          <w:t>307</w:t>
        </w:r>
        <w:r w:rsidR="00CD6B29">
          <w:rPr>
            <w:webHidden/>
          </w:rPr>
          <w:fldChar w:fldCharType="end"/>
        </w:r>
      </w:hyperlink>
    </w:p>
    <w:p w14:paraId="206B1EDD" w14:textId="5A24E24E" w:rsidR="00CD6B29" w:rsidRDefault="00517BCA">
      <w:pPr>
        <w:pStyle w:val="TOC1"/>
        <w:rPr>
          <w:rFonts w:asciiTheme="minorHAnsi" w:eastAsiaTheme="minorEastAsia" w:hAnsiTheme="minorHAnsi" w:cstheme="minorBidi"/>
        </w:rPr>
      </w:pPr>
      <w:hyperlink w:anchor="_Toc122454806" w:history="1">
        <w:r w:rsidR="00CD6B29" w:rsidRPr="00970514">
          <w:rPr>
            <w:rStyle w:val="Hyperlink"/>
          </w:rPr>
          <w:t>75</w:t>
        </w:r>
        <w:r w:rsidR="00CD6B29">
          <w:rPr>
            <w:rFonts w:asciiTheme="minorHAnsi" w:eastAsiaTheme="minorEastAsia" w:hAnsiTheme="minorHAnsi" w:cstheme="minorBidi"/>
          </w:rPr>
          <w:tab/>
        </w:r>
        <w:r w:rsidR="00CD6B29" w:rsidRPr="00970514">
          <w:rPr>
            <w:rStyle w:val="Hyperlink"/>
          </w:rPr>
          <w:t>AUDIT ACCESS</w:t>
        </w:r>
        <w:r w:rsidR="00CD6B29">
          <w:rPr>
            <w:webHidden/>
          </w:rPr>
          <w:tab/>
        </w:r>
        <w:r w:rsidR="00CD6B29">
          <w:rPr>
            <w:webHidden/>
          </w:rPr>
          <w:fldChar w:fldCharType="begin"/>
        </w:r>
        <w:r w:rsidR="00CD6B29">
          <w:rPr>
            <w:webHidden/>
          </w:rPr>
          <w:instrText xml:space="preserve"> PAGEREF _Toc122454806 \h </w:instrText>
        </w:r>
        <w:r w:rsidR="00CD6B29">
          <w:rPr>
            <w:webHidden/>
          </w:rPr>
        </w:r>
        <w:r w:rsidR="00CD6B29">
          <w:rPr>
            <w:webHidden/>
          </w:rPr>
          <w:fldChar w:fldCharType="separate"/>
        </w:r>
        <w:r w:rsidR="00CD6B29">
          <w:rPr>
            <w:webHidden/>
          </w:rPr>
          <w:t>307</w:t>
        </w:r>
        <w:r w:rsidR="00CD6B29">
          <w:rPr>
            <w:webHidden/>
          </w:rPr>
          <w:fldChar w:fldCharType="end"/>
        </w:r>
      </w:hyperlink>
    </w:p>
    <w:p w14:paraId="488BC0C1" w14:textId="018C3F13" w:rsidR="00CD6B29" w:rsidRDefault="00517BCA">
      <w:pPr>
        <w:pStyle w:val="TOC1"/>
        <w:rPr>
          <w:rFonts w:asciiTheme="minorHAnsi" w:eastAsiaTheme="minorEastAsia" w:hAnsiTheme="minorHAnsi" w:cstheme="minorBidi"/>
        </w:rPr>
      </w:pPr>
      <w:hyperlink w:anchor="_Toc122454807" w:history="1">
        <w:r w:rsidR="00CD6B29" w:rsidRPr="00970514">
          <w:rPr>
            <w:rStyle w:val="Hyperlink"/>
          </w:rPr>
          <w:t>76</w:t>
        </w:r>
        <w:r w:rsidR="00CD6B29">
          <w:rPr>
            <w:rFonts w:asciiTheme="minorHAnsi" w:eastAsiaTheme="minorEastAsia" w:hAnsiTheme="minorHAnsi" w:cstheme="minorBidi"/>
          </w:rPr>
          <w:tab/>
        </w:r>
        <w:r w:rsidR="00CD6B29" w:rsidRPr="00970514">
          <w:rPr>
            <w:rStyle w:val="Hyperlink"/>
          </w:rPr>
          <w:t>NO AGENCY</w:t>
        </w:r>
        <w:r w:rsidR="00CD6B29">
          <w:rPr>
            <w:webHidden/>
          </w:rPr>
          <w:tab/>
        </w:r>
        <w:r w:rsidR="00CD6B29">
          <w:rPr>
            <w:webHidden/>
          </w:rPr>
          <w:fldChar w:fldCharType="begin"/>
        </w:r>
        <w:r w:rsidR="00CD6B29">
          <w:rPr>
            <w:webHidden/>
          </w:rPr>
          <w:instrText xml:space="preserve"> PAGEREF _Toc122454807 \h </w:instrText>
        </w:r>
        <w:r w:rsidR="00CD6B29">
          <w:rPr>
            <w:webHidden/>
          </w:rPr>
        </w:r>
        <w:r w:rsidR="00CD6B29">
          <w:rPr>
            <w:webHidden/>
          </w:rPr>
          <w:fldChar w:fldCharType="separate"/>
        </w:r>
        <w:r w:rsidR="00CD6B29">
          <w:rPr>
            <w:webHidden/>
          </w:rPr>
          <w:t>307</w:t>
        </w:r>
        <w:r w:rsidR="00CD6B29">
          <w:rPr>
            <w:webHidden/>
          </w:rPr>
          <w:fldChar w:fldCharType="end"/>
        </w:r>
      </w:hyperlink>
    </w:p>
    <w:p w14:paraId="346E75FE" w14:textId="5316EE24" w:rsidR="00CD6B29" w:rsidRDefault="00517BCA">
      <w:pPr>
        <w:pStyle w:val="TOC1"/>
        <w:rPr>
          <w:rFonts w:asciiTheme="minorHAnsi" w:eastAsiaTheme="minorEastAsia" w:hAnsiTheme="minorHAnsi" w:cstheme="minorBidi"/>
        </w:rPr>
      </w:pPr>
      <w:hyperlink w:anchor="_Toc122454808" w:history="1">
        <w:r w:rsidR="00CD6B29" w:rsidRPr="00970514">
          <w:rPr>
            <w:rStyle w:val="Hyperlink"/>
          </w:rPr>
          <w:t>77</w:t>
        </w:r>
        <w:r w:rsidR="00CD6B29">
          <w:rPr>
            <w:rFonts w:asciiTheme="minorHAnsi" w:eastAsiaTheme="minorEastAsia" w:hAnsiTheme="minorHAnsi" w:cstheme="minorBidi"/>
          </w:rPr>
          <w:tab/>
        </w:r>
        <w:r w:rsidR="00CD6B29" w:rsidRPr="00970514">
          <w:rPr>
            <w:rStyle w:val="Hyperlink"/>
          </w:rPr>
          <w:t>ENTIRE AGREEMENT</w:t>
        </w:r>
        <w:r w:rsidR="00CD6B29">
          <w:rPr>
            <w:webHidden/>
          </w:rPr>
          <w:tab/>
        </w:r>
        <w:r w:rsidR="00CD6B29">
          <w:rPr>
            <w:webHidden/>
          </w:rPr>
          <w:fldChar w:fldCharType="begin"/>
        </w:r>
        <w:r w:rsidR="00CD6B29">
          <w:rPr>
            <w:webHidden/>
          </w:rPr>
          <w:instrText xml:space="preserve"> PAGEREF _Toc122454808 \h </w:instrText>
        </w:r>
        <w:r w:rsidR="00CD6B29">
          <w:rPr>
            <w:webHidden/>
          </w:rPr>
        </w:r>
        <w:r w:rsidR="00CD6B29">
          <w:rPr>
            <w:webHidden/>
          </w:rPr>
          <w:fldChar w:fldCharType="separate"/>
        </w:r>
        <w:r w:rsidR="00CD6B29">
          <w:rPr>
            <w:webHidden/>
          </w:rPr>
          <w:t>308</w:t>
        </w:r>
        <w:r w:rsidR="00CD6B29">
          <w:rPr>
            <w:webHidden/>
          </w:rPr>
          <w:fldChar w:fldCharType="end"/>
        </w:r>
      </w:hyperlink>
    </w:p>
    <w:p w14:paraId="0CB16EDD" w14:textId="78DEF9BC" w:rsidR="00CD6B29" w:rsidRDefault="00517BCA">
      <w:pPr>
        <w:pStyle w:val="TOC1"/>
        <w:rPr>
          <w:rFonts w:asciiTheme="minorHAnsi" w:eastAsiaTheme="minorEastAsia" w:hAnsiTheme="minorHAnsi" w:cstheme="minorBidi"/>
        </w:rPr>
      </w:pPr>
      <w:hyperlink w:anchor="_Toc122454809" w:history="1">
        <w:r w:rsidR="00CD6B29" w:rsidRPr="00970514">
          <w:rPr>
            <w:rStyle w:val="Hyperlink"/>
          </w:rPr>
          <w:t>78</w:t>
        </w:r>
        <w:r w:rsidR="00CD6B29">
          <w:rPr>
            <w:rFonts w:asciiTheme="minorHAnsi" w:eastAsiaTheme="minorEastAsia" w:hAnsiTheme="minorHAnsi" w:cstheme="minorBidi"/>
          </w:rPr>
          <w:tab/>
        </w:r>
        <w:r w:rsidR="00CD6B29" w:rsidRPr="00970514">
          <w:rPr>
            <w:rStyle w:val="Hyperlink"/>
          </w:rPr>
          <w:t>THIRD PARTY RIGHTS</w:t>
        </w:r>
        <w:r w:rsidR="00CD6B29">
          <w:rPr>
            <w:webHidden/>
          </w:rPr>
          <w:tab/>
        </w:r>
        <w:r w:rsidR="00CD6B29">
          <w:rPr>
            <w:webHidden/>
          </w:rPr>
          <w:fldChar w:fldCharType="begin"/>
        </w:r>
        <w:r w:rsidR="00CD6B29">
          <w:rPr>
            <w:webHidden/>
          </w:rPr>
          <w:instrText xml:space="preserve"> PAGEREF _Toc122454809 \h </w:instrText>
        </w:r>
        <w:r w:rsidR="00CD6B29">
          <w:rPr>
            <w:webHidden/>
          </w:rPr>
        </w:r>
        <w:r w:rsidR="00CD6B29">
          <w:rPr>
            <w:webHidden/>
          </w:rPr>
          <w:fldChar w:fldCharType="separate"/>
        </w:r>
        <w:r w:rsidR="00CD6B29">
          <w:rPr>
            <w:webHidden/>
          </w:rPr>
          <w:t>309</w:t>
        </w:r>
        <w:r w:rsidR="00CD6B29">
          <w:rPr>
            <w:webHidden/>
          </w:rPr>
          <w:fldChar w:fldCharType="end"/>
        </w:r>
      </w:hyperlink>
    </w:p>
    <w:p w14:paraId="0DF6C2BE" w14:textId="2E6A747C" w:rsidR="00CD6B29" w:rsidRDefault="00517BCA">
      <w:pPr>
        <w:pStyle w:val="TOC1"/>
        <w:rPr>
          <w:rFonts w:asciiTheme="minorHAnsi" w:eastAsiaTheme="minorEastAsia" w:hAnsiTheme="minorHAnsi" w:cstheme="minorBidi"/>
        </w:rPr>
      </w:pPr>
      <w:hyperlink w:anchor="_Toc122454810" w:history="1">
        <w:r w:rsidR="00CD6B29" w:rsidRPr="00970514">
          <w:rPr>
            <w:rStyle w:val="Hyperlink"/>
          </w:rPr>
          <w:t>79</w:t>
        </w:r>
        <w:r w:rsidR="00CD6B29">
          <w:rPr>
            <w:rFonts w:asciiTheme="minorHAnsi" w:eastAsiaTheme="minorEastAsia" w:hAnsiTheme="minorHAnsi" w:cstheme="minorBidi"/>
          </w:rPr>
          <w:tab/>
        </w:r>
        <w:r w:rsidR="00CD6B29" w:rsidRPr="00970514">
          <w:rPr>
            <w:rStyle w:val="Hyperlink"/>
          </w:rPr>
          <w:t>REPRESENTATIVES</w:t>
        </w:r>
        <w:r w:rsidR="00CD6B29">
          <w:rPr>
            <w:webHidden/>
          </w:rPr>
          <w:tab/>
        </w:r>
        <w:r w:rsidR="00CD6B29">
          <w:rPr>
            <w:webHidden/>
          </w:rPr>
          <w:fldChar w:fldCharType="begin"/>
        </w:r>
        <w:r w:rsidR="00CD6B29">
          <w:rPr>
            <w:webHidden/>
          </w:rPr>
          <w:instrText xml:space="preserve"> PAGEREF _Toc122454810 \h </w:instrText>
        </w:r>
        <w:r w:rsidR="00CD6B29">
          <w:rPr>
            <w:webHidden/>
          </w:rPr>
        </w:r>
        <w:r w:rsidR="00CD6B29">
          <w:rPr>
            <w:webHidden/>
          </w:rPr>
          <w:fldChar w:fldCharType="separate"/>
        </w:r>
        <w:r w:rsidR="00CD6B29">
          <w:rPr>
            <w:webHidden/>
          </w:rPr>
          <w:t>309</w:t>
        </w:r>
        <w:r w:rsidR="00CD6B29">
          <w:rPr>
            <w:webHidden/>
          </w:rPr>
          <w:fldChar w:fldCharType="end"/>
        </w:r>
      </w:hyperlink>
    </w:p>
    <w:p w14:paraId="4E99BE2D" w14:textId="293C0C6A" w:rsidR="00CD6B29" w:rsidRDefault="00517BCA">
      <w:pPr>
        <w:pStyle w:val="TOC1"/>
        <w:rPr>
          <w:rFonts w:asciiTheme="minorHAnsi" w:eastAsiaTheme="minorEastAsia" w:hAnsiTheme="minorHAnsi" w:cstheme="minorBidi"/>
        </w:rPr>
      </w:pPr>
      <w:hyperlink w:anchor="_Toc122454811" w:history="1">
        <w:r w:rsidR="00CD6B29" w:rsidRPr="00970514">
          <w:rPr>
            <w:rStyle w:val="Hyperlink"/>
          </w:rPr>
          <w:t>80</w:t>
        </w:r>
        <w:r w:rsidR="00CD6B29">
          <w:rPr>
            <w:rFonts w:asciiTheme="minorHAnsi" w:eastAsiaTheme="minorEastAsia" w:hAnsiTheme="minorHAnsi" w:cstheme="minorBidi"/>
          </w:rPr>
          <w:tab/>
        </w:r>
        <w:r w:rsidR="00CD6B29" w:rsidRPr="00970514">
          <w:rPr>
            <w:rStyle w:val="Hyperlink"/>
          </w:rPr>
          <w:t>NOTICES</w:t>
        </w:r>
        <w:r w:rsidR="00CD6B29">
          <w:rPr>
            <w:webHidden/>
          </w:rPr>
          <w:tab/>
        </w:r>
        <w:r w:rsidR="00CD6B29">
          <w:rPr>
            <w:webHidden/>
          </w:rPr>
          <w:fldChar w:fldCharType="begin"/>
        </w:r>
        <w:r w:rsidR="00CD6B29">
          <w:rPr>
            <w:webHidden/>
          </w:rPr>
          <w:instrText xml:space="preserve"> PAGEREF _Toc122454811 \h </w:instrText>
        </w:r>
        <w:r w:rsidR="00CD6B29">
          <w:rPr>
            <w:webHidden/>
          </w:rPr>
        </w:r>
        <w:r w:rsidR="00CD6B29">
          <w:rPr>
            <w:webHidden/>
          </w:rPr>
          <w:fldChar w:fldCharType="separate"/>
        </w:r>
        <w:r w:rsidR="00CD6B29">
          <w:rPr>
            <w:webHidden/>
          </w:rPr>
          <w:t>311</w:t>
        </w:r>
        <w:r w:rsidR="00CD6B29">
          <w:rPr>
            <w:webHidden/>
          </w:rPr>
          <w:fldChar w:fldCharType="end"/>
        </w:r>
      </w:hyperlink>
    </w:p>
    <w:p w14:paraId="7B21A54D" w14:textId="3849090C" w:rsidR="00CD6B29" w:rsidRDefault="00517BCA">
      <w:pPr>
        <w:pStyle w:val="TOC1"/>
        <w:rPr>
          <w:rFonts w:asciiTheme="minorHAnsi" w:eastAsiaTheme="minorEastAsia" w:hAnsiTheme="minorHAnsi" w:cstheme="minorBidi"/>
        </w:rPr>
      </w:pPr>
      <w:hyperlink w:anchor="_Toc122454812" w:history="1">
        <w:r w:rsidR="00CD6B29" w:rsidRPr="00970514">
          <w:rPr>
            <w:rStyle w:val="Hyperlink"/>
          </w:rPr>
          <w:t>81</w:t>
        </w:r>
        <w:r w:rsidR="00CD6B29">
          <w:rPr>
            <w:rFonts w:asciiTheme="minorHAnsi" w:eastAsiaTheme="minorEastAsia" w:hAnsiTheme="minorHAnsi" w:cstheme="minorBidi"/>
          </w:rPr>
          <w:tab/>
        </w:r>
        <w:r w:rsidR="00CD6B29" w:rsidRPr="00970514">
          <w:rPr>
            <w:rStyle w:val="Hyperlink"/>
          </w:rPr>
          <w:t>SEVERABILITY</w:t>
        </w:r>
        <w:r w:rsidR="00CD6B29">
          <w:rPr>
            <w:webHidden/>
          </w:rPr>
          <w:tab/>
        </w:r>
        <w:r w:rsidR="00CD6B29">
          <w:rPr>
            <w:webHidden/>
          </w:rPr>
          <w:fldChar w:fldCharType="begin"/>
        </w:r>
        <w:r w:rsidR="00CD6B29">
          <w:rPr>
            <w:webHidden/>
          </w:rPr>
          <w:instrText xml:space="preserve"> PAGEREF _Toc122454812 \h </w:instrText>
        </w:r>
        <w:r w:rsidR="00CD6B29">
          <w:rPr>
            <w:webHidden/>
          </w:rPr>
        </w:r>
        <w:r w:rsidR="00CD6B29">
          <w:rPr>
            <w:webHidden/>
          </w:rPr>
          <w:fldChar w:fldCharType="separate"/>
        </w:r>
        <w:r w:rsidR="00CD6B29">
          <w:rPr>
            <w:webHidden/>
          </w:rPr>
          <w:t>311</w:t>
        </w:r>
        <w:r w:rsidR="00CD6B29">
          <w:rPr>
            <w:webHidden/>
          </w:rPr>
          <w:fldChar w:fldCharType="end"/>
        </w:r>
      </w:hyperlink>
    </w:p>
    <w:p w14:paraId="54CF7CD3" w14:textId="25904D93" w:rsidR="00CD6B29" w:rsidRDefault="00517BCA">
      <w:pPr>
        <w:pStyle w:val="TOC1"/>
        <w:rPr>
          <w:rFonts w:asciiTheme="minorHAnsi" w:eastAsiaTheme="minorEastAsia" w:hAnsiTheme="minorHAnsi" w:cstheme="minorBidi"/>
        </w:rPr>
      </w:pPr>
      <w:hyperlink w:anchor="_Toc122454813" w:history="1">
        <w:r w:rsidR="00CD6B29" w:rsidRPr="00970514">
          <w:rPr>
            <w:rStyle w:val="Hyperlink"/>
          </w:rPr>
          <w:t>82</w:t>
        </w:r>
        <w:r w:rsidR="00CD6B29">
          <w:rPr>
            <w:rFonts w:asciiTheme="minorHAnsi" w:eastAsiaTheme="minorEastAsia" w:hAnsiTheme="minorHAnsi" w:cstheme="minorBidi"/>
          </w:rPr>
          <w:tab/>
        </w:r>
        <w:r w:rsidR="00CD6B29" w:rsidRPr="00970514">
          <w:rPr>
            <w:rStyle w:val="Hyperlink"/>
          </w:rPr>
          <w:t>WAIVER</w:t>
        </w:r>
        <w:r w:rsidR="00CD6B29">
          <w:rPr>
            <w:webHidden/>
          </w:rPr>
          <w:tab/>
        </w:r>
        <w:r w:rsidR="00CD6B29">
          <w:rPr>
            <w:webHidden/>
          </w:rPr>
          <w:fldChar w:fldCharType="begin"/>
        </w:r>
        <w:r w:rsidR="00CD6B29">
          <w:rPr>
            <w:webHidden/>
          </w:rPr>
          <w:instrText xml:space="preserve"> PAGEREF _Toc122454813 \h </w:instrText>
        </w:r>
        <w:r w:rsidR="00CD6B29">
          <w:rPr>
            <w:webHidden/>
          </w:rPr>
        </w:r>
        <w:r w:rsidR="00CD6B29">
          <w:rPr>
            <w:webHidden/>
          </w:rPr>
          <w:fldChar w:fldCharType="separate"/>
        </w:r>
        <w:r w:rsidR="00CD6B29">
          <w:rPr>
            <w:webHidden/>
          </w:rPr>
          <w:t>311</w:t>
        </w:r>
        <w:r w:rsidR="00CD6B29">
          <w:rPr>
            <w:webHidden/>
          </w:rPr>
          <w:fldChar w:fldCharType="end"/>
        </w:r>
      </w:hyperlink>
    </w:p>
    <w:p w14:paraId="36F47C40" w14:textId="1162609C" w:rsidR="00CD6B29" w:rsidRDefault="00517BCA">
      <w:pPr>
        <w:pStyle w:val="TOC1"/>
        <w:rPr>
          <w:rFonts w:asciiTheme="minorHAnsi" w:eastAsiaTheme="minorEastAsia" w:hAnsiTheme="minorHAnsi" w:cstheme="minorBidi"/>
        </w:rPr>
      </w:pPr>
      <w:hyperlink w:anchor="_Toc122454814" w:history="1">
        <w:r w:rsidR="00CD6B29" w:rsidRPr="00970514">
          <w:rPr>
            <w:rStyle w:val="Hyperlink"/>
          </w:rPr>
          <w:t>83</w:t>
        </w:r>
        <w:r w:rsidR="00CD6B29">
          <w:rPr>
            <w:rFonts w:asciiTheme="minorHAnsi" w:eastAsiaTheme="minorEastAsia" w:hAnsiTheme="minorHAnsi" w:cstheme="minorBidi"/>
          </w:rPr>
          <w:tab/>
        </w:r>
        <w:r w:rsidR="00CD6B29" w:rsidRPr="00970514">
          <w:rPr>
            <w:rStyle w:val="Hyperlink"/>
          </w:rPr>
          <w:t>GOVERNING LAW AND JURISDICTION</w:t>
        </w:r>
        <w:r w:rsidR="00CD6B29">
          <w:rPr>
            <w:webHidden/>
          </w:rPr>
          <w:tab/>
        </w:r>
        <w:r w:rsidR="00CD6B29">
          <w:rPr>
            <w:webHidden/>
          </w:rPr>
          <w:fldChar w:fldCharType="begin"/>
        </w:r>
        <w:r w:rsidR="00CD6B29">
          <w:rPr>
            <w:webHidden/>
          </w:rPr>
          <w:instrText xml:space="preserve"> PAGEREF _Toc122454814 \h </w:instrText>
        </w:r>
        <w:r w:rsidR="00CD6B29">
          <w:rPr>
            <w:webHidden/>
          </w:rPr>
        </w:r>
        <w:r w:rsidR="00CD6B29">
          <w:rPr>
            <w:webHidden/>
          </w:rPr>
          <w:fldChar w:fldCharType="separate"/>
        </w:r>
        <w:r w:rsidR="00CD6B29">
          <w:rPr>
            <w:webHidden/>
          </w:rPr>
          <w:t>312</w:t>
        </w:r>
        <w:r w:rsidR="00CD6B29">
          <w:rPr>
            <w:webHidden/>
          </w:rPr>
          <w:fldChar w:fldCharType="end"/>
        </w:r>
      </w:hyperlink>
    </w:p>
    <w:p w14:paraId="5C4F75AB" w14:textId="29FE4632" w:rsidR="00CD6B29" w:rsidRDefault="00517BCA">
      <w:pPr>
        <w:pStyle w:val="TOC1"/>
        <w:rPr>
          <w:rFonts w:asciiTheme="minorHAnsi" w:eastAsiaTheme="minorEastAsia" w:hAnsiTheme="minorHAnsi" w:cstheme="minorBidi"/>
        </w:rPr>
      </w:pPr>
      <w:hyperlink w:anchor="_Toc122454815" w:history="1">
        <w:r w:rsidR="00CD6B29" w:rsidRPr="00970514">
          <w:rPr>
            <w:rStyle w:val="Hyperlink"/>
          </w:rPr>
          <w:t>84</w:t>
        </w:r>
        <w:r w:rsidR="00CD6B29">
          <w:rPr>
            <w:rFonts w:asciiTheme="minorHAnsi" w:eastAsiaTheme="minorEastAsia" w:hAnsiTheme="minorHAnsi" w:cstheme="minorBidi"/>
          </w:rPr>
          <w:tab/>
        </w:r>
        <w:r w:rsidR="00CD6B29" w:rsidRPr="00970514">
          <w:rPr>
            <w:rStyle w:val="Hyperlink"/>
          </w:rPr>
          <w:t>SOLE REMEDY</w:t>
        </w:r>
        <w:r w:rsidR="00CD6B29">
          <w:rPr>
            <w:webHidden/>
          </w:rPr>
          <w:tab/>
        </w:r>
        <w:r w:rsidR="00CD6B29">
          <w:rPr>
            <w:webHidden/>
          </w:rPr>
          <w:fldChar w:fldCharType="begin"/>
        </w:r>
        <w:r w:rsidR="00CD6B29">
          <w:rPr>
            <w:webHidden/>
          </w:rPr>
          <w:instrText xml:space="preserve"> PAGEREF _Toc122454815 \h </w:instrText>
        </w:r>
        <w:r w:rsidR="00CD6B29">
          <w:rPr>
            <w:webHidden/>
          </w:rPr>
        </w:r>
        <w:r w:rsidR="00CD6B29">
          <w:rPr>
            <w:webHidden/>
          </w:rPr>
          <w:fldChar w:fldCharType="separate"/>
        </w:r>
        <w:r w:rsidR="00CD6B29">
          <w:rPr>
            <w:webHidden/>
          </w:rPr>
          <w:t>312</w:t>
        </w:r>
        <w:r w:rsidR="00CD6B29">
          <w:rPr>
            <w:webHidden/>
          </w:rPr>
          <w:fldChar w:fldCharType="end"/>
        </w:r>
      </w:hyperlink>
    </w:p>
    <w:p w14:paraId="6F6219D4" w14:textId="526AC1F8" w:rsidR="00CD6B29" w:rsidRDefault="00517BCA">
      <w:pPr>
        <w:pStyle w:val="TOC1"/>
        <w:rPr>
          <w:rFonts w:asciiTheme="minorHAnsi" w:eastAsiaTheme="minorEastAsia" w:hAnsiTheme="minorHAnsi" w:cstheme="minorBidi"/>
        </w:rPr>
      </w:pPr>
      <w:hyperlink w:anchor="_Toc122454816" w:history="1">
        <w:r w:rsidR="00CD6B29" w:rsidRPr="00970514">
          <w:rPr>
            <w:rStyle w:val="Hyperlink"/>
          </w:rPr>
          <w:t>85</w:t>
        </w:r>
        <w:r w:rsidR="00CD6B29">
          <w:rPr>
            <w:rFonts w:asciiTheme="minorHAnsi" w:eastAsiaTheme="minorEastAsia" w:hAnsiTheme="minorHAnsi" w:cstheme="minorBidi"/>
          </w:rPr>
          <w:tab/>
        </w:r>
        <w:r w:rsidR="00CD6B29" w:rsidRPr="00970514">
          <w:rPr>
            <w:rStyle w:val="Hyperlink"/>
          </w:rPr>
          <w:t>NO DOUBLE RECOVERY</w:t>
        </w:r>
        <w:r w:rsidR="00CD6B29">
          <w:rPr>
            <w:webHidden/>
          </w:rPr>
          <w:tab/>
        </w:r>
        <w:r w:rsidR="00CD6B29">
          <w:rPr>
            <w:webHidden/>
          </w:rPr>
          <w:fldChar w:fldCharType="begin"/>
        </w:r>
        <w:r w:rsidR="00CD6B29">
          <w:rPr>
            <w:webHidden/>
          </w:rPr>
          <w:instrText xml:space="preserve"> PAGEREF _Toc122454816 \h </w:instrText>
        </w:r>
        <w:r w:rsidR="00CD6B29">
          <w:rPr>
            <w:webHidden/>
          </w:rPr>
        </w:r>
        <w:r w:rsidR="00CD6B29">
          <w:rPr>
            <w:webHidden/>
          </w:rPr>
          <w:fldChar w:fldCharType="separate"/>
        </w:r>
        <w:r w:rsidR="00CD6B29">
          <w:rPr>
            <w:webHidden/>
          </w:rPr>
          <w:t>313</w:t>
        </w:r>
        <w:r w:rsidR="00CD6B29">
          <w:rPr>
            <w:webHidden/>
          </w:rPr>
          <w:fldChar w:fldCharType="end"/>
        </w:r>
      </w:hyperlink>
    </w:p>
    <w:p w14:paraId="2185CBC2" w14:textId="5FAA32BD" w:rsidR="00CD6B29" w:rsidRDefault="00517BCA">
      <w:pPr>
        <w:pStyle w:val="TOC1"/>
        <w:rPr>
          <w:rFonts w:asciiTheme="minorHAnsi" w:eastAsiaTheme="minorEastAsia" w:hAnsiTheme="minorHAnsi" w:cstheme="minorBidi"/>
        </w:rPr>
      </w:pPr>
      <w:hyperlink w:anchor="_Toc122454817" w:history="1">
        <w:r w:rsidR="00CD6B29" w:rsidRPr="00970514">
          <w:rPr>
            <w:rStyle w:val="Hyperlink"/>
          </w:rPr>
          <w:t>86</w:t>
        </w:r>
        <w:r w:rsidR="00CD6B29">
          <w:rPr>
            <w:rFonts w:asciiTheme="minorHAnsi" w:eastAsiaTheme="minorEastAsia" w:hAnsiTheme="minorHAnsi" w:cstheme="minorBidi"/>
          </w:rPr>
          <w:tab/>
        </w:r>
        <w:r w:rsidR="00CD6B29" w:rsidRPr="00970514">
          <w:rPr>
            <w:rStyle w:val="Hyperlink"/>
          </w:rPr>
          <w:t>COUNTERPARTS</w:t>
        </w:r>
        <w:r w:rsidR="00CD6B29">
          <w:rPr>
            <w:webHidden/>
          </w:rPr>
          <w:tab/>
        </w:r>
        <w:r w:rsidR="00CD6B29">
          <w:rPr>
            <w:webHidden/>
          </w:rPr>
          <w:fldChar w:fldCharType="begin"/>
        </w:r>
        <w:r w:rsidR="00CD6B29">
          <w:rPr>
            <w:webHidden/>
          </w:rPr>
          <w:instrText xml:space="preserve"> PAGEREF _Toc122454817 \h </w:instrText>
        </w:r>
        <w:r w:rsidR="00CD6B29">
          <w:rPr>
            <w:webHidden/>
          </w:rPr>
        </w:r>
        <w:r w:rsidR="00CD6B29">
          <w:rPr>
            <w:webHidden/>
          </w:rPr>
          <w:fldChar w:fldCharType="separate"/>
        </w:r>
        <w:r w:rsidR="00CD6B29">
          <w:rPr>
            <w:webHidden/>
          </w:rPr>
          <w:t>313</w:t>
        </w:r>
        <w:r w:rsidR="00CD6B29">
          <w:rPr>
            <w:webHidden/>
          </w:rPr>
          <w:fldChar w:fldCharType="end"/>
        </w:r>
      </w:hyperlink>
    </w:p>
    <w:p w14:paraId="24E6A121" w14:textId="09C11571" w:rsidR="00CD6B29" w:rsidRDefault="00517BCA">
      <w:pPr>
        <w:pStyle w:val="TOC1"/>
        <w:rPr>
          <w:rFonts w:asciiTheme="minorHAnsi" w:eastAsiaTheme="minorEastAsia" w:hAnsiTheme="minorHAnsi" w:cstheme="minorBidi"/>
        </w:rPr>
      </w:pPr>
      <w:hyperlink w:anchor="_Toc122454818" w:history="1">
        <w:r w:rsidR="00CD6B29" w:rsidRPr="00970514">
          <w:rPr>
            <w:rStyle w:val="Hyperlink"/>
          </w:rPr>
          <w:t>87</w:t>
        </w:r>
        <w:r w:rsidR="00CD6B29">
          <w:rPr>
            <w:rFonts w:asciiTheme="minorHAnsi" w:eastAsiaTheme="minorEastAsia" w:hAnsiTheme="minorHAnsi" w:cstheme="minorBidi"/>
          </w:rPr>
          <w:tab/>
        </w:r>
        <w:r w:rsidR="00CD6B29" w:rsidRPr="00970514">
          <w:rPr>
            <w:rStyle w:val="Hyperlink"/>
          </w:rPr>
          <w:t>CAPACITY</w:t>
        </w:r>
        <w:r w:rsidR="00CD6B29">
          <w:rPr>
            <w:webHidden/>
          </w:rPr>
          <w:tab/>
        </w:r>
        <w:r w:rsidR="00CD6B29">
          <w:rPr>
            <w:webHidden/>
          </w:rPr>
          <w:fldChar w:fldCharType="begin"/>
        </w:r>
        <w:r w:rsidR="00CD6B29">
          <w:rPr>
            <w:webHidden/>
          </w:rPr>
          <w:instrText xml:space="preserve"> PAGEREF _Toc122454818 \h </w:instrText>
        </w:r>
        <w:r w:rsidR="00CD6B29">
          <w:rPr>
            <w:webHidden/>
          </w:rPr>
        </w:r>
        <w:r w:rsidR="00CD6B29">
          <w:rPr>
            <w:webHidden/>
          </w:rPr>
          <w:fldChar w:fldCharType="separate"/>
        </w:r>
        <w:r w:rsidR="00CD6B29">
          <w:rPr>
            <w:webHidden/>
          </w:rPr>
          <w:t>313</w:t>
        </w:r>
        <w:r w:rsidR="00CD6B29">
          <w:rPr>
            <w:webHidden/>
          </w:rPr>
          <w:fldChar w:fldCharType="end"/>
        </w:r>
      </w:hyperlink>
    </w:p>
    <w:p w14:paraId="3EC025B0" w14:textId="3AEE4744" w:rsidR="00CD6B29" w:rsidRDefault="00517BCA">
      <w:pPr>
        <w:pStyle w:val="TOC1"/>
        <w:rPr>
          <w:rFonts w:asciiTheme="minorHAnsi" w:eastAsiaTheme="minorEastAsia" w:hAnsiTheme="minorHAnsi" w:cstheme="minorBidi"/>
        </w:rPr>
      </w:pPr>
      <w:hyperlink w:anchor="_Toc122454819" w:history="1">
        <w:r w:rsidR="00CD6B29" w:rsidRPr="00970514">
          <w:rPr>
            <w:rStyle w:val="Hyperlink"/>
          </w:rPr>
          <w:t>88</w:t>
        </w:r>
        <w:r w:rsidR="00CD6B29">
          <w:rPr>
            <w:rFonts w:asciiTheme="minorHAnsi" w:eastAsiaTheme="minorEastAsia" w:hAnsiTheme="minorHAnsi" w:cstheme="minorBidi"/>
          </w:rPr>
          <w:tab/>
        </w:r>
        <w:r w:rsidR="00CD6B29" w:rsidRPr="00970514">
          <w:rPr>
            <w:rStyle w:val="Hyperlink"/>
          </w:rPr>
          <w:t>FURTHER ASSURANCE</w:t>
        </w:r>
        <w:r w:rsidR="00CD6B29">
          <w:rPr>
            <w:webHidden/>
          </w:rPr>
          <w:tab/>
        </w:r>
        <w:r w:rsidR="00CD6B29">
          <w:rPr>
            <w:webHidden/>
          </w:rPr>
          <w:fldChar w:fldCharType="begin"/>
        </w:r>
        <w:r w:rsidR="00CD6B29">
          <w:rPr>
            <w:webHidden/>
          </w:rPr>
          <w:instrText xml:space="preserve"> PAGEREF _Toc122454819 \h </w:instrText>
        </w:r>
        <w:r w:rsidR="00CD6B29">
          <w:rPr>
            <w:webHidden/>
          </w:rPr>
        </w:r>
        <w:r w:rsidR="00CD6B29">
          <w:rPr>
            <w:webHidden/>
          </w:rPr>
          <w:fldChar w:fldCharType="separate"/>
        </w:r>
        <w:r w:rsidR="00CD6B29">
          <w:rPr>
            <w:webHidden/>
          </w:rPr>
          <w:t>313</w:t>
        </w:r>
        <w:r w:rsidR="00CD6B29">
          <w:rPr>
            <w:webHidden/>
          </w:rPr>
          <w:fldChar w:fldCharType="end"/>
        </w:r>
      </w:hyperlink>
    </w:p>
    <w:p w14:paraId="6C729B57" w14:textId="78900456" w:rsidR="00CD6B29" w:rsidRDefault="00517BCA">
      <w:pPr>
        <w:pStyle w:val="TOC1"/>
        <w:rPr>
          <w:rFonts w:asciiTheme="minorHAnsi" w:eastAsiaTheme="minorEastAsia" w:hAnsiTheme="minorHAnsi" w:cstheme="minorBidi"/>
        </w:rPr>
      </w:pPr>
      <w:hyperlink w:anchor="_Toc122454820" w:history="1">
        <w:r w:rsidR="00CD6B29" w:rsidRPr="00970514">
          <w:rPr>
            <w:rStyle w:val="Hyperlink"/>
          </w:rPr>
          <w:t>89</w:t>
        </w:r>
        <w:r w:rsidR="00CD6B29">
          <w:rPr>
            <w:rFonts w:asciiTheme="minorHAnsi" w:eastAsiaTheme="minorEastAsia" w:hAnsiTheme="minorHAnsi" w:cstheme="minorBidi"/>
          </w:rPr>
          <w:tab/>
        </w:r>
        <w:r w:rsidR="00CD6B29" w:rsidRPr="00970514">
          <w:rPr>
            <w:rStyle w:val="Hyperlink"/>
          </w:rPr>
          <w:t>CONFLICTS OF INTEREST</w:t>
        </w:r>
        <w:r w:rsidR="00CD6B29">
          <w:rPr>
            <w:webHidden/>
          </w:rPr>
          <w:tab/>
        </w:r>
        <w:r w:rsidR="00CD6B29">
          <w:rPr>
            <w:webHidden/>
          </w:rPr>
          <w:fldChar w:fldCharType="begin"/>
        </w:r>
        <w:r w:rsidR="00CD6B29">
          <w:rPr>
            <w:webHidden/>
          </w:rPr>
          <w:instrText xml:space="preserve"> PAGEREF _Toc122454820 \h </w:instrText>
        </w:r>
        <w:r w:rsidR="00CD6B29">
          <w:rPr>
            <w:webHidden/>
          </w:rPr>
        </w:r>
        <w:r w:rsidR="00CD6B29">
          <w:rPr>
            <w:webHidden/>
          </w:rPr>
          <w:fldChar w:fldCharType="separate"/>
        </w:r>
        <w:r w:rsidR="00CD6B29">
          <w:rPr>
            <w:webHidden/>
          </w:rPr>
          <w:t>313</w:t>
        </w:r>
        <w:r w:rsidR="00CD6B29">
          <w:rPr>
            <w:webHidden/>
          </w:rPr>
          <w:fldChar w:fldCharType="end"/>
        </w:r>
      </w:hyperlink>
    </w:p>
    <w:p w14:paraId="03BE409C" w14:textId="211E6824" w:rsidR="00CD6B29" w:rsidRDefault="00517BCA">
      <w:pPr>
        <w:pStyle w:val="TOC1"/>
        <w:rPr>
          <w:rFonts w:asciiTheme="minorHAnsi" w:eastAsiaTheme="minorEastAsia" w:hAnsiTheme="minorHAnsi" w:cstheme="minorBidi"/>
        </w:rPr>
      </w:pPr>
      <w:hyperlink w:anchor="_Toc122454821" w:history="1">
        <w:r w:rsidR="00CD6B29" w:rsidRPr="00970514">
          <w:rPr>
            <w:rStyle w:val="Hyperlink"/>
          </w:rPr>
          <w:t>90</w:t>
        </w:r>
        <w:r w:rsidR="00CD6B29">
          <w:rPr>
            <w:rFonts w:asciiTheme="minorHAnsi" w:eastAsiaTheme="minorEastAsia" w:hAnsiTheme="minorHAnsi" w:cstheme="minorBidi"/>
          </w:rPr>
          <w:tab/>
        </w:r>
        <w:r w:rsidR="00CD6B29" w:rsidRPr="00970514">
          <w:rPr>
            <w:rStyle w:val="Hyperlink"/>
          </w:rPr>
          <w:t>ELECTRONIC SIGNATURES</w:t>
        </w:r>
        <w:r w:rsidR="00CD6B29">
          <w:rPr>
            <w:webHidden/>
          </w:rPr>
          <w:tab/>
        </w:r>
        <w:r w:rsidR="00CD6B29">
          <w:rPr>
            <w:webHidden/>
          </w:rPr>
          <w:fldChar w:fldCharType="begin"/>
        </w:r>
        <w:r w:rsidR="00CD6B29">
          <w:rPr>
            <w:webHidden/>
          </w:rPr>
          <w:instrText xml:space="preserve"> PAGEREF _Toc122454821 \h </w:instrText>
        </w:r>
        <w:r w:rsidR="00CD6B29">
          <w:rPr>
            <w:webHidden/>
          </w:rPr>
        </w:r>
        <w:r w:rsidR="00CD6B29">
          <w:rPr>
            <w:webHidden/>
          </w:rPr>
          <w:fldChar w:fldCharType="separate"/>
        </w:r>
        <w:r w:rsidR="00CD6B29">
          <w:rPr>
            <w:webHidden/>
          </w:rPr>
          <w:t>314</w:t>
        </w:r>
        <w:r w:rsidR="00CD6B29">
          <w:rPr>
            <w:webHidden/>
          </w:rPr>
          <w:fldChar w:fldCharType="end"/>
        </w:r>
      </w:hyperlink>
    </w:p>
    <w:p w14:paraId="6822E831" w14:textId="34C158A5" w:rsidR="00093D85" w:rsidRPr="00E40559" w:rsidRDefault="00AD59AD" w:rsidP="003B7DFD">
      <w:pPr>
        <w:widowControl w:val="0"/>
        <w:tabs>
          <w:tab w:val="right" w:leader="dot" w:pos="9240"/>
        </w:tabs>
        <w:rPr>
          <w:rFonts w:ascii="Times New Roman" w:hAnsi="Times New Roman"/>
          <w:bCs/>
          <w:lang w:eastAsia="en-GB"/>
        </w:rPr>
      </w:pPr>
      <w:r w:rsidRPr="00E40559">
        <w:rPr>
          <w:rFonts w:ascii="Times New Roman" w:hAnsi="Times New Roman"/>
          <w:lang w:eastAsia="en-GB"/>
        </w:rPr>
        <w:fldChar w:fldCharType="end"/>
      </w:r>
      <w:r w:rsidR="00A15885" w:rsidRPr="00E40559">
        <w:rPr>
          <w:rFonts w:ascii="Times New Roman" w:hAnsi="Times New Roman"/>
          <w:bCs/>
          <w:lang w:eastAsia="en-GB"/>
        </w:rPr>
        <w:br w:type="page"/>
      </w:r>
      <w:r w:rsidR="00093D85" w:rsidRPr="00E40559">
        <w:rPr>
          <w:rFonts w:ascii="Times New Roman" w:hAnsi="Times New Roman"/>
          <w:bCs/>
          <w:lang w:eastAsia="en-GB"/>
        </w:rPr>
        <w:lastRenderedPageBreak/>
        <w:t>Contract Schedules</w:t>
      </w:r>
    </w:p>
    <w:p w14:paraId="1E32949E" w14:textId="77777777" w:rsidR="00093D85" w:rsidRPr="006D7F01" w:rsidRDefault="00093D85" w:rsidP="00093D85">
      <w:pPr>
        <w:widowControl w:val="0"/>
        <w:jc w:val="left"/>
        <w:rPr>
          <w:rFonts w:ascii="Times New Roman" w:hAnsi="Times New Roman"/>
          <w:b/>
          <w:bCs/>
          <w:lang w:eastAsia="en-GB"/>
        </w:rPr>
      </w:pPr>
    </w:p>
    <w:p w14:paraId="157C2BB2" w14:textId="77777777" w:rsidR="00093D85" w:rsidRPr="006D7F01" w:rsidRDefault="00093D85" w:rsidP="00093D85">
      <w:pPr>
        <w:widowControl w:val="0"/>
        <w:rPr>
          <w:rFonts w:ascii="Times New Roman" w:hAnsi="Times New Roman"/>
          <w:lang w:eastAsia="en-GB"/>
        </w:rPr>
      </w:pPr>
      <w:r w:rsidRPr="006D7F01">
        <w:rPr>
          <w:rFonts w:ascii="Times New Roman" w:hAnsi="Times New Roman"/>
          <w:lang w:eastAsia="en-GB"/>
        </w:rPr>
        <w:t xml:space="preserve">Schedule 1 </w:t>
      </w:r>
      <w:r w:rsidR="00AF3025" w:rsidRPr="006D7F01">
        <w:rPr>
          <w:rFonts w:ascii="Times New Roman" w:hAnsi="Times New Roman"/>
          <w:lang w:eastAsia="en-GB"/>
        </w:rPr>
        <w:t>Authority</w:t>
      </w:r>
      <w:r w:rsidR="004A61D8" w:rsidRPr="006D7F01">
        <w:rPr>
          <w:rFonts w:ascii="Times New Roman" w:hAnsi="Times New Roman"/>
          <w:lang w:eastAsia="en-GB"/>
        </w:rPr>
        <w:t>'</w:t>
      </w:r>
      <w:r w:rsidR="00AF3025" w:rsidRPr="006D7F01">
        <w:rPr>
          <w:rFonts w:ascii="Times New Roman" w:hAnsi="Times New Roman"/>
          <w:lang w:eastAsia="en-GB"/>
        </w:rPr>
        <w:t xml:space="preserve">s Custodial </w:t>
      </w:r>
      <w:r w:rsidR="008B1AF9" w:rsidRPr="006D7F01">
        <w:rPr>
          <w:rFonts w:ascii="Times New Roman" w:hAnsi="Times New Roman"/>
          <w:lang w:eastAsia="en-GB"/>
        </w:rPr>
        <w:t xml:space="preserve">Service </w:t>
      </w:r>
      <w:r w:rsidR="0095501E" w:rsidRPr="006D7F01">
        <w:rPr>
          <w:rFonts w:ascii="Times New Roman" w:hAnsi="Times New Roman"/>
          <w:lang w:eastAsia="en-GB"/>
        </w:rPr>
        <w:t>Requirements</w:t>
      </w:r>
      <w:r w:rsidRPr="006D7F01">
        <w:rPr>
          <w:rFonts w:ascii="Times New Roman" w:hAnsi="Times New Roman"/>
          <w:lang w:eastAsia="en-GB"/>
        </w:rPr>
        <w:t xml:space="preserve"> </w:t>
      </w:r>
    </w:p>
    <w:p w14:paraId="57A50B47" w14:textId="77777777" w:rsidR="0095501E" w:rsidRPr="006D7F01" w:rsidRDefault="0095501E" w:rsidP="00093D85">
      <w:pPr>
        <w:widowControl w:val="0"/>
        <w:rPr>
          <w:rFonts w:ascii="Times New Roman" w:hAnsi="Times New Roman"/>
          <w:lang w:eastAsia="en-GB"/>
        </w:rPr>
      </w:pPr>
    </w:p>
    <w:p w14:paraId="71AE84CC" w14:textId="77777777" w:rsidR="0095501E" w:rsidRPr="006D7F01" w:rsidRDefault="0095501E" w:rsidP="00093D85">
      <w:pPr>
        <w:widowControl w:val="0"/>
        <w:rPr>
          <w:rFonts w:ascii="Times New Roman" w:hAnsi="Times New Roman"/>
          <w:lang w:eastAsia="en-GB"/>
        </w:rPr>
      </w:pPr>
      <w:r w:rsidRPr="006D7F01">
        <w:rPr>
          <w:rFonts w:ascii="Times New Roman" w:hAnsi="Times New Roman"/>
          <w:lang w:eastAsia="en-GB"/>
        </w:rPr>
        <w:t>Schedule 1 Part 1 Authority</w:t>
      </w:r>
      <w:r w:rsidR="004A61D8" w:rsidRPr="006D7F01">
        <w:rPr>
          <w:rFonts w:ascii="Times New Roman" w:hAnsi="Times New Roman"/>
          <w:lang w:eastAsia="en-GB"/>
        </w:rPr>
        <w:t>'</w:t>
      </w:r>
      <w:r w:rsidRPr="006D7F01">
        <w:rPr>
          <w:rFonts w:ascii="Times New Roman" w:hAnsi="Times New Roman"/>
          <w:lang w:eastAsia="en-GB"/>
        </w:rPr>
        <w:t xml:space="preserve">s </w:t>
      </w:r>
      <w:r w:rsidR="006C73B9" w:rsidRPr="006C73B9">
        <w:rPr>
          <w:rFonts w:ascii="Times New Roman" w:hAnsi="Times New Roman" w:hint="eastAsia"/>
          <w:lang w:eastAsia="en-GB"/>
        </w:rPr>
        <w:t>Custodial Service</w:t>
      </w:r>
      <w:r w:rsidR="006C73B9" w:rsidRPr="006C73B9">
        <w:rPr>
          <w:rFonts w:ascii="Times New Roman" w:hAnsi="Times New Roman"/>
          <w:lang w:eastAsia="en-GB"/>
        </w:rPr>
        <w:t xml:space="preserve"> </w:t>
      </w:r>
      <w:r w:rsidRPr="006D7F01">
        <w:rPr>
          <w:rFonts w:ascii="Times New Roman" w:hAnsi="Times New Roman"/>
          <w:lang w:eastAsia="en-GB"/>
        </w:rPr>
        <w:t>Requirements (Custodial Services)</w:t>
      </w:r>
    </w:p>
    <w:p w14:paraId="4F29766D" w14:textId="77777777" w:rsidR="00093D85" w:rsidRPr="006D7F01" w:rsidRDefault="00093D85" w:rsidP="00093D85">
      <w:pPr>
        <w:widowControl w:val="0"/>
        <w:rPr>
          <w:rFonts w:ascii="Times New Roman" w:hAnsi="Times New Roman"/>
          <w:lang w:eastAsia="en-GB"/>
        </w:rPr>
      </w:pPr>
    </w:p>
    <w:p w14:paraId="04B1183B" w14:textId="77777777" w:rsidR="00AF3025" w:rsidRPr="006D7F01" w:rsidRDefault="00093D85" w:rsidP="00AF3025">
      <w:pPr>
        <w:widowControl w:val="0"/>
        <w:rPr>
          <w:rFonts w:ascii="Times New Roman" w:hAnsi="Times New Roman"/>
          <w:lang w:eastAsia="en-GB"/>
        </w:rPr>
      </w:pPr>
      <w:r w:rsidRPr="006D7F01">
        <w:rPr>
          <w:rFonts w:ascii="Times New Roman" w:hAnsi="Times New Roman"/>
          <w:lang w:eastAsia="en-GB"/>
        </w:rPr>
        <w:t xml:space="preserve">Schedule 1 Part 2 </w:t>
      </w:r>
      <w:bookmarkStart w:id="14" w:name="_9kMIH5YVt8956BE"/>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4"/>
      <w:r w:rsidRPr="006D7F01">
        <w:rPr>
          <w:rFonts w:ascii="Times New Roman" w:hAnsi="Times New Roman"/>
          <w:lang w:eastAsia="en-GB"/>
        </w:rPr>
        <w:t xml:space="preserve"> </w:t>
      </w:r>
      <w:r w:rsidR="006C73B9" w:rsidRPr="006C73B9">
        <w:rPr>
          <w:rFonts w:ascii="Times New Roman" w:hAnsi="Times New Roman" w:hint="eastAsia"/>
          <w:lang w:eastAsia="en-GB"/>
        </w:rPr>
        <w:t>Custodial Service</w:t>
      </w:r>
      <w:r w:rsidR="006C73B9" w:rsidRPr="006C73B9">
        <w:rPr>
          <w:rFonts w:ascii="Times New Roman" w:hAnsi="Times New Roman"/>
          <w:lang w:eastAsia="en-GB"/>
        </w:rPr>
        <w:t xml:space="preserve"> </w:t>
      </w:r>
      <w:r w:rsidRPr="006D7F01">
        <w:rPr>
          <w:rFonts w:ascii="Times New Roman" w:hAnsi="Times New Roman"/>
          <w:lang w:eastAsia="en-GB"/>
        </w:rPr>
        <w:t>Requirements (</w:t>
      </w:r>
      <w:r w:rsidR="00944335">
        <w:rPr>
          <w:rFonts w:ascii="Times New Roman" w:hAnsi="Times New Roman"/>
          <w:lang w:eastAsia="en-GB"/>
        </w:rPr>
        <w:t>Education</w:t>
      </w:r>
      <w:r w:rsidR="00AF3025" w:rsidRPr="006D7F01">
        <w:rPr>
          <w:rFonts w:ascii="Times New Roman" w:hAnsi="Times New Roman"/>
          <w:lang w:eastAsia="en-GB"/>
        </w:rPr>
        <w:t>)</w:t>
      </w:r>
    </w:p>
    <w:p w14:paraId="18FB40BD" w14:textId="77777777" w:rsidR="00AF3025" w:rsidRPr="006D7F01" w:rsidRDefault="00AF3025" w:rsidP="00AF3025">
      <w:pPr>
        <w:widowControl w:val="0"/>
        <w:rPr>
          <w:rFonts w:ascii="Times New Roman" w:hAnsi="Times New Roman"/>
          <w:lang w:eastAsia="en-GB"/>
        </w:rPr>
      </w:pPr>
    </w:p>
    <w:p w14:paraId="79EF5A10" w14:textId="77777777" w:rsidR="00093D85" w:rsidRPr="006D7F01" w:rsidRDefault="00AF3025" w:rsidP="00093D85">
      <w:pPr>
        <w:widowControl w:val="0"/>
        <w:rPr>
          <w:rFonts w:ascii="Times New Roman" w:hAnsi="Times New Roman"/>
          <w:lang w:eastAsia="en-GB"/>
        </w:rPr>
      </w:pPr>
      <w:r w:rsidRPr="006D7F01">
        <w:rPr>
          <w:rFonts w:ascii="Times New Roman" w:hAnsi="Times New Roman"/>
          <w:lang w:eastAsia="en-GB"/>
        </w:rPr>
        <w:t>Schedule 1 Part 3 Authority</w:t>
      </w:r>
      <w:r w:rsidR="004A61D8" w:rsidRPr="006D7F01">
        <w:rPr>
          <w:rFonts w:ascii="Times New Roman" w:hAnsi="Times New Roman"/>
          <w:lang w:eastAsia="en-GB"/>
        </w:rPr>
        <w:t>'</w:t>
      </w:r>
      <w:r w:rsidRPr="006D7F01">
        <w:rPr>
          <w:rFonts w:ascii="Times New Roman" w:hAnsi="Times New Roman"/>
          <w:lang w:eastAsia="en-GB"/>
        </w:rPr>
        <w:t xml:space="preserve">s </w:t>
      </w:r>
      <w:r w:rsidR="006C73B9" w:rsidRPr="006C73B9">
        <w:rPr>
          <w:rFonts w:ascii="Times New Roman" w:hAnsi="Times New Roman" w:hint="eastAsia"/>
          <w:lang w:eastAsia="en-GB"/>
        </w:rPr>
        <w:t>Custodial Service</w:t>
      </w:r>
      <w:r w:rsidR="006C73B9" w:rsidRPr="006C73B9">
        <w:rPr>
          <w:rFonts w:ascii="Times New Roman" w:hAnsi="Times New Roman"/>
          <w:lang w:eastAsia="en-GB"/>
        </w:rPr>
        <w:t xml:space="preserve"> </w:t>
      </w:r>
      <w:r w:rsidRPr="006D7F01">
        <w:rPr>
          <w:rFonts w:ascii="Times New Roman" w:hAnsi="Times New Roman"/>
          <w:lang w:eastAsia="en-GB"/>
        </w:rPr>
        <w:t>Requirements (</w:t>
      </w:r>
      <w:r w:rsidR="00506788" w:rsidRPr="006D7F01">
        <w:rPr>
          <w:rFonts w:ascii="Times New Roman" w:hAnsi="Times New Roman"/>
          <w:lang w:eastAsia="en-GB"/>
        </w:rPr>
        <w:t>Prison Industries</w:t>
      </w:r>
      <w:r w:rsidR="00E35D12" w:rsidRPr="006D7F01">
        <w:rPr>
          <w:rFonts w:ascii="Times New Roman" w:hAnsi="Times New Roman"/>
          <w:lang w:eastAsia="en-GB"/>
        </w:rPr>
        <w:t>)</w:t>
      </w:r>
    </w:p>
    <w:p w14:paraId="6E5F1BFC" w14:textId="77777777" w:rsidR="009B5302" w:rsidRPr="006D7F01" w:rsidRDefault="009B5302" w:rsidP="00093D85">
      <w:pPr>
        <w:widowControl w:val="0"/>
        <w:rPr>
          <w:rFonts w:ascii="Times New Roman" w:hAnsi="Times New Roman"/>
          <w:lang w:eastAsia="en-GB"/>
        </w:rPr>
      </w:pPr>
    </w:p>
    <w:p w14:paraId="51C17C45" w14:textId="77777777" w:rsidR="009B5302" w:rsidRPr="006D7F01" w:rsidRDefault="009B5302" w:rsidP="009B5302">
      <w:pPr>
        <w:widowControl w:val="0"/>
        <w:rPr>
          <w:rFonts w:ascii="Times New Roman" w:hAnsi="Times New Roman"/>
          <w:lang w:eastAsia="en-GB"/>
        </w:rPr>
      </w:pPr>
      <w:r w:rsidRPr="006D7F01">
        <w:rPr>
          <w:rFonts w:ascii="Times New Roman" w:hAnsi="Times New Roman"/>
          <w:lang w:eastAsia="en-GB"/>
        </w:rPr>
        <w:t>Schedule 1 Part 4 Authority</w:t>
      </w:r>
      <w:r w:rsidR="004A61D8" w:rsidRPr="006D7F01">
        <w:rPr>
          <w:rFonts w:ascii="Times New Roman" w:hAnsi="Times New Roman"/>
          <w:lang w:eastAsia="en-GB"/>
        </w:rPr>
        <w:t>'</w:t>
      </w:r>
      <w:r w:rsidRPr="006D7F01">
        <w:rPr>
          <w:rFonts w:ascii="Times New Roman" w:hAnsi="Times New Roman"/>
          <w:lang w:eastAsia="en-GB"/>
        </w:rPr>
        <w:t xml:space="preserve">s </w:t>
      </w:r>
      <w:r w:rsidR="006C73B9" w:rsidRPr="006C73B9">
        <w:rPr>
          <w:rFonts w:ascii="Times New Roman" w:hAnsi="Times New Roman" w:hint="eastAsia"/>
          <w:lang w:eastAsia="en-GB"/>
        </w:rPr>
        <w:t>Custodial Service</w:t>
      </w:r>
      <w:r w:rsidR="006C73B9" w:rsidRPr="006C73B9">
        <w:rPr>
          <w:rFonts w:ascii="Times New Roman" w:hAnsi="Times New Roman"/>
          <w:lang w:eastAsia="en-GB"/>
        </w:rPr>
        <w:t xml:space="preserve"> </w:t>
      </w:r>
      <w:r w:rsidRPr="006D7F01">
        <w:rPr>
          <w:rFonts w:ascii="Times New Roman" w:hAnsi="Times New Roman"/>
          <w:lang w:eastAsia="en-GB"/>
        </w:rPr>
        <w:t>Requirements (</w:t>
      </w:r>
      <w:r w:rsidR="007C7C5F" w:rsidRPr="006D7F01">
        <w:rPr>
          <w:rFonts w:ascii="Times New Roman" w:hAnsi="Times New Roman"/>
          <w:lang w:eastAsia="en-GB"/>
        </w:rPr>
        <w:t>Interventions</w:t>
      </w:r>
      <w:r w:rsidRPr="006D7F01">
        <w:rPr>
          <w:rFonts w:ascii="Times New Roman" w:hAnsi="Times New Roman"/>
          <w:lang w:eastAsia="en-GB"/>
        </w:rPr>
        <w:t>)</w:t>
      </w:r>
    </w:p>
    <w:p w14:paraId="06C9484C" w14:textId="77777777" w:rsidR="007C7C5F" w:rsidRPr="006D7F01" w:rsidRDefault="007C7C5F" w:rsidP="009B5302">
      <w:pPr>
        <w:widowControl w:val="0"/>
        <w:rPr>
          <w:rFonts w:ascii="Times New Roman" w:hAnsi="Times New Roman"/>
          <w:lang w:eastAsia="en-GB"/>
        </w:rPr>
      </w:pPr>
    </w:p>
    <w:p w14:paraId="72E74E4B" w14:textId="77777777" w:rsidR="007C7C5F" w:rsidRPr="006D7F01" w:rsidRDefault="007C7C5F" w:rsidP="009B5302">
      <w:pPr>
        <w:widowControl w:val="0"/>
        <w:rPr>
          <w:rFonts w:ascii="Times New Roman" w:hAnsi="Times New Roman"/>
          <w:lang w:eastAsia="en-GB"/>
        </w:rPr>
      </w:pPr>
      <w:r w:rsidRPr="006D7F01">
        <w:rPr>
          <w:rFonts w:ascii="Times New Roman" w:hAnsi="Times New Roman"/>
          <w:lang w:eastAsia="en-GB"/>
        </w:rPr>
        <w:t>Schedule 1 Part 5 Authority</w:t>
      </w:r>
      <w:r w:rsidR="004A61D8" w:rsidRPr="006D7F01">
        <w:rPr>
          <w:rFonts w:ascii="Times New Roman" w:hAnsi="Times New Roman"/>
          <w:lang w:eastAsia="en-GB"/>
        </w:rPr>
        <w:t>'</w:t>
      </w:r>
      <w:r w:rsidRPr="006D7F01">
        <w:rPr>
          <w:rFonts w:ascii="Times New Roman" w:hAnsi="Times New Roman"/>
          <w:lang w:eastAsia="en-GB"/>
        </w:rPr>
        <w:t xml:space="preserve">s </w:t>
      </w:r>
      <w:r w:rsidR="006C73B9" w:rsidRPr="006C73B9">
        <w:rPr>
          <w:rFonts w:ascii="Times New Roman" w:hAnsi="Times New Roman" w:hint="eastAsia"/>
          <w:lang w:eastAsia="en-GB"/>
        </w:rPr>
        <w:t>Custodial Service</w:t>
      </w:r>
      <w:r w:rsidR="006C73B9" w:rsidRPr="006C73B9">
        <w:rPr>
          <w:rFonts w:ascii="Times New Roman" w:hAnsi="Times New Roman"/>
          <w:lang w:eastAsia="en-GB"/>
        </w:rPr>
        <w:t xml:space="preserve"> </w:t>
      </w:r>
      <w:r w:rsidRPr="006D7F01">
        <w:rPr>
          <w:rFonts w:ascii="Times New Roman" w:hAnsi="Times New Roman"/>
          <w:lang w:eastAsia="en-GB"/>
        </w:rPr>
        <w:t>Requirements (Healthcare)</w:t>
      </w:r>
    </w:p>
    <w:p w14:paraId="2EB3866A" w14:textId="77777777" w:rsidR="007C7C5F" w:rsidRPr="006D7F01" w:rsidRDefault="007C7C5F" w:rsidP="009B5302">
      <w:pPr>
        <w:widowControl w:val="0"/>
        <w:rPr>
          <w:rFonts w:ascii="Times New Roman" w:hAnsi="Times New Roman"/>
          <w:lang w:eastAsia="en-GB"/>
        </w:rPr>
      </w:pPr>
    </w:p>
    <w:p w14:paraId="38384B07" w14:textId="77777777" w:rsidR="00E35D12" w:rsidRDefault="007C7C5F" w:rsidP="00093D85">
      <w:pPr>
        <w:widowControl w:val="0"/>
        <w:rPr>
          <w:rFonts w:ascii="Times New Roman" w:hAnsi="Times New Roman"/>
          <w:lang w:eastAsia="en-GB"/>
        </w:rPr>
      </w:pPr>
      <w:r w:rsidRPr="006D7F01">
        <w:rPr>
          <w:rFonts w:ascii="Times New Roman" w:hAnsi="Times New Roman"/>
          <w:lang w:eastAsia="en-GB"/>
        </w:rPr>
        <w:t>Schedule 1 Part 6 Authority</w:t>
      </w:r>
      <w:r w:rsidR="004A61D8" w:rsidRPr="006D7F01">
        <w:rPr>
          <w:rFonts w:ascii="Times New Roman" w:hAnsi="Times New Roman"/>
          <w:lang w:eastAsia="en-GB"/>
        </w:rPr>
        <w:t>'</w:t>
      </w:r>
      <w:r w:rsidRPr="006D7F01">
        <w:rPr>
          <w:rFonts w:ascii="Times New Roman" w:hAnsi="Times New Roman"/>
          <w:lang w:eastAsia="en-GB"/>
        </w:rPr>
        <w:t xml:space="preserve">s </w:t>
      </w:r>
      <w:r w:rsidR="006C73B9" w:rsidRPr="006C73B9">
        <w:rPr>
          <w:rFonts w:ascii="Times New Roman" w:hAnsi="Times New Roman" w:hint="eastAsia"/>
          <w:lang w:eastAsia="en-GB"/>
        </w:rPr>
        <w:t>Custodial Service</w:t>
      </w:r>
      <w:r w:rsidR="006C73B9" w:rsidRPr="006C73B9">
        <w:rPr>
          <w:rFonts w:ascii="Times New Roman" w:hAnsi="Times New Roman"/>
          <w:lang w:eastAsia="en-GB"/>
        </w:rPr>
        <w:t xml:space="preserve"> </w:t>
      </w:r>
      <w:r w:rsidRPr="006D7F01">
        <w:rPr>
          <w:rFonts w:ascii="Times New Roman" w:hAnsi="Times New Roman"/>
          <w:lang w:eastAsia="en-GB"/>
        </w:rPr>
        <w:t>Requirements (Social Care)</w:t>
      </w:r>
    </w:p>
    <w:p w14:paraId="62A3200F" w14:textId="77777777" w:rsidR="00F92DC9" w:rsidRDefault="00F92DC9" w:rsidP="00093D85">
      <w:pPr>
        <w:widowControl w:val="0"/>
        <w:rPr>
          <w:rFonts w:ascii="Times New Roman" w:hAnsi="Times New Roman"/>
          <w:lang w:eastAsia="en-GB"/>
        </w:rPr>
      </w:pPr>
    </w:p>
    <w:p w14:paraId="2711DB75" w14:textId="77777777" w:rsidR="00093D85" w:rsidRPr="006D7F01" w:rsidRDefault="00093D85" w:rsidP="00093D85">
      <w:pPr>
        <w:widowControl w:val="0"/>
        <w:rPr>
          <w:rFonts w:ascii="Times New Roman" w:hAnsi="Times New Roman"/>
          <w:b/>
          <w:lang w:eastAsia="en-GB"/>
        </w:rPr>
      </w:pPr>
      <w:r w:rsidRPr="006D7F01">
        <w:rPr>
          <w:rFonts w:ascii="Times New Roman" w:hAnsi="Times New Roman"/>
          <w:lang w:eastAsia="en-GB"/>
        </w:rPr>
        <w:t xml:space="preserve">Schedule 2 </w:t>
      </w:r>
      <w:r w:rsidR="007C7C5F" w:rsidRPr="006D7F01">
        <w:rPr>
          <w:rFonts w:ascii="Times New Roman" w:hAnsi="Times New Roman"/>
          <w:lang w:eastAsia="en-GB"/>
        </w:rPr>
        <w:t>Digital</w:t>
      </w:r>
    </w:p>
    <w:p w14:paraId="731CE294" w14:textId="77777777" w:rsidR="00093D85" w:rsidRPr="006D7F01" w:rsidRDefault="00093D85" w:rsidP="00093D85">
      <w:pPr>
        <w:widowControl w:val="0"/>
        <w:rPr>
          <w:rFonts w:ascii="Times New Roman" w:hAnsi="Times New Roman"/>
          <w:lang w:eastAsia="en-GB"/>
        </w:rPr>
      </w:pPr>
    </w:p>
    <w:p w14:paraId="362D481E" w14:textId="77777777" w:rsidR="00093D85" w:rsidRPr="006D7F01" w:rsidRDefault="00093D85" w:rsidP="00093D85">
      <w:pPr>
        <w:widowControl w:val="0"/>
        <w:rPr>
          <w:rFonts w:ascii="Times New Roman" w:hAnsi="Times New Roman"/>
          <w:lang w:eastAsia="en-GB"/>
        </w:rPr>
      </w:pPr>
      <w:r w:rsidRPr="006D7F01">
        <w:rPr>
          <w:rFonts w:ascii="Times New Roman" w:hAnsi="Times New Roman"/>
          <w:lang w:eastAsia="en-GB"/>
        </w:rPr>
        <w:t xml:space="preserve">Schedule 3 </w:t>
      </w:r>
      <w:bookmarkStart w:id="15" w:name="_9kR3WTr2AA89BMJ9xt4z2JuYu51aS1LTnYGMR9v"/>
      <w:bookmarkStart w:id="16" w:name="_9kR3WTr2AA8A9JJ9xt4z2JuYu51aS1LTnYGMR9v"/>
      <w:r w:rsidR="007C7C5F" w:rsidRPr="006D7F01">
        <w:rPr>
          <w:rFonts w:ascii="Times New Roman" w:hAnsi="Times New Roman"/>
          <w:lang w:eastAsia="en-GB"/>
        </w:rPr>
        <w:t>Authority Third Party Contracts</w:t>
      </w:r>
      <w:bookmarkEnd w:id="15"/>
      <w:bookmarkEnd w:id="16"/>
      <w:r w:rsidRPr="006D7F01">
        <w:rPr>
          <w:rFonts w:ascii="Times New Roman" w:hAnsi="Times New Roman"/>
          <w:lang w:eastAsia="en-GB"/>
        </w:rPr>
        <w:t xml:space="preserve"> </w:t>
      </w:r>
    </w:p>
    <w:p w14:paraId="02348696" w14:textId="77777777" w:rsidR="00093D85" w:rsidRPr="006D7F01" w:rsidRDefault="00093D85" w:rsidP="00093D85">
      <w:pPr>
        <w:widowControl w:val="0"/>
        <w:rPr>
          <w:rFonts w:ascii="Times New Roman" w:hAnsi="Times New Roman"/>
          <w:lang w:eastAsia="en-GB"/>
        </w:rPr>
      </w:pPr>
    </w:p>
    <w:p w14:paraId="341BDA3F" w14:textId="77777777" w:rsidR="00093D85" w:rsidRPr="006D7F01" w:rsidRDefault="00093D85" w:rsidP="00093D85">
      <w:pPr>
        <w:widowControl w:val="0"/>
        <w:rPr>
          <w:rFonts w:ascii="Times New Roman" w:hAnsi="Times New Roman"/>
          <w:lang w:eastAsia="en-GB"/>
        </w:rPr>
      </w:pPr>
      <w:r w:rsidRPr="006D7F01">
        <w:rPr>
          <w:rFonts w:ascii="Times New Roman" w:hAnsi="Times New Roman"/>
          <w:lang w:eastAsia="en-GB"/>
        </w:rPr>
        <w:t xml:space="preserve">Schedule 4 </w:t>
      </w:r>
      <w:r w:rsidR="007C7C5F" w:rsidRPr="006D7F01">
        <w:rPr>
          <w:rFonts w:ascii="Times New Roman" w:hAnsi="Times New Roman"/>
          <w:lang w:eastAsia="en-GB"/>
        </w:rPr>
        <w:t>Authority Policies</w:t>
      </w:r>
    </w:p>
    <w:p w14:paraId="2B906DBE" w14:textId="77777777" w:rsidR="00093D85" w:rsidRPr="006D7F01" w:rsidRDefault="00093D85" w:rsidP="00093D85">
      <w:pPr>
        <w:widowControl w:val="0"/>
        <w:rPr>
          <w:rFonts w:ascii="Times New Roman" w:hAnsi="Times New Roman"/>
          <w:lang w:eastAsia="en-GB"/>
        </w:rPr>
      </w:pPr>
    </w:p>
    <w:p w14:paraId="5ECEEE1C" w14:textId="77777777" w:rsidR="00093D85" w:rsidRPr="006D7F01" w:rsidRDefault="00093D85" w:rsidP="00093D85">
      <w:pPr>
        <w:widowControl w:val="0"/>
        <w:rPr>
          <w:rFonts w:ascii="Times New Roman" w:hAnsi="Times New Roman"/>
          <w:lang w:eastAsia="en-GB"/>
        </w:rPr>
      </w:pPr>
      <w:r w:rsidRPr="006D7F01">
        <w:rPr>
          <w:rFonts w:ascii="Times New Roman" w:hAnsi="Times New Roman"/>
          <w:lang w:eastAsia="en-GB"/>
        </w:rPr>
        <w:t xml:space="preserve">Schedule 5 </w:t>
      </w:r>
      <w:r w:rsidR="007C7C5F" w:rsidRPr="006D7F01">
        <w:rPr>
          <w:rFonts w:ascii="Times New Roman" w:hAnsi="Times New Roman"/>
          <w:lang w:eastAsia="en-GB"/>
        </w:rPr>
        <w:t>Mobilisation</w:t>
      </w:r>
    </w:p>
    <w:p w14:paraId="43918B14" w14:textId="77777777" w:rsidR="00093D85" w:rsidRPr="006D7F01" w:rsidRDefault="00093D85" w:rsidP="00093D85">
      <w:pPr>
        <w:widowControl w:val="0"/>
        <w:rPr>
          <w:rFonts w:ascii="Times New Roman" w:hAnsi="Times New Roman"/>
          <w:lang w:eastAsia="en-GB"/>
        </w:rPr>
      </w:pPr>
    </w:p>
    <w:p w14:paraId="41914F1D" w14:textId="77777777" w:rsidR="00093D85" w:rsidRPr="006D7F01" w:rsidRDefault="00093D85" w:rsidP="00093D85">
      <w:pPr>
        <w:widowControl w:val="0"/>
        <w:rPr>
          <w:rFonts w:ascii="Times New Roman" w:hAnsi="Times New Roman"/>
          <w:lang w:eastAsia="en-GB"/>
        </w:rPr>
      </w:pPr>
      <w:r w:rsidRPr="006D7F01">
        <w:rPr>
          <w:rFonts w:ascii="Times New Roman" w:hAnsi="Times New Roman"/>
          <w:lang w:eastAsia="en-GB"/>
        </w:rPr>
        <w:t xml:space="preserve">Schedule 6 </w:t>
      </w:r>
      <w:r w:rsidR="007C7C5F" w:rsidRPr="006D7F01">
        <w:rPr>
          <w:rFonts w:ascii="Times New Roman" w:hAnsi="Times New Roman"/>
          <w:lang w:eastAsia="en-GB"/>
        </w:rPr>
        <w:t>Contractor Key Personnel</w:t>
      </w:r>
    </w:p>
    <w:p w14:paraId="7E94E4FF" w14:textId="77777777" w:rsidR="00093D85" w:rsidRPr="006D7F01" w:rsidRDefault="00093D85" w:rsidP="00093D85">
      <w:pPr>
        <w:widowControl w:val="0"/>
        <w:rPr>
          <w:rFonts w:ascii="Times New Roman" w:hAnsi="Times New Roman"/>
          <w:lang w:eastAsia="en-GB"/>
        </w:rPr>
      </w:pPr>
    </w:p>
    <w:p w14:paraId="31220632" w14:textId="77777777" w:rsidR="00093D85" w:rsidRPr="006D7F01" w:rsidRDefault="00093D85" w:rsidP="00093D85">
      <w:pPr>
        <w:widowControl w:val="0"/>
        <w:rPr>
          <w:rFonts w:ascii="Times New Roman" w:hAnsi="Times New Roman"/>
          <w:lang w:eastAsia="en-GB"/>
        </w:rPr>
      </w:pPr>
      <w:r w:rsidRPr="006D7F01">
        <w:rPr>
          <w:rFonts w:ascii="Times New Roman" w:hAnsi="Times New Roman"/>
          <w:lang w:eastAsia="en-GB"/>
        </w:rPr>
        <w:t xml:space="preserve">Schedule </w:t>
      </w:r>
      <w:r w:rsidR="00C23A65" w:rsidRPr="006D7F01">
        <w:rPr>
          <w:rFonts w:ascii="Times New Roman" w:hAnsi="Times New Roman"/>
          <w:lang w:eastAsia="en-GB"/>
        </w:rPr>
        <w:t xml:space="preserve">7 </w:t>
      </w:r>
      <w:r w:rsidR="007C7C5F" w:rsidRPr="006D7F01">
        <w:rPr>
          <w:rFonts w:ascii="Times New Roman" w:hAnsi="Times New Roman"/>
          <w:lang w:eastAsia="en-GB"/>
        </w:rPr>
        <w:t>Contractor</w:t>
      </w:r>
      <w:r w:rsidR="004A61D8" w:rsidRPr="006D7F01">
        <w:rPr>
          <w:rFonts w:ascii="Times New Roman" w:hAnsi="Times New Roman"/>
          <w:lang w:eastAsia="en-GB"/>
        </w:rPr>
        <w:t>'</w:t>
      </w:r>
      <w:r w:rsidR="007C7C5F" w:rsidRPr="006D7F01">
        <w:rPr>
          <w:rFonts w:ascii="Times New Roman" w:hAnsi="Times New Roman"/>
          <w:lang w:eastAsia="en-GB"/>
        </w:rPr>
        <w:t>s Proposal</w:t>
      </w:r>
    </w:p>
    <w:p w14:paraId="015473E0" w14:textId="77777777" w:rsidR="00093D85" w:rsidRPr="006D7F01" w:rsidRDefault="00093D85" w:rsidP="00093D85">
      <w:pPr>
        <w:widowControl w:val="0"/>
        <w:rPr>
          <w:rFonts w:ascii="Times New Roman" w:hAnsi="Times New Roman"/>
          <w:lang w:eastAsia="en-GB"/>
        </w:rPr>
      </w:pPr>
    </w:p>
    <w:p w14:paraId="1FEE0556" w14:textId="77777777" w:rsidR="00093D85" w:rsidRPr="006D7F01" w:rsidRDefault="00093D85" w:rsidP="00093D85">
      <w:pPr>
        <w:widowControl w:val="0"/>
        <w:rPr>
          <w:rFonts w:ascii="Times New Roman" w:hAnsi="Times New Roman"/>
          <w:lang w:eastAsia="en-GB"/>
        </w:rPr>
      </w:pPr>
      <w:r w:rsidRPr="006D7F01">
        <w:rPr>
          <w:rFonts w:ascii="Times New Roman" w:hAnsi="Times New Roman"/>
          <w:lang w:eastAsia="en-GB"/>
        </w:rPr>
        <w:t xml:space="preserve">Schedule </w:t>
      </w:r>
      <w:r w:rsidR="00C23A65" w:rsidRPr="006D7F01">
        <w:rPr>
          <w:rFonts w:ascii="Times New Roman" w:hAnsi="Times New Roman"/>
          <w:lang w:eastAsia="en-GB"/>
        </w:rPr>
        <w:t xml:space="preserve">8 </w:t>
      </w:r>
      <w:bookmarkStart w:id="17" w:name="_9kR3WTr1455AIS2eq7"/>
      <w:r w:rsidR="00712CB9" w:rsidRPr="006D7F01">
        <w:rPr>
          <w:rFonts w:ascii="Times New Roman" w:hAnsi="Times New Roman"/>
          <w:lang w:eastAsia="en-GB"/>
        </w:rPr>
        <w:t>Daily</w:t>
      </w:r>
      <w:bookmarkEnd w:id="17"/>
      <w:r w:rsidR="00712CB9" w:rsidRPr="006D7F01">
        <w:rPr>
          <w:rFonts w:ascii="Times New Roman" w:hAnsi="Times New Roman"/>
          <w:lang w:eastAsia="en-GB"/>
        </w:rPr>
        <w:t xml:space="preserve"> </w:t>
      </w:r>
      <w:r w:rsidR="007C7C5F" w:rsidRPr="006D7F01">
        <w:rPr>
          <w:rFonts w:ascii="Times New Roman" w:hAnsi="Times New Roman"/>
          <w:lang w:eastAsia="en-GB"/>
        </w:rPr>
        <w:t>Report</w:t>
      </w:r>
    </w:p>
    <w:p w14:paraId="094F6720" w14:textId="77777777" w:rsidR="00093D85" w:rsidRPr="006D7F01" w:rsidRDefault="00093D85" w:rsidP="00093D85">
      <w:pPr>
        <w:widowControl w:val="0"/>
        <w:rPr>
          <w:rFonts w:ascii="Times New Roman" w:hAnsi="Times New Roman"/>
          <w:lang w:eastAsia="en-GB"/>
        </w:rPr>
      </w:pPr>
    </w:p>
    <w:p w14:paraId="4633DC0D" w14:textId="77777777" w:rsidR="00093D85" w:rsidRPr="006D7F01" w:rsidRDefault="00093D85" w:rsidP="00093D85">
      <w:pPr>
        <w:widowControl w:val="0"/>
        <w:rPr>
          <w:rFonts w:ascii="Times New Roman" w:hAnsi="Times New Roman"/>
          <w:lang w:eastAsia="en-GB"/>
        </w:rPr>
      </w:pPr>
      <w:r w:rsidRPr="006D7F01">
        <w:rPr>
          <w:rFonts w:ascii="Times New Roman" w:hAnsi="Times New Roman"/>
          <w:lang w:eastAsia="en-GB"/>
        </w:rPr>
        <w:t xml:space="preserve">Schedule </w:t>
      </w:r>
      <w:r w:rsidR="00C23A65" w:rsidRPr="006D7F01">
        <w:rPr>
          <w:rFonts w:ascii="Times New Roman" w:hAnsi="Times New Roman"/>
          <w:lang w:eastAsia="en-GB"/>
        </w:rPr>
        <w:t xml:space="preserve">9 </w:t>
      </w:r>
      <w:r w:rsidR="007C7C5F" w:rsidRPr="006D7F01">
        <w:rPr>
          <w:rFonts w:ascii="Times New Roman" w:hAnsi="Times New Roman"/>
          <w:lang w:eastAsia="en-GB"/>
        </w:rPr>
        <w:t>Lease</w:t>
      </w:r>
    </w:p>
    <w:p w14:paraId="4E8DC15D" w14:textId="77777777" w:rsidR="00093D85" w:rsidRPr="006D7F01" w:rsidRDefault="00093D85" w:rsidP="00093D85">
      <w:pPr>
        <w:widowControl w:val="0"/>
        <w:rPr>
          <w:rFonts w:ascii="Times New Roman" w:hAnsi="Times New Roman"/>
          <w:lang w:eastAsia="en-GB"/>
        </w:rPr>
      </w:pPr>
    </w:p>
    <w:p w14:paraId="2F3FFED4" w14:textId="77777777" w:rsidR="00093D85" w:rsidRPr="006D7F01" w:rsidRDefault="00093D85" w:rsidP="00093D85">
      <w:pPr>
        <w:widowControl w:val="0"/>
        <w:rPr>
          <w:rFonts w:ascii="Times New Roman" w:hAnsi="Times New Roman"/>
          <w:lang w:eastAsia="en-GB"/>
        </w:rPr>
      </w:pPr>
      <w:r w:rsidRPr="006D7F01">
        <w:rPr>
          <w:rFonts w:ascii="Times New Roman" w:hAnsi="Times New Roman"/>
          <w:lang w:eastAsia="en-GB"/>
        </w:rPr>
        <w:t xml:space="preserve">Schedule </w:t>
      </w:r>
      <w:r w:rsidR="00C23A65" w:rsidRPr="006D7F01">
        <w:rPr>
          <w:rFonts w:ascii="Times New Roman" w:hAnsi="Times New Roman"/>
          <w:lang w:eastAsia="en-GB"/>
        </w:rPr>
        <w:t>1</w:t>
      </w:r>
      <w:r w:rsidR="0022798A" w:rsidRPr="006D7F01">
        <w:rPr>
          <w:rFonts w:ascii="Times New Roman" w:hAnsi="Times New Roman"/>
          <w:lang w:eastAsia="en-GB"/>
        </w:rPr>
        <w:t>0</w:t>
      </w:r>
      <w:r w:rsidR="00C23A65" w:rsidRPr="006D7F01">
        <w:rPr>
          <w:rFonts w:ascii="Times New Roman" w:hAnsi="Times New Roman"/>
          <w:lang w:eastAsia="en-GB"/>
        </w:rPr>
        <w:t xml:space="preserve"> </w:t>
      </w:r>
      <w:r w:rsidR="007C7C5F" w:rsidRPr="006D7F01">
        <w:rPr>
          <w:rFonts w:ascii="Times New Roman" w:hAnsi="Times New Roman"/>
          <w:lang w:eastAsia="en-GB"/>
        </w:rPr>
        <w:t>Equipment Register</w:t>
      </w:r>
    </w:p>
    <w:p w14:paraId="451FD006" w14:textId="77777777" w:rsidR="00093D85" w:rsidRPr="006D7F01" w:rsidRDefault="00093D85" w:rsidP="00093D85">
      <w:pPr>
        <w:widowControl w:val="0"/>
        <w:rPr>
          <w:rFonts w:ascii="Times New Roman" w:hAnsi="Times New Roman"/>
          <w:lang w:eastAsia="en-GB"/>
        </w:rPr>
      </w:pPr>
      <w:r w:rsidRPr="006D7F01">
        <w:rPr>
          <w:rFonts w:ascii="Times New Roman" w:hAnsi="Times New Roman"/>
          <w:lang w:eastAsia="en-GB"/>
        </w:rPr>
        <w:t xml:space="preserve"> </w:t>
      </w:r>
    </w:p>
    <w:p w14:paraId="707C5B2E" w14:textId="77777777" w:rsidR="00093D85" w:rsidRPr="006D7F01" w:rsidRDefault="00093D85" w:rsidP="00093D85">
      <w:pPr>
        <w:widowControl w:val="0"/>
        <w:rPr>
          <w:rFonts w:ascii="Times New Roman" w:hAnsi="Times New Roman"/>
          <w:b/>
          <w:lang w:eastAsia="en-GB"/>
        </w:rPr>
      </w:pPr>
      <w:r w:rsidRPr="006D7F01">
        <w:rPr>
          <w:rFonts w:ascii="Times New Roman" w:hAnsi="Times New Roman"/>
          <w:lang w:eastAsia="en-GB"/>
        </w:rPr>
        <w:t xml:space="preserve">Schedule </w:t>
      </w:r>
      <w:r w:rsidR="00C23A65" w:rsidRPr="006D7F01">
        <w:rPr>
          <w:rFonts w:ascii="Times New Roman" w:hAnsi="Times New Roman"/>
          <w:lang w:eastAsia="en-GB"/>
        </w:rPr>
        <w:t>1</w:t>
      </w:r>
      <w:r w:rsidR="0022798A" w:rsidRPr="006D7F01">
        <w:rPr>
          <w:rFonts w:ascii="Times New Roman" w:hAnsi="Times New Roman"/>
          <w:lang w:eastAsia="en-GB"/>
        </w:rPr>
        <w:t>1</w:t>
      </w:r>
      <w:r w:rsidR="00C23A65" w:rsidRPr="006D7F01">
        <w:rPr>
          <w:rFonts w:ascii="Times New Roman" w:hAnsi="Times New Roman"/>
          <w:lang w:eastAsia="en-GB"/>
        </w:rPr>
        <w:t xml:space="preserve"> </w:t>
      </w:r>
      <w:r w:rsidR="004428E8" w:rsidRPr="006D7F01">
        <w:rPr>
          <w:rFonts w:ascii="Times New Roman" w:hAnsi="Times New Roman"/>
          <w:lang w:eastAsia="en-GB"/>
        </w:rPr>
        <w:t>Property and Facili</w:t>
      </w:r>
      <w:r w:rsidR="00507F1C" w:rsidRPr="006D7F01">
        <w:rPr>
          <w:rFonts w:ascii="Times New Roman" w:hAnsi="Times New Roman"/>
          <w:lang w:eastAsia="en-GB"/>
        </w:rPr>
        <w:t>ties</w:t>
      </w:r>
      <w:r w:rsidR="007C7C5F" w:rsidRPr="006D7F01">
        <w:rPr>
          <w:rFonts w:ascii="Times New Roman" w:hAnsi="Times New Roman"/>
          <w:lang w:eastAsia="en-GB"/>
        </w:rPr>
        <w:t xml:space="preserve"> Management</w:t>
      </w:r>
      <w:r w:rsidR="00C15A81" w:rsidRPr="006D7F01">
        <w:rPr>
          <w:rFonts w:ascii="Times New Roman" w:hAnsi="Times New Roman"/>
          <w:lang w:eastAsia="en-GB"/>
        </w:rPr>
        <w:t xml:space="preserve"> </w:t>
      </w:r>
    </w:p>
    <w:p w14:paraId="6DC2EE37" w14:textId="77777777" w:rsidR="00C70BE4" w:rsidRPr="006D7F01" w:rsidRDefault="00C70BE4" w:rsidP="00093D85">
      <w:pPr>
        <w:widowControl w:val="0"/>
        <w:rPr>
          <w:rFonts w:ascii="Times New Roman" w:hAnsi="Times New Roman"/>
          <w:lang w:eastAsia="en-GB"/>
        </w:rPr>
      </w:pPr>
    </w:p>
    <w:p w14:paraId="6A39B395" w14:textId="77777777" w:rsidR="00093D85" w:rsidRPr="006D7F01" w:rsidRDefault="00093D85" w:rsidP="00093D85">
      <w:pPr>
        <w:widowControl w:val="0"/>
        <w:rPr>
          <w:rFonts w:ascii="Times New Roman" w:hAnsi="Times New Roman"/>
          <w:lang w:eastAsia="en-GB"/>
        </w:rPr>
      </w:pPr>
      <w:r w:rsidRPr="006D7F01">
        <w:rPr>
          <w:rFonts w:ascii="Times New Roman" w:hAnsi="Times New Roman"/>
          <w:lang w:eastAsia="en-GB"/>
        </w:rPr>
        <w:t xml:space="preserve">Schedule </w:t>
      </w:r>
      <w:r w:rsidR="00C23A65" w:rsidRPr="006D7F01">
        <w:rPr>
          <w:rFonts w:ascii="Times New Roman" w:hAnsi="Times New Roman"/>
          <w:lang w:eastAsia="en-GB"/>
        </w:rPr>
        <w:t>1</w:t>
      </w:r>
      <w:r w:rsidR="0022798A" w:rsidRPr="006D7F01">
        <w:rPr>
          <w:rFonts w:ascii="Times New Roman" w:hAnsi="Times New Roman"/>
          <w:lang w:eastAsia="en-GB"/>
        </w:rPr>
        <w:t>2</w:t>
      </w:r>
      <w:r w:rsidR="00C23A65" w:rsidRPr="006D7F01">
        <w:rPr>
          <w:rFonts w:ascii="Times New Roman" w:hAnsi="Times New Roman"/>
          <w:lang w:eastAsia="en-GB"/>
        </w:rPr>
        <w:t xml:space="preserve"> </w:t>
      </w:r>
      <w:r w:rsidR="007C7C5F" w:rsidRPr="006D7F01">
        <w:rPr>
          <w:rFonts w:ascii="Times New Roman" w:hAnsi="Times New Roman"/>
          <w:lang w:eastAsia="en-GB"/>
        </w:rPr>
        <w:t>Sustainability</w:t>
      </w:r>
    </w:p>
    <w:p w14:paraId="42AB41DB" w14:textId="77777777" w:rsidR="00093D85" w:rsidRPr="006D7F01" w:rsidRDefault="00093D85" w:rsidP="00093D85">
      <w:pPr>
        <w:widowControl w:val="0"/>
        <w:rPr>
          <w:rFonts w:ascii="Times New Roman" w:hAnsi="Times New Roman"/>
          <w:lang w:eastAsia="en-GB"/>
        </w:rPr>
      </w:pPr>
    </w:p>
    <w:p w14:paraId="3F0A4986" w14:textId="77777777" w:rsidR="00093D85" w:rsidRPr="006D7F01" w:rsidRDefault="00093D85" w:rsidP="00093D85">
      <w:pPr>
        <w:widowControl w:val="0"/>
        <w:rPr>
          <w:rFonts w:ascii="Times New Roman" w:hAnsi="Times New Roman"/>
          <w:lang w:eastAsia="en-GB"/>
        </w:rPr>
      </w:pPr>
      <w:r w:rsidRPr="006D7F01">
        <w:rPr>
          <w:rFonts w:ascii="Times New Roman" w:hAnsi="Times New Roman"/>
          <w:lang w:eastAsia="en-GB"/>
        </w:rPr>
        <w:t xml:space="preserve">Schedule </w:t>
      </w:r>
      <w:r w:rsidR="00C23A65" w:rsidRPr="006D7F01">
        <w:rPr>
          <w:rFonts w:ascii="Times New Roman" w:hAnsi="Times New Roman"/>
          <w:lang w:eastAsia="en-GB"/>
        </w:rPr>
        <w:t>1</w:t>
      </w:r>
      <w:r w:rsidR="0022798A" w:rsidRPr="006D7F01">
        <w:rPr>
          <w:rFonts w:ascii="Times New Roman" w:hAnsi="Times New Roman"/>
          <w:lang w:eastAsia="en-GB"/>
        </w:rPr>
        <w:t>3</w:t>
      </w:r>
      <w:r w:rsidR="00C23A65" w:rsidRPr="006D7F01">
        <w:rPr>
          <w:rFonts w:ascii="Times New Roman" w:hAnsi="Times New Roman"/>
          <w:lang w:eastAsia="en-GB"/>
        </w:rPr>
        <w:t xml:space="preserve"> </w:t>
      </w:r>
      <w:r w:rsidR="007C7C5F" w:rsidRPr="006D7F01">
        <w:rPr>
          <w:rFonts w:ascii="Times New Roman" w:hAnsi="Times New Roman"/>
          <w:lang w:eastAsia="en-GB"/>
        </w:rPr>
        <w:t>Asset and Contract Transfer</w:t>
      </w:r>
      <w:r w:rsidRPr="006D7F01">
        <w:rPr>
          <w:rFonts w:ascii="Times New Roman" w:hAnsi="Times New Roman"/>
          <w:lang w:eastAsia="en-GB"/>
        </w:rPr>
        <w:t xml:space="preserve"> </w:t>
      </w:r>
    </w:p>
    <w:p w14:paraId="08B360CA" w14:textId="77777777" w:rsidR="00093D85" w:rsidRPr="006D7F01" w:rsidRDefault="00093D85" w:rsidP="00093D85">
      <w:pPr>
        <w:widowControl w:val="0"/>
        <w:rPr>
          <w:rFonts w:ascii="Times New Roman" w:hAnsi="Times New Roman"/>
          <w:lang w:eastAsia="en-GB"/>
        </w:rPr>
      </w:pPr>
    </w:p>
    <w:p w14:paraId="6494E751" w14:textId="77777777" w:rsidR="00093D85" w:rsidRPr="006D7F01" w:rsidRDefault="00093D85" w:rsidP="00093D85">
      <w:pPr>
        <w:widowControl w:val="0"/>
        <w:rPr>
          <w:rFonts w:ascii="Times New Roman" w:hAnsi="Times New Roman"/>
          <w:lang w:eastAsia="en-GB"/>
        </w:rPr>
      </w:pPr>
      <w:r w:rsidRPr="006D7F01">
        <w:rPr>
          <w:rFonts w:ascii="Times New Roman" w:hAnsi="Times New Roman"/>
          <w:lang w:eastAsia="en-GB"/>
        </w:rPr>
        <w:t xml:space="preserve">Schedule </w:t>
      </w:r>
      <w:r w:rsidR="00C23A65" w:rsidRPr="006D7F01">
        <w:rPr>
          <w:rFonts w:ascii="Times New Roman" w:hAnsi="Times New Roman"/>
          <w:lang w:eastAsia="en-GB"/>
        </w:rPr>
        <w:t>1</w:t>
      </w:r>
      <w:r w:rsidR="0022798A" w:rsidRPr="006D7F01">
        <w:rPr>
          <w:rFonts w:ascii="Times New Roman" w:hAnsi="Times New Roman"/>
          <w:lang w:eastAsia="en-GB"/>
        </w:rPr>
        <w:t>4</w:t>
      </w:r>
      <w:r w:rsidR="00C23A65" w:rsidRPr="006D7F01">
        <w:rPr>
          <w:rFonts w:ascii="Times New Roman" w:hAnsi="Times New Roman"/>
          <w:lang w:eastAsia="en-GB"/>
        </w:rPr>
        <w:t xml:space="preserve"> </w:t>
      </w:r>
      <w:r w:rsidR="007C7C5F" w:rsidRPr="006D7F01">
        <w:rPr>
          <w:rFonts w:ascii="Times New Roman" w:hAnsi="Times New Roman"/>
          <w:lang w:eastAsia="en-GB"/>
        </w:rPr>
        <w:t>Payment Mechanism</w:t>
      </w:r>
    </w:p>
    <w:p w14:paraId="3F7B08A2" w14:textId="77777777" w:rsidR="008E46BF" w:rsidRPr="006D7F01" w:rsidRDefault="008E46BF" w:rsidP="00093D85">
      <w:pPr>
        <w:widowControl w:val="0"/>
        <w:rPr>
          <w:rFonts w:ascii="Times New Roman" w:hAnsi="Times New Roman"/>
          <w:lang w:eastAsia="en-GB"/>
        </w:rPr>
      </w:pPr>
    </w:p>
    <w:p w14:paraId="6E071281" w14:textId="77777777" w:rsidR="008E46BF" w:rsidRPr="006D7F01" w:rsidRDefault="008E46BF" w:rsidP="00093D85">
      <w:pPr>
        <w:widowControl w:val="0"/>
        <w:rPr>
          <w:rFonts w:ascii="Times New Roman" w:hAnsi="Times New Roman"/>
          <w:lang w:eastAsia="en-GB"/>
        </w:rPr>
      </w:pPr>
      <w:r w:rsidRPr="006D7F01">
        <w:rPr>
          <w:rFonts w:ascii="Times New Roman" w:hAnsi="Times New Roman"/>
          <w:lang w:eastAsia="en-GB"/>
        </w:rPr>
        <w:t xml:space="preserve">Schedule </w:t>
      </w:r>
      <w:r w:rsidR="00C23A65" w:rsidRPr="006D7F01">
        <w:rPr>
          <w:rFonts w:ascii="Times New Roman" w:hAnsi="Times New Roman"/>
          <w:lang w:eastAsia="en-GB"/>
        </w:rPr>
        <w:t>1</w:t>
      </w:r>
      <w:r w:rsidR="0022798A" w:rsidRPr="006D7F01">
        <w:rPr>
          <w:rFonts w:ascii="Times New Roman" w:hAnsi="Times New Roman"/>
          <w:lang w:eastAsia="en-GB"/>
        </w:rPr>
        <w:t>5</w:t>
      </w:r>
      <w:r w:rsidR="00C23A65" w:rsidRPr="006D7F01">
        <w:rPr>
          <w:rFonts w:ascii="Times New Roman" w:hAnsi="Times New Roman"/>
          <w:lang w:eastAsia="en-GB"/>
        </w:rPr>
        <w:t xml:space="preserve"> </w:t>
      </w:r>
      <w:r w:rsidR="007C7C5F" w:rsidRPr="006D7F01">
        <w:rPr>
          <w:rFonts w:ascii="Times New Roman" w:hAnsi="Times New Roman"/>
          <w:lang w:eastAsia="en-GB"/>
        </w:rPr>
        <w:t>Performance Mechanism</w:t>
      </w:r>
    </w:p>
    <w:p w14:paraId="205DCF08" w14:textId="77777777" w:rsidR="008E46BF" w:rsidRPr="006D7F01" w:rsidRDefault="008E46BF" w:rsidP="00093D85">
      <w:pPr>
        <w:widowControl w:val="0"/>
        <w:rPr>
          <w:rFonts w:ascii="Times New Roman" w:hAnsi="Times New Roman"/>
          <w:lang w:eastAsia="en-GB"/>
        </w:rPr>
      </w:pPr>
    </w:p>
    <w:p w14:paraId="49DC3C99" w14:textId="77777777" w:rsidR="008E46BF" w:rsidRPr="006D7F01" w:rsidRDefault="008E46BF" w:rsidP="00093D85">
      <w:pPr>
        <w:widowControl w:val="0"/>
        <w:rPr>
          <w:rFonts w:ascii="Times New Roman" w:hAnsi="Times New Roman"/>
          <w:lang w:eastAsia="en-GB"/>
        </w:rPr>
      </w:pPr>
      <w:r w:rsidRPr="006D7F01">
        <w:rPr>
          <w:rFonts w:ascii="Times New Roman" w:hAnsi="Times New Roman"/>
          <w:lang w:eastAsia="en-GB"/>
        </w:rPr>
        <w:t xml:space="preserve">Schedule </w:t>
      </w:r>
      <w:r w:rsidR="00C23A65" w:rsidRPr="006D7F01">
        <w:rPr>
          <w:rFonts w:ascii="Times New Roman" w:hAnsi="Times New Roman"/>
          <w:lang w:eastAsia="en-GB"/>
        </w:rPr>
        <w:t>1</w:t>
      </w:r>
      <w:r w:rsidR="0022798A" w:rsidRPr="006D7F01">
        <w:rPr>
          <w:rFonts w:ascii="Times New Roman" w:hAnsi="Times New Roman"/>
          <w:lang w:eastAsia="en-GB"/>
        </w:rPr>
        <w:t>6</w:t>
      </w:r>
      <w:r w:rsidR="00C23A65" w:rsidRPr="006D7F01">
        <w:rPr>
          <w:rFonts w:ascii="Times New Roman" w:hAnsi="Times New Roman"/>
          <w:lang w:eastAsia="en-GB"/>
        </w:rPr>
        <w:t xml:space="preserve"> </w:t>
      </w:r>
      <w:r w:rsidR="007C7C5F" w:rsidRPr="006D7F01">
        <w:rPr>
          <w:rFonts w:ascii="Times New Roman" w:hAnsi="Times New Roman"/>
          <w:lang w:eastAsia="en-GB"/>
        </w:rPr>
        <w:t>Change Protocol</w:t>
      </w:r>
    </w:p>
    <w:p w14:paraId="210D997E" w14:textId="77777777" w:rsidR="008E46BF" w:rsidRPr="006D7F01" w:rsidRDefault="008E46BF" w:rsidP="00093D85">
      <w:pPr>
        <w:widowControl w:val="0"/>
        <w:rPr>
          <w:rFonts w:ascii="Times New Roman" w:hAnsi="Times New Roman"/>
          <w:lang w:eastAsia="en-GB"/>
        </w:rPr>
      </w:pPr>
    </w:p>
    <w:p w14:paraId="21C63D6F" w14:textId="77777777" w:rsidR="008E46BF" w:rsidRPr="006D7F01" w:rsidRDefault="008E46BF" w:rsidP="00093D85">
      <w:pPr>
        <w:widowControl w:val="0"/>
        <w:rPr>
          <w:rFonts w:ascii="Times New Roman" w:hAnsi="Times New Roman"/>
          <w:lang w:eastAsia="en-GB"/>
        </w:rPr>
      </w:pPr>
      <w:r w:rsidRPr="006D7F01">
        <w:rPr>
          <w:rFonts w:ascii="Times New Roman" w:hAnsi="Times New Roman"/>
          <w:lang w:eastAsia="en-GB"/>
        </w:rPr>
        <w:t xml:space="preserve">Schedule </w:t>
      </w:r>
      <w:r w:rsidR="00C23A65" w:rsidRPr="006D7F01">
        <w:rPr>
          <w:rFonts w:ascii="Times New Roman" w:hAnsi="Times New Roman"/>
          <w:lang w:eastAsia="en-GB"/>
        </w:rPr>
        <w:t>1</w:t>
      </w:r>
      <w:r w:rsidR="0022798A" w:rsidRPr="006D7F01">
        <w:rPr>
          <w:rFonts w:ascii="Times New Roman" w:hAnsi="Times New Roman"/>
          <w:lang w:eastAsia="en-GB"/>
        </w:rPr>
        <w:t>7</w:t>
      </w:r>
      <w:r w:rsidR="00C23A65" w:rsidRPr="006D7F01">
        <w:rPr>
          <w:rFonts w:ascii="Times New Roman" w:hAnsi="Times New Roman"/>
          <w:lang w:eastAsia="en-GB"/>
        </w:rPr>
        <w:t xml:space="preserve"> </w:t>
      </w:r>
      <w:r w:rsidR="007C7C5F" w:rsidRPr="006D7F01">
        <w:rPr>
          <w:rFonts w:ascii="Times New Roman" w:hAnsi="Times New Roman"/>
          <w:lang w:eastAsia="en-GB"/>
        </w:rPr>
        <w:t>Review Procedure</w:t>
      </w:r>
    </w:p>
    <w:p w14:paraId="4D2F89D0" w14:textId="77777777" w:rsidR="008E46BF" w:rsidRPr="006D7F01" w:rsidRDefault="008E46BF" w:rsidP="00093D85">
      <w:pPr>
        <w:widowControl w:val="0"/>
        <w:rPr>
          <w:rFonts w:ascii="Times New Roman" w:hAnsi="Times New Roman"/>
          <w:lang w:eastAsia="en-GB"/>
        </w:rPr>
      </w:pPr>
    </w:p>
    <w:p w14:paraId="33C6DD22" w14:textId="77777777" w:rsidR="008E46BF" w:rsidRPr="006D7F01" w:rsidRDefault="008E46BF" w:rsidP="00093D85">
      <w:pPr>
        <w:widowControl w:val="0"/>
        <w:rPr>
          <w:rFonts w:ascii="Times New Roman" w:hAnsi="Times New Roman"/>
          <w:lang w:eastAsia="en-GB"/>
        </w:rPr>
      </w:pPr>
      <w:r w:rsidRPr="006D7F01">
        <w:rPr>
          <w:rFonts w:ascii="Times New Roman" w:hAnsi="Times New Roman"/>
          <w:lang w:eastAsia="en-GB"/>
        </w:rPr>
        <w:t xml:space="preserve">Schedule </w:t>
      </w:r>
      <w:r w:rsidR="00C23A65" w:rsidRPr="006D7F01">
        <w:rPr>
          <w:rFonts w:ascii="Times New Roman" w:hAnsi="Times New Roman"/>
          <w:lang w:eastAsia="en-GB"/>
        </w:rPr>
        <w:t>1</w:t>
      </w:r>
      <w:r w:rsidR="0022798A" w:rsidRPr="006D7F01">
        <w:rPr>
          <w:rFonts w:ascii="Times New Roman" w:hAnsi="Times New Roman"/>
          <w:lang w:eastAsia="en-GB"/>
        </w:rPr>
        <w:t>8</w:t>
      </w:r>
      <w:r w:rsidR="00C23A65" w:rsidRPr="006D7F01">
        <w:rPr>
          <w:rFonts w:ascii="Times New Roman" w:hAnsi="Times New Roman"/>
          <w:lang w:eastAsia="en-GB"/>
        </w:rPr>
        <w:t xml:space="preserve"> </w:t>
      </w:r>
      <w:r w:rsidR="007C7C5F" w:rsidRPr="006D7F01">
        <w:rPr>
          <w:rFonts w:ascii="Times New Roman" w:hAnsi="Times New Roman"/>
          <w:lang w:eastAsia="en-GB"/>
        </w:rPr>
        <w:t>TUPE, Employees and Pensions</w:t>
      </w:r>
    </w:p>
    <w:p w14:paraId="6F1E42C1" w14:textId="77777777" w:rsidR="008E46BF" w:rsidRPr="006D7F01" w:rsidRDefault="008E46BF" w:rsidP="00093D85">
      <w:pPr>
        <w:widowControl w:val="0"/>
        <w:rPr>
          <w:rFonts w:ascii="Times New Roman" w:hAnsi="Times New Roman"/>
          <w:lang w:eastAsia="en-GB"/>
        </w:rPr>
      </w:pPr>
    </w:p>
    <w:p w14:paraId="76F3EB68" w14:textId="77777777" w:rsidR="008E46BF" w:rsidRPr="006D7F01" w:rsidRDefault="008E46BF" w:rsidP="00093D85">
      <w:pPr>
        <w:widowControl w:val="0"/>
        <w:rPr>
          <w:rFonts w:ascii="Times New Roman" w:hAnsi="Times New Roman"/>
          <w:lang w:eastAsia="en-GB"/>
        </w:rPr>
      </w:pPr>
      <w:r w:rsidRPr="006D7F01">
        <w:rPr>
          <w:rFonts w:ascii="Times New Roman" w:hAnsi="Times New Roman"/>
          <w:lang w:eastAsia="en-GB"/>
        </w:rPr>
        <w:t xml:space="preserve">Schedule </w:t>
      </w:r>
      <w:r w:rsidR="0022798A" w:rsidRPr="006D7F01">
        <w:rPr>
          <w:rFonts w:ascii="Times New Roman" w:hAnsi="Times New Roman"/>
          <w:lang w:eastAsia="en-GB"/>
        </w:rPr>
        <w:t>19</w:t>
      </w:r>
      <w:r w:rsidR="00C23A65" w:rsidRPr="006D7F01">
        <w:rPr>
          <w:rFonts w:ascii="Times New Roman" w:hAnsi="Times New Roman"/>
          <w:lang w:eastAsia="en-GB"/>
        </w:rPr>
        <w:t xml:space="preserve"> </w:t>
      </w:r>
      <w:r w:rsidR="007C7C5F" w:rsidRPr="006D7F01">
        <w:rPr>
          <w:rFonts w:ascii="Times New Roman" w:hAnsi="Times New Roman"/>
          <w:lang w:eastAsia="en-GB"/>
        </w:rPr>
        <w:t>Required Insurances</w:t>
      </w:r>
    </w:p>
    <w:p w14:paraId="069AFA62" w14:textId="77777777" w:rsidR="008E46BF" w:rsidRPr="006D7F01" w:rsidRDefault="008E46BF" w:rsidP="00093D85">
      <w:pPr>
        <w:widowControl w:val="0"/>
        <w:rPr>
          <w:rFonts w:ascii="Times New Roman" w:hAnsi="Times New Roman"/>
          <w:lang w:eastAsia="en-GB"/>
        </w:rPr>
      </w:pPr>
    </w:p>
    <w:p w14:paraId="02842FFC" w14:textId="77777777" w:rsidR="008E46BF" w:rsidRPr="006D7F01" w:rsidRDefault="008E46BF" w:rsidP="00093D85">
      <w:pPr>
        <w:widowControl w:val="0"/>
        <w:rPr>
          <w:rFonts w:ascii="Times New Roman" w:hAnsi="Times New Roman"/>
          <w:lang w:eastAsia="en-GB"/>
        </w:rPr>
      </w:pPr>
      <w:r w:rsidRPr="006D7F01">
        <w:rPr>
          <w:rFonts w:ascii="Times New Roman" w:hAnsi="Times New Roman"/>
          <w:lang w:eastAsia="en-GB"/>
        </w:rPr>
        <w:t xml:space="preserve">Schedule </w:t>
      </w:r>
      <w:r w:rsidR="00C23A65" w:rsidRPr="006D7F01">
        <w:rPr>
          <w:rFonts w:ascii="Times New Roman" w:hAnsi="Times New Roman"/>
          <w:lang w:eastAsia="en-GB"/>
        </w:rPr>
        <w:t>2</w:t>
      </w:r>
      <w:r w:rsidR="0022798A" w:rsidRPr="006D7F01">
        <w:rPr>
          <w:rFonts w:ascii="Times New Roman" w:hAnsi="Times New Roman"/>
          <w:lang w:eastAsia="en-GB"/>
        </w:rPr>
        <w:t>0</w:t>
      </w:r>
      <w:r w:rsidR="00C23A65" w:rsidRPr="006D7F01">
        <w:rPr>
          <w:rFonts w:ascii="Times New Roman" w:hAnsi="Times New Roman"/>
          <w:lang w:eastAsia="en-GB"/>
        </w:rPr>
        <w:t xml:space="preserve"> </w:t>
      </w:r>
      <w:r w:rsidR="007C7C5F" w:rsidRPr="006D7F01">
        <w:rPr>
          <w:rFonts w:ascii="Times New Roman" w:hAnsi="Times New Roman"/>
          <w:lang w:eastAsia="en-GB"/>
        </w:rPr>
        <w:t>Commercially Sensitive Information</w:t>
      </w:r>
    </w:p>
    <w:p w14:paraId="24319ABC" w14:textId="77777777" w:rsidR="008E46BF" w:rsidRPr="006D7F01" w:rsidRDefault="008E46BF" w:rsidP="00093D85">
      <w:pPr>
        <w:widowControl w:val="0"/>
        <w:rPr>
          <w:rFonts w:ascii="Times New Roman" w:hAnsi="Times New Roman"/>
          <w:lang w:eastAsia="en-GB"/>
        </w:rPr>
      </w:pPr>
    </w:p>
    <w:p w14:paraId="1E09DD04" w14:textId="77777777" w:rsidR="008E46BF" w:rsidRPr="006D7F01" w:rsidRDefault="008E46BF" w:rsidP="00093D85">
      <w:pPr>
        <w:widowControl w:val="0"/>
        <w:rPr>
          <w:rFonts w:ascii="Times New Roman" w:hAnsi="Times New Roman"/>
          <w:lang w:eastAsia="en-GB"/>
        </w:rPr>
      </w:pPr>
      <w:r w:rsidRPr="006D7F01">
        <w:rPr>
          <w:rFonts w:ascii="Times New Roman" w:hAnsi="Times New Roman"/>
          <w:lang w:eastAsia="en-GB"/>
        </w:rPr>
        <w:t xml:space="preserve">Schedule </w:t>
      </w:r>
      <w:r w:rsidR="00C23A65" w:rsidRPr="006D7F01">
        <w:rPr>
          <w:rFonts w:ascii="Times New Roman" w:hAnsi="Times New Roman"/>
          <w:lang w:eastAsia="en-GB"/>
        </w:rPr>
        <w:t>2</w:t>
      </w:r>
      <w:r w:rsidR="0022798A" w:rsidRPr="006D7F01">
        <w:rPr>
          <w:rFonts w:ascii="Times New Roman" w:hAnsi="Times New Roman"/>
          <w:lang w:eastAsia="en-GB"/>
        </w:rPr>
        <w:t>1</w:t>
      </w:r>
      <w:r w:rsidR="00C23A65" w:rsidRPr="006D7F01">
        <w:rPr>
          <w:rFonts w:ascii="Times New Roman" w:hAnsi="Times New Roman"/>
          <w:lang w:eastAsia="en-GB"/>
        </w:rPr>
        <w:t xml:space="preserve"> </w:t>
      </w:r>
      <w:r w:rsidR="007C7C5F" w:rsidRPr="006D7F01">
        <w:rPr>
          <w:rFonts w:ascii="Times New Roman" w:hAnsi="Times New Roman"/>
          <w:lang w:eastAsia="en-GB"/>
        </w:rPr>
        <w:t>Collateral Warranty and Sub-</w:t>
      </w:r>
      <w:r w:rsidR="00246150" w:rsidRPr="006D7F01">
        <w:rPr>
          <w:rFonts w:ascii="Times New Roman" w:hAnsi="Times New Roman"/>
          <w:lang w:eastAsia="en-GB"/>
        </w:rPr>
        <w:t>C</w:t>
      </w:r>
      <w:r w:rsidR="007C7C5F" w:rsidRPr="006D7F01">
        <w:rPr>
          <w:rFonts w:ascii="Times New Roman" w:hAnsi="Times New Roman"/>
          <w:lang w:eastAsia="en-GB"/>
        </w:rPr>
        <w:t>ontractors</w:t>
      </w:r>
    </w:p>
    <w:p w14:paraId="7B70AE34" w14:textId="77777777" w:rsidR="008E46BF" w:rsidRPr="006D7F01" w:rsidRDefault="008E46BF" w:rsidP="00093D85">
      <w:pPr>
        <w:widowControl w:val="0"/>
        <w:rPr>
          <w:rFonts w:ascii="Times New Roman" w:hAnsi="Times New Roman"/>
          <w:lang w:eastAsia="en-GB"/>
        </w:rPr>
      </w:pPr>
    </w:p>
    <w:p w14:paraId="2CD7F33C" w14:textId="77777777" w:rsidR="008E46BF" w:rsidRPr="006D7F01" w:rsidRDefault="008E46BF" w:rsidP="00093D85">
      <w:pPr>
        <w:widowControl w:val="0"/>
        <w:rPr>
          <w:rFonts w:ascii="Times New Roman" w:hAnsi="Times New Roman"/>
          <w:lang w:eastAsia="en-GB"/>
        </w:rPr>
      </w:pPr>
      <w:r w:rsidRPr="006D7F01">
        <w:rPr>
          <w:rFonts w:ascii="Times New Roman" w:hAnsi="Times New Roman"/>
          <w:lang w:eastAsia="en-GB"/>
        </w:rPr>
        <w:t xml:space="preserve">Schedule </w:t>
      </w:r>
      <w:r w:rsidR="00C23A65" w:rsidRPr="006D7F01">
        <w:rPr>
          <w:rFonts w:ascii="Times New Roman" w:hAnsi="Times New Roman"/>
          <w:lang w:eastAsia="en-GB"/>
        </w:rPr>
        <w:t>2</w:t>
      </w:r>
      <w:r w:rsidR="0022798A" w:rsidRPr="006D7F01">
        <w:rPr>
          <w:rFonts w:ascii="Times New Roman" w:hAnsi="Times New Roman"/>
          <w:lang w:eastAsia="en-GB"/>
        </w:rPr>
        <w:t>2</w:t>
      </w:r>
      <w:r w:rsidR="00C23A65" w:rsidRPr="006D7F01">
        <w:rPr>
          <w:rFonts w:ascii="Times New Roman" w:hAnsi="Times New Roman"/>
          <w:lang w:eastAsia="en-GB"/>
        </w:rPr>
        <w:t xml:space="preserve"> </w:t>
      </w:r>
      <w:r w:rsidR="007C7C5F" w:rsidRPr="006D7F01">
        <w:rPr>
          <w:rFonts w:ascii="Times New Roman" w:hAnsi="Times New Roman"/>
          <w:lang w:eastAsia="en-GB"/>
        </w:rPr>
        <w:t>Notices</w:t>
      </w:r>
    </w:p>
    <w:p w14:paraId="739AFF77" w14:textId="77777777" w:rsidR="000C43ED" w:rsidRPr="006D7F01" w:rsidRDefault="000C43ED" w:rsidP="00093D85">
      <w:pPr>
        <w:widowControl w:val="0"/>
        <w:rPr>
          <w:rFonts w:ascii="Times New Roman" w:hAnsi="Times New Roman"/>
          <w:lang w:eastAsia="en-GB"/>
        </w:rPr>
      </w:pPr>
    </w:p>
    <w:p w14:paraId="1C475AB0" w14:textId="77777777" w:rsidR="00BB3FD7" w:rsidRPr="006D7F01" w:rsidRDefault="000C43ED" w:rsidP="001D7FFA">
      <w:pPr>
        <w:widowControl w:val="0"/>
        <w:rPr>
          <w:rFonts w:ascii="Times New Roman" w:hAnsi="Times New Roman"/>
          <w:lang w:eastAsia="en-GB"/>
        </w:rPr>
      </w:pPr>
      <w:r w:rsidRPr="006D7F01">
        <w:rPr>
          <w:rFonts w:ascii="Times New Roman" w:hAnsi="Times New Roman"/>
          <w:lang w:eastAsia="en-GB"/>
        </w:rPr>
        <w:t xml:space="preserve">Schedule </w:t>
      </w:r>
      <w:r w:rsidR="00C23A65" w:rsidRPr="006D7F01">
        <w:rPr>
          <w:rFonts w:ascii="Times New Roman" w:hAnsi="Times New Roman"/>
          <w:lang w:eastAsia="en-GB"/>
        </w:rPr>
        <w:t>2</w:t>
      </w:r>
      <w:r w:rsidR="0022798A" w:rsidRPr="006D7F01">
        <w:rPr>
          <w:rFonts w:ascii="Times New Roman" w:hAnsi="Times New Roman"/>
          <w:lang w:eastAsia="en-GB"/>
        </w:rPr>
        <w:t>3</w:t>
      </w:r>
      <w:r w:rsidR="00C23A65" w:rsidRPr="006D7F01">
        <w:rPr>
          <w:rFonts w:ascii="Times New Roman" w:hAnsi="Times New Roman"/>
          <w:lang w:eastAsia="en-GB"/>
        </w:rPr>
        <w:t xml:space="preserve"> </w:t>
      </w:r>
      <w:r w:rsidR="007C7C5F" w:rsidRPr="006D7F01">
        <w:rPr>
          <w:rFonts w:ascii="Times New Roman" w:hAnsi="Times New Roman"/>
          <w:lang w:eastAsia="en-GB"/>
        </w:rPr>
        <w:t>Parent Company Guarantee</w:t>
      </w:r>
    </w:p>
    <w:p w14:paraId="786EDF7C" w14:textId="77777777" w:rsidR="00BB3FD7" w:rsidRPr="006D7F01" w:rsidRDefault="00BB3FD7" w:rsidP="00BB3FD7">
      <w:pPr>
        <w:widowControl w:val="0"/>
        <w:rPr>
          <w:rFonts w:ascii="Times New Roman" w:hAnsi="Times New Roman"/>
          <w:lang w:eastAsia="en-GB"/>
        </w:rPr>
      </w:pPr>
    </w:p>
    <w:p w14:paraId="5080982C" w14:textId="77777777" w:rsidR="000F4E4B" w:rsidRPr="006D7F01" w:rsidRDefault="008F67BF" w:rsidP="00093D85">
      <w:pPr>
        <w:widowControl w:val="0"/>
        <w:rPr>
          <w:rFonts w:ascii="Times New Roman" w:hAnsi="Times New Roman"/>
          <w:lang w:eastAsia="en-GB"/>
        </w:rPr>
      </w:pPr>
      <w:r w:rsidRPr="006D7F01">
        <w:rPr>
          <w:rFonts w:ascii="Times New Roman" w:hAnsi="Times New Roman"/>
          <w:lang w:eastAsia="en-GB"/>
        </w:rPr>
        <w:t xml:space="preserve">Schedule </w:t>
      </w:r>
      <w:r w:rsidR="00C23A65" w:rsidRPr="006D7F01">
        <w:rPr>
          <w:rFonts w:ascii="Times New Roman" w:hAnsi="Times New Roman"/>
          <w:lang w:eastAsia="en-GB"/>
        </w:rPr>
        <w:t>2</w:t>
      </w:r>
      <w:r w:rsidR="0022798A" w:rsidRPr="006D7F01">
        <w:rPr>
          <w:rFonts w:ascii="Times New Roman" w:hAnsi="Times New Roman"/>
          <w:lang w:eastAsia="en-GB"/>
        </w:rPr>
        <w:t>4</w:t>
      </w:r>
      <w:r w:rsidR="00C23A65" w:rsidRPr="006D7F01">
        <w:rPr>
          <w:rFonts w:ascii="Times New Roman" w:hAnsi="Times New Roman"/>
          <w:lang w:eastAsia="en-GB"/>
        </w:rPr>
        <w:t xml:space="preserve"> </w:t>
      </w:r>
      <w:r w:rsidR="0078587C" w:rsidRPr="006D7F01">
        <w:rPr>
          <w:rFonts w:ascii="Times New Roman" w:hAnsi="Times New Roman"/>
          <w:lang w:eastAsia="en-GB"/>
        </w:rPr>
        <w:t xml:space="preserve">Handover and </w:t>
      </w:r>
      <w:r w:rsidR="007C7C5F" w:rsidRPr="006D7F01">
        <w:rPr>
          <w:rFonts w:ascii="Times New Roman" w:hAnsi="Times New Roman"/>
          <w:lang w:eastAsia="en-GB"/>
        </w:rPr>
        <w:t>Exit Management</w:t>
      </w:r>
    </w:p>
    <w:p w14:paraId="705AC133" w14:textId="77777777" w:rsidR="00482FFB" w:rsidRPr="006D7F01" w:rsidRDefault="00482FFB" w:rsidP="00093D85">
      <w:pPr>
        <w:widowControl w:val="0"/>
        <w:rPr>
          <w:rFonts w:ascii="Times New Roman" w:hAnsi="Times New Roman"/>
          <w:lang w:eastAsia="en-GB"/>
        </w:rPr>
      </w:pPr>
    </w:p>
    <w:p w14:paraId="64B2ACF9" w14:textId="77777777" w:rsidR="00482FFB" w:rsidRDefault="00482FFB" w:rsidP="00093D85">
      <w:pPr>
        <w:widowControl w:val="0"/>
        <w:rPr>
          <w:rFonts w:ascii="Times New Roman" w:hAnsi="Times New Roman"/>
          <w:lang w:eastAsia="en-GB"/>
        </w:rPr>
      </w:pPr>
      <w:r w:rsidRPr="006D7F01">
        <w:rPr>
          <w:rFonts w:ascii="Times New Roman" w:hAnsi="Times New Roman"/>
          <w:lang w:eastAsia="en-GB"/>
        </w:rPr>
        <w:t>Schedule 25 Data Protection</w:t>
      </w:r>
    </w:p>
    <w:p w14:paraId="35A2B894" w14:textId="77777777" w:rsidR="00D63C15" w:rsidRDefault="00D63C15" w:rsidP="00093D85">
      <w:pPr>
        <w:widowControl w:val="0"/>
        <w:rPr>
          <w:rFonts w:ascii="Times New Roman" w:hAnsi="Times New Roman"/>
          <w:lang w:eastAsia="en-GB"/>
        </w:rPr>
      </w:pPr>
    </w:p>
    <w:p w14:paraId="3E8FE3BA" w14:textId="77777777" w:rsidR="00D63C15" w:rsidRPr="006D7F01" w:rsidRDefault="00D63C15" w:rsidP="00093D85">
      <w:pPr>
        <w:widowControl w:val="0"/>
        <w:rPr>
          <w:rFonts w:ascii="Times New Roman" w:hAnsi="Times New Roman"/>
          <w:lang w:eastAsia="en-GB"/>
        </w:rPr>
      </w:pPr>
      <w:r>
        <w:rPr>
          <w:rFonts w:ascii="Times New Roman" w:hAnsi="Times New Roman"/>
          <w:lang w:eastAsia="en-GB"/>
        </w:rPr>
        <w:t>Schedule 26 Continuity Planning</w:t>
      </w:r>
    </w:p>
    <w:p w14:paraId="312027DE" w14:textId="77777777" w:rsidR="000F4E4B" w:rsidRPr="006D7F01" w:rsidRDefault="000F4E4B" w:rsidP="00093D85">
      <w:pPr>
        <w:widowControl w:val="0"/>
        <w:rPr>
          <w:rFonts w:ascii="Times New Roman" w:hAnsi="Times New Roman"/>
          <w:lang w:eastAsia="en-GB"/>
        </w:rPr>
      </w:pPr>
    </w:p>
    <w:p w14:paraId="39A64C8F" w14:textId="77777777" w:rsidR="009E5DBF" w:rsidRPr="006D7F01" w:rsidRDefault="009E5DBF" w:rsidP="00093D85">
      <w:pPr>
        <w:widowControl w:val="0"/>
        <w:rPr>
          <w:rFonts w:ascii="Times New Roman" w:hAnsi="Times New Roman"/>
          <w:b/>
          <w:lang w:eastAsia="en-GB"/>
        </w:rPr>
      </w:pPr>
    </w:p>
    <w:p w14:paraId="3BD3ECC8" w14:textId="77777777" w:rsidR="008E46BF" w:rsidRPr="006D7F01" w:rsidRDefault="008E46BF" w:rsidP="00093D85">
      <w:pPr>
        <w:widowControl w:val="0"/>
        <w:rPr>
          <w:rFonts w:ascii="Times New Roman" w:hAnsi="Times New Roman"/>
          <w:lang w:eastAsia="en-GB"/>
        </w:rPr>
      </w:pPr>
    </w:p>
    <w:p w14:paraId="4C2F7E89" w14:textId="77777777" w:rsidR="008E46BF" w:rsidRPr="006D7F01" w:rsidRDefault="008E46BF" w:rsidP="00093D85">
      <w:pPr>
        <w:widowControl w:val="0"/>
        <w:rPr>
          <w:rFonts w:ascii="Times New Roman" w:hAnsi="Times New Roman"/>
          <w:lang w:eastAsia="en-GB"/>
        </w:rPr>
      </w:pPr>
    </w:p>
    <w:p w14:paraId="55162B5B" w14:textId="77777777" w:rsidR="00093D85" w:rsidRPr="006D7F01" w:rsidRDefault="00093D85" w:rsidP="00093D85">
      <w:pPr>
        <w:widowControl w:val="0"/>
        <w:rPr>
          <w:rFonts w:ascii="Times New Roman" w:hAnsi="Times New Roman"/>
          <w:lang w:eastAsia="en-GB"/>
        </w:rPr>
      </w:pPr>
    </w:p>
    <w:p w14:paraId="4E8A16E0" w14:textId="77777777" w:rsidR="00093D85" w:rsidRPr="006D7F01" w:rsidRDefault="00093D85" w:rsidP="00093D85">
      <w:pPr>
        <w:widowControl w:val="0"/>
        <w:rPr>
          <w:rFonts w:ascii="Times New Roman" w:hAnsi="Times New Roman"/>
          <w:lang w:eastAsia="en-GB"/>
        </w:rPr>
      </w:pPr>
    </w:p>
    <w:p w14:paraId="229C80E5" w14:textId="77777777" w:rsidR="00093D85" w:rsidRPr="006D7F01" w:rsidRDefault="00093D85" w:rsidP="00093D85">
      <w:pPr>
        <w:widowControl w:val="0"/>
        <w:rPr>
          <w:rFonts w:ascii="Times New Roman" w:hAnsi="Times New Roman"/>
          <w:lang w:eastAsia="en-GB"/>
        </w:rPr>
      </w:pPr>
    </w:p>
    <w:p w14:paraId="69098BC8" w14:textId="77777777" w:rsidR="00093D85" w:rsidRPr="006D7F01" w:rsidRDefault="00093D85" w:rsidP="00093D85">
      <w:pPr>
        <w:widowControl w:val="0"/>
        <w:rPr>
          <w:rFonts w:ascii="Times New Roman" w:hAnsi="Times New Roman"/>
          <w:lang w:eastAsia="en-GB"/>
        </w:rPr>
      </w:pPr>
    </w:p>
    <w:p w14:paraId="2E447982" w14:textId="77777777" w:rsidR="00093D85" w:rsidRPr="006D7F01" w:rsidRDefault="00093D85" w:rsidP="00093D85">
      <w:pPr>
        <w:widowControl w:val="0"/>
        <w:rPr>
          <w:rFonts w:ascii="Times New Roman" w:hAnsi="Times New Roman"/>
          <w:b/>
          <w:bCs/>
          <w:lang w:eastAsia="en-GB"/>
        </w:rPr>
        <w:sectPr w:rsidR="00093D85" w:rsidRPr="006D7F01" w:rsidSect="00074910">
          <w:headerReference w:type="even" r:id="rId20"/>
          <w:headerReference w:type="default" r:id="rId21"/>
          <w:headerReference w:type="first" r:id="rId22"/>
          <w:pgSz w:w="11900" w:h="16840"/>
          <w:pgMar w:top="1440" w:right="1340" w:bottom="1800" w:left="1320" w:header="720" w:footer="283" w:gutter="0"/>
          <w:paperSrc w:first="261" w:other="261"/>
          <w:cols w:space="720"/>
          <w:titlePg/>
          <w:docGrid w:linePitch="326"/>
        </w:sectPr>
      </w:pPr>
    </w:p>
    <w:p w14:paraId="13F641C0" w14:textId="77777777" w:rsidR="00AB5EBA" w:rsidRPr="006D7F01" w:rsidRDefault="00AB5EBA" w:rsidP="0084051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b/>
          <w:bCs/>
          <w:lang w:eastAsia="en-GB"/>
        </w:rPr>
        <w:lastRenderedPageBreak/>
        <w:t>THIS CONTRACT</w:t>
      </w:r>
      <w:r w:rsidRPr="006D7F01">
        <w:rPr>
          <w:rFonts w:ascii="Times New Roman" w:hAnsi="Times New Roman"/>
          <w:lang w:eastAsia="en-GB"/>
        </w:rPr>
        <w:t xml:space="preserve"> is</w:t>
      </w:r>
      <w:r w:rsidR="00D055D8" w:rsidRPr="006D7F01">
        <w:rPr>
          <w:rFonts w:ascii="Times New Roman" w:hAnsi="Times New Roman"/>
          <w:lang w:eastAsia="en-GB"/>
        </w:rPr>
        <w:t xml:space="preserve"> made on </w:t>
      </w:r>
      <w:r w:rsidR="00FE189C" w:rsidRPr="006D7F01">
        <w:rPr>
          <w:rFonts w:ascii="Times New Roman" w:hAnsi="Times New Roman"/>
          <w:lang w:eastAsia="en-GB"/>
        </w:rPr>
        <w:t xml:space="preserve">                                               </w:t>
      </w:r>
      <w:bookmarkStart w:id="18" w:name="_9kMHG5YVt3677AABCCL"/>
      <w:r w:rsidR="001F0F53">
        <w:rPr>
          <w:rFonts w:ascii="Times New Roman" w:hAnsi="Times New Roman"/>
          <w:lang w:eastAsia="en-GB"/>
        </w:rPr>
        <w:tab/>
      </w:r>
      <w:r w:rsidR="001F0F53">
        <w:rPr>
          <w:rFonts w:ascii="Times New Roman" w:hAnsi="Times New Roman"/>
          <w:lang w:eastAsia="en-GB"/>
        </w:rPr>
        <w:tab/>
      </w:r>
      <w:r w:rsidRPr="006D7F01">
        <w:rPr>
          <w:rFonts w:ascii="Times New Roman" w:hAnsi="Times New Roman"/>
          <w:lang w:eastAsia="en-GB"/>
        </w:rPr>
        <w:t>20</w:t>
      </w:r>
      <w:bookmarkEnd w:id="18"/>
      <w:r w:rsidR="0063007A">
        <w:rPr>
          <w:rFonts w:ascii="Times New Roman" w:hAnsi="Times New Roman"/>
          <w:lang w:eastAsia="en-GB"/>
        </w:rPr>
        <w:t>22</w:t>
      </w:r>
    </w:p>
    <w:p w14:paraId="69452E33" w14:textId="77777777" w:rsidR="00AB5EBA" w:rsidRPr="006D7F01" w:rsidRDefault="00AB5EBA" w:rsidP="00840519">
      <w:pPr>
        <w:widowControl w:val="0"/>
        <w:tabs>
          <w:tab w:val="left" w:pos="851"/>
          <w:tab w:val="left" w:pos="1843"/>
          <w:tab w:val="left" w:pos="3119"/>
          <w:tab w:val="left" w:pos="4253"/>
        </w:tabs>
        <w:spacing w:after="240" w:line="312" w:lineRule="auto"/>
        <w:rPr>
          <w:rFonts w:ascii="Times New Roman" w:hAnsi="Times New Roman"/>
          <w:b/>
          <w:bCs/>
          <w:lang w:eastAsia="en-GB"/>
        </w:rPr>
      </w:pPr>
      <w:bookmarkStart w:id="19" w:name="_DV_M1"/>
      <w:bookmarkEnd w:id="19"/>
      <w:r w:rsidRPr="006D7F01">
        <w:rPr>
          <w:rFonts w:ascii="Times New Roman" w:hAnsi="Times New Roman"/>
          <w:b/>
          <w:bCs/>
          <w:lang w:eastAsia="en-GB"/>
        </w:rPr>
        <w:t>BETWEEN:</w:t>
      </w:r>
    </w:p>
    <w:p w14:paraId="1E0A575C" w14:textId="77777777" w:rsidR="00AB5EBA" w:rsidRPr="006D7F01" w:rsidRDefault="00016378" w:rsidP="00E5054F">
      <w:pPr>
        <w:widowControl w:val="0"/>
        <w:numPr>
          <w:ilvl w:val="0"/>
          <w:numId w:val="5"/>
        </w:numPr>
        <w:spacing w:after="240" w:line="312" w:lineRule="auto"/>
        <w:rPr>
          <w:rFonts w:ascii="Times New Roman" w:hAnsi="Times New Roman"/>
          <w:lang w:eastAsia="en-GB"/>
        </w:rPr>
      </w:pPr>
      <w:bookmarkStart w:id="20" w:name="_DV_M2"/>
      <w:bookmarkEnd w:id="20"/>
      <w:r w:rsidRPr="006D7F01">
        <w:rPr>
          <w:rFonts w:ascii="Times New Roman" w:hAnsi="Times New Roman"/>
          <w:b/>
          <w:lang w:eastAsia="en-GB"/>
        </w:rPr>
        <w:t xml:space="preserve">THE </w:t>
      </w:r>
      <w:bookmarkStart w:id="21" w:name="_9kR3WTr3DC67Cfvgux0xwL"/>
      <w:r w:rsidRPr="006D7F01">
        <w:rPr>
          <w:rFonts w:ascii="Times New Roman" w:hAnsi="Times New Roman"/>
          <w:b/>
          <w:lang w:eastAsia="en-GB"/>
        </w:rPr>
        <w:t>SECRETARY</w:t>
      </w:r>
      <w:bookmarkEnd w:id="21"/>
      <w:r w:rsidRPr="006D7F01">
        <w:rPr>
          <w:rFonts w:ascii="Times New Roman" w:hAnsi="Times New Roman"/>
          <w:b/>
          <w:lang w:eastAsia="en-GB"/>
        </w:rPr>
        <w:t xml:space="preserve"> OF STATE FOR </w:t>
      </w:r>
      <w:bookmarkStart w:id="22" w:name="_9kR3WTr3CB5DIV2CC3nk"/>
      <w:r w:rsidRPr="006D7F01">
        <w:rPr>
          <w:rFonts w:ascii="Times New Roman" w:hAnsi="Times New Roman"/>
          <w:b/>
          <w:lang w:eastAsia="en-GB"/>
        </w:rPr>
        <w:t>JUSTICE</w:t>
      </w:r>
      <w:bookmarkEnd w:id="22"/>
      <w:r w:rsidR="00AB5EBA" w:rsidRPr="006D7F01">
        <w:rPr>
          <w:rFonts w:ascii="Times New Roman" w:hAnsi="Times New Roman"/>
          <w:lang w:eastAsia="en-GB"/>
        </w:rPr>
        <w:t xml:space="preserve"> </w:t>
      </w:r>
      <w:r w:rsidRPr="006D7F01">
        <w:rPr>
          <w:rFonts w:ascii="Times New Roman" w:hAnsi="Times New Roman"/>
        </w:rPr>
        <w:t xml:space="preserve">of Ministry of Justice, </w:t>
      </w:r>
      <w:bookmarkStart w:id="23" w:name="_9kR3WTr15656799BbLwCIfTvsvnid6MH79KREDv"/>
      <w:r w:rsidRPr="006D7F01">
        <w:rPr>
          <w:rFonts w:ascii="Times New Roman" w:hAnsi="Times New Roman"/>
        </w:rPr>
        <w:t>102 Petty France, Westminster, London SW1H 9AJ</w:t>
      </w:r>
      <w:bookmarkEnd w:id="23"/>
      <w:r w:rsidRPr="006D7F01">
        <w:rPr>
          <w:rFonts w:ascii="Times New Roman" w:hAnsi="Times New Roman"/>
        </w:rPr>
        <w:t xml:space="preserve"> </w:t>
      </w:r>
      <w:r w:rsidR="00762774" w:rsidRPr="006D7F01">
        <w:rPr>
          <w:rFonts w:ascii="Times New Roman" w:hAnsi="Times New Roman"/>
          <w:lang w:eastAsia="en-GB"/>
        </w:rPr>
        <w:t xml:space="preserve">acting as a part of the Crown </w:t>
      </w:r>
      <w:r w:rsidR="00AB5EBA" w:rsidRPr="006D7F01">
        <w:rPr>
          <w:rFonts w:ascii="Times New Roman" w:hAnsi="Times New Roman"/>
          <w:lang w:eastAsia="en-GB"/>
        </w:rPr>
        <w:t xml:space="preserve">(the </w:t>
      </w:r>
      <w:r w:rsidR="004A61D8" w:rsidRPr="006D7F01">
        <w:rPr>
          <w:rFonts w:ascii="Times New Roman" w:hAnsi="Times New Roman"/>
          <w:lang w:eastAsia="en-GB"/>
        </w:rPr>
        <w:t>"</w:t>
      </w:r>
      <w:r w:rsidR="00AB5EBA" w:rsidRPr="006D7F01">
        <w:rPr>
          <w:rFonts w:ascii="Times New Roman" w:hAnsi="Times New Roman"/>
          <w:b/>
          <w:lang w:eastAsia="en-GB"/>
        </w:rPr>
        <w:t>Authority</w:t>
      </w:r>
      <w:r w:rsidR="004A61D8" w:rsidRPr="006D7F01">
        <w:rPr>
          <w:rFonts w:ascii="Times New Roman" w:hAnsi="Times New Roman"/>
          <w:lang w:eastAsia="en-GB"/>
        </w:rPr>
        <w:t>"</w:t>
      </w:r>
      <w:r w:rsidRPr="006D7F01">
        <w:rPr>
          <w:rFonts w:ascii="Times New Roman" w:hAnsi="Times New Roman"/>
          <w:lang w:eastAsia="en-GB"/>
        </w:rPr>
        <w:t>, with such term including the Authority</w:t>
      </w:r>
      <w:r w:rsidR="004A61D8" w:rsidRPr="006D7F01">
        <w:rPr>
          <w:rFonts w:ascii="Times New Roman" w:hAnsi="Times New Roman"/>
          <w:lang w:eastAsia="en-GB"/>
        </w:rPr>
        <w:t>'</w:t>
      </w:r>
      <w:r w:rsidRPr="006D7F01">
        <w:rPr>
          <w:rFonts w:ascii="Times New Roman" w:hAnsi="Times New Roman"/>
          <w:lang w:eastAsia="en-GB"/>
        </w:rPr>
        <w:t>s successors in title and legal assigns</w:t>
      </w:r>
      <w:r w:rsidR="00AB5EBA" w:rsidRPr="006D7F01">
        <w:rPr>
          <w:rFonts w:ascii="Times New Roman" w:hAnsi="Times New Roman"/>
          <w:lang w:eastAsia="en-GB"/>
        </w:rPr>
        <w:t>); and</w:t>
      </w:r>
    </w:p>
    <w:p w14:paraId="0DC62F6E" w14:textId="77777777" w:rsidR="00AB5EBA" w:rsidRPr="006D7F01" w:rsidRDefault="0063007A" w:rsidP="00E5054F">
      <w:pPr>
        <w:widowControl w:val="0"/>
        <w:numPr>
          <w:ilvl w:val="0"/>
          <w:numId w:val="4"/>
        </w:numPr>
        <w:spacing w:after="240" w:line="312" w:lineRule="auto"/>
        <w:rPr>
          <w:rFonts w:ascii="Times New Roman" w:hAnsi="Times New Roman"/>
          <w:lang w:eastAsia="en-GB"/>
        </w:rPr>
      </w:pPr>
      <w:bookmarkStart w:id="24" w:name="_DV_M3"/>
      <w:bookmarkStart w:id="25" w:name="_9kR3WTr5DA4CD"/>
      <w:bookmarkEnd w:id="24"/>
      <w:r>
        <w:rPr>
          <w:rFonts w:ascii="Times New Roman" w:hAnsi="Times New Roman"/>
          <w:b/>
          <w:lang w:eastAsia="en-GB"/>
        </w:rPr>
        <w:t>SODEXO LIMITED</w:t>
      </w:r>
      <w:r w:rsidR="006C79F5" w:rsidRPr="006D7F01">
        <w:rPr>
          <w:rFonts w:ascii="Times New Roman" w:hAnsi="Times New Roman"/>
          <w:b/>
          <w:lang w:eastAsia="en-GB"/>
        </w:rPr>
        <w:t>,</w:t>
      </w:r>
      <w:bookmarkEnd w:id="25"/>
      <w:r w:rsidR="006C79F5" w:rsidRPr="006D7F01">
        <w:rPr>
          <w:rFonts w:ascii="Times New Roman" w:hAnsi="Times New Roman"/>
          <w:lang w:eastAsia="en-GB"/>
        </w:rPr>
        <w:t xml:space="preserve"> registered in </w:t>
      </w:r>
      <w:r>
        <w:rPr>
          <w:rFonts w:ascii="Times New Roman" w:hAnsi="Times New Roman"/>
          <w:snapToGrid w:val="0"/>
          <w:lang w:eastAsia="en-GB"/>
        </w:rPr>
        <w:t>England and Wales</w:t>
      </w:r>
      <w:r w:rsidR="006C79F5" w:rsidRPr="006D7F01">
        <w:rPr>
          <w:rFonts w:ascii="Times New Roman" w:hAnsi="Times New Roman"/>
          <w:lang w:eastAsia="en-GB"/>
        </w:rPr>
        <w:t xml:space="preserve"> </w:t>
      </w:r>
      <w:r w:rsidR="00016378" w:rsidRPr="006D7F01">
        <w:rPr>
          <w:rFonts w:ascii="Times New Roman" w:hAnsi="Times New Roman"/>
          <w:lang w:eastAsia="en-GB"/>
        </w:rPr>
        <w:t xml:space="preserve">with </w:t>
      </w:r>
      <w:r w:rsidR="006C79F5" w:rsidRPr="006D7F01">
        <w:rPr>
          <w:rFonts w:ascii="Times New Roman" w:hAnsi="Times New Roman"/>
          <w:lang w:eastAsia="en-GB"/>
        </w:rPr>
        <w:t>company number</w:t>
      </w:r>
      <w:r>
        <w:rPr>
          <w:rFonts w:ascii="Times New Roman" w:hAnsi="Times New Roman"/>
          <w:lang w:eastAsia="en-GB"/>
        </w:rPr>
        <w:t xml:space="preserve"> </w:t>
      </w:r>
      <w:r w:rsidRPr="0063007A">
        <w:rPr>
          <w:rFonts w:ascii="Times New Roman" w:hAnsi="Times New Roman" w:hint="eastAsia"/>
          <w:lang w:eastAsia="en-GB"/>
        </w:rPr>
        <w:t>00842846</w:t>
      </w:r>
      <w:r w:rsidR="00016378" w:rsidRPr="006D7F01">
        <w:rPr>
          <w:rFonts w:ascii="Times New Roman" w:hAnsi="Times New Roman"/>
          <w:snapToGrid w:val="0"/>
          <w:lang w:eastAsia="en-GB"/>
        </w:rPr>
        <w:t>,</w:t>
      </w:r>
      <w:r w:rsidR="00AB5EBA" w:rsidRPr="006D7F01">
        <w:rPr>
          <w:rFonts w:ascii="Times New Roman" w:hAnsi="Times New Roman"/>
          <w:b/>
          <w:bCs/>
          <w:lang w:eastAsia="en-GB"/>
        </w:rPr>
        <w:t xml:space="preserve"> </w:t>
      </w:r>
      <w:r w:rsidR="00016378" w:rsidRPr="006D7F01">
        <w:rPr>
          <w:rFonts w:ascii="Times New Roman" w:hAnsi="Times New Roman"/>
          <w:lang w:eastAsia="en-GB"/>
        </w:rPr>
        <w:t>whose registered office is at</w:t>
      </w:r>
      <w:r>
        <w:rPr>
          <w:rFonts w:ascii="Times New Roman" w:hAnsi="Times New Roman"/>
          <w:lang w:eastAsia="en-GB"/>
        </w:rPr>
        <w:t xml:space="preserve"> One Southampton Row, Holborn, London, WC1B 5HA</w:t>
      </w:r>
      <w:r w:rsidR="00C94860" w:rsidRPr="006D7F01">
        <w:rPr>
          <w:rFonts w:ascii="Times New Roman" w:hAnsi="Times New Roman"/>
          <w:snapToGrid w:val="0"/>
          <w:lang w:eastAsia="en-GB"/>
        </w:rPr>
        <w:t xml:space="preserve"> </w:t>
      </w:r>
      <w:r w:rsidR="00AB5EBA" w:rsidRPr="006D7F01">
        <w:rPr>
          <w:rFonts w:ascii="Times New Roman" w:hAnsi="Times New Roman"/>
          <w:lang w:eastAsia="en-GB"/>
        </w:rPr>
        <w:t xml:space="preserve">(the </w:t>
      </w:r>
      <w:r w:rsidR="004A61D8" w:rsidRPr="006D7F01">
        <w:rPr>
          <w:rFonts w:ascii="Times New Roman" w:hAnsi="Times New Roman"/>
          <w:lang w:eastAsia="en-GB"/>
        </w:rPr>
        <w:t>"</w:t>
      </w:r>
      <w:r w:rsidR="00AB5EBA" w:rsidRPr="006D7F01">
        <w:rPr>
          <w:rFonts w:ascii="Times New Roman" w:hAnsi="Times New Roman"/>
          <w:b/>
          <w:lang w:eastAsia="en-GB"/>
        </w:rPr>
        <w:t>Contractor</w:t>
      </w:r>
      <w:r w:rsidR="004A61D8" w:rsidRPr="006D7F01">
        <w:rPr>
          <w:rFonts w:ascii="Times New Roman" w:hAnsi="Times New Roman"/>
          <w:lang w:eastAsia="en-GB"/>
        </w:rPr>
        <w:t>"</w:t>
      </w:r>
      <w:r w:rsidR="00AB5EBA" w:rsidRPr="006D7F01">
        <w:rPr>
          <w:rFonts w:ascii="Times New Roman" w:hAnsi="Times New Roman"/>
          <w:lang w:eastAsia="en-GB"/>
        </w:rPr>
        <w:t>),</w:t>
      </w:r>
    </w:p>
    <w:p w14:paraId="07163B9F" w14:textId="77777777" w:rsidR="00AB5EBA" w:rsidRPr="006D7F01" w:rsidRDefault="00AB5EBA" w:rsidP="0084051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each one </w:t>
      </w:r>
      <w:r w:rsidR="00600CA0" w:rsidRPr="006D7F01">
        <w:rPr>
          <w:rFonts w:ascii="Times New Roman" w:hAnsi="Times New Roman"/>
          <w:lang w:eastAsia="en-GB"/>
        </w:rPr>
        <w:t>a "</w:t>
      </w:r>
      <w:r w:rsidRPr="006D7F01">
        <w:rPr>
          <w:rFonts w:ascii="Times New Roman" w:hAnsi="Times New Roman"/>
          <w:b/>
          <w:lang w:eastAsia="en-GB"/>
        </w:rPr>
        <w:t>Party</w:t>
      </w:r>
      <w:r w:rsidR="00600CA0" w:rsidRPr="006D7F01">
        <w:rPr>
          <w:rFonts w:ascii="Times New Roman" w:hAnsi="Times New Roman"/>
          <w:lang w:eastAsia="en-GB"/>
        </w:rPr>
        <w:t>"</w:t>
      </w:r>
      <w:r w:rsidRPr="006D7F01">
        <w:rPr>
          <w:rFonts w:ascii="Times New Roman" w:hAnsi="Times New Roman"/>
          <w:lang w:eastAsia="en-GB"/>
        </w:rPr>
        <w:t xml:space="preserve"> and together the </w:t>
      </w:r>
      <w:r w:rsidR="00600CA0" w:rsidRPr="006D7F01">
        <w:rPr>
          <w:rFonts w:ascii="Times New Roman" w:hAnsi="Times New Roman"/>
          <w:lang w:eastAsia="en-GB"/>
        </w:rPr>
        <w:t>"</w:t>
      </w:r>
      <w:r w:rsidRPr="006D7F01">
        <w:rPr>
          <w:rFonts w:ascii="Times New Roman" w:hAnsi="Times New Roman"/>
          <w:b/>
          <w:lang w:eastAsia="en-GB"/>
        </w:rPr>
        <w:t>Parties</w:t>
      </w:r>
      <w:r w:rsidR="00600CA0" w:rsidRPr="006D7F01">
        <w:rPr>
          <w:rFonts w:ascii="Times New Roman" w:hAnsi="Times New Roman"/>
          <w:lang w:eastAsia="en-GB"/>
        </w:rPr>
        <w:t>"</w:t>
      </w:r>
      <w:r w:rsidRPr="006D7F01">
        <w:rPr>
          <w:rFonts w:ascii="Times New Roman" w:hAnsi="Times New Roman"/>
          <w:lang w:eastAsia="en-GB"/>
        </w:rPr>
        <w:t>.</w:t>
      </w:r>
    </w:p>
    <w:p w14:paraId="7AFA0020" w14:textId="77777777" w:rsidR="00AB5EBA" w:rsidRPr="006D7F01" w:rsidRDefault="00AB5EBA" w:rsidP="00840519">
      <w:pPr>
        <w:widowControl w:val="0"/>
        <w:tabs>
          <w:tab w:val="left" w:pos="851"/>
          <w:tab w:val="left" w:pos="1843"/>
          <w:tab w:val="left" w:pos="3119"/>
          <w:tab w:val="left" w:pos="4253"/>
        </w:tabs>
        <w:spacing w:after="240" w:line="312" w:lineRule="auto"/>
        <w:rPr>
          <w:rFonts w:ascii="Times New Roman" w:hAnsi="Times New Roman"/>
          <w:b/>
          <w:bCs/>
          <w:lang w:eastAsia="en-GB"/>
        </w:rPr>
      </w:pPr>
      <w:r w:rsidRPr="006D7F01">
        <w:rPr>
          <w:rFonts w:ascii="Times New Roman" w:hAnsi="Times New Roman"/>
          <w:b/>
          <w:bCs/>
          <w:lang w:eastAsia="en-GB"/>
        </w:rPr>
        <w:t>BACKGROUND</w:t>
      </w:r>
    </w:p>
    <w:p w14:paraId="63E3C2C2" w14:textId="77777777" w:rsidR="00016378" w:rsidRPr="006D7F01" w:rsidRDefault="00016378" w:rsidP="00016378">
      <w:pPr>
        <w:widowControl w:val="0"/>
        <w:numPr>
          <w:ilvl w:val="0"/>
          <w:numId w:val="2"/>
        </w:numPr>
        <w:spacing w:after="240" w:line="312" w:lineRule="auto"/>
        <w:rPr>
          <w:rFonts w:ascii="Times New Roman" w:hAnsi="Times New Roman"/>
          <w:lang w:eastAsia="en-GB"/>
        </w:rPr>
      </w:pPr>
      <w:r w:rsidRPr="006D7F01">
        <w:rPr>
          <w:rFonts w:ascii="Times New Roman" w:hAnsi="Times New Roman"/>
          <w:lang w:eastAsia="en-GB"/>
        </w:rPr>
        <w:t xml:space="preserve">The Authority has established a framework for certain custodial and property and facilities management services and the Contractor was appointed to the framework and executed the </w:t>
      </w:r>
      <w:bookmarkStart w:id="26" w:name="_9kR3WTr2AA8AAPLnjozA63NE21pyz1H"/>
      <w:r w:rsidRPr="006D7F01">
        <w:rPr>
          <w:rFonts w:ascii="Times New Roman" w:hAnsi="Times New Roman"/>
          <w:lang w:eastAsia="en-GB"/>
        </w:rPr>
        <w:t>Framework Agreement</w:t>
      </w:r>
      <w:bookmarkEnd w:id="26"/>
      <w:r w:rsidR="00C94860" w:rsidRPr="006D7F01">
        <w:rPr>
          <w:rFonts w:ascii="Times New Roman" w:hAnsi="Times New Roman"/>
          <w:lang w:eastAsia="en-GB"/>
        </w:rPr>
        <w:t xml:space="preserve"> (defined herein)</w:t>
      </w:r>
      <w:r w:rsidRPr="006D7F01">
        <w:rPr>
          <w:rFonts w:ascii="Times New Roman" w:hAnsi="Times New Roman"/>
          <w:lang w:eastAsia="en-GB"/>
        </w:rPr>
        <w:t>.</w:t>
      </w:r>
    </w:p>
    <w:p w14:paraId="33B3857D" w14:textId="77777777" w:rsidR="00016378" w:rsidRPr="006D7F01" w:rsidRDefault="00016378" w:rsidP="00016378">
      <w:pPr>
        <w:widowControl w:val="0"/>
        <w:numPr>
          <w:ilvl w:val="0"/>
          <w:numId w:val="2"/>
        </w:numPr>
        <w:spacing w:after="240" w:line="312" w:lineRule="auto"/>
        <w:rPr>
          <w:rFonts w:ascii="Times New Roman" w:hAnsi="Times New Roman"/>
          <w:lang w:eastAsia="en-GB"/>
        </w:rPr>
      </w:pPr>
      <w:r w:rsidRPr="006D7F01">
        <w:rPr>
          <w:rFonts w:ascii="Times New Roman" w:hAnsi="Times New Roman"/>
          <w:lang w:eastAsia="en-GB"/>
        </w:rPr>
        <w:t>On</w:t>
      </w:r>
      <w:r w:rsidR="0063007A">
        <w:rPr>
          <w:rFonts w:ascii="Times New Roman" w:hAnsi="Times New Roman"/>
          <w:lang w:eastAsia="en-GB"/>
        </w:rPr>
        <w:t xml:space="preserve"> 29 April 2022</w:t>
      </w:r>
      <w:r w:rsidRPr="006D7F01">
        <w:rPr>
          <w:rFonts w:ascii="Times New Roman" w:hAnsi="Times New Roman"/>
          <w:lang w:eastAsia="en-GB"/>
        </w:rPr>
        <w:t xml:space="preserve"> the Authority invited the Contractor along with other framework suppliers to tender for the Authority</w:t>
      </w:r>
      <w:r w:rsidR="004A61D8" w:rsidRPr="006D7F01">
        <w:rPr>
          <w:rFonts w:ascii="Times New Roman" w:hAnsi="Times New Roman"/>
          <w:lang w:eastAsia="en-GB"/>
        </w:rPr>
        <w:t>'</w:t>
      </w:r>
      <w:r w:rsidRPr="006D7F01">
        <w:rPr>
          <w:rFonts w:ascii="Times New Roman" w:hAnsi="Times New Roman"/>
          <w:lang w:eastAsia="en-GB"/>
        </w:rPr>
        <w:t xml:space="preserve">s custodial and property and facilities management services requirements in accordance with the </w:t>
      </w:r>
      <w:bookmarkStart w:id="27" w:name="_9kR3WTr26649GP1htXMkVc8uln4J4"/>
      <w:bookmarkStart w:id="28" w:name="_9kR3WTr2664AEM1htXMkVc8uln4J4"/>
      <w:r w:rsidRPr="006D7F01">
        <w:rPr>
          <w:rFonts w:ascii="Times New Roman" w:hAnsi="Times New Roman"/>
          <w:lang w:eastAsia="en-GB"/>
        </w:rPr>
        <w:t>Call-Off Procedure</w:t>
      </w:r>
      <w:bookmarkEnd w:id="27"/>
      <w:bookmarkEnd w:id="28"/>
      <w:r w:rsidRPr="006D7F01">
        <w:rPr>
          <w:rFonts w:ascii="Times New Roman" w:hAnsi="Times New Roman"/>
          <w:lang w:eastAsia="en-GB"/>
        </w:rPr>
        <w:t xml:space="preserve"> (as such term is defined in the </w:t>
      </w:r>
      <w:bookmarkStart w:id="29" w:name="_9kMHG5YVt4CCACCRNplq1C85PG43r013J"/>
      <w:r w:rsidRPr="006D7F01">
        <w:rPr>
          <w:rFonts w:ascii="Times New Roman" w:hAnsi="Times New Roman"/>
          <w:lang w:eastAsia="en-GB"/>
        </w:rPr>
        <w:t>Framework Agreement</w:t>
      </w:r>
      <w:bookmarkEnd w:id="29"/>
      <w:r w:rsidRPr="006D7F01">
        <w:rPr>
          <w:rFonts w:ascii="Times New Roman" w:hAnsi="Times New Roman"/>
          <w:lang w:eastAsia="en-GB"/>
        </w:rPr>
        <w:t>)</w:t>
      </w:r>
      <w:r w:rsidR="00CE2FDF" w:rsidRPr="006D7F01">
        <w:rPr>
          <w:rFonts w:ascii="Times New Roman" w:hAnsi="Times New Roman"/>
          <w:lang w:eastAsia="en-GB"/>
        </w:rPr>
        <w:t xml:space="preserve"> for the Prison</w:t>
      </w:r>
      <w:r w:rsidRPr="006D7F01">
        <w:rPr>
          <w:rFonts w:ascii="Times New Roman" w:hAnsi="Times New Roman"/>
          <w:lang w:eastAsia="en-GB"/>
        </w:rPr>
        <w:t>.</w:t>
      </w:r>
    </w:p>
    <w:p w14:paraId="0914CD4D" w14:textId="77777777" w:rsidR="00120EE9" w:rsidRPr="006D7F01" w:rsidRDefault="00016378" w:rsidP="00120EE9">
      <w:pPr>
        <w:widowControl w:val="0"/>
        <w:numPr>
          <w:ilvl w:val="0"/>
          <w:numId w:val="2"/>
        </w:numPr>
        <w:spacing w:after="240" w:line="312" w:lineRule="auto"/>
        <w:rPr>
          <w:rFonts w:ascii="Times New Roman" w:hAnsi="Times New Roman"/>
          <w:lang w:eastAsia="en-GB"/>
        </w:rPr>
      </w:pPr>
      <w:r w:rsidRPr="006D7F01">
        <w:rPr>
          <w:rFonts w:ascii="Times New Roman" w:hAnsi="Times New Roman"/>
          <w:lang w:eastAsia="en-GB"/>
        </w:rPr>
        <w:t xml:space="preserve">On </w:t>
      </w:r>
      <w:r w:rsidR="0063007A">
        <w:rPr>
          <w:rFonts w:ascii="Times New Roman" w:hAnsi="Times New Roman"/>
          <w:lang w:eastAsia="en-GB"/>
        </w:rPr>
        <w:t>1 August 2022</w:t>
      </w:r>
      <w:r w:rsidRPr="006D7F01">
        <w:rPr>
          <w:rFonts w:ascii="Times New Roman" w:hAnsi="Times New Roman"/>
          <w:lang w:eastAsia="en-GB"/>
        </w:rPr>
        <w:t xml:space="preserve"> the Contractor submitted a response to the Authority</w:t>
      </w:r>
      <w:r w:rsidR="004A61D8" w:rsidRPr="006D7F01">
        <w:rPr>
          <w:rFonts w:ascii="Times New Roman" w:hAnsi="Times New Roman"/>
          <w:lang w:eastAsia="en-GB"/>
        </w:rPr>
        <w:t>'</w:t>
      </w:r>
      <w:r w:rsidRPr="006D7F01">
        <w:rPr>
          <w:rFonts w:ascii="Times New Roman" w:hAnsi="Times New Roman"/>
          <w:lang w:eastAsia="en-GB"/>
        </w:rPr>
        <w:t xml:space="preserve">s </w:t>
      </w:r>
      <w:bookmarkStart w:id="30" w:name="_9kR3WTr26649HaJrsIJ02vp5628"/>
      <w:bookmarkStart w:id="31" w:name="_9kR3WTr2664AFXJrsIJ02vp5628"/>
      <w:r w:rsidRPr="006D7F01">
        <w:rPr>
          <w:rFonts w:ascii="Times New Roman" w:hAnsi="Times New Roman"/>
          <w:lang w:eastAsia="en-GB"/>
        </w:rPr>
        <w:t>Mini-</w:t>
      </w:r>
      <w:bookmarkEnd w:id="30"/>
      <w:bookmarkEnd w:id="31"/>
      <w:r w:rsidR="00600CA0" w:rsidRPr="006D7F01">
        <w:rPr>
          <w:rFonts w:ascii="Times New Roman" w:hAnsi="Times New Roman"/>
          <w:lang w:eastAsia="en-GB"/>
        </w:rPr>
        <w:t>Competition</w:t>
      </w:r>
      <w:r w:rsidRPr="006D7F01">
        <w:rPr>
          <w:rFonts w:ascii="Times New Roman" w:hAnsi="Times New Roman"/>
          <w:lang w:eastAsia="en-GB"/>
        </w:rPr>
        <w:t xml:space="preserve"> (as such term is defined in the </w:t>
      </w:r>
      <w:bookmarkStart w:id="32" w:name="_9kMIH5YVt4CCACCRNplq1C85PG43r013J"/>
      <w:r w:rsidRPr="006D7F01">
        <w:rPr>
          <w:rFonts w:ascii="Times New Roman" w:hAnsi="Times New Roman"/>
          <w:lang w:eastAsia="en-GB"/>
        </w:rPr>
        <w:t>Framework Agreement</w:t>
      </w:r>
      <w:bookmarkEnd w:id="32"/>
      <w:r w:rsidRPr="006D7F01">
        <w:rPr>
          <w:rFonts w:ascii="Times New Roman" w:hAnsi="Times New Roman"/>
          <w:lang w:eastAsia="en-GB"/>
        </w:rPr>
        <w:t>) and was subsequently selected by the Authority to provide the Services (as defined herein).</w:t>
      </w:r>
    </w:p>
    <w:p w14:paraId="7E14C1FC" w14:textId="77777777" w:rsidR="00AB5EBA" w:rsidRPr="006D7F01" w:rsidRDefault="00AB5EBA" w:rsidP="00E5054F">
      <w:pPr>
        <w:widowControl w:val="0"/>
        <w:numPr>
          <w:ilvl w:val="0"/>
          <w:numId w:val="2"/>
        </w:numPr>
        <w:spacing w:after="240" w:line="312" w:lineRule="auto"/>
        <w:rPr>
          <w:rFonts w:ascii="Times New Roman" w:hAnsi="Times New Roman"/>
          <w:lang w:eastAsia="en-GB"/>
        </w:rPr>
      </w:pPr>
      <w:r w:rsidRPr="006D7F01">
        <w:rPr>
          <w:rFonts w:ascii="Times New Roman" w:hAnsi="Times New Roman"/>
          <w:lang w:eastAsia="en-GB"/>
        </w:rPr>
        <w:t xml:space="preserve">The Authority </w:t>
      </w:r>
      <w:r w:rsidR="00016378" w:rsidRPr="006D7F01">
        <w:rPr>
          <w:rFonts w:ascii="Times New Roman" w:hAnsi="Times New Roman"/>
          <w:lang w:eastAsia="en-GB"/>
        </w:rPr>
        <w:t xml:space="preserve">now </w:t>
      </w:r>
      <w:r w:rsidRPr="006D7F01">
        <w:rPr>
          <w:rFonts w:ascii="Times New Roman" w:hAnsi="Times New Roman"/>
          <w:lang w:eastAsia="en-GB"/>
        </w:rPr>
        <w:t xml:space="preserve">wishes to enter into a </w:t>
      </w:r>
      <w:r w:rsidR="00AE4BBD" w:rsidRPr="006D7F01">
        <w:rPr>
          <w:rFonts w:ascii="Times New Roman" w:hAnsi="Times New Roman"/>
          <w:lang w:eastAsia="en-GB"/>
        </w:rPr>
        <w:t xml:space="preserve">call-off </w:t>
      </w:r>
      <w:r w:rsidRPr="006D7F01">
        <w:rPr>
          <w:rFonts w:ascii="Times New Roman" w:hAnsi="Times New Roman"/>
          <w:lang w:eastAsia="en-GB"/>
        </w:rPr>
        <w:t xml:space="preserve">contract for the provision of </w:t>
      </w:r>
      <w:r w:rsidR="00D055D8" w:rsidRPr="006D7F01">
        <w:rPr>
          <w:rFonts w:ascii="Times New Roman" w:hAnsi="Times New Roman"/>
          <w:lang w:eastAsia="en-GB"/>
        </w:rPr>
        <w:t>the S</w:t>
      </w:r>
      <w:r w:rsidR="00A55699" w:rsidRPr="006D7F01">
        <w:rPr>
          <w:rFonts w:ascii="Times New Roman" w:hAnsi="Times New Roman"/>
          <w:lang w:eastAsia="en-GB"/>
        </w:rPr>
        <w:t>ervice</w:t>
      </w:r>
      <w:r w:rsidR="00016378" w:rsidRPr="006D7F01">
        <w:rPr>
          <w:rFonts w:ascii="Times New Roman" w:hAnsi="Times New Roman"/>
          <w:lang w:eastAsia="en-GB"/>
        </w:rPr>
        <w:t>s (as defined herein)</w:t>
      </w:r>
      <w:r w:rsidRPr="006D7F01">
        <w:rPr>
          <w:rFonts w:ascii="Times New Roman" w:hAnsi="Times New Roman"/>
          <w:lang w:eastAsia="en-GB"/>
        </w:rPr>
        <w:t xml:space="preserve"> </w:t>
      </w:r>
      <w:r w:rsidR="002C1DEB" w:rsidRPr="006D7F01">
        <w:rPr>
          <w:rFonts w:ascii="Times New Roman" w:hAnsi="Times New Roman"/>
          <w:lang w:eastAsia="en-GB"/>
        </w:rPr>
        <w:t>at</w:t>
      </w:r>
      <w:r w:rsidRPr="006D7F01">
        <w:rPr>
          <w:rFonts w:ascii="Times New Roman" w:hAnsi="Times New Roman"/>
          <w:lang w:eastAsia="en-GB"/>
        </w:rPr>
        <w:t xml:space="preserve"> </w:t>
      </w:r>
      <w:r w:rsidR="006E0088" w:rsidRPr="006D7F01">
        <w:rPr>
          <w:rFonts w:ascii="Times New Roman" w:hAnsi="Times New Roman"/>
          <w:lang w:eastAsia="en-GB"/>
        </w:rPr>
        <w:t>HMP</w:t>
      </w:r>
      <w:r w:rsidR="0016007F" w:rsidRPr="00EF44F7">
        <w:rPr>
          <w:rFonts w:ascii="Times New Roman" w:hAnsi="Times New Roman"/>
          <w:lang w:eastAsia="en-GB"/>
        </w:rPr>
        <w:t xml:space="preserve"> </w:t>
      </w:r>
      <w:r w:rsidR="00DD7987">
        <w:rPr>
          <w:rFonts w:ascii="Times New Roman" w:hAnsi="Times New Roman"/>
          <w:lang w:eastAsia="en-GB"/>
        </w:rPr>
        <w:t>Altcourse</w:t>
      </w:r>
      <w:r w:rsidRPr="006D7F01">
        <w:rPr>
          <w:rFonts w:ascii="Times New Roman" w:hAnsi="Times New Roman"/>
          <w:lang w:eastAsia="en-GB"/>
        </w:rPr>
        <w:t>.</w:t>
      </w:r>
    </w:p>
    <w:p w14:paraId="7D62D788" w14:textId="77777777" w:rsidR="00AB5EBA" w:rsidRPr="006D7F01" w:rsidRDefault="009F5260" w:rsidP="00E5054F">
      <w:pPr>
        <w:widowControl w:val="0"/>
        <w:numPr>
          <w:ilvl w:val="0"/>
          <w:numId w:val="2"/>
        </w:numPr>
        <w:spacing w:after="240" w:line="312" w:lineRule="auto"/>
        <w:rPr>
          <w:rFonts w:ascii="Times New Roman" w:hAnsi="Times New Roman"/>
          <w:lang w:eastAsia="en-GB"/>
        </w:rPr>
      </w:pPr>
      <w:bookmarkStart w:id="33" w:name="_9kR3WTrAG87DBLwQiRZz184BCwo3JA0ChYGMR9v"/>
      <w:r w:rsidRPr="006D7F01">
        <w:rPr>
          <w:rFonts w:ascii="Times New Roman" w:hAnsi="Times New Roman"/>
          <w:lang w:eastAsia="en-GB"/>
        </w:rPr>
        <w:t>The Prison under this Contract is a</w:t>
      </w:r>
      <w:r w:rsidR="00C81425">
        <w:rPr>
          <w:rFonts w:ascii="Times New Roman" w:hAnsi="Times New Roman"/>
          <w:lang w:eastAsia="en-GB"/>
        </w:rPr>
        <w:t>n</w:t>
      </w:r>
      <w:r w:rsidRPr="006D7F01">
        <w:rPr>
          <w:rFonts w:ascii="Times New Roman" w:hAnsi="Times New Roman"/>
          <w:lang w:eastAsia="en-GB"/>
        </w:rPr>
        <w:t xml:space="preserve"> </w:t>
      </w:r>
      <w:r w:rsidRPr="00C81425">
        <w:rPr>
          <w:rFonts w:ascii="Times New Roman" w:hAnsi="Times New Roman"/>
          <w:lang w:eastAsia="en-GB"/>
        </w:rPr>
        <w:t>Existing Prison</w:t>
      </w:r>
      <w:r w:rsidR="0070327F" w:rsidRPr="006D7F01">
        <w:rPr>
          <w:rFonts w:ascii="Times New Roman" w:hAnsi="Times New Roman"/>
          <w:lang w:eastAsia="en-GB"/>
        </w:rPr>
        <w:t xml:space="preserve"> (as defined herein)</w:t>
      </w:r>
      <w:r w:rsidRPr="006D7F01">
        <w:rPr>
          <w:rFonts w:ascii="Times New Roman" w:hAnsi="Times New Roman"/>
          <w:lang w:eastAsia="en-GB"/>
        </w:rPr>
        <w:t>.</w:t>
      </w:r>
      <w:bookmarkEnd w:id="33"/>
    </w:p>
    <w:p w14:paraId="53F36754" w14:textId="77777777" w:rsidR="00482FFB" w:rsidRPr="006D7F01" w:rsidRDefault="00482FFB" w:rsidP="00E5054F">
      <w:pPr>
        <w:widowControl w:val="0"/>
        <w:numPr>
          <w:ilvl w:val="0"/>
          <w:numId w:val="2"/>
        </w:numPr>
        <w:spacing w:after="240" w:line="312" w:lineRule="auto"/>
        <w:rPr>
          <w:rFonts w:ascii="Times New Roman" w:hAnsi="Times New Roman"/>
          <w:lang w:eastAsia="en-GB"/>
        </w:rPr>
      </w:pPr>
      <w:r w:rsidRPr="006D7F01">
        <w:rPr>
          <w:rFonts w:ascii="Times New Roman" w:hAnsi="Times New Roman"/>
          <w:lang w:eastAsia="en-GB"/>
        </w:rPr>
        <w:t xml:space="preserve">The Prison under this Contract </w:t>
      </w:r>
      <w:r w:rsidR="0070327F" w:rsidRPr="006D7F01">
        <w:rPr>
          <w:rFonts w:ascii="Times New Roman" w:hAnsi="Times New Roman"/>
          <w:lang w:eastAsia="en-GB"/>
        </w:rPr>
        <w:t xml:space="preserve">is a </w:t>
      </w:r>
      <w:bookmarkStart w:id="34" w:name="_9kP4WSt2666AGQ1puit5Gb"/>
      <w:r w:rsidR="0070327F" w:rsidRPr="00EF44F7">
        <w:rPr>
          <w:rFonts w:ascii="Times New Roman" w:hAnsi="Times New Roman"/>
          <w:lang w:eastAsia="en-GB"/>
        </w:rPr>
        <w:t xml:space="preserve">Category </w:t>
      </w:r>
      <w:r w:rsidR="00DD7987">
        <w:rPr>
          <w:rFonts w:ascii="Times New Roman" w:hAnsi="Times New Roman"/>
          <w:lang w:eastAsia="en-GB"/>
        </w:rPr>
        <w:t>‘B’</w:t>
      </w:r>
      <w:bookmarkEnd w:id="34"/>
      <w:r w:rsidR="0070327F" w:rsidRPr="006D7F01">
        <w:rPr>
          <w:rFonts w:ascii="Times New Roman" w:hAnsi="Times New Roman"/>
          <w:snapToGrid w:val="0"/>
          <w:lang w:eastAsia="en-GB"/>
        </w:rPr>
        <w:t xml:space="preserve"> prison with a </w:t>
      </w:r>
      <w:r w:rsidR="00DD7987">
        <w:rPr>
          <w:rFonts w:ascii="Times New Roman" w:hAnsi="Times New Roman"/>
          <w:snapToGrid w:val="0"/>
          <w:lang w:eastAsia="en-GB"/>
        </w:rPr>
        <w:t>‘Reception’, ‘Training’ and ‘Resettlement’</w:t>
      </w:r>
      <w:r w:rsidR="00EF44F7" w:rsidRPr="006D7F01" w:rsidDel="00EF44F7">
        <w:rPr>
          <w:rFonts w:ascii="Times New Roman" w:hAnsi="Times New Roman"/>
        </w:rPr>
        <w:t xml:space="preserve"> </w:t>
      </w:r>
      <w:r w:rsidR="0070327F" w:rsidRPr="006D7F01">
        <w:rPr>
          <w:rFonts w:ascii="Times New Roman" w:hAnsi="Times New Roman"/>
          <w:snapToGrid w:val="0"/>
          <w:lang w:eastAsia="en-GB"/>
        </w:rPr>
        <w:t>Prison Function</w:t>
      </w:r>
      <w:r w:rsidR="00944335">
        <w:rPr>
          <w:rFonts w:ascii="Times New Roman" w:hAnsi="Times New Roman"/>
          <w:snapToGrid w:val="0"/>
          <w:lang w:eastAsia="en-GB"/>
        </w:rPr>
        <w:t xml:space="preserve"> </w:t>
      </w:r>
      <w:r w:rsidR="009A6939" w:rsidRPr="006D7F01">
        <w:rPr>
          <w:rFonts w:ascii="Times New Roman" w:hAnsi="Times New Roman"/>
          <w:lang w:eastAsia="en-GB"/>
        </w:rPr>
        <w:t>(each term as defined herein)</w:t>
      </w:r>
      <w:r w:rsidR="0087780C">
        <w:rPr>
          <w:rFonts w:ascii="Times New Roman" w:hAnsi="Times New Roman"/>
          <w:lang w:eastAsia="en-GB"/>
        </w:rPr>
        <w:t>.</w:t>
      </w:r>
    </w:p>
    <w:p w14:paraId="3BCFE326" w14:textId="77777777" w:rsidR="00C173BD" w:rsidRPr="006D7F01" w:rsidRDefault="00C173BD" w:rsidP="00C173BD">
      <w:pPr>
        <w:widowControl w:val="0"/>
        <w:numPr>
          <w:ilvl w:val="0"/>
          <w:numId w:val="2"/>
        </w:numPr>
        <w:spacing w:after="240" w:line="312" w:lineRule="auto"/>
        <w:rPr>
          <w:rFonts w:ascii="Times New Roman" w:hAnsi="Times New Roman"/>
          <w:lang w:eastAsia="en-GB"/>
        </w:rPr>
      </w:pPr>
      <w:r w:rsidRPr="006D7F01">
        <w:rPr>
          <w:rFonts w:ascii="Times New Roman" w:hAnsi="Times New Roman"/>
          <w:lang w:eastAsia="en-GB"/>
        </w:rPr>
        <w:t xml:space="preserve">For the purposes of this Contract, there </w:t>
      </w:r>
      <w:r w:rsidR="00133F03">
        <w:rPr>
          <w:rFonts w:ascii="Times New Roman" w:hAnsi="Times New Roman"/>
          <w:lang w:eastAsia="en-GB"/>
        </w:rPr>
        <w:t>will</w:t>
      </w:r>
      <w:r w:rsidRPr="006D7F01">
        <w:rPr>
          <w:rFonts w:ascii="Times New Roman" w:hAnsi="Times New Roman"/>
          <w:lang w:eastAsia="en-GB"/>
        </w:rPr>
        <w:t xml:space="preserve"> be a Relevant Transfer at the Service</w:t>
      </w:r>
      <w:r w:rsidR="00F55B73">
        <w:rPr>
          <w:rFonts w:ascii="Times New Roman" w:hAnsi="Times New Roman"/>
          <w:lang w:eastAsia="en-GB"/>
        </w:rPr>
        <w:t>s</w:t>
      </w:r>
      <w:r w:rsidRPr="006D7F01">
        <w:rPr>
          <w:rFonts w:ascii="Times New Roman" w:hAnsi="Times New Roman"/>
          <w:lang w:eastAsia="en-GB"/>
        </w:rPr>
        <w:t xml:space="preserve"> Commencement Date (each term as defined herein).</w:t>
      </w:r>
    </w:p>
    <w:p w14:paraId="3149F648" w14:textId="77777777" w:rsidR="0097751A" w:rsidRPr="006D7F01" w:rsidRDefault="0097751A" w:rsidP="00D055D8">
      <w:pPr>
        <w:rPr>
          <w:rFonts w:ascii="Times New Roman" w:hAnsi="Times New Roman"/>
          <w:b/>
          <w:lang w:eastAsia="en-GB"/>
        </w:rPr>
      </w:pPr>
    </w:p>
    <w:p w14:paraId="7D79FAF3" w14:textId="77777777" w:rsidR="00AB5EBA" w:rsidRPr="006D7F01" w:rsidRDefault="00DB15A7" w:rsidP="00D055D8">
      <w:pPr>
        <w:rPr>
          <w:rFonts w:ascii="Times New Roman" w:hAnsi="Times New Roman"/>
          <w:b/>
          <w:bCs/>
        </w:rPr>
      </w:pPr>
      <w:r w:rsidRPr="006D7F01">
        <w:rPr>
          <w:rFonts w:ascii="Times New Roman" w:hAnsi="Times New Roman"/>
          <w:b/>
          <w:color w:val="808080"/>
        </w:rPr>
        <w:br w:type="page"/>
      </w:r>
      <w:r w:rsidR="00D20BFF" w:rsidRPr="006D7F01">
        <w:rPr>
          <w:rFonts w:ascii="Times New Roman" w:hAnsi="Times New Roman"/>
          <w:b/>
          <w:color w:val="808080"/>
        </w:rPr>
        <w:lastRenderedPageBreak/>
        <w:fldChar w:fldCharType="begin"/>
      </w:r>
      <w:r w:rsidR="00D20BFF" w:rsidRPr="006D7F01">
        <w:rPr>
          <w:rFonts w:ascii="Times New Roman" w:hAnsi="Times New Roman"/>
          <w:b/>
        </w:rPr>
        <w:instrText xml:space="preserve"> TC </w:instrText>
      </w:r>
      <w:r w:rsidR="004A61D8" w:rsidRPr="006D7F01">
        <w:rPr>
          <w:rFonts w:ascii="Times New Roman" w:hAnsi="Times New Roman"/>
          <w:b/>
        </w:rPr>
        <w:instrText>"</w:instrText>
      </w:r>
      <w:bookmarkStart w:id="35" w:name="_Toc122454712"/>
      <w:r w:rsidR="00D20BFF" w:rsidRPr="006D7F01">
        <w:rPr>
          <w:rFonts w:ascii="Times New Roman" w:hAnsi="Times New Roman"/>
          <w:b/>
        </w:rPr>
        <w:instrText>PART I – PRELIMINARY</w:instrText>
      </w:r>
      <w:bookmarkEnd w:id="35"/>
      <w:r w:rsidR="004A61D8" w:rsidRPr="006D7F01">
        <w:rPr>
          <w:rFonts w:ascii="Times New Roman" w:hAnsi="Times New Roman"/>
          <w:b/>
        </w:rPr>
        <w:instrText>"</w:instrText>
      </w:r>
      <w:r w:rsidR="00D20BFF" w:rsidRPr="006D7F01">
        <w:rPr>
          <w:rFonts w:ascii="Times New Roman" w:hAnsi="Times New Roman"/>
          <w:b/>
        </w:rPr>
        <w:instrText xml:space="preserve"> \l1 </w:instrText>
      </w:r>
      <w:r w:rsidR="00D20BFF" w:rsidRPr="006D7F01">
        <w:rPr>
          <w:rFonts w:ascii="Times New Roman" w:hAnsi="Times New Roman"/>
          <w:b/>
          <w:color w:val="808080"/>
        </w:rPr>
        <w:fldChar w:fldCharType="end"/>
      </w:r>
      <w:r w:rsidR="00AB5EBA" w:rsidRPr="006D7F01">
        <w:rPr>
          <w:rFonts w:ascii="Times New Roman" w:hAnsi="Times New Roman"/>
          <w:b/>
          <w:bCs/>
        </w:rPr>
        <w:t xml:space="preserve">PART I </w:t>
      </w:r>
      <w:r w:rsidR="00040B89" w:rsidRPr="006D7F01">
        <w:rPr>
          <w:rFonts w:ascii="Times New Roman" w:hAnsi="Times New Roman"/>
          <w:b/>
          <w:bCs/>
        </w:rPr>
        <w:t>–</w:t>
      </w:r>
      <w:r w:rsidR="00AB5EBA" w:rsidRPr="006D7F01">
        <w:rPr>
          <w:rFonts w:ascii="Times New Roman" w:hAnsi="Times New Roman"/>
          <w:b/>
          <w:bCs/>
        </w:rPr>
        <w:t xml:space="preserve"> PRELIMINARY</w:t>
      </w:r>
    </w:p>
    <w:p w14:paraId="4B9D3177" w14:textId="77777777" w:rsidR="00D055D8" w:rsidRPr="006D7F01" w:rsidRDefault="00D055D8" w:rsidP="00D055D8">
      <w:pPr>
        <w:rPr>
          <w:rFonts w:ascii="Times New Roman" w:hAnsi="Times New Roman"/>
          <w:b/>
          <w:bCs/>
        </w:rPr>
      </w:pPr>
    </w:p>
    <w:bookmarkStart w:id="36" w:name="_DV_M7"/>
    <w:bookmarkEnd w:id="36"/>
    <w:p w14:paraId="687F7F5D" w14:textId="77777777" w:rsidR="00AB5EBA" w:rsidRPr="006D7F01" w:rsidRDefault="00EA2DC4" w:rsidP="00E5054F">
      <w:pPr>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_Ref408826532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37" w:name="_Toc122454713"/>
      <w:r w:rsidR="00B5102B">
        <w:rPr>
          <w:rFonts w:ascii="Times New Roman" w:hAnsi="Times New Roman"/>
        </w:rPr>
        <w:instrText>1</w:instrText>
      </w:r>
      <w:r w:rsidRPr="006D7F01">
        <w:rPr>
          <w:rFonts w:ascii="Times New Roman" w:hAnsi="Times New Roman"/>
        </w:rPr>
        <w:fldChar w:fldCharType="end"/>
      </w:r>
      <w:r w:rsidRPr="006D7F01">
        <w:rPr>
          <w:rFonts w:ascii="Times New Roman" w:hAnsi="Times New Roman"/>
        </w:rPr>
        <w:tab/>
        <w:instrText>DEFINITIONS AND INTERPRETATION</w:instrText>
      </w:r>
      <w:bookmarkEnd w:id="37"/>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38" w:name="_Ref164653235"/>
      <w:bookmarkStart w:id="39" w:name="_Ref408826532"/>
      <w:bookmarkStart w:id="40" w:name="_9kR3WTrAH97CIeorB3cRmpu34BC8EJ7373EQIHT"/>
      <w:r w:rsidR="00AB5EBA" w:rsidRPr="006D7F01">
        <w:rPr>
          <w:rFonts w:ascii="Times New Roman" w:hAnsi="Times New Roman"/>
          <w:b/>
          <w:bCs/>
          <w:lang w:eastAsia="en-GB"/>
        </w:rPr>
        <w:t>DEFINITIONS AND INTERPRETATION</w:t>
      </w:r>
      <w:bookmarkStart w:id="41" w:name="_NN5215"/>
      <w:bookmarkEnd w:id="38"/>
      <w:bookmarkEnd w:id="39"/>
      <w:bookmarkEnd w:id="40"/>
      <w:bookmarkEnd w:id="41"/>
    </w:p>
    <w:p w14:paraId="7E460A84" w14:textId="77777777" w:rsidR="00AB5EBA" w:rsidRPr="006D7F01" w:rsidRDefault="00AB5EBA" w:rsidP="00E5054F">
      <w:pPr>
        <w:widowControl w:val="0"/>
        <w:numPr>
          <w:ilvl w:val="1"/>
          <w:numId w:val="3"/>
        </w:numPr>
        <w:spacing w:after="240" w:line="312" w:lineRule="auto"/>
        <w:outlineLvl w:val="1"/>
        <w:rPr>
          <w:rFonts w:ascii="Times New Roman" w:hAnsi="Times New Roman"/>
          <w:lang w:eastAsia="en-GB"/>
        </w:rPr>
      </w:pPr>
      <w:bookmarkStart w:id="42" w:name="_DV_M8"/>
      <w:bookmarkStart w:id="43" w:name="_Ref190698934"/>
      <w:bookmarkEnd w:id="42"/>
      <w:r w:rsidRPr="006D7F01">
        <w:rPr>
          <w:rFonts w:ascii="Times New Roman" w:hAnsi="Times New Roman"/>
          <w:b/>
          <w:bCs/>
          <w:lang w:eastAsia="en-GB"/>
        </w:rPr>
        <w:t>Definitions</w:t>
      </w:r>
      <w:bookmarkEnd w:id="43"/>
    </w:p>
    <w:p w14:paraId="600E7432" w14:textId="77777777" w:rsidR="00AB5EBA" w:rsidRPr="006D7F01" w:rsidRDefault="00AB5EBA" w:rsidP="00840519">
      <w:pPr>
        <w:widowControl w:val="0"/>
        <w:spacing w:after="240" w:line="312" w:lineRule="auto"/>
        <w:ind w:left="851"/>
        <w:rPr>
          <w:rFonts w:ascii="Times New Roman" w:hAnsi="Times New Roman"/>
          <w:b/>
          <w:lang w:eastAsia="en-GB"/>
        </w:rPr>
      </w:pPr>
      <w:r w:rsidRPr="006D7F01">
        <w:rPr>
          <w:rFonts w:ascii="Times New Roman" w:hAnsi="Times New Roman"/>
          <w:lang w:eastAsia="en-GB"/>
        </w:rPr>
        <w:t xml:space="preserve">In this Contract and in the </w:t>
      </w:r>
      <w:bookmarkStart w:id="44" w:name="_9kR3WTr26649IQ0Yjow599t"/>
      <w:bookmarkStart w:id="45" w:name="_9kR3WTr2664AGN0Yjow599t"/>
      <w:r w:rsidRPr="006D7F01">
        <w:rPr>
          <w:rFonts w:ascii="Times New Roman" w:hAnsi="Times New Roman"/>
          <w:lang w:eastAsia="en-GB"/>
        </w:rPr>
        <w:t>Background</w:t>
      </w:r>
      <w:bookmarkEnd w:id="44"/>
      <w:bookmarkEnd w:id="45"/>
      <w:r w:rsidRPr="006D7F01">
        <w:rPr>
          <w:rFonts w:ascii="Times New Roman" w:hAnsi="Times New Roman"/>
          <w:lang w:eastAsia="en-GB"/>
        </w:rPr>
        <w:t>, unless the context otherwise requires:</w:t>
      </w:r>
    </w:p>
    <w:tbl>
      <w:tblPr>
        <w:tblW w:w="8910" w:type="dxa"/>
        <w:tblInd w:w="900" w:type="dxa"/>
        <w:tblLook w:val="0000" w:firstRow="0" w:lastRow="0" w:firstColumn="0" w:lastColumn="0" w:noHBand="0" w:noVBand="0"/>
      </w:tblPr>
      <w:tblGrid>
        <w:gridCol w:w="3451"/>
        <w:gridCol w:w="5459"/>
      </w:tblGrid>
      <w:tr w:rsidR="00DB15A7" w:rsidRPr="006D7F01" w14:paraId="0094F372" w14:textId="77777777" w:rsidTr="009A6939">
        <w:tc>
          <w:tcPr>
            <w:tcW w:w="3451" w:type="dxa"/>
          </w:tcPr>
          <w:p w14:paraId="258C80F3" w14:textId="77777777" w:rsidR="00DB15A7" w:rsidRPr="006D7F01" w:rsidRDefault="00DB15A7" w:rsidP="00840519">
            <w:pPr>
              <w:widowControl w:val="0"/>
              <w:tabs>
                <w:tab w:val="left" w:pos="851"/>
                <w:tab w:val="left" w:pos="1843"/>
                <w:tab w:val="left" w:pos="3119"/>
                <w:tab w:val="left" w:pos="4253"/>
              </w:tabs>
              <w:spacing w:after="240" w:line="312" w:lineRule="auto"/>
              <w:jc w:val="left"/>
              <w:rPr>
                <w:rFonts w:ascii="Times New Roman" w:hAnsi="Times New Roman"/>
                <w:b/>
                <w:bCs/>
                <w:lang w:eastAsia="en-GB"/>
              </w:rPr>
            </w:pPr>
            <w:bookmarkStart w:id="46" w:name="_DV_M19"/>
            <w:bookmarkStart w:id="47" w:name="_DV_M20"/>
            <w:bookmarkEnd w:id="46"/>
            <w:bookmarkEnd w:id="47"/>
            <w:r w:rsidRPr="006D7F01">
              <w:rPr>
                <w:rFonts w:ascii="Times New Roman" w:hAnsi="Times New Roman"/>
                <w:b/>
                <w:bCs/>
                <w:lang w:eastAsia="en-GB"/>
              </w:rPr>
              <w:t>"4Projects System"</w:t>
            </w:r>
          </w:p>
        </w:tc>
        <w:tc>
          <w:tcPr>
            <w:tcW w:w="5459" w:type="dxa"/>
          </w:tcPr>
          <w:p w14:paraId="1A3BBB81" w14:textId="77777777" w:rsidR="00DB15A7" w:rsidRPr="006D7F01" w:rsidRDefault="00DB15A7" w:rsidP="0084051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w:t>
            </w:r>
            <w:r w:rsidRPr="006D7F01">
              <w:rPr>
                <w:rFonts w:ascii="Times New Roman" w:hAnsi="Times New Roman"/>
              </w:rPr>
              <w:t>the</w:t>
            </w:r>
            <w:r w:rsidRPr="006D7F01">
              <w:rPr>
                <w:rFonts w:ascii="Times New Roman" w:hAnsi="Times New Roman"/>
                <w:snapToGrid w:val="0"/>
              </w:rPr>
              <w:t xml:space="preserve"> online document management system hosted by 4Projects on behalf of the Authority providing online management, collaboration and control of documents relating to custodial property to which the Contractor has access for the purposes of this Contract (or any replacement of this system from time to time)</w:t>
            </w:r>
            <w:r w:rsidRPr="006D7F01">
              <w:rPr>
                <w:rFonts w:ascii="Times New Roman" w:hAnsi="Times New Roman"/>
                <w:lang w:eastAsia="en-GB"/>
              </w:rPr>
              <w:t>;</w:t>
            </w:r>
          </w:p>
        </w:tc>
      </w:tr>
      <w:tr w:rsidR="00DB15A7" w:rsidRPr="006D7F01" w14:paraId="7F86C95E" w14:textId="77777777" w:rsidTr="009A6939">
        <w:tc>
          <w:tcPr>
            <w:tcW w:w="3451" w:type="dxa"/>
          </w:tcPr>
          <w:p w14:paraId="6D4C1D00" w14:textId="77777777" w:rsidR="00DB15A7" w:rsidRPr="006D7F01" w:rsidRDefault="00DB15A7" w:rsidP="00840519">
            <w:pPr>
              <w:widowControl w:val="0"/>
              <w:tabs>
                <w:tab w:val="left" w:pos="851"/>
                <w:tab w:val="left" w:pos="1843"/>
                <w:tab w:val="left" w:pos="3119"/>
                <w:tab w:val="left" w:pos="4253"/>
              </w:tabs>
              <w:spacing w:after="240" w:line="312" w:lineRule="auto"/>
              <w:jc w:val="left"/>
              <w:rPr>
                <w:rFonts w:ascii="Times New Roman" w:hAnsi="Times New Roman"/>
                <w:b/>
                <w:bCs/>
                <w:lang w:eastAsia="en-GB"/>
              </w:rPr>
            </w:pPr>
            <w:bookmarkStart w:id="48" w:name="_DV_M21"/>
            <w:bookmarkStart w:id="49" w:name="_DV_M22"/>
            <w:bookmarkEnd w:id="48"/>
            <w:bookmarkEnd w:id="49"/>
            <w:r w:rsidRPr="006D7F01">
              <w:rPr>
                <w:rFonts w:ascii="Times New Roman" w:hAnsi="Times New Roman"/>
                <w:b/>
                <w:bCs/>
                <w:lang w:eastAsia="en-GB"/>
              </w:rPr>
              <w:t>"ACSDP Approval Certificate"</w:t>
            </w:r>
          </w:p>
        </w:tc>
        <w:tc>
          <w:tcPr>
            <w:tcW w:w="5459" w:type="dxa"/>
          </w:tcPr>
          <w:p w14:paraId="1C0178DF" w14:textId="77777777" w:rsidR="00DB15A7" w:rsidRPr="006D7F01" w:rsidRDefault="00DB15A7" w:rsidP="0084051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bookmarkStart w:id="50" w:name="_9kMHG5YVt4AAACDFGHFFx2DG3kjo4KCz0yr9EFJ"/>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_Ref197401811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bookmarkStart w:id="51" w:name="_9kMHG5YVt4BBACEGGHFFx2DG3kjo4KCz0yr9EFJ"/>
            <w:r w:rsidR="00B5102B" w:rsidRPr="00B5102B">
              <w:rPr>
                <w:rFonts w:ascii="Times New Roman" w:hAnsi="Times New Roman"/>
                <w:b/>
                <w:bCs/>
                <w:lang w:eastAsia="en-GB"/>
              </w:rPr>
              <w:t>24.2.1.1</w:t>
            </w:r>
            <w:bookmarkEnd w:id="51"/>
            <w:r w:rsidRPr="006D7F01">
              <w:rPr>
                <w:rFonts w:ascii="Times New Roman" w:eastAsia="Times New Roman" w:hAnsi="Times New Roman"/>
                <w:lang w:eastAsia="en-US"/>
              </w:rPr>
              <w:fldChar w:fldCharType="end"/>
            </w:r>
            <w:bookmarkEnd w:id="50"/>
            <w:r w:rsidRPr="006D7F01">
              <w:rPr>
                <w:rFonts w:ascii="Times New Roman" w:hAnsi="Times New Roman"/>
                <w:b/>
                <w:bCs/>
                <w:lang w:eastAsia="en-GB"/>
              </w:rPr>
              <w:t xml:space="preserve"> (</w:t>
            </w:r>
            <w:bookmarkStart w:id="52" w:name="_9kR3WTr19A49JQE0338vm1wJM6E2uXbOOL61z3w"/>
            <w:bookmarkStart w:id="53" w:name="_9kR3WTr19A4AHNE0338vm1wJM6E2uXbOOL61z3w"/>
            <w:r w:rsidRPr="006D7F01">
              <w:rPr>
                <w:rFonts w:ascii="Times New Roman" w:hAnsi="Times New Roman"/>
                <w:b/>
                <w:bCs/>
                <w:lang w:eastAsia="en-GB"/>
              </w:rPr>
              <w:t>Approval of Annual Custodial Service Delivery Plan</w:t>
            </w:r>
            <w:bookmarkEnd w:id="52"/>
            <w:bookmarkEnd w:id="53"/>
            <w:r w:rsidRPr="006D7F01">
              <w:rPr>
                <w:rFonts w:ascii="Times New Roman" w:hAnsi="Times New Roman"/>
                <w:b/>
                <w:bCs/>
                <w:lang w:eastAsia="en-GB"/>
              </w:rPr>
              <w:t>)</w:t>
            </w:r>
            <w:r w:rsidRPr="006D7F01">
              <w:rPr>
                <w:rFonts w:ascii="Times New Roman" w:hAnsi="Times New Roman"/>
                <w:lang w:eastAsia="en-GB"/>
              </w:rPr>
              <w:t>;</w:t>
            </w:r>
          </w:p>
        </w:tc>
      </w:tr>
      <w:tr w:rsidR="00DB15A7" w:rsidRPr="006D7F01" w14:paraId="168C26F5" w14:textId="77777777" w:rsidTr="009A6939">
        <w:tc>
          <w:tcPr>
            <w:tcW w:w="3451" w:type="dxa"/>
          </w:tcPr>
          <w:p w14:paraId="70E80A7D" w14:textId="77777777" w:rsidR="00DB15A7" w:rsidRPr="006D7F01" w:rsidRDefault="00DB15A7" w:rsidP="00840519">
            <w:pPr>
              <w:widowControl w:val="0"/>
              <w:tabs>
                <w:tab w:val="left" w:pos="851"/>
                <w:tab w:val="left" w:pos="1843"/>
                <w:tab w:val="left" w:pos="3119"/>
                <w:tab w:val="left" w:pos="4253"/>
              </w:tabs>
              <w:spacing w:after="240" w:line="312" w:lineRule="auto"/>
              <w:jc w:val="left"/>
              <w:rPr>
                <w:rFonts w:ascii="Times New Roman" w:hAnsi="Times New Roman"/>
                <w:b/>
                <w:bCs/>
                <w:lang w:eastAsia="en-GB"/>
              </w:rPr>
            </w:pPr>
            <w:r w:rsidRPr="006D7F01">
              <w:rPr>
                <w:rFonts w:ascii="Times New Roman" w:hAnsi="Times New Roman"/>
                <w:b/>
                <w:bCs/>
                <w:lang w:eastAsia="en-GB"/>
              </w:rPr>
              <w:t>"</w:t>
            </w:r>
            <w:bookmarkStart w:id="54" w:name="_9kR3WTr2AA8ADNbuwu5V83nkxzZdAZVCEE8y47z"/>
            <w:r w:rsidRPr="006D7F01">
              <w:rPr>
                <w:rFonts w:ascii="Times New Roman" w:hAnsi="Times New Roman"/>
                <w:b/>
                <w:bCs/>
                <w:lang w:eastAsia="en-GB"/>
              </w:rPr>
              <w:t>ACSDP Notice of Non</w:t>
            </w:r>
            <w:r w:rsidRPr="006D7F01">
              <w:rPr>
                <w:rFonts w:ascii="Times New Roman" w:hAnsi="Times New Roman"/>
                <w:b/>
                <w:bCs/>
                <w:lang w:eastAsia="en-GB"/>
              </w:rPr>
              <w:noBreakHyphen/>
              <w:t xml:space="preserve"> Compliance</w:t>
            </w:r>
            <w:bookmarkEnd w:id="54"/>
            <w:r w:rsidRPr="006D7F01">
              <w:rPr>
                <w:rFonts w:ascii="Times New Roman" w:hAnsi="Times New Roman"/>
                <w:b/>
                <w:bCs/>
                <w:lang w:eastAsia="en-GB"/>
              </w:rPr>
              <w:t>"</w:t>
            </w:r>
          </w:p>
        </w:tc>
        <w:tc>
          <w:tcPr>
            <w:tcW w:w="5459" w:type="dxa"/>
          </w:tcPr>
          <w:p w14:paraId="10E75A9E" w14:textId="77777777" w:rsidR="00DB15A7" w:rsidRPr="006D7F01" w:rsidRDefault="00DB15A7" w:rsidP="0084051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bookmarkStart w:id="55" w:name="_9kMHG5YVt4AAACGIGHFGy2DG3ku9GBvsr1cwFHF"/>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_Ref197402036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bookmarkStart w:id="56" w:name="_9kMHG5YVt4BBACHJGHFGy2DG3ku9GBvsr1cwFHF"/>
            <w:r w:rsidR="00B5102B" w:rsidRPr="00B5102B">
              <w:rPr>
                <w:rFonts w:ascii="Times New Roman" w:hAnsi="Times New Roman"/>
                <w:b/>
                <w:bCs/>
                <w:lang w:eastAsia="en-GB"/>
              </w:rPr>
              <w:t>24.2.1.2</w:t>
            </w:r>
            <w:bookmarkEnd w:id="56"/>
            <w:r w:rsidRPr="006D7F01">
              <w:rPr>
                <w:rFonts w:ascii="Times New Roman" w:eastAsia="Times New Roman" w:hAnsi="Times New Roman"/>
                <w:lang w:eastAsia="en-US"/>
              </w:rPr>
              <w:fldChar w:fldCharType="end"/>
            </w:r>
            <w:bookmarkEnd w:id="55"/>
            <w:r w:rsidRPr="006D7F01">
              <w:rPr>
                <w:rFonts w:ascii="Times New Roman" w:hAnsi="Times New Roman"/>
                <w:b/>
                <w:bCs/>
                <w:lang w:eastAsia="en-GB"/>
              </w:rPr>
              <w:t xml:space="preserve"> (</w:t>
            </w:r>
            <w:bookmarkStart w:id="57" w:name="_9kMHG5YVt3BC6BLSG255Axo3yLO8G4wZdQQN831"/>
            <w:bookmarkStart w:id="58" w:name="_9kMHG5YVt3BC6CJPG255Axo3yLO8G4wZdQQN831"/>
            <w:r w:rsidRPr="006D7F01">
              <w:rPr>
                <w:rFonts w:ascii="Times New Roman" w:hAnsi="Times New Roman"/>
                <w:b/>
                <w:bCs/>
                <w:lang w:eastAsia="en-GB"/>
              </w:rPr>
              <w:t>Approval of Annual Custodial Service Delivery Plan</w:t>
            </w:r>
            <w:bookmarkEnd w:id="57"/>
            <w:bookmarkEnd w:id="58"/>
            <w:r w:rsidRPr="006D7F01">
              <w:rPr>
                <w:rFonts w:ascii="Times New Roman" w:hAnsi="Times New Roman"/>
                <w:b/>
                <w:bCs/>
                <w:lang w:eastAsia="en-GB"/>
              </w:rPr>
              <w:t>)</w:t>
            </w:r>
            <w:r w:rsidRPr="006D7F01">
              <w:rPr>
                <w:rFonts w:ascii="Times New Roman" w:hAnsi="Times New Roman"/>
                <w:lang w:eastAsia="en-GB"/>
              </w:rPr>
              <w:t>;</w:t>
            </w:r>
          </w:p>
        </w:tc>
      </w:tr>
      <w:tr w:rsidR="00DB15A7" w:rsidRPr="006D7F01" w14:paraId="382C9051" w14:textId="77777777" w:rsidTr="009A6939">
        <w:tc>
          <w:tcPr>
            <w:tcW w:w="3451" w:type="dxa"/>
          </w:tcPr>
          <w:p w14:paraId="19BF4A64" w14:textId="77777777" w:rsidR="00DB15A7" w:rsidRPr="006D7F01" w:rsidRDefault="00DB15A7" w:rsidP="0021437D">
            <w:pPr>
              <w:widowControl w:val="0"/>
              <w:tabs>
                <w:tab w:val="left" w:pos="851"/>
                <w:tab w:val="left" w:pos="1843"/>
                <w:tab w:val="left" w:pos="3119"/>
                <w:tab w:val="left" w:pos="4253"/>
              </w:tabs>
              <w:spacing w:after="240" w:line="312" w:lineRule="auto"/>
              <w:jc w:val="left"/>
              <w:rPr>
                <w:rFonts w:ascii="Times New Roman" w:hAnsi="Times New Roman"/>
                <w:b/>
                <w:bCs/>
                <w:lang w:eastAsia="en-GB"/>
              </w:rPr>
            </w:pPr>
            <w:bookmarkStart w:id="59" w:name="_DV_M23"/>
            <w:bookmarkStart w:id="60" w:name="_DV_M25"/>
            <w:bookmarkStart w:id="61" w:name="_DV_M26"/>
            <w:bookmarkStart w:id="62" w:name="_DV_M27"/>
            <w:bookmarkStart w:id="63" w:name="_DV_M29"/>
            <w:bookmarkEnd w:id="59"/>
            <w:bookmarkEnd w:id="60"/>
            <w:bookmarkEnd w:id="61"/>
            <w:bookmarkEnd w:id="62"/>
            <w:bookmarkEnd w:id="63"/>
            <w:r w:rsidRPr="006D7F01">
              <w:rPr>
                <w:rFonts w:ascii="Times New Roman" w:hAnsi="Times New Roman"/>
                <w:b/>
                <w:bCs/>
                <w:lang w:eastAsia="en-GB"/>
              </w:rPr>
              <w:t>"ACSDP Reports"</w:t>
            </w:r>
          </w:p>
        </w:tc>
        <w:tc>
          <w:tcPr>
            <w:tcW w:w="5459" w:type="dxa"/>
          </w:tcPr>
          <w:p w14:paraId="5A959972" w14:textId="77777777" w:rsidR="00DB15A7" w:rsidRPr="006D7F01" w:rsidRDefault="00DB15A7" w:rsidP="0084051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bookmarkStart w:id="64" w:name="_9kMHG5YVt4AAACIKGIGhVnJO6CHzl5IHMDw1D"/>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_Ref311718514 \r \h  \* MERGEFORMAT </w:instrText>
            </w:r>
            <w:r w:rsidRPr="006D7F01">
              <w:rPr>
                <w:rFonts w:ascii="Times New Roman" w:hAnsi="Times New Roman"/>
                <w:b/>
                <w:lang w:eastAsia="en-GB"/>
              </w:rPr>
            </w:r>
            <w:r w:rsidRPr="006D7F01">
              <w:rPr>
                <w:rFonts w:ascii="Times New Roman" w:hAnsi="Times New Roman"/>
                <w:b/>
                <w:lang w:eastAsia="en-GB"/>
              </w:rPr>
              <w:fldChar w:fldCharType="separate"/>
            </w:r>
            <w:bookmarkStart w:id="65" w:name="_9kMHG5YVt4BBADABGIGhVnJO6CHzl5IHMDw1D"/>
            <w:r w:rsidR="00B5102B">
              <w:rPr>
                <w:rFonts w:ascii="Times New Roman" w:hAnsi="Times New Roman"/>
                <w:b/>
                <w:lang w:eastAsia="en-GB"/>
              </w:rPr>
              <w:t>24.3.1</w:t>
            </w:r>
            <w:bookmarkEnd w:id="65"/>
            <w:r w:rsidRPr="006D7F01">
              <w:rPr>
                <w:rFonts w:ascii="Times New Roman" w:hAnsi="Times New Roman"/>
                <w:b/>
                <w:lang w:eastAsia="en-GB"/>
              </w:rPr>
              <w:fldChar w:fldCharType="end"/>
            </w:r>
            <w:bookmarkEnd w:id="64"/>
            <w:r w:rsidRPr="006D7F01">
              <w:rPr>
                <w:rFonts w:ascii="Times New Roman" w:hAnsi="Times New Roman"/>
                <w:b/>
                <w:lang w:eastAsia="en-GB"/>
              </w:rPr>
              <w:t xml:space="preserve"> (Updates to the Annual Custodial Service Delivery Plan)</w:t>
            </w:r>
            <w:r w:rsidRPr="006D7F01">
              <w:rPr>
                <w:rFonts w:ascii="Times New Roman" w:hAnsi="Times New Roman"/>
                <w:lang w:eastAsia="en-GB"/>
              </w:rPr>
              <w:t>;</w:t>
            </w:r>
          </w:p>
        </w:tc>
      </w:tr>
      <w:tr w:rsidR="0085469D" w:rsidRPr="006D7F01" w14:paraId="56F00984" w14:textId="77777777" w:rsidTr="009A6939">
        <w:tc>
          <w:tcPr>
            <w:tcW w:w="3451" w:type="dxa"/>
          </w:tcPr>
          <w:p w14:paraId="20A94E77" w14:textId="77777777" w:rsidR="0085469D" w:rsidRPr="006D7F01" w:rsidRDefault="0085469D" w:rsidP="00840519">
            <w:pPr>
              <w:widowControl w:val="0"/>
              <w:tabs>
                <w:tab w:val="left" w:pos="851"/>
                <w:tab w:val="left" w:pos="1843"/>
                <w:tab w:val="left" w:pos="3119"/>
                <w:tab w:val="left" w:pos="4253"/>
              </w:tabs>
              <w:spacing w:after="240" w:line="312" w:lineRule="auto"/>
              <w:jc w:val="left"/>
              <w:rPr>
                <w:rFonts w:ascii="Times New Roman" w:hAnsi="Times New Roman"/>
                <w:b/>
                <w:bCs/>
                <w:lang w:eastAsia="en-GB"/>
              </w:rPr>
            </w:pPr>
            <w:r w:rsidRPr="0085469D">
              <w:rPr>
                <w:rFonts w:ascii="Times New Roman" w:hAnsi="Times New Roman" w:hint="eastAsia"/>
                <w:b/>
                <w:bCs/>
                <w:lang w:eastAsia="en-GB"/>
              </w:rPr>
              <w:t xml:space="preserve">"Additional Prisoner Place" </w:t>
            </w:r>
            <w:r w:rsidRPr="0085469D">
              <w:rPr>
                <w:rFonts w:ascii="Times New Roman" w:hAnsi="Times New Roman" w:hint="eastAsia"/>
                <w:lang w:eastAsia="en-GB"/>
              </w:rPr>
              <w:t>or</w:t>
            </w:r>
            <w:r w:rsidRPr="0085469D">
              <w:rPr>
                <w:rFonts w:ascii="Times New Roman" w:hAnsi="Times New Roman" w:hint="eastAsia"/>
                <w:b/>
                <w:bCs/>
                <w:lang w:eastAsia="en-GB"/>
              </w:rPr>
              <w:t xml:space="preserve"> "APP" </w:t>
            </w:r>
          </w:p>
        </w:tc>
        <w:tc>
          <w:tcPr>
            <w:tcW w:w="5459" w:type="dxa"/>
          </w:tcPr>
          <w:p w14:paraId="1A33F94F" w14:textId="77777777" w:rsidR="0085469D" w:rsidRPr="006D7F01" w:rsidRDefault="0085469D" w:rsidP="00840519">
            <w:pPr>
              <w:widowControl w:val="0"/>
              <w:tabs>
                <w:tab w:val="left" w:pos="851"/>
                <w:tab w:val="left" w:pos="1843"/>
                <w:tab w:val="left" w:pos="3119"/>
                <w:tab w:val="left" w:pos="4253"/>
              </w:tabs>
              <w:spacing w:after="240" w:line="312" w:lineRule="auto"/>
              <w:rPr>
                <w:rFonts w:ascii="Times New Roman" w:hAnsi="Times New Roman"/>
                <w:lang w:eastAsia="en-GB"/>
              </w:rPr>
            </w:pPr>
            <w:r w:rsidRPr="0085469D">
              <w:rPr>
                <w:rFonts w:ascii="Times New Roman" w:hAnsi="Times New Roman" w:hint="eastAsia"/>
                <w:lang w:eastAsia="en-GB"/>
              </w:rPr>
              <w:t>has the meaning given to it in</w:t>
            </w:r>
            <w:r w:rsidRPr="0085469D">
              <w:rPr>
                <w:rFonts w:ascii="Times New Roman" w:hAnsi="Times New Roman" w:hint="eastAsia"/>
                <w:b/>
                <w:bCs/>
                <w:lang w:eastAsia="en-GB"/>
              </w:rPr>
              <w:t xml:space="preserve"> Schedule 14 (Payment Mechanism)</w:t>
            </w:r>
            <w:r w:rsidRPr="001966B5">
              <w:rPr>
                <w:rFonts w:ascii="Times New Roman" w:hAnsi="Times New Roman" w:hint="eastAsia"/>
                <w:lang w:eastAsia="en-GB"/>
              </w:rPr>
              <w:t>;</w:t>
            </w:r>
          </w:p>
        </w:tc>
      </w:tr>
      <w:tr w:rsidR="00DB15A7" w:rsidRPr="006D7F01" w14:paraId="3D729B76" w14:textId="77777777" w:rsidTr="009A6939">
        <w:tc>
          <w:tcPr>
            <w:tcW w:w="3451" w:type="dxa"/>
          </w:tcPr>
          <w:p w14:paraId="51A9E12C" w14:textId="77777777" w:rsidR="00DB15A7" w:rsidRPr="006D7F01" w:rsidRDefault="00DB15A7" w:rsidP="00840519">
            <w:pPr>
              <w:widowControl w:val="0"/>
              <w:tabs>
                <w:tab w:val="left" w:pos="851"/>
                <w:tab w:val="left" w:pos="1843"/>
                <w:tab w:val="left" w:pos="3119"/>
                <w:tab w:val="left" w:pos="4253"/>
              </w:tabs>
              <w:spacing w:after="240" w:line="312" w:lineRule="auto"/>
              <w:jc w:val="left"/>
              <w:rPr>
                <w:rFonts w:ascii="Times New Roman" w:hAnsi="Times New Roman"/>
                <w:b/>
                <w:bCs/>
                <w:lang w:eastAsia="en-GB"/>
              </w:rPr>
            </w:pPr>
            <w:r w:rsidRPr="006D7F01">
              <w:rPr>
                <w:rFonts w:ascii="Times New Roman" w:hAnsi="Times New Roman"/>
                <w:b/>
                <w:bCs/>
                <w:lang w:eastAsia="en-GB"/>
              </w:rPr>
              <w:t>"Adjoining Property"</w:t>
            </w:r>
          </w:p>
        </w:tc>
        <w:tc>
          <w:tcPr>
            <w:tcW w:w="5459" w:type="dxa"/>
          </w:tcPr>
          <w:p w14:paraId="7D30351D" w14:textId="77777777" w:rsidR="00DB15A7" w:rsidRPr="006D7F01" w:rsidRDefault="00DB15A7" w:rsidP="0084051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any land and/or property adjoining or in the neighbourhood of the Site and each and every part of such land and/or property including all conduits, roads, footpaths, walls, fences, buildings and other erections and all service media and other apparatus on, under or within such land and/or property;</w:t>
            </w:r>
          </w:p>
        </w:tc>
      </w:tr>
      <w:tr w:rsidR="00537C96" w:rsidRPr="006D7F01" w14:paraId="4CB4ECE3" w14:textId="77777777" w:rsidTr="009A6939">
        <w:trPr>
          <w:cantSplit/>
        </w:trPr>
        <w:tc>
          <w:tcPr>
            <w:tcW w:w="3451" w:type="dxa"/>
          </w:tcPr>
          <w:p w14:paraId="70C2D681" w14:textId="77777777" w:rsidR="00537C96" w:rsidRPr="006D7F01" w:rsidRDefault="00537C96" w:rsidP="00537C96">
            <w:pPr>
              <w:widowControl w:val="0"/>
              <w:tabs>
                <w:tab w:val="left" w:pos="851"/>
                <w:tab w:val="left" w:pos="1843"/>
                <w:tab w:val="left" w:pos="3119"/>
                <w:tab w:val="left" w:pos="4253"/>
              </w:tabs>
              <w:spacing w:after="240" w:line="312" w:lineRule="auto"/>
              <w:jc w:val="left"/>
              <w:rPr>
                <w:rFonts w:ascii="Times New Roman" w:hAnsi="Times New Roman"/>
                <w:b/>
                <w:bCs/>
                <w:lang w:eastAsia="en-GB"/>
              </w:rPr>
            </w:pPr>
            <w:r w:rsidRPr="006D7F01">
              <w:rPr>
                <w:rFonts w:ascii="Times New Roman" w:hAnsi="Times New Roman"/>
                <w:b/>
                <w:bCs/>
                <w:lang w:eastAsia="en-GB"/>
              </w:rPr>
              <w:t>"Affected Party"</w:t>
            </w:r>
          </w:p>
        </w:tc>
        <w:tc>
          <w:tcPr>
            <w:tcW w:w="5459" w:type="dxa"/>
          </w:tcPr>
          <w:p w14:paraId="7DAC0E7E" w14:textId="77777777" w:rsidR="00537C96" w:rsidRPr="006D7F01" w:rsidRDefault="00537C96" w:rsidP="00537C96">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the definition of Force Majeure Event; </w:t>
            </w:r>
          </w:p>
        </w:tc>
      </w:tr>
      <w:tr w:rsidR="00537C96" w:rsidRPr="006D7F01" w14:paraId="58A76F5D" w14:textId="77777777" w:rsidTr="009A6939">
        <w:trPr>
          <w:cantSplit/>
        </w:trPr>
        <w:tc>
          <w:tcPr>
            <w:tcW w:w="3451" w:type="dxa"/>
          </w:tcPr>
          <w:p w14:paraId="53F096B5" w14:textId="77777777" w:rsidR="00537C96" w:rsidRPr="006D7F01" w:rsidRDefault="00537C96" w:rsidP="00537C96">
            <w:pPr>
              <w:widowControl w:val="0"/>
              <w:tabs>
                <w:tab w:val="left" w:pos="851"/>
                <w:tab w:val="left" w:pos="1843"/>
                <w:tab w:val="left" w:pos="3119"/>
                <w:tab w:val="left" w:pos="4253"/>
              </w:tabs>
              <w:spacing w:after="240" w:line="312" w:lineRule="auto"/>
              <w:jc w:val="left"/>
              <w:rPr>
                <w:rFonts w:ascii="Times New Roman" w:hAnsi="Times New Roman"/>
                <w:b/>
                <w:bCs/>
                <w:lang w:eastAsia="en-GB"/>
              </w:rPr>
            </w:pPr>
            <w:r w:rsidRPr="006D7F01">
              <w:rPr>
                <w:rFonts w:ascii="Times New Roman" w:hAnsi="Times New Roman"/>
                <w:b/>
                <w:bCs/>
                <w:lang w:eastAsia="en-GB"/>
              </w:rPr>
              <w:t>"Affiliate"</w:t>
            </w:r>
          </w:p>
        </w:tc>
        <w:tc>
          <w:tcPr>
            <w:tcW w:w="5459" w:type="dxa"/>
          </w:tcPr>
          <w:p w14:paraId="4FD27A37" w14:textId="77777777" w:rsidR="00537C96" w:rsidRPr="006D7F01" w:rsidRDefault="00537C96" w:rsidP="00537C96">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in relation to any person, any Holding Company or Subsidiary of that person or any Subsidiary of such Holding Company;</w:t>
            </w:r>
          </w:p>
        </w:tc>
      </w:tr>
      <w:tr w:rsidR="00537C96" w:rsidRPr="006D7F01" w14:paraId="60438BB4" w14:textId="77777777" w:rsidTr="009A6939">
        <w:tc>
          <w:tcPr>
            <w:tcW w:w="3451" w:type="dxa"/>
          </w:tcPr>
          <w:p w14:paraId="2A682564" w14:textId="77777777" w:rsidR="00537C96" w:rsidRPr="006D7F01" w:rsidRDefault="00537C96" w:rsidP="00537C96">
            <w:pPr>
              <w:widowControl w:val="0"/>
              <w:tabs>
                <w:tab w:val="left" w:pos="851"/>
                <w:tab w:val="left" w:pos="1843"/>
                <w:tab w:val="left" w:pos="3119"/>
                <w:tab w:val="left" w:pos="4253"/>
              </w:tabs>
              <w:spacing w:after="240" w:line="312" w:lineRule="auto"/>
              <w:jc w:val="left"/>
              <w:rPr>
                <w:rFonts w:ascii="Times New Roman" w:hAnsi="Times New Roman"/>
                <w:b/>
                <w:bCs/>
                <w:lang w:eastAsia="en-GB"/>
              </w:rPr>
            </w:pPr>
            <w:r w:rsidRPr="006D7F01">
              <w:rPr>
                <w:rFonts w:ascii="Times New Roman" w:hAnsi="Times New Roman"/>
                <w:b/>
                <w:bCs/>
                <w:lang w:eastAsia="en-GB"/>
              </w:rPr>
              <w:t xml:space="preserve">"Annual Custodial Service </w:t>
            </w:r>
            <w:r w:rsidRPr="006D7F01">
              <w:rPr>
                <w:rFonts w:ascii="Times New Roman" w:hAnsi="Times New Roman"/>
                <w:b/>
                <w:bCs/>
                <w:lang w:eastAsia="en-GB"/>
              </w:rPr>
              <w:lastRenderedPageBreak/>
              <w:t>Delivery Plan"</w:t>
            </w:r>
          </w:p>
        </w:tc>
        <w:tc>
          <w:tcPr>
            <w:tcW w:w="5459" w:type="dxa"/>
          </w:tcPr>
          <w:p w14:paraId="786F48AA" w14:textId="77777777" w:rsidR="00537C96" w:rsidRPr="006D7F01" w:rsidRDefault="00537C96" w:rsidP="00537C96">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lastRenderedPageBreak/>
              <w:t xml:space="preserve">has the meaning given to it in </w:t>
            </w:r>
            <w:bookmarkStart w:id="66" w:name="_9kMHG5YVt4AAADBCGGEcW38wkp0D47Bxur8DHL8"/>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_Ref197401962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bookmarkStart w:id="67" w:name="_9kMHG5YVt4BBADCDGGEcW38wkp0D47Bxur8DHL8"/>
            <w:r w:rsidR="00B5102B" w:rsidRPr="00B5102B">
              <w:rPr>
                <w:rFonts w:ascii="Times New Roman" w:hAnsi="Times New Roman"/>
                <w:b/>
                <w:bCs/>
                <w:lang w:eastAsia="en-GB"/>
              </w:rPr>
              <w:t>24.1.1</w:t>
            </w:r>
            <w:bookmarkEnd w:id="67"/>
            <w:r w:rsidRPr="006D7F01">
              <w:rPr>
                <w:rFonts w:ascii="Times New Roman" w:eastAsia="Times New Roman" w:hAnsi="Times New Roman"/>
                <w:lang w:eastAsia="en-US"/>
              </w:rPr>
              <w:fldChar w:fldCharType="end"/>
            </w:r>
            <w:bookmarkEnd w:id="66"/>
            <w:r w:rsidRPr="006D7F01">
              <w:rPr>
                <w:rFonts w:ascii="Times New Roman" w:hAnsi="Times New Roman"/>
                <w:b/>
                <w:bCs/>
                <w:lang w:eastAsia="en-GB"/>
              </w:rPr>
              <w:t xml:space="preserve"> (Delivery of </w:t>
            </w:r>
            <w:r w:rsidRPr="006D7F01">
              <w:rPr>
                <w:rFonts w:ascii="Times New Roman" w:hAnsi="Times New Roman"/>
                <w:b/>
                <w:bCs/>
                <w:lang w:eastAsia="en-GB"/>
              </w:rPr>
              <w:lastRenderedPageBreak/>
              <w:t>Annual Custodial Service Delivery Plan)</w:t>
            </w:r>
            <w:r w:rsidRPr="006D7F01">
              <w:rPr>
                <w:rFonts w:ascii="Times New Roman" w:hAnsi="Times New Roman"/>
                <w:lang w:eastAsia="en-GB"/>
              </w:rPr>
              <w:t>;</w:t>
            </w:r>
          </w:p>
        </w:tc>
      </w:tr>
      <w:tr w:rsidR="00ED38BC" w:rsidRPr="006D7F01" w14:paraId="1CCD5CF8" w14:textId="77777777" w:rsidTr="009A6939">
        <w:tc>
          <w:tcPr>
            <w:tcW w:w="3451" w:type="dxa"/>
          </w:tcPr>
          <w:p w14:paraId="1A53729A" w14:textId="77777777" w:rsidR="00ED38BC" w:rsidRPr="006D7F01" w:rsidRDefault="00ED38BC" w:rsidP="00537C96">
            <w:pPr>
              <w:widowControl w:val="0"/>
              <w:tabs>
                <w:tab w:val="left" w:pos="851"/>
                <w:tab w:val="left" w:pos="1843"/>
                <w:tab w:val="left" w:pos="3119"/>
                <w:tab w:val="left" w:pos="4253"/>
              </w:tabs>
              <w:spacing w:after="240" w:line="312" w:lineRule="auto"/>
              <w:jc w:val="left"/>
              <w:rPr>
                <w:rFonts w:ascii="Times New Roman" w:hAnsi="Times New Roman"/>
                <w:b/>
                <w:bCs/>
                <w:lang w:eastAsia="en-GB"/>
              </w:rPr>
            </w:pPr>
            <w:r w:rsidRPr="006D7F01">
              <w:rPr>
                <w:rFonts w:ascii="Times New Roman" w:hAnsi="Times New Roman"/>
                <w:b/>
                <w:bCs/>
                <w:lang w:eastAsia="en-GB"/>
              </w:rPr>
              <w:lastRenderedPageBreak/>
              <w:t xml:space="preserve">"Annual </w:t>
            </w:r>
            <w:r>
              <w:rPr>
                <w:rFonts w:ascii="Times New Roman" w:hAnsi="Times New Roman"/>
                <w:b/>
                <w:bCs/>
                <w:lang w:eastAsia="en-GB"/>
              </w:rPr>
              <w:t>Drug Strategy</w:t>
            </w:r>
            <w:r w:rsidRPr="006D7F01">
              <w:rPr>
                <w:rFonts w:ascii="Times New Roman" w:hAnsi="Times New Roman"/>
                <w:b/>
                <w:bCs/>
                <w:lang w:eastAsia="en-GB"/>
              </w:rPr>
              <w:t>"</w:t>
            </w:r>
          </w:p>
        </w:tc>
        <w:tc>
          <w:tcPr>
            <w:tcW w:w="5459" w:type="dxa"/>
          </w:tcPr>
          <w:p w14:paraId="0E603B3D" w14:textId="77777777" w:rsidR="00ED38BC" w:rsidRPr="006D7F01" w:rsidRDefault="00ED38BC" w:rsidP="00ED38BC">
            <w:pPr>
              <w:widowControl w:val="0"/>
              <w:tabs>
                <w:tab w:val="left" w:pos="851"/>
                <w:tab w:val="left" w:pos="1843"/>
                <w:tab w:val="left" w:pos="3119"/>
                <w:tab w:val="left" w:pos="4253"/>
              </w:tabs>
              <w:spacing w:after="240" w:line="312" w:lineRule="auto"/>
              <w:rPr>
                <w:rFonts w:ascii="Times New Roman" w:hAnsi="Times New Roman"/>
                <w:lang w:eastAsia="en-GB"/>
              </w:rPr>
            </w:pPr>
            <w:r w:rsidRPr="00ED38BC">
              <w:rPr>
                <w:rFonts w:ascii="Times New Roman" w:hAnsi="Times New Roman" w:hint="eastAsia"/>
                <w:lang w:eastAsia="en-GB"/>
              </w:rPr>
              <w:t>means a strategy focused on the local risks and needs concerning</w:t>
            </w:r>
            <w:r>
              <w:rPr>
                <w:rFonts w:ascii="Times New Roman" w:hAnsi="Times New Roman"/>
                <w:lang w:eastAsia="en-GB"/>
              </w:rPr>
              <w:t xml:space="preserve"> </w:t>
            </w:r>
            <w:r w:rsidRPr="00ED38BC">
              <w:rPr>
                <w:rFonts w:ascii="Times New Roman" w:hAnsi="Times New Roman" w:hint="eastAsia"/>
                <w:lang w:eastAsia="en-GB"/>
              </w:rPr>
              <w:t>substance misuse (which shall include the illicit misuse of all</w:t>
            </w:r>
            <w:r>
              <w:rPr>
                <w:rFonts w:ascii="Times New Roman" w:hAnsi="Times New Roman"/>
                <w:lang w:eastAsia="en-GB"/>
              </w:rPr>
              <w:t xml:space="preserve"> </w:t>
            </w:r>
            <w:r w:rsidRPr="00ED38BC">
              <w:rPr>
                <w:rFonts w:ascii="Times New Roman" w:hAnsi="Times New Roman" w:hint="eastAsia"/>
                <w:lang w:eastAsia="en-GB"/>
              </w:rPr>
              <w:t>substances including alcohol) in the Prison incorporating the three</w:t>
            </w:r>
            <w:r>
              <w:rPr>
                <w:rFonts w:ascii="Times New Roman" w:hAnsi="Times New Roman"/>
                <w:lang w:eastAsia="en-GB"/>
              </w:rPr>
              <w:t xml:space="preserve"> </w:t>
            </w:r>
            <w:r w:rsidRPr="00ED38BC">
              <w:rPr>
                <w:rFonts w:ascii="Times New Roman" w:hAnsi="Times New Roman" w:hint="eastAsia"/>
                <w:lang w:eastAsia="en-GB"/>
              </w:rPr>
              <w:t>key principles of restricting supply, reducing demand and building</w:t>
            </w:r>
            <w:r>
              <w:rPr>
                <w:rFonts w:ascii="Times New Roman" w:hAnsi="Times New Roman"/>
                <w:lang w:eastAsia="en-GB"/>
              </w:rPr>
              <w:t xml:space="preserve"> </w:t>
            </w:r>
            <w:r w:rsidRPr="00ED38BC">
              <w:rPr>
                <w:rFonts w:ascii="Times New Roman" w:hAnsi="Times New Roman" w:hint="eastAsia"/>
                <w:lang w:eastAsia="en-GB"/>
              </w:rPr>
              <w:t>recovery. The strategy shall be written in conjunction with the</w:t>
            </w:r>
            <w:r>
              <w:rPr>
                <w:rFonts w:ascii="Times New Roman" w:hAnsi="Times New Roman"/>
                <w:lang w:eastAsia="en-GB"/>
              </w:rPr>
              <w:t xml:space="preserve"> </w:t>
            </w:r>
            <w:r w:rsidRPr="00ED38BC">
              <w:rPr>
                <w:rFonts w:ascii="Times New Roman" w:hAnsi="Times New Roman" w:hint="eastAsia"/>
                <w:lang w:eastAsia="en-GB"/>
              </w:rPr>
              <w:t>HMPPS Prisons Drug Strategy (as may be amended or superseded</w:t>
            </w:r>
            <w:r>
              <w:rPr>
                <w:rFonts w:ascii="Times New Roman" w:hAnsi="Times New Roman"/>
                <w:lang w:eastAsia="en-GB"/>
              </w:rPr>
              <w:t xml:space="preserve"> </w:t>
            </w:r>
            <w:r w:rsidRPr="00ED38BC">
              <w:rPr>
                <w:rFonts w:ascii="Times New Roman" w:hAnsi="Times New Roman" w:hint="eastAsia"/>
                <w:lang w:eastAsia="en-GB"/>
              </w:rPr>
              <w:t>from time to time) and the Healthcare Provider and shall be in such</w:t>
            </w:r>
            <w:r>
              <w:rPr>
                <w:rFonts w:ascii="Times New Roman" w:hAnsi="Times New Roman"/>
                <w:lang w:eastAsia="en-GB"/>
              </w:rPr>
              <w:t xml:space="preserve"> </w:t>
            </w:r>
            <w:r w:rsidRPr="00ED38BC">
              <w:rPr>
                <w:rFonts w:ascii="Times New Roman" w:hAnsi="Times New Roman" w:hint="eastAsia"/>
                <w:lang w:eastAsia="en-GB"/>
              </w:rPr>
              <w:t>form and detail as required by the Authority;</w:t>
            </w:r>
          </w:p>
        </w:tc>
      </w:tr>
      <w:tr w:rsidR="00E805FE" w:rsidRPr="006D7F01" w14:paraId="4A98FAC1" w14:textId="77777777" w:rsidTr="009A6939">
        <w:tc>
          <w:tcPr>
            <w:tcW w:w="3451" w:type="dxa"/>
          </w:tcPr>
          <w:p w14:paraId="0D74465A" w14:textId="77777777" w:rsidR="00E805FE" w:rsidRPr="00A937AA" w:rsidRDefault="00E805FE" w:rsidP="00E805FE">
            <w:pPr>
              <w:widowControl w:val="0"/>
              <w:tabs>
                <w:tab w:val="left" w:pos="851"/>
                <w:tab w:val="left" w:pos="1843"/>
                <w:tab w:val="left" w:pos="3119"/>
                <w:tab w:val="left" w:pos="4253"/>
              </w:tabs>
              <w:spacing w:after="240" w:line="312" w:lineRule="auto"/>
              <w:jc w:val="left"/>
              <w:rPr>
                <w:rFonts w:ascii="Times New Roman" w:hAnsi="Times New Roman"/>
                <w:b/>
                <w:lang w:eastAsia="en-GB"/>
              </w:rPr>
            </w:pPr>
            <w:r>
              <w:rPr>
                <w:b/>
              </w:rPr>
              <w:t>"</w:t>
            </w:r>
            <w:r w:rsidRPr="00DC5871">
              <w:rPr>
                <w:b/>
              </w:rPr>
              <w:t xml:space="preserve">Annual </w:t>
            </w:r>
            <w:r>
              <w:rPr>
                <w:b/>
              </w:rPr>
              <w:t xml:space="preserve">Employment on </w:t>
            </w:r>
            <w:r w:rsidRPr="00DC5871">
              <w:rPr>
                <w:b/>
              </w:rPr>
              <w:t>R</w:t>
            </w:r>
            <w:r>
              <w:rPr>
                <w:b/>
              </w:rPr>
              <w:t xml:space="preserve">elease </w:t>
            </w:r>
            <w:r w:rsidRPr="00DC5871">
              <w:rPr>
                <w:b/>
              </w:rPr>
              <w:t>Plan</w:t>
            </w:r>
            <w:r>
              <w:rPr>
                <w:b/>
              </w:rPr>
              <w:t>"</w:t>
            </w:r>
          </w:p>
        </w:tc>
        <w:tc>
          <w:tcPr>
            <w:tcW w:w="5459" w:type="dxa"/>
          </w:tcPr>
          <w:p w14:paraId="40BB9D46" w14:textId="77777777" w:rsidR="00E805FE" w:rsidRPr="00E805FE"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E805FE">
              <w:rPr>
                <w:rFonts w:ascii="Times New Roman" w:hAnsi="Times New Roman"/>
                <w:lang w:eastAsia="en-GB"/>
              </w:rPr>
              <w:t>means the plan that sets out how the Contractor will support the employment of Prisoners on release by:</w:t>
            </w:r>
          </w:p>
          <w:p w14:paraId="788D5134" w14:textId="77777777" w:rsidR="00E805FE" w:rsidRPr="00E805FE" w:rsidRDefault="00E805FE" w:rsidP="00E805FE">
            <w:pPr>
              <w:pStyle w:val="ListParagraph"/>
              <w:widowControl w:val="0"/>
              <w:numPr>
                <w:ilvl w:val="0"/>
                <w:numId w:val="16"/>
              </w:numPr>
              <w:tabs>
                <w:tab w:val="left" w:pos="851"/>
                <w:tab w:val="left" w:pos="1843"/>
                <w:tab w:val="left" w:pos="3119"/>
                <w:tab w:val="left" w:pos="4253"/>
              </w:tabs>
              <w:spacing w:after="240" w:line="312" w:lineRule="auto"/>
              <w:jc w:val="both"/>
              <w:rPr>
                <w:rFonts w:ascii="Times New Roman" w:eastAsia="SimSun" w:hAnsi="Times New Roman"/>
                <w:lang w:eastAsia="en-GB"/>
              </w:rPr>
            </w:pPr>
            <w:r w:rsidRPr="00E805FE">
              <w:rPr>
                <w:rFonts w:ascii="Times New Roman" w:eastAsia="SimSun" w:hAnsi="Times New Roman"/>
                <w:lang w:eastAsia="en-GB"/>
              </w:rPr>
              <w:t>providing support to improve work readiness of Prisoners;</w:t>
            </w:r>
          </w:p>
          <w:p w14:paraId="607142BB" w14:textId="77777777" w:rsidR="00E805FE" w:rsidRPr="00E805FE" w:rsidRDefault="00E805FE" w:rsidP="00E805FE">
            <w:pPr>
              <w:pStyle w:val="ListParagraph"/>
              <w:widowControl w:val="0"/>
              <w:numPr>
                <w:ilvl w:val="0"/>
                <w:numId w:val="16"/>
              </w:numPr>
              <w:tabs>
                <w:tab w:val="left" w:pos="851"/>
                <w:tab w:val="left" w:pos="1843"/>
                <w:tab w:val="left" w:pos="3119"/>
                <w:tab w:val="left" w:pos="4253"/>
              </w:tabs>
              <w:spacing w:after="240" w:line="312" w:lineRule="auto"/>
              <w:jc w:val="both"/>
              <w:rPr>
                <w:rFonts w:ascii="Times New Roman" w:eastAsia="SimSun" w:hAnsi="Times New Roman"/>
                <w:lang w:eastAsia="en-GB"/>
              </w:rPr>
            </w:pPr>
            <w:r w:rsidRPr="00E805FE">
              <w:rPr>
                <w:rFonts w:ascii="Times New Roman" w:eastAsia="SimSun" w:hAnsi="Times New Roman"/>
                <w:lang w:eastAsia="en-GB"/>
              </w:rPr>
              <w:t>engaging with local businesses to improve opportunities within the Prison and following release;</w:t>
            </w:r>
          </w:p>
          <w:p w14:paraId="7419F019" w14:textId="77777777" w:rsidR="00E805FE" w:rsidRPr="00E805FE" w:rsidRDefault="00E805FE" w:rsidP="00E805FE">
            <w:pPr>
              <w:pStyle w:val="ListParagraph"/>
              <w:widowControl w:val="0"/>
              <w:numPr>
                <w:ilvl w:val="0"/>
                <w:numId w:val="16"/>
              </w:numPr>
              <w:tabs>
                <w:tab w:val="left" w:pos="851"/>
                <w:tab w:val="left" w:pos="1843"/>
                <w:tab w:val="left" w:pos="3119"/>
                <w:tab w:val="left" w:pos="4253"/>
              </w:tabs>
              <w:spacing w:after="240" w:line="312" w:lineRule="auto"/>
              <w:jc w:val="both"/>
              <w:rPr>
                <w:rFonts w:ascii="Times New Roman" w:eastAsia="SimSun" w:hAnsi="Times New Roman"/>
                <w:lang w:eastAsia="en-GB"/>
              </w:rPr>
            </w:pPr>
            <w:r w:rsidRPr="00E805FE">
              <w:rPr>
                <w:rFonts w:ascii="Times New Roman" w:eastAsia="SimSun" w:hAnsi="Times New Roman"/>
                <w:lang w:eastAsia="en-GB"/>
              </w:rPr>
              <w:t>ensuring education, skills, and work activities are responsive to the relevant labour market gaps; and</w:t>
            </w:r>
          </w:p>
          <w:p w14:paraId="221CEC11" w14:textId="77777777" w:rsidR="00E805FE" w:rsidRDefault="00E805FE" w:rsidP="00E805FE">
            <w:pPr>
              <w:pStyle w:val="ListParagraph"/>
              <w:widowControl w:val="0"/>
              <w:numPr>
                <w:ilvl w:val="0"/>
                <w:numId w:val="16"/>
              </w:numPr>
              <w:tabs>
                <w:tab w:val="left" w:pos="851"/>
                <w:tab w:val="left" w:pos="1843"/>
                <w:tab w:val="left" w:pos="3119"/>
                <w:tab w:val="left" w:pos="4253"/>
              </w:tabs>
              <w:spacing w:after="240" w:line="312" w:lineRule="auto"/>
              <w:jc w:val="both"/>
              <w:rPr>
                <w:rFonts w:ascii="Times New Roman" w:hAnsi="Times New Roman"/>
                <w:lang w:eastAsia="en-GB"/>
              </w:rPr>
            </w:pPr>
            <w:r w:rsidRPr="00E805FE">
              <w:rPr>
                <w:rFonts w:ascii="Times New Roman" w:hAnsi="Times New Roman"/>
                <w:lang w:eastAsia="en-GB"/>
              </w:rPr>
              <w:t xml:space="preserve">improving sustainable and long-term employment </w:t>
            </w:r>
            <w:r w:rsidRPr="00E805FE">
              <w:rPr>
                <w:rFonts w:ascii="Times New Roman" w:eastAsia="SimSun" w:hAnsi="Times New Roman"/>
                <w:lang w:eastAsia="en-GB"/>
              </w:rPr>
              <w:t>opportunities</w:t>
            </w:r>
            <w:r w:rsidRPr="00E805FE">
              <w:rPr>
                <w:rFonts w:ascii="Times New Roman" w:hAnsi="Times New Roman"/>
                <w:lang w:eastAsia="en-GB"/>
              </w:rPr>
              <w:t xml:space="preserve"> for Prisoners upon release;</w:t>
            </w:r>
          </w:p>
        </w:tc>
      </w:tr>
      <w:tr w:rsidR="00E805FE" w:rsidRPr="006D7F01" w14:paraId="66D5DB6D" w14:textId="77777777" w:rsidTr="009A6939">
        <w:tc>
          <w:tcPr>
            <w:tcW w:w="3451" w:type="dxa"/>
          </w:tcPr>
          <w:p w14:paraId="69D888E4" w14:textId="77777777" w:rsidR="00E805FE" w:rsidRPr="006D7F01" w:rsidRDefault="00E805FE" w:rsidP="00E805FE">
            <w:pPr>
              <w:widowControl w:val="0"/>
              <w:tabs>
                <w:tab w:val="left" w:pos="851"/>
                <w:tab w:val="left" w:pos="1843"/>
                <w:tab w:val="left" w:pos="3119"/>
                <w:tab w:val="left" w:pos="4253"/>
              </w:tabs>
              <w:spacing w:after="240" w:line="312" w:lineRule="auto"/>
              <w:jc w:val="left"/>
              <w:rPr>
                <w:rFonts w:ascii="Times New Roman" w:hAnsi="Times New Roman"/>
                <w:b/>
                <w:bCs/>
                <w:lang w:eastAsia="en-GB"/>
              </w:rPr>
            </w:pPr>
            <w:r w:rsidRPr="00A937AA">
              <w:rPr>
                <w:rFonts w:ascii="Times New Roman" w:hAnsi="Times New Roman" w:hint="eastAsia"/>
                <w:b/>
                <w:lang w:eastAsia="en-GB"/>
              </w:rPr>
              <w:t xml:space="preserve">"Annual </w:t>
            </w:r>
            <w:r>
              <w:rPr>
                <w:rFonts w:ascii="Times New Roman" w:hAnsi="Times New Roman"/>
                <w:b/>
                <w:lang w:eastAsia="en-GB"/>
              </w:rPr>
              <w:t>Fire</w:t>
            </w:r>
            <w:r w:rsidRPr="00A937AA">
              <w:rPr>
                <w:rFonts w:ascii="Times New Roman" w:hAnsi="Times New Roman" w:hint="eastAsia"/>
                <w:b/>
                <w:lang w:eastAsia="en-GB"/>
              </w:rPr>
              <w:t xml:space="preserve"> Risk</w:t>
            </w:r>
            <w:r>
              <w:rPr>
                <w:rFonts w:ascii="Times New Roman" w:hAnsi="Times New Roman"/>
                <w:b/>
                <w:lang w:eastAsia="en-GB"/>
              </w:rPr>
              <w:t xml:space="preserve"> </w:t>
            </w:r>
            <w:r w:rsidRPr="00A937AA">
              <w:rPr>
                <w:rFonts w:ascii="Times New Roman" w:hAnsi="Times New Roman" w:hint="eastAsia"/>
                <w:b/>
                <w:lang w:eastAsia="en-GB"/>
              </w:rPr>
              <w:t>Assessment"</w:t>
            </w:r>
          </w:p>
        </w:tc>
        <w:tc>
          <w:tcPr>
            <w:tcW w:w="5459" w:type="dxa"/>
          </w:tcPr>
          <w:p w14:paraId="3308774F" w14:textId="77777777" w:rsidR="00E805FE" w:rsidRPr="003D7DB6" w:rsidRDefault="00E805FE" w:rsidP="00E805FE">
            <w:pPr>
              <w:keepNext/>
              <w:widowControl w:val="0"/>
              <w:tabs>
                <w:tab w:val="left" w:pos="851"/>
                <w:tab w:val="left" w:pos="1843"/>
                <w:tab w:val="left" w:pos="3119"/>
                <w:tab w:val="left" w:pos="4253"/>
              </w:tabs>
              <w:spacing w:after="240" w:line="312" w:lineRule="auto"/>
              <w:rPr>
                <w:rFonts w:hint="eastAsia"/>
              </w:rPr>
            </w:pPr>
            <w:r>
              <w:t xml:space="preserve">means a </w:t>
            </w:r>
            <w:r w:rsidRPr="00AA5F21">
              <w:t xml:space="preserve">review undertaken of a building in order to assess its fire </w:t>
            </w:r>
            <w:r w:rsidRPr="00750D8F">
              <w:rPr>
                <w:rFonts w:ascii="Times New Roman" w:hAnsi="Times New Roman"/>
                <w:lang w:eastAsia="en-GB"/>
              </w:rPr>
              <w:t>risk</w:t>
            </w:r>
            <w:r w:rsidRPr="00AA5F21">
              <w:t xml:space="preserve"> and</w:t>
            </w:r>
            <w:r>
              <w:t>,</w:t>
            </w:r>
            <w:r w:rsidRPr="00AA5F21">
              <w:t xml:space="preserve"> if necessary, offer recommendations to make the building safer</w:t>
            </w:r>
            <w:r>
              <w:t>;</w:t>
            </w:r>
          </w:p>
        </w:tc>
      </w:tr>
      <w:tr w:rsidR="00E805FE" w:rsidRPr="006D7F01" w14:paraId="4E0549B3" w14:textId="77777777" w:rsidTr="009A6939">
        <w:tc>
          <w:tcPr>
            <w:tcW w:w="3451" w:type="dxa"/>
          </w:tcPr>
          <w:p w14:paraId="354FDA9C" w14:textId="77777777" w:rsidR="00E805FE" w:rsidRPr="006D7F01" w:rsidRDefault="00E805FE" w:rsidP="00E805FE">
            <w:pPr>
              <w:widowControl w:val="0"/>
              <w:tabs>
                <w:tab w:val="left" w:pos="851"/>
                <w:tab w:val="left" w:pos="1843"/>
                <w:tab w:val="left" w:pos="3119"/>
                <w:tab w:val="left" w:pos="4253"/>
              </w:tabs>
              <w:spacing w:after="240" w:line="312" w:lineRule="auto"/>
              <w:jc w:val="left"/>
              <w:rPr>
                <w:rFonts w:ascii="Times New Roman" w:hAnsi="Times New Roman"/>
                <w:b/>
                <w:bCs/>
                <w:lang w:eastAsia="en-GB"/>
              </w:rPr>
            </w:pPr>
            <w:r w:rsidRPr="006D7F01">
              <w:rPr>
                <w:rFonts w:ascii="Times New Roman" w:hAnsi="Times New Roman"/>
                <w:b/>
                <w:bCs/>
                <w:lang w:eastAsia="en-GB"/>
              </w:rPr>
              <w:t>"Annual Interventions Cost"</w:t>
            </w:r>
          </w:p>
        </w:tc>
        <w:tc>
          <w:tcPr>
            <w:tcW w:w="5459" w:type="dxa"/>
          </w:tcPr>
          <w:p w14:paraId="53826FBB" w14:textId="77777777" w:rsidR="00E805FE" w:rsidRPr="006D7F01" w:rsidRDefault="00E805FE" w:rsidP="00E805FE">
            <w:pPr>
              <w:keepNext/>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bookmarkStart w:id="68" w:name="_9kR3WTr2CC6AHeEn7L"/>
            <w:r w:rsidRPr="006D7F01">
              <w:rPr>
                <w:rFonts w:ascii="Times New Roman" w:hAnsi="Times New Roman"/>
                <w:b/>
                <w:lang w:eastAsia="en-GB"/>
              </w:rPr>
              <w:t>Part 4</w:t>
            </w:r>
            <w:bookmarkEnd w:id="68"/>
            <w:r w:rsidRPr="006D7F01">
              <w:rPr>
                <w:rFonts w:ascii="Times New Roman" w:hAnsi="Times New Roman"/>
                <w:b/>
                <w:lang w:eastAsia="en-GB"/>
              </w:rPr>
              <w:t xml:space="preserve"> (</w:t>
            </w:r>
            <w:bookmarkStart w:id="69" w:name="_9kR3WTr19A4ADRK2utBzs8406B"/>
            <w:bookmarkStart w:id="70" w:name="_9kR3WTr19A4AIWK2utBzs8406B"/>
            <w:r w:rsidRPr="006D7F01">
              <w:rPr>
                <w:rFonts w:ascii="Times New Roman" w:hAnsi="Times New Roman"/>
                <w:b/>
                <w:lang w:eastAsia="en-GB"/>
              </w:rPr>
              <w:t>Interventions</w:t>
            </w:r>
            <w:bookmarkEnd w:id="69"/>
            <w:bookmarkEnd w:id="70"/>
            <w:r w:rsidRPr="006D7F01">
              <w:rPr>
                <w:rFonts w:ascii="Times New Roman" w:hAnsi="Times New Roman"/>
                <w:b/>
                <w:lang w:eastAsia="en-GB"/>
              </w:rPr>
              <w:t>)</w:t>
            </w:r>
            <w:r w:rsidRPr="006D7F01">
              <w:rPr>
                <w:rFonts w:ascii="Times New Roman" w:hAnsi="Times New Roman"/>
                <w:lang w:eastAsia="en-GB"/>
              </w:rPr>
              <w:t xml:space="preserve"> of </w:t>
            </w:r>
            <w:bookmarkStart w:id="71" w:name="_9kR3WTr2CC6AIiJfifw5q7"/>
            <w:r w:rsidRPr="006D7F01">
              <w:rPr>
                <w:rFonts w:ascii="Times New Roman" w:hAnsi="Times New Roman"/>
                <w:b/>
                <w:lang w:eastAsia="en-GB"/>
              </w:rPr>
              <w:t>Schedule 1</w:t>
            </w:r>
            <w:bookmarkEnd w:id="71"/>
            <w:r w:rsidRPr="006D7F01">
              <w:rPr>
                <w:rFonts w:ascii="Times New Roman" w:hAnsi="Times New Roman"/>
                <w:b/>
                <w:lang w:eastAsia="en-GB"/>
              </w:rPr>
              <w:t xml:space="preserve"> (</w:t>
            </w:r>
            <w:bookmarkStart w:id="72" w:name="_9kR3WTr19A4AJPJ9xt4z2JJYVIIF0vtxqeASK2z"/>
            <w:r w:rsidRPr="006D7F01">
              <w:rPr>
                <w:rFonts w:ascii="Times New Roman" w:hAnsi="Times New Roman"/>
                <w:b/>
                <w:lang w:eastAsia="en-GB"/>
              </w:rPr>
              <w:t>Authority's Custodial Service Requirements</w:t>
            </w:r>
            <w:bookmarkEnd w:id="72"/>
            <w:r w:rsidRPr="006D7F01">
              <w:rPr>
                <w:rFonts w:ascii="Times New Roman" w:hAnsi="Times New Roman"/>
                <w:b/>
                <w:lang w:eastAsia="en-GB"/>
              </w:rPr>
              <w:t>)</w:t>
            </w:r>
            <w:r w:rsidRPr="006D7F01">
              <w:rPr>
                <w:rFonts w:ascii="Times New Roman" w:hAnsi="Times New Roman"/>
                <w:lang w:eastAsia="en-GB"/>
              </w:rPr>
              <w:t>;</w:t>
            </w:r>
          </w:p>
        </w:tc>
      </w:tr>
      <w:tr w:rsidR="00E74686" w:rsidRPr="006D7F01" w14:paraId="7E5BC783" w14:textId="77777777" w:rsidTr="009A6939">
        <w:tc>
          <w:tcPr>
            <w:tcW w:w="3451" w:type="dxa"/>
          </w:tcPr>
          <w:p w14:paraId="3BE94007" w14:textId="77777777" w:rsidR="00E74686" w:rsidRPr="006D7F01" w:rsidRDefault="00E74686" w:rsidP="00E74686">
            <w:pPr>
              <w:widowControl w:val="0"/>
              <w:tabs>
                <w:tab w:val="left" w:pos="851"/>
                <w:tab w:val="left" w:pos="1843"/>
                <w:tab w:val="left" w:pos="3119"/>
                <w:tab w:val="left" w:pos="4253"/>
              </w:tabs>
              <w:spacing w:after="240" w:line="312" w:lineRule="auto"/>
              <w:jc w:val="left"/>
              <w:rPr>
                <w:rFonts w:ascii="Times New Roman" w:hAnsi="Times New Roman"/>
                <w:b/>
                <w:bCs/>
                <w:lang w:eastAsia="en-GB"/>
              </w:rPr>
            </w:pPr>
            <w:r w:rsidRPr="006D7F01">
              <w:rPr>
                <w:rFonts w:ascii="Times New Roman" w:hAnsi="Times New Roman"/>
                <w:b/>
                <w:bCs/>
                <w:lang w:eastAsia="en-GB"/>
              </w:rPr>
              <w:t>"Annual Interventions Plan"</w:t>
            </w:r>
          </w:p>
        </w:tc>
        <w:tc>
          <w:tcPr>
            <w:tcW w:w="5459" w:type="dxa"/>
          </w:tcPr>
          <w:p w14:paraId="7E4A2AE0" w14:textId="77777777" w:rsidR="00E74686" w:rsidRPr="006D7F01" w:rsidRDefault="00E74686" w:rsidP="00E74686">
            <w:pPr>
              <w:keepNext/>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bookmarkStart w:id="73" w:name="_9kMHG5YVt4EE8CJgGp9N"/>
            <w:r w:rsidRPr="006D7F01">
              <w:rPr>
                <w:rFonts w:ascii="Times New Roman" w:hAnsi="Times New Roman"/>
                <w:b/>
                <w:lang w:eastAsia="en-GB"/>
              </w:rPr>
              <w:t>Part 4</w:t>
            </w:r>
            <w:bookmarkEnd w:id="73"/>
            <w:r w:rsidRPr="006D7F01">
              <w:rPr>
                <w:rFonts w:ascii="Times New Roman" w:hAnsi="Times New Roman"/>
                <w:b/>
                <w:lang w:eastAsia="en-GB"/>
              </w:rPr>
              <w:t xml:space="preserve"> (</w:t>
            </w:r>
            <w:bookmarkStart w:id="74" w:name="_9kMHG5YVt3BC6CFTM4wvD1uA628D"/>
            <w:bookmarkStart w:id="75" w:name="_9kMHG5YVt3BC6CKYM4wvD1uA628D"/>
            <w:r w:rsidRPr="006D7F01">
              <w:rPr>
                <w:rFonts w:ascii="Times New Roman" w:hAnsi="Times New Roman"/>
                <w:b/>
                <w:lang w:eastAsia="en-GB"/>
              </w:rPr>
              <w:t>Interventions</w:t>
            </w:r>
            <w:bookmarkEnd w:id="74"/>
            <w:bookmarkEnd w:id="75"/>
            <w:r w:rsidRPr="006D7F01">
              <w:rPr>
                <w:rFonts w:ascii="Times New Roman" w:hAnsi="Times New Roman"/>
                <w:b/>
                <w:lang w:eastAsia="en-GB"/>
              </w:rPr>
              <w:t>)</w:t>
            </w:r>
            <w:r w:rsidRPr="006D7F01">
              <w:rPr>
                <w:rFonts w:ascii="Times New Roman" w:hAnsi="Times New Roman"/>
                <w:lang w:eastAsia="en-GB"/>
              </w:rPr>
              <w:t xml:space="preserve"> of </w:t>
            </w:r>
            <w:bookmarkStart w:id="76" w:name="_9kMHG5YVt4EE8CKkLhkhy7s9"/>
            <w:r w:rsidRPr="006D7F01">
              <w:rPr>
                <w:rFonts w:ascii="Times New Roman" w:hAnsi="Times New Roman"/>
                <w:b/>
                <w:lang w:eastAsia="en-GB"/>
              </w:rPr>
              <w:t>Schedule 1</w:t>
            </w:r>
            <w:bookmarkEnd w:id="76"/>
            <w:r w:rsidRPr="006D7F01">
              <w:rPr>
                <w:rFonts w:ascii="Times New Roman" w:hAnsi="Times New Roman"/>
                <w:b/>
                <w:lang w:eastAsia="en-GB"/>
              </w:rPr>
              <w:t xml:space="preserve"> (</w:t>
            </w:r>
            <w:bookmarkStart w:id="77" w:name="_9kMHG5YVt3BC6CLRLBzv614LLaXKKH2xvzsgCUM"/>
            <w:r w:rsidRPr="006D7F01">
              <w:rPr>
                <w:rFonts w:ascii="Times New Roman" w:hAnsi="Times New Roman"/>
                <w:b/>
                <w:lang w:eastAsia="en-GB"/>
              </w:rPr>
              <w:t>Authority's Custodial Service Requirements</w:t>
            </w:r>
            <w:bookmarkEnd w:id="77"/>
            <w:r w:rsidRPr="006D7F01">
              <w:rPr>
                <w:rFonts w:ascii="Times New Roman" w:hAnsi="Times New Roman"/>
                <w:b/>
                <w:lang w:eastAsia="en-GB"/>
              </w:rPr>
              <w:t>)</w:t>
            </w:r>
            <w:r w:rsidRPr="006D7F01">
              <w:rPr>
                <w:rFonts w:ascii="Times New Roman" w:hAnsi="Times New Roman"/>
                <w:lang w:eastAsia="en-GB"/>
              </w:rPr>
              <w:t>;</w:t>
            </w:r>
          </w:p>
        </w:tc>
      </w:tr>
      <w:tr w:rsidR="00E805FE" w:rsidRPr="006D7F01" w14:paraId="27D14080" w14:textId="77777777" w:rsidTr="009A6939">
        <w:tc>
          <w:tcPr>
            <w:tcW w:w="3451" w:type="dxa"/>
          </w:tcPr>
          <w:p w14:paraId="2201DB69" w14:textId="77777777" w:rsidR="00E805FE" w:rsidRPr="006D7F01" w:rsidRDefault="00E805FE" w:rsidP="00E805FE">
            <w:pPr>
              <w:keepNext/>
              <w:widowControl w:val="0"/>
              <w:tabs>
                <w:tab w:val="left" w:pos="851"/>
                <w:tab w:val="left" w:pos="1843"/>
                <w:tab w:val="left" w:pos="3119"/>
                <w:tab w:val="left" w:pos="4253"/>
              </w:tabs>
              <w:spacing w:after="240" w:line="312" w:lineRule="auto"/>
              <w:jc w:val="left"/>
              <w:rPr>
                <w:rFonts w:ascii="Times New Roman" w:hAnsi="Times New Roman"/>
                <w:b/>
                <w:bCs/>
                <w:lang w:eastAsia="en-GB"/>
              </w:rPr>
            </w:pPr>
            <w:bookmarkStart w:id="78" w:name="_DV_M31"/>
            <w:bookmarkEnd w:id="78"/>
            <w:r w:rsidRPr="006D7F01">
              <w:rPr>
                <w:rFonts w:ascii="Times New Roman" w:hAnsi="Times New Roman"/>
                <w:b/>
                <w:lang w:eastAsia="en-GB"/>
              </w:rPr>
              <w:lastRenderedPageBreak/>
              <w:t>"Annual Lifecycle Cost"</w:t>
            </w:r>
          </w:p>
        </w:tc>
        <w:tc>
          <w:tcPr>
            <w:tcW w:w="5459" w:type="dxa"/>
          </w:tcPr>
          <w:p w14:paraId="3C4B177F" w14:textId="77777777" w:rsidR="00E805FE" w:rsidRPr="006D7F01" w:rsidRDefault="00E805FE" w:rsidP="00E805FE">
            <w:pPr>
              <w:keepNext/>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bookmarkStart w:id="79" w:name="_9kR3WTr2CC6BAZJfifw5q7L"/>
            <w:bookmarkStart w:id="80" w:name="_9kR3WTr2CC6CBZJfifw5q7L"/>
            <w:r w:rsidRPr="006D7F01">
              <w:rPr>
                <w:rFonts w:ascii="Times New Roman" w:hAnsi="Times New Roman"/>
                <w:b/>
                <w:lang w:eastAsia="en-GB"/>
              </w:rPr>
              <w:t>Schedule 14</w:t>
            </w:r>
            <w:bookmarkEnd w:id="79"/>
            <w:bookmarkEnd w:id="80"/>
            <w:r w:rsidRPr="006D7F01">
              <w:rPr>
                <w:rFonts w:ascii="Times New Roman" w:hAnsi="Times New Roman"/>
                <w:b/>
                <w:lang w:eastAsia="en-GB"/>
              </w:rPr>
              <w:t xml:space="preserve"> (Payment Mechanism)</w:t>
            </w:r>
            <w:r w:rsidRPr="006D7F01">
              <w:rPr>
                <w:rFonts w:ascii="Times New Roman" w:hAnsi="Times New Roman"/>
                <w:lang w:eastAsia="en-GB"/>
              </w:rPr>
              <w:t>;</w:t>
            </w:r>
          </w:p>
        </w:tc>
      </w:tr>
      <w:tr w:rsidR="00E805FE" w:rsidRPr="006D7F01" w14:paraId="29F77604" w14:textId="77777777" w:rsidTr="009A6939">
        <w:tc>
          <w:tcPr>
            <w:tcW w:w="3451" w:type="dxa"/>
          </w:tcPr>
          <w:p w14:paraId="21A42E6A" w14:textId="77777777" w:rsidR="00E805FE" w:rsidRPr="006D7F01" w:rsidDel="004A61D8" w:rsidRDefault="00E805FE" w:rsidP="00E805FE">
            <w:pPr>
              <w:keepNext/>
              <w:widowControl w:val="0"/>
              <w:tabs>
                <w:tab w:val="left" w:pos="851"/>
                <w:tab w:val="left" w:pos="1843"/>
                <w:tab w:val="left" w:pos="3119"/>
                <w:tab w:val="left" w:pos="4253"/>
              </w:tabs>
              <w:spacing w:after="240" w:line="312" w:lineRule="auto"/>
              <w:jc w:val="left"/>
              <w:rPr>
                <w:rFonts w:ascii="Times New Roman" w:hAnsi="Times New Roman"/>
                <w:b/>
                <w:bCs/>
                <w:lang w:eastAsia="en-GB"/>
              </w:rPr>
            </w:pPr>
            <w:bookmarkStart w:id="81" w:name="_DV_M32"/>
            <w:bookmarkEnd w:id="81"/>
            <w:r w:rsidRPr="006D7F01">
              <w:rPr>
                <w:rFonts w:ascii="Times New Roman" w:hAnsi="Times New Roman"/>
                <w:b/>
                <w:bCs/>
                <w:lang w:eastAsia="en-GB"/>
              </w:rPr>
              <w:t>"Annual Purposeful Activity Plan"</w:t>
            </w:r>
          </w:p>
        </w:tc>
        <w:tc>
          <w:tcPr>
            <w:tcW w:w="5459" w:type="dxa"/>
          </w:tcPr>
          <w:p w14:paraId="32957006" w14:textId="77777777" w:rsidR="00E805FE" w:rsidRPr="006D7F01" w:rsidRDefault="00E805FE" w:rsidP="00E805FE">
            <w:pPr>
              <w:keepNext/>
              <w:widowControl w:val="0"/>
              <w:tabs>
                <w:tab w:val="left" w:pos="851"/>
                <w:tab w:val="left" w:pos="1843"/>
                <w:tab w:val="left" w:pos="3119"/>
                <w:tab w:val="left" w:pos="4253"/>
              </w:tabs>
              <w:spacing w:after="240" w:line="312" w:lineRule="auto"/>
              <w:rPr>
                <w:rFonts w:hint="eastAsia"/>
              </w:rPr>
            </w:pPr>
            <w:r w:rsidRPr="006D7F01">
              <w:t xml:space="preserve">means a plan produced by the Contractor showing the Contractor's innovation </w:t>
            </w:r>
            <w:r>
              <w:t>and P</w:t>
            </w:r>
            <w:r w:rsidRPr="006D7F01">
              <w:t xml:space="preserve">urposeful </w:t>
            </w:r>
            <w:r>
              <w:t>A</w:t>
            </w:r>
            <w:r w:rsidRPr="006D7F01">
              <w:t>ctivities</w:t>
            </w:r>
            <w:r>
              <w:t xml:space="preserve"> </w:t>
            </w:r>
            <w:r w:rsidRPr="006D7F01">
              <w:t xml:space="preserve">based on those set out in </w:t>
            </w:r>
            <w:bookmarkStart w:id="82" w:name="_9kR3WTr2CC6BBaJfifw5qD"/>
            <w:bookmarkStart w:id="83" w:name="_9kR3WTr2CC6CCaJfifw5qD"/>
            <w:r w:rsidRPr="006D7F01">
              <w:rPr>
                <w:b/>
              </w:rPr>
              <w:t>Schedule 7</w:t>
            </w:r>
            <w:bookmarkEnd w:id="82"/>
            <w:bookmarkEnd w:id="83"/>
            <w:r w:rsidRPr="006D7F01">
              <w:rPr>
                <w:b/>
              </w:rPr>
              <w:t xml:space="preserve"> (Contractor's Proposal)</w:t>
            </w:r>
            <w:r w:rsidRPr="006D7F01">
              <w:t>;</w:t>
            </w:r>
          </w:p>
        </w:tc>
      </w:tr>
      <w:tr w:rsidR="00E805FE" w:rsidRPr="006D7F01" w14:paraId="0F7E63EC" w14:textId="77777777" w:rsidTr="009A6939">
        <w:tc>
          <w:tcPr>
            <w:tcW w:w="3451" w:type="dxa"/>
          </w:tcPr>
          <w:p w14:paraId="15773725" w14:textId="77777777" w:rsidR="00E805FE" w:rsidRPr="006D7F01" w:rsidRDefault="00E805FE" w:rsidP="00E805FE">
            <w:pPr>
              <w:widowControl w:val="0"/>
              <w:tabs>
                <w:tab w:val="left" w:pos="851"/>
                <w:tab w:val="left" w:pos="1843"/>
                <w:tab w:val="left" w:pos="3119"/>
                <w:tab w:val="left" w:pos="4253"/>
              </w:tabs>
              <w:spacing w:after="240" w:line="312" w:lineRule="auto"/>
              <w:jc w:val="left"/>
              <w:rPr>
                <w:rFonts w:ascii="Times New Roman" w:hAnsi="Times New Roman"/>
                <w:b/>
                <w:bCs/>
                <w:lang w:eastAsia="en-GB"/>
              </w:rPr>
            </w:pPr>
            <w:r w:rsidRPr="006D7F01">
              <w:rPr>
                <w:rFonts w:ascii="Times New Roman" w:hAnsi="Times New Roman"/>
                <w:b/>
                <w:lang w:eastAsia="en-GB"/>
              </w:rPr>
              <w:t>"Annual Resourcing Plan"</w:t>
            </w:r>
          </w:p>
        </w:tc>
        <w:tc>
          <w:tcPr>
            <w:tcW w:w="5459" w:type="dxa"/>
          </w:tcPr>
          <w:p w14:paraId="198B490E"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a plan produced by the Contractor complying with the requirements of </w:t>
            </w:r>
            <w:r w:rsidRPr="006D7F01">
              <w:rPr>
                <w:rFonts w:ascii="Times New Roman" w:hAnsi="Times New Roman"/>
                <w:b/>
                <w:lang w:eastAsia="en-GB"/>
              </w:rPr>
              <w:t xml:space="preserve">clauses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_Ref279153042 \r \h  \* MERGEFORMAT </w:instrText>
            </w:r>
            <w:r w:rsidRPr="006D7F01">
              <w:rPr>
                <w:rFonts w:ascii="Times New Roman" w:hAnsi="Times New Roman"/>
                <w:b/>
                <w:lang w:eastAsia="en-GB"/>
              </w:rPr>
            </w:r>
            <w:r w:rsidRPr="006D7F01">
              <w:rPr>
                <w:rFonts w:ascii="Times New Roman" w:hAnsi="Times New Roman"/>
                <w:b/>
                <w:lang w:eastAsia="en-GB"/>
              </w:rPr>
              <w:fldChar w:fldCharType="separate"/>
            </w:r>
            <w:bookmarkStart w:id="84" w:name="_9kMHG5YVt4BBADDFJIEGH93pxF63H9wx87AMGD8"/>
            <w:r>
              <w:rPr>
                <w:rFonts w:ascii="Times New Roman" w:hAnsi="Times New Roman"/>
                <w:b/>
                <w:lang w:eastAsia="en-GB"/>
              </w:rPr>
              <w:t>36.11.2.1</w:t>
            </w:r>
            <w:bookmarkEnd w:id="84"/>
            <w:r w:rsidRPr="006D7F01">
              <w:rPr>
                <w:rFonts w:ascii="Times New Roman" w:hAnsi="Times New Roman"/>
                <w:b/>
                <w:lang w:eastAsia="en-GB"/>
              </w:rPr>
              <w:fldChar w:fldCharType="end"/>
            </w:r>
            <w:r w:rsidRPr="006D7F01">
              <w:rPr>
                <w:rFonts w:ascii="Times New Roman" w:hAnsi="Times New Roman"/>
                <w:b/>
                <w:lang w:eastAsia="en-GB"/>
              </w:rPr>
              <w:t xml:space="preserve"> </w:t>
            </w:r>
            <w:r w:rsidRPr="006D7F01">
              <w:rPr>
                <w:rFonts w:ascii="Times New Roman" w:hAnsi="Times New Roman"/>
                <w:lang w:eastAsia="en-GB"/>
              </w:rPr>
              <w:t>and</w:t>
            </w:r>
            <w:r w:rsidRPr="006D7F01">
              <w:rPr>
                <w:rFonts w:ascii="Times New Roman" w:hAnsi="Times New Roman"/>
                <w:b/>
                <w:lang w:eastAsia="en-GB"/>
              </w:rPr>
              <w:t xml:space="preserv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_Ref279758822 \r \h  \* MERGEFORMAT </w:instrText>
            </w:r>
            <w:r w:rsidRPr="006D7F01">
              <w:rPr>
                <w:rFonts w:ascii="Times New Roman" w:hAnsi="Times New Roman"/>
                <w:b/>
                <w:lang w:eastAsia="en-GB"/>
              </w:rPr>
            </w:r>
            <w:r w:rsidRPr="006D7F01">
              <w:rPr>
                <w:rFonts w:ascii="Times New Roman" w:hAnsi="Times New Roman"/>
                <w:b/>
                <w:lang w:eastAsia="en-GB"/>
              </w:rPr>
              <w:fldChar w:fldCharType="separate"/>
            </w:r>
            <w:bookmarkStart w:id="85" w:name="_9kMHG5YVt4BBADEGJIEGI9Fzptn3LH1zy8RCOe"/>
            <w:r>
              <w:rPr>
                <w:rFonts w:ascii="Times New Roman" w:hAnsi="Times New Roman"/>
                <w:b/>
                <w:lang w:eastAsia="en-GB"/>
              </w:rPr>
              <w:t>36.11.2.2</w:t>
            </w:r>
            <w:bookmarkEnd w:id="85"/>
            <w:r w:rsidRPr="006D7F01">
              <w:rPr>
                <w:rFonts w:ascii="Times New Roman" w:hAnsi="Times New Roman"/>
                <w:b/>
                <w:lang w:eastAsia="en-GB"/>
              </w:rPr>
              <w:fldChar w:fldCharType="end"/>
            </w:r>
            <w:r w:rsidRPr="006D7F01">
              <w:rPr>
                <w:rFonts w:ascii="Times New Roman" w:hAnsi="Times New Roman"/>
                <w:b/>
                <w:lang w:eastAsia="en-GB"/>
              </w:rPr>
              <w:t xml:space="preserve"> (Sufficient Contractor's Staff) </w:t>
            </w:r>
            <w:r w:rsidRPr="006D7F01">
              <w:rPr>
                <w:rFonts w:ascii="Times New Roman" w:hAnsi="Times New Roman"/>
                <w:lang w:eastAsia="en-GB"/>
              </w:rPr>
              <w:t xml:space="preserve">showing sufficient resourcing levels for delivering the Custodial Services over a </w:t>
            </w:r>
            <w:bookmarkStart w:id="86" w:name="_9kR3WTr1455AENFx38qcwtZiw"/>
            <w:r w:rsidRPr="006D7F01">
              <w:rPr>
                <w:rFonts w:ascii="Times New Roman" w:hAnsi="Times New Roman"/>
                <w:lang w:eastAsia="en-GB"/>
              </w:rPr>
              <w:t>Contract Year</w:t>
            </w:r>
            <w:bookmarkEnd w:id="86"/>
            <w:r w:rsidRPr="006D7F01">
              <w:rPr>
                <w:rFonts w:ascii="Times New Roman" w:hAnsi="Times New Roman"/>
                <w:lang w:eastAsia="en-GB"/>
              </w:rPr>
              <w:t xml:space="preserve"> to ensure that the Prison is a safe, secure and decent environment;</w:t>
            </w:r>
          </w:p>
        </w:tc>
      </w:tr>
      <w:tr w:rsidR="00E805FE" w:rsidRPr="006D7F01" w14:paraId="7516153D" w14:textId="77777777" w:rsidTr="009A6939">
        <w:tc>
          <w:tcPr>
            <w:tcW w:w="3451" w:type="dxa"/>
          </w:tcPr>
          <w:p w14:paraId="7ECC134C" w14:textId="77777777" w:rsidR="00E805FE" w:rsidRPr="006D7F01" w:rsidRDefault="00E805FE" w:rsidP="00E805FE">
            <w:pPr>
              <w:widowControl w:val="0"/>
              <w:tabs>
                <w:tab w:val="left" w:pos="851"/>
                <w:tab w:val="left" w:pos="1843"/>
                <w:tab w:val="left" w:pos="3119"/>
                <w:tab w:val="left" w:pos="4253"/>
              </w:tabs>
              <w:spacing w:after="240" w:line="312" w:lineRule="auto"/>
              <w:jc w:val="left"/>
              <w:rPr>
                <w:rFonts w:ascii="Times New Roman" w:hAnsi="Times New Roman"/>
                <w:b/>
                <w:lang w:eastAsia="en-GB"/>
              </w:rPr>
            </w:pPr>
            <w:r w:rsidRPr="006D7F01">
              <w:rPr>
                <w:rFonts w:ascii="Times New Roman" w:hAnsi="Times New Roman"/>
                <w:b/>
                <w:lang w:eastAsia="en-GB"/>
              </w:rPr>
              <w:t>"Annual ROTL Delivery Plan"</w:t>
            </w:r>
          </w:p>
        </w:tc>
        <w:tc>
          <w:tcPr>
            <w:tcW w:w="5459" w:type="dxa"/>
          </w:tcPr>
          <w:p w14:paraId="760D3E25"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bookmarkStart w:id="87" w:name="_9kR3WTr2CC7AEcEn7K"/>
            <w:r w:rsidRPr="006D7F01">
              <w:rPr>
                <w:rFonts w:ascii="Times New Roman" w:hAnsi="Times New Roman"/>
                <w:b/>
                <w:lang w:eastAsia="en-GB"/>
              </w:rPr>
              <w:t>Part 3</w:t>
            </w:r>
            <w:bookmarkEnd w:id="87"/>
            <w:r w:rsidRPr="006D7F01">
              <w:rPr>
                <w:rFonts w:ascii="Times New Roman" w:hAnsi="Times New Roman"/>
                <w:b/>
                <w:lang w:eastAsia="en-GB"/>
              </w:rPr>
              <w:t xml:space="preserve"> (Prison Industries)</w:t>
            </w:r>
            <w:r w:rsidRPr="006D7F01">
              <w:rPr>
                <w:rFonts w:ascii="Times New Roman" w:hAnsi="Times New Roman"/>
                <w:lang w:eastAsia="en-GB"/>
              </w:rPr>
              <w:t xml:space="preserve"> of </w:t>
            </w:r>
            <w:bookmarkStart w:id="88" w:name="_9kMIH5YVt4EE8CKkLhkhy7s9"/>
            <w:r w:rsidRPr="006D7F01">
              <w:rPr>
                <w:rFonts w:ascii="Times New Roman" w:hAnsi="Times New Roman"/>
                <w:b/>
                <w:lang w:eastAsia="en-GB"/>
              </w:rPr>
              <w:t>Schedule 1</w:t>
            </w:r>
            <w:bookmarkEnd w:id="88"/>
            <w:r w:rsidRPr="006D7F01">
              <w:rPr>
                <w:rFonts w:ascii="Times New Roman" w:hAnsi="Times New Roman"/>
                <w:b/>
                <w:lang w:eastAsia="en-GB"/>
              </w:rPr>
              <w:t xml:space="preserve"> (Authority's Custodial Service Requirements)</w:t>
            </w:r>
            <w:r w:rsidRPr="006D7F01">
              <w:rPr>
                <w:rFonts w:ascii="Times New Roman" w:hAnsi="Times New Roman"/>
                <w:lang w:eastAsia="en-GB"/>
              </w:rPr>
              <w:t>;</w:t>
            </w:r>
          </w:p>
        </w:tc>
      </w:tr>
      <w:tr w:rsidR="00E805FE" w:rsidRPr="006D7F01" w14:paraId="16414341" w14:textId="77777777" w:rsidTr="009A6939">
        <w:tc>
          <w:tcPr>
            <w:tcW w:w="3451" w:type="dxa"/>
          </w:tcPr>
          <w:p w14:paraId="6B39B27A" w14:textId="77777777" w:rsidR="00E805FE" w:rsidRPr="006D7F01" w:rsidRDefault="00E805FE" w:rsidP="00E805FE">
            <w:pPr>
              <w:widowControl w:val="0"/>
              <w:tabs>
                <w:tab w:val="left" w:pos="851"/>
                <w:tab w:val="left" w:pos="1843"/>
                <w:tab w:val="left" w:pos="3119"/>
                <w:tab w:val="left" w:pos="4253"/>
              </w:tabs>
              <w:spacing w:after="240" w:line="312" w:lineRule="auto"/>
              <w:jc w:val="left"/>
              <w:rPr>
                <w:rFonts w:ascii="Times New Roman" w:hAnsi="Times New Roman"/>
                <w:b/>
                <w:lang w:eastAsia="en-GB"/>
              </w:rPr>
            </w:pPr>
            <w:r w:rsidRPr="00A937AA">
              <w:rPr>
                <w:rFonts w:ascii="Times New Roman" w:hAnsi="Times New Roman" w:hint="eastAsia"/>
                <w:b/>
                <w:lang w:eastAsia="en-GB"/>
              </w:rPr>
              <w:t>"Annual Search Risk</w:t>
            </w:r>
            <w:r>
              <w:rPr>
                <w:rFonts w:ascii="Times New Roman" w:hAnsi="Times New Roman"/>
                <w:b/>
                <w:lang w:eastAsia="en-GB"/>
              </w:rPr>
              <w:t xml:space="preserve"> </w:t>
            </w:r>
            <w:r w:rsidRPr="00A937AA">
              <w:rPr>
                <w:rFonts w:ascii="Times New Roman" w:hAnsi="Times New Roman" w:hint="eastAsia"/>
                <w:b/>
                <w:lang w:eastAsia="en-GB"/>
              </w:rPr>
              <w:t>Assessment and</w:t>
            </w:r>
            <w:r>
              <w:rPr>
                <w:rFonts w:ascii="Times New Roman" w:hAnsi="Times New Roman"/>
                <w:b/>
                <w:lang w:eastAsia="en-GB"/>
              </w:rPr>
              <w:t xml:space="preserve"> </w:t>
            </w:r>
            <w:r w:rsidRPr="00A937AA">
              <w:rPr>
                <w:rFonts w:ascii="Times New Roman" w:hAnsi="Times New Roman" w:hint="eastAsia"/>
                <w:b/>
                <w:lang w:eastAsia="en-GB"/>
              </w:rPr>
              <w:t>Search Strategy"</w:t>
            </w:r>
          </w:p>
        </w:tc>
        <w:tc>
          <w:tcPr>
            <w:tcW w:w="5459" w:type="dxa"/>
          </w:tcPr>
          <w:p w14:paraId="1F80F320" w14:textId="77777777" w:rsidR="00E805FE" w:rsidRPr="00A937AA"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A937AA">
              <w:rPr>
                <w:rFonts w:ascii="Times New Roman" w:hAnsi="Times New Roman" w:hint="eastAsia"/>
                <w:lang w:eastAsia="en-GB"/>
              </w:rPr>
              <w:t>means:</w:t>
            </w:r>
          </w:p>
          <w:p w14:paraId="30FBCF65" w14:textId="77777777" w:rsidR="00E805FE" w:rsidRDefault="00E805FE" w:rsidP="00E805FE">
            <w:pPr>
              <w:widowControl w:val="0"/>
              <w:numPr>
                <w:ilvl w:val="0"/>
                <w:numId w:val="20"/>
              </w:numPr>
              <w:spacing w:after="240" w:line="312" w:lineRule="auto"/>
              <w:rPr>
                <w:rFonts w:ascii="Times New Roman" w:hAnsi="Times New Roman"/>
                <w:lang w:eastAsia="en-GB"/>
              </w:rPr>
            </w:pPr>
            <w:r w:rsidRPr="00A937AA">
              <w:rPr>
                <w:rFonts w:ascii="Times New Roman" w:hAnsi="Times New Roman" w:hint="eastAsia"/>
                <w:lang w:eastAsia="en-GB"/>
              </w:rPr>
              <w:t>a risk assessment which shall evaluate the current threat</w:t>
            </w:r>
            <w:r>
              <w:rPr>
                <w:rFonts w:ascii="Times New Roman" w:hAnsi="Times New Roman"/>
                <w:lang w:eastAsia="en-GB"/>
              </w:rPr>
              <w:t xml:space="preserve"> </w:t>
            </w:r>
            <w:r w:rsidRPr="00A937AA">
              <w:rPr>
                <w:rFonts w:ascii="Times New Roman" w:hAnsi="Times New Roman" w:hint="eastAsia"/>
                <w:lang w:eastAsia="en-GB"/>
              </w:rPr>
              <w:t>level to the Prison and the measures in place to</w:t>
            </w:r>
            <w:r>
              <w:rPr>
                <w:rFonts w:ascii="Times New Roman" w:hAnsi="Times New Roman"/>
                <w:lang w:eastAsia="en-GB"/>
              </w:rPr>
              <w:t xml:space="preserve"> </w:t>
            </w:r>
            <w:r w:rsidRPr="00A937AA">
              <w:rPr>
                <w:rFonts w:ascii="Times New Roman" w:hAnsi="Times New Roman" w:hint="eastAsia"/>
                <w:lang w:eastAsia="en-GB"/>
              </w:rPr>
              <w:t>counteract any concerns including how such concerns</w:t>
            </w:r>
            <w:r>
              <w:rPr>
                <w:rFonts w:ascii="Times New Roman" w:hAnsi="Times New Roman"/>
                <w:lang w:eastAsia="en-GB"/>
              </w:rPr>
              <w:t xml:space="preserve"> </w:t>
            </w:r>
            <w:r w:rsidRPr="00A937AA">
              <w:rPr>
                <w:rFonts w:ascii="Times New Roman" w:hAnsi="Times New Roman" w:hint="eastAsia"/>
                <w:lang w:eastAsia="en-GB"/>
              </w:rPr>
              <w:t>have informed the search strategy;</w:t>
            </w:r>
          </w:p>
          <w:p w14:paraId="47501515" w14:textId="77777777" w:rsidR="00E805FE" w:rsidRPr="00A937AA" w:rsidRDefault="00E805FE" w:rsidP="00E805FE">
            <w:pPr>
              <w:widowControl w:val="0"/>
              <w:numPr>
                <w:ilvl w:val="0"/>
                <w:numId w:val="20"/>
              </w:numPr>
              <w:spacing w:after="240" w:line="312" w:lineRule="auto"/>
              <w:rPr>
                <w:rFonts w:ascii="Times New Roman" w:hAnsi="Times New Roman"/>
                <w:lang w:eastAsia="en-GB"/>
              </w:rPr>
            </w:pPr>
            <w:r w:rsidRPr="00A937AA">
              <w:rPr>
                <w:rFonts w:ascii="Times New Roman" w:hAnsi="Times New Roman" w:hint="eastAsia"/>
                <w:lang w:eastAsia="en-GB"/>
              </w:rPr>
              <w:t>a search strategy which shall cover the strategy for both</w:t>
            </w:r>
            <w:r>
              <w:rPr>
                <w:rFonts w:ascii="Times New Roman" w:hAnsi="Times New Roman"/>
                <w:lang w:eastAsia="en-GB"/>
              </w:rPr>
              <w:t xml:space="preserve"> </w:t>
            </w:r>
            <w:r w:rsidRPr="00A937AA">
              <w:rPr>
                <w:rFonts w:ascii="Times New Roman" w:hAnsi="Times New Roman" w:hint="eastAsia"/>
                <w:lang w:eastAsia="en-GB"/>
              </w:rPr>
              <w:t>routine and intelligence-led approaches,</w:t>
            </w:r>
          </w:p>
          <w:p w14:paraId="664593BA"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A937AA">
              <w:rPr>
                <w:rFonts w:ascii="Times New Roman" w:hAnsi="Times New Roman" w:hint="eastAsia"/>
                <w:lang w:eastAsia="en-GB"/>
              </w:rPr>
              <w:t>in each case, in such form and detail as required by the Authority;</w:t>
            </w:r>
          </w:p>
        </w:tc>
      </w:tr>
      <w:tr w:rsidR="00E805FE" w:rsidRPr="006D7F01" w14:paraId="46ED93F0" w14:textId="77777777" w:rsidTr="009A6939">
        <w:tc>
          <w:tcPr>
            <w:tcW w:w="3451" w:type="dxa"/>
          </w:tcPr>
          <w:p w14:paraId="60BDD1AE" w14:textId="77777777" w:rsidR="00E805FE" w:rsidRPr="006D7F01" w:rsidRDefault="00E805FE" w:rsidP="00E805FE">
            <w:pPr>
              <w:widowControl w:val="0"/>
              <w:tabs>
                <w:tab w:val="left" w:pos="851"/>
                <w:tab w:val="left" w:pos="1843"/>
                <w:tab w:val="left" w:pos="3119"/>
                <w:tab w:val="left" w:pos="4253"/>
              </w:tabs>
              <w:spacing w:after="240" w:line="312" w:lineRule="auto"/>
              <w:jc w:val="left"/>
              <w:rPr>
                <w:rFonts w:ascii="Times New Roman" w:hAnsi="Times New Roman"/>
                <w:b/>
                <w:bCs/>
                <w:lang w:eastAsia="en-GB"/>
              </w:rPr>
            </w:pPr>
            <w:r w:rsidRPr="006D7F01">
              <w:rPr>
                <w:rFonts w:ascii="Times New Roman" w:hAnsi="Times New Roman"/>
                <w:b/>
                <w:bCs/>
                <w:lang w:eastAsia="en-GB"/>
              </w:rPr>
              <w:t>"</w:t>
            </w:r>
            <w:bookmarkStart w:id="89" w:name="_9kR3WTr2AA8BDMo4r3mqE8y581095BlhKFzw"/>
            <w:r w:rsidRPr="006D7F01">
              <w:rPr>
                <w:rFonts w:ascii="Times New Roman" w:hAnsi="Times New Roman"/>
                <w:b/>
                <w:bCs/>
                <w:lang w:eastAsia="en-GB"/>
              </w:rPr>
              <w:t>APP Band Activation Notice</w:t>
            </w:r>
            <w:bookmarkEnd w:id="89"/>
            <w:r w:rsidRPr="006D7F01">
              <w:rPr>
                <w:rFonts w:ascii="Times New Roman" w:hAnsi="Times New Roman"/>
                <w:b/>
                <w:bCs/>
                <w:lang w:eastAsia="en-GB"/>
              </w:rPr>
              <w:t>"</w:t>
            </w:r>
          </w:p>
        </w:tc>
        <w:tc>
          <w:tcPr>
            <w:tcW w:w="5459" w:type="dxa"/>
          </w:tcPr>
          <w:p w14:paraId="6D21DB79"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bookmarkStart w:id="90" w:name="_9kMHG5YVt4EE8DCbLhkhy7s9N"/>
            <w:bookmarkStart w:id="91" w:name="_9kMHG5YVt4EE8EDbLhkhy7s9N"/>
            <w:r w:rsidRPr="006D7F01">
              <w:rPr>
                <w:rFonts w:ascii="Times New Roman" w:hAnsi="Times New Roman"/>
                <w:b/>
                <w:lang w:eastAsia="en-GB"/>
              </w:rPr>
              <w:t>Schedule 14</w:t>
            </w:r>
            <w:bookmarkEnd w:id="90"/>
            <w:bookmarkEnd w:id="91"/>
            <w:r w:rsidRPr="006D7F01">
              <w:rPr>
                <w:rFonts w:ascii="Times New Roman" w:hAnsi="Times New Roman"/>
                <w:b/>
                <w:lang w:eastAsia="en-GB"/>
              </w:rPr>
              <w:t xml:space="preserve"> (</w:t>
            </w:r>
            <w:bookmarkStart w:id="92" w:name="_9kR3WTr19A4AKfEu7oq6gMjnmt28D"/>
            <w:r w:rsidRPr="006D7F01">
              <w:rPr>
                <w:rFonts w:ascii="Times New Roman" w:hAnsi="Times New Roman"/>
                <w:b/>
                <w:lang w:eastAsia="en-GB"/>
              </w:rPr>
              <w:t>Payment Mechanism</w:t>
            </w:r>
            <w:bookmarkEnd w:id="92"/>
            <w:r w:rsidRPr="006D7F01">
              <w:rPr>
                <w:rFonts w:ascii="Times New Roman" w:hAnsi="Times New Roman"/>
                <w:b/>
                <w:lang w:eastAsia="en-GB"/>
              </w:rPr>
              <w:t>)</w:t>
            </w:r>
            <w:r w:rsidRPr="006D7F01">
              <w:rPr>
                <w:rFonts w:ascii="Times New Roman" w:hAnsi="Times New Roman"/>
                <w:lang w:eastAsia="en-GB"/>
              </w:rPr>
              <w:t>;</w:t>
            </w:r>
          </w:p>
        </w:tc>
      </w:tr>
      <w:tr w:rsidR="00E805FE" w:rsidRPr="006D7F01" w14:paraId="4408F436" w14:textId="77777777" w:rsidTr="009A6939">
        <w:tc>
          <w:tcPr>
            <w:tcW w:w="3451" w:type="dxa"/>
          </w:tcPr>
          <w:p w14:paraId="23513615" w14:textId="77777777" w:rsidR="00E805FE" w:rsidRPr="006D7F01" w:rsidRDefault="00E805FE" w:rsidP="00E805FE">
            <w:pPr>
              <w:widowControl w:val="0"/>
              <w:tabs>
                <w:tab w:val="left" w:pos="851"/>
                <w:tab w:val="left" w:pos="1843"/>
                <w:tab w:val="left" w:pos="3119"/>
                <w:tab w:val="left" w:pos="4253"/>
              </w:tabs>
              <w:spacing w:after="240" w:line="312" w:lineRule="auto"/>
              <w:jc w:val="left"/>
              <w:rPr>
                <w:rFonts w:ascii="Times New Roman" w:hAnsi="Times New Roman"/>
                <w:b/>
                <w:bCs/>
                <w:lang w:eastAsia="en-GB"/>
              </w:rPr>
            </w:pPr>
            <w:r w:rsidRPr="006D7F01">
              <w:rPr>
                <w:rFonts w:ascii="Times New Roman" w:hAnsi="Times New Roman"/>
                <w:b/>
                <w:bCs/>
                <w:lang w:eastAsia="en-GB"/>
              </w:rPr>
              <w:t>"</w:t>
            </w:r>
            <w:bookmarkStart w:id="93" w:name="_9kR3WTr2AA8BENo4r3mqHDhg07A32B7DnjMH1y"/>
            <w:r w:rsidRPr="006D7F01">
              <w:rPr>
                <w:rFonts w:ascii="Times New Roman" w:hAnsi="Times New Roman"/>
                <w:b/>
                <w:bCs/>
                <w:lang w:eastAsia="en-GB"/>
              </w:rPr>
              <w:t>APP Band Deactivation Notice</w:t>
            </w:r>
            <w:bookmarkEnd w:id="93"/>
            <w:r w:rsidRPr="006D7F01">
              <w:rPr>
                <w:rFonts w:ascii="Times New Roman" w:hAnsi="Times New Roman"/>
                <w:b/>
                <w:bCs/>
                <w:lang w:eastAsia="en-GB"/>
              </w:rPr>
              <w:t>"</w:t>
            </w:r>
          </w:p>
        </w:tc>
        <w:tc>
          <w:tcPr>
            <w:tcW w:w="5459" w:type="dxa"/>
          </w:tcPr>
          <w:p w14:paraId="7D947993"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bookmarkStart w:id="94" w:name="_9kMIH5YVt4EE8DCbLhkhy7s9N"/>
            <w:bookmarkStart w:id="95" w:name="_9kMIH5YVt4EE8EDbLhkhy7s9N"/>
            <w:r w:rsidRPr="006D7F01">
              <w:rPr>
                <w:rFonts w:ascii="Times New Roman" w:hAnsi="Times New Roman"/>
                <w:b/>
                <w:lang w:eastAsia="en-GB"/>
              </w:rPr>
              <w:t>Schedule 14</w:t>
            </w:r>
            <w:bookmarkEnd w:id="94"/>
            <w:bookmarkEnd w:id="95"/>
            <w:r w:rsidRPr="006D7F01">
              <w:rPr>
                <w:rFonts w:ascii="Times New Roman" w:hAnsi="Times New Roman"/>
                <w:b/>
                <w:lang w:eastAsia="en-GB"/>
              </w:rPr>
              <w:t xml:space="preserve"> (</w:t>
            </w:r>
            <w:bookmarkStart w:id="96" w:name="_9kMHG5YVt3BC6CMhGw9qs8iOlpov4AF"/>
            <w:r w:rsidRPr="006D7F01">
              <w:rPr>
                <w:rFonts w:ascii="Times New Roman" w:hAnsi="Times New Roman"/>
                <w:b/>
                <w:lang w:eastAsia="en-GB"/>
              </w:rPr>
              <w:t>Payment Mechanism</w:t>
            </w:r>
            <w:bookmarkEnd w:id="96"/>
            <w:r w:rsidRPr="006D7F01">
              <w:rPr>
                <w:rFonts w:ascii="Times New Roman" w:hAnsi="Times New Roman"/>
                <w:b/>
                <w:lang w:eastAsia="en-GB"/>
              </w:rPr>
              <w:t>)</w:t>
            </w:r>
            <w:r w:rsidRPr="006D7F01">
              <w:rPr>
                <w:rFonts w:ascii="Times New Roman" w:hAnsi="Times New Roman"/>
                <w:lang w:eastAsia="en-GB"/>
              </w:rPr>
              <w:t>;</w:t>
            </w:r>
          </w:p>
        </w:tc>
      </w:tr>
      <w:tr w:rsidR="00E805FE" w:rsidRPr="006D7F01" w14:paraId="29D95E1C" w14:textId="77777777" w:rsidTr="009A6939">
        <w:tc>
          <w:tcPr>
            <w:tcW w:w="3451" w:type="dxa"/>
          </w:tcPr>
          <w:p w14:paraId="268DA68B" w14:textId="77777777" w:rsidR="00E805FE" w:rsidRPr="006D7F01" w:rsidRDefault="00E805FE" w:rsidP="00E805FE">
            <w:pPr>
              <w:widowControl w:val="0"/>
              <w:tabs>
                <w:tab w:val="left" w:pos="851"/>
                <w:tab w:val="left" w:pos="1843"/>
                <w:tab w:val="left" w:pos="3119"/>
                <w:tab w:val="left" w:pos="4253"/>
              </w:tabs>
              <w:spacing w:after="240" w:line="312" w:lineRule="auto"/>
              <w:jc w:val="left"/>
              <w:rPr>
                <w:rFonts w:ascii="Times New Roman" w:hAnsi="Times New Roman"/>
                <w:b/>
                <w:bCs/>
                <w:lang w:eastAsia="en-GB"/>
              </w:rPr>
            </w:pPr>
            <w:r w:rsidRPr="006D7F01">
              <w:rPr>
                <w:rFonts w:ascii="Times New Roman" w:hAnsi="Times New Roman"/>
                <w:b/>
                <w:bCs/>
                <w:lang w:eastAsia="en-GB"/>
              </w:rPr>
              <w:t>"A</w:t>
            </w:r>
            <w:r>
              <w:rPr>
                <w:rFonts w:ascii="Times New Roman" w:hAnsi="Times New Roman"/>
                <w:b/>
                <w:bCs/>
                <w:lang w:eastAsia="en-GB"/>
              </w:rPr>
              <w:t>pplicable Contractor's Staff</w:t>
            </w:r>
            <w:r w:rsidRPr="006D7F01">
              <w:rPr>
                <w:rFonts w:ascii="Times New Roman" w:hAnsi="Times New Roman"/>
                <w:b/>
                <w:bCs/>
                <w:lang w:eastAsia="en-GB"/>
              </w:rPr>
              <w:t>"</w:t>
            </w:r>
          </w:p>
        </w:tc>
        <w:tc>
          <w:tcPr>
            <w:tcW w:w="5459" w:type="dxa"/>
          </w:tcPr>
          <w:p w14:paraId="233ADDB1" w14:textId="77777777" w:rsidR="00E805FE" w:rsidRPr="00357328"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Pr>
                <w:rFonts w:ascii="Times New Roman" w:hAnsi="Times New Roman"/>
                <w:lang w:eastAsia="en-GB"/>
              </w:rPr>
              <w:t xml:space="preserve">means </w:t>
            </w:r>
            <w:r w:rsidRPr="00357328">
              <w:rPr>
                <w:rFonts w:ascii="Times New Roman" w:hAnsi="Times New Roman" w:hint="eastAsia"/>
                <w:lang w:eastAsia="en-GB"/>
              </w:rPr>
              <w:t xml:space="preserve">any </w:t>
            </w:r>
            <w:r>
              <w:rPr>
                <w:rFonts w:ascii="Times New Roman" w:hAnsi="Times New Roman"/>
                <w:lang w:eastAsia="en-GB"/>
              </w:rPr>
              <w:t>Contractor's Staff w</w:t>
            </w:r>
            <w:r w:rsidRPr="00357328">
              <w:rPr>
                <w:rFonts w:ascii="Times New Roman" w:hAnsi="Times New Roman" w:hint="eastAsia"/>
                <w:lang w:eastAsia="en-GB"/>
              </w:rPr>
              <w:t>ho:</w:t>
            </w:r>
          </w:p>
          <w:p w14:paraId="245795CF" w14:textId="77777777" w:rsidR="00E805FE" w:rsidRPr="00357328" w:rsidRDefault="00E805FE" w:rsidP="000479E3">
            <w:pPr>
              <w:widowControl w:val="0"/>
              <w:numPr>
                <w:ilvl w:val="0"/>
                <w:numId w:val="50"/>
              </w:numPr>
              <w:spacing w:after="240" w:line="312" w:lineRule="auto"/>
              <w:rPr>
                <w:rFonts w:ascii="Times New Roman" w:hAnsi="Times New Roman"/>
                <w:lang w:eastAsia="en-GB"/>
              </w:rPr>
            </w:pPr>
            <w:r w:rsidRPr="00357328">
              <w:rPr>
                <w:rFonts w:ascii="Times New Roman" w:hAnsi="Times New Roman" w:hint="eastAsia"/>
                <w:lang w:eastAsia="en-GB"/>
              </w:rPr>
              <w:t>at the</w:t>
            </w:r>
            <w:r>
              <w:rPr>
                <w:rFonts w:ascii="Times New Roman" w:hAnsi="Times New Roman"/>
                <w:lang w:eastAsia="en-GB"/>
              </w:rPr>
              <w:t xml:space="preserve"> Early</w:t>
            </w:r>
            <w:r w:rsidRPr="00357328">
              <w:rPr>
                <w:rFonts w:ascii="Times New Roman" w:hAnsi="Times New Roman" w:hint="eastAsia"/>
                <w:lang w:eastAsia="en-GB"/>
              </w:rPr>
              <w:t xml:space="preserve"> Termination Date</w:t>
            </w:r>
            <w:r>
              <w:rPr>
                <w:rFonts w:ascii="Times New Roman" w:hAnsi="Times New Roman"/>
                <w:lang w:eastAsia="en-GB"/>
              </w:rPr>
              <w:t xml:space="preserve"> or Termination Date (as the case may be)</w:t>
            </w:r>
            <w:r w:rsidRPr="00357328">
              <w:rPr>
                <w:rFonts w:ascii="Times New Roman" w:hAnsi="Times New Roman" w:hint="eastAsia"/>
                <w:lang w:eastAsia="en-GB"/>
              </w:rPr>
              <w:t>:</w:t>
            </w:r>
          </w:p>
          <w:p w14:paraId="4F1AFD1E" w14:textId="77777777" w:rsidR="00E805FE" w:rsidRPr="00357328" w:rsidRDefault="00E805FE" w:rsidP="000479E3">
            <w:pPr>
              <w:widowControl w:val="0"/>
              <w:numPr>
                <w:ilvl w:val="1"/>
                <w:numId w:val="50"/>
              </w:numPr>
              <w:tabs>
                <w:tab w:val="clear" w:pos="1843"/>
                <w:tab w:val="left" w:pos="851"/>
              </w:tabs>
              <w:spacing w:after="240" w:line="312" w:lineRule="auto"/>
              <w:rPr>
                <w:rFonts w:ascii="Times New Roman" w:hAnsi="Times New Roman"/>
                <w:lang w:eastAsia="en-GB"/>
              </w:rPr>
            </w:pPr>
            <w:r w:rsidRPr="00357328">
              <w:rPr>
                <w:rFonts w:ascii="Times New Roman" w:hAnsi="Times New Roman" w:hint="eastAsia"/>
                <w:lang w:eastAsia="en-GB"/>
              </w:rPr>
              <w:t xml:space="preserve">are employees of the </w:t>
            </w:r>
            <w:r>
              <w:rPr>
                <w:rFonts w:ascii="Times New Roman" w:hAnsi="Times New Roman"/>
                <w:lang w:eastAsia="en-GB"/>
              </w:rPr>
              <w:t xml:space="preserve">Contractor or a </w:t>
            </w:r>
            <w:r>
              <w:rPr>
                <w:rFonts w:ascii="Times New Roman" w:hAnsi="Times New Roman"/>
                <w:lang w:eastAsia="en-GB"/>
              </w:rPr>
              <w:lastRenderedPageBreak/>
              <w:t>Sub-Contractor</w:t>
            </w:r>
            <w:r w:rsidRPr="00357328">
              <w:rPr>
                <w:rFonts w:ascii="Times New Roman" w:hAnsi="Times New Roman" w:hint="eastAsia"/>
                <w:lang w:eastAsia="en-GB"/>
              </w:rPr>
              <w:t>;</w:t>
            </w:r>
          </w:p>
          <w:p w14:paraId="596D3659" w14:textId="77777777" w:rsidR="00E805FE" w:rsidRPr="00357328" w:rsidRDefault="00E805FE" w:rsidP="000479E3">
            <w:pPr>
              <w:widowControl w:val="0"/>
              <w:numPr>
                <w:ilvl w:val="1"/>
                <w:numId w:val="50"/>
              </w:numPr>
              <w:tabs>
                <w:tab w:val="clear" w:pos="1843"/>
                <w:tab w:val="left" w:pos="851"/>
              </w:tabs>
              <w:spacing w:after="240" w:line="312" w:lineRule="auto"/>
              <w:rPr>
                <w:rFonts w:ascii="Times New Roman" w:hAnsi="Times New Roman"/>
                <w:lang w:eastAsia="en-GB"/>
              </w:rPr>
            </w:pPr>
            <w:r w:rsidRPr="00357328">
              <w:rPr>
                <w:rFonts w:ascii="Times New Roman" w:hAnsi="Times New Roman" w:hint="eastAsia"/>
                <w:lang w:eastAsia="en-GB"/>
              </w:rPr>
              <w:t>are then assigned to the</w:t>
            </w:r>
            <w:r>
              <w:rPr>
                <w:rFonts w:ascii="Times New Roman" w:hAnsi="Times New Roman"/>
                <w:lang w:eastAsia="en-GB"/>
              </w:rPr>
              <w:t xml:space="preserve"> S</w:t>
            </w:r>
            <w:r w:rsidRPr="00357328">
              <w:rPr>
                <w:rFonts w:ascii="Times New Roman" w:hAnsi="Times New Roman" w:hint="eastAsia"/>
                <w:lang w:eastAsia="en-GB"/>
              </w:rPr>
              <w:t>ervices</w:t>
            </w:r>
            <w:r>
              <w:rPr>
                <w:rFonts w:ascii="Times New Roman" w:hAnsi="Times New Roman"/>
                <w:lang w:eastAsia="en-GB"/>
              </w:rPr>
              <w:t xml:space="preserve"> (and i</w:t>
            </w:r>
            <w:r w:rsidRPr="00357328">
              <w:rPr>
                <w:rFonts w:ascii="Times New Roman" w:hAnsi="Times New Roman" w:hint="eastAsia"/>
                <w:lang w:eastAsia="en-GB"/>
              </w:rPr>
              <w:t>f the</w:t>
            </w:r>
            <w:r>
              <w:rPr>
                <w:rFonts w:ascii="Times New Roman" w:hAnsi="Times New Roman"/>
                <w:lang w:eastAsia="en-GB"/>
              </w:rPr>
              <w:t xml:space="preserve"> Contractor</w:t>
            </w:r>
            <w:r w:rsidRPr="00357328">
              <w:rPr>
                <w:rFonts w:ascii="Times New Roman" w:hAnsi="Times New Roman" w:hint="eastAsia"/>
                <w:lang w:eastAsia="en-GB"/>
              </w:rPr>
              <w:t xml:space="preserve"> </w:t>
            </w:r>
            <w:r>
              <w:rPr>
                <w:rFonts w:ascii="Times New Roman" w:hAnsi="Times New Roman" w:hint="eastAsia"/>
                <w:lang w:eastAsia="en-GB"/>
              </w:rPr>
              <w:t>is unsure as to whether</w:t>
            </w:r>
            <w:r>
              <w:rPr>
                <w:rFonts w:ascii="Times New Roman" w:hAnsi="Times New Roman"/>
                <w:lang w:eastAsia="en-GB"/>
              </w:rPr>
              <w:t xml:space="preserve"> Contractor's Staff </w:t>
            </w:r>
            <w:r w:rsidRPr="00357328">
              <w:rPr>
                <w:rFonts w:ascii="Times New Roman" w:hAnsi="Times New Roman" w:hint="eastAsia"/>
                <w:lang w:eastAsia="en-GB"/>
              </w:rPr>
              <w:t>are or should be regarded as so</w:t>
            </w:r>
            <w:r>
              <w:rPr>
                <w:rFonts w:ascii="Times New Roman" w:hAnsi="Times New Roman"/>
                <w:lang w:eastAsia="en-GB"/>
              </w:rPr>
              <w:t xml:space="preserve"> </w:t>
            </w:r>
            <w:r w:rsidRPr="00357328">
              <w:rPr>
                <w:rFonts w:ascii="Times New Roman" w:hAnsi="Times New Roman" w:hint="eastAsia"/>
                <w:lang w:eastAsia="en-GB"/>
              </w:rPr>
              <w:t>assigned, it shall consult with the Authority</w:t>
            </w:r>
            <w:r>
              <w:rPr>
                <w:rFonts w:ascii="Times New Roman" w:hAnsi="Times New Roman"/>
                <w:lang w:eastAsia="en-GB"/>
              </w:rPr>
              <w:t xml:space="preserve"> </w:t>
            </w:r>
            <w:r w:rsidRPr="00357328">
              <w:rPr>
                <w:rFonts w:ascii="Times New Roman" w:hAnsi="Times New Roman" w:hint="eastAsia"/>
                <w:lang w:eastAsia="en-GB"/>
              </w:rPr>
              <w:t>whose view shall be determinative provided</w:t>
            </w:r>
            <w:r>
              <w:rPr>
                <w:rFonts w:ascii="Times New Roman" w:hAnsi="Times New Roman"/>
                <w:lang w:eastAsia="en-GB"/>
              </w:rPr>
              <w:t xml:space="preserve"> </w:t>
            </w:r>
            <w:r w:rsidRPr="00357328">
              <w:rPr>
                <w:rFonts w:ascii="Times New Roman" w:hAnsi="Times New Roman" w:hint="eastAsia"/>
                <w:lang w:eastAsia="en-GB"/>
              </w:rPr>
              <w:t>that the employee has been materially</w:t>
            </w:r>
            <w:r>
              <w:rPr>
                <w:rFonts w:ascii="Times New Roman" w:hAnsi="Times New Roman"/>
                <w:lang w:eastAsia="en-GB"/>
              </w:rPr>
              <w:t xml:space="preserve"> </w:t>
            </w:r>
            <w:r w:rsidRPr="00357328">
              <w:rPr>
                <w:rFonts w:ascii="Times New Roman" w:hAnsi="Times New Roman" w:hint="eastAsia"/>
                <w:lang w:eastAsia="en-GB"/>
              </w:rPr>
              <w:t>involved in the provision of the Services or any</w:t>
            </w:r>
            <w:r>
              <w:rPr>
                <w:rFonts w:ascii="Times New Roman" w:hAnsi="Times New Roman"/>
                <w:lang w:eastAsia="en-GB"/>
              </w:rPr>
              <w:t xml:space="preserve"> </w:t>
            </w:r>
            <w:r w:rsidRPr="00357328">
              <w:rPr>
                <w:rFonts w:ascii="Times New Roman" w:hAnsi="Times New Roman" w:hint="eastAsia"/>
                <w:lang w:eastAsia="en-GB"/>
              </w:rPr>
              <w:t>part of the Service</w:t>
            </w:r>
            <w:r>
              <w:rPr>
                <w:rFonts w:ascii="Times New Roman" w:hAnsi="Times New Roman"/>
                <w:lang w:eastAsia="en-GB"/>
              </w:rPr>
              <w:t>);</w:t>
            </w:r>
          </w:p>
          <w:p w14:paraId="4DCAD4FD" w14:textId="77777777" w:rsidR="00E805FE" w:rsidRPr="00357328" w:rsidRDefault="00E805FE" w:rsidP="000479E3">
            <w:pPr>
              <w:widowControl w:val="0"/>
              <w:numPr>
                <w:ilvl w:val="1"/>
                <w:numId w:val="50"/>
              </w:numPr>
              <w:tabs>
                <w:tab w:val="clear" w:pos="1843"/>
                <w:tab w:val="left" w:pos="851"/>
              </w:tabs>
              <w:spacing w:after="240" w:line="312" w:lineRule="auto"/>
              <w:rPr>
                <w:rFonts w:ascii="Times New Roman" w:hAnsi="Times New Roman"/>
                <w:lang w:eastAsia="en-GB"/>
              </w:rPr>
            </w:pPr>
            <w:r w:rsidRPr="00357328">
              <w:rPr>
                <w:rFonts w:ascii="Times New Roman" w:hAnsi="Times New Roman" w:hint="eastAsia"/>
                <w:lang w:eastAsia="en-GB"/>
              </w:rPr>
              <w:t>have not transferred (and are not in</w:t>
            </w:r>
            <w:r>
              <w:rPr>
                <w:rFonts w:ascii="Times New Roman" w:hAnsi="Times New Roman"/>
                <w:lang w:eastAsia="en-GB"/>
              </w:rPr>
              <w:t xml:space="preserve"> </w:t>
            </w:r>
            <w:r w:rsidRPr="00357328">
              <w:rPr>
                <w:rFonts w:ascii="Times New Roman" w:hAnsi="Times New Roman" w:hint="eastAsia"/>
                <w:lang w:eastAsia="en-GB"/>
              </w:rPr>
              <w:t>scope to transfer at a later date) to the</w:t>
            </w:r>
            <w:r>
              <w:rPr>
                <w:rFonts w:ascii="Times New Roman" w:hAnsi="Times New Roman"/>
                <w:lang w:eastAsia="en-GB"/>
              </w:rPr>
              <w:t xml:space="preserve"> </w:t>
            </w:r>
            <w:r>
              <w:rPr>
                <w:rFonts w:ascii="Times New Roman" w:hAnsi="Times New Roman" w:hint="eastAsia"/>
                <w:lang w:eastAsia="en-GB"/>
              </w:rPr>
              <w:t xml:space="preserve">Authority or </w:t>
            </w:r>
            <w:r>
              <w:rPr>
                <w:rFonts w:ascii="Times New Roman" w:hAnsi="Times New Roman"/>
                <w:lang w:eastAsia="en-GB"/>
              </w:rPr>
              <w:t xml:space="preserve">a New Contractor </w:t>
            </w:r>
            <w:r w:rsidRPr="00357328">
              <w:rPr>
                <w:rFonts w:ascii="Times New Roman" w:hAnsi="Times New Roman" w:hint="eastAsia"/>
                <w:lang w:eastAsia="en-GB"/>
              </w:rPr>
              <w:t xml:space="preserve">by virtue of </w:t>
            </w:r>
            <w:r>
              <w:rPr>
                <w:rFonts w:ascii="Times New Roman" w:hAnsi="Times New Roman"/>
                <w:lang w:eastAsia="en-GB"/>
              </w:rPr>
              <w:t>TUPE</w:t>
            </w:r>
            <w:r w:rsidRPr="00357328">
              <w:rPr>
                <w:rFonts w:ascii="Times New Roman" w:hAnsi="Times New Roman" w:hint="eastAsia"/>
                <w:lang w:eastAsia="en-GB"/>
              </w:rPr>
              <w:t>; and</w:t>
            </w:r>
          </w:p>
          <w:p w14:paraId="7959D3E2" w14:textId="77777777" w:rsidR="00E805FE" w:rsidRPr="00357328" w:rsidRDefault="00E805FE" w:rsidP="000479E3">
            <w:pPr>
              <w:widowControl w:val="0"/>
              <w:numPr>
                <w:ilvl w:val="0"/>
                <w:numId w:val="50"/>
              </w:numPr>
              <w:spacing w:after="240" w:line="312" w:lineRule="auto"/>
              <w:rPr>
                <w:rFonts w:ascii="Times New Roman" w:hAnsi="Times New Roman"/>
                <w:lang w:eastAsia="en-GB"/>
              </w:rPr>
            </w:pPr>
            <w:r w:rsidRPr="00357328">
              <w:rPr>
                <w:rFonts w:ascii="Times New Roman" w:hAnsi="Times New Roman" w:hint="eastAsia"/>
                <w:lang w:eastAsia="en-GB"/>
              </w:rPr>
              <w:t>are dismissed or given notice of dismissal by</w:t>
            </w:r>
            <w:r>
              <w:rPr>
                <w:rFonts w:ascii="Times New Roman" w:hAnsi="Times New Roman"/>
                <w:lang w:eastAsia="en-GB"/>
              </w:rPr>
              <w:t xml:space="preserve"> </w:t>
            </w:r>
            <w:r w:rsidRPr="00357328">
              <w:rPr>
                <w:rFonts w:ascii="Times New Roman" w:hAnsi="Times New Roman" w:hint="eastAsia"/>
                <w:lang w:eastAsia="en-GB"/>
              </w:rPr>
              <w:t>the</w:t>
            </w:r>
            <w:r>
              <w:rPr>
                <w:rFonts w:ascii="Times New Roman" w:hAnsi="Times New Roman"/>
                <w:lang w:eastAsia="en-GB"/>
              </w:rPr>
              <w:t xml:space="preserve"> Contractor or relevant Sub-Contractor</w:t>
            </w:r>
            <w:r w:rsidRPr="00357328">
              <w:rPr>
                <w:rFonts w:ascii="Times New Roman" w:hAnsi="Times New Roman" w:hint="eastAsia"/>
                <w:lang w:eastAsia="en-GB"/>
              </w:rPr>
              <w:t xml:space="preserve"> </w:t>
            </w:r>
            <w:r>
              <w:rPr>
                <w:rFonts w:ascii="Times New Roman" w:hAnsi="Times New Roman"/>
                <w:lang w:eastAsia="en-GB"/>
              </w:rPr>
              <w:tab/>
            </w:r>
            <w:r w:rsidRPr="00357328">
              <w:rPr>
                <w:rFonts w:ascii="Times New Roman" w:hAnsi="Times New Roman" w:hint="eastAsia"/>
                <w:lang w:eastAsia="en-GB"/>
              </w:rPr>
              <w:t>within:</w:t>
            </w:r>
          </w:p>
          <w:p w14:paraId="06228D7A" w14:textId="77777777" w:rsidR="00E805FE" w:rsidRPr="00357328" w:rsidRDefault="001F0F53" w:rsidP="000479E3">
            <w:pPr>
              <w:widowControl w:val="0"/>
              <w:numPr>
                <w:ilvl w:val="1"/>
                <w:numId w:val="50"/>
              </w:numPr>
              <w:tabs>
                <w:tab w:val="clear" w:pos="1843"/>
                <w:tab w:val="left" w:pos="851"/>
              </w:tabs>
              <w:spacing w:after="240" w:line="312" w:lineRule="auto"/>
              <w:rPr>
                <w:rFonts w:ascii="Times New Roman" w:hAnsi="Times New Roman"/>
                <w:lang w:eastAsia="en-GB"/>
              </w:rPr>
            </w:pPr>
            <w:r>
              <w:rPr>
                <w:rFonts w:ascii="Times New Roman" w:hAnsi="Times New Roman"/>
                <w:lang w:eastAsia="en-GB"/>
              </w:rPr>
              <w:t>forty (</w:t>
            </w:r>
            <w:r w:rsidR="00E805FE" w:rsidRPr="00357328">
              <w:rPr>
                <w:rFonts w:ascii="Times New Roman" w:hAnsi="Times New Roman" w:hint="eastAsia"/>
                <w:lang w:eastAsia="en-GB"/>
              </w:rPr>
              <w:t>40</w:t>
            </w:r>
            <w:r>
              <w:rPr>
                <w:rFonts w:ascii="Times New Roman" w:hAnsi="Times New Roman"/>
                <w:lang w:eastAsia="en-GB"/>
              </w:rPr>
              <w:t>)</w:t>
            </w:r>
            <w:r w:rsidR="00E805FE" w:rsidRPr="00357328">
              <w:rPr>
                <w:rFonts w:ascii="Times New Roman" w:hAnsi="Times New Roman" w:hint="eastAsia"/>
                <w:lang w:eastAsia="en-GB"/>
              </w:rPr>
              <w:t xml:space="preserve"> </w:t>
            </w:r>
            <w:r w:rsidR="00E805FE">
              <w:rPr>
                <w:rFonts w:ascii="Times New Roman" w:hAnsi="Times New Roman"/>
                <w:lang w:eastAsia="en-GB"/>
              </w:rPr>
              <w:t xml:space="preserve">Business </w:t>
            </w:r>
            <w:r w:rsidR="00E805FE" w:rsidRPr="00357328">
              <w:rPr>
                <w:rFonts w:ascii="Times New Roman" w:hAnsi="Times New Roman" w:hint="eastAsia"/>
                <w:lang w:eastAsia="en-GB"/>
              </w:rPr>
              <w:t>Days of the</w:t>
            </w:r>
            <w:r w:rsidR="00E805FE">
              <w:rPr>
                <w:rFonts w:ascii="Times New Roman" w:hAnsi="Times New Roman"/>
                <w:lang w:eastAsia="en-GB"/>
              </w:rPr>
              <w:t xml:space="preserve"> Early</w:t>
            </w:r>
            <w:r w:rsidR="00E805FE" w:rsidRPr="00357328">
              <w:rPr>
                <w:rFonts w:ascii="Times New Roman" w:hAnsi="Times New Roman" w:hint="eastAsia"/>
                <w:lang w:eastAsia="en-GB"/>
              </w:rPr>
              <w:t xml:space="preserve"> Termination</w:t>
            </w:r>
            <w:r w:rsidR="00E805FE">
              <w:rPr>
                <w:rFonts w:ascii="Times New Roman" w:hAnsi="Times New Roman"/>
                <w:lang w:eastAsia="en-GB"/>
              </w:rPr>
              <w:t xml:space="preserve"> </w:t>
            </w:r>
            <w:r w:rsidR="00E805FE" w:rsidRPr="00357328">
              <w:rPr>
                <w:rFonts w:ascii="Times New Roman" w:hAnsi="Times New Roman" w:hint="eastAsia"/>
                <w:lang w:eastAsia="en-GB"/>
              </w:rPr>
              <w:t>Date</w:t>
            </w:r>
            <w:r w:rsidR="00E805FE">
              <w:rPr>
                <w:rFonts w:ascii="Times New Roman" w:hAnsi="Times New Roman"/>
                <w:lang w:eastAsia="en-GB"/>
              </w:rPr>
              <w:t xml:space="preserve"> or Termination Date (as the case may be)</w:t>
            </w:r>
            <w:r w:rsidR="00E805FE" w:rsidRPr="00357328">
              <w:rPr>
                <w:rFonts w:ascii="Times New Roman" w:hAnsi="Times New Roman" w:hint="eastAsia"/>
                <w:lang w:eastAsia="en-GB"/>
              </w:rPr>
              <w:t>; or</w:t>
            </w:r>
          </w:p>
          <w:p w14:paraId="769A24E9" w14:textId="77777777" w:rsidR="00E805FE" w:rsidRPr="00357328" w:rsidRDefault="00E805FE" w:rsidP="000479E3">
            <w:pPr>
              <w:widowControl w:val="0"/>
              <w:numPr>
                <w:ilvl w:val="1"/>
                <w:numId w:val="50"/>
              </w:numPr>
              <w:tabs>
                <w:tab w:val="clear" w:pos="1843"/>
                <w:tab w:val="left" w:pos="851"/>
              </w:tabs>
              <w:spacing w:after="240" w:line="312" w:lineRule="auto"/>
              <w:rPr>
                <w:rFonts w:ascii="Times New Roman" w:hAnsi="Times New Roman"/>
                <w:lang w:eastAsia="en-GB"/>
              </w:rPr>
            </w:pPr>
            <w:r w:rsidRPr="00357328">
              <w:rPr>
                <w:rFonts w:ascii="Times New Roman" w:hAnsi="Times New Roman" w:hint="eastAsia"/>
                <w:lang w:eastAsia="en-GB"/>
              </w:rPr>
              <w:t>s</w:t>
            </w:r>
            <w:r>
              <w:rPr>
                <w:rFonts w:ascii="Times New Roman" w:hAnsi="Times New Roman" w:hint="eastAsia"/>
                <w:lang w:eastAsia="en-GB"/>
              </w:rPr>
              <w:t>uch longer period required by L</w:t>
            </w:r>
            <w:r>
              <w:rPr>
                <w:rFonts w:ascii="Times New Roman" w:hAnsi="Times New Roman"/>
                <w:lang w:eastAsia="en-GB"/>
              </w:rPr>
              <w:t>egislation</w:t>
            </w:r>
            <w:r w:rsidRPr="00357328">
              <w:rPr>
                <w:rFonts w:ascii="Times New Roman" w:hAnsi="Times New Roman" w:hint="eastAsia"/>
                <w:lang w:eastAsia="en-GB"/>
              </w:rPr>
              <w:t>,</w:t>
            </w:r>
            <w:r>
              <w:rPr>
                <w:rFonts w:ascii="Times New Roman" w:hAnsi="Times New Roman"/>
                <w:lang w:eastAsia="en-GB"/>
              </w:rPr>
              <w:t xml:space="preserve"> </w:t>
            </w:r>
            <w:r w:rsidRPr="00357328">
              <w:rPr>
                <w:rFonts w:ascii="Times New Roman" w:hAnsi="Times New Roman" w:hint="eastAsia"/>
                <w:lang w:eastAsia="en-GB"/>
              </w:rPr>
              <w:t xml:space="preserve">their employment contract </w:t>
            </w:r>
            <w:bookmarkStart w:id="97" w:name="_Hlk79085083"/>
            <w:r w:rsidRPr="00357328">
              <w:rPr>
                <w:rFonts w:ascii="Times New Roman" w:hAnsi="Times New Roman" w:hint="eastAsia"/>
                <w:lang w:eastAsia="en-GB"/>
              </w:rPr>
              <w:t>(</w:t>
            </w:r>
            <w:bookmarkEnd w:id="97"/>
            <w:r w:rsidRPr="00357328">
              <w:rPr>
                <w:rFonts w:ascii="Times New Roman" w:hAnsi="Times New Roman" w:hint="eastAsia"/>
                <w:lang w:eastAsia="en-GB"/>
              </w:rPr>
              <w:t>as at the</w:t>
            </w:r>
            <w:r>
              <w:rPr>
                <w:rFonts w:ascii="Times New Roman" w:hAnsi="Times New Roman"/>
                <w:lang w:eastAsia="en-GB"/>
              </w:rPr>
              <w:t xml:space="preserve"> Early </w:t>
            </w:r>
            <w:r w:rsidRPr="00357328">
              <w:rPr>
                <w:rFonts w:ascii="Times New Roman" w:hAnsi="Times New Roman" w:hint="eastAsia"/>
                <w:lang w:eastAsia="en-GB"/>
              </w:rPr>
              <w:t>Termination Date</w:t>
            </w:r>
            <w:r>
              <w:rPr>
                <w:rFonts w:ascii="Times New Roman" w:hAnsi="Times New Roman"/>
                <w:lang w:eastAsia="en-GB"/>
              </w:rPr>
              <w:t xml:space="preserve"> or Termination Date (as the case may be</w:t>
            </w:r>
            <w:r w:rsidRPr="00357328">
              <w:rPr>
                <w:rFonts w:ascii="Times New Roman" w:hAnsi="Times New Roman" w:hint="eastAsia"/>
                <w:lang w:eastAsia="en-GB"/>
              </w:rPr>
              <w:t>)</w:t>
            </w:r>
            <w:r>
              <w:rPr>
                <w:rFonts w:ascii="Times New Roman" w:hAnsi="Times New Roman"/>
                <w:lang w:eastAsia="en-GB"/>
              </w:rPr>
              <w:t>)</w:t>
            </w:r>
            <w:r w:rsidRPr="00357328">
              <w:rPr>
                <w:rFonts w:ascii="Times New Roman" w:hAnsi="Times New Roman" w:hint="eastAsia"/>
                <w:lang w:eastAsia="en-GB"/>
              </w:rPr>
              <w:t xml:space="preserve"> or an applicable</w:t>
            </w:r>
            <w:r>
              <w:rPr>
                <w:rFonts w:ascii="Times New Roman" w:hAnsi="Times New Roman"/>
                <w:lang w:eastAsia="en-GB"/>
              </w:rPr>
              <w:t xml:space="preserve"> </w:t>
            </w:r>
            <w:r w:rsidRPr="00357328">
              <w:rPr>
                <w:rFonts w:ascii="Times New Roman" w:hAnsi="Times New Roman" w:hint="eastAsia"/>
                <w:lang w:eastAsia="en-GB"/>
              </w:rPr>
              <w:t>collective agreement; and</w:t>
            </w:r>
          </w:p>
          <w:p w14:paraId="1286E334" w14:textId="77777777" w:rsidR="00E805FE" w:rsidRPr="00357328" w:rsidRDefault="00E805FE" w:rsidP="000479E3">
            <w:pPr>
              <w:widowControl w:val="0"/>
              <w:numPr>
                <w:ilvl w:val="0"/>
                <w:numId w:val="50"/>
              </w:numPr>
              <w:spacing w:after="240" w:line="312" w:lineRule="auto"/>
              <w:rPr>
                <w:rFonts w:ascii="Times New Roman" w:hAnsi="Times New Roman"/>
                <w:lang w:eastAsia="en-GB"/>
              </w:rPr>
            </w:pPr>
            <w:r w:rsidRPr="00357328">
              <w:rPr>
                <w:rFonts w:ascii="Times New Roman" w:hAnsi="Times New Roman" w:hint="eastAsia"/>
                <w:lang w:eastAsia="en-GB"/>
              </w:rPr>
              <w:t>have not resigned or given notice of resignation</w:t>
            </w:r>
            <w:r>
              <w:rPr>
                <w:rFonts w:ascii="Times New Roman" w:hAnsi="Times New Roman"/>
                <w:lang w:eastAsia="en-GB"/>
              </w:rPr>
              <w:t xml:space="preserve"> </w:t>
            </w:r>
            <w:r w:rsidRPr="00357328">
              <w:rPr>
                <w:rFonts w:ascii="Times New Roman" w:hAnsi="Times New Roman" w:hint="eastAsia"/>
                <w:lang w:eastAsia="en-GB"/>
              </w:rPr>
              <w:t>prior to the date of</w:t>
            </w:r>
            <w:r>
              <w:rPr>
                <w:rFonts w:ascii="Times New Roman" w:hAnsi="Times New Roman" w:hint="eastAsia"/>
                <w:lang w:eastAsia="en-GB"/>
              </w:rPr>
              <w:t xml:space="preserve"> their dismissal by the </w:t>
            </w:r>
            <w:r>
              <w:rPr>
                <w:rFonts w:ascii="Times New Roman" w:hAnsi="Times New Roman"/>
                <w:lang w:eastAsia="en-GB"/>
              </w:rPr>
              <w:t>Contractor or relevant Sub-Contractor</w:t>
            </w:r>
            <w:r w:rsidRPr="00357328">
              <w:rPr>
                <w:rFonts w:ascii="Times New Roman" w:hAnsi="Times New Roman" w:hint="eastAsia"/>
                <w:lang w:eastAsia="en-GB"/>
              </w:rPr>
              <w:t>; and</w:t>
            </w:r>
          </w:p>
          <w:p w14:paraId="5BC6EC60" w14:textId="77777777" w:rsidR="00E805FE" w:rsidRPr="00357328" w:rsidRDefault="00E805FE" w:rsidP="000479E3">
            <w:pPr>
              <w:widowControl w:val="0"/>
              <w:numPr>
                <w:ilvl w:val="0"/>
                <w:numId w:val="50"/>
              </w:numPr>
              <w:spacing w:after="240" w:line="312" w:lineRule="auto"/>
              <w:rPr>
                <w:rFonts w:ascii="Times New Roman" w:hAnsi="Times New Roman"/>
                <w:lang w:eastAsia="en-GB"/>
              </w:rPr>
            </w:pPr>
            <w:r w:rsidRPr="00357328">
              <w:rPr>
                <w:rFonts w:ascii="Times New Roman" w:hAnsi="Times New Roman" w:hint="eastAsia"/>
                <w:lang w:eastAsia="en-GB"/>
              </w:rPr>
              <w:t>the</w:t>
            </w:r>
            <w:r>
              <w:rPr>
                <w:rFonts w:ascii="Times New Roman" w:hAnsi="Times New Roman"/>
                <w:lang w:eastAsia="en-GB"/>
              </w:rPr>
              <w:t xml:space="preserve"> Contractor</w:t>
            </w:r>
            <w:r w:rsidRPr="00357328">
              <w:rPr>
                <w:rFonts w:ascii="Times New Roman" w:hAnsi="Times New Roman" w:hint="eastAsia"/>
                <w:lang w:eastAsia="en-GB"/>
              </w:rPr>
              <w:t xml:space="preserve"> can demonstrate to the satisfaction</w:t>
            </w:r>
            <w:r>
              <w:rPr>
                <w:rFonts w:ascii="Times New Roman" w:hAnsi="Times New Roman"/>
                <w:lang w:eastAsia="en-GB"/>
              </w:rPr>
              <w:t xml:space="preserve"> </w:t>
            </w:r>
            <w:r w:rsidRPr="00357328">
              <w:rPr>
                <w:rFonts w:ascii="Times New Roman" w:hAnsi="Times New Roman" w:hint="eastAsia"/>
                <w:lang w:eastAsia="en-GB"/>
              </w:rPr>
              <w:t>of the Authority:</w:t>
            </w:r>
          </w:p>
          <w:p w14:paraId="7966F856" w14:textId="77777777" w:rsidR="00E805FE" w:rsidRPr="00357328" w:rsidRDefault="00E805FE" w:rsidP="000479E3">
            <w:pPr>
              <w:widowControl w:val="0"/>
              <w:numPr>
                <w:ilvl w:val="1"/>
                <w:numId w:val="50"/>
              </w:numPr>
              <w:tabs>
                <w:tab w:val="clear" w:pos="1843"/>
                <w:tab w:val="left" w:pos="851"/>
              </w:tabs>
              <w:spacing w:after="240" w:line="312" w:lineRule="auto"/>
              <w:rPr>
                <w:rFonts w:hint="eastAsia"/>
                <w:lang w:eastAsia="en-GB"/>
              </w:rPr>
            </w:pPr>
            <w:r w:rsidRPr="00357328">
              <w:rPr>
                <w:rFonts w:hint="eastAsia"/>
                <w:lang w:eastAsia="en-GB"/>
              </w:rPr>
              <w:t xml:space="preserve">are </w:t>
            </w:r>
            <w:r w:rsidRPr="007C4568">
              <w:rPr>
                <w:rFonts w:ascii="Times New Roman" w:hAnsi="Times New Roman" w:hint="eastAsia"/>
                <w:lang w:eastAsia="en-GB"/>
              </w:rPr>
              <w:t>surplus</w:t>
            </w:r>
            <w:r w:rsidRPr="00357328">
              <w:rPr>
                <w:rFonts w:hint="eastAsia"/>
                <w:lang w:eastAsia="en-GB"/>
              </w:rPr>
              <w:t xml:space="preserve"> to the </w:t>
            </w:r>
            <w:r>
              <w:rPr>
                <w:lang w:eastAsia="en-GB"/>
              </w:rPr>
              <w:t xml:space="preserve">Contractor's or relevant Sub-Contractor's </w:t>
            </w:r>
            <w:r w:rsidRPr="007C4568">
              <w:t>requirements</w:t>
            </w:r>
            <w:r w:rsidRPr="00357328">
              <w:rPr>
                <w:rFonts w:hint="eastAsia"/>
                <w:lang w:eastAsia="en-GB"/>
              </w:rPr>
              <w:t xml:space="preserve"> after the</w:t>
            </w:r>
            <w:r>
              <w:rPr>
                <w:lang w:eastAsia="en-GB"/>
              </w:rPr>
              <w:t xml:space="preserve"> Early </w:t>
            </w:r>
            <w:r w:rsidRPr="00357328">
              <w:rPr>
                <w:rFonts w:hint="eastAsia"/>
                <w:lang w:eastAsia="en-GB"/>
              </w:rPr>
              <w:t>Termination</w:t>
            </w:r>
            <w:r>
              <w:rPr>
                <w:lang w:eastAsia="en-GB"/>
              </w:rPr>
              <w:t xml:space="preserve"> </w:t>
            </w:r>
            <w:r w:rsidRPr="00357328">
              <w:rPr>
                <w:rFonts w:hint="eastAsia"/>
                <w:lang w:eastAsia="en-GB"/>
              </w:rPr>
              <w:t>Date</w:t>
            </w:r>
            <w:r>
              <w:rPr>
                <w:lang w:eastAsia="en-GB"/>
              </w:rPr>
              <w:t xml:space="preserve"> or Termination Date </w:t>
            </w:r>
            <w:r>
              <w:rPr>
                <w:lang w:eastAsia="en-GB"/>
              </w:rPr>
              <w:lastRenderedPageBreak/>
              <w:t>(as the case may be)</w:t>
            </w:r>
            <w:r w:rsidRPr="00357328">
              <w:rPr>
                <w:rFonts w:hint="eastAsia"/>
                <w:lang w:eastAsia="en-GB"/>
              </w:rPr>
              <w:t xml:space="preserve"> notwithstanding its obligation to</w:t>
            </w:r>
            <w:r>
              <w:rPr>
                <w:lang w:eastAsia="en-GB"/>
              </w:rPr>
              <w:t xml:space="preserve"> </w:t>
            </w:r>
            <w:r w:rsidRPr="00357328">
              <w:rPr>
                <w:rFonts w:hint="eastAsia"/>
                <w:lang w:eastAsia="en-GB"/>
              </w:rPr>
              <w:t>provide services to its other customers;</w:t>
            </w:r>
          </w:p>
          <w:p w14:paraId="7E51F6CC" w14:textId="77777777" w:rsidR="00E805FE" w:rsidRPr="00357328" w:rsidRDefault="00E805FE" w:rsidP="000479E3">
            <w:pPr>
              <w:widowControl w:val="0"/>
              <w:numPr>
                <w:ilvl w:val="1"/>
                <w:numId w:val="50"/>
              </w:numPr>
              <w:tabs>
                <w:tab w:val="clear" w:pos="1843"/>
                <w:tab w:val="left" w:pos="851"/>
              </w:tabs>
              <w:spacing w:after="240" w:line="312" w:lineRule="auto"/>
              <w:rPr>
                <w:rFonts w:ascii="Times New Roman" w:hAnsi="Times New Roman"/>
                <w:lang w:eastAsia="en-GB"/>
              </w:rPr>
            </w:pPr>
            <w:r w:rsidRPr="00357328">
              <w:rPr>
                <w:rFonts w:ascii="Times New Roman" w:hAnsi="Times New Roman" w:hint="eastAsia"/>
                <w:lang w:eastAsia="en-GB"/>
              </w:rPr>
              <w:t>are genuinely being dismissed for</w:t>
            </w:r>
            <w:r>
              <w:rPr>
                <w:rFonts w:ascii="Times New Roman" w:hAnsi="Times New Roman"/>
                <w:lang w:eastAsia="en-GB"/>
              </w:rPr>
              <w:t xml:space="preserve"> </w:t>
            </w:r>
            <w:r w:rsidRPr="00357328">
              <w:rPr>
                <w:rFonts w:ascii="Times New Roman" w:hAnsi="Times New Roman" w:hint="eastAsia"/>
                <w:lang w:eastAsia="en-GB"/>
              </w:rPr>
              <w:t xml:space="preserve">reasons of </w:t>
            </w:r>
            <w:r>
              <w:rPr>
                <w:rFonts w:ascii="Times New Roman" w:hAnsi="Times New Roman"/>
                <w:lang w:eastAsia="en-GB"/>
              </w:rPr>
              <w:tab/>
            </w:r>
            <w:r w:rsidRPr="00357328">
              <w:rPr>
                <w:rFonts w:ascii="Times New Roman" w:hAnsi="Times New Roman" w:hint="eastAsia"/>
                <w:lang w:eastAsia="en-GB"/>
              </w:rPr>
              <w:t>redundancy; and</w:t>
            </w:r>
          </w:p>
          <w:p w14:paraId="2975DE2E" w14:textId="77777777" w:rsidR="00E805FE" w:rsidRPr="006D7F01" w:rsidRDefault="00E805FE" w:rsidP="000479E3">
            <w:pPr>
              <w:widowControl w:val="0"/>
              <w:numPr>
                <w:ilvl w:val="1"/>
                <w:numId w:val="50"/>
              </w:numPr>
              <w:tabs>
                <w:tab w:val="clear" w:pos="1843"/>
                <w:tab w:val="left" w:pos="851"/>
              </w:tabs>
              <w:spacing w:after="240" w:line="312" w:lineRule="auto"/>
              <w:rPr>
                <w:rFonts w:ascii="Times New Roman" w:hAnsi="Times New Roman"/>
                <w:lang w:eastAsia="en-GB"/>
              </w:rPr>
            </w:pPr>
            <w:r w:rsidRPr="00357328">
              <w:rPr>
                <w:rFonts w:ascii="Times New Roman" w:hAnsi="Times New Roman" w:hint="eastAsia"/>
                <w:lang w:eastAsia="en-GB"/>
              </w:rPr>
              <w:t>have been selected for redundancy by</w:t>
            </w:r>
            <w:r>
              <w:rPr>
                <w:rFonts w:ascii="Times New Roman" w:hAnsi="Times New Roman"/>
                <w:lang w:eastAsia="en-GB"/>
              </w:rPr>
              <w:t xml:space="preserve"> </w:t>
            </w:r>
            <w:r w:rsidRPr="00357328">
              <w:rPr>
                <w:rFonts w:ascii="Times New Roman" w:hAnsi="Times New Roman" w:hint="eastAsia"/>
                <w:lang w:eastAsia="en-GB"/>
              </w:rPr>
              <w:t>the</w:t>
            </w:r>
            <w:r>
              <w:rPr>
                <w:rFonts w:ascii="Times New Roman" w:hAnsi="Times New Roman"/>
                <w:lang w:eastAsia="en-GB"/>
              </w:rPr>
              <w:t xml:space="preserve"> Contractor or relevant Sub-Contractor</w:t>
            </w:r>
            <w:r w:rsidRPr="00357328">
              <w:rPr>
                <w:rFonts w:ascii="Times New Roman" w:hAnsi="Times New Roman" w:hint="eastAsia"/>
                <w:lang w:eastAsia="en-GB"/>
              </w:rPr>
              <w:t xml:space="preserve"> on objective grounds other</w:t>
            </w:r>
            <w:r>
              <w:rPr>
                <w:rFonts w:ascii="Times New Roman" w:hAnsi="Times New Roman"/>
                <w:lang w:eastAsia="en-GB"/>
              </w:rPr>
              <w:t xml:space="preserve"> </w:t>
            </w:r>
            <w:r>
              <w:rPr>
                <w:rFonts w:ascii="Times New Roman" w:hAnsi="Times New Roman" w:hint="eastAsia"/>
                <w:lang w:eastAsia="en-GB"/>
              </w:rPr>
              <w:t xml:space="preserve">than the fact that the </w:t>
            </w:r>
            <w:r>
              <w:rPr>
                <w:rFonts w:ascii="Times New Roman" w:hAnsi="Times New Roman"/>
                <w:lang w:eastAsia="en-GB"/>
              </w:rPr>
              <w:t>Contractor or relevant Sub-Contractor</w:t>
            </w:r>
            <w:r w:rsidRPr="00357328">
              <w:rPr>
                <w:rFonts w:ascii="Times New Roman" w:hAnsi="Times New Roman" w:hint="eastAsia"/>
                <w:lang w:eastAsia="en-GB"/>
              </w:rPr>
              <w:t xml:space="preserve"> is</w:t>
            </w:r>
            <w:r>
              <w:rPr>
                <w:rFonts w:ascii="Times New Roman" w:hAnsi="Times New Roman"/>
                <w:lang w:eastAsia="en-GB"/>
              </w:rPr>
              <w:t xml:space="preserve"> </w:t>
            </w:r>
            <w:r w:rsidRPr="00357328">
              <w:rPr>
                <w:rFonts w:ascii="Times New Roman" w:hAnsi="Times New Roman" w:hint="eastAsia"/>
                <w:lang w:eastAsia="en-GB"/>
              </w:rPr>
              <w:t>entitled to reimbursement under this</w:t>
            </w:r>
            <w:r>
              <w:rPr>
                <w:rFonts w:ascii="Times New Roman" w:hAnsi="Times New Roman"/>
                <w:lang w:eastAsia="en-GB"/>
              </w:rPr>
              <w:t xml:space="preserve"> </w:t>
            </w:r>
            <w:r w:rsidRPr="00357328">
              <w:rPr>
                <w:rFonts w:ascii="Times New Roman" w:hAnsi="Times New Roman" w:hint="eastAsia"/>
                <w:lang w:eastAsia="en-GB"/>
              </w:rPr>
              <w:t>provision in respect of such employees</w:t>
            </w:r>
            <w:r>
              <w:rPr>
                <w:rFonts w:ascii="Times New Roman" w:hAnsi="Times New Roman"/>
                <w:lang w:eastAsia="en-GB"/>
              </w:rPr>
              <w:t>;</w:t>
            </w:r>
          </w:p>
        </w:tc>
      </w:tr>
      <w:tr w:rsidR="00E805FE" w:rsidRPr="006D7F01" w14:paraId="5E8E68EA" w14:textId="77777777" w:rsidTr="009A6939">
        <w:tc>
          <w:tcPr>
            <w:tcW w:w="3451" w:type="dxa"/>
          </w:tcPr>
          <w:p w14:paraId="12FC1205" w14:textId="77777777" w:rsidR="00E805FE" w:rsidRPr="006D7F01" w:rsidRDefault="00E805FE" w:rsidP="00E805FE">
            <w:pPr>
              <w:widowControl w:val="0"/>
              <w:tabs>
                <w:tab w:val="left" w:pos="851"/>
                <w:tab w:val="left" w:pos="1843"/>
                <w:tab w:val="left" w:pos="3119"/>
                <w:tab w:val="left" w:pos="4253"/>
              </w:tabs>
              <w:spacing w:after="240" w:line="312" w:lineRule="auto"/>
              <w:jc w:val="left"/>
              <w:rPr>
                <w:rFonts w:ascii="Times New Roman" w:hAnsi="Times New Roman"/>
                <w:b/>
                <w:bCs/>
                <w:lang w:eastAsia="en-GB"/>
              </w:rPr>
            </w:pPr>
            <w:r w:rsidRPr="006D7F01">
              <w:rPr>
                <w:rFonts w:ascii="Times New Roman" w:hAnsi="Times New Roman"/>
                <w:b/>
                <w:bCs/>
                <w:lang w:eastAsia="en-GB"/>
              </w:rPr>
              <w:lastRenderedPageBreak/>
              <w:t xml:space="preserve">"Approved </w:t>
            </w:r>
            <w:bookmarkStart w:id="98" w:name="_9kR3WTr2AA8BFgbrAI06Btfz"/>
            <w:r w:rsidRPr="006D7F01">
              <w:rPr>
                <w:rFonts w:ascii="Times New Roman" w:hAnsi="Times New Roman"/>
                <w:b/>
                <w:bCs/>
                <w:lang w:eastAsia="en-GB"/>
              </w:rPr>
              <w:t>Sub-Contract</w:t>
            </w:r>
            <w:bookmarkEnd w:id="98"/>
            <w:r w:rsidRPr="006D7F01">
              <w:rPr>
                <w:rFonts w:ascii="Times New Roman" w:hAnsi="Times New Roman"/>
                <w:b/>
                <w:bCs/>
                <w:lang w:eastAsia="en-GB"/>
              </w:rPr>
              <w:t>"</w:t>
            </w:r>
          </w:p>
        </w:tc>
        <w:tc>
          <w:tcPr>
            <w:tcW w:w="5459" w:type="dxa"/>
          </w:tcPr>
          <w:p w14:paraId="6B4C05FB"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b/>
                <w:lang w:eastAsia="en-GB"/>
              </w:rPr>
            </w:pPr>
            <w:r w:rsidRPr="006D7F01">
              <w:rPr>
                <w:rFonts w:ascii="Times New Roman" w:hAnsi="Times New Roman"/>
                <w:lang w:eastAsia="en-GB"/>
              </w:rPr>
              <w:t xml:space="preserve">means any </w:t>
            </w:r>
            <w:bookmarkStart w:id="99" w:name="_9kMHG5YVt4CCADHidtCK28Dvh1"/>
            <w:r w:rsidRPr="006D7F01">
              <w:rPr>
                <w:rFonts w:ascii="Times New Roman" w:hAnsi="Times New Roman"/>
                <w:lang w:eastAsia="en-GB"/>
              </w:rPr>
              <w:t>Sub-Contract</w:t>
            </w:r>
            <w:bookmarkEnd w:id="99"/>
            <w:r w:rsidRPr="006D7F01">
              <w:rPr>
                <w:rFonts w:ascii="Times New Roman" w:hAnsi="Times New Roman"/>
                <w:lang w:eastAsia="en-GB"/>
              </w:rPr>
              <w:t xml:space="preserve"> identified in </w:t>
            </w:r>
            <w:bookmarkStart w:id="100" w:name="_9kMHG5YVt4EE8DDcLhkhy7sF"/>
            <w:bookmarkStart w:id="101" w:name="_9kMHG5YVt4EE8EEcLhkhy7sF"/>
            <w:r w:rsidRPr="006D7F01">
              <w:rPr>
                <w:rFonts w:ascii="Times New Roman" w:hAnsi="Times New Roman"/>
                <w:b/>
                <w:lang w:eastAsia="en-GB"/>
              </w:rPr>
              <w:t>Schedule 7</w:t>
            </w:r>
            <w:bookmarkEnd w:id="100"/>
            <w:bookmarkEnd w:id="101"/>
            <w:r w:rsidRPr="006D7F01">
              <w:rPr>
                <w:rFonts w:ascii="Times New Roman" w:hAnsi="Times New Roman"/>
                <w:b/>
                <w:lang w:eastAsia="en-GB"/>
              </w:rPr>
              <w:t xml:space="preserve"> (</w:t>
            </w:r>
            <w:bookmarkStart w:id="102" w:name="_9kR3WTr19A4BDKFx38qcw98DmgCBCG3x"/>
            <w:r w:rsidRPr="006D7F01">
              <w:rPr>
                <w:rFonts w:ascii="Times New Roman" w:hAnsi="Times New Roman"/>
                <w:b/>
                <w:lang w:eastAsia="en-GB"/>
              </w:rPr>
              <w:t>Contractor's Proposal</w:t>
            </w:r>
            <w:bookmarkEnd w:id="102"/>
            <w:r w:rsidRPr="006D7F01">
              <w:rPr>
                <w:rFonts w:ascii="Times New Roman" w:hAnsi="Times New Roman"/>
                <w:b/>
                <w:lang w:eastAsia="en-GB"/>
              </w:rPr>
              <w:t>)</w:t>
            </w:r>
            <w:r w:rsidRPr="006D7F01">
              <w:rPr>
                <w:rFonts w:ascii="Times New Roman" w:hAnsi="Times New Roman"/>
                <w:lang w:eastAsia="en-GB"/>
              </w:rPr>
              <w:t>;</w:t>
            </w:r>
          </w:p>
        </w:tc>
      </w:tr>
      <w:tr w:rsidR="00E805FE" w:rsidRPr="006D7F01" w14:paraId="0095B084" w14:textId="77777777" w:rsidTr="009A6939">
        <w:tc>
          <w:tcPr>
            <w:tcW w:w="3451" w:type="dxa"/>
          </w:tcPr>
          <w:p w14:paraId="185BC73B" w14:textId="77777777" w:rsidR="00E805FE" w:rsidRPr="006D7F01" w:rsidRDefault="00E805FE" w:rsidP="00E805FE">
            <w:pPr>
              <w:widowControl w:val="0"/>
              <w:tabs>
                <w:tab w:val="left" w:pos="851"/>
                <w:tab w:val="left" w:pos="1843"/>
                <w:tab w:val="left" w:pos="3119"/>
                <w:tab w:val="left" w:pos="4253"/>
              </w:tabs>
              <w:spacing w:after="240" w:line="312" w:lineRule="auto"/>
              <w:jc w:val="left"/>
              <w:rPr>
                <w:rFonts w:ascii="Times New Roman" w:hAnsi="Times New Roman"/>
                <w:b/>
                <w:bCs/>
                <w:lang w:eastAsia="en-GB"/>
              </w:rPr>
            </w:pPr>
            <w:r w:rsidRPr="006D7F01">
              <w:rPr>
                <w:rFonts w:ascii="Times New Roman" w:hAnsi="Times New Roman"/>
                <w:b/>
                <w:bCs/>
                <w:lang w:eastAsia="en-GB"/>
              </w:rPr>
              <w:t>"Arbitration"</w:t>
            </w:r>
          </w:p>
        </w:tc>
        <w:tc>
          <w:tcPr>
            <w:tcW w:w="5459" w:type="dxa"/>
          </w:tcPr>
          <w:p w14:paraId="13F6DD55"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an arbitration conducted under </w:t>
            </w:r>
            <w:r w:rsidRPr="006D7F01">
              <w:rPr>
                <w:rFonts w:ascii="Times New Roman" w:hAnsi="Times New Roman"/>
                <w:b/>
                <w:bCs/>
                <w:lang w:eastAsia="en-GB"/>
              </w:rPr>
              <w:t xml:space="preserve">clause </w:t>
            </w:r>
            <w:r w:rsidRPr="006D7F01">
              <w:rPr>
                <w:rFonts w:ascii="Times New Roman" w:hAnsi="Times New Roman"/>
                <w:b/>
                <w:bCs/>
                <w:lang w:eastAsia="en-GB"/>
              </w:rPr>
              <w:fldChar w:fldCharType="begin"/>
            </w:r>
            <w:r w:rsidRPr="006D7F01">
              <w:rPr>
                <w:rFonts w:ascii="Times New Roman" w:hAnsi="Times New Roman"/>
                <w:b/>
                <w:bCs/>
                <w:lang w:eastAsia="en-GB"/>
              </w:rPr>
              <w:instrText xml:space="preserve"> REF _Ref188441418 \r \h </w:instrText>
            </w:r>
            <w:r w:rsidRPr="006D7F01">
              <w:rPr>
                <w:rFonts w:ascii="Times New Roman" w:hAnsi="Times New Roman"/>
                <w:b/>
                <w:bCs/>
                <w:lang w:eastAsia="en-GB"/>
              </w:rPr>
            </w:r>
            <w:r w:rsidRPr="006D7F01">
              <w:rPr>
                <w:rFonts w:ascii="Times New Roman" w:hAnsi="Times New Roman"/>
                <w:b/>
                <w:bCs/>
                <w:lang w:eastAsia="en-GB"/>
              </w:rPr>
              <w:fldChar w:fldCharType="separate"/>
            </w:r>
            <w:bookmarkStart w:id="103" w:name="_9kMHG5YVt4BBADIOHCHRMum5Fx095B"/>
            <w:r>
              <w:rPr>
                <w:rFonts w:ascii="Times New Roman" w:hAnsi="Times New Roman"/>
                <w:b/>
                <w:bCs/>
                <w:lang w:eastAsia="en-GB"/>
              </w:rPr>
              <w:t>70.14</w:t>
            </w:r>
            <w:bookmarkEnd w:id="103"/>
            <w:r w:rsidRPr="006D7F01">
              <w:rPr>
                <w:rFonts w:ascii="Times New Roman" w:hAnsi="Times New Roman"/>
                <w:b/>
                <w:bCs/>
                <w:lang w:eastAsia="en-GB"/>
              </w:rPr>
              <w:fldChar w:fldCharType="end"/>
            </w:r>
            <w:r w:rsidRPr="006D7F01">
              <w:rPr>
                <w:rFonts w:ascii="Times New Roman" w:hAnsi="Times New Roman"/>
                <w:b/>
                <w:bCs/>
                <w:lang w:eastAsia="en-GB"/>
              </w:rPr>
              <w:t xml:space="preserve"> (Arbitration)</w:t>
            </w:r>
            <w:r w:rsidRPr="006D7F01">
              <w:rPr>
                <w:rFonts w:ascii="Times New Roman" w:hAnsi="Times New Roman"/>
                <w:bCs/>
                <w:lang w:eastAsia="en-GB"/>
              </w:rPr>
              <w:t>;</w:t>
            </w:r>
          </w:p>
        </w:tc>
      </w:tr>
      <w:tr w:rsidR="00E805FE" w:rsidRPr="006D7F01" w14:paraId="56BD05F4" w14:textId="77777777" w:rsidTr="009A6939">
        <w:tc>
          <w:tcPr>
            <w:tcW w:w="3451" w:type="dxa"/>
          </w:tcPr>
          <w:p w14:paraId="09A178FF" w14:textId="77777777" w:rsidR="00E805FE" w:rsidRPr="006D7F01" w:rsidRDefault="00E805FE" w:rsidP="00E805FE">
            <w:pPr>
              <w:widowControl w:val="0"/>
              <w:tabs>
                <w:tab w:val="left" w:pos="851"/>
                <w:tab w:val="left" w:pos="1843"/>
                <w:tab w:val="left" w:pos="3119"/>
                <w:tab w:val="left" w:pos="4253"/>
              </w:tabs>
              <w:spacing w:after="240" w:line="312" w:lineRule="auto"/>
              <w:jc w:val="left"/>
              <w:rPr>
                <w:rFonts w:ascii="Times New Roman" w:hAnsi="Times New Roman"/>
                <w:b/>
                <w:bCs/>
                <w:lang w:eastAsia="en-GB"/>
              </w:rPr>
            </w:pPr>
            <w:r w:rsidRPr="006D7F01">
              <w:rPr>
                <w:rFonts w:ascii="Times New Roman" w:hAnsi="Times New Roman"/>
                <w:b/>
                <w:bCs/>
                <w:lang w:eastAsia="en-GB"/>
              </w:rPr>
              <w:t>"Arbitrator"</w:t>
            </w:r>
          </w:p>
        </w:tc>
        <w:tc>
          <w:tcPr>
            <w:tcW w:w="5459" w:type="dxa"/>
          </w:tcPr>
          <w:p w14:paraId="12AB753B"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bookmarkStart w:id="104" w:name="_9kMHG5YVt4AAADJPHCHRMum5Fx095B"/>
            <w:r w:rsidRPr="006D7F01">
              <w:rPr>
                <w:rFonts w:ascii="Times New Roman" w:hAnsi="Times New Roman"/>
                <w:b/>
                <w:bCs/>
                <w:lang w:eastAsia="en-GB"/>
              </w:rPr>
              <w:t xml:space="preserve">clause </w:t>
            </w:r>
            <w:r w:rsidRPr="006D7F01">
              <w:rPr>
                <w:rFonts w:ascii="Times New Roman" w:hAnsi="Times New Roman"/>
                <w:b/>
                <w:bCs/>
                <w:lang w:eastAsia="en-GB"/>
              </w:rPr>
              <w:fldChar w:fldCharType="begin"/>
            </w:r>
            <w:r w:rsidRPr="006D7F01">
              <w:rPr>
                <w:rFonts w:ascii="Times New Roman" w:hAnsi="Times New Roman"/>
                <w:b/>
                <w:bCs/>
                <w:lang w:eastAsia="en-GB"/>
              </w:rPr>
              <w:instrText xml:space="preserve"> REF _Ref188441418 \r \h </w:instrText>
            </w:r>
            <w:r w:rsidRPr="006D7F01">
              <w:rPr>
                <w:rFonts w:ascii="Times New Roman" w:hAnsi="Times New Roman"/>
                <w:b/>
                <w:bCs/>
                <w:lang w:eastAsia="en-GB"/>
              </w:rPr>
            </w:r>
            <w:r w:rsidRPr="006D7F01">
              <w:rPr>
                <w:rFonts w:ascii="Times New Roman" w:hAnsi="Times New Roman"/>
                <w:b/>
                <w:bCs/>
                <w:lang w:eastAsia="en-GB"/>
              </w:rPr>
              <w:fldChar w:fldCharType="separate"/>
            </w:r>
            <w:bookmarkStart w:id="105" w:name="_9kMIH5YVt4BBADIOHCHRMum5Fx095B"/>
            <w:r>
              <w:rPr>
                <w:rFonts w:ascii="Times New Roman" w:hAnsi="Times New Roman"/>
                <w:b/>
                <w:bCs/>
                <w:lang w:eastAsia="en-GB"/>
              </w:rPr>
              <w:t>70.14</w:t>
            </w:r>
            <w:bookmarkEnd w:id="105"/>
            <w:r w:rsidRPr="006D7F01">
              <w:rPr>
                <w:rFonts w:ascii="Times New Roman" w:hAnsi="Times New Roman"/>
                <w:b/>
                <w:bCs/>
                <w:lang w:eastAsia="en-GB"/>
              </w:rPr>
              <w:fldChar w:fldCharType="end"/>
            </w:r>
            <w:bookmarkEnd w:id="104"/>
            <w:r w:rsidRPr="006D7F01">
              <w:rPr>
                <w:rFonts w:ascii="Times New Roman" w:hAnsi="Times New Roman"/>
                <w:b/>
                <w:bCs/>
                <w:lang w:eastAsia="en-GB"/>
              </w:rPr>
              <w:t xml:space="preserve"> (Arbitration)</w:t>
            </w:r>
            <w:r w:rsidRPr="006D7F01">
              <w:rPr>
                <w:rFonts w:ascii="Times New Roman" w:hAnsi="Times New Roman"/>
                <w:lang w:eastAsia="en-GB"/>
              </w:rPr>
              <w:t>;</w:t>
            </w:r>
          </w:p>
        </w:tc>
      </w:tr>
      <w:tr w:rsidR="00E805FE" w:rsidRPr="006D7F01" w14:paraId="300606F8" w14:textId="77777777" w:rsidTr="009A6939">
        <w:tc>
          <w:tcPr>
            <w:tcW w:w="3451" w:type="dxa"/>
          </w:tcPr>
          <w:p w14:paraId="2C9A3599" w14:textId="77777777" w:rsidR="00E805FE" w:rsidRPr="006D7F01" w:rsidRDefault="00E805FE" w:rsidP="00E805FE">
            <w:pPr>
              <w:widowControl w:val="0"/>
              <w:tabs>
                <w:tab w:val="left" w:pos="851"/>
                <w:tab w:val="left" w:pos="1843"/>
                <w:tab w:val="left" w:pos="3119"/>
                <w:tab w:val="left" w:pos="4253"/>
              </w:tabs>
              <w:spacing w:after="240" w:line="312" w:lineRule="auto"/>
              <w:jc w:val="left"/>
              <w:rPr>
                <w:rFonts w:ascii="Times New Roman" w:hAnsi="Times New Roman"/>
                <w:b/>
                <w:bCs/>
                <w:lang w:eastAsia="en-GB"/>
              </w:rPr>
            </w:pPr>
            <w:r w:rsidRPr="006D7F01">
              <w:rPr>
                <w:rFonts w:ascii="Times New Roman" w:hAnsi="Times New Roman"/>
                <w:b/>
                <w:bCs/>
                <w:lang w:eastAsia="en-GB"/>
              </w:rPr>
              <w:t>"Asbestos Register"</w:t>
            </w:r>
          </w:p>
        </w:tc>
        <w:tc>
          <w:tcPr>
            <w:tcW w:w="5459" w:type="dxa"/>
          </w:tcPr>
          <w:p w14:paraId="3307098C"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the register of actual or potential asbestos at the Prison created pursuant to the </w:t>
            </w:r>
            <w:bookmarkStart w:id="106" w:name="_9kR3WTr2778C9JFx384z0vIQyl3JGGubxEK1AJF"/>
            <w:r w:rsidRPr="006D7F01">
              <w:rPr>
                <w:rFonts w:ascii="Times New Roman" w:hAnsi="Times New Roman"/>
                <w:lang w:eastAsia="en-GB"/>
              </w:rPr>
              <w:t>Control of Asbestos Regulations 2012</w:t>
            </w:r>
            <w:bookmarkEnd w:id="106"/>
            <w:r w:rsidRPr="006D7F01">
              <w:rPr>
                <w:rFonts w:ascii="Times New Roman" w:hAnsi="Times New Roman"/>
                <w:lang w:eastAsia="en-GB"/>
              </w:rPr>
              <w:t>;</w:t>
            </w:r>
          </w:p>
        </w:tc>
      </w:tr>
      <w:tr w:rsidR="00E805FE" w:rsidRPr="006D7F01" w14:paraId="6462417A" w14:textId="77777777" w:rsidTr="009A6939">
        <w:tc>
          <w:tcPr>
            <w:tcW w:w="3451" w:type="dxa"/>
          </w:tcPr>
          <w:p w14:paraId="72461A07" w14:textId="77777777" w:rsidR="00E805FE" w:rsidRPr="006D7F01" w:rsidRDefault="00E805FE" w:rsidP="00E805FE">
            <w:pPr>
              <w:widowControl w:val="0"/>
              <w:tabs>
                <w:tab w:val="left" w:pos="851"/>
                <w:tab w:val="left" w:pos="1843"/>
                <w:tab w:val="left" w:pos="3119"/>
                <w:tab w:val="left" w:pos="4253"/>
              </w:tabs>
              <w:spacing w:after="240" w:line="312" w:lineRule="auto"/>
              <w:jc w:val="left"/>
              <w:rPr>
                <w:rFonts w:ascii="Times New Roman" w:hAnsi="Times New Roman"/>
                <w:b/>
                <w:bCs/>
                <w:lang w:eastAsia="en-GB"/>
              </w:rPr>
            </w:pPr>
            <w:r w:rsidRPr="006D7F01">
              <w:rPr>
                <w:rFonts w:ascii="Times New Roman" w:hAnsi="Times New Roman"/>
                <w:b/>
                <w:bCs/>
                <w:lang w:eastAsia="en-GB"/>
              </w:rPr>
              <w:t>"Asbestos"</w:t>
            </w:r>
          </w:p>
        </w:tc>
        <w:tc>
          <w:tcPr>
            <w:tcW w:w="5459" w:type="dxa"/>
          </w:tcPr>
          <w:p w14:paraId="066178C1"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the </w:t>
            </w:r>
            <w:bookmarkStart w:id="107" w:name="_9kMHG5YVt499AEBLHz5A612xKS0n5LIIwdzGM3C"/>
            <w:r w:rsidRPr="006D7F01">
              <w:rPr>
                <w:rFonts w:ascii="Times New Roman" w:hAnsi="Times New Roman"/>
                <w:lang w:eastAsia="en-GB"/>
              </w:rPr>
              <w:t>Control of Asbestos Regulations 2012</w:t>
            </w:r>
            <w:bookmarkEnd w:id="107"/>
            <w:r w:rsidRPr="006D7F01">
              <w:rPr>
                <w:rFonts w:ascii="Times New Roman" w:hAnsi="Times New Roman"/>
                <w:lang w:eastAsia="en-GB"/>
              </w:rPr>
              <w:t>;</w:t>
            </w:r>
          </w:p>
        </w:tc>
      </w:tr>
      <w:tr w:rsidR="00E805FE" w:rsidRPr="006D7F01" w14:paraId="2054A451" w14:textId="77777777" w:rsidTr="009A6939">
        <w:tc>
          <w:tcPr>
            <w:tcW w:w="3451" w:type="dxa"/>
          </w:tcPr>
          <w:p w14:paraId="2876DC75" w14:textId="77777777" w:rsidR="00E805FE" w:rsidRPr="006D7F01" w:rsidRDefault="00E805FE" w:rsidP="00E805FE">
            <w:pPr>
              <w:widowControl w:val="0"/>
              <w:tabs>
                <w:tab w:val="left" w:pos="851"/>
                <w:tab w:val="left" w:pos="1843"/>
                <w:tab w:val="left" w:pos="3119"/>
                <w:tab w:val="left" w:pos="4253"/>
              </w:tabs>
              <w:spacing w:after="240" w:line="312" w:lineRule="auto"/>
              <w:jc w:val="left"/>
              <w:rPr>
                <w:rFonts w:ascii="Times New Roman" w:hAnsi="Times New Roman"/>
                <w:b/>
                <w:bCs/>
                <w:lang w:eastAsia="en-GB"/>
              </w:rPr>
            </w:pPr>
            <w:r w:rsidRPr="006D7F01">
              <w:rPr>
                <w:rFonts w:ascii="Times New Roman" w:hAnsi="Times New Roman"/>
                <w:b/>
                <w:bCs/>
                <w:lang w:eastAsia="en-GB"/>
              </w:rPr>
              <w:t>"ASBO"</w:t>
            </w:r>
          </w:p>
        </w:tc>
        <w:tc>
          <w:tcPr>
            <w:tcW w:w="5459" w:type="dxa"/>
          </w:tcPr>
          <w:p w14:paraId="72F446FF"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an 'anti-social behaviour order' (as defined in the </w:t>
            </w:r>
            <w:bookmarkStart w:id="108" w:name="_9kR3WTr2778CAKIvrodnrII4BB1p4bH7Xbkk"/>
            <w:r w:rsidRPr="006D7F01">
              <w:rPr>
                <w:rFonts w:ascii="Times New Roman" w:hAnsi="Times New Roman"/>
                <w:lang w:eastAsia="en-GB"/>
              </w:rPr>
              <w:t>Crime and Disorder Act 1998</w:t>
            </w:r>
            <w:bookmarkEnd w:id="108"/>
            <w:r w:rsidRPr="006D7F01">
              <w:rPr>
                <w:rFonts w:ascii="Times New Roman" w:hAnsi="Times New Roman"/>
                <w:lang w:eastAsia="en-GB"/>
              </w:rPr>
              <w:t>);</w:t>
            </w:r>
          </w:p>
        </w:tc>
      </w:tr>
      <w:tr w:rsidR="00E805FE" w:rsidRPr="006D7F01" w14:paraId="72BB3A61" w14:textId="77777777" w:rsidTr="009A6939">
        <w:tc>
          <w:tcPr>
            <w:tcW w:w="3451" w:type="dxa"/>
          </w:tcPr>
          <w:p w14:paraId="6A307EAE" w14:textId="77777777" w:rsidR="00E805FE" w:rsidRPr="006D7F01" w:rsidDel="004A61D8" w:rsidRDefault="00E805FE" w:rsidP="00E805FE">
            <w:pPr>
              <w:widowControl w:val="0"/>
              <w:tabs>
                <w:tab w:val="left" w:pos="851"/>
                <w:tab w:val="left" w:pos="1843"/>
                <w:tab w:val="left" w:pos="3119"/>
                <w:tab w:val="left" w:pos="4253"/>
              </w:tabs>
              <w:spacing w:after="240" w:line="312" w:lineRule="auto"/>
              <w:jc w:val="left"/>
              <w:rPr>
                <w:rFonts w:ascii="Times New Roman" w:hAnsi="Times New Roman"/>
                <w:b/>
                <w:bCs/>
                <w:lang w:eastAsia="en-GB"/>
              </w:rPr>
            </w:pPr>
            <w:bookmarkStart w:id="109" w:name="_DV_M33"/>
            <w:bookmarkStart w:id="110" w:name="_DV_M34"/>
            <w:bookmarkStart w:id="111" w:name="_DV_M35"/>
            <w:bookmarkEnd w:id="109"/>
            <w:bookmarkEnd w:id="110"/>
            <w:bookmarkEnd w:id="111"/>
            <w:r w:rsidRPr="006D7F01">
              <w:rPr>
                <w:rFonts w:ascii="Times New Roman" w:hAnsi="Times New Roman"/>
                <w:b/>
              </w:rPr>
              <w:t>"Assessment and Care in Custody Teamwork"</w:t>
            </w:r>
            <w:r w:rsidRPr="006D7F01">
              <w:rPr>
                <w:rFonts w:ascii="Times New Roman" w:hAnsi="Times New Roman"/>
              </w:rPr>
              <w:t xml:space="preserve"> </w:t>
            </w:r>
            <w:r w:rsidRPr="006D7F01">
              <w:rPr>
                <w:rFonts w:ascii="Times New Roman" w:hAnsi="Times New Roman"/>
                <w:b/>
              </w:rPr>
              <w:t xml:space="preserve">or </w:t>
            </w:r>
            <w:r w:rsidRPr="006D7F01">
              <w:rPr>
                <w:rFonts w:ascii="Times New Roman" w:hAnsi="Times New Roman"/>
              </w:rPr>
              <w:t>"</w:t>
            </w:r>
            <w:r w:rsidRPr="006D7F01">
              <w:rPr>
                <w:rFonts w:ascii="Times New Roman" w:hAnsi="Times New Roman"/>
                <w:b/>
              </w:rPr>
              <w:t>ACCT"</w:t>
            </w:r>
          </w:p>
        </w:tc>
        <w:tc>
          <w:tcPr>
            <w:tcW w:w="5459" w:type="dxa"/>
          </w:tcPr>
          <w:p w14:paraId="6178CF72"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rPr>
              <w:t xml:space="preserve">means the procedures to be used when any Prisoner is identified as posing a risk of harm to </w:t>
            </w:r>
            <w:r>
              <w:rPr>
                <w:rFonts w:ascii="Times New Roman" w:hAnsi="Times New Roman"/>
              </w:rPr>
              <w:t>themself</w:t>
            </w:r>
            <w:r w:rsidRPr="006D7F01">
              <w:rPr>
                <w:rFonts w:ascii="Times New Roman" w:hAnsi="Times New Roman"/>
              </w:rPr>
              <w:t xml:space="preserve"> or being at risk of harm from others. These procedures are outlined in </w:t>
            </w:r>
            <w:bookmarkStart w:id="112" w:name="_9kR3WTr2CC6BCledm6wvN"/>
            <w:r w:rsidRPr="006D7F01">
              <w:rPr>
                <w:rFonts w:ascii="Times New Roman" w:hAnsi="Times New Roman"/>
              </w:rPr>
              <w:t>chapter 5</w:t>
            </w:r>
            <w:bookmarkEnd w:id="112"/>
            <w:r w:rsidRPr="006D7F01">
              <w:rPr>
                <w:rFonts w:ascii="Times New Roman" w:hAnsi="Times New Roman"/>
              </w:rPr>
              <w:t xml:space="preserve"> of PSI 64/2011 (Management of prisoners at risk of harm to self, to others and from others) (as amended from time to time);</w:t>
            </w:r>
          </w:p>
        </w:tc>
      </w:tr>
      <w:tr w:rsidR="00E805FE" w:rsidRPr="006D7F01" w14:paraId="34279029" w14:textId="77777777" w:rsidTr="009A6939">
        <w:tc>
          <w:tcPr>
            <w:tcW w:w="3451" w:type="dxa"/>
          </w:tcPr>
          <w:p w14:paraId="13BB7FA5" w14:textId="77777777" w:rsidR="00E805FE" w:rsidRPr="006D7F01" w:rsidRDefault="00E805FE" w:rsidP="00E805FE">
            <w:pPr>
              <w:widowControl w:val="0"/>
              <w:tabs>
                <w:tab w:val="left" w:pos="851"/>
                <w:tab w:val="left" w:pos="1843"/>
                <w:tab w:val="left" w:pos="3119"/>
                <w:tab w:val="left" w:pos="4253"/>
              </w:tabs>
              <w:spacing w:after="240" w:line="312" w:lineRule="auto"/>
              <w:jc w:val="left"/>
              <w:rPr>
                <w:rFonts w:ascii="Times New Roman" w:hAnsi="Times New Roman"/>
                <w:b/>
                <w:bCs/>
                <w:lang w:eastAsia="en-GB"/>
              </w:rPr>
            </w:pPr>
            <w:r w:rsidRPr="006D7F01">
              <w:rPr>
                <w:rFonts w:ascii="Times New Roman" w:hAnsi="Times New Roman"/>
                <w:b/>
                <w:bCs/>
                <w:lang w:eastAsia="en-GB"/>
              </w:rPr>
              <w:t>"</w:t>
            </w:r>
            <w:bookmarkStart w:id="113" w:name="_9kR3WTr2AA8CBJH6tvsnrHN5BGyk4wp30JCzCld"/>
            <w:r w:rsidRPr="006D7F01">
              <w:rPr>
                <w:rFonts w:ascii="Times New Roman" w:hAnsi="Times New Roman"/>
                <w:b/>
                <w:bCs/>
                <w:lang w:eastAsia="en-GB"/>
              </w:rPr>
              <w:t>Asset and Contract Transfer Contract</w:t>
            </w:r>
            <w:bookmarkEnd w:id="113"/>
            <w:r w:rsidRPr="006D7F01">
              <w:rPr>
                <w:rFonts w:ascii="Times New Roman" w:hAnsi="Times New Roman"/>
                <w:b/>
                <w:bCs/>
                <w:lang w:eastAsia="en-GB"/>
              </w:rPr>
              <w:t>"</w:t>
            </w:r>
          </w:p>
        </w:tc>
        <w:tc>
          <w:tcPr>
            <w:tcW w:w="5459" w:type="dxa"/>
          </w:tcPr>
          <w:p w14:paraId="1B1C9FB5"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the contract between the Authority and the Contractor (or such other parties which may be relevant with respect to the </w:t>
            </w:r>
            <w:bookmarkStart w:id="114" w:name="_9kR3WTr2AA8CCVEgdazaL39Ewi2J1x1aWyvsHqf"/>
            <w:r w:rsidRPr="006D7F01">
              <w:rPr>
                <w:rFonts w:ascii="Times New Roman" w:hAnsi="Times New Roman"/>
                <w:lang w:eastAsia="en-GB"/>
              </w:rPr>
              <w:t>Legacy Contracts and Legacy Assets</w:t>
            </w:r>
            <w:bookmarkEnd w:id="114"/>
            <w:r w:rsidRPr="006D7F01">
              <w:rPr>
                <w:rFonts w:ascii="Times New Roman" w:hAnsi="Times New Roman"/>
                <w:lang w:eastAsia="en-GB"/>
              </w:rPr>
              <w:t xml:space="preserve">) in the </w:t>
            </w:r>
            <w:r w:rsidRPr="006D7F01">
              <w:rPr>
                <w:rFonts w:ascii="Times New Roman" w:hAnsi="Times New Roman"/>
                <w:lang w:eastAsia="en-GB"/>
              </w:rPr>
              <w:lastRenderedPageBreak/>
              <w:t xml:space="preserve">form set out in </w:t>
            </w:r>
            <w:bookmarkStart w:id="115" w:name="_9kR3WTr2CC6BDcJfifw5q7K"/>
            <w:bookmarkStart w:id="116" w:name="_9kR3WTr2CC6CDbJfifw5q7K"/>
            <w:r w:rsidRPr="006D7F01">
              <w:rPr>
                <w:rFonts w:ascii="Times New Roman" w:hAnsi="Times New Roman"/>
                <w:b/>
                <w:lang w:eastAsia="en-GB"/>
              </w:rPr>
              <w:t>Schedule 13</w:t>
            </w:r>
            <w:bookmarkEnd w:id="115"/>
            <w:bookmarkEnd w:id="116"/>
            <w:r w:rsidRPr="006D7F01">
              <w:rPr>
                <w:rFonts w:ascii="Times New Roman" w:hAnsi="Times New Roman"/>
                <w:b/>
                <w:lang w:eastAsia="en-GB"/>
              </w:rPr>
              <w:t xml:space="preserve"> (Asset and Contract Transfer)</w:t>
            </w:r>
            <w:r w:rsidRPr="006D7F01">
              <w:rPr>
                <w:rFonts w:ascii="Times New Roman" w:hAnsi="Times New Roman"/>
                <w:lang w:eastAsia="en-GB"/>
              </w:rPr>
              <w:t xml:space="preserve"> dealing with the identification and transfer of </w:t>
            </w:r>
            <w:bookmarkStart w:id="117" w:name="_9kMHG5YVt4CCAEEXGifc1cN5BGyk4L3z3cY0xuJ"/>
            <w:r w:rsidRPr="006D7F01">
              <w:rPr>
                <w:rFonts w:ascii="Times New Roman" w:hAnsi="Times New Roman"/>
                <w:lang w:eastAsia="en-GB"/>
              </w:rPr>
              <w:t>Legacy Contracts and Legacy Assets</w:t>
            </w:r>
            <w:bookmarkEnd w:id="117"/>
            <w:r w:rsidRPr="006D7F01">
              <w:rPr>
                <w:rFonts w:ascii="Times New Roman" w:hAnsi="Times New Roman"/>
                <w:lang w:eastAsia="en-GB"/>
              </w:rPr>
              <w:t xml:space="preserve">;  </w:t>
            </w:r>
          </w:p>
        </w:tc>
      </w:tr>
      <w:tr w:rsidR="00E805FE" w:rsidRPr="006D7F01" w14:paraId="53CCE254" w14:textId="77777777" w:rsidTr="009A6939">
        <w:tc>
          <w:tcPr>
            <w:tcW w:w="3451" w:type="dxa"/>
          </w:tcPr>
          <w:p w14:paraId="6CD25194" w14:textId="77777777" w:rsidR="00E805FE" w:rsidRPr="006D7F01" w:rsidRDefault="00E805FE" w:rsidP="00E805FE">
            <w:pPr>
              <w:widowControl w:val="0"/>
              <w:spacing w:after="240"/>
              <w:jc w:val="left"/>
              <w:rPr>
                <w:rFonts w:ascii="Times New Roman" w:hAnsi="Times New Roman"/>
                <w:b/>
                <w:bCs/>
                <w:lang w:eastAsia="en-GB"/>
              </w:rPr>
            </w:pPr>
            <w:r w:rsidRPr="006D7F01">
              <w:rPr>
                <w:rFonts w:ascii="Times New Roman" w:hAnsi="Times New Roman"/>
                <w:b/>
                <w:bCs/>
                <w:lang w:eastAsia="en-GB"/>
              </w:rPr>
              <w:lastRenderedPageBreak/>
              <w:t>"</w:t>
            </w:r>
            <w:bookmarkStart w:id="118" w:name="_9kR3WTr2AA8CDLH6tvUK2so5628nXtwtAJ4"/>
            <w:r w:rsidRPr="006D7F01">
              <w:rPr>
                <w:rFonts w:ascii="Times New Roman" w:hAnsi="Times New Roman"/>
                <w:b/>
                <w:bCs/>
                <w:lang w:eastAsia="en-GB"/>
              </w:rPr>
              <w:t>Asset Condition Schedule</w:t>
            </w:r>
            <w:bookmarkEnd w:id="118"/>
            <w:r w:rsidRPr="006D7F01">
              <w:rPr>
                <w:rFonts w:ascii="Times New Roman" w:hAnsi="Times New Roman"/>
                <w:b/>
                <w:bCs/>
                <w:lang w:eastAsia="en-GB"/>
              </w:rPr>
              <w:t>"</w:t>
            </w:r>
          </w:p>
        </w:tc>
        <w:tc>
          <w:tcPr>
            <w:tcW w:w="5459" w:type="dxa"/>
          </w:tcPr>
          <w:p w14:paraId="5B908F0E" w14:textId="77777777" w:rsidR="00E805FE" w:rsidRPr="006D7F01" w:rsidRDefault="00E805FE" w:rsidP="00E805FE">
            <w:pPr>
              <w:widowControl w:val="0"/>
              <w:spacing w:after="240" w:line="312" w:lineRule="auto"/>
              <w:rPr>
                <w:rFonts w:ascii="Times New Roman" w:hAnsi="Times New Roman"/>
                <w:lang w:eastAsia="en-GB"/>
              </w:rPr>
            </w:pPr>
            <w:r w:rsidRPr="006D7F01">
              <w:rPr>
                <w:rFonts w:ascii="Times New Roman" w:hAnsi="Times New Roman"/>
                <w:lang w:eastAsia="en-GB"/>
              </w:rPr>
              <w:t xml:space="preserve">means the document maintained by the Contractor (which shall initially be based upon the </w:t>
            </w:r>
            <w:bookmarkStart w:id="119" w:name="_9kR3WTr2AA8CEMH6tveGopjovwyEtZr2I8A"/>
            <w:r w:rsidRPr="006D7F01">
              <w:rPr>
                <w:rFonts w:ascii="Times New Roman" w:hAnsi="Times New Roman"/>
                <w:lang w:eastAsia="en-GB"/>
              </w:rPr>
              <w:t>Asset Management Records</w:t>
            </w:r>
            <w:bookmarkEnd w:id="119"/>
            <w:r w:rsidRPr="006D7F01">
              <w:rPr>
                <w:rFonts w:ascii="Times New Roman" w:hAnsi="Times New Roman"/>
                <w:lang w:eastAsia="en-GB"/>
              </w:rPr>
              <w:t>) identifying the standard of the Built Environment and M&amp;E Assets;</w:t>
            </w:r>
          </w:p>
        </w:tc>
      </w:tr>
      <w:tr w:rsidR="00E805FE" w:rsidRPr="006D7F01" w14:paraId="0CD6D793" w14:textId="77777777" w:rsidTr="009A6939">
        <w:tc>
          <w:tcPr>
            <w:tcW w:w="3451" w:type="dxa"/>
          </w:tcPr>
          <w:p w14:paraId="76138CF9" w14:textId="77777777" w:rsidR="00E805FE" w:rsidRPr="006D7F01" w:rsidRDefault="00E805FE" w:rsidP="00E805FE">
            <w:pPr>
              <w:keepNext/>
              <w:widowControl w:val="0"/>
              <w:tabs>
                <w:tab w:val="left" w:pos="851"/>
                <w:tab w:val="left" w:pos="1843"/>
                <w:tab w:val="left" w:pos="3119"/>
                <w:tab w:val="left" w:pos="4253"/>
              </w:tabs>
              <w:spacing w:after="240" w:line="312" w:lineRule="auto"/>
              <w:jc w:val="left"/>
              <w:rPr>
                <w:rFonts w:ascii="Times New Roman" w:hAnsi="Times New Roman"/>
                <w:b/>
                <w:bCs/>
                <w:lang w:eastAsia="en-GB"/>
              </w:rPr>
            </w:pPr>
            <w:r w:rsidRPr="006D7F01">
              <w:rPr>
                <w:rFonts w:ascii="Times New Roman" w:hAnsi="Times New Roman"/>
                <w:b/>
                <w:bCs/>
                <w:lang w:eastAsia="en-GB"/>
              </w:rPr>
              <w:t>"Asset Forward Maintenance Plan"</w:t>
            </w:r>
          </w:p>
        </w:tc>
        <w:tc>
          <w:tcPr>
            <w:tcW w:w="5459" w:type="dxa"/>
          </w:tcPr>
          <w:p w14:paraId="67143234" w14:textId="77777777" w:rsidR="00E805FE" w:rsidRPr="006D7F01" w:rsidRDefault="00E805FE" w:rsidP="00E805FE">
            <w:pPr>
              <w:keepNext/>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the plan relating to the Built Environment and M&amp;E Assets for the Site to be prepared by the Contractor pursuant to in </w:t>
            </w:r>
            <w:bookmarkStart w:id="120" w:name="_9kR3WTr2CC78A0knoewrqyEMK"/>
            <w:r w:rsidRPr="006D7F01">
              <w:rPr>
                <w:rFonts w:ascii="Times New Roman" w:hAnsi="Times New Roman"/>
                <w:b/>
                <w:lang w:eastAsia="en-GB"/>
              </w:rPr>
              <w:t>paragraph 4.11</w:t>
            </w:r>
            <w:bookmarkEnd w:id="120"/>
            <w:r w:rsidRPr="006D7F01">
              <w:rPr>
                <w:rFonts w:ascii="Times New Roman" w:hAnsi="Times New Roman"/>
                <w:lang w:eastAsia="en-GB"/>
              </w:rPr>
              <w:t xml:space="preserve"> of </w:t>
            </w:r>
            <w:bookmarkStart w:id="121" w:name="_9kR3WTr2CC6BEdJfifw5q7I"/>
            <w:bookmarkStart w:id="122" w:name="_9kR3WTr2CC6CEcJfifw5q7I"/>
            <w:r w:rsidRPr="006D7F01">
              <w:rPr>
                <w:rFonts w:ascii="Times New Roman" w:hAnsi="Times New Roman"/>
                <w:b/>
                <w:lang w:eastAsia="en-GB"/>
              </w:rPr>
              <w:t>Schedule 11</w:t>
            </w:r>
            <w:bookmarkEnd w:id="121"/>
            <w:bookmarkEnd w:id="122"/>
            <w:r w:rsidRPr="006D7F01">
              <w:rPr>
                <w:rFonts w:ascii="Times New Roman" w:hAnsi="Times New Roman"/>
                <w:b/>
                <w:lang w:eastAsia="en-GB"/>
              </w:rPr>
              <w:t xml:space="preserve"> (Property and Facilities Management)</w:t>
            </w:r>
            <w:r w:rsidRPr="006D7F01">
              <w:rPr>
                <w:rFonts w:ascii="Times New Roman" w:hAnsi="Times New Roman"/>
                <w:lang w:eastAsia="en-GB"/>
              </w:rPr>
              <w:t>,</w:t>
            </w:r>
            <w:r w:rsidRPr="006D7F01">
              <w:rPr>
                <w:rFonts w:ascii="Times New Roman" w:hAnsi="Times New Roman"/>
                <w:b/>
                <w:lang w:eastAsia="en-GB"/>
              </w:rPr>
              <w:t xml:space="preserve"> </w:t>
            </w:r>
            <w:r w:rsidRPr="006D7F01">
              <w:rPr>
                <w:rFonts w:ascii="Times New Roman" w:hAnsi="Times New Roman"/>
                <w:lang w:eastAsia="en-GB"/>
              </w:rPr>
              <w:t xml:space="preserve">as referred to in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_Ref279503137 \r \h  \* MERGEFORMAT </w:instrText>
            </w:r>
            <w:r w:rsidRPr="006D7F01">
              <w:rPr>
                <w:rFonts w:ascii="Times New Roman" w:hAnsi="Times New Roman"/>
                <w:b/>
                <w:lang w:eastAsia="en-GB"/>
              </w:rPr>
            </w:r>
            <w:r w:rsidRPr="006D7F01">
              <w:rPr>
                <w:rFonts w:ascii="Times New Roman" w:hAnsi="Times New Roman"/>
                <w:b/>
                <w:lang w:eastAsia="en-GB"/>
              </w:rPr>
              <w:fldChar w:fldCharType="separate"/>
            </w:r>
            <w:bookmarkStart w:id="123" w:name="_9kMHG5YVt4BBAEHGKLJTOE3p1yty6B52r6QG2Yd"/>
            <w:r>
              <w:rPr>
                <w:rFonts w:ascii="Times New Roman" w:hAnsi="Times New Roman"/>
                <w:b/>
                <w:lang w:eastAsia="en-GB"/>
              </w:rPr>
              <w:t>19.1.6</w:t>
            </w:r>
            <w:bookmarkEnd w:id="123"/>
            <w:r w:rsidRPr="006D7F01">
              <w:rPr>
                <w:rFonts w:ascii="Times New Roman" w:hAnsi="Times New Roman"/>
                <w:b/>
                <w:lang w:eastAsia="en-GB"/>
              </w:rPr>
              <w:fldChar w:fldCharType="end"/>
            </w:r>
            <w:r w:rsidRPr="006D7F01">
              <w:rPr>
                <w:rFonts w:ascii="Times New Roman" w:hAnsi="Times New Roman"/>
                <w:b/>
                <w:lang w:eastAsia="en-GB"/>
              </w:rPr>
              <w:t xml:space="preserve"> (Built Environment and M&amp;E Assets Condition Verification)</w:t>
            </w:r>
            <w:r w:rsidRPr="006D7F01">
              <w:rPr>
                <w:rFonts w:ascii="Times New Roman" w:hAnsi="Times New Roman"/>
                <w:lang w:eastAsia="en-GB"/>
              </w:rPr>
              <w:t>;</w:t>
            </w:r>
          </w:p>
        </w:tc>
      </w:tr>
      <w:tr w:rsidR="00E805FE" w:rsidRPr="006D7F01" w14:paraId="152F552F" w14:textId="77777777" w:rsidTr="009A6939">
        <w:tc>
          <w:tcPr>
            <w:tcW w:w="3451" w:type="dxa"/>
          </w:tcPr>
          <w:p w14:paraId="2918DE59" w14:textId="77777777" w:rsidR="00E805FE" w:rsidRPr="006D7F01" w:rsidRDefault="00E805FE" w:rsidP="00E805FE">
            <w:pPr>
              <w:widowControl w:val="0"/>
              <w:spacing w:after="240"/>
              <w:jc w:val="left"/>
              <w:rPr>
                <w:rFonts w:ascii="Times New Roman" w:hAnsi="Times New Roman"/>
                <w:b/>
                <w:bCs/>
                <w:lang w:eastAsia="en-GB"/>
              </w:rPr>
            </w:pPr>
            <w:r w:rsidRPr="006D7F01">
              <w:rPr>
                <w:rFonts w:ascii="Times New Roman" w:hAnsi="Times New Roman"/>
                <w:b/>
                <w:bCs/>
                <w:lang w:eastAsia="en-GB"/>
              </w:rPr>
              <w:t>"Asset Forward Replacement Plan"</w:t>
            </w:r>
          </w:p>
        </w:tc>
        <w:tc>
          <w:tcPr>
            <w:tcW w:w="5459" w:type="dxa"/>
          </w:tcPr>
          <w:p w14:paraId="3A16BBCC"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the plan to be prepared by the Contractor pursuant to in </w:t>
            </w:r>
            <w:bookmarkStart w:id="124" w:name="_9kR3WTr2CC78B1knoewrqyEML"/>
            <w:r w:rsidRPr="006D7F01">
              <w:rPr>
                <w:rFonts w:ascii="Times New Roman" w:hAnsi="Times New Roman"/>
                <w:b/>
                <w:lang w:eastAsia="en-GB"/>
              </w:rPr>
              <w:t>paragraph 4.12</w:t>
            </w:r>
            <w:bookmarkEnd w:id="124"/>
            <w:r w:rsidRPr="006D7F01">
              <w:rPr>
                <w:rFonts w:ascii="Times New Roman" w:hAnsi="Times New Roman"/>
                <w:lang w:eastAsia="en-GB"/>
              </w:rPr>
              <w:t xml:space="preserve"> of </w:t>
            </w:r>
            <w:bookmarkStart w:id="125" w:name="_9kMHG5YVt4EE8DGfLhkhy7s9K"/>
            <w:bookmarkStart w:id="126" w:name="_9kMHG5YVt4EE8EGeLhkhy7s9K"/>
            <w:r w:rsidRPr="006D7F01">
              <w:rPr>
                <w:rFonts w:ascii="Times New Roman" w:hAnsi="Times New Roman"/>
                <w:b/>
                <w:lang w:eastAsia="en-GB"/>
              </w:rPr>
              <w:t>Schedule 11</w:t>
            </w:r>
            <w:bookmarkEnd w:id="125"/>
            <w:bookmarkEnd w:id="126"/>
            <w:r w:rsidRPr="006D7F01">
              <w:rPr>
                <w:rFonts w:ascii="Times New Roman" w:hAnsi="Times New Roman"/>
                <w:b/>
                <w:lang w:eastAsia="en-GB"/>
              </w:rPr>
              <w:t xml:space="preserve"> (Property and Facilities Management)</w:t>
            </w:r>
            <w:r w:rsidRPr="006D7F01">
              <w:rPr>
                <w:rFonts w:ascii="Times New Roman" w:hAnsi="Times New Roman"/>
                <w:lang w:eastAsia="en-GB"/>
              </w:rPr>
              <w:t xml:space="preserve">, as referred to in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_Ref279503137 \r \h  \* MERGEFORMAT </w:instrText>
            </w:r>
            <w:r w:rsidRPr="006D7F01">
              <w:rPr>
                <w:rFonts w:ascii="Times New Roman" w:hAnsi="Times New Roman"/>
                <w:b/>
                <w:lang w:eastAsia="en-GB"/>
              </w:rPr>
            </w:r>
            <w:r w:rsidRPr="006D7F01">
              <w:rPr>
                <w:rFonts w:ascii="Times New Roman" w:hAnsi="Times New Roman"/>
                <w:b/>
                <w:lang w:eastAsia="en-GB"/>
              </w:rPr>
              <w:fldChar w:fldCharType="separate"/>
            </w:r>
            <w:bookmarkStart w:id="127" w:name="_9kMIH5YVt4BBAEHGKLJTOE3p1yty6B52r6QG2Yd"/>
            <w:r>
              <w:rPr>
                <w:rFonts w:ascii="Times New Roman" w:hAnsi="Times New Roman"/>
                <w:b/>
                <w:lang w:eastAsia="en-GB"/>
              </w:rPr>
              <w:t>19.1.6</w:t>
            </w:r>
            <w:bookmarkEnd w:id="127"/>
            <w:r w:rsidRPr="006D7F01">
              <w:rPr>
                <w:rFonts w:ascii="Times New Roman" w:hAnsi="Times New Roman"/>
                <w:b/>
                <w:lang w:eastAsia="en-GB"/>
              </w:rPr>
              <w:fldChar w:fldCharType="end"/>
            </w:r>
            <w:r w:rsidRPr="006D7F01">
              <w:rPr>
                <w:rFonts w:ascii="Times New Roman" w:hAnsi="Times New Roman"/>
                <w:b/>
                <w:lang w:eastAsia="en-GB"/>
              </w:rPr>
              <w:t xml:space="preserve"> (Built Environment and M&amp;E Assets Condition Verification)</w:t>
            </w:r>
            <w:r w:rsidRPr="006D7F01">
              <w:rPr>
                <w:rFonts w:ascii="Times New Roman" w:hAnsi="Times New Roman"/>
                <w:lang w:eastAsia="en-GB"/>
              </w:rPr>
              <w:t>;</w:t>
            </w:r>
          </w:p>
        </w:tc>
      </w:tr>
      <w:tr w:rsidR="00E805FE" w:rsidRPr="006D7F01" w14:paraId="6D19E0D0" w14:textId="77777777" w:rsidTr="009A6939">
        <w:tc>
          <w:tcPr>
            <w:tcW w:w="3451" w:type="dxa"/>
          </w:tcPr>
          <w:p w14:paraId="53E397E8" w14:textId="77777777" w:rsidR="00E805FE" w:rsidRPr="006D7F01" w:rsidRDefault="00E805FE" w:rsidP="00E805FE">
            <w:pPr>
              <w:widowControl w:val="0"/>
              <w:tabs>
                <w:tab w:val="left" w:pos="851"/>
                <w:tab w:val="left" w:pos="1843"/>
                <w:tab w:val="left" w:pos="3119"/>
                <w:tab w:val="left" w:pos="4253"/>
              </w:tabs>
              <w:spacing w:after="240" w:line="312" w:lineRule="auto"/>
              <w:jc w:val="left"/>
              <w:rPr>
                <w:rFonts w:ascii="Times New Roman" w:hAnsi="Times New Roman"/>
                <w:b/>
                <w:bCs/>
                <w:lang w:eastAsia="en-GB"/>
              </w:rPr>
            </w:pPr>
            <w:bookmarkStart w:id="128" w:name="_DV_M36"/>
            <w:bookmarkEnd w:id="128"/>
            <w:r w:rsidRPr="006D7F01">
              <w:rPr>
                <w:rFonts w:ascii="Times New Roman" w:hAnsi="Times New Roman"/>
                <w:b/>
                <w:bCs/>
                <w:lang w:eastAsia="en-GB"/>
              </w:rPr>
              <w:t>"</w:t>
            </w:r>
            <w:bookmarkStart w:id="129" w:name="_9kMHG5YVt4CCAEGOJ8vxgIqrlqxy0Gvbt4KAC"/>
            <w:r w:rsidRPr="006D7F01">
              <w:rPr>
                <w:rFonts w:ascii="Times New Roman" w:hAnsi="Times New Roman"/>
                <w:b/>
                <w:bCs/>
                <w:lang w:eastAsia="en-GB"/>
              </w:rPr>
              <w:t>Asset Management Records</w:t>
            </w:r>
            <w:bookmarkEnd w:id="129"/>
            <w:r w:rsidRPr="006D7F01">
              <w:rPr>
                <w:rFonts w:ascii="Times New Roman" w:hAnsi="Times New Roman"/>
                <w:b/>
                <w:bCs/>
                <w:lang w:eastAsia="en-GB"/>
              </w:rPr>
              <w:t>" or "</w:t>
            </w:r>
            <w:bookmarkStart w:id="130" w:name="_9kR3WTr12359CKl3a"/>
            <w:r w:rsidRPr="006D7F01">
              <w:rPr>
                <w:rFonts w:ascii="Times New Roman" w:hAnsi="Times New Roman"/>
                <w:b/>
                <w:bCs/>
                <w:lang w:eastAsia="en-GB"/>
              </w:rPr>
              <w:t>AMRs</w:t>
            </w:r>
            <w:bookmarkEnd w:id="130"/>
            <w:r w:rsidRPr="006D7F01">
              <w:rPr>
                <w:rFonts w:ascii="Times New Roman" w:hAnsi="Times New Roman"/>
                <w:b/>
                <w:bCs/>
                <w:lang w:eastAsia="en-GB"/>
              </w:rPr>
              <w:t>"</w:t>
            </w:r>
          </w:p>
        </w:tc>
        <w:tc>
          <w:tcPr>
            <w:tcW w:w="5459" w:type="dxa"/>
          </w:tcPr>
          <w:p w14:paraId="5D478316" w14:textId="77777777" w:rsidR="00E805FE"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the records </w:t>
            </w:r>
            <w:r>
              <w:rPr>
                <w:rFonts w:ascii="Times New Roman" w:hAnsi="Times New Roman"/>
                <w:lang w:eastAsia="en-GB"/>
              </w:rPr>
              <w:t xml:space="preserve">and reports </w:t>
            </w:r>
            <w:r w:rsidRPr="006D7F01">
              <w:rPr>
                <w:rFonts w:ascii="Times New Roman" w:hAnsi="Times New Roman"/>
                <w:lang w:eastAsia="en-GB"/>
              </w:rPr>
              <w:t xml:space="preserve">scheduling the condition </w:t>
            </w:r>
            <w:r>
              <w:rPr>
                <w:rFonts w:ascii="Times New Roman" w:hAnsi="Times New Roman"/>
                <w:lang w:eastAsia="en-GB"/>
              </w:rPr>
              <w:t xml:space="preserve">and maintenance </w:t>
            </w:r>
            <w:r w:rsidRPr="006D7F01">
              <w:rPr>
                <w:rFonts w:ascii="Times New Roman" w:hAnsi="Times New Roman"/>
                <w:lang w:eastAsia="en-GB"/>
              </w:rPr>
              <w:t xml:space="preserve">of the Prison and the Site (Built Environment and M&amp;E Assets) </w:t>
            </w:r>
            <w:r>
              <w:rPr>
                <w:rFonts w:ascii="Times New Roman" w:hAnsi="Times New Roman"/>
                <w:lang w:eastAsia="en-GB"/>
              </w:rPr>
              <w:t>or other relevant documents contained in the Disclosed Data including:</w:t>
            </w:r>
          </w:p>
          <w:p w14:paraId="1B7CBABC" w14:textId="77777777" w:rsidR="00E805FE" w:rsidRDefault="00E805FE" w:rsidP="000479E3">
            <w:pPr>
              <w:widowControl w:val="0"/>
              <w:numPr>
                <w:ilvl w:val="0"/>
                <w:numId w:val="51"/>
              </w:numPr>
              <w:spacing w:after="240" w:line="312" w:lineRule="auto"/>
              <w:rPr>
                <w:rFonts w:ascii="Times New Roman" w:hAnsi="Times New Roman"/>
                <w:lang w:eastAsia="en-GB"/>
              </w:rPr>
            </w:pPr>
            <w:r>
              <w:rPr>
                <w:rFonts w:ascii="Times New Roman" w:hAnsi="Times New Roman"/>
                <w:lang w:eastAsia="en-GB"/>
              </w:rPr>
              <w:t>‘HMP Altcourse</w:t>
            </w:r>
            <w:r w:rsidRPr="00AA5805">
              <w:rPr>
                <w:rFonts w:ascii="Times New Roman" w:hAnsi="Times New Roman" w:hint="eastAsia"/>
                <w:lang w:eastAsia="en-GB"/>
              </w:rPr>
              <w:t xml:space="preserve"> Dilapidation Report 20</w:t>
            </w:r>
            <w:r w:rsidRPr="00287B58">
              <w:rPr>
                <w:rFonts w:ascii="Times New Roman" w:hAnsi="Times New Roman"/>
                <w:lang w:eastAsia="en-GB"/>
              </w:rPr>
              <w:t>21</w:t>
            </w:r>
            <w:r>
              <w:rPr>
                <w:rFonts w:ascii="Times New Roman" w:hAnsi="Times New Roman"/>
                <w:lang w:eastAsia="en-GB"/>
              </w:rPr>
              <w:t>’;</w:t>
            </w:r>
          </w:p>
          <w:p w14:paraId="1B148CAD" w14:textId="77777777" w:rsidR="00E805FE" w:rsidRDefault="00E805FE" w:rsidP="000479E3">
            <w:pPr>
              <w:widowControl w:val="0"/>
              <w:numPr>
                <w:ilvl w:val="0"/>
                <w:numId w:val="51"/>
              </w:numPr>
              <w:spacing w:after="240" w:line="312" w:lineRule="auto"/>
              <w:rPr>
                <w:rFonts w:ascii="Times New Roman" w:hAnsi="Times New Roman"/>
                <w:lang w:eastAsia="en-GB"/>
              </w:rPr>
            </w:pPr>
            <w:r>
              <w:rPr>
                <w:rFonts w:ascii="Times New Roman" w:hAnsi="Times New Roman"/>
                <w:lang w:eastAsia="en-GB"/>
              </w:rPr>
              <w:t>‘</w:t>
            </w:r>
            <w:r w:rsidRPr="00AA5805">
              <w:rPr>
                <w:rFonts w:ascii="Times New Roman" w:hAnsi="Times New Roman" w:hint="eastAsia"/>
                <w:lang w:eastAsia="en-GB"/>
              </w:rPr>
              <w:t xml:space="preserve">HMP </w:t>
            </w:r>
            <w:r>
              <w:rPr>
                <w:rFonts w:ascii="Times New Roman" w:hAnsi="Times New Roman"/>
                <w:lang w:eastAsia="en-GB"/>
              </w:rPr>
              <w:t>Altcourse</w:t>
            </w:r>
            <w:r w:rsidRPr="00AA5805">
              <w:rPr>
                <w:rFonts w:ascii="Times New Roman" w:hAnsi="Times New Roman" w:hint="eastAsia"/>
                <w:lang w:eastAsia="en-GB"/>
              </w:rPr>
              <w:t xml:space="preserve"> PFI Lifecycle &amp; Dilapidation Report </w:t>
            </w:r>
            <w:r w:rsidRPr="00287B58">
              <w:rPr>
                <w:rFonts w:ascii="Times New Roman" w:hAnsi="Times New Roman" w:hint="eastAsia"/>
                <w:lang w:eastAsia="en-GB"/>
              </w:rPr>
              <w:t>20</w:t>
            </w:r>
            <w:r w:rsidRPr="00287B58">
              <w:rPr>
                <w:rFonts w:ascii="Times New Roman" w:hAnsi="Times New Roman"/>
                <w:lang w:eastAsia="en-GB"/>
              </w:rPr>
              <w:t>21’</w:t>
            </w:r>
            <w:r>
              <w:rPr>
                <w:rFonts w:ascii="Times New Roman" w:hAnsi="Times New Roman"/>
                <w:lang w:eastAsia="en-GB"/>
              </w:rPr>
              <w:t>;</w:t>
            </w:r>
          </w:p>
          <w:p w14:paraId="7E657C2C" w14:textId="77777777" w:rsidR="00E805FE" w:rsidRDefault="00E805FE" w:rsidP="000479E3">
            <w:pPr>
              <w:widowControl w:val="0"/>
              <w:numPr>
                <w:ilvl w:val="0"/>
                <w:numId w:val="51"/>
              </w:numPr>
              <w:spacing w:after="240" w:line="312" w:lineRule="auto"/>
              <w:rPr>
                <w:rFonts w:ascii="Times New Roman" w:hAnsi="Times New Roman"/>
                <w:lang w:eastAsia="en-GB"/>
              </w:rPr>
            </w:pPr>
            <w:r>
              <w:rPr>
                <w:rFonts w:ascii="Times New Roman" w:hAnsi="Times New Roman"/>
                <w:lang w:eastAsia="en-GB"/>
              </w:rPr>
              <w:t>‘</w:t>
            </w:r>
            <w:r w:rsidRPr="00AA5805">
              <w:rPr>
                <w:rFonts w:ascii="Times New Roman" w:hAnsi="Times New Roman" w:hint="eastAsia"/>
                <w:lang w:eastAsia="en-GB"/>
              </w:rPr>
              <w:t xml:space="preserve">HMP </w:t>
            </w:r>
            <w:r>
              <w:rPr>
                <w:rFonts w:ascii="Times New Roman" w:hAnsi="Times New Roman"/>
                <w:lang w:eastAsia="en-GB"/>
              </w:rPr>
              <w:t>Altcourse</w:t>
            </w:r>
            <w:r w:rsidRPr="00AA5805">
              <w:rPr>
                <w:rFonts w:ascii="Times New Roman" w:hAnsi="Times New Roman" w:hint="eastAsia"/>
                <w:lang w:eastAsia="en-GB"/>
              </w:rPr>
              <w:t xml:space="preserve"> Asset Verification Report</w:t>
            </w:r>
            <w:r>
              <w:rPr>
                <w:rFonts w:ascii="Times New Roman" w:hAnsi="Times New Roman"/>
                <w:lang w:eastAsia="en-GB"/>
              </w:rPr>
              <w:t>’; and</w:t>
            </w:r>
          </w:p>
          <w:p w14:paraId="16598E16" w14:textId="77777777" w:rsidR="00E805FE" w:rsidRDefault="00E805FE" w:rsidP="000479E3">
            <w:pPr>
              <w:widowControl w:val="0"/>
              <w:numPr>
                <w:ilvl w:val="0"/>
                <w:numId w:val="51"/>
              </w:numPr>
              <w:spacing w:after="240" w:line="312" w:lineRule="auto"/>
              <w:rPr>
                <w:rFonts w:ascii="Times New Roman" w:hAnsi="Times New Roman"/>
                <w:lang w:eastAsia="en-GB"/>
              </w:rPr>
            </w:pPr>
            <w:r>
              <w:rPr>
                <w:rFonts w:ascii="Times New Roman" w:hAnsi="Times New Roman"/>
                <w:lang w:eastAsia="en-GB"/>
              </w:rPr>
              <w:t>‘</w:t>
            </w:r>
            <w:r w:rsidRPr="00AA5805">
              <w:rPr>
                <w:rFonts w:ascii="Times New Roman" w:hAnsi="Times New Roman" w:hint="eastAsia"/>
                <w:lang w:eastAsia="en-GB"/>
              </w:rPr>
              <w:t xml:space="preserve">HMP </w:t>
            </w:r>
            <w:r>
              <w:rPr>
                <w:rFonts w:ascii="Times New Roman" w:hAnsi="Times New Roman"/>
                <w:lang w:eastAsia="en-GB"/>
              </w:rPr>
              <w:t>Altcourse</w:t>
            </w:r>
            <w:r w:rsidRPr="00AA5805">
              <w:rPr>
                <w:rFonts w:ascii="Times New Roman" w:hAnsi="Times New Roman" w:hint="eastAsia"/>
                <w:lang w:eastAsia="en-GB"/>
              </w:rPr>
              <w:t xml:space="preserve"> Schedule of Works</w:t>
            </w:r>
            <w:r>
              <w:rPr>
                <w:rFonts w:ascii="Times New Roman" w:hAnsi="Times New Roman"/>
                <w:lang w:eastAsia="en-GB"/>
              </w:rPr>
              <w:t>’,</w:t>
            </w:r>
          </w:p>
          <w:p w14:paraId="04AC9D44"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Pr>
                <w:rFonts w:ascii="Times New Roman" w:hAnsi="Times New Roman"/>
                <w:lang w:eastAsia="en-GB"/>
              </w:rPr>
              <w:t xml:space="preserve">that may be (as applicable) </w:t>
            </w:r>
            <w:r w:rsidRPr="006D7F01">
              <w:rPr>
                <w:rFonts w:ascii="Times New Roman" w:hAnsi="Times New Roman"/>
                <w:lang w:eastAsia="en-GB"/>
              </w:rPr>
              <w:t xml:space="preserve">maintained by the </w:t>
            </w:r>
            <w:r>
              <w:rPr>
                <w:rFonts w:ascii="Times New Roman" w:hAnsi="Times New Roman"/>
                <w:lang w:eastAsia="en-GB"/>
              </w:rPr>
              <w:t>P</w:t>
            </w:r>
            <w:r w:rsidRPr="00184E3F">
              <w:rPr>
                <w:rFonts w:ascii="Times New Roman" w:hAnsi="Times New Roman"/>
                <w:lang w:eastAsia="en-GB"/>
              </w:rPr>
              <w:t>revious Contractor</w:t>
            </w:r>
            <w:r>
              <w:rPr>
                <w:rFonts w:ascii="Times New Roman" w:hAnsi="Times New Roman"/>
                <w:lang w:eastAsia="en-GB"/>
              </w:rPr>
              <w:t xml:space="preserve"> and/or prepared by the Authority and/or commissioned by or on behalf of the Authority (including in relation to the exit requirements under the PFI Project Agreement);</w:t>
            </w:r>
          </w:p>
        </w:tc>
      </w:tr>
      <w:tr w:rsidR="00E805FE" w:rsidRPr="006D7F01" w14:paraId="3DB7FBEA" w14:textId="77777777" w:rsidTr="009A6939">
        <w:tc>
          <w:tcPr>
            <w:tcW w:w="3451" w:type="dxa"/>
          </w:tcPr>
          <w:p w14:paraId="14D284B9" w14:textId="77777777" w:rsidR="00E805FE" w:rsidRPr="006D7F01" w:rsidRDefault="00E805FE" w:rsidP="00E805FE">
            <w:pPr>
              <w:widowControl w:val="0"/>
              <w:tabs>
                <w:tab w:val="left" w:pos="851"/>
                <w:tab w:val="left" w:pos="1843"/>
                <w:tab w:val="left" w:pos="3119"/>
                <w:tab w:val="left" w:pos="4253"/>
              </w:tabs>
              <w:spacing w:after="240" w:line="312" w:lineRule="auto"/>
              <w:jc w:val="left"/>
              <w:rPr>
                <w:rFonts w:ascii="Times New Roman" w:hAnsi="Times New Roman"/>
                <w:b/>
                <w:bCs/>
                <w:lang w:eastAsia="en-GB"/>
              </w:rPr>
            </w:pPr>
            <w:r w:rsidRPr="006D7F01">
              <w:rPr>
                <w:rFonts w:ascii="Times New Roman" w:hAnsi="Times New Roman"/>
                <w:b/>
                <w:bCs/>
                <w:lang w:eastAsia="en-GB"/>
              </w:rPr>
              <w:lastRenderedPageBreak/>
              <w:t>"Asset Register"</w:t>
            </w:r>
          </w:p>
        </w:tc>
        <w:tc>
          <w:tcPr>
            <w:tcW w:w="5459" w:type="dxa"/>
          </w:tcPr>
          <w:p w14:paraId="6B3A7C1B"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a register of assets (including the Assets) that are maintainable by the Contractor, including those contained within the Equipment Register and the </w:t>
            </w:r>
            <w:bookmarkStart w:id="131" w:name="_9kMHG5YVt4CCAEFNJ8vxWM4uq784ApZvyvCL6"/>
            <w:r w:rsidRPr="006D7F01">
              <w:rPr>
                <w:rFonts w:ascii="Times New Roman" w:hAnsi="Times New Roman"/>
                <w:lang w:eastAsia="en-GB"/>
              </w:rPr>
              <w:t>Asset Condition Schedule</w:t>
            </w:r>
            <w:bookmarkEnd w:id="131"/>
            <w:r w:rsidRPr="006D7F01">
              <w:rPr>
                <w:rFonts w:ascii="Times New Roman" w:hAnsi="Times New Roman"/>
                <w:lang w:eastAsia="en-GB"/>
              </w:rPr>
              <w:t>;</w:t>
            </w:r>
          </w:p>
        </w:tc>
      </w:tr>
      <w:tr w:rsidR="00E805FE" w:rsidRPr="006D7F01" w14:paraId="77378F9E" w14:textId="77777777" w:rsidTr="009A6939">
        <w:tc>
          <w:tcPr>
            <w:tcW w:w="3451" w:type="dxa"/>
          </w:tcPr>
          <w:p w14:paraId="56480D42" w14:textId="77777777" w:rsidR="00E805FE" w:rsidRPr="006D7F01" w:rsidRDefault="00E805FE" w:rsidP="00E805FE">
            <w:pPr>
              <w:widowControl w:val="0"/>
              <w:tabs>
                <w:tab w:val="left" w:pos="851"/>
                <w:tab w:val="left" w:pos="1843"/>
                <w:tab w:val="left" w:pos="3119"/>
                <w:tab w:val="left" w:pos="4253"/>
              </w:tabs>
              <w:spacing w:after="240" w:line="312" w:lineRule="auto"/>
              <w:jc w:val="left"/>
              <w:rPr>
                <w:rFonts w:ascii="Times New Roman" w:hAnsi="Times New Roman"/>
                <w:b/>
                <w:bCs/>
                <w:lang w:eastAsia="en-GB"/>
              </w:rPr>
            </w:pPr>
            <w:r w:rsidRPr="006D7F01">
              <w:rPr>
                <w:rFonts w:ascii="Times New Roman" w:hAnsi="Times New Roman"/>
                <w:b/>
                <w:bCs/>
                <w:lang w:eastAsia="en-GB"/>
              </w:rPr>
              <w:t>"Assets"</w:t>
            </w:r>
          </w:p>
        </w:tc>
        <w:tc>
          <w:tcPr>
            <w:tcW w:w="5459" w:type="dxa"/>
          </w:tcPr>
          <w:p w14:paraId="2531813C"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Authority Assets and/or Contractor Assets;</w:t>
            </w:r>
          </w:p>
        </w:tc>
      </w:tr>
      <w:tr w:rsidR="00E805FE" w:rsidRPr="006D7F01" w14:paraId="5879569E" w14:textId="77777777" w:rsidTr="009A6939">
        <w:tc>
          <w:tcPr>
            <w:tcW w:w="3451" w:type="dxa"/>
          </w:tcPr>
          <w:p w14:paraId="298DA2C6" w14:textId="77777777" w:rsidR="00E805FE" w:rsidRPr="006D7F01" w:rsidRDefault="00E805FE" w:rsidP="00E805FE">
            <w:pPr>
              <w:widowControl w:val="0"/>
              <w:tabs>
                <w:tab w:val="left" w:pos="851"/>
                <w:tab w:val="left" w:pos="1843"/>
                <w:tab w:val="left" w:pos="3119"/>
                <w:tab w:val="left" w:pos="4253"/>
              </w:tabs>
              <w:spacing w:after="240" w:line="312" w:lineRule="auto"/>
              <w:jc w:val="left"/>
              <w:rPr>
                <w:rFonts w:ascii="Times New Roman" w:hAnsi="Times New Roman"/>
                <w:b/>
                <w:bCs/>
                <w:lang w:eastAsia="en-GB"/>
              </w:rPr>
            </w:pPr>
            <w:r w:rsidRPr="003F69E7">
              <w:t>"</w:t>
            </w:r>
            <w:r w:rsidRPr="001F0FDB">
              <w:rPr>
                <w:b/>
              </w:rPr>
              <w:t>Associated Person</w:t>
            </w:r>
            <w:r w:rsidRPr="003F69E7">
              <w:t>"</w:t>
            </w:r>
          </w:p>
        </w:tc>
        <w:tc>
          <w:tcPr>
            <w:tcW w:w="5459" w:type="dxa"/>
          </w:tcPr>
          <w:p w14:paraId="39AA61DE"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711CC0">
              <w:t xml:space="preserve">has the meaning given to it in </w:t>
            </w:r>
            <w:bookmarkStart w:id="132" w:name="_9kR3WTr2CC7CB0rcszv1INO"/>
            <w:r>
              <w:t>s</w:t>
            </w:r>
            <w:r w:rsidRPr="00711CC0">
              <w:t>ection</w:t>
            </w:r>
            <w:r>
              <w:t> </w:t>
            </w:r>
            <w:r w:rsidRPr="00711CC0">
              <w:t>44(4)</w:t>
            </w:r>
            <w:bookmarkEnd w:id="132"/>
            <w:r w:rsidRPr="00711CC0">
              <w:t xml:space="preserve"> of the </w:t>
            </w:r>
            <w:r>
              <w:t>Criminal Finances Act 2017;</w:t>
            </w:r>
          </w:p>
        </w:tc>
      </w:tr>
      <w:tr w:rsidR="00E805FE" w:rsidRPr="006D7F01" w14:paraId="51155EFE" w14:textId="77777777" w:rsidTr="009A6939">
        <w:tc>
          <w:tcPr>
            <w:tcW w:w="3451" w:type="dxa"/>
          </w:tcPr>
          <w:p w14:paraId="41FCC47D" w14:textId="77777777" w:rsidR="00E805FE" w:rsidRPr="006D7F01" w:rsidRDefault="00E805FE" w:rsidP="00E805FE">
            <w:pPr>
              <w:widowControl w:val="0"/>
              <w:tabs>
                <w:tab w:val="left" w:pos="851"/>
                <w:tab w:val="left" w:pos="1843"/>
                <w:tab w:val="left" w:pos="3119"/>
                <w:tab w:val="left" w:pos="4253"/>
              </w:tabs>
              <w:spacing w:after="240" w:line="312" w:lineRule="auto"/>
              <w:jc w:val="left"/>
              <w:rPr>
                <w:rFonts w:ascii="Times New Roman" w:hAnsi="Times New Roman"/>
                <w:b/>
                <w:bCs/>
                <w:lang w:eastAsia="en-GB"/>
              </w:rPr>
            </w:pPr>
            <w:r w:rsidRPr="006D7F01">
              <w:rPr>
                <w:rFonts w:ascii="Times New Roman" w:hAnsi="Times New Roman"/>
                <w:b/>
                <w:bCs/>
                <w:lang w:eastAsia="en-GB"/>
              </w:rPr>
              <w:t>"Audit Agents"</w:t>
            </w:r>
          </w:p>
        </w:tc>
        <w:tc>
          <w:tcPr>
            <w:tcW w:w="5459" w:type="dxa"/>
          </w:tcPr>
          <w:p w14:paraId="190AC821"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w:t>
            </w:r>
          </w:p>
          <w:p w14:paraId="4DAC4FDC" w14:textId="77777777" w:rsidR="00E805FE" w:rsidRPr="006D7F01" w:rsidRDefault="00E805FE" w:rsidP="000479E3">
            <w:pPr>
              <w:widowControl w:val="0"/>
              <w:numPr>
                <w:ilvl w:val="0"/>
                <w:numId w:val="47"/>
              </w:numPr>
              <w:spacing w:after="240" w:line="312" w:lineRule="auto"/>
              <w:rPr>
                <w:rFonts w:ascii="Times New Roman" w:hAnsi="Times New Roman"/>
              </w:rPr>
            </w:pPr>
            <w:bookmarkStart w:id="133" w:name="_Toc514229661"/>
            <w:r w:rsidRPr="006D7F01">
              <w:rPr>
                <w:rFonts w:ascii="Times New Roman" w:hAnsi="Times New Roman"/>
              </w:rPr>
              <w:t>the Authority's internal and external auditors;</w:t>
            </w:r>
            <w:bookmarkEnd w:id="133"/>
            <w:r w:rsidRPr="006D7F01">
              <w:rPr>
                <w:rFonts w:ascii="Times New Roman" w:hAnsi="Times New Roman"/>
              </w:rPr>
              <w:t xml:space="preserve"> </w:t>
            </w:r>
          </w:p>
          <w:p w14:paraId="66809BC3" w14:textId="77777777" w:rsidR="00E805FE" w:rsidRPr="006D7F01" w:rsidRDefault="00E805FE" w:rsidP="000479E3">
            <w:pPr>
              <w:widowControl w:val="0"/>
              <w:numPr>
                <w:ilvl w:val="0"/>
                <w:numId w:val="47"/>
              </w:numPr>
              <w:spacing w:after="240" w:line="312" w:lineRule="auto"/>
              <w:rPr>
                <w:rFonts w:ascii="Times New Roman" w:hAnsi="Times New Roman"/>
              </w:rPr>
            </w:pPr>
            <w:bookmarkStart w:id="134" w:name="_Toc514229662"/>
            <w:r w:rsidRPr="006D7F01">
              <w:rPr>
                <w:rFonts w:ascii="Times New Roman" w:hAnsi="Times New Roman"/>
              </w:rPr>
              <w:t>the Authority's statutory or regulatory auditors;</w:t>
            </w:r>
          </w:p>
          <w:p w14:paraId="6EE476CE" w14:textId="77777777" w:rsidR="00E805FE" w:rsidRPr="006D7F01" w:rsidRDefault="00E805FE" w:rsidP="000479E3">
            <w:pPr>
              <w:widowControl w:val="0"/>
              <w:numPr>
                <w:ilvl w:val="0"/>
                <w:numId w:val="47"/>
              </w:numPr>
              <w:spacing w:after="240" w:line="312" w:lineRule="auto"/>
              <w:rPr>
                <w:rFonts w:ascii="Times New Roman" w:hAnsi="Times New Roman"/>
              </w:rPr>
            </w:pPr>
            <w:r w:rsidRPr="006D7F01">
              <w:rPr>
                <w:rFonts w:ascii="Times New Roman" w:hAnsi="Times New Roman"/>
              </w:rPr>
              <w:t>HMIP;</w:t>
            </w:r>
          </w:p>
          <w:p w14:paraId="4DAEBD6A" w14:textId="77777777" w:rsidR="00E805FE" w:rsidRPr="006D7F01" w:rsidRDefault="00E805FE" w:rsidP="000479E3">
            <w:pPr>
              <w:widowControl w:val="0"/>
              <w:numPr>
                <w:ilvl w:val="0"/>
                <w:numId w:val="47"/>
              </w:numPr>
              <w:spacing w:after="240" w:line="312" w:lineRule="auto"/>
              <w:rPr>
                <w:rFonts w:ascii="Times New Roman" w:hAnsi="Times New Roman"/>
              </w:rPr>
            </w:pPr>
            <w:r w:rsidRPr="006D7F01">
              <w:rPr>
                <w:rFonts w:ascii="Times New Roman" w:hAnsi="Times New Roman"/>
              </w:rPr>
              <w:t>the Independent Monitoring Board;</w:t>
            </w:r>
          </w:p>
          <w:p w14:paraId="43A559A8" w14:textId="77777777" w:rsidR="00E805FE" w:rsidRPr="006D7F01" w:rsidRDefault="00E805FE" w:rsidP="000479E3">
            <w:pPr>
              <w:widowControl w:val="0"/>
              <w:numPr>
                <w:ilvl w:val="0"/>
                <w:numId w:val="47"/>
              </w:numPr>
              <w:spacing w:after="240" w:line="312" w:lineRule="auto"/>
              <w:rPr>
                <w:rFonts w:ascii="Times New Roman" w:hAnsi="Times New Roman"/>
              </w:rPr>
            </w:pPr>
            <w:r w:rsidRPr="006D7F01">
              <w:rPr>
                <w:rFonts w:ascii="Times New Roman" w:hAnsi="Times New Roman"/>
              </w:rPr>
              <w:t>the Prison and Probation Ombudsman;</w:t>
            </w:r>
            <w:bookmarkEnd w:id="134"/>
          </w:p>
          <w:p w14:paraId="396D6D2E" w14:textId="77777777" w:rsidR="00E805FE" w:rsidRPr="006D7F01" w:rsidRDefault="00E805FE" w:rsidP="000479E3">
            <w:pPr>
              <w:widowControl w:val="0"/>
              <w:numPr>
                <w:ilvl w:val="0"/>
                <w:numId w:val="47"/>
              </w:numPr>
              <w:spacing w:after="240" w:line="312" w:lineRule="auto"/>
              <w:rPr>
                <w:rFonts w:ascii="Times New Roman" w:hAnsi="Times New Roman"/>
              </w:rPr>
            </w:pPr>
            <w:bookmarkStart w:id="135" w:name="_Toc514229663"/>
            <w:r w:rsidRPr="006D7F01">
              <w:rPr>
                <w:rFonts w:ascii="Times New Roman" w:hAnsi="Times New Roman"/>
              </w:rPr>
              <w:t xml:space="preserve">the </w:t>
            </w:r>
            <w:bookmarkStart w:id="136" w:name="_9kR3WTr3DC5ADMFwy6950ysz"/>
            <w:r w:rsidRPr="006D7F01">
              <w:rPr>
                <w:rFonts w:ascii="Times New Roman" w:hAnsi="Times New Roman"/>
              </w:rPr>
              <w:t>Comptroller</w:t>
            </w:r>
            <w:bookmarkEnd w:id="136"/>
            <w:r w:rsidRPr="006D7F01">
              <w:rPr>
                <w:rFonts w:ascii="Times New Roman" w:hAnsi="Times New Roman"/>
              </w:rPr>
              <w:t xml:space="preserve"> and Auditor General, their staff and/or any appointed representatives of the National Audit Office;</w:t>
            </w:r>
            <w:bookmarkEnd w:id="135"/>
            <w:r w:rsidRPr="006D7F01">
              <w:rPr>
                <w:rFonts w:ascii="Times New Roman" w:hAnsi="Times New Roman"/>
              </w:rPr>
              <w:t xml:space="preserve"> </w:t>
            </w:r>
          </w:p>
          <w:p w14:paraId="36024DCF" w14:textId="77777777" w:rsidR="00E805FE" w:rsidRPr="006D7F01" w:rsidRDefault="00E805FE" w:rsidP="000479E3">
            <w:pPr>
              <w:widowControl w:val="0"/>
              <w:numPr>
                <w:ilvl w:val="0"/>
                <w:numId w:val="47"/>
              </w:numPr>
              <w:spacing w:after="240" w:line="312" w:lineRule="auto"/>
              <w:rPr>
                <w:rFonts w:ascii="Times New Roman" w:hAnsi="Times New Roman"/>
              </w:rPr>
            </w:pPr>
            <w:bookmarkStart w:id="137" w:name="_Toc514229664"/>
            <w:r w:rsidRPr="006D7F01">
              <w:rPr>
                <w:rFonts w:ascii="Times New Roman" w:hAnsi="Times New Roman"/>
              </w:rPr>
              <w:t>HM Treasury or the Cabinet Office;</w:t>
            </w:r>
            <w:bookmarkEnd w:id="137"/>
          </w:p>
          <w:p w14:paraId="116FDEB6" w14:textId="77777777" w:rsidR="00E805FE" w:rsidRPr="006D7F01" w:rsidRDefault="00E805FE" w:rsidP="000479E3">
            <w:pPr>
              <w:widowControl w:val="0"/>
              <w:numPr>
                <w:ilvl w:val="0"/>
                <w:numId w:val="47"/>
              </w:numPr>
              <w:spacing w:after="240" w:line="312" w:lineRule="auto"/>
              <w:rPr>
                <w:rFonts w:ascii="Times New Roman" w:hAnsi="Times New Roman"/>
              </w:rPr>
            </w:pPr>
            <w:bookmarkStart w:id="138" w:name="_Toc514229665"/>
            <w:r w:rsidRPr="006D7F01">
              <w:rPr>
                <w:rFonts w:ascii="Times New Roman" w:hAnsi="Times New Roman"/>
              </w:rPr>
              <w:t>any party formally appointed by the Authority to carry out audit or similar review functions; and</w:t>
            </w:r>
            <w:bookmarkEnd w:id="138"/>
          </w:p>
          <w:p w14:paraId="0BBF9DCC" w14:textId="77777777" w:rsidR="00E805FE" w:rsidRPr="006D7F01" w:rsidRDefault="00E805FE" w:rsidP="000479E3">
            <w:pPr>
              <w:widowControl w:val="0"/>
              <w:numPr>
                <w:ilvl w:val="0"/>
                <w:numId w:val="47"/>
              </w:numPr>
              <w:spacing w:after="240" w:line="312" w:lineRule="auto"/>
              <w:rPr>
                <w:rFonts w:ascii="Times New Roman" w:hAnsi="Times New Roman"/>
              </w:rPr>
            </w:pPr>
            <w:bookmarkStart w:id="139" w:name="_Toc514229666"/>
            <w:r w:rsidRPr="006D7F01">
              <w:rPr>
                <w:rFonts w:ascii="Times New Roman" w:hAnsi="Times New Roman"/>
              </w:rPr>
              <w:t>successors or assigns of any of the above;</w:t>
            </w:r>
            <w:bookmarkEnd w:id="139"/>
            <w:r w:rsidRPr="006D7F01">
              <w:rPr>
                <w:rFonts w:ascii="Times New Roman" w:hAnsi="Times New Roman"/>
              </w:rPr>
              <w:t xml:space="preserve"> </w:t>
            </w:r>
          </w:p>
        </w:tc>
      </w:tr>
      <w:tr w:rsidR="00E805FE" w:rsidRPr="006D7F01" w14:paraId="30E790F0" w14:textId="77777777" w:rsidTr="009A6939">
        <w:tc>
          <w:tcPr>
            <w:tcW w:w="3451" w:type="dxa"/>
          </w:tcPr>
          <w:p w14:paraId="3BEA25D8" w14:textId="77777777" w:rsidR="00E805FE" w:rsidRPr="006D7F01" w:rsidRDefault="00E805FE" w:rsidP="00E805FE">
            <w:pPr>
              <w:widowControl w:val="0"/>
              <w:tabs>
                <w:tab w:val="left" w:pos="851"/>
                <w:tab w:val="left" w:pos="1843"/>
                <w:tab w:val="left" w:pos="3119"/>
                <w:tab w:val="left" w:pos="4253"/>
              </w:tabs>
              <w:spacing w:after="240" w:line="312" w:lineRule="auto"/>
              <w:jc w:val="left"/>
              <w:rPr>
                <w:rFonts w:ascii="Times New Roman" w:hAnsi="Times New Roman"/>
                <w:b/>
                <w:bCs/>
                <w:lang w:eastAsia="en-GB"/>
              </w:rPr>
            </w:pPr>
            <w:r w:rsidRPr="006D7F01">
              <w:rPr>
                <w:rFonts w:ascii="Times New Roman" w:hAnsi="Times New Roman"/>
                <w:b/>
                <w:bCs/>
                <w:lang w:eastAsia="en-GB"/>
              </w:rPr>
              <w:t>"Authority Assets"</w:t>
            </w:r>
          </w:p>
        </w:tc>
        <w:tc>
          <w:tcPr>
            <w:tcW w:w="5459" w:type="dxa"/>
          </w:tcPr>
          <w:p w14:paraId="20BA94B4"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the physical assets owned by the Authority or other Government department or other third party and which are made available by the Authority to the Contractor on the terms set out in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_Ref530510394 \r \h </w:instrText>
            </w:r>
            <w:r w:rsidRPr="006D7F01">
              <w:rPr>
                <w:rFonts w:ascii="Times New Roman" w:hAnsi="Times New Roman"/>
                <w:b/>
                <w:lang w:eastAsia="en-GB"/>
              </w:rPr>
            </w:r>
            <w:r w:rsidRPr="006D7F01">
              <w:rPr>
                <w:rFonts w:ascii="Times New Roman" w:hAnsi="Times New Roman"/>
                <w:b/>
                <w:lang w:eastAsia="en-GB"/>
              </w:rPr>
              <w:fldChar w:fldCharType="separate"/>
            </w:r>
            <w:bookmarkStart w:id="140" w:name="_9kMHG5YVt4BBAEIHGJRK28Dvh1EDIMN857UeUIE"/>
            <w:r>
              <w:rPr>
                <w:rFonts w:ascii="Times New Roman" w:hAnsi="Times New Roman"/>
                <w:b/>
                <w:lang w:eastAsia="en-GB"/>
              </w:rPr>
              <w:t>15.3</w:t>
            </w:r>
            <w:bookmarkEnd w:id="140"/>
            <w:r w:rsidRPr="006D7F01">
              <w:rPr>
                <w:rFonts w:ascii="Times New Roman" w:hAnsi="Times New Roman"/>
                <w:b/>
                <w:lang w:eastAsia="en-GB"/>
              </w:rPr>
              <w:fldChar w:fldCharType="end"/>
            </w:r>
            <w:r w:rsidRPr="006D7F01">
              <w:rPr>
                <w:rFonts w:ascii="Times New Roman" w:hAnsi="Times New Roman"/>
                <w:b/>
                <w:lang w:eastAsia="en-GB"/>
              </w:rPr>
              <w:t xml:space="preserve"> (Contractor's Use of Authority Assets)</w:t>
            </w:r>
            <w:r w:rsidRPr="006D7F01">
              <w:rPr>
                <w:rFonts w:ascii="Times New Roman" w:hAnsi="Times New Roman"/>
                <w:lang w:eastAsia="en-GB"/>
              </w:rPr>
              <w:t>;</w:t>
            </w:r>
          </w:p>
        </w:tc>
      </w:tr>
      <w:tr w:rsidR="00E805FE" w:rsidRPr="006D7F01" w14:paraId="02670925" w14:textId="77777777" w:rsidTr="009A6939">
        <w:tc>
          <w:tcPr>
            <w:tcW w:w="3451" w:type="dxa"/>
          </w:tcPr>
          <w:p w14:paraId="3EB00EF8" w14:textId="77777777" w:rsidR="00E805FE" w:rsidRPr="006D7F01" w:rsidRDefault="00E805FE" w:rsidP="00E805FE">
            <w:pPr>
              <w:widowControl w:val="0"/>
              <w:tabs>
                <w:tab w:val="left" w:pos="851"/>
                <w:tab w:val="left" w:pos="1843"/>
                <w:tab w:val="left" w:pos="3119"/>
                <w:tab w:val="left" w:pos="4253"/>
              </w:tabs>
              <w:spacing w:after="240" w:line="312" w:lineRule="auto"/>
              <w:jc w:val="left"/>
              <w:rPr>
                <w:rFonts w:ascii="Times New Roman" w:hAnsi="Times New Roman"/>
                <w:b/>
                <w:bCs/>
                <w:lang w:eastAsia="en-GB"/>
              </w:rPr>
            </w:pPr>
            <w:r w:rsidRPr="006D7F01">
              <w:rPr>
                <w:rFonts w:ascii="Times New Roman" w:hAnsi="Times New Roman"/>
                <w:b/>
                <w:bCs/>
                <w:lang w:eastAsia="en-GB"/>
              </w:rPr>
              <w:t>"Authority Background IPR"</w:t>
            </w:r>
          </w:p>
        </w:tc>
        <w:tc>
          <w:tcPr>
            <w:tcW w:w="5459" w:type="dxa"/>
          </w:tcPr>
          <w:p w14:paraId="033B1A63"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w:t>
            </w:r>
          </w:p>
          <w:p w14:paraId="0D6FF6B9" w14:textId="77777777" w:rsidR="00E805FE" w:rsidRPr="006D7F01" w:rsidRDefault="00E805FE" w:rsidP="000479E3">
            <w:pPr>
              <w:widowControl w:val="0"/>
              <w:numPr>
                <w:ilvl w:val="0"/>
                <w:numId w:val="45"/>
              </w:numPr>
              <w:spacing w:after="240" w:line="312" w:lineRule="auto"/>
              <w:rPr>
                <w:rFonts w:ascii="Times New Roman" w:hAnsi="Times New Roman"/>
              </w:rPr>
            </w:pPr>
            <w:r w:rsidRPr="006D7F01">
              <w:rPr>
                <w:rFonts w:ascii="Times New Roman" w:hAnsi="Times New Roman"/>
                <w:lang w:eastAsia="en-GB"/>
              </w:rPr>
              <w:t>IPRs</w:t>
            </w:r>
            <w:r w:rsidRPr="006D7F01">
              <w:rPr>
                <w:rFonts w:ascii="Times New Roman" w:hAnsi="Times New Roman"/>
              </w:rPr>
              <w:t xml:space="preserve"> owned by the Authority before the Commencement Date, including IPRs contained in any of the Authority's know-how, </w:t>
            </w:r>
            <w:r w:rsidRPr="006D7F01">
              <w:rPr>
                <w:rFonts w:ascii="Times New Roman" w:hAnsi="Times New Roman"/>
              </w:rPr>
              <w:lastRenderedPageBreak/>
              <w:t>documentation, processes and procedures;</w:t>
            </w:r>
          </w:p>
          <w:p w14:paraId="1B58D7E0" w14:textId="77777777" w:rsidR="00E805FE" w:rsidRPr="006D7F01" w:rsidRDefault="00E805FE" w:rsidP="000479E3">
            <w:pPr>
              <w:widowControl w:val="0"/>
              <w:numPr>
                <w:ilvl w:val="0"/>
                <w:numId w:val="45"/>
              </w:numPr>
              <w:spacing w:after="240" w:line="312" w:lineRule="auto"/>
              <w:rPr>
                <w:rFonts w:ascii="Times New Roman" w:hAnsi="Times New Roman"/>
              </w:rPr>
            </w:pPr>
            <w:r w:rsidRPr="006D7F01">
              <w:rPr>
                <w:rFonts w:ascii="Times New Roman" w:hAnsi="Times New Roman"/>
              </w:rPr>
              <w:t>IPRs created by the Authority independently of this Contract; and/or</w:t>
            </w:r>
          </w:p>
          <w:p w14:paraId="3A5E6D7D" w14:textId="77777777" w:rsidR="00E805FE" w:rsidRPr="006D7F01" w:rsidRDefault="00E805FE" w:rsidP="000479E3">
            <w:pPr>
              <w:widowControl w:val="0"/>
              <w:numPr>
                <w:ilvl w:val="0"/>
                <w:numId w:val="45"/>
              </w:numPr>
              <w:spacing w:after="240" w:line="312" w:lineRule="auto"/>
              <w:rPr>
                <w:rFonts w:ascii="Times New Roman" w:hAnsi="Times New Roman"/>
              </w:rPr>
            </w:pPr>
            <w:r w:rsidRPr="006D7F01">
              <w:rPr>
                <w:rFonts w:ascii="Times New Roman" w:hAnsi="Times New Roman"/>
              </w:rPr>
              <w:t>Crown Copyright which is not available to the Contractor otherwise than under this Contract;</w:t>
            </w:r>
          </w:p>
          <w:p w14:paraId="539B2854"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rPr>
              <w:t>but excluding IPRs owned by the Authority subsisting in the Authority Software;</w:t>
            </w:r>
          </w:p>
        </w:tc>
      </w:tr>
      <w:tr w:rsidR="00E805FE" w:rsidRPr="006D7F01" w14:paraId="2DFE71CD" w14:textId="77777777" w:rsidTr="009A6939">
        <w:tc>
          <w:tcPr>
            <w:tcW w:w="3451" w:type="dxa"/>
          </w:tcPr>
          <w:p w14:paraId="45D66FC3" w14:textId="77777777" w:rsidR="00E805FE" w:rsidRPr="006D7F01" w:rsidRDefault="00E805FE" w:rsidP="00E805FE">
            <w:pPr>
              <w:widowControl w:val="0"/>
              <w:tabs>
                <w:tab w:val="left" w:pos="851"/>
                <w:tab w:val="left" w:pos="1843"/>
                <w:tab w:val="left" w:pos="3119"/>
                <w:tab w:val="left" w:pos="4253"/>
              </w:tabs>
              <w:spacing w:after="240" w:line="312" w:lineRule="auto"/>
              <w:jc w:val="left"/>
              <w:rPr>
                <w:rFonts w:ascii="Times New Roman" w:hAnsi="Times New Roman"/>
                <w:b/>
                <w:bCs/>
                <w:lang w:eastAsia="en-GB"/>
              </w:rPr>
            </w:pPr>
            <w:r w:rsidRPr="006D7F01">
              <w:rPr>
                <w:rFonts w:ascii="Times New Roman" w:hAnsi="Times New Roman"/>
                <w:b/>
                <w:bCs/>
                <w:lang w:eastAsia="en-GB"/>
              </w:rPr>
              <w:lastRenderedPageBreak/>
              <w:t>"Authority Change"</w:t>
            </w:r>
          </w:p>
        </w:tc>
        <w:tc>
          <w:tcPr>
            <w:tcW w:w="5459" w:type="dxa"/>
          </w:tcPr>
          <w:p w14:paraId="4E8A62D5"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a Change to the Services or the scope thereof or to the manner in which they are provided or to any of the terms of this Contract proposed by the Authority pursuant to </w:t>
            </w:r>
            <w:bookmarkStart w:id="141" w:name="_9kR3WTr2CC6BFeJfifw5q7N"/>
            <w:bookmarkStart w:id="142" w:name="_9kR3WTr2CC6CFdJfifw5q7N"/>
            <w:r w:rsidRPr="006D7F01">
              <w:rPr>
                <w:rFonts w:ascii="Times New Roman" w:hAnsi="Times New Roman"/>
                <w:b/>
                <w:bCs/>
                <w:lang w:eastAsia="en-GB"/>
              </w:rPr>
              <w:t>Schedule 16</w:t>
            </w:r>
            <w:bookmarkEnd w:id="141"/>
            <w:bookmarkEnd w:id="142"/>
            <w:r w:rsidRPr="006D7F01">
              <w:rPr>
                <w:rFonts w:ascii="Times New Roman" w:hAnsi="Times New Roman"/>
                <w:b/>
                <w:bCs/>
                <w:lang w:eastAsia="en-GB"/>
              </w:rPr>
              <w:t xml:space="preserve"> (Change Protocol)</w:t>
            </w:r>
            <w:r w:rsidRPr="006D7F01">
              <w:rPr>
                <w:rFonts w:ascii="Times New Roman" w:hAnsi="Times New Roman"/>
                <w:lang w:eastAsia="en-GB"/>
              </w:rPr>
              <w:t>, and which is not required by a Change in Law;</w:t>
            </w:r>
          </w:p>
        </w:tc>
      </w:tr>
      <w:tr w:rsidR="00E805FE" w:rsidRPr="006D7F01" w14:paraId="439E89FB" w14:textId="77777777" w:rsidTr="009A6939">
        <w:tc>
          <w:tcPr>
            <w:tcW w:w="3451" w:type="dxa"/>
          </w:tcPr>
          <w:p w14:paraId="156098F2" w14:textId="77777777" w:rsidR="00E805FE" w:rsidRPr="006D7F01" w:rsidRDefault="00E805FE" w:rsidP="00E805FE">
            <w:pPr>
              <w:widowControl w:val="0"/>
              <w:tabs>
                <w:tab w:val="left" w:pos="851"/>
                <w:tab w:val="left" w:pos="1843"/>
                <w:tab w:val="left" w:pos="3119"/>
                <w:tab w:val="left" w:pos="4253"/>
              </w:tabs>
              <w:spacing w:after="240" w:line="312" w:lineRule="auto"/>
              <w:jc w:val="left"/>
              <w:rPr>
                <w:rFonts w:ascii="Times New Roman" w:hAnsi="Times New Roman"/>
                <w:b/>
                <w:bCs/>
                <w:lang w:eastAsia="en-GB"/>
              </w:rPr>
            </w:pPr>
            <w:r w:rsidRPr="006D7F01">
              <w:rPr>
                <w:rFonts w:ascii="Times New Roman" w:hAnsi="Times New Roman"/>
                <w:b/>
                <w:bCs/>
                <w:lang w:eastAsia="en-GB"/>
              </w:rPr>
              <w:t>"Authority Contamination"</w:t>
            </w:r>
          </w:p>
        </w:tc>
        <w:tc>
          <w:tcPr>
            <w:tcW w:w="5459" w:type="dxa"/>
          </w:tcPr>
          <w:p w14:paraId="35D83CBA"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Contamination which is present in or under the Site at or before the </w:t>
            </w:r>
            <w:r>
              <w:rPr>
                <w:rFonts w:ascii="Times New Roman" w:hAnsi="Times New Roman"/>
                <w:lang w:eastAsia="en-GB"/>
              </w:rPr>
              <w:t xml:space="preserve">Services </w:t>
            </w:r>
            <w:r w:rsidRPr="006D7F01">
              <w:rPr>
                <w:rFonts w:ascii="Times New Roman" w:hAnsi="Times New Roman"/>
                <w:lang w:eastAsia="en-GB"/>
              </w:rPr>
              <w:t xml:space="preserve">Commencement Date </w:t>
            </w:r>
            <w:r>
              <w:rPr>
                <w:rFonts w:ascii="Times New Roman" w:hAnsi="Times New Roman"/>
                <w:lang w:eastAsia="en-GB"/>
              </w:rPr>
              <w:t xml:space="preserve">and Contamination which is directly caused by the Previous Contractor, </w:t>
            </w:r>
            <w:r w:rsidRPr="006D7F01">
              <w:rPr>
                <w:rFonts w:ascii="Times New Roman" w:hAnsi="Times New Roman"/>
                <w:lang w:eastAsia="en-GB"/>
              </w:rPr>
              <w:t>except for Contractor Contamination;</w:t>
            </w:r>
          </w:p>
        </w:tc>
      </w:tr>
      <w:tr w:rsidR="00E805FE" w:rsidRPr="006D7F01" w14:paraId="2B39FB05" w14:textId="77777777" w:rsidTr="009A6939">
        <w:tc>
          <w:tcPr>
            <w:tcW w:w="3451" w:type="dxa"/>
          </w:tcPr>
          <w:p w14:paraId="342036EE" w14:textId="77777777" w:rsidR="00E805FE" w:rsidRPr="006D7F01" w:rsidRDefault="00E805FE" w:rsidP="00E805FE">
            <w:pPr>
              <w:widowControl w:val="0"/>
              <w:tabs>
                <w:tab w:val="left" w:pos="851"/>
                <w:tab w:val="left" w:pos="1843"/>
                <w:tab w:val="left" w:pos="3119"/>
                <w:tab w:val="left" w:pos="4253"/>
              </w:tabs>
              <w:spacing w:after="240" w:line="312" w:lineRule="auto"/>
              <w:jc w:val="left"/>
              <w:rPr>
                <w:rFonts w:ascii="Times New Roman" w:hAnsi="Times New Roman"/>
                <w:b/>
                <w:bCs/>
                <w:lang w:eastAsia="en-GB"/>
              </w:rPr>
            </w:pPr>
            <w:r w:rsidRPr="006D7F01">
              <w:rPr>
                <w:rFonts w:ascii="Times New Roman" w:hAnsi="Times New Roman"/>
                <w:b/>
                <w:bCs/>
                <w:lang w:eastAsia="en-GB"/>
              </w:rPr>
              <w:t>"Authority Damage"</w:t>
            </w:r>
          </w:p>
        </w:tc>
        <w:tc>
          <w:tcPr>
            <w:tcW w:w="5459" w:type="dxa"/>
          </w:tcPr>
          <w:p w14:paraId="52E80CA5"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any damage to the Prison the cost of which is the responsibility of the Authority pursuant to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_Ref197172816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bookmarkStart w:id="143" w:name="_9kMHG5YVt4BBAEJNPLePx965A6qr23CTG7KkO45"/>
            <w:r w:rsidRPr="00B5102B">
              <w:rPr>
                <w:rFonts w:ascii="Times New Roman" w:hAnsi="Times New Roman"/>
                <w:b/>
                <w:bCs/>
                <w:lang w:eastAsia="en-GB"/>
              </w:rPr>
              <w:t>69.1</w:t>
            </w:r>
            <w:bookmarkEnd w:id="143"/>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(Responsibility for Damage)</w:t>
            </w:r>
            <w:r w:rsidRPr="006D7F01">
              <w:rPr>
                <w:rFonts w:ascii="Times New Roman" w:hAnsi="Times New Roman"/>
                <w:lang w:eastAsia="en-GB"/>
              </w:rPr>
              <w:t>;</w:t>
            </w:r>
          </w:p>
        </w:tc>
      </w:tr>
      <w:tr w:rsidR="00E805FE" w:rsidRPr="006D7F01" w14:paraId="347783AF" w14:textId="77777777" w:rsidTr="009A6939">
        <w:tc>
          <w:tcPr>
            <w:tcW w:w="3451" w:type="dxa"/>
          </w:tcPr>
          <w:p w14:paraId="6A5FC9ED" w14:textId="77777777" w:rsidR="00E805FE" w:rsidRPr="006D7F01" w:rsidRDefault="00E805FE" w:rsidP="00E805FE">
            <w:pPr>
              <w:widowControl w:val="0"/>
              <w:tabs>
                <w:tab w:val="left" w:pos="851"/>
                <w:tab w:val="left" w:pos="1843"/>
                <w:tab w:val="left" w:pos="3119"/>
                <w:tab w:val="left" w:pos="4253"/>
              </w:tabs>
              <w:spacing w:after="240" w:line="312" w:lineRule="auto"/>
              <w:jc w:val="left"/>
              <w:rPr>
                <w:rFonts w:ascii="Times New Roman" w:hAnsi="Times New Roman"/>
                <w:b/>
                <w:bCs/>
                <w:lang w:eastAsia="en-GB"/>
              </w:rPr>
            </w:pPr>
            <w:r w:rsidRPr="006D7F01">
              <w:rPr>
                <w:rFonts w:ascii="Times New Roman" w:hAnsi="Times New Roman"/>
                <w:b/>
                <w:bCs/>
                <w:lang w:eastAsia="en-GB"/>
              </w:rPr>
              <w:t>"Authority Data"</w:t>
            </w:r>
          </w:p>
        </w:tc>
        <w:tc>
          <w:tcPr>
            <w:tcW w:w="5459" w:type="dxa"/>
          </w:tcPr>
          <w:p w14:paraId="77D28480"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w:t>
            </w:r>
          </w:p>
          <w:p w14:paraId="623228EB" w14:textId="77777777" w:rsidR="00E805FE" w:rsidRPr="006D7F01" w:rsidRDefault="00E805FE" w:rsidP="000479E3">
            <w:pPr>
              <w:widowControl w:val="0"/>
              <w:numPr>
                <w:ilvl w:val="0"/>
                <w:numId w:val="52"/>
              </w:numPr>
              <w:spacing w:after="240" w:line="312" w:lineRule="auto"/>
              <w:rPr>
                <w:rFonts w:ascii="Times New Roman" w:hAnsi="Times New Roman"/>
                <w:lang w:eastAsia="en-GB"/>
              </w:rPr>
            </w:pPr>
            <w:r w:rsidRPr="006D7F01">
              <w:rPr>
                <w:rFonts w:ascii="Times New Roman" w:hAnsi="Times New Roman"/>
                <w:lang w:eastAsia="en-GB"/>
              </w:rPr>
              <w:t>the data, text, drawings, diagrams, images or sounds (together with any database made up of any of these) which are embodied in any electronic, magnetic, optical or tangible media, and which are:</w:t>
            </w:r>
          </w:p>
          <w:p w14:paraId="3958BA7B" w14:textId="77777777" w:rsidR="00E805FE" w:rsidRPr="006D7F01" w:rsidRDefault="00E805FE" w:rsidP="000479E3">
            <w:pPr>
              <w:widowControl w:val="0"/>
              <w:numPr>
                <w:ilvl w:val="1"/>
                <w:numId w:val="52"/>
              </w:numPr>
              <w:tabs>
                <w:tab w:val="clear" w:pos="1843"/>
              </w:tabs>
              <w:spacing w:after="240" w:line="312" w:lineRule="auto"/>
              <w:rPr>
                <w:rFonts w:ascii="Times New Roman" w:hAnsi="Times New Roman"/>
                <w:lang w:eastAsia="en-GB"/>
              </w:rPr>
            </w:pPr>
            <w:r w:rsidRPr="006D7F01">
              <w:rPr>
                <w:rFonts w:ascii="Times New Roman" w:hAnsi="Times New Roman"/>
                <w:lang w:eastAsia="en-GB"/>
              </w:rPr>
              <w:t xml:space="preserve">supplied to the Contractor by or on behalf of the Authority (including from Healthcare Providers </w:t>
            </w:r>
            <w:r>
              <w:rPr>
                <w:rFonts w:ascii="Times New Roman" w:hAnsi="Times New Roman"/>
                <w:lang w:eastAsia="en-GB"/>
              </w:rPr>
              <w:t xml:space="preserve">or </w:t>
            </w:r>
            <w:r w:rsidRPr="006D7F01">
              <w:rPr>
                <w:rFonts w:ascii="Times New Roman" w:hAnsi="Times New Roman"/>
                <w:lang w:eastAsia="en-GB"/>
              </w:rPr>
              <w:t>Social Care Service Providers); and/or</w:t>
            </w:r>
          </w:p>
          <w:p w14:paraId="1BF6C4DF" w14:textId="77777777" w:rsidR="00E805FE" w:rsidRPr="006D7F01" w:rsidRDefault="00E805FE" w:rsidP="000479E3">
            <w:pPr>
              <w:widowControl w:val="0"/>
              <w:numPr>
                <w:ilvl w:val="1"/>
                <w:numId w:val="52"/>
              </w:numPr>
              <w:tabs>
                <w:tab w:val="clear" w:pos="1843"/>
              </w:tabs>
              <w:spacing w:after="240" w:line="312" w:lineRule="auto"/>
              <w:rPr>
                <w:rFonts w:ascii="Times New Roman" w:hAnsi="Times New Roman"/>
                <w:lang w:eastAsia="en-GB"/>
              </w:rPr>
            </w:pPr>
            <w:r w:rsidRPr="006D7F01">
              <w:rPr>
                <w:rFonts w:ascii="Times New Roman" w:hAnsi="Times New Roman"/>
                <w:lang w:eastAsia="en-GB"/>
              </w:rPr>
              <w:t>which the Contractor is required to generate, process, store or transmit pursuant to this Contract; or</w:t>
            </w:r>
          </w:p>
          <w:p w14:paraId="64EB5DBA" w14:textId="77777777" w:rsidR="00E805FE" w:rsidRPr="006D7F01" w:rsidRDefault="00E805FE" w:rsidP="000479E3">
            <w:pPr>
              <w:widowControl w:val="0"/>
              <w:numPr>
                <w:ilvl w:val="0"/>
                <w:numId w:val="52"/>
              </w:numPr>
              <w:spacing w:after="240" w:line="312" w:lineRule="auto"/>
              <w:rPr>
                <w:rFonts w:ascii="Times New Roman" w:hAnsi="Times New Roman"/>
                <w:lang w:eastAsia="en-GB"/>
              </w:rPr>
            </w:pPr>
            <w:r w:rsidRPr="006D7F01">
              <w:rPr>
                <w:rFonts w:ascii="Times New Roman" w:hAnsi="Times New Roman"/>
                <w:lang w:eastAsia="en-GB"/>
              </w:rPr>
              <w:lastRenderedPageBreak/>
              <w:t xml:space="preserve">any Personal Data for which the Authority and/or a Relevant Organisation is the Data </w:t>
            </w:r>
            <w:bookmarkStart w:id="144" w:name="_9kR3WTr3DC5AFOFx384zxry"/>
            <w:r w:rsidRPr="006D7F01">
              <w:rPr>
                <w:rFonts w:ascii="Times New Roman" w:hAnsi="Times New Roman"/>
                <w:lang w:eastAsia="en-GB"/>
              </w:rPr>
              <w:t>Controller</w:t>
            </w:r>
            <w:bookmarkEnd w:id="144"/>
            <w:r w:rsidRPr="006D7F01">
              <w:rPr>
                <w:rFonts w:ascii="Times New Roman" w:hAnsi="Times New Roman"/>
                <w:lang w:eastAsia="en-GB"/>
              </w:rPr>
              <w:t>;</w:t>
            </w:r>
          </w:p>
        </w:tc>
      </w:tr>
      <w:tr w:rsidR="00E805FE" w:rsidRPr="006D7F01" w14:paraId="0DD312EB" w14:textId="77777777" w:rsidTr="009A6939">
        <w:tc>
          <w:tcPr>
            <w:tcW w:w="3451" w:type="dxa"/>
          </w:tcPr>
          <w:p w14:paraId="6803A59E" w14:textId="77777777" w:rsidR="00E805FE" w:rsidRPr="006D7F01" w:rsidRDefault="00E805FE" w:rsidP="00E805FE">
            <w:pPr>
              <w:widowControl w:val="0"/>
              <w:tabs>
                <w:tab w:val="left" w:pos="851"/>
                <w:tab w:val="left" w:pos="1843"/>
                <w:tab w:val="left" w:pos="3119"/>
                <w:tab w:val="left" w:pos="4253"/>
              </w:tabs>
              <w:spacing w:after="240" w:line="312" w:lineRule="auto"/>
              <w:jc w:val="left"/>
              <w:rPr>
                <w:rFonts w:ascii="Times New Roman" w:hAnsi="Times New Roman"/>
                <w:b/>
                <w:bCs/>
                <w:lang w:eastAsia="en-GB"/>
              </w:rPr>
            </w:pPr>
            <w:r w:rsidRPr="006D7F01">
              <w:rPr>
                <w:rFonts w:ascii="Times New Roman" w:hAnsi="Times New Roman"/>
                <w:b/>
                <w:bCs/>
                <w:lang w:eastAsia="en-GB"/>
              </w:rPr>
              <w:lastRenderedPageBreak/>
              <w:t>"Authority Default"</w:t>
            </w:r>
          </w:p>
        </w:tc>
        <w:tc>
          <w:tcPr>
            <w:tcW w:w="5459" w:type="dxa"/>
          </w:tcPr>
          <w:p w14:paraId="6EF57E74"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one of the following events:</w:t>
            </w:r>
          </w:p>
          <w:p w14:paraId="5B012319" w14:textId="77777777" w:rsidR="00E805FE" w:rsidRPr="006D7F01" w:rsidRDefault="00E805FE" w:rsidP="000479E3">
            <w:pPr>
              <w:widowControl w:val="0"/>
              <w:numPr>
                <w:ilvl w:val="0"/>
                <w:numId w:val="44"/>
              </w:numPr>
              <w:spacing w:after="240" w:line="312" w:lineRule="auto"/>
              <w:rPr>
                <w:rFonts w:ascii="Times New Roman" w:hAnsi="Times New Roman"/>
                <w:lang w:eastAsia="en-GB"/>
              </w:rPr>
            </w:pPr>
            <w:r w:rsidRPr="006D7F01">
              <w:rPr>
                <w:rFonts w:ascii="Times New Roman" w:hAnsi="Times New Roman"/>
                <w:lang w:eastAsia="en-GB"/>
              </w:rPr>
              <w:t xml:space="preserve">an expropriation, sequestration or requisition of a material part of the Contractor Assets by the Authority or other Relevant Authority; </w:t>
            </w:r>
          </w:p>
          <w:p w14:paraId="55AC52C4" w14:textId="77777777" w:rsidR="00E805FE" w:rsidRPr="006D7F01" w:rsidRDefault="00E805FE" w:rsidP="000479E3">
            <w:pPr>
              <w:widowControl w:val="0"/>
              <w:numPr>
                <w:ilvl w:val="0"/>
                <w:numId w:val="44"/>
              </w:numPr>
              <w:spacing w:after="240" w:line="312" w:lineRule="auto"/>
              <w:rPr>
                <w:rFonts w:ascii="Times New Roman" w:hAnsi="Times New Roman"/>
                <w:lang w:eastAsia="en-GB"/>
              </w:rPr>
            </w:pPr>
            <w:r w:rsidRPr="006D7F01">
              <w:rPr>
                <w:rFonts w:ascii="Times New Roman" w:hAnsi="Times New Roman"/>
                <w:lang w:eastAsia="en-GB"/>
              </w:rPr>
              <w:t xml:space="preserve">a failure by the Authority to make payment of any amount of money exceeding an amount equivalent to the total of </w:t>
            </w:r>
            <w:r>
              <w:rPr>
                <w:rFonts w:ascii="Times New Roman" w:hAnsi="Times New Roman"/>
                <w:lang w:eastAsia="en-GB"/>
              </w:rPr>
              <w:t>two</w:t>
            </w:r>
            <w:r w:rsidRPr="006D7F01">
              <w:rPr>
                <w:rFonts w:ascii="Times New Roman" w:hAnsi="Times New Roman"/>
                <w:snapToGrid w:val="0"/>
                <w:lang w:eastAsia="en-GB"/>
              </w:rPr>
              <w:t xml:space="preserve"> (</w:t>
            </w:r>
            <w:r>
              <w:rPr>
                <w:rFonts w:ascii="Times New Roman" w:hAnsi="Times New Roman"/>
                <w:snapToGrid w:val="0"/>
                <w:lang w:eastAsia="en-GB"/>
              </w:rPr>
              <w:t>2</w:t>
            </w:r>
            <w:r w:rsidRPr="006D7F01">
              <w:rPr>
                <w:rFonts w:ascii="Times New Roman" w:hAnsi="Times New Roman"/>
                <w:snapToGrid w:val="0"/>
                <w:lang w:eastAsia="en-GB"/>
              </w:rPr>
              <w:t>) Months' of the</w:t>
            </w:r>
            <w:r w:rsidRPr="006D7F01">
              <w:rPr>
                <w:rFonts w:ascii="Times New Roman" w:hAnsi="Times New Roman"/>
                <w:lang w:eastAsia="en-GB"/>
              </w:rPr>
              <w:t xml:space="preserve"> </w:t>
            </w:r>
            <w:bookmarkStart w:id="145" w:name="_9kR3WTr1455EIXPx3yr9"/>
            <w:r w:rsidRPr="006D7F01">
              <w:rPr>
                <w:rFonts w:ascii="Times New Roman" w:hAnsi="Times New Roman"/>
                <w:lang w:eastAsia="en-GB"/>
              </w:rPr>
              <w:t>Monthly</w:t>
            </w:r>
            <w:bookmarkEnd w:id="145"/>
            <w:r w:rsidRPr="006D7F01">
              <w:rPr>
                <w:rFonts w:ascii="Times New Roman" w:hAnsi="Times New Roman"/>
                <w:lang w:eastAsia="en-GB"/>
              </w:rPr>
              <w:t xml:space="preserve"> Payment (Indexed) that is due and payable by the Authority under this Contract within </w:t>
            </w:r>
            <w:bookmarkStart w:id="146" w:name="_9kR3WTr14568E7vlw8GRHSA2L"/>
            <w:r w:rsidRPr="006D7F01">
              <w:rPr>
                <w:rFonts w:ascii="Times New Roman" w:hAnsi="Times New Roman"/>
                <w:lang w:eastAsia="en-GB"/>
              </w:rPr>
              <w:t>thirty (30) Days</w:t>
            </w:r>
            <w:bookmarkEnd w:id="146"/>
            <w:r w:rsidRPr="006D7F01">
              <w:rPr>
                <w:rFonts w:ascii="Times New Roman" w:hAnsi="Times New Roman"/>
                <w:lang w:eastAsia="en-GB"/>
              </w:rPr>
              <w:t xml:space="preserve"> after service of a formal written demand by the Contractor, where that amount fell due and payable two (2) (or more) Months prior to the date of service of the written demand; </w:t>
            </w:r>
          </w:p>
          <w:p w14:paraId="4EF01D7E" w14:textId="77777777" w:rsidR="00E805FE" w:rsidRPr="006D7F01" w:rsidRDefault="00E805FE" w:rsidP="000479E3">
            <w:pPr>
              <w:widowControl w:val="0"/>
              <w:numPr>
                <w:ilvl w:val="0"/>
                <w:numId w:val="44"/>
              </w:numPr>
              <w:spacing w:after="240" w:line="312" w:lineRule="auto"/>
              <w:rPr>
                <w:rFonts w:ascii="Times New Roman" w:hAnsi="Times New Roman"/>
                <w:lang w:eastAsia="en-GB"/>
              </w:rPr>
            </w:pPr>
            <w:r w:rsidRPr="006D7F01">
              <w:rPr>
                <w:rFonts w:ascii="Times New Roman" w:hAnsi="Times New Roman"/>
                <w:lang w:eastAsia="en-GB"/>
              </w:rPr>
              <w:t xml:space="preserve">a breach by the Authority of its obligations under this Contract which substantially frustrates or renders it impossible for the Contractor to perform its obligations under this Contract for a continuous period of </w:t>
            </w:r>
            <w:bookmarkStart w:id="147" w:name="_9kR3WTr14569G8A6DZT1722"/>
            <w:r w:rsidRPr="006D7F01">
              <w:rPr>
                <w:rFonts w:ascii="Times New Roman" w:hAnsi="Times New Roman"/>
                <w:lang w:eastAsia="en-GB"/>
              </w:rPr>
              <w:t>two (2) Months</w:t>
            </w:r>
            <w:bookmarkEnd w:id="147"/>
            <w:r w:rsidRPr="006D7F01">
              <w:rPr>
                <w:rFonts w:ascii="Times New Roman" w:hAnsi="Times New Roman"/>
                <w:lang w:eastAsia="en-GB"/>
              </w:rPr>
              <w:t xml:space="preserve">; or </w:t>
            </w:r>
          </w:p>
          <w:p w14:paraId="6CA84103" w14:textId="77777777" w:rsidR="00E805FE" w:rsidRPr="006D7F01" w:rsidRDefault="00E805FE" w:rsidP="000479E3">
            <w:pPr>
              <w:widowControl w:val="0"/>
              <w:numPr>
                <w:ilvl w:val="0"/>
                <w:numId w:val="44"/>
              </w:numPr>
              <w:spacing w:after="240" w:line="312" w:lineRule="auto"/>
              <w:rPr>
                <w:rFonts w:ascii="Times New Roman" w:hAnsi="Times New Roman"/>
                <w:lang w:eastAsia="en-GB"/>
              </w:rPr>
            </w:pPr>
            <w:r w:rsidRPr="006D7F01">
              <w:rPr>
                <w:rFonts w:ascii="Times New Roman" w:hAnsi="Times New Roman"/>
                <w:lang w:eastAsia="en-GB"/>
              </w:rPr>
              <w:t xml:space="preserve">a breach by the Authority of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_Ref159221813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bookmarkStart w:id="148" w:name="_9kMHG5YVt4BBAEKPJEePxDD3p184AFHDts63MF2"/>
            <w:r w:rsidRPr="00B5102B">
              <w:rPr>
                <w:rFonts w:ascii="Times New Roman" w:hAnsi="Times New Roman"/>
                <w:b/>
                <w:bCs/>
                <w:lang w:eastAsia="en-GB"/>
              </w:rPr>
              <w:t>72.1</w:t>
            </w:r>
            <w:bookmarkEnd w:id="148"/>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(Restrictions on Transfer of this Contract by the Authority) </w:t>
            </w:r>
            <w:r w:rsidRPr="006D7F01">
              <w:rPr>
                <w:rFonts w:ascii="Times New Roman" w:hAnsi="Times New Roman"/>
                <w:lang w:eastAsia="en-GB"/>
              </w:rPr>
              <w:t>occurs;</w:t>
            </w:r>
          </w:p>
        </w:tc>
      </w:tr>
      <w:tr w:rsidR="00E805FE" w:rsidRPr="006D7F01" w14:paraId="41D3F018" w14:textId="77777777" w:rsidTr="009A6939">
        <w:tc>
          <w:tcPr>
            <w:tcW w:w="3451" w:type="dxa"/>
          </w:tcPr>
          <w:p w14:paraId="75897A8A" w14:textId="77777777" w:rsidR="00E805FE" w:rsidRPr="006D7F01" w:rsidRDefault="00E805FE" w:rsidP="00E805FE">
            <w:pPr>
              <w:widowControl w:val="0"/>
              <w:tabs>
                <w:tab w:val="left" w:pos="851"/>
                <w:tab w:val="left" w:pos="1843"/>
                <w:tab w:val="left" w:pos="3119"/>
                <w:tab w:val="left" w:pos="4253"/>
              </w:tabs>
              <w:spacing w:after="240" w:line="312" w:lineRule="auto"/>
              <w:jc w:val="left"/>
              <w:rPr>
                <w:rFonts w:ascii="Times New Roman" w:hAnsi="Times New Roman"/>
                <w:b/>
                <w:bCs/>
                <w:lang w:eastAsia="en-GB"/>
              </w:rPr>
            </w:pPr>
            <w:r w:rsidRPr="006D7F01">
              <w:rPr>
                <w:rFonts w:ascii="Times New Roman" w:hAnsi="Times New Roman"/>
                <w:b/>
              </w:rPr>
              <w:t xml:space="preserve">"Authority </w:t>
            </w:r>
            <w:r>
              <w:rPr>
                <w:rFonts w:ascii="Times New Roman" w:hAnsi="Times New Roman"/>
                <w:b/>
              </w:rPr>
              <w:t>Education Contract</w:t>
            </w:r>
            <w:r w:rsidRPr="006D7F01">
              <w:rPr>
                <w:rFonts w:ascii="Times New Roman" w:hAnsi="Times New Roman"/>
                <w:b/>
              </w:rPr>
              <w:t>"</w:t>
            </w:r>
          </w:p>
        </w:tc>
        <w:tc>
          <w:tcPr>
            <w:tcW w:w="5459" w:type="dxa"/>
          </w:tcPr>
          <w:p w14:paraId="362EF0AD"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9A1EA5">
              <w:rPr>
                <w:rFonts w:ascii="Times New Roman" w:hAnsi="Times New Roman" w:hint="eastAsia"/>
                <w:lang w:eastAsia="en-GB"/>
              </w:rPr>
              <w:t>means an Authority Third Party Contract for the supply of Education Services as may be amended or replaced from time to time;</w:t>
            </w:r>
          </w:p>
        </w:tc>
      </w:tr>
      <w:tr w:rsidR="00E805FE" w:rsidRPr="006D7F01" w14:paraId="28DEFB45" w14:textId="77777777" w:rsidTr="009A6939">
        <w:tc>
          <w:tcPr>
            <w:tcW w:w="3451" w:type="dxa"/>
          </w:tcPr>
          <w:p w14:paraId="7AAE9AFD" w14:textId="77777777" w:rsidR="00E805FE" w:rsidRPr="006D7F01" w:rsidRDefault="00E805FE" w:rsidP="00E805FE">
            <w:pPr>
              <w:widowControl w:val="0"/>
              <w:tabs>
                <w:tab w:val="left" w:pos="851"/>
                <w:tab w:val="left" w:pos="1843"/>
                <w:tab w:val="left" w:pos="3119"/>
                <w:tab w:val="left" w:pos="4253"/>
              </w:tabs>
              <w:spacing w:after="240" w:line="312" w:lineRule="auto"/>
              <w:jc w:val="left"/>
              <w:rPr>
                <w:rFonts w:ascii="Times New Roman" w:hAnsi="Times New Roman"/>
                <w:b/>
              </w:rPr>
            </w:pPr>
            <w:r w:rsidRPr="006D7F01">
              <w:rPr>
                <w:rFonts w:ascii="Times New Roman" w:hAnsi="Times New Roman"/>
                <w:b/>
              </w:rPr>
              <w:t>"Authority Indemnified Party"</w:t>
            </w:r>
          </w:p>
        </w:tc>
        <w:tc>
          <w:tcPr>
            <w:tcW w:w="5459" w:type="dxa"/>
          </w:tcPr>
          <w:p w14:paraId="177CC6B0"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rPr>
            </w:pPr>
            <w:r w:rsidRPr="006D7F01">
              <w:rPr>
                <w:rFonts w:ascii="Times New Roman" w:hAnsi="Times New Roman"/>
              </w:rPr>
              <w:t>means the Authority and each and every person to whom the Authority sub-licenses, assigns or novates any Relevant IPRs or rights in Relevant IPRs in accordance with this Contract;</w:t>
            </w:r>
          </w:p>
        </w:tc>
      </w:tr>
      <w:tr w:rsidR="00E805FE" w:rsidRPr="006D7F01" w14:paraId="6F8F620B" w14:textId="77777777" w:rsidTr="009A6939">
        <w:tc>
          <w:tcPr>
            <w:tcW w:w="3451" w:type="dxa"/>
          </w:tcPr>
          <w:p w14:paraId="0D5A5BCA" w14:textId="77777777" w:rsidR="00E805FE" w:rsidRPr="006D7F01" w:rsidRDefault="00E805FE" w:rsidP="00E805FE">
            <w:pPr>
              <w:widowControl w:val="0"/>
              <w:tabs>
                <w:tab w:val="left" w:pos="851"/>
                <w:tab w:val="left" w:pos="1843"/>
                <w:tab w:val="left" w:pos="3119"/>
                <w:tab w:val="left" w:pos="4253"/>
              </w:tabs>
              <w:spacing w:after="240" w:line="312" w:lineRule="auto"/>
              <w:jc w:val="left"/>
              <w:rPr>
                <w:rFonts w:ascii="Times New Roman" w:hAnsi="Times New Roman"/>
                <w:b/>
                <w:bCs/>
                <w:lang w:eastAsia="en-GB"/>
              </w:rPr>
            </w:pPr>
            <w:r w:rsidRPr="006D7F01">
              <w:rPr>
                <w:rFonts w:ascii="Times New Roman" w:hAnsi="Times New Roman"/>
                <w:b/>
                <w:bCs/>
                <w:lang w:eastAsia="en-GB"/>
              </w:rPr>
              <w:t>"Authority Policies"</w:t>
            </w:r>
          </w:p>
        </w:tc>
        <w:tc>
          <w:tcPr>
            <w:tcW w:w="5459" w:type="dxa"/>
          </w:tcPr>
          <w:p w14:paraId="5E800011"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those policies of the Authority referred to in </w:t>
            </w:r>
            <w:bookmarkStart w:id="149" w:name="_9kR3WTr2CC6BGfJfifw5qA"/>
            <w:bookmarkStart w:id="150" w:name="_9kR3WTr2CC6CGeJfifw5qA"/>
            <w:r w:rsidRPr="006D7F01">
              <w:rPr>
                <w:rFonts w:ascii="Times New Roman" w:hAnsi="Times New Roman"/>
                <w:b/>
                <w:bCs/>
                <w:lang w:eastAsia="en-GB"/>
              </w:rPr>
              <w:t>Schedule 4</w:t>
            </w:r>
            <w:bookmarkEnd w:id="149"/>
            <w:bookmarkEnd w:id="150"/>
            <w:r w:rsidRPr="006D7F01">
              <w:rPr>
                <w:rFonts w:ascii="Times New Roman" w:hAnsi="Times New Roman"/>
                <w:b/>
                <w:bCs/>
                <w:lang w:eastAsia="en-GB"/>
              </w:rPr>
              <w:t xml:space="preserve"> (Authority Policies)</w:t>
            </w:r>
            <w:r w:rsidRPr="006D7F01">
              <w:rPr>
                <w:rFonts w:ascii="Times New Roman" w:hAnsi="Times New Roman"/>
                <w:lang w:eastAsia="en-GB"/>
              </w:rPr>
              <w:t xml:space="preserve">, in the form in force </w:t>
            </w:r>
            <w:r>
              <w:rPr>
                <w:rFonts w:ascii="Times New Roman" w:hAnsi="Times New Roman"/>
                <w:lang w:eastAsia="en-GB"/>
              </w:rPr>
              <w:t>from time to time</w:t>
            </w:r>
            <w:r w:rsidRPr="006D7F01">
              <w:rPr>
                <w:rFonts w:ascii="Times New Roman" w:hAnsi="Times New Roman"/>
                <w:lang w:eastAsia="en-GB"/>
              </w:rPr>
              <w:t>;</w:t>
            </w:r>
          </w:p>
        </w:tc>
      </w:tr>
      <w:tr w:rsidR="00E805FE" w:rsidRPr="006D7F01" w14:paraId="222F9ECE" w14:textId="77777777" w:rsidTr="009A6939">
        <w:tc>
          <w:tcPr>
            <w:tcW w:w="3451" w:type="dxa"/>
          </w:tcPr>
          <w:p w14:paraId="6AB11FFA" w14:textId="77777777" w:rsidR="00E805FE" w:rsidRPr="006D7F01" w:rsidRDefault="00E805FE" w:rsidP="00E805FE">
            <w:pPr>
              <w:widowControl w:val="0"/>
              <w:tabs>
                <w:tab w:val="left" w:pos="851"/>
                <w:tab w:val="left" w:pos="1843"/>
                <w:tab w:val="left" w:pos="3119"/>
                <w:tab w:val="left" w:pos="4253"/>
              </w:tabs>
              <w:spacing w:after="240" w:line="312" w:lineRule="auto"/>
              <w:jc w:val="left"/>
              <w:rPr>
                <w:rFonts w:ascii="Times New Roman" w:hAnsi="Times New Roman"/>
                <w:b/>
                <w:bCs/>
                <w:lang w:eastAsia="en-GB"/>
              </w:rPr>
            </w:pPr>
            <w:r w:rsidRPr="006D7F01">
              <w:rPr>
                <w:rFonts w:ascii="Times New Roman" w:hAnsi="Times New Roman"/>
                <w:b/>
                <w:bCs/>
                <w:lang w:eastAsia="en-GB"/>
              </w:rPr>
              <w:lastRenderedPageBreak/>
              <w:t>"Authority Related Party"</w:t>
            </w:r>
          </w:p>
        </w:tc>
        <w:tc>
          <w:tcPr>
            <w:tcW w:w="5459" w:type="dxa"/>
          </w:tcPr>
          <w:p w14:paraId="2824ADE3" w14:textId="77777777" w:rsidR="00E805FE" w:rsidRPr="006D7F01" w:rsidRDefault="00E805FE" w:rsidP="00E805FE">
            <w:pPr>
              <w:widowControl w:val="0"/>
              <w:spacing w:after="240" w:line="312" w:lineRule="auto"/>
              <w:rPr>
                <w:rFonts w:ascii="Times New Roman" w:hAnsi="Times New Roman"/>
                <w:lang w:eastAsia="en-GB"/>
              </w:rPr>
            </w:pPr>
            <w:r w:rsidRPr="006D7F01">
              <w:rPr>
                <w:rFonts w:ascii="Times New Roman" w:hAnsi="Times New Roman"/>
                <w:lang w:eastAsia="en-GB"/>
              </w:rPr>
              <w:t xml:space="preserve">means an officer, agent, contractor, employee or sub-contractor (of any tier) of the Authority acting in the course of </w:t>
            </w:r>
            <w:r>
              <w:rPr>
                <w:rFonts w:ascii="Times New Roman" w:hAnsi="Times New Roman"/>
                <w:lang w:eastAsia="en-GB"/>
              </w:rPr>
              <w:t>their</w:t>
            </w:r>
            <w:r w:rsidRPr="006D7F01">
              <w:rPr>
                <w:rFonts w:ascii="Times New Roman" w:hAnsi="Times New Roman"/>
                <w:lang w:eastAsia="en-GB"/>
              </w:rPr>
              <w:t xml:space="preserve"> office or employment or appointment (as appropriate), but excluding in each case the Contractor, any Contractor Related Party</w:t>
            </w:r>
            <w:r>
              <w:rPr>
                <w:rFonts w:ascii="Times New Roman" w:hAnsi="Times New Roman"/>
                <w:lang w:eastAsia="en-GB"/>
              </w:rPr>
              <w:t xml:space="preserve"> </w:t>
            </w:r>
            <w:r w:rsidRPr="009A1EA5">
              <w:rPr>
                <w:rFonts w:ascii="Times New Roman" w:hAnsi="Times New Roman" w:hint="eastAsia"/>
                <w:lang w:eastAsia="en-GB"/>
              </w:rPr>
              <w:t>(including for the avoidance of doubt the Education Providers)</w:t>
            </w:r>
            <w:r>
              <w:rPr>
                <w:rFonts w:ascii="Times New Roman" w:hAnsi="Times New Roman"/>
                <w:lang w:eastAsia="en-GB"/>
              </w:rPr>
              <w:t xml:space="preserve">, </w:t>
            </w:r>
            <w:r w:rsidRPr="006D7F01">
              <w:rPr>
                <w:rFonts w:ascii="Times New Roman" w:hAnsi="Times New Roman"/>
                <w:lang w:eastAsia="en-GB"/>
              </w:rPr>
              <w:t>Prisoners, Healthcare Providers and Social Care Service Providers;</w:t>
            </w:r>
          </w:p>
        </w:tc>
      </w:tr>
      <w:tr w:rsidR="00E805FE" w:rsidRPr="006D7F01" w14:paraId="4F204DD1" w14:textId="77777777" w:rsidTr="009A6939">
        <w:tc>
          <w:tcPr>
            <w:tcW w:w="3451" w:type="dxa"/>
          </w:tcPr>
          <w:p w14:paraId="17EC074D" w14:textId="77777777" w:rsidR="00E805FE" w:rsidRPr="006D7F01" w:rsidRDefault="00E805FE" w:rsidP="00E805FE">
            <w:pPr>
              <w:widowControl w:val="0"/>
              <w:tabs>
                <w:tab w:val="left" w:pos="851"/>
                <w:tab w:val="left" w:pos="1843"/>
                <w:tab w:val="left" w:pos="3119"/>
                <w:tab w:val="left" w:pos="4253"/>
              </w:tabs>
              <w:spacing w:after="240" w:line="312" w:lineRule="auto"/>
              <w:jc w:val="left"/>
              <w:rPr>
                <w:rFonts w:ascii="Times New Roman" w:hAnsi="Times New Roman"/>
                <w:b/>
                <w:bCs/>
                <w:lang w:eastAsia="en-GB"/>
              </w:rPr>
            </w:pPr>
            <w:bookmarkStart w:id="151" w:name="_DV_M37"/>
            <w:bookmarkEnd w:id="151"/>
            <w:r w:rsidRPr="006D7F01">
              <w:rPr>
                <w:rFonts w:ascii="Times New Roman" w:hAnsi="Times New Roman"/>
                <w:b/>
                <w:bCs/>
                <w:lang w:eastAsia="en-GB"/>
              </w:rPr>
              <w:t>"Authority Software"</w:t>
            </w:r>
          </w:p>
        </w:tc>
        <w:tc>
          <w:tcPr>
            <w:tcW w:w="5459" w:type="dxa"/>
          </w:tcPr>
          <w:p w14:paraId="54E0CCDE" w14:textId="77777777" w:rsidR="00E805FE" w:rsidRPr="006D7F01" w:rsidRDefault="00E805FE" w:rsidP="00E805FE">
            <w:pPr>
              <w:widowControl w:val="0"/>
              <w:spacing w:after="240" w:line="312" w:lineRule="auto"/>
              <w:rPr>
                <w:rFonts w:ascii="Times New Roman" w:hAnsi="Times New Roman"/>
                <w:lang w:eastAsia="en-GB"/>
              </w:rPr>
            </w:pPr>
            <w:r w:rsidRPr="006D7F01">
              <w:rPr>
                <w:rFonts w:ascii="Times New Roman" w:hAnsi="Times New Roman"/>
                <w:lang w:eastAsia="en-GB"/>
              </w:rPr>
              <w:t>means software which is owned by or licensed to the Authority (other than under or pursuant to this Contract) and which is or will be used by the Contractor for the purposes of providing the Services;</w:t>
            </w:r>
          </w:p>
        </w:tc>
      </w:tr>
      <w:tr w:rsidR="00E805FE" w:rsidRPr="006D7F01" w14:paraId="736FDC5A" w14:textId="77777777" w:rsidTr="009A6939">
        <w:tc>
          <w:tcPr>
            <w:tcW w:w="3451" w:type="dxa"/>
          </w:tcPr>
          <w:p w14:paraId="25563DB8" w14:textId="77777777" w:rsidR="00E805FE" w:rsidRPr="006D7F01" w:rsidRDefault="00E805FE" w:rsidP="00E805FE">
            <w:pPr>
              <w:widowControl w:val="0"/>
              <w:tabs>
                <w:tab w:val="left" w:pos="851"/>
                <w:tab w:val="left" w:pos="1843"/>
                <w:tab w:val="left" w:pos="3119"/>
                <w:tab w:val="left" w:pos="4253"/>
              </w:tabs>
              <w:spacing w:after="240" w:line="312" w:lineRule="auto"/>
              <w:jc w:val="left"/>
              <w:rPr>
                <w:rFonts w:ascii="Times New Roman" w:hAnsi="Times New Roman"/>
                <w:b/>
                <w:bCs/>
                <w:lang w:eastAsia="en-GB"/>
              </w:rPr>
            </w:pPr>
            <w:r w:rsidRPr="006D7F01">
              <w:rPr>
                <w:rFonts w:ascii="Times New Roman" w:hAnsi="Times New Roman"/>
                <w:b/>
                <w:bCs/>
                <w:lang w:eastAsia="en-GB"/>
              </w:rPr>
              <w:t>"Authority Supplier"</w:t>
            </w:r>
          </w:p>
        </w:tc>
        <w:tc>
          <w:tcPr>
            <w:tcW w:w="5459" w:type="dxa"/>
          </w:tcPr>
          <w:p w14:paraId="788A79CE" w14:textId="77777777" w:rsidR="00E805FE" w:rsidRPr="006D7F01" w:rsidRDefault="00E805FE" w:rsidP="00E805FE">
            <w:pPr>
              <w:widowControl w:val="0"/>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bookmarkStart w:id="152" w:name="_9kR3WTr2CC6BHgJfifw5q9"/>
            <w:bookmarkStart w:id="153" w:name="_9kR3WTr2CC6CHfJfifw5q9"/>
            <w:r w:rsidRPr="006D7F01">
              <w:rPr>
                <w:rFonts w:ascii="Times New Roman" w:hAnsi="Times New Roman"/>
                <w:b/>
                <w:lang w:eastAsia="en-GB"/>
              </w:rPr>
              <w:t>Schedule 3</w:t>
            </w:r>
            <w:bookmarkEnd w:id="152"/>
            <w:bookmarkEnd w:id="153"/>
            <w:r w:rsidRPr="006D7F01">
              <w:rPr>
                <w:rFonts w:ascii="Times New Roman" w:hAnsi="Times New Roman"/>
                <w:b/>
                <w:lang w:eastAsia="en-GB"/>
              </w:rPr>
              <w:t xml:space="preserve"> (</w:t>
            </w:r>
            <w:bookmarkStart w:id="154" w:name="_9kMHG5YVt4CCABDOLBzv614Lwaw73cU3NVpaIOT"/>
            <w:bookmarkStart w:id="155" w:name="_9kMHG5YVt4CCACBLLBzv614Lwaw73cU3NVpaIOT"/>
            <w:r w:rsidRPr="006D7F01">
              <w:rPr>
                <w:rFonts w:ascii="Times New Roman" w:hAnsi="Times New Roman"/>
                <w:b/>
                <w:lang w:eastAsia="en-GB"/>
              </w:rPr>
              <w:t>Authority Third Party Contracts</w:t>
            </w:r>
            <w:bookmarkEnd w:id="154"/>
            <w:bookmarkEnd w:id="155"/>
            <w:r w:rsidRPr="006D7F01">
              <w:rPr>
                <w:rFonts w:ascii="Times New Roman" w:hAnsi="Times New Roman"/>
                <w:b/>
                <w:lang w:eastAsia="en-GB"/>
              </w:rPr>
              <w:t>)</w:t>
            </w:r>
            <w:r w:rsidRPr="006D7F01">
              <w:rPr>
                <w:rFonts w:ascii="Times New Roman" w:hAnsi="Times New Roman"/>
                <w:lang w:eastAsia="en-GB"/>
              </w:rPr>
              <w:t>;</w:t>
            </w:r>
          </w:p>
        </w:tc>
      </w:tr>
      <w:tr w:rsidR="00E805FE" w:rsidRPr="006D7F01" w14:paraId="7BE8A9F4" w14:textId="77777777" w:rsidTr="009A6939">
        <w:tc>
          <w:tcPr>
            <w:tcW w:w="3451" w:type="dxa"/>
          </w:tcPr>
          <w:p w14:paraId="2565671A" w14:textId="77777777" w:rsidR="00E805FE" w:rsidRPr="006D7F01" w:rsidRDefault="00E805FE" w:rsidP="00E805FE">
            <w:pPr>
              <w:widowControl w:val="0"/>
              <w:tabs>
                <w:tab w:val="left" w:pos="851"/>
                <w:tab w:val="left" w:pos="1843"/>
                <w:tab w:val="left" w:pos="3119"/>
                <w:tab w:val="left" w:pos="4253"/>
              </w:tabs>
              <w:spacing w:after="240" w:line="312" w:lineRule="auto"/>
              <w:jc w:val="left"/>
              <w:rPr>
                <w:rFonts w:ascii="Times New Roman" w:hAnsi="Times New Roman"/>
                <w:b/>
                <w:bCs/>
                <w:lang w:eastAsia="en-GB"/>
              </w:rPr>
            </w:pPr>
            <w:r w:rsidRPr="006D7F01">
              <w:rPr>
                <w:rFonts w:ascii="Times New Roman" w:hAnsi="Times New Roman"/>
                <w:b/>
                <w:bCs/>
                <w:lang w:eastAsia="en-GB"/>
              </w:rPr>
              <w:t>"</w:t>
            </w:r>
            <w:bookmarkStart w:id="156" w:name="_9kMIH5YVt4CCABDOLBzv614Lwaw73cU3NVpaIOT"/>
            <w:bookmarkStart w:id="157" w:name="_9kMIH5YVt4CCACBLLBzv614Lwaw73cU3NVpaIOT"/>
            <w:r w:rsidRPr="006D7F01">
              <w:rPr>
                <w:rFonts w:ascii="Times New Roman" w:hAnsi="Times New Roman"/>
                <w:b/>
                <w:bCs/>
                <w:lang w:eastAsia="en-GB"/>
              </w:rPr>
              <w:t>Authority Third Party Contracts</w:t>
            </w:r>
            <w:bookmarkEnd w:id="156"/>
            <w:bookmarkEnd w:id="157"/>
            <w:r w:rsidRPr="006D7F01">
              <w:rPr>
                <w:rFonts w:ascii="Times New Roman" w:hAnsi="Times New Roman"/>
                <w:b/>
                <w:bCs/>
                <w:lang w:eastAsia="en-GB"/>
              </w:rPr>
              <w:t>"</w:t>
            </w:r>
          </w:p>
        </w:tc>
        <w:tc>
          <w:tcPr>
            <w:tcW w:w="5459" w:type="dxa"/>
          </w:tcPr>
          <w:p w14:paraId="3E311468"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has the meaning given to it in</w:t>
            </w:r>
            <w:r w:rsidRPr="006D7F01">
              <w:rPr>
                <w:rFonts w:ascii="Times New Roman" w:hAnsi="Times New Roman"/>
                <w:bCs/>
                <w:iCs/>
                <w:lang w:eastAsia="en-GB"/>
              </w:rPr>
              <w:t xml:space="preserve"> </w:t>
            </w:r>
            <w:bookmarkStart w:id="158" w:name="_9kMHG5YVt4EE8DJiLhkhy7sB"/>
            <w:bookmarkStart w:id="159" w:name="_9kMHG5YVt4EE8EJhLhkhy7sB"/>
            <w:r w:rsidRPr="006D7F01">
              <w:rPr>
                <w:rFonts w:ascii="Times New Roman" w:hAnsi="Times New Roman"/>
                <w:b/>
                <w:bCs/>
                <w:iCs/>
                <w:lang w:eastAsia="en-GB"/>
              </w:rPr>
              <w:t>Schedule 3</w:t>
            </w:r>
            <w:bookmarkEnd w:id="158"/>
            <w:bookmarkEnd w:id="159"/>
            <w:r w:rsidRPr="006D7F01">
              <w:rPr>
                <w:rFonts w:ascii="Times New Roman" w:hAnsi="Times New Roman"/>
                <w:b/>
                <w:bCs/>
                <w:iCs/>
                <w:lang w:eastAsia="en-GB"/>
              </w:rPr>
              <w:t xml:space="preserve"> (</w:t>
            </w:r>
            <w:bookmarkStart w:id="160" w:name="_9kMJI5YVt4CCABDOLBzv614Lwaw73cU3NVpaIOT"/>
            <w:bookmarkStart w:id="161" w:name="_9kMJI5YVt4CCACBLLBzv614Lwaw73cU3NVpaIOT"/>
            <w:r w:rsidRPr="006D7F01">
              <w:rPr>
                <w:rFonts w:ascii="Times New Roman" w:hAnsi="Times New Roman"/>
                <w:b/>
                <w:bCs/>
                <w:iCs/>
                <w:lang w:eastAsia="en-GB"/>
              </w:rPr>
              <w:t>Authority Third Party Contracts</w:t>
            </w:r>
            <w:bookmarkEnd w:id="160"/>
            <w:bookmarkEnd w:id="161"/>
            <w:r w:rsidRPr="006D7F01">
              <w:rPr>
                <w:rFonts w:ascii="Times New Roman" w:hAnsi="Times New Roman"/>
                <w:b/>
                <w:bCs/>
                <w:iCs/>
                <w:lang w:eastAsia="en-GB"/>
              </w:rPr>
              <w:t>)</w:t>
            </w:r>
            <w:r w:rsidRPr="006D7F01">
              <w:rPr>
                <w:rFonts w:ascii="Times New Roman" w:hAnsi="Times New Roman"/>
                <w:iCs/>
                <w:lang w:eastAsia="en-GB"/>
              </w:rPr>
              <w:t>;</w:t>
            </w:r>
            <w:r w:rsidRPr="006D7F01">
              <w:rPr>
                <w:rFonts w:ascii="Times New Roman" w:hAnsi="Times New Roman"/>
                <w:lang w:eastAsia="en-GB"/>
              </w:rPr>
              <w:t xml:space="preserve"> </w:t>
            </w:r>
          </w:p>
        </w:tc>
      </w:tr>
      <w:tr w:rsidR="00E805FE" w:rsidRPr="006D7F01" w14:paraId="64A86B6B" w14:textId="77777777" w:rsidTr="009A6939">
        <w:tc>
          <w:tcPr>
            <w:tcW w:w="3451" w:type="dxa"/>
          </w:tcPr>
          <w:p w14:paraId="27CCDD1E" w14:textId="77777777" w:rsidR="00E805FE" w:rsidRPr="006D7F01" w:rsidRDefault="00E805FE" w:rsidP="00E805FE">
            <w:pPr>
              <w:widowControl w:val="0"/>
              <w:tabs>
                <w:tab w:val="left" w:pos="851"/>
                <w:tab w:val="left" w:pos="1843"/>
                <w:tab w:val="left" w:pos="3119"/>
                <w:tab w:val="left" w:pos="4253"/>
              </w:tabs>
              <w:spacing w:after="240" w:line="312" w:lineRule="auto"/>
              <w:jc w:val="left"/>
              <w:rPr>
                <w:rFonts w:ascii="Times New Roman" w:hAnsi="Times New Roman"/>
                <w:b/>
                <w:bCs/>
                <w:lang w:eastAsia="en-GB"/>
              </w:rPr>
            </w:pPr>
            <w:bookmarkStart w:id="162" w:name="_9kMJI5YVt8956BE"/>
            <w:r w:rsidRPr="006D7F01">
              <w:rPr>
                <w:rFonts w:ascii="Times New Roman" w:hAnsi="Times New Roman"/>
                <w:b/>
                <w:lang w:eastAsia="en-GB"/>
              </w:rPr>
              <w:t>"Authority's</w:t>
            </w:r>
            <w:bookmarkEnd w:id="162"/>
            <w:r w:rsidRPr="006D7F01">
              <w:rPr>
                <w:rFonts w:ascii="Times New Roman" w:hAnsi="Times New Roman"/>
                <w:b/>
                <w:lang w:eastAsia="en-GB"/>
              </w:rPr>
              <w:t xml:space="preserve"> Cabling Specification"</w:t>
            </w:r>
          </w:p>
        </w:tc>
        <w:tc>
          <w:tcPr>
            <w:tcW w:w="5459" w:type="dxa"/>
          </w:tcPr>
          <w:p w14:paraId="794B9BE4"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the cabling specification provided by the Authority as </w:t>
            </w:r>
            <w:bookmarkStart w:id="163" w:name="_9kR3WTr2AA8DAwkn75sy1nVby1y1A54eT1MA2"/>
            <w:r w:rsidRPr="006D7F01">
              <w:rPr>
                <w:rFonts w:ascii="Times New Roman" w:hAnsi="Times New Roman"/>
                <w:lang w:eastAsia="en-GB"/>
              </w:rPr>
              <w:t>part of the Operating Manual</w:t>
            </w:r>
            <w:bookmarkEnd w:id="163"/>
            <w:r w:rsidRPr="006D7F01">
              <w:rPr>
                <w:rFonts w:ascii="Times New Roman" w:hAnsi="Times New Roman"/>
                <w:lang w:eastAsia="en-GB"/>
              </w:rPr>
              <w:t xml:space="preserve">; </w:t>
            </w:r>
          </w:p>
        </w:tc>
      </w:tr>
      <w:tr w:rsidR="00E805FE" w:rsidRPr="006D7F01" w14:paraId="5E44C637" w14:textId="77777777" w:rsidTr="009A6939">
        <w:tc>
          <w:tcPr>
            <w:tcW w:w="3451" w:type="dxa"/>
          </w:tcPr>
          <w:p w14:paraId="2C2DCFCC" w14:textId="77777777" w:rsidR="00E805FE" w:rsidRPr="006D7F01" w:rsidRDefault="00E805FE" w:rsidP="00E805FE">
            <w:pPr>
              <w:widowControl w:val="0"/>
              <w:tabs>
                <w:tab w:val="left" w:pos="851"/>
                <w:tab w:val="left" w:pos="1843"/>
                <w:tab w:val="left" w:pos="3119"/>
                <w:tab w:val="left" w:pos="4253"/>
              </w:tabs>
              <w:spacing w:after="240" w:line="312" w:lineRule="auto"/>
              <w:jc w:val="left"/>
              <w:rPr>
                <w:rFonts w:ascii="Times New Roman" w:hAnsi="Times New Roman"/>
                <w:b/>
                <w:lang w:eastAsia="en-GB"/>
              </w:rPr>
            </w:pPr>
            <w:r w:rsidRPr="006D7F01">
              <w:rPr>
                <w:rFonts w:ascii="Times New Roman" w:hAnsi="Times New Roman"/>
                <w:b/>
                <w:bCs/>
                <w:lang w:eastAsia="en-GB"/>
              </w:rPr>
              <w:t>"Authority's Custodial Requirements"</w:t>
            </w:r>
          </w:p>
        </w:tc>
        <w:tc>
          <w:tcPr>
            <w:tcW w:w="5459" w:type="dxa"/>
          </w:tcPr>
          <w:p w14:paraId="74899C79"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the requirements of the Authority in respect of the Services as set out in all Parts of </w:t>
            </w:r>
            <w:bookmarkStart w:id="164" w:name="_9kMJI5YVt4EE8CKkLhkhy7s9"/>
            <w:r w:rsidRPr="006D7F01">
              <w:rPr>
                <w:rFonts w:ascii="Times New Roman" w:hAnsi="Times New Roman"/>
                <w:b/>
                <w:bCs/>
                <w:lang w:eastAsia="en-GB"/>
              </w:rPr>
              <w:t>Schedule 1</w:t>
            </w:r>
            <w:bookmarkEnd w:id="164"/>
            <w:r w:rsidRPr="006D7F01">
              <w:rPr>
                <w:rFonts w:ascii="Times New Roman" w:hAnsi="Times New Roman"/>
                <w:b/>
                <w:bCs/>
                <w:lang w:eastAsia="en-GB"/>
              </w:rPr>
              <w:t xml:space="preserve"> (</w:t>
            </w:r>
            <w:bookmarkStart w:id="165" w:name="_9kMKJ5YVt8956BE"/>
            <w:bookmarkStart w:id="166" w:name="_9kMIH5YVt3BC6CLRLBzv614LLaXKKH2xvzsgCUM"/>
            <w:r w:rsidRPr="006D7F01">
              <w:rPr>
                <w:rFonts w:ascii="Times New Roman" w:hAnsi="Times New Roman"/>
                <w:b/>
                <w:bCs/>
                <w:lang w:eastAsia="en-GB"/>
              </w:rPr>
              <w:t>Authority's</w:t>
            </w:r>
            <w:bookmarkEnd w:id="165"/>
            <w:r w:rsidRPr="006D7F01">
              <w:rPr>
                <w:rFonts w:ascii="Times New Roman" w:hAnsi="Times New Roman"/>
                <w:b/>
                <w:bCs/>
                <w:lang w:eastAsia="en-GB"/>
              </w:rPr>
              <w:t xml:space="preserve"> Custodial Service Requirements</w:t>
            </w:r>
            <w:bookmarkEnd w:id="166"/>
            <w:r w:rsidRPr="006D7F01">
              <w:rPr>
                <w:rFonts w:ascii="Times New Roman" w:hAnsi="Times New Roman"/>
                <w:b/>
                <w:bCs/>
                <w:lang w:eastAsia="en-GB"/>
              </w:rPr>
              <w:t>)</w:t>
            </w:r>
            <w:r w:rsidRPr="006D7F01">
              <w:rPr>
                <w:rFonts w:ascii="Times New Roman" w:hAnsi="Times New Roman"/>
                <w:lang w:eastAsia="en-GB"/>
              </w:rPr>
              <w:t>;</w:t>
            </w:r>
          </w:p>
        </w:tc>
      </w:tr>
      <w:tr w:rsidR="00E805FE" w:rsidRPr="006D7F01" w14:paraId="570D7ECC" w14:textId="77777777" w:rsidTr="009A6939">
        <w:tc>
          <w:tcPr>
            <w:tcW w:w="3451" w:type="dxa"/>
          </w:tcPr>
          <w:p w14:paraId="0F751A5A" w14:textId="77777777" w:rsidR="00E805FE" w:rsidRPr="006D7F01" w:rsidRDefault="00E805FE" w:rsidP="00E805FE">
            <w:pPr>
              <w:widowControl w:val="0"/>
              <w:tabs>
                <w:tab w:val="left" w:pos="851"/>
                <w:tab w:val="left" w:pos="1843"/>
                <w:tab w:val="left" w:pos="3119"/>
                <w:tab w:val="left" w:pos="4253"/>
              </w:tabs>
              <w:spacing w:after="240" w:line="312" w:lineRule="auto"/>
              <w:jc w:val="left"/>
              <w:rPr>
                <w:rFonts w:ascii="Times New Roman" w:hAnsi="Times New Roman"/>
                <w:b/>
                <w:bCs/>
                <w:lang w:eastAsia="en-GB"/>
              </w:rPr>
            </w:pPr>
            <w:bookmarkStart w:id="167" w:name="_9kMLK5YVt8956BE"/>
            <w:r w:rsidRPr="006D7F01">
              <w:rPr>
                <w:rFonts w:ascii="Times New Roman" w:hAnsi="Times New Roman"/>
                <w:b/>
                <w:bCs/>
                <w:lang w:eastAsia="en-GB"/>
              </w:rPr>
              <w:t>"Authority's</w:t>
            </w:r>
            <w:bookmarkEnd w:id="167"/>
            <w:r w:rsidRPr="006D7F01">
              <w:rPr>
                <w:rFonts w:ascii="Times New Roman" w:hAnsi="Times New Roman"/>
                <w:b/>
                <w:bCs/>
                <w:lang w:eastAsia="en-GB"/>
              </w:rPr>
              <w:t xml:space="preserve"> </w:t>
            </w:r>
            <w:bookmarkStart w:id="168" w:name="_9kMHG5YVt3457FHTlx"/>
            <w:r w:rsidRPr="006D7F01">
              <w:rPr>
                <w:rFonts w:ascii="Times New Roman" w:hAnsi="Times New Roman"/>
                <w:b/>
                <w:bCs/>
                <w:lang w:eastAsia="en-GB"/>
              </w:rPr>
              <w:t>ICT</w:t>
            </w:r>
            <w:bookmarkEnd w:id="168"/>
            <w:r w:rsidRPr="006D7F01">
              <w:rPr>
                <w:rFonts w:ascii="Times New Roman" w:hAnsi="Times New Roman"/>
                <w:b/>
                <w:bCs/>
                <w:lang w:eastAsia="en-GB"/>
              </w:rPr>
              <w:t xml:space="preserve"> System"</w:t>
            </w:r>
          </w:p>
        </w:tc>
        <w:tc>
          <w:tcPr>
            <w:tcW w:w="5459" w:type="dxa"/>
          </w:tcPr>
          <w:p w14:paraId="1A80B787" w14:textId="77777777" w:rsidR="00E805FE" w:rsidRPr="006D7F01" w:rsidRDefault="00E805FE" w:rsidP="00E805FE">
            <w:pPr>
              <w:widowControl w:val="0"/>
              <w:spacing w:after="240" w:line="312" w:lineRule="auto"/>
              <w:rPr>
                <w:rFonts w:ascii="Times New Roman" w:hAnsi="Times New Roman"/>
                <w:lang w:eastAsia="en-GB"/>
              </w:rPr>
            </w:pPr>
            <w:r w:rsidRPr="006D7F01">
              <w:rPr>
                <w:rFonts w:ascii="Times New Roman" w:hAnsi="Times New Roman"/>
                <w:lang w:eastAsia="en-GB"/>
              </w:rPr>
              <w:t xml:space="preserve">means any part of the ICT System owned by the Authority and/or licensed to the Authority by a third party and which interfaces with the </w:t>
            </w:r>
            <w:bookmarkStart w:id="169" w:name="_9kMML5YVt8956BE"/>
            <w:r w:rsidRPr="006D7F01">
              <w:rPr>
                <w:rFonts w:ascii="Times New Roman" w:hAnsi="Times New Roman"/>
                <w:lang w:eastAsia="en-GB"/>
              </w:rPr>
              <w:t>Contractor's</w:t>
            </w:r>
            <w:bookmarkEnd w:id="169"/>
            <w:r w:rsidRPr="006D7F01">
              <w:rPr>
                <w:rFonts w:ascii="Times New Roman" w:hAnsi="Times New Roman"/>
                <w:lang w:eastAsia="en-GB"/>
              </w:rPr>
              <w:t xml:space="preserve"> ICT System or which is provided by the Authority to the Contractor in connection with this Contract;</w:t>
            </w:r>
          </w:p>
        </w:tc>
      </w:tr>
      <w:tr w:rsidR="00E805FE" w:rsidRPr="006D7F01" w14:paraId="61282CC8" w14:textId="77777777" w:rsidTr="009A6939">
        <w:tc>
          <w:tcPr>
            <w:tcW w:w="3451" w:type="dxa"/>
          </w:tcPr>
          <w:p w14:paraId="3BC64043" w14:textId="77777777" w:rsidR="00E805FE" w:rsidRPr="006D7F01" w:rsidRDefault="00E805FE" w:rsidP="00E805FE">
            <w:pPr>
              <w:widowControl w:val="0"/>
              <w:tabs>
                <w:tab w:val="left" w:pos="851"/>
                <w:tab w:val="left" w:pos="1843"/>
                <w:tab w:val="left" w:pos="3119"/>
                <w:tab w:val="left" w:pos="4253"/>
              </w:tabs>
              <w:spacing w:after="240" w:line="312" w:lineRule="auto"/>
              <w:jc w:val="left"/>
              <w:rPr>
                <w:rFonts w:ascii="Times New Roman" w:hAnsi="Times New Roman"/>
                <w:b/>
                <w:bCs/>
                <w:lang w:eastAsia="en-GB"/>
              </w:rPr>
            </w:pPr>
            <w:r w:rsidRPr="006D7F01">
              <w:rPr>
                <w:rFonts w:ascii="Times New Roman" w:hAnsi="Times New Roman"/>
                <w:b/>
                <w:bCs/>
                <w:lang w:eastAsia="en-GB"/>
              </w:rPr>
              <w:t>"Authority's Property and Facilities Management Requirements"</w:t>
            </w:r>
          </w:p>
        </w:tc>
        <w:tc>
          <w:tcPr>
            <w:tcW w:w="5459" w:type="dxa"/>
          </w:tcPr>
          <w:p w14:paraId="3F9C1040" w14:textId="77777777" w:rsidR="00E805FE" w:rsidRPr="006D7F01" w:rsidRDefault="00E805FE" w:rsidP="00E805FE">
            <w:pPr>
              <w:widowControl w:val="0"/>
              <w:spacing w:after="240" w:line="312" w:lineRule="auto"/>
              <w:rPr>
                <w:rFonts w:ascii="Times New Roman" w:hAnsi="Times New Roman"/>
                <w:lang w:eastAsia="en-GB"/>
              </w:rPr>
            </w:pPr>
            <w:r w:rsidRPr="006D7F01">
              <w:rPr>
                <w:rFonts w:ascii="Times New Roman" w:hAnsi="Times New Roman"/>
                <w:lang w:eastAsia="en-GB"/>
              </w:rPr>
              <w:t xml:space="preserve">means the requirements of the Authority in respect of the Property and Facilities Management Services set out in </w:t>
            </w:r>
            <w:bookmarkStart w:id="170" w:name="_9kMIH5YVt4EE8DGfLhkhy7s9K"/>
            <w:bookmarkStart w:id="171" w:name="_9kMIH5YVt4EE8EGeLhkhy7s9K"/>
            <w:r w:rsidRPr="006D7F01">
              <w:rPr>
                <w:rFonts w:ascii="Times New Roman" w:hAnsi="Times New Roman"/>
                <w:b/>
                <w:bCs/>
                <w:lang w:eastAsia="en-GB"/>
              </w:rPr>
              <w:t>Schedule 11</w:t>
            </w:r>
            <w:bookmarkEnd w:id="170"/>
            <w:bookmarkEnd w:id="171"/>
            <w:r w:rsidRPr="006D7F01">
              <w:rPr>
                <w:rFonts w:ascii="Times New Roman" w:hAnsi="Times New Roman"/>
                <w:b/>
                <w:bCs/>
                <w:lang w:eastAsia="en-GB"/>
              </w:rPr>
              <w:t xml:space="preserve"> (Property and Facilities Management)</w:t>
            </w:r>
            <w:r w:rsidRPr="006D7F01">
              <w:rPr>
                <w:rFonts w:ascii="Times New Roman" w:hAnsi="Times New Roman"/>
                <w:bCs/>
                <w:lang w:eastAsia="en-GB"/>
              </w:rPr>
              <w:t xml:space="preserve"> and</w:t>
            </w:r>
            <w:r w:rsidRPr="006D7F01">
              <w:rPr>
                <w:rFonts w:ascii="Times New Roman" w:hAnsi="Times New Roman"/>
                <w:b/>
                <w:bCs/>
                <w:lang w:eastAsia="en-GB"/>
              </w:rPr>
              <w:t xml:space="preserve"> </w:t>
            </w:r>
            <w:r w:rsidRPr="006D7F01">
              <w:rPr>
                <w:rFonts w:ascii="Times New Roman" w:hAnsi="Times New Roman"/>
                <w:bCs/>
                <w:lang w:eastAsia="en-GB"/>
              </w:rPr>
              <w:t xml:space="preserve">sustainability set out in </w:t>
            </w:r>
            <w:bookmarkStart w:id="172" w:name="_9kR3WTr2CC6BIhJfifw5q7J"/>
            <w:bookmarkStart w:id="173" w:name="_9kR3WTr2CC6CIgJfifw5q7J"/>
            <w:r w:rsidRPr="006D7F01">
              <w:rPr>
                <w:rFonts w:ascii="Times New Roman" w:hAnsi="Times New Roman"/>
                <w:b/>
                <w:bCs/>
                <w:lang w:eastAsia="en-GB"/>
              </w:rPr>
              <w:t>Schedule 12</w:t>
            </w:r>
            <w:bookmarkEnd w:id="172"/>
            <w:bookmarkEnd w:id="173"/>
            <w:r w:rsidRPr="006D7F01">
              <w:rPr>
                <w:rFonts w:ascii="Times New Roman" w:hAnsi="Times New Roman"/>
                <w:b/>
                <w:bCs/>
                <w:lang w:eastAsia="en-GB"/>
              </w:rPr>
              <w:t xml:space="preserve"> (Sustainability)</w:t>
            </w:r>
            <w:r w:rsidRPr="006D7F01">
              <w:rPr>
                <w:rFonts w:ascii="Times New Roman" w:hAnsi="Times New Roman"/>
                <w:lang w:eastAsia="en-GB"/>
              </w:rPr>
              <w:t>;</w:t>
            </w:r>
          </w:p>
        </w:tc>
      </w:tr>
      <w:tr w:rsidR="00E805FE" w:rsidRPr="006D7F01" w14:paraId="6AFC9219" w14:textId="77777777" w:rsidTr="009A6939">
        <w:tc>
          <w:tcPr>
            <w:tcW w:w="3451" w:type="dxa"/>
          </w:tcPr>
          <w:p w14:paraId="5D4AE413" w14:textId="77777777" w:rsidR="00E805FE" w:rsidRPr="006D7F01" w:rsidRDefault="00E805FE" w:rsidP="00E805FE">
            <w:pPr>
              <w:widowControl w:val="0"/>
              <w:numPr>
                <w:ilvl w:val="0"/>
                <w:numId w:val="8"/>
              </w:numPr>
              <w:spacing w:after="240"/>
              <w:jc w:val="left"/>
              <w:rPr>
                <w:rFonts w:ascii="Times New Roman" w:hAnsi="Times New Roman"/>
                <w:b/>
                <w:bCs/>
                <w:lang w:eastAsia="en-GB"/>
              </w:rPr>
            </w:pPr>
            <w:bookmarkStart w:id="174" w:name="_9kMNM5YVt8956BE"/>
            <w:r w:rsidRPr="006D7F01">
              <w:rPr>
                <w:rFonts w:ascii="Times New Roman" w:hAnsi="Times New Roman"/>
                <w:b/>
                <w:bCs/>
                <w:lang w:eastAsia="en-GB"/>
              </w:rPr>
              <w:t>"Authority's</w:t>
            </w:r>
            <w:bookmarkEnd w:id="174"/>
            <w:r w:rsidRPr="006D7F01">
              <w:rPr>
                <w:rFonts w:ascii="Times New Roman" w:hAnsi="Times New Roman"/>
                <w:b/>
                <w:bCs/>
                <w:lang w:eastAsia="en-GB"/>
              </w:rPr>
              <w:t xml:space="preserve"> Representative"</w:t>
            </w:r>
          </w:p>
        </w:tc>
        <w:tc>
          <w:tcPr>
            <w:tcW w:w="5459" w:type="dxa"/>
          </w:tcPr>
          <w:p w14:paraId="1D1C8A91"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the representative appointed by the Authority from time to time pursuant to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_Ref192304212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bookmarkStart w:id="175" w:name="_9kMHG5YVt4BBAFDHQLePu8y01xD12BEB9K8EH3X"/>
            <w:r w:rsidRPr="00B5102B">
              <w:rPr>
                <w:rFonts w:ascii="Times New Roman" w:hAnsi="Times New Roman"/>
                <w:b/>
                <w:bCs/>
                <w:lang w:eastAsia="en-GB"/>
              </w:rPr>
              <w:t>79.1</w:t>
            </w:r>
            <w:bookmarkEnd w:id="175"/>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(Representatives of the Authority)</w:t>
            </w:r>
            <w:r w:rsidRPr="006D7F01">
              <w:rPr>
                <w:rFonts w:ascii="Times New Roman" w:hAnsi="Times New Roman"/>
                <w:lang w:eastAsia="en-GB"/>
              </w:rPr>
              <w:t>;</w:t>
            </w:r>
          </w:p>
        </w:tc>
      </w:tr>
      <w:tr w:rsidR="00E805FE" w:rsidRPr="006D7F01" w14:paraId="379FA9B6" w14:textId="77777777" w:rsidTr="009A6939">
        <w:tc>
          <w:tcPr>
            <w:tcW w:w="3451" w:type="dxa"/>
          </w:tcPr>
          <w:p w14:paraId="767DB679" w14:textId="77777777" w:rsidR="00E805FE" w:rsidRPr="006D7F01" w:rsidRDefault="00E805FE" w:rsidP="00E805FE">
            <w:pPr>
              <w:widowControl w:val="0"/>
              <w:tabs>
                <w:tab w:val="left" w:pos="851"/>
                <w:tab w:val="left" w:pos="1843"/>
                <w:tab w:val="left" w:pos="3119"/>
                <w:tab w:val="left" w:pos="4253"/>
              </w:tabs>
              <w:spacing w:after="240" w:line="312" w:lineRule="auto"/>
              <w:jc w:val="left"/>
              <w:rPr>
                <w:rFonts w:ascii="Times New Roman" w:hAnsi="Times New Roman"/>
                <w:b/>
                <w:bCs/>
                <w:lang w:eastAsia="en-GB"/>
              </w:rPr>
            </w:pPr>
            <w:bookmarkStart w:id="176" w:name="_9kMON5YVt8956BE"/>
            <w:r w:rsidRPr="006D7F01">
              <w:rPr>
                <w:rFonts w:ascii="Times New Roman" w:hAnsi="Times New Roman"/>
                <w:b/>
                <w:bCs/>
                <w:lang w:eastAsia="en-GB"/>
              </w:rPr>
              <w:t>"Authority's</w:t>
            </w:r>
            <w:bookmarkEnd w:id="176"/>
            <w:r w:rsidRPr="006D7F01">
              <w:rPr>
                <w:rFonts w:ascii="Times New Roman" w:hAnsi="Times New Roman"/>
                <w:b/>
                <w:bCs/>
                <w:lang w:eastAsia="en-GB"/>
              </w:rPr>
              <w:t xml:space="preserve"> </w:t>
            </w:r>
            <w:bookmarkStart w:id="177" w:name="_9kMPO5YVt8956BE"/>
            <w:r w:rsidRPr="006D7F01">
              <w:rPr>
                <w:rFonts w:ascii="Times New Roman" w:hAnsi="Times New Roman"/>
                <w:b/>
                <w:bCs/>
                <w:lang w:eastAsia="en-GB"/>
              </w:rPr>
              <w:t>Representative's</w:t>
            </w:r>
            <w:bookmarkEnd w:id="177"/>
            <w:r w:rsidRPr="006D7F01">
              <w:rPr>
                <w:rFonts w:ascii="Times New Roman" w:hAnsi="Times New Roman"/>
                <w:b/>
                <w:bCs/>
                <w:lang w:eastAsia="en-GB"/>
              </w:rPr>
              <w:t xml:space="preserve"> </w:t>
            </w:r>
            <w:r w:rsidRPr="006D7F01">
              <w:rPr>
                <w:rFonts w:ascii="Times New Roman" w:hAnsi="Times New Roman"/>
                <w:b/>
                <w:bCs/>
                <w:lang w:eastAsia="en-GB"/>
              </w:rPr>
              <w:lastRenderedPageBreak/>
              <w:t>Approval"</w:t>
            </w:r>
          </w:p>
        </w:tc>
        <w:tc>
          <w:tcPr>
            <w:tcW w:w="5459" w:type="dxa"/>
          </w:tcPr>
          <w:p w14:paraId="4FCE47A7"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lastRenderedPageBreak/>
              <w:t xml:space="preserve">means the prior written approval of the </w:t>
            </w:r>
            <w:bookmarkStart w:id="178" w:name="_9kMHzG6ZWu9A67CF"/>
            <w:r w:rsidRPr="006D7F01">
              <w:rPr>
                <w:rFonts w:ascii="Times New Roman" w:hAnsi="Times New Roman"/>
                <w:lang w:eastAsia="en-GB"/>
              </w:rPr>
              <w:t>Authority's</w:t>
            </w:r>
            <w:bookmarkEnd w:id="178"/>
            <w:r w:rsidRPr="006D7F01">
              <w:rPr>
                <w:rFonts w:ascii="Times New Roman" w:hAnsi="Times New Roman"/>
                <w:lang w:eastAsia="en-GB"/>
              </w:rPr>
              <w:t xml:space="preserve"> </w:t>
            </w:r>
            <w:r w:rsidRPr="006D7F01">
              <w:rPr>
                <w:rFonts w:ascii="Times New Roman" w:hAnsi="Times New Roman"/>
                <w:lang w:eastAsia="en-GB"/>
              </w:rPr>
              <w:lastRenderedPageBreak/>
              <w:t>Representative;</w:t>
            </w:r>
          </w:p>
        </w:tc>
      </w:tr>
      <w:tr w:rsidR="00E805FE" w:rsidRPr="006D7F01" w14:paraId="4F47A046" w14:textId="77777777" w:rsidTr="009A6939">
        <w:tc>
          <w:tcPr>
            <w:tcW w:w="3451" w:type="dxa"/>
          </w:tcPr>
          <w:p w14:paraId="033E6F02" w14:textId="77777777" w:rsidR="00E805FE" w:rsidRPr="006D7F01" w:rsidRDefault="00E805FE" w:rsidP="00E805FE">
            <w:pPr>
              <w:widowControl w:val="0"/>
              <w:tabs>
                <w:tab w:val="left" w:pos="851"/>
                <w:tab w:val="left" w:pos="1843"/>
                <w:tab w:val="left" w:pos="3119"/>
                <w:tab w:val="left" w:pos="4253"/>
              </w:tabs>
              <w:spacing w:after="240" w:line="312" w:lineRule="auto"/>
              <w:jc w:val="left"/>
              <w:rPr>
                <w:rFonts w:ascii="Times New Roman" w:hAnsi="Times New Roman"/>
                <w:b/>
                <w:bCs/>
                <w:lang w:eastAsia="en-GB"/>
              </w:rPr>
            </w:pPr>
            <w:bookmarkStart w:id="179" w:name="_9kMH0H6ZWu9A67CF"/>
            <w:r w:rsidRPr="006D7F01">
              <w:rPr>
                <w:rFonts w:ascii="Times New Roman" w:hAnsi="Times New Roman"/>
                <w:b/>
                <w:bCs/>
                <w:lang w:eastAsia="en-GB"/>
              </w:rPr>
              <w:lastRenderedPageBreak/>
              <w:t>"Authority's</w:t>
            </w:r>
            <w:bookmarkEnd w:id="179"/>
            <w:r w:rsidRPr="006D7F01">
              <w:rPr>
                <w:rFonts w:ascii="Times New Roman" w:hAnsi="Times New Roman"/>
                <w:b/>
                <w:bCs/>
                <w:lang w:eastAsia="en-GB"/>
              </w:rPr>
              <w:t xml:space="preserve"> Requirements"</w:t>
            </w:r>
          </w:p>
        </w:tc>
        <w:tc>
          <w:tcPr>
            <w:tcW w:w="5459" w:type="dxa"/>
          </w:tcPr>
          <w:p w14:paraId="0D354292"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the requirements of the Authority in respect of the Authority's Custodial Requirements and the Authority's Property and Facilities Management Requirements;</w:t>
            </w:r>
          </w:p>
        </w:tc>
      </w:tr>
      <w:tr w:rsidR="00E805FE" w:rsidRPr="006D7F01" w14:paraId="2F037F7B" w14:textId="77777777" w:rsidTr="009A6939">
        <w:tc>
          <w:tcPr>
            <w:tcW w:w="3451" w:type="dxa"/>
          </w:tcPr>
          <w:p w14:paraId="09DC87F9" w14:textId="77777777" w:rsidR="00E805FE" w:rsidRPr="006D7F01" w:rsidRDefault="00E805FE" w:rsidP="00E805FE">
            <w:pPr>
              <w:widowControl w:val="0"/>
              <w:tabs>
                <w:tab w:val="left" w:pos="851"/>
                <w:tab w:val="left" w:pos="1843"/>
                <w:tab w:val="left" w:pos="3119"/>
                <w:tab w:val="left" w:pos="4253"/>
              </w:tabs>
              <w:spacing w:after="240" w:line="312" w:lineRule="auto"/>
              <w:jc w:val="left"/>
              <w:rPr>
                <w:rFonts w:ascii="Times New Roman" w:hAnsi="Times New Roman"/>
                <w:b/>
                <w:bCs/>
                <w:lang w:eastAsia="en-GB"/>
              </w:rPr>
            </w:pPr>
            <w:r w:rsidRPr="006D7F01">
              <w:rPr>
                <w:rFonts w:ascii="Times New Roman" w:hAnsi="Times New Roman"/>
                <w:b/>
                <w:bCs/>
                <w:lang w:eastAsia="en-GB"/>
              </w:rPr>
              <w:t>"Available Prisoner Place"</w:t>
            </w:r>
          </w:p>
        </w:tc>
        <w:tc>
          <w:tcPr>
            <w:tcW w:w="5459" w:type="dxa"/>
          </w:tcPr>
          <w:p w14:paraId="6C590AE2"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bookmarkStart w:id="180" w:name="_9kMJI5YVt4EE8DCbLhkhy7s9N"/>
            <w:bookmarkStart w:id="181" w:name="_9kMJI5YVt4EE8EDbLhkhy7s9N"/>
            <w:r w:rsidRPr="006D7F01">
              <w:rPr>
                <w:rFonts w:ascii="Times New Roman" w:hAnsi="Times New Roman"/>
                <w:b/>
                <w:lang w:eastAsia="en-GB"/>
              </w:rPr>
              <w:t>Schedule 14</w:t>
            </w:r>
            <w:bookmarkEnd w:id="180"/>
            <w:bookmarkEnd w:id="181"/>
            <w:r w:rsidRPr="006D7F01">
              <w:rPr>
                <w:rFonts w:ascii="Times New Roman" w:hAnsi="Times New Roman"/>
                <w:b/>
                <w:lang w:eastAsia="en-GB"/>
              </w:rPr>
              <w:t xml:space="preserve"> (</w:t>
            </w:r>
            <w:bookmarkStart w:id="182" w:name="_9kMJI5YVt3BC6CMhGw9qs8iOlpov4AF"/>
            <w:r w:rsidRPr="006D7F01">
              <w:rPr>
                <w:rFonts w:ascii="Times New Roman" w:hAnsi="Times New Roman"/>
                <w:b/>
                <w:lang w:eastAsia="en-GB"/>
              </w:rPr>
              <w:t>Payment Mechanism</w:t>
            </w:r>
            <w:bookmarkEnd w:id="182"/>
            <w:r w:rsidRPr="006D7F01">
              <w:rPr>
                <w:rFonts w:ascii="Times New Roman" w:hAnsi="Times New Roman"/>
                <w:b/>
                <w:lang w:eastAsia="en-GB"/>
              </w:rPr>
              <w:t>)</w:t>
            </w:r>
            <w:r w:rsidRPr="006D7F01">
              <w:rPr>
                <w:rFonts w:ascii="Times New Roman" w:hAnsi="Times New Roman"/>
                <w:lang w:eastAsia="en-GB"/>
              </w:rPr>
              <w:t>;</w:t>
            </w:r>
          </w:p>
        </w:tc>
      </w:tr>
      <w:tr w:rsidR="00E805FE" w:rsidRPr="006D7F01" w14:paraId="417E3AE5" w14:textId="77777777" w:rsidTr="009A6939">
        <w:tc>
          <w:tcPr>
            <w:tcW w:w="3451" w:type="dxa"/>
          </w:tcPr>
          <w:p w14:paraId="343E636E" w14:textId="77777777" w:rsidR="00E805FE" w:rsidRPr="006D7F01" w:rsidRDefault="00E805FE" w:rsidP="00E805FE">
            <w:pPr>
              <w:widowControl w:val="0"/>
              <w:numPr>
                <w:ilvl w:val="0"/>
                <w:numId w:val="8"/>
              </w:numPr>
              <w:spacing w:after="240"/>
              <w:jc w:val="left"/>
              <w:rPr>
                <w:rFonts w:ascii="Times New Roman" w:hAnsi="Times New Roman"/>
                <w:b/>
                <w:bCs/>
                <w:lang w:eastAsia="en-GB"/>
              </w:rPr>
            </w:pPr>
            <w:r w:rsidRPr="006D7F01">
              <w:rPr>
                <w:rFonts w:ascii="Times New Roman" w:hAnsi="Times New Roman"/>
                <w:b/>
                <w:bCs/>
                <w:lang w:eastAsia="en-GB"/>
              </w:rPr>
              <w:t>"Base Case"</w:t>
            </w:r>
          </w:p>
        </w:tc>
        <w:tc>
          <w:tcPr>
            <w:tcW w:w="5459" w:type="dxa"/>
          </w:tcPr>
          <w:p w14:paraId="58795351"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b/>
                <w:lang w:eastAsia="en-GB"/>
              </w:rPr>
            </w:pPr>
            <w:r w:rsidRPr="006D7F01">
              <w:rPr>
                <w:rFonts w:ascii="Times New Roman" w:hAnsi="Times New Roman"/>
                <w:lang w:eastAsia="en-GB"/>
              </w:rPr>
              <w:t xml:space="preserve">means the financial model agreed between the Parties on or before the Commencement Date (with file name </w:t>
            </w:r>
            <w:r w:rsidR="001F0F53">
              <w:rPr>
                <w:rFonts w:ascii="Times New Roman" w:hAnsi="Times New Roman"/>
                <w:lang w:eastAsia="en-GB"/>
              </w:rPr>
              <w:t xml:space="preserve">'Altcourse – Base Case v1.0' </w:t>
            </w:r>
            <w:r w:rsidRPr="006D7F01">
              <w:rPr>
                <w:rFonts w:ascii="Times New Roman" w:hAnsi="Times New Roman"/>
                <w:lang w:eastAsia="en-GB"/>
              </w:rPr>
              <w:t>and contained in</w:t>
            </w:r>
            <w:r>
              <w:rPr>
                <w:rFonts w:ascii="Times New Roman" w:hAnsi="Times New Roman"/>
                <w:lang w:eastAsia="en-GB"/>
              </w:rPr>
              <w:t xml:space="preserve"> the </w:t>
            </w:r>
            <w:r w:rsidRPr="001F0F53">
              <w:rPr>
                <w:rFonts w:ascii="Times New Roman" w:hAnsi="Times New Roman"/>
                <w:lang w:eastAsia="en-GB"/>
              </w:rPr>
              <w:t xml:space="preserve">USB Drive entitled </w:t>
            </w:r>
            <w:r w:rsidR="001F0F53" w:rsidRPr="001F0F53">
              <w:rPr>
                <w:rFonts w:ascii="Times New Roman" w:hAnsi="Times New Roman"/>
                <w:lang w:eastAsia="en-GB"/>
              </w:rPr>
              <w:t>'</w:t>
            </w:r>
            <w:r w:rsidRPr="001F0F53">
              <w:rPr>
                <w:rFonts w:ascii="Times New Roman" w:hAnsi="Times New Roman"/>
                <w:lang w:eastAsia="en-GB"/>
              </w:rPr>
              <w:t xml:space="preserve">Altcourse </w:t>
            </w:r>
            <w:r w:rsidR="001F0F53" w:rsidRPr="001F0F53">
              <w:rPr>
                <w:rFonts w:ascii="Times New Roman" w:hAnsi="Times New Roman"/>
                <w:lang w:eastAsia="en-GB"/>
              </w:rPr>
              <w:t xml:space="preserve">Call-Off Contract - </w:t>
            </w:r>
            <w:r w:rsidRPr="001F0F53">
              <w:rPr>
                <w:rFonts w:ascii="Times New Roman" w:hAnsi="Times New Roman"/>
                <w:lang w:eastAsia="en-GB"/>
              </w:rPr>
              <w:t>Schedule Appendices</w:t>
            </w:r>
            <w:r w:rsidR="001F0F53" w:rsidRPr="001F0F53">
              <w:rPr>
                <w:rFonts w:ascii="Times New Roman" w:hAnsi="Times New Roman"/>
                <w:lang w:eastAsia="en-GB"/>
              </w:rPr>
              <w:t>'</w:t>
            </w:r>
            <w:r>
              <w:rPr>
                <w:rFonts w:ascii="Times New Roman" w:hAnsi="Times New Roman"/>
                <w:lang w:eastAsia="en-GB"/>
              </w:rPr>
              <w:t xml:space="preserve"> as is annexed to this Contract</w:t>
            </w:r>
            <w:bookmarkStart w:id="183" w:name="_9kR3WTr5B84BG"/>
            <w:r w:rsidRPr="006D7F01">
              <w:rPr>
                <w:rFonts w:ascii="Times New Roman" w:hAnsi="Times New Roman"/>
                <w:snapToGrid w:val="0"/>
                <w:sz w:val="20"/>
                <w:lang w:eastAsia="en-GB"/>
              </w:rPr>
              <w:t>)</w:t>
            </w:r>
            <w:bookmarkEnd w:id="183"/>
            <w:r w:rsidRPr="006D7F01">
              <w:rPr>
                <w:rFonts w:ascii="Times New Roman" w:hAnsi="Times New Roman"/>
                <w:snapToGrid w:val="0"/>
                <w:sz w:val="20"/>
                <w:lang w:eastAsia="en-GB"/>
              </w:rPr>
              <w:t xml:space="preserve"> </w:t>
            </w:r>
            <w:r w:rsidRPr="006D7F01">
              <w:rPr>
                <w:rFonts w:ascii="Times New Roman" w:hAnsi="Times New Roman"/>
                <w:lang w:eastAsia="en-GB"/>
              </w:rPr>
              <w:t xml:space="preserve">for the purpose of, amongst other things, calculating the Contract Price, as may be updated from time to time (the version as at the Commencement Date being replicated in </w:t>
            </w:r>
            <w:bookmarkStart w:id="184" w:name="_9kR3WTr2CC6BJQE0qppl6Q"/>
            <w:r w:rsidRPr="006D7F01">
              <w:rPr>
                <w:rFonts w:ascii="Times New Roman" w:hAnsi="Times New Roman"/>
                <w:b/>
                <w:lang w:eastAsia="en-GB"/>
              </w:rPr>
              <w:t>Appendix 1</w:t>
            </w:r>
            <w:bookmarkEnd w:id="184"/>
            <w:r w:rsidRPr="006D7F01">
              <w:rPr>
                <w:rFonts w:ascii="Times New Roman" w:hAnsi="Times New Roman"/>
                <w:b/>
                <w:lang w:eastAsia="en-GB"/>
              </w:rPr>
              <w:t xml:space="preserve"> (</w:t>
            </w:r>
            <w:r>
              <w:rPr>
                <w:rFonts w:ascii="Times New Roman" w:hAnsi="Times New Roman"/>
                <w:b/>
                <w:lang w:eastAsia="en-GB"/>
              </w:rPr>
              <w:t xml:space="preserve">Embedded </w:t>
            </w:r>
            <w:r w:rsidRPr="006D7F01">
              <w:rPr>
                <w:rFonts w:ascii="Times New Roman" w:hAnsi="Times New Roman"/>
                <w:b/>
                <w:lang w:eastAsia="en-GB"/>
              </w:rPr>
              <w:t>Base Case)</w:t>
            </w:r>
            <w:r w:rsidRPr="006D7F01">
              <w:rPr>
                <w:rFonts w:ascii="Times New Roman" w:hAnsi="Times New Roman"/>
                <w:lang w:eastAsia="en-GB"/>
              </w:rPr>
              <w:t xml:space="preserve"> of </w:t>
            </w:r>
            <w:bookmarkStart w:id="185" w:name="_9kMKJ5YVt4EE8DCbLhkhy7s9N"/>
            <w:bookmarkStart w:id="186" w:name="_9kMKJ5YVt4EE8EDbLhkhy7s9N"/>
            <w:r w:rsidRPr="006D7F01">
              <w:rPr>
                <w:rFonts w:ascii="Times New Roman" w:hAnsi="Times New Roman"/>
                <w:b/>
                <w:lang w:eastAsia="en-GB"/>
              </w:rPr>
              <w:t>Schedule 14</w:t>
            </w:r>
            <w:bookmarkEnd w:id="185"/>
            <w:bookmarkEnd w:id="186"/>
            <w:r w:rsidRPr="006D7F01">
              <w:rPr>
                <w:rFonts w:ascii="Times New Roman" w:hAnsi="Times New Roman"/>
                <w:b/>
                <w:lang w:eastAsia="en-GB"/>
              </w:rPr>
              <w:t xml:space="preserve"> (Payment Mechanism)</w:t>
            </w:r>
            <w:r w:rsidRPr="006D7F01">
              <w:rPr>
                <w:rFonts w:ascii="Times New Roman" w:hAnsi="Times New Roman"/>
                <w:lang w:eastAsia="en-GB"/>
              </w:rPr>
              <w:t>);</w:t>
            </w:r>
          </w:p>
        </w:tc>
      </w:tr>
      <w:tr w:rsidR="00E805FE" w:rsidRPr="006D7F01" w14:paraId="220BAE2A" w14:textId="77777777" w:rsidTr="009A6939">
        <w:tc>
          <w:tcPr>
            <w:tcW w:w="3451" w:type="dxa"/>
          </w:tcPr>
          <w:p w14:paraId="22A62F52" w14:textId="77777777" w:rsidR="00E805FE" w:rsidRPr="006D7F01" w:rsidRDefault="00E805FE" w:rsidP="00E805FE">
            <w:pPr>
              <w:widowControl w:val="0"/>
              <w:spacing w:after="240"/>
              <w:jc w:val="left"/>
              <w:rPr>
                <w:rFonts w:ascii="Times New Roman" w:hAnsi="Times New Roman"/>
                <w:b/>
                <w:bCs/>
                <w:lang w:eastAsia="en-GB"/>
              </w:rPr>
            </w:pPr>
            <w:r w:rsidRPr="006D7F01">
              <w:rPr>
                <w:rFonts w:ascii="Times New Roman" w:hAnsi="Times New Roman"/>
                <w:b/>
                <w:bCs/>
                <w:lang w:eastAsia="en-GB"/>
              </w:rPr>
              <w:t>"Benchmarking Exercise"</w:t>
            </w:r>
          </w:p>
        </w:tc>
        <w:tc>
          <w:tcPr>
            <w:tcW w:w="5459" w:type="dxa"/>
          </w:tcPr>
          <w:p w14:paraId="5C72253E"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an exercise carried out under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_Ref203898964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Pr="00B5102B">
              <w:rPr>
                <w:rFonts w:ascii="Times New Roman" w:hAnsi="Times New Roman"/>
                <w:b/>
                <w:bCs/>
                <w:lang w:eastAsia="en-GB"/>
              </w:rPr>
              <w:t>28.1</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(Benchmarking)</w:t>
            </w:r>
            <w:r w:rsidRPr="006D7F01">
              <w:rPr>
                <w:rFonts w:ascii="Times New Roman" w:hAnsi="Times New Roman"/>
                <w:lang w:eastAsia="en-GB"/>
              </w:rPr>
              <w:t>;</w:t>
            </w:r>
          </w:p>
        </w:tc>
      </w:tr>
      <w:tr w:rsidR="00E805FE" w:rsidRPr="006D7F01" w14:paraId="486A8188" w14:textId="77777777" w:rsidTr="009A6939">
        <w:tc>
          <w:tcPr>
            <w:tcW w:w="3451" w:type="dxa"/>
          </w:tcPr>
          <w:p w14:paraId="352557A7" w14:textId="77777777" w:rsidR="00E805FE" w:rsidRPr="006D7F01" w:rsidRDefault="00E805FE" w:rsidP="00E805FE">
            <w:pPr>
              <w:widowControl w:val="0"/>
              <w:spacing w:after="240"/>
              <w:jc w:val="left"/>
              <w:rPr>
                <w:rFonts w:ascii="Times New Roman" w:hAnsi="Times New Roman"/>
                <w:b/>
                <w:bCs/>
                <w:lang w:eastAsia="en-GB"/>
              </w:rPr>
            </w:pPr>
            <w:r w:rsidRPr="006D7F01">
              <w:rPr>
                <w:rFonts w:ascii="Times New Roman" w:hAnsi="Times New Roman"/>
                <w:b/>
                <w:bCs/>
                <w:lang w:eastAsia="en-GB"/>
              </w:rPr>
              <w:t>"Benchmarking Review Date"</w:t>
            </w:r>
          </w:p>
        </w:tc>
        <w:tc>
          <w:tcPr>
            <w:tcW w:w="5459" w:type="dxa"/>
          </w:tcPr>
          <w:p w14:paraId="74A065B3"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the date stated by the Authority in the notice to the Contractor under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_Ref203898964 \r \h  \* MERGEFORMAT </w:instrText>
            </w:r>
            <w:r w:rsidRPr="006D7F01">
              <w:rPr>
                <w:rFonts w:ascii="Times New Roman" w:hAnsi="Times New Roman"/>
                <w:b/>
                <w:lang w:eastAsia="en-GB"/>
              </w:rPr>
            </w:r>
            <w:r w:rsidRPr="006D7F01">
              <w:rPr>
                <w:rFonts w:ascii="Times New Roman" w:hAnsi="Times New Roman"/>
                <w:b/>
                <w:lang w:eastAsia="en-GB"/>
              </w:rPr>
              <w:fldChar w:fldCharType="separate"/>
            </w:r>
            <w:r>
              <w:rPr>
                <w:rFonts w:ascii="Times New Roman" w:hAnsi="Times New Roman"/>
                <w:b/>
                <w:lang w:eastAsia="en-GB"/>
              </w:rPr>
              <w:t>28.1</w:t>
            </w:r>
            <w:r w:rsidRPr="006D7F01">
              <w:rPr>
                <w:rFonts w:ascii="Times New Roman" w:hAnsi="Times New Roman"/>
                <w:b/>
                <w:lang w:eastAsia="en-GB"/>
              </w:rPr>
              <w:fldChar w:fldCharType="end"/>
            </w:r>
            <w:r w:rsidRPr="006D7F01">
              <w:rPr>
                <w:rFonts w:ascii="Times New Roman" w:hAnsi="Times New Roman"/>
                <w:b/>
                <w:lang w:eastAsia="en-GB"/>
              </w:rPr>
              <w:t xml:space="preserve"> (Benchmarking)</w:t>
            </w:r>
            <w:r w:rsidRPr="006D7F01">
              <w:rPr>
                <w:rFonts w:ascii="Times New Roman" w:hAnsi="Times New Roman"/>
                <w:lang w:eastAsia="en-GB"/>
              </w:rPr>
              <w:t xml:space="preserve"> specifying that it intends to undertake a Benchmarking Exercise;</w:t>
            </w:r>
          </w:p>
        </w:tc>
      </w:tr>
      <w:tr w:rsidR="00E805FE" w:rsidRPr="006D7F01" w14:paraId="2FBC0B58" w14:textId="77777777" w:rsidTr="009A6939">
        <w:tc>
          <w:tcPr>
            <w:tcW w:w="3451" w:type="dxa"/>
          </w:tcPr>
          <w:p w14:paraId="38F821D6" w14:textId="77777777" w:rsidR="00E805FE" w:rsidRPr="006D7F01" w:rsidRDefault="00E805FE" w:rsidP="00E805FE">
            <w:pPr>
              <w:widowControl w:val="0"/>
              <w:spacing w:after="240"/>
              <w:jc w:val="left"/>
              <w:rPr>
                <w:rFonts w:ascii="Times New Roman" w:hAnsi="Times New Roman"/>
                <w:b/>
                <w:bCs/>
                <w:lang w:eastAsia="en-GB"/>
              </w:rPr>
            </w:pPr>
            <w:r w:rsidRPr="006D7F01">
              <w:rPr>
                <w:rFonts w:ascii="Times New Roman" w:hAnsi="Times New Roman"/>
                <w:b/>
                <w:bCs/>
                <w:lang w:eastAsia="en-GB"/>
              </w:rPr>
              <w:t>"BREEAM"</w:t>
            </w:r>
          </w:p>
        </w:tc>
        <w:tc>
          <w:tcPr>
            <w:tcW w:w="5459" w:type="dxa"/>
          </w:tcPr>
          <w:p w14:paraId="2236EA02"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the 'Building Research Establishment Environmental Assessment Methodology' which certifies the sustainability of a building;</w:t>
            </w:r>
          </w:p>
        </w:tc>
      </w:tr>
      <w:tr w:rsidR="00E805FE" w:rsidRPr="006D7F01" w14:paraId="79CC1F5A" w14:textId="77777777" w:rsidTr="009A6939">
        <w:tc>
          <w:tcPr>
            <w:tcW w:w="3451" w:type="dxa"/>
          </w:tcPr>
          <w:p w14:paraId="5C0C06C9" w14:textId="77777777" w:rsidR="00E805FE" w:rsidRPr="006D7F01" w:rsidRDefault="00E805FE" w:rsidP="00E805FE">
            <w:pPr>
              <w:widowControl w:val="0"/>
              <w:spacing w:after="240"/>
              <w:jc w:val="left"/>
              <w:rPr>
                <w:rFonts w:ascii="Times New Roman" w:hAnsi="Times New Roman"/>
                <w:b/>
                <w:bCs/>
                <w:lang w:eastAsia="en-GB"/>
              </w:rPr>
            </w:pPr>
            <w:r w:rsidRPr="006D7F01">
              <w:rPr>
                <w:rFonts w:ascii="Times New Roman" w:hAnsi="Times New Roman"/>
                <w:b/>
                <w:bCs/>
                <w:lang w:eastAsia="en-GB"/>
              </w:rPr>
              <w:t>"Building"</w:t>
            </w:r>
          </w:p>
        </w:tc>
        <w:tc>
          <w:tcPr>
            <w:tcW w:w="5459" w:type="dxa"/>
          </w:tcPr>
          <w:p w14:paraId="546D225D"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any building or other erection at the Site;</w:t>
            </w:r>
          </w:p>
        </w:tc>
      </w:tr>
      <w:tr w:rsidR="00E805FE" w:rsidRPr="006D7F01" w14:paraId="53E3F20A" w14:textId="77777777" w:rsidTr="009A6939">
        <w:tc>
          <w:tcPr>
            <w:tcW w:w="3451" w:type="dxa"/>
          </w:tcPr>
          <w:p w14:paraId="26DBAA2C" w14:textId="77777777" w:rsidR="00E805FE" w:rsidRPr="006D7F01" w:rsidRDefault="00E805FE" w:rsidP="00E805FE">
            <w:pPr>
              <w:widowControl w:val="0"/>
              <w:spacing w:after="240"/>
              <w:jc w:val="left"/>
              <w:rPr>
                <w:rFonts w:ascii="Times New Roman" w:hAnsi="Times New Roman"/>
                <w:b/>
                <w:bCs/>
                <w:lang w:eastAsia="en-GB"/>
              </w:rPr>
            </w:pPr>
            <w:r w:rsidRPr="006D7F01">
              <w:rPr>
                <w:rFonts w:ascii="Times New Roman" w:hAnsi="Times New Roman"/>
                <w:b/>
                <w:bCs/>
                <w:lang w:eastAsia="en-GB"/>
              </w:rPr>
              <w:t>"Building Management System"</w:t>
            </w:r>
          </w:p>
        </w:tc>
        <w:tc>
          <w:tcPr>
            <w:tcW w:w="5459" w:type="dxa"/>
          </w:tcPr>
          <w:p w14:paraId="541C11CE"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a computer-based control system installed in buildings that controls and monitors the building's mechanical and electrical equipment such as ventilation, lighting, power systems, fire systems, and security systems;</w:t>
            </w:r>
          </w:p>
        </w:tc>
      </w:tr>
      <w:tr w:rsidR="00E805FE" w:rsidRPr="006D7F01" w14:paraId="0ED69197" w14:textId="77777777" w:rsidTr="009A6939">
        <w:tc>
          <w:tcPr>
            <w:tcW w:w="3451" w:type="dxa"/>
          </w:tcPr>
          <w:p w14:paraId="6AC93A2E" w14:textId="77777777" w:rsidR="00E805FE" w:rsidRPr="006D7F01" w:rsidRDefault="00E805FE" w:rsidP="00E805FE">
            <w:pPr>
              <w:widowControl w:val="0"/>
              <w:spacing w:after="240"/>
              <w:jc w:val="left"/>
              <w:rPr>
                <w:rFonts w:ascii="Times New Roman" w:hAnsi="Times New Roman"/>
                <w:b/>
                <w:bCs/>
                <w:lang w:eastAsia="en-GB"/>
              </w:rPr>
            </w:pPr>
            <w:r w:rsidRPr="006D7F01">
              <w:rPr>
                <w:rFonts w:ascii="Times New Roman" w:hAnsi="Times New Roman"/>
                <w:b/>
                <w:bCs/>
                <w:lang w:eastAsia="en-GB"/>
              </w:rPr>
              <w:t>"Built Environment and M&amp;E Assets"</w:t>
            </w:r>
          </w:p>
        </w:tc>
        <w:tc>
          <w:tcPr>
            <w:tcW w:w="5459" w:type="dxa"/>
          </w:tcPr>
          <w:p w14:paraId="44C9DAAA"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any plant, building fabric, grounds, hard standings, security systems, street furniture, alarms, lighting and systems and like assets relating to the Prison and the Site;</w:t>
            </w:r>
          </w:p>
        </w:tc>
      </w:tr>
      <w:tr w:rsidR="00E805FE" w:rsidRPr="006D7F01" w14:paraId="118A8009" w14:textId="77777777" w:rsidTr="009A6939">
        <w:tc>
          <w:tcPr>
            <w:tcW w:w="3451" w:type="dxa"/>
          </w:tcPr>
          <w:p w14:paraId="589BFB90" w14:textId="77777777" w:rsidR="00E805FE" w:rsidRPr="006D7F01" w:rsidRDefault="00E805FE" w:rsidP="00E805FE">
            <w:pPr>
              <w:widowControl w:val="0"/>
              <w:tabs>
                <w:tab w:val="left" w:pos="851"/>
                <w:tab w:val="left" w:pos="1843"/>
                <w:tab w:val="left" w:pos="3119"/>
                <w:tab w:val="left" w:pos="4253"/>
              </w:tabs>
              <w:spacing w:after="240" w:line="312" w:lineRule="auto"/>
              <w:jc w:val="left"/>
              <w:rPr>
                <w:rFonts w:ascii="Times New Roman" w:hAnsi="Times New Roman"/>
                <w:b/>
                <w:bCs/>
                <w:lang w:eastAsia="en-GB"/>
              </w:rPr>
            </w:pPr>
            <w:r w:rsidRPr="006D7F01">
              <w:rPr>
                <w:rFonts w:ascii="Times New Roman" w:hAnsi="Times New Roman"/>
                <w:b/>
                <w:bCs/>
                <w:lang w:eastAsia="en-GB"/>
              </w:rPr>
              <w:t xml:space="preserve">"Built Environment and M&amp;E Assets Condition Verification </w:t>
            </w:r>
            <w:r w:rsidRPr="006D7F01">
              <w:rPr>
                <w:rFonts w:ascii="Times New Roman" w:hAnsi="Times New Roman"/>
                <w:b/>
                <w:bCs/>
                <w:lang w:eastAsia="en-GB"/>
              </w:rPr>
              <w:lastRenderedPageBreak/>
              <w:t>Report"</w:t>
            </w:r>
          </w:p>
        </w:tc>
        <w:tc>
          <w:tcPr>
            <w:tcW w:w="5459" w:type="dxa"/>
          </w:tcPr>
          <w:p w14:paraId="730E9582"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rPr>
            </w:pPr>
            <w:r w:rsidRPr="006D7F01">
              <w:rPr>
                <w:rFonts w:ascii="Times New Roman" w:hAnsi="Times New Roman"/>
              </w:rPr>
              <w:lastRenderedPageBreak/>
              <w:t xml:space="preserve">has the meaning given to it in </w:t>
            </w:r>
            <w:r w:rsidRPr="006D7F01">
              <w:rPr>
                <w:rFonts w:ascii="Times New Roman" w:hAnsi="Times New Roman"/>
                <w:b/>
              </w:rPr>
              <w:t xml:space="preserve">clause </w:t>
            </w:r>
            <w:r w:rsidRPr="006D7F01">
              <w:rPr>
                <w:rFonts w:ascii="Times New Roman" w:hAnsi="Times New Roman"/>
                <w:b/>
              </w:rPr>
              <w:fldChar w:fldCharType="begin"/>
            </w:r>
            <w:r w:rsidRPr="006D7F01">
              <w:rPr>
                <w:rFonts w:ascii="Times New Roman" w:hAnsi="Times New Roman"/>
                <w:b/>
              </w:rPr>
              <w:instrText xml:space="preserve"> REF _Ref311718720 \r \h  \* MERGEFORMAT </w:instrText>
            </w:r>
            <w:r w:rsidRPr="006D7F01">
              <w:rPr>
                <w:rFonts w:ascii="Times New Roman" w:hAnsi="Times New Roman"/>
                <w:b/>
              </w:rPr>
            </w:r>
            <w:r w:rsidRPr="006D7F01">
              <w:rPr>
                <w:rFonts w:ascii="Times New Roman" w:hAnsi="Times New Roman"/>
                <w:b/>
              </w:rPr>
              <w:fldChar w:fldCharType="separate"/>
            </w:r>
            <w:r>
              <w:rPr>
                <w:rFonts w:ascii="Times New Roman" w:hAnsi="Times New Roman"/>
                <w:b/>
              </w:rPr>
              <w:t>19.1.1</w:t>
            </w:r>
            <w:r w:rsidRPr="006D7F01">
              <w:rPr>
                <w:rFonts w:ascii="Times New Roman" w:hAnsi="Times New Roman"/>
                <w:b/>
              </w:rPr>
              <w:fldChar w:fldCharType="end"/>
            </w:r>
            <w:r w:rsidRPr="006D7F01">
              <w:rPr>
                <w:rFonts w:ascii="Times New Roman" w:hAnsi="Times New Roman"/>
                <w:b/>
              </w:rPr>
              <w:t xml:space="preserve"> (Built </w:t>
            </w:r>
            <w:r w:rsidRPr="006D7F01">
              <w:rPr>
                <w:rFonts w:ascii="Times New Roman" w:hAnsi="Times New Roman"/>
                <w:b/>
              </w:rPr>
              <w:lastRenderedPageBreak/>
              <w:t>Environment and M&amp;E Assets Condition Verification)</w:t>
            </w:r>
            <w:r w:rsidRPr="006D7F01">
              <w:rPr>
                <w:rFonts w:ascii="Times New Roman" w:hAnsi="Times New Roman"/>
              </w:rPr>
              <w:t>;</w:t>
            </w:r>
          </w:p>
        </w:tc>
      </w:tr>
      <w:tr w:rsidR="00E805FE" w:rsidRPr="006D7F01" w14:paraId="2CC77CE7" w14:textId="77777777" w:rsidTr="009A6939">
        <w:tc>
          <w:tcPr>
            <w:tcW w:w="3451" w:type="dxa"/>
          </w:tcPr>
          <w:p w14:paraId="095E8AA7" w14:textId="77777777" w:rsidR="00E805FE" w:rsidRPr="006D7F01" w:rsidRDefault="00E805FE" w:rsidP="00E805FE">
            <w:pPr>
              <w:widowControl w:val="0"/>
              <w:spacing w:after="240"/>
              <w:jc w:val="left"/>
              <w:rPr>
                <w:rFonts w:ascii="Times New Roman" w:hAnsi="Times New Roman"/>
                <w:b/>
                <w:bCs/>
                <w:lang w:eastAsia="en-GB"/>
              </w:rPr>
            </w:pPr>
            <w:r w:rsidRPr="006D7F01">
              <w:rPr>
                <w:rFonts w:ascii="Times New Roman" w:hAnsi="Times New Roman"/>
                <w:b/>
                <w:bCs/>
                <w:lang w:eastAsia="en-GB"/>
              </w:rPr>
              <w:lastRenderedPageBreak/>
              <w:t xml:space="preserve">"Business </w:t>
            </w:r>
            <w:r>
              <w:rPr>
                <w:rFonts w:ascii="Times New Roman" w:hAnsi="Times New Roman"/>
                <w:b/>
                <w:bCs/>
                <w:lang w:eastAsia="en-GB"/>
              </w:rPr>
              <w:t>Continuity Plan</w:t>
            </w:r>
            <w:r w:rsidRPr="006D7F01">
              <w:rPr>
                <w:rFonts w:ascii="Times New Roman" w:hAnsi="Times New Roman"/>
                <w:b/>
                <w:bCs/>
                <w:lang w:eastAsia="en-GB"/>
              </w:rPr>
              <w:t>"</w:t>
            </w:r>
          </w:p>
        </w:tc>
        <w:tc>
          <w:tcPr>
            <w:tcW w:w="5459" w:type="dxa"/>
          </w:tcPr>
          <w:p w14:paraId="0AF9D0AF" w14:textId="77777777" w:rsidR="00E805FE" w:rsidRPr="00CF1119"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Pr>
                <w:rFonts w:ascii="Times New Roman" w:hAnsi="Times New Roman"/>
                <w:lang w:eastAsia="en-GB"/>
              </w:rPr>
              <w:t xml:space="preserve">has the meaning given in </w:t>
            </w:r>
            <w:bookmarkStart w:id="187" w:name="_9kMIH5YVt4EE8DJiLhkhy7sB"/>
            <w:bookmarkStart w:id="188" w:name="_9kMIH5YVt4EE8EJhLhkhy7sB"/>
            <w:r>
              <w:rPr>
                <w:rFonts w:ascii="Times New Roman" w:hAnsi="Times New Roman"/>
                <w:b/>
                <w:bCs/>
                <w:lang w:eastAsia="en-GB"/>
              </w:rPr>
              <w:t>Schedule 3</w:t>
            </w:r>
            <w:bookmarkEnd w:id="187"/>
            <w:bookmarkEnd w:id="188"/>
            <w:r>
              <w:rPr>
                <w:rFonts w:ascii="Times New Roman" w:hAnsi="Times New Roman"/>
                <w:b/>
                <w:bCs/>
                <w:lang w:eastAsia="en-GB"/>
              </w:rPr>
              <w:t xml:space="preserve"> (</w:t>
            </w:r>
            <w:bookmarkStart w:id="189" w:name="_9kMKJ5YVt4CCABDOLBzv614Lwaw73cU3NVpaIOT"/>
            <w:bookmarkStart w:id="190" w:name="_9kMKJ5YVt4CCACBLLBzv614Lwaw73cU3NVpaIOT"/>
            <w:r>
              <w:rPr>
                <w:rFonts w:ascii="Times New Roman" w:hAnsi="Times New Roman"/>
                <w:b/>
                <w:bCs/>
                <w:lang w:eastAsia="en-GB"/>
              </w:rPr>
              <w:t>Authority Third Party Contracts</w:t>
            </w:r>
            <w:bookmarkEnd w:id="189"/>
            <w:bookmarkEnd w:id="190"/>
            <w:r>
              <w:rPr>
                <w:rFonts w:ascii="Times New Roman" w:hAnsi="Times New Roman"/>
                <w:b/>
                <w:bCs/>
                <w:lang w:eastAsia="en-GB"/>
              </w:rPr>
              <w:t>)</w:t>
            </w:r>
            <w:r>
              <w:rPr>
                <w:rFonts w:ascii="Times New Roman" w:hAnsi="Times New Roman"/>
                <w:lang w:eastAsia="en-GB"/>
              </w:rPr>
              <w:t>;</w:t>
            </w:r>
          </w:p>
        </w:tc>
      </w:tr>
      <w:tr w:rsidR="00E805FE" w:rsidRPr="006D7F01" w14:paraId="36E33486" w14:textId="77777777" w:rsidTr="009A6939">
        <w:tc>
          <w:tcPr>
            <w:tcW w:w="3451" w:type="dxa"/>
          </w:tcPr>
          <w:p w14:paraId="7C0F6DA6" w14:textId="77777777" w:rsidR="00E805FE" w:rsidRPr="006D7F01" w:rsidRDefault="00E805FE" w:rsidP="00E805FE">
            <w:pPr>
              <w:widowControl w:val="0"/>
              <w:spacing w:after="240"/>
              <w:jc w:val="left"/>
              <w:rPr>
                <w:rFonts w:ascii="Times New Roman" w:hAnsi="Times New Roman"/>
                <w:b/>
                <w:bCs/>
                <w:lang w:eastAsia="en-GB"/>
              </w:rPr>
            </w:pPr>
            <w:r w:rsidRPr="006D7F01">
              <w:rPr>
                <w:rFonts w:ascii="Times New Roman" w:hAnsi="Times New Roman"/>
                <w:b/>
                <w:bCs/>
                <w:lang w:eastAsia="en-GB"/>
              </w:rPr>
              <w:t>"</w:t>
            </w:r>
            <w:bookmarkStart w:id="191" w:name="_9kR3WTr14559FOK8xtqwBXA2"/>
            <w:r w:rsidRPr="006D7F01">
              <w:rPr>
                <w:rFonts w:ascii="Times New Roman" w:hAnsi="Times New Roman"/>
                <w:b/>
                <w:bCs/>
                <w:lang w:eastAsia="en-GB"/>
              </w:rPr>
              <w:t>Business Day</w:t>
            </w:r>
            <w:bookmarkEnd w:id="191"/>
            <w:r w:rsidRPr="006D7F01">
              <w:rPr>
                <w:rFonts w:ascii="Times New Roman" w:hAnsi="Times New Roman"/>
                <w:b/>
                <w:bCs/>
                <w:lang w:eastAsia="en-GB"/>
              </w:rPr>
              <w:t>"</w:t>
            </w:r>
          </w:p>
        </w:tc>
        <w:tc>
          <w:tcPr>
            <w:tcW w:w="5459" w:type="dxa"/>
          </w:tcPr>
          <w:p w14:paraId="76EE814C"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a Day (other than a </w:t>
            </w:r>
            <w:bookmarkStart w:id="192" w:name="_9kR3WTr14567AdHpA9tdz"/>
            <w:r w:rsidRPr="006D7F01">
              <w:rPr>
                <w:rFonts w:ascii="Times New Roman" w:hAnsi="Times New Roman"/>
                <w:lang w:eastAsia="en-GB"/>
              </w:rPr>
              <w:t>Saturday</w:t>
            </w:r>
            <w:bookmarkEnd w:id="192"/>
            <w:r w:rsidRPr="006D7F01">
              <w:rPr>
                <w:rFonts w:ascii="Times New Roman" w:hAnsi="Times New Roman"/>
                <w:lang w:eastAsia="en-GB"/>
              </w:rPr>
              <w:t xml:space="preserve"> or </w:t>
            </w:r>
            <w:bookmarkStart w:id="193" w:name="_9kR3WTr145688ab3nbx"/>
            <w:r w:rsidRPr="006D7F01">
              <w:rPr>
                <w:rFonts w:ascii="Times New Roman" w:hAnsi="Times New Roman"/>
                <w:lang w:eastAsia="en-GB"/>
              </w:rPr>
              <w:t>Sunday</w:t>
            </w:r>
            <w:bookmarkEnd w:id="193"/>
            <w:r w:rsidRPr="006D7F01">
              <w:rPr>
                <w:rFonts w:ascii="Times New Roman" w:hAnsi="Times New Roman"/>
                <w:lang w:eastAsia="en-GB"/>
              </w:rPr>
              <w:t xml:space="preserve">) on which banks are open for domestic business in the </w:t>
            </w:r>
            <w:bookmarkStart w:id="194" w:name="_9kR3WTr3CB5AAJ9xEAsQU3tv6"/>
            <w:r w:rsidRPr="006D7F01">
              <w:rPr>
                <w:rFonts w:ascii="Times New Roman" w:hAnsi="Times New Roman"/>
                <w:lang w:eastAsia="en-GB"/>
              </w:rPr>
              <w:t>City of London</w:t>
            </w:r>
            <w:bookmarkEnd w:id="194"/>
            <w:r w:rsidRPr="006D7F01">
              <w:rPr>
                <w:rFonts w:ascii="Times New Roman" w:hAnsi="Times New Roman"/>
                <w:lang w:eastAsia="en-GB"/>
              </w:rPr>
              <w:t>;</w:t>
            </w:r>
          </w:p>
        </w:tc>
      </w:tr>
      <w:tr w:rsidR="00E805FE" w:rsidRPr="006D7F01" w14:paraId="7013084C" w14:textId="77777777" w:rsidTr="009A6939">
        <w:tc>
          <w:tcPr>
            <w:tcW w:w="3451" w:type="dxa"/>
          </w:tcPr>
          <w:p w14:paraId="4562D285" w14:textId="77777777" w:rsidR="00E805FE" w:rsidRPr="006D7F01" w:rsidRDefault="00E805FE" w:rsidP="00E805FE">
            <w:pPr>
              <w:widowControl w:val="0"/>
              <w:spacing w:after="240"/>
              <w:jc w:val="left"/>
              <w:rPr>
                <w:rFonts w:ascii="Times New Roman" w:hAnsi="Times New Roman"/>
                <w:b/>
                <w:bCs/>
                <w:lang w:eastAsia="en-GB"/>
              </w:rPr>
            </w:pPr>
            <w:r w:rsidRPr="006D7F01">
              <w:rPr>
                <w:rFonts w:ascii="Times New Roman" w:hAnsi="Times New Roman"/>
                <w:b/>
                <w:bCs/>
                <w:lang w:eastAsia="en-GB"/>
              </w:rPr>
              <w:t>"Capital Expenditure"</w:t>
            </w:r>
          </w:p>
        </w:tc>
        <w:tc>
          <w:tcPr>
            <w:tcW w:w="5459" w:type="dxa"/>
          </w:tcPr>
          <w:p w14:paraId="7B3309FC"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any expenditure which falls to be treated as capital expenditure in accordance with generally accepted accounting principles in the </w:t>
            </w:r>
            <w:bookmarkStart w:id="195" w:name="_9kR3WTr3CB6ABdWryvgNNxwnw6"/>
            <w:r w:rsidRPr="006D7F01">
              <w:rPr>
                <w:rFonts w:ascii="Times New Roman" w:hAnsi="Times New Roman"/>
                <w:lang w:eastAsia="en-GB"/>
              </w:rPr>
              <w:t>United Kingdom</w:t>
            </w:r>
            <w:bookmarkEnd w:id="195"/>
            <w:r w:rsidRPr="006D7F01">
              <w:rPr>
                <w:rFonts w:ascii="Times New Roman" w:hAnsi="Times New Roman"/>
                <w:lang w:eastAsia="en-GB"/>
              </w:rPr>
              <w:t xml:space="preserve"> from time to time;</w:t>
            </w:r>
          </w:p>
        </w:tc>
      </w:tr>
      <w:tr w:rsidR="00E805FE" w:rsidRPr="006D7F01" w14:paraId="7621CFE4" w14:textId="77777777" w:rsidTr="009A6939">
        <w:tc>
          <w:tcPr>
            <w:tcW w:w="3451" w:type="dxa"/>
          </w:tcPr>
          <w:p w14:paraId="25324046" w14:textId="77777777" w:rsidR="00E805FE" w:rsidRPr="006D7F01" w:rsidRDefault="00E805FE" w:rsidP="00E805FE">
            <w:pPr>
              <w:widowControl w:val="0"/>
              <w:spacing w:after="240"/>
              <w:jc w:val="left"/>
              <w:rPr>
                <w:rFonts w:ascii="Times New Roman" w:hAnsi="Times New Roman"/>
                <w:b/>
                <w:bCs/>
                <w:lang w:eastAsia="en-GB"/>
              </w:rPr>
            </w:pPr>
            <w:r w:rsidRPr="006D7F01">
              <w:rPr>
                <w:rFonts w:ascii="Times New Roman" w:hAnsi="Times New Roman"/>
                <w:b/>
                <w:bCs/>
                <w:lang w:eastAsia="en-GB"/>
              </w:rPr>
              <w:t>"Care and Separation Unit"</w:t>
            </w:r>
          </w:p>
        </w:tc>
        <w:tc>
          <w:tcPr>
            <w:tcW w:w="5459" w:type="dxa"/>
          </w:tcPr>
          <w:p w14:paraId="13D8903A"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b/>
                <w:i/>
                <w:lang w:eastAsia="en-GB"/>
              </w:rPr>
            </w:pPr>
            <w:r w:rsidRPr="006D7F01">
              <w:rPr>
                <w:rFonts w:ascii="Times New Roman" w:hAnsi="Times New Roman"/>
                <w:lang w:eastAsia="en-GB"/>
              </w:rPr>
              <w:t xml:space="preserve">means areas of the Prison used in accordance with Prison Rules 45 or 53; </w:t>
            </w:r>
          </w:p>
        </w:tc>
      </w:tr>
      <w:tr w:rsidR="00E805FE" w:rsidRPr="006D7F01" w14:paraId="0D185C38" w14:textId="77777777" w:rsidTr="009A6939">
        <w:tc>
          <w:tcPr>
            <w:tcW w:w="3451" w:type="dxa"/>
          </w:tcPr>
          <w:p w14:paraId="0A316155" w14:textId="77777777" w:rsidR="00E805FE" w:rsidRPr="006D7F01" w:rsidRDefault="00E805FE" w:rsidP="00E805FE">
            <w:pPr>
              <w:widowControl w:val="0"/>
              <w:spacing w:after="240"/>
              <w:jc w:val="left"/>
              <w:rPr>
                <w:rFonts w:ascii="Times New Roman" w:hAnsi="Times New Roman"/>
                <w:b/>
                <w:bCs/>
                <w:lang w:eastAsia="en-GB"/>
              </w:rPr>
            </w:pPr>
            <w:r w:rsidRPr="006D7F01">
              <w:rPr>
                <w:rFonts w:ascii="Times New Roman" w:hAnsi="Times New Roman"/>
                <w:b/>
                <w:bCs/>
                <w:lang w:eastAsia="en-GB"/>
              </w:rPr>
              <w:t>"Case Summary"</w:t>
            </w:r>
          </w:p>
        </w:tc>
        <w:tc>
          <w:tcPr>
            <w:tcW w:w="5459" w:type="dxa"/>
          </w:tcPr>
          <w:p w14:paraId="236FA4F7"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a summary of each Party's position prepared for the purpose of any Mediation called by the Authority to seek to resolve a Dispute;</w:t>
            </w:r>
          </w:p>
        </w:tc>
      </w:tr>
      <w:tr w:rsidR="00E805FE" w:rsidRPr="006D7F01" w14:paraId="77C239A9" w14:textId="77777777" w:rsidTr="009A6939">
        <w:tc>
          <w:tcPr>
            <w:tcW w:w="3451" w:type="dxa"/>
          </w:tcPr>
          <w:p w14:paraId="7A968491" w14:textId="77777777" w:rsidR="00E805FE" w:rsidRPr="006D7F01" w:rsidRDefault="00E805FE" w:rsidP="00E805FE">
            <w:pPr>
              <w:widowControl w:val="0"/>
              <w:spacing w:after="240"/>
              <w:jc w:val="left"/>
              <w:rPr>
                <w:rFonts w:ascii="Times New Roman" w:hAnsi="Times New Roman"/>
                <w:b/>
                <w:bCs/>
                <w:lang w:eastAsia="en-GB"/>
              </w:rPr>
            </w:pPr>
            <w:r w:rsidRPr="006D7F01">
              <w:rPr>
                <w:rStyle w:val="Strong"/>
                <w:rFonts w:ascii="Times New Roman" w:hAnsi="Times New Roman"/>
              </w:rPr>
              <w:t>"Category"</w:t>
            </w:r>
          </w:p>
        </w:tc>
        <w:tc>
          <w:tcPr>
            <w:tcW w:w="5459" w:type="dxa"/>
          </w:tcPr>
          <w:p w14:paraId="7B689FAA"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6D7F01">
              <w:t xml:space="preserve">has the meaning given to it in </w:t>
            </w:r>
            <w:bookmarkStart w:id="196" w:name="_9kR3WTr2CC7AAYEn7I"/>
            <w:r w:rsidRPr="006D7F01">
              <w:rPr>
                <w:b/>
              </w:rPr>
              <w:t>Part 1</w:t>
            </w:r>
            <w:bookmarkEnd w:id="196"/>
            <w:r w:rsidRPr="006D7F01">
              <w:rPr>
                <w:b/>
              </w:rPr>
              <w:t xml:space="preserve"> (Custodial Services)</w:t>
            </w:r>
            <w:r w:rsidRPr="006D7F01">
              <w:t xml:space="preserve"> of</w:t>
            </w:r>
            <w:r w:rsidRPr="006D7F01">
              <w:rPr>
                <w:b/>
              </w:rPr>
              <w:t xml:space="preserve"> </w:t>
            </w:r>
            <w:bookmarkStart w:id="197" w:name="_9kMKJ5YVt4EE8CKkLhkhy7s9"/>
            <w:r w:rsidRPr="006D7F01">
              <w:rPr>
                <w:b/>
              </w:rPr>
              <w:t>Schedule 1</w:t>
            </w:r>
            <w:bookmarkEnd w:id="197"/>
            <w:r w:rsidRPr="006D7F01">
              <w:rPr>
                <w:b/>
              </w:rPr>
              <w:t xml:space="preserve"> (Authority</w:t>
            </w:r>
            <w:bookmarkStart w:id="198" w:name="_9kR3WTr5B84BH"/>
            <w:r w:rsidRPr="006D7F01">
              <w:rPr>
                <w:b/>
              </w:rPr>
              <w:t>'</w:t>
            </w:r>
            <w:bookmarkEnd w:id="198"/>
            <w:r w:rsidRPr="006D7F01">
              <w:rPr>
                <w:b/>
              </w:rPr>
              <w:t>s Custodial Service Requirements)</w:t>
            </w:r>
            <w:r w:rsidRPr="006D7F01">
              <w:t>;</w:t>
            </w:r>
          </w:p>
        </w:tc>
      </w:tr>
      <w:tr w:rsidR="00E805FE" w:rsidRPr="006D7F01" w14:paraId="10861D53" w14:textId="77777777" w:rsidTr="009A6939">
        <w:tc>
          <w:tcPr>
            <w:tcW w:w="3451" w:type="dxa"/>
          </w:tcPr>
          <w:p w14:paraId="712B00CD" w14:textId="77777777" w:rsidR="00E805FE" w:rsidRPr="006D7F01" w:rsidRDefault="00E805FE" w:rsidP="00E805FE">
            <w:pPr>
              <w:widowControl w:val="0"/>
              <w:spacing w:after="240"/>
              <w:jc w:val="left"/>
              <w:rPr>
                <w:rFonts w:ascii="Times New Roman" w:hAnsi="Times New Roman"/>
                <w:b/>
                <w:bCs/>
                <w:lang w:eastAsia="en-GB"/>
              </w:rPr>
            </w:pPr>
            <w:r w:rsidRPr="006D7F01">
              <w:rPr>
                <w:rFonts w:ascii="Times New Roman" w:hAnsi="Times New Roman"/>
                <w:b/>
                <w:bCs/>
                <w:lang w:eastAsia="en-GB"/>
              </w:rPr>
              <w:t>"CDM Regulations"</w:t>
            </w:r>
          </w:p>
        </w:tc>
        <w:tc>
          <w:tcPr>
            <w:tcW w:w="5459" w:type="dxa"/>
          </w:tcPr>
          <w:p w14:paraId="19CAB4C8"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the Construction (Design &amp; Management) Regulations </w:t>
            </w:r>
            <w:bookmarkStart w:id="199" w:name="_9kR3WTr14557FHAAG"/>
            <w:r w:rsidRPr="006D7F01">
              <w:rPr>
                <w:rFonts w:ascii="Times New Roman" w:hAnsi="Times New Roman"/>
                <w:lang w:eastAsia="en-GB"/>
              </w:rPr>
              <w:t>2015</w:t>
            </w:r>
            <w:bookmarkEnd w:id="199"/>
            <w:r w:rsidRPr="006D7F01">
              <w:t xml:space="preserve"> </w:t>
            </w:r>
            <w:r w:rsidRPr="006D7F01">
              <w:rPr>
                <w:rFonts w:ascii="Times New Roman" w:hAnsi="Times New Roman"/>
              </w:rPr>
              <w:t>or any replacement or modification or them</w:t>
            </w:r>
            <w:r w:rsidRPr="006D7F01">
              <w:rPr>
                <w:rFonts w:ascii="Times New Roman" w:hAnsi="Times New Roman"/>
                <w:lang w:eastAsia="en-GB"/>
              </w:rPr>
              <w:t>;</w:t>
            </w:r>
          </w:p>
        </w:tc>
      </w:tr>
      <w:tr w:rsidR="00E805FE" w:rsidRPr="006D7F01" w14:paraId="0DE33FF4" w14:textId="77777777" w:rsidTr="009A6939">
        <w:tc>
          <w:tcPr>
            <w:tcW w:w="3451" w:type="dxa"/>
          </w:tcPr>
          <w:p w14:paraId="041FA344" w14:textId="77777777" w:rsidR="00E805FE" w:rsidRPr="006D7F01" w:rsidRDefault="00E805FE" w:rsidP="00E805FE">
            <w:pPr>
              <w:widowControl w:val="0"/>
              <w:spacing w:after="240"/>
              <w:jc w:val="left"/>
              <w:rPr>
                <w:rFonts w:ascii="Times New Roman" w:hAnsi="Times New Roman"/>
                <w:b/>
                <w:bCs/>
                <w:lang w:eastAsia="en-GB"/>
              </w:rPr>
            </w:pPr>
            <w:r w:rsidRPr="006D7F01">
              <w:rPr>
                <w:rFonts w:ascii="Times New Roman" w:hAnsi="Times New Roman"/>
                <w:b/>
                <w:bCs/>
                <w:lang w:eastAsia="en-GB"/>
              </w:rPr>
              <w:t>"Cell Certificate"</w:t>
            </w:r>
          </w:p>
        </w:tc>
        <w:tc>
          <w:tcPr>
            <w:tcW w:w="5459" w:type="dxa"/>
          </w:tcPr>
          <w:p w14:paraId="4CC71E53"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bookmarkStart w:id="200" w:name="_9kMLK5YVt4EE8DCbLhkhy7s9N"/>
            <w:bookmarkStart w:id="201" w:name="_9kMLK5YVt4EE8EDbLhkhy7s9N"/>
            <w:r w:rsidRPr="006D7F01">
              <w:rPr>
                <w:rFonts w:ascii="Times New Roman" w:hAnsi="Times New Roman"/>
                <w:b/>
                <w:lang w:eastAsia="en-GB"/>
              </w:rPr>
              <w:t>Schedule 14</w:t>
            </w:r>
            <w:bookmarkEnd w:id="200"/>
            <w:bookmarkEnd w:id="201"/>
            <w:r w:rsidRPr="006D7F01">
              <w:rPr>
                <w:rFonts w:ascii="Times New Roman" w:hAnsi="Times New Roman"/>
                <w:b/>
                <w:lang w:eastAsia="en-GB"/>
              </w:rPr>
              <w:t xml:space="preserve"> (</w:t>
            </w:r>
            <w:bookmarkStart w:id="202" w:name="_9kMML5YVt3BC6CMhGw9qs8iOlpov4AF"/>
            <w:r w:rsidRPr="006D7F01">
              <w:rPr>
                <w:rFonts w:ascii="Times New Roman" w:hAnsi="Times New Roman"/>
                <w:b/>
                <w:lang w:eastAsia="en-GB"/>
              </w:rPr>
              <w:t>Payment Mechanism</w:t>
            </w:r>
            <w:bookmarkEnd w:id="202"/>
            <w:r w:rsidRPr="006D7F01">
              <w:rPr>
                <w:rFonts w:ascii="Times New Roman" w:hAnsi="Times New Roman"/>
                <w:b/>
                <w:lang w:eastAsia="en-GB"/>
              </w:rPr>
              <w:t>)</w:t>
            </w:r>
            <w:r w:rsidRPr="006D7F01">
              <w:rPr>
                <w:rFonts w:ascii="Times New Roman" w:hAnsi="Times New Roman"/>
                <w:lang w:eastAsia="en-GB"/>
              </w:rPr>
              <w:t>;</w:t>
            </w:r>
          </w:p>
        </w:tc>
      </w:tr>
      <w:tr w:rsidR="00E805FE" w:rsidRPr="006D7F01" w14:paraId="4DF456C0" w14:textId="77777777" w:rsidTr="009A6939">
        <w:tc>
          <w:tcPr>
            <w:tcW w:w="3451" w:type="dxa"/>
          </w:tcPr>
          <w:p w14:paraId="62193966" w14:textId="77777777" w:rsidR="00E805FE" w:rsidRPr="006D7F01" w:rsidRDefault="00E805FE" w:rsidP="00E805FE">
            <w:pPr>
              <w:widowControl w:val="0"/>
              <w:spacing w:after="240"/>
              <w:jc w:val="left"/>
              <w:rPr>
                <w:rFonts w:ascii="Times New Roman" w:hAnsi="Times New Roman"/>
                <w:b/>
                <w:bCs/>
                <w:highlight w:val="yellow"/>
                <w:lang w:eastAsia="en-GB"/>
              </w:rPr>
            </w:pPr>
            <w:r w:rsidRPr="006D7F01">
              <w:rPr>
                <w:rFonts w:ascii="Times New Roman" w:hAnsi="Times New Roman"/>
                <w:b/>
                <w:bCs/>
                <w:lang w:eastAsia="en-GB"/>
              </w:rPr>
              <w:t>"Cell Certificate Requirements"</w:t>
            </w:r>
          </w:p>
        </w:tc>
        <w:tc>
          <w:tcPr>
            <w:tcW w:w="5459" w:type="dxa"/>
          </w:tcPr>
          <w:p w14:paraId="7CBBDC03"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b/>
                <w:highlight w:val="yellow"/>
                <w:lang w:eastAsia="en-GB"/>
              </w:rPr>
            </w:pPr>
            <w:r w:rsidRPr="006D7F01">
              <w:rPr>
                <w:rFonts w:ascii="Times New Roman" w:hAnsi="Times New Roman"/>
                <w:lang w:eastAsia="en-GB"/>
              </w:rPr>
              <w:t xml:space="preserve">has the meaning given to it in </w:t>
            </w:r>
            <w:bookmarkStart w:id="203" w:name="_9kMML5YVt4EE8DCbLhkhy7s9N"/>
            <w:bookmarkStart w:id="204" w:name="_9kMML5YVt4EE8EDbLhkhy7s9N"/>
            <w:r w:rsidRPr="006D7F01">
              <w:rPr>
                <w:rFonts w:ascii="Times New Roman" w:hAnsi="Times New Roman"/>
                <w:b/>
                <w:lang w:eastAsia="en-GB"/>
              </w:rPr>
              <w:t>Schedule 14</w:t>
            </w:r>
            <w:bookmarkEnd w:id="203"/>
            <w:bookmarkEnd w:id="204"/>
            <w:r w:rsidRPr="006D7F01">
              <w:rPr>
                <w:rFonts w:ascii="Times New Roman" w:hAnsi="Times New Roman"/>
                <w:b/>
                <w:lang w:eastAsia="en-GB"/>
              </w:rPr>
              <w:t xml:space="preserve"> (</w:t>
            </w:r>
            <w:bookmarkStart w:id="205" w:name="_9kMLK5YVt3BC6CMhGw9qs8iOlpov4AF"/>
            <w:r w:rsidRPr="006D7F01">
              <w:rPr>
                <w:rFonts w:ascii="Times New Roman" w:hAnsi="Times New Roman"/>
                <w:b/>
                <w:lang w:eastAsia="en-GB"/>
              </w:rPr>
              <w:t>Payment Mechanism</w:t>
            </w:r>
            <w:bookmarkEnd w:id="205"/>
            <w:r w:rsidRPr="006D7F01">
              <w:rPr>
                <w:rFonts w:ascii="Times New Roman" w:hAnsi="Times New Roman"/>
                <w:b/>
                <w:lang w:eastAsia="en-GB"/>
              </w:rPr>
              <w:t>)</w:t>
            </w:r>
            <w:r w:rsidRPr="006D7F01">
              <w:rPr>
                <w:rFonts w:ascii="Times New Roman" w:hAnsi="Times New Roman"/>
                <w:lang w:eastAsia="en-GB"/>
              </w:rPr>
              <w:t>;</w:t>
            </w:r>
          </w:p>
        </w:tc>
      </w:tr>
      <w:tr w:rsidR="00E805FE" w:rsidRPr="006D7F01" w14:paraId="4B8162D7" w14:textId="77777777" w:rsidTr="009A6939">
        <w:tc>
          <w:tcPr>
            <w:tcW w:w="3451" w:type="dxa"/>
          </w:tcPr>
          <w:p w14:paraId="31B0E0BD" w14:textId="77777777" w:rsidR="00E805FE" w:rsidRPr="006D7F01" w:rsidRDefault="00E805FE" w:rsidP="00E805FE">
            <w:pPr>
              <w:widowControl w:val="0"/>
              <w:spacing w:after="240"/>
              <w:jc w:val="left"/>
              <w:rPr>
                <w:rFonts w:ascii="Times New Roman" w:hAnsi="Times New Roman"/>
                <w:b/>
                <w:bCs/>
                <w:lang w:eastAsia="en-GB"/>
              </w:rPr>
            </w:pPr>
            <w:bookmarkStart w:id="206" w:name="_DV_M47"/>
            <w:bookmarkEnd w:id="206"/>
            <w:r w:rsidRPr="006D7F01">
              <w:rPr>
                <w:rFonts w:ascii="Times New Roman" w:hAnsi="Times New Roman"/>
                <w:b/>
                <w:bCs/>
                <w:lang w:eastAsia="en-GB"/>
              </w:rPr>
              <w:t>"Cell Certificate Schedule Summary Sheet"</w:t>
            </w:r>
          </w:p>
        </w:tc>
        <w:tc>
          <w:tcPr>
            <w:tcW w:w="5459" w:type="dxa"/>
          </w:tcPr>
          <w:p w14:paraId="69AA7618"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bookmarkStart w:id="207" w:name="_9kMNM5YVt4EE8DCbLhkhy7s9N"/>
            <w:bookmarkStart w:id="208" w:name="_9kMNM5YVt4EE8EDbLhkhy7s9N"/>
            <w:r w:rsidRPr="006D7F01">
              <w:rPr>
                <w:rFonts w:ascii="Times New Roman" w:hAnsi="Times New Roman"/>
                <w:b/>
                <w:lang w:eastAsia="en-GB"/>
              </w:rPr>
              <w:t>Schedule 14</w:t>
            </w:r>
            <w:bookmarkEnd w:id="207"/>
            <w:bookmarkEnd w:id="208"/>
            <w:r w:rsidRPr="006D7F01">
              <w:rPr>
                <w:rFonts w:ascii="Times New Roman" w:hAnsi="Times New Roman"/>
                <w:b/>
                <w:lang w:eastAsia="en-GB"/>
              </w:rPr>
              <w:t xml:space="preserve"> </w:t>
            </w:r>
            <w:bookmarkStart w:id="209" w:name="_9kR3WTr5B84BI"/>
            <w:r w:rsidRPr="006D7F01">
              <w:rPr>
                <w:rFonts w:ascii="Times New Roman" w:hAnsi="Times New Roman"/>
                <w:b/>
                <w:lang w:eastAsia="en-GB"/>
              </w:rPr>
              <w:t>(</w:t>
            </w:r>
            <w:bookmarkEnd w:id="209"/>
            <w:r w:rsidRPr="006D7F01">
              <w:rPr>
                <w:rFonts w:ascii="Times New Roman" w:hAnsi="Times New Roman"/>
                <w:b/>
                <w:lang w:eastAsia="en-GB"/>
              </w:rPr>
              <w:t>Payment Mechanism)</w:t>
            </w:r>
            <w:r w:rsidRPr="006D7F01">
              <w:rPr>
                <w:rFonts w:ascii="Times New Roman" w:hAnsi="Times New Roman"/>
                <w:lang w:eastAsia="en-GB"/>
              </w:rPr>
              <w:t>;</w:t>
            </w:r>
          </w:p>
        </w:tc>
      </w:tr>
      <w:tr w:rsidR="00E805FE" w:rsidRPr="006D7F01" w14:paraId="153CF7DF" w14:textId="77777777" w:rsidTr="009A6939">
        <w:tc>
          <w:tcPr>
            <w:tcW w:w="3451" w:type="dxa"/>
          </w:tcPr>
          <w:p w14:paraId="3DB9B011" w14:textId="77777777" w:rsidR="00E805FE" w:rsidRPr="006D7F01" w:rsidRDefault="00E805FE" w:rsidP="00E805FE">
            <w:pPr>
              <w:widowControl w:val="0"/>
              <w:spacing w:after="240"/>
              <w:jc w:val="left"/>
              <w:rPr>
                <w:rFonts w:ascii="Times New Roman" w:hAnsi="Times New Roman"/>
                <w:b/>
                <w:bCs/>
                <w:lang w:eastAsia="en-GB"/>
              </w:rPr>
            </w:pPr>
            <w:r w:rsidRPr="006D7F01">
              <w:rPr>
                <w:rFonts w:ascii="Times New Roman" w:hAnsi="Times New Roman"/>
                <w:b/>
                <w:bCs/>
                <w:lang w:eastAsia="en-GB"/>
              </w:rPr>
              <w:t>"Cell Certificate Schedule"</w:t>
            </w:r>
          </w:p>
        </w:tc>
        <w:tc>
          <w:tcPr>
            <w:tcW w:w="5459" w:type="dxa"/>
          </w:tcPr>
          <w:p w14:paraId="17A44D7A"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bookmarkStart w:id="210" w:name="_9kMON5YVt4EE8DCbLhkhy7s9N"/>
            <w:bookmarkStart w:id="211" w:name="_9kMON5YVt4EE8EDbLhkhy7s9N"/>
            <w:r w:rsidRPr="006D7F01">
              <w:rPr>
                <w:rFonts w:ascii="Times New Roman" w:hAnsi="Times New Roman"/>
                <w:b/>
                <w:lang w:eastAsia="en-GB"/>
              </w:rPr>
              <w:t>Schedule 14</w:t>
            </w:r>
            <w:bookmarkEnd w:id="210"/>
            <w:bookmarkEnd w:id="211"/>
            <w:r w:rsidRPr="006D7F01">
              <w:rPr>
                <w:rFonts w:ascii="Times New Roman" w:hAnsi="Times New Roman"/>
                <w:b/>
                <w:lang w:eastAsia="en-GB"/>
              </w:rPr>
              <w:t xml:space="preserve"> </w:t>
            </w:r>
            <w:bookmarkStart w:id="212" w:name="_9kMHG5YVt7DA6DK"/>
            <w:r w:rsidRPr="006D7F01">
              <w:rPr>
                <w:rFonts w:ascii="Times New Roman" w:hAnsi="Times New Roman"/>
                <w:b/>
                <w:lang w:eastAsia="en-GB"/>
              </w:rPr>
              <w:t>(</w:t>
            </w:r>
            <w:bookmarkEnd w:id="212"/>
            <w:r w:rsidRPr="006D7F01">
              <w:rPr>
                <w:rFonts w:ascii="Times New Roman" w:hAnsi="Times New Roman"/>
                <w:b/>
                <w:lang w:eastAsia="en-GB"/>
              </w:rPr>
              <w:t>Payment Mechanism)</w:t>
            </w:r>
            <w:r w:rsidRPr="006D7F01">
              <w:rPr>
                <w:rFonts w:ascii="Times New Roman" w:hAnsi="Times New Roman"/>
                <w:lang w:eastAsia="en-GB"/>
              </w:rPr>
              <w:t>;</w:t>
            </w:r>
          </w:p>
        </w:tc>
      </w:tr>
      <w:tr w:rsidR="00E805FE" w:rsidRPr="006D7F01" w14:paraId="7EFDE7FC" w14:textId="77777777" w:rsidTr="009A6939">
        <w:tc>
          <w:tcPr>
            <w:tcW w:w="3451" w:type="dxa"/>
          </w:tcPr>
          <w:p w14:paraId="5EFDE27A" w14:textId="77777777" w:rsidR="00E805FE" w:rsidRPr="006D7F01" w:rsidRDefault="00E805FE" w:rsidP="00E805FE">
            <w:pPr>
              <w:widowControl w:val="0"/>
              <w:spacing w:after="240"/>
              <w:jc w:val="left"/>
              <w:rPr>
                <w:rFonts w:ascii="Times New Roman" w:hAnsi="Times New Roman"/>
                <w:b/>
                <w:bCs/>
                <w:lang w:eastAsia="en-GB"/>
              </w:rPr>
            </w:pPr>
            <w:r w:rsidRPr="006D7F01">
              <w:rPr>
                <w:rFonts w:ascii="Times New Roman" w:hAnsi="Times New Roman"/>
                <w:b/>
              </w:rPr>
              <w:t>"Central Government Body"</w:t>
            </w:r>
          </w:p>
        </w:tc>
        <w:tc>
          <w:tcPr>
            <w:tcW w:w="5459" w:type="dxa"/>
          </w:tcPr>
          <w:p w14:paraId="4CE65290" w14:textId="77777777" w:rsidR="00E805FE" w:rsidRPr="006D7F01" w:rsidRDefault="00E805FE" w:rsidP="00E805FE">
            <w:pPr>
              <w:pStyle w:val="Body"/>
              <w:rPr>
                <w:rFonts w:ascii="Times New Roman" w:hAnsi="Times New Roman" w:cs="Times New Roman"/>
                <w:sz w:val="22"/>
                <w:szCs w:val="22"/>
              </w:rPr>
            </w:pPr>
            <w:r w:rsidRPr="006D7F01">
              <w:rPr>
                <w:rFonts w:ascii="Times New Roman" w:hAnsi="Times New Roman" w:cs="Times New Roman"/>
                <w:sz w:val="22"/>
                <w:szCs w:val="22"/>
              </w:rPr>
              <w:t xml:space="preserve">means a body listed in one of the following sub-categories of the Central Government classification of the Public </w:t>
            </w:r>
            <w:r w:rsidRPr="006D7F01">
              <w:rPr>
                <w:rFonts w:ascii="Times New Roman" w:hAnsi="Times New Roman" w:cs="Times New Roman"/>
                <w:sz w:val="22"/>
                <w:szCs w:val="22"/>
              </w:rPr>
              <w:lastRenderedPageBreak/>
              <w:t>Sector Classification Guide, as published and amended from time to time by the UK Office for National Statistics:</w:t>
            </w:r>
          </w:p>
          <w:p w14:paraId="3AFA3BE6" w14:textId="77777777" w:rsidR="00E805FE" w:rsidRPr="006D7F01" w:rsidRDefault="00E805FE" w:rsidP="000479E3">
            <w:pPr>
              <w:widowControl w:val="0"/>
              <w:numPr>
                <w:ilvl w:val="0"/>
                <w:numId w:val="53"/>
              </w:numPr>
              <w:spacing w:after="240" w:line="312" w:lineRule="auto"/>
              <w:rPr>
                <w:rFonts w:ascii="Times New Roman" w:hAnsi="Times New Roman"/>
                <w:lang w:eastAsia="en-GB"/>
              </w:rPr>
            </w:pPr>
            <w:r w:rsidRPr="006D7F01">
              <w:rPr>
                <w:rFonts w:ascii="Times New Roman" w:hAnsi="Times New Roman"/>
                <w:lang w:eastAsia="en-GB"/>
              </w:rPr>
              <w:t>Government department;</w:t>
            </w:r>
          </w:p>
          <w:p w14:paraId="2CD8BB60" w14:textId="77777777" w:rsidR="00E805FE" w:rsidRPr="006D7F01" w:rsidRDefault="00E805FE" w:rsidP="000479E3">
            <w:pPr>
              <w:widowControl w:val="0"/>
              <w:numPr>
                <w:ilvl w:val="0"/>
                <w:numId w:val="53"/>
              </w:numPr>
              <w:spacing w:after="240" w:line="312" w:lineRule="auto"/>
              <w:rPr>
                <w:rFonts w:ascii="Times New Roman" w:hAnsi="Times New Roman"/>
                <w:lang w:eastAsia="en-GB"/>
              </w:rPr>
            </w:pPr>
            <w:r w:rsidRPr="006D7F01">
              <w:rPr>
                <w:rFonts w:ascii="Times New Roman" w:hAnsi="Times New Roman"/>
                <w:lang w:eastAsia="en-GB"/>
              </w:rPr>
              <w:t>non departmental public body or Welsh Government sponsored body (advisory, executive, or tribunal);</w:t>
            </w:r>
          </w:p>
          <w:p w14:paraId="11991D08" w14:textId="77777777" w:rsidR="00E805FE" w:rsidRPr="006D7F01" w:rsidRDefault="00E805FE" w:rsidP="000479E3">
            <w:pPr>
              <w:widowControl w:val="0"/>
              <w:numPr>
                <w:ilvl w:val="0"/>
                <w:numId w:val="53"/>
              </w:numPr>
              <w:spacing w:after="240" w:line="312" w:lineRule="auto"/>
              <w:rPr>
                <w:rFonts w:ascii="Times New Roman" w:hAnsi="Times New Roman"/>
                <w:lang w:eastAsia="en-GB"/>
              </w:rPr>
            </w:pPr>
            <w:r w:rsidRPr="006D7F01">
              <w:rPr>
                <w:rFonts w:ascii="Times New Roman" w:hAnsi="Times New Roman"/>
                <w:lang w:eastAsia="en-GB"/>
              </w:rPr>
              <w:t>non ministerial department; or</w:t>
            </w:r>
          </w:p>
          <w:p w14:paraId="39FB7680" w14:textId="77777777" w:rsidR="00E805FE" w:rsidRPr="006D7F01" w:rsidRDefault="00E805FE" w:rsidP="000479E3">
            <w:pPr>
              <w:widowControl w:val="0"/>
              <w:numPr>
                <w:ilvl w:val="0"/>
                <w:numId w:val="53"/>
              </w:numPr>
              <w:spacing w:after="240" w:line="312" w:lineRule="auto"/>
              <w:rPr>
                <w:rFonts w:ascii="Times New Roman" w:hAnsi="Times New Roman"/>
                <w:lang w:eastAsia="en-GB"/>
              </w:rPr>
            </w:pPr>
            <w:r w:rsidRPr="006D7F01">
              <w:rPr>
                <w:rFonts w:ascii="Times New Roman" w:hAnsi="Times New Roman"/>
                <w:lang w:eastAsia="en-GB"/>
              </w:rPr>
              <w:t>executive agency;</w:t>
            </w:r>
          </w:p>
        </w:tc>
      </w:tr>
      <w:tr w:rsidR="00E805FE" w:rsidRPr="006D7F01" w14:paraId="635A97D5" w14:textId="77777777" w:rsidTr="009A6939">
        <w:tc>
          <w:tcPr>
            <w:tcW w:w="3451" w:type="dxa"/>
          </w:tcPr>
          <w:p w14:paraId="6DB9A66E" w14:textId="77777777" w:rsidR="00E805FE" w:rsidRPr="006D7F01" w:rsidRDefault="00E805FE" w:rsidP="00E805FE">
            <w:pPr>
              <w:widowControl w:val="0"/>
              <w:spacing w:after="240"/>
              <w:jc w:val="left"/>
              <w:rPr>
                <w:rFonts w:ascii="Times New Roman" w:hAnsi="Times New Roman"/>
                <w:b/>
                <w:bCs/>
                <w:lang w:eastAsia="en-GB"/>
              </w:rPr>
            </w:pPr>
            <w:r w:rsidRPr="006D7F01">
              <w:rPr>
                <w:rFonts w:ascii="Times New Roman" w:hAnsi="Times New Roman"/>
                <w:b/>
                <w:bCs/>
                <w:lang w:eastAsia="en-GB"/>
              </w:rPr>
              <w:lastRenderedPageBreak/>
              <w:t>"Cessation of Suspension Notice"</w:t>
            </w:r>
          </w:p>
        </w:tc>
        <w:tc>
          <w:tcPr>
            <w:tcW w:w="5459" w:type="dxa"/>
          </w:tcPr>
          <w:p w14:paraId="0632BBC8"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_Ref172563044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Pr="00B5102B">
              <w:rPr>
                <w:rFonts w:ascii="Times New Roman" w:hAnsi="Times New Roman"/>
                <w:b/>
                <w:bCs/>
                <w:lang w:eastAsia="en-GB"/>
              </w:rPr>
              <w:t>36.8.4</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(Suspension of Staff)</w:t>
            </w:r>
            <w:r w:rsidRPr="006D7F01">
              <w:rPr>
                <w:rFonts w:ascii="Times New Roman" w:hAnsi="Times New Roman"/>
                <w:lang w:eastAsia="en-GB"/>
              </w:rPr>
              <w:t>;</w:t>
            </w:r>
          </w:p>
        </w:tc>
      </w:tr>
      <w:tr w:rsidR="00E805FE" w:rsidRPr="006D7F01" w14:paraId="1EA52F98" w14:textId="77777777" w:rsidTr="009A6939">
        <w:tc>
          <w:tcPr>
            <w:tcW w:w="3451" w:type="dxa"/>
          </w:tcPr>
          <w:p w14:paraId="257FBEB7" w14:textId="77777777" w:rsidR="00E805FE" w:rsidRPr="006D7F01" w:rsidRDefault="00E805FE" w:rsidP="00E805FE">
            <w:pPr>
              <w:widowControl w:val="0"/>
              <w:spacing w:after="240"/>
              <w:jc w:val="left"/>
              <w:rPr>
                <w:rFonts w:ascii="Times New Roman" w:hAnsi="Times New Roman"/>
                <w:b/>
                <w:bCs/>
                <w:lang w:eastAsia="en-GB"/>
              </w:rPr>
            </w:pPr>
            <w:r w:rsidRPr="006D7F01">
              <w:rPr>
                <w:rFonts w:ascii="Times New Roman" w:hAnsi="Times New Roman"/>
                <w:b/>
                <w:bCs/>
                <w:lang w:eastAsia="en-GB"/>
              </w:rPr>
              <w:t>"Change in Costs"</w:t>
            </w:r>
          </w:p>
        </w:tc>
        <w:tc>
          <w:tcPr>
            <w:tcW w:w="5459" w:type="dxa"/>
          </w:tcPr>
          <w:p w14:paraId="30C44162"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in respect of any Relevant Event, the effect of that Relevant Event (whether of a one-off or recurring nature, and whether positive or negative) upon the actual or anticipated costs, losses or liabilities of the Contractor including, as relevant, the following:</w:t>
            </w:r>
          </w:p>
          <w:p w14:paraId="740D0A57" w14:textId="77777777" w:rsidR="00E805FE" w:rsidRPr="006D7F01" w:rsidRDefault="00E805FE" w:rsidP="00E805FE">
            <w:pPr>
              <w:widowControl w:val="0"/>
              <w:numPr>
                <w:ilvl w:val="0"/>
                <w:numId w:val="21"/>
              </w:numPr>
              <w:spacing w:after="240" w:line="312" w:lineRule="auto"/>
              <w:rPr>
                <w:rFonts w:ascii="Times New Roman" w:hAnsi="Times New Roman"/>
                <w:lang w:eastAsia="en-GB"/>
              </w:rPr>
            </w:pPr>
            <w:r w:rsidRPr="006D7F01">
              <w:rPr>
                <w:rFonts w:ascii="Times New Roman" w:hAnsi="Times New Roman"/>
                <w:lang w:eastAsia="en-GB"/>
              </w:rPr>
              <w:t xml:space="preserve">the reasonable costs of complying with the requirements of </w:t>
            </w:r>
            <w:r w:rsidRPr="006D7F01">
              <w:rPr>
                <w:rFonts w:ascii="Times New Roman" w:hAnsi="Times New Roman"/>
                <w:b/>
                <w:bCs/>
                <w:lang w:eastAsia="en-GB"/>
              </w:rPr>
              <w:t xml:space="preserve">clauses </w:t>
            </w:r>
            <w:r w:rsidRPr="006D7F01">
              <w:rPr>
                <w:rFonts w:ascii="Times New Roman" w:eastAsia="Times New Roman" w:hAnsi="Times New Roman"/>
                <w:lang w:eastAsia="en-US"/>
              </w:rPr>
              <w:fldChar w:fldCharType="begin"/>
            </w:r>
            <w:r w:rsidRPr="006D7F01">
              <w:rPr>
                <w:rFonts w:ascii="Times New Roman" w:hAnsi="Times New Roman"/>
                <w:b/>
                <w:bCs/>
                <w:lang w:eastAsia="en-GB"/>
              </w:rPr>
              <w:instrText xml:space="preserve"> REF _Ref271117748 \r \h </w:instrText>
            </w:r>
            <w:r w:rsidRPr="006D7F01">
              <w:rPr>
                <w:rFonts w:ascii="Times New Roman" w:eastAsia="Times New Roman" w:hAnsi="Times New Roman"/>
                <w:lang w:eastAsia="en-US"/>
              </w:rPr>
              <w:instrText xml:space="preserve">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Pr>
                <w:rFonts w:ascii="Times New Roman" w:hAnsi="Times New Roman"/>
                <w:b/>
                <w:bCs/>
                <w:lang w:eastAsia="en-GB"/>
              </w:rPr>
              <w:t>12</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(Compensation Events)</w:t>
            </w:r>
            <w:r w:rsidRPr="006D7F01">
              <w:rPr>
                <w:rFonts w:ascii="Times New Roman" w:hAnsi="Times New Roman"/>
                <w:lang w:eastAsia="en-GB"/>
              </w:rPr>
              <w:t>,</w:t>
            </w:r>
            <w:r w:rsidRPr="006D7F01">
              <w:rPr>
                <w:rFonts w:ascii="Times New Roman" w:hAnsi="Times New Roman"/>
                <w:b/>
                <w:bCs/>
                <w:lang w:eastAsia="en-GB"/>
              </w:rPr>
              <w:t>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_Ref179783948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Pr="00B5102B">
              <w:rPr>
                <w:rFonts w:ascii="Times New Roman" w:hAnsi="Times New Roman"/>
                <w:b/>
                <w:bCs/>
                <w:lang w:eastAsia="en-GB"/>
              </w:rPr>
              <w:t>58</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(Changes in Law)</w:t>
            </w:r>
            <w:r w:rsidRPr="006D7F01">
              <w:rPr>
                <w:rFonts w:ascii="Times New Roman" w:hAnsi="Times New Roman"/>
                <w:lang w:eastAsia="en-GB"/>
              </w:rPr>
              <w:t>,</w:t>
            </w:r>
            <w:r w:rsidRPr="006D7F01">
              <w:rPr>
                <w:rFonts w:ascii="Times New Roman" w:hAnsi="Times New Roman"/>
                <w:b/>
                <w:bCs/>
                <w:lang w:eastAsia="en-GB"/>
              </w:rPr>
              <w:t xml:space="preserv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_Ref159756806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Pr="00B5102B">
              <w:rPr>
                <w:rFonts w:ascii="Times New Roman" w:hAnsi="Times New Roman"/>
                <w:b/>
                <w:bCs/>
                <w:lang w:eastAsia="en-GB"/>
              </w:rPr>
              <w:t>59</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(Financial Adjustments)</w:t>
            </w:r>
            <w:r w:rsidRPr="006D7F01">
              <w:rPr>
                <w:rFonts w:ascii="Times New Roman" w:hAnsi="Times New Roman"/>
                <w:lang w:eastAsia="en-GB"/>
              </w:rPr>
              <w:t xml:space="preserve">, and/or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_Ref191204509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Pr="00B5102B">
              <w:rPr>
                <w:rFonts w:ascii="Times New Roman" w:hAnsi="Times New Roman"/>
                <w:b/>
                <w:bCs/>
                <w:lang w:eastAsia="en-GB"/>
              </w:rPr>
              <w:t>60.4</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(Step-In without Contractor Breach)</w:t>
            </w:r>
            <w:r w:rsidRPr="006D7F01">
              <w:rPr>
                <w:rFonts w:ascii="Times New Roman" w:hAnsi="Times New Roman"/>
                <w:lang w:eastAsia="en-GB"/>
              </w:rPr>
              <w:t>, including the reasonable costs of preparation of design and estimates;</w:t>
            </w:r>
          </w:p>
          <w:p w14:paraId="33529F39" w14:textId="77777777" w:rsidR="00E805FE" w:rsidRPr="006D7F01" w:rsidRDefault="00E805FE" w:rsidP="00E805FE">
            <w:pPr>
              <w:widowControl w:val="0"/>
              <w:numPr>
                <w:ilvl w:val="0"/>
                <w:numId w:val="21"/>
              </w:numPr>
              <w:spacing w:after="240" w:line="312" w:lineRule="auto"/>
              <w:rPr>
                <w:rFonts w:ascii="Times New Roman" w:hAnsi="Times New Roman"/>
                <w:lang w:eastAsia="en-GB"/>
              </w:rPr>
            </w:pPr>
            <w:r w:rsidRPr="006D7F01">
              <w:rPr>
                <w:rFonts w:ascii="Times New Roman" w:hAnsi="Times New Roman"/>
                <w:lang w:eastAsia="en-GB"/>
              </w:rPr>
              <w:t xml:space="preserve">the costs of continued employment of, or making redundant, staff who are no longer required (as calculated in accordance with </w:t>
            </w:r>
            <w:bookmarkStart w:id="213" w:name="_9kR3WTr2CC7BGgJfifw5q7P"/>
            <w:r w:rsidRPr="006D7F01">
              <w:rPr>
                <w:rFonts w:ascii="Times New Roman" w:hAnsi="Times New Roman"/>
                <w:b/>
                <w:lang w:eastAsia="en-GB"/>
              </w:rPr>
              <w:t>Schedule 18</w:t>
            </w:r>
            <w:bookmarkEnd w:id="213"/>
            <w:r w:rsidRPr="006D7F01">
              <w:rPr>
                <w:rFonts w:ascii="Times New Roman" w:hAnsi="Times New Roman"/>
                <w:b/>
                <w:lang w:eastAsia="en-GB"/>
              </w:rPr>
              <w:t xml:space="preserve"> (TUPE, Employees and Pensions)</w:t>
            </w:r>
            <w:r w:rsidRPr="006D7F01">
              <w:rPr>
                <w:rFonts w:ascii="Times New Roman" w:hAnsi="Times New Roman"/>
                <w:lang w:eastAsia="en-GB"/>
              </w:rPr>
              <w:t>);</w:t>
            </w:r>
          </w:p>
          <w:p w14:paraId="03B30BAD" w14:textId="77777777" w:rsidR="00E805FE" w:rsidRPr="006D7F01" w:rsidRDefault="00E805FE" w:rsidP="00E805FE">
            <w:pPr>
              <w:widowControl w:val="0"/>
              <w:numPr>
                <w:ilvl w:val="0"/>
                <w:numId w:val="21"/>
              </w:numPr>
              <w:spacing w:after="240" w:line="312" w:lineRule="auto"/>
              <w:rPr>
                <w:rFonts w:ascii="Times New Roman" w:hAnsi="Times New Roman"/>
                <w:lang w:eastAsia="en-GB"/>
              </w:rPr>
            </w:pPr>
            <w:r w:rsidRPr="006D7F01">
              <w:rPr>
                <w:rFonts w:ascii="Times New Roman" w:hAnsi="Times New Roman"/>
                <w:lang w:eastAsia="en-GB"/>
              </w:rPr>
              <w:t>the costs of employing additional staff;</w:t>
            </w:r>
          </w:p>
          <w:p w14:paraId="06D3A7A5" w14:textId="77777777" w:rsidR="00E805FE" w:rsidRPr="006D7F01" w:rsidRDefault="00E805FE" w:rsidP="00E805FE">
            <w:pPr>
              <w:widowControl w:val="0"/>
              <w:numPr>
                <w:ilvl w:val="0"/>
                <w:numId w:val="21"/>
              </w:numPr>
              <w:spacing w:after="240" w:line="312" w:lineRule="auto"/>
              <w:rPr>
                <w:rFonts w:ascii="Times New Roman" w:hAnsi="Times New Roman"/>
                <w:lang w:eastAsia="en-GB"/>
              </w:rPr>
            </w:pPr>
            <w:r w:rsidRPr="006D7F01">
              <w:rPr>
                <w:rFonts w:ascii="Times New Roman" w:hAnsi="Times New Roman"/>
                <w:lang w:eastAsia="en-GB"/>
              </w:rPr>
              <w:t>reasonable professional fees;</w:t>
            </w:r>
          </w:p>
          <w:p w14:paraId="00D31679" w14:textId="77777777" w:rsidR="00E805FE" w:rsidRPr="006D7F01" w:rsidRDefault="00E805FE" w:rsidP="00E805FE">
            <w:pPr>
              <w:widowControl w:val="0"/>
              <w:numPr>
                <w:ilvl w:val="0"/>
                <w:numId w:val="21"/>
              </w:numPr>
              <w:spacing w:after="240" w:line="312" w:lineRule="auto"/>
              <w:rPr>
                <w:rFonts w:ascii="Times New Roman" w:hAnsi="Times New Roman"/>
                <w:lang w:eastAsia="en-GB"/>
              </w:rPr>
            </w:pPr>
            <w:r w:rsidRPr="006D7F01">
              <w:rPr>
                <w:rFonts w:ascii="Times New Roman" w:hAnsi="Times New Roman"/>
                <w:lang w:eastAsia="en-GB"/>
              </w:rPr>
              <w:t xml:space="preserve">the costs to the Contractor of financing any Relevant Event (and the consequences of it) including commitment fees and capital costs, interest and hedging costs, lost interest on any of the </w:t>
            </w:r>
            <w:bookmarkStart w:id="214" w:name="_9kMH1I6ZWu9A67CF"/>
            <w:r w:rsidRPr="006D7F01">
              <w:rPr>
                <w:rFonts w:ascii="Times New Roman" w:hAnsi="Times New Roman"/>
                <w:lang w:eastAsia="en-GB"/>
              </w:rPr>
              <w:t>Contractor's</w:t>
            </w:r>
            <w:bookmarkEnd w:id="214"/>
            <w:r w:rsidRPr="006D7F01">
              <w:rPr>
                <w:rFonts w:ascii="Times New Roman" w:hAnsi="Times New Roman"/>
                <w:lang w:eastAsia="en-GB"/>
              </w:rPr>
              <w:t xml:space="preserve"> own capital employed and any </w:t>
            </w:r>
            <w:r w:rsidRPr="006D7F01">
              <w:rPr>
                <w:rFonts w:ascii="Times New Roman" w:hAnsi="Times New Roman"/>
                <w:lang w:eastAsia="en-GB"/>
              </w:rPr>
              <w:lastRenderedPageBreak/>
              <w:t>finance required pending receipt of a lump sum payment or adjustments to the Contract Price;</w:t>
            </w:r>
          </w:p>
          <w:p w14:paraId="3D11D5E8" w14:textId="77777777" w:rsidR="00E805FE" w:rsidRPr="006D7F01" w:rsidRDefault="00E805FE" w:rsidP="00E805FE">
            <w:pPr>
              <w:widowControl w:val="0"/>
              <w:numPr>
                <w:ilvl w:val="0"/>
                <w:numId w:val="21"/>
              </w:numPr>
              <w:spacing w:after="240" w:line="312" w:lineRule="auto"/>
              <w:rPr>
                <w:rFonts w:ascii="Times New Roman" w:hAnsi="Times New Roman"/>
                <w:lang w:eastAsia="en-GB"/>
              </w:rPr>
            </w:pPr>
            <w:r w:rsidRPr="006D7F01">
              <w:rPr>
                <w:rFonts w:ascii="Times New Roman" w:hAnsi="Times New Roman"/>
                <w:lang w:eastAsia="en-GB"/>
              </w:rPr>
              <w:t>the effects of costs on implementation of any insurance reinstatement in accordance with this Contract, including any adverse effect on the insurance proceeds payable to the Contractor (whether arising from physical damage insurance or business interruption insurance (or their equivalent)) in respect of that insurance reinstatement and any extension of the period of implementation of the insurance reinstatement;</w:t>
            </w:r>
          </w:p>
          <w:p w14:paraId="7047F6BA" w14:textId="77777777" w:rsidR="00E805FE" w:rsidRPr="006D7F01" w:rsidRDefault="00E805FE" w:rsidP="00E805FE">
            <w:pPr>
              <w:widowControl w:val="0"/>
              <w:numPr>
                <w:ilvl w:val="0"/>
                <w:numId w:val="21"/>
              </w:numPr>
              <w:spacing w:after="240" w:line="312" w:lineRule="auto"/>
              <w:rPr>
                <w:rFonts w:ascii="Times New Roman" w:hAnsi="Times New Roman"/>
                <w:lang w:eastAsia="en-GB"/>
              </w:rPr>
            </w:pPr>
            <w:r w:rsidRPr="006D7F01">
              <w:rPr>
                <w:rFonts w:ascii="Times New Roman" w:hAnsi="Times New Roman"/>
                <w:lang w:eastAsia="en-GB"/>
              </w:rPr>
              <w:t>operating costs, or life cycle, maintenance or replacement costs;</w:t>
            </w:r>
          </w:p>
          <w:p w14:paraId="13D133E3" w14:textId="77777777" w:rsidR="00E805FE" w:rsidRPr="006D7F01" w:rsidRDefault="00E805FE" w:rsidP="00E805FE">
            <w:pPr>
              <w:widowControl w:val="0"/>
              <w:numPr>
                <w:ilvl w:val="0"/>
                <w:numId w:val="21"/>
              </w:numPr>
              <w:spacing w:after="240" w:line="312" w:lineRule="auto"/>
              <w:rPr>
                <w:rFonts w:ascii="Times New Roman" w:hAnsi="Times New Roman"/>
                <w:lang w:eastAsia="en-GB"/>
              </w:rPr>
            </w:pPr>
            <w:r w:rsidRPr="006D7F01">
              <w:rPr>
                <w:rFonts w:ascii="Times New Roman" w:hAnsi="Times New Roman"/>
                <w:lang w:eastAsia="en-GB"/>
              </w:rPr>
              <w:t>Capital Expenditure;</w:t>
            </w:r>
          </w:p>
          <w:p w14:paraId="5BC037BF" w14:textId="77777777" w:rsidR="00E805FE" w:rsidRPr="006D7F01" w:rsidRDefault="00E805FE" w:rsidP="00E805FE">
            <w:pPr>
              <w:widowControl w:val="0"/>
              <w:numPr>
                <w:ilvl w:val="0"/>
                <w:numId w:val="21"/>
              </w:numPr>
              <w:spacing w:after="240" w:line="312" w:lineRule="auto"/>
              <w:rPr>
                <w:rFonts w:ascii="Times New Roman" w:hAnsi="Times New Roman"/>
                <w:lang w:eastAsia="en-GB"/>
              </w:rPr>
            </w:pPr>
            <w:r w:rsidRPr="006D7F01">
              <w:rPr>
                <w:rFonts w:ascii="Times New Roman" w:hAnsi="Times New Roman"/>
                <w:lang w:eastAsia="en-GB"/>
              </w:rPr>
              <w:t xml:space="preserve">any deductible or increase in the level of deductible, or any increase in premium under or in respect of any insurance policy; and </w:t>
            </w:r>
          </w:p>
          <w:p w14:paraId="782781A3" w14:textId="77777777" w:rsidR="00E805FE" w:rsidRPr="006D7F01" w:rsidRDefault="00E805FE" w:rsidP="00E805FE">
            <w:pPr>
              <w:widowControl w:val="0"/>
              <w:numPr>
                <w:ilvl w:val="0"/>
                <w:numId w:val="21"/>
              </w:numPr>
              <w:spacing w:after="240" w:line="312" w:lineRule="auto"/>
              <w:rPr>
                <w:rFonts w:ascii="Times New Roman" w:hAnsi="Times New Roman"/>
                <w:lang w:eastAsia="en-GB"/>
              </w:rPr>
            </w:pPr>
            <w:r w:rsidRPr="006D7F01">
              <w:rPr>
                <w:rFonts w:ascii="Times New Roman" w:hAnsi="Times New Roman"/>
                <w:lang w:eastAsia="en-GB"/>
              </w:rPr>
              <w:t>Direct Losses, including reasonable legal expenses on an indemnity basis;</w:t>
            </w:r>
          </w:p>
        </w:tc>
      </w:tr>
      <w:tr w:rsidR="00E805FE" w:rsidRPr="006D7F01" w14:paraId="59488D5E" w14:textId="77777777" w:rsidTr="009A6939">
        <w:tc>
          <w:tcPr>
            <w:tcW w:w="3451" w:type="dxa"/>
          </w:tcPr>
          <w:p w14:paraId="421FAAEB" w14:textId="77777777" w:rsidR="00E805FE" w:rsidRPr="006D7F01" w:rsidRDefault="00E805FE" w:rsidP="00E805FE">
            <w:pPr>
              <w:widowControl w:val="0"/>
              <w:spacing w:after="240"/>
              <w:jc w:val="left"/>
              <w:rPr>
                <w:rFonts w:ascii="Times New Roman" w:hAnsi="Times New Roman"/>
                <w:b/>
                <w:bCs/>
                <w:lang w:eastAsia="en-GB"/>
              </w:rPr>
            </w:pPr>
            <w:r w:rsidRPr="006D7F01">
              <w:rPr>
                <w:rFonts w:ascii="Times New Roman" w:hAnsi="Times New Roman"/>
                <w:b/>
                <w:bCs/>
                <w:lang w:eastAsia="en-GB"/>
              </w:rPr>
              <w:lastRenderedPageBreak/>
              <w:t>"Change in Law"</w:t>
            </w:r>
          </w:p>
        </w:tc>
        <w:tc>
          <w:tcPr>
            <w:tcW w:w="5459" w:type="dxa"/>
          </w:tcPr>
          <w:p w14:paraId="53ECC4E6"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the coming into effect after the Commencement Date of:</w:t>
            </w:r>
          </w:p>
          <w:p w14:paraId="3D4A88FE" w14:textId="77777777" w:rsidR="00E805FE" w:rsidRPr="006D7F01" w:rsidRDefault="00E805FE" w:rsidP="00E805FE">
            <w:pPr>
              <w:widowControl w:val="0"/>
              <w:numPr>
                <w:ilvl w:val="0"/>
                <w:numId w:val="22"/>
              </w:numPr>
              <w:spacing w:after="240" w:line="312" w:lineRule="auto"/>
              <w:rPr>
                <w:rFonts w:ascii="Times New Roman" w:hAnsi="Times New Roman"/>
                <w:lang w:eastAsia="en-GB"/>
              </w:rPr>
            </w:pPr>
            <w:r w:rsidRPr="006D7F01">
              <w:rPr>
                <w:rFonts w:ascii="Times New Roman" w:hAnsi="Times New Roman"/>
                <w:lang w:eastAsia="en-GB"/>
              </w:rPr>
              <w:t>Legislation, other than any Legislation which on the Commencement Date has been published:</w:t>
            </w:r>
          </w:p>
          <w:p w14:paraId="6F763F27" w14:textId="77777777" w:rsidR="00E805FE" w:rsidRPr="006D7F01" w:rsidRDefault="00E805FE" w:rsidP="00E805FE">
            <w:pPr>
              <w:widowControl w:val="0"/>
              <w:numPr>
                <w:ilvl w:val="1"/>
                <w:numId w:val="22"/>
              </w:numPr>
              <w:spacing w:after="240" w:line="312" w:lineRule="auto"/>
              <w:rPr>
                <w:rFonts w:ascii="Times New Roman" w:hAnsi="Times New Roman"/>
                <w:lang w:eastAsia="en-GB"/>
              </w:rPr>
            </w:pPr>
            <w:r w:rsidRPr="006D7F01">
              <w:rPr>
                <w:rFonts w:ascii="Times New Roman" w:hAnsi="Times New Roman"/>
                <w:lang w:eastAsia="en-GB"/>
              </w:rPr>
              <w:t>in a draft bill as part of a Government departmental consultation paper;</w:t>
            </w:r>
          </w:p>
          <w:p w14:paraId="2661B4EE" w14:textId="77777777" w:rsidR="00E805FE" w:rsidRPr="006D7F01" w:rsidRDefault="00E805FE" w:rsidP="00E805FE">
            <w:pPr>
              <w:widowControl w:val="0"/>
              <w:numPr>
                <w:ilvl w:val="1"/>
                <w:numId w:val="22"/>
              </w:numPr>
              <w:spacing w:after="240" w:line="312" w:lineRule="auto"/>
              <w:rPr>
                <w:rFonts w:ascii="Times New Roman" w:hAnsi="Times New Roman"/>
                <w:lang w:eastAsia="en-GB"/>
              </w:rPr>
            </w:pPr>
            <w:r w:rsidRPr="006D7F01">
              <w:rPr>
                <w:rFonts w:ascii="Times New Roman" w:hAnsi="Times New Roman"/>
                <w:lang w:eastAsia="en-GB"/>
              </w:rPr>
              <w:t>in a bill;</w:t>
            </w:r>
            <w:r w:rsidR="001F0F53">
              <w:rPr>
                <w:rFonts w:ascii="Times New Roman" w:hAnsi="Times New Roman"/>
                <w:lang w:eastAsia="en-GB"/>
              </w:rPr>
              <w:t xml:space="preserve"> or</w:t>
            </w:r>
          </w:p>
          <w:p w14:paraId="0D66C862" w14:textId="77777777" w:rsidR="00E805FE" w:rsidRPr="006D7F01" w:rsidRDefault="00E805FE" w:rsidP="001F0F53">
            <w:pPr>
              <w:widowControl w:val="0"/>
              <w:numPr>
                <w:ilvl w:val="1"/>
                <w:numId w:val="22"/>
              </w:numPr>
              <w:spacing w:after="240" w:line="312" w:lineRule="auto"/>
              <w:rPr>
                <w:rFonts w:ascii="Times New Roman" w:hAnsi="Times New Roman"/>
                <w:lang w:eastAsia="en-GB"/>
              </w:rPr>
            </w:pPr>
            <w:r w:rsidRPr="006D7F01">
              <w:rPr>
                <w:rFonts w:ascii="Times New Roman" w:hAnsi="Times New Roman"/>
                <w:lang w:eastAsia="en-GB"/>
              </w:rPr>
              <w:t>in a draft statutory instrument;</w:t>
            </w:r>
          </w:p>
          <w:p w14:paraId="3B221ABD" w14:textId="77777777" w:rsidR="00E805FE" w:rsidRPr="006D7F01" w:rsidRDefault="00E805FE" w:rsidP="00E805FE">
            <w:pPr>
              <w:widowControl w:val="0"/>
              <w:numPr>
                <w:ilvl w:val="0"/>
                <w:numId w:val="22"/>
              </w:numPr>
              <w:spacing w:after="240" w:line="312" w:lineRule="auto"/>
              <w:rPr>
                <w:rFonts w:ascii="Times New Roman" w:hAnsi="Times New Roman"/>
                <w:lang w:eastAsia="en-GB"/>
              </w:rPr>
            </w:pPr>
            <w:r w:rsidRPr="006D7F01">
              <w:rPr>
                <w:rFonts w:ascii="Times New Roman" w:hAnsi="Times New Roman"/>
                <w:lang w:eastAsia="en-GB"/>
              </w:rPr>
              <w:t xml:space="preserve">any Guidance; </w:t>
            </w:r>
          </w:p>
          <w:p w14:paraId="266894E9" w14:textId="77777777" w:rsidR="00E805FE" w:rsidRPr="006D7F01" w:rsidRDefault="00E805FE" w:rsidP="00E805FE">
            <w:pPr>
              <w:widowControl w:val="0"/>
              <w:numPr>
                <w:ilvl w:val="0"/>
                <w:numId w:val="22"/>
              </w:numPr>
              <w:spacing w:after="240" w:line="312" w:lineRule="auto"/>
              <w:rPr>
                <w:rFonts w:ascii="Times New Roman" w:hAnsi="Times New Roman"/>
                <w:lang w:eastAsia="en-GB"/>
              </w:rPr>
            </w:pPr>
            <w:r w:rsidRPr="006D7F01">
              <w:rPr>
                <w:rFonts w:ascii="Times New Roman" w:hAnsi="Times New Roman"/>
                <w:lang w:eastAsia="en-GB"/>
              </w:rPr>
              <w:t>any applicable judgment of a relevant court of law which changes a binding precedent; or</w:t>
            </w:r>
          </w:p>
          <w:p w14:paraId="152576BA" w14:textId="77777777" w:rsidR="00E805FE" w:rsidRPr="006D7F01" w:rsidRDefault="00E805FE" w:rsidP="00E805FE">
            <w:pPr>
              <w:widowControl w:val="0"/>
              <w:numPr>
                <w:ilvl w:val="0"/>
                <w:numId w:val="22"/>
              </w:numPr>
              <w:spacing w:after="240" w:line="312" w:lineRule="auto"/>
              <w:rPr>
                <w:rFonts w:ascii="Times New Roman" w:hAnsi="Times New Roman"/>
                <w:lang w:eastAsia="en-GB"/>
              </w:rPr>
            </w:pPr>
            <w:r w:rsidRPr="006D7F01">
              <w:rPr>
                <w:rFonts w:ascii="Times New Roman" w:hAnsi="Times New Roman"/>
              </w:rPr>
              <w:lastRenderedPageBreak/>
              <w:t>a change to the Authority Policies;</w:t>
            </w:r>
          </w:p>
        </w:tc>
      </w:tr>
      <w:tr w:rsidR="00E805FE" w:rsidRPr="006D7F01" w14:paraId="487B3D7B" w14:textId="77777777" w:rsidTr="009A6939">
        <w:tc>
          <w:tcPr>
            <w:tcW w:w="3451" w:type="dxa"/>
          </w:tcPr>
          <w:p w14:paraId="4F643A25" w14:textId="77777777" w:rsidR="00E805FE" w:rsidRPr="006D7F01" w:rsidRDefault="00E805FE" w:rsidP="00E805FE">
            <w:pPr>
              <w:widowControl w:val="0"/>
              <w:spacing w:after="240"/>
              <w:jc w:val="left"/>
              <w:rPr>
                <w:rFonts w:ascii="Times New Roman" w:hAnsi="Times New Roman"/>
                <w:b/>
                <w:bCs/>
                <w:lang w:eastAsia="en-GB"/>
              </w:rPr>
            </w:pPr>
            <w:r w:rsidRPr="006D7F01">
              <w:rPr>
                <w:rFonts w:ascii="Times New Roman" w:hAnsi="Times New Roman"/>
                <w:b/>
                <w:bCs/>
                <w:lang w:eastAsia="en-GB"/>
              </w:rPr>
              <w:lastRenderedPageBreak/>
              <w:t>"Change Notice"</w:t>
            </w:r>
          </w:p>
        </w:tc>
        <w:tc>
          <w:tcPr>
            <w:tcW w:w="5459" w:type="dxa"/>
          </w:tcPr>
          <w:p w14:paraId="531785F7"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bookmarkStart w:id="215" w:name="_9kMHG5YVt4EE8DHgLhkhy7s9P"/>
            <w:bookmarkStart w:id="216" w:name="_9kMHG5YVt4EE8EHfLhkhy7s9P"/>
            <w:r w:rsidRPr="006D7F01">
              <w:rPr>
                <w:rFonts w:ascii="Times New Roman" w:hAnsi="Times New Roman"/>
                <w:b/>
                <w:bCs/>
                <w:lang w:eastAsia="en-GB"/>
              </w:rPr>
              <w:t>Schedule 16</w:t>
            </w:r>
            <w:bookmarkEnd w:id="215"/>
            <w:bookmarkEnd w:id="216"/>
            <w:r w:rsidRPr="006D7F01">
              <w:rPr>
                <w:rFonts w:ascii="Times New Roman" w:hAnsi="Times New Roman"/>
                <w:b/>
                <w:bCs/>
                <w:lang w:eastAsia="en-GB"/>
              </w:rPr>
              <w:t xml:space="preserve"> (Change Protocol)</w:t>
            </w:r>
            <w:r w:rsidRPr="006D7F01">
              <w:rPr>
                <w:rFonts w:ascii="Times New Roman" w:hAnsi="Times New Roman"/>
                <w:lang w:eastAsia="en-GB"/>
              </w:rPr>
              <w:t>;</w:t>
            </w:r>
          </w:p>
        </w:tc>
      </w:tr>
      <w:tr w:rsidR="00E805FE" w:rsidRPr="006D7F01" w14:paraId="6E535803" w14:textId="77777777" w:rsidTr="009A6939">
        <w:tc>
          <w:tcPr>
            <w:tcW w:w="3451" w:type="dxa"/>
          </w:tcPr>
          <w:p w14:paraId="3AF26EFA" w14:textId="77777777" w:rsidR="00E805FE" w:rsidRPr="006D7F01" w:rsidRDefault="00E805FE" w:rsidP="00E805FE">
            <w:pPr>
              <w:widowControl w:val="0"/>
              <w:spacing w:after="240"/>
              <w:jc w:val="left"/>
              <w:rPr>
                <w:rFonts w:ascii="Times New Roman" w:hAnsi="Times New Roman"/>
                <w:b/>
                <w:bCs/>
              </w:rPr>
            </w:pPr>
            <w:r w:rsidRPr="006D7F01">
              <w:rPr>
                <w:rFonts w:ascii="Times New Roman" w:hAnsi="Times New Roman"/>
                <w:b/>
                <w:bCs/>
              </w:rPr>
              <w:t>"Change of Control"</w:t>
            </w:r>
          </w:p>
        </w:tc>
        <w:tc>
          <w:tcPr>
            <w:tcW w:w="5459" w:type="dxa"/>
          </w:tcPr>
          <w:p w14:paraId="019837C1"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rPr>
            </w:pPr>
            <w:r w:rsidRPr="006D7F01">
              <w:rPr>
                <w:rFonts w:ascii="Times New Roman" w:hAnsi="Times New Roman"/>
              </w:rPr>
              <w:t>means:</w:t>
            </w:r>
          </w:p>
          <w:p w14:paraId="479F8CCD" w14:textId="77777777" w:rsidR="00E805FE" w:rsidRPr="006D7F01" w:rsidRDefault="00E805FE" w:rsidP="00E805FE">
            <w:pPr>
              <w:widowControl w:val="0"/>
              <w:numPr>
                <w:ilvl w:val="0"/>
                <w:numId w:val="33"/>
              </w:numPr>
              <w:spacing w:after="240" w:line="312" w:lineRule="auto"/>
              <w:rPr>
                <w:rFonts w:ascii="Times New Roman" w:hAnsi="Times New Roman"/>
              </w:rPr>
            </w:pPr>
            <w:r w:rsidRPr="006D7F01">
              <w:rPr>
                <w:rFonts w:ascii="Times New Roman" w:hAnsi="Times New Roman"/>
              </w:rPr>
              <w:t>a Contractor Change of Control; and/or</w:t>
            </w:r>
          </w:p>
          <w:p w14:paraId="4EE97C53" w14:textId="77777777" w:rsidR="00E805FE" w:rsidRPr="006D7F01" w:rsidRDefault="00E805FE" w:rsidP="00E805FE">
            <w:pPr>
              <w:widowControl w:val="0"/>
              <w:numPr>
                <w:ilvl w:val="0"/>
                <w:numId w:val="33"/>
              </w:numPr>
              <w:spacing w:after="240" w:line="312" w:lineRule="auto"/>
              <w:rPr>
                <w:rFonts w:ascii="Times New Roman" w:hAnsi="Times New Roman"/>
                <w:color w:val="1F497D"/>
              </w:rPr>
            </w:pPr>
            <w:r w:rsidRPr="006D7F01">
              <w:rPr>
                <w:rFonts w:ascii="Times New Roman" w:hAnsi="Times New Roman"/>
              </w:rPr>
              <w:t>a Guarantor Change of Control;</w:t>
            </w:r>
          </w:p>
        </w:tc>
      </w:tr>
      <w:tr w:rsidR="00E805FE" w:rsidRPr="006D7F01" w14:paraId="3A65AEE8" w14:textId="77777777" w:rsidTr="009A6939">
        <w:tc>
          <w:tcPr>
            <w:tcW w:w="3451" w:type="dxa"/>
          </w:tcPr>
          <w:p w14:paraId="0E645F75" w14:textId="77777777" w:rsidR="00E805FE" w:rsidRPr="006D7F01" w:rsidRDefault="00E805FE" w:rsidP="00E805FE">
            <w:pPr>
              <w:widowControl w:val="0"/>
              <w:spacing w:after="240"/>
              <w:jc w:val="left"/>
              <w:rPr>
                <w:rFonts w:ascii="Times New Roman" w:hAnsi="Times New Roman"/>
                <w:b/>
                <w:bCs/>
                <w:lang w:eastAsia="en-GB"/>
              </w:rPr>
            </w:pPr>
            <w:r w:rsidRPr="006D7F01">
              <w:rPr>
                <w:rFonts w:ascii="Times New Roman" w:hAnsi="Times New Roman"/>
                <w:b/>
                <w:bCs/>
                <w:lang w:eastAsia="en-GB"/>
              </w:rPr>
              <w:t>"Change"</w:t>
            </w:r>
          </w:p>
        </w:tc>
        <w:tc>
          <w:tcPr>
            <w:tcW w:w="5459" w:type="dxa"/>
          </w:tcPr>
          <w:p w14:paraId="3BAEC26D"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bookmarkStart w:id="217" w:name="_9kMIH5YVt4EE8DHgLhkhy7s9P"/>
            <w:bookmarkStart w:id="218" w:name="_9kMIH5YVt4EE8EHfLhkhy7s9P"/>
            <w:r w:rsidRPr="006D7F01">
              <w:rPr>
                <w:rFonts w:ascii="Times New Roman" w:hAnsi="Times New Roman"/>
                <w:b/>
                <w:bCs/>
                <w:lang w:eastAsia="en-GB"/>
              </w:rPr>
              <w:t>Schedule 16</w:t>
            </w:r>
            <w:bookmarkEnd w:id="217"/>
            <w:bookmarkEnd w:id="218"/>
            <w:r w:rsidRPr="006D7F01">
              <w:rPr>
                <w:rFonts w:ascii="Times New Roman" w:hAnsi="Times New Roman"/>
                <w:b/>
                <w:bCs/>
                <w:lang w:eastAsia="en-GB"/>
              </w:rPr>
              <w:t xml:space="preserve"> (Change Protocol)</w:t>
            </w:r>
            <w:r w:rsidRPr="006D7F01">
              <w:rPr>
                <w:rFonts w:ascii="Times New Roman" w:hAnsi="Times New Roman"/>
                <w:lang w:eastAsia="en-GB"/>
              </w:rPr>
              <w:t>;</w:t>
            </w:r>
          </w:p>
        </w:tc>
      </w:tr>
      <w:tr w:rsidR="00E805FE" w:rsidRPr="006D7F01" w14:paraId="3E9BE997" w14:textId="77777777" w:rsidTr="009A6939">
        <w:tc>
          <w:tcPr>
            <w:tcW w:w="3451" w:type="dxa"/>
          </w:tcPr>
          <w:p w14:paraId="69F3D5EB" w14:textId="77777777" w:rsidR="00E805FE" w:rsidRPr="006D7F01" w:rsidRDefault="00E805FE" w:rsidP="00E805FE">
            <w:pPr>
              <w:widowControl w:val="0"/>
              <w:spacing w:after="240"/>
              <w:jc w:val="left"/>
              <w:rPr>
                <w:rFonts w:ascii="Times New Roman" w:hAnsi="Times New Roman"/>
                <w:b/>
                <w:bCs/>
                <w:lang w:eastAsia="en-GB"/>
              </w:rPr>
            </w:pPr>
            <w:r w:rsidRPr="006D7F01">
              <w:rPr>
                <w:rFonts w:ascii="Times New Roman" w:hAnsi="Times New Roman"/>
                <w:b/>
                <w:bCs/>
                <w:lang w:eastAsia="en-GB"/>
              </w:rPr>
              <w:t>"Commencement Date"</w:t>
            </w:r>
          </w:p>
        </w:tc>
        <w:tc>
          <w:tcPr>
            <w:tcW w:w="5459" w:type="dxa"/>
          </w:tcPr>
          <w:p w14:paraId="4A6277D4"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the date of this Contract;</w:t>
            </w:r>
          </w:p>
        </w:tc>
      </w:tr>
      <w:tr w:rsidR="00E805FE" w:rsidRPr="006D7F01" w14:paraId="59865F88" w14:textId="77777777" w:rsidTr="009A6939">
        <w:tc>
          <w:tcPr>
            <w:tcW w:w="3451" w:type="dxa"/>
          </w:tcPr>
          <w:p w14:paraId="7E5D1D12" w14:textId="77777777" w:rsidR="00E805FE" w:rsidRPr="006D7F01" w:rsidRDefault="00E805FE" w:rsidP="00E805FE">
            <w:pPr>
              <w:widowControl w:val="0"/>
              <w:spacing w:after="240"/>
              <w:jc w:val="left"/>
              <w:rPr>
                <w:rFonts w:ascii="Times New Roman" w:hAnsi="Times New Roman"/>
                <w:b/>
                <w:bCs/>
                <w:lang w:eastAsia="en-GB"/>
              </w:rPr>
            </w:pPr>
            <w:r w:rsidRPr="006D7F01">
              <w:rPr>
                <w:rFonts w:ascii="Times New Roman" w:hAnsi="Times New Roman"/>
                <w:b/>
                <w:bCs/>
                <w:lang w:eastAsia="en-GB"/>
              </w:rPr>
              <w:t>"Commercial Conditions"</w:t>
            </w:r>
          </w:p>
        </w:tc>
        <w:tc>
          <w:tcPr>
            <w:tcW w:w="5459" w:type="dxa"/>
          </w:tcPr>
          <w:p w14:paraId="553125DD"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the Standard Commercial Property Conditions (Second Edition);</w:t>
            </w:r>
          </w:p>
        </w:tc>
      </w:tr>
      <w:tr w:rsidR="00E805FE" w:rsidRPr="006D7F01" w14:paraId="17262F46" w14:textId="77777777" w:rsidTr="009A6939">
        <w:tc>
          <w:tcPr>
            <w:tcW w:w="3451" w:type="dxa"/>
          </w:tcPr>
          <w:p w14:paraId="130BD2DB" w14:textId="77777777" w:rsidR="00E805FE" w:rsidRPr="006D7F01" w:rsidRDefault="00E805FE" w:rsidP="00E805FE">
            <w:pPr>
              <w:widowControl w:val="0"/>
              <w:spacing w:after="240"/>
              <w:jc w:val="left"/>
              <w:rPr>
                <w:rFonts w:ascii="Times New Roman" w:hAnsi="Times New Roman"/>
                <w:b/>
                <w:bCs/>
                <w:lang w:eastAsia="en-GB"/>
              </w:rPr>
            </w:pPr>
            <w:r w:rsidRPr="006D7F01">
              <w:rPr>
                <w:rFonts w:ascii="Times New Roman" w:hAnsi="Times New Roman"/>
                <w:b/>
                <w:bCs/>
                <w:lang w:eastAsia="en-GB"/>
              </w:rPr>
              <w:t>"Commercial Insurer"</w:t>
            </w:r>
          </w:p>
        </w:tc>
        <w:tc>
          <w:tcPr>
            <w:tcW w:w="5459" w:type="dxa"/>
          </w:tcPr>
          <w:p w14:paraId="47A4C4FE"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a person providing commercial insurance in respect of the Prison;</w:t>
            </w:r>
          </w:p>
        </w:tc>
      </w:tr>
      <w:tr w:rsidR="00E805FE" w:rsidRPr="006D7F01" w14:paraId="329D389A" w14:textId="77777777" w:rsidTr="009A6939">
        <w:trPr>
          <w:cantSplit/>
        </w:trPr>
        <w:tc>
          <w:tcPr>
            <w:tcW w:w="3451" w:type="dxa"/>
          </w:tcPr>
          <w:p w14:paraId="2EF05298" w14:textId="77777777" w:rsidR="00E805FE" w:rsidRPr="006D7F01" w:rsidRDefault="00E805FE" w:rsidP="00E805FE">
            <w:pPr>
              <w:widowControl w:val="0"/>
              <w:spacing w:after="240"/>
              <w:jc w:val="left"/>
              <w:rPr>
                <w:rFonts w:ascii="Times New Roman" w:hAnsi="Times New Roman"/>
                <w:b/>
                <w:bCs/>
                <w:lang w:eastAsia="en-GB"/>
              </w:rPr>
            </w:pPr>
            <w:r w:rsidRPr="006D7F01">
              <w:rPr>
                <w:rFonts w:ascii="Times New Roman" w:hAnsi="Times New Roman"/>
                <w:b/>
                <w:bCs/>
                <w:lang w:eastAsia="en-GB"/>
              </w:rPr>
              <w:t>"Commercially Sensitive Information"</w:t>
            </w:r>
          </w:p>
        </w:tc>
        <w:tc>
          <w:tcPr>
            <w:tcW w:w="5459" w:type="dxa"/>
          </w:tcPr>
          <w:p w14:paraId="549D539B"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the sub-set of Confidential Information listed in column 1 of </w:t>
            </w:r>
            <w:bookmarkStart w:id="219" w:name="_9kMHG5YVt4EE9CCaGp9K"/>
            <w:r w:rsidRPr="006D7F01">
              <w:rPr>
                <w:rFonts w:ascii="Times New Roman" w:hAnsi="Times New Roman"/>
                <w:lang w:eastAsia="en-GB"/>
              </w:rPr>
              <w:t>Part 1</w:t>
            </w:r>
            <w:bookmarkEnd w:id="219"/>
            <w:r w:rsidRPr="006D7F01">
              <w:rPr>
                <w:rFonts w:ascii="Times New Roman" w:hAnsi="Times New Roman"/>
                <w:lang w:eastAsia="en-GB"/>
              </w:rPr>
              <w:t xml:space="preserve"> (Commercially Sensitive Contractual Provisions) and column 1 of </w:t>
            </w:r>
            <w:bookmarkStart w:id="220" w:name="_9kMHG5YVt4EE9CFdGp9L"/>
            <w:r w:rsidRPr="006D7F01">
              <w:rPr>
                <w:rFonts w:ascii="Times New Roman" w:hAnsi="Times New Roman"/>
                <w:lang w:eastAsia="en-GB"/>
              </w:rPr>
              <w:t>Part 2</w:t>
            </w:r>
            <w:bookmarkEnd w:id="220"/>
            <w:r w:rsidRPr="006D7F01">
              <w:rPr>
                <w:rFonts w:ascii="Times New Roman" w:hAnsi="Times New Roman"/>
                <w:lang w:eastAsia="en-GB"/>
              </w:rPr>
              <w:t xml:space="preserve"> (Commercially Sensitive Material) of </w:t>
            </w:r>
            <w:bookmarkStart w:id="221" w:name="_9kR3WTr2CC6CJhJfifw5q8I"/>
            <w:r w:rsidRPr="006D7F01">
              <w:rPr>
                <w:rFonts w:ascii="Times New Roman" w:hAnsi="Times New Roman"/>
                <w:b/>
                <w:bCs/>
                <w:lang w:eastAsia="en-GB"/>
              </w:rPr>
              <w:t>Schedule 20</w:t>
            </w:r>
            <w:bookmarkEnd w:id="221"/>
            <w:r w:rsidRPr="006D7F01">
              <w:rPr>
                <w:rFonts w:ascii="Times New Roman" w:hAnsi="Times New Roman"/>
                <w:b/>
                <w:bCs/>
                <w:lang w:eastAsia="en-GB"/>
              </w:rPr>
              <w:t xml:space="preserve"> (Commercially Sensitive Information)</w:t>
            </w:r>
            <w:r w:rsidRPr="006D7F01">
              <w:rPr>
                <w:rFonts w:ascii="Times New Roman" w:hAnsi="Times New Roman"/>
                <w:lang w:eastAsia="en-GB"/>
              </w:rPr>
              <w:t xml:space="preserve"> in each case for the period specified in column 2 of </w:t>
            </w:r>
            <w:bookmarkStart w:id="222" w:name="_9kR3WTr2CC7BEbEn79I"/>
            <w:r w:rsidRPr="006D7F01">
              <w:rPr>
                <w:rFonts w:ascii="Times New Roman" w:hAnsi="Times New Roman"/>
                <w:lang w:eastAsia="en-GB"/>
              </w:rPr>
              <w:t>Parts 1</w:t>
            </w:r>
            <w:bookmarkEnd w:id="222"/>
            <w:r w:rsidRPr="006D7F01">
              <w:rPr>
                <w:rFonts w:ascii="Times New Roman" w:hAnsi="Times New Roman"/>
                <w:lang w:eastAsia="en-GB"/>
              </w:rPr>
              <w:t xml:space="preserve"> and </w:t>
            </w:r>
            <w:bookmarkStart w:id="223" w:name="_9kR3WTr2CC6EIE"/>
            <w:r w:rsidRPr="006D7F01">
              <w:rPr>
                <w:rFonts w:ascii="Times New Roman" w:hAnsi="Times New Roman"/>
                <w:lang w:eastAsia="en-GB"/>
              </w:rPr>
              <w:t>2</w:t>
            </w:r>
            <w:bookmarkEnd w:id="223"/>
            <w:r w:rsidRPr="006D7F01">
              <w:rPr>
                <w:rFonts w:ascii="Times New Roman" w:hAnsi="Times New Roman"/>
                <w:lang w:eastAsia="en-GB"/>
              </w:rPr>
              <w:t xml:space="preserve"> of </w:t>
            </w:r>
            <w:bookmarkStart w:id="224" w:name="_9kMHG5YVt4EE8ELjLhkhy7sAK"/>
            <w:r w:rsidRPr="006D7F01">
              <w:rPr>
                <w:rFonts w:ascii="Times New Roman" w:hAnsi="Times New Roman"/>
                <w:b/>
                <w:bCs/>
                <w:lang w:eastAsia="en-GB"/>
              </w:rPr>
              <w:t>Schedule 20</w:t>
            </w:r>
            <w:bookmarkEnd w:id="224"/>
            <w:r w:rsidRPr="006D7F01">
              <w:rPr>
                <w:rFonts w:ascii="Times New Roman" w:hAnsi="Times New Roman"/>
                <w:b/>
                <w:bCs/>
                <w:lang w:eastAsia="en-GB"/>
              </w:rPr>
              <w:t xml:space="preserve"> (Commercially Sensitive Information)</w:t>
            </w:r>
            <w:r w:rsidRPr="006D7F01">
              <w:rPr>
                <w:rFonts w:ascii="Times New Roman" w:hAnsi="Times New Roman"/>
                <w:lang w:eastAsia="en-GB"/>
              </w:rPr>
              <w:t>;</w:t>
            </w:r>
          </w:p>
        </w:tc>
      </w:tr>
      <w:tr w:rsidR="00E805FE" w:rsidRPr="006D7F01" w14:paraId="41A46C73" w14:textId="77777777" w:rsidTr="009A6939">
        <w:trPr>
          <w:cantSplit/>
        </w:trPr>
        <w:tc>
          <w:tcPr>
            <w:tcW w:w="3451" w:type="dxa"/>
          </w:tcPr>
          <w:p w14:paraId="549136DF" w14:textId="77777777" w:rsidR="00E805FE" w:rsidRPr="006D7F01" w:rsidRDefault="00E805FE" w:rsidP="00E805FE">
            <w:pPr>
              <w:widowControl w:val="0"/>
              <w:spacing w:after="240"/>
              <w:jc w:val="left"/>
              <w:rPr>
                <w:rFonts w:ascii="Times New Roman" w:hAnsi="Times New Roman"/>
                <w:b/>
                <w:bCs/>
                <w:lang w:eastAsia="en-GB"/>
              </w:rPr>
            </w:pPr>
            <w:r w:rsidRPr="006D7F01">
              <w:rPr>
                <w:rFonts w:ascii="Times New Roman" w:hAnsi="Times New Roman"/>
                <w:b/>
                <w:bCs/>
                <w:lang w:eastAsia="en-GB"/>
              </w:rPr>
              <w:t>"Comparable Supply"</w:t>
            </w:r>
          </w:p>
        </w:tc>
        <w:tc>
          <w:tcPr>
            <w:tcW w:w="5459" w:type="dxa"/>
          </w:tcPr>
          <w:p w14:paraId="61F2FB6D"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the supply of services to another customer of the Contractor that are the same or similar to any of the Services;</w:t>
            </w:r>
          </w:p>
        </w:tc>
      </w:tr>
      <w:tr w:rsidR="00E805FE" w:rsidRPr="006D7F01" w14:paraId="1D855C6D" w14:textId="77777777" w:rsidTr="009A6939">
        <w:tc>
          <w:tcPr>
            <w:tcW w:w="3451" w:type="dxa"/>
          </w:tcPr>
          <w:p w14:paraId="5BE1482D" w14:textId="77777777" w:rsidR="00E805FE" w:rsidRPr="006D7F01" w:rsidRDefault="00E805FE" w:rsidP="00E805FE">
            <w:pPr>
              <w:widowControl w:val="0"/>
              <w:spacing w:after="240"/>
              <w:jc w:val="left"/>
              <w:rPr>
                <w:rFonts w:ascii="Times New Roman" w:hAnsi="Times New Roman"/>
                <w:b/>
                <w:bCs/>
                <w:lang w:eastAsia="en-GB"/>
              </w:rPr>
            </w:pPr>
            <w:r w:rsidRPr="006D7F01">
              <w:rPr>
                <w:rFonts w:ascii="Times New Roman" w:hAnsi="Times New Roman"/>
                <w:b/>
                <w:bCs/>
                <w:lang w:eastAsia="en-GB"/>
              </w:rPr>
              <w:t>"Compensation Event"</w:t>
            </w:r>
          </w:p>
        </w:tc>
        <w:tc>
          <w:tcPr>
            <w:tcW w:w="5459" w:type="dxa"/>
          </w:tcPr>
          <w:p w14:paraId="6C9ABC5D"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w:t>
            </w:r>
          </w:p>
          <w:p w14:paraId="073929B5" w14:textId="77777777" w:rsidR="00E805FE" w:rsidRPr="006D7F01" w:rsidRDefault="00E805FE" w:rsidP="00E805FE">
            <w:pPr>
              <w:widowControl w:val="0"/>
              <w:numPr>
                <w:ilvl w:val="0"/>
                <w:numId w:val="28"/>
              </w:numPr>
              <w:spacing w:after="240" w:line="312" w:lineRule="auto"/>
              <w:rPr>
                <w:rFonts w:ascii="Times New Roman" w:hAnsi="Times New Roman"/>
                <w:lang w:eastAsia="en-GB"/>
              </w:rPr>
            </w:pPr>
            <w:bookmarkStart w:id="225" w:name="_Ref530382471"/>
            <w:r w:rsidRPr="006D7F01">
              <w:rPr>
                <w:rFonts w:ascii="Times New Roman" w:hAnsi="Times New Roman"/>
                <w:lang w:eastAsia="en-GB"/>
              </w:rPr>
              <w:t>a material breach by the Authority of any of its obligations under this Contract; or</w:t>
            </w:r>
            <w:bookmarkEnd w:id="225"/>
          </w:p>
          <w:p w14:paraId="3701CA37" w14:textId="77777777" w:rsidR="00E805FE" w:rsidRPr="007C4568" w:rsidRDefault="00E805FE" w:rsidP="00E805FE">
            <w:pPr>
              <w:widowControl w:val="0"/>
              <w:numPr>
                <w:ilvl w:val="0"/>
                <w:numId w:val="28"/>
              </w:numPr>
              <w:spacing w:after="240" w:line="312" w:lineRule="auto"/>
              <w:rPr>
                <w:rFonts w:ascii="Times New Roman" w:hAnsi="Times New Roman"/>
                <w:lang w:eastAsia="en-GB"/>
              </w:rPr>
            </w:pPr>
            <w:r w:rsidRPr="007C4568">
              <w:rPr>
                <w:rFonts w:ascii="Times New Roman" w:hAnsi="Times New Roman"/>
                <w:lang w:eastAsia="en-GB"/>
              </w:rPr>
              <w:t xml:space="preserve">a postponement of the Services Commencement Date pursuant to </w:t>
            </w:r>
            <w:bookmarkStart w:id="226" w:name="_9kR3WTr2CC78E4knoewrqyEP"/>
            <w:r w:rsidRPr="007C4568">
              <w:rPr>
                <w:rFonts w:ascii="Times New Roman" w:hAnsi="Times New Roman"/>
                <w:b/>
                <w:lang w:eastAsia="en-GB"/>
              </w:rPr>
              <w:t>paragraph 4.4</w:t>
            </w:r>
            <w:bookmarkEnd w:id="226"/>
            <w:r w:rsidRPr="007C4568">
              <w:rPr>
                <w:rFonts w:ascii="Times New Roman" w:hAnsi="Times New Roman"/>
                <w:b/>
                <w:snapToGrid w:val="0"/>
                <w:sz w:val="20"/>
                <w:lang w:eastAsia="en-GB"/>
              </w:rPr>
              <w:t xml:space="preserve"> </w:t>
            </w:r>
            <w:r w:rsidRPr="007C4568">
              <w:rPr>
                <w:rFonts w:ascii="Times New Roman" w:hAnsi="Times New Roman"/>
                <w:b/>
                <w:snapToGrid w:val="0"/>
                <w:lang w:eastAsia="en-GB"/>
              </w:rPr>
              <w:t>(Services Commencement)</w:t>
            </w:r>
            <w:r w:rsidRPr="007C4568">
              <w:rPr>
                <w:rFonts w:ascii="Times New Roman" w:hAnsi="Times New Roman"/>
                <w:b/>
                <w:snapToGrid w:val="0"/>
                <w:sz w:val="20"/>
                <w:lang w:eastAsia="en-GB"/>
              </w:rPr>
              <w:t xml:space="preserve"> </w:t>
            </w:r>
            <w:r w:rsidRPr="007C4568">
              <w:rPr>
                <w:rFonts w:ascii="Times New Roman" w:hAnsi="Times New Roman"/>
                <w:snapToGrid w:val="0"/>
                <w:lang w:eastAsia="en-GB"/>
              </w:rPr>
              <w:t>of</w:t>
            </w:r>
            <w:r w:rsidRPr="007C4568">
              <w:rPr>
                <w:rFonts w:ascii="Times New Roman" w:hAnsi="Times New Roman"/>
                <w:b/>
                <w:snapToGrid w:val="0"/>
                <w:lang w:eastAsia="en-GB"/>
              </w:rPr>
              <w:t xml:space="preserve"> </w:t>
            </w:r>
            <w:bookmarkStart w:id="227" w:name="_9kR3WTr2CC6CKiJfifw5qB"/>
            <w:r w:rsidRPr="007C4568">
              <w:rPr>
                <w:rFonts w:ascii="Times New Roman" w:hAnsi="Times New Roman"/>
                <w:b/>
                <w:snapToGrid w:val="0"/>
                <w:lang w:eastAsia="en-GB"/>
              </w:rPr>
              <w:t>Schedule 5</w:t>
            </w:r>
            <w:bookmarkEnd w:id="227"/>
            <w:r w:rsidRPr="007C4568">
              <w:rPr>
                <w:rFonts w:ascii="Times New Roman" w:hAnsi="Times New Roman"/>
                <w:b/>
                <w:snapToGrid w:val="0"/>
                <w:lang w:eastAsia="en-GB"/>
              </w:rPr>
              <w:t xml:space="preserve"> (Mobilisation)</w:t>
            </w:r>
            <w:r w:rsidRPr="007C4568">
              <w:rPr>
                <w:rFonts w:ascii="Times New Roman" w:hAnsi="Times New Roman"/>
                <w:snapToGrid w:val="0"/>
                <w:lang w:eastAsia="en-GB"/>
              </w:rPr>
              <w:t>; or</w:t>
            </w:r>
          </w:p>
          <w:p w14:paraId="5AB76211" w14:textId="77777777" w:rsidR="00E805FE" w:rsidRPr="006D7F01" w:rsidRDefault="00E805FE" w:rsidP="00E805FE">
            <w:pPr>
              <w:widowControl w:val="0"/>
              <w:numPr>
                <w:ilvl w:val="0"/>
                <w:numId w:val="28"/>
              </w:numPr>
              <w:spacing w:after="240" w:line="312" w:lineRule="auto"/>
              <w:rPr>
                <w:rFonts w:ascii="Times New Roman" w:hAnsi="Times New Roman"/>
                <w:lang w:eastAsia="en-GB"/>
              </w:rPr>
            </w:pPr>
            <w:r w:rsidRPr="006D7F01">
              <w:rPr>
                <w:rFonts w:ascii="Times New Roman" w:hAnsi="Times New Roman"/>
                <w:lang w:eastAsia="en-GB"/>
              </w:rPr>
              <w:lastRenderedPageBreak/>
              <w:t>in the case of a New Prison, failure to grant a Lease as a direct result of the actions of the Authority or an Authority Related Party</w:t>
            </w:r>
            <w:r>
              <w:rPr>
                <w:rFonts w:ascii="Times New Roman" w:hAnsi="Times New Roman"/>
                <w:lang w:eastAsia="en-GB"/>
              </w:rPr>
              <w:t>; or</w:t>
            </w:r>
          </w:p>
          <w:p w14:paraId="483A07F5" w14:textId="77777777" w:rsidR="00E805FE" w:rsidRDefault="00E805FE" w:rsidP="00E805FE">
            <w:pPr>
              <w:widowControl w:val="0"/>
              <w:numPr>
                <w:ilvl w:val="0"/>
                <w:numId w:val="28"/>
              </w:numPr>
              <w:spacing w:after="240" w:line="312" w:lineRule="auto"/>
              <w:rPr>
                <w:rFonts w:ascii="Times New Roman" w:hAnsi="Times New Roman"/>
                <w:lang w:eastAsia="en-GB"/>
              </w:rPr>
            </w:pPr>
            <w:r w:rsidRPr="003E4EC3">
              <w:rPr>
                <w:rFonts w:ascii="Times New Roman" w:hAnsi="Times New Roman" w:hint="eastAsia"/>
                <w:lang w:eastAsia="en-GB"/>
              </w:rPr>
              <w:t>any other act or omission of the Authority expressly</w:t>
            </w:r>
            <w:r>
              <w:rPr>
                <w:rFonts w:ascii="Times New Roman" w:hAnsi="Times New Roman"/>
                <w:lang w:eastAsia="en-GB"/>
              </w:rPr>
              <w:t xml:space="preserve"> s</w:t>
            </w:r>
            <w:r w:rsidRPr="003E4EC3">
              <w:rPr>
                <w:rFonts w:ascii="Times New Roman" w:hAnsi="Times New Roman" w:hint="eastAsia"/>
                <w:lang w:eastAsia="en-GB"/>
              </w:rPr>
              <w:t>tated to constitute a "Compensation Event" under the terms of this Contract</w:t>
            </w:r>
            <w:r>
              <w:rPr>
                <w:rFonts w:ascii="Times New Roman" w:hAnsi="Times New Roman"/>
                <w:lang w:eastAsia="en-GB"/>
              </w:rPr>
              <w:t>,</w:t>
            </w:r>
          </w:p>
          <w:p w14:paraId="75501D6A"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which shall be dealt with in the manner set out in </w:t>
            </w:r>
            <w:r w:rsidRPr="006D7F01">
              <w:rPr>
                <w:rFonts w:ascii="Times New Roman" w:hAnsi="Times New Roman"/>
                <w:b/>
                <w:bCs/>
                <w:lang w:eastAsia="en-GB"/>
              </w:rPr>
              <w:t>clause </w:t>
            </w:r>
            <w:r w:rsidRPr="006D7F01">
              <w:rPr>
                <w:rFonts w:ascii="Times New Roman" w:hAnsi="Times New Roman"/>
                <w:b/>
                <w:bCs/>
                <w:lang w:eastAsia="en-GB"/>
              </w:rPr>
              <w:fldChar w:fldCharType="begin"/>
            </w:r>
            <w:r w:rsidRPr="006D7F01">
              <w:rPr>
                <w:rFonts w:ascii="Times New Roman" w:hAnsi="Times New Roman"/>
                <w:b/>
                <w:bCs/>
                <w:lang w:eastAsia="en-GB"/>
              </w:rPr>
              <w:instrText xml:space="preserve"> REF _Ref271117748 \r \h  \* MERGEFORMAT </w:instrText>
            </w:r>
            <w:r w:rsidRPr="006D7F01">
              <w:rPr>
                <w:rFonts w:ascii="Times New Roman" w:hAnsi="Times New Roman"/>
                <w:b/>
                <w:bCs/>
                <w:lang w:eastAsia="en-GB"/>
              </w:rPr>
            </w:r>
            <w:r w:rsidRPr="006D7F01">
              <w:rPr>
                <w:rFonts w:ascii="Times New Roman" w:hAnsi="Times New Roman"/>
                <w:b/>
                <w:bCs/>
                <w:lang w:eastAsia="en-GB"/>
              </w:rPr>
              <w:fldChar w:fldCharType="separate"/>
            </w:r>
            <w:r>
              <w:rPr>
                <w:rFonts w:ascii="Times New Roman" w:hAnsi="Times New Roman"/>
                <w:b/>
                <w:bCs/>
                <w:lang w:eastAsia="en-GB"/>
              </w:rPr>
              <w:t>12</w:t>
            </w:r>
            <w:r w:rsidRPr="006D7F01">
              <w:rPr>
                <w:rFonts w:ascii="Times New Roman" w:hAnsi="Times New Roman"/>
                <w:b/>
                <w:bCs/>
                <w:lang w:eastAsia="en-GB"/>
              </w:rPr>
              <w:fldChar w:fldCharType="end"/>
            </w:r>
            <w:r w:rsidRPr="006D7F01">
              <w:rPr>
                <w:rFonts w:ascii="Times New Roman" w:hAnsi="Times New Roman"/>
                <w:b/>
                <w:bCs/>
                <w:lang w:eastAsia="en-GB"/>
              </w:rPr>
              <w:t xml:space="preserve"> (Compensation Events)</w:t>
            </w:r>
            <w:r w:rsidRPr="006D7F01">
              <w:rPr>
                <w:rFonts w:ascii="Times New Roman" w:hAnsi="Times New Roman"/>
                <w:lang w:eastAsia="en-GB"/>
              </w:rPr>
              <w:t>;</w:t>
            </w:r>
          </w:p>
        </w:tc>
      </w:tr>
      <w:tr w:rsidR="00E805FE" w:rsidRPr="006D7F01" w14:paraId="426706AE" w14:textId="77777777" w:rsidTr="009A6939">
        <w:tc>
          <w:tcPr>
            <w:tcW w:w="3451" w:type="dxa"/>
          </w:tcPr>
          <w:p w14:paraId="20379140" w14:textId="77777777" w:rsidR="00E805FE" w:rsidRPr="006D7F01" w:rsidRDefault="00E805FE" w:rsidP="00E805FE">
            <w:pPr>
              <w:widowControl w:val="0"/>
              <w:spacing w:after="240"/>
              <w:jc w:val="left"/>
              <w:rPr>
                <w:rFonts w:ascii="Times New Roman" w:hAnsi="Times New Roman"/>
                <w:b/>
                <w:bCs/>
                <w:lang w:eastAsia="en-GB"/>
              </w:rPr>
            </w:pPr>
            <w:r w:rsidRPr="006D7F01">
              <w:rPr>
                <w:rFonts w:ascii="Times New Roman" w:hAnsi="Times New Roman"/>
                <w:b/>
                <w:bCs/>
                <w:lang w:eastAsia="en-GB"/>
              </w:rPr>
              <w:lastRenderedPageBreak/>
              <w:t>"Competition Operator Requirements" or "COR"</w:t>
            </w:r>
          </w:p>
        </w:tc>
        <w:tc>
          <w:tcPr>
            <w:tcW w:w="5459" w:type="dxa"/>
          </w:tcPr>
          <w:p w14:paraId="0ECBFAF3"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b/>
                <w:lang w:eastAsia="en-GB"/>
              </w:rPr>
            </w:pPr>
            <w:r w:rsidRPr="006D7F01">
              <w:rPr>
                <w:rFonts w:ascii="Times New Roman" w:hAnsi="Times New Roman"/>
              </w:rPr>
              <w:t xml:space="preserve">means the suite of custodial requirements that have been developed specifically for the </w:t>
            </w:r>
            <w:bookmarkStart w:id="228" w:name="_9kMJI5YVt4CCACCRNplq1C85PG43r013J"/>
            <w:r w:rsidRPr="006D7F01">
              <w:rPr>
                <w:rFonts w:ascii="Times New Roman" w:hAnsi="Times New Roman"/>
              </w:rPr>
              <w:t>Framework Agreement</w:t>
            </w:r>
            <w:bookmarkEnd w:id="228"/>
            <w:r w:rsidRPr="006D7F01">
              <w:rPr>
                <w:rFonts w:ascii="Times New Roman" w:hAnsi="Times New Roman"/>
              </w:rPr>
              <w:t xml:space="preserve"> (and any Call-Off Contract made under it (as such term is defined in the </w:t>
            </w:r>
            <w:bookmarkStart w:id="229" w:name="_9kMKJ5YVt4CCACCRNplq1C85PG43r013J"/>
            <w:r w:rsidRPr="006D7F01">
              <w:rPr>
                <w:rFonts w:ascii="Times New Roman" w:hAnsi="Times New Roman"/>
              </w:rPr>
              <w:t>Framework Agreement</w:t>
            </w:r>
            <w:bookmarkEnd w:id="229"/>
            <w:r w:rsidRPr="006D7F01">
              <w:rPr>
                <w:rFonts w:ascii="Times New Roman" w:hAnsi="Times New Roman"/>
              </w:rPr>
              <w:t xml:space="preserve">), including this Contract), providing further detail on the Authority's output requirements within prisons </w:t>
            </w:r>
            <w:bookmarkStart w:id="230" w:name="_9kMIH5YVt7DA6DK"/>
            <w:r w:rsidRPr="006D7F01">
              <w:rPr>
                <w:rFonts w:ascii="Times New Roman" w:hAnsi="Times New Roman"/>
              </w:rPr>
              <w:t>(</w:t>
            </w:r>
            <w:bookmarkEnd w:id="230"/>
            <w:r w:rsidRPr="006D7F01">
              <w:rPr>
                <w:rFonts w:ascii="Times New Roman" w:hAnsi="Times New Roman"/>
              </w:rPr>
              <w:t xml:space="preserve">as set out in </w:t>
            </w:r>
            <w:bookmarkStart w:id="231" w:name="_9kMHG5YVt4EE8DLSG2srrn8S"/>
            <w:r w:rsidRPr="004A7D00">
              <w:rPr>
                <w:rFonts w:ascii="Times New Roman" w:hAnsi="Times New Roman"/>
                <w:b/>
                <w:bCs/>
              </w:rPr>
              <w:t>Appendix 1</w:t>
            </w:r>
            <w:bookmarkEnd w:id="231"/>
            <w:r w:rsidRPr="006D7F01">
              <w:rPr>
                <w:rFonts w:ascii="Times New Roman" w:hAnsi="Times New Roman"/>
              </w:rPr>
              <w:t xml:space="preserve"> to </w:t>
            </w:r>
            <w:bookmarkStart w:id="232" w:name="_9kMIH5YVt4EE9CCaGp9K"/>
            <w:r w:rsidRPr="006D7F01">
              <w:rPr>
                <w:rFonts w:ascii="Times New Roman" w:hAnsi="Times New Roman"/>
                <w:b/>
              </w:rPr>
              <w:t>Part 1</w:t>
            </w:r>
            <w:bookmarkEnd w:id="232"/>
            <w:r w:rsidRPr="006D7F01">
              <w:rPr>
                <w:rFonts w:ascii="Times New Roman" w:hAnsi="Times New Roman"/>
                <w:b/>
              </w:rPr>
              <w:t xml:space="preserve"> (Custodial Services) of </w:t>
            </w:r>
            <w:bookmarkStart w:id="233" w:name="_9kMH0H6ZWu5FF9DLlMiliz8tA"/>
            <w:r w:rsidRPr="006D7F01">
              <w:rPr>
                <w:rFonts w:ascii="Times New Roman" w:hAnsi="Times New Roman"/>
                <w:b/>
              </w:rPr>
              <w:t>Schedule 1</w:t>
            </w:r>
            <w:bookmarkEnd w:id="233"/>
            <w:r w:rsidRPr="006D7F01">
              <w:rPr>
                <w:rFonts w:ascii="Times New Roman" w:hAnsi="Times New Roman"/>
                <w:b/>
              </w:rPr>
              <w:t xml:space="preserve"> (</w:t>
            </w:r>
            <w:bookmarkStart w:id="234" w:name="_9kMKJ5YVt3BC6CLRLBzv614LLaXKKH2xvzsgCUM"/>
            <w:r w:rsidRPr="006D7F01">
              <w:rPr>
                <w:rFonts w:ascii="Times New Roman" w:hAnsi="Times New Roman"/>
                <w:b/>
              </w:rPr>
              <w:t>Authority's Custodial Service Requirements</w:t>
            </w:r>
            <w:bookmarkEnd w:id="234"/>
            <w:r w:rsidRPr="006D7F01">
              <w:rPr>
                <w:rFonts w:ascii="Times New Roman" w:hAnsi="Times New Roman"/>
                <w:b/>
              </w:rPr>
              <w:t>)</w:t>
            </w:r>
            <w:r w:rsidRPr="006D7F01">
              <w:rPr>
                <w:rFonts w:ascii="Times New Roman" w:hAnsi="Times New Roman"/>
              </w:rPr>
              <w:t>);</w:t>
            </w:r>
          </w:p>
        </w:tc>
      </w:tr>
      <w:tr w:rsidR="00E805FE" w:rsidRPr="006D7F01" w14:paraId="26C9906B" w14:textId="77777777" w:rsidTr="009A6939">
        <w:trPr>
          <w:cantSplit/>
        </w:trPr>
        <w:tc>
          <w:tcPr>
            <w:tcW w:w="3451" w:type="dxa"/>
          </w:tcPr>
          <w:p w14:paraId="05782937" w14:textId="77777777" w:rsidR="00E805FE" w:rsidRPr="006D7F01" w:rsidRDefault="00E805FE" w:rsidP="00E805FE">
            <w:pPr>
              <w:widowControl w:val="0"/>
              <w:spacing w:after="240"/>
              <w:jc w:val="left"/>
              <w:rPr>
                <w:rFonts w:ascii="Times New Roman" w:hAnsi="Times New Roman"/>
                <w:b/>
                <w:bCs/>
                <w:lang w:eastAsia="en-GB"/>
              </w:rPr>
            </w:pPr>
            <w:r w:rsidRPr="006D7F01">
              <w:rPr>
                <w:rFonts w:ascii="Times New Roman" w:hAnsi="Times New Roman"/>
                <w:b/>
                <w:bCs/>
                <w:lang w:eastAsia="en-GB"/>
              </w:rPr>
              <w:t>"</w:t>
            </w:r>
            <w:bookmarkStart w:id="235" w:name="_9kMHG5YVt5FE7CFOHy08B720u1"/>
            <w:r w:rsidRPr="006D7F01">
              <w:rPr>
                <w:rFonts w:ascii="Times New Roman" w:hAnsi="Times New Roman"/>
                <w:b/>
                <w:bCs/>
                <w:lang w:eastAsia="en-GB"/>
              </w:rPr>
              <w:t>Comptroller</w:t>
            </w:r>
            <w:bookmarkEnd w:id="235"/>
            <w:r w:rsidRPr="006D7F01">
              <w:rPr>
                <w:rFonts w:ascii="Times New Roman" w:hAnsi="Times New Roman"/>
                <w:b/>
                <w:bCs/>
                <w:lang w:eastAsia="en-GB"/>
              </w:rPr>
              <w:t xml:space="preserve"> and Auditor General"</w:t>
            </w:r>
          </w:p>
        </w:tc>
        <w:tc>
          <w:tcPr>
            <w:tcW w:w="5459" w:type="dxa"/>
          </w:tcPr>
          <w:p w14:paraId="6DD1DAF3"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the head of the National Audit Office;</w:t>
            </w:r>
          </w:p>
        </w:tc>
      </w:tr>
      <w:tr w:rsidR="00E805FE" w:rsidRPr="006D7F01" w14:paraId="214CC524" w14:textId="77777777" w:rsidTr="009A6939">
        <w:trPr>
          <w:cantSplit/>
        </w:trPr>
        <w:tc>
          <w:tcPr>
            <w:tcW w:w="3451" w:type="dxa"/>
          </w:tcPr>
          <w:p w14:paraId="1DB62154" w14:textId="77777777" w:rsidR="00E805FE" w:rsidRPr="006D7F01" w:rsidRDefault="00E805FE" w:rsidP="00E805FE">
            <w:pPr>
              <w:widowControl w:val="0"/>
              <w:spacing w:after="240"/>
              <w:jc w:val="left"/>
              <w:rPr>
                <w:rFonts w:ascii="Times New Roman" w:hAnsi="Times New Roman"/>
                <w:b/>
                <w:bCs/>
                <w:lang w:eastAsia="en-GB"/>
              </w:rPr>
            </w:pPr>
            <w:bookmarkStart w:id="236" w:name="_DV_M41"/>
            <w:bookmarkStart w:id="237" w:name="_DV_M43"/>
            <w:bookmarkStart w:id="238" w:name="_DV_M44"/>
            <w:bookmarkStart w:id="239" w:name="_DV_M46"/>
            <w:bookmarkStart w:id="240" w:name="_DV_M48"/>
            <w:bookmarkStart w:id="241" w:name="_DV_M50"/>
            <w:bookmarkEnd w:id="236"/>
            <w:bookmarkEnd w:id="237"/>
            <w:bookmarkEnd w:id="238"/>
            <w:bookmarkEnd w:id="239"/>
            <w:bookmarkEnd w:id="240"/>
            <w:bookmarkEnd w:id="241"/>
            <w:r w:rsidRPr="006D7F01">
              <w:rPr>
                <w:rFonts w:ascii="Times New Roman" w:hAnsi="Times New Roman"/>
                <w:b/>
                <w:bCs/>
                <w:lang w:eastAsia="en-GB"/>
              </w:rPr>
              <w:t>"Computer Aided Facilities Management System" or "CAFM"</w:t>
            </w:r>
          </w:p>
        </w:tc>
        <w:tc>
          <w:tcPr>
            <w:tcW w:w="5459" w:type="dxa"/>
          </w:tcPr>
          <w:p w14:paraId="6F295FCA" w14:textId="77777777" w:rsidR="00E805FE" w:rsidRPr="006D7F01" w:rsidRDefault="00E805FE" w:rsidP="00E805FE">
            <w:pPr>
              <w:widowControl w:val="0"/>
              <w:tabs>
                <w:tab w:val="left" w:pos="851"/>
                <w:tab w:val="left" w:pos="1843"/>
                <w:tab w:val="left" w:pos="3119"/>
                <w:tab w:val="left" w:pos="4253"/>
              </w:tabs>
              <w:spacing w:after="240" w:line="312" w:lineRule="auto"/>
              <w:rPr>
                <w:rFonts w:ascii="Times New Roman" w:hAnsi="Times New Roman"/>
                <w:b/>
                <w:lang w:eastAsia="en-GB"/>
              </w:rPr>
            </w:pPr>
            <w:r w:rsidRPr="006D7F01">
              <w:rPr>
                <w:rFonts w:ascii="Times New Roman" w:hAnsi="Times New Roman"/>
                <w:lang w:eastAsia="en-GB"/>
              </w:rPr>
              <w:t>means a system used to manage and schedule reactive and planned preventative maintenance tasks, ensuring that work requests and repairs took place in a timely and economical manner;</w:t>
            </w:r>
          </w:p>
        </w:tc>
      </w:tr>
      <w:tr w:rsidR="00E805FE" w:rsidRPr="006D7F01" w14:paraId="2B945718" w14:textId="77777777" w:rsidTr="009A6939">
        <w:tc>
          <w:tcPr>
            <w:tcW w:w="3451" w:type="dxa"/>
          </w:tcPr>
          <w:p w14:paraId="1933BA31" w14:textId="77777777" w:rsidR="00E805FE" w:rsidRPr="006D7F01" w:rsidRDefault="00E805FE" w:rsidP="00E805FE">
            <w:pPr>
              <w:widowControl w:val="0"/>
              <w:spacing w:after="240"/>
              <w:jc w:val="left"/>
              <w:rPr>
                <w:rFonts w:ascii="Times New Roman" w:hAnsi="Times New Roman"/>
                <w:b/>
                <w:bCs/>
                <w:lang w:eastAsia="en-GB"/>
              </w:rPr>
            </w:pPr>
            <w:r w:rsidRPr="006D7F01">
              <w:rPr>
                <w:rFonts w:ascii="Times New Roman" w:hAnsi="Times New Roman"/>
                <w:b/>
                <w:bCs/>
                <w:lang w:eastAsia="en-GB"/>
              </w:rPr>
              <w:t>"Condition Precedent"</w:t>
            </w:r>
          </w:p>
        </w:tc>
        <w:tc>
          <w:tcPr>
            <w:tcW w:w="5459" w:type="dxa"/>
          </w:tcPr>
          <w:p w14:paraId="707AA18B" w14:textId="77777777" w:rsidR="00E805FE" w:rsidRPr="006D7F01" w:rsidRDefault="00E805FE" w:rsidP="00E805FE">
            <w:pPr>
              <w:widowControl w:val="0"/>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_Ref310353178 \r \h  \* MERGEFORMAT </w:instrText>
            </w:r>
            <w:r w:rsidRPr="006D7F01">
              <w:rPr>
                <w:rFonts w:ascii="Times New Roman" w:hAnsi="Times New Roman"/>
                <w:b/>
                <w:lang w:eastAsia="en-GB"/>
              </w:rPr>
            </w:r>
            <w:r w:rsidRPr="006D7F01">
              <w:rPr>
                <w:rFonts w:ascii="Times New Roman" w:hAnsi="Times New Roman"/>
                <w:b/>
                <w:lang w:eastAsia="en-GB"/>
              </w:rPr>
              <w:fldChar w:fldCharType="separate"/>
            </w:r>
            <w:r>
              <w:rPr>
                <w:rFonts w:ascii="Times New Roman" w:hAnsi="Times New Roman"/>
                <w:b/>
                <w:lang w:eastAsia="en-GB"/>
              </w:rPr>
              <w:t>1.10.1</w:t>
            </w:r>
            <w:r w:rsidRPr="006D7F01">
              <w:rPr>
                <w:rFonts w:ascii="Times New Roman" w:hAnsi="Times New Roman"/>
                <w:b/>
                <w:lang w:eastAsia="en-GB"/>
              </w:rPr>
              <w:fldChar w:fldCharType="end"/>
            </w:r>
            <w:r w:rsidRPr="006D7F01">
              <w:rPr>
                <w:rFonts w:ascii="Times New Roman" w:hAnsi="Times New Roman"/>
                <w:b/>
                <w:lang w:eastAsia="en-GB"/>
              </w:rPr>
              <w:t xml:space="preserve"> (Condition Precedent)</w:t>
            </w:r>
            <w:r w:rsidRPr="006D7F01">
              <w:rPr>
                <w:rFonts w:ascii="Times New Roman" w:hAnsi="Times New Roman"/>
                <w:lang w:eastAsia="en-GB"/>
              </w:rPr>
              <w:t>;</w:t>
            </w:r>
          </w:p>
        </w:tc>
      </w:tr>
      <w:tr w:rsidR="00E805FE" w:rsidRPr="006D7F01" w14:paraId="5C458822" w14:textId="77777777" w:rsidTr="009A6939">
        <w:tc>
          <w:tcPr>
            <w:tcW w:w="3451" w:type="dxa"/>
          </w:tcPr>
          <w:p w14:paraId="74DE0876" w14:textId="77777777" w:rsidR="00E805FE" w:rsidRPr="006D7F01" w:rsidRDefault="00E805FE" w:rsidP="00E805FE">
            <w:pPr>
              <w:widowControl w:val="0"/>
              <w:spacing w:after="240"/>
              <w:jc w:val="left"/>
              <w:rPr>
                <w:rFonts w:ascii="Times New Roman" w:hAnsi="Times New Roman"/>
                <w:b/>
                <w:bCs/>
                <w:lang w:eastAsia="en-GB"/>
              </w:rPr>
            </w:pPr>
            <w:r w:rsidRPr="006D7F01">
              <w:rPr>
                <w:rFonts w:ascii="Times New Roman" w:hAnsi="Times New Roman"/>
                <w:b/>
                <w:bCs/>
                <w:lang w:eastAsia="en-GB"/>
              </w:rPr>
              <w:t>"Confidential Information"</w:t>
            </w:r>
          </w:p>
        </w:tc>
        <w:tc>
          <w:tcPr>
            <w:tcW w:w="5459" w:type="dxa"/>
          </w:tcPr>
          <w:p w14:paraId="04F7816B" w14:textId="77777777" w:rsidR="00E805FE" w:rsidRPr="006D7F01" w:rsidRDefault="00E805FE" w:rsidP="00E805FE">
            <w:pPr>
              <w:widowControl w:val="0"/>
              <w:spacing w:after="240" w:line="312" w:lineRule="auto"/>
              <w:ind w:left="851" w:hanging="851"/>
              <w:rPr>
                <w:rFonts w:ascii="Times New Roman" w:hAnsi="Times New Roman"/>
                <w:lang w:eastAsia="en-GB"/>
              </w:rPr>
            </w:pPr>
            <w:r w:rsidRPr="006D7F01">
              <w:rPr>
                <w:rFonts w:ascii="Times New Roman" w:hAnsi="Times New Roman"/>
                <w:lang w:eastAsia="en-GB"/>
              </w:rPr>
              <w:t>means:</w:t>
            </w:r>
          </w:p>
          <w:p w14:paraId="262CA4BD" w14:textId="77777777" w:rsidR="00E805FE" w:rsidRPr="006D7F01" w:rsidRDefault="00E805FE" w:rsidP="00E805FE">
            <w:pPr>
              <w:widowControl w:val="0"/>
              <w:numPr>
                <w:ilvl w:val="0"/>
                <w:numId w:val="10"/>
              </w:numPr>
              <w:spacing w:after="240" w:line="312" w:lineRule="auto"/>
              <w:rPr>
                <w:rFonts w:ascii="Times New Roman" w:hAnsi="Times New Roman"/>
                <w:lang w:eastAsia="en-GB"/>
              </w:rPr>
            </w:pPr>
            <w:r w:rsidRPr="006D7F01">
              <w:rPr>
                <w:rFonts w:ascii="Times New Roman" w:hAnsi="Times New Roman"/>
                <w:lang w:eastAsia="en-GB"/>
              </w:rPr>
              <w:t>information that ought to be considered as confidential (however it is conveyed or on whatever media it is stored) and may include information whose disclosure would, or would be likely to, prejudice the commercial interests of any person, trade secrets, Intellectual Property Rights and know-how of either Party and all Personal Data and sensitive personal data within the meaning of the DPA; and</w:t>
            </w:r>
          </w:p>
          <w:p w14:paraId="19B8A959" w14:textId="77777777" w:rsidR="00E805FE" w:rsidRPr="006D7F01" w:rsidRDefault="00E805FE" w:rsidP="00E805FE">
            <w:pPr>
              <w:widowControl w:val="0"/>
              <w:numPr>
                <w:ilvl w:val="0"/>
                <w:numId w:val="10"/>
              </w:numPr>
              <w:spacing w:after="240" w:line="312" w:lineRule="auto"/>
              <w:rPr>
                <w:rFonts w:ascii="Times New Roman" w:hAnsi="Times New Roman"/>
                <w:lang w:eastAsia="en-GB"/>
              </w:rPr>
            </w:pPr>
            <w:r w:rsidRPr="006D7F01">
              <w:rPr>
                <w:rFonts w:ascii="Times New Roman" w:hAnsi="Times New Roman"/>
                <w:lang w:eastAsia="en-GB"/>
              </w:rPr>
              <w:lastRenderedPageBreak/>
              <w:t>Commercially Sensitive Information;</w:t>
            </w:r>
          </w:p>
        </w:tc>
      </w:tr>
      <w:tr w:rsidR="004823E9" w:rsidRPr="006D7F01" w14:paraId="45790241" w14:textId="77777777" w:rsidTr="009A6939">
        <w:tc>
          <w:tcPr>
            <w:tcW w:w="3451" w:type="dxa"/>
          </w:tcPr>
          <w:p w14:paraId="72846128" w14:textId="77777777" w:rsidR="004823E9" w:rsidRPr="006D7F01" w:rsidRDefault="004823E9" w:rsidP="004823E9">
            <w:pPr>
              <w:widowControl w:val="0"/>
              <w:spacing w:after="240"/>
              <w:jc w:val="left"/>
              <w:rPr>
                <w:rFonts w:ascii="Times New Roman" w:hAnsi="Times New Roman"/>
                <w:b/>
                <w:bCs/>
                <w:lang w:eastAsia="en-GB"/>
              </w:rPr>
            </w:pPr>
            <w:r w:rsidRPr="00374707">
              <w:rPr>
                <w:rFonts w:ascii="Times New Roman" w:hAnsi="Times New Roman" w:hint="eastAsia"/>
                <w:b/>
                <w:bCs/>
                <w:lang w:eastAsia="en-GB"/>
              </w:rPr>
              <w:lastRenderedPageBreak/>
              <w:t>"Conflict of Interest"</w:t>
            </w:r>
          </w:p>
        </w:tc>
        <w:tc>
          <w:tcPr>
            <w:tcW w:w="5459" w:type="dxa"/>
          </w:tcPr>
          <w:p w14:paraId="5B902F72"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374707">
              <w:rPr>
                <w:rFonts w:ascii="Times New Roman" w:hAnsi="Times New Roman" w:hint="eastAsia"/>
                <w:lang w:eastAsia="en-GB"/>
              </w:rPr>
              <w:t>means a conflict between the financial or personal duties of the Contractor or the Contractor's Staff and the duties owed to the Authority under this Contract, in the reasonable opinion of the Authority;</w:t>
            </w:r>
          </w:p>
        </w:tc>
      </w:tr>
      <w:tr w:rsidR="004823E9" w:rsidRPr="006D7F01" w14:paraId="22E00EDF" w14:textId="77777777" w:rsidTr="009A6939">
        <w:tc>
          <w:tcPr>
            <w:tcW w:w="3451" w:type="dxa"/>
          </w:tcPr>
          <w:p w14:paraId="4E584949"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"Consents"</w:t>
            </w:r>
          </w:p>
        </w:tc>
        <w:tc>
          <w:tcPr>
            <w:tcW w:w="5459" w:type="dxa"/>
          </w:tcPr>
          <w:p w14:paraId="2C004EE9"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b/>
                <w:bCs/>
                <w:lang w:eastAsia="en-GB"/>
              </w:rPr>
            </w:pPr>
            <w:r w:rsidRPr="006D7F01">
              <w:rPr>
                <w:rFonts w:ascii="Times New Roman" w:hAnsi="Times New Roman"/>
                <w:lang w:eastAsia="en-GB"/>
              </w:rPr>
              <w:t xml:space="preserve">means all permits, licences, permissions, consents, approvals, certificates and authorisations (whether statutory or otherwise) which are required for the performance of any of the </w:t>
            </w:r>
            <w:bookmarkStart w:id="242" w:name="_9kMH2J6ZWu9A67CF"/>
            <w:r w:rsidRPr="006D7F01">
              <w:rPr>
                <w:rFonts w:ascii="Times New Roman" w:hAnsi="Times New Roman"/>
                <w:lang w:eastAsia="en-GB"/>
              </w:rPr>
              <w:t>Contractor's</w:t>
            </w:r>
            <w:bookmarkEnd w:id="242"/>
            <w:r w:rsidRPr="006D7F01">
              <w:rPr>
                <w:rFonts w:ascii="Times New Roman" w:hAnsi="Times New Roman"/>
                <w:lang w:eastAsia="en-GB"/>
              </w:rPr>
              <w:t xml:space="preserve"> obligations under this Contract, whether required in order to comply with Legislation or as a result of the rights of any third party;</w:t>
            </w:r>
          </w:p>
        </w:tc>
      </w:tr>
      <w:tr w:rsidR="004823E9" w:rsidRPr="006D7F01" w14:paraId="3E3E1098" w14:textId="77777777" w:rsidTr="009A6939">
        <w:tc>
          <w:tcPr>
            <w:tcW w:w="3451" w:type="dxa"/>
          </w:tcPr>
          <w:p w14:paraId="08A74CC5"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"Construction Contractor Good Industry Practice"</w:t>
            </w:r>
          </w:p>
        </w:tc>
        <w:tc>
          <w:tcPr>
            <w:tcW w:w="5459" w:type="dxa"/>
          </w:tcPr>
          <w:p w14:paraId="1538C72F" w14:textId="77777777" w:rsidR="004823E9" w:rsidRPr="006D7F01" w:rsidRDefault="004823E9" w:rsidP="004823E9">
            <w:pPr>
              <w:widowControl w:val="0"/>
              <w:spacing w:after="240" w:line="312" w:lineRule="auto"/>
              <w:rPr>
                <w:rFonts w:ascii="Times New Roman" w:hAnsi="Times New Roman"/>
                <w:b/>
                <w:lang w:eastAsia="en-GB"/>
              </w:rPr>
            </w:pPr>
            <w:r w:rsidRPr="006D7F01">
              <w:rPr>
                <w:rFonts w:ascii="Times New Roman" w:hAnsi="Times New Roman"/>
                <w:lang w:eastAsia="en-GB"/>
              </w:rPr>
              <w:t>means the exercise of that degree of skill, care, diligence, prudence, foresight and practice which would reasonably and ordinarily be expected from time to time of a skilled and experienced construction contractor to a customer like the Authority under the same or similar circumstances, such construction contractor seeking to comply with its contractual obligations in full and complying with applicable Legislation;</w:t>
            </w:r>
          </w:p>
        </w:tc>
      </w:tr>
      <w:tr w:rsidR="004823E9" w:rsidRPr="006D7F01" w14:paraId="3616067D" w14:textId="77777777" w:rsidTr="009A6939">
        <w:tc>
          <w:tcPr>
            <w:tcW w:w="3451" w:type="dxa"/>
          </w:tcPr>
          <w:p w14:paraId="6E0F6BBC"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"Construction Phase Plan"</w:t>
            </w:r>
          </w:p>
        </w:tc>
        <w:tc>
          <w:tcPr>
            <w:tcW w:w="5459" w:type="dxa"/>
          </w:tcPr>
          <w:p w14:paraId="60A5074D" w14:textId="77777777" w:rsidR="004823E9" w:rsidRPr="006D7F01" w:rsidRDefault="004823E9" w:rsidP="004823E9">
            <w:pPr>
              <w:widowControl w:val="0"/>
              <w:spacing w:after="240" w:line="312" w:lineRule="auto"/>
              <w:rPr>
                <w:rFonts w:ascii="Times New Roman" w:hAnsi="Times New Roman"/>
                <w:lang w:eastAsia="en-GB"/>
              </w:rPr>
            </w:pPr>
            <w:r w:rsidRPr="006D7F01">
              <w:rPr>
                <w:rFonts w:ascii="Times New Roman" w:hAnsi="Times New Roman"/>
                <w:lang w:eastAsia="en-GB"/>
              </w:rPr>
              <w:t>has the meaning given to it under the CDM Regulations;</w:t>
            </w:r>
          </w:p>
        </w:tc>
      </w:tr>
      <w:tr w:rsidR="004823E9" w:rsidRPr="006D7F01" w14:paraId="2ED065BD" w14:textId="77777777" w:rsidTr="009A6939">
        <w:tc>
          <w:tcPr>
            <w:tcW w:w="3451" w:type="dxa"/>
          </w:tcPr>
          <w:p w14:paraId="0603CA5F" w14:textId="77777777" w:rsidR="004823E9" w:rsidRPr="006D7F01" w:rsidRDefault="004823E9" w:rsidP="004823E9">
            <w:pPr>
              <w:widowControl w:val="0"/>
              <w:spacing w:after="240"/>
              <w:jc w:val="left"/>
              <w:rPr>
                <w:rFonts w:ascii="Times New Roman" w:hAnsi="Times New Roman"/>
                <w:b/>
                <w:bCs/>
                <w:lang w:eastAsia="en-GB"/>
              </w:rPr>
            </w:pPr>
            <w:bookmarkStart w:id="243" w:name="_DV_M51"/>
            <w:bookmarkStart w:id="244" w:name="_DV_M52"/>
            <w:bookmarkStart w:id="245" w:name="_DV_M53"/>
            <w:bookmarkEnd w:id="243"/>
            <w:bookmarkEnd w:id="244"/>
            <w:bookmarkEnd w:id="245"/>
            <w:r w:rsidRPr="006D7F01">
              <w:rPr>
                <w:rFonts w:ascii="Times New Roman" w:hAnsi="Times New Roman"/>
                <w:b/>
                <w:bCs/>
                <w:lang w:eastAsia="en-GB"/>
              </w:rPr>
              <w:t>"Construction Works"</w:t>
            </w:r>
          </w:p>
        </w:tc>
        <w:tc>
          <w:tcPr>
            <w:tcW w:w="5459" w:type="dxa"/>
          </w:tcPr>
          <w:p w14:paraId="5A7753A2" w14:textId="77777777" w:rsidR="004823E9" w:rsidRPr="006D7F01" w:rsidRDefault="004823E9" w:rsidP="004823E9">
            <w:pPr>
              <w:widowControl w:val="0"/>
              <w:spacing w:after="240" w:line="312" w:lineRule="auto"/>
              <w:rPr>
                <w:rFonts w:ascii="Times New Roman" w:hAnsi="Times New Roman"/>
                <w:lang w:eastAsia="en-GB"/>
              </w:rPr>
            </w:pPr>
            <w:r w:rsidRPr="006D7F01">
              <w:rPr>
                <w:rFonts w:ascii="Times New Roman" w:hAnsi="Times New Roman"/>
                <w:lang w:eastAsia="en-GB"/>
              </w:rPr>
              <w:t>has the meaning given to it in</w:t>
            </w:r>
            <w:r w:rsidRPr="006D7F01">
              <w:rPr>
                <w:rFonts w:ascii="Times New Roman" w:hAnsi="Times New Roman"/>
                <w:b/>
                <w:lang w:eastAsia="en-GB"/>
              </w:rPr>
              <w:t xml:space="preserve"> </w:t>
            </w:r>
            <w:bookmarkStart w:id="246" w:name="_9kMJI5YVt4EE8DGfLhkhy7s9K"/>
            <w:bookmarkStart w:id="247" w:name="_9kMJI5YVt4EE8EGeLhkhy7s9K"/>
            <w:r w:rsidRPr="006D7F01">
              <w:rPr>
                <w:rFonts w:ascii="Times New Roman" w:hAnsi="Times New Roman"/>
                <w:b/>
                <w:lang w:eastAsia="en-GB"/>
              </w:rPr>
              <w:t>Schedule 11</w:t>
            </w:r>
            <w:bookmarkEnd w:id="246"/>
            <w:bookmarkEnd w:id="247"/>
            <w:r w:rsidRPr="006D7F01">
              <w:rPr>
                <w:rFonts w:ascii="Times New Roman" w:hAnsi="Times New Roman"/>
                <w:b/>
                <w:lang w:eastAsia="en-GB"/>
              </w:rPr>
              <w:t xml:space="preserve"> (Property and Facilities Management)</w:t>
            </w:r>
            <w:r w:rsidRPr="006D7F01">
              <w:rPr>
                <w:rFonts w:ascii="Times New Roman" w:hAnsi="Times New Roman"/>
                <w:lang w:eastAsia="en-GB"/>
              </w:rPr>
              <w:t>;</w:t>
            </w:r>
          </w:p>
        </w:tc>
      </w:tr>
      <w:tr w:rsidR="004823E9" w:rsidRPr="006D7F01" w14:paraId="05AD8B5F" w14:textId="77777777" w:rsidTr="009A6939">
        <w:tc>
          <w:tcPr>
            <w:tcW w:w="3451" w:type="dxa"/>
          </w:tcPr>
          <w:p w14:paraId="0BDBCF1E" w14:textId="77777777" w:rsidR="004823E9" w:rsidRPr="006D7F01" w:rsidRDefault="004823E9" w:rsidP="004823E9">
            <w:pPr>
              <w:widowControl w:val="0"/>
              <w:spacing w:after="240"/>
              <w:jc w:val="left"/>
              <w:rPr>
                <w:rFonts w:ascii="Times New Roman" w:hAnsi="Times New Roman"/>
                <w:b/>
                <w:bCs/>
                <w:lang w:eastAsia="en-GB"/>
              </w:rPr>
            </w:pPr>
            <w:bookmarkStart w:id="248" w:name="_DV_M54"/>
            <w:bookmarkEnd w:id="248"/>
            <w:r w:rsidRPr="006D7F01">
              <w:rPr>
                <w:rFonts w:ascii="Times New Roman" w:hAnsi="Times New Roman"/>
                <w:b/>
                <w:bCs/>
                <w:lang w:eastAsia="en-GB"/>
              </w:rPr>
              <w:t>"Contamination"</w:t>
            </w:r>
          </w:p>
        </w:tc>
        <w:tc>
          <w:tcPr>
            <w:tcW w:w="5459" w:type="dxa"/>
          </w:tcPr>
          <w:p w14:paraId="0AA56202"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any and all pollutants or contaminants, including any chemical or industrial, radioactive, dangerous, toxic or hazardous substance, waste or residue (whether in solid, semi-solid or liquid form or a gas or vapour);</w:t>
            </w:r>
          </w:p>
        </w:tc>
      </w:tr>
      <w:tr w:rsidR="004823E9" w:rsidRPr="006D7F01" w14:paraId="0EDFD68C" w14:textId="77777777" w:rsidTr="009A6939">
        <w:tc>
          <w:tcPr>
            <w:tcW w:w="3451" w:type="dxa"/>
          </w:tcPr>
          <w:p w14:paraId="6DC8682B"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"Continued Suspension Notice"</w:t>
            </w:r>
          </w:p>
        </w:tc>
        <w:tc>
          <w:tcPr>
            <w:tcW w:w="5459" w:type="dxa"/>
          </w:tcPr>
          <w:p w14:paraId="3C511D5A"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_Ref172563129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Pr="00B5102B">
              <w:rPr>
                <w:rFonts w:ascii="Times New Roman" w:hAnsi="Times New Roman"/>
                <w:b/>
                <w:bCs/>
                <w:lang w:eastAsia="en-GB"/>
              </w:rPr>
              <w:t>36.8.5</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(Suspension of Staff)</w:t>
            </w:r>
            <w:r w:rsidRPr="006D7F01">
              <w:rPr>
                <w:rFonts w:ascii="Times New Roman" w:hAnsi="Times New Roman"/>
                <w:lang w:eastAsia="en-GB"/>
              </w:rPr>
              <w:t>;</w:t>
            </w:r>
          </w:p>
        </w:tc>
      </w:tr>
      <w:tr w:rsidR="004823E9" w:rsidRPr="006D7F01" w14:paraId="255508F2" w14:textId="77777777" w:rsidTr="009A6939">
        <w:tc>
          <w:tcPr>
            <w:tcW w:w="3451" w:type="dxa"/>
          </w:tcPr>
          <w:p w14:paraId="3C366BF6"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"Contract Delivery Indicator"</w:t>
            </w:r>
          </w:p>
        </w:tc>
        <w:tc>
          <w:tcPr>
            <w:tcW w:w="5459" w:type="dxa"/>
          </w:tcPr>
          <w:p w14:paraId="0ED89190"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bookmarkStart w:id="249" w:name="_9kR3WTr2CC6DCZJfifw5q7M"/>
            <w:r w:rsidRPr="006D7F01">
              <w:rPr>
                <w:rFonts w:ascii="Times New Roman" w:hAnsi="Times New Roman"/>
                <w:b/>
                <w:bCs/>
                <w:lang w:eastAsia="en-GB"/>
              </w:rPr>
              <w:t>Schedule 15</w:t>
            </w:r>
            <w:bookmarkEnd w:id="249"/>
            <w:r w:rsidRPr="006D7F01">
              <w:rPr>
                <w:rFonts w:ascii="Times New Roman" w:hAnsi="Times New Roman"/>
                <w:b/>
                <w:bCs/>
                <w:lang w:eastAsia="en-GB"/>
              </w:rPr>
              <w:t xml:space="preserve"> (Performance Mechanism)</w:t>
            </w:r>
            <w:r w:rsidRPr="006D7F01">
              <w:rPr>
                <w:rFonts w:ascii="Times New Roman" w:hAnsi="Times New Roman"/>
                <w:lang w:eastAsia="en-GB"/>
              </w:rPr>
              <w:t>;</w:t>
            </w:r>
          </w:p>
        </w:tc>
      </w:tr>
      <w:tr w:rsidR="004823E9" w:rsidRPr="006D7F01" w14:paraId="21C21A17" w14:textId="77777777" w:rsidTr="009A6939">
        <w:tc>
          <w:tcPr>
            <w:tcW w:w="3451" w:type="dxa"/>
          </w:tcPr>
          <w:p w14:paraId="4A44F844"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"Contract Delivery Management Information"</w:t>
            </w:r>
          </w:p>
        </w:tc>
        <w:tc>
          <w:tcPr>
            <w:tcW w:w="5459" w:type="dxa"/>
          </w:tcPr>
          <w:p w14:paraId="52F52610"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bookmarkStart w:id="250" w:name="_9kMHG5YVt4EE8FEbLhkhy7s9O"/>
            <w:r w:rsidRPr="006D7F01">
              <w:rPr>
                <w:rFonts w:ascii="Times New Roman" w:hAnsi="Times New Roman"/>
                <w:b/>
                <w:lang w:eastAsia="en-GB"/>
              </w:rPr>
              <w:t>Schedule 15</w:t>
            </w:r>
            <w:bookmarkEnd w:id="250"/>
            <w:r w:rsidRPr="006D7F01">
              <w:rPr>
                <w:rFonts w:ascii="Times New Roman" w:hAnsi="Times New Roman"/>
                <w:b/>
                <w:lang w:eastAsia="en-GB"/>
              </w:rPr>
              <w:t xml:space="preserve"> (Performance Mechanism)</w:t>
            </w:r>
            <w:r w:rsidRPr="006D7F01">
              <w:rPr>
                <w:rFonts w:ascii="Times New Roman" w:hAnsi="Times New Roman"/>
                <w:lang w:eastAsia="en-GB"/>
              </w:rPr>
              <w:t>;</w:t>
            </w:r>
          </w:p>
        </w:tc>
      </w:tr>
      <w:tr w:rsidR="004823E9" w:rsidRPr="006D7F01" w14:paraId="51C2F985" w14:textId="77777777" w:rsidTr="009A6939">
        <w:tc>
          <w:tcPr>
            <w:tcW w:w="3451" w:type="dxa"/>
          </w:tcPr>
          <w:p w14:paraId="2E6FBBE0"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lastRenderedPageBreak/>
              <w:t>"Contract"</w:t>
            </w:r>
          </w:p>
        </w:tc>
        <w:tc>
          <w:tcPr>
            <w:tcW w:w="5459" w:type="dxa"/>
          </w:tcPr>
          <w:p w14:paraId="0F8739D9"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this contract (including its Schedules (and their Appendices and annexures (if any)) and the Controlled Documents);</w:t>
            </w:r>
          </w:p>
        </w:tc>
      </w:tr>
      <w:tr w:rsidR="004823E9" w:rsidRPr="006D7F01" w14:paraId="1E15A732" w14:textId="77777777" w:rsidTr="009A6939">
        <w:tc>
          <w:tcPr>
            <w:tcW w:w="3451" w:type="dxa"/>
          </w:tcPr>
          <w:p w14:paraId="3FEB4C4B"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"Contract Period"</w:t>
            </w:r>
          </w:p>
        </w:tc>
        <w:tc>
          <w:tcPr>
            <w:tcW w:w="5459" w:type="dxa"/>
          </w:tcPr>
          <w:p w14:paraId="40DA9F14"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the period from the Commencement Date until and including the earlier to occur of the </w:t>
            </w:r>
            <w:r>
              <w:rPr>
                <w:rFonts w:ascii="Times New Roman" w:hAnsi="Times New Roman"/>
                <w:lang w:eastAsia="en-GB"/>
              </w:rPr>
              <w:t xml:space="preserve">Early Termination Date or </w:t>
            </w:r>
            <w:r w:rsidRPr="006D7F01">
              <w:rPr>
                <w:rFonts w:ascii="Times New Roman" w:hAnsi="Times New Roman"/>
                <w:lang w:eastAsia="en-GB"/>
              </w:rPr>
              <w:t xml:space="preserve">Termination Date </w:t>
            </w:r>
            <w:r>
              <w:rPr>
                <w:rFonts w:ascii="Times New Roman" w:hAnsi="Times New Roman"/>
                <w:lang w:eastAsia="en-GB"/>
              </w:rPr>
              <w:t xml:space="preserve">(as applicable) </w:t>
            </w:r>
            <w:r w:rsidRPr="006D7F01">
              <w:rPr>
                <w:rFonts w:ascii="Times New Roman" w:hAnsi="Times New Roman"/>
                <w:lang w:eastAsia="en-GB"/>
              </w:rPr>
              <w:t>and the Expiry Date;</w:t>
            </w:r>
          </w:p>
        </w:tc>
      </w:tr>
      <w:tr w:rsidR="004823E9" w:rsidRPr="006D7F01" w14:paraId="24EDBE24" w14:textId="77777777" w:rsidTr="009A6939">
        <w:tc>
          <w:tcPr>
            <w:tcW w:w="3451" w:type="dxa"/>
          </w:tcPr>
          <w:p w14:paraId="3FBBF657" w14:textId="77777777" w:rsidR="004823E9" w:rsidRPr="006D7F01" w:rsidRDefault="004823E9" w:rsidP="004823E9">
            <w:pPr>
              <w:widowControl w:val="0"/>
              <w:spacing w:after="240"/>
              <w:jc w:val="left"/>
              <w:rPr>
                <w:rFonts w:ascii="Times New Roman" w:hAnsi="Times New Roman"/>
                <w:b/>
                <w:bCs/>
                <w:lang w:eastAsia="en-GB"/>
              </w:rPr>
            </w:pPr>
            <w:bookmarkStart w:id="251" w:name="_DV_M55"/>
            <w:bookmarkStart w:id="252" w:name="_DV_M56"/>
            <w:bookmarkEnd w:id="251"/>
            <w:bookmarkEnd w:id="252"/>
            <w:r w:rsidRPr="006D7F01">
              <w:rPr>
                <w:rFonts w:ascii="Times New Roman" w:hAnsi="Times New Roman"/>
                <w:b/>
                <w:bCs/>
                <w:lang w:eastAsia="en-GB"/>
              </w:rPr>
              <w:t>"Contract Price"</w:t>
            </w:r>
          </w:p>
        </w:tc>
        <w:tc>
          <w:tcPr>
            <w:tcW w:w="5459" w:type="dxa"/>
          </w:tcPr>
          <w:p w14:paraId="28E644E5"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b/>
                <w:bCs/>
                <w:lang w:eastAsia="en-GB"/>
              </w:rPr>
            </w:pPr>
            <w:r w:rsidRPr="006D7F01">
              <w:rPr>
                <w:rFonts w:ascii="Times New Roman" w:hAnsi="Times New Roman"/>
                <w:lang w:eastAsia="en-GB"/>
              </w:rPr>
              <w:t xml:space="preserve">means the fee payable by the Authority in consideration of the obligations performed by the Contractor under this Contract calculated in accordance with </w:t>
            </w:r>
            <w:bookmarkStart w:id="253" w:name="_9kMPO5YVt4EE8DCbLhkhy7s9N"/>
            <w:bookmarkStart w:id="254" w:name="_9kMPO5YVt4EE8EDbLhkhy7s9N"/>
            <w:r w:rsidRPr="006D7F01">
              <w:rPr>
                <w:rFonts w:ascii="Times New Roman" w:hAnsi="Times New Roman"/>
                <w:b/>
                <w:bCs/>
                <w:lang w:eastAsia="en-GB"/>
              </w:rPr>
              <w:t>Schedule 14</w:t>
            </w:r>
            <w:bookmarkEnd w:id="253"/>
            <w:bookmarkEnd w:id="254"/>
            <w:r w:rsidRPr="006D7F01">
              <w:rPr>
                <w:rFonts w:ascii="Times New Roman" w:hAnsi="Times New Roman"/>
                <w:b/>
                <w:bCs/>
                <w:lang w:eastAsia="en-GB"/>
              </w:rPr>
              <w:t xml:space="preserve"> (</w:t>
            </w:r>
            <w:bookmarkStart w:id="255" w:name="_9kMNM5YVt3BC6CMhGw9qs8iOlpov4AF"/>
            <w:r w:rsidRPr="006D7F01">
              <w:rPr>
                <w:rFonts w:ascii="Times New Roman" w:hAnsi="Times New Roman"/>
                <w:b/>
                <w:bCs/>
                <w:lang w:eastAsia="en-GB"/>
              </w:rPr>
              <w:t>Payment Mechanism</w:t>
            </w:r>
            <w:bookmarkEnd w:id="255"/>
            <w:r w:rsidRPr="006D7F01">
              <w:rPr>
                <w:rFonts w:ascii="Times New Roman" w:hAnsi="Times New Roman"/>
                <w:b/>
                <w:bCs/>
                <w:lang w:eastAsia="en-GB"/>
              </w:rPr>
              <w:t>)</w:t>
            </w:r>
            <w:r w:rsidRPr="006D7F01">
              <w:rPr>
                <w:rFonts w:ascii="Times New Roman" w:hAnsi="Times New Roman"/>
                <w:lang w:eastAsia="en-GB"/>
              </w:rPr>
              <w:t>;</w:t>
            </w:r>
            <w:r w:rsidRPr="006D7F01">
              <w:rPr>
                <w:rFonts w:ascii="Times New Roman" w:hAnsi="Times New Roman"/>
                <w:b/>
                <w:bCs/>
                <w:lang w:eastAsia="en-GB"/>
              </w:rPr>
              <w:t xml:space="preserve"> </w:t>
            </w:r>
          </w:p>
        </w:tc>
      </w:tr>
      <w:tr w:rsidR="004823E9" w:rsidRPr="006D7F01" w14:paraId="70CB4DBD" w14:textId="77777777" w:rsidTr="009A6939">
        <w:tc>
          <w:tcPr>
            <w:tcW w:w="3451" w:type="dxa"/>
          </w:tcPr>
          <w:p w14:paraId="4FA4205A"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"Contract Review Meeting"</w:t>
            </w:r>
          </w:p>
        </w:tc>
        <w:tc>
          <w:tcPr>
            <w:tcW w:w="5459" w:type="dxa"/>
          </w:tcPr>
          <w:p w14:paraId="6679FC27"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b/>
                <w:bCs/>
                <w:lang w:eastAsia="en-GB"/>
              </w:rPr>
            </w:pPr>
            <w:r w:rsidRPr="006D7F01">
              <w:rPr>
                <w:rFonts w:ascii="Times New Roman" w:hAnsi="Times New Roman"/>
                <w:lang w:eastAsia="en-GB"/>
              </w:rPr>
              <w:t xml:space="preserve">means the meetings described in </w:t>
            </w:r>
            <w:bookmarkStart w:id="256" w:name="_9kR3WTr2CC79AzknoewrqyGQ"/>
            <w:r w:rsidRPr="006D7F01">
              <w:rPr>
                <w:rFonts w:ascii="Times New Roman" w:hAnsi="Times New Roman"/>
                <w:b/>
                <w:lang w:eastAsia="en-GB"/>
              </w:rPr>
              <w:t>paragraph </w:t>
            </w:r>
            <w:r>
              <w:rPr>
                <w:rFonts w:ascii="Times New Roman" w:hAnsi="Times New Roman"/>
                <w:b/>
                <w:lang w:eastAsia="en-GB"/>
              </w:rPr>
              <w:t>6.3</w:t>
            </w:r>
            <w:bookmarkEnd w:id="256"/>
            <w:r w:rsidRPr="006D7F01">
              <w:rPr>
                <w:rFonts w:ascii="Times New Roman" w:hAnsi="Times New Roman"/>
                <w:lang w:eastAsia="en-GB"/>
              </w:rPr>
              <w:t xml:space="preserve"> of</w:t>
            </w:r>
            <w:r w:rsidRPr="006D7F01">
              <w:rPr>
                <w:rFonts w:ascii="Times New Roman" w:hAnsi="Times New Roman"/>
                <w:b/>
                <w:bCs/>
                <w:lang w:eastAsia="en-GB"/>
              </w:rPr>
              <w:t xml:space="preserve"> </w:t>
            </w:r>
            <w:bookmarkStart w:id="257" w:name="_9kMJI5YVt4EE9CCaGp9K"/>
            <w:r w:rsidRPr="006D7F01">
              <w:rPr>
                <w:rFonts w:ascii="Times New Roman" w:hAnsi="Times New Roman"/>
                <w:b/>
                <w:lang w:eastAsia="en-GB"/>
              </w:rPr>
              <w:t>Part 1</w:t>
            </w:r>
            <w:bookmarkEnd w:id="257"/>
            <w:r w:rsidRPr="006D7F01">
              <w:rPr>
                <w:rFonts w:ascii="Times New Roman" w:hAnsi="Times New Roman"/>
                <w:b/>
                <w:lang w:eastAsia="en-GB"/>
              </w:rPr>
              <w:t xml:space="preserve"> (Custodial Services) of </w:t>
            </w:r>
            <w:bookmarkStart w:id="258" w:name="_9kMH1I6ZWu5FF9DLlMiliz8tA"/>
            <w:r w:rsidRPr="006D7F01">
              <w:rPr>
                <w:rFonts w:ascii="Times New Roman" w:hAnsi="Times New Roman"/>
                <w:b/>
                <w:lang w:eastAsia="en-GB"/>
              </w:rPr>
              <w:t>Schedule 1</w:t>
            </w:r>
            <w:bookmarkEnd w:id="258"/>
            <w:r w:rsidRPr="006D7F01">
              <w:rPr>
                <w:rFonts w:ascii="Times New Roman" w:hAnsi="Times New Roman"/>
                <w:b/>
                <w:lang w:eastAsia="en-GB"/>
              </w:rPr>
              <w:t xml:space="preserve"> (</w:t>
            </w:r>
            <w:bookmarkStart w:id="259" w:name="_9kMLK5YVt3BC6CLRLBzv614LLaXKKH2xvzsgCUM"/>
            <w:r w:rsidRPr="006D7F01">
              <w:rPr>
                <w:rFonts w:ascii="Times New Roman" w:hAnsi="Times New Roman"/>
                <w:b/>
                <w:lang w:eastAsia="en-GB"/>
              </w:rPr>
              <w:t>Authority's Custodial Service Requirements</w:t>
            </w:r>
            <w:bookmarkEnd w:id="259"/>
            <w:r w:rsidRPr="006D7F01">
              <w:rPr>
                <w:rFonts w:ascii="Times New Roman" w:hAnsi="Times New Roman"/>
                <w:b/>
                <w:lang w:eastAsia="en-GB"/>
              </w:rPr>
              <w:t>)</w:t>
            </w:r>
            <w:r w:rsidRPr="006D7F01">
              <w:rPr>
                <w:rFonts w:ascii="Times New Roman" w:hAnsi="Times New Roman"/>
                <w:lang w:eastAsia="en-GB"/>
              </w:rPr>
              <w:t>;</w:t>
            </w:r>
          </w:p>
        </w:tc>
      </w:tr>
      <w:tr w:rsidR="004823E9" w:rsidRPr="006D7F01" w14:paraId="164CB736" w14:textId="77777777" w:rsidTr="009A6939">
        <w:tc>
          <w:tcPr>
            <w:tcW w:w="3451" w:type="dxa"/>
          </w:tcPr>
          <w:p w14:paraId="4272493D"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w:t>
            </w:r>
            <w:bookmarkStart w:id="260" w:name="_9kMHG5YVt3677CGPHz5Aseyvbky"/>
            <w:r w:rsidRPr="006D7F01">
              <w:rPr>
                <w:rFonts w:ascii="Times New Roman" w:hAnsi="Times New Roman"/>
                <w:b/>
                <w:bCs/>
                <w:lang w:eastAsia="en-GB"/>
              </w:rPr>
              <w:t>Contract Year</w:t>
            </w:r>
            <w:bookmarkEnd w:id="260"/>
            <w:r w:rsidRPr="006D7F01">
              <w:rPr>
                <w:rFonts w:ascii="Times New Roman" w:hAnsi="Times New Roman"/>
                <w:b/>
                <w:bCs/>
                <w:lang w:eastAsia="en-GB"/>
              </w:rPr>
              <w:t>"</w:t>
            </w:r>
          </w:p>
        </w:tc>
        <w:tc>
          <w:tcPr>
            <w:tcW w:w="5459" w:type="dxa"/>
          </w:tcPr>
          <w:p w14:paraId="3570937C"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a period of </w:t>
            </w:r>
            <w:bookmarkStart w:id="261" w:name="_9kR3WTr1456991Awm4y5HdX5B6"/>
            <w:r w:rsidRPr="006D7F01">
              <w:rPr>
                <w:rFonts w:ascii="Times New Roman" w:hAnsi="Times New Roman"/>
                <w:lang w:eastAsia="en-GB"/>
              </w:rPr>
              <w:t>twelve (12) Months</w:t>
            </w:r>
            <w:bookmarkEnd w:id="261"/>
            <w:r w:rsidRPr="006D7F01">
              <w:rPr>
                <w:rFonts w:ascii="Times New Roman" w:hAnsi="Times New Roman"/>
                <w:lang w:eastAsia="en-GB"/>
              </w:rPr>
              <w:t xml:space="preserve"> commencing on </w:t>
            </w:r>
            <w:bookmarkStart w:id="262" w:name="_9kR3WTr1454EJCJF3xs"/>
            <w:r w:rsidRPr="006D7F01">
              <w:rPr>
                <w:rFonts w:ascii="Times New Roman" w:hAnsi="Times New Roman"/>
                <w:lang w:eastAsia="en-GB"/>
              </w:rPr>
              <w:t>1 April</w:t>
            </w:r>
            <w:bookmarkEnd w:id="262"/>
            <w:r w:rsidRPr="006D7F01">
              <w:rPr>
                <w:rFonts w:ascii="Times New Roman" w:hAnsi="Times New Roman"/>
                <w:lang w:eastAsia="en-GB"/>
              </w:rPr>
              <w:t>, provided that:</w:t>
            </w:r>
          </w:p>
          <w:p w14:paraId="3AD6CC39" w14:textId="77777777" w:rsidR="004823E9" w:rsidRPr="006D7F01" w:rsidRDefault="004823E9" w:rsidP="004823E9">
            <w:pPr>
              <w:widowControl w:val="0"/>
              <w:numPr>
                <w:ilvl w:val="0"/>
                <w:numId w:val="23"/>
              </w:numPr>
              <w:spacing w:after="240" w:line="312" w:lineRule="auto"/>
              <w:rPr>
                <w:rFonts w:ascii="Times New Roman" w:hAnsi="Times New Roman"/>
                <w:lang w:eastAsia="en-GB"/>
              </w:rPr>
            </w:pPr>
            <w:r w:rsidRPr="006D7F01">
              <w:rPr>
                <w:rFonts w:ascii="Times New Roman" w:hAnsi="Times New Roman"/>
                <w:lang w:eastAsia="en-GB"/>
              </w:rPr>
              <w:t xml:space="preserve">the </w:t>
            </w:r>
            <w:bookmarkStart w:id="263" w:name="_9kR3WTr1455CDniv69UK28Dvh1yen1"/>
            <w:r w:rsidRPr="006D7F01">
              <w:rPr>
                <w:rFonts w:ascii="Times New Roman" w:hAnsi="Times New Roman"/>
                <w:lang w:eastAsia="en-GB"/>
              </w:rPr>
              <w:t>first Contract Year</w:t>
            </w:r>
            <w:bookmarkEnd w:id="263"/>
            <w:r w:rsidRPr="006D7F01">
              <w:rPr>
                <w:rFonts w:ascii="Times New Roman" w:hAnsi="Times New Roman"/>
                <w:lang w:eastAsia="en-GB"/>
              </w:rPr>
              <w:t xml:space="preserve"> shall be the period commencing on the Services Commencement Date and ending on the immediately following </w:t>
            </w:r>
            <w:bookmarkStart w:id="264" w:name="_9kR3WTr14558GICWDpsj"/>
            <w:r w:rsidRPr="006D7F01">
              <w:rPr>
                <w:rFonts w:ascii="Times New Roman" w:hAnsi="Times New Roman"/>
                <w:lang w:eastAsia="en-GB"/>
              </w:rPr>
              <w:t>31 March</w:t>
            </w:r>
            <w:bookmarkEnd w:id="264"/>
            <w:r w:rsidRPr="006D7F01">
              <w:rPr>
                <w:rFonts w:ascii="Times New Roman" w:hAnsi="Times New Roman"/>
                <w:lang w:eastAsia="en-GB"/>
              </w:rPr>
              <w:t>; and</w:t>
            </w:r>
          </w:p>
          <w:p w14:paraId="5D6567D1" w14:textId="77777777" w:rsidR="004823E9" w:rsidRPr="006D7F01" w:rsidRDefault="004823E9" w:rsidP="004823E9">
            <w:pPr>
              <w:widowControl w:val="0"/>
              <w:numPr>
                <w:ilvl w:val="0"/>
                <w:numId w:val="23"/>
              </w:numPr>
              <w:spacing w:after="240" w:line="312" w:lineRule="auto"/>
              <w:rPr>
                <w:rFonts w:ascii="Times New Roman" w:hAnsi="Times New Roman"/>
                <w:lang w:eastAsia="en-GB"/>
              </w:rPr>
            </w:pPr>
            <w:r w:rsidRPr="006D7F01">
              <w:rPr>
                <w:rFonts w:ascii="Times New Roman" w:hAnsi="Times New Roman"/>
                <w:lang w:eastAsia="en-GB"/>
              </w:rPr>
              <w:t xml:space="preserve">the final </w:t>
            </w:r>
            <w:bookmarkStart w:id="265" w:name="_9kMIH5YVt3677CGPHz5Aseyvbky"/>
            <w:r w:rsidRPr="006D7F01">
              <w:rPr>
                <w:rFonts w:ascii="Times New Roman" w:hAnsi="Times New Roman"/>
                <w:lang w:eastAsia="en-GB"/>
              </w:rPr>
              <w:t>Contract Year</w:t>
            </w:r>
            <w:bookmarkEnd w:id="265"/>
            <w:r w:rsidRPr="006D7F01">
              <w:rPr>
                <w:rFonts w:ascii="Times New Roman" w:hAnsi="Times New Roman"/>
                <w:lang w:eastAsia="en-GB"/>
              </w:rPr>
              <w:t xml:space="preserve"> shall be the period commencing on </w:t>
            </w:r>
            <w:bookmarkStart w:id="266" w:name="_9kMHG5YVt3676GLELH5zu"/>
            <w:r w:rsidRPr="006D7F01">
              <w:rPr>
                <w:rFonts w:ascii="Times New Roman" w:hAnsi="Times New Roman"/>
                <w:lang w:eastAsia="en-GB"/>
              </w:rPr>
              <w:t>1 April</w:t>
            </w:r>
            <w:bookmarkEnd w:id="266"/>
            <w:r w:rsidRPr="006D7F01">
              <w:rPr>
                <w:rFonts w:ascii="Times New Roman" w:hAnsi="Times New Roman"/>
                <w:lang w:eastAsia="en-GB"/>
              </w:rPr>
              <w:t xml:space="preserve"> immediately preceding the Expiry Date or the Termination Date (as the case may be) and ending on the Expiry Date or</w:t>
            </w:r>
            <w:r>
              <w:rPr>
                <w:rFonts w:ascii="Times New Roman" w:hAnsi="Times New Roman"/>
                <w:lang w:eastAsia="en-GB"/>
              </w:rPr>
              <w:t xml:space="preserve"> the Early Termination Date or</w:t>
            </w:r>
            <w:r w:rsidRPr="006D7F01">
              <w:rPr>
                <w:rFonts w:ascii="Times New Roman" w:hAnsi="Times New Roman"/>
                <w:lang w:eastAsia="en-GB"/>
              </w:rPr>
              <w:t xml:space="preserve"> Termination Date (as the case may be), whichever is earlier;</w:t>
            </w:r>
          </w:p>
        </w:tc>
      </w:tr>
      <w:tr w:rsidR="004823E9" w:rsidRPr="006D7F01" w14:paraId="45BA0457" w14:textId="77777777" w:rsidTr="009A6939">
        <w:tc>
          <w:tcPr>
            <w:tcW w:w="3451" w:type="dxa"/>
          </w:tcPr>
          <w:p w14:paraId="181D56E1"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"Contractor Assets"</w:t>
            </w:r>
          </w:p>
        </w:tc>
        <w:tc>
          <w:tcPr>
            <w:tcW w:w="5459" w:type="dxa"/>
          </w:tcPr>
          <w:p w14:paraId="389ABB6C"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all physical assets owned by the Contractor or any Sub-Contractor and used in connection with this Contract, including:</w:t>
            </w:r>
          </w:p>
          <w:p w14:paraId="2314F53A" w14:textId="77777777" w:rsidR="004823E9" w:rsidRPr="006D7F01" w:rsidRDefault="004823E9" w:rsidP="004823E9">
            <w:pPr>
              <w:widowControl w:val="0"/>
              <w:numPr>
                <w:ilvl w:val="0"/>
                <w:numId w:val="6"/>
              </w:numPr>
              <w:spacing w:after="240" w:line="312" w:lineRule="auto"/>
              <w:rPr>
                <w:rFonts w:ascii="Times New Roman" w:hAnsi="Times New Roman"/>
                <w:lang w:eastAsia="en-GB"/>
              </w:rPr>
            </w:pPr>
            <w:r w:rsidRPr="006D7F01">
              <w:rPr>
                <w:rFonts w:ascii="Times New Roman" w:hAnsi="Times New Roman"/>
                <w:lang w:eastAsia="en-GB"/>
              </w:rPr>
              <w:t>any equipment, hardware, cabling and other infrastructure;</w:t>
            </w:r>
          </w:p>
          <w:p w14:paraId="7610877C" w14:textId="77777777" w:rsidR="004823E9" w:rsidRPr="006D7F01" w:rsidRDefault="004823E9" w:rsidP="004823E9">
            <w:pPr>
              <w:widowControl w:val="0"/>
              <w:numPr>
                <w:ilvl w:val="0"/>
                <w:numId w:val="6"/>
              </w:numPr>
              <w:spacing w:after="240" w:line="312" w:lineRule="auto"/>
              <w:rPr>
                <w:rFonts w:ascii="Times New Roman" w:hAnsi="Times New Roman"/>
                <w:lang w:eastAsia="en-GB"/>
              </w:rPr>
            </w:pPr>
            <w:r w:rsidRPr="006D7F01">
              <w:rPr>
                <w:rFonts w:ascii="Times New Roman" w:hAnsi="Times New Roman"/>
                <w:lang w:eastAsia="en-GB"/>
              </w:rPr>
              <w:t xml:space="preserve">any books and records (including Operating Procedures, the Operating Manual, the Prescribed Documentation operating and maintenance </w:t>
            </w:r>
            <w:r w:rsidRPr="006D7F01">
              <w:rPr>
                <w:rFonts w:ascii="Times New Roman" w:hAnsi="Times New Roman"/>
                <w:lang w:eastAsia="en-GB"/>
              </w:rPr>
              <w:lastRenderedPageBreak/>
              <w:t>manuals, health and safety manuals and other know how); and</w:t>
            </w:r>
          </w:p>
          <w:p w14:paraId="732AA2F2" w14:textId="77777777" w:rsidR="004823E9" w:rsidRPr="006D7F01" w:rsidRDefault="004823E9" w:rsidP="004823E9">
            <w:pPr>
              <w:widowControl w:val="0"/>
              <w:numPr>
                <w:ilvl w:val="0"/>
                <w:numId w:val="6"/>
              </w:numPr>
              <w:spacing w:after="240" w:line="312" w:lineRule="auto"/>
              <w:rPr>
                <w:rFonts w:ascii="Times New Roman" w:hAnsi="Times New Roman"/>
                <w:lang w:eastAsia="en-GB"/>
              </w:rPr>
            </w:pPr>
            <w:r w:rsidRPr="006D7F01">
              <w:rPr>
                <w:rFonts w:ascii="Times New Roman" w:hAnsi="Times New Roman"/>
                <w:lang w:eastAsia="en-GB"/>
              </w:rPr>
              <w:t>any spare parts, tools, consumables and other assets;</w:t>
            </w:r>
          </w:p>
        </w:tc>
      </w:tr>
      <w:tr w:rsidR="004823E9" w:rsidRPr="006D7F01" w14:paraId="259266F3" w14:textId="77777777" w:rsidTr="009A6939">
        <w:tc>
          <w:tcPr>
            <w:tcW w:w="3451" w:type="dxa"/>
          </w:tcPr>
          <w:p w14:paraId="0C456323"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lastRenderedPageBreak/>
              <w:t>"Contractor Background IPRs"</w:t>
            </w:r>
          </w:p>
        </w:tc>
        <w:tc>
          <w:tcPr>
            <w:tcW w:w="5459" w:type="dxa"/>
          </w:tcPr>
          <w:p w14:paraId="5CF8EDE9" w14:textId="77777777" w:rsidR="004823E9" w:rsidRPr="006D7F01" w:rsidRDefault="004823E9" w:rsidP="004823E9">
            <w:pPr>
              <w:widowControl w:val="0"/>
              <w:spacing w:after="240" w:line="312" w:lineRule="auto"/>
              <w:ind w:left="793" w:hanging="793"/>
              <w:rPr>
                <w:rFonts w:ascii="Times New Roman" w:hAnsi="Times New Roman"/>
                <w:lang w:eastAsia="en-GB"/>
              </w:rPr>
            </w:pPr>
            <w:r w:rsidRPr="006D7F01">
              <w:rPr>
                <w:rFonts w:ascii="Times New Roman" w:hAnsi="Times New Roman"/>
                <w:lang w:eastAsia="en-GB"/>
              </w:rPr>
              <w:t>means:</w:t>
            </w:r>
          </w:p>
          <w:p w14:paraId="54CBE653" w14:textId="77777777" w:rsidR="004823E9" w:rsidRPr="006D7F01" w:rsidRDefault="004823E9" w:rsidP="004823E9">
            <w:pPr>
              <w:widowControl w:val="0"/>
              <w:spacing w:after="240" w:line="312" w:lineRule="auto"/>
              <w:ind w:left="793" w:hanging="793"/>
              <w:rPr>
                <w:rFonts w:ascii="Times New Roman" w:hAnsi="Times New Roman"/>
                <w:lang w:eastAsia="en-GB"/>
              </w:rPr>
            </w:pPr>
            <w:r w:rsidRPr="006D7F01">
              <w:rPr>
                <w:rFonts w:ascii="Times New Roman" w:hAnsi="Times New Roman"/>
                <w:lang w:eastAsia="en-GB"/>
              </w:rPr>
              <w:t xml:space="preserve">(a) </w:t>
            </w:r>
            <w:r w:rsidRPr="006D7F01">
              <w:rPr>
                <w:rFonts w:ascii="Times New Roman" w:hAnsi="Times New Roman"/>
                <w:lang w:eastAsia="en-GB"/>
              </w:rPr>
              <w:tab/>
              <w:t>Intellectual Property Rights owned by the Contractor</w:t>
            </w:r>
            <w:r>
              <w:rPr>
                <w:rFonts w:ascii="Times New Roman" w:hAnsi="Times New Roman"/>
                <w:lang w:eastAsia="en-GB"/>
              </w:rPr>
              <w:t xml:space="preserve"> or an Affiliate of the Contractor</w:t>
            </w:r>
            <w:r w:rsidRPr="006D7F01">
              <w:rPr>
                <w:rFonts w:ascii="Times New Roman" w:hAnsi="Times New Roman"/>
                <w:lang w:eastAsia="en-GB"/>
              </w:rPr>
              <w:t xml:space="preserve"> before the Commencement Date, for example those subsisting in the Contractor's</w:t>
            </w:r>
            <w:r>
              <w:rPr>
                <w:rFonts w:ascii="Times New Roman" w:hAnsi="Times New Roman"/>
                <w:lang w:eastAsia="en-GB"/>
              </w:rPr>
              <w:t xml:space="preserve"> or such Affiliates</w:t>
            </w:r>
            <w:r w:rsidRPr="006D7F01">
              <w:rPr>
                <w:rFonts w:ascii="Times New Roman" w:hAnsi="Times New Roman"/>
                <w:lang w:eastAsia="en-GB"/>
              </w:rPr>
              <w:t xml:space="preserve">' standard development tools, program components or standard code used in computer programming or in physical or electronic media containing the Contractor's </w:t>
            </w:r>
            <w:r>
              <w:rPr>
                <w:rFonts w:ascii="Times New Roman" w:hAnsi="Times New Roman"/>
                <w:lang w:eastAsia="en-GB"/>
              </w:rPr>
              <w:t xml:space="preserve">or such Affiliate’s </w:t>
            </w:r>
            <w:r w:rsidRPr="006D7F01">
              <w:rPr>
                <w:rFonts w:ascii="Times New Roman" w:hAnsi="Times New Roman"/>
                <w:lang w:eastAsia="en-GB"/>
              </w:rPr>
              <w:t>know-how or generic business methodologies; and/or</w:t>
            </w:r>
          </w:p>
          <w:p w14:paraId="2D4FE076" w14:textId="77777777" w:rsidR="004823E9" w:rsidRPr="006D7F01" w:rsidRDefault="004823E9" w:rsidP="004823E9">
            <w:pPr>
              <w:widowControl w:val="0"/>
              <w:spacing w:after="240" w:line="312" w:lineRule="auto"/>
              <w:ind w:left="793" w:hanging="793"/>
              <w:rPr>
                <w:rFonts w:ascii="Times New Roman" w:hAnsi="Times New Roman"/>
                <w:lang w:eastAsia="en-GB"/>
              </w:rPr>
            </w:pPr>
            <w:r w:rsidRPr="006D7F01">
              <w:rPr>
                <w:rFonts w:ascii="Times New Roman" w:hAnsi="Times New Roman"/>
                <w:lang w:eastAsia="en-GB"/>
              </w:rPr>
              <w:t>(b)</w:t>
            </w:r>
            <w:r w:rsidRPr="006D7F01">
              <w:rPr>
                <w:rFonts w:ascii="Times New Roman" w:hAnsi="Times New Roman"/>
                <w:lang w:eastAsia="en-GB"/>
              </w:rPr>
              <w:tab/>
              <w:t xml:space="preserve">Intellectual Property Rights created by the Contractor </w:t>
            </w:r>
            <w:r>
              <w:rPr>
                <w:rFonts w:ascii="Times New Roman" w:hAnsi="Times New Roman"/>
                <w:lang w:eastAsia="en-GB"/>
              </w:rPr>
              <w:t xml:space="preserve">or such Affiliate </w:t>
            </w:r>
            <w:r w:rsidRPr="006D7F01">
              <w:rPr>
                <w:rFonts w:ascii="Times New Roman" w:hAnsi="Times New Roman"/>
                <w:lang w:eastAsia="en-GB"/>
              </w:rPr>
              <w:t>independently of this Contract,</w:t>
            </w:r>
          </w:p>
          <w:p w14:paraId="6C62CE54" w14:textId="77777777" w:rsidR="004823E9" w:rsidRPr="006D7F01" w:rsidRDefault="004823E9" w:rsidP="004823E9">
            <w:pPr>
              <w:widowControl w:val="0"/>
              <w:spacing w:after="240" w:line="312" w:lineRule="auto"/>
              <w:rPr>
                <w:rFonts w:ascii="Times New Roman" w:hAnsi="Times New Roman"/>
                <w:lang w:eastAsia="en-GB"/>
              </w:rPr>
            </w:pPr>
            <w:r w:rsidRPr="006D7F01">
              <w:rPr>
                <w:rFonts w:ascii="Times New Roman" w:hAnsi="Times New Roman"/>
                <w:lang w:eastAsia="en-GB"/>
              </w:rPr>
              <w:t>which in each case is or will be used before or during the Contract Period for designing, testing implementing or providing the Services but excluding Intellectual Property Rights owned by the Contractor</w:t>
            </w:r>
            <w:r>
              <w:rPr>
                <w:rFonts w:ascii="Times New Roman" w:hAnsi="Times New Roman"/>
                <w:lang w:eastAsia="en-GB"/>
              </w:rPr>
              <w:t xml:space="preserve"> or an Affiliate of the Contractor</w:t>
            </w:r>
            <w:r w:rsidRPr="006D7F01">
              <w:rPr>
                <w:rFonts w:ascii="Times New Roman" w:hAnsi="Times New Roman"/>
                <w:lang w:eastAsia="en-GB"/>
              </w:rPr>
              <w:t xml:space="preserve"> subsisting in the Contractor Software;</w:t>
            </w:r>
          </w:p>
        </w:tc>
      </w:tr>
      <w:tr w:rsidR="004823E9" w:rsidRPr="006D7F01" w14:paraId="6572E09D" w14:textId="77777777" w:rsidTr="009A6939">
        <w:tc>
          <w:tcPr>
            <w:tcW w:w="3451" w:type="dxa"/>
          </w:tcPr>
          <w:p w14:paraId="7C844A9F"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"Contractor Breakage Costs"</w:t>
            </w:r>
          </w:p>
        </w:tc>
        <w:tc>
          <w:tcPr>
            <w:tcW w:w="5459" w:type="dxa"/>
          </w:tcPr>
          <w:p w14:paraId="7A2FA780" w14:textId="77777777" w:rsidR="004823E9" w:rsidRPr="006D7F01" w:rsidRDefault="004823E9" w:rsidP="004823E9">
            <w:pPr>
              <w:widowControl w:val="0"/>
              <w:spacing w:after="240" w:line="312" w:lineRule="auto"/>
              <w:rPr>
                <w:rFonts w:ascii="Times New Roman" w:hAnsi="Times New Roman"/>
                <w:lang w:eastAsia="en-GB"/>
              </w:rPr>
            </w:pPr>
            <w:r w:rsidRPr="006D7F01">
              <w:rPr>
                <w:rFonts w:ascii="Times New Roman" w:hAnsi="Times New Roman"/>
                <w:lang w:eastAsia="en-GB"/>
              </w:rPr>
              <w:t>means Direct Losses that have been or will be reasonably and properly incurred by the Contractor as a direct result of the termination of this Contract, but only to the extent that:</w:t>
            </w:r>
          </w:p>
          <w:p w14:paraId="1139CF84" w14:textId="77777777" w:rsidR="004823E9" w:rsidRPr="006D7F01" w:rsidRDefault="004823E9" w:rsidP="004823E9">
            <w:pPr>
              <w:widowControl w:val="0"/>
              <w:numPr>
                <w:ilvl w:val="0"/>
                <w:numId w:val="19"/>
              </w:numPr>
              <w:spacing w:after="240" w:line="312" w:lineRule="auto"/>
              <w:rPr>
                <w:rFonts w:ascii="Times New Roman" w:hAnsi="Times New Roman"/>
                <w:lang w:eastAsia="en-GB"/>
              </w:rPr>
            </w:pPr>
            <w:r w:rsidRPr="006D7F01">
              <w:rPr>
                <w:rFonts w:ascii="Times New Roman" w:hAnsi="Times New Roman"/>
                <w:lang w:eastAsia="en-GB"/>
              </w:rPr>
              <w:t>the Direct Losses are incurred in connection with this Contract and in respect of the provision of the Services, including:</w:t>
            </w:r>
          </w:p>
          <w:p w14:paraId="71DAB1B9" w14:textId="77777777" w:rsidR="004823E9" w:rsidRPr="006D7F01" w:rsidRDefault="004823E9" w:rsidP="004823E9">
            <w:pPr>
              <w:widowControl w:val="0"/>
              <w:numPr>
                <w:ilvl w:val="1"/>
                <w:numId w:val="19"/>
              </w:numPr>
              <w:spacing w:after="240" w:line="312" w:lineRule="auto"/>
              <w:rPr>
                <w:rFonts w:ascii="Times New Roman" w:hAnsi="Times New Roman"/>
                <w:lang w:eastAsia="en-GB"/>
              </w:rPr>
            </w:pPr>
            <w:r w:rsidRPr="006D7F01">
              <w:rPr>
                <w:rFonts w:ascii="Times New Roman" w:hAnsi="Times New Roman"/>
                <w:lang w:eastAsia="en-GB"/>
              </w:rPr>
              <w:t>any materials or goods ordered, or sub-contracts placed that cannot be cancelled without such Direct Losses being incurred;</w:t>
            </w:r>
          </w:p>
          <w:p w14:paraId="6DE0FDF1" w14:textId="77777777" w:rsidR="004823E9" w:rsidRPr="006D7F01" w:rsidRDefault="004823E9" w:rsidP="004823E9">
            <w:pPr>
              <w:widowControl w:val="0"/>
              <w:numPr>
                <w:ilvl w:val="1"/>
                <w:numId w:val="19"/>
              </w:numPr>
              <w:spacing w:after="240" w:line="312" w:lineRule="auto"/>
              <w:rPr>
                <w:rFonts w:ascii="Times New Roman" w:hAnsi="Times New Roman"/>
                <w:lang w:eastAsia="en-GB"/>
              </w:rPr>
            </w:pPr>
            <w:r w:rsidRPr="006D7F01">
              <w:rPr>
                <w:rFonts w:ascii="Times New Roman" w:hAnsi="Times New Roman"/>
                <w:lang w:eastAsia="en-GB"/>
              </w:rPr>
              <w:t xml:space="preserve">the cost of demobilisation including </w:t>
            </w:r>
            <w:r w:rsidRPr="006D7F01">
              <w:rPr>
                <w:rFonts w:ascii="Times New Roman" w:hAnsi="Times New Roman"/>
                <w:lang w:eastAsia="en-GB"/>
              </w:rPr>
              <w:lastRenderedPageBreak/>
              <w:t xml:space="preserve">the cost of any relocation of equipment used in connection with this Contract; and </w:t>
            </w:r>
          </w:p>
          <w:p w14:paraId="6B7AEA94" w14:textId="77777777" w:rsidR="004823E9" w:rsidRPr="006D7F01" w:rsidRDefault="004823E9" w:rsidP="004823E9">
            <w:pPr>
              <w:widowControl w:val="0"/>
              <w:numPr>
                <w:ilvl w:val="1"/>
                <w:numId w:val="19"/>
              </w:numPr>
              <w:spacing w:after="240" w:line="312" w:lineRule="auto"/>
              <w:rPr>
                <w:rFonts w:ascii="Times New Roman" w:hAnsi="Times New Roman"/>
                <w:lang w:eastAsia="en-GB"/>
              </w:rPr>
            </w:pPr>
            <w:r>
              <w:rPr>
                <w:rFonts w:ascii="Times New Roman" w:hAnsi="Times New Roman"/>
                <w:lang w:eastAsia="en-GB"/>
              </w:rPr>
              <w:t>Early Termination Redundancy Costs and Early Termination Lifecycle Costs</w:t>
            </w:r>
            <w:r w:rsidRPr="006D7F01">
              <w:rPr>
                <w:rFonts w:ascii="Times New Roman" w:hAnsi="Times New Roman"/>
                <w:lang w:eastAsia="en-GB"/>
              </w:rPr>
              <w:t xml:space="preserve">; </w:t>
            </w:r>
          </w:p>
          <w:p w14:paraId="65861C7C" w14:textId="77777777" w:rsidR="004823E9" w:rsidRPr="006D7F01" w:rsidRDefault="004823E9" w:rsidP="004823E9">
            <w:pPr>
              <w:widowControl w:val="0"/>
              <w:numPr>
                <w:ilvl w:val="0"/>
                <w:numId w:val="19"/>
              </w:numPr>
              <w:spacing w:after="240" w:line="312" w:lineRule="auto"/>
              <w:rPr>
                <w:rFonts w:ascii="Times New Roman" w:hAnsi="Times New Roman"/>
                <w:lang w:eastAsia="en-GB"/>
              </w:rPr>
            </w:pPr>
            <w:r w:rsidRPr="006D7F01">
              <w:rPr>
                <w:rFonts w:ascii="Times New Roman" w:hAnsi="Times New Roman"/>
                <w:lang w:eastAsia="en-GB"/>
              </w:rPr>
              <w:t>the Direct Losses are incurred under arrangements and/or agreements that are consistent with terms that have been entered into in the ordinary course of business and on reasonable commercial terms; and</w:t>
            </w:r>
          </w:p>
          <w:p w14:paraId="64FFB077" w14:textId="77777777" w:rsidR="004823E9" w:rsidRPr="006D7F01" w:rsidRDefault="004823E9" w:rsidP="004823E9">
            <w:pPr>
              <w:widowControl w:val="0"/>
              <w:numPr>
                <w:ilvl w:val="0"/>
                <w:numId w:val="19"/>
              </w:numPr>
              <w:spacing w:after="240" w:line="312" w:lineRule="auto"/>
              <w:rPr>
                <w:rFonts w:ascii="Times New Roman" w:hAnsi="Times New Roman"/>
                <w:lang w:eastAsia="en-GB"/>
              </w:rPr>
            </w:pPr>
            <w:r w:rsidRPr="006D7F01">
              <w:rPr>
                <w:rFonts w:ascii="Times New Roman" w:hAnsi="Times New Roman"/>
                <w:lang w:eastAsia="en-GB"/>
              </w:rPr>
              <w:t>the Contractor and any relevant Sub-Contractor has used its reasonable endeavours to mitigate the Direct Losses; and</w:t>
            </w:r>
          </w:p>
          <w:p w14:paraId="4021A2E4" w14:textId="77777777" w:rsidR="004823E9" w:rsidRPr="006D7F01" w:rsidRDefault="004823E9" w:rsidP="004823E9">
            <w:pPr>
              <w:widowControl w:val="0"/>
              <w:numPr>
                <w:ilvl w:val="0"/>
                <w:numId w:val="19"/>
              </w:numPr>
              <w:spacing w:after="240" w:line="312" w:lineRule="auto"/>
              <w:rPr>
                <w:rFonts w:ascii="Times New Roman" w:hAnsi="Times New Roman"/>
                <w:lang w:eastAsia="en-GB"/>
              </w:rPr>
            </w:pPr>
            <w:r w:rsidRPr="00B93ED8">
              <w:rPr>
                <w:rFonts w:ascii="Times New Roman" w:hAnsi="Times New Roman"/>
                <w:lang w:eastAsia="en-GB"/>
              </w:rPr>
              <w:t xml:space="preserve">such Direct Losses are not comprised of loss of profits or </w:t>
            </w:r>
            <w:r w:rsidRPr="00B93ED8">
              <w:rPr>
                <w:rFonts w:ascii="Times New Roman" w:hAnsi="Times New Roman" w:hint="eastAsia"/>
                <w:lang w:eastAsia="en-GB"/>
              </w:rPr>
              <w:t>costs associated with</w:t>
            </w:r>
            <w:r w:rsidRPr="00B93ED8">
              <w:rPr>
                <w:rFonts w:ascii="Times New Roman" w:hAnsi="Times New Roman"/>
                <w:lang w:eastAsia="en-GB"/>
              </w:rPr>
              <w:t xml:space="preserve"> </w:t>
            </w:r>
            <w:r>
              <w:rPr>
                <w:rFonts w:ascii="Times New Roman" w:hAnsi="Times New Roman"/>
                <w:lang w:eastAsia="en-GB"/>
              </w:rPr>
              <w:t>Contractor's Staff</w:t>
            </w:r>
            <w:r w:rsidRPr="00B93ED8">
              <w:rPr>
                <w:rFonts w:ascii="Times New Roman" w:hAnsi="Times New Roman" w:hint="eastAsia"/>
                <w:lang w:eastAsia="en-GB"/>
              </w:rPr>
              <w:t xml:space="preserve"> (whether relating to redundancy, redeployment or otherwise)</w:t>
            </w:r>
            <w:r>
              <w:rPr>
                <w:rFonts w:ascii="Times New Roman" w:hAnsi="Times New Roman"/>
                <w:lang w:eastAsia="en-GB"/>
              </w:rPr>
              <w:t xml:space="preserve"> </w:t>
            </w:r>
            <w:r w:rsidRPr="00B93ED8">
              <w:rPr>
                <w:rFonts w:ascii="Times New Roman" w:hAnsi="Times New Roman" w:hint="eastAsia"/>
                <w:lang w:eastAsia="en-GB"/>
              </w:rPr>
              <w:t xml:space="preserve">other than the </w:t>
            </w:r>
            <w:r>
              <w:rPr>
                <w:rFonts w:ascii="Times New Roman" w:hAnsi="Times New Roman"/>
                <w:lang w:eastAsia="en-GB"/>
              </w:rPr>
              <w:t xml:space="preserve">Early Termination </w:t>
            </w:r>
            <w:r w:rsidRPr="00B93ED8">
              <w:rPr>
                <w:rFonts w:ascii="Times New Roman" w:hAnsi="Times New Roman" w:hint="eastAsia"/>
                <w:lang w:eastAsia="en-GB"/>
              </w:rPr>
              <w:t>Redundancy Costs</w:t>
            </w:r>
            <w:r>
              <w:rPr>
                <w:rFonts w:ascii="Times New Roman" w:hAnsi="Times New Roman"/>
                <w:lang w:eastAsia="en-GB"/>
              </w:rPr>
              <w:t xml:space="preserve"> recoverable under this provision</w:t>
            </w:r>
            <w:r w:rsidRPr="006D7F01">
              <w:rPr>
                <w:rFonts w:ascii="Times New Roman" w:hAnsi="Times New Roman"/>
                <w:lang w:eastAsia="en-GB"/>
              </w:rPr>
              <w:t>;</w:t>
            </w:r>
          </w:p>
        </w:tc>
      </w:tr>
      <w:tr w:rsidR="004823E9" w:rsidRPr="006D7F01" w14:paraId="70125236" w14:textId="77777777" w:rsidTr="009A6939">
        <w:tc>
          <w:tcPr>
            <w:tcW w:w="3451" w:type="dxa"/>
          </w:tcPr>
          <w:p w14:paraId="031FD46F" w14:textId="77777777" w:rsidR="004823E9" w:rsidRPr="006D7F01" w:rsidRDefault="004823E9" w:rsidP="004823E9">
            <w:pPr>
              <w:widowControl w:val="0"/>
              <w:spacing w:after="240"/>
              <w:rPr>
                <w:rFonts w:ascii="Times New Roman" w:hAnsi="Times New Roman"/>
                <w:b/>
                <w:bCs/>
              </w:rPr>
            </w:pPr>
            <w:r w:rsidRPr="006D7F01">
              <w:rPr>
                <w:rFonts w:ascii="Times New Roman" w:hAnsi="Times New Roman"/>
                <w:b/>
                <w:bCs/>
              </w:rPr>
              <w:lastRenderedPageBreak/>
              <w:t>"Contractor Change of Control"</w:t>
            </w:r>
          </w:p>
        </w:tc>
        <w:tc>
          <w:tcPr>
            <w:tcW w:w="5459" w:type="dxa"/>
          </w:tcPr>
          <w:p w14:paraId="7725614A"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rPr>
            </w:pPr>
            <w:r w:rsidRPr="006D7F01">
              <w:rPr>
                <w:rFonts w:ascii="Times New Roman" w:hAnsi="Times New Roman"/>
              </w:rPr>
              <w:t xml:space="preserve">means, in relation to the Contractor, any sale, transfer or disposal of any legal, beneficial or equitable interest in any or all of the shares in the capital of the Contractor </w:t>
            </w:r>
            <w:r>
              <w:t>(excluding normal daily trading of shares of the Contractor on any applicable stock exchange)</w:t>
            </w:r>
            <w:r>
              <w:rPr>
                <w:rFonts w:ascii="Times New Roman" w:hAnsi="Times New Roman"/>
              </w:rPr>
              <w:t xml:space="preserve"> </w:t>
            </w:r>
            <w:r w:rsidRPr="006D7F01">
              <w:rPr>
                <w:rFonts w:ascii="Times New Roman" w:hAnsi="Times New Roman"/>
              </w:rPr>
              <w:t>which results in that body corporate being Controlled by a person who does not (or persons acting in concert who do not), at the Commencement Date, have such Control, or any other arrangement or arrangements that have or may have or which result in the same effect;</w:t>
            </w:r>
          </w:p>
        </w:tc>
      </w:tr>
      <w:tr w:rsidR="004823E9" w:rsidRPr="006D7F01" w14:paraId="08A28129" w14:textId="77777777" w:rsidTr="009A6939">
        <w:tc>
          <w:tcPr>
            <w:tcW w:w="3451" w:type="dxa"/>
          </w:tcPr>
          <w:p w14:paraId="09E8DBFB"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"Contractor Change"</w:t>
            </w:r>
          </w:p>
        </w:tc>
        <w:tc>
          <w:tcPr>
            <w:tcW w:w="5459" w:type="dxa"/>
          </w:tcPr>
          <w:p w14:paraId="454BD120"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a change to the Services proposed by the Contractor in accordance with </w:t>
            </w:r>
            <w:bookmarkStart w:id="267" w:name="_9kMJI5YVt4EE8DHgLhkhy7s9P"/>
            <w:bookmarkStart w:id="268" w:name="_9kMJI5YVt4EE8EHfLhkhy7s9P"/>
            <w:r w:rsidRPr="006D7F01">
              <w:rPr>
                <w:rFonts w:ascii="Times New Roman" w:hAnsi="Times New Roman"/>
                <w:b/>
                <w:bCs/>
                <w:lang w:eastAsia="en-GB"/>
              </w:rPr>
              <w:t>Schedule 16</w:t>
            </w:r>
            <w:bookmarkEnd w:id="267"/>
            <w:bookmarkEnd w:id="268"/>
            <w:r w:rsidRPr="006D7F01">
              <w:rPr>
                <w:rFonts w:ascii="Times New Roman" w:hAnsi="Times New Roman"/>
                <w:b/>
                <w:bCs/>
                <w:lang w:eastAsia="en-GB"/>
              </w:rPr>
              <w:t xml:space="preserve"> (Change Protocol)</w:t>
            </w:r>
            <w:r w:rsidRPr="006D7F01">
              <w:rPr>
                <w:rFonts w:ascii="Times New Roman" w:hAnsi="Times New Roman"/>
                <w:lang w:eastAsia="en-GB"/>
              </w:rPr>
              <w:t xml:space="preserve"> which is not required by a Change in Law;</w:t>
            </w:r>
          </w:p>
        </w:tc>
      </w:tr>
      <w:tr w:rsidR="004823E9" w:rsidRPr="006D7F01" w14:paraId="2F0891C9" w14:textId="77777777" w:rsidTr="009A6939">
        <w:tc>
          <w:tcPr>
            <w:tcW w:w="3451" w:type="dxa"/>
          </w:tcPr>
          <w:p w14:paraId="5D41AEC6" w14:textId="77777777" w:rsidR="004823E9" w:rsidRPr="006D7F01" w:rsidRDefault="004823E9" w:rsidP="004823E9">
            <w:pPr>
              <w:widowControl w:val="0"/>
              <w:spacing w:after="240"/>
              <w:jc w:val="left"/>
              <w:rPr>
                <w:rFonts w:ascii="Times New Roman" w:hAnsi="Times New Roman"/>
                <w:b/>
                <w:bCs/>
                <w:lang w:eastAsia="en-GB"/>
              </w:rPr>
            </w:pPr>
            <w:bookmarkStart w:id="269" w:name="_DV_M57"/>
            <w:bookmarkStart w:id="270" w:name="_DV_M58"/>
            <w:bookmarkEnd w:id="269"/>
            <w:bookmarkEnd w:id="270"/>
            <w:r w:rsidRPr="006D7F01">
              <w:rPr>
                <w:rFonts w:ascii="Times New Roman" w:hAnsi="Times New Roman"/>
                <w:b/>
                <w:bCs/>
                <w:lang w:eastAsia="en-GB"/>
              </w:rPr>
              <w:t>"Contractor Contamination"</w:t>
            </w:r>
          </w:p>
        </w:tc>
        <w:tc>
          <w:tcPr>
            <w:tcW w:w="5459" w:type="dxa"/>
          </w:tcPr>
          <w:p w14:paraId="3BDADA91"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w:t>
            </w:r>
          </w:p>
          <w:p w14:paraId="55FFB116" w14:textId="77777777" w:rsidR="004823E9" w:rsidRPr="006D7F01" w:rsidRDefault="004823E9" w:rsidP="004823E9">
            <w:pPr>
              <w:widowControl w:val="0"/>
              <w:numPr>
                <w:ilvl w:val="0"/>
                <w:numId w:val="32"/>
              </w:numPr>
              <w:spacing w:after="240" w:line="312" w:lineRule="auto"/>
              <w:rPr>
                <w:rFonts w:ascii="Times New Roman" w:hAnsi="Times New Roman"/>
                <w:lang w:eastAsia="en-GB"/>
              </w:rPr>
            </w:pPr>
            <w:r w:rsidRPr="006D7F01">
              <w:rPr>
                <w:rFonts w:ascii="Times New Roman" w:hAnsi="Times New Roman"/>
              </w:rPr>
              <w:lastRenderedPageBreak/>
              <w:t>Contamination which is first present in or under the Site after the Services Commencement Date</w:t>
            </w:r>
            <w:r>
              <w:rPr>
                <w:rFonts w:ascii="Times New Roman" w:hAnsi="Times New Roman"/>
              </w:rPr>
              <w:t xml:space="preserve"> other than Contamination which is directly caused by the Previous Contractor</w:t>
            </w:r>
            <w:r w:rsidRPr="006D7F01">
              <w:rPr>
                <w:rFonts w:ascii="Times New Roman" w:hAnsi="Times New Roman"/>
              </w:rPr>
              <w:t>; and/or</w:t>
            </w:r>
          </w:p>
          <w:p w14:paraId="4D396C9D" w14:textId="77777777" w:rsidR="004823E9" w:rsidRPr="006D7F01" w:rsidRDefault="004823E9" w:rsidP="004823E9">
            <w:pPr>
              <w:widowControl w:val="0"/>
              <w:numPr>
                <w:ilvl w:val="0"/>
                <w:numId w:val="32"/>
              </w:numPr>
              <w:spacing w:after="240" w:line="312" w:lineRule="auto"/>
              <w:rPr>
                <w:rFonts w:ascii="Times New Roman" w:hAnsi="Times New Roman"/>
                <w:lang w:eastAsia="en-GB"/>
              </w:rPr>
            </w:pPr>
            <w:r w:rsidRPr="006D7F01">
              <w:rPr>
                <w:rFonts w:ascii="Times New Roman" w:hAnsi="Times New Roman"/>
              </w:rPr>
              <w:t xml:space="preserve">any Contamination of which the Contractor or any Sub-Contractor is aware or of which it or a Sub-Contractor ought reasonably to have been aware and which is </w:t>
            </w:r>
            <w:r>
              <w:rPr>
                <w:rFonts w:ascii="Times New Roman" w:hAnsi="Times New Roman"/>
              </w:rPr>
              <w:t xml:space="preserve">introduced, </w:t>
            </w:r>
            <w:r w:rsidRPr="006D7F01">
              <w:rPr>
                <w:rFonts w:ascii="Times New Roman" w:hAnsi="Times New Roman"/>
              </w:rPr>
              <w:t>exacerbated or disturbed by the Contractor or a Sub-Contractor or any person acting for or on behalf of the Contractor or such Sub-Contractor;</w:t>
            </w:r>
          </w:p>
        </w:tc>
      </w:tr>
      <w:tr w:rsidR="004823E9" w:rsidRPr="006D7F01" w14:paraId="6C13A96F" w14:textId="77777777" w:rsidTr="009A6939">
        <w:tc>
          <w:tcPr>
            <w:tcW w:w="3451" w:type="dxa"/>
          </w:tcPr>
          <w:p w14:paraId="76CDA22F"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lastRenderedPageBreak/>
              <w:t>"Contractor Default"</w:t>
            </w:r>
          </w:p>
        </w:tc>
        <w:tc>
          <w:tcPr>
            <w:tcW w:w="5459" w:type="dxa"/>
          </w:tcPr>
          <w:p w14:paraId="49D3E0EE"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any one or more of the following:</w:t>
            </w:r>
          </w:p>
          <w:p w14:paraId="6068EE0A" w14:textId="77777777" w:rsidR="004823E9" w:rsidRPr="006D7F01" w:rsidRDefault="004823E9" w:rsidP="004823E9">
            <w:pPr>
              <w:widowControl w:val="0"/>
              <w:numPr>
                <w:ilvl w:val="0"/>
                <w:numId w:val="11"/>
              </w:numPr>
              <w:spacing w:after="240" w:line="312" w:lineRule="auto"/>
              <w:rPr>
                <w:rFonts w:ascii="Times New Roman" w:hAnsi="Times New Roman"/>
                <w:lang w:eastAsia="en-GB"/>
              </w:rPr>
            </w:pPr>
            <w:bookmarkStart w:id="271" w:name="_Ref203880780"/>
            <w:bookmarkStart w:id="272" w:name="_9kR3WTrAG87DC9ApEI06BtfzCBbJsp5HH7pr9Dx"/>
            <w:r w:rsidRPr="006D7F01">
              <w:rPr>
                <w:rFonts w:ascii="Times New Roman" w:hAnsi="Times New Roman"/>
                <w:lang w:eastAsia="en-GB"/>
              </w:rPr>
              <w:t>a breach by the Contractor of any of its obligations under this Contract which materially and adversely affects the performance of the Services;</w:t>
            </w:r>
            <w:bookmarkEnd w:id="271"/>
            <w:bookmarkEnd w:id="272"/>
          </w:p>
          <w:p w14:paraId="3480DED5" w14:textId="77777777" w:rsidR="004823E9" w:rsidRPr="006D7F01" w:rsidRDefault="004823E9" w:rsidP="004823E9">
            <w:pPr>
              <w:widowControl w:val="0"/>
              <w:numPr>
                <w:ilvl w:val="0"/>
                <w:numId w:val="11"/>
              </w:numPr>
              <w:spacing w:after="240" w:line="312" w:lineRule="auto"/>
              <w:rPr>
                <w:rFonts w:ascii="Times New Roman" w:hAnsi="Times New Roman"/>
                <w:lang w:eastAsia="en-GB"/>
              </w:rPr>
            </w:pPr>
            <w:r w:rsidRPr="006D7F01">
              <w:rPr>
                <w:rFonts w:ascii="Times New Roman" w:hAnsi="Times New Roman"/>
                <w:lang w:eastAsia="en-GB"/>
              </w:rPr>
              <w:t>a Persistent Breach occurs;</w:t>
            </w:r>
            <w:bookmarkStart w:id="273" w:name="_Ref528586746"/>
          </w:p>
          <w:p w14:paraId="4EF16C1E" w14:textId="77777777" w:rsidR="004823E9" w:rsidRPr="006D7F01" w:rsidRDefault="004823E9" w:rsidP="004823E9">
            <w:pPr>
              <w:widowControl w:val="0"/>
              <w:numPr>
                <w:ilvl w:val="0"/>
                <w:numId w:val="11"/>
              </w:numPr>
              <w:spacing w:after="240" w:line="312" w:lineRule="auto"/>
              <w:rPr>
                <w:rFonts w:ascii="Times New Roman" w:hAnsi="Times New Roman"/>
                <w:lang w:eastAsia="en-GB"/>
              </w:rPr>
            </w:pPr>
            <w:bookmarkStart w:id="274" w:name="_Ref530480339"/>
            <w:r w:rsidRPr="006D7F01">
              <w:rPr>
                <w:rFonts w:ascii="Times New Roman" w:hAnsi="Times New Roman"/>
                <w:lang w:eastAsia="en-GB"/>
              </w:rPr>
              <w:t xml:space="preserve">an Insolvency Event </w:t>
            </w:r>
            <w:r w:rsidRPr="00141676">
              <w:rPr>
                <w:rFonts w:ascii="Times New Roman" w:hAnsi="Times New Roman" w:hint="eastAsia"/>
                <w:lang w:eastAsia="en-GB"/>
              </w:rPr>
              <w:t xml:space="preserve">or any of the circumstances set out in </w:t>
            </w:r>
            <w:bookmarkStart w:id="275" w:name="_9kR3WTr2CC7A8wknoewrqy2NLMM"/>
            <w:r w:rsidRPr="00141676">
              <w:rPr>
                <w:rFonts w:ascii="Times New Roman" w:hAnsi="Times New Roman" w:hint="eastAsia"/>
                <w:b/>
                <w:bCs/>
                <w:lang w:eastAsia="en-GB"/>
              </w:rPr>
              <w:t>paragraphs 12.1.1</w:t>
            </w:r>
            <w:bookmarkEnd w:id="275"/>
            <w:r w:rsidRPr="00141676">
              <w:rPr>
                <w:rFonts w:ascii="Times New Roman" w:hAnsi="Times New Roman" w:hint="eastAsia"/>
                <w:b/>
                <w:bCs/>
                <w:lang w:eastAsia="en-GB"/>
              </w:rPr>
              <w:t xml:space="preserve"> </w:t>
            </w:r>
            <w:r w:rsidRPr="00141676">
              <w:rPr>
                <w:rFonts w:ascii="Times New Roman" w:hAnsi="Times New Roman" w:hint="eastAsia"/>
                <w:lang w:eastAsia="en-GB"/>
              </w:rPr>
              <w:t xml:space="preserve">and/or </w:t>
            </w:r>
            <w:bookmarkStart w:id="276" w:name="_9kR3WTr2CC6EHCBCD"/>
            <w:r w:rsidRPr="00141676">
              <w:rPr>
                <w:rFonts w:ascii="Times New Roman" w:hAnsi="Times New Roman" w:hint="eastAsia"/>
                <w:b/>
                <w:bCs/>
                <w:lang w:eastAsia="en-GB"/>
              </w:rPr>
              <w:t>12.1.2</w:t>
            </w:r>
            <w:bookmarkEnd w:id="276"/>
            <w:r w:rsidRPr="00141676">
              <w:rPr>
                <w:rFonts w:ascii="Times New Roman" w:hAnsi="Times New Roman" w:hint="eastAsia"/>
                <w:b/>
                <w:bCs/>
                <w:lang w:eastAsia="en-GB"/>
              </w:rPr>
              <w:t xml:space="preserve"> (Termination Rights)</w:t>
            </w:r>
            <w:r w:rsidRPr="00141676">
              <w:rPr>
                <w:rFonts w:ascii="Times New Roman" w:hAnsi="Times New Roman" w:hint="eastAsia"/>
                <w:lang w:eastAsia="en-GB"/>
              </w:rPr>
              <w:t xml:space="preserve"> of </w:t>
            </w:r>
            <w:bookmarkStart w:id="277" w:name="_9kR3WTr2CC6DDaJfifw5q8O"/>
            <w:r w:rsidRPr="00141676">
              <w:rPr>
                <w:rFonts w:ascii="Times New Roman" w:hAnsi="Times New Roman" w:hint="eastAsia"/>
                <w:b/>
                <w:bCs/>
                <w:lang w:eastAsia="en-GB"/>
              </w:rPr>
              <w:t>Schedule 26</w:t>
            </w:r>
            <w:bookmarkEnd w:id="277"/>
            <w:r w:rsidRPr="00141676">
              <w:rPr>
                <w:rFonts w:ascii="Times New Roman" w:hAnsi="Times New Roman" w:hint="eastAsia"/>
                <w:b/>
                <w:bCs/>
                <w:lang w:eastAsia="en-GB"/>
              </w:rPr>
              <w:t xml:space="preserve"> (Continuity Planning)</w:t>
            </w:r>
            <w:r w:rsidRPr="00141676">
              <w:rPr>
                <w:rFonts w:ascii="Times New Roman" w:hAnsi="Times New Roman" w:hint="eastAsia"/>
                <w:lang w:eastAsia="en-GB"/>
              </w:rPr>
              <w:t xml:space="preserve"> </w:t>
            </w:r>
            <w:r w:rsidRPr="006D7F01">
              <w:rPr>
                <w:rFonts w:ascii="Times New Roman" w:hAnsi="Times New Roman"/>
                <w:lang w:eastAsia="en-GB"/>
              </w:rPr>
              <w:t>occurs;</w:t>
            </w:r>
            <w:bookmarkStart w:id="278" w:name="_Ref528586748"/>
            <w:bookmarkEnd w:id="273"/>
            <w:bookmarkEnd w:id="274"/>
          </w:p>
          <w:bookmarkEnd w:id="278"/>
          <w:p w14:paraId="1ECD9377" w14:textId="77777777" w:rsidR="004823E9" w:rsidRPr="006D7F01" w:rsidRDefault="004823E9" w:rsidP="004823E9">
            <w:pPr>
              <w:widowControl w:val="0"/>
              <w:numPr>
                <w:ilvl w:val="0"/>
                <w:numId w:val="11"/>
              </w:numPr>
              <w:spacing w:after="240" w:line="312" w:lineRule="auto"/>
              <w:rPr>
                <w:rFonts w:ascii="Times New Roman" w:hAnsi="Times New Roman"/>
                <w:lang w:eastAsia="en-GB"/>
              </w:rPr>
            </w:pPr>
            <w:r w:rsidRPr="006D7F01">
              <w:rPr>
                <w:rFonts w:ascii="Times New Roman" w:hAnsi="Times New Roman"/>
                <w:lang w:eastAsia="en-GB"/>
              </w:rPr>
              <w:t>failure by the Contractor to comply in the performance of the Services with legal obligations in the fields of social or labour law;</w:t>
            </w:r>
            <w:bookmarkStart w:id="279" w:name="_Ref203880808"/>
          </w:p>
          <w:p w14:paraId="4F9F0A88" w14:textId="77777777" w:rsidR="004823E9" w:rsidRPr="006D7F01" w:rsidRDefault="004823E9" w:rsidP="004823E9">
            <w:pPr>
              <w:widowControl w:val="0"/>
              <w:numPr>
                <w:ilvl w:val="0"/>
                <w:numId w:val="11"/>
              </w:numPr>
              <w:spacing w:after="240" w:line="312" w:lineRule="auto"/>
              <w:rPr>
                <w:rFonts w:ascii="Times New Roman" w:hAnsi="Times New Roman"/>
                <w:lang w:eastAsia="en-GB"/>
              </w:rPr>
            </w:pPr>
            <w:bookmarkStart w:id="280" w:name="_Ref530338005"/>
            <w:r w:rsidRPr="006D7F01">
              <w:rPr>
                <w:rFonts w:ascii="Times New Roman" w:hAnsi="Times New Roman"/>
                <w:lang w:eastAsia="en-GB"/>
              </w:rPr>
              <w:t xml:space="preserve">failure to comply with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_Ref178654168 \r \h  \* MERGEFORMAT </w:instrText>
            </w:r>
            <w:r w:rsidRPr="006D7F01">
              <w:rPr>
                <w:rFonts w:ascii="Times New Roman" w:hAnsi="Times New Roman"/>
                <w:b/>
                <w:lang w:eastAsia="en-GB"/>
              </w:rPr>
            </w:r>
            <w:r w:rsidRPr="006D7F01">
              <w:rPr>
                <w:rFonts w:ascii="Times New Roman" w:hAnsi="Times New Roman"/>
                <w:b/>
                <w:lang w:eastAsia="en-GB"/>
              </w:rPr>
              <w:fldChar w:fldCharType="separate"/>
            </w:r>
            <w:r>
              <w:rPr>
                <w:rFonts w:ascii="Times New Roman" w:hAnsi="Times New Roman"/>
                <w:b/>
                <w:lang w:eastAsia="en-GB"/>
              </w:rPr>
              <w:t>72.3</w:t>
            </w:r>
            <w:r w:rsidRPr="006D7F01">
              <w:rPr>
                <w:rFonts w:ascii="Times New Roman" w:hAnsi="Times New Roman"/>
                <w:b/>
                <w:lang w:eastAsia="en-GB"/>
              </w:rPr>
              <w:fldChar w:fldCharType="end"/>
            </w:r>
            <w:r w:rsidRPr="006D7F01">
              <w:rPr>
                <w:rFonts w:ascii="Times New Roman" w:hAnsi="Times New Roman"/>
                <w:b/>
                <w:lang w:eastAsia="en-GB"/>
              </w:rPr>
              <w:t xml:space="preserve"> (Restrictions on Transfer of this Contract by the Contractor)</w:t>
            </w:r>
            <w:r w:rsidRPr="006D7F01">
              <w:rPr>
                <w:rFonts w:ascii="Times New Roman" w:hAnsi="Times New Roman"/>
                <w:lang w:eastAsia="en-GB"/>
              </w:rPr>
              <w:t>;</w:t>
            </w:r>
            <w:bookmarkEnd w:id="279"/>
            <w:bookmarkEnd w:id="280"/>
          </w:p>
          <w:p w14:paraId="2363D621" w14:textId="77777777" w:rsidR="004823E9" w:rsidRPr="006D7F01" w:rsidRDefault="004823E9" w:rsidP="004823E9">
            <w:pPr>
              <w:widowControl w:val="0"/>
              <w:numPr>
                <w:ilvl w:val="0"/>
                <w:numId w:val="11"/>
              </w:numPr>
              <w:spacing w:after="240" w:line="312" w:lineRule="auto"/>
              <w:rPr>
                <w:rFonts w:ascii="Times New Roman" w:hAnsi="Times New Roman"/>
                <w:lang w:eastAsia="en-GB"/>
              </w:rPr>
            </w:pPr>
            <w:r w:rsidRPr="006D7F01">
              <w:rPr>
                <w:rFonts w:ascii="Times New Roman" w:hAnsi="Times New Roman"/>
                <w:lang w:eastAsia="en-GB"/>
              </w:rPr>
              <w:t xml:space="preserve">the warranty given by the Contractor pursuant to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_Ref527988138 \r \h  \* MERGEFORMAT </w:instrText>
            </w:r>
            <w:r w:rsidRPr="006D7F01">
              <w:rPr>
                <w:rFonts w:ascii="Times New Roman" w:hAnsi="Times New Roman"/>
                <w:b/>
                <w:lang w:eastAsia="en-GB"/>
              </w:rPr>
            </w:r>
            <w:r w:rsidRPr="006D7F01">
              <w:rPr>
                <w:rFonts w:ascii="Times New Roman" w:hAnsi="Times New Roman"/>
                <w:b/>
                <w:lang w:eastAsia="en-GB"/>
              </w:rPr>
              <w:fldChar w:fldCharType="separate"/>
            </w:r>
            <w:r>
              <w:rPr>
                <w:rFonts w:ascii="Times New Roman" w:hAnsi="Times New Roman"/>
                <w:b/>
                <w:lang w:eastAsia="en-GB"/>
              </w:rPr>
              <w:t>5.1.8</w:t>
            </w:r>
            <w:r w:rsidRPr="006D7F01">
              <w:rPr>
                <w:rFonts w:ascii="Times New Roman" w:hAnsi="Times New Roman"/>
                <w:b/>
                <w:lang w:eastAsia="en-GB"/>
              </w:rPr>
              <w:fldChar w:fldCharType="end"/>
            </w:r>
            <w:r w:rsidRPr="006D7F01">
              <w:rPr>
                <w:rFonts w:ascii="Times New Roman" w:hAnsi="Times New Roman"/>
                <w:b/>
                <w:lang w:eastAsia="en-GB"/>
              </w:rPr>
              <w:t xml:space="preserve"> (Contractor's Warranties)</w:t>
            </w:r>
            <w:r w:rsidRPr="006D7F01">
              <w:rPr>
                <w:rFonts w:ascii="Times New Roman" w:hAnsi="Times New Roman"/>
                <w:lang w:eastAsia="en-GB"/>
              </w:rPr>
              <w:t xml:space="preserve"> is materially untrue;</w:t>
            </w:r>
          </w:p>
          <w:p w14:paraId="481A77D8" w14:textId="77777777" w:rsidR="004823E9" w:rsidRPr="006D7F01" w:rsidRDefault="004823E9" w:rsidP="004823E9">
            <w:pPr>
              <w:widowControl w:val="0"/>
              <w:numPr>
                <w:ilvl w:val="0"/>
                <w:numId w:val="11"/>
              </w:numPr>
              <w:spacing w:after="240" w:line="312" w:lineRule="auto"/>
              <w:rPr>
                <w:rFonts w:ascii="Times New Roman" w:hAnsi="Times New Roman"/>
                <w:lang w:eastAsia="en-GB"/>
              </w:rPr>
            </w:pPr>
            <w:r w:rsidRPr="006D7F01">
              <w:rPr>
                <w:rFonts w:ascii="Times New Roman" w:hAnsi="Times New Roman"/>
                <w:lang w:eastAsia="en-GB"/>
              </w:rPr>
              <w:t xml:space="preserve">the Contractor commits a material breach of its obligation to notify the Authority of any Occasion of Tax Non-Compliance as required by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_Ref527988177 \r \h  \* MERGEFORMAT </w:instrText>
            </w:r>
            <w:r w:rsidRPr="006D7F01">
              <w:rPr>
                <w:rFonts w:ascii="Times New Roman" w:hAnsi="Times New Roman"/>
                <w:b/>
                <w:lang w:eastAsia="en-GB"/>
              </w:rPr>
            </w:r>
            <w:r w:rsidRPr="006D7F01">
              <w:rPr>
                <w:rFonts w:ascii="Times New Roman" w:hAnsi="Times New Roman"/>
                <w:b/>
                <w:lang w:eastAsia="en-GB"/>
              </w:rPr>
              <w:fldChar w:fldCharType="separate"/>
            </w:r>
            <w:r>
              <w:rPr>
                <w:rFonts w:ascii="Times New Roman" w:hAnsi="Times New Roman"/>
                <w:b/>
                <w:lang w:eastAsia="en-GB"/>
              </w:rPr>
              <w:t>40.2</w:t>
            </w:r>
            <w:r w:rsidRPr="006D7F01">
              <w:rPr>
                <w:rFonts w:ascii="Times New Roman" w:hAnsi="Times New Roman"/>
                <w:b/>
                <w:lang w:eastAsia="en-GB"/>
              </w:rPr>
              <w:fldChar w:fldCharType="end"/>
            </w:r>
            <w:r w:rsidRPr="006D7F01">
              <w:rPr>
                <w:rFonts w:ascii="Times New Roman" w:hAnsi="Times New Roman"/>
                <w:b/>
                <w:lang w:eastAsia="en-GB"/>
              </w:rPr>
              <w:t xml:space="preserve"> (Promoting Tax Non-Compliance)</w:t>
            </w:r>
            <w:r w:rsidRPr="006D7F01">
              <w:rPr>
                <w:rFonts w:ascii="Times New Roman" w:hAnsi="Times New Roman"/>
                <w:lang w:eastAsia="en-GB"/>
              </w:rPr>
              <w:t>;</w:t>
            </w:r>
          </w:p>
          <w:p w14:paraId="3A747ABA" w14:textId="77777777" w:rsidR="004823E9" w:rsidRPr="006D7F01" w:rsidRDefault="004823E9" w:rsidP="004823E9">
            <w:pPr>
              <w:widowControl w:val="0"/>
              <w:numPr>
                <w:ilvl w:val="0"/>
                <w:numId w:val="11"/>
              </w:numPr>
              <w:spacing w:after="240" w:line="312" w:lineRule="auto"/>
              <w:rPr>
                <w:rFonts w:ascii="Times New Roman" w:hAnsi="Times New Roman"/>
                <w:lang w:eastAsia="en-GB"/>
              </w:rPr>
            </w:pPr>
            <w:r w:rsidRPr="006D7F01">
              <w:rPr>
                <w:rFonts w:ascii="Times New Roman" w:hAnsi="Times New Roman"/>
                <w:lang w:eastAsia="en-GB"/>
              </w:rPr>
              <w:lastRenderedPageBreak/>
              <w:t xml:space="preserve">the Contractor fails to provide details of proposed mitigating factors as required by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_Ref527988177 \r \h  \* MERGEFORMAT </w:instrText>
            </w:r>
            <w:r w:rsidRPr="006D7F01">
              <w:rPr>
                <w:rFonts w:ascii="Times New Roman" w:hAnsi="Times New Roman"/>
                <w:b/>
                <w:lang w:eastAsia="en-GB"/>
              </w:rPr>
            </w:r>
            <w:r w:rsidRPr="006D7F01">
              <w:rPr>
                <w:rFonts w:ascii="Times New Roman" w:hAnsi="Times New Roman"/>
                <w:b/>
                <w:lang w:eastAsia="en-GB"/>
              </w:rPr>
              <w:fldChar w:fldCharType="separate"/>
            </w:r>
            <w:r>
              <w:rPr>
                <w:rFonts w:ascii="Times New Roman" w:hAnsi="Times New Roman"/>
                <w:b/>
                <w:lang w:eastAsia="en-GB"/>
              </w:rPr>
              <w:t>40.2</w:t>
            </w:r>
            <w:r w:rsidRPr="006D7F01">
              <w:rPr>
                <w:rFonts w:ascii="Times New Roman" w:hAnsi="Times New Roman"/>
                <w:b/>
                <w:lang w:eastAsia="en-GB"/>
              </w:rPr>
              <w:fldChar w:fldCharType="end"/>
            </w:r>
            <w:r w:rsidRPr="006D7F01">
              <w:rPr>
                <w:rFonts w:ascii="Times New Roman" w:hAnsi="Times New Roman"/>
                <w:b/>
                <w:lang w:eastAsia="en-GB"/>
              </w:rPr>
              <w:t xml:space="preserve"> (Promoting Tax Non-Compliance) </w:t>
            </w:r>
            <w:r w:rsidRPr="006D7F01">
              <w:rPr>
                <w:rFonts w:ascii="Times New Roman" w:hAnsi="Times New Roman"/>
                <w:lang w:eastAsia="en-GB"/>
              </w:rPr>
              <w:t>which in the reasonable opinion of the Authority, are acceptable;</w:t>
            </w:r>
            <w:bookmarkStart w:id="281" w:name="_Ref271815833"/>
          </w:p>
          <w:p w14:paraId="21950292" w14:textId="77777777" w:rsidR="004823E9" w:rsidRDefault="004823E9" w:rsidP="004823E9">
            <w:pPr>
              <w:widowControl w:val="0"/>
              <w:numPr>
                <w:ilvl w:val="0"/>
                <w:numId w:val="11"/>
              </w:numPr>
              <w:spacing w:after="240" w:line="312" w:lineRule="auto"/>
              <w:rPr>
                <w:rFonts w:ascii="Times New Roman" w:hAnsi="Times New Roman"/>
                <w:lang w:eastAsia="en-GB"/>
              </w:rPr>
            </w:pPr>
            <w:bookmarkStart w:id="282" w:name="_Ref530338037"/>
            <w:r w:rsidRPr="006D7F01">
              <w:rPr>
                <w:rFonts w:ascii="Times New Roman" w:hAnsi="Times New Roman"/>
                <w:lang w:eastAsia="en-GB"/>
              </w:rPr>
              <w:t xml:space="preserve">failure by the Contractor to provide a Parent Company Guarantee in favour of the Authority substantially in the form set out in </w:t>
            </w:r>
            <w:bookmarkStart w:id="283" w:name="_9kR3WTr2CC6DEbJfifw5q8L"/>
            <w:r w:rsidRPr="006D7F01">
              <w:rPr>
                <w:rFonts w:ascii="Times New Roman" w:hAnsi="Times New Roman"/>
                <w:b/>
                <w:lang w:eastAsia="en-GB"/>
              </w:rPr>
              <w:t>Schedule 23</w:t>
            </w:r>
            <w:bookmarkEnd w:id="283"/>
            <w:r w:rsidRPr="006D7F01">
              <w:rPr>
                <w:rFonts w:ascii="Times New Roman" w:hAnsi="Times New Roman"/>
                <w:b/>
                <w:lang w:eastAsia="en-GB"/>
              </w:rPr>
              <w:t xml:space="preserve"> (Parent Company Guarantee)</w:t>
            </w:r>
            <w:r w:rsidRPr="006D7F01">
              <w:rPr>
                <w:rFonts w:ascii="Times New Roman" w:hAnsi="Times New Roman"/>
                <w:lang w:eastAsia="en-GB"/>
              </w:rPr>
              <w:t xml:space="preserve"> or, in circumstances where the Guarantor ceases to be the Contractor's ultimate Holding Company, the Contractor's new ultimate Holding Company does not execute a Parent Company Guarantee in the prescribed time where required to do so under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_Ref311272754 \r \h  \* MERGEFORMAT </w:instrText>
            </w:r>
            <w:r w:rsidRPr="006D7F01">
              <w:rPr>
                <w:rFonts w:ascii="Times New Roman" w:hAnsi="Times New Roman"/>
                <w:b/>
                <w:lang w:eastAsia="en-GB"/>
              </w:rPr>
            </w:r>
            <w:r w:rsidRPr="006D7F01">
              <w:rPr>
                <w:rFonts w:ascii="Times New Roman" w:hAnsi="Times New Roman"/>
                <w:b/>
                <w:lang w:eastAsia="en-GB"/>
              </w:rPr>
              <w:fldChar w:fldCharType="separate"/>
            </w:r>
            <w:r>
              <w:rPr>
                <w:rFonts w:ascii="Times New Roman" w:hAnsi="Times New Roman"/>
                <w:b/>
                <w:lang w:eastAsia="en-GB"/>
              </w:rPr>
              <w:t>3.2</w:t>
            </w:r>
            <w:r w:rsidRPr="006D7F01">
              <w:rPr>
                <w:rFonts w:ascii="Times New Roman" w:hAnsi="Times New Roman"/>
                <w:b/>
                <w:lang w:eastAsia="en-GB"/>
              </w:rPr>
              <w:fldChar w:fldCharType="end"/>
            </w:r>
            <w:r w:rsidRPr="006D7F01">
              <w:rPr>
                <w:rFonts w:ascii="Times New Roman" w:hAnsi="Times New Roman"/>
                <w:b/>
                <w:lang w:eastAsia="en-GB"/>
              </w:rPr>
              <w:t xml:space="preserve"> (Parent Company Guarantee</w:t>
            </w:r>
            <w:r>
              <w:rPr>
                <w:rFonts w:ascii="Times New Roman" w:hAnsi="Times New Roman"/>
                <w:b/>
                <w:lang w:eastAsia="en-GB"/>
              </w:rPr>
              <w:t xml:space="preserve"> and Financial Standing</w:t>
            </w:r>
            <w:r w:rsidRPr="006D7F01">
              <w:rPr>
                <w:rFonts w:ascii="Times New Roman" w:hAnsi="Times New Roman"/>
                <w:b/>
                <w:lang w:eastAsia="en-GB"/>
              </w:rPr>
              <w:t>)</w:t>
            </w:r>
            <w:r>
              <w:rPr>
                <w:rFonts w:ascii="Times New Roman" w:hAnsi="Times New Roman"/>
                <w:bCs/>
                <w:lang w:eastAsia="en-GB"/>
              </w:rPr>
              <w:t xml:space="preserve"> or in circumstances where the Guarantor </w:t>
            </w:r>
            <w:r w:rsidRPr="00BD4A80">
              <w:rPr>
                <w:rFonts w:ascii="Times New Roman" w:hAnsi="Times New Roman"/>
                <w:lang w:eastAsia="en-GB"/>
              </w:rPr>
              <w:t>becomes incorporated or has its centre of main interest located outside the United Kingdom</w:t>
            </w:r>
            <w:r>
              <w:rPr>
                <w:rFonts w:ascii="Times New Roman" w:hAnsi="Times New Roman"/>
                <w:lang w:eastAsia="en-GB"/>
              </w:rPr>
              <w:t xml:space="preserve">, the Contractor does not provide a legal opinion in the form specified and within the prescribed time where required to do so under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_Ref311272754 \r \h  \* MERGEFORMAT </w:instrText>
            </w:r>
            <w:r w:rsidRPr="006D7F01">
              <w:rPr>
                <w:rFonts w:ascii="Times New Roman" w:hAnsi="Times New Roman"/>
                <w:b/>
                <w:lang w:eastAsia="en-GB"/>
              </w:rPr>
            </w:r>
            <w:r w:rsidRPr="006D7F01">
              <w:rPr>
                <w:rFonts w:ascii="Times New Roman" w:hAnsi="Times New Roman"/>
                <w:b/>
                <w:lang w:eastAsia="en-GB"/>
              </w:rPr>
              <w:fldChar w:fldCharType="separate"/>
            </w:r>
            <w:r>
              <w:rPr>
                <w:rFonts w:ascii="Times New Roman" w:hAnsi="Times New Roman"/>
                <w:b/>
                <w:lang w:eastAsia="en-GB"/>
              </w:rPr>
              <w:t>3.2</w:t>
            </w:r>
            <w:r w:rsidRPr="006D7F01">
              <w:rPr>
                <w:rFonts w:ascii="Times New Roman" w:hAnsi="Times New Roman"/>
                <w:b/>
                <w:lang w:eastAsia="en-GB"/>
              </w:rPr>
              <w:fldChar w:fldCharType="end"/>
            </w:r>
            <w:r w:rsidRPr="006D7F01">
              <w:rPr>
                <w:rFonts w:ascii="Times New Roman" w:hAnsi="Times New Roman"/>
                <w:b/>
                <w:lang w:eastAsia="en-GB"/>
              </w:rPr>
              <w:t xml:space="preserve"> (Parent Company Guarantee</w:t>
            </w:r>
            <w:r>
              <w:rPr>
                <w:rFonts w:ascii="Times New Roman" w:hAnsi="Times New Roman"/>
                <w:b/>
                <w:lang w:eastAsia="en-GB"/>
              </w:rPr>
              <w:t xml:space="preserve"> and Financial Standing</w:t>
            </w:r>
            <w:r w:rsidRPr="006D7F01">
              <w:rPr>
                <w:rFonts w:ascii="Times New Roman" w:hAnsi="Times New Roman"/>
                <w:b/>
                <w:lang w:eastAsia="en-GB"/>
              </w:rPr>
              <w:t>)</w:t>
            </w:r>
            <w:r w:rsidRPr="006D7F01">
              <w:rPr>
                <w:rFonts w:ascii="Times New Roman" w:hAnsi="Times New Roman"/>
                <w:lang w:eastAsia="en-GB"/>
              </w:rPr>
              <w:t>;</w:t>
            </w:r>
            <w:bookmarkStart w:id="284" w:name="_Ref204404082"/>
            <w:bookmarkEnd w:id="281"/>
            <w:bookmarkEnd w:id="282"/>
          </w:p>
          <w:p w14:paraId="6C905C13" w14:textId="77777777" w:rsidR="004823E9" w:rsidRPr="00F92DC9" w:rsidRDefault="004823E9" w:rsidP="004823E9">
            <w:pPr>
              <w:widowControl w:val="0"/>
              <w:numPr>
                <w:ilvl w:val="0"/>
                <w:numId w:val="11"/>
              </w:numPr>
              <w:spacing w:after="240" w:line="312" w:lineRule="auto"/>
              <w:rPr>
                <w:rFonts w:ascii="Times New Roman" w:hAnsi="Times New Roman"/>
                <w:lang w:eastAsia="en-GB"/>
              </w:rPr>
            </w:pPr>
            <w:r w:rsidRPr="00F92DC9">
              <w:rPr>
                <w:rFonts w:ascii="Times New Roman" w:hAnsi="Times New Roman"/>
                <w:lang w:eastAsia="en-GB"/>
              </w:rPr>
              <w:t xml:space="preserve">in circumstances where the Contractor becomes incorporated or has its centre of main interest located outside the United Kingdom, the Contractor does not provide a legal opinion in the form specified and within the prescribed time where required to do so under </w:t>
            </w:r>
            <w:r w:rsidRPr="00F92DC9">
              <w:rPr>
                <w:rFonts w:ascii="Times New Roman" w:hAnsi="Times New Roman"/>
                <w:b/>
                <w:bCs/>
                <w:lang w:eastAsia="en-GB"/>
              </w:rPr>
              <w:t xml:space="preserve">clause </w:t>
            </w:r>
            <w:r w:rsidRPr="00F92DC9">
              <w:rPr>
                <w:rFonts w:ascii="Times New Roman" w:hAnsi="Times New Roman"/>
                <w:b/>
                <w:bCs/>
                <w:lang w:eastAsia="en-GB"/>
              </w:rPr>
              <w:fldChar w:fldCharType="begin"/>
            </w:r>
            <w:r w:rsidRPr="00F92DC9">
              <w:rPr>
                <w:rFonts w:ascii="Times New Roman" w:hAnsi="Times New Roman"/>
                <w:b/>
                <w:bCs/>
                <w:lang w:eastAsia="en-GB"/>
              </w:rPr>
              <w:instrText xml:space="preserve"> REF _Ref77757114 \r \h </w:instrText>
            </w:r>
            <w:r>
              <w:rPr>
                <w:rFonts w:ascii="Times New Roman" w:hAnsi="Times New Roman"/>
                <w:b/>
                <w:bCs/>
                <w:lang w:eastAsia="en-GB"/>
              </w:rPr>
              <w:instrText xml:space="preserve"> \* MERGEFORMAT </w:instrText>
            </w:r>
            <w:r w:rsidRPr="00F92DC9">
              <w:rPr>
                <w:rFonts w:ascii="Times New Roman" w:hAnsi="Times New Roman"/>
                <w:b/>
                <w:bCs/>
                <w:lang w:eastAsia="en-GB"/>
              </w:rPr>
            </w:r>
            <w:r w:rsidRPr="00F92DC9">
              <w:rPr>
                <w:rFonts w:ascii="Times New Roman" w:hAnsi="Times New Roman"/>
                <w:b/>
                <w:bCs/>
                <w:lang w:eastAsia="en-GB"/>
              </w:rPr>
              <w:fldChar w:fldCharType="separate"/>
            </w:r>
            <w:r>
              <w:rPr>
                <w:rFonts w:ascii="Times New Roman" w:hAnsi="Times New Roman"/>
                <w:b/>
                <w:bCs/>
                <w:lang w:eastAsia="en-GB"/>
              </w:rPr>
              <w:t>3.4</w:t>
            </w:r>
            <w:r w:rsidRPr="00F92DC9">
              <w:rPr>
                <w:rFonts w:ascii="Times New Roman" w:hAnsi="Times New Roman"/>
                <w:b/>
                <w:bCs/>
                <w:lang w:eastAsia="en-GB"/>
              </w:rPr>
              <w:fldChar w:fldCharType="end"/>
            </w:r>
            <w:r w:rsidRPr="00F92DC9">
              <w:rPr>
                <w:rFonts w:ascii="Times New Roman" w:hAnsi="Times New Roman"/>
                <w:b/>
                <w:bCs/>
                <w:lang w:eastAsia="en-GB"/>
              </w:rPr>
              <w:t xml:space="preserve"> (Parent Company Guarantee and Financial Standing)</w:t>
            </w:r>
            <w:r w:rsidRPr="00F92DC9">
              <w:rPr>
                <w:rFonts w:ascii="Times New Roman" w:hAnsi="Times New Roman"/>
                <w:lang w:eastAsia="en-GB"/>
              </w:rPr>
              <w:t>;</w:t>
            </w:r>
          </w:p>
          <w:p w14:paraId="79293837" w14:textId="77777777" w:rsidR="004823E9" w:rsidRPr="006D7F01" w:rsidRDefault="004823E9" w:rsidP="004823E9">
            <w:pPr>
              <w:widowControl w:val="0"/>
              <w:numPr>
                <w:ilvl w:val="0"/>
                <w:numId w:val="11"/>
              </w:numPr>
              <w:spacing w:after="240" w:line="312" w:lineRule="auto"/>
              <w:rPr>
                <w:rFonts w:ascii="Times New Roman" w:hAnsi="Times New Roman"/>
                <w:lang w:eastAsia="en-GB"/>
              </w:rPr>
            </w:pPr>
            <w:bookmarkStart w:id="285" w:name="_Ref530481523"/>
            <w:r w:rsidRPr="006D7F01">
              <w:rPr>
                <w:rFonts w:ascii="Times New Roman" w:hAnsi="Times New Roman"/>
                <w:lang w:eastAsia="en-GB"/>
              </w:rPr>
              <w:t xml:space="preserve">in circumstances where the Contractor is required to provide up to (and including) the Maximum Available Prisoner Places, a failure to provide any one (1) or more Available Prisoner Place for a continuous period exceeding </w:t>
            </w:r>
            <w:bookmarkStart w:id="286" w:name="_9kMHG5YVt3678AG9xnyAITJUC4N"/>
            <w:r w:rsidRPr="006D7F01">
              <w:rPr>
                <w:rFonts w:ascii="Times New Roman" w:hAnsi="Times New Roman"/>
                <w:lang w:eastAsia="en-GB"/>
              </w:rPr>
              <w:t>thirty (30) Days</w:t>
            </w:r>
            <w:bookmarkEnd w:id="286"/>
            <w:r w:rsidRPr="006D7F01">
              <w:rPr>
                <w:rFonts w:ascii="Times New Roman" w:hAnsi="Times New Roman"/>
                <w:lang w:eastAsia="en-GB"/>
              </w:rPr>
              <w:t xml:space="preserve"> at any time after the Services Commencement Date;</w:t>
            </w:r>
            <w:bookmarkEnd w:id="284"/>
            <w:bookmarkEnd w:id="285"/>
          </w:p>
          <w:p w14:paraId="3D5E84CD" w14:textId="77777777" w:rsidR="004823E9" w:rsidRPr="006D7F01" w:rsidRDefault="004823E9" w:rsidP="004823E9">
            <w:pPr>
              <w:widowControl w:val="0"/>
              <w:numPr>
                <w:ilvl w:val="0"/>
                <w:numId w:val="11"/>
              </w:numPr>
              <w:spacing w:after="240" w:line="312" w:lineRule="auto"/>
              <w:rPr>
                <w:rFonts w:ascii="Times New Roman" w:hAnsi="Times New Roman"/>
                <w:lang w:eastAsia="en-GB"/>
              </w:rPr>
            </w:pPr>
            <w:r w:rsidRPr="006D7F01">
              <w:rPr>
                <w:rFonts w:ascii="Times New Roman" w:hAnsi="Times New Roman"/>
                <w:lang w:eastAsia="en-GB"/>
              </w:rPr>
              <w:t xml:space="preserve">failure by the Contractor to submit, carry out or </w:t>
            </w:r>
            <w:r w:rsidRPr="006D7F01">
              <w:rPr>
                <w:rFonts w:ascii="Times New Roman" w:hAnsi="Times New Roman"/>
                <w:lang w:eastAsia="en-GB"/>
              </w:rPr>
              <w:lastRenderedPageBreak/>
              <w:t xml:space="preserve">complete an acceptable Rectification Plan pursuant to </w:t>
            </w:r>
            <w:bookmarkStart w:id="287" w:name="_9kR3WTr2CC6FN5knoewrqyBK"/>
            <w:r w:rsidRPr="006D7F01">
              <w:rPr>
                <w:rFonts w:ascii="Times New Roman" w:hAnsi="Times New Roman"/>
                <w:b/>
                <w:lang w:eastAsia="en-GB"/>
              </w:rPr>
              <w:t xml:space="preserve">paragraph </w:t>
            </w:r>
            <w:r>
              <w:rPr>
                <w:rFonts w:ascii="Times New Roman" w:hAnsi="Times New Roman"/>
                <w:b/>
                <w:lang w:eastAsia="en-GB"/>
              </w:rPr>
              <w:t>1</w:t>
            </w:r>
            <w:bookmarkEnd w:id="287"/>
            <w:r w:rsidR="007054D7">
              <w:rPr>
                <w:rFonts w:ascii="Times New Roman" w:hAnsi="Times New Roman"/>
                <w:b/>
                <w:lang w:eastAsia="en-GB"/>
              </w:rPr>
              <w:t>2</w:t>
            </w:r>
            <w:r w:rsidRPr="006D7F01">
              <w:rPr>
                <w:rFonts w:ascii="Times New Roman" w:hAnsi="Times New Roman"/>
                <w:b/>
                <w:lang w:eastAsia="en-GB"/>
              </w:rPr>
              <w:t xml:space="preserve"> (Rectification)</w:t>
            </w:r>
            <w:r w:rsidRPr="006D7F01">
              <w:rPr>
                <w:rFonts w:ascii="Times New Roman" w:hAnsi="Times New Roman"/>
                <w:lang w:eastAsia="en-GB"/>
              </w:rPr>
              <w:t xml:space="preserve"> of </w:t>
            </w:r>
            <w:bookmarkStart w:id="288" w:name="_9kMIH5YVt4EE8FEbLhkhy7s9O"/>
            <w:r w:rsidRPr="006D7F01">
              <w:rPr>
                <w:rFonts w:ascii="Times New Roman" w:hAnsi="Times New Roman"/>
                <w:b/>
                <w:lang w:eastAsia="en-GB"/>
              </w:rPr>
              <w:t>Schedule 15</w:t>
            </w:r>
            <w:bookmarkEnd w:id="288"/>
            <w:r w:rsidRPr="006D7F01">
              <w:rPr>
                <w:rFonts w:ascii="Times New Roman" w:hAnsi="Times New Roman"/>
                <w:b/>
                <w:lang w:eastAsia="en-GB"/>
              </w:rPr>
              <w:t xml:space="preserve"> (Performance Mechanism)</w:t>
            </w:r>
            <w:r w:rsidRPr="006D7F01">
              <w:rPr>
                <w:rFonts w:ascii="Times New Roman" w:hAnsi="Times New Roman"/>
                <w:lang w:eastAsia="en-GB"/>
              </w:rPr>
              <w:t>;</w:t>
            </w:r>
          </w:p>
          <w:p w14:paraId="6E1978D2" w14:textId="77777777" w:rsidR="004823E9" w:rsidRPr="006D7F01" w:rsidRDefault="004823E9" w:rsidP="004823E9">
            <w:pPr>
              <w:widowControl w:val="0"/>
              <w:numPr>
                <w:ilvl w:val="0"/>
                <w:numId w:val="11"/>
              </w:numPr>
              <w:spacing w:after="240" w:line="312" w:lineRule="auto"/>
              <w:rPr>
                <w:rFonts w:ascii="Times New Roman" w:hAnsi="Times New Roman"/>
                <w:lang w:eastAsia="en-GB"/>
              </w:rPr>
            </w:pPr>
            <w:r w:rsidRPr="006D7F01">
              <w:rPr>
                <w:rFonts w:ascii="Times New Roman" w:hAnsi="Times New Roman"/>
                <w:lang w:eastAsia="en-GB"/>
              </w:rPr>
              <w:t xml:space="preserve">the accumulation of </w:t>
            </w:r>
            <w:r>
              <w:rPr>
                <w:rFonts w:ascii="Times New Roman" w:hAnsi="Times New Roman"/>
                <w:lang w:eastAsia="en-GB"/>
              </w:rPr>
              <w:t>seven hundred and fifty (750)</w:t>
            </w:r>
            <w:r w:rsidRPr="006D7F01">
              <w:rPr>
                <w:rFonts w:ascii="Times New Roman" w:hAnsi="Times New Roman"/>
                <w:lang w:eastAsia="en-GB"/>
              </w:rPr>
              <w:t xml:space="preserve"> or more Performance Points in any Performance Quarter or the accumulation of </w:t>
            </w:r>
            <w:r>
              <w:rPr>
                <w:rFonts w:ascii="Times New Roman" w:hAnsi="Times New Roman"/>
                <w:lang w:eastAsia="en-GB"/>
              </w:rPr>
              <w:t>three thousand (3,000)</w:t>
            </w:r>
            <w:r w:rsidRPr="006D7F01">
              <w:rPr>
                <w:rFonts w:ascii="Times New Roman" w:hAnsi="Times New Roman"/>
                <w:lang w:eastAsia="en-GB"/>
              </w:rPr>
              <w:t xml:space="preserve"> or more Performance Points in any </w:t>
            </w:r>
            <w:bookmarkStart w:id="289" w:name="_9kMJI5YVt3677CGPHz5Aseyvbky"/>
            <w:r w:rsidRPr="006D7F01">
              <w:rPr>
                <w:rFonts w:ascii="Times New Roman" w:hAnsi="Times New Roman"/>
                <w:lang w:eastAsia="en-GB"/>
              </w:rPr>
              <w:t>Contract Year</w:t>
            </w:r>
            <w:bookmarkEnd w:id="289"/>
            <w:r w:rsidRPr="006D7F01">
              <w:rPr>
                <w:rFonts w:ascii="Times New Roman" w:hAnsi="Times New Roman"/>
                <w:lang w:eastAsia="en-GB"/>
              </w:rPr>
              <w:t>;</w:t>
            </w:r>
            <w:bookmarkStart w:id="290" w:name="_Ref203880819"/>
          </w:p>
          <w:p w14:paraId="623D1403" w14:textId="77777777" w:rsidR="004823E9" w:rsidRPr="006D7F01" w:rsidRDefault="004823E9" w:rsidP="004823E9">
            <w:pPr>
              <w:widowControl w:val="0"/>
              <w:numPr>
                <w:ilvl w:val="0"/>
                <w:numId w:val="11"/>
              </w:numPr>
              <w:spacing w:after="240" w:line="312" w:lineRule="auto"/>
              <w:rPr>
                <w:rFonts w:ascii="Times New Roman" w:hAnsi="Times New Roman"/>
                <w:lang w:eastAsia="en-GB"/>
              </w:rPr>
            </w:pPr>
            <w:bookmarkStart w:id="291" w:name="_Ref530338079"/>
            <w:r w:rsidRPr="006D7F01">
              <w:rPr>
                <w:rFonts w:ascii="Times New Roman" w:hAnsi="Times New Roman"/>
                <w:lang w:eastAsia="en-GB"/>
              </w:rPr>
              <w:t xml:space="preserve">a failure to </w:t>
            </w:r>
            <w:r>
              <w:rPr>
                <w:rFonts w:ascii="Times New Roman" w:hAnsi="Times New Roman"/>
                <w:lang w:eastAsia="en-GB"/>
              </w:rPr>
              <w:t xml:space="preserve">enter into the Lease pursuant to </w:t>
            </w:r>
            <w:r>
              <w:rPr>
                <w:rFonts w:ascii="Times New Roman" w:hAnsi="Times New Roman"/>
                <w:b/>
                <w:bCs/>
                <w:lang w:eastAsia="en-GB"/>
              </w:rPr>
              <w:t xml:space="preserve">clause </w:t>
            </w:r>
            <w:r>
              <w:rPr>
                <w:rFonts w:ascii="Times New Roman" w:hAnsi="Times New Roman"/>
                <w:b/>
                <w:bCs/>
                <w:lang w:eastAsia="en-GB"/>
              </w:rPr>
              <w:fldChar w:fldCharType="begin"/>
            </w:r>
            <w:r>
              <w:rPr>
                <w:rFonts w:ascii="Times New Roman" w:hAnsi="Times New Roman"/>
                <w:b/>
                <w:bCs/>
                <w:lang w:eastAsia="en-GB"/>
              </w:rPr>
              <w:instrText xml:space="preserve"> REF _Ref77338302 \r \h </w:instrText>
            </w:r>
            <w:r>
              <w:rPr>
                <w:rFonts w:ascii="Times New Roman" w:hAnsi="Times New Roman"/>
                <w:b/>
                <w:bCs/>
                <w:lang w:eastAsia="en-GB"/>
              </w:rPr>
            </w:r>
            <w:r>
              <w:rPr>
                <w:rFonts w:ascii="Times New Roman" w:hAnsi="Times New Roman"/>
                <w:b/>
                <w:bCs/>
                <w:lang w:eastAsia="en-GB"/>
              </w:rPr>
              <w:fldChar w:fldCharType="separate"/>
            </w:r>
            <w:r>
              <w:rPr>
                <w:rFonts w:ascii="Times New Roman" w:hAnsi="Times New Roman"/>
                <w:b/>
                <w:bCs/>
                <w:lang w:eastAsia="en-GB"/>
              </w:rPr>
              <w:t>7.2.1</w:t>
            </w:r>
            <w:r>
              <w:rPr>
                <w:rFonts w:ascii="Times New Roman" w:hAnsi="Times New Roman"/>
                <w:b/>
                <w:bCs/>
                <w:lang w:eastAsia="en-GB"/>
              </w:rPr>
              <w:fldChar w:fldCharType="end"/>
            </w:r>
            <w:r>
              <w:rPr>
                <w:rFonts w:ascii="Times New Roman" w:hAnsi="Times New Roman"/>
                <w:b/>
                <w:bCs/>
                <w:lang w:eastAsia="en-GB"/>
              </w:rPr>
              <w:t xml:space="preserve"> (Grant of Lease)</w:t>
            </w:r>
            <w:r w:rsidRPr="00110C0D">
              <w:rPr>
                <w:rFonts w:ascii="Times New Roman" w:hAnsi="Times New Roman"/>
                <w:lang w:eastAsia="en-GB"/>
              </w:rPr>
              <w:t xml:space="preserve"> or to </w:t>
            </w:r>
            <w:r w:rsidRPr="006D7F01">
              <w:rPr>
                <w:rFonts w:ascii="Times New Roman" w:hAnsi="Times New Roman"/>
                <w:lang w:eastAsia="en-GB"/>
              </w:rPr>
              <w:t xml:space="preserve">provide any Required Insurances pursuant to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hAnsi="Times New Roman"/>
                <w:b/>
                <w:bCs/>
                <w:lang w:eastAsia="en-GB"/>
              </w:rPr>
              <w:instrText xml:space="preserve"> REF _Ref159162221 \r \h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Pr>
                <w:rFonts w:ascii="Times New Roman" w:hAnsi="Times New Roman"/>
                <w:b/>
                <w:bCs/>
                <w:lang w:eastAsia="en-GB"/>
              </w:rPr>
              <w:t>68</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(Insurance)</w:t>
            </w:r>
            <w:r w:rsidRPr="006D7F01">
              <w:rPr>
                <w:rFonts w:ascii="Times New Roman" w:hAnsi="Times New Roman"/>
                <w:lang w:eastAsia="en-GB"/>
              </w:rPr>
              <w:t>;</w:t>
            </w:r>
            <w:bookmarkStart w:id="292" w:name="_Ref209334186"/>
            <w:bookmarkEnd w:id="290"/>
            <w:bookmarkEnd w:id="291"/>
          </w:p>
          <w:p w14:paraId="5C359D84" w14:textId="77777777" w:rsidR="004823E9" w:rsidRPr="006D7F01" w:rsidRDefault="004823E9" w:rsidP="004823E9">
            <w:pPr>
              <w:widowControl w:val="0"/>
              <w:numPr>
                <w:ilvl w:val="0"/>
                <w:numId w:val="11"/>
              </w:numPr>
              <w:spacing w:after="240" w:line="312" w:lineRule="auto"/>
              <w:rPr>
                <w:rFonts w:ascii="Times New Roman" w:hAnsi="Times New Roman"/>
                <w:lang w:eastAsia="en-GB"/>
              </w:rPr>
            </w:pPr>
            <w:bookmarkStart w:id="293" w:name="_Ref530593699"/>
            <w:r w:rsidRPr="006D7F01">
              <w:rPr>
                <w:rFonts w:ascii="Times New Roman" w:hAnsi="Times New Roman"/>
                <w:lang w:eastAsia="en-GB"/>
              </w:rPr>
              <w:t xml:space="preserve">the Contractor committing a material breach of its obligations under this Contract (other than as a consequence of a breach by the Authority of its obligations under this Contract) which results in the criminal investigation, prosecution and conviction of the Contractor or any Contractor Related Party or the Authority under the Health and Safety Regime (for the purposes of this paragraph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_Ref530593699 \r \h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Pr>
                <w:rFonts w:ascii="Times New Roman" w:eastAsia="Times New Roman" w:hAnsi="Times New Roman"/>
                <w:lang w:eastAsia="en-US"/>
              </w:rPr>
              <w:t>(o)</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an "H&amp;S Conviction") provided that an H&amp;S Conviction of a Contractor Related Party or the Authority shall not constitute a Contractor Default if, within </w:t>
            </w:r>
            <w:bookmarkStart w:id="294" w:name="_9kR3WTr1455CHro17FRHPRF40x3IeH9S"/>
            <w:r w:rsidRPr="006D7F01">
              <w:rPr>
                <w:rFonts w:ascii="Times New Roman" w:hAnsi="Times New Roman"/>
                <w:lang w:eastAsia="en-GB"/>
              </w:rPr>
              <w:t>forty (40) Business Days</w:t>
            </w:r>
            <w:bookmarkEnd w:id="294"/>
            <w:r w:rsidRPr="006D7F01">
              <w:rPr>
                <w:rFonts w:ascii="Times New Roman" w:hAnsi="Times New Roman"/>
                <w:lang w:eastAsia="en-GB"/>
              </w:rPr>
              <w:t xml:space="preserve"> from the date of the H&amp;S Conviction (whether or not the H&amp;S Conviction is subject to an appeal or any further judicial process), the involvement in this Contract of each relevant Contractor Related Party (which in the case of an individual director, officer or employee shall be deemed to include the Contractor Related Party of which that person is a director, officer or employee) is terminated and a replacement is appointed by the Contractor in accordance with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_Ref164678060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Pr="00B5102B">
              <w:rPr>
                <w:rFonts w:ascii="Times New Roman" w:hAnsi="Times New Roman"/>
                <w:b/>
                <w:bCs/>
                <w:lang w:eastAsia="en-GB"/>
              </w:rPr>
              <w:t>72</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(Sub-Contracting and Assignment) </w:t>
            </w:r>
            <w:r w:rsidRPr="006D7F01">
              <w:rPr>
                <w:rFonts w:ascii="Times New Roman" w:hAnsi="Times New Roman"/>
                <w:lang w:eastAsia="en-GB"/>
              </w:rPr>
              <w:t xml:space="preserve">provided always that in determining whether to exercise any right of termination or right to require the termination of the engagement of a Contractor Related Party </w:t>
            </w:r>
            <w:r w:rsidRPr="006D7F01">
              <w:rPr>
                <w:rFonts w:ascii="Times New Roman" w:hAnsi="Times New Roman"/>
                <w:lang w:eastAsia="en-GB"/>
              </w:rPr>
              <w:lastRenderedPageBreak/>
              <w:t xml:space="preserve">under this paragraph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_Ref530593699 \r \h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Pr>
                <w:rFonts w:ascii="Times New Roman" w:eastAsia="Times New Roman" w:hAnsi="Times New Roman"/>
                <w:lang w:eastAsia="en-US"/>
              </w:rPr>
              <w:t>(o)</w:t>
            </w:r>
            <w:r w:rsidRPr="006D7F01">
              <w:rPr>
                <w:rFonts w:ascii="Times New Roman" w:eastAsia="Times New Roman" w:hAnsi="Times New Roman"/>
                <w:lang w:eastAsia="en-US"/>
              </w:rPr>
              <w:fldChar w:fldCharType="end"/>
            </w:r>
            <w:r w:rsidRPr="006D7F01">
              <w:rPr>
                <w:rFonts w:ascii="Times New Roman" w:hAnsi="Times New Roman"/>
                <w:lang w:eastAsia="en-GB"/>
              </w:rPr>
              <w:t>, the Authority shall:</w:t>
            </w:r>
            <w:bookmarkEnd w:id="292"/>
            <w:bookmarkEnd w:id="293"/>
          </w:p>
          <w:p w14:paraId="0FE8B669" w14:textId="77777777" w:rsidR="004823E9" w:rsidRPr="006D7F01" w:rsidRDefault="004823E9" w:rsidP="004823E9">
            <w:pPr>
              <w:widowControl w:val="0"/>
              <w:numPr>
                <w:ilvl w:val="1"/>
                <w:numId w:val="11"/>
              </w:numPr>
              <w:spacing w:after="240" w:line="312" w:lineRule="auto"/>
              <w:rPr>
                <w:rFonts w:ascii="Times New Roman" w:hAnsi="Times New Roman"/>
                <w:lang w:eastAsia="en-GB"/>
              </w:rPr>
            </w:pPr>
            <w:r w:rsidRPr="006D7F01">
              <w:rPr>
                <w:rFonts w:ascii="Times New Roman" w:hAnsi="Times New Roman"/>
                <w:lang w:eastAsia="en-GB"/>
              </w:rPr>
              <w:t>act in a reasonable and proportionate manner having regard to such matters as the gravity of any offence and the identity of the person committing it; and</w:t>
            </w:r>
          </w:p>
          <w:p w14:paraId="6DAA8B5F" w14:textId="77777777" w:rsidR="004823E9" w:rsidRPr="006D7F01" w:rsidRDefault="004823E9" w:rsidP="004823E9">
            <w:pPr>
              <w:widowControl w:val="0"/>
              <w:numPr>
                <w:ilvl w:val="1"/>
                <w:numId w:val="11"/>
              </w:numPr>
              <w:spacing w:after="240" w:line="312" w:lineRule="auto"/>
              <w:rPr>
                <w:rFonts w:ascii="Times New Roman" w:hAnsi="Times New Roman"/>
                <w:lang w:eastAsia="en-GB"/>
              </w:rPr>
            </w:pPr>
            <w:r w:rsidRPr="006D7F01">
              <w:rPr>
                <w:rFonts w:ascii="Times New Roman" w:hAnsi="Times New Roman"/>
                <w:lang w:eastAsia="en-GB"/>
              </w:rPr>
              <w:t>give all due consideration, where appropriate, to action other than termination of this Contract;</w:t>
            </w:r>
          </w:p>
          <w:p w14:paraId="42B1A250" w14:textId="77777777" w:rsidR="004823E9" w:rsidRPr="006D7F01" w:rsidRDefault="004823E9" w:rsidP="004823E9">
            <w:pPr>
              <w:widowControl w:val="0"/>
              <w:numPr>
                <w:ilvl w:val="0"/>
                <w:numId w:val="11"/>
              </w:numPr>
              <w:spacing w:after="240" w:line="312" w:lineRule="auto"/>
              <w:rPr>
                <w:rFonts w:ascii="Times New Roman" w:hAnsi="Times New Roman"/>
                <w:lang w:eastAsia="en-GB"/>
              </w:rPr>
            </w:pPr>
            <w:r w:rsidRPr="006D7F01">
              <w:rPr>
                <w:rFonts w:ascii="Times New Roman" w:hAnsi="Times New Roman"/>
              </w:rPr>
              <w:t xml:space="preserve">a Change of Control of the Contractor or Guarantor occurs without the </w:t>
            </w:r>
            <w:bookmarkStart w:id="295" w:name="_9kMH5M6ZWu9A67CF"/>
            <w:r w:rsidRPr="006D7F01">
              <w:rPr>
                <w:rFonts w:ascii="Times New Roman" w:hAnsi="Times New Roman"/>
              </w:rPr>
              <w:t>Authority's</w:t>
            </w:r>
            <w:bookmarkEnd w:id="295"/>
            <w:r w:rsidRPr="006D7F01">
              <w:rPr>
                <w:rFonts w:ascii="Times New Roman" w:hAnsi="Times New Roman"/>
              </w:rPr>
              <w:t xml:space="preserve"> prior written consent and the Authority in good faith and acting reasonably determines that the Change of Control has resulted, may result or may have resulted in a person who is an Unsuitable Third Party Controlling the Contractor or Guarantor;</w:t>
            </w:r>
          </w:p>
          <w:p w14:paraId="33ACB8FF" w14:textId="77777777" w:rsidR="004823E9" w:rsidRPr="006D7F01" w:rsidRDefault="004823E9" w:rsidP="004823E9">
            <w:pPr>
              <w:widowControl w:val="0"/>
              <w:numPr>
                <w:ilvl w:val="0"/>
                <w:numId w:val="11"/>
              </w:numPr>
              <w:spacing w:after="240" w:line="312" w:lineRule="auto"/>
              <w:rPr>
                <w:rFonts w:ascii="Times New Roman" w:hAnsi="Times New Roman"/>
                <w:lang w:eastAsia="en-GB"/>
              </w:rPr>
            </w:pPr>
            <w:bookmarkStart w:id="296" w:name="_9kR3WTr8E845A4"/>
            <w:bookmarkStart w:id="297" w:name="_9kR3WTr8E845C6"/>
            <w:bookmarkStart w:id="298" w:name="_9kR3WTr8E845F9"/>
            <w:bookmarkStart w:id="299" w:name="_9kR3WTr8E846B4"/>
            <w:bookmarkEnd w:id="296"/>
            <w:bookmarkEnd w:id="297"/>
            <w:bookmarkEnd w:id="298"/>
            <w:bookmarkEnd w:id="299"/>
            <w:r w:rsidRPr="006D7F01">
              <w:rPr>
                <w:rFonts w:ascii="Times New Roman" w:hAnsi="Times New Roman"/>
                <w:lang w:eastAsia="en-GB"/>
              </w:rPr>
              <w:t>the Contractor fails to notify the Authority of a Financial Distress Event</w:t>
            </w:r>
            <w:r>
              <w:rPr>
                <w:rFonts w:ascii="Times New Roman" w:hAnsi="Times New Roman"/>
                <w:lang w:eastAsia="en-GB"/>
              </w:rPr>
              <w:t xml:space="preserve"> </w:t>
            </w:r>
            <w:r w:rsidRPr="00110C0D">
              <w:rPr>
                <w:rFonts w:ascii="Times New Roman" w:hAnsi="Times New Roman" w:hint="eastAsia"/>
                <w:lang w:eastAsia="en-GB"/>
              </w:rPr>
              <w:t xml:space="preserve">in accordance with </w:t>
            </w:r>
            <w:r w:rsidRPr="00110C0D">
              <w:rPr>
                <w:rFonts w:ascii="Times New Roman" w:hAnsi="Times New Roman" w:hint="eastAsia"/>
                <w:b/>
                <w:bCs/>
                <w:lang w:eastAsia="en-GB"/>
              </w:rPr>
              <w:t xml:space="preserve">clause </w:t>
            </w:r>
            <w:r>
              <w:rPr>
                <w:rFonts w:ascii="Times New Roman" w:hAnsi="Times New Roman"/>
                <w:b/>
                <w:bCs/>
                <w:lang w:eastAsia="en-GB"/>
              </w:rPr>
              <w:fldChar w:fldCharType="begin"/>
            </w:r>
            <w:r>
              <w:rPr>
                <w:rFonts w:ascii="Times New Roman" w:hAnsi="Times New Roman"/>
                <w:b/>
                <w:bCs/>
                <w:lang w:eastAsia="en-GB"/>
              </w:rPr>
              <w:instrText xml:space="preserve"> </w:instrText>
            </w:r>
            <w:r>
              <w:rPr>
                <w:rFonts w:ascii="Times New Roman" w:hAnsi="Times New Roman" w:hint="eastAsia"/>
                <w:b/>
                <w:bCs/>
                <w:lang w:eastAsia="en-GB"/>
              </w:rPr>
              <w:instrText>REF _Ref530838244 \r \h</w:instrText>
            </w:r>
            <w:r>
              <w:rPr>
                <w:rFonts w:ascii="Times New Roman" w:hAnsi="Times New Roman"/>
                <w:b/>
                <w:bCs/>
                <w:lang w:eastAsia="en-GB"/>
              </w:rPr>
              <w:instrText xml:space="preserve"> </w:instrText>
            </w:r>
            <w:r>
              <w:rPr>
                <w:rFonts w:ascii="Times New Roman" w:hAnsi="Times New Roman"/>
                <w:b/>
                <w:bCs/>
                <w:lang w:eastAsia="en-GB"/>
              </w:rPr>
            </w:r>
            <w:r>
              <w:rPr>
                <w:rFonts w:ascii="Times New Roman" w:hAnsi="Times New Roman"/>
                <w:b/>
                <w:bCs/>
                <w:lang w:eastAsia="en-GB"/>
              </w:rPr>
              <w:fldChar w:fldCharType="separate"/>
            </w:r>
            <w:r>
              <w:rPr>
                <w:rFonts w:ascii="Times New Roman" w:hAnsi="Times New Roman"/>
                <w:b/>
                <w:bCs/>
                <w:lang w:eastAsia="en-GB"/>
              </w:rPr>
              <w:t>3.6</w:t>
            </w:r>
            <w:r>
              <w:rPr>
                <w:rFonts w:ascii="Times New Roman" w:hAnsi="Times New Roman"/>
                <w:b/>
                <w:bCs/>
                <w:lang w:eastAsia="en-GB"/>
              </w:rPr>
              <w:fldChar w:fldCharType="end"/>
            </w:r>
            <w:r w:rsidRPr="00110C0D">
              <w:rPr>
                <w:rFonts w:ascii="Times New Roman" w:hAnsi="Times New Roman" w:hint="eastAsia"/>
                <w:lang w:eastAsia="en-GB"/>
              </w:rPr>
              <w:t xml:space="preserve"> </w:t>
            </w:r>
            <w:r w:rsidRPr="00110C0D">
              <w:rPr>
                <w:rFonts w:ascii="Times New Roman" w:hAnsi="Times New Roman" w:hint="eastAsia"/>
                <w:b/>
                <w:bCs/>
                <w:lang w:eastAsia="en-GB"/>
              </w:rPr>
              <w:t>(Parent Company Guarantee and Financial Standing</w:t>
            </w:r>
            <w:r>
              <w:rPr>
                <w:rFonts w:ascii="Times New Roman" w:hAnsi="Times New Roman"/>
                <w:b/>
                <w:bCs/>
                <w:lang w:eastAsia="en-GB"/>
              </w:rPr>
              <w:t xml:space="preserve"> of the Contractor</w:t>
            </w:r>
            <w:r w:rsidRPr="00110C0D">
              <w:rPr>
                <w:rFonts w:ascii="Times New Roman" w:hAnsi="Times New Roman" w:hint="eastAsia"/>
                <w:b/>
                <w:bCs/>
                <w:lang w:eastAsia="en-GB"/>
              </w:rPr>
              <w:t>)</w:t>
            </w:r>
            <w:r w:rsidRPr="006D7F01">
              <w:rPr>
                <w:rFonts w:ascii="Times New Roman" w:hAnsi="Times New Roman"/>
                <w:lang w:eastAsia="en-GB"/>
              </w:rPr>
              <w:t>, the Authority fail</w:t>
            </w:r>
            <w:r>
              <w:rPr>
                <w:rFonts w:ascii="Times New Roman" w:hAnsi="Times New Roman"/>
                <w:lang w:eastAsia="en-GB"/>
              </w:rPr>
              <w:t>s</w:t>
            </w:r>
            <w:r w:rsidRPr="006D7F01">
              <w:rPr>
                <w:rFonts w:ascii="Times New Roman" w:hAnsi="Times New Roman"/>
                <w:lang w:eastAsia="en-GB"/>
              </w:rPr>
              <w:t xml:space="preserve"> to </w:t>
            </w:r>
            <w:r>
              <w:rPr>
                <w:rFonts w:ascii="Times New Roman" w:hAnsi="Times New Roman"/>
                <w:lang w:eastAsia="en-GB"/>
              </w:rPr>
              <w:t>approve</w:t>
            </w:r>
            <w:r w:rsidRPr="006D7F01">
              <w:rPr>
                <w:rFonts w:ascii="Times New Roman" w:hAnsi="Times New Roman"/>
                <w:lang w:eastAsia="en-GB"/>
              </w:rPr>
              <w:t xml:space="preserve"> a Financial Distress Continuity Plan (or any updated Financial Distress Continuity Plan) or the Contractor</w:t>
            </w:r>
            <w:r>
              <w:rPr>
                <w:rFonts w:ascii="Times New Roman" w:hAnsi="Times New Roman"/>
                <w:lang w:eastAsia="en-GB"/>
              </w:rPr>
              <w:t>,</w:t>
            </w:r>
            <w:r w:rsidRPr="006D7F01">
              <w:rPr>
                <w:rFonts w:ascii="Times New Roman" w:hAnsi="Times New Roman"/>
                <w:lang w:eastAsia="en-GB"/>
              </w:rPr>
              <w:t xml:space="preserve"> Guarantor</w:t>
            </w:r>
            <w:r>
              <w:rPr>
                <w:rFonts w:ascii="Times New Roman" w:hAnsi="Times New Roman"/>
                <w:lang w:eastAsia="en-GB"/>
              </w:rPr>
              <w:t xml:space="preserve">, any Key Sub-Contractor or any other party listed under </w:t>
            </w:r>
            <w:bookmarkStart w:id="300" w:name="_9kMHG5YVtCIA9FEBCrGK28Dvh1EDdLur7JJ9rtB"/>
            <w:r>
              <w:rPr>
                <w:rFonts w:ascii="Times New Roman" w:hAnsi="Times New Roman"/>
                <w:lang w:eastAsia="en-GB"/>
              </w:rPr>
              <w:t>paragraph (a)</w:t>
            </w:r>
            <w:bookmarkEnd w:id="300"/>
            <w:r>
              <w:rPr>
                <w:rFonts w:ascii="Times New Roman" w:hAnsi="Times New Roman"/>
                <w:lang w:eastAsia="en-GB"/>
              </w:rPr>
              <w:t xml:space="preserve"> of the definition of Financial Distress Event</w:t>
            </w:r>
            <w:r w:rsidRPr="006D7F01">
              <w:rPr>
                <w:rFonts w:ascii="Times New Roman" w:hAnsi="Times New Roman"/>
                <w:lang w:eastAsia="en-GB"/>
              </w:rPr>
              <w:t xml:space="preserve"> fails to comply with the terms of the agreed Financial Distress Continuity Plan in accordance with </w:t>
            </w:r>
            <w:r w:rsidRPr="006D7F01">
              <w:rPr>
                <w:rFonts w:ascii="Times New Roman" w:hAnsi="Times New Roman"/>
                <w:b/>
                <w:lang w:eastAsia="en-GB"/>
              </w:rPr>
              <w:t xml:space="preserve">clause </w:t>
            </w:r>
            <w:r>
              <w:rPr>
                <w:rFonts w:ascii="Times New Roman" w:hAnsi="Times New Roman"/>
                <w:b/>
                <w:lang w:eastAsia="en-GB"/>
              </w:rPr>
              <w:fldChar w:fldCharType="begin"/>
            </w:r>
            <w:r>
              <w:rPr>
                <w:rFonts w:ascii="Times New Roman" w:hAnsi="Times New Roman"/>
                <w:b/>
                <w:lang w:eastAsia="en-GB"/>
              </w:rPr>
              <w:instrText xml:space="preserve"> REF _Ref1468135 \r \h </w:instrText>
            </w:r>
            <w:r>
              <w:rPr>
                <w:rFonts w:ascii="Times New Roman" w:hAnsi="Times New Roman"/>
                <w:b/>
                <w:lang w:eastAsia="en-GB"/>
              </w:rPr>
            </w:r>
            <w:r>
              <w:rPr>
                <w:rFonts w:ascii="Times New Roman" w:hAnsi="Times New Roman"/>
                <w:b/>
                <w:lang w:eastAsia="en-GB"/>
              </w:rPr>
              <w:fldChar w:fldCharType="separate"/>
            </w:r>
            <w:r>
              <w:rPr>
                <w:rFonts w:ascii="Times New Roman" w:hAnsi="Times New Roman"/>
                <w:b/>
                <w:lang w:eastAsia="en-GB"/>
              </w:rPr>
              <w:t>3.8</w:t>
            </w:r>
            <w:r>
              <w:rPr>
                <w:rFonts w:ascii="Times New Roman" w:hAnsi="Times New Roman"/>
                <w:b/>
                <w:lang w:eastAsia="en-GB"/>
              </w:rPr>
              <w:fldChar w:fldCharType="end"/>
            </w:r>
            <w:r w:rsidRPr="006D7F01">
              <w:rPr>
                <w:rFonts w:ascii="Times New Roman" w:hAnsi="Times New Roman"/>
                <w:b/>
                <w:lang w:eastAsia="en-GB"/>
              </w:rPr>
              <w:t xml:space="preserve"> (Parent Company Guarantee and Financial Standing of the Contractor)</w:t>
            </w:r>
            <w:r w:rsidRPr="006D7F01">
              <w:rPr>
                <w:rFonts w:ascii="Times New Roman" w:hAnsi="Times New Roman"/>
                <w:lang w:eastAsia="en-GB"/>
              </w:rPr>
              <w:t>; and/or</w:t>
            </w:r>
          </w:p>
          <w:p w14:paraId="0441D1A0" w14:textId="77777777" w:rsidR="004823E9" w:rsidRPr="006D7F01" w:rsidRDefault="004823E9" w:rsidP="004823E9">
            <w:pPr>
              <w:widowControl w:val="0"/>
              <w:numPr>
                <w:ilvl w:val="0"/>
                <w:numId w:val="11"/>
              </w:numPr>
              <w:spacing w:after="240" w:line="312" w:lineRule="auto"/>
              <w:rPr>
                <w:rFonts w:ascii="Times New Roman" w:hAnsi="Times New Roman"/>
                <w:lang w:eastAsia="en-GB"/>
              </w:rPr>
            </w:pPr>
            <w:r w:rsidRPr="006D7F01">
              <w:rPr>
                <w:rFonts w:ascii="Times New Roman" w:hAnsi="Times New Roman"/>
                <w:lang w:eastAsia="en-GB"/>
              </w:rPr>
              <w:t xml:space="preserve">the Contractor commits a material breach of the provisions of </w:t>
            </w:r>
            <w:bookmarkStart w:id="301" w:name="_9kMJI5YVt4EE8DJiLhkhy7sB"/>
            <w:bookmarkStart w:id="302" w:name="_9kMJI5YVt4EE8EJhLhkhy7sB"/>
            <w:r w:rsidRPr="006D7F01">
              <w:rPr>
                <w:rFonts w:ascii="Times New Roman" w:hAnsi="Times New Roman"/>
                <w:b/>
                <w:lang w:eastAsia="en-GB"/>
              </w:rPr>
              <w:t>Schedule 3</w:t>
            </w:r>
            <w:bookmarkEnd w:id="301"/>
            <w:bookmarkEnd w:id="302"/>
            <w:r w:rsidRPr="006D7F01">
              <w:rPr>
                <w:rFonts w:ascii="Times New Roman" w:hAnsi="Times New Roman"/>
                <w:b/>
                <w:lang w:eastAsia="en-GB"/>
              </w:rPr>
              <w:t xml:space="preserve"> (</w:t>
            </w:r>
            <w:bookmarkStart w:id="303" w:name="_9kMLK5YVt4CCABDOLBzv614Lwaw73cU3NVpaIOT"/>
            <w:bookmarkStart w:id="304" w:name="_9kMLK5YVt4CCACBLLBzv614Lwaw73cU3NVpaIOT"/>
            <w:r w:rsidRPr="006D7F01">
              <w:rPr>
                <w:rFonts w:ascii="Times New Roman" w:hAnsi="Times New Roman"/>
                <w:b/>
                <w:lang w:eastAsia="en-GB"/>
              </w:rPr>
              <w:t>Authority Third Party Contracts</w:t>
            </w:r>
            <w:bookmarkEnd w:id="303"/>
            <w:bookmarkEnd w:id="304"/>
            <w:r w:rsidRPr="006D7F01">
              <w:rPr>
                <w:rFonts w:ascii="Times New Roman" w:hAnsi="Times New Roman"/>
                <w:b/>
                <w:lang w:eastAsia="en-GB"/>
              </w:rPr>
              <w:t>)</w:t>
            </w:r>
            <w:r w:rsidRPr="006D7F01">
              <w:rPr>
                <w:rFonts w:ascii="Times New Roman" w:hAnsi="Times New Roman"/>
                <w:lang w:eastAsia="en-GB"/>
              </w:rPr>
              <w:t xml:space="preserve"> or </w:t>
            </w:r>
            <w:bookmarkStart w:id="305" w:name="_9kMHG5YVt4EE9DIiLhkhy7s9R"/>
            <w:r w:rsidRPr="006D7F01">
              <w:rPr>
                <w:rFonts w:ascii="Times New Roman" w:hAnsi="Times New Roman"/>
                <w:b/>
                <w:lang w:eastAsia="en-GB"/>
              </w:rPr>
              <w:t>Schedule 18</w:t>
            </w:r>
            <w:bookmarkEnd w:id="305"/>
            <w:r w:rsidRPr="006D7F01">
              <w:rPr>
                <w:rFonts w:ascii="Times New Roman" w:hAnsi="Times New Roman"/>
                <w:b/>
                <w:lang w:eastAsia="en-GB"/>
              </w:rPr>
              <w:t xml:space="preserve"> (TUPE, Employees and Pensions)</w:t>
            </w:r>
            <w:r w:rsidRPr="006D7F01">
              <w:rPr>
                <w:rFonts w:ascii="Times New Roman" w:hAnsi="Times New Roman"/>
                <w:lang w:eastAsia="en-GB"/>
              </w:rPr>
              <w:t>;</w:t>
            </w:r>
          </w:p>
        </w:tc>
      </w:tr>
      <w:tr w:rsidR="004823E9" w:rsidRPr="006D7F01" w14:paraId="636BBFD0" w14:textId="77777777" w:rsidTr="009A6939">
        <w:tc>
          <w:tcPr>
            <w:tcW w:w="3451" w:type="dxa"/>
          </w:tcPr>
          <w:p w14:paraId="4957FE03"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lastRenderedPageBreak/>
              <w:t>"Contractor Related Party"</w:t>
            </w:r>
          </w:p>
        </w:tc>
        <w:tc>
          <w:tcPr>
            <w:tcW w:w="5459" w:type="dxa"/>
          </w:tcPr>
          <w:p w14:paraId="4FB88823"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w:t>
            </w:r>
          </w:p>
          <w:p w14:paraId="754B98C1" w14:textId="77777777" w:rsidR="004823E9" w:rsidRPr="006D7F01" w:rsidRDefault="004823E9" w:rsidP="004823E9">
            <w:pPr>
              <w:widowControl w:val="0"/>
              <w:numPr>
                <w:ilvl w:val="4"/>
                <w:numId w:val="11"/>
              </w:numPr>
              <w:tabs>
                <w:tab w:val="clear" w:pos="1800"/>
                <w:tab w:val="left" w:pos="843"/>
                <w:tab w:val="left" w:pos="3119"/>
                <w:tab w:val="left" w:pos="4253"/>
              </w:tabs>
              <w:spacing w:after="240" w:line="312" w:lineRule="auto"/>
              <w:ind w:left="843" w:hanging="775"/>
              <w:rPr>
                <w:rFonts w:ascii="Times New Roman" w:hAnsi="Times New Roman"/>
                <w:lang w:eastAsia="en-GB"/>
              </w:rPr>
            </w:pPr>
            <w:r w:rsidRPr="006D7F01">
              <w:rPr>
                <w:rFonts w:ascii="Times New Roman" w:hAnsi="Times New Roman"/>
                <w:lang w:eastAsia="en-GB"/>
              </w:rPr>
              <w:lastRenderedPageBreak/>
              <w:t>an officer, servant or agent of the Contractor, or any Affiliate of the Contractor and any officer, servant or agent of such a person;</w:t>
            </w:r>
          </w:p>
          <w:p w14:paraId="70300F7C" w14:textId="77777777" w:rsidR="004823E9" w:rsidRPr="006D7F01" w:rsidRDefault="004823E9" w:rsidP="004823E9">
            <w:pPr>
              <w:widowControl w:val="0"/>
              <w:numPr>
                <w:ilvl w:val="4"/>
                <w:numId w:val="11"/>
              </w:numPr>
              <w:tabs>
                <w:tab w:val="clear" w:pos="1800"/>
                <w:tab w:val="left" w:pos="843"/>
                <w:tab w:val="left" w:pos="3119"/>
                <w:tab w:val="left" w:pos="4253"/>
              </w:tabs>
              <w:spacing w:after="240" w:line="312" w:lineRule="auto"/>
              <w:ind w:left="843" w:hanging="775"/>
              <w:rPr>
                <w:rFonts w:ascii="Times New Roman" w:hAnsi="Times New Roman"/>
                <w:lang w:eastAsia="en-GB"/>
              </w:rPr>
            </w:pPr>
            <w:r w:rsidRPr="006D7F01">
              <w:rPr>
                <w:rFonts w:ascii="Times New Roman" w:hAnsi="Times New Roman"/>
                <w:lang w:eastAsia="en-GB"/>
              </w:rPr>
              <w:t>any Sub-Contractor and any of their officers, servants or agents; and</w:t>
            </w:r>
          </w:p>
          <w:p w14:paraId="7ECEED1F" w14:textId="77777777" w:rsidR="004823E9" w:rsidRPr="006D7F01" w:rsidRDefault="004823E9" w:rsidP="004823E9">
            <w:pPr>
              <w:widowControl w:val="0"/>
              <w:numPr>
                <w:ilvl w:val="4"/>
                <w:numId w:val="11"/>
              </w:numPr>
              <w:tabs>
                <w:tab w:val="clear" w:pos="1800"/>
                <w:tab w:val="left" w:pos="843"/>
                <w:tab w:val="left" w:pos="3119"/>
                <w:tab w:val="left" w:pos="4253"/>
              </w:tabs>
              <w:spacing w:after="240" w:line="312" w:lineRule="auto"/>
              <w:ind w:left="843" w:hanging="775"/>
              <w:rPr>
                <w:rFonts w:ascii="Times New Roman" w:hAnsi="Times New Roman"/>
                <w:lang w:eastAsia="en-GB"/>
              </w:rPr>
            </w:pPr>
            <w:r w:rsidRPr="006D7F01">
              <w:rPr>
                <w:rFonts w:ascii="Times New Roman" w:hAnsi="Times New Roman"/>
                <w:lang w:eastAsia="en-GB"/>
              </w:rPr>
              <w:t>any person on or at the Prison at the express or implied invitation of the Contractor (other than the Authority or any Authority Related Party);</w:t>
            </w:r>
          </w:p>
        </w:tc>
      </w:tr>
      <w:tr w:rsidR="004823E9" w:rsidRPr="006D7F01" w14:paraId="2DCDF977" w14:textId="77777777" w:rsidTr="009A6939">
        <w:tc>
          <w:tcPr>
            <w:tcW w:w="3451" w:type="dxa"/>
          </w:tcPr>
          <w:p w14:paraId="37AA6AA6" w14:textId="77777777" w:rsidR="004823E9" w:rsidRPr="006D7F01" w:rsidRDefault="004823E9" w:rsidP="004823E9">
            <w:pPr>
              <w:widowControl w:val="0"/>
              <w:spacing w:after="240"/>
              <w:jc w:val="left"/>
              <w:rPr>
                <w:rFonts w:ascii="Times New Roman" w:hAnsi="Times New Roman"/>
                <w:b/>
                <w:bCs/>
                <w:lang w:eastAsia="en-GB"/>
              </w:rPr>
            </w:pPr>
            <w:bookmarkStart w:id="306" w:name="_DV_M59"/>
            <w:bookmarkStart w:id="307" w:name="_DV_M60"/>
            <w:bookmarkStart w:id="308" w:name="_DV_M61"/>
            <w:bookmarkStart w:id="309" w:name="_DV_M62"/>
            <w:bookmarkEnd w:id="306"/>
            <w:bookmarkEnd w:id="307"/>
            <w:bookmarkEnd w:id="308"/>
            <w:bookmarkEnd w:id="309"/>
            <w:r w:rsidRPr="006D7F01">
              <w:rPr>
                <w:rFonts w:ascii="Times New Roman" w:hAnsi="Times New Roman"/>
                <w:b/>
                <w:bCs/>
                <w:lang w:eastAsia="en-GB"/>
              </w:rPr>
              <w:lastRenderedPageBreak/>
              <w:t>"Contractor Software"</w:t>
            </w:r>
          </w:p>
        </w:tc>
        <w:tc>
          <w:tcPr>
            <w:tcW w:w="5459" w:type="dxa"/>
          </w:tcPr>
          <w:p w14:paraId="1FCA4536"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w:t>
            </w:r>
            <w:r w:rsidRPr="006D7F01">
              <w:t xml:space="preserve">software which is proprietary to the Contractor (or an Affiliate of the Contractor) and which is or will be used by the Contractor for the purposes of providing the Services, including any software specified as such in </w:t>
            </w:r>
            <w:bookmarkStart w:id="310" w:name="_9kR3WTr2CC6DFcJfifw5q8"/>
            <w:r w:rsidRPr="006D7F01">
              <w:rPr>
                <w:b/>
              </w:rPr>
              <w:t>Schedule 2</w:t>
            </w:r>
            <w:bookmarkEnd w:id="310"/>
            <w:r w:rsidRPr="006D7F01">
              <w:rPr>
                <w:b/>
              </w:rPr>
              <w:t xml:space="preserve"> (Digital)</w:t>
            </w:r>
            <w:r w:rsidRPr="006D7F01">
              <w:t xml:space="preserve">; </w:t>
            </w:r>
          </w:p>
        </w:tc>
      </w:tr>
      <w:tr w:rsidR="004823E9" w:rsidRPr="006D7F01" w14:paraId="23C8178E" w14:textId="77777777" w:rsidTr="009A6939">
        <w:tc>
          <w:tcPr>
            <w:tcW w:w="3451" w:type="dxa"/>
          </w:tcPr>
          <w:p w14:paraId="51E823B2"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"Contractor Termination Notice"</w:t>
            </w:r>
          </w:p>
        </w:tc>
        <w:tc>
          <w:tcPr>
            <w:tcW w:w="5459" w:type="dxa"/>
          </w:tcPr>
          <w:p w14:paraId="51AE38DB"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_Ref191882824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Pr="00B5102B">
              <w:rPr>
                <w:rFonts w:ascii="Times New Roman" w:hAnsi="Times New Roman"/>
                <w:b/>
                <w:bCs/>
                <w:lang w:eastAsia="en-GB"/>
              </w:rPr>
              <w:t>43.1.1</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(Termination on Authority Default)</w:t>
            </w:r>
            <w:r w:rsidRPr="006D7F01">
              <w:rPr>
                <w:rFonts w:ascii="Times New Roman" w:hAnsi="Times New Roman"/>
                <w:lang w:eastAsia="en-GB"/>
              </w:rPr>
              <w:t>;</w:t>
            </w:r>
          </w:p>
        </w:tc>
      </w:tr>
      <w:tr w:rsidR="004823E9" w:rsidRPr="006D7F01" w14:paraId="57FF4323" w14:textId="77777777" w:rsidTr="009A6939">
        <w:tc>
          <w:tcPr>
            <w:tcW w:w="3451" w:type="dxa"/>
          </w:tcPr>
          <w:p w14:paraId="4E3C6EF0" w14:textId="77777777" w:rsidR="004823E9" w:rsidRPr="006D7F01" w:rsidRDefault="004823E9" w:rsidP="004823E9">
            <w:pPr>
              <w:widowControl w:val="0"/>
              <w:spacing w:after="240"/>
              <w:jc w:val="left"/>
              <w:rPr>
                <w:rFonts w:ascii="Times New Roman" w:hAnsi="Times New Roman"/>
                <w:b/>
                <w:bCs/>
                <w:lang w:eastAsia="en-GB"/>
              </w:rPr>
            </w:pPr>
            <w:bookmarkStart w:id="311" w:name="_DV_M63"/>
            <w:bookmarkStart w:id="312" w:name="_DV_M64"/>
            <w:bookmarkEnd w:id="311"/>
            <w:bookmarkEnd w:id="312"/>
            <w:r w:rsidRPr="006D7F01">
              <w:rPr>
                <w:rFonts w:ascii="Times New Roman" w:hAnsi="Times New Roman"/>
                <w:b/>
                <w:bCs/>
                <w:lang w:eastAsia="en-GB"/>
              </w:rPr>
              <w:t>"Contractor's Group"</w:t>
            </w:r>
          </w:p>
        </w:tc>
        <w:tc>
          <w:tcPr>
            <w:tcW w:w="5459" w:type="dxa"/>
          </w:tcPr>
          <w:p w14:paraId="7F78CA8B"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the Contractor and any Affiliates of the Contractor (if any);</w:t>
            </w:r>
          </w:p>
        </w:tc>
      </w:tr>
      <w:tr w:rsidR="004823E9" w:rsidRPr="006D7F01" w14:paraId="7C3090A5" w14:textId="77777777" w:rsidTr="009A6939">
        <w:tc>
          <w:tcPr>
            <w:tcW w:w="3451" w:type="dxa"/>
          </w:tcPr>
          <w:p w14:paraId="76BF6D4E" w14:textId="77777777" w:rsidR="004823E9" w:rsidRPr="006D7F01" w:rsidRDefault="004823E9" w:rsidP="004823E9">
            <w:pPr>
              <w:widowControl w:val="0"/>
              <w:spacing w:after="240"/>
              <w:jc w:val="left"/>
              <w:rPr>
                <w:rFonts w:ascii="Times New Roman" w:hAnsi="Times New Roman"/>
                <w:b/>
                <w:bCs/>
                <w:lang w:eastAsia="en-GB"/>
              </w:rPr>
            </w:pPr>
            <w:bookmarkStart w:id="313" w:name="_9kMH6N6ZWu9A67CF"/>
            <w:r w:rsidRPr="006D7F01">
              <w:rPr>
                <w:rFonts w:ascii="Times New Roman" w:hAnsi="Times New Roman"/>
                <w:b/>
                <w:bCs/>
                <w:lang w:eastAsia="en-GB"/>
              </w:rPr>
              <w:t>"Contractor's</w:t>
            </w:r>
            <w:bookmarkEnd w:id="313"/>
            <w:r w:rsidRPr="006D7F01">
              <w:rPr>
                <w:rFonts w:ascii="Times New Roman" w:hAnsi="Times New Roman"/>
                <w:b/>
                <w:bCs/>
                <w:lang w:eastAsia="en-GB"/>
              </w:rPr>
              <w:t xml:space="preserve"> </w:t>
            </w:r>
            <w:bookmarkStart w:id="314" w:name="_9kMIH5YVt3457FHTlx"/>
            <w:r w:rsidRPr="006D7F01">
              <w:rPr>
                <w:rFonts w:ascii="Times New Roman" w:hAnsi="Times New Roman"/>
                <w:b/>
                <w:bCs/>
                <w:lang w:eastAsia="en-GB"/>
              </w:rPr>
              <w:t>ICT</w:t>
            </w:r>
            <w:bookmarkEnd w:id="314"/>
            <w:r w:rsidRPr="006D7F01">
              <w:rPr>
                <w:rFonts w:ascii="Times New Roman" w:hAnsi="Times New Roman"/>
                <w:b/>
                <w:bCs/>
                <w:lang w:eastAsia="en-GB"/>
              </w:rPr>
              <w:t xml:space="preserve"> System"</w:t>
            </w:r>
          </w:p>
        </w:tc>
        <w:tc>
          <w:tcPr>
            <w:tcW w:w="5459" w:type="dxa"/>
          </w:tcPr>
          <w:p w14:paraId="28D13024"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any part of the ICT System (including Software, equipment, configuration and management utilities, calibration and testing tools and related cabling) which is owned by the Contractor and/or licensed to the Contractor by a third party and which is operated by the Contractor or its Sub-Contractors in connection with the provision of the Services, but excluding the </w:t>
            </w:r>
            <w:bookmarkStart w:id="315" w:name="_9kMH7O6ZWu9A67CF"/>
            <w:r w:rsidRPr="006D7F01">
              <w:rPr>
                <w:rFonts w:ascii="Times New Roman" w:hAnsi="Times New Roman"/>
                <w:lang w:eastAsia="en-GB"/>
              </w:rPr>
              <w:t>Authority's</w:t>
            </w:r>
            <w:bookmarkEnd w:id="315"/>
            <w:r w:rsidRPr="006D7F01">
              <w:rPr>
                <w:rFonts w:ascii="Times New Roman" w:hAnsi="Times New Roman"/>
                <w:lang w:eastAsia="en-GB"/>
              </w:rPr>
              <w:t xml:space="preserve"> ICT Systems;</w:t>
            </w:r>
          </w:p>
        </w:tc>
      </w:tr>
      <w:tr w:rsidR="004823E9" w:rsidRPr="006D7F01" w14:paraId="2CE72B1C" w14:textId="77777777" w:rsidTr="009A6939">
        <w:tc>
          <w:tcPr>
            <w:tcW w:w="3451" w:type="dxa"/>
          </w:tcPr>
          <w:p w14:paraId="6E29F34A" w14:textId="77777777" w:rsidR="004823E9" w:rsidRPr="006D7F01" w:rsidRDefault="004823E9" w:rsidP="004823E9">
            <w:pPr>
              <w:widowControl w:val="0"/>
              <w:spacing w:after="240"/>
              <w:jc w:val="left"/>
              <w:rPr>
                <w:rFonts w:ascii="Times New Roman" w:hAnsi="Times New Roman"/>
                <w:b/>
                <w:bCs/>
                <w:lang w:eastAsia="en-GB"/>
              </w:rPr>
            </w:pPr>
            <w:bookmarkStart w:id="316" w:name="_9kMH8P6ZWu9A67CF"/>
            <w:r w:rsidRPr="006D7F01">
              <w:rPr>
                <w:rFonts w:ascii="Times New Roman" w:hAnsi="Times New Roman"/>
                <w:b/>
                <w:bCs/>
                <w:lang w:eastAsia="en-GB"/>
              </w:rPr>
              <w:t>"</w:t>
            </w:r>
            <w:bookmarkStart w:id="317" w:name="_9kMHG5YVt3BC6DFMHz5AseyBAFoiEDEI5z"/>
            <w:r w:rsidRPr="006D7F01">
              <w:rPr>
                <w:rFonts w:ascii="Times New Roman" w:hAnsi="Times New Roman"/>
                <w:b/>
                <w:bCs/>
                <w:lang w:eastAsia="en-GB"/>
              </w:rPr>
              <w:t>Contractor's</w:t>
            </w:r>
            <w:bookmarkEnd w:id="316"/>
            <w:r w:rsidRPr="006D7F01">
              <w:rPr>
                <w:rFonts w:ascii="Times New Roman" w:hAnsi="Times New Roman"/>
                <w:b/>
                <w:bCs/>
                <w:lang w:eastAsia="en-GB"/>
              </w:rPr>
              <w:t xml:space="preserve"> Proposals</w:t>
            </w:r>
            <w:bookmarkEnd w:id="317"/>
            <w:r w:rsidRPr="006D7F01">
              <w:rPr>
                <w:rFonts w:ascii="Times New Roman" w:hAnsi="Times New Roman"/>
                <w:b/>
                <w:bCs/>
                <w:lang w:eastAsia="en-GB"/>
              </w:rPr>
              <w:t>"</w:t>
            </w:r>
          </w:p>
        </w:tc>
        <w:tc>
          <w:tcPr>
            <w:tcW w:w="5459" w:type="dxa"/>
          </w:tcPr>
          <w:p w14:paraId="5A6746B5"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the proposals of the Contractor for satisfying the </w:t>
            </w:r>
            <w:bookmarkStart w:id="318" w:name="_9kMI0G6ZWu9A67CF"/>
            <w:r w:rsidRPr="006D7F01">
              <w:rPr>
                <w:rFonts w:ascii="Times New Roman" w:hAnsi="Times New Roman"/>
                <w:lang w:eastAsia="en-GB"/>
              </w:rPr>
              <w:t>Authority's</w:t>
            </w:r>
            <w:bookmarkEnd w:id="318"/>
            <w:r w:rsidRPr="006D7F01">
              <w:rPr>
                <w:rFonts w:ascii="Times New Roman" w:hAnsi="Times New Roman"/>
                <w:lang w:eastAsia="en-GB"/>
              </w:rPr>
              <w:t xml:space="preserve"> requirements for the Services, as set out in </w:t>
            </w:r>
            <w:bookmarkStart w:id="319" w:name="_9kMIH5YVt4EE8DDcLhkhy7sF"/>
            <w:bookmarkStart w:id="320" w:name="_9kMIH5YVt4EE8EEcLhkhy7sF"/>
            <w:r w:rsidRPr="006D7F01">
              <w:rPr>
                <w:rFonts w:ascii="Times New Roman" w:hAnsi="Times New Roman"/>
                <w:b/>
                <w:lang w:eastAsia="en-GB"/>
              </w:rPr>
              <w:t>Schedule 7</w:t>
            </w:r>
            <w:bookmarkEnd w:id="319"/>
            <w:bookmarkEnd w:id="320"/>
            <w:r w:rsidRPr="006D7F01">
              <w:rPr>
                <w:rFonts w:ascii="Times New Roman" w:hAnsi="Times New Roman"/>
                <w:b/>
                <w:lang w:eastAsia="en-GB"/>
              </w:rPr>
              <w:t xml:space="preserve"> (</w:t>
            </w:r>
            <w:bookmarkStart w:id="321" w:name="_9kMI1H6ZWu9A67CF"/>
            <w:bookmarkStart w:id="322" w:name="_9kMIH5YVt3BC6DFMHz5AseyBAFoiEDEI5z"/>
            <w:r w:rsidRPr="006D7F01">
              <w:rPr>
                <w:rFonts w:ascii="Times New Roman" w:hAnsi="Times New Roman"/>
                <w:b/>
                <w:lang w:eastAsia="en-GB"/>
              </w:rPr>
              <w:t>Contractor's</w:t>
            </w:r>
            <w:bookmarkEnd w:id="321"/>
            <w:r w:rsidRPr="006D7F01">
              <w:rPr>
                <w:rFonts w:ascii="Times New Roman" w:hAnsi="Times New Roman"/>
                <w:b/>
                <w:lang w:eastAsia="en-GB"/>
              </w:rPr>
              <w:t xml:space="preserve"> Proposal</w:t>
            </w:r>
            <w:bookmarkEnd w:id="322"/>
            <w:r w:rsidRPr="006D7F01">
              <w:rPr>
                <w:rFonts w:ascii="Times New Roman" w:hAnsi="Times New Roman"/>
                <w:b/>
                <w:lang w:eastAsia="en-GB"/>
              </w:rPr>
              <w:t>)</w:t>
            </w:r>
            <w:r w:rsidRPr="006D7F01">
              <w:rPr>
                <w:rFonts w:ascii="Times New Roman" w:hAnsi="Times New Roman"/>
                <w:lang w:eastAsia="en-GB"/>
              </w:rPr>
              <w:t xml:space="preserve"> and as amended pursuant to the provisions of this Contract</w:t>
            </w:r>
            <w:bookmarkStart w:id="323" w:name="_9kR3WTr5DA4CF"/>
            <w:r w:rsidRPr="006D7F01">
              <w:rPr>
                <w:rFonts w:ascii="Times New Roman" w:hAnsi="Times New Roman"/>
                <w:lang w:eastAsia="en-GB"/>
              </w:rPr>
              <w:t>,</w:t>
            </w:r>
            <w:bookmarkEnd w:id="323"/>
            <w:r w:rsidRPr="006D7F01">
              <w:rPr>
                <w:rFonts w:ascii="Times New Roman" w:hAnsi="Times New Roman"/>
                <w:lang w:eastAsia="en-GB"/>
              </w:rPr>
              <w:t xml:space="preserve"> including:</w:t>
            </w:r>
          </w:p>
          <w:p w14:paraId="47106C17" w14:textId="77777777" w:rsidR="004823E9" w:rsidRPr="006D7F01" w:rsidRDefault="004823E9" w:rsidP="004823E9">
            <w:pPr>
              <w:widowControl w:val="0"/>
              <w:numPr>
                <w:ilvl w:val="0"/>
                <w:numId w:val="15"/>
              </w:numPr>
              <w:spacing w:after="240" w:line="312" w:lineRule="auto"/>
              <w:rPr>
                <w:rFonts w:ascii="Times New Roman" w:hAnsi="Times New Roman"/>
                <w:lang w:eastAsia="en-GB"/>
              </w:rPr>
            </w:pPr>
            <w:r w:rsidRPr="006D7F01">
              <w:rPr>
                <w:rFonts w:ascii="Times New Roman" w:hAnsi="Times New Roman"/>
                <w:lang w:eastAsia="en-GB"/>
              </w:rPr>
              <w:t xml:space="preserve">the </w:t>
            </w:r>
            <w:bookmarkStart w:id="324" w:name="_9kMI2I6ZWu9A67CF"/>
            <w:r w:rsidRPr="006D7F01">
              <w:rPr>
                <w:rFonts w:ascii="Times New Roman" w:hAnsi="Times New Roman"/>
                <w:lang w:eastAsia="en-GB"/>
              </w:rPr>
              <w:t>Contractor's</w:t>
            </w:r>
            <w:bookmarkEnd w:id="324"/>
            <w:r w:rsidRPr="006D7F01">
              <w:rPr>
                <w:rFonts w:ascii="Times New Roman" w:hAnsi="Times New Roman"/>
                <w:lang w:eastAsia="en-GB"/>
              </w:rPr>
              <w:t xml:space="preserve"> proposals for the Services;</w:t>
            </w:r>
          </w:p>
          <w:p w14:paraId="5C0F7C21" w14:textId="77777777" w:rsidR="004823E9" w:rsidRPr="006D7F01" w:rsidRDefault="004823E9" w:rsidP="004823E9">
            <w:pPr>
              <w:widowControl w:val="0"/>
              <w:numPr>
                <w:ilvl w:val="0"/>
                <w:numId w:val="15"/>
              </w:numPr>
              <w:spacing w:after="240" w:line="312" w:lineRule="auto"/>
              <w:rPr>
                <w:rFonts w:ascii="Times New Roman" w:hAnsi="Times New Roman"/>
                <w:lang w:eastAsia="en-GB"/>
              </w:rPr>
            </w:pPr>
            <w:r w:rsidRPr="006D7F01">
              <w:rPr>
                <w:rFonts w:ascii="Times New Roman" w:hAnsi="Times New Roman"/>
                <w:lang w:eastAsia="en-GB"/>
              </w:rPr>
              <w:t xml:space="preserve">the </w:t>
            </w:r>
            <w:bookmarkStart w:id="325" w:name="_9kMI3J6ZWu9A67CF"/>
            <w:r w:rsidRPr="006D7F01">
              <w:rPr>
                <w:rFonts w:ascii="Times New Roman" w:hAnsi="Times New Roman"/>
                <w:lang w:eastAsia="en-GB"/>
              </w:rPr>
              <w:t>Contractor's</w:t>
            </w:r>
            <w:bookmarkEnd w:id="325"/>
            <w:r w:rsidRPr="006D7F01">
              <w:rPr>
                <w:rFonts w:ascii="Times New Roman" w:hAnsi="Times New Roman"/>
                <w:lang w:eastAsia="en-GB"/>
              </w:rPr>
              <w:t xml:space="preserve"> operational proposals for the providing the Services;</w:t>
            </w:r>
          </w:p>
          <w:p w14:paraId="5919ECA8" w14:textId="77777777" w:rsidR="004823E9" w:rsidRPr="006D7F01" w:rsidRDefault="004823E9" w:rsidP="004823E9">
            <w:pPr>
              <w:widowControl w:val="0"/>
              <w:numPr>
                <w:ilvl w:val="0"/>
                <w:numId w:val="15"/>
              </w:numPr>
              <w:spacing w:after="240" w:line="312" w:lineRule="auto"/>
              <w:rPr>
                <w:rFonts w:ascii="Times New Roman" w:hAnsi="Times New Roman"/>
                <w:lang w:eastAsia="en-GB"/>
              </w:rPr>
            </w:pPr>
            <w:r w:rsidRPr="006D7F01">
              <w:rPr>
                <w:rFonts w:ascii="Times New Roman" w:hAnsi="Times New Roman"/>
                <w:lang w:eastAsia="en-GB"/>
              </w:rPr>
              <w:t xml:space="preserve">the </w:t>
            </w:r>
            <w:bookmarkStart w:id="326" w:name="_9kMI4K6ZWu9A67CF"/>
            <w:r w:rsidRPr="006D7F01">
              <w:rPr>
                <w:rFonts w:ascii="Times New Roman" w:hAnsi="Times New Roman"/>
                <w:lang w:eastAsia="en-GB"/>
              </w:rPr>
              <w:t>Contractor's</w:t>
            </w:r>
            <w:bookmarkEnd w:id="326"/>
            <w:r w:rsidRPr="006D7F01">
              <w:rPr>
                <w:rFonts w:ascii="Times New Roman" w:hAnsi="Times New Roman"/>
                <w:lang w:eastAsia="en-GB"/>
              </w:rPr>
              <w:t xml:space="preserve"> resourcing proposals; and</w:t>
            </w:r>
          </w:p>
          <w:p w14:paraId="5298CDBC" w14:textId="77777777" w:rsidR="004823E9" w:rsidRPr="006D7F01" w:rsidRDefault="004823E9" w:rsidP="004823E9">
            <w:pPr>
              <w:widowControl w:val="0"/>
              <w:numPr>
                <w:ilvl w:val="0"/>
                <w:numId w:val="15"/>
              </w:numPr>
              <w:spacing w:after="240" w:line="312" w:lineRule="auto"/>
              <w:rPr>
                <w:rFonts w:ascii="Times New Roman" w:hAnsi="Times New Roman"/>
                <w:lang w:eastAsia="en-GB"/>
              </w:rPr>
            </w:pPr>
            <w:r w:rsidRPr="006D7F01">
              <w:rPr>
                <w:rFonts w:ascii="Times New Roman" w:hAnsi="Times New Roman"/>
                <w:lang w:eastAsia="en-GB"/>
              </w:rPr>
              <w:lastRenderedPageBreak/>
              <w:t xml:space="preserve">the </w:t>
            </w:r>
            <w:bookmarkStart w:id="327" w:name="_9kMI5L6ZWu9A67CF"/>
            <w:r w:rsidRPr="006D7F01">
              <w:rPr>
                <w:rFonts w:ascii="Times New Roman" w:hAnsi="Times New Roman"/>
                <w:lang w:eastAsia="en-GB"/>
              </w:rPr>
              <w:t>Contractor's</w:t>
            </w:r>
            <w:bookmarkEnd w:id="327"/>
            <w:r w:rsidRPr="006D7F01">
              <w:rPr>
                <w:rFonts w:ascii="Times New Roman" w:hAnsi="Times New Roman"/>
                <w:lang w:eastAsia="en-GB"/>
              </w:rPr>
              <w:t xml:space="preserve"> proposals for innovations and improvements,</w:t>
            </w:r>
          </w:p>
          <w:p w14:paraId="4B1983EE"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but not including the Initial Operating Procedures, the Operating Procedures, or the </w:t>
            </w:r>
            <w:bookmarkStart w:id="328" w:name="_9kMI6M6ZWu9A67CF"/>
            <w:r w:rsidRPr="006D7F01">
              <w:rPr>
                <w:rFonts w:ascii="Times New Roman" w:hAnsi="Times New Roman"/>
                <w:lang w:eastAsia="en-GB"/>
              </w:rPr>
              <w:t>Contractor's</w:t>
            </w:r>
            <w:bookmarkEnd w:id="328"/>
            <w:r w:rsidRPr="006D7F01">
              <w:rPr>
                <w:rFonts w:ascii="Times New Roman" w:hAnsi="Times New Roman"/>
                <w:lang w:eastAsia="en-GB"/>
              </w:rPr>
              <w:t xml:space="preserve"> proposals for testing the Initial Operating Procedures or the Operating Procedures pursuant to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_Ref280259305 \r \h  \* MERGEFORMAT </w:instrText>
            </w:r>
            <w:r w:rsidRPr="006D7F01">
              <w:rPr>
                <w:rFonts w:ascii="Times New Roman" w:hAnsi="Times New Roman"/>
                <w:b/>
                <w:lang w:eastAsia="en-GB"/>
              </w:rPr>
            </w:r>
            <w:r w:rsidRPr="006D7F01">
              <w:rPr>
                <w:rFonts w:ascii="Times New Roman" w:hAnsi="Times New Roman"/>
                <w:b/>
                <w:lang w:eastAsia="en-GB"/>
              </w:rPr>
              <w:fldChar w:fldCharType="separate"/>
            </w:r>
            <w:r>
              <w:rPr>
                <w:rFonts w:ascii="Times New Roman" w:hAnsi="Times New Roman"/>
                <w:b/>
                <w:lang w:eastAsia="en-GB"/>
              </w:rPr>
              <w:t>13.4.2.3</w:t>
            </w:r>
            <w:r w:rsidRPr="006D7F01">
              <w:rPr>
                <w:rFonts w:ascii="Times New Roman" w:hAnsi="Times New Roman"/>
                <w:b/>
                <w:lang w:eastAsia="en-GB"/>
              </w:rPr>
              <w:fldChar w:fldCharType="end"/>
            </w:r>
            <w:r w:rsidRPr="006D7F01">
              <w:rPr>
                <w:rFonts w:ascii="Times New Roman" w:hAnsi="Times New Roman"/>
                <w:b/>
                <w:lang w:eastAsia="en-GB"/>
              </w:rPr>
              <w:t xml:space="preserve"> (Testing of Operating Procedures)</w:t>
            </w:r>
            <w:r w:rsidRPr="006D7F01">
              <w:rPr>
                <w:rFonts w:ascii="Times New Roman" w:hAnsi="Times New Roman"/>
                <w:lang w:eastAsia="en-GB"/>
              </w:rPr>
              <w:t>;</w:t>
            </w:r>
          </w:p>
        </w:tc>
      </w:tr>
      <w:tr w:rsidR="004823E9" w:rsidRPr="006D7F01" w14:paraId="186206E4" w14:textId="77777777" w:rsidTr="009A6939">
        <w:tc>
          <w:tcPr>
            <w:tcW w:w="3451" w:type="dxa"/>
          </w:tcPr>
          <w:p w14:paraId="3B6DAF5B" w14:textId="77777777" w:rsidR="004823E9" w:rsidRPr="006D7F01" w:rsidRDefault="004823E9" w:rsidP="004823E9">
            <w:pPr>
              <w:widowControl w:val="0"/>
              <w:spacing w:after="240"/>
              <w:jc w:val="left"/>
              <w:rPr>
                <w:rFonts w:ascii="Times New Roman" w:hAnsi="Times New Roman"/>
                <w:b/>
                <w:bCs/>
                <w:lang w:eastAsia="en-GB"/>
              </w:rPr>
            </w:pPr>
            <w:bookmarkStart w:id="329" w:name="_9kMI7N6ZWu9A67CF"/>
            <w:r w:rsidRPr="006D7F01">
              <w:rPr>
                <w:rFonts w:ascii="Times New Roman" w:hAnsi="Times New Roman"/>
                <w:b/>
                <w:bCs/>
                <w:lang w:eastAsia="en-GB"/>
              </w:rPr>
              <w:lastRenderedPageBreak/>
              <w:t>"Contractor's</w:t>
            </w:r>
            <w:bookmarkEnd w:id="329"/>
            <w:r w:rsidRPr="006D7F01">
              <w:rPr>
                <w:rFonts w:ascii="Times New Roman" w:hAnsi="Times New Roman"/>
                <w:b/>
                <w:bCs/>
                <w:lang w:eastAsia="en-GB"/>
              </w:rPr>
              <w:t xml:space="preserve"> Representative"</w:t>
            </w:r>
          </w:p>
        </w:tc>
        <w:tc>
          <w:tcPr>
            <w:tcW w:w="5459" w:type="dxa"/>
          </w:tcPr>
          <w:p w14:paraId="79ED1C42"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a representative appointed by the Contractor from time to time pursuant to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_Ref192304045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Pr="00B5102B">
              <w:rPr>
                <w:rFonts w:ascii="Times New Roman" w:hAnsi="Times New Roman"/>
                <w:b/>
                <w:bCs/>
                <w:lang w:eastAsia="en-GB"/>
              </w:rPr>
              <w:t>79.2</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(Representatives of the Contractor)</w:t>
            </w:r>
            <w:r w:rsidRPr="006D7F01">
              <w:rPr>
                <w:rFonts w:ascii="Times New Roman" w:hAnsi="Times New Roman"/>
                <w:lang w:eastAsia="en-GB"/>
              </w:rPr>
              <w:t>;</w:t>
            </w:r>
          </w:p>
        </w:tc>
      </w:tr>
      <w:tr w:rsidR="004823E9" w:rsidRPr="006D7F01" w14:paraId="3FF50D3F" w14:textId="77777777" w:rsidTr="009A6939">
        <w:tc>
          <w:tcPr>
            <w:tcW w:w="3451" w:type="dxa"/>
          </w:tcPr>
          <w:p w14:paraId="03AF1680" w14:textId="77777777" w:rsidR="004823E9" w:rsidRPr="006D7F01" w:rsidRDefault="004823E9" w:rsidP="004823E9">
            <w:pPr>
              <w:widowControl w:val="0"/>
              <w:spacing w:after="240"/>
              <w:jc w:val="left"/>
              <w:rPr>
                <w:rFonts w:ascii="Times New Roman" w:hAnsi="Times New Roman"/>
                <w:b/>
                <w:bCs/>
                <w:lang w:eastAsia="en-GB"/>
              </w:rPr>
            </w:pPr>
            <w:bookmarkStart w:id="330" w:name="_9kMI9P6ZWu9A67CF"/>
            <w:r w:rsidRPr="006D7F01">
              <w:rPr>
                <w:rFonts w:ascii="Times New Roman" w:hAnsi="Times New Roman"/>
                <w:b/>
                <w:bCs/>
                <w:lang w:eastAsia="en-GB"/>
              </w:rPr>
              <w:t>"Contractor's</w:t>
            </w:r>
            <w:bookmarkEnd w:id="330"/>
            <w:r w:rsidRPr="006D7F01">
              <w:rPr>
                <w:rFonts w:ascii="Times New Roman" w:hAnsi="Times New Roman"/>
                <w:b/>
                <w:bCs/>
                <w:lang w:eastAsia="en-GB"/>
              </w:rPr>
              <w:t xml:space="preserve"> Staff Information"</w:t>
            </w:r>
          </w:p>
        </w:tc>
        <w:tc>
          <w:tcPr>
            <w:tcW w:w="5459" w:type="dxa"/>
          </w:tcPr>
          <w:p w14:paraId="6EFECC6B"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_Ref197487506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Pr="00B5102B">
              <w:rPr>
                <w:rFonts w:ascii="Times New Roman" w:hAnsi="Times New Roman"/>
                <w:b/>
                <w:bCs/>
                <w:lang w:eastAsia="en-GB"/>
              </w:rPr>
              <w:t>13.5.1</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w:t>
            </w:r>
            <w:bookmarkStart w:id="331" w:name="_9kMJ1G6ZWu9A67CF"/>
            <w:r w:rsidRPr="006D7F01">
              <w:rPr>
                <w:rFonts w:ascii="Times New Roman" w:hAnsi="Times New Roman"/>
                <w:b/>
                <w:bCs/>
                <w:lang w:eastAsia="en-GB"/>
              </w:rPr>
              <w:t>Contractor's</w:t>
            </w:r>
            <w:bookmarkEnd w:id="331"/>
            <w:r w:rsidRPr="006D7F01">
              <w:rPr>
                <w:rFonts w:ascii="Times New Roman" w:hAnsi="Times New Roman"/>
                <w:b/>
                <w:bCs/>
                <w:lang w:eastAsia="en-GB"/>
              </w:rPr>
              <w:t xml:space="preserve"> Staff Information)</w:t>
            </w:r>
            <w:r w:rsidRPr="006D7F01">
              <w:rPr>
                <w:rFonts w:ascii="Times New Roman" w:hAnsi="Times New Roman"/>
                <w:lang w:eastAsia="en-GB"/>
              </w:rPr>
              <w:t>;</w:t>
            </w:r>
          </w:p>
        </w:tc>
      </w:tr>
      <w:tr w:rsidR="004823E9" w:rsidRPr="006D7F01" w14:paraId="63119661" w14:textId="77777777" w:rsidTr="009A6939">
        <w:tc>
          <w:tcPr>
            <w:tcW w:w="3451" w:type="dxa"/>
          </w:tcPr>
          <w:p w14:paraId="370A04C7" w14:textId="77777777" w:rsidR="004823E9" w:rsidRPr="006D7F01" w:rsidRDefault="004823E9" w:rsidP="004823E9">
            <w:pPr>
              <w:widowControl w:val="0"/>
              <w:spacing w:after="240"/>
              <w:jc w:val="left"/>
              <w:rPr>
                <w:rFonts w:ascii="Times New Roman" w:hAnsi="Times New Roman"/>
                <w:b/>
                <w:bCs/>
                <w:lang w:eastAsia="en-GB"/>
              </w:rPr>
            </w:pPr>
            <w:bookmarkStart w:id="332" w:name="_DV_M65"/>
            <w:bookmarkStart w:id="333" w:name="_9kMI8O6ZWu9A67CF"/>
            <w:bookmarkEnd w:id="332"/>
            <w:r w:rsidRPr="006D7F01">
              <w:rPr>
                <w:rFonts w:ascii="Times New Roman" w:hAnsi="Times New Roman"/>
                <w:b/>
                <w:bCs/>
                <w:lang w:eastAsia="en-GB"/>
              </w:rPr>
              <w:t>"Contractor's</w:t>
            </w:r>
            <w:bookmarkEnd w:id="333"/>
            <w:r w:rsidRPr="006D7F01">
              <w:rPr>
                <w:rFonts w:ascii="Times New Roman" w:hAnsi="Times New Roman"/>
                <w:b/>
                <w:bCs/>
                <w:lang w:eastAsia="en-GB"/>
              </w:rPr>
              <w:t xml:space="preserve"> Staff"</w:t>
            </w:r>
          </w:p>
        </w:tc>
        <w:tc>
          <w:tcPr>
            <w:tcW w:w="5459" w:type="dxa"/>
          </w:tcPr>
          <w:p w14:paraId="1666066F" w14:textId="77777777" w:rsidR="004823E9" w:rsidRPr="006D7F01" w:rsidRDefault="004823E9" w:rsidP="004823E9">
            <w:pPr>
              <w:widowControl w:val="0"/>
              <w:spacing w:after="240" w:line="312" w:lineRule="auto"/>
              <w:rPr>
                <w:rFonts w:ascii="Times New Roman" w:hAnsi="Times New Roman"/>
                <w:b/>
                <w:bCs/>
                <w:lang w:eastAsia="en-GB"/>
              </w:rPr>
            </w:pPr>
            <w:r w:rsidRPr="006D7F01">
              <w:rPr>
                <w:rFonts w:ascii="Times New Roman" w:hAnsi="Times New Roman"/>
                <w:lang w:eastAsia="en-GB"/>
              </w:rPr>
              <w:t>means all persons used by the Contractor, its agents, any Sub-Contractors, or anyone acting on its or their behalf to provide the Services</w:t>
            </w:r>
            <w:r>
              <w:rPr>
                <w:rFonts w:ascii="Times New Roman" w:hAnsi="Times New Roman"/>
                <w:lang w:eastAsia="en-GB"/>
              </w:rPr>
              <w:t xml:space="preserve"> (including any of their respective employees)</w:t>
            </w:r>
            <w:r w:rsidRPr="006D7F01">
              <w:rPr>
                <w:rFonts w:ascii="Times New Roman" w:hAnsi="Times New Roman"/>
                <w:lang w:eastAsia="en-GB"/>
              </w:rPr>
              <w:t xml:space="preserve">; </w:t>
            </w:r>
          </w:p>
        </w:tc>
      </w:tr>
      <w:tr w:rsidR="004823E9" w:rsidRPr="006D7F01" w14:paraId="6461A8E3" w14:textId="77777777" w:rsidTr="009A6939">
        <w:tc>
          <w:tcPr>
            <w:tcW w:w="3451" w:type="dxa"/>
          </w:tcPr>
          <w:p w14:paraId="34C30113" w14:textId="77777777" w:rsidR="004823E9" w:rsidRPr="006D7F01" w:rsidDel="004A61D8" w:rsidRDefault="004823E9" w:rsidP="004823E9">
            <w:pPr>
              <w:widowControl w:val="0"/>
              <w:spacing w:after="240"/>
              <w:jc w:val="left"/>
              <w:rPr>
                <w:rFonts w:ascii="Times New Roman" w:hAnsi="Times New Roman"/>
                <w:b/>
                <w:bCs/>
                <w:lang w:eastAsia="en-GB"/>
              </w:rPr>
            </w:pPr>
            <w:r w:rsidRPr="006D7F01">
              <w:rPr>
                <w:rFonts w:ascii="Times New Roman" w:hAnsi="Times New Roman"/>
                <w:b/>
                <w:lang w:eastAsia="en-GB"/>
              </w:rPr>
              <w:t>"Contracts Finder"</w:t>
            </w:r>
          </w:p>
        </w:tc>
        <w:tc>
          <w:tcPr>
            <w:tcW w:w="5459" w:type="dxa"/>
          </w:tcPr>
          <w:p w14:paraId="380CF6B7"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the </w:t>
            </w:r>
            <w:bookmarkStart w:id="334" w:name="_9kMJ2H6ZWu9A67CF"/>
            <w:r w:rsidRPr="006D7F01">
              <w:rPr>
                <w:rFonts w:ascii="Times New Roman" w:hAnsi="Times New Roman"/>
                <w:lang w:eastAsia="en-GB"/>
              </w:rPr>
              <w:t>Government's</w:t>
            </w:r>
            <w:bookmarkEnd w:id="334"/>
            <w:r w:rsidRPr="006D7F01">
              <w:rPr>
                <w:rFonts w:ascii="Times New Roman" w:hAnsi="Times New Roman"/>
                <w:lang w:eastAsia="en-GB"/>
              </w:rPr>
              <w:t xml:space="preserve"> publishing portal for public sector procurement opportunities;</w:t>
            </w:r>
          </w:p>
        </w:tc>
      </w:tr>
      <w:tr w:rsidR="004823E9" w:rsidRPr="006D7F01" w14:paraId="253A9D93" w14:textId="77777777" w:rsidTr="009A6939">
        <w:tc>
          <w:tcPr>
            <w:tcW w:w="3451" w:type="dxa"/>
          </w:tcPr>
          <w:p w14:paraId="11990793" w14:textId="77777777" w:rsidR="004823E9" w:rsidRPr="006D7F01" w:rsidRDefault="004823E9" w:rsidP="004823E9">
            <w:pPr>
              <w:widowControl w:val="0"/>
              <w:spacing w:after="240"/>
              <w:rPr>
                <w:rFonts w:ascii="Times New Roman" w:hAnsi="Times New Roman"/>
                <w:b/>
                <w:bCs/>
              </w:rPr>
            </w:pPr>
            <w:bookmarkStart w:id="335" w:name="_DV_M66"/>
            <w:bookmarkStart w:id="336" w:name="_Hlk77171723"/>
            <w:bookmarkEnd w:id="335"/>
            <w:r w:rsidRPr="006D7F01">
              <w:rPr>
                <w:rFonts w:ascii="Times New Roman" w:hAnsi="Times New Roman"/>
                <w:b/>
              </w:rPr>
              <w:t>"Control"</w:t>
            </w:r>
          </w:p>
        </w:tc>
        <w:tc>
          <w:tcPr>
            <w:tcW w:w="5459" w:type="dxa"/>
          </w:tcPr>
          <w:p w14:paraId="36C45697"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rPr>
            </w:pPr>
            <w:r w:rsidRPr="006D7F01">
              <w:rPr>
                <w:rFonts w:ascii="Times New Roman" w:hAnsi="Times New Roman"/>
              </w:rPr>
              <w:t xml:space="preserve">means possessing (i) an interest or interest in shares carrying in aggregate </w:t>
            </w:r>
            <w:bookmarkStart w:id="337" w:name="_9kR3WTr13458EGB"/>
            <w:r w:rsidRPr="006D7F01">
              <w:rPr>
                <w:rFonts w:ascii="Times New Roman" w:hAnsi="Times New Roman"/>
              </w:rPr>
              <w:t>30%</w:t>
            </w:r>
            <w:bookmarkEnd w:id="337"/>
            <w:r w:rsidRPr="006D7F01">
              <w:rPr>
                <w:rFonts w:ascii="Times New Roman" w:hAnsi="Times New Roman"/>
              </w:rPr>
              <w:t xml:space="preserve"> or more of the voting rights that are generally exercisable at a general meeting or (ii) control over the right to appoint or remove a majority of the directors or (iii) the right to receive </w:t>
            </w:r>
            <w:bookmarkStart w:id="338" w:name="_9kMHG5YVt3567AGID"/>
            <w:r w:rsidRPr="006D7F01">
              <w:rPr>
                <w:rFonts w:ascii="Times New Roman" w:hAnsi="Times New Roman"/>
              </w:rPr>
              <w:t>30%</w:t>
            </w:r>
            <w:bookmarkEnd w:id="338"/>
            <w:r w:rsidRPr="006D7F01">
              <w:rPr>
                <w:rFonts w:ascii="Times New Roman" w:hAnsi="Times New Roman"/>
              </w:rPr>
              <w:t xml:space="preserve"> or more of the profits available for distribution and "</w:t>
            </w:r>
            <w:r w:rsidRPr="006D7F01">
              <w:rPr>
                <w:rFonts w:ascii="Times New Roman" w:hAnsi="Times New Roman"/>
                <w:b/>
              </w:rPr>
              <w:t>Controlled"</w:t>
            </w:r>
            <w:r w:rsidRPr="006D7F01">
              <w:rPr>
                <w:rFonts w:ascii="Times New Roman" w:hAnsi="Times New Roman"/>
              </w:rPr>
              <w:t xml:space="preserve"> and </w:t>
            </w:r>
            <w:r w:rsidRPr="006D7F01">
              <w:rPr>
                <w:rFonts w:ascii="Times New Roman" w:hAnsi="Times New Roman"/>
                <w:b/>
              </w:rPr>
              <w:t>"Controlling"</w:t>
            </w:r>
            <w:r w:rsidRPr="006D7F01">
              <w:rPr>
                <w:rFonts w:ascii="Times New Roman" w:hAnsi="Times New Roman"/>
              </w:rPr>
              <w:t xml:space="preserve"> shall be construed accordingly;</w:t>
            </w:r>
          </w:p>
        </w:tc>
      </w:tr>
      <w:bookmarkEnd w:id="336"/>
      <w:tr w:rsidR="004823E9" w:rsidRPr="006D7F01" w14:paraId="596A7DAD" w14:textId="77777777" w:rsidTr="009A6939">
        <w:tc>
          <w:tcPr>
            <w:tcW w:w="3451" w:type="dxa"/>
          </w:tcPr>
          <w:p w14:paraId="54BBC527"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"Controlled Document"</w:t>
            </w:r>
          </w:p>
        </w:tc>
        <w:tc>
          <w:tcPr>
            <w:tcW w:w="5459" w:type="dxa"/>
          </w:tcPr>
          <w:p w14:paraId="42873E36"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b/>
                <w:lang w:eastAsia="en-GB"/>
              </w:rPr>
            </w:pPr>
            <w:r w:rsidRPr="006D7F01">
              <w:rPr>
                <w:rFonts w:ascii="Times New Roman" w:hAnsi="Times New Roman"/>
                <w:lang w:eastAsia="en-GB"/>
              </w:rPr>
              <w:t xml:space="preserve">means a document (which may be held on CD-Rom or in any other format) which is identified in this Contract as a "Controlled Document" and that may only be amended through the Document Change </w:t>
            </w:r>
            <w:r>
              <w:rPr>
                <w:rFonts w:ascii="Times New Roman" w:hAnsi="Times New Roman"/>
                <w:lang w:eastAsia="en-GB"/>
              </w:rPr>
              <w:t xml:space="preserve">Control </w:t>
            </w:r>
            <w:r w:rsidRPr="006D7F01">
              <w:rPr>
                <w:rFonts w:ascii="Times New Roman" w:hAnsi="Times New Roman"/>
                <w:lang w:eastAsia="en-GB"/>
              </w:rPr>
              <w:t>Procedure;</w:t>
            </w:r>
          </w:p>
        </w:tc>
      </w:tr>
      <w:tr w:rsidR="004823E9" w:rsidRPr="006D7F01" w14:paraId="45C1F9B7" w14:textId="77777777" w:rsidTr="009A6939">
        <w:tc>
          <w:tcPr>
            <w:tcW w:w="3451" w:type="dxa"/>
          </w:tcPr>
          <w:p w14:paraId="65642A71" w14:textId="77777777" w:rsidR="004823E9" w:rsidRPr="006D7F01" w:rsidRDefault="004823E9" w:rsidP="004823E9">
            <w:pPr>
              <w:widowControl w:val="0"/>
              <w:spacing w:after="240"/>
              <w:jc w:val="left"/>
              <w:rPr>
                <w:rFonts w:ascii="Times New Roman" w:hAnsi="Times New Roman"/>
                <w:b/>
                <w:bCs/>
                <w:lang w:eastAsia="en-GB"/>
              </w:rPr>
            </w:pPr>
            <w:bookmarkStart w:id="339" w:name="_DV_M67"/>
            <w:bookmarkEnd w:id="339"/>
            <w:r w:rsidRPr="006D7F01">
              <w:rPr>
                <w:rFonts w:ascii="Times New Roman" w:hAnsi="Times New Roman"/>
                <w:b/>
                <w:bCs/>
                <w:lang w:eastAsia="en-GB"/>
              </w:rPr>
              <w:t>"</w:t>
            </w:r>
            <w:bookmarkStart w:id="340" w:name="_9kMHG5YVt5FE7CHQHz5A61zt0"/>
            <w:r w:rsidRPr="006D7F01">
              <w:rPr>
                <w:rFonts w:ascii="Times New Roman" w:hAnsi="Times New Roman"/>
                <w:b/>
                <w:bCs/>
                <w:lang w:eastAsia="en-GB"/>
              </w:rPr>
              <w:t>Controller</w:t>
            </w:r>
            <w:bookmarkEnd w:id="340"/>
            <w:r w:rsidRPr="006D7F01">
              <w:rPr>
                <w:rFonts w:ascii="Times New Roman" w:hAnsi="Times New Roman"/>
                <w:b/>
                <w:bCs/>
                <w:lang w:eastAsia="en-GB"/>
              </w:rPr>
              <w:t>"</w:t>
            </w:r>
          </w:p>
        </w:tc>
        <w:tc>
          <w:tcPr>
            <w:tcW w:w="5459" w:type="dxa"/>
          </w:tcPr>
          <w:p w14:paraId="4EBD0DA9"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the person or persons from time to time appointed in respect of the Prison by the Authority under section 85(1)(b) of the Criminal Justice Act 1991 (as amended by the Criminal Justice and Public Order Act 1994 and the </w:t>
            </w:r>
            <w:r w:rsidRPr="006D7F01">
              <w:rPr>
                <w:rFonts w:ascii="Times New Roman" w:hAnsi="Times New Roman"/>
                <w:lang w:eastAsia="en-GB"/>
              </w:rPr>
              <w:lastRenderedPageBreak/>
              <w:t>Offender Management Act 2007);</w:t>
            </w:r>
          </w:p>
        </w:tc>
      </w:tr>
      <w:tr w:rsidR="004823E9" w:rsidRPr="006D7F01" w14:paraId="1BCB0F7E" w14:textId="77777777" w:rsidTr="009A6939">
        <w:tc>
          <w:tcPr>
            <w:tcW w:w="3451" w:type="dxa"/>
          </w:tcPr>
          <w:p w14:paraId="3D95BBD8"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lastRenderedPageBreak/>
              <w:t>"Conviction"</w:t>
            </w:r>
          </w:p>
        </w:tc>
        <w:tc>
          <w:tcPr>
            <w:tcW w:w="5459" w:type="dxa"/>
          </w:tcPr>
          <w:p w14:paraId="3454298F"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other than in relation to any minor road traffic offences, any prosecutions, convictions, cautions and binding overs (including any spent convictions as contemplated by section 1(1) of the Rehabilitation of Offenders Act 1974 by virtue of the exemptions specified in Part II of Schedule 1 of the Rehabilitation of Offenders Act 1974 (Exemptions) Order </w:t>
            </w:r>
            <w:bookmarkStart w:id="341" w:name="_9kR3WTr145579AIPM"/>
            <w:r w:rsidRPr="006D7F01">
              <w:rPr>
                <w:rFonts w:ascii="Times New Roman" w:hAnsi="Times New Roman"/>
                <w:lang w:eastAsia="en-GB"/>
              </w:rPr>
              <w:t>1975</w:t>
            </w:r>
            <w:bookmarkEnd w:id="341"/>
            <w:r w:rsidRPr="006D7F01">
              <w:rPr>
                <w:rFonts w:ascii="Times New Roman" w:hAnsi="Times New Roman"/>
                <w:lang w:eastAsia="en-GB"/>
              </w:rPr>
              <w:t xml:space="preserve"> (SI 1975/1023));</w:t>
            </w:r>
          </w:p>
        </w:tc>
      </w:tr>
      <w:tr w:rsidR="004823E9" w:rsidRPr="006D7F01" w14:paraId="75126C43" w14:textId="77777777" w:rsidTr="009A6939">
        <w:tc>
          <w:tcPr>
            <w:tcW w:w="3451" w:type="dxa"/>
          </w:tcPr>
          <w:p w14:paraId="581E259F"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"COSHH"</w:t>
            </w:r>
          </w:p>
        </w:tc>
        <w:tc>
          <w:tcPr>
            <w:tcW w:w="5459" w:type="dxa"/>
          </w:tcPr>
          <w:p w14:paraId="17961E3B"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the Control of Substances Hazardous to Health Regulations 2002;</w:t>
            </w:r>
          </w:p>
        </w:tc>
      </w:tr>
      <w:tr w:rsidR="004823E9" w:rsidRPr="006D7F01" w14:paraId="374F0B95" w14:textId="77777777" w:rsidTr="009A6939">
        <w:tc>
          <w:tcPr>
            <w:tcW w:w="3451" w:type="dxa"/>
          </w:tcPr>
          <w:p w14:paraId="5ED03455"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"Crown"</w:t>
            </w:r>
          </w:p>
        </w:tc>
        <w:tc>
          <w:tcPr>
            <w:tcW w:w="5459" w:type="dxa"/>
          </w:tcPr>
          <w:p w14:paraId="74749397"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H</w:t>
            </w:r>
            <w:r w:rsidR="00DC7CA8">
              <w:rPr>
                <w:rFonts w:ascii="Times New Roman" w:hAnsi="Times New Roman"/>
                <w:lang w:eastAsia="en-GB"/>
              </w:rPr>
              <w:t>is</w:t>
            </w:r>
            <w:r w:rsidRPr="006D7F01">
              <w:rPr>
                <w:rFonts w:ascii="Times New Roman" w:hAnsi="Times New Roman"/>
                <w:lang w:eastAsia="en-GB"/>
              </w:rPr>
              <w:t xml:space="preserve"> </w:t>
            </w:r>
            <w:bookmarkStart w:id="342" w:name="_9kMJ3I6ZWu9A67CF"/>
            <w:r w:rsidRPr="006D7F01">
              <w:rPr>
                <w:rFonts w:ascii="Times New Roman" w:hAnsi="Times New Roman"/>
                <w:lang w:eastAsia="en-GB"/>
              </w:rPr>
              <w:t>Majesty's</w:t>
            </w:r>
            <w:bookmarkEnd w:id="342"/>
            <w:r w:rsidRPr="006D7F01">
              <w:rPr>
                <w:rFonts w:ascii="Times New Roman" w:hAnsi="Times New Roman"/>
                <w:lang w:eastAsia="en-GB"/>
              </w:rPr>
              <w:t xml:space="preserve"> Government which shall be deemed to include any Government department, office or agency and any </w:t>
            </w:r>
            <w:bookmarkStart w:id="343" w:name="_9kMHG5YVt5FE89DgNesvyvuJ"/>
            <w:r w:rsidRPr="006D7F01">
              <w:rPr>
                <w:rFonts w:ascii="Times New Roman" w:hAnsi="Times New Roman"/>
                <w:lang w:eastAsia="en-GB"/>
              </w:rPr>
              <w:t>Secretary</w:t>
            </w:r>
            <w:bookmarkEnd w:id="343"/>
            <w:r w:rsidRPr="006D7F01">
              <w:rPr>
                <w:rFonts w:ascii="Times New Roman" w:hAnsi="Times New Roman"/>
                <w:lang w:eastAsia="en-GB"/>
              </w:rPr>
              <w:t xml:space="preserve"> of State;</w:t>
            </w:r>
          </w:p>
        </w:tc>
      </w:tr>
      <w:tr w:rsidR="004823E9" w:rsidRPr="006D7F01" w14:paraId="78F0A95A" w14:textId="77777777" w:rsidTr="009A6939">
        <w:tc>
          <w:tcPr>
            <w:tcW w:w="3451" w:type="dxa"/>
          </w:tcPr>
          <w:p w14:paraId="6E7C1331"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w:t>
            </w:r>
            <w:r>
              <w:rPr>
                <w:rFonts w:ascii="Times New Roman" w:hAnsi="Times New Roman"/>
                <w:b/>
                <w:bCs/>
                <w:lang w:eastAsia="en-GB"/>
              </w:rPr>
              <w:t>CRP Information</w:t>
            </w:r>
            <w:r w:rsidRPr="006D7F01">
              <w:rPr>
                <w:rFonts w:ascii="Times New Roman" w:hAnsi="Times New Roman"/>
                <w:b/>
                <w:bCs/>
                <w:lang w:eastAsia="en-GB"/>
              </w:rPr>
              <w:t>"</w:t>
            </w:r>
          </w:p>
        </w:tc>
        <w:tc>
          <w:tcPr>
            <w:tcW w:w="5459" w:type="dxa"/>
          </w:tcPr>
          <w:p w14:paraId="28F92441" w14:textId="77777777" w:rsidR="004823E9" w:rsidRPr="007E52EC"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Pr>
                <w:rFonts w:ascii="Times New Roman" w:hAnsi="Times New Roman"/>
                <w:lang w:eastAsia="en-GB"/>
              </w:rPr>
              <w:t xml:space="preserve">has the meaning given to it in </w:t>
            </w:r>
            <w:bookmarkStart w:id="344" w:name="_9kMHG5YVt4EE8FFcLhkhy7sAQ"/>
            <w:r>
              <w:rPr>
                <w:rFonts w:ascii="Times New Roman" w:hAnsi="Times New Roman"/>
                <w:b/>
                <w:bCs/>
                <w:lang w:eastAsia="en-GB"/>
              </w:rPr>
              <w:t>Schedule 26</w:t>
            </w:r>
            <w:bookmarkEnd w:id="344"/>
            <w:r>
              <w:rPr>
                <w:rFonts w:ascii="Times New Roman" w:hAnsi="Times New Roman"/>
                <w:b/>
                <w:bCs/>
                <w:lang w:eastAsia="en-GB"/>
              </w:rPr>
              <w:t xml:space="preserve"> (Continuity Planning)</w:t>
            </w:r>
            <w:r>
              <w:rPr>
                <w:rFonts w:ascii="Times New Roman" w:hAnsi="Times New Roman"/>
                <w:lang w:eastAsia="en-GB"/>
              </w:rPr>
              <w:t>;</w:t>
            </w:r>
          </w:p>
        </w:tc>
      </w:tr>
      <w:tr w:rsidR="004823E9" w:rsidRPr="006D7F01" w14:paraId="1D1C2EEF" w14:textId="77777777" w:rsidTr="009A6939">
        <w:tc>
          <w:tcPr>
            <w:tcW w:w="3451" w:type="dxa"/>
          </w:tcPr>
          <w:p w14:paraId="439DD66F"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"Custodial Duties"</w:t>
            </w:r>
          </w:p>
        </w:tc>
        <w:tc>
          <w:tcPr>
            <w:tcW w:w="5459" w:type="dxa"/>
          </w:tcPr>
          <w:p w14:paraId="19383A2A"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"custodial duties" at the Prison as defined in section 86(3) of the Criminal Justice Act 1991;</w:t>
            </w:r>
          </w:p>
        </w:tc>
      </w:tr>
      <w:tr w:rsidR="004823E9" w:rsidRPr="006D7F01" w14:paraId="20E2B0FD" w14:textId="77777777" w:rsidTr="009A6939">
        <w:tc>
          <w:tcPr>
            <w:tcW w:w="3451" w:type="dxa"/>
          </w:tcPr>
          <w:p w14:paraId="5D4139D9"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"Custodial Service Provider"</w:t>
            </w:r>
          </w:p>
        </w:tc>
        <w:tc>
          <w:tcPr>
            <w:tcW w:w="5459" w:type="dxa"/>
          </w:tcPr>
          <w:p w14:paraId="2A552E6C"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a person providing services to the Authority or the </w:t>
            </w:r>
            <w:bookmarkStart w:id="345" w:name="_9kMIH5YVt5FE89DgNesvyvuJ"/>
            <w:r w:rsidRPr="006D7F01">
              <w:rPr>
                <w:rFonts w:ascii="Times New Roman" w:hAnsi="Times New Roman"/>
                <w:lang w:eastAsia="en-GB"/>
              </w:rPr>
              <w:t>Secretary</w:t>
            </w:r>
            <w:bookmarkEnd w:id="345"/>
            <w:r w:rsidRPr="006D7F01">
              <w:rPr>
                <w:rFonts w:ascii="Times New Roman" w:hAnsi="Times New Roman"/>
                <w:lang w:eastAsia="en-GB"/>
              </w:rPr>
              <w:t xml:space="preserve"> of State for </w:t>
            </w:r>
            <w:bookmarkStart w:id="346" w:name="_9kMHG5YVt5ED7FJWUAA1li"/>
            <w:r w:rsidRPr="006D7F01">
              <w:rPr>
                <w:rFonts w:ascii="Times New Roman" w:hAnsi="Times New Roman"/>
                <w:lang w:eastAsia="en-GB"/>
              </w:rPr>
              <w:t>Justice</w:t>
            </w:r>
            <w:bookmarkEnd w:id="346"/>
            <w:r w:rsidRPr="006D7F01">
              <w:rPr>
                <w:rFonts w:ascii="Times New Roman" w:hAnsi="Times New Roman"/>
                <w:lang w:eastAsia="en-GB"/>
              </w:rPr>
              <w:t xml:space="preserve"> at the Prison, including (as the context so requires) the Contractor, Authority Suppliers, the Healthcare Provider </w:t>
            </w:r>
            <w:r>
              <w:rPr>
                <w:rFonts w:ascii="Times New Roman" w:hAnsi="Times New Roman"/>
                <w:lang w:eastAsia="en-GB"/>
              </w:rPr>
              <w:t xml:space="preserve">or </w:t>
            </w:r>
            <w:r w:rsidRPr="006D7F01">
              <w:rPr>
                <w:rFonts w:ascii="Times New Roman" w:hAnsi="Times New Roman"/>
                <w:lang w:eastAsia="en-GB"/>
              </w:rPr>
              <w:t>Social Care Service Provider;</w:t>
            </w:r>
          </w:p>
        </w:tc>
      </w:tr>
      <w:tr w:rsidR="004823E9" w:rsidRPr="006D7F01" w14:paraId="147FE8DB" w14:textId="77777777" w:rsidTr="009A6939">
        <w:tc>
          <w:tcPr>
            <w:tcW w:w="3451" w:type="dxa"/>
          </w:tcPr>
          <w:p w14:paraId="33ACA5E3"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"Custodial Services"</w:t>
            </w:r>
          </w:p>
        </w:tc>
        <w:tc>
          <w:tcPr>
            <w:tcW w:w="5459" w:type="dxa"/>
          </w:tcPr>
          <w:p w14:paraId="0164D65A"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b/>
                <w:lang w:eastAsia="en-GB"/>
              </w:rPr>
            </w:pPr>
            <w:r w:rsidRPr="006D7F01">
              <w:rPr>
                <w:rFonts w:ascii="Times New Roman" w:hAnsi="Times New Roman"/>
                <w:lang w:eastAsia="en-GB"/>
              </w:rPr>
              <w:t xml:space="preserve">means the services required to satisfy the </w:t>
            </w:r>
            <w:bookmarkStart w:id="347" w:name="_9kMJ4J6ZWu9A67CF"/>
            <w:r w:rsidRPr="006D7F01">
              <w:rPr>
                <w:rFonts w:ascii="Times New Roman" w:hAnsi="Times New Roman"/>
                <w:lang w:eastAsia="en-GB"/>
              </w:rPr>
              <w:t>Authority's</w:t>
            </w:r>
            <w:bookmarkEnd w:id="347"/>
            <w:r w:rsidRPr="006D7F01">
              <w:rPr>
                <w:rFonts w:ascii="Times New Roman" w:hAnsi="Times New Roman"/>
                <w:lang w:eastAsia="en-GB"/>
              </w:rPr>
              <w:t xml:space="preserve"> Custodial Requirements;</w:t>
            </w:r>
          </w:p>
        </w:tc>
      </w:tr>
      <w:tr w:rsidR="004823E9" w:rsidRPr="006D7F01" w14:paraId="24924037" w14:textId="77777777" w:rsidTr="009A6939">
        <w:tc>
          <w:tcPr>
            <w:tcW w:w="3451" w:type="dxa"/>
          </w:tcPr>
          <w:p w14:paraId="0A14C8D8" w14:textId="77777777" w:rsidR="004823E9" w:rsidRPr="006D7F01" w:rsidDel="004A61D8" w:rsidRDefault="004823E9" w:rsidP="004823E9">
            <w:pPr>
              <w:widowControl w:val="0"/>
              <w:spacing w:after="240"/>
              <w:jc w:val="left"/>
              <w:rPr>
                <w:rFonts w:ascii="Times New Roman" w:hAnsi="Times New Roman"/>
                <w:b/>
                <w:bCs/>
                <w:lang w:eastAsia="en-GB"/>
              </w:rPr>
            </w:pPr>
            <w:bookmarkStart w:id="348" w:name="_DV_M68"/>
            <w:bookmarkStart w:id="349" w:name="_DV_M69"/>
            <w:bookmarkEnd w:id="348"/>
            <w:bookmarkEnd w:id="349"/>
            <w:r w:rsidRPr="006D7F01">
              <w:rPr>
                <w:rFonts w:ascii="Times New Roman" w:hAnsi="Times New Roman"/>
                <w:b/>
              </w:rPr>
              <w:t>"Custodial Staff"</w:t>
            </w:r>
          </w:p>
        </w:tc>
        <w:tc>
          <w:tcPr>
            <w:tcW w:w="5459" w:type="dxa"/>
          </w:tcPr>
          <w:p w14:paraId="5A69B6AF"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rPr>
              <w:t>means the operational staff employed by the Contractor to work in the Prison;</w:t>
            </w:r>
          </w:p>
        </w:tc>
      </w:tr>
      <w:tr w:rsidR="004823E9" w:rsidRPr="006D7F01" w14:paraId="788417A9" w14:textId="77777777" w:rsidTr="009A6939">
        <w:tc>
          <w:tcPr>
            <w:tcW w:w="3451" w:type="dxa"/>
          </w:tcPr>
          <w:p w14:paraId="19B637AE"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w:t>
            </w:r>
            <w:bookmarkStart w:id="350" w:name="_9kMHG5YVt3677CKU4gs9"/>
            <w:r w:rsidRPr="006D7F01">
              <w:rPr>
                <w:rFonts w:ascii="Times New Roman" w:hAnsi="Times New Roman"/>
                <w:b/>
                <w:bCs/>
                <w:lang w:eastAsia="en-GB"/>
              </w:rPr>
              <w:t>Daily</w:t>
            </w:r>
            <w:bookmarkEnd w:id="350"/>
            <w:r w:rsidRPr="006D7F01">
              <w:rPr>
                <w:rFonts w:ascii="Times New Roman" w:hAnsi="Times New Roman"/>
                <w:b/>
                <w:bCs/>
                <w:lang w:eastAsia="en-GB"/>
              </w:rPr>
              <w:t xml:space="preserve"> Report"</w:t>
            </w:r>
          </w:p>
        </w:tc>
        <w:tc>
          <w:tcPr>
            <w:tcW w:w="5459" w:type="dxa"/>
          </w:tcPr>
          <w:p w14:paraId="7E82BC70"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the </w:t>
            </w:r>
            <w:bookmarkStart w:id="351" w:name="_9kR3WTr1455AHrYeq7"/>
            <w:r w:rsidRPr="006D7F01">
              <w:rPr>
                <w:rFonts w:ascii="Times New Roman" w:hAnsi="Times New Roman"/>
                <w:lang w:eastAsia="en-GB"/>
              </w:rPr>
              <w:t>daily</w:t>
            </w:r>
            <w:bookmarkEnd w:id="351"/>
            <w:r w:rsidRPr="006D7F01">
              <w:rPr>
                <w:rFonts w:ascii="Times New Roman" w:hAnsi="Times New Roman"/>
                <w:lang w:eastAsia="en-GB"/>
              </w:rPr>
              <w:t xml:space="preserve"> report</w:t>
            </w:r>
            <w:r>
              <w:rPr>
                <w:rFonts w:ascii="Times New Roman" w:hAnsi="Times New Roman"/>
                <w:lang w:eastAsia="en-GB"/>
              </w:rPr>
              <w:t xml:space="preserve"> </w:t>
            </w:r>
            <w:r w:rsidRPr="006D7F01">
              <w:rPr>
                <w:rFonts w:ascii="Times New Roman" w:hAnsi="Times New Roman"/>
                <w:lang w:eastAsia="en-GB"/>
              </w:rPr>
              <w:t xml:space="preserve">which shall be substantially in the form set out in </w:t>
            </w:r>
            <w:bookmarkStart w:id="352" w:name="_9kR3WTr2CC6DHeJfifw5qE"/>
            <w:r w:rsidRPr="006D7F01">
              <w:rPr>
                <w:rFonts w:ascii="Times New Roman" w:hAnsi="Times New Roman"/>
                <w:b/>
                <w:bCs/>
                <w:lang w:eastAsia="en-GB"/>
              </w:rPr>
              <w:t>Schedule 8</w:t>
            </w:r>
            <w:bookmarkEnd w:id="352"/>
            <w:r w:rsidRPr="006D7F01">
              <w:rPr>
                <w:rFonts w:ascii="Times New Roman" w:hAnsi="Times New Roman"/>
                <w:b/>
                <w:bCs/>
                <w:lang w:eastAsia="en-GB"/>
              </w:rPr>
              <w:t xml:space="preserve"> (</w:t>
            </w:r>
            <w:bookmarkStart w:id="353" w:name="_9kMIH5YVt3677CKU4gs9"/>
            <w:r w:rsidRPr="006D7F01">
              <w:rPr>
                <w:rFonts w:ascii="Times New Roman" w:hAnsi="Times New Roman"/>
                <w:b/>
                <w:bCs/>
                <w:lang w:eastAsia="en-GB"/>
              </w:rPr>
              <w:t>Daily</w:t>
            </w:r>
            <w:bookmarkEnd w:id="353"/>
            <w:r w:rsidRPr="006D7F01">
              <w:rPr>
                <w:rFonts w:ascii="Times New Roman" w:hAnsi="Times New Roman"/>
                <w:b/>
                <w:bCs/>
                <w:lang w:eastAsia="en-GB"/>
              </w:rPr>
              <w:t xml:space="preserve"> Report)</w:t>
            </w:r>
            <w:r w:rsidRPr="006D7F01">
              <w:rPr>
                <w:rFonts w:ascii="Times New Roman" w:hAnsi="Times New Roman"/>
                <w:bCs/>
                <w:lang w:eastAsia="en-GB"/>
              </w:rPr>
              <w:t xml:space="preserve"> and which is completed by the Contractor in accordance with </w:t>
            </w:r>
            <w:r w:rsidRPr="006D7F01">
              <w:rPr>
                <w:rFonts w:ascii="Times New Roman" w:hAnsi="Times New Roman"/>
                <w:b/>
                <w:bCs/>
                <w:lang w:eastAsia="en-GB"/>
              </w:rPr>
              <w:t xml:space="preserve">clause </w:t>
            </w:r>
            <w:r w:rsidRPr="006D7F01">
              <w:rPr>
                <w:rFonts w:ascii="Times New Roman" w:hAnsi="Times New Roman"/>
                <w:b/>
                <w:bCs/>
                <w:lang w:eastAsia="en-GB"/>
              </w:rPr>
              <w:fldChar w:fldCharType="begin"/>
            </w:r>
            <w:r w:rsidRPr="006D7F01">
              <w:rPr>
                <w:rFonts w:ascii="Times New Roman" w:hAnsi="Times New Roman"/>
                <w:b/>
                <w:bCs/>
                <w:lang w:eastAsia="en-GB"/>
              </w:rPr>
              <w:instrText xml:space="preserve"> REF _Ref528313212 \r \h </w:instrText>
            </w:r>
            <w:r w:rsidRPr="006D7F01">
              <w:rPr>
                <w:rFonts w:ascii="Times New Roman" w:hAnsi="Times New Roman"/>
                <w:b/>
                <w:bCs/>
                <w:lang w:eastAsia="en-GB"/>
              </w:rPr>
            </w:r>
            <w:r w:rsidRPr="006D7F01">
              <w:rPr>
                <w:rFonts w:ascii="Times New Roman" w:hAnsi="Times New Roman"/>
                <w:b/>
                <w:bCs/>
                <w:lang w:eastAsia="en-GB"/>
              </w:rPr>
              <w:fldChar w:fldCharType="separate"/>
            </w:r>
            <w:r>
              <w:rPr>
                <w:rFonts w:ascii="Times New Roman" w:hAnsi="Times New Roman"/>
                <w:b/>
                <w:bCs/>
                <w:lang w:eastAsia="en-GB"/>
              </w:rPr>
              <w:t>15.5</w:t>
            </w:r>
            <w:r w:rsidRPr="006D7F01">
              <w:rPr>
                <w:rFonts w:ascii="Times New Roman" w:hAnsi="Times New Roman"/>
                <w:b/>
                <w:bCs/>
                <w:lang w:eastAsia="en-GB"/>
              </w:rPr>
              <w:fldChar w:fldCharType="end"/>
            </w:r>
            <w:r w:rsidRPr="006D7F01">
              <w:rPr>
                <w:rFonts w:ascii="Times New Roman" w:hAnsi="Times New Roman"/>
                <w:b/>
                <w:bCs/>
                <w:lang w:eastAsia="en-GB"/>
              </w:rPr>
              <w:t xml:space="preserve"> (</w:t>
            </w:r>
            <w:bookmarkStart w:id="354" w:name="_9kMJI5YVt3677CKU4gs9"/>
            <w:r w:rsidRPr="006D7F01">
              <w:rPr>
                <w:rFonts w:ascii="Times New Roman" w:hAnsi="Times New Roman"/>
                <w:b/>
                <w:bCs/>
                <w:lang w:eastAsia="en-GB"/>
              </w:rPr>
              <w:t>Daily</w:t>
            </w:r>
            <w:bookmarkEnd w:id="354"/>
            <w:r w:rsidRPr="006D7F01">
              <w:rPr>
                <w:rFonts w:ascii="Times New Roman" w:hAnsi="Times New Roman"/>
                <w:b/>
                <w:bCs/>
                <w:lang w:eastAsia="en-GB"/>
              </w:rPr>
              <w:t xml:space="preserve"> Report)</w:t>
            </w:r>
            <w:r w:rsidRPr="006D7F01">
              <w:rPr>
                <w:rFonts w:ascii="Times New Roman" w:hAnsi="Times New Roman"/>
                <w:lang w:eastAsia="en-GB"/>
              </w:rPr>
              <w:t>;</w:t>
            </w:r>
          </w:p>
        </w:tc>
      </w:tr>
      <w:tr w:rsidR="004823E9" w:rsidRPr="006D7F01" w14:paraId="430A3B80" w14:textId="77777777" w:rsidTr="009A6939">
        <w:tc>
          <w:tcPr>
            <w:tcW w:w="3451" w:type="dxa"/>
          </w:tcPr>
          <w:p w14:paraId="7E8C9BB6"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"Damage Funding"</w:t>
            </w:r>
          </w:p>
        </w:tc>
        <w:tc>
          <w:tcPr>
            <w:tcW w:w="5459" w:type="dxa"/>
          </w:tcPr>
          <w:p w14:paraId="733E95EB"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_Ref202004596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Pr="00B5102B">
              <w:rPr>
                <w:rFonts w:ascii="Times New Roman" w:hAnsi="Times New Roman"/>
                <w:b/>
                <w:bCs/>
                <w:lang w:eastAsia="en-GB"/>
              </w:rPr>
              <w:t>69.7.1</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(Programmed Maintenance Costs)</w:t>
            </w:r>
            <w:r w:rsidRPr="006D7F01">
              <w:rPr>
                <w:rFonts w:ascii="Times New Roman" w:hAnsi="Times New Roman"/>
                <w:lang w:eastAsia="en-GB"/>
              </w:rPr>
              <w:t>;</w:t>
            </w:r>
          </w:p>
        </w:tc>
      </w:tr>
      <w:tr w:rsidR="004823E9" w:rsidRPr="006D7F01" w14:paraId="0E59A9D7" w14:textId="77777777" w:rsidTr="009A6939">
        <w:tc>
          <w:tcPr>
            <w:tcW w:w="3451" w:type="dxa"/>
          </w:tcPr>
          <w:p w14:paraId="7A998353"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lang w:eastAsia="en-GB"/>
              </w:rPr>
              <w:lastRenderedPageBreak/>
              <w:t xml:space="preserve">"Data </w:t>
            </w:r>
            <w:bookmarkStart w:id="355" w:name="_9kMIH5YVt5FE7CHQHz5A61zt0"/>
            <w:r w:rsidRPr="006D7F01">
              <w:rPr>
                <w:rFonts w:ascii="Times New Roman" w:hAnsi="Times New Roman"/>
                <w:b/>
                <w:lang w:eastAsia="en-GB"/>
              </w:rPr>
              <w:t>Controller</w:t>
            </w:r>
            <w:bookmarkEnd w:id="355"/>
            <w:r w:rsidRPr="006D7F01">
              <w:rPr>
                <w:rFonts w:ascii="Times New Roman" w:hAnsi="Times New Roman"/>
                <w:b/>
                <w:lang w:eastAsia="en-GB"/>
              </w:rPr>
              <w:t>"​</w:t>
            </w:r>
          </w:p>
        </w:tc>
        <w:tc>
          <w:tcPr>
            <w:tcW w:w="5459" w:type="dxa"/>
          </w:tcPr>
          <w:p w14:paraId="6E500195"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the term 'controller' in the </w:t>
            </w:r>
            <w:r>
              <w:rPr>
                <w:rFonts w:ascii="Times New Roman" w:hAnsi="Times New Roman"/>
                <w:lang w:eastAsia="en-GB"/>
              </w:rPr>
              <w:t xml:space="preserve">UK </w:t>
            </w:r>
            <w:r w:rsidRPr="006D7F01">
              <w:rPr>
                <w:rFonts w:ascii="Times New Roman" w:hAnsi="Times New Roman"/>
                <w:lang w:eastAsia="en-GB"/>
              </w:rPr>
              <w:t>GDPR;</w:t>
            </w:r>
          </w:p>
        </w:tc>
      </w:tr>
      <w:tr w:rsidR="004823E9" w:rsidRPr="006D7F01" w14:paraId="79FE2FDF" w14:textId="77777777" w:rsidTr="009A6939">
        <w:tc>
          <w:tcPr>
            <w:tcW w:w="3451" w:type="dxa"/>
          </w:tcPr>
          <w:p w14:paraId="20D5688F"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lang w:eastAsia="en-GB"/>
              </w:rPr>
              <w:t>"Data Loss Event"</w:t>
            </w:r>
          </w:p>
        </w:tc>
        <w:tc>
          <w:tcPr>
            <w:tcW w:w="5459" w:type="dxa"/>
          </w:tcPr>
          <w:p w14:paraId="36190C6B"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any event that results, or may result, in unauthorised access to Personal Data and/or actual or potential loss and/or destruction of Personal Data in breach of this Contract, including any Personal Data Breach;</w:t>
            </w:r>
          </w:p>
        </w:tc>
      </w:tr>
      <w:tr w:rsidR="004823E9" w:rsidRPr="006D7F01" w14:paraId="041E9D03" w14:textId="77777777" w:rsidTr="009A6939">
        <w:tc>
          <w:tcPr>
            <w:tcW w:w="3451" w:type="dxa"/>
          </w:tcPr>
          <w:p w14:paraId="277F7766"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lang w:eastAsia="en-GB"/>
              </w:rPr>
              <w:t>"Data Protection Impact Assessment"</w:t>
            </w:r>
          </w:p>
        </w:tc>
        <w:tc>
          <w:tcPr>
            <w:tcW w:w="5459" w:type="dxa"/>
          </w:tcPr>
          <w:p w14:paraId="6014416B"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an assessment by the Data </w:t>
            </w:r>
            <w:bookmarkStart w:id="356" w:name="_9kMJI5YVt5FE7CHQHz5A61zt0"/>
            <w:r w:rsidRPr="006D7F01">
              <w:rPr>
                <w:rFonts w:ascii="Times New Roman" w:hAnsi="Times New Roman"/>
                <w:lang w:eastAsia="en-GB"/>
              </w:rPr>
              <w:t>Controller</w:t>
            </w:r>
            <w:bookmarkEnd w:id="356"/>
            <w:r w:rsidRPr="006D7F01">
              <w:rPr>
                <w:rFonts w:ascii="Times New Roman" w:hAnsi="Times New Roman"/>
                <w:lang w:eastAsia="en-GB"/>
              </w:rPr>
              <w:t xml:space="preserve"> of the impact of the envisaged processing on the protection of Personal Data;</w:t>
            </w:r>
          </w:p>
        </w:tc>
      </w:tr>
      <w:tr w:rsidR="004823E9" w:rsidRPr="006D7F01" w14:paraId="3FCAEE45" w14:textId="77777777" w:rsidTr="009A6939">
        <w:tc>
          <w:tcPr>
            <w:tcW w:w="3451" w:type="dxa"/>
          </w:tcPr>
          <w:p w14:paraId="257A2839"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"Data Protection Legislation"</w:t>
            </w:r>
          </w:p>
        </w:tc>
        <w:tc>
          <w:tcPr>
            <w:tcW w:w="5459" w:type="dxa"/>
          </w:tcPr>
          <w:p w14:paraId="5A65EC05"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w:t>
            </w:r>
          </w:p>
          <w:p w14:paraId="131C6971"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a) the </w:t>
            </w:r>
            <w:r>
              <w:rPr>
                <w:rFonts w:ascii="Times New Roman" w:hAnsi="Times New Roman"/>
                <w:lang w:eastAsia="en-GB"/>
              </w:rPr>
              <w:t xml:space="preserve">UK </w:t>
            </w:r>
            <w:r w:rsidRPr="006D7F01">
              <w:rPr>
                <w:rFonts w:ascii="Times New Roman" w:hAnsi="Times New Roman"/>
                <w:lang w:eastAsia="en-GB"/>
              </w:rPr>
              <w:t>GDPR, the LED and any applicable national implementing Legislation;</w:t>
            </w:r>
          </w:p>
          <w:p w14:paraId="4405BD90"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b) the DPA</w:t>
            </w:r>
            <w:r w:rsidRPr="00F9395F">
              <w:rPr>
                <w:rFonts w:ascii="Times New Roman" w:hAnsi="Times New Roman" w:hint="eastAsia"/>
                <w:lang w:eastAsia="en-GB"/>
              </w:rPr>
              <w:t>; and</w:t>
            </w:r>
          </w:p>
          <w:p w14:paraId="2B4608EB" w14:textId="77777777" w:rsidR="004823E9"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c) all </w:t>
            </w:r>
            <w:r>
              <w:rPr>
                <w:rFonts w:ascii="Times New Roman" w:hAnsi="Times New Roman"/>
                <w:lang w:eastAsia="en-GB"/>
              </w:rPr>
              <w:t xml:space="preserve">other </w:t>
            </w:r>
            <w:r w:rsidRPr="006D7F01">
              <w:rPr>
                <w:rFonts w:ascii="Times New Roman" w:hAnsi="Times New Roman"/>
                <w:lang w:eastAsia="en-GB"/>
              </w:rPr>
              <w:t>applicable Legislation about the processing of personal data and privacy</w:t>
            </w:r>
            <w:r>
              <w:rPr>
                <w:rFonts w:ascii="Times New Roman" w:hAnsi="Times New Roman"/>
                <w:lang w:eastAsia="en-GB"/>
              </w:rPr>
              <w:t>,</w:t>
            </w:r>
          </w:p>
          <w:p w14:paraId="38D0DD6A"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Pr>
                <w:rFonts w:ascii="Times New Roman" w:hAnsi="Times New Roman"/>
                <w:lang w:eastAsia="en-GB"/>
              </w:rPr>
              <w:t>in each case as the same may be amended, updated or re-enacted from time to time;</w:t>
            </w:r>
          </w:p>
        </w:tc>
      </w:tr>
      <w:tr w:rsidR="004823E9" w:rsidRPr="006D7F01" w14:paraId="4DDC5FE3" w14:textId="77777777" w:rsidTr="009A6939">
        <w:tc>
          <w:tcPr>
            <w:tcW w:w="3451" w:type="dxa"/>
          </w:tcPr>
          <w:p w14:paraId="6723A0D6"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lang w:eastAsia="en-GB"/>
              </w:rPr>
              <w:t xml:space="preserve">"Data Protection </w:t>
            </w:r>
            <w:bookmarkStart w:id="357" w:name="_9kR3WTr3DC5FKaIgkifv"/>
            <w:r w:rsidRPr="006D7F01">
              <w:rPr>
                <w:rFonts w:ascii="Times New Roman" w:hAnsi="Times New Roman"/>
                <w:b/>
                <w:lang w:eastAsia="en-GB"/>
              </w:rPr>
              <w:t>Officer</w:t>
            </w:r>
            <w:bookmarkEnd w:id="357"/>
            <w:r w:rsidRPr="006D7F01">
              <w:rPr>
                <w:rFonts w:ascii="Times New Roman" w:hAnsi="Times New Roman"/>
                <w:b/>
                <w:lang w:eastAsia="en-GB"/>
              </w:rPr>
              <w:t xml:space="preserve">​" </w:t>
            </w:r>
          </w:p>
        </w:tc>
        <w:tc>
          <w:tcPr>
            <w:tcW w:w="5459" w:type="dxa"/>
          </w:tcPr>
          <w:p w14:paraId="5CDE0E6D"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the </w:t>
            </w:r>
            <w:r>
              <w:rPr>
                <w:rFonts w:ascii="Times New Roman" w:hAnsi="Times New Roman"/>
                <w:lang w:eastAsia="en-GB"/>
              </w:rPr>
              <w:t xml:space="preserve">UK </w:t>
            </w:r>
            <w:r w:rsidRPr="006D7F01">
              <w:rPr>
                <w:rFonts w:ascii="Times New Roman" w:hAnsi="Times New Roman"/>
                <w:lang w:eastAsia="en-GB"/>
              </w:rPr>
              <w:t>GDPR;</w:t>
            </w:r>
          </w:p>
        </w:tc>
      </w:tr>
      <w:tr w:rsidR="004823E9" w:rsidRPr="006D7F01" w14:paraId="7944AE5C" w14:textId="77777777" w:rsidTr="009A6939">
        <w:tc>
          <w:tcPr>
            <w:tcW w:w="3451" w:type="dxa"/>
          </w:tcPr>
          <w:p w14:paraId="1A575DB6" w14:textId="77777777" w:rsidR="004823E9" w:rsidRPr="006D7F01" w:rsidRDefault="004823E9" w:rsidP="004823E9">
            <w:pPr>
              <w:widowControl w:val="0"/>
              <w:spacing w:after="240"/>
              <w:jc w:val="left"/>
              <w:rPr>
                <w:rFonts w:ascii="Times New Roman" w:hAnsi="Times New Roman"/>
                <w:b/>
                <w:lang w:eastAsia="en-GB"/>
              </w:rPr>
            </w:pPr>
            <w:r w:rsidRPr="006D7F01">
              <w:rPr>
                <w:rFonts w:ascii="Times New Roman" w:hAnsi="Times New Roman"/>
                <w:b/>
                <w:lang w:eastAsia="en-GB"/>
              </w:rPr>
              <w:t>"Data Subject Request"</w:t>
            </w:r>
          </w:p>
        </w:tc>
        <w:tc>
          <w:tcPr>
            <w:tcW w:w="5459" w:type="dxa"/>
          </w:tcPr>
          <w:p w14:paraId="24B2C538"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a request made by, or on behalf of, a Data Subject in accordance with rights granted pursuant to the Data Protection Legislation in relation to their Personal Data;</w:t>
            </w:r>
          </w:p>
        </w:tc>
      </w:tr>
      <w:tr w:rsidR="004823E9" w:rsidRPr="006D7F01" w14:paraId="498DC6B5" w14:textId="77777777" w:rsidTr="009A6939">
        <w:tc>
          <w:tcPr>
            <w:tcW w:w="3451" w:type="dxa"/>
          </w:tcPr>
          <w:p w14:paraId="5AE20864"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lang w:eastAsia="en-GB"/>
              </w:rPr>
              <w:t>"Data Subject"​</w:t>
            </w:r>
          </w:p>
        </w:tc>
        <w:tc>
          <w:tcPr>
            <w:tcW w:w="5459" w:type="dxa"/>
          </w:tcPr>
          <w:p w14:paraId="2C68BFAB"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the </w:t>
            </w:r>
            <w:r>
              <w:rPr>
                <w:rFonts w:ascii="Times New Roman" w:hAnsi="Times New Roman"/>
                <w:lang w:eastAsia="en-GB"/>
              </w:rPr>
              <w:t xml:space="preserve">UK </w:t>
            </w:r>
            <w:r w:rsidRPr="006D7F01">
              <w:rPr>
                <w:rFonts w:ascii="Times New Roman" w:hAnsi="Times New Roman"/>
                <w:lang w:eastAsia="en-GB"/>
              </w:rPr>
              <w:t>GDPR;</w:t>
            </w:r>
          </w:p>
        </w:tc>
      </w:tr>
      <w:tr w:rsidR="004823E9" w:rsidRPr="006D7F01" w14:paraId="6DCBB02E" w14:textId="77777777" w:rsidTr="009A6939">
        <w:tc>
          <w:tcPr>
            <w:tcW w:w="3451" w:type="dxa"/>
          </w:tcPr>
          <w:p w14:paraId="5F0CE172"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"Day"</w:t>
            </w:r>
          </w:p>
        </w:tc>
        <w:tc>
          <w:tcPr>
            <w:tcW w:w="5459" w:type="dxa"/>
          </w:tcPr>
          <w:p w14:paraId="0C31CE80"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a </w:t>
            </w:r>
            <w:bookmarkStart w:id="358" w:name="_9kR3WTr14559GqXhmppdswg2"/>
            <w:r w:rsidRPr="006D7F01">
              <w:rPr>
                <w:rFonts w:ascii="Times New Roman" w:hAnsi="Times New Roman"/>
                <w:lang w:eastAsia="en-GB"/>
              </w:rPr>
              <w:t>calendar day</w:t>
            </w:r>
            <w:bookmarkEnd w:id="358"/>
            <w:r w:rsidRPr="006D7F01">
              <w:rPr>
                <w:rFonts w:ascii="Times New Roman" w:hAnsi="Times New Roman"/>
                <w:lang w:eastAsia="en-GB"/>
              </w:rPr>
              <w:t>, unless otherwise specified;</w:t>
            </w:r>
          </w:p>
        </w:tc>
      </w:tr>
      <w:tr w:rsidR="004823E9" w:rsidRPr="006D7F01" w14:paraId="26F64E23" w14:textId="77777777" w:rsidTr="009A6939">
        <w:tc>
          <w:tcPr>
            <w:tcW w:w="3451" w:type="dxa"/>
          </w:tcPr>
          <w:p w14:paraId="3A32D0F1"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"Deductions"</w:t>
            </w:r>
          </w:p>
        </w:tc>
        <w:tc>
          <w:tcPr>
            <w:tcW w:w="5459" w:type="dxa"/>
          </w:tcPr>
          <w:p w14:paraId="4A868DAF"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any or all (as the case may be) of Unavailability Deductions, Performance Point Deductions or Escape Deductions;</w:t>
            </w:r>
          </w:p>
        </w:tc>
      </w:tr>
      <w:tr w:rsidR="004823E9" w:rsidRPr="006D7F01" w14:paraId="43E8BE56" w14:textId="77777777" w:rsidTr="009A6939">
        <w:tc>
          <w:tcPr>
            <w:tcW w:w="3451" w:type="dxa"/>
          </w:tcPr>
          <w:p w14:paraId="52206D34" w14:textId="77777777" w:rsidR="004823E9" w:rsidRPr="006D7F01" w:rsidRDefault="004823E9" w:rsidP="004823E9">
            <w:pPr>
              <w:widowControl w:val="0"/>
              <w:spacing w:after="240"/>
              <w:jc w:val="left"/>
              <w:rPr>
                <w:rFonts w:ascii="Times New Roman" w:hAnsi="Times New Roman"/>
                <w:b/>
                <w:bCs/>
                <w:lang w:eastAsia="en-GB"/>
              </w:rPr>
            </w:pPr>
            <w:bookmarkStart w:id="359" w:name="_DV_M70"/>
            <w:bookmarkStart w:id="360" w:name="_DV_M71"/>
            <w:bookmarkStart w:id="361" w:name="_DV_M72"/>
            <w:bookmarkStart w:id="362" w:name="_DV_M73"/>
            <w:bookmarkEnd w:id="359"/>
            <w:bookmarkEnd w:id="360"/>
            <w:bookmarkEnd w:id="361"/>
            <w:bookmarkEnd w:id="362"/>
            <w:r w:rsidRPr="006D7F01">
              <w:rPr>
                <w:rFonts w:ascii="Times New Roman" w:hAnsi="Times New Roman"/>
                <w:b/>
                <w:bCs/>
                <w:lang w:eastAsia="en-GB"/>
              </w:rPr>
              <w:t xml:space="preserve">"Deputy Site Facilities </w:t>
            </w:r>
            <w:bookmarkStart w:id="363" w:name="_9kR3WTr3DC5EETBjkejv"/>
            <w:r w:rsidRPr="006D7F01">
              <w:rPr>
                <w:rFonts w:ascii="Times New Roman" w:hAnsi="Times New Roman"/>
                <w:b/>
                <w:bCs/>
                <w:lang w:eastAsia="en-GB"/>
              </w:rPr>
              <w:t>Manager</w:t>
            </w:r>
            <w:bookmarkEnd w:id="363"/>
            <w:r w:rsidRPr="006D7F01">
              <w:rPr>
                <w:rFonts w:ascii="Times New Roman" w:hAnsi="Times New Roman"/>
                <w:b/>
                <w:bCs/>
                <w:lang w:eastAsia="en-GB"/>
              </w:rPr>
              <w:t xml:space="preserve">" </w:t>
            </w:r>
          </w:p>
        </w:tc>
        <w:tc>
          <w:tcPr>
            <w:tcW w:w="5459" w:type="dxa"/>
          </w:tcPr>
          <w:p w14:paraId="410A5196"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the deputy site facilities manager appointed pursuant to </w:t>
            </w:r>
            <w:r w:rsidRPr="006D7F01">
              <w:rPr>
                <w:rFonts w:ascii="Times New Roman" w:hAnsi="Times New Roman"/>
                <w:b/>
                <w:bCs/>
                <w:lang w:eastAsia="en-GB"/>
              </w:rPr>
              <w:t xml:space="preserve">clause </w:t>
            </w:r>
            <w:r w:rsidRPr="006D7F01">
              <w:rPr>
                <w:rFonts w:ascii="Times New Roman" w:hAnsi="Times New Roman"/>
                <w:b/>
                <w:bCs/>
                <w:lang w:eastAsia="en-GB"/>
              </w:rPr>
              <w:fldChar w:fldCharType="begin"/>
            </w:r>
            <w:r w:rsidRPr="006D7F01">
              <w:rPr>
                <w:rFonts w:ascii="Times New Roman" w:hAnsi="Times New Roman"/>
                <w:b/>
                <w:bCs/>
                <w:lang w:eastAsia="en-GB"/>
              </w:rPr>
              <w:instrText xml:space="preserve"> REF _Ref271893373 \r \h  \* MERGEFORMAT </w:instrText>
            </w:r>
            <w:r w:rsidRPr="006D7F01">
              <w:rPr>
                <w:rFonts w:ascii="Times New Roman" w:hAnsi="Times New Roman"/>
                <w:b/>
                <w:bCs/>
                <w:lang w:eastAsia="en-GB"/>
              </w:rPr>
            </w:r>
            <w:r w:rsidRPr="006D7F01">
              <w:rPr>
                <w:rFonts w:ascii="Times New Roman" w:hAnsi="Times New Roman"/>
                <w:b/>
                <w:bCs/>
                <w:lang w:eastAsia="en-GB"/>
              </w:rPr>
              <w:fldChar w:fldCharType="separate"/>
            </w:r>
            <w:r>
              <w:rPr>
                <w:rFonts w:ascii="Times New Roman" w:hAnsi="Times New Roman"/>
                <w:b/>
                <w:bCs/>
                <w:lang w:eastAsia="en-GB"/>
              </w:rPr>
              <w:t>8.9</w:t>
            </w:r>
            <w:r w:rsidRPr="006D7F01">
              <w:rPr>
                <w:rFonts w:ascii="Times New Roman" w:hAnsi="Times New Roman"/>
                <w:b/>
                <w:bCs/>
                <w:lang w:eastAsia="en-GB"/>
              </w:rPr>
              <w:fldChar w:fldCharType="end"/>
            </w:r>
            <w:r w:rsidRPr="006D7F01">
              <w:rPr>
                <w:rFonts w:ascii="Times New Roman" w:hAnsi="Times New Roman"/>
                <w:b/>
                <w:bCs/>
                <w:lang w:eastAsia="en-GB"/>
              </w:rPr>
              <w:t xml:space="preserve"> (Site Facilities </w:t>
            </w:r>
            <w:bookmarkStart w:id="364" w:name="_9kMHG5YVt5FE7GGVDlmglx"/>
            <w:r w:rsidRPr="006D7F01">
              <w:rPr>
                <w:rFonts w:ascii="Times New Roman" w:hAnsi="Times New Roman"/>
                <w:b/>
                <w:bCs/>
                <w:lang w:eastAsia="en-GB"/>
              </w:rPr>
              <w:t>Manager</w:t>
            </w:r>
            <w:bookmarkEnd w:id="364"/>
            <w:r w:rsidRPr="006D7F01">
              <w:rPr>
                <w:rFonts w:ascii="Times New Roman" w:hAnsi="Times New Roman"/>
                <w:b/>
                <w:bCs/>
                <w:lang w:eastAsia="en-GB"/>
              </w:rPr>
              <w:t>)</w:t>
            </w:r>
            <w:r w:rsidRPr="006D7F01">
              <w:rPr>
                <w:rFonts w:ascii="Times New Roman" w:hAnsi="Times New Roman"/>
                <w:lang w:eastAsia="en-GB"/>
              </w:rPr>
              <w:t>;</w:t>
            </w:r>
          </w:p>
        </w:tc>
      </w:tr>
      <w:tr w:rsidR="004823E9" w:rsidRPr="006D7F01" w14:paraId="51E5E226" w14:textId="77777777" w:rsidTr="009A6939">
        <w:tc>
          <w:tcPr>
            <w:tcW w:w="3451" w:type="dxa"/>
          </w:tcPr>
          <w:p w14:paraId="52DAB0B9"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w:t>
            </w:r>
            <w:r>
              <w:rPr>
                <w:rFonts w:ascii="Times New Roman" w:hAnsi="Times New Roman"/>
                <w:b/>
                <w:bCs/>
                <w:lang w:eastAsia="en-GB"/>
              </w:rPr>
              <w:t>Detailed Transformation Plan</w:t>
            </w:r>
            <w:r w:rsidRPr="006D7F01">
              <w:rPr>
                <w:rFonts w:ascii="Times New Roman" w:hAnsi="Times New Roman"/>
                <w:b/>
                <w:bCs/>
                <w:lang w:eastAsia="en-GB"/>
              </w:rPr>
              <w:t>"</w:t>
            </w:r>
          </w:p>
        </w:tc>
        <w:tc>
          <w:tcPr>
            <w:tcW w:w="5459" w:type="dxa"/>
          </w:tcPr>
          <w:p w14:paraId="2ABA8DFD"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Pr>
                <w:rFonts w:ascii="Times New Roman" w:hAnsi="Times New Roman"/>
                <w:lang w:eastAsia="en-GB"/>
              </w:rPr>
              <w:t xml:space="preserve">has the meaning given to it in </w:t>
            </w:r>
            <w:r w:rsidRPr="00E547AC">
              <w:rPr>
                <w:rFonts w:ascii="Times New Roman" w:hAnsi="Times New Roman"/>
                <w:b/>
                <w:bCs/>
                <w:lang w:eastAsia="en-GB"/>
              </w:rPr>
              <w:t>Schedule 5 (Mobilisation)</w:t>
            </w:r>
            <w:r>
              <w:rPr>
                <w:rFonts w:ascii="Times New Roman" w:hAnsi="Times New Roman"/>
                <w:lang w:eastAsia="en-GB"/>
              </w:rPr>
              <w:t>;</w:t>
            </w:r>
          </w:p>
        </w:tc>
      </w:tr>
      <w:tr w:rsidR="004823E9" w:rsidRPr="006D7F01" w14:paraId="5C8DF384" w14:textId="77777777" w:rsidTr="009A6939">
        <w:tc>
          <w:tcPr>
            <w:tcW w:w="3451" w:type="dxa"/>
          </w:tcPr>
          <w:p w14:paraId="7B21B154" w14:textId="77777777" w:rsidR="004823E9" w:rsidRPr="006D7F01" w:rsidRDefault="004823E9" w:rsidP="004823E9">
            <w:pPr>
              <w:widowControl w:val="0"/>
              <w:spacing w:after="240"/>
              <w:jc w:val="left"/>
              <w:rPr>
                <w:rFonts w:ascii="Times New Roman" w:hAnsi="Times New Roman"/>
                <w:b/>
                <w:bCs/>
                <w:lang w:eastAsia="en-GB"/>
              </w:rPr>
            </w:pPr>
            <w:bookmarkStart w:id="365" w:name="_DV_M74"/>
            <w:bookmarkStart w:id="366" w:name="_DV_M75"/>
            <w:bookmarkEnd w:id="365"/>
            <w:bookmarkEnd w:id="366"/>
            <w:r w:rsidRPr="006D7F01">
              <w:rPr>
                <w:rFonts w:ascii="Times New Roman" w:hAnsi="Times New Roman"/>
                <w:b/>
                <w:bCs/>
                <w:lang w:eastAsia="en-GB"/>
              </w:rPr>
              <w:lastRenderedPageBreak/>
              <w:t>"Direct Losses"</w:t>
            </w:r>
          </w:p>
        </w:tc>
        <w:tc>
          <w:tcPr>
            <w:tcW w:w="5459" w:type="dxa"/>
          </w:tcPr>
          <w:p w14:paraId="569CE870"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b/>
                <w:lang w:eastAsia="en-GB"/>
              </w:rPr>
            </w:pPr>
            <w:r w:rsidRPr="006D7F01">
              <w:rPr>
                <w:rFonts w:ascii="Times New Roman" w:hAnsi="Times New Roman"/>
                <w:lang w:eastAsia="en-GB"/>
              </w:rPr>
              <w:t>means all damages, losses, liabilities, fines, penalties, claims, compensation claims and awards, actions, costs, amounts paid in settlement and expenses (including the cost of legal or professional services, legal costs being on an indemnity basis, disbursements, costs of investigation (including forensic investigation), litigation, proceedings, settlement (including ex gratia payments), judgment, interest and penalties), demands and charges, cost of breach notification including notifications to the Data Subject, cost of complaints handling (including providing Data Subjects with credit reference checks, setting up contact centres (for example call centres) and making ex gratia payments), all whether arising under statute, contract, tort (including negligence) or otherwise at common law but excluding Indirect Losses;</w:t>
            </w:r>
          </w:p>
        </w:tc>
      </w:tr>
      <w:tr w:rsidR="004823E9" w:rsidRPr="006D7F01" w14:paraId="3136E092" w14:textId="77777777" w:rsidTr="009A6939">
        <w:tc>
          <w:tcPr>
            <w:tcW w:w="3451" w:type="dxa"/>
          </w:tcPr>
          <w:p w14:paraId="4CC3FF32"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"Directive"</w:t>
            </w:r>
          </w:p>
        </w:tc>
        <w:tc>
          <w:tcPr>
            <w:tcW w:w="5459" w:type="dxa"/>
          </w:tcPr>
          <w:p w14:paraId="1621FEC1"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EC Council Directive 2001/23/EC;</w:t>
            </w:r>
          </w:p>
        </w:tc>
      </w:tr>
      <w:tr w:rsidR="004823E9" w:rsidRPr="006D7F01" w14:paraId="2219B1F7" w14:textId="77777777" w:rsidTr="009A6939">
        <w:tc>
          <w:tcPr>
            <w:tcW w:w="3451" w:type="dxa"/>
          </w:tcPr>
          <w:p w14:paraId="21520C32"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w:t>
            </w:r>
            <w:bookmarkStart w:id="367" w:name="_9kR3WTr3DC5AJTAvseu76"/>
            <w:r w:rsidRPr="006D7F01">
              <w:rPr>
                <w:rFonts w:ascii="Times New Roman" w:hAnsi="Times New Roman"/>
                <w:b/>
                <w:bCs/>
                <w:lang w:eastAsia="en-GB"/>
              </w:rPr>
              <w:t>Director</w:t>
            </w:r>
            <w:bookmarkEnd w:id="367"/>
            <w:r w:rsidRPr="006D7F01">
              <w:rPr>
                <w:rFonts w:ascii="Times New Roman" w:hAnsi="Times New Roman"/>
                <w:b/>
                <w:bCs/>
                <w:lang w:eastAsia="en-GB"/>
              </w:rPr>
              <w:t>"</w:t>
            </w:r>
          </w:p>
        </w:tc>
        <w:tc>
          <w:tcPr>
            <w:tcW w:w="5459" w:type="dxa"/>
          </w:tcPr>
          <w:p w14:paraId="63AA94C2"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the person appointed by the Contractor to carry out such functions as are conferred on </w:t>
            </w:r>
            <w:r>
              <w:rPr>
                <w:rFonts w:ascii="Times New Roman" w:hAnsi="Times New Roman"/>
                <w:lang w:eastAsia="en-GB"/>
              </w:rPr>
              <w:t>them</w:t>
            </w:r>
            <w:r w:rsidRPr="006D7F01">
              <w:rPr>
                <w:rFonts w:ascii="Times New Roman" w:hAnsi="Times New Roman"/>
                <w:lang w:eastAsia="en-GB"/>
              </w:rPr>
              <w:t xml:space="preserve"> by the Criminal Justice Act 1991 or as may be conferred on </w:t>
            </w:r>
            <w:r>
              <w:rPr>
                <w:rFonts w:ascii="Times New Roman" w:hAnsi="Times New Roman"/>
                <w:lang w:eastAsia="en-GB"/>
              </w:rPr>
              <w:t>them</w:t>
            </w:r>
            <w:r w:rsidRPr="006D7F01">
              <w:rPr>
                <w:rFonts w:ascii="Times New Roman" w:hAnsi="Times New Roman"/>
                <w:lang w:eastAsia="en-GB"/>
              </w:rPr>
              <w:t xml:space="preserve"> by the Prison Rules in respect of the Prison, and approved by the Authority under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_Ref168189279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Pr="00B5102B">
              <w:rPr>
                <w:rFonts w:ascii="Times New Roman" w:hAnsi="Times New Roman"/>
                <w:b/>
                <w:bCs/>
                <w:lang w:eastAsia="en-GB"/>
              </w:rPr>
              <w:t>34</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 xml:space="preserve">(The </w:t>
            </w:r>
            <w:bookmarkStart w:id="368" w:name="_9kMHG5YVt5FE7CLVCxugw98"/>
            <w:r w:rsidRPr="006D7F01">
              <w:rPr>
                <w:rFonts w:ascii="Times New Roman" w:hAnsi="Times New Roman"/>
                <w:b/>
                <w:bCs/>
                <w:lang w:eastAsia="en-GB"/>
              </w:rPr>
              <w:t>Director</w:t>
            </w:r>
            <w:bookmarkEnd w:id="368"/>
            <w:r w:rsidRPr="006D7F01">
              <w:rPr>
                <w:rFonts w:ascii="Times New Roman" w:hAnsi="Times New Roman"/>
                <w:b/>
                <w:bCs/>
                <w:lang w:eastAsia="en-GB"/>
              </w:rPr>
              <w:t>)</w:t>
            </w:r>
            <w:r w:rsidRPr="006D7F01">
              <w:rPr>
                <w:rFonts w:ascii="Times New Roman" w:hAnsi="Times New Roman"/>
                <w:lang w:eastAsia="en-GB"/>
              </w:rPr>
              <w:t xml:space="preserve"> and section 85(1)(a) of the Criminal Justice Act 1991;</w:t>
            </w:r>
          </w:p>
        </w:tc>
      </w:tr>
      <w:tr w:rsidR="004823E9" w:rsidRPr="006D7F01" w14:paraId="79BED9A4" w14:textId="77777777" w:rsidTr="009A6939">
        <w:tc>
          <w:tcPr>
            <w:tcW w:w="3451" w:type="dxa"/>
          </w:tcPr>
          <w:p w14:paraId="4ECD2240" w14:textId="77777777" w:rsidR="004823E9" w:rsidRPr="00F9395F"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F9395F">
              <w:rPr>
                <w:rFonts w:ascii="Times New Roman" w:hAnsi="Times New Roman"/>
                <w:lang w:eastAsia="en-GB"/>
              </w:rPr>
              <w:t>"</w:t>
            </w:r>
            <w:r w:rsidRPr="00F9395F">
              <w:rPr>
                <w:rFonts w:ascii="Times New Roman" w:hAnsi="Times New Roman"/>
                <w:b/>
                <w:bCs/>
                <w:lang w:eastAsia="en-GB"/>
              </w:rPr>
              <w:t>Disaster</w:t>
            </w:r>
            <w:r>
              <w:rPr>
                <w:rFonts w:ascii="Times New Roman" w:hAnsi="Times New Roman"/>
                <w:b/>
                <w:bCs/>
                <w:lang w:eastAsia="en-GB"/>
              </w:rPr>
              <w:t> </w:t>
            </w:r>
            <w:r w:rsidRPr="00F9395F">
              <w:rPr>
                <w:rFonts w:ascii="Times New Roman" w:hAnsi="Times New Roman"/>
                <w:b/>
                <w:bCs/>
                <w:lang w:eastAsia="en-GB"/>
              </w:rPr>
              <w:t>Recovery Plan</w:t>
            </w:r>
            <w:r w:rsidRPr="00F9395F">
              <w:rPr>
                <w:rFonts w:ascii="Times New Roman" w:hAnsi="Times New Roman"/>
                <w:lang w:eastAsia="en-GB"/>
              </w:rPr>
              <w:t>"</w:t>
            </w:r>
          </w:p>
        </w:tc>
        <w:tc>
          <w:tcPr>
            <w:tcW w:w="5459" w:type="dxa"/>
          </w:tcPr>
          <w:p w14:paraId="2EA7E311"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F9395F">
              <w:rPr>
                <w:rFonts w:ascii="Times New Roman" w:hAnsi="Times New Roman"/>
                <w:lang w:eastAsia="en-GB"/>
              </w:rPr>
              <w:t xml:space="preserve">the plan relating to disaster recovery, as developed by the Contractor and approved by the Authority in accordance with </w:t>
            </w:r>
            <w:bookmarkStart w:id="369" w:name="_9kMIH5YVt4EE8FFcLhkhy7sAQ"/>
            <w:r w:rsidRPr="00F9395F">
              <w:rPr>
                <w:rFonts w:ascii="Times New Roman" w:hAnsi="Times New Roman"/>
                <w:b/>
                <w:bCs/>
                <w:lang w:eastAsia="en-GB"/>
              </w:rPr>
              <w:t>Schedule 26</w:t>
            </w:r>
            <w:bookmarkEnd w:id="369"/>
            <w:r w:rsidRPr="00F9395F">
              <w:rPr>
                <w:rFonts w:ascii="Times New Roman" w:hAnsi="Times New Roman"/>
                <w:b/>
                <w:bCs/>
                <w:lang w:eastAsia="en-GB"/>
              </w:rPr>
              <w:t xml:space="preserve"> (Continuity Planning)</w:t>
            </w:r>
            <w:r w:rsidRPr="00F9395F">
              <w:rPr>
                <w:rFonts w:ascii="Times New Roman" w:hAnsi="Times New Roman"/>
                <w:lang w:eastAsia="en-GB"/>
              </w:rPr>
              <w:t>;</w:t>
            </w:r>
          </w:p>
        </w:tc>
      </w:tr>
      <w:tr w:rsidR="004823E9" w:rsidRPr="006D7F01" w14:paraId="79716819" w14:textId="77777777" w:rsidTr="009A6939">
        <w:tc>
          <w:tcPr>
            <w:tcW w:w="3451" w:type="dxa"/>
          </w:tcPr>
          <w:p w14:paraId="29B059F2"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"Disclosed Data"</w:t>
            </w:r>
          </w:p>
        </w:tc>
        <w:tc>
          <w:tcPr>
            <w:tcW w:w="5459" w:type="dxa"/>
          </w:tcPr>
          <w:p w14:paraId="6D776C02"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information relating to the delivery of the Services disclosed to the Contractor and its advisers before the Commencement Date, including:</w:t>
            </w:r>
          </w:p>
          <w:p w14:paraId="1977736D" w14:textId="77777777" w:rsidR="004823E9" w:rsidRPr="006D7F01" w:rsidRDefault="004823E9" w:rsidP="004823E9">
            <w:pPr>
              <w:widowControl w:val="0"/>
              <w:numPr>
                <w:ilvl w:val="0"/>
                <w:numId w:val="24"/>
              </w:numPr>
              <w:spacing w:after="240" w:line="312" w:lineRule="auto"/>
              <w:rPr>
                <w:rFonts w:ascii="Times New Roman" w:hAnsi="Times New Roman"/>
                <w:lang w:eastAsia="en-GB"/>
              </w:rPr>
            </w:pPr>
            <w:r w:rsidRPr="006D7F01">
              <w:rPr>
                <w:rFonts w:ascii="Times New Roman" w:hAnsi="Times New Roman"/>
                <w:snapToGrid w:val="0"/>
                <w:lang w:eastAsia="en-GB"/>
              </w:rPr>
              <w:t xml:space="preserve">during the Mini-Competition (as such term is defined in the </w:t>
            </w:r>
            <w:bookmarkStart w:id="370" w:name="_9kMLK5YVt4CCACCRNplq1C85PG43r013J"/>
            <w:r w:rsidRPr="006D7F01">
              <w:rPr>
                <w:rFonts w:ascii="Times New Roman" w:hAnsi="Times New Roman"/>
                <w:snapToGrid w:val="0"/>
                <w:lang w:eastAsia="en-GB"/>
              </w:rPr>
              <w:t>Framework Agreement</w:t>
            </w:r>
            <w:bookmarkEnd w:id="370"/>
            <w:r w:rsidRPr="006D7F01">
              <w:rPr>
                <w:rFonts w:ascii="Times New Roman" w:hAnsi="Times New Roman"/>
                <w:snapToGrid w:val="0"/>
                <w:lang w:eastAsia="en-GB"/>
              </w:rPr>
              <w:t>);</w:t>
            </w:r>
            <w:r w:rsidRPr="006D7F01">
              <w:rPr>
                <w:rFonts w:ascii="Times New Roman" w:hAnsi="Times New Roman"/>
                <w:lang w:eastAsia="en-GB"/>
              </w:rPr>
              <w:t xml:space="preserve"> </w:t>
            </w:r>
          </w:p>
          <w:p w14:paraId="1693E941" w14:textId="77777777" w:rsidR="004823E9" w:rsidRPr="006D7F01" w:rsidRDefault="004823E9" w:rsidP="004823E9">
            <w:pPr>
              <w:widowControl w:val="0"/>
              <w:numPr>
                <w:ilvl w:val="0"/>
                <w:numId w:val="24"/>
              </w:numPr>
              <w:spacing w:after="240" w:line="312" w:lineRule="auto"/>
              <w:rPr>
                <w:rFonts w:ascii="Times New Roman" w:hAnsi="Times New Roman"/>
                <w:lang w:eastAsia="en-GB"/>
              </w:rPr>
            </w:pPr>
            <w:r w:rsidRPr="006D7F01">
              <w:rPr>
                <w:rFonts w:ascii="Times New Roman" w:hAnsi="Times New Roman"/>
                <w:lang w:eastAsia="en-GB"/>
              </w:rPr>
              <w:t>information provided via the relevant Authority online portal / electronic data room;</w:t>
            </w:r>
          </w:p>
          <w:p w14:paraId="43680F1F" w14:textId="77777777" w:rsidR="004823E9" w:rsidRPr="006D7F01" w:rsidRDefault="004823E9" w:rsidP="004823E9">
            <w:pPr>
              <w:widowControl w:val="0"/>
              <w:numPr>
                <w:ilvl w:val="0"/>
                <w:numId w:val="24"/>
              </w:numPr>
              <w:spacing w:after="240" w:line="312" w:lineRule="auto"/>
              <w:rPr>
                <w:rFonts w:ascii="Times New Roman" w:hAnsi="Times New Roman"/>
                <w:lang w:eastAsia="en-GB"/>
              </w:rPr>
            </w:pPr>
            <w:r w:rsidRPr="006D7F01">
              <w:rPr>
                <w:rFonts w:ascii="Times New Roman" w:hAnsi="Times New Roman"/>
                <w:lang w:eastAsia="en-GB"/>
              </w:rPr>
              <w:t xml:space="preserve">the results of any investigations and surveys carried out at the Site or any Buildings, whether carried out by or on behalf of the Contractor or the </w:t>
            </w:r>
            <w:r w:rsidRPr="006D7F01">
              <w:rPr>
                <w:rFonts w:ascii="Times New Roman" w:hAnsi="Times New Roman"/>
                <w:lang w:eastAsia="en-GB"/>
              </w:rPr>
              <w:lastRenderedPageBreak/>
              <w:t>Authority (if any); and</w:t>
            </w:r>
          </w:p>
          <w:p w14:paraId="0A18EE0F" w14:textId="77777777" w:rsidR="004823E9" w:rsidRPr="006D7F01" w:rsidRDefault="004823E9" w:rsidP="004823E9">
            <w:pPr>
              <w:widowControl w:val="0"/>
              <w:numPr>
                <w:ilvl w:val="0"/>
                <w:numId w:val="24"/>
              </w:numPr>
              <w:spacing w:after="240" w:line="312" w:lineRule="auto"/>
              <w:rPr>
                <w:rFonts w:ascii="Times New Roman" w:hAnsi="Times New Roman"/>
                <w:lang w:eastAsia="en-GB"/>
              </w:rPr>
            </w:pPr>
            <w:r w:rsidRPr="006D7F01">
              <w:rPr>
                <w:rFonts w:ascii="Times New Roman" w:hAnsi="Times New Roman"/>
                <w:lang w:eastAsia="en-GB"/>
              </w:rPr>
              <w:t>Reports on Title (if any);</w:t>
            </w:r>
          </w:p>
        </w:tc>
      </w:tr>
      <w:tr w:rsidR="004823E9" w:rsidRPr="006D7F01" w14:paraId="426FDDDF" w14:textId="77777777" w:rsidTr="009A6939">
        <w:tc>
          <w:tcPr>
            <w:tcW w:w="3451" w:type="dxa"/>
          </w:tcPr>
          <w:p w14:paraId="0EB37F32" w14:textId="77777777" w:rsidR="004823E9" w:rsidRPr="006D7F01" w:rsidRDefault="004823E9" w:rsidP="004823E9">
            <w:pPr>
              <w:widowControl w:val="0"/>
              <w:numPr>
                <w:ilvl w:val="0"/>
                <w:numId w:val="8"/>
              </w:numPr>
              <w:spacing w:after="240"/>
              <w:jc w:val="left"/>
              <w:rPr>
                <w:rFonts w:ascii="Times New Roman" w:hAnsi="Times New Roman"/>
                <w:b/>
                <w:bCs/>
                <w:lang w:eastAsia="en-GB"/>
              </w:rPr>
            </w:pPr>
            <w:bookmarkStart w:id="371" w:name="_DV_M76"/>
            <w:bookmarkStart w:id="372" w:name="_DV_M77"/>
            <w:bookmarkStart w:id="373" w:name="_DV_M78"/>
            <w:bookmarkStart w:id="374" w:name="_DV_M79"/>
            <w:bookmarkStart w:id="375" w:name="_DV_M81"/>
            <w:bookmarkStart w:id="376" w:name="_DV_M82"/>
            <w:bookmarkStart w:id="377" w:name="_DV_M83"/>
            <w:bookmarkEnd w:id="371"/>
            <w:bookmarkEnd w:id="372"/>
            <w:bookmarkEnd w:id="373"/>
            <w:bookmarkEnd w:id="374"/>
            <w:bookmarkEnd w:id="375"/>
            <w:bookmarkEnd w:id="376"/>
            <w:bookmarkEnd w:id="377"/>
            <w:r w:rsidRPr="006D7F01">
              <w:rPr>
                <w:rFonts w:ascii="Times New Roman" w:hAnsi="Times New Roman"/>
                <w:b/>
                <w:bCs/>
                <w:lang w:eastAsia="en-GB"/>
              </w:rPr>
              <w:lastRenderedPageBreak/>
              <w:t>"Disclosure and Barring Service"</w:t>
            </w:r>
          </w:p>
        </w:tc>
        <w:tc>
          <w:tcPr>
            <w:tcW w:w="5459" w:type="dxa"/>
          </w:tcPr>
          <w:p w14:paraId="17235B3C"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the service established pursuant to the Protection of Freedoms Act 2012;</w:t>
            </w:r>
          </w:p>
        </w:tc>
      </w:tr>
      <w:tr w:rsidR="004823E9" w:rsidRPr="006D7F01" w14:paraId="1B6479BA" w14:textId="77777777" w:rsidTr="009A6939">
        <w:tc>
          <w:tcPr>
            <w:tcW w:w="3451" w:type="dxa"/>
          </w:tcPr>
          <w:p w14:paraId="589F7C04" w14:textId="77777777" w:rsidR="004823E9" w:rsidRPr="006D7F01" w:rsidRDefault="004823E9" w:rsidP="004823E9">
            <w:pPr>
              <w:widowControl w:val="0"/>
              <w:numPr>
                <w:ilvl w:val="0"/>
                <w:numId w:val="8"/>
              </w:numPr>
              <w:spacing w:after="240"/>
              <w:jc w:val="left"/>
              <w:rPr>
                <w:rFonts w:ascii="Times New Roman" w:hAnsi="Times New Roman"/>
                <w:b/>
                <w:bCs/>
                <w:lang w:eastAsia="en-GB"/>
              </w:rPr>
            </w:pPr>
            <w:bookmarkStart w:id="378" w:name="_DV_M84"/>
            <w:bookmarkEnd w:id="378"/>
            <w:r w:rsidRPr="006D7F01">
              <w:rPr>
                <w:rFonts w:ascii="Times New Roman" w:hAnsi="Times New Roman"/>
                <w:b/>
                <w:bCs/>
                <w:lang w:eastAsia="en-GB"/>
              </w:rPr>
              <w:t>"Discriminatory Change in Law"</w:t>
            </w:r>
          </w:p>
        </w:tc>
        <w:tc>
          <w:tcPr>
            <w:tcW w:w="5459" w:type="dxa"/>
          </w:tcPr>
          <w:p w14:paraId="796594A5"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a Change in Law, the terms of which apply expressly to:</w:t>
            </w:r>
          </w:p>
          <w:p w14:paraId="49046D0F" w14:textId="77777777" w:rsidR="004823E9" w:rsidRPr="006D7F01" w:rsidRDefault="004823E9" w:rsidP="004823E9">
            <w:pPr>
              <w:widowControl w:val="0"/>
              <w:numPr>
                <w:ilvl w:val="0"/>
                <w:numId w:val="25"/>
              </w:numPr>
              <w:spacing w:after="240" w:line="312" w:lineRule="auto"/>
              <w:rPr>
                <w:rFonts w:ascii="Times New Roman" w:hAnsi="Times New Roman"/>
                <w:lang w:eastAsia="en-GB"/>
              </w:rPr>
            </w:pPr>
            <w:r w:rsidRPr="006D7F01">
              <w:rPr>
                <w:rFonts w:ascii="Times New Roman" w:hAnsi="Times New Roman"/>
                <w:lang w:eastAsia="en-GB"/>
              </w:rPr>
              <w:t>the Services and not to similar services; and/or</w:t>
            </w:r>
          </w:p>
          <w:p w14:paraId="49D8C0AD" w14:textId="77777777" w:rsidR="004823E9" w:rsidRPr="006D7F01" w:rsidRDefault="004823E9" w:rsidP="004823E9">
            <w:pPr>
              <w:widowControl w:val="0"/>
              <w:numPr>
                <w:ilvl w:val="0"/>
                <w:numId w:val="25"/>
              </w:numPr>
              <w:spacing w:after="240" w:line="312" w:lineRule="auto"/>
              <w:rPr>
                <w:rFonts w:ascii="Times New Roman" w:hAnsi="Times New Roman"/>
                <w:lang w:eastAsia="en-GB"/>
              </w:rPr>
            </w:pPr>
            <w:r w:rsidRPr="006D7F01">
              <w:rPr>
                <w:rFonts w:ascii="Times New Roman" w:hAnsi="Times New Roman"/>
                <w:lang w:eastAsia="en-GB"/>
              </w:rPr>
              <w:t>service providers in the contracted-out prisons sector and not to other persons;</w:t>
            </w:r>
          </w:p>
        </w:tc>
      </w:tr>
      <w:tr w:rsidR="004823E9" w:rsidRPr="006D7F01" w14:paraId="70DB29F5" w14:textId="77777777" w:rsidTr="009A6939">
        <w:tc>
          <w:tcPr>
            <w:tcW w:w="3451" w:type="dxa"/>
          </w:tcPr>
          <w:p w14:paraId="789E95FB"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"Dispute Resolution Procedure"</w:t>
            </w:r>
          </w:p>
        </w:tc>
        <w:tc>
          <w:tcPr>
            <w:tcW w:w="5459" w:type="dxa"/>
          </w:tcPr>
          <w:p w14:paraId="76ECADF9"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the procedure for the resolution of disputes set out in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_Ref164767260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Pr="00B5102B">
              <w:rPr>
                <w:rFonts w:ascii="Times New Roman" w:hAnsi="Times New Roman"/>
                <w:b/>
                <w:bCs/>
                <w:lang w:eastAsia="en-GB"/>
              </w:rPr>
              <w:t>70</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(Dispute Resolution)</w:t>
            </w:r>
            <w:r w:rsidRPr="006D7F01">
              <w:rPr>
                <w:rFonts w:ascii="Times New Roman" w:hAnsi="Times New Roman"/>
                <w:lang w:eastAsia="en-GB"/>
              </w:rPr>
              <w:t>;</w:t>
            </w:r>
          </w:p>
        </w:tc>
      </w:tr>
      <w:tr w:rsidR="004823E9" w:rsidRPr="006D7F01" w14:paraId="00C69E7A" w14:textId="77777777" w:rsidTr="009A6939">
        <w:tc>
          <w:tcPr>
            <w:tcW w:w="3451" w:type="dxa"/>
          </w:tcPr>
          <w:p w14:paraId="22E589A0"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"Dispute"</w:t>
            </w:r>
          </w:p>
        </w:tc>
        <w:tc>
          <w:tcPr>
            <w:tcW w:w="5459" w:type="dxa"/>
          </w:tcPr>
          <w:p w14:paraId="5ADD8F12"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w:t>
            </w:r>
            <w:r>
              <w:rPr>
                <w:rFonts w:ascii="Times New Roman" w:hAnsi="Times New Roman"/>
                <w:lang w:eastAsia="en-GB"/>
              </w:rPr>
              <w:t xml:space="preserve"> </w:t>
            </w:r>
            <w:r w:rsidRPr="000B0195">
              <w:rPr>
                <w:rFonts w:ascii="Times New Roman" w:hAnsi="Times New Roman" w:hint="eastAsia"/>
                <w:lang w:eastAsia="en-GB"/>
              </w:rPr>
              <w:t xml:space="preserve">any dispute, difference or question of interpretation arising out of or in connection with this </w:t>
            </w:r>
            <w:r>
              <w:rPr>
                <w:rFonts w:ascii="Times New Roman" w:hAnsi="Times New Roman"/>
                <w:lang w:eastAsia="en-GB"/>
              </w:rPr>
              <w:t>Contract</w:t>
            </w:r>
            <w:r w:rsidRPr="000B0195">
              <w:rPr>
                <w:rFonts w:ascii="Times New Roman" w:hAnsi="Times New Roman" w:hint="eastAsia"/>
                <w:lang w:eastAsia="en-GB"/>
              </w:rPr>
              <w:t xml:space="preserve">, including any dispute, difference or question of interpretation relating to the Services, failure to agree in accordance with </w:t>
            </w:r>
            <w:bookmarkStart w:id="379" w:name="_9kMKJ5YVt4EE8DHgLhkhy7s9P"/>
            <w:bookmarkStart w:id="380" w:name="_9kMKJ5YVt4EE8EHfLhkhy7s9P"/>
            <w:r w:rsidRPr="00BD4A80">
              <w:rPr>
                <w:rFonts w:ascii="Times New Roman" w:hAnsi="Times New Roman"/>
                <w:b/>
                <w:bCs/>
                <w:lang w:eastAsia="en-GB"/>
              </w:rPr>
              <w:t>Schedule 16</w:t>
            </w:r>
            <w:bookmarkEnd w:id="379"/>
            <w:bookmarkEnd w:id="380"/>
            <w:r w:rsidRPr="00BD4A80">
              <w:rPr>
                <w:rFonts w:ascii="Times New Roman" w:hAnsi="Times New Roman"/>
                <w:b/>
                <w:bCs/>
                <w:lang w:eastAsia="en-GB"/>
              </w:rPr>
              <w:t xml:space="preserve"> (</w:t>
            </w:r>
            <w:r w:rsidRPr="00BD4A80">
              <w:rPr>
                <w:rFonts w:ascii="Times New Roman" w:hAnsi="Times New Roman" w:hint="eastAsia"/>
                <w:b/>
                <w:bCs/>
                <w:lang w:eastAsia="en-GB"/>
              </w:rPr>
              <w:t xml:space="preserve">Change </w:t>
            </w:r>
            <w:r w:rsidRPr="00BD4A80">
              <w:rPr>
                <w:rFonts w:ascii="Times New Roman" w:hAnsi="Times New Roman"/>
                <w:b/>
                <w:bCs/>
                <w:lang w:eastAsia="en-GB"/>
              </w:rPr>
              <w:t>Protocol)</w:t>
            </w:r>
            <w:r w:rsidRPr="000B0195">
              <w:rPr>
                <w:rFonts w:ascii="Times New Roman" w:hAnsi="Times New Roman" w:hint="eastAsia"/>
                <w:lang w:eastAsia="en-GB"/>
              </w:rPr>
              <w:t xml:space="preserve"> or any matter where this </w:t>
            </w:r>
            <w:r>
              <w:rPr>
                <w:rFonts w:ascii="Times New Roman" w:hAnsi="Times New Roman"/>
                <w:lang w:eastAsia="en-GB"/>
              </w:rPr>
              <w:t>Contract</w:t>
            </w:r>
            <w:r w:rsidRPr="000B0195">
              <w:rPr>
                <w:rFonts w:ascii="Times New Roman" w:hAnsi="Times New Roman" w:hint="eastAsia"/>
                <w:lang w:eastAsia="en-GB"/>
              </w:rPr>
              <w:t xml:space="preserve"> directs the Parties to resolve an issue by reference to the Dispute Resolution Procedure</w:t>
            </w:r>
            <w:r w:rsidRPr="006D7F01">
              <w:rPr>
                <w:rFonts w:ascii="Times New Roman" w:hAnsi="Times New Roman"/>
                <w:lang w:eastAsia="en-GB"/>
              </w:rPr>
              <w:t>;</w:t>
            </w:r>
          </w:p>
        </w:tc>
      </w:tr>
      <w:tr w:rsidR="004823E9" w:rsidRPr="006D7F01" w14:paraId="4F3A901B" w14:textId="77777777" w:rsidTr="009A6939">
        <w:tc>
          <w:tcPr>
            <w:tcW w:w="3451" w:type="dxa"/>
          </w:tcPr>
          <w:p w14:paraId="5EBA683D"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 xml:space="preserve">"Document Change </w:t>
            </w:r>
            <w:r>
              <w:rPr>
                <w:rFonts w:ascii="Times New Roman" w:hAnsi="Times New Roman"/>
                <w:b/>
                <w:bCs/>
                <w:lang w:eastAsia="en-GB"/>
              </w:rPr>
              <w:t xml:space="preserve">Control </w:t>
            </w:r>
            <w:r w:rsidRPr="006D7F01">
              <w:rPr>
                <w:rFonts w:ascii="Times New Roman" w:hAnsi="Times New Roman"/>
                <w:b/>
                <w:bCs/>
                <w:lang w:eastAsia="en-GB"/>
              </w:rPr>
              <w:t>Procedure"</w:t>
            </w:r>
          </w:p>
        </w:tc>
        <w:tc>
          <w:tcPr>
            <w:tcW w:w="5459" w:type="dxa"/>
          </w:tcPr>
          <w:p w14:paraId="303DD5A9"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b/>
                <w:lang w:eastAsia="en-GB"/>
              </w:rPr>
            </w:pPr>
            <w:r w:rsidRPr="006D7F01">
              <w:rPr>
                <w:rFonts w:ascii="Times New Roman" w:hAnsi="Times New Roman"/>
                <w:lang w:eastAsia="en-GB"/>
              </w:rPr>
              <w:t xml:space="preserve">has the meaning given to it in </w:t>
            </w:r>
            <w:bookmarkStart w:id="381" w:name="_9kMLK5YVt4EE8DHgLhkhy7s9P"/>
            <w:bookmarkStart w:id="382" w:name="_9kMLK5YVt4EE8EHfLhkhy7s9P"/>
            <w:r w:rsidRPr="006D7F01">
              <w:rPr>
                <w:rFonts w:ascii="Times New Roman" w:hAnsi="Times New Roman"/>
                <w:b/>
                <w:lang w:eastAsia="en-GB"/>
              </w:rPr>
              <w:t>Schedule 16</w:t>
            </w:r>
            <w:bookmarkEnd w:id="381"/>
            <w:bookmarkEnd w:id="382"/>
            <w:r w:rsidRPr="006D7F01">
              <w:rPr>
                <w:rFonts w:ascii="Times New Roman" w:hAnsi="Times New Roman"/>
                <w:b/>
                <w:lang w:eastAsia="en-GB"/>
              </w:rPr>
              <w:t xml:space="preserve"> (Change Protocol)</w:t>
            </w:r>
            <w:r w:rsidRPr="006D7F01">
              <w:rPr>
                <w:rFonts w:ascii="Times New Roman" w:hAnsi="Times New Roman"/>
                <w:lang w:eastAsia="en-GB"/>
              </w:rPr>
              <w:t>;</w:t>
            </w:r>
          </w:p>
        </w:tc>
      </w:tr>
      <w:tr w:rsidR="004823E9" w:rsidRPr="006D7F01" w14:paraId="7F58B7D6" w14:textId="77777777" w:rsidTr="009A6939">
        <w:tc>
          <w:tcPr>
            <w:tcW w:w="3451" w:type="dxa"/>
          </w:tcPr>
          <w:p w14:paraId="14B7423D"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"Documents"</w:t>
            </w:r>
          </w:p>
        </w:tc>
        <w:tc>
          <w:tcPr>
            <w:tcW w:w="5459" w:type="dxa"/>
          </w:tcPr>
          <w:p w14:paraId="5574DD40"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includes any written or printed work, photograph or any work produced by electronic means, including any tapes, disks, CD-ROMs or other recorded matter;</w:t>
            </w:r>
          </w:p>
        </w:tc>
      </w:tr>
      <w:tr w:rsidR="004823E9" w:rsidRPr="006D7F01" w14:paraId="364E6FF8" w14:textId="77777777" w:rsidTr="009A6939">
        <w:tc>
          <w:tcPr>
            <w:tcW w:w="3451" w:type="dxa"/>
          </w:tcPr>
          <w:p w14:paraId="099199E9"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rPr>
              <w:t>"</w:t>
            </w:r>
            <w:r w:rsidRPr="006D7F01">
              <w:rPr>
                <w:rFonts w:ascii="Times New Roman" w:hAnsi="Times New Roman"/>
                <w:b/>
              </w:rPr>
              <w:t>DOTAS"</w:t>
            </w:r>
          </w:p>
        </w:tc>
        <w:tc>
          <w:tcPr>
            <w:tcW w:w="5459" w:type="dxa"/>
          </w:tcPr>
          <w:p w14:paraId="31CA3B37"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iCs/>
              </w:rPr>
              <w:t xml:space="preserve">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w:t>
            </w:r>
            <w:r w:rsidRPr="006D7F01">
              <w:rPr>
                <w:rFonts w:ascii="Times New Roman" w:hAnsi="Times New Roman"/>
                <w:iCs/>
              </w:rPr>
              <w:lastRenderedPageBreak/>
              <w:t>under section 132A of the Social Security Administration Act 1992;</w:t>
            </w:r>
          </w:p>
        </w:tc>
      </w:tr>
      <w:tr w:rsidR="004823E9" w:rsidRPr="006D7F01" w14:paraId="48345FDC" w14:textId="77777777" w:rsidTr="009A6939">
        <w:tc>
          <w:tcPr>
            <w:tcW w:w="3451" w:type="dxa"/>
          </w:tcPr>
          <w:p w14:paraId="7A2A3F67"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lastRenderedPageBreak/>
              <w:t>"Double Prison Cell"</w:t>
            </w:r>
          </w:p>
        </w:tc>
        <w:tc>
          <w:tcPr>
            <w:tcW w:w="5459" w:type="dxa"/>
          </w:tcPr>
          <w:p w14:paraId="41CF491B"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a Prison Cell designed for double occupancy with a floor area in excess of nine point eight square metres (9.8m</w:t>
            </w:r>
            <w:r w:rsidRPr="006D7F01">
              <w:rPr>
                <w:rFonts w:ascii="Times New Roman" w:hAnsi="Times New Roman"/>
                <w:vertAlign w:val="superscript"/>
                <w:lang w:eastAsia="en-GB"/>
              </w:rPr>
              <w:t>2</w:t>
            </w:r>
            <w:r w:rsidRPr="006D7F01">
              <w:rPr>
                <w:rFonts w:ascii="Times New Roman" w:hAnsi="Times New Roman"/>
                <w:lang w:eastAsia="en-GB"/>
              </w:rPr>
              <w:t>) or, if a shower area is to be incorporated within the Prison Cell, a floor area in excess of eleven square metres (11m</w:t>
            </w:r>
            <w:r w:rsidRPr="006D7F01">
              <w:rPr>
                <w:rFonts w:ascii="Times New Roman" w:hAnsi="Times New Roman"/>
                <w:vertAlign w:val="superscript"/>
                <w:lang w:eastAsia="en-GB"/>
              </w:rPr>
              <w:t>2</w:t>
            </w:r>
            <w:r w:rsidRPr="006D7F01">
              <w:rPr>
                <w:rFonts w:ascii="Times New Roman" w:hAnsi="Times New Roman"/>
                <w:lang w:eastAsia="en-GB"/>
              </w:rPr>
              <w:t>), such areas to include a toilet compartment or suitable modesty screening around a toilet;</w:t>
            </w:r>
          </w:p>
        </w:tc>
      </w:tr>
      <w:tr w:rsidR="004823E9" w:rsidRPr="006D7F01" w14:paraId="0669E3A6" w14:textId="77777777" w:rsidTr="009A6939">
        <w:tc>
          <w:tcPr>
            <w:tcW w:w="3451" w:type="dxa"/>
          </w:tcPr>
          <w:p w14:paraId="1C4E469A"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"DPA"</w:t>
            </w:r>
          </w:p>
        </w:tc>
        <w:tc>
          <w:tcPr>
            <w:tcW w:w="5459" w:type="dxa"/>
          </w:tcPr>
          <w:p w14:paraId="01F746F5"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the Data Protection Act 2018;</w:t>
            </w:r>
          </w:p>
        </w:tc>
      </w:tr>
      <w:tr w:rsidR="004823E9" w:rsidRPr="006D7F01" w14:paraId="479C5889" w14:textId="77777777" w:rsidTr="009A6939">
        <w:tc>
          <w:tcPr>
            <w:tcW w:w="3451" w:type="dxa"/>
          </w:tcPr>
          <w:p w14:paraId="274F0517" w14:textId="77777777" w:rsidR="004823E9" w:rsidRPr="006D7F01" w:rsidRDefault="004823E9" w:rsidP="004823E9">
            <w:pPr>
              <w:widowControl w:val="0"/>
              <w:spacing w:after="240"/>
              <w:jc w:val="left"/>
              <w:rPr>
                <w:rFonts w:ascii="Times New Roman" w:hAnsi="Times New Roman"/>
                <w:b/>
                <w:bCs/>
                <w:lang w:eastAsia="en-GB"/>
              </w:rPr>
            </w:pPr>
            <w:bookmarkStart w:id="383" w:name="_DV_M87"/>
            <w:bookmarkEnd w:id="383"/>
            <w:r w:rsidRPr="006D7F01">
              <w:rPr>
                <w:rFonts w:ascii="Times New Roman" w:hAnsi="Times New Roman"/>
                <w:b/>
                <w:lang w:eastAsia="en-GB"/>
              </w:rPr>
              <w:t>"Early Termination Date"</w:t>
            </w:r>
          </w:p>
        </w:tc>
        <w:tc>
          <w:tcPr>
            <w:tcW w:w="5459" w:type="dxa"/>
          </w:tcPr>
          <w:p w14:paraId="1D830D27"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Pr>
                <w:rFonts w:ascii="Times New Roman" w:hAnsi="Times New Roman"/>
                <w:lang w:eastAsia="en-GB"/>
              </w:rPr>
              <w:t>means the fifth</w:t>
            </w:r>
            <w:r w:rsidRPr="001050AC">
              <w:rPr>
                <w:rFonts w:ascii="Times New Roman" w:hAnsi="Times New Roman"/>
                <w:lang w:eastAsia="en-GB"/>
              </w:rPr>
              <w:t xml:space="preserve"> (5</w:t>
            </w:r>
            <w:r w:rsidRPr="001050AC">
              <w:rPr>
                <w:rFonts w:ascii="Times New Roman" w:hAnsi="Times New Roman"/>
                <w:vertAlign w:val="superscript"/>
                <w:lang w:eastAsia="en-GB"/>
              </w:rPr>
              <w:t>th</w:t>
            </w:r>
            <w:r w:rsidRPr="001050AC">
              <w:rPr>
                <w:rFonts w:ascii="Times New Roman" w:hAnsi="Times New Roman"/>
                <w:lang w:eastAsia="en-GB"/>
              </w:rPr>
              <w:t>) anniversary of</w:t>
            </w:r>
            <w:r>
              <w:rPr>
                <w:rFonts w:ascii="Times New Roman" w:hAnsi="Times New Roman"/>
                <w:lang w:eastAsia="en-GB"/>
              </w:rPr>
              <w:t xml:space="preserve"> the</w:t>
            </w:r>
            <w:r w:rsidRPr="001050AC">
              <w:rPr>
                <w:rFonts w:ascii="Times New Roman" w:hAnsi="Times New Roman"/>
                <w:lang w:eastAsia="en-GB"/>
              </w:rPr>
              <w:t xml:space="preserve"> Services Commencement Date;</w:t>
            </w:r>
          </w:p>
        </w:tc>
      </w:tr>
      <w:tr w:rsidR="004823E9" w:rsidRPr="006D7F01" w14:paraId="1EAE8555" w14:textId="77777777" w:rsidTr="009A6939">
        <w:tc>
          <w:tcPr>
            <w:tcW w:w="3451" w:type="dxa"/>
          </w:tcPr>
          <w:p w14:paraId="53FD6D47" w14:textId="77777777" w:rsidR="004823E9" w:rsidRPr="006D7F01" w:rsidRDefault="004823E9" w:rsidP="004823E9">
            <w:pPr>
              <w:widowControl w:val="0"/>
              <w:spacing w:after="240"/>
              <w:jc w:val="left"/>
              <w:rPr>
                <w:rFonts w:ascii="Times New Roman" w:hAnsi="Times New Roman"/>
                <w:b/>
                <w:lang w:eastAsia="en-GB"/>
              </w:rPr>
            </w:pPr>
            <w:r w:rsidRPr="006D7F01">
              <w:rPr>
                <w:rFonts w:ascii="Times New Roman" w:hAnsi="Times New Roman"/>
                <w:b/>
                <w:lang w:eastAsia="en-GB"/>
              </w:rPr>
              <w:t xml:space="preserve">"Early Termination </w:t>
            </w:r>
            <w:r>
              <w:rPr>
                <w:rFonts w:ascii="Times New Roman" w:hAnsi="Times New Roman"/>
                <w:b/>
                <w:lang w:eastAsia="en-GB"/>
              </w:rPr>
              <w:t>Lifecycle Costs</w:t>
            </w:r>
            <w:r w:rsidRPr="006D7F01">
              <w:rPr>
                <w:rFonts w:ascii="Times New Roman" w:hAnsi="Times New Roman"/>
                <w:b/>
                <w:lang w:eastAsia="en-GB"/>
              </w:rPr>
              <w:t>"</w:t>
            </w:r>
          </w:p>
        </w:tc>
        <w:tc>
          <w:tcPr>
            <w:tcW w:w="5459" w:type="dxa"/>
          </w:tcPr>
          <w:p w14:paraId="3C56155C" w14:textId="77777777" w:rsidR="004823E9" w:rsidRPr="00416725"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416725">
              <w:rPr>
                <w:rFonts w:ascii="Times New Roman" w:hAnsi="Times New Roman" w:hint="eastAsia"/>
                <w:lang w:eastAsia="en-GB"/>
              </w:rPr>
              <w:t>means costs incurred by the Contractor in the performance of its</w:t>
            </w:r>
            <w:r>
              <w:rPr>
                <w:rFonts w:ascii="Times New Roman" w:hAnsi="Times New Roman"/>
                <w:lang w:eastAsia="en-GB"/>
              </w:rPr>
              <w:t xml:space="preserve"> </w:t>
            </w:r>
            <w:r w:rsidRPr="00416725">
              <w:rPr>
                <w:rFonts w:ascii="Times New Roman" w:hAnsi="Times New Roman" w:hint="eastAsia"/>
                <w:lang w:eastAsia="en-GB"/>
              </w:rPr>
              <w:t>Lifecyle obligations pursuant to</w:t>
            </w:r>
            <w:r w:rsidRPr="00416725">
              <w:rPr>
                <w:rFonts w:ascii="Times New Roman" w:hAnsi="Times New Roman" w:hint="eastAsia"/>
                <w:b/>
                <w:bCs/>
                <w:lang w:eastAsia="en-GB"/>
              </w:rPr>
              <w:t xml:space="preserve"> Schedule 11 (Property and</w:t>
            </w:r>
            <w:r w:rsidRPr="00416725">
              <w:rPr>
                <w:rFonts w:ascii="Times New Roman" w:hAnsi="Times New Roman"/>
                <w:b/>
                <w:bCs/>
                <w:lang w:eastAsia="en-GB"/>
              </w:rPr>
              <w:t xml:space="preserve"> </w:t>
            </w:r>
            <w:r w:rsidRPr="00416725">
              <w:rPr>
                <w:rFonts w:ascii="Times New Roman" w:hAnsi="Times New Roman" w:hint="eastAsia"/>
                <w:b/>
                <w:bCs/>
                <w:lang w:eastAsia="en-GB"/>
              </w:rPr>
              <w:t>Facilities Management)</w:t>
            </w:r>
            <w:r w:rsidRPr="00416725">
              <w:rPr>
                <w:rFonts w:ascii="Times New Roman" w:hAnsi="Times New Roman" w:hint="eastAsia"/>
                <w:lang w:eastAsia="en-GB"/>
              </w:rPr>
              <w:t xml:space="preserve"> prior to the Early Termination Date or,</w:t>
            </w:r>
            <w:r>
              <w:rPr>
                <w:rFonts w:ascii="Times New Roman" w:hAnsi="Times New Roman"/>
                <w:lang w:eastAsia="en-GB"/>
              </w:rPr>
              <w:t xml:space="preserve"> </w:t>
            </w:r>
            <w:r w:rsidRPr="00416725">
              <w:rPr>
                <w:rFonts w:ascii="Times New Roman" w:hAnsi="Times New Roman" w:hint="eastAsia"/>
                <w:lang w:eastAsia="en-GB"/>
              </w:rPr>
              <w:t>as applicable, Termination Date</w:t>
            </w:r>
            <w:r>
              <w:rPr>
                <w:rFonts w:ascii="Times New Roman" w:hAnsi="Times New Roman"/>
                <w:lang w:eastAsia="en-GB"/>
              </w:rPr>
              <w:t xml:space="preserve"> </w:t>
            </w:r>
            <w:r w:rsidRPr="00416725">
              <w:rPr>
                <w:rFonts w:ascii="Times New Roman" w:hAnsi="Times New Roman" w:hint="eastAsia"/>
                <w:lang w:eastAsia="en-GB"/>
              </w:rPr>
              <w:t>provided that such costs:</w:t>
            </w:r>
          </w:p>
          <w:p w14:paraId="4D7E38B9" w14:textId="77777777" w:rsidR="004823E9" w:rsidRPr="00416725" w:rsidRDefault="004823E9" w:rsidP="000479E3">
            <w:pPr>
              <w:widowControl w:val="0"/>
              <w:numPr>
                <w:ilvl w:val="0"/>
                <w:numId w:val="48"/>
              </w:numPr>
              <w:tabs>
                <w:tab w:val="left" w:pos="851"/>
              </w:tabs>
              <w:spacing w:after="240" w:line="312" w:lineRule="auto"/>
              <w:rPr>
                <w:rFonts w:ascii="Times New Roman" w:hAnsi="Times New Roman"/>
                <w:lang w:eastAsia="en-GB"/>
              </w:rPr>
            </w:pPr>
            <w:r w:rsidRPr="00416725">
              <w:rPr>
                <w:rFonts w:ascii="Times New Roman" w:hAnsi="Times New Roman" w:hint="eastAsia"/>
                <w:lang w:eastAsia="en-GB"/>
              </w:rPr>
              <w:t>are forecast within the Base Case as Operational Services</w:t>
            </w:r>
            <w:r w:rsidRPr="00416725">
              <w:rPr>
                <w:rFonts w:ascii="Times New Roman" w:hAnsi="Times New Roman"/>
                <w:lang w:eastAsia="en-GB"/>
              </w:rPr>
              <w:t xml:space="preserve"> </w:t>
            </w:r>
            <w:r w:rsidRPr="00416725">
              <w:rPr>
                <w:rFonts w:ascii="Times New Roman" w:hAnsi="Times New Roman" w:hint="eastAsia"/>
                <w:lang w:eastAsia="en-GB"/>
              </w:rPr>
              <w:t>Lifecycle Costs and, but for the termination of this</w:t>
            </w:r>
            <w:r w:rsidRPr="00416725">
              <w:rPr>
                <w:rFonts w:ascii="Times New Roman" w:hAnsi="Times New Roman"/>
                <w:lang w:eastAsia="en-GB"/>
              </w:rPr>
              <w:t xml:space="preserve"> </w:t>
            </w:r>
            <w:r w:rsidRPr="00416725">
              <w:rPr>
                <w:rFonts w:ascii="Times New Roman" w:hAnsi="Times New Roman" w:hint="eastAsia"/>
                <w:lang w:eastAsia="en-GB"/>
              </w:rPr>
              <w:t>Contract on the Early Termination Date or, as applicable,</w:t>
            </w:r>
            <w:r w:rsidRPr="00416725">
              <w:rPr>
                <w:rFonts w:ascii="Times New Roman" w:hAnsi="Times New Roman"/>
                <w:lang w:eastAsia="en-GB"/>
              </w:rPr>
              <w:t xml:space="preserve"> </w:t>
            </w:r>
            <w:r w:rsidRPr="00416725">
              <w:rPr>
                <w:rFonts w:ascii="Times New Roman" w:hAnsi="Times New Roman" w:hint="eastAsia"/>
                <w:lang w:eastAsia="en-GB"/>
              </w:rPr>
              <w:t>Termination Date, would have been payable by the</w:t>
            </w:r>
            <w:r w:rsidRPr="00416725">
              <w:rPr>
                <w:rFonts w:ascii="Times New Roman" w:hAnsi="Times New Roman"/>
                <w:lang w:eastAsia="en-GB"/>
              </w:rPr>
              <w:t xml:space="preserve"> </w:t>
            </w:r>
            <w:r w:rsidRPr="00416725">
              <w:rPr>
                <w:rFonts w:ascii="Times New Roman" w:hAnsi="Times New Roman" w:hint="eastAsia"/>
                <w:lang w:eastAsia="en-GB"/>
              </w:rPr>
              <w:t>Authority as part of the Lifecycle Cost Programme under</w:t>
            </w:r>
            <w:r>
              <w:rPr>
                <w:rFonts w:ascii="Times New Roman" w:hAnsi="Times New Roman"/>
                <w:lang w:eastAsia="en-GB"/>
              </w:rPr>
              <w:t xml:space="preserve"> </w:t>
            </w:r>
            <w:r w:rsidRPr="00416725">
              <w:rPr>
                <w:rFonts w:ascii="Times New Roman" w:hAnsi="Times New Roman" w:hint="eastAsia"/>
                <w:b/>
                <w:bCs/>
                <w:lang w:eastAsia="en-GB"/>
              </w:rPr>
              <w:t>Schedule 14 (Payment Mechanism)</w:t>
            </w:r>
            <w:r w:rsidRPr="00416725">
              <w:rPr>
                <w:rFonts w:ascii="Times New Roman" w:hAnsi="Times New Roman" w:hint="eastAsia"/>
                <w:lang w:eastAsia="en-GB"/>
              </w:rPr>
              <w:t>;</w:t>
            </w:r>
          </w:p>
          <w:p w14:paraId="7E52E3ED" w14:textId="77777777" w:rsidR="004823E9" w:rsidRPr="00416725" w:rsidRDefault="004823E9" w:rsidP="000479E3">
            <w:pPr>
              <w:widowControl w:val="0"/>
              <w:numPr>
                <w:ilvl w:val="0"/>
                <w:numId w:val="48"/>
              </w:numPr>
              <w:tabs>
                <w:tab w:val="left" w:pos="851"/>
              </w:tabs>
              <w:spacing w:after="240" w:line="312" w:lineRule="auto"/>
              <w:rPr>
                <w:rFonts w:ascii="Times New Roman" w:hAnsi="Times New Roman"/>
                <w:lang w:eastAsia="en-GB"/>
              </w:rPr>
            </w:pPr>
            <w:r w:rsidRPr="00416725">
              <w:rPr>
                <w:rFonts w:ascii="Times New Roman" w:hAnsi="Times New Roman" w:hint="eastAsia"/>
                <w:lang w:eastAsia="en-GB"/>
              </w:rPr>
              <w:t>are unavoidable, proven, reasonable and not capable of</w:t>
            </w:r>
            <w:r w:rsidRPr="00416725">
              <w:rPr>
                <w:rFonts w:ascii="Times New Roman" w:hAnsi="Times New Roman"/>
                <w:lang w:eastAsia="en-GB"/>
              </w:rPr>
              <w:t xml:space="preserve"> </w:t>
            </w:r>
            <w:r w:rsidRPr="00416725">
              <w:rPr>
                <w:rFonts w:ascii="Times New Roman" w:hAnsi="Times New Roman" w:hint="eastAsia"/>
                <w:lang w:eastAsia="en-GB"/>
              </w:rPr>
              <w:t>recovery;</w:t>
            </w:r>
          </w:p>
          <w:p w14:paraId="4CFEE951" w14:textId="77777777" w:rsidR="004823E9" w:rsidRPr="00416725" w:rsidRDefault="004823E9" w:rsidP="000479E3">
            <w:pPr>
              <w:widowControl w:val="0"/>
              <w:numPr>
                <w:ilvl w:val="0"/>
                <w:numId w:val="48"/>
              </w:numPr>
              <w:tabs>
                <w:tab w:val="left" w:pos="851"/>
              </w:tabs>
              <w:spacing w:after="240" w:line="312" w:lineRule="auto"/>
              <w:rPr>
                <w:rFonts w:ascii="Times New Roman" w:hAnsi="Times New Roman"/>
                <w:lang w:eastAsia="en-GB"/>
              </w:rPr>
            </w:pPr>
            <w:r w:rsidRPr="00416725">
              <w:rPr>
                <w:rFonts w:ascii="Times New Roman" w:hAnsi="Times New Roman" w:hint="eastAsia"/>
                <w:lang w:eastAsia="en-GB"/>
              </w:rPr>
              <w:t>are reasonably mitigated by the Contractor or relevant</w:t>
            </w:r>
            <w:r w:rsidRPr="00416725">
              <w:rPr>
                <w:rFonts w:ascii="Times New Roman" w:hAnsi="Times New Roman"/>
                <w:lang w:eastAsia="en-GB"/>
              </w:rPr>
              <w:t xml:space="preserve"> </w:t>
            </w:r>
            <w:r w:rsidRPr="00416725">
              <w:rPr>
                <w:rFonts w:ascii="Times New Roman" w:hAnsi="Times New Roman" w:hint="eastAsia"/>
                <w:lang w:eastAsia="en-GB"/>
              </w:rPr>
              <w:t>Sub-Contractor;</w:t>
            </w:r>
          </w:p>
          <w:p w14:paraId="6A49A9C1" w14:textId="77777777" w:rsidR="004823E9" w:rsidRPr="00416725" w:rsidRDefault="004823E9" w:rsidP="000479E3">
            <w:pPr>
              <w:widowControl w:val="0"/>
              <w:numPr>
                <w:ilvl w:val="0"/>
                <w:numId w:val="48"/>
              </w:numPr>
              <w:tabs>
                <w:tab w:val="left" w:pos="851"/>
              </w:tabs>
              <w:spacing w:after="240" w:line="312" w:lineRule="auto"/>
              <w:rPr>
                <w:rFonts w:ascii="Times New Roman" w:hAnsi="Times New Roman"/>
                <w:lang w:eastAsia="en-GB"/>
              </w:rPr>
            </w:pPr>
            <w:r w:rsidRPr="00416725">
              <w:rPr>
                <w:rFonts w:ascii="Times New Roman" w:hAnsi="Times New Roman" w:hint="eastAsia"/>
                <w:lang w:eastAsia="en-GB"/>
              </w:rPr>
              <w:t>are reasonably and properly incurred, and</w:t>
            </w:r>
          </w:p>
          <w:p w14:paraId="27024F72" w14:textId="77777777" w:rsidR="004823E9"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416725">
              <w:rPr>
                <w:rFonts w:ascii="Times New Roman" w:hAnsi="Times New Roman" w:hint="eastAsia"/>
                <w:lang w:eastAsia="en-GB"/>
              </w:rPr>
              <w:t>provided that the Contractor has properly drawn down funds from</w:t>
            </w:r>
            <w:r>
              <w:rPr>
                <w:rFonts w:ascii="Times New Roman" w:hAnsi="Times New Roman"/>
                <w:lang w:eastAsia="en-GB"/>
              </w:rPr>
              <w:t xml:space="preserve"> </w:t>
            </w:r>
            <w:r w:rsidRPr="00416725">
              <w:rPr>
                <w:rFonts w:ascii="Times New Roman" w:hAnsi="Times New Roman" w:hint="eastAsia"/>
                <w:lang w:eastAsia="en-GB"/>
              </w:rPr>
              <w:t>the Lifecycle Reserve Account prior to the Early Termination Date</w:t>
            </w:r>
            <w:r>
              <w:rPr>
                <w:rFonts w:ascii="Times New Roman" w:hAnsi="Times New Roman"/>
                <w:lang w:eastAsia="en-GB"/>
              </w:rPr>
              <w:t xml:space="preserve"> </w:t>
            </w:r>
            <w:r w:rsidRPr="00416725">
              <w:rPr>
                <w:rFonts w:ascii="Times New Roman" w:hAnsi="Times New Roman" w:hint="eastAsia"/>
                <w:lang w:eastAsia="en-GB"/>
              </w:rPr>
              <w:t>or, as applicable, Termination Date and provided, in addition, that</w:t>
            </w:r>
            <w:r>
              <w:rPr>
                <w:rFonts w:ascii="Times New Roman" w:hAnsi="Times New Roman"/>
                <w:lang w:eastAsia="en-GB"/>
              </w:rPr>
              <w:t xml:space="preserve"> </w:t>
            </w:r>
            <w:r w:rsidRPr="00416725">
              <w:rPr>
                <w:rFonts w:ascii="Times New Roman" w:hAnsi="Times New Roman" w:hint="eastAsia"/>
                <w:lang w:eastAsia="en-GB"/>
              </w:rPr>
              <w:t>the Lifecycle Reserve Account, at such date, has no surplus;</w:t>
            </w:r>
          </w:p>
        </w:tc>
      </w:tr>
      <w:tr w:rsidR="004823E9" w:rsidRPr="006D7F01" w14:paraId="1E32CF6C" w14:textId="77777777" w:rsidTr="009A6939">
        <w:tc>
          <w:tcPr>
            <w:tcW w:w="3451" w:type="dxa"/>
          </w:tcPr>
          <w:p w14:paraId="283DDB35" w14:textId="77777777" w:rsidR="004823E9" w:rsidRPr="006D7F01" w:rsidRDefault="004823E9" w:rsidP="004823E9">
            <w:pPr>
              <w:widowControl w:val="0"/>
              <w:spacing w:after="240"/>
              <w:jc w:val="left"/>
              <w:rPr>
                <w:rFonts w:ascii="Times New Roman" w:hAnsi="Times New Roman"/>
                <w:b/>
                <w:lang w:eastAsia="en-GB"/>
              </w:rPr>
            </w:pPr>
            <w:r w:rsidRPr="006D7F01">
              <w:rPr>
                <w:rFonts w:ascii="Times New Roman" w:hAnsi="Times New Roman"/>
                <w:b/>
                <w:lang w:eastAsia="en-GB"/>
              </w:rPr>
              <w:lastRenderedPageBreak/>
              <w:t xml:space="preserve">"Early Termination </w:t>
            </w:r>
            <w:r>
              <w:rPr>
                <w:rFonts w:ascii="Times New Roman" w:hAnsi="Times New Roman"/>
                <w:b/>
                <w:lang w:eastAsia="en-GB"/>
              </w:rPr>
              <w:t>Redundancy Costs</w:t>
            </w:r>
            <w:r w:rsidRPr="006D7F01">
              <w:rPr>
                <w:rFonts w:ascii="Times New Roman" w:hAnsi="Times New Roman"/>
                <w:b/>
                <w:lang w:eastAsia="en-GB"/>
              </w:rPr>
              <w:t>"</w:t>
            </w:r>
          </w:p>
        </w:tc>
        <w:tc>
          <w:tcPr>
            <w:tcW w:w="5459" w:type="dxa"/>
          </w:tcPr>
          <w:p w14:paraId="680F451C" w14:textId="77777777" w:rsidR="004823E9"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Pr>
                <w:rFonts w:ascii="Times New Roman" w:hAnsi="Times New Roman"/>
                <w:lang w:eastAsia="en-GB"/>
              </w:rPr>
              <w:t>means statutory redundancy payments</w:t>
            </w:r>
            <w:r w:rsidRPr="00383522">
              <w:rPr>
                <w:rFonts w:ascii="Times New Roman" w:hAnsi="Times New Roman" w:hint="eastAsia"/>
                <w:lang w:eastAsia="en-GB"/>
              </w:rPr>
              <w:t xml:space="preserve"> paid</w:t>
            </w:r>
            <w:r>
              <w:rPr>
                <w:rFonts w:ascii="Times New Roman" w:hAnsi="Times New Roman"/>
                <w:lang w:eastAsia="en-GB"/>
              </w:rPr>
              <w:t xml:space="preserve"> to </w:t>
            </w:r>
            <w:r w:rsidRPr="00383522">
              <w:rPr>
                <w:rFonts w:ascii="Times New Roman" w:hAnsi="Times New Roman" w:hint="eastAsia"/>
                <w:lang w:eastAsia="en-GB"/>
              </w:rPr>
              <w:t>Applicable</w:t>
            </w:r>
            <w:r>
              <w:rPr>
                <w:rFonts w:ascii="Times New Roman" w:hAnsi="Times New Roman"/>
                <w:lang w:eastAsia="en-GB"/>
              </w:rPr>
              <w:t xml:space="preserve"> Contractor's Staff</w:t>
            </w:r>
            <w:r w:rsidRPr="00383522">
              <w:rPr>
                <w:rFonts w:ascii="Times New Roman" w:hAnsi="Times New Roman" w:hint="eastAsia"/>
                <w:lang w:eastAsia="en-GB"/>
              </w:rPr>
              <w:t>, each amount</w:t>
            </w:r>
            <w:r>
              <w:rPr>
                <w:rFonts w:ascii="Times New Roman" w:hAnsi="Times New Roman"/>
                <w:lang w:eastAsia="en-GB"/>
              </w:rPr>
              <w:t xml:space="preserve"> </w:t>
            </w:r>
            <w:r w:rsidRPr="00383522">
              <w:rPr>
                <w:rFonts w:ascii="Times New Roman" w:hAnsi="Times New Roman" w:hint="eastAsia"/>
                <w:lang w:eastAsia="en-GB"/>
              </w:rPr>
              <w:t>apportio</w:t>
            </w:r>
            <w:r>
              <w:rPr>
                <w:rFonts w:ascii="Times New Roman" w:hAnsi="Times New Roman" w:hint="eastAsia"/>
                <w:lang w:eastAsia="en-GB"/>
              </w:rPr>
              <w:t xml:space="preserve">ned between the </w:t>
            </w:r>
            <w:r>
              <w:rPr>
                <w:rFonts w:ascii="Times New Roman" w:hAnsi="Times New Roman"/>
                <w:lang w:eastAsia="en-GB"/>
              </w:rPr>
              <w:t xml:space="preserve">Contractor (or relevant Sub-Contractor) (on the one hand) and the </w:t>
            </w:r>
            <w:r w:rsidRPr="00383522">
              <w:rPr>
                <w:rFonts w:ascii="Times New Roman" w:hAnsi="Times New Roman" w:hint="eastAsia"/>
                <w:lang w:eastAsia="en-GB"/>
              </w:rPr>
              <w:t>Authority</w:t>
            </w:r>
            <w:r>
              <w:rPr>
                <w:rFonts w:ascii="Times New Roman" w:hAnsi="Times New Roman"/>
                <w:lang w:eastAsia="en-GB"/>
              </w:rPr>
              <w:t xml:space="preserve"> (on the other)</w:t>
            </w:r>
            <w:r w:rsidRPr="00383522">
              <w:rPr>
                <w:rFonts w:ascii="Times New Roman" w:hAnsi="Times New Roman" w:hint="eastAsia"/>
                <w:lang w:eastAsia="en-GB"/>
              </w:rPr>
              <w:t xml:space="preserve"> based on the time spent by such</w:t>
            </w:r>
            <w:r>
              <w:rPr>
                <w:rFonts w:ascii="Times New Roman" w:hAnsi="Times New Roman"/>
                <w:lang w:eastAsia="en-GB"/>
              </w:rPr>
              <w:t xml:space="preserve"> </w:t>
            </w:r>
            <w:r w:rsidRPr="00383522">
              <w:rPr>
                <w:rFonts w:ascii="Times New Roman" w:hAnsi="Times New Roman" w:hint="eastAsia"/>
                <w:lang w:eastAsia="en-GB"/>
              </w:rPr>
              <w:t>employee on the Services as a proportion of the</w:t>
            </w:r>
            <w:r>
              <w:rPr>
                <w:rFonts w:ascii="Times New Roman" w:hAnsi="Times New Roman"/>
                <w:lang w:eastAsia="en-GB"/>
              </w:rPr>
              <w:t xml:space="preserve"> </w:t>
            </w:r>
            <w:r w:rsidRPr="00383522">
              <w:rPr>
                <w:rFonts w:ascii="Times New Roman" w:hAnsi="Times New Roman" w:hint="eastAsia"/>
                <w:lang w:eastAsia="en-GB"/>
              </w:rPr>
              <w:t>total Service</w:t>
            </w:r>
            <w:r>
              <w:rPr>
                <w:rFonts w:ascii="Times New Roman" w:hAnsi="Times New Roman"/>
                <w:lang w:eastAsia="en-GB"/>
              </w:rPr>
              <w:t xml:space="preserve"> Period and provided that such payments:</w:t>
            </w:r>
          </w:p>
          <w:p w14:paraId="2CDB409A" w14:textId="77777777" w:rsidR="004823E9" w:rsidRDefault="004823E9" w:rsidP="000479E3">
            <w:pPr>
              <w:widowControl w:val="0"/>
              <w:numPr>
                <w:ilvl w:val="0"/>
                <w:numId w:val="49"/>
              </w:numPr>
              <w:tabs>
                <w:tab w:val="left" w:pos="851"/>
              </w:tabs>
              <w:spacing w:after="240" w:line="312" w:lineRule="auto"/>
              <w:rPr>
                <w:rFonts w:ascii="Times New Roman" w:hAnsi="Times New Roman"/>
                <w:lang w:eastAsia="en-GB"/>
              </w:rPr>
            </w:pPr>
            <w:r>
              <w:rPr>
                <w:rFonts w:ascii="Times New Roman" w:hAnsi="Times New Roman"/>
                <w:lang w:eastAsia="en-GB"/>
              </w:rPr>
              <w:t>are unavoidable, proven, reasonable and not capable of recovery;</w:t>
            </w:r>
          </w:p>
          <w:p w14:paraId="724A3054" w14:textId="77777777" w:rsidR="004823E9" w:rsidRDefault="004823E9" w:rsidP="000479E3">
            <w:pPr>
              <w:widowControl w:val="0"/>
              <w:numPr>
                <w:ilvl w:val="0"/>
                <w:numId w:val="49"/>
              </w:numPr>
              <w:tabs>
                <w:tab w:val="left" w:pos="851"/>
              </w:tabs>
              <w:spacing w:after="240" w:line="312" w:lineRule="auto"/>
              <w:rPr>
                <w:rFonts w:ascii="Times New Roman" w:hAnsi="Times New Roman"/>
                <w:lang w:eastAsia="en-GB"/>
              </w:rPr>
            </w:pPr>
            <w:r>
              <w:rPr>
                <w:rFonts w:ascii="Times New Roman" w:hAnsi="Times New Roman"/>
                <w:lang w:eastAsia="en-GB"/>
              </w:rPr>
              <w:t>are reasonably mitigated by the Contractor or relevant Sub-Contractor;</w:t>
            </w:r>
          </w:p>
          <w:p w14:paraId="232D054C" w14:textId="77777777" w:rsidR="004823E9" w:rsidRDefault="004823E9" w:rsidP="000479E3">
            <w:pPr>
              <w:widowControl w:val="0"/>
              <w:numPr>
                <w:ilvl w:val="0"/>
                <w:numId w:val="49"/>
              </w:numPr>
              <w:tabs>
                <w:tab w:val="left" w:pos="851"/>
              </w:tabs>
              <w:spacing w:after="240" w:line="312" w:lineRule="auto"/>
              <w:rPr>
                <w:rFonts w:ascii="Times New Roman" w:hAnsi="Times New Roman"/>
                <w:lang w:eastAsia="en-GB"/>
              </w:rPr>
            </w:pPr>
            <w:r>
              <w:rPr>
                <w:rFonts w:ascii="Times New Roman" w:hAnsi="Times New Roman"/>
                <w:lang w:eastAsia="en-GB"/>
              </w:rPr>
              <w:t>would not have been incurred had this Contract continued until the Expiry Date;</w:t>
            </w:r>
          </w:p>
          <w:p w14:paraId="1130F4FA" w14:textId="77777777" w:rsidR="004823E9" w:rsidRPr="006D7F01" w:rsidRDefault="004823E9" w:rsidP="000479E3">
            <w:pPr>
              <w:widowControl w:val="0"/>
              <w:numPr>
                <w:ilvl w:val="0"/>
                <w:numId w:val="49"/>
              </w:numPr>
              <w:tabs>
                <w:tab w:val="left" w:pos="851"/>
              </w:tabs>
              <w:spacing w:after="240" w:line="312" w:lineRule="auto"/>
              <w:rPr>
                <w:rFonts w:ascii="Times New Roman" w:hAnsi="Times New Roman"/>
                <w:lang w:eastAsia="en-GB"/>
              </w:rPr>
            </w:pPr>
            <w:r>
              <w:rPr>
                <w:rFonts w:ascii="Times New Roman" w:hAnsi="Times New Roman"/>
                <w:lang w:eastAsia="en-GB"/>
              </w:rPr>
              <w:t>relate directly to the early termination of the Contract on the Early Termination Date or Termination Date (as the case may be);</w:t>
            </w:r>
          </w:p>
        </w:tc>
      </w:tr>
      <w:tr w:rsidR="004823E9" w:rsidRPr="006D7F01" w14:paraId="68735620" w14:textId="77777777" w:rsidTr="009A6939">
        <w:tc>
          <w:tcPr>
            <w:tcW w:w="3451" w:type="dxa"/>
          </w:tcPr>
          <w:p w14:paraId="1E4C2958" w14:textId="77777777" w:rsidR="004823E9" w:rsidRPr="006D7F01" w:rsidRDefault="004823E9" w:rsidP="004823E9">
            <w:pPr>
              <w:widowControl w:val="0"/>
              <w:spacing w:after="240"/>
              <w:jc w:val="left"/>
              <w:rPr>
                <w:rFonts w:ascii="Times New Roman" w:hAnsi="Times New Roman"/>
                <w:b/>
                <w:lang w:eastAsia="en-GB"/>
              </w:rPr>
            </w:pPr>
            <w:r w:rsidRPr="00944335">
              <w:rPr>
                <w:rFonts w:ascii="Times New Roman" w:hAnsi="Times New Roman" w:hint="eastAsia"/>
                <w:b/>
                <w:lang w:eastAsia="en-GB"/>
              </w:rPr>
              <w:t>"Education Provider"</w:t>
            </w:r>
          </w:p>
        </w:tc>
        <w:tc>
          <w:tcPr>
            <w:tcW w:w="5459" w:type="dxa"/>
          </w:tcPr>
          <w:p w14:paraId="6ADAD6E7" w14:textId="77777777" w:rsidR="004823E9"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944335">
              <w:rPr>
                <w:rFonts w:ascii="Times New Roman" w:hAnsi="Times New Roman" w:hint="eastAsia"/>
                <w:lang w:eastAsia="en-GB"/>
              </w:rPr>
              <w:t>means learning and skills providers or such other person appointed by the Contractor from time to time to provide the Education Services at the Prison;</w:t>
            </w:r>
          </w:p>
        </w:tc>
      </w:tr>
      <w:tr w:rsidR="004823E9" w:rsidRPr="006D7F01" w14:paraId="486099E0" w14:textId="77777777" w:rsidTr="009A6939">
        <w:tc>
          <w:tcPr>
            <w:tcW w:w="3451" w:type="dxa"/>
          </w:tcPr>
          <w:p w14:paraId="2BBBED5B" w14:textId="77777777" w:rsidR="004823E9" w:rsidRPr="006D7F01" w:rsidRDefault="004823E9" w:rsidP="004823E9">
            <w:pPr>
              <w:widowControl w:val="0"/>
              <w:spacing w:after="240"/>
              <w:jc w:val="left"/>
              <w:rPr>
                <w:rFonts w:ascii="Times New Roman" w:hAnsi="Times New Roman"/>
                <w:b/>
                <w:lang w:eastAsia="en-GB"/>
              </w:rPr>
            </w:pPr>
            <w:r w:rsidRPr="00944335">
              <w:rPr>
                <w:rFonts w:ascii="Times New Roman" w:hAnsi="Times New Roman" w:hint="eastAsia"/>
                <w:b/>
                <w:lang w:eastAsia="en-GB"/>
              </w:rPr>
              <w:t>"Education Services"</w:t>
            </w:r>
          </w:p>
        </w:tc>
        <w:tc>
          <w:tcPr>
            <w:tcW w:w="5459" w:type="dxa"/>
          </w:tcPr>
          <w:p w14:paraId="638D8CD4" w14:textId="77777777" w:rsidR="004823E9"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t xml:space="preserve">means the information, advice, learning and skills services commissioned by the Contractor and provided by the Education Provider in accordance with the requirements set out in </w:t>
            </w:r>
            <w:r w:rsidRPr="00944335">
              <w:rPr>
                <w:b/>
                <w:bCs/>
              </w:rPr>
              <w:t>Part 2 (Education) of Schedule 1 (Authority's Custodial Service Requirements)</w:t>
            </w:r>
            <w:r>
              <w:t>;</w:t>
            </w:r>
          </w:p>
        </w:tc>
      </w:tr>
      <w:tr w:rsidR="004823E9" w:rsidRPr="006D7F01" w14:paraId="7BF56DD2" w14:textId="77777777" w:rsidTr="009A6939">
        <w:tc>
          <w:tcPr>
            <w:tcW w:w="3451" w:type="dxa"/>
          </w:tcPr>
          <w:p w14:paraId="3CFBFFB1"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"EEA"</w:t>
            </w:r>
          </w:p>
        </w:tc>
        <w:tc>
          <w:tcPr>
            <w:tcW w:w="5459" w:type="dxa"/>
          </w:tcPr>
          <w:p w14:paraId="2A8CF08F"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from time to time the </w:t>
            </w:r>
            <w:bookmarkStart w:id="384" w:name="_9kR3WTr3CB5BHRN721seoTDu6772tMW7r"/>
            <w:r w:rsidRPr="006D7F01">
              <w:rPr>
                <w:rFonts w:ascii="Times New Roman" w:hAnsi="Times New Roman"/>
                <w:lang w:eastAsia="en-GB"/>
              </w:rPr>
              <w:t>European Economic Area</w:t>
            </w:r>
            <w:bookmarkEnd w:id="384"/>
            <w:r w:rsidRPr="006D7F01">
              <w:rPr>
                <w:rFonts w:ascii="Times New Roman" w:hAnsi="Times New Roman"/>
                <w:lang w:eastAsia="en-GB"/>
              </w:rPr>
              <w:t xml:space="preserve"> as created by The Agreement on the </w:t>
            </w:r>
            <w:bookmarkStart w:id="385" w:name="_9kMHG5YVt5ED7DJTP943ugqVFw8994vOY9t"/>
            <w:r w:rsidRPr="006D7F01">
              <w:rPr>
                <w:rFonts w:ascii="Times New Roman" w:hAnsi="Times New Roman"/>
                <w:lang w:eastAsia="en-GB"/>
              </w:rPr>
              <w:t>European Economic Area</w:t>
            </w:r>
            <w:bookmarkEnd w:id="385"/>
            <w:r w:rsidRPr="006D7F01">
              <w:rPr>
                <w:rFonts w:ascii="Times New Roman" w:hAnsi="Times New Roman"/>
                <w:lang w:eastAsia="en-GB"/>
              </w:rPr>
              <w:t xml:space="preserve"> </w:t>
            </w:r>
            <w:bookmarkStart w:id="386" w:name="_9kR3WTr14557ABIRL"/>
            <w:r w:rsidRPr="006D7F01">
              <w:rPr>
                <w:rFonts w:ascii="Times New Roman" w:hAnsi="Times New Roman"/>
                <w:lang w:eastAsia="en-GB"/>
              </w:rPr>
              <w:t>1992</w:t>
            </w:r>
            <w:bookmarkEnd w:id="386"/>
            <w:r w:rsidRPr="006D7F01">
              <w:rPr>
                <w:rFonts w:ascii="Times New Roman" w:hAnsi="Times New Roman"/>
                <w:lang w:eastAsia="en-GB"/>
              </w:rPr>
              <w:t xml:space="preserve"> or any successor or replacement body, association, entity or organisation which has assumed either or both the function and responsibilities of the </w:t>
            </w:r>
            <w:bookmarkStart w:id="387" w:name="_9kMIH5YVt5ED7DJTP943ugqVFw8994vOY9t"/>
            <w:r w:rsidRPr="006D7F01">
              <w:rPr>
                <w:rFonts w:ascii="Times New Roman" w:hAnsi="Times New Roman"/>
                <w:lang w:eastAsia="en-GB"/>
              </w:rPr>
              <w:t>European Economic Area</w:t>
            </w:r>
            <w:bookmarkEnd w:id="387"/>
            <w:r w:rsidRPr="006D7F01">
              <w:rPr>
                <w:rFonts w:ascii="Times New Roman" w:hAnsi="Times New Roman"/>
                <w:lang w:eastAsia="en-GB"/>
              </w:rPr>
              <w:t>;</w:t>
            </w:r>
          </w:p>
        </w:tc>
      </w:tr>
      <w:tr w:rsidR="004823E9" w:rsidRPr="006D7F01" w14:paraId="04699774" w14:textId="77777777" w:rsidTr="009A6939">
        <w:tc>
          <w:tcPr>
            <w:tcW w:w="3451" w:type="dxa"/>
          </w:tcPr>
          <w:p w14:paraId="11830342" w14:textId="77777777" w:rsidR="004823E9" w:rsidRPr="006D7F01" w:rsidRDefault="004823E9" w:rsidP="004823E9">
            <w:pPr>
              <w:widowControl w:val="0"/>
              <w:spacing w:after="240"/>
              <w:jc w:val="left"/>
              <w:rPr>
                <w:rFonts w:ascii="Times New Roman" w:hAnsi="Times New Roman"/>
                <w:b/>
                <w:bCs/>
                <w:lang w:eastAsia="en-GB"/>
              </w:rPr>
            </w:pPr>
            <w:bookmarkStart w:id="388" w:name="_DV_M88"/>
            <w:bookmarkEnd w:id="388"/>
            <w:r w:rsidRPr="006D7F01">
              <w:rPr>
                <w:rFonts w:ascii="Times New Roman" w:hAnsi="Times New Roman"/>
                <w:b/>
                <w:bCs/>
                <w:lang w:eastAsia="en-GB"/>
              </w:rPr>
              <w:t>"Emergency Services"</w:t>
            </w:r>
          </w:p>
        </w:tc>
        <w:tc>
          <w:tcPr>
            <w:tcW w:w="5459" w:type="dxa"/>
          </w:tcPr>
          <w:p w14:paraId="6A20B917"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t>means any organisation which ensures public safety and health by addressing different emergencies including the police, ambulance, fire rescue and medical services;</w:t>
            </w:r>
          </w:p>
        </w:tc>
      </w:tr>
      <w:tr w:rsidR="004823E9" w:rsidRPr="006D7F01" w14:paraId="31093886" w14:textId="77777777" w:rsidTr="009A6939">
        <w:tc>
          <w:tcPr>
            <w:tcW w:w="3451" w:type="dxa"/>
          </w:tcPr>
          <w:p w14:paraId="61E3E66D"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"Employee Liabilities"</w:t>
            </w:r>
          </w:p>
        </w:tc>
        <w:tc>
          <w:tcPr>
            <w:tcW w:w="5459" w:type="dxa"/>
          </w:tcPr>
          <w:p w14:paraId="7F0BC0A8" w14:textId="77777777" w:rsidR="004823E9" w:rsidRPr="006D7F01" w:rsidRDefault="004823E9" w:rsidP="004823E9">
            <w:pPr>
              <w:widowControl w:val="0"/>
              <w:tabs>
                <w:tab w:val="left" w:pos="851"/>
                <w:tab w:val="left" w:pos="1843"/>
                <w:tab w:val="left" w:pos="3119"/>
                <w:tab w:val="left" w:pos="4253"/>
              </w:tabs>
              <w:spacing w:after="240" w:line="312" w:lineRule="auto"/>
              <w:rPr>
                <w:rFonts w:cs="Arial" w:hint="eastAsia"/>
              </w:rPr>
            </w:pPr>
            <w:r w:rsidRPr="006D7F01">
              <w:rPr>
                <w:rFonts w:cs="Arial"/>
              </w:rPr>
              <w:t xml:space="preserve">means all claims, actions, proceedings, orders, demands, </w:t>
            </w:r>
            <w:r w:rsidRPr="006D7F01">
              <w:rPr>
                <w:rFonts w:cs="Arial"/>
              </w:rPr>
              <w:lastRenderedPageBreak/>
              <w:t>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w:t>
            </w:r>
          </w:p>
          <w:p w14:paraId="00EADDCD" w14:textId="77777777" w:rsidR="004823E9" w:rsidRPr="006D7F01" w:rsidRDefault="004823E9" w:rsidP="004823E9">
            <w:pPr>
              <w:widowControl w:val="0"/>
              <w:tabs>
                <w:tab w:val="left" w:pos="851"/>
                <w:tab w:val="left" w:pos="1843"/>
                <w:tab w:val="left" w:pos="3119"/>
                <w:tab w:val="left" w:pos="4253"/>
              </w:tabs>
              <w:spacing w:after="240" w:line="312" w:lineRule="auto"/>
              <w:rPr>
                <w:rFonts w:cs="Arial" w:hint="eastAsia"/>
              </w:rPr>
            </w:pPr>
            <w:r w:rsidRPr="006D7F01">
              <w:rPr>
                <w:rFonts w:cs="Arial"/>
              </w:rPr>
              <w:t>(a) redundancy payments including contractual or enhanced redundancy costs, termination costs and notice payments;</w:t>
            </w:r>
          </w:p>
          <w:p w14:paraId="4D4BC32F" w14:textId="77777777" w:rsidR="004823E9" w:rsidRPr="006D7F01" w:rsidRDefault="004823E9" w:rsidP="004823E9">
            <w:pPr>
              <w:widowControl w:val="0"/>
              <w:tabs>
                <w:tab w:val="left" w:pos="851"/>
                <w:tab w:val="left" w:pos="1843"/>
                <w:tab w:val="left" w:pos="3119"/>
                <w:tab w:val="left" w:pos="4253"/>
              </w:tabs>
              <w:spacing w:after="240" w:line="312" w:lineRule="auto"/>
              <w:rPr>
                <w:rFonts w:cs="Arial" w:hint="eastAsia"/>
              </w:rPr>
            </w:pPr>
            <w:r w:rsidRPr="006D7F01">
              <w:rPr>
                <w:rFonts w:cs="Arial"/>
              </w:rPr>
              <w:t xml:space="preserve">(b) unfair, wrongful or constructive dismissal compensation; </w:t>
            </w:r>
          </w:p>
          <w:p w14:paraId="6E8BC760" w14:textId="77777777" w:rsidR="004823E9" w:rsidRPr="006D7F01" w:rsidRDefault="004823E9" w:rsidP="004823E9">
            <w:pPr>
              <w:widowControl w:val="0"/>
              <w:tabs>
                <w:tab w:val="left" w:pos="851"/>
                <w:tab w:val="left" w:pos="1843"/>
                <w:tab w:val="left" w:pos="3119"/>
                <w:tab w:val="left" w:pos="4253"/>
              </w:tabs>
              <w:spacing w:after="240" w:line="312" w:lineRule="auto"/>
              <w:rPr>
                <w:rFonts w:cs="Arial" w:hint="eastAsia"/>
              </w:rPr>
            </w:pPr>
            <w:r w:rsidRPr="006D7F01">
              <w:rPr>
                <w:rFonts w:cs="Arial"/>
              </w:rPr>
              <w:t>(c) compensation for discrimination on grounds of sex, race, disability, age, religion or belief, gender reassignment, marriage or civil partnership, pregnancy and maternity or sexual orientation or claims for equal pay;</w:t>
            </w:r>
          </w:p>
          <w:p w14:paraId="036CA95C" w14:textId="77777777" w:rsidR="004823E9" w:rsidRPr="006D7F01" w:rsidRDefault="004823E9" w:rsidP="004823E9">
            <w:pPr>
              <w:widowControl w:val="0"/>
              <w:tabs>
                <w:tab w:val="left" w:pos="851"/>
                <w:tab w:val="left" w:pos="1843"/>
                <w:tab w:val="left" w:pos="3119"/>
                <w:tab w:val="left" w:pos="4253"/>
              </w:tabs>
              <w:spacing w:after="240" w:line="312" w:lineRule="auto"/>
              <w:rPr>
                <w:rFonts w:cs="Arial" w:hint="eastAsia"/>
              </w:rPr>
            </w:pPr>
            <w:r w:rsidRPr="006D7F01">
              <w:rPr>
                <w:rFonts w:cs="Arial"/>
              </w:rPr>
              <w:t>(d) compensation for less favourable treatment of part-time workers or fixed term employees;</w:t>
            </w:r>
          </w:p>
          <w:p w14:paraId="7AA9EF15" w14:textId="77777777" w:rsidR="004823E9" w:rsidRPr="006D7F01" w:rsidRDefault="004823E9" w:rsidP="004823E9">
            <w:pPr>
              <w:widowControl w:val="0"/>
              <w:tabs>
                <w:tab w:val="left" w:pos="851"/>
                <w:tab w:val="left" w:pos="1843"/>
                <w:tab w:val="left" w:pos="3119"/>
                <w:tab w:val="left" w:pos="4253"/>
              </w:tabs>
              <w:spacing w:after="240" w:line="312" w:lineRule="auto"/>
              <w:rPr>
                <w:rFonts w:cs="Arial" w:hint="eastAsia"/>
              </w:rPr>
            </w:pPr>
            <w:r w:rsidRPr="006D7F01">
              <w:rPr>
                <w:rFonts w:cs="Arial"/>
              </w:rPr>
              <w:t>(e) outstanding employment debts and unlawful deduction of wages including any PAYE and national insurance contributions;</w:t>
            </w:r>
          </w:p>
          <w:p w14:paraId="6445EF77" w14:textId="77777777" w:rsidR="004823E9" w:rsidRPr="006D7F01" w:rsidRDefault="004823E9" w:rsidP="004823E9">
            <w:pPr>
              <w:widowControl w:val="0"/>
              <w:tabs>
                <w:tab w:val="left" w:pos="851"/>
                <w:tab w:val="left" w:pos="1843"/>
                <w:tab w:val="left" w:pos="3119"/>
                <w:tab w:val="left" w:pos="4253"/>
              </w:tabs>
              <w:spacing w:after="240" w:line="312" w:lineRule="auto"/>
              <w:rPr>
                <w:rFonts w:cs="Arial" w:hint="eastAsia"/>
              </w:rPr>
            </w:pPr>
            <w:r w:rsidRPr="006D7F01">
              <w:rPr>
                <w:rFonts w:cs="Arial"/>
              </w:rPr>
              <w:t>(f) employment claims whether in tort, contract or statute or otherwise;</w:t>
            </w:r>
          </w:p>
          <w:p w14:paraId="6A00855D" w14:textId="77777777" w:rsidR="004823E9" w:rsidRPr="009A1B35" w:rsidRDefault="004823E9" w:rsidP="004823E9">
            <w:pPr>
              <w:widowControl w:val="0"/>
              <w:tabs>
                <w:tab w:val="left" w:pos="851"/>
                <w:tab w:val="left" w:pos="1843"/>
                <w:tab w:val="left" w:pos="3119"/>
                <w:tab w:val="left" w:pos="4253"/>
              </w:tabs>
              <w:spacing w:after="240" w:line="312" w:lineRule="auto"/>
              <w:rPr>
                <w:rFonts w:cs="Arial" w:hint="eastAsia"/>
              </w:rPr>
            </w:pPr>
            <w:r w:rsidRPr="006D7F01">
              <w:rPr>
                <w:rFonts w:cs="Arial"/>
              </w:rPr>
              <w:t>(g) any investigation relating to employment matters by the Equality and Human Rights Commission or other enforcement, regulatory or supervisory body and of implementing any requirements which may arise from such investigation;</w:t>
            </w:r>
          </w:p>
        </w:tc>
      </w:tr>
      <w:tr w:rsidR="004823E9" w:rsidRPr="006D7F01" w14:paraId="7DF8C1A0" w14:textId="77777777" w:rsidTr="009A6939">
        <w:tc>
          <w:tcPr>
            <w:tcW w:w="3451" w:type="dxa"/>
          </w:tcPr>
          <w:p w14:paraId="49CA2A32" w14:textId="77777777" w:rsidR="004823E9" w:rsidRPr="001050AC"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bookmarkStart w:id="389" w:name="_Hlk77666234"/>
            <w:r w:rsidRPr="001050AC">
              <w:rPr>
                <w:rFonts w:ascii="Times New Roman" w:hAnsi="Times New Roman"/>
                <w:lang w:eastAsia="en-GB"/>
              </w:rPr>
              <w:lastRenderedPageBreak/>
              <w:t>"</w:t>
            </w:r>
            <w:r w:rsidRPr="001050AC">
              <w:rPr>
                <w:rFonts w:ascii="Times New Roman" w:hAnsi="Times New Roman"/>
                <w:b/>
                <w:bCs/>
                <w:lang w:eastAsia="en-GB"/>
              </w:rPr>
              <w:t>Energy Infrastructure</w:t>
            </w:r>
            <w:r w:rsidRPr="001050AC">
              <w:rPr>
                <w:rFonts w:ascii="Times New Roman" w:hAnsi="Times New Roman"/>
                <w:lang w:eastAsia="en-GB"/>
              </w:rPr>
              <w:t>"</w:t>
            </w:r>
          </w:p>
        </w:tc>
        <w:tc>
          <w:tcPr>
            <w:tcW w:w="5459" w:type="dxa"/>
          </w:tcPr>
          <w:p w14:paraId="6BC19EDF" w14:textId="77777777" w:rsidR="004823E9" w:rsidRPr="001050AC"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1050AC">
              <w:rPr>
                <w:rFonts w:ascii="Times New Roman" w:hAnsi="Times New Roman"/>
                <w:lang w:eastAsia="en-GB"/>
              </w:rPr>
              <w:t xml:space="preserve">means any infrastructure or equipment installed by or on behalf of the Authority (including where installed by the Contractor) prior to, on or after the Commencement Date that relate to any Energy Saving Solutions;  </w:t>
            </w:r>
          </w:p>
        </w:tc>
      </w:tr>
      <w:tr w:rsidR="004823E9" w:rsidRPr="006D7F01" w14:paraId="74196942" w14:textId="77777777" w:rsidTr="009A6939">
        <w:tc>
          <w:tcPr>
            <w:tcW w:w="3451" w:type="dxa"/>
          </w:tcPr>
          <w:p w14:paraId="4B2917A0" w14:textId="77777777" w:rsidR="004823E9" w:rsidRPr="001050AC" w:rsidRDefault="004823E9" w:rsidP="004823E9">
            <w:pPr>
              <w:widowControl w:val="0"/>
              <w:spacing w:after="240"/>
              <w:jc w:val="left"/>
              <w:rPr>
                <w:rFonts w:ascii="Times New Roman" w:hAnsi="Times New Roman"/>
                <w:lang w:eastAsia="en-GB"/>
              </w:rPr>
            </w:pPr>
            <w:r w:rsidRPr="001050AC">
              <w:rPr>
                <w:rFonts w:ascii="Times New Roman" w:hAnsi="Times New Roman"/>
                <w:lang w:eastAsia="en-GB"/>
              </w:rPr>
              <w:t>"</w:t>
            </w:r>
            <w:r w:rsidRPr="001050AC">
              <w:rPr>
                <w:rFonts w:ascii="Times New Roman" w:hAnsi="Times New Roman"/>
                <w:b/>
                <w:bCs/>
                <w:lang w:eastAsia="en-GB"/>
              </w:rPr>
              <w:t>Energy Saving Solutions</w:t>
            </w:r>
            <w:r w:rsidRPr="001050AC">
              <w:rPr>
                <w:rFonts w:ascii="Times New Roman" w:hAnsi="Times New Roman"/>
                <w:lang w:eastAsia="en-GB"/>
              </w:rPr>
              <w:t>"</w:t>
            </w:r>
          </w:p>
        </w:tc>
        <w:tc>
          <w:tcPr>
            <w:tcW w:w="5459" w:type="dxa"/>
          </w:tcPr>
          <w:p w14:paraId="027C42C0" w14:textId="77777777" w:rsidR="004823E9" w:rsidRPr="001050AC"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1050AC">
              <w:rPr>
                <w:rFonts w:ascii="Times New Roman" w:hAnsi="Times New Roman"/>
                <w:lang w:eastAsia="en-GB"/>
              </w:rPr>
              <w:t xml:space="preserve">means any energy saving technologies, processes or equipment or use of green energy solutions (including but </w:t>
            </w:r>
            <w:r w:rsidRPr="001050AC">
              <w:rPr>
                <w:rFonts w:ascii="Times New Roman" w:hAnsi="Times New Roman"/>
                <w:lang w:eastAsia="en-GB"/>
              </w:rPr>
              <w:lastRenderedPageBreak/>
              <w:t>not limited to electric vehicle charging points);</w:t>
            </w:r>
          </w:p>
        </w:tc>
      </w:tr>
      <w:bookmarkEnd w:id="389"/>
      <w:tr w:rsidR="004823E9" w:rsidRPr="006D7F01" w14:paraId="7A4C990F" w14:textId="77777777" w:rsidTr="009A6939">
        <w:tc>
          <w:tcPr>
            <w:tcW w:w="3451" w:type="dxa"/>
          </w:tcPr>
          <w:p w14:paraId="0DE7FAF3"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lastRenderedPageBreak/>
              <w:t>"Environmental Information Regulations"</w:t>
            </w:r>
          </w:p>
        </w:tc>
        <w:tc>
          <w:tcPr>
            <w:tcW w:w="5459" w:type="dxa"/>
          </w:tcPr>
          <w:p w14:paraId="1792EAF6"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the Environmental Information Regulations 2004 together with any guidance and/or codes of practice issued by the Information Commissioner or Central Government Body in relation to such regulations;</w:t>
            </w:r>
          </w:p>
        </w:tc>
      </w:tr>
      <w:tr w:rsidR="004823E9" w:rsidRPr="006D7F01" w14:paraId="462DBA85" w14:textId="77777777" w:rsidTr="009A6939">
        <w:tc>
          <w:tcPr>
            <w:tcW w:w="3451" w:type="dxa"/>
          </w:tcPr>
          <w:p w14:paraId="6798CF68"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"Equality and Human Rights Commission"</w:t>
            </w:r>
          </w:p>
        </w:tc>
        <w:tc>
          <w:tcPr>
            <w:tcW w:w="5459" w:type="dxa"/>
          </w:tcPr>
          <w:p w14:paraId="6C59A577"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the statutory non departmental public body with this title and any successor organisation from time to time;</w:t>
            </w:r>
          </w:p>
        </w:tc>
      </w:tr>
      <w:tr w:rsidR="004823E9" w:rsidRPr="006D7F01" w14:paraId="2D300388" w14:textId="77777777" w:rsidTr="009A6939">
        <w:tc>
          <w:tcPr>
            <w:tcW w:w="3451" w:type="dxa"/>
          </w:tcPr>
          <w:p w14:paraId="6359568F"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"Equality Duties"</w:t>
            </w:r>
          </w:p>
        </w:tc>
        <w:tc>
          <w:tcPr>
            <w:tcW w:w="5459" w:type="dxa"/>
          </w:tcPr>
          <w:p w14:paraId="755A8868"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_Ref202175217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Pr="00B5102B">
              <w:rPr>
                <w:rFonts w:ascii="Times New Roman" w:hAnsi="Times New Roman"/>
                <w:b/>
                <w:bCs/>
                <w:lang w:eastAsia="en-GB"/>
              </w:rPr>
              <w:t>29.5</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(Equality Duties)</w:t>
            </w:r>
            <w:r w:rsidRPr="006D7F01">
              <w:rPr>
                <w:rFonts w:ascii="Times New Roman" w:hAnsi="Times New Roman"/>
                <w:lang w:eastAsia="en-GB"/>
              </w:rPr>
              <w:t>;</w:t>
            </w:r>
          </w:p>
        </w:tc>
      </w:tr>
      <w:tr w:rsidR="004823E9" w:rsidRPr="006D7F01" w14:paraId="3F93AA6B" w14:textId="77777777" w:rsidTr="009A6939">
        <w:tc>
          <w:tcPr>
            <w:tcW w:w="3451" w:type="dxa"/>
          </w:tcPr>
          <w:p w14:paraId="260434BA" w14:textId="77777777" w:rsidR="004823E9" w:rsidRPr="006D7F01" w:rsidRDefault="004823E9" w:rsidP="004823E9">
            <w:pPr>
              <w:widowControl w:val="0"/>
              <w:tabs>
                <w:tab w:val="left" w:pos="851"/>
                <w:tab w:val="left" w:pos="1843"/>
                <w:tab w:val="left" w:pos="3119"/>
                <w:tab w:val="left" w:pos="4253"/>
              </w:tabs>
              <w:spacing w:after="240" w:line="312" w:lineRule="auto"/>
              <w:jc w:val="left"/>
              <w:rPr>
                <w:rFonts w:ascii="Times New Roman" w:hAnsi="Times New Roman"/>
                <w:b/>
                <w:bCs/>
                <w:lang w:eastAsia="en-GB"/>
              </w:rPr>
            </w:pPr>
            <w:r w:rsidRPr="006D7F01">
              <w:rPr>
                <w:rFonts w:ascii="Times New Roman" w:hAnsi="Times New Roman"/>
                <w:b/>
                <w:bCs/>
                <w:lang w:eastAsia="en-GB"/>
              </w:rPr>
              <w:t xml:space="preserve">"Equality Impact Assessment" </w:t>
            </w:r>
            <w:r w:rsidRPr="006D7F01">
              <w:rPr>
                <w:rFonts w:ascii="Times New Roman" w:hAnsi="Times New Roman"/>
                <w:bCs/>
                <w:lang w:eastAsia="en-GB"/>
              </w:rPr>
              <w:t>or</w:t>
            </w:r>
            <w:r w:rsidRPr="006D7F01">
              <w:rPr>
                <w:rFonts w:ascii="Times New Roman" w:hAnsi="Times New Roman"/>
                <w:b/>
                <w:bCs/>
                <w:lang w:eastAsia="en-GB"/>
              </w:rPr>
              <w:t xml:space="preserve"> "EIA"</w:t>
            </w:r>
          </w:p>
        </w:tc>
        <w:tc>
          <w:tcPr>
            <w:tcW w:w="5459" w:type="dxa"/>
          </w:tcPr>
          <w:p w14:paraId="0A677F84"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any required assessment made by the Contractor in accordance with guidance issued by the Authority that will permit the Authority to comply with its legal obligations in furnishing EIAs for any change in policy delivered by, or affected by the Services delivered by the Contractor;</w:t>
            </w:r>
          </w:p>
        </w:tc>
      </w:tr>
      <w:tr w:rsidR="004823E9" w:rsidRPr="006D7F01" w14:paraId="34316431" w14:textId="77777777" w:rsidTr="009A6939">
        <w:tc>
          <w:tcPr>
            <w:tcW w:w="3451" w:type="dxa"/>
          </w:tcPr>
          <w:p w14:paraId="1EFD9EF1" w14:textId="77777777" w:rsidR="004823E9" w:rsidRPr="006D7F01" w:rsidRDefault="004823E9" w:rsidP="004823E9">
            <w:pPr>
              <w:widowControl w:val="0"/>
              <w:tabs>
                <w:tab w:val="left" w:pos="851"/>
                <w:tab w:val="left" w:pos="1843"/>
                <w:tab w:val="left" w:pos="3119"/>
                <w:tab w:val="left" w:pos="4253"/>
              </w:tabs>
              <w:spacing w:after="240" w:line="312" w:lineRule="auto"/>
              <w:jc w:val="left"/>
              <w:rPr>
                <w:rFonts w:ascii="Times New Roman" w:hAnsi="Times New Roman"/>
                <w:b/>
                <w:bCs/>
                <w:lang w:eastAsia="en-GB"/>
              </w:rPr>
            </w:pPr>
            <w:r w:rsidRPr="006D7F01">
              <w:rPr>
                <w:rFonts w:ascii="Times New Roman" w:hAnsi="Times New Roman"/>
                <w:b/>
                <w:bCs/>
                <w:lang w:eastAsia="en-GB"/>
              </w:rPr>
              <w:t>"Equipment Refresh Plan"</w:t>
            </w:r>
          </w:p>
        </w:tc>
        <w:tc>
          <w:tcPr>
            <w:tcW w:w="5459" w:type="dxa"/>
          </w:tcPr>
          <w:p w14:paraId="02C755C0"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the Controlled Document with this title to be maintained by the Contractor and reviewed </w:t>
            </w:r>
            <w:bookmarkStart w:id="390" w:name="_9kR3WTr14559Emiw4skwA"/>
            <w:r w:rsidRPr="006D7F01">
              <w:rPr>
                <w:rFonts w:ascii="Times New Roman" w:hAnsi="Times New Roman"/>
                <w:lang w:eastAsia="en-GB"/>
              </w:rPr>
              <w:t>annually</w:t>
            </w:r>
            <w:bookmarkEnd w:id="390"/>
            <w:r w:rsidRPr="006D7F01">
              <w:rPr>
                <w:rFonts w:ascii="Times New Roman" w:hAnsi="Times New Roman"/>
                <w:lang w:eastAsia="en-GB"/>
              </w:rPr>
              <w:t xml:space="preserve"> in accordance with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_Ref312000739 \r \h  \* MERGEFORMAT </w:instrText>
            </w:r>
            <w:r w:rsidRPr="006D7F01">
              <w:rPr>
                <w:rFonts w:ascii="Times New Roman" w:hAnsi="Times New Roman"/>
                <w:b/>
                <w:lang w:eastAsia="en-GB"/>
              </w:rPr>
            </w:r>
            <w:r w:rsidRPr="006D7F01">
              <w:rPr>
                <w:rFonts w:ascii="Times New Roman" w:hAnsi="Times New Roman"/>
                <w:b/>
                <w:lang w:eastAsia="en-GB"/>
              </w:rPr>
              <w:fldChar w:fldCharType="separate"/>
            </w:r>
            <w:r>
              <w:rPr>
                <w:rFonts w:ascii="Times New Roman" w:hAnsi="Times New Roman"/>
                <w:b/>
                <w:lang w:eastAsia="en-GB"/>
              </w:rPr>
              <w:t>15.4.2</w:t>
            </w:r>
            <w:r w:rsidRPr="006D7F01">
              <w:rPr>
                <w:rFonts w:ascii="Times New Roman" w:hAnsi="Times New Roman"/>
                <w:b/>
                <w:lang w:eastAsia="en-GB"/>
              </w:rPr>
              <w:fldChar w:fldCharType="end"/>
            </w:r>
            <w:r w:rsidRPr="006D7F01">
              <w:rPr>
                <w:rFonts w:ascii="Times New Roman" w:hAnsi="Times New Roman"/>
                <w:b/>
                <w:lang w:eastAsia="en-GB"/>
              </w:rPr>
              <w:t xml:space="preserve"> (Maintenance of Assets and Equipment Refresh Plan) </w:t>
            </w:r>
            <w:r w:rsidRPr="006D7F01">
              <w:rPr>
                <w:rFonts w:ascii="Times New Roman" w:hAnsi="Times New Roman"/>
                <w:lang w:eastAsia="en-GB"/>
              </w:rPr>
              <w:t>which, for the avoidance of doubt, is in addition to the Asset Forward Maintenance Plan;</w:t>
            </w:r>
          </w:p>
        </w:tc>
      </w:tr>
      <w:tr w:rsidR="004823E9" w:rsidRPr="006D7F01" w14:paraId="39877200" w14:textId="77777777" w:rsidTr="009A6939">
        <w:tc>
          <w:tcPr>
            <w:tcW w:w="3451" w:type="dxa"/>
          </w:tcPr>
          <w:p w14:paraId="65DD838B" w14:textId="77777777" w:rsidR="004823E9" w:rsidRPr="006D7F01" w:rsidRDefault="004823E9" w:rsidP="004823E9">
            <w:pPr>
              <w:widowControl w:val="0"/>
              <w:tabs>
                <w:tab w:val="left" w:pos="851"/>
                <w:tab w:val="left" w:pos="1843"/>
                <w:tab w:val="left" w:pos="3119"/>
                <w:tab w:val="left" w:pos="4253"/>
              </w:tabs>
              <w:spacing w:after="240" w:line="312" w:lineRule="auto"/>
              <w:jc w:val="left"/>
              <w:rPr>
                <w:rFonts w:ascii="Times New Roman" w:hAnsi="Times New Roman"/>
                <w:b/>
                <w:bCs/>
                <w:lang w:eastAsia="en-GB"/>
              </w:rPr>
            </w:pPr>
            <w:r w:rsidRPr="006D7F01">
              <w:rPr>
                <w:rFonts w:ascii="Times New Roman" w:hAnsi="Times New Roman"/>
                <w:b/>
                <w:bCs/>
                <w:lang w:eastAsia="en-GB"/>
              </w:rPr>
              <w:t>"Equipment Register"</w:t>
            </w:r>
          </w:p>
        </w:tc>
        <w:tc>
          <w:tcPr>
            <w:tcW w:w="5459" w:type="dxa"/>
          </w:tcPr>
          <w:p w14:paraId="7E0C50DF"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the Controlled Document with this title containing a register of equipment used by the Contractor to provide the Services, including the Authority Assets and the Contractor Assets, to be maintained by the Contractor in accordance with and in the form set out in, </w:t>
            </w:r>
            <w:bookmarkStart w:id="391" w:name="_9kR3WTr2CC6DIfJfifw5q7H"/>
            <w:r w:rsidRPr="006D7F01">
              <w:rPr>
                <w:rFonts w:ascii="Times New Roman" w:hAnsi="Times New Roman"/>
                <w:b/>
                <w:bCs/>
                <w:lang w:eastAsia="en-GB"/>
              </w:rPr>
              <w:t>Schedule 10</w:t>
            </w:r>
            <w:bookmarkEnd w:id="391"/>
            <w:r w:rsidRPr="006D7F01">
              <w:rPr>
                <w:rFonts w:ascii="Times New Roman" w:hAnsi="Times New Roman"/>
                <w:b/>
                <w:bCs/>
                <w:lang w:eastAsia="en-GB"/>
              </w:rPr>
              <w:t xml:space="preserve"> (Equipment Register)</w:t>
            </w:r>
            <w:r w:rsidRPr="006D7F01">
              <w:rPr>
                <w:rFonts w:ascii="Times New Roman" w:hAnsi="Times New Roman"/>
                <w:lang w:eastAsia="en-GB"/>
              </w:rPr>
              <w:t>;</w:t>
            </w:r>
          </w:p>
        </w:tc>
      </w:tr>
      <w:tr w:rsidR="004823E9" w:rsidRPr="006D7F01" w14:paraId="5AC012BC" w14:textId="77777777" w:rsidTr="009A6939">
        <w:tc>
          <w:tcPr>
            <w:tcW w:w="3451" w:type="dxa"/>
          </w:tcPr>
          <w:p w14:paraId="1C2D2E90"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"Escape Deduction"</w:t>
            </w:r>
          </w:p>
        </w:tc>
        <w:tc>
          <w:tcPr>
            <w:tcW w:w="5459" w:type="dxa"/>
          </w:tcPr>
          <w:p w14:paraId="0C600582"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the amount calculated in accordance with </w:t>
            </w:r>
            <w:bookmarkStart w:id="392" w:name="_9kR3WTr2CC79F4knoewrqyJ"/>
            <w:r w:rsidRPr="006D7F01">
              <w:rPr>
                <w:rFonts w:ascii="Times New Roman" w:hAnsi="Times New Roman"/>
                <w:b/>
                <w:lang w:eastAsia="en-GB"/>
              </w:rPr>
              <w:t>paragraph 9</w:t>
            </w:r>
            <w:bookmarkEnd w:id="392"/>
            <w:r w:rsidRPr="006D7F01">
              <w:rPr>
                <w:rFonts w:ascii="Times New Roman" w:hAnsi="Times New Roman"/>
                <w:b/>
                <w:lang w:eastAsia="en-GB"/>
              </w:rPr>
              <w:t xml:space="preserve"> (Escapes) </w:t>
            </w:r>
            <w:r w:rsidRPr="006D7F01">
              <w:rPr>
                <w:rFonts w:ascii="Times New Roman" w:hAnsi="Times New Roman"/>
                <w:lang w:eastAsia="en-GB"/>
              </w:rPr>
              <w:t xml:space="preserve">of </w:t>
            </w:r>
            <w:bookmarkStart w:id="393" w:name="_9kMHzG6ZWu5FF9EDcMiliz8tAO"/>
            <w:bookmarkStart w:id="394" w:name="_9kMHzG6ZWu5FF9FEcMiliz8tAO"/>
            <w:r w:rsidRPr="006D7F01">
              <w:rPr>
                <w:rFonts w:ascii="Times New Roman" w:hAnsi="Times New Roman"/>
                <w:b/>
                <w:lang w:eastAsia="en-GB"/>
              </w:rPr>
              <w:t>Schedule 14</w:t>
            </w:r>
            <w:bookmarkEnd w:id="393"/>
            <w:bookmarkEnd w:id="394"/>
            <w:r w:rsidRPr="006D7F01">
              <w:rPr>
                <w:rFonts w:ascii="Times New Roman" w:hAnsi="Times New Roman"/>
                <w:b/>
                <w:lang w:eastAsia="en-GB"/>
              </w:rPr>
              <w:t xml:space="preserve"> (</w:t>
            </w:r>
            <w:bookmarkStart w:id="395" w:name="_9kMON5YVt3BC6CMhGw9qs8iOlpov4AF"/>
            <w:r w:rsidRPr="006D7F01">
              <w:rPr>
                <w:rFonts w:ascii="Times New Roman" w:hAnsi="Times New Roman"/>
                <w:b/>
                <w:lang w:eastAsia="en-GB"/>
              </w:rPr>
              <w:t>Payment Mechanism</w:t>
            </w:r>
            <w:bookmarkEnd w:id="395"/>
            <w:r w:rsidRPr="006D7F01">
              <w:rPr>
                <w:rFonts w:ascii="Times New Roman" w:hAnsi="Times New Roman"/>
                <w:b/>
                <w:lang w:eastAsia="en-GB"/>
              </w:rPr>
              <w:t>)</w:t>
            </w:r>
            <w:r w:rsidRPr="006D7F01">
              <w:rPr>
                <w:rFonts w:ascii="Times New Roman" w:hAnsi="Times New Roman"/>
                <w:lang w:eastAsia="en-GB"/>
              </w:rPr>
              <w:t>;</w:t>
            </w:r>
          </w:p>
        </w:tc>
      </w:tr>
      <w:tr w:rsidR="004823E9" w:rsidRPr="006D7F01" w14:paraId="36B240E2" w14:textId="77777777" w:rsidTr="009A6939">
        <w:tc>
          <w:tcPr>
            <w:tcW w:w="3451" w:type="dxa"/>
          </w:tcPr>
          <w:p w14:paraId="159B8D37"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"Escape"</w:t>
            </w:r>
          </w:p>
        </w:tc>
        <w:tc>
          <w:tcPr>
            <w:tcW w:w="5459" w:type="dxa"/>
          </w:tcPr>
          <w:p w14:paraId="0B85456F"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w:t>
            </w:r>
          </w:p>
          <w:p w14:paraId="12C56D9F" w14:textId="77777777" w:rsidR="004823E9" w:rsidRPr="006D7F01" w:rsidRDefault="004823E9" w:rsidP="004823E9">
            <w:pPr>
              <w:widowControl w:val="0"/>
              <w:numPr>
                <w:ilvl w:val="0"/>
                <w:numId w:val="36"/>
              </w:numPr>
              <w:spacing w:after="240" w:line="312" w:lineRule="auto"/>
              <w:rPr>
                <w:rFonts w:ascii="Times New Roman" w:hAnsi="Times New Roman"/>
                <w:lang w:eastAsia="en-GB"/>
              </w:rPr>
            </w:pPr>
            <w:r w:rsidRPr="006D7F01">
              <w:rPr>
                <w:rFonts w:ascii="Times New Roman" w:hAnsi="Times New Roman"/>
                <w:lang w:eastAsia="en-GB"/>
              </w:rPr>
              <w:t xml:space="preserve">a Prisoner unlawfully gains </w:t>
            </w:r>
            <w:r>
              <w:rPr>
                <w:rFonts w:ascii="Times New Roman" w:hAnsi="Times New Roman"/>
                <w:lang w:eastAsia="en-GB"/>
              </w:rPr>
              <w:t>their</w:t>
            </w:r>
            <w:r w:rsidRPr="006D7F01">
              <w:rPr>
                <w:rFonts w:ascii="Times New Roman" w:hAnsi="Times New Roman"/>
                <w:lang w:eastAsia="en-GB"/>
              </w:rPr>
              <w:t xml:space="preserve"> liberty by breaching the perimeter of the Prison (including the outside wall or boundary of the Prison); or</w:t>
            </w:r>
          </w:p>
          <w:p w14:paraId="3B0B2C60" w14:textId="77777777" w:rsidR="004823E9" w:rsidRPr="006D7F01" w:rsidRDefault="004823E9" w:rsidP="004823E9">
            <w:pPr>
              <w:widowControl w:val="0"/>
              <w:numPr>
                <w:ilvl w:val="0"/>
                <w:numId w:val="36"/>
              </w:numPr>
              <w:spacing w:after="240" w:line="312" w:lineRule="auto"/>
              <w:rPr>
                <w:rFonts w:ascii="Times New Roman" w:hAnsi="Times New Roman"/>
                <w:lang w:eastAsia="en-GB"/>
              </w:rPr>
            </w:pPr>
            <w:r w:rsidRPr="006D7F01">
              <w:rPr>
                <w:rFonts w:ascii="Times New Roman" w:hAnsi="Times New Roman"/>
                <w:lang w:eastAsia="en-GB"/>
              </w:rPr>
              <w:t xml:space="preserve">a Prisoner unlawfully gains </w:t>
            </w:r>
            <w:r>
              <w:rPr>
                <w:rFonts w:ascii="Times New Roman" w:hAnsi="Times New Roman"/>
                <w:lang w:eastAsia="en-GB"/>
              </w:rPr>
              <w:t>their</w:t>
            </w:r>
            <w:r w:rsidRPr="006D7F01">
              <w:rPr>
                <w:rFonts w:ascii="Times New Roman" w:hAnsi="Times New Roman"/>
                <w:lang w:eastAsia="en-GB"/>
              </w:rPr>
              <w:t xml:space="preserve"> liberty while being escorted outside the Prison by the </w:t>
            </w:r>
            <w:r w:rsidRPr="006D7F01">
              <w:rPr>
                <w:rFonts w:ascii="Times New Roman" w:hAnsi="Times New Roman"/>
                <w:lang w:eastAsia="en-GB"/>
              </w:rPr>
              <w:lastRenderedPageBreak/>
              <w:t xml:space="preserve">Contractor by passing beyond the control of the accompanying Prisoner Custody </w:t>
            </w:r>
            <w:bookmarkStart w:id="396" w:name="_9kMHG5YVt5FE7HMcKimkhx"/>
            <w:r w:rsidRPr="006D7F01">
              <w:rPr>
                <w:rFonts w:ascii="Times New Roman" w:hAnsi="Times New Roman"/>
                <w:lang w:eastAsia="en-GB"/>
              </w:rPr>
              <w:t>Officer</w:t>
            </w:r>
            <w:bookmarkEnd w:id="396"/>
            <w:r w:rsidRPr="006D7F01">
              <w:rPr>
                <w:rFonts w:ascii="Times New Roman" w:hAnsi="Times New Roman"/>
                <w:lang w:eastAsia="en-GB"/>
              </w:rPr>
              <w:t>;</w:t>
            </w:r>
          </w:p>
        </w:tc>
      </w:tr>
      <w:tr w:rsidR="004823E9" w:rsidRPr="006D7F01" w14:paraId="5E4A756D" w14:textId="77777777" w:rsidTr="009A6939">
        <w:tc>
          <w:tcPr>
            <w:tcW w:w="3451" w:type="dxa"/>
          </w:tcPr>
          <w:p w14:paraId="6F6FE80E"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lastRenderedPageBreak/>
              <w:t>"Existing Prison"</w:t>
            </w:r>
          </w:p>
        </w:tc>
        <w:tc>
          <w:tcPr>
            <w:tcW w:w="5459" w:type="dxa"/>
          </w:tcPr>
          <w:p w14:paraId="332645A4" w14:textId="77777777" w:rsidR="004823E9" w:rsidRPr="006D7F01" w:rsidRDefault="004823E9" w:rsidP="004823E9">
            <w:pPr>
              <w:widowControl w:val="0"/>
              <w:spacing w:after="240" w:line="312" w:lineRule="auto"/>
              <w:rPr>
                <w:rFonts w:ascii="Times New Roman" w:hAnsi="Times New Roman"/>
                <w:lang w:eastAsia="en-GB"/>
              </w:rPr>
            </w:pPr>
            <w:r w:rsidRPr="006D7F01">
              <w:rPr>
                <w:rFonts w:ascii="Times New Roman" w:hAnsi="Times New Roman"/>
                <w:lang w:eastAsia="en-GB"/>
              </w:rPr>
              <w:t>means a prison that is not a New Prison prior to the Commencement Date;</w:t>
            </w:r>
          </w:p>
        </w:tc>
      </w:tr>
      <w:tr w:rsidR="004823E9" w:rsidRPr="006D7F01" w14:paraId="0AD0B35D" w14:textId="77777777" w:rsidTr="009A6939">
        <w:tc>
          <w:tcPr>
            <w:tcW w:w="3451" w:type="dxa"/>
          </w:tcPr>
          <w:p w14:paraId="6987B00F"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"Exit Plan"</w:t>
            </w:r>
          </w:p>
        </w:tc>
        <w:tc>
          <w:tcPr>
            <w:tcW w:w="5459" w:type="dxa"/>
          </w:tcPr>
          <w:p w14:paraId="157A2B02" w14:textId="77777777" w:rsidR="004823E9" w:rsidRPr="006D7F01" w:rsidRDefault="0021455F" w:rsidP="004823E9">
            <w:pPr>
              <w:widowControl w:val="0"/>
              <w:tabs>
                <w:tab w:val="left" w:pos="851"/>
                <w:tab w:val="left" w:pos="1843"/>
                <w:tab w:val="left" w:pos="3119"/>
                <w:tab w:val="left" w:pos="4253"/>
              </w:tabs>
              <w:spacing w:after="240" w:line="312" w:lineRule="auto"/>
              <w:rPr>
                <w:rFonts w:ascii="Times New Roman" w:hAnsi="Times New Roman"/>
                <w:lang w:eastAsia="en-GB"/>
              </w:rPr>
            </w:pPr>
            <w:bookmarkStart w:id="397" w:name="_9kR3WTr2CC6DJgJfifw5q8M"/>
            <w:r w:rsidRPr="006D7F01">
              <w:rPr>
                <w:rFonts w:ascii="Times New Roman" w:hAnsi="Times New Roman"/>
                <w:lang w:eastAsia="en-GB"/>
              </w:rPr>
              <w:t xml:space="preserve">has the meaning given to it in </w:t>
            </w:r>
            <w:r w:rsidR="004823E9" w:rsidRPr="006D7F01">
              <w:rPr>
                <w:rFonts w:ascii="Times New Roman" w:hAnsi="Times New Roman"/>
                <w:b/>
                <w:lang w:eastAsia="en-GB"/>
              </w:rPr>
              <w:t>Schedule 24</w:t>
            </w:r>
            <w:bookmarkEnd w:id="397"/>
            <w:r w:rsidR="004823E9" w:rsidRPr="006D7F01">
              <w:rPr>
                <w:rFonts w:ascii="Times New Roman" w:hAnsi="Times New Roman"/>
                <w:b/>
                <w:lang w:eastAsia="en-GB"/>
              </w:rPr>
              <w:t xml:space="preserve"> (Handover and Exit Management)</w:t>
            </w:r>
            <w:r w:rsidR="004823E9" w:rsidRPr="006D7F01">
              <w:rPr>
                <w:rFonts w:ascii="Times New Roman" w:hAnsi="Times New Roman"/>
                <w:lang w:eastAsia="en-GB"/>
              </w:rPr>
              <w:t>;</w:t>
            </w:r>
          </w:p>
        </w:tc>
      </w:tr>
      <w:tr w:rsidR="004823E9" w:rsidRPr="006D7F01" w14:paraId="365EBDE0" w14:textId="77777777" w:rsidTr="009A6939">
        <w:tc>
          <w:tcPr>
            <w:tcW w:w="3451" w:type="dxa"/>
          </w:tcPr>
          <w:p w14:paraId="037D9CC7"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"Expiry Date"</w:t>
            </w:r>
          </w:p>
        </w:tc>
        <w:tc>
          <w:tcPr>
            <w:tcW w:w="5459" w:type="dxa"/>
          </w:tcPr>
          <w:p w14:paraId="04F4354B" w14:textId="77777777" w:rsidR="004823E9"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w:t>
            </w:r>
            <w:r>
              <w:rPr>
                <w:rFonts w:ascii="Times New Roman" w:hAnsi="Times New Roman"/>
                <w:lang w:eastAsia="en-GB"/>
              </w:rPr>
              <w:t>23:59 on the final Day of either:</w:t>
            </w:r>
          </w:p>
          <w:p w14:paraId="27AD3E29" w14:textId="77777777" w:rsidR="004823E9" w:rsidRPr="00327253" w:rsidRDefault="004823E9" w:rsidP="004823E9">
            <w:pPr>
              <w:widowControl w:val="0"/>
              <w:tabs>
                <w:tab w:val="left" w:pos="851"/>
                <w:tab w:val="left" w:pos="1843"/>
                <w:tab w:val="left" w:pos="3119"/>
                <w:tab w:val="left" w:pos="4253"/>
              </w:tabs>
              <w:spacing w:after="240" w:line="312" w:lineRule="auto"/>
              <w:ind w:left="656" w:hanging="656"/>
              <w:rPr>
                <w:rFonts w:ascii="Times New Roman" w:hAnsi="Times New Roman"/>
                <w:lang w:eastAsia="en-GB"/>
              </w:rPr>
            </w:pPr>
            <w:r w:rsidRPr="00327253">
              <w:rPr>
                <w:rFonts w:ascii="Times New Roman" w:hAnsi="Times New Roman" w:hint="eastAsia"/>
                <w:lang w:eastAsia="en-GB"/>
              </w:rPr>
              <w:t>(a)</w:t>
            </w:r>
            <w:r w:rsidRPr="00327253">
              <w:rPr>
                <w:rFonts w:ascii="Times New Roman" w:hAnsi="Times New Roman" w:hint="eastAsia"/>
                <w:lang w:eastAsia="en-GB"/>
              </w:rPr>
              <w:tab/>
              <w:t>the Initial Contract Period; or</w:t>
            </w:r>
          </w:p>
          <w:p w14:paraId="3C368269" w14:textId="77777777" w:rsidR="004823E9" w:rsidRPr="00327253" w:rsidRDefault="004823E9" w:rsidP="004823E9">
            <w:pPr>
              <w:widowControl w:val="0"/>
              <w:tabs>
                <w:tab w:val="left" w:pos="851"/>
                <w:tab w:val="left" w:pos="1843"/>
                <w:tab w:val="left" w:pos="3119"/>
                <w:tab w:val="left" w:pos="4253"/>
              </w:tabs>
              <w:spacing w:after="240" w:line="312" w:lineRule="auto"/>
              <w:ind w:left="656" w:hanging="656"/>
              <w:rPr>
                <w:rFonts w:ascii="Times New Roman" w:hAnsi="Times New Roman"/>
                <w:lang w:eastAsia="en-GB"/>
              </w:rPr>
            </w:pPr>
            <w:r w:rsidRPr="00327253">
              <w:rPr>
                <w:rFonts w:ascii="Times New Roman" w:hAnsi="Times New Roman" w:hint="eastAsia"/>
                <w:lang w:eastAsia="en-GB"/>
              </w:rPr>
              <w:t>(b)</w:t>
            </w:r>
            <w:r w:rsidRPr="00327253">
              <w:rPr>
                <w:rFonts w:ascii="Times New Roman" w:hAnsi="Times New Roman" w:hint="eastAsia"/>
                <w:lang w:eastAsia="en-GB"/>
              </w:rPr>
              <w:tab/>
              <w:t xml:space="preserve">the last Extension Period (as elected by the Authority pursuant to </w:t>
            </w:r>
            <w:r w:rsidRPr="00AD5E36">
              <w:rPr>
                <w:rFonts w:ascii="Times New Roman" w:hAnsi="Times New Roman" w:hint="eastAsia"/>
                <w:b/>
                <w:bCs/>
                <w:lang w:eastAsia="en-GB"/>
              </w:rPr>
              <w:t xml:space="preserve">clause </w:t>
            </w:r>
            <w:r>
              <w:rPr>
                <w:rFonts w:ascii="Times New Roman" w:hAnsi="Times New Roman"/>
                <w:b/>
                <w:bCs/>
                <w:lang w:eastAsia="en-GB"/>
              </w:rPr>
              <w:fldChar w:fldCharType="begin"/>
            </w:r>
            <w:r>
              <w:rPr>
                <w:rFonts w:ascii="Times New Roman" w:hAnsi="Times New Roman"/>
                <w:b/>
                <w:bCs/>
                <w:lang w:eastAsia="en-GB"/>
              </w:rPr>
              <w:instrText xml:space="preserve"> </w:instrText>
            </w:r>
            <w:r>
              <w:rPr>
                <w:rFonts w:ascii="Times New Roman" w:hAnsi="Times New Roman" w:hint="eastAsia"/>
                <w:b/>
                <w:bCs/>
                <w:lang w:eastAsia="en-GB"/>
              </w:rPr>
              <w:instrText>REF _Ref77337805 \r \h</w:instrText>
            </w:r>
            <w:r>
              <w:rPr>
                <w:rFonts w:ascii="Times New Roman" w:hAnsi="Times New Roman"/>
                <w:b/>
                <w:bCs/>
                <w:lang w:eastAsia="en-GB"/>
              </w:rPr>
              <w:instrText xml:space="preserve"> </w:instrText>
            </w:r>
            <w:r>
              <w:rPr>
                <w:rFonts w:ascii="Times New Roman" w:hAnsi="Times New Roman"/>
                <w:b/>
                <w:bCs/>
                <w:lang w:eastAsia="en-GB"/>
              </w:rPr>
            </w:r>
            <w:r>
              <w:rPr>
                <w:rFonts w:ascii="Times New Roman" w:hAnsi="Times New Roman"/>
                <w:b/>
                <w:bCs/>
                <w:lang w:eastAsia="en-GB"/>
              </w:rPr>
              <w:fldChar w:fldCharType="separate"/>
            </w:r>
            <w:r>
              <w:rPr>
                <w:rFonts w:ascii="Times New Roman" w:hAnsi="Times New Roman"/>
                <w:b/>
                <w:bCs/>
                <w:lang w:eastAsia="en-GB"/>
              </w:rPr>
              <w:t>2.6</w:t>
            </w:r>
            <w:r>
              <w:rPr>
                <w:rFonts w:ascii="Times New Roman" w:hAnsi="Times New Roman"/>
                <w:b/>
                <w:bCs/>
                <w:lang w:eastAsia="en-GB"/>
              </w:rPr>
              <w:fldChar w:fldCharType="end"/>
            </w:r>
            <w:r w:rsidRPr="00AD5E36">
              <w:rPr>
                <w:rFonts w:ascii="Times New Roman" w:hAnsi="Times New Roman" w:hint="eastAsia"/>
                <w:b/>
                <w:bCs/>
                <w:lang w:eastAsia="en-GB"/>
              </w:rPr>
              <w:t xml:space="preserve"> (Duration of Contract)</w:t>
            </w:r>
            <w:r>
              <w:rPr>
                <w:rFonts w:ascii="Times New Roman" w:hAnsi="Times New Roman"/>
                <w:lang w:eastAsia="en-GB"/>
              </w:rPr>
              <w:t>)</w:t>
            </w:r>
            <w:r w:rsidRPr="00327253">
              <w:rPr>
                <w:rFonts w:ascii="Times New Roman" w:hAnsi="Times New Roman" w:hint="eastAsia"/>
                <w:lang w:eastAsia="en-GB"/>
              </w:rPr>
              <w:t>,</w:t>
            </w:r>
          </w:p>
          <w:p w14:paraId="1235D5FB"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327253">
              <w:rPr>
                <w:rFonts w:ascii="Times New Roman" w:hAnsi="Times New Roman" w:hint="eastAsia"/>
                <w:lang w:eastAsia="en-GB"/>
              </w:rPr>
              <w:t>whichever date arises later in accordance with the terms of this Contract;</w:t>
            </w:r>
          </w:p>
        </w:tc>
      </w:tr>
      <w:tr w:rsidR="004823E9" w:rsidRPr="006D7F01" w14:paraId="54B4CCF3" w14:textId="77777777" w:rsidTr="009A6939">
        <w:tc>
          <w:tcPr>
            <w:tcW w:w="3451" w:type="dxa"/>
          </w:tcPr>
          <w:p w14:paraId="6BA6FCFC"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"Ex</w:t>
            </w:r>
            <w:r>
              <w:rPr>
                <w:rFonts w:ascii="Times New Roman" w:hAnsi="Times New Roman"/>
                <w:b/>
                <w:bCs/>
                <w:lang w:eastAsia="en-GB"/>
              </w:rPr>
              <w:t>tension Period</w:t>
            </w:r>
            <w:r w:rsidRPr="006D7F01">
              <w:rPr>
                <w:rFonts w:ascii="Times New Roman" w:hAnsi="Times New Roman"/>
                <w:b/>
                <w:bCs/>
                <w:lang w:eastAsia="en-GB"/>
              </w:rPr>
              <w:t>"</w:t>
            </w:r>
          </w:p>
        </w:tc>
        <w:tc>
          <w:tcPr>
            <w:tcW w:w="5459" w:type="dxa"/>
          </w:tcPr>
          <w:p w14:paraId="00443BBF"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Pr>
                <w:rFonts w:ascii="Times New Roman" w:hAnsi="Times New Roman"/>
                <w:lang w:eastAsia="en-GB"/>
              </w:rPr>
              <w:t xml:space="preserve">has the meaning given to it in </w:t>
            </w:r>
            <w:r>
              <w:rPr>
                <w:rFonts w:ascii="Times New Roman" w:hAnsi="Times New Roman"/>
                <w:b/>
                <w:bCs/>
                <w:lang w:eastAsia="en-GB"/>
              </w:rPr>
              <w:t xml:space="preserve">clause </w:t>
            </w:r>
            <w:r>
              <w:rPr>
                <w:rFonts w:ascii="Times New Roman" w:hAnsi="Times New Roman"/>
                <w:b/>
                <w:bCs/>
                <w:lang w:eastAsia="en-GB"/>
              </w:rPr>
              <w:fldChar w:fldCharType="begin"/>
            </w:r>
            <w:r>
              <w:rPr>
                <w:rFonts w:ascii="Times New Roman" w:hAnsi="Times New Roman"/>
                <w:b/>
                <w:bCs/>
                <w:lang w:eastAsia="en-GB"/>
              </w:rPr>
              <w:instrText xml:space="preserve"> REF _Ref77337805 \r \h </w:instrText>
            </w:r>
            <w:r>
              <w:rPr>
                <w:rFonts w:ascii="Times New Roman" w:hAnsi="Times New Roman"/>
                <w:b/>
                <w:bCs/>
                <w:lang w:eastAsia="en-GB"/>
              </w:rPr>
            </w:r>
            <w:r>
              <w:rPr>
                <w:rFonts w:ascii="Times New Roman" w:hAnsi="Times New Roman"/>
                <w:b/>
                <w:bCs/>
                <w:lang w:eastAsia="en-GB"/>
              </w:rPr>
              <w:fldChar w:fldCharType="separate"/>
            </w:r>
            <w:r>
              <w:rPr>
                <w:rFonts w:ascii="Times New Roman" w:hAnsi="Times New Roman"/>
                <w:b/>
                <w:bCs/>
                <w:lang w:eastAsia="en-GB"/>
              </w:rPr>
              <w:t>2.6</w:t>
            </w:r>
            <w:r>
              <w:rPr>
                <w:rFonts w:ascii="Times New Roman" w:hAnsi="Times New Roman"/>
                <w:b/>
                <w:bCs/>
                <w:lang w:eastAsia="en-GB"/>
              </w:rPr>
              <w:fldChar w:fldCharType="end"/>
            </w:r>
            <w:r>
              <w:rPr>
                <w:rFonts w:ascii="Times New Roman" w:hAnsi="Times New Roman"/>
                <w:b/>
                <w:bCs/>
                <w:lang w:eastAsia="en-GB"/>
              </w:rPr>
              <w:t xml:space="preserve"> (Duration of Contract)</w:t>
            </w:r>
            <w:r>
              <w:rPr>
                <w:rFonts w:ascii="Times New Roman" w:hAnsi="Times New Roman"/>
                <w:lang w:eastAsia="en-GB"/>
              </w:rPr>
              <w:t>;</w:t>
            </w:r>
          </w:p>
        </w:tc>
      </w:tr>
      <w:tr w:rsidR="004823E9" w:rsidRPr="006D7F01" w14:paraId="4496F218" w14:textId="77777777" w:rsidTr="009A6939">
        <w:tc>
          <w:tcPr>
            <w:tcW w:w="3451" w:type="dxa"/>
          </w:tcPr>
          <w:p w14:paraId="372779D2"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"Final Warning Notice"</w:t>
            </w:r>
          </w:p>
        </w:tc>
        <w:tc>
          <w:tcPr>
            <w:tcW w:w="5459" w:type="dxa"/>
          </w:tcPr>
          <w:p w14:paraId="0079329A"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in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_Ref190579634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Pr="00B5102B">
              <w:rPr>
                <w:rFonts w:ascii="Times New Roman" w:hAnsi="Times New Roman"/>
                <w:b/>
                <w:bCs/>
                <w:lang w:eastAsia="en-GB"/>
              </w:rPr>
              <w:t>44.1.2</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(Persistent Breach)</w:t>
            </w:r>
            <w:r w:rsidRPr="006D7F01">
              <w:rPr>
                <w:rFonts w:ascii="Times New Roman" w:hAnsi="Times New Roman"/>
                <w:lang w:eastAsia="en-GB"/>
              </w:rPr>
              <w:t>;</w:t>
            </w:r>
          </w:p>
        </w:tc>
      </w:tr>
      <w:tr w:rsidR="004823E9" w:rsidRPr="006D7F01" w14:paraId="4526F0D3" w14:textId="77777777" w:rsidTr="009A6939">
        <w:tc>
          <w:tcPr>
            <w:tcW w:w="3451" w:type="dxa"/>
          </w:tcPr>
          <w:p w14:paraId="6DD26CBE"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"Financial Distress Continuity Plan"</w:t>
            </w:r>
          </w:p>
        </w:tc>
        <w:tc>
          <w:tcPr>
            <w:tcW w:w="5459" w:type="dxa"/>
          </w:tcPr>
          <w:p w14:paraId="3CA29B27"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a written plan in a form agreed in advance by the Authority that sets out how the Contractor or Guarantor (as applicable) will ensure the continued performance of its duties and obligations under this Contract in the event that a Financial Distress Event occurs</w:t>
            </w:r>
            <w:r w:rsidR="001F0F53">
              <w:rPr>
                <w:rFonts w:ascii="Times New Roman" w:hAnsi="Times New Roman"/>
                <w:lang w:eastAsia="en-GB"/>
              </w:rPr>
              <w:t xml:space="preserve">. </w:t>
            </w:r>
            <w:r w:rsidR="001F0F53" w:rsidRPr="001F0F53">
              <w:rPr>
                <w:rFonts w:ascii="Times New Roman" w:hAnsi="Times New Roman" w:hint="eastAsia"/>
                <w:lang w:eastAsia="en-GB"/>
              </w:rPr>
              <w:t>This plan should include what the Authority would need to put in place to ensure performance and delivery of the Services in accordance with this Contract up to and including any Insolvency Event in respect of the Contractor or Guarantor (as applicable) and may refer to the Insolvency Continuity Plan in this regard;</w:t>
            </w:r>
          </w:p>
        </w:tc>
      </w:tr>
      <w:tr w:rsidR="004823E9" w:rsidRPr="006D7F01" w14:paraId="4A7F0150" w14:textId="77777777" w:rsidTr="009A6939">
        <w:tc>
          <w:tcPr>
            <w:tcW w:w="3451" w:type="dxa"/>
          </w:tcPr>
          <w:p w14:paraId="01F19756"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"Financial Distress Event"</w:t>
            </w:r>
          </w:p>
        </w:tc>
        <w:tc>
          <w:tcPr>
            <w:tcW w:w="5459" w:type="dxa"/>
          </w:tcPr>
          <w:p w14:paraId="2C477910"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one or more of the following:</w:t>
            </w:r>
          </w:p>
          <w:p w14:paraId="4CFC24D8" w14:textId="77777777" w:rsidR="004823E9" w:rsidRPr="006D7F01" w:rsidRDefault="004823E9" w:rsidP="000479E3">
            <w:pPr>
              <w:widowControl w:val="0"/>
              <w:numPr>
                <w:ilvl w:val="0"/>
                <w:numId w:val="41"/>
              </w:numPr>
              <w:spacing w:after="240" w:line="312" w:lineRule="auto"/>
              <w:rPr>
                <w:rFonts w:ascii="Times New Roman" w:hAnsi="Times New Roman"/>
                <w:lang w:eastAsia="en-GB"/>
              </w:rPr>
            </w:pPr>
            <w:bookmarkStart w:id="398" w:name="_9kR3WTrAG87DEBApHFunornmqUM8KK68NkiF8OC"/>
            <w:r w:rsidRPr="006D7F01">
              <w:rPr>
                <w:rFonts w:ascii="Times New Roman" w:hAnsi="Times New Roman"/>
                <w:lang w:eastAsia="en-GB"/>
              </w:rPr>
              <w:t>either:</w:t>
            </w:r>
            <w:bookmarkEnd w:id="398"/>
          </w:p>
          <w:p w14:paraId="001E4EA3" w14:textId="77777777" w:rsidR="004823E9" w:rsidRPr="006D7F01" w:rsidRDefault="004823E9" w:rsidP="000479E3">
            <w:pPr>
              <w:widowControl w:val="0"/>
              <w:numPr>
                <w:ilvl w:val="1"/>
                <w:numId w:val="42"/>
              </w:numPr>
              <w:spacing w:after="240" w:line="312" w:lineRule="auto"/>
              <w:rPr>
                <w:rFonts w:ascii="Times New Roman" w:hAnsi="Times New Roman"/>
                <w:lang w:eastAsia="en-GB"/>
              </w:rPr>
            </w:pPr>
            <w:r w:rsidRPr="006D7F01">
              <w:rPr>
                <w:rFonts w:ascii="Times New Roman" w:hAnsi="Times New Roman"/>
                <w:lang w:eastAsia="en-GB"/>
              </w:rPr>
              <w:t>the Contractor;</w:t>
            </w:r>
          </w:p>
          <w:p w14:paraId="25BB605D" w14:textId="77777777" w:rsidR="004823E9" w:rsidRPr="006D7F01" w:rsidRDefault="004823E9" w:rsidP="000479E3">
            <w:pPr>
              <w:widowControl w:val="0"/>
              <w:numPr>
                <w:ilvl w:val="1"/>
                <w:numId w:val="42"/>
              </w:numPr>
              <w:spacing w:after="240" w:line="312" w:lineRule="auto"/>
              <w:rPr>
                <w:rFonts w:ascii="Times New Roman" w:hAnsi="Times New Roman"/>
                <w:lang w:eastAsia="en-GB"/>
              </w:rPr>
            </w:pPr>
            <w:r w:rsidRPr="006D7F01">
              <w:rPr>
                <w:rFonts w:ascii="Times New Roman" w:hAnsi="Times New Roman"/>
                <w:lang w:eastAsia="en-GB"/>
              </w:rPr>
              <w:t>the Guarantor;</w:t>
            </w:r>
          </w:p>
          <w:p w14:paraId="206C9C84" w14:textId="77777777" w:rsidR="004823E9" w:rsidRPr="006D7F01" w:rsidRDefault="004823E9" w:rsidP="000479E3">
            <w:pPr>
              <w:widowControl w:val="0"/>
              <w:numPr>
                <w:ilvl w:val="1"/>
                <w:numId w:val="42"/>
              </w:numPr>
              <w:spacing w:after="240" w:line="312" w:lineRule="auto"/>
              <w:rPr>
                <w:rFonts w:ascii="Times New Roman" w:hAnsi="Times New Roman"/>
                <w:lang w:eastAsia="en-GB"/>
              </w:rPr>
            </w:pPr>
            <w:r w:rsidRPr="006D7F01">
              <w:rPr>
                <w:rFonts w:ascii="Times New Roman" w:hAnsi="Times New Roman"/>
                <w:lang w:eastAsia="en-GB"/>
              </w:rPr>
              <w:lastRenderedPageBreak/>
              <w:t xml:space="preserve">any </w:t>
            </w:r>
            <w:r>
              <w:rPr>
                <w:rFonts w:ascii="Times New Roman" w:hAnsi="Times New Roman"/>
                <w:lang w:eastAsia="en-GB"/>
              </w:rPr>
              <w:t>Key Sub-Contractor</w:t>
            </w:r>
            <w:r w:rsidRPr="006D7F01">
              <w:rPr>
                <w:rFonts w:ascii="Times New Roman" w:hAnsi="Times New Roman"/>
                <w:lang w:eastAsia="en-GB"/>
              </w:rPr>
              <w:t>; or</w:t>
            </w:r>
          </w:p>
          <w:p w14:paraId="01BD35D2" w14:textId="77777777" w:rsidR="004823E9" w:rsidRPr="006D7F01" w:rsidRDefault="004823E9" w:rsidP="000479E3">
            <w:pPr>
              <w:widowControl w:val="0"/>
              <w:numPr>
                <w:ilvl w:val="1"/>
                <w:numId w:val="42"/>
              </w:numPr>
              <w:spacing w:after="240" w:line="312" w:lineRule="auto"/>
              <w:rPr>
                <w:rFonts w:ascii="Times New Roman" w:hAnsi="Times New Roman"/>
                <w:lang w:eastAsia="en-GB"/>
              </w:rPr>
            </w:pPr>
            <w:r w:rsidRPr="006D7F01">
              <w:rPr>
                <w:rFonts w:ascii="Times New Roman" w:hAnsi="Times New Roman"/>
                <w:lang w:eastAsia="en-GB"/>
              </w:rPr>
              <w:t>any other party who</w:t>
            </w:r>
            <w:r>
              <w:rPr>
                <w:rFonts w:ascii="Times New Roman" w:hAnsi="Times New Roman"/>
                <w:lang w:eastAsia="en-GB"/>
              </w:rPr>
              <w:t>m</w:t>
            </w:r>
            <w:r w:rsidRPr="006D7F01">
              <w:rPr>
                <w:rFonts w:ascii="Times New Roman" w:hAnsi="Times New Roman"/>
                <w:lang w:eastAsia="en-GB"/>
              </w:rPr>
              <w:t xml:space="preserve"> the Authority, in granting its consent for such party to become a Sub-Contractor pursuant to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_Ref178654168 \r \h </w:instrText>
            </w:r>
            <w:r w:rsidRPr="006D7F01">
              <w:rPr>
                <w:rFonts w:ascii="Times New Roman" w:hAnsi="Times New Roman"/>
                <w:b/>
                <w:lang w:eastAsia="en-GB"/>
              </w:rPr>
            </w:r>
            <w:r w:rsidRPr="006D7F01">
              <w:rPr>
                <w:rFonts w:ascii="Times New Roman" w:hAnsi="Times New Roman"/>
                <w:b/>
                <w:lang w:eastAsia="en-GB"/>
              </w:rPr>
              <w:fldChar w:fldCharType="separate"/>
            </w:r>
            <w:r>
              <w:rPr>
                <w:rFonts w:ascii="Times New Roman" w:hAnsi="Times New Roman"/>
                <w:b/>
                <w:lang w:eastAsia="en-GB"/>
              </w:rPr>
              <w:t>72.3</w:t>
            </w:r>
            <w:r w:rsidRPr="006D7F01">
              <w:rPr>
                <w:rFonts w:ascii="Times New Roman" w:hAnsi="Times New Roman"/>
                <w:b/>
                <w:lang w:eastAsia="en-GB"/>
              </w:rPr>
              <w:fldChar w:fldCharType="end"/>
            </w:r>
            <w:r w:rsidRPr="006D7F01">
              <w:rPr>
                <w:rFonts w:ascii="Times New Roman" w:hAnsi="Times New Roman"/>
                <w:b/>
                <w:lang w:eastAsia="en-GB"/>
              </w:rPr>
              <w:t xml:space="preserve"> (Restrictions on Transfer of this Contract by the Contractor)</w:t>
            </w:r>
            <w:r w:rsidRPr="006D7F01">
              <w:rPr>
                <w:rFonts w:ascii="Times New Roman" w:hAnsi="Times New Roman"/>
                <w:lang w:eastAsia="en-GB"/>
              </w:rPr>
              <w:t>, requires the Contractor to submit</w:t>
            </w:r>
            <w:r w:rsidRPr="006D7F01">
              <w:rPr>
                <w:rFonts w:ascii="Times New Roman" w:hAnsi="Times New Roman"/>
                <w:b/>
                <w:lang w:eastAsia="en-GB"/>
              </w:rPr>
              <w:t xml:space="preserve"> </w:t>
            </w:r>
            <w:r w:rsidRPr="006D7F01">
              <w:rPr>
                <w:rFonts w:ascii="Times New Roman" w:hAnsi="Times New Roman"/>
                <w:lang w:eastAsia="en-GB"/>
              </w:rPr>
              <w:t xml:space="preserve">a completed FVRA Template (as such term is defined in the </w:t>
            </w:r>
            <w:bookmarkStart w:id="399" w:name="_9kMML5YVt4CCACCRNplq1C85PG43r013J"/>
            <w:r w:rsidRPr="006D7F01">
              <w:rPr>
                <w:rFonts w:ascii="Times New Roman" w:hAnsi="Times New Roman"/>
                <w:lang w:eastAsia="en-GB"/>
              </w:rPr>
              <w:t>Framework Agreement</w:t>
            </w:r>
            <w:bookmarkEnd w:id="399"/>
            <w:r w:rsidRPr="006D7F01">
              <w:rPr>
                <w:rFonts w:ascii="Times New Roman" w:hAnsi="Times New Roman"/>
                <w:lang w:eastAsia="en-GB"/>
              </w:rPr>
              <w:t>) in respect of such party as a condition of the Authority's consent,</w:t>
            </w:r>
          </w:p>
          <w:p w14:paraId="52C65FCD" w14:textId="77777777" w:rsidR="004823E9" w:rsidRPr="006D7F01" w:rsidRDefault="004823E9" w:rsidP="004823E9">
            <w:pPr>
              <w:widowControl w:val="0"/>
              <w:tabs>
                <w:tab w:val="left" w:pos="851"/>
                <w:tab w:val="left" w:pos="1082"/>
                <w:tab w:val="left" w:pos="3119"/>
                <w:tab w:val="left" w:pos="4253"/>
              </w:tabs>
              <w:spacing w:after="240" w:line="312" w:lineRule="auto"/>
              <w:ind w:left="656" w:hanging="656"/>
              <w:rPr>
                <w:rFonts w:ascii="Times New Roman" w:hAnsi="Times New Roman"/>
                <w:lang w:eastAsia="en-GB"/>
              </w:rPr>
            </w:pPr>
            <w:r w:rsidRPr="006D7F01">
              <w:rPr>
                <w:rFonts w:ascii="Times New Roman" w:hAnsi="Times New Roman"/>
                <w:lang w:eastAsia="en-GB"/>
              </w:rPr>
              <w:tab/>
              <w:t>is accorded (1) a 'Red' score on any of the criteria identified in the FVRA Template; or (2) a score that is worse than the score accorded to it within the Contractor's response to the Selection Questionnaire, in either case when such criteria are re-scored pursuant to each and any of the submissions of the FVRA Template by the Contractor under the Framework Agreement;</w:t>
            </w:r>
          </w:p>
          <w:p w14:paraId="1F562341" w14:textId="77777777" w:rsidR="004823E9" w:rsidRPr="006D7F01" w:rsidRDefault="004823E9" w:rsidP="000479E3">
            <w:pPr>
              <w:widowControl w:val="0"/>
              <w:numPr>
                <w:ilvl w:val="0"/>
                <w:numId w:val="41"/>
              </w:numPr>
              <w:spacing w:after="240" w:line="312" w:lineRule="auto"/>
              <w:rPr>
                <w:rFonts w:ascii="Times New Roman" w:hAnsi="Times New Roman"/>
                <w:lang w:eastAsia="en-GB"/>
              </w:rPr>
            </w:pPr>
            <w:r w:rsidRPr="006D7F01">
              <w:rPr>
                <w:rFonts w:ascii="Times New Roman" w:hAnsi="Times New Roman"/>
                <w:lang w:eastAsia="en-GB"/>
              </w:rPr>
              <w:t xml:space="preserve">the Contractor (or Guarantor (as applicable)) being affected by (or being likely to be affected by) an Insolvency Event; </w:t>
            </w:r>
          </w:p>
          <w:p w14:paraId="46932EAF" w14:textId="77777777" w:rsidR="004823E9" w:rsidRPr="006D7F01" w:rsidRDefault="004823E9" w:rsidP="000479E3">
            <w:pPr>
              <w:widowControl w:val="0"/>
              <w:numPr>
                <w:ilvl w:val="0"/>
                <w:numId w:val="41"/>
              </w:numPr>
              <w:spacing w:after="240" w:line="312" w:lineRule="auto"/>
              <w:rPr>
                <w:rFonts w:ascii="Times New Roman" w:hAnsi="Times New Roman"/>
                <w:lang w:eastAsia="en-GB"/>
              </w:rPr>
            </w:pPr>
            <w:r w:rsidRPr="006D7F01">
              <w:rPr>
                <w:rFonts w:ascii="Times New Roman" w:hAnsi="Times New Roman"/>
                <w:lang w:eastAsia="en-GB"/>
              </w:rPr>
              <w:t>the Contractor (or Guarantor (as applicable)) issuing a profit warning to a stock exchange or making any other public announcement about a material deterioration in its financial position or prospects</w:t>
            </w:r>
            <w:r w:rsidR="001F0F53">
              <w:rPr>
                <w:rFonts w:ascii="Times New Roman" w:hAnsi="Times New Roman"/>
                <w:lang w:eastAsia="en-GB"/>
              </w:rPr>
              <w:t xml:space="preserve"> </w:t>
            </w:r>
            <w:r w:rsidR="001F0F53" w:rsidRPr="001F0F53">
              <w:rPr>
                <w:rFonts w:ascii="Times New Roman" w:hAnsi="Times New Roman" w:hint="eastAsia"/>
                <w:lang w:eastAsia="en-GB"/>
              </w:rPr>
              <w:t>or otherwise makes a public announcement which contains adverse commentary with regards to its liquidity and trading and trading prospects, such as but not limited to, a profit warning or ability to trade as a going concern which the Authority reasonably believes (or would be likely to reasonably to believe) could directly impact on the Contractor's (or Guarantor's (as applicable)) ability to perform obligations under this Contract</w:t>
            </w:r>
            <w:r w:rsidRPr="006D7F01">
              <w:rPr>
                <w:rFonts w:ascii="Times New Roman" w:hAnsi="Times New Roman"/>
                <w:lang w:eastAsia="en-GB"/>
              </w:rPr>
              <w:t>;</w:t>
            </w:r>
          </w:p>
          <w:p w14:paraId="1772C0A6" w14:textId="77777777" w:rsidR="004823E9" w:rsidRPr="006D7F01" w:rsidRDefault="004823E9" w:rsidP="000479E3">
            <w:pPr>
              <w:widowControl w:val="0"/>
              <w:numPr>
                <w:ilvl w:val="0"/>
                <w:numId w:val="41"/>
              </w:numPr>
              <w:spacing w:after="240" w:line="312" w:lineRule="auto"/>
              <w:rPr>
                <w:rFonts w:ascii="Times New Roman" w:hAnsi="Times New Roman"/>
                <w:lang w:eastAsia="en-GB"/>
              </w:rPr>
            </w:pPr>
            <w:r w:rsidRPr="006D7F01">
              <w:rPr>
                <w:rFonts w:ascii="Times New Roman" w:hAnsi="Times New Roman"/>
                <w:lang w:eastAsia="en-GB"/>
              </w:rPr>
              <w:lastRenderedPageBreak/>
              <w:t>there being a public investigation into improper financial accounting and reporting, suspected fraud or any other impropriety of the Contractor (or Guarantor (as applicable));</w:t>
            </w:r>
          </w:p>
          <w:p w14:paraId="28556850" w14:textId="77777777" w:rsidR="004823E9" w:rsidRPr="006D7F01" w:rsidRDefault="004823E9" w:rsidP="000479E3">
            <w:pPr>
              <w:widowControl w:val="0"/>
              <w:numPr>
                <w:ilvl w:val="0"/>
                <w:numId w:val="41"/>
              </w:numPr>
              <w:spacing w:after="240" w:line="312" w:lineRule="auto"/>
              <w:rPr>
                <w:rFonts w:ascii="Times New Roman" w:hAnsi="Times New Roman"/>
                <w:lang w:eastAsia="en-GB"/>
              </w:rPr>
            </w:pPr>
            <w:r w:rsidRPr="006D7F01">
              <w:rPr>
                <w:rFonts w:ascii="Times New Roman" w:hAnsi="Times New Roman"/>
                <w:lang w:eastAsia="en-GB"/>
              </w:rPr>
              <w:t xml:space="preserve">the Contractor (or Guarantor (as applicable)) committing a material breach of covenant to its lenders; </w:t>
            </w:r>
          </w:p>
          <w:p w14:paraId="6F8F8DE4" w14:textId="77777777" w:rsidR="004823E9" w:rsidRPr="006D7F01" w:rsidRDefault="004823E9" w:rsidP="000479E3">
            <w:pPr>
              <w:widowControl w:val="0"/>
              <w:numPr>
                <w:ilvl w:val="0"/>
                <w:numId w:val="41"/>
              </w:numPr>
              <w:spacing w:after="240" w:line="312" w:lineRule="auto"/>
              <w:rPr>
                <w:rFonts w:ascii="Times New Roman" w:hAnsi="Times New Roman"/>
                <w:lang w:eastAsia="en-GB"/>
              </w:rPr>
            </w:pPr>
            <w:r w:rsidRPr="006D7F01">
              <w:rPr>
                <w:rFonts w:ascii="Times New Roman" w:hAnsi="Times New Roman"/>
                <w:lang w:eastAsia="en-GB"/>
              </w:rPr>
              <w:t>the commencement of any litigation against the Contractor (or Guarantor (as applicable)) with respect to financial indebtedness or obligations under a service contract</w:t>
            </w:r>
            <w:r>
              <w:rPr>
                <w:rFonts w:ascii="Times New Roman" w:hAnsi="Times New Roman"/>
                <w:lang w:eastAsia="en-GB"/>
              </w:rPr>
              <w:t xml:space="preserve"> </w:t>
            </w:r>
            <w:r>
              <w:t>which has or may have (in the opinion of the Authority (acting reasonably)) a material adverse effect on the Contractor's (or Guarantor's (as applicable)) financial position and/or the Contractor's (or Guarantor's (as applicable)) ability to perform obligations under this Contract</w:t>
            </w:r>
            <w:r w:rsidRPr="006D7F01">
              <w:rPr>
                <w:rFonts w:ascii="Times New Roman" w:hAnsi="Times New Roman"/>
                <w:lang w:eastAsia="en-GB"/>
              </w:rPr>
              <w:t xml:space="preserve">; </w:t>
            </w:r>
          </w:p>
          <w:p w14:paraId="714352F2" w14:textId="77777777" w:rsidR="004823E9" w:rsidRDefault="004823E9" w:rsidP="000479E3">
            <w:pPr>
              <w:widowControl w:val="0"/>
              <w:numPr>
                <w:ilvl w:val="0"/>
                <w:numId w:val="41"/>
              </w:numPr>
              <w:spacing w:after="240" w:line="312" w:lineRule="auto"/>
              <w:rPr>
                <w:rFonts w:ascii="Times New Roman" w:hAnsi="Times New Roman"/>
                <w:lang w:eastAsia="en-GB"/>
              </w:rPr>
            </w:pPr>
            <w:r w:rsidRPr="006D7F01">
              <w:rPr>
                <w:rFonts w:ascii="Times New Roman" w:hAnsi="Times New Roman"/>
                <w:lang w:eastAsia="en-GB"/>
              </w:rPr>
              <w:t xml:space="preserve">the </w:t>
            </w:r>
            <w:r w:rsidRPr="006F3C5B">
              <w:t>cancellation</w:t>
            </w:r>
            <w:r w:rsidRPr="006D7F01">
              <w:rPr>
                <w:rFonts w:ascii="Times New Roman" w:hAnsi="Times New Roman"/>
                <w:lang w:eastAsia="en-GB"/>
              </w:rPr>
              <w:t xml:space="preserve"> or suspension of any financial indebtedness in respect of the Contractor (or Guarantor (as applicable));</w:t>
            </w:r>
          </w:p>
          <w:p w14:paraId="3ED1F624" w14:textId="77777777" w:rsidR="001F0F53" w:rsidRPr="001F0F53" w:rsidRDefault="001F0F53" w:rsidP="001F0F53">
            <w:pPr>
              <w:widowControl w:val="0"/>
              <w:numPr>
                <w:ilvl w:val="0"/>
                <w:numId w:val="41"/>
              </w:numPr>
              <w:spacing w:after="240" w:line="312" w:lineRule="auto"/>
              <w:rPr>
                <w:rFonts w:ascii="Times New Roman" w:hAnsi="Times New Roman"/>
                <w:lang w:eastAsia="en-GB"/>
              </w:rPr>
            </w:pPr>
            <w:r w:rsidRPr="001F0F53">
              <w:rPr>
                <w:rFonts w:ascii="Times New Roman" w:hAnsi="Times New Roman" w:hint="eastAsia"/>
                <w:lang w:eastAsia="en-GB"/>
              </w:rPr>
              <w:t>a Key Sub-Contractor notifying the Authority that the Contractor has not satisfied any material sums properly due under a specified invoice and not subject to a genuine dispute;</w:t>
            </w:r>
          </w:p>
          <w:p w14:paraId="17DC9008" w14:textId="77777777" w:rsidR="001F0F53" w:rsidRPr="001F0F53" w:rsidRDefault="001F0F53" w:rsidP="001F0F53">
            <w:pPr>
              <w:widowControl w:val="0"/>
              <w:numPr>
                <w:ilvl w:val="0"/>
                <w:numId w:val="41"/>
              </w:numPr>
              <w:spacing w:after="240" w:line="312" w:lineRule="auto"/>
              <w:rPr>
                <w:rFonts w:ascii="Times New Roman" w:hAnsi="Times New Roman"/>
                <w:lang w:eastAsia="en-GB"/>
              </w:rPr>
            </w:pPr>
            <w:r w:rsidRPr="001F0F53">
              <w:rPr>
                <w:rFonts w:ascii="Times New Roman" w:hAnsi="Times New Roman" w:hint="eastAsia"/>
                <w:lang w:eastAsia="en-GB"/>
              </w:rPr>
              <w:t>the Contractor (or Guarantor (as applicable)) extending the filing period for filing its accounts with the Registrar of Companies so that the filing period ends more than nine (9) Months after its accounting reference date without an explanation to the Authority which the Authority (acting reasonably) considers to be adequate;</w:t>
            </w:r>
          </w:p>
          <w:p w14:paraId="038E4B4A" w14:textId="77777777" w:rsidR="001F0F53" w:rsidRPr="001F0F53" w:rsidRDefault="001F0F53" w:rsidP="001F0F53">
            <w:pPr>
              <w:widowControl w:val="0"/>
              <w:numPr>
                <w:ilvl w:val="0"/>
                <w:numId w:val="41"/>
              </w:numPr>
              <w:spacing w:after="240" w:line="312" w:lineRule="auto"/>
              <w:rPr>
                <w:rFonts w:ascii="Times New Roman" w:hAnsi="Times New Roman"/>
                <w:lang w:eastAsia="en-GB"/>
              </w:rPr>
            </w:pPr>
            <w:r w:rsidRPr="001F0F53">
              <w:rPr>
                <w:rFonts w:ascii="Times New Roman" w:hAnsi="Times New Roman" w:hint="eastAsia"/>
                <w:lang w:eastAsia="en-GB"/>
              </w:rPr>
              <w:t xml:space="preserve">the Contractor (or Guarantor (as applicable)) is late to file its annual accounts without a public notification or an explanation to the Authority which the Authority acting reasonably considers </w:t>
            </w:r>
            <w:r w:rsidRPr="001F0F53">
              <w:rPr>
                <w:rFonts w:ascii="Times New Roman" w:hAnsi="Times New Roman" w:hint="eastAsia"/>
                <w:lang w:eastAsia="en-GB"/>
              </w:rPr>
              <w:lastRenderedPageBreak/>
              <w:t>to be adequate; and/or</w:t>
            </w:r>
          </w:p>
          <w:p w14:paraId="04EB1B32" w14:textId="77777777" w:rsidR="001F0F53" w:rsidRPr="006D7F01" w:rsidRDefault="001F0F53" w:rsidP="001F0F53">
            <w:pPr>
              <w:widowControl w:val="0"/>
              <w:numPr>
                <w:ilvl w:val="0"/>
                <w:numId w:val="41"/>
              </w:numPr>
              <w:spacing w:after="240" w:line="312" w:lineRule="auto"/>
              <w:rPr>
                <w:rFonts w:ascii="Times New Roman" w:hAnsi="Times New Roman"/>
                <w:lang w:eastAsia="en-GB"/>
              </w:rPr>
            </w:pPr>
            <w:r w:rsidRPr="001F0F53">
              <w:rPr>
                <w:rFonts w:ascii="Times New Roman" w:hAnsi="Times New Roman" w:hint="eastAsia"/>
                <w:lang w:eastAsia="en-GB"/>
              </w:rPr>
              <w:t>the directors and/or external auditors of the Contractor (or Guarantor (as applicable)) conclude that a material uncertainty exists in relation to its going concern in the annual report including in a reasonable but plausible downside scenario. This includes, but is not limited to, commentary about liquidity and trading prospects in the reports from directors or external auditors;</w:t>
            </w:r>
          </w:p>
        </w:tc>
      </w:tr>
      <w:tr w:rsidR="004823E9" w:rsidRPr="006D7F01" w14:paraId="580330A1" w14:textId="77777777" w:rsidTr="009A6939">
        <w:tc>
          <w:tcPr>
            <w:tcW w:w="3451" w:type="dxa"/>
          </w:tcPr>
          <w:p w14:paraId="05624417" w14:textId="77777777" w:rsidR="004823E9" w:rsidRPr="006D7F01" w:rsidRDefault="004823E9" w:rsidP="004823E9">
            <w:pPr>
              <w:widowControl w:val="0"/>
              <w:spacing w:after="240"/>
              <w:jc w:val="left"/>
              <w:rPr>
                <w:rFonts w:ascii="Times New Roman" w:hAnsi="Times New Roman"/>
                <w:b/>
                <w:bCs/>
                <w:lang w:eastAsia="en-GB"/>
              </w:rPr>
            </w:pPr>
            <w:bookmarkStart w:id="400" w:name="_DV_M89"/>
            <w:bookmarkEnd w:id="400"/>
            <w:r w:rsidRPr="006D7F01">
              <w:rPr>
                <w:rFonts w:ascii="Times New Roman" w:hAnsi="Times New Roman"/>
                <w:b/>
                <w:bCs/>
                <w:lang w:eastAsia="en-GB"/>
              </w:rPr>
              <w:lastRenderedPageBreak/>
              <w:t>"FOIA"</w:t>
            </w:r>
          </w:p>
        </w:tc>
        <w:tc>
          <w:tcPr>
            <w:tcW w:w="5459" w:type="dxa"/>
          </w:tcPr>
          <w:p w14:paraId="25DADAA8"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the Freedom of Information Act 2000 and any subordinate legislation (as defined in </w:t>
            </w:r>
            <w:bookmarkStart w:id="401" w:name="_9kMHG5YVtCJB9ELhqtDKP1SnF907845xI"/>
            <w:r w:rsidRPr="006D7F01">
              <w:rPr>
                <w:rFonts w:ascii="Times New Roman" w:hAnsi="Times New Roman"/>
                <w:lang w:eastAsia="en-GB"/>
              </w:rPr>
              <w:t>section 84</w:t>
            </w:r>
            <w:bookmarkEnd w:id="401"/>
            <w:r w:rsidRPr="006D7F01">
              <w:rPr>
                <w:rFonts w:ascii="Times New Roman" w:hAnsi="Times New Roman"/>
                <w:lang w:eastAsia="en-GB"/>
              </w:rPr>
              <w:t xml:space="preserve"> of the Freedom of Information Act 2000) made under or pursuant to the Freedom of Information Act 2000 from time to time, together with any guidance and/or codes of practice issued by the Information Commissioner or any relevant Government department in relation to such Act (including </w:t>
            </w:r>
            <w:r w:rsidRPr="006D7F01">
              <w:rPr>
                <w:rFonts w:ascii="Times New Roman" w:hAnsi="Times New Roman"/>
              </w:rPr>
              <w:t xml:space="preserve">the Cabinet Office's "Freedom of Information Code of Practice" dated </w:t>
            </w:r>
            <w:bookmarkStart w:id="402" w:name="_9kR3WTr14558HKVT27PFFO"/>
            <w:r w:rsidRPr="006D7F01">
              <w:rPr>
                <w:rFonts w:ascii="Times New Roman" w:hAnsi="Times New Roman"/>
              </w:rPr>
              <w:t>4 July 2018</w:t>
            </w:r>
            <w:bookmarkEnd w:id="402"/>
            <w:r w:rsidRPr="006D7F01">
              <w:rPr>
                <w:rFonts w:ascii="Times New Roman" w:hAnsi="Times New Roman"/>
                <w:lang w:eastAsia="en-GB"/>
              </w:rPr>
              <w:t>);</w:t>
            </w:r>
          </w:p>
        </w:tc>
      </w:tr>
      <w:tr w:rsidR="004823E9" w:rsidRPr="006D7F01" w14:paraId="64CAC50C" w14:textId="77777777" w:rsidTr="009A6939">
        <w:tc>
          <w:tcPr>
            <w:tcW w:w="3451" w:type="dxa"/>
          </w:tcPr>
          <w:p w14:paraId="0D6D62EA"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"Force Majeure Event"</w:t>
            </w:r>
          </w:p>
        </w:tc>
        <w:tc>
          <w:tcPr>
            <w:tcW w:w="5459" w:type="dxa"/>
          </w:tcPr>
          <w:p w14:paraId="387856FE"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the occurrence after the Commencement Date of:</w:t>
            </w:r>
          </w:p>
          <w:p w14:paraId="7BAE19A6" w14:textId="77777777" w:rsidR="004823E9" w:rsidRPr="006D7F01" w:rsidRDefault="004823E9" w:rsidP="004823E9">
            <w:pPr>
              <w:widowControl w:val="0"/>
              <w:numPr>
                <w:ilvl w:val="0"/>
                <w:numId w:val="26"/>
              </w:numPr>
              <w:spacing w:after="240" w:line="312" w:lineRule="auto"/>
              <w:rPr>
                <w:rFonts w:ascii="Times New Roman" w:hAnsi="Times New Roman"/>
                <w:lang w:eastAsia="en-GB"/>
              </w:rPr>
            </w:pPr>
            <w:r w:rsidRPr="006D7F01">
              <w:rPr>
                <w:rFonts w:ascii="Times New Roman" w:hAnsi="Times New Roman"/>
                <w:lang w:eastAsia="en-GB"/>
              </w:rPr>
              <w:t>war, civil war, armed conflict or terrorism;</w:t>
            </w:r>
          </w:p>
          <w:p w14:paraId="611AEB2A" w14:textId="77777777" w:rsidR="004823E9" w:rsidRPr="006D7F01" w:rsidRDefault="004823E9" w:rsidP="004823E9">
            <w:pPr>
              <w:widowControl w:val="0"/>
              <w:numPr>
                <w:ilvl w:val="0"/>
                <w:numId w:val="26"/>
              </w:numPr>
              <w:spacing w:after="240" w:line="312" w:lineRule="auto"/>
              <w:rPr>
                <w:rFonts w:ascii="Times New Roman" w:hAnsi="Times New Roman"/>
                <w:lang w:eastAsia="en-GB"/>
              </w:rPr>
            </w:pPr>
            <w:r w:rsidRPr="006D7F01">
              <w:rPr>
                <w:rFonts w:ascii="Times New Roman" w:hAnsi="Times New Roman"/>
                <w:lang w:eastAsia="en-GB"/>
              </w:rPr>
              <w:t>nuclear, chemical or biological contamination unless the source or the cause of the contamination is the result of the actions of or breach by the Contractor or its Sub-Contractors; or</w:t>
            </w:r>
          </w:p>
          <w:p w14:paraId="60BC9FD2" w14:textId="77777777" w:rsidR="004823E9" w:rsidRPr="006D7F01" w:rsidRDefault="004823E9" w:rsidP="004823E9">
            <w:pPr>
              <w:widowControl w:val="0"/>
              <w:numPr>
                <w:ilvl w:val="0"/>
                <w:numId w:val="26"/>
              </w:numPr>
              <w:spacing w:after="240" w:line="312" w:lineRule="auto"/>
              <w:rPr>
                <w:rFonts w:ascii="Times New Roman" w:hAnsi="Times New Roman"/>
                <w:lang w:eastAsia="en-GB"/>
              </w:rPr>
            </w:pPr>
            <w:r w:rsidRPr="006D7F01">
              <w:rPr>
                <w:rFonts w:ascii="Times New Roman" w:hAnsi="Times New Roman"/>
                <w:lang w:eastAsia="en-GB"/>
              </w:rPr>
              <w:t>pressure waves caused by devices travelling at supersonic speeds,</w:t>
            </w:r>
          </w:p>
          <w:p w14:paraId="3F4C14E7"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which directly causes either Party (the "Affected Party") to be unable to comply with all or a material part of its obligations under this Contract;</w:t>
            </w:r>
          </w:p>
        </w:tc>
      </w:tr>
      <w:tr w:rsidR="004823E9" w:rsidRPr="006D7F01" w14:paraId="22AF4F89" w14:textId="77777777" w:rsidTr="009A6939">
        <w:tc>
          <w:tcPr>
            <w:tcW w:w="3451" w:type="dxa"/>
          </w:tcPr>
          <w:p w14:paraId="51F6431C"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"Force Majeure Termination Sum"</w:t>
            </w:r>
          </w:p>
        </w:tc>
        <w:tc>
          <w:tcPr>
            <w:tcW w:w="5459" w:type="dxa"/>
          </w:tcPr>
          <w:p w14:paraId="6F797CA2"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_Ref271706691 \r \h </w:instrText>
            </w:r>
            <w:r w:rsidRPr="006D7F01">
              <w:rPr>
                <w:rFonts w:ascii="Times New Roman" w:hAnsi="Times New Roman"/>
                <w:b/>
                <w:lang w:eastAsia="en-GB"/>
              </w:rPr>
            </w:r>
            <w:r w:rsidRPr="006D7F01">
              <w:rPr>
                <w:rFonts w:ascii="Times New Roman" w:hAnsi="Times New Roman"/>
                <w:b/>
                <w:lang w:eastAsia="en-GB"/>
              </w:rPr>
              <w:fldChar w:fldCharType="separate"/>
            </w:r>
            <w:r>
              <w:rPr>
                <w:rFonts w:ascii="Times New Roman" w:hAnsi="Times New Roman"/>
                <w:b/>
                <w:lang w:eastAsia="en-GB"/>
              </w:rPr>
              <w:t>45.2.1</w:t>
            </w:r>
            <w:r w:rsidRPr="006D7F01">
              <w:rPr>
                <w:rFonts w:ascii="Times New Roman" w:hAnsi="Times New Roman"/>
                <w:b/>
                <w:lang w:eastAsia="en-GB"/>
              </w:rPr>
              <w:fldChar w:fldCharType="end"/>
            </w:r>
            <w:r w:rsidRPr="006D7F01">
              <w:rPr>
                <w:rFonts w:ascii="Times New Roman" w:hAnsi="Times New Roman"/>
                <w:b/>
                <w:lang w:eastAsia="en-GB"/>
              </w:rPr>
              <w:t xml:space="preserve"> (Compensation on Termination on Force Majeure)</w:t>
            </w:r>
            <w:r w:rsidRPr="006D7F01">
              <w:rPr>
                <w:rFonts w:ascii="Times New Roman" w:hAnsi="Times New Roman"/>
                <w:lang w:eastAsia="en-GB"/>
              </w:rPr>
              <w:t>;</w:t>
            </w:r>
          </w:p>
        </w:tc>
      </w:tr>
      <w:tr w:rsidR="004823E9" w:rsidRPr="006D7F01" w14:paraId="7E041157" w14:textId="77777777" w:rsidTr="009A6939">
        <w:tc>
          <w:tcPr>
            <w:tcW w:w="3451" w:type="dxa"/>
          </w:tcPr>
          <w:p w14:paraId="3A8AF7D6"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w:t>
            </w:r>
            <w:bookmarkStart w:id="403" w:name="_9kMNM5YVt4CCACCRNplq1C85PG43r013J"/>
            <w:r w:rsidRPr="006D7F01">
              <w:rPr>
                <w:rFonts w:ascii="Times New Roman" w:hAnsi="Times New Roman"/>
                <w:b/>
                <w:bCs/>
                <w:lang w:eastAsia="en-GB"/>
              </w:rPr>
              <w:t>Framework Agreement</w:t>
            </w:r>
            <w:bookmarkEnd w:id="403"/>
            <w:r w:rsidRPr="006D7F01">
              <w:rPr>
                <w:rFonts w:ascii="Times New Roman" w:hAnsi="Times New Roman"/>
                <w:b/>
                <w:bCs/>
                <w:lang w:eastAsia="en-GB"/>
              </w:rPr>
              <w:t>"</w:t>
            </w:r>
          </w:p>
        </w:tc>
        <w:tc>
          <w:tcPr>
            <w:tcW w:w="5459" w:type="dxa"/>
          </w:tcPr>
          <w:p w14:paraId="0052A802"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b/>
                <w:lang w:eastAsia="en-GB"/>
              </w:rPr>
            </w:pPr>
            <w:r w:rsidRPr="006D7F01">
              <w:rPr>
                <w:rFonts w:ascii="Times New Roman" w:hAnsi="Times New Roman"/>
                <w:lang w:eastAsia="en-GB"/>
              </w:rPr>
              <w:t xml:space="preserve">means the framework agreement between the Authority and the Contractor entered into between the Authority and the </w:t>
            </w:r>
            <w:r w:rsidRPr="006D7F01">
              <w:rPr>
                <w:rFonts w:ascii="Times New Roman" w:hAnsi="Times New Roman"/>
                <w:lang w:eastAsia="en-GB"/>
              </w:rPr>
              <w:lastRenderedPageBreak/>
              <w:t xml:space="preserve">Contractor dated </w:t>
            </w:r>
            <w:r>
              <w:rPr>
                <w:rFonts w:ascii="Times New Roman" w:hAnsi="Times New Roman"/>
                <w:lang w:eastAsia="en-GB"/>
              </w:rPr>
              <w:t>4 July 2019</w:t>
            </w:r>
            <w:r w:rsidRPr="006D7F01">
              <w:rPr>
                <w:rFonts w:ascii="Times New Roman" w:hAnsi="Times New Roman"/>
                <w:lang w:eastAsia="en-GB"/>
              </w:rPr>
              <w:t>;</w:t>
            </w:r>
          </w:p>
        </w:tc>
      </w:tr>
      <w:tr w:rsidR="004823E9" w:rsidRPr="006D7F01" w14:paraId="3A0C2499" w14:textId="77777777" w:rsidTr="009A6939">
        <w:tc>
          <w:tcPr>
            <w:tcW w:w="3451" w:type="dxa"/>
          </w:tcPr>
          <w:p w14:paraId="7D1A34C8"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lastRenderedPageBreak/>
              <w:t>"GDPR"</w:t>
            </w:r>
          </w:p>
        </w:tc>
        <w:tc>
          <w:tcPr>
            <w:tcW w:w="5459" w:type="dxa"/>
          </w:tcPr>
          <w:p w14:paraId="7167E6BF"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the General Data Protection Regulation (Regulation (EU) 2016/679);</w:t>
            </w:r>
          </w:p>
        </w:tc>
      </w:tr>
      <w:tr w:rsidR="004823E9" w:rsidRPr="006D7F01" w14:paraId="52FD5C2D" w14:textId="77777777" w:rsidTr="009A6939">
        <w:tc>
          <w:tcPr>
            <w:tcW w:w="3451" w:type="dxa"/>
          </w:tcPr>
          <w:p w14:paraId="7EE4DB1E"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rPr>
              <w:t>"General Anti-Abuse Rule"</w:t>
            </w:r>
          </w:p>
        </w:tc>
        <w:tc>
          <w:tcPr>
            <w:tcW w:w="5459" w:type="dxa"/>
          </w:tcPr>
          <w:p w14:paraId="2CB7106D" w14:textId="77777777" w:rsidR="004823E9" w:rsidRPr="006D7F01" w:rsidRDefault="004823E9" w:rsidP="004823E9">
            <w:pPr>
              <w:pStyle w:val="Body"/>
              <w:ind w:left="851" w:hanging="851"/>
              <w:rPr>
                <w:rFonts w:ascii="Times New Roman" w:hAnsi="Times New Roman" w:cs="Times New Roman"/>
                <w:sz w:val="22"/>
                <w:szCs w:val="22"/>
              </w:rPr>
            </w:pPr>
            <w:r w:rsidRPr="006D7F01">
              <w:rPr>
                <w:rFonts w:ascii="Times New Roman" w:hAnsi="Times New Roman" w:cs="Times New Roman"/>
                <w:sz w:val="22"/>
                <w:szCs w:val="22"/>
              </w:rPr>
              <w:t>means:</w:t>
            </w:r>
          </w:p>
          <w:p w14:paraId="05FDE943" w14:textId="77777777" w:rsidR="004823E9" w:rsidRPr="006D7F01" w:rsidRDefault="004823E9" w:rsidP="004823E9">
            <w:pPr>
              <w:widowControl w:val="0"/>
              <w:tabs>
                <w:tab w:val="left" w:pos="851"/>
                <w:tab w:val="left" w:pos="1843"/>
                <w:tab w:val="left" w:pos="3119"/>
                <w:tab w:val="left" w:pos="4253"/>
              </w:tabs>
              <w:spacing w:after="240" w:line="312" w:lineRule="auto"/>
              <w:ind w:left="798" w:hanging="798"/>
              <w:rPr>
                <w:rFonts w:ascii="Times New Roman" w:hAnsi="Times New Roman"/>
              </w:rPr>
            </w:pPr>
            <w:r w:rsidRPr="006D7F01">
              <w:rPr>
                <w:rFonts w:ascii="Times New Roman" w:hAnsi="Times New Roman"/>
              </w:rPr>
              <w:t>(a)</w:t>
            </w:r>
            <w:r w:rsidRPr="006D7F01">
              <w:rPr>
                <w:rFonts w:ascii="Times New Roman" w:hAnsi="Times New Roman"/>
              </w:rPr>
              <w:tab/>
              <w:t>the legislation in Part 5 of the Finance Act 2013; and</w:t>
            </w:r>
          </w:p>
          <w:p w14:paraId="78EA63A3" w14:textId="77777777" w:rsidR="004823E9" w:rsidRPr="006D7F01" w:rsidRDefault="004823E9" w:rsidP="004823E9">
            <w:pPr>
              <w:widowControl w:val="0"/>
              <w:tabs>
                <w:tab w:val="left" w:pos="851"/>
                <w:tab w:val="left" w:pos="1843"/>
                <w:tab w:val="left" w:pos="3119"/>
                <w:tab w:val="left" w:pos="4253"/>
              </w:tabs>
              <w:spacing w:after="240" w:line="312" w:lineRule="auto"/>
              <w:ind w:left="798" w:hanging="798"/>
              <w:rPr>
                <w:rFonts w:ascii="Times New Roman" w:hAnsi="Times New Roman"/>
                <w:lang w:eastAsia="en-GB"/>
              </w:rPr>
            </w:pPr>
            <w:r w:rsidRPr="006D7F01">
              <w:rPr>
                <w:rFonts w:ascii="Times New Roman" w:hAnsi="Times New Roman"/>
              </w:rPr>
              <w:t>(b)</w:t>
            </w:r>
            <w:r w:rsidRPr="006D7F01">
              <w:rPr>
                <w:rFonts w:ascii="Times New Roman" w:hAnsi="Times New Roman"/>
              </w:rPr>
              <w:tab/>
              <w:t>any future legislation introduced into parliament to counteract tax advantages arising from abusive arrangements to avoid national insurance contributions;</w:t>
            </w:r>
          </w:p>
        </w:tc>
      </w:tr>
      <w:tr w:rsidR="004823E9" w:rsidRPr="006D7F01" w14:paraId="3740BD47" w14:textId="77777777" w:rsidTr="009A6939">
        <w:tc>
          <w:tcPr>
            <w:tcW w:w="3451" w:type="dxa"/>
          </w:tcPr>
          <w:p w14:paraId="5CC5FCD8"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"General Change in Law"</w:t>
            </w:r>
          </w:p>
        </w:tc>
        <w:tc>
          <w:tcPr>
            <w:tcW w:w="5459" w:type="dxa"/>
          </w:tcPr>
          <w:p w14:paraId="3281C3C9"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b/>
                <w:bCs/>
                <w:i/>
                <w:iCs/>
                <w:lang w:eastAsia="en-GB"/>
              </w:rPr>
            </w:pPr>
            <w:r w:rsidRPr="006D7F01">
              <w:rPr>
                <w:rFonts w:ascii="Times New Roman" w:hAnsi="Times New Roman"/>
                <w:lang w:eastAsia="en-GB"/>
              </w:rPr>
              <w:t>means a Change in Law which is not a Discriminatory Change in Law or a Specific Change in Law;</w:t>
            </w:r>
          </w:p>
        </w:tc>
      </w:tr>
      <w:tr w:rsidR="004823E9" w:rsidRPr="006D7F01" w14:paraId="7D3B789C" w14:textId="77777777" w:rsidTr="009A6939">
        <w:tc>
          <w:tcPr>
            <w:tcW w:w="3451" w:type="dxa"/>
          </w:tcPr>
          <w:p w14:paraId="49AA1CAB"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"Good Industry Practice"</w:t>
            </w:r>
          </w:p>
        </w:tc>
        <w:tc>
          <w:tcPr>
            <w:tcW w:w="5459" w:type="dxa"/>
          </w:tcPr>
          <w:p w14:paraId="1E1A97BA"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the exercise of that degree of skill, care, diligence, prudence efficiency, foresight and operating practice which would reasonably and ordinarily be expected from time to time of a skilled and experienced operator or provider of all or part of the Services seeking to comply with its contractual obligations and complying with applicable Legislation or that of any Sub-Contractor under the same or similar circumstances;</w:t>
            </w:r>
          </w:p>
        </w:tc>
      </w:tr>
      <w:tr w:rsidR="004823E9" w:rsidRPr="006D7F01" w14:paraId="4B3ECE5F" w14:textId="77777777" w:rsidTr="009A6939">
        <w:tc>
          <w:tcPr>
            <w:tcW w:w="3451" w:type="dxa"/>
          </w:tcPr>
          <w:p w14:paraId="6D8EE1CB" w14:textId="77777777" w:rsidR="004823E9" w:rsidRPr="006D7F01" w:rsidRDefault="004823E9" w:rsidP="004823E9">
            <w:pPr>
              <w:widowControl w:val="0"/>
              <w:spacing w:after="240"/>
              <w:jc w:val="left"/>
              <w:rPr>
                <w:rFonts w:ascii="Times New Roman" w:hAnsi="Times New Roman"/>
                <w:b/>
                <w:bCs/>
                <w:lang w:eastAsia="en-GB"/>
              </w:rPr>
            </w:pPr>
            <w:bookmarkStart w:id="404" w:name="_DV_M90"/>
            <w:bookmarkEnd w:id="404"/>
            <w:r w:rsidRPr="006D7F01">
              <w:rPr>
                <w:rFonts w:ascii="Times New Roman" w:hAnsi="Times New Roman"/>
                <w:b/>
                <w:bCs/>
                <w:lang w:eastAsia="en-GB"/>
              </w:rPr>
              <w:t>"Governor"</w:t>
            </w:r>
          </w:p>
        </w:tc>
        <w:tc>
          <w:tcPr>
            <w:tcW w:w="5459" w:type="dxa"/>
          </w:tcPr>
          <w:p w14:paraId="1D7922F5"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a Crown servant appointed by the Authority under Section 88;</w:t>
            </w:r>
          </w:p>
        </w:tc>
      </w:tr>
      <w:tr w:rsidR="004823E9" w:rsidRPr="006D7F01" w14:paraId="40A184C5" w14:textId="77777777" w:rsidTr="009A6939">
        <w:tc>
          <w:tcPr>
            <w:tcW w:w="3451" w:type="dxa"/>
          </w:tcPr>
          <w:p w14:paraId="437FE349" w14:textId="77777777" w:rsidR="004823E9" w:rsidRPr="006D7F01" w:rsidRDefault="004823E9" w:rsidP="004823E9">
            <w:pPr>
              <w:widowControl w:val="0"/>
              <w:spacing w:after="240"/>
              <w:rPr>
                <w:rFonts w:ascii="Times New Roman" w:hAnsi="Times New Roman"/>
                <w:b/>
                <w:bCs/>
              </w:rPr>
            </w:pPr>
            <w:bookmarkStart w:id="405" w:name="_Hlk77170045"/>
            <w:r w:rsidRPr="006D7F01">
              <w:rPr>
                <w:rFonts w:ascii="Times New Roman" w:hAnsi="Times New Roman"/>
                <w:b/>
                <w:bCs/>
              </w:rPr>
              <w:t>"Guarantor Change of Control"</w:t>
            </w:r>
          </w:p>
        </w:tc>
        <w:tc>
          <w:tcPr>
            <w:tcW w:w="5459" w:type="dxa"/>
          </w:tcPr>
          <w:p w14:paraId="1C3F3A05"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rPr>
            </w:pPr>
            <w:r w:rsidRPr="006D7F01">
              <w:rPr>
                <w:rFonts w:ascii="Times New Roman" w:hAnsi="Times New Roman"/>
              </w:rPr>
              <w:t xml:space="preserve">means, in relation to the Guarantor, any sale, transfer or disposal of any legal, beneficial or equitable interest in any or all of the shares in the capital of such Guarantor </w:t>
            </w:r>
            <w:r>
              <w:t>(excluding normal daily trading of shares of the Guarantor on any applicable stock exchange)</w:t>
            </w:r>
            <w:r>
              <w:rPr>
                <w:rFonts w:ascii="Times New Roman" w:hAnsi="Times New Roman"/>
              </w:rPr>
              <w:t xml:space="preserve"> </w:t>
            </w:r>
            <w:r w:rsidRPr="006D7F01">
              <w:rPr>
                <w:rFonts w:ascii="Times New Roman" w:hAnsi="Times New Roman"/>
              </w:rPr>
              <w:t>which results in that body corporate being Controlled by a person who does not (or persons acting in concert who do not), at the Commencement Date, have such Control, or any other arrangement or arrangements that have or may have or which result in the same effect;</w:t>
            </w:r>
          </w:p>
        </w:tc>
      </w:tr>
      <w:bookmarkEnd w:id="405"/>
      <w:tr w:rsidR="004823E9" w:rsidRPr="006D7F01" w14:paraId="13323CA6" w14:textId="77777777" w:rsidTr="009A6939">
        <w:tc>
          <w:tcPr>
            <w:tcW w:w="3451" w:type="dxa"/>
          </w:tcPr>
          <w:p w14:paraId="0F6F40D4"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"Guarantor"</w:t>
            </w:r>
          </w:p>
        </w:tc>
        <w:tc>
          <w:tcPr>
            <w:tcW w:w="5459" w:type="dxa"/>
          </w:tcPr>
          <w:p w14:paraId="3A16AE87"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the </w:t>
            </w:r>
            <w:bookmarkStart w:id="406" w:name="_9kMJ5K6ZWu9A67CF"/>
            <w:r w:rsidRPr="006D7F01">
              <w:rPr>
                <w:rFonts w:ascii="Times New Roman" w:hAnsi="Times New Roman"/>
                <w:lang w:eastAsia="en-GB"/>
              </w:rPr>
              <w:t>Contractor's</w:t>
            </w:r>
            <w:bookmarkEnd w:id="406"/>
            <w:r w:rsidRPr="006D7F01">
              <w:rPr>
                <w:rFonts w:ascii="Times New Roman" w:hAnsi="Times New Roman"/>
                <w:lang w:eastAsia="en-GB"/>
              </w:rPr>
              <w:t xml:space="preserve"> guarantor under the Parent Company </w:t>
            </w:r>
            <w:r w:rsidRPr="006D7F01">
              <w:rPr>
                <w:rFonts w:ascii="Times New Roman" w:hAnsi="Times New Roman"/>
                <w:lang w:eastAsia="en-GB"/>
              </w:rPr>
              <w:lastRenderedPageBreak/>
              <w:t>Guarantee;</w:t>
            </w:r>
          </w:p>
        </w:tc>
      </w:tr>
      <w:tr w:rsidR="004823E9" w:rsidRPr="006D7F01" w14:paraId="5E4BBB7D" w14:textId="77777777" w:rsidTr="009A6939">
        <w:tc>
          <w:tcPr>
            <w:tcW w:w="3451" w:type="dxa"/>
          </w:tcPr>
          <w:p w14:paraId="094D6A59"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lastRenderedPageBreak/>
              <w:t>"Guidance"</w:t>
            </w:r>
          </w:p>
        </w:tc>
        <w:tc>
          <w:tcPr>
            <w:tcW w:w="5459" w:type="dxa"/>
          </w:tcPr>
          <w:p w14:paraId="79F59B17"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any applicable guidance or directions with which the Contractor is bound to comply, which for the purposes of this Contract shall exclude the Authority Policies;</w:t>
            </w:r>
          </w:p>
        </w:tc>
      </w:tr>
      <w:tr w:rsidR="004823E9" w:rsidRPr="006D7F01" w14:paraId="6B242EBF" w14:textId="77777777" w:rsidTr="009A6939">
        <w:tc>
          <w:tcPr>
            <w:tcW w:w="3451" w:type="dxa"/>
          </w:tcPr>
          <w:p w14:paraId="1A648740"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rPr>
              <w:t>"</w:t>
            </w:r>
            <w:bookmarkStart w:id="407" w:name="_9kR3WTr3CB5DDO6hqlex"/>
            <w:r w:rsidRPr="006D7F01">
              <w:rPr>
                <w:rFonts w:ascii="Times New Roman" w:hAnsi="Times New Roman"/>
                <w:b/>
              </w:rPr>
              <w:t>Halifax</w:t>
            </w:r>
            <w:bookmarkEnd w:id="407"/>
            <w:r w:rsidRPr="006D7F01">
              <w:rPr>
                <w:rFonts w:ascii="Times New Roman" w:hAnsi="Times New Roman"/>
                <w:b/>
              </w:rPr>
              <w:t xml:space="preserve"> Abuse Principle"</w:t>
            </w:r>
          </w:p>
        </w:tc>
        <w:tc>
          <w:tcPr>
            <w:tcW w:w="5459" w:type="dxa"/>
          </w:tcPr>
          <w:p w14:paraId="1DA557C0"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rPr>
              <w:t xml:space="preserve">means the principle explained in the CJEU Case C-255/02 </w:t>
            </w:r>
            <w:bookmarkStart w:id="408" w:name="_9kMHG5YVt5ED7FFQ8jsngz"/>
            <w:r w:rsidRPr="006D7F01">
              <w:rPr>
                <w:rFonts w:ascii="Times New Roman" w:hAnsi="Times New Roman"/>
              </w:rPr>
              <w:t>Halifax</w:t>
            </w:r>
            <w:bookmarkEnd w:id="408"/>
            <w:r w:rsidRPr="006D7F01">
              <w:rPr>
                <w:rFonts w:ascii="Times New Roman" w:hAnsi="Times New Roman"/>
              </w:rPr>
              <w:t xml:space="preserve"> and others;</w:t>
            </w:r>
          </w:p>
        </w:tc>
      </w:tr>
      <w:tr w:rsidR="004823E9" w:rsidRPr="006D7F01" w14:paraId="1103D884" w14:textId="77777777" w:rsidTr="009A6939">
        <w:tc>
          <w:tcPr>
            <w:tcW w:w="3451" w:type="dxa"/>
          </w:tcPr>
          <w:p w14:paraId="662258F5"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"Health and Safety File"</w:t>
            </w:r>
          </w:p>
        </w:tc>
        <w:tc>
          <w:tcPr>
            <w:tcW w:w="5459" w:type="dxa"/>
          </w:tcPr>
          <w:p w14:paraId="4EBBADB5"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has the meaning given to it in the CDM Regulations;</w:t>
            </w:r>
          </w:p>
        </w:tc>
      </w:tr>
      <w:tr w:rsidR="004823E9" w:rsidRPr="006D7F01" w14:paraId="5F9BD896" w14:textId="77777777" w:rsidTr="009A6939">
        <w:tc>
          <w:tcPr>
            <w:tcW w:w="3451" w:type="dxa"/>
          </w:tcPr>
          <w:p w14:paraId="5B95F8AC"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"Health and Safety Regime"</w:t>
            </w:r>
          </w:p>
        </w:tc>
        <w:tc>
          <w:tcPr>
            <w:tcW w:w="5459" w:type="dxa"/>
          </w:tcPr>
          <w:p w14:paraId="2371CB95"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the Corporate Manslaughter and Corporate Homicide Act 2007, Food Safety Act 1990 (and associated regulations), the Health &amp; Safety at Work etc Act </w:t>
            </w:r>
            <w:bookmarkStart w:id="409" w:name="_9kR3WTr1455789IPL"/>
            <w:r w:rsidRPr="006D7F01">
              <w:rPr>
                <w:rFonts w:ascii="Times New Roman" w:hAnsi="Times New Roman"/>
                <w:lang w:eastAsia="en-GB"/>
              </w:rPr>
              <w:t>1974</w:t>
            </w:r>
            <w:bookmarkEnd w:id="409"/>
            <w:r w:rsidRPr="006D7F01">
              <w:rPr>
                <w:rFonts w:ascii="Times New Roman" w:hAnsi="Times New Roman"/>
                <w:lang w:eastAsia="en-GB"/>
              </w:rPr>
              <w:t xml:space="preserve"> (and associated regulations), the Regulatory Reform (Fire Safety) Order 2005, the Environmental Protection Act 1990, the Water Industry Act 1991, the Water Resources Act 1991 and any similar or analogous health, safety or environmental legislation in force from time to time;</w:t>
            </w:r>
          </w:p>
        </w:tc>
      </w:tr>
      <w:tr w:rsidR="004823E9" w:rsidRPr="006D7F01" w14:paraId="74AD655D" w14:textId="77777777" w:rsidTr="009A6939">
        <w:tc>
          <w:tcPr>
            <w:tcW w:w="3451" w:type="dxa"/>
          </w:tcPr>
          <w:p w14:paraId="78D0DAF0"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"Healthcare Provider"</w:t>
            </w:r>
          </w:p>
        </w:tc>
        <w:tc>
          <w:tcPr>
            <w:tcW w:w="5459" w:type="dxa"/>
          </w:tcPr>
          <w:p w14:paraId="7F6C3154"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b/>
                <w:lang w:eastAsia="en-GB"/>
              </w:rPr>
            </w:pPr>
            <w:r w:rsidRPr="006D7F01">
              <w:rPr>
                <w:rFonts w:ascii="Times New Roman" w:hAnsi="Times New Roman"/>
                <w:lang w:eastAsia="en-GB"/>
              </w:rPr>
              <w:t xml:space="preserve">has the meaning given to it in </w:t>
            </w:r>
            <w:bookmarkStart w:id="410" w:name="_9kMHG5YVt4EE9CHfGp9O"/>
            <w:r w:rsidRPr="006D7F01">
              <w:rPr>
                <w:rFonts w:ascii="Times New Roman" w:hAnsi="Times New Roman"/>
                <w:b/>
                <w:lang w:eastAsia="en-GB"/>
              </w:rPr>
              <w:t>Part 5</w:t>
            </w:r>
            <w:bookmarkEnd w:id="410"/>
            <w:r w:rsidRPr="006D7F01">
              <w:rPr>
                <w:rFonts w:ascii="Times New Roman" w:hAnsi="Times New Roman"/>
                <w:b/>
                <w:lang w:eastAsia="en-GB"/>
              </w:rPr>
              <w:t xml:space="preserve"> (Healthcare) </w:t>
            </w:r>
            <w:r w:rsidRPr="006D7F01">
              <w:rPr>
                <w:rFonts w:ascii="Times New Roman" w:hAnsi="Times New Roman"/>
                <w:lang w:eastAsia="en-GB"/>
              </w:rPr>
              <w:t xml:space="preserve">of </w:t>
            </w:r>
            <w:bookmarkStart w:id="411" w:name="_9kMH2J6ZWu5FF9DLlMiliz8tA"/>
            <w:r w:rsidRPr="006D7F01">
              <w:rPr>
                <w:rFonts w:ascii="Times New Roman" w:hAnsi="Times New Roman"/>
                <w:b/>
                <w:lang w:eastAsia="en-GB"/>
              </w:rPr>
              <w:t>Schedule 1</w:t>
            </w:r>
            <w:bookmarkEnd w:id="411"/>
            <w:r w:rsidRPr="006D7F01">
              <w:rPr>
                <w:rFonts w:ascii="Times New Roman" w:hAnsi="Times New Roman"/>
                <w:b/>
                <w:lang w:eastAsia="en-GB"/>
              </w:rPr>
              <w:t xml:space="preserve"> (</w:t>
            </w:r>
            <w:bookmarkStart w:id="412" w:name="_9kMON5YVt3BC6CLRLBzv614LLaXKKH2xvzsgCUM"/>
            <w:r w:rsidRPr="006D7F01">
              <w:rPr>
                <w:rFonts w:ascii="Times New Roman" w:hAnsi="Times New Roman"/>
                <w:b/>
                <w:lang w:eastAsia="en-GB"/>
              </w:rPr>
              <w:t>Authority's Custodial Service Requirements</w:t>
            </w:r>
            <w:bookmarkEnd w:id="412"/>
            <w:r w:rsidRPr="006D7F01">
              <w:rPr>
                <w:rFonts w:ascii="Times New Roman" w:hAnsi="Times New Roman"/>
                <w:b/>
                <w:lang w:eastAsia="en-GB"/>
              </w:rPr>
              <w:t>)</w:t>
            </w:r>
            <w:r w:rsidRPr="006D7F01">
              <w:rPr>
                <w:rFonts w:ascii="Times New Roman" w:hAnsi="Times New Roman"/>
                <w:lang w:eastAsia="en-GB"/>
              </w:rPr>
              <w:t>;</w:t>
            </w:r>
          </w:p>
        </w:tc>
      </w:tr>
      <w:tr w:rsidR="004823E9" w:rsidRPr="006D7F01" w14:paraId="1AF81C6B" w14:textId="77777777" w:rsidTr="009A6939">
        <w:tc>
          <w:tcPr>
            <w:tcW w:w="3451" w:type="dxa"/>
          </w:tcPr>
          <w:p w14:paraId="3B1698BF"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"Healthcare Services"</w:t>
            </w:r>
          </w:p>
        </w:tc>
        <w:tc>
          <w:tcPr>
            <w:tcW w:w="5459" w:type="dxa"/>
          </w:tcPr>
          <w:p w14:paraId="6CEEA9E1"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bookmarkStart w:id="413" w:name="_9kMIH5YVt4EE9CHfGp9O"/>
            <w:r w:rsidRPr="006D7F01">
              <w:rPr>
                <w:rFonts w:ascii="Times New Roman" w:hAnsi="Times New Roman"/>
                <w:b/>
                <w:lang w:eastAsia="en-GB"/>
              </w:rPr>
              <w:t>Part 5</w:t>
            </w:r>
            <w:bookmarkEnd w:id="413"/>
            <w:r w:rsidRPr="006D7F01">
              <w:rPr>
                <w:rFonts w:ascii="Times New Roman" w:hAnsi="Times New Roman"/>
                <w:b/>
                <w:lang w:eastAsia="en-GB"/>
              </w:rPr>
              <w:t xml:space="preserve"> (Healthcare) </w:t>
            </w:r>
            <w:r w:rsidRPr="006D7F01">
              <w:rPr>
                <w:rFonts w:ascii="Times New Roman" w:hAnsi="Times New Roman"/>
                <w:lang w:eastAsia="en-GB"/>
              </w:rPr>
              <w:t xml:space="preserve">of </w:t>
            </w:r>
            <w:bookmarkStart w:id="414" w:name="_9kMH3K6ZWu5FF9DLlMiliz8tA"/>
            <w:r w:rsidRPr="006D7F01">
              <w:rPr>
                <w:rFonts w:ascii="Times New Roman" w:hAnsi="Times New Roman"/>
                <w:b/>
                <w:lang w:eastAsia="en-GB"/>
              </w:rPr>
              <w:t>Schedule 1</w:t>
            </w:r>
            <w:bookmarkEnd w:id="414"/>
            <w:r w:rsidRPr="006D7F01">
              <w:rPr>
                <w:rFonts w:ascii="Times New Roman" w:hAnsi="Times New Roman"/>
                <w:b/>
                <w:lang w:eastAsia="en-GB"/>
              </w:rPr>
              <w:t xml:space="preserve"> (</w:t>
            </w:r>
            <w:bookmarkStart w:id="415" w:name="_9kMPO5YVt3BC6CLRLBzv614LLaXKKH2xvzsgCUM"/>
            <w:r w:rsidRPr="006D7F01">
              <w:rPr>
                <w:rFonts w:ascii="Times New Roman" w:hAnsi="Times New Roman"/>
                <w:b/>
                <w:lang w:eastAsia="en-GB"/>
              </w:rPr>
              <w:t>Authority's Custodial Service Requirements</w:t>
            </w:r>
            <w:bookmarkEnd w:id="415"/>
            <w:r w:rsidRPr="006D7F01">
              <w:rPr>
                <w:rFonts w:ascii="Times New Roman" w:hAnsi="Times New Roman"/>
                <w:b/>
                <w:lang w:eastAsia="en-GB"/>
              </w:rPr>
              <w:t>)</w:t>
            </w:r>
            <w:r w:rsidRPr="006D7F01">
              <w:rPr>
                <w:rFonts w:ascii="Times New Roman" w:hAnsi="Times New Roman"/>
                <w:lang w:eastAsia="en-GB"/>
              </w:rPr>
              <w:t>;</w:t>
            </w:r>
          </w:p>
        </w:tc>
      </w:tr>
      <w:tr w:rsidR="004823E9" w:rsidRPr="006D7F01" w14:paraId="432EE2E3" w14:textId="77777777" w:rsidTr="009A6939">
        <w:trPr>
          <w:cantSplit/>
        </w:trPr>
        <w:tc>
          <w:tcPr>
            <w:tcW w:w="3451" w:type="dxa"/>
          </w:tcPr>
          <w:p w14:paraId="3B66FC21" w14:textId="77777777" w:rsidR="004823E9" w:rsidRPr="006D7F01" w:rsidRDefault="004823E9" w:rsidP="004823E9">
            <w:pPr>
              <w:widowControl w:val="0"/>
              <w:spacing w:after="240"/>
              <w:jc w:val="left"/>
              <w:rPr>
                <w:rFonts w:ascii="Times New Roman" w:hAnsi="Times New Roman"/>
                <w:b/>
                <w:bCs/>
                <w:lang w:eastAsia="en-GB"/>
              </w:rPr>
            </w:pPr>
            <w:bookmarkStart w:id="416" w:name="_DV_M92"/>
            <w:bookmarkStart w:id="417" w:name="_DV_IPM2"/>
            <w:bookmarkStart w:id="418" w:name="_DV_M95"/>
            <w:bookmarkStart w:id="419" w:name="_DV_M96"/>
            <w:bookmarkStart w:id="420" w:name="_DV_M97"/>
            <w:bookmarkEnd w:id="416"/>
            <w:bookmarkEnd w:id="417"/>
            <w:bookmarkEnd w:id="418"/>
            <w:bookmarkEnd w:id="419"/>
            <w:bookmarkEnd w:id="420"/>
            <w:r w:rsidRPr="006D7F01">
              <w:rPr>
                <w:rFonts w:ascii="Times New Roman" w:hAnsi="Times New Roman"/>
                <w:b/>
                <w:bCs/>
                <w:lang w:eastAsia="en-GB"/>
              </w:rPr>
              <w:t>"Healthcare Unit"</w:t>
            </w:r>
          </w:p>
        </w:tc>
        <w:tc>
          <w:tcPr>
            <w:tcW w:w="5459" w:type="dxa"/>
          </w:tcPr>
          <w:p w14:paraId="78E34DDC"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the area identified as such on the Site Plans;</w:t>
            </w:r>
          </w:p>
        </w:tc>
      </w:tr>
      <w:tr w:rsidR="004823E9" w:rsidRPr="006D7F01" w14:paraId="0B7BD498" w14:textId="77777777" w:rsidTr="009A6939">
        <w:trPr>
          <w:cantSplit/>
        </w:trPr>
        <w:tc>
          <w:tcPr>
            <w:tcW w:w="3451" w:type="dxa"/>
          </w:tcPr>
          <w:p w14:paraId="78C302F1" w14:textId="77777777" w:rsidR="004823E9" w:rsidRPr="006D7F01" w:rsidRDefault="004823E9" w:rsidP="004823E9">
            <w:pPr>
              <w:widowControl w:val="0"/>
              <w:spacing w:after="240"/>
              <w:jc w:val="left"/>
              <w:rPr>
                <w:rFonts w:ascii="Times New Roman" w:hAnsi="Times New Roman"/>
                <w:b/>
                <w:bCs/>
                <w:lang w:eastAsia="en-GB"/>
              </w:rPr>
            </w:pPr>
            <w:bookmarkStart w:id="421" w:name="_DV_M98"/>
            <w:bookmarkEnd w:id="421"/>
            <w:r w:rsidRPr="006D7F01">
              <w:rPr>
                <w:rFonts w:ascii="Times New Roman" w:hAnsi="Times New Roman"/>
                <w:b/>
              </w:rPr>
              <w:t>"HMIP"</w:t>
            </w:r>
          </w:p>
        </w:tc>
        <w:tc>
          <w:tcPr>
            <w:tcW w:w="5459" w:type="dxa"/>
          </w:tcPr>
          <w:p w14:paraId="6C54C7A4"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rPr>
              <w:t>means 'HM Inspectorate of Prisons' and such successor organisation as may replace it from time to time;</w:t>
            </w:r>
          </w:p>
        </w:tc>
      </w:tr>
      <w:tr w:rsidR="004823E9" w:rsidRPr="006D7F01" w14:paraId="0238A3D3" w14:textId="77777777" w:rsidTr="009A6939">
        <w:trPr>
          <w:cantSplit/>
        </w:trPr>
        <w:tc>
          <w:tcPr>
            <w:tcW w:w="3451" w:type="dxa"/>
          </w:tcPr>
          <w:p w14:paraId="289781FE" w14:textId="77777777" w:rsidR="004823E9" w:rsidRPr="006D7F01" w:rsidDel="004A61D8" w:rsidRDefault="004823E9" w:rsidP="004823E9">
            <w:pPr>
              <w:widowControl w:val="0"/>
              <w:spacing w:after="240"/>
              <w:jc w:val="left"/>
              <w:rPr>
                <w:rFonts w:ascii="Times New Roman" w:hAnsi="Times New Roman"/>
                <w:b/>
              </w:rPr>
            </w:pPr>
            <w:r w:rsidRPr="006D7F01">
              <w:rPr>
                <w:rFonts w:ascii="Times New Roman" w:hAnsi="Times New Roman"/>
                <w:b/>
              </w:rPr>
              <w:t>"HMPPS Agency Instructions" or "AIs"</w:t>
            </w:r>
          </w:p>
        </w:tc>
        <w:tc>
          <w:tcPr>
            <w:tcW w:w="5459" w:type="dxa"/>
          </w:tcPr>
          <w:p w14:paraId="5762BEA5"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rPr>
            </w:pPr>
            <w:r w:rsidRPr="006D7F01">
              <w:rPr>
                <w:rFonts w:ascii="Times New Roman" w:hAnsi="Times New Roman"/>
              </w:rPr>
              <w:t>means such documents as may be issued by HMPPS to convey mandatory instructions to HMPPS HQ Staff (including, where appropriate, the group or regional structures) and as amended from time to time, and a reference to 'AI [number]' shall be to the relevant HMPPS Agency Instruction with that number, as amended or replaced from time to time;</w:t>
            </w:r>
          </w:p>
        </w:tc>
      </w:tr>
      <w:tr w:rsidR="004823E9" w:rsidRPr="006D7F01" w14:paraId="73368EAD" w14:textId="77777777" w:rsidTr="009A6939">
        <w:trPr>
          <w:cantSplit/>
        </w:trPr>
        <w:tc>
          <w:tcPr>
            <w:tcW w:w="3451" w:type="dxa"/>
          </w:tcPr>
          <w:p w14:paraId="51F18DFF" w14:textId="77777777" w:rsidR="004823E9" w:rsidRPr="006D7F01" w:rsidDel="004A61D8" w:rsidRDefault="004823E9" w:rsidP="004823E9">
            <w:pPr>
              <w:widowControl w:val="0"/>
              <w:spacing w:after="240"/>
              <w:jc w:val="left"/>
              <w:rPr>
                <w:rFonts w:ascii="Times New Roman" w:hAnsi="Times New Roman"/>
                <w:b/>
              </w:rPr>
            </w:pPr>
            <w:r w:rsidRPr="006D7F01">
              <w:rPr>
                <w:rFonts w:ascii="Times New Roman" w:hAnsi="Times New Roman"/>
                <w:b/>
              </w:rPr>
              <w:lastRenderedPageBreak/>
              <w:t>"HMPPS HQ Staff"</w:t>
            </w:r>
          </w:p>
        </w:tc>
        <w:tc>
          <w:tcPr>
            <w:tcW w:w="5459" w:type="dxa"/>
          </w:tcPr>
          <w:p w14:paraId="3AE16042"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rPr>
            </w:pPr>
            <w:r w:rsidRPr="006D7F01">
              <w:rPr>
                <w:rFonts w:ascii="Times New Roman" w:hAnsi="Times New Roman"/>
              </w:rPr>
              <w:t>means the staff employed directly by HMPPS based at headquarters or in group structures (i.e. usually those staff not based in a prison, court, probation office or approved premises);</w:t>
            </w:r>
          </w:p>
        </w:tc>
      </w:tr>
      <w:tr w:rsidR="004823E9" w:rsidRPr="006D7F01" w14:paraId="06954FBA" w14:textId="77777777" w:rsidTr="009A6939">
        <w:trPr>
          <w:cantSplit/>
        </w:trPr>
        <w:tc>
          <w:tcPr>
            <w:tcW w:w="3451" w:type="dxa"/>
          </w:tcPr>
          <w:p w14:paraId="0F0C86BA" w14:textId="77777777" w:rsidR="004823E9" w:rsidRPr="006D7F01" w:rsidDel="004A61D8" w:rsidRDefault="004823E9" w:rsidP="004823E9">
            <w:pPr>
              <w:widowControl w:val="0"/>
              <w:spacing w:after="240"/>
              <w:jc w:val="left"/>
              <w:rPr>
                <w:rFonts w:ascii="Times New Roman" w:hAnsi="Times New Roman"/>
                <w:b/>
              </w:rPr>
            </w:pPr>
            <w:r w:rsidRPr="006D7F01">
              <w:rPr>
                <w:rFonts w:ascii="Times New Roman" w:hAnsi="Times New Roman"/>
                <w:b/>
              </w:rPr>
              <w:t>"HMPPS Standards"</w:t>
            </w:r>
          </w:p>
        </w:tc>
        <w:tc>
          <w:tcPr>
            <w:tcW w:w="5459" w:type="dxa"/>
          </w:tcPr>
          <w:p w14:paraId="6E99350E"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rPr>
            </w:pPr>
            <w:r w:rsidRPr="006D7F01">
              <w:rPr>
                <w:rFonts w:ascii="Times New Roman" w:hAnsi="Times New Roman"/>
              </w:rPr>
              <w:t>means the standards set out in the document entitled "National Standards for the Management of Offenders" as may be amended from time to time by HMPPS, including any replacement document;</w:t>
            </w:r>
          </w:p>
        </w:tc>
      </w:tr>
      <w:tr w:rsidR="004823E9" w:rsidRPr="006D7F01" w14:paraId="1424763D" w14:textId="77777777" w:rsidTr="009A6939">
        <w:trPr>
          <w:cantSplit/>
        </w:trPr>
        <w:tc>
          <w:tcPr>
            <w:tcW w:w="3451" w:type="dxa"/>
          </w:tcPr>
          <w:p w14:paraId="29204CF1" w14:textId="77777777" w:rsidR="004823E9" w:rsidRPr="006D7F01" w:rsidRDefault="004823E9" w:rsidP="004823E9">
            <w:pPr>
              <w:widowControl w:val="0"/>
              <w:spacing w:after="240"/>
              <w:jc w:val="left"/>
              <w:rPr>
                <w:rFonts w:ascii="Times New Roman" w:hAnsi="Times New Roman"/>
                <w:b/>
              </w:rPr>
            </w:pPr>
            <w:bookmarkStart w:id="422" w:name="_DV_M99"/>
            <w:bookmarkEnd w:id="422"/>
            <w:r w:rsidRPr="006D7F01">
              <w:rPr>
                <w:rFonts w:ascii="Times New Roman" w:hAnsi="Times New Roman"/>
                <w:b/>
              </w:rPr>
              <w:t>"HMPPS"</w:t>
            </w:r>
          </w:p>
        </w:tc>
        <w:tc>
          <w:tcPr>
            <w:tcW w:w="5459" w:type="dxa"/>
          </w:tcPr>
          <w:p w14:paraId="57348022"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rPr>
            </w:pPr>
            <w:r w:rsidRPr="006D7F01">
              <w:rPr>
                <w:rFonts w:ascii="Times New Roman" w:hAnsi="Times New Roman"/>
              </w:rPr>
              <w:t>means 'HM Prison &amp; Probation Service' and such successor organisation as may replace it from time to time;</w:t>
            </w:r>
          </w:p>
        </w:tc>
      </w:tr>
      <w:tr w:rsidR="004823E9" w:rsidRPr="006D7F01" w14:paraId="5095A982" w14:textId="77777777" w:rsidTr="009A6939">
        <w:trPr>
          <w:cantSplit/>
        </w:trPr>
        <w:tc>
          <w:tcPr>
            <w:tcW w:w="3451" w:type="dxa"/>
          </w:tcPr>
          <w:p w14:paraId="55D8CC7D"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rPr>
              <w:t>"HMRC"</w:t>
            </w:r>
          </w:p>
        </w:tc>
        <w:tc>
          <w:tcPr>
            <w:tcW w:w="5459" w:type="dxa"/>
          </w:tcPr>
          <w:p w14:paraId="7929B870"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rPr>
              <w:t>means 'HM Revenue &amp; Customs';</w:t>
            </w:r>
          </w:p>
        </w:tc>
      </w:tr>
      <w:tr w:rsidR="004823E9" w:rsidRPr="006D7F01" w14:paraId="728C5B26" w14:textId="77777777" w:rsidTr="009A6939">
        <w:tc>
          <w:tcPr>
            <w:tcW w:w="3451" w:type="dxa"/>
          </w:tcPr>
          <w:p w14:paraId="1894ADC8"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"Holding Company"</w:t>
            </w:r>
          </w:p>
        </w:tc>
        <w:tc>
          <w:tcPr>
            <w:tcW w:w="5459" w:type="dxa"/>
          </w:tcPr>
          <w:p w14:paraId="1ADB850F"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rPr>
              <w:t>shall have the meaning given to it in section 1159 of the Companies Act 2006 and, for the purposes only of the membership requirement in subsections 1159(1)(b) and (c), a company (the "first company") shall be treated as a member of another company (the "second company") if the shares in the second company are registered in the name of (a) another person (or its nominee), where the shares are held by such other person (or its nominee) by way of security or in connection with the taking of security from the first company, or (b) a nominee for the first company;</w:t>
            </w:r>
          </w:p>
        </w:tc>
      </w:tr>
      <w:tr w:rsidR="004823E9" w:rsidRPr="006D7F01" w14:paraId="3EBBD616" w14:textId="77777777" w:rsidTr="009A6939">
        <w:tc>
          <w:tcPr>
            <w:tcW w:w="3451" w:type="dxa"/>
          </w:tcPr>
          <w:p w14:paraId="0D91C4AF"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rPr>
              <w:t>"ICT Equipment"</w:t>
            </w:r>
          </w:p>
        </w:tc>
        <w:tc>
          <w:tcPr>
            <w:tcW w:w="5459" w:type="dxa"/>
          </w:tcPr>
          <w:p w14:paraId="2C331510"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rPr>
              <w:t>means desktop and laptop computers, phones, tablets, printers, network routers and switches and related peripherals;</w:t>
            </w:r>
          </w:p>
        </w:tc>
      </w:tr>
      <w:tr w:rsidR="004823E9" w:rsidRPr="006D7F01" w14:paraId="03F7EA47" w14:textId="77777777" w:rsidTr="009A6939">
        <w:tc>
          <w:tcPr>
            <w:tcW w:w="3451" w:type="dxa"/>
          </w:tcPr>
          <w:p w14:paraId="4710EA93" w14:textId="77777777" w:rsidR="004823E9" w:rsidRPr="006D7F01" w:rsidRDefault="004823E9" w:rsidP="004823E9">
            <w:pPr>
              <w:widowControl w:val="0"/>
              <w:spacing w:after="240"/>
              <w:jc w:val="left"/>
              <w:rPr>
                <w:rFonts w:ascii="Times New Roman" w:hAnsi="Times New Roman"/>
                <w:b/>
                <w:bCs/>
                <w:lang w:eastAsia="en-GB"/>
              </w:rPr>
            </w:pPr>
            <w:bookmarkStart w:id="423" w:name="_DV_M100"/>
            <w:bookmarkStart w:id="424" w:name="_DV_M101"/>
            <w:bookmarkEnd w:id="423"/>
            <w:bookmarkEnd w:id="424"/>
            <w:r w:rsidRPr="006D7F01">
              <w:rPr>
                <w:rFonts w:ascii="Times New Roman" w:hAnsi="Times New Roman"/>
                <w:b/>
                <w:bCs/>
                <w:lang w:eastAsia="en-GB"/>
              </w:rPr>
              <w:t>"</w:t>
            </w:r>
            <w:bookmarkStart w:id="425" w:name="_9kMJI5YVt3457FHTlx"/>
            <w:r w:rsidRPr="006D7F01">
              <w:rPr>
                <w:rFonts w:ascii="Times New Roman" w:hAnsi="Times New Roman"/>
                <w:b/>
                <w:bCs/>
                <w:lang w:eastAsia="en-GB"/>
              </w:rPr>
              <w:t>ICT</w:t>
            </w:r>
            <w:bookmarkEnd w:id="425"/>
            <w:r w:rsidRPr="006D7F01">
              <w:rPr>
                <w:rFonts w:ascii="Times New Roman" w:hAnsi="Times New Roman"/>
                <w:b/>
                <w:bCs/>
                <w:lang w:eastAsia="en-GB"/>
              </w:rPr>
              <w:t xml:space="preserve"> System"</w:t>
            </w:r>
          </w:p>
        </w:tc>
        <w:tc>
          <w:tcPr>
            <w:tcW w:w="5459" w:type="dxa"/>
          </w:tcPr>
          <w:p w14:paraId="6F03E869"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the computing environment (consisting of hardware, software, telecommunications and/or data networks, interfaces, devices, equipment, infrastructure, ducts, cabling and ancillary fixtures and fittings and power supplies) used by the Authority (</w:t>
            </w:r>
            <w:r w:rsidRPr="006D7F01">
              <w:t xml:space="preserve">or licensed to it by a third party) </w:t>
            </w:r>
            <w:r w:rsidRPr="006D7F01">
              <w:rPr>
                <w:rFonts w:ascii="Times New Roman" w:hAnsi="Times New Roman"/>
                <w:lang w:eastAsia="en-GB"/>
              </w:rPr>
              <w:t>and/or the Contractor (</w:t>
            </w:r>
            <w:r w:rsidRPr="006D7F01">
              <w:t xml:space="preserve">or licensed to it by a third party) </w:t>
            </w:r>
            <w:r w:rsidRPr="006D7F01">
              <w:rPr>
                <w:rFonts w:ascii="Times New Roman" w:hAnsi="Times New Roman"/>
                <w:lang w:eastAsia="en-GB"/>
              </w:rPr>
              <w:t>in connection with this Contract;</w:t>
            </w:r>
          </w:p>
        </w:tc>
      </w:tr>
      <w:tr w:rsidR="004823E9" w:rsidRPr="006D7F01" w14:paraId="614F3CAA" w14:textId="77777777" w:rsidTr="009A6939">
        <w:tc>
          <w:tcPr>
            <w:tcW w:w="3451" w:type="dxa"/>
          </w:tcPr>
          <w:p w14:paraId="58E34915" w14:textId="77777777" w:rsidR="004823E9" w:rsidRPr="006D7F01" w:rsidDel="00FA7E1D"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w:t>
            </w:r>
            <w:bookmarkStart w:id="426" w:name="_9kMKJ5YVt3457FHTlx"/>
            <w:r w:rsidRPr="006D7F01">
              <w:rPr>
                <w:rFonts w:ascii="Times New Roman" w:hAnsi="Times New Roman"/>
                <w:b/>
                <w:bCs/>
                <w:lang w:eastAsia="en-GB"/>
              </w:rPr>
              <w:t>ICT</w:t>
            </w:r>
            <w:bookmarkEnd w:id="426"/>
            <w:r w:rsidRPr="006D7F01">
              <w:rPr>
                <w:rFonts w:ascii="Times New Roman" w:hAnsi="Times New Roman"/>
                <w:b/>
                <w:bCs/>
                <w:lang w:eastAsia="en-GB"/>
              </w:rPr>
              <w:t>"</w:t>
            </w:r>
          </w:p>
        </w:tc>
        <w:tc>
          <w:tcPr>
            <w:tcW w:w="5459" w:type="dxa"/>
          </w:tcPr>
          <w:p w14:paraId="227799AD" w14:textId="77777777" w:rsidR="004823E9" w:rsidRPr="006D7F01" w:rsidDel="00976C27"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'information and communications technology';</w:t>
            </w:r>
          </w:p>
        </w:tc>
      </w:tr>
      <w:tr w:rsidR="004823E9" w:rsidRPr="006D7F01" w14:paraId="3901D218" w14:textId="77777777" w:rsidTr="009A6939">
        <w:tc>
          <w:tcPr>
            <w:tcW w:w="3451" w:type="dxa"/>
          </w:tcPr>
          <w:p w14:paraId="37D73627"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"Indemnified Party"</w:t>
            </w:r>
          </w:p>
        </w:tc>
        <w:tc>
          <w:tcPr>
            <w:tcW w:w="5459" w:type="dxa"/>
          </w:tcPr>
          <w:p w14:paraId="56453B53"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_Ref190696550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Pr="00B5102B">
              <w:rPr>
                <w:rFonts w:ascii="Times New Roman" w:hAnsi="Times New Roman"/>
                <w:b/>
                <w:bCs/>
                <w:lang w:eastAsia="en-GB"/>
              </w:rPr>
              <w:t>66.4</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(Notification of </w:t>
            </w:r>
            <w:r w:rsidRPr="006D7F01">
              <w:rPr>
                <w:rFonts w:ascii="Times New Roman" w:hAnsi="Times New Roman"/>
                <w:b/>
                <w:bCs/>
                <w:lang w:eastAsia="en-GB"/>
              </w:rPr>
              <w:lastRenderedPageBreak/>
              <w:t>Claims)</w:t>
            </w:r>
            <w:r w:rsidRPr="006D7F01">
              <w:rPr>
                <w:rFonts w:ascii="Times New Roman" w:hAnsi="Times New Roman"/>
                <w:lang w:eastAsia="en-GB"/>
              </w:rPr>
              <w:t>;</w:t>
            </w:r>
          </w:p>
        </w:tc>
      </w:tr>
      <w:tr w:rsidR="004823E9" w:rsidRPr="006D7F01" w14:paraId="7DF33C7C" w14:textId="77777777" w:rsidTr="009A6939">
        <w:tc>
          <w:tcPr>
            <w:tcW w:w="3451" w:type="dxa"/>
          </w:tcPr>
          <w:p w14:paraId="15E5AEA0"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lastRenderedPageBreak/>
              <w:t>"Indemnifying Party"</w:t>
            </w:r>
          </w:p>
        </w:tc>
        <w:tc>
          <w:tcPr>
            <w:tcW w:w="5459" w:type="dxa"/>
          </w:tcPr>
          <w:p w14:paraId="2768E3AD"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_Ref190696550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Pr="00B5102B">
              <w:rPr>
                <w:rFonts w:ascii="Times New Roman" w:hAnsi="Times New Roman"/>
                <w:b/>
                <w:bCs/>
                <w:lang w:eastAsia="en-GB"/>
              </w:rPr>
              <w:t>66.4</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(Notification of Claims)</w:t>
            </w:r>
            <w:r w:rsidRPr="006D7F01">
              <w:rPr>
                <w:rFonts w:ascii="Times New Roman" w:hAnsi="Times New Roman"/>
                <w:lang w:eastAsia="en-GB"/>
              </w:rPr>
              <w:t>;</w:t>
            </w:r>
          </w:p>
        </w:tc>
      </w:tr>
      <w:tr w:rsidR="004823E9" w:rsidRPr="006D7F01" w14:paraId="376FAC9C" w14:textId="77777777" w:rsidTr="009A6939">
        <w:tc>
          <w:tcPr>
            <w:tcW w:w="3451" w:type="dxa"/>
          </w:tcPr>
          <w:p w14:paraId="77645CAD"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"Independent Monitoring Board"</w:t>
            </w:r>
          </w:p>
        </w:tc>
        <w:tc>
          <w:tcPr>
            <w:tcW w:w="5459" w:type="dxa"/>
          </w:tcPr>
          <w:p w14:paraId="60444DF5"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a group of independent members of the public appointed by any Relevant Authority to monitor the day to day life in the Prison and ensure that proper standards of care and decency are maintained;</w:t>
            </w:r>
          </w:p>
        </w:tc>
      </w:tr>
      <w:tr w:rsidR="004823E9" w:rsidRPr="006D7F01" w14:paraId="46650AE7" w14:textId="77777777" w:rsidTr="009A6939">
        <w:tc>
          <w:tcPr>
            <w:tcW w:w="3451" w:type="dxa"/>
          </w:tcPr>
          <w:p w14:paraId="523DB922" w14:textId="77777777" w:rsidR="004823E9" w:rsidRPr="006D7F01" w:rsidRDefault="004823E9" w:rsidP="004823E9">
            <w:pPr>
              <w:widowControl w:val="0"/>
              <w:spacing w:after="240"/>
              <w:jc w:val="left"/>
              <w:rPr>
                <w:rFonts w:ascii="Times New Roman" w:hAnsi="Times New Roman"/>
                <w:b/>
                <w:bCs/>
                <w:lang w:eastAsia="en-GB"/>
              </w:rPr>
            </w:pPr>
            <w:bookmarkStart w:id="427" w:name="_DV_M102"/>
            <w:bookmarkEnd w:id="427"/>
            <w:r w:rsidRPr="006D7F01">
              <w:rPr>
                <w:rFonts w:ascii="Times New Roman" w:hAnsi="Times New Roman"/>
                <w:b/>
                <w:bCs/>
                <w:lang w:eastAsia="en-GB"/>
              </w:rPr>
              <w:t>"Indexed"</w:t>
            </w:r>
          </w:p>
        </w:tc>
        <w:tc>
          <w:tcPr>
            <w:tcW w:w="5459" w:type="dxa"/>
          </w:tcPr>
          <w:p w14:paraId="24F42CBD"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_Ref168506021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Pr="00B5102B">
              <w:rPr>
                <w:rFonts w:ascii="Times New Roman" w:hAnsi="Times New Roman"/>
                <w:b/>
                <w:bCs/>
                <w:lang w:eastAsia="en-GB"/>
              </w:rPr>
              <w:t>1.5</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(Indexation)</w:t>
            </w:r>
            <w:r w:rsidRPr="006D7F01">
              <w:rPr>
                <w:rFonts w:ascii="Times New Roman" w:hAnsi="Times New Roman"/>
                <w:lang w:eastAsia="en-GB"/>
              </w:rPr>
              <w:t>;</w:t>
            </w:r>
          </w:p>
        </w:tc>
      </w:tr>
      <w:tr w:rsidR="004823E9" w:rsidRPr="006D7F01" w14:paraId="088B4603" w14:textId="77777777" w:rsidTr="009A6939">
        <w:tc>
          <w:tcPr>
            <w:tcW w:w="3451" w:type="dxa"/>
          </w:tcPr>
          <w:p w14:paraId="2D601B42"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"Indirect Losses"</w:t>
            </w:r>
          </w:p>
        </w:tc>
        <w:tc>
          <w:tcPr>
            <w:tcW w:w="5459" w:type="dxa"/>
          </w:tcPr>
          <w:p w14:paraId="5B027690"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loss of profits, loss of use, loss of production, loss of business, loss of business opportunity or any claim for consequential loss or for indirect loss of any nature, but excluding any of the same that relate to loss of revenue or other income committed from third parties;</w:t>
            </w:r>
          </w:p>
        </w:tc>
      </w:tr>
      <w:tr w:rsidR="004823E9" w:rsidRPr="006D7F01" w14:paraId="5E177FBC" w14:textId="77777777" w:rsidTr="009A6939">
        <w:tc>
          <w:tcPr>
            <w:tcW w:w="3451" w:type="dxa"/>
          </w:tcPr>
          <w:p w14:paraId="62099071"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b/>
                <w:lang w:eastAsia="en-GB"/>
              </w:rPr>
            </w:pPr>
            <w:r w:rsidRPr="006D7F01">
              <w:rPr>
                <w:rFonts w:ascii="Times New Roman" w:hAnsi="Times New Roman"/>
                <w:b/>
                <w:lang w:eastAsia="en-GB"/>
              </w:rPr>
              <w:t xml:space="preserve">"Information </w:t>
            </w:r>
            <w:bookmarkStart w:id="428" w:name="_9kR3WTr3DC5ACLFwvszA1y4v0F"/>
            <w:r w:rsidRPr="006D7F01">
              <w:rPr>
                <w:rFonts w:ascii="Times New Roman" w:hAnsi="Times New Roman"/>
                <w:b/>
                <w:lang w:eastAsia="en-GB"/>
              </w:rPr>
              <w:t>Commissioner's</w:t>
            </w:r>
            <w:bookmarkEnd w:id="428"/>
            <w:r w:rsidRPr="006D7F01">
              <w:rPr>
                <w:rFonts w:ascii="Times New Roman" w:hAnsi="Times New Roman"/>
                <w:b/>
                <w:lang w:eastAsia="en-GB"/>
              </w:rPr>
              <w:t xml:space="preserve"> Office"</w:t>
            </w:r>
          </w:p>
        </w:tc>
        <w:tc>
          <w:tcPr>
            <w:tcW w:w="5459" w:type="dxa"/>
          </w:tcPr>
          <w:p w14:paraId="23F73776"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the UK Information </w:t>
            </w:r>
            <w:bookmarkStart w:id="429" w:name="_9kMHG5YVt5FE7CENHyxu1C306x2H"/>
            <w:r w:rsidRPr="006D7F01">
              <w:rPr>
                <w:rFonts w:ascii="Times New Roman" w:hAnsi="Times New Roman"/>
                <w:lang w:eastAsia="en-GB"/>
              </w:rPr>
              <w:t>Commissioner's</w:t>
            </w:r>
            <w:bookmarkEnd w:id="429"/>
            <w:r w:rsidRPr="006D7F01">
              <w:rPr>
                <w:rFonts w:ascii="Times New Roman" w:hAnsi="Times New Roman"/>
                <w:lang w:eastAsia="en-GB"/>
              </w:rPr>
              <w:t xml:space="preserve"> Office, or any successor or replacement body from time to time;</w:t>
            </w:r>
          </w:p>
        </w:tc>
      </w:tr>
      <w:tr w:rsidR="004823E9" w:rsidRPr="006D7F01" w14:paraId="66EA9B63" w14:textId="77777777" w:rsidTr="009A6939">
        <w:tc>
          <w:tcPr>
            <w:tcW w:w="3451" w:type="dxa"/>
          </w:tcPr>
          <w:p w14:paraId="468C2F48" w14:textId="77777777" w:rsidR="004823E9" w:rsidRPr="006D7F01" w:rsidDel="004A61D8" w:rsidRDefault="004823E9" w:rsidP="004823E9">
            <w:pPr>
              <w:widowControl w:val="0"/>
              <w:spacing w:after="240"/>
              <w:jc w:val="left"/>
              <w:rPr>
                <w:rFonts w:ascii="Times New Roman" w:hAnsi="Times New Roman"/>
                <w:b/>
                <w:bCs/>
                <w:lang w:eastAsia="en-GB"/>
              </w:rPr>
            </w:pPr>
            <w:r w:rsidRPr="006D7F01">
              <w:rPr>
                <w:rFonts w:ascii="Times New Roman" w:hAnsi="Times New Roman"/>
                <w:b/>
              </w:rPr>
              <w:t>"Information Sharing Agreement"</w:t>
            </w:r>
          </w:p>
        </w:tc>
        <w:tc>
          <w:tcPr>
            <w:tcW w:w="5459" w:type="dxa"/>
          </w:tcPr>
          <w:p w14:paraId="0AFEAAC9"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Style w:val="Level1asHeadingtext"/>
                <w:rFonts w:ascii="Times New Roman" w:hAnsi="Times New Roman"/>
                <w:b w:val="0"/>
              </w:rPr>
              <w:t>means the protocol</w:t>
            </w:r>
            <w:r>
              <w:rPr>
                <w:rStyle w:val="Level1asHeadingtext"/>
                <w:rFonts w:ascii="Times New Roman" w:hAnsi="Times New Roman"/>
                <w:b w:val="0"/>
              </w:rPr>
              <w:t>(s)</w:t>
            </w:r>
            <w:r w:rsidRPr="006D7F01">
              <w:rPr>
                <w:rStyle w:val="Level1asHeadingtext"/>
                <w:rFonts w:ascii="Times New Roman" w:hAnsi="Times New Roman"/>
                <w:b w:val="0"/>
              </w:rPr>
              <w:t xml:space="preserve"> that supports appropriate, timely and legal information sharing between members and member organisations of the Local Partnership Agreement in relation to the care and well-being of Prisoners and produced in accordance with the National Partnership Agreement (as amended from time to time)</w:t>
            </w:r>
            <w:r>
              <w:rPr>
                <w:rStyle w:val="Level1asHeadingtext"/>
                <w:rFonts w:ascii="Times New Roman" w:hAnsi="Times New Roman"/>
                <w:b w:val="0"/>
              </w:rPr>
              <w:t xml:space="preserve"> </w:t>
            </w:r>
            <w:r w:rsidRPr="00603049">
              <w:rPr>
                <w:rStyle w:val="Level1asHeadingtext"/>
                <w:rFonts w:ascii="Times New Roman" w:hAnsi="Times New Roman" w:hint="eastAsia"/>
                <w:b w:val="0"/>
              </w:rPr>
              <w:t>and such other information sharing as may be required by the Parties</w:t>
            </w:r>
            <w:r w:rsidRPr="006D7F01">
              <w:rPr>
                <w:rStyle w:val="Level1asHeadingtext"/>
                <w:rFonts w:ascii="Times New Roman" w:hAnsi="Times New Roman"/>
                <w:b w:val="0"/>
              </w:rPr>
              <w:t>;</w:t>
            </w:r>
          </w:p>
        </w:tc>
      </w:tr>
      <w:tr w:rsidR="004823E9" w:rsidRPr="006D7F01" w14:paraId="24DF2CBD" w14:textId="77777777" w:rsidTr="009A6939">
        <w:tc>
          <w:tcPr>
            <w:tcW w:w="3451" w:type="dxa"/>
          </w:tcPr>
          <w:p w14:paraId="515811E9"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"Information"</w:t>
            </w:r>
          </w:p>
        </w:tc>
        <w:tc>
          <w:tcPr>
            <w:tcW w:w="5459" w:type="dxa"/>
          </w:tcPr>
          <w:p w14:paraId="3AB3F588"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has the meaning given to it under section 84 of the FOIA;</w:t>
            </w:r>
          </w:p>
        </w:tc>
      </w:tr>
      <w:tr w:rsidR="004823E9" w:rsidRPr="006D7F01" w14:paraId="66D2C6DB" w14:textId="77777777" w:rsidTr="009A6939">
        <w:tc>
          <w:tcPr>
            <w:tcW w:w="3451" w:type="dxa"/>
          </w:tcPr>
          <w:p w14:paraId="20C40955" w14:textId="77777777" w:rsidR="004823E9" w:rsidRPr="00327253"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327253">
              <w:rPr>
                <w:rFonts w:ascii="Times New Roman" w:hAnsi="Times New Roman"/>
                <w:lang w:eastAsia="en-GB"/>
              </w:rPr>
              <w:t>"</w:t>
            </w:r>
            <w:r w:rsidRPr="00327253">
              <w:rPr>
                <w:rFonts w:ascii="Times New Roman" w:hAnsi="Times New Roman"/>
                <w:b/>
                <w:bCs/>
                <w:lang w:eastAsia="en-GB"/>
              </w:rPr>
              <w:t>Initial</w:t>
            </w:r>
            <w:r>
              <w:rPr>
                <w:rFonts w:ascii="Times New Roman" w:hAnsi="Times New Roman"/>
                <w:b/>
                <w:bCs/>
                <w:lang w:eastAsia="en-GB"/>
              </w:rPr>
              <w:t> </w:t>
            </w:r>
            <w:r w:rsidRPr="00327253">
              <w:rPr>
                <w:rFonts w:ascii="Times New Roman" w:hAnsi="Times New Roman"/>
                <w:b/>
                <w:bCs/>
                <w:lang w:eastAsia="en-GB"/>
              </w:rPr>
              <w:t>Contract Period</w:t>
            </w:r>
            <w:r w:rsidRPr="00327253">
              <w:rPr>
                <w:rFonts w:ascii="Times New Roman" w:hAnsi="Times New Roman"/>
                <w:lang w:eastAsia="en-GB"/>
              </w:rPr>
              <w:t>"</w:t>
            </w:r>
          </w:p>
        </w:tc>
        <w:tc>
          <w:tcPr>
            <w:tcW w:w="5459" w:type="dxa"/>
          </w:tcPr>
          <w:p w14:paraId="1BA6BDF9"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327253">
              <w:rPr>
                <w:rFonts w:ascii="Times New Roman" w:hAnsi="Times New Roman"/>
                <w:lang w:eastAsia="en-GB"/>
              </w:rPr>
              <w:t xml:space="preserve">means the period commencing on the Commencement Date until the date which falls on the tenth (10th) anniversary of the Services Commencement Date, subject to the provisions of </w:t>
            </w:r>
            <w:r w:rsidRPr="00E9662F">
              <w:rPr>
                <w:rFonts w:ascii="Times New Roman" w:hAnsi="Times New Roman"/>
                <w:b/>
                <w:bCs/>
                <w:lang w:eastAsia="en-GB"/>
              </w:rPr>
              <w:t xml:space="preserve">clause </w:t>
            </w:r>
            <w:r>
              <w:rPr>
                <w:rFonts w:ascii="Times New Roman" w:hAnsi="Times New Roman"/>
                <w:b/>
                <w:bCs/>
                <w:lang w:eastAsia="en-GB"/>
              </w:rPr>
              <w:fldChar w:fldCharType="begin"/>
            </w:r>
            <w:r>
              <w:rPr>
                <w:rFonts w:ascii="Times New Roman" w:hAnsi="Times New Roman"/>
                <w:b/>
                <w:bCs/>
                <w:lang w:eastAsia="en-GB"/>
              </w:rPr>
              <w:instrText xml:space="preserve"> REF _Ref77341673 \r \h </w:instrText>
            </w:r>
            <w:r>
              <w:rPr>
                <w:rFonts w:ascii="Times New Roman" w:hAnsi="Times New Roman"/>
                <w:b/>
                <w:bCs/>
                <w:lang w:eastAsia="en-GB"/>
              </w:rPr>
            </w:r>
            <w:r>
              <w:rPr>
                <w:rFonts w:ascii="Times New Roman" w:hAnsi="Times New Roman"/>
                <w:b/>
                <w:bCs/>
                <w:lang w:eastAsia="en-GB"/>
              </w:rPr>
              <w:fldChar w:fldCharType="separate"/>
            </w:r>
            <w:r>
              <w:rPr>
                <w:rFonts w:ascii="Times New Roman" w:hAnsi="Times New Roman"/>
                <w:b/>
                <w:bCs/>
                <w:lang w:eastAsia="en-GB"/>
              </w:rPr>
              <w:t>2.1.2</w:t>
            </w:r>
            <w:r>
              <w:rPr>
                <w:rFonts w:ascii="Times New Roman" w:hAnsi="Times New Roman"/>
                <w:b/>
                <w:bCs/>
                <w:lang w:eastAsia="en-GB"/>
              </w:rPr>
              <w:fldChar w:fldCharType="end"/>
            </w:r>
            <w:r>
              <w:rPr>
                <w:rFonts w:ascii="Times New Roman" w:hAnsi="Times New Roman"/>
                <w:b/>
                <w:bCs/>
                <w:lang w:eastAsia="en-GB"/>
              </w:rPr>
              <w:t xml:space="preserve"> </w:t>
            </w:r>
            <w:r w:rsidRPr="00E9662F">
              <w:rPr>
                <w:rFonts w:ascii="Times New Roman" w:hAnsi="Times New Roman"/>
                <w:b/>
                <w:bCs/>
                <w:lang w:eastAsia="en-GB"/>
              </w:rPr>
              <w:t>(Duration of Contract)</w:t>
            </w:r>
            <w:r w:rsidRPr="00327253">
              <w:rPr>
                <w:rFonts w:ascii="Times New Roman" w:hAnsi="Times New Roman"/>
                <w:lang w:eastAsia="en-GB"/>
              </w:rPr>
              <w:t>;</w:t>
            </w:r>
          </w:p>
        </w:tc>
      </w:tr>
      <w:tr w:rsidR="004823E9" w:rsidRPr="006D7F01" w14:paraId="2186BA6D" w14:textId="77777777" w:rsidTr="009A6939">
        <w:tc>
          <w:tcPr>
            <w:tcW w:w="3451" w:type="dxa"/>
          </w:tcPr>
          <w:p w14:paraId="3F23B1C0" w14:textId="77777777" w:rsidR="004823E9" w:rsidRPr="006D7F01" w:rsidRDefault="004823E9" w:rsidP="004823E9">
            <w:pPr>
              <w:widowControl w:val="0"/>
              <w:spacing w:after="240"/>
              <w:jc w:val="left"/>
              <w:rPr>
                <w:rFonts w:ascii="Times New Roman" w:hAnsi="Times New Roman"/>
                <w:b/>
                <w:bCs/>
                <w:lang w:eastAsia="en-GB"/>
              </w:rPr>
            </w:pPr>
            <w:bookmarkStart w:id="430" w:name="_DV_M103"/>
            <w:bookmarkStart w:id="431" w:name="_DV_M109"/>
            <w:bookmarkStart w:id="432" w:name="_DV_IPM3"/>
            <w:bookmarkStart w:id="433" w:name="_DV_M110"/>
            <w:bookmarkStart w:id="434" w:name="_DV_M111"/>
            <w:bookmarkStart w:id="435" w:name="_DV_M112"/>
            <w:bookmarkStart w:id="436" w:name="_DV_M113"/>
            <w:bookmarkStart w:id="437" w:name="_DV_M119"/>
            <w:bookmarkStart w:id="438" w:name="_DV_M120"/>
            <w:bookmarkStart w:id="439" w:name="_DV_M121"/>
            <w:bookmarkStart w:id="440" w:name="_DV_M122"/>
            <w:bookmarkEnd w:id="430"/>
            <w:bookmarkEnd w:id="431"/>
            <w:bookmarkEnd w:id="432"/>
            <w:bookmarkEnd w:id="433"/>
            <w:bookmarkEnd w:id="434"/>
            <w:bookmarkEnd w:id="435"/>
            <w:bookmarkEnd w:id="436"/>
            <w:bookmarkEnd w:id="437"/>
            <w:bookmarkEnd w:id="438"/>
            <w:bookmarkEnd w:id="439"/>
            <w:bookmarkEnd w:id="440"/>
            <w:r w:rsidRPr="006D7F01">
              <w:rPr>
                <w:rFonts w:ascii="Times New Roman" w:hAnsi="Times New Roman"/>
                <w:b/>
                <w:bCs/>
                <w:lang w:eastAsia="en-GB"/>
              </w:rPr>
              <w:t>"Initial Custodial Service Delivery Plan" or "ICSDP"</w:t>
            </w:r>
          </w:p>
        </w:tc>
        <w:tc>
          <w:tcPr>
            <w:tcW w:w="5459" w:type="dxa"/>
          </w:tcPr>
          <w:p w14:paraId="5766E5B2"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bookmarkStart w:id="441" w:name="_9kR3WTr2CC79D2knoewrqyHP"/>
            <w:r w:rsidRPr="006D7F01">
              <w:rPr>
                <w:rFonts w:ascii="Times New Roman" w:hAnsi="Times New Roman"/>
                <w:b/>
                <w:bCs/>
                <w:lang w:eastAsia="en-GB"/>
              </w:rPr>
              <w:t>paragraph 7.1</w:t>
            </w:r>
            <w:bookmarkEnd w:id="441"/>
            <w:r w:rsidRPr="006D7F01">
              <w:rPr>
                <w:rFonts w:ascii="Times New Roman" w:hAnsi="Times New Roman"/>
                <w:b/>
                <w:bCs/>
                <w:snapToGrid w:val="0"/>
                <w:sz w:val="20"/>
                <w:lang w:eastAsia="en-GB"/>
              </w:rPr>
              <w:t xml:space="preserve"> </w:t>
            </w:r>
            <w:r w:rsidRPr="006D7F01">
              <w:rPr>
                <w:rFonts w:ascii="Times New Roman" w:hAnsi="Times New Roman"/>
                <w:b/>
                <w:bCs/>
                <w:lang w:eastAsia="en-GB"/>
              </w:rPr>
              <w:t xml:space="preserve">(Initial Custodial Service Delivery Plan) </w:t>
            </w:r>
            <w:r w:rsidRPr="006D7F01">
              <w:rPr>
                <w:rFonts w:ascii="Times New Roman" w:hAnsi="Times New Roman"/>
                <w:bCs/>
                <w:lang w:eastAsia="en-GB"/>
              </w:rPr>
              <w:t xml:space="preserve">of </w:t>
            </w:r>
            <w:bookmarkStart w:id="442" w:name="_9kMHG5YVt4EE8EMkLhkhy7sD"/>
            <w:r w:rsidRPr="006D7F01">
              <w:rPr>
                <w:rFonts w:ascii="Times New Roman" w:hAnsi="Times New Roman"/>
                <w:b/>
                <w:bCs/>
                <w:lang w:eastAsia="en-GB"/>
              </w:rPr>
              <w:t>Schedule 5</w:t>
            </w:r>
            <w:bookmarkEnd w:id="442"/>
            <w:r w:rsidRPr="006D7F01">
              <w:rPr>
                <w:rFonts w:ascii="Times New Roman" w:hAnsi="Times New Roman"/>
                <w:b/>
                <w:bCs/>
                <w:lang w:eastAsia="en-GB"/>
              </w:rPr>
              <w:t xml:space="preserve"> (Mobilisation)</w:t>
            </w:r>
            <w:r w:rsidRPr="006D7F01">
              <w:rPr>
                <w:rFonts w:ascii="Times New Roman" w:hAnsi="Times New Roman"/>
                <w:lang w:eastAsia="en-GB"/>
              </w:rPr>
              <w:t>;</w:t>
            </w:r>
          </w:p>
        </w:tc>
      </w:tr>
      <w:tr w:rsidR="004823E9" w:rsidRPr="006D7F01" w14:paraId="091ED108" w14:textId="77777777" w:rsidTr="009A6939">
        <w:tc>
          <w:tcPr>
            <w:tcW w:w="3451" w:type="dxa"/>
          </w:tcPr>
          <w:p w14:paraId="48AABC7E"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"Initial Operating Procedure"</w:t>
            </w:r>
          </w:p>
        </w:tc>
        <w:tc>
          <w:tcPr>
            <w:tcW w:w="5459" w:type="dxa"/>
          </w:tcPr>
          <w:p w14:paraId="590DFFE5"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the Initial Operating Procedure provided by the Contractor in accordance with </w:t>
            </w:r>
            <w:bookmarkStart w:id="443" w:name="_9kR3WTr2CC79E3knoewrqyI"/>
            <w:r w:rsidRPr="006D7F01">
              <w:rPr>
                <w:rFonts w:ascii="Times New Roman" w:hAnsi="Times New Roman"/>
                <w:b/>
                <w:lang w:eastAsia="en-GB"/>
              </w:rPr>
              <w:t>paragraph 8</w:t>
            </w:r>
            <w:bookmarkEnd w:id="443"/>
            <w:r w:rsidRPr="006D7F01">
              <w:rPr>
                <w:rFonts w:ascii="Times New Roman" w:hAnsi="Times New Roman"/>
                <w:b/>
                <w:lang w:eastAsia="en-GB"/>
              </w:rPr>
              <w:t xml:space="preserve"> (Initial Operating Procedures and Operating Procedures) </w:t>
            </w:r>
            <w:r w:rsidRPr="006D7F01">
              <w:rPr>
                <w:rFonts w:ascii="Times New Roman" w:hAnsi="Times New Roman"/>
                <w:lang w:eastAsia="en-GB"/>
              </w:rPr>
              <w:t xml:space="preserve">of </w:t>
            </w:r>
            <w:bookmarkStart w:id="444" w:name="_9kMIH5YVt4EE8EMkLhkhy7sD"/>
            <w:r w:rsidRPr="006D7F01">
              <w:rPr>
                <w:rFonts w:ascii="Times New Roman" w:hAnsi="Times New Roman"/>
                <w:b/>
                <w:lang w:eastAsia="en-GB"/>
              </w:rPr>
              <w:lastRenderedPageBreak/>
              <w:t>Schedule 5</w:t>
            </w:r>
            <w:bookmarkEnd w:id="444"/>
            <w:r w:rsidRPr="006D7F01">
              <w:rPr>
                <w:rFonts w:ascii="Times New Roman" w:hAnsi="Times New Roman"/>
                <w:b/>
                <w:lang w:eastAsia="en-GB"/>
              </w:rPr>
              <w:t xml:space="preserve"> (Mobilisation)</w:t>
            </w:r>
            <w:r w:rsidRPr="006D7F01">
              <w:rPr>
                <w:rFonts w:ascii="Times New Roman" w:hAnsi="Times New Roman"/>
                <w:lang w:eastAsia="en-GB"/>
              </w:rPr>
              <w:t>;</w:t>
            </w:r>
          </w:p>
        </w:tc>
      </w:tr>
      <w:tr w:rsidR="004823E9" w:rsidRPr="006D7F01" w14:paraId="3DDF708F" w14:textId="77777777" w:rsidTr="009A6939">
        <w:tc>
          <w:tcPr>
            <w:tcW w:w="3451" w:type="dxa"/>
          </w:tcPr>
          <w:p w14:paraId="7E45D567"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lastRenderedPageBreak/>
              <w:t xml:space="preserve">"Initial Service Delivery Documents" </w:t>
            </w:r>
          </w:p>
        </w:tc>
        <w:tc>
          <w:tcPr>
            <w:tcW w:w="5459" w:type="dxa"/>
          </w:tcPr>
          <w:p w14:paraId="5818C4C8"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w:t>
            </w:r>
          </w:p>
          <w:p w14:paraId="494209F1" w14:textId="77777777" w:rsidR="004823E9" w:rsidRPr="006D7F01" w:rsidRDefault="004823E9" w:rsidP="004823E9">
            <w:pPr>
              <w:widowControl w:val="0"/>
              <w:numPr>
                <w:ilvl w:val="0"/>
                <w:numId w:val="29"/>
              </w:numPr>
              <w:spacing w:after="240" w:line="312" w:lineRule="auto"/>
              <w:rPr>
                <w:rFonts w:ascii="Times New Roman" w:hAnsi="Times New Roman"/>
                <w:lang w:eastAsia="en-GB"/>
              </w:rPr>
            </w:pPr>
            <w:r w:rsidRPr="006D7F01">
              <w:rPr>
                <w:rFonts w:ascii="Times New Roman" w:hAnsi="Times New Roman"/>
                <w:lang w:eastAsia="en-GB"/>
              </w:rPr>
              <w:t xml:space="preserve">the </w:t>
            </w:r>
            <w:r>
              <w:rPr>
                <w:rFonts w:ascii="Times New Roman" w:hAnsi="Times New Roman"/>
                <w:lang w:eastAsia="en-GB"/>
              </w:rPr>
              <w:t>Mobilisation Assurance Plan</w:t>
            </w:r>
            <w:r w:rsidRPr="006D7F01">
              <w:rPr>
                <w:rFonts w:ascii="Times New Roman" w:hAnsi="Times New Roman"/>
                <w:lang w:eastAsia="en-GB"/>
              </w:rPr>
              <w:t>; and</w:t>
            </w:r>
          </w:p>
          <w:p w14:paraId="058441DD" w14:textId="77777777" w:rsidR="004823E9" w:rsidRPr="006D7F01" w:rsidRDefault="004823E9" w:rsidP="004823E9">
            <w:pPr>
              <w:widowControl w:val="0"/>
              <w:numPr>
                <w:ilvl w:val="0"/>
                <w:numId w:val="29"/>
              </w:numPr>
              <w:spacing w:after="240" w:line="312" w:lineRule="auto"/>
              <w:rPr>
                <w:rFonts w:ascii="Times New Roman" w:hAnsi="Times New Roman"/>
                <w:lang w:eastAsia="en-GB"/>
              </w:rPr>
            </w:pPr>
            <w:r w:rsidRPr="006D7F01">
              <w:rPr>
                <w:rFonts w:ascii="Times New Roman" w:hAnsi="Times New Roman"/>
                <w:lang w:eastAsia="en-GB"/>
              </w:rPr>
              <w:t>the Initial Operating Procedures;</w:t>
            </w:r>
          </w:p>
        </w:tc>
      </w:tr>
      <w:tr w:rsidR="004823E9" w:rsidRPr="006D7F01" w14:paraId="57F34246" w14:textId="77777777" w:rsidTr="009A6939">
        <w:tc>
          <w:tcPr>
            <w:tcW w:w="3451" w:type="dxa"/>
          </w:tcPr>
          <w:p w14:paraId="3FEDFD68" w14:textId="77777777" w:rsidR="004823E9" w:rsidRPr="006975A5" w:rsidRDefault="004823E9" w:rsidP="004823E9">
            <w:pPr>
              <w:widowControl w:val="0"/>
              <w:tabs>
                <w:tab w:val="left" w:pos="851"/>
                <w:tab w:val="left" w:pos="1843"/>
                <w:tab w:val="left" w:pos="3119"/>
                <w:tab w:val="left" w:pos="4253"/>
              </w:tabs>
              <w:spacing w:after="240" w:line="312" w:lineRule="auto"/>
              <w:rPr>
                <w:rFonts w:hint="eastAsia"/>
                <w:snapToGrid w:val="0"/>
                <w:lang w:eastAsia="en-US"/>
              </w:rPr>
            </w:pPr>
            <w:r w:rsidRPr="006975A5">
              <w:rPr>
                <w:snapToGrid w:val="0"/>
                <w:lang w:eastAsia="en-US"/>
              </w:rPr>
              <w:t>"</w:t>
            </w:r>
            <w:r w:rsidRPr="006975A5">
              <w:rPr>
                <w:b/>
                <w:bCs/>
                <w:snapToGrid w:val="0"/>
                <w:lang w:eastAsia="en-US"/>
              </w:rPr>
              <w:t>Insolvency Continuity Plan</w:t>
            </w:r>
            <w:r w:rsidRPr="006975A5">
              <w:rPr>
                <w:snapToGrid w:val="0"/>
                <w:lang w:eastAsia="en-US"/>
              </w:rPr>
              <w:t>"</w:t>
            </w:r>
          </w:p>
        </w:tc>
        <w:tc>
          <w:tcPr>
            <w:tcW w:w="5459" w:type="dxa"/>
          </w:tcPr>
          <w:p w14:paraId="281F685B" w14:textId="77777777" w:rsidR="004823E9" w:rsidRPr="006975A5" w:rsidRDefault="004823E9" w:rsidP="004823E9">
            <w:pPr>
              <w:widowControl w:val="0"/>
              <w:tabs>
                <w:tab w:val="left" w:pos="851"/>
                <w:tab w:val="left" w:pos="1843"/>
                <w:tab w:val="left" w:pos="3119"/>
                <w:tab w:val="left" w:pos="4253"/>
              </w:tabs>
              <w:spacing w:after="240" w:line="312" w:lineRule="auto"/>
              <w:rPr>
                <w:rFonts w:hint="eastAsia"/>
                <w:snapToGrid w:val="0"/>
                <w:lang w:eastAsia="en-US"/>
              </w:rPr>
            </w:pPr>
            <w:r w:rsidRPr="006975A5">
              <w:rPr>
                <w:snapToGrid w:val="0"/>
                <w:lang w:eastAsia="en-US"/>
              </w:rPr>
              <w:t>means the plan relating to an Insolvency Event of the Contractor, any Key Sub-</w:t>
            </w:r>
            <w:r w:rsidR="001F0F53">
              <w:rPr>
                <w:snapToGrid w:val="0"/>
                <w:lang w:eastAsia="en-US"/>
              </w:rPr>
              <w:t>C</w:t>
            </w:r>
            <w:r w:rsidRPr="006975A5">
              <w:rPr>
                <w:snapToGrid w:val="0"/>
                <w:lang w:eastAsia="en-US"/>
              </w:rPr>
              <w:t xml:space="preserve">ontractors and/or any other members of the Contractor's Group, as developed by the Contractor and approved by the Authority in accordance with </w:t>
            </w:r>
            <w:bookmarkStart w:id="445" w:name="_9kMJI5YVt4EE8FFcLhkhy7sAQ"/>
            <w:r w:rsidRPr="006975A5">
              <w:rPr>
                <w:b/>
                <w:bCs/>
                <w:snapToGrid w:val="0"/>
                <w:lang w:eastAsia="en-US"/>
              </w:rPr>
              <w:t>Schedule 26</w:t>
            </w:r>
            <w:bookmarkEnd w:id="445"/>
            <w:r w:rsidRPr="006975A5">
              <w:rPr>
                <w:b/>
                <w:bCs/>
                <w:snapToGrid w:val="0"/>
                <w:lang w:eastAsia="en-US"/>
              </w:rPr>
              <w:t xml:space="preserve"> (Continuity Planning)</w:t>
            </w:r>
            <w:r w:rsidRPr="006975A5">
              <w:rPr>
                <w:snapToGrid w:val="0"/>
                <w:lang w:eastAsia="en-US"/>
              </w:rPr>
              <w:t>;</w:t>
            </w:r>
          </w:p>
        </w:tc>
      </w:tr>
      <w:tr w:rsidR="004823E9" w:rsidRPr="006D7F01" w14:paraId="69167C5C" w14:textId="77777777" w:rsidTr="009A6939">
        <w:tc>
          <w:tcPr>
            <w:tcW w:w="3451" w:type="dxa"/>
          </w:tcPr>
          <w:p w14:paraId="2A4261C1"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"Insolvency Event"</w:t>
            </w:r>
          </w:p>
        </w:tc>
        <w:tc>
          <w:tcPr>
            <w:tcW w:w="5459" w:type="dxa"/>
          </w:tcPr>
          <w:p w14:paraId="4FACF949"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in respect of the Contractor, where any of the following events occurs </w:t>
            </w:r>
            <w:r w:rsidRPr="006D7F01">
              <w:rPr>
                <w:snapToGrid w:val="0"/>
                <w:lang w:eastAsia="en-US"/>
              </w:rPr>
              <w:t>(or, in the reasonable opinion of the Authority, circumstances exist such that any of the following events is likely to occur)</w:t>
            </w:r>
            <w:r w:rsidRPr="006D7F01">
              <w:rPr>
                <w:rFonts w:ascii="Times New Roman" w:hAnsi="Times New Roman"/>
                <w:lang w:eastAsia="en-GB"/>
              </w:rPr>
              <w:t xml:space="preserve"> in relation to the Contractor and/or any Holding Company of the Contractor (including the Guarantor): </w:t>
            </w:r>
          </w:p>
          <w:p w14:paraId="39E44CFF" w14:textId="77777777" w:rsidR="004823E9" w:rsidRPr="006D7F01" w:rsidRDefault="004823E9" w:rsidP="004823E9">
            <w:pPr>
              <w:widowControl w:val="0"/>
              <w:tabs>
                <w:tab w:val="left" w:pos="851"/>
                <w:tab w:val="left" w:pos="1843"/>
                <w:tab w:val="left" w:pos="3119"/>
                <w:tab w:val="left" w:pos="4253"/>
              </w:tabs>
              <w:spacing w:after="240" w:line="312" w:lineRule="auto"/>
              <w:ind w:left="798" w:hanging="798"/>
              <w:rPr>
                <w:rFonts w:ascii="Times New Roman" w:hAnsi="Times New Roman"/>
                <w:lang w:eastAsia="en-GB"/>
              </w:rPr>
            </w:pPr>
            <w:r w:rsidRPr="006D7F01">
              <w:rPr>
                <w:rFonts w:ascii="Times New Roman" w:hAnsi="Times New Roman"/>
                <w:lang w:eastAsia="en-GB"/>
              </w:rPr>
              <w:t>(a)</w:t>
            </w:r>
            <w:r w:rsidRPr="006D7F01">
              <w:rPr>
                <w:rFonts w:ascii="Times New Roman" w:hAnsi="Times New Roman"/>
                <w:lang w:eastAsia="en-GB"/>
              </w:rPr>
              <w:tab/>
              <w:t>an order is made for its winding-up or a petition or notice is presented or a meeting is convened for the purpose of considering a resolution for its winding-up or any such resolution is passed;</w:t>
            </w:r>
          </w:p>
          <w:p w14:paraId="066AA68F" w14:textId="77777777" w:rsidR="004823E9" w:rsidRPr="006D7F01" w:rsidRDefault="004823E9" w:rsidP="004823E9">
            <w:pPr>
              <w:widowControl w:val="0"/>
              <w:tabs>
                <w:tab w:val="left" w:pos="851"/>
                <w:tab w:val="left" w:pos="1843"/>
                <w:tab w:val="left" w:pos="3119"/>
                <w:tab w:val="left" w:pos="4253"/>
              </w:tabs>
              <w:spacing w:after="240" w:line="312" w:lineRule="auto"/>
              <w:ind w:left="798" w:hanging="798"/>
              <w:rPr>
                <w:rFonts w:ascii="Times New Roman" w:hAnsi="Times New Roman"/>
                <w:lang w:eastAsia="en-GB"/>
              </w:rPr>
            </w:pPr>
            <w:r w:rsidRPr="006D7F01">
              <w:rPr>
                <w:rFonts w:ascii="Times New Roman" w:hAnsi="Times New Roman"/>
                <w:lang w:eastAsia="en-GB"/>
              </w:rPr>
              <w:t>(b)</w:t>
            </w:r>
            <w:r w:rsidRPr="006D7F01">
              <w:rPr>
                <w:rFonts w:ascii="Times New Roman" w:hAnsi="Times New Roman"/>
                <w:lang w:eastAsia="en-GB"/>
              </w:rPr>
              <w:tab/>
              <w:t>a receiver (including any administrative receiver) or similar person is appointed in respect of, or an encumbrancer takes possession of, the whole or any part of any of its property, assets or undertaking or any step is taken by any person to enforce any rights under or pursuant to any security interest or encumbrance of any kind over any of its undertaking, property or assets;</w:t>
            </w:r>
          </w:p>
          <w:p w14:paraId="44848035" w14:textId="77777777" w:rsidR="004823E9" w:rsidRPr="006D7F01" w:rsidRDefault="004823E9" w:rsidP="004823E9">
            <w:pPr>
              <w:widowControl w:val="0"/>
              <w:tabs>
                <w:tab w:val="left" w:pos="851"/>
                <w:tab w:val="left" w:pos="1843"/>
                <w:tab w:val="left" w:pos="3119"/>
                <w:tab w:val="left" w:pos="4253"/>
              </w:tabs>
              <w:spacing w:after="240" w:line="312" w:lineRule="auto"/>
              <w:ind w:left="798" w:hanging="798"/>
              <w:rPr>
                <w:rFonts w:ascii="Times New Roman" w:hAnsi="Times New Roman"/>
                <w:lang w:eastAsia="en-GB"/>
              </w:rPr>
            </w:pPr>
            <w:r w:rsidRPr="006D7F01">
              <w:rPr>
                <w:rFonts w:ascii="Times New Roman" w:hAnsi="Times New Roman"/>
                <w:lang w:eastAsia="en-GB"/>
              </w:rPr>
              <w:t>(c)</w:t>
            </w:r>
            <w:r w:rsidRPr="006D7F01">
              <w:rPr>
                <w:rFonts w:ascii="Times New Roman" w:hAnsi="Times New Roman"/>
                <w:lang w:eastAsia="en-GB"/>
              </w:rPr>
              <w:tab/>
              <w:t xml:space="preserve">an administrator is appointed (whether by the court or otherwise) or </w:t>
            </w:r>
            <w:bookmarkStart w:id="446" w:name="_9kR3WTr5DA4CGki7"/>
            <w:r w:rsidRPr="006D7F01">
              <w:rPr>
                <w:rFonts w:ascii="Times New Roman" w:hAnsi="Times New Roman"/>
                <w:lang w:eastAsia="en-GB"/>
              </w:rPr>
              <w:t>any</w:t>
            </w:r>
            <w:bookmarkEnd w:id="446"/>
            <w:r w:rsidRPr="006D7F01">
              <w:rPr>
                <w:rFonts w:ascii="Times New Roman" w:hAnsi="Times New Roman"/>
                <w:lang w:eastAsia="en-GB"/>
              </w:rPr>
              <w:t xml:space="preserve"> step is taken (whether in or out of court) for the appointment of an administrator or any notice is given of an intention to appoint an administrator;</w:t>
            </w:r>
          </w:p>
          <w:p w14:paraId="2A375D4D" w14:textId="77777777" w:rsidR="004823E9" w:rsidRPr="006D7F01" w:rsidRDefault="004823E9" w:rsidP="004823E9">
            <w:pPr>
              <w:widowControl w:val="0"/>
              <w:tabs>
                <w:tab w:val="left" w:pos="851"/>
                <w:tab w:val="left" w:pos="1843"/>
                <w:tab w:val="left" w:pos="3119"/>
                <w:tab w:val="left" w:pos="4253"/>
              </w:tabs>
              <w:spacing w:after="240" w:line="312" w:lineRule="auto"/>
              <w:ind w:left="798" w:hanging="798"/>
              <w:rPr>
                <w:rFonts w:ascii="Times New Roman" w:hAnsi="Times New Roman"/>
                <w:lang w:eastAsia="en-GB"/>
              </w:rPr>
            </w:pPr>
            <w:r w:rsidRPr="006D7F01">
              <w:rPr>
                <w:rFonts w:ascii="Times New Roman" w:hAnsi="Times New Roman"/>
                <w:lang w:eastAsia="en-GB"/>
              </w:rPr>
              <w:t>(d)</w:t>
            </w:r>
            <w:r w:rsidRPr="006D7F01">
              <w:rPr>
                <w:rFonts w:ascii="Times New Roman" w:hAnsi="Times New Roman"/>
                <w:lang w:eastAsia="en-GB"/>
              </w:rPr>
              <w:tab/>
              <w:t xml:space="preserve">any distress, execution, injunction, sequestration, </w:t>
            </w:r>
            <w:r w:rsidRPr="006D7F01">
              <w:rPr>
                <w:rFonts w:ascii="Times New Roman" w:hAnsi="Times New Roman"/>
                <w:lang w:eastAsia="en-GB"/>
              </w:rPr>
              <w:lastRenderedPageBreak/>
              <w:t xml:space="preserve">attachment or other similar legal process or enforcement is levied or applied for in respect of the whole or any part of any of its property, assets or undertaking which is not remedied within </w:t>
            </w:r>
            <w:bookmarkStart w:id="447" w:name="_9kR3WTr1455CLvo488wisGLYC4N"/>
            <w:r w:rsidRPr="006D7F01">
              <w:rPr>
                <w:rFonts w:ascii="Times New Roman" w:hAnsi="Times New Roman"/>
                <w:lang w:eastAsia="en-GB"/>
              </w:rPr>
              <w:t>fourteen (14) Days</w:t>
            </w:r>
            <w:bookmarkEnd w:id="447"/>
            <w:r w:rsidRPr="006D7F01">
              <w:rPr>
                <w:rFonts w:ascii="Times New Roman" w:hAnsi="Times New Roman"/>
                <w:lang w:eastAsia="en-GB"/>
              </w:rPr>
              <w:t xml:space="preserve"> of the same</w:t>
            </w:r>
            <w:r>
              <w:rPr>
                <w:rFonts w:ascii="Times New Roman" w:hAnsi="Times New Roman"/>
                <w:lang w:eastAsia="en-GB"/>
              </w:rPr>
              <w:t xml:space="preserve"> t</w:t>
            </w:r>
            <w:r w:rsidRPr="00E33F43">
              <w:rPr>
                <w:rFonts w:ascii="Times New Roman" w:hAnsi="Times New Roman" w:hint="eastAsia"/>
                <w:lang w:eastAsia="en-GB"/>
              </w:rPr>
              <w:t>o the satisfaction of the Authority</w:t>
            </w:r>
            <w:r w:rsidRPr="006D7F01">
              <w:rPr>
                <w:rFonts w:ascii="Times New Roman" w:hAnsi="Times New Roman"/>
                <w:lang w:eastAsia="en-GB"/>
              </w:rPr>
              <w:t>;</w:t>
            </w:r>
          </w:p>
          <w:p w14:paraId="290329F7" w14:textId="77777777" w:rsidR="004823E9" w:rsidRPr="006D7F01" w:rsidRDefault="004823E9" w:rsidP="004823E9">
            <w:pPr>
              <w:widowControl w:val="0"/>
              <w:tabs>
                <w:tab w:val="left" w:pos="851"/>
                <w:tab w:val="left" w:pos="1843"/>
                <w:tab w:val="left" w:pos="3119"/>
                <w:tab w:val="left" w:pos="4253"/>
              </w:tabs>
              <w:spacing w:after="240" w:line="312" w:lineRule="auto"/>
              <w:ind w:left="798" w:hanging="798"/>
              <w:rPr>
                <w:rFonts w:ascii="Times New Roman" w:hAnsi="Times New Roman"/>
                <w:lang w:eastAsia="en-GB"/>
              </w:rPr>
            </w:pPr>
            <w:r w:rsidRPr="006D7F01">
              <w:rPr>
                <w:rFonts w:ascii="Times New Roman" w:hAnsi="Times New Roman"/>
                <w:lang w:eastAsia="en-GB"/>
              </w:rPr>
              <w:t>(e)</w:t>
            </w:r>
            <w:r w:rsidRPr="006D7F01">
              <w:rPr>
                <w:rFonts w:ascii="Times New Roman" w:hAnsi="Times New Roman"/>
                <w:lang w:eastAsia="en-GB"/>
              </w:rPr>
              <w:tab/>
              <w:t>any composition in satisfaction of its debts or scheme of arrangement of its affairs or compromise or arrangement between it and its creditors generally (or any class of its creditors) and/or its members is proposed, applied for, sanctioned or approved;</w:t>
            </w:r>
          </w:p>
          <w:p w14:paraId="796DBE25" w14:textId="77777777" w:rsidR="004823E9" w:rsidRPr="006D7F01" w:rsidRDefault="004823E9" w:rsidP="004823E9">
            <w:pPr>
              <w:widowControl w:val="0"/>
              <w:tabs>
                <w:tab w:val="left" w:pos="851"/>
                <w:tab w:val="left" w:pos="1843"/>
                <w:tab w:val="left" w:pos="3119"/>
                <w:tab w:val="left" w:pos="4253"/>
              </w:tabs>
              <w:spacing w:after="240" w:line="312" w:lineRule="auto"/>
              <w:ind w:left="798" w:hanging="798"/>
              <w:rPr>
                <w:rFonts w:ascii="Times New Roman" w:hAnsi="Times New Roman"/>
                <w:lang w:eastAsia="en-GB"/>
              </w:rPr>
            </w:pPr>
            <w:r w:rsidRPr="006D7F01">
              <w:rPr>
                <w:rFonts w:ascii="Times New Roman" w:hAnsi="Times New Roman"/>
                <w:lang w:eastAsia="en-GB"/>
              </w:rPr>
              <w:t>(f)</w:t>
            </w:r>
            <w:r w:rsidRPr="006D7F01">
              <w:rPr>
                <w:rFonts w:ascii="Times New Roman" w:hAnsi="Times New Roman"/>
                <w:lang w:eastAsia="en-GB"/>
              </w:rPr>
              <w:tab/>
              <w:t>it is unable to pay its debts for the purposes of the Insolvency Act 1986, or becomes insolvent under any applicable law; or</w:t>
            </w:r>
          </w:p>
          <w:p w14:paraId="02249458" w14:textId="77777777" w:rsidR="004823E9" w:rsidRPr="006D7F01" w:rsidRDefault="004823E9" w:rsidP="004823E9">
            <w:pPr>
              <w:widowControl w:val="0"/>
              <w:tabs>
                <w:tab w:val="left" w:pos="851"/>
                <w:tab w:val="left" w:pos="1843"/>
                <w:tab w:val="left" w:pos="3119"/>
                <w:tab w:val="left" w:pos="4253"/>
              </w:tabs>
              <w:spacing w:after="240" w:line="312" w:lineRule="auto"/>
              <w:ind w:left="798" w:hanging="798"/>
              <w:rPr>
                <w:rFonts w:ascii="Times New Roman" w:hAnsi="Times New Roman"/>
                <w:lang w:eastAsia="en-GB"/>
              </w:rPr>
            </w:pPr>
            <w:r w:rsidRPr="006D7F01">
              <w:rPr>
                <w:rFonts w:ascii="Times New Roman" w:hAnsi="Times New Roman"/>
                <w:lang w:eastAsia="en-GB"/>
              </w:rPr>
              <w:t>(g)</w:t>
            </w:r>
            <w:r w:rsidRPr="006D7F01">
              <w:rPr>
                <w:rFonts w:ascii="Times New Roman" w:hAnsi="Times New Roman"/>
                <w:lang w:eastAsia="en-GB"/>
              </w:rPr>
              <w:tab/>
              <w:t>an event analogous to any of the above occurs,</w:t>
            </w:r>
          </w:p>
          <w:p w14:paraId="505BB408"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in each case, in any jurisdiction where it carries on business or has assets;</w:t>
            </w:r>
          </w:p>
        </w:tc>
      </w:tr>
      <w:tr w:rsidR="004823E9" w:rsidRPr="006D7F01" w14:paraId="0AC53332" w14:textId="77777777" w:rsidTr="009A6939">
        <w:tc>
          <w:tcPr>
            <w:tcW w:w="3451" w:type="dxa"/>
          </w:tcPr>
          <w:p w14:paraId="1EADC405"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lastRenderedPageBreak/>
              <w:t>"Insured Losses"</w:t>
            </w:r>
          </w:p>
        </w:tc>
        <w:tc>
          <w:tcPr>
            <w:tcW w:w="5459" w:type="dxa"/>
          </w:tcPr>
          <w:p w14:paraId="0B45AB31"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bCs/>
                <w:lang w:eastAsia="en-GB"/>
              </w:rPr>
              <w:t xml:space="preserve">means Losses for which the Contractor is required to maintain insurance (and </w:t>
            </w:r>
            <w:r>
              <w:rPr>
                <w:rFonts w:ascii="Times New Roman" w:hAnsi="Times New Roman"/>
                <w:bCs/>
                <w:lang w:eastAsia="en-GB"/>
              </w:rPr>
              <w:t xml:space="preserve">whose value </w:t>
            </w:r>
            <w:r w:rsidRPr="006D7F01">
              <w:rPr>
                <w:rFonts w:ascii="Times New Roman" w:hAnsi="Times New Roman"/>
                <w:bCs/>
                <w:lang w:eastAsia="en-GB"/>
              </w:rPr>
              <w:t>fall</w:t>
            </w:r>
            <w:r>
              <w:rPr>
                <w:rFonts w:ascii="Times New Roman" w:hAnsi="Times New Roman"/>
                <w:bCs/>
                <w:lang w:eastAsia="en-GB"/>
              </w:rPr>
              <w:t>s</w:t>
            </w:r>
            <w:r w:rsidRPr="006D7F01">
              <w:rPr>
                <w:rFonts w:ascii="Times New Roman" w:hAnsi="Times New Roman"/>
                <w:bCs/>
                <w:lang w:eastAsia="en-GB"/>
              </w:rPr>
              <w:t xml:space="preserve"> within the minimum required financial level of that insurance</w:t>
            </w:r>
            <w:r>
              <w:rPr>
                <w:rFonts w:ascii="Times New Roman" w:hAnsi="Times New Roman"/>
                <w:bCs/>
                <w:lang w:eastAsia="en-GB"/>
              </w:rPr>
              <w:t xml:space="preserve"> and disregarding any excess or deductibles that may apply to such insurance</w:t>
            </w:r>
            <w:r w:rsidRPr="006D7F01">
              <w:rPr>
                <w:rFonts w:ascii="Times New Roman" w:hAnsi="Times New Roman"/>
                <w:bCs/>
                <w:lang w:eastAsia="en-GB"/>
              </w:rPr>
              <w:t xml:space="preserve">) pursuant to </w:t>
            </w:r>
            <w:r w:rsidRPr="006D7F01">
              <w:rPr>
                <w:rFonts w:ascii="Times New Roman" w:hAnsi="Times New Roman"/>
                <w:b/>
                <w:bCs/>
                <w:lang w:eastAsia="en-GB"/>
              </w:rPr>
              <w:t xml:space="preserve">clause </w:t>
            </w:r>
            <w:r w:rsidRPr="006D7F01">
              <w:rPr>
                <w:rFonts w:ascii="Times New Roman" w:hAnsi="Times New Roman"/>
                <w:b/>
                <w:bCs/>
                <w:lang w:eastAsia="en-GB"/>
              </w:rPr>
              <w:fldChar w:fldCharType="begin"/>
            </w:r>
            <w:r w:rsidRPr="006D7F01">
              <w:rPr>
                <w:rFonts w:ascii="Times New Roman" w:hAnsi="Times New Roman"/>
                <w:b/>
                <w:bCs/>
                <w:lang w:eastAsia="en-GB"/>
              </w:rPr>
              <w:instrText xml:space="preserve"> REF _Ref159162221 \r \h  \* MERGEFORMAT </w:instrText>
            </w:r>
            <w:r w:rsidRPr="006D7F01">
              <w:rPr>
                <w:rFonts w:ascii="Times New Roman" w:hAnsi="Times New Roman"/>
                <w:b/>
                <w:bCs/>
                <w:lang w:eastAsia="en-GB"/>
              </w:rPr>
            </w:r>
            <w:r w:rsidRPr="006D7F01">
              <w:rPr>
                <w:rFonts w:ascii="Times New Roman" w:hAnsi="Times New Roman"/>
                <w:b/>
                <w:bCs/>
                <w:lang w:eastAsia="en-GB"/>
              </w:rPr>
              <w:fldChar w:fldCharType="separate"/>
            </w:r>
            <w:r>
              <w:rPr>
                <w:rFonts w:ascii="Times New Roman" w:hAnsi="Times New Roman"/>
                <w:b/>
                <w:bCs/>
                <w:lang w:eastAsia="en-GB"/>
              </w:rPr>
              <w:t>68</w:t>
            </w:r>
            <w:r w:rsidRPr="006D7F01">
              <w:rPr>
                <w:rFonts w:ascii="Times New Roman" w:hAnsi="Times New Roman"/>
                <w:b/>
                <w:bCs/>
                <w:lang w:eastAsia="en-GB"/>
              </w:rPr>
              <w:fldChar w:fldCharType="end"/>
            </w:r>
            <w:r w:rsidRPr="006D7F01">
              <w:rPr>
                <w:rFonts w:ascii="Times New Roman" w:hAnsi="Times New Roman"/>
                <w:b/>
                <w:bCs/>
                <w:lang w:eastAsia="en-GB"/>
              </w:rPr>
              <w:t xml:space="preserve"> (Insurance)</w:t>
            </w:r>
            <w:r w:rsidRPr="006D7F01">
              <w:rPr>
                <w:rFonts w:ascii="Times New Roman" w:hAnsi="Times New Roman"/>
                <w:bCs/>
                <w:lang w:eastAsia="en-GB"/>
              </w:rPr>
              <w:t>;</w:t>
            </w:r>
          </w:p>
        </w:tc>
      </w:tr>
      <w:tr w:rsidR="004823E9" w:rsidRPr="006D7F01" w14:paraId="2CF62B90" w14:textId="77777777" w:rsidTr="009A6939">
        <w:tc>
          <w:tcPr>
            <w:tcW w:w="3451" w:type="dxa"/>
          </w:tcPr>
          <w:p w14:paraId="4A49C813"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"Intellectual Property Rights" or "IPR"</w:t>
            </w:r>
          </w:p>
        </w:tc>
        <w:tc>
          <w:tcPr>
            <w:tcW w:w="5459" w:type="dxa"/>
          </w:tcPr>
          <w:p w14:paraId="0B8D629D"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w:t>
            </w:r>
          </w:p>
          <w:p w14:paraId="4A0CCF1E" w14:textId="77777777" w:rsidR="004823E9" w:rsidRPr="006D7F01" w:rsidRDefault="004823E9" w:rsidP="004823E9">
            <w:pPr>
              <w:widowControl w:val="0"/>
              <w:tabs>
                <w:tab w:val="left" w:pos="851"/>
                <w:tab w:val="left" w:pos="1843"/>
                <w:tab w:val="left" w:pos="3119"/>
                <w:tab w:val="left" w:pos="4253"/>
              </w:tabs>
              <w:spacing w:after="240" w:line="312" w:lineRule="auto"/>
              <w:ind w:left="798" w:hanging="798"/>
              <w:rPr>
                <w:rFonts w:ascii="Times New Roman" w:hAnsi="Times New Roman"/>
                <w:lang w:eastAsia="en-GB"/>
              </w:rPr>
            </w:pPr>
            <w:r w:rsidRPr="006D7F01">
              <w:rPr>
                <w:rFonts w:ascii="Times New Roman" w:hAnsi="Times New Roman"/>
                <w:lang w:eastAsia="en-GB"/>
              </w:rPr>
              <w:t>(a)</w:t>
            </w:r>
            <w:r w:rsidRPr="006D7F01">
              <w:rPr>
                <w:rFonts w:ascii="Times New Roman" w:hAnsi="Times New Roman"/>
                <w:lang w:eastAsia="en-GB"/>
              </w:rPr>
              <w:tab/>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68728092" w14:textId="77777777" w:rsidR="004823E9" w:rsidRPr="006D7F01" w:rsidRDefault="004823E9" w:rsidP="004823E9">
            <w:pPr>
              <w:widowControl w:val="0"/>
              <w:tabs>
                <w:tab w:val="left" w:pos="851"/>
                <w:tab w:val="left" w:pos="1843"/>
                <w:tab w:val="left" w:pos="3119"/>
                <w:tab w:val="left" w:pos="4253"/>
              </w:tabs>
              <w:spacing w:after="240" w:line="312" w:lineRule="auto"/>
              <w:ind w:left="798" w:hanging="798"/>
              <w:rPr>
                <w:rFonts w:ascii="Times New Roman" w:hAnsi="Times New Roman"/>
                <w:lang w:eastAsia="en-GB"/>
              </w:rPr>
            </w:pPr>
            <w:r w:rsidRPr="006D7F01">
              <w:rPr>
                <w:rFonts w:ascii="Times New Roman" w:hAnsi="Times New Roman"/>
                <w:lang w:eastAsia="en-GB"/>
              </w:rPr>
              <w:t>(b)</w:t>
            </w:r>
            <w:r w:rsidRPr="006D7F01">
              <w:rPr>
                <w:rFonts w:ascii="Times New Roman" w:hAnsi="Times New Roman"/>
                <w:lang w:eastAsia="en-GB"/>
              </w:rPr>
              <w:tab/>
              <w:t xml:space="preserve">applications for registration, and the right to apply for registration, for any of the rights listed at (a) </w:t>
            </w:r>
            <w:r w:rsidRPr="006D7F01">
              <w:rPr>
                <w:rFonts w:ascii="Times New Roman" w:hAnsi="Times New Roman"/>
                <w:lang w:eastAsia="en-GB"/>
              </w:rPr>
              <w:lastRenderedPageBreak/>
              <w:t>that are capable of being registered in any country or jurisdiction; and</w:t>
            </w:r>
          </w:p>
          <w:p w14:paraId="0BBB569B" w14:textId="77777777" w:rsidR="004823E9" w:rsidRPr="006D7F01" w:rsidRDefault="004823E9" w:rsidP="004823E9">
            <w:pPr>
              <w:widowControl w:val="0"/>
              <w:tabs>
                <w:tab w:val="left" w:pos="851"/>
                <w:tab w:val="left" w:pos="1843"/>
                <w:tab w:val="left" w:pos="3119"/>
                <w:tab w:val="left" w:pos="4253"/>
              </w:tabs>
              <w:spacing w:after="240" w:line="312" w:lineRule="auto"/>
              <w:ind w:left="798" w:hanging="798"/>
              <w:rPr>
                <w:rFonts w:ascii="Times New Roman" w:hAnsi="Times New Roman"/>
                <w:lang w:eastAsia="en-GB"/>
              </w:rPr>
            </w:pPr>
            <w:r w:rsidRPr="006D7F01">
              <w:rPr>
                <w:rFonts w:ascii="Times New Roman" w:hAnsi="Times New Roman"/>
                <w:lang w:eastAsia="en-GB"/>
              </w:rPr>
              <w:t>(c)</w:t>
            </w:r>
            <w:r w:rsidRPr="006D7F01">
              <w:rPr>
                <w:rFonts w:ascii="Times New Roman" w:hAnsi="Times New Roman"/>
                <w:lang w:eastAsia="en-GB"/>
              </w:rPr>
              <w:tab/>
              <w:t>all other rights having equivalent or similar effect in any country or jurisdiction;</w:t>
            </w:r>
          </w:p>
        </w:tc>
      </w:tr>
      <w:tr w:rsidR="004823E9" w:rsidRPr="006D7F01" w14:paraId="01F72E12" w14:textId="77777777" w:rsidTr="009A6939">
        <w:tc>
          <w:tcPr>
            <w:tcW w:w="3451" w:type="dxa"/>
          </w:tcPr>
          <w:p w14:paraId="7AF1F013"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lastRenderedPageBreak/>
              <w:t>"Interventions"</w:t>
            </w:r>
          </w:p>
        </w:tc>
        <w:tc>
          <w:tcPr>
            <w:tcW w:w="5459" w:type="dxa"/>
          </w:tcPr>
          <w:p w14:paraId="2E941505"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rPr>
              <w:t xml:space="preserve">has the meaning given to it in </w:t>
            </w:r>
            <w:bookmarkStart w:id="448" w:name="_9kR3WTr2CC6GK1knoewrqyCK"/>
            <w:r w:rsidRPr="006D7F01">
              <w:rPr>
                <w:rFonts w:ascii="Times New Roman" w:hAnsi="Times New Roman"/>
                <w:b/>
              </w:rPr>
              <w:t>paragraph 2.1</w:t>
            </w:r>
            <w:bookmarkEnd w:id="448"/>
            <w:r w:rsidRPr="006D7F01">
              <w:rPr>
                <w:rFonts w:ascii="Times New Roman" w:hAnsi="Times New Roman"/>
                <w:b/>
              </w:rPr>
              <w:t xml:space="preserve"> (Aims &amp; Objectives of Interventions in Prisons)</w:t>
            </w:r>
            <w:r w:rsidRPr="006D7F01">
              <w:rPr>
                <w:rFonts w:ascii="Times New Roman" w:hAnsi="Times New Roman"/>
              </w:rPr>
              <w:t xml:space="preserve"> of </w:t>
            </w:r>
            <w:bookmarkStart w:id="449" w:name="_9kMJI5YVt4EE8CJgGp9N"/>
            <w:r w:rsidRPr="006D7F01">
              <w:rPr>
                <w:rFonts w:ascii="Times New Roman" w:hAnsi="Times New Roman"/>
                <w:b/>
              </w:rPr>
              <w:t>Part 4</w:t>
            </w:r>
            <w:bookmarkEnd w:id="449"/>
            <w:r w:rsidRPr="006D7F01">
              <w:rPr>
                <w:rFonts w:ascii="Times New Roman" w:hAnsi="Times New Roman"/>
                <w:b/>
              </w:rPr>
              <w:t xml:space="preserve"> (</w:t>
            </w:r>
            <w:bookmarkStart w:id="450" w:name="_9kMIH5YVt3BC6CFTM4wvD1uA628D"/>
            <w:bookmarkStart w:id="451" w:name="_9kMIH5YVt3BC6CKYM4wvD1uA628D"/>
            <w:r w:rsidRPr="006D7F01">
              <w:rPr>
                <w:rFonts w:ascii="Times New Roman" w:hAnsi="Times New Roman"/>
                <w:b/>
              </w:rPr>
              <w:t>Interventions</w:t>
            </w:r>
            <w:bookmarkEnd w:id="450"/>
            <w:bookmarkEnd w:id="451"/>
            <w:r w:rsidRPr="006D7F01">
              <w:rPr>
                <w:rFonts w:ascii="Times New Roman" w:hAnsi="Times New Roman"/>
                <w:b/>
              </w:rPr>
              <w:t xml:space="preserve">) </w:t>
            </w:r>
            <w:r w:rsidRPr="006D7F01">
              <w:rPr>
                <w:rFonts w:ascii="Times New Roman" w:hAnsi="Times New Roman"/>
              </w:rPr>
              <w:t xml:space="preserve">of </w:t>
            </w:r>
            <w:bookmarkStart w:id="452" w:name="_9kMH4L6ZWu5FF9DLlMiliz8tA"/>
            <w:r w:rsidRPr="006D7F01">
              <w:rPr>
                <w:rFonts w:ascii="Times New Roman" w:hAnsi="Times New Roman"/>
                <w:b/>
              </w:rPr>
              <w:t>Schedule 1</w:t>
            </w:r>
            <w:bookmarkEnd w:id="452"/>
            <w:r w:rsidRPr="006D7F01">
              <w:rPr>
                <w:rFonts w:ascii="Times New Roman" w:hAnsi="Times New Roman"/>
                <w:b/>
              </w:rPr>
              <w:t xml:space="preserve"> (</w:t>
            </w:r>
            <w:bookmarkStart w:id="453" w:name="_9kMHzG6ZWu4CD7DMSMC0w725MMbYLLI3yw0thDV"/>
            <w:r w:rsidRPr="006D7F01">
              <w:rPr>
                <w:rFonts w:ascii="Times New Roman" w:hAnsi="Times New Roman"/>
                <w:b/>
              </w:rPr>
              <w:t>Authority's Custodial Service Requirements</w:t>
            </w:r>
            <w:bookmarkEnd w:id="453"/>
            <w:r w:rsidRPr="006D7F01">
              <w:rPr>
                <w:rFonts w:ascii="Times New Roman" w:hAnsi="Times New Roman"/>
                <w:b/>
              </w:rPr>
              <w:t>)</w:t>
            </w:r>
            <w:r w:rsidRPr="006D7F01">
              <w:rPr>
                <w:rFonts w:ascii="Times New Roman" w:hAnsi="Times New Roman"/>
              </w:rPr>
              <w:t>;</w:t>
            </w:r>
          </w:p>
        </w:tc>
      </w:tr>
      <w:tr w:rsidR="004823E9" w:rsidRPr="006D7F01" w14:paraId="143815D1" w14:textId="77777777" w:rsidTr="009A6939">
        <w:tc>
          <w:tcPr>
            <w:tcW w:w="3451" w:type="dxa"/>
          </w:tcPr>
          <w:p w14:paraId="02AF266F"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w:t>
            </w:r>
            <w:r>
              <w:rPr>
                <w:rFonts w:ascii="Times New Roman" w:hAnsi="Times New Roman"/>
                <w:b/>
                <w:bCs/>
                <w:lang w:eastAsia="en-GB"/>
              </w:rPr>
              <w:t>IP Completion Day</w:t>
            </w:r>
            <w:r w:rsidRPr="006D7F01">
              <w:rPr>
                <w:rFonts w:ascii="Times New Roman" w:hAnsi="Times New Roman"/>
                <w:b/>
                <w:bCs/>
                <w:lang w:eastAsia="en-GB"/>
              </w:rPr>
              <w:t>"</w:t>
            </w:r>
          </w:p>
        </w:tc>
        <w:tc>
          <w:tcPr>
            <w:tcW w:w="5459" w:type="dxa"/>
          </w:tcPr>
          <w:p w14:paraId="14622527"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rPr>
            </w:pPr>
            <w:r>
              <w:rPr>
                <w:rFonts w:ascii="Times New Roman" w:hAnsi="Times New Roman"/>
              </w:rPr>
              <w:t>h</w:t>
            </w:r>
            <w:r w:rsidRPr="00CA7EDD">
              <w:rPr>
                <w:rFonts w:ascii="Times New Roman" w:hAnsi="Times New Roman" w:hint="eastAsia"/>
              </w:rPr>
              <w:t>as the meaning given to it in the European Union (Withdrawal Agreement) Act 2020</w:t>
            </w:r>
            <w:r>
              <w:rPr>
                <w:rFonts w:ascii="Times New Roman" w:hAnsi="Times New Roman"/>
              </w:rPr>
              <w:t>;</w:t>
            </w:r>
          </w:p>
        </w:tc>
      </w:tr>
      <w:tr w:rsidR="004823E9" w:rsidRPr="006D7F01" w14:paraId="637DF88A" w14:textId="77777777" w:rsidTr="009A6939">
        <w:tc>
          <w:tcPr>
            <w:tcW w:w="3451" w:type="dxa"/>
          </w:tcPr>
          <w:p w14:paraId="46A9BE2C"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"IPRs Claim"</w:t>
            </w:r>
          </w:p>
        </w:tc>
        <w:tc>
          <w:tcPr>
            <w:tcW w:w="5459" w:type="dxa"/>
          </w:tcPr>
          <w:p w14:paraId="78F17E0F"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t>means any claim against any Authority Indemnified Party of infringement or alleged infringement (including the defence of such infringement or alleged infringement) of any Relevant IPRs save for any such claim to the extent that it is caused by any use by or on behalf of that Authority Indemnified Party of any Relevant IPRs, or the use of the Authority Software by or on behalf of the Contractor, in either case in combination with any item not supplied or recommended by the Contractor to this Contract or for a purpose not reasonably to be inferred from the Authority's Requirements or the provisions of this Contract;</w:t>
            </w:r>
          </w:p>
        </w:tc>
      </w:tr>
      <w:tr w:rsidR="004823E9" w:rsidRPr="006D7F01" w14:paraId="7787FC86" w14:textId="77777777" w:rsidTr="009A6939">
        <w:tc>
          <w:tcPr>
            <w:tcW w:w="3451" w:type="dxa"/>
          </w:tcPr>
          <w:p w14:paraId="72B49FF8"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w:t>
            </w:r>
            <w:r>
              <w:rPr>
                <w:rFonts w:ascii="Times New Roman" w:hAnsi="Times New Roman"/>
                <w:b/>
                <w:bCs/>
                <w:lang w:eastAsia="en-GB"/>
              </w:rPr>
              <w:t>ITEPA</w:t>
            </w:r>
            <w:r w:rsidRPr="006D7F01">
              <w:rPr>
                <w:rFonts w:ascii="Times New Roman" w:hAnsi="Times New Roman"/>
                <w:b/>
                <w:bCs/>
                <w:lang w:eastAsia="en-GB"/>
              </w:rPr>
              <w:t>"</w:t>
            </w:r>
          </w:p>
        </w:tc>
        <w:tc>
          <w:tcPr>
            <w:tcW w:w="5459" w:type="dxa"/>
          </w:tcPr>
          <w:p w14:paraId="1669E522" w14:textId="77777777" w:rsidR="004823E9" w:rsidRPr="00193E43"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A604CE">
              <w:rPr>
                <w:rFonts w:ascii="Times New Roman" w:hAnsi="Times New Roman"/>
                <w:lang w:eastAsia="en-GB"/>
              </w:rPr>
              <w:t>means the Income Tax (Earnings and Pensions) Act 2003;</w:t>
            </w:r>
          </w:p>
        </w:tc>
      </w:tr>
      <w:tr w:rsidR="004823E9" w:rsidRPr="006D7F01" w14:paraId="2EEB4AAC" w14:textId="77777777" w:rsidTr="009A6939">
        <w:tc>
          <w:tcPr>
            <w:tcW w:w="3451" w:type="dxa"/>
          </w:tcPr>
          <w:p w14:paraId="36EFA335"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lang w:eastAsia="en-GB"/>
              </w:rPr>
              <w:t xml:space="preserve">"Joint Data </w:t>
            </w:r>
            <w:bookmarkStart w:id="454" w:name="_9kMKJ5YVt5FE7CHQHz5A61zt0"/>
            <w:r w:rsidRPr="006D7F01">
              <w:rPr>
                <w:rFonts w:ascii="Times New Roman" w:hAnsi="Times New Roman"/>
                <w:b/>
                <w:lang w:eastAsia="en-GB"/>
              </w:rPr>
              <w:t>Controllers</w:t>
            </w:r>
            <w:bookmarkEnd w:id="454"/>
            <w:r w:rsidRPr="006D7F01">
              <w:rPr>
                <w:rFonts w:ascii="Times New Roman" w:hAnsi="Times New Roman"/>
                <w:b/>
                <w:lang w:eastAsia="en-GB"/>
              </w:rPr>
              <w:t>"</w:t>
            </w:r>
          </w:p>
        </w:tc>
        <w:tc>
          <w:tcPr>
            <w:tcW w:w="5459" w:type="dxa"/>
          </w:tcPr>
          <w:p w14:paraId="2254EBEB"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where two or more Data </w:t>
            </w:r>
            <w:bookmarkStart w:id="455" w:name="_9kMLK5YVt5FE7CHQHz5A61zt0"/>
            <w:r w:rsidRPr="006D7F01">
              <w:rPr>
                <w:rFonts w:ascii="Times New Roman" w:hAnsi="Times New Roman"/>
                <w:lang w:eastAsia="en-GB"/>
              </w:rPr>
              <w:t>Controllers</w:t>
            </w:r>
            <w:bookmarkEnd w:id="455"/>
            <w:r w:rsidRPr="006D7F01">
              <w:rPr>
                <w:rFonts w:ascii="Times New Roman" w:hAnsi="Times New Roman"/>
                <w:lang w:eastAsia="en-GB"/>
              </w:rPr>
              <w:t xml:space="preserve"> jointly determine the purposes and means of processing;</w:t>
            </w:r>
          </w:p>
        </w:tc>
      </w:tr>
      <w:tr w:rsidR="004823E9" w:rsidRPr="006D7F01" w14:paraId="7E506EBD" w14:textId="77777777" w:rsidTr="009A6939">
        <w:tc>
          <w:tcPr>
            <w:tcW w:w="3451" w:type="dxa"/>
          </w:tcPr>
          <w:p w14:paraId="139C7A16" w14:textId="77777777" w:rsidR="004823E9" w:rsidRPr="006D7F01" w:rsidRDefault="004823E9" w:rsidP="004823E9">
            <w:pPr>
              <w:widowControl w:val="0"/>
              <w:spacing w:after="240"/>
              <w:jc w:val="left"/>
              <w:rPr>
                <w:rFonts w:ascii="Times New Roman" w:hAnsi="Times New Roman"/>
                <w:b/>
                <w:lang w:eastAsia="en-GB"/>
              </w:rPr>
            </w:pPr>
            <w:r>
              <w:rPr>
                <w:rFonts w:ascii="Times New Roman" w:hAnsi="Times New Roman"/>
                <w:b/>
                <w:lang w:eastAsia="en-GB"/>
              </w:rPr>
              <w:t>"Key Sub-Contractor"</w:t>
            </w:r>
          </w:p>
        </w:tc>
        <w:tc>
          <w:tcPr>
            <w:tcW w:w="5459" w:type="dxa"/>
          </w:tcPr>
          <w:p w14:paraId="75044A0C" w14:textId="77777777" w:rsidR="004823E9" w:rsidRPr="003B1AC0"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Pr>
                <w:rFonts w:ascii="Times New Roman" w:hAnsi="Times New Roman" w:hint="eastAsia"/>
                <w:lang w:eastAsia="en-GB"/>
              </w:rPr>
              <w:t>any Sub-</w:t>
            </w:r>
            <w:r>
              <w:rPr>
                <w:rFonts w:ascii="Times New Roman" w:hAnsi="Times New Roman"/>
                <w:lang w:eastAsia="en-GB"/>
              </w:rPr>
              <w:t>C</w:t>
            </w:r>
            <w:r w:rsidRPr="003B1AC0">
              <w:rPr>
                <w:rFonts w:ascii="Times New Roman" w:hAnsi="Times New Roman" w:hint="eastAsia"/>
                <w:lang w:eastAsia="en-GB"/>
              </w:rPr>
              <w:t>ontractor:</w:t>
            </w:r>
          </w:p>
          <w:p w14:paraId="4099A712" w14:textId="77777777" w:rsidR="004823E9" w:rsidRPr="003B1AC0" w:rsidRDefault="004823E9" w:rsidP="004823E9">
            <w:pPr>
              <w:widowControl w:val="0"/>
              <w:numPr>
                <w:ilvl w:val="0"/>
                <w:numId w:val="12"/>
              </w:numPr>
              <w:spacing w:after="240" w:line="312" w:lineRule="auto"/>
              <w:rPr>
                <w:rFonts w:ascii="Times New Roman" w:hAnsi="Times New Roman"/>
                <w:lang w:eastAsia="en-GB"/>
              </w:rPr>
            </w:pPr>
            <w:r w:rsidRPr="003B1AC0">
              <w:rPr>
                <w:rFonts w:ascii="Times New Roman" w:hAnsi="Times New Roman" w:hint="eastAsia"/>
                <w:lang w:eastAsia="en-GB"/>
              </w:rPr>
              <w:t xml:space="preserve">which, in the opinion of the </w:t>
            </w:r>
            <w:r>
              <w:rPr>
                <w:rFonts w:ascii="Times New Roman" w:hAnsi="Times New Roman"/>
                <w:lang w:eastAsia="en-GB"/>
              </w:rPr>
              <w:t>Authority</w:t>
            </w:r>
            <w:r w:rsidRPr="003B1AC0">
              <w:rPr>
                <w:rFonts w:ascii="Times New Roman" w:hAnsi="Times New Roman" w:hint="eastAsia"/>
                <w:lang w:eastAsia="en-GB"/>
              </w:rPr>
              <w:t>,</w:t>
            </w:r>
            <w:r>
              <w:rPr>
                <w:rFonts w:ascii="Times New Roman" w:hAnsi="Times New Roman"/>
                <w:lang w:eastAsia="en-GB"/>
              </w:rPr>
              <w:t xml:space="preserve"> </w:t>
            </w:r>
            <w:r w:rsidRPr="003B1AC0">
              <w:rPr>
                <w:rFonts w:ascii="Times New Roman" w:hAnsi="Times New Roman" w:hint="eastAsia"/>
                <w:lang w:eastAsia="en-GB"/>
              </w:rPr>
              <w:t>performs (or would perform if appointed) a</w:t>
            </w:r>
            <w:r>
              <w:rPr>
                <w:rFonts w:ascii="Times New Roman" w:hAnsi="Times New Roman"/>
                <w:lang w:eastAsia="en-GB"/>
              </w:rPr>
              <w:t xml:space="preserve"> </w:t>
            </w:r>
            <w:r w:rsidRPr="003B1AC0">
              <w:rPr>
                <w:rFonts w:ascii="Times New Roman" w:hAnsi="Times New Roman" w:hint="eastAsia"/>
                <w:lang w:eastAsia="en-GB"/>
              </w:rPr>
              <w:t>critical role in the provision of all or any part</w:t>
            </w:r>
            <w:r>
              <w:rPr>
                <w:rFonts w:ascii="Times New Roman" w:hAnsi="Times New Roman"/>
                <w:lang w:eastAsia="en-GB"/>
              </w:rPr>
              <w:t xml:space="preserve"> </w:t>
            </w:r>
            <w:r w:rsidRPr="003B1AC0">
              <w:rPr>
                <w:rFonts w:ascii="Times New Roman" w:hAnsi="Times New Roman" w:hint="eastAsia"/>
                <w:lang w:eastAsia="en-GB"/>
              </w:rPr>
              <w:t>of the Services; and/or</w:t>
            </w:r>
          </w:p>
          <w:p w14:paraId="61AB28FD" w14:textId="77777777" w:rsidR="004823E9" w:rsidRPr="006D7F01" w:rsidRDefault="004823E9" w:rsidP="004823E9">
            <w:pPr>
              <w:widowControl w:val="0"/>
              <w:numPr>
                <w:ilvl w:val="0"/>
                <w:numId w:val="12"/>
              </w:numPr>
              <w:spacing w:after="240" w:line="312" w:lineRule="auto"/>
              <w:rPr>
                <w:rFonts w:ascii="Times New Roman" w:hAnsi="Times New Roman"/>
                <w:lang w:eastAsia="en-GB"/>
              </w:rPr>
            </w:pPr>
            <w:r>
              <w:rPr>
                <w:rFonts w:ascii="Times New Roman" w:hAnsi="Times New Roman" w:hint="eastAsia"/>
                <w:lang w:eastAsia="en-GB"/>
              </w:rPr>
              <w:t xml:space="preserve">with a </w:t>
            </w:r>
            <w:bookmarkStart w:id="456" w:name="_9kMIH5YVt4CCADHidtCK28Dvh1"/>
            <w:r>
              <w:rPr>
                <w:rFonts w:ascii="Times New Roman" w:hAnsi="Times New Roman" w:hint="eastAsia"/>
                <w:lang w:eastAsia="en-GB"/>
              </w:rPr>
              <w:t>Sub-</w:t>
            </w:r>
            <w:r>
              <w:rPr>
                <w:rFonts w:ascii="Times New Roman" w:hAnsi="Times New Roman"/>
                <w:lang w:eastAsia="en-GB"/>
              </w:rPr>
              <w:t>C</w:t>
            </w:r>
            <w:r w:rsidRPr="003B1AC0">
              <w:rPr>
                <w:rFonts w:ascii="Times New Roman" w:hAnsi="Times New Roman" w:hint="eastAsia"/>
                <w:lang w:eastAsia="en-GB"/>
              </w:rPr>
              <w:t>ontract</w:t>
            </w:r>
            <w:bookmarkEnd w:id="456"/>
            <w:r w:rsidRPr="003B1AC0">
              <w:rPr>
                <w:rFonts w:ascii="Times New Roman" w:hAnsi="Times New Roman" w:hint="eastAsia"/>
                <w:lang w:eastAsia="en-GB"/>
              </w:rPr>
              <w:t xml:space="preserve"> with a contract value</w:t>
            </w:r>
            <w:r>
              <w:rPr>
                <w:rFonts w:ascii="Times New Roman" w:hAnsi="Times New Roman"/>
                <w:lang w:eastAsia="en-GB"/>
              </w:rPr>
              <w:t xml:space="preserve"> </w:t>
            </w:r>
            <w:r w:rsidRPr="003B1AC0">
              <w:rPr>
                <w:rFonts w:ascii="Times New Roman" w:hAnsi="Times New Roman" w:hint="eastAsia"/>
                <w:lang w:eastAsia="en-GB"/>
              </w:rPr>
              <w:t>which at the time of appointment exceeds (or</w:t>
            </w:r>
            <w:r>
              <w:rPr>
                <w:rFonts w:ascii="Times New Roman" w:hAnsi="Times New Roman"/>
                <w:lang w:eastAsia="en-GB"/>
              </w:rPr>
              <w:t xml:space="preserve"> </w:t>
            </w:r>
            <w:r w:rsidRPr="003B1AC0">
              <w:rPr>
                <w:rFonts w:ascii="Times New Roman" w:hAnsi="Times New Roman" w:hint="eastAsia"/>
                <w:lang w:eastAsia="en-GB"/>
              </w:rPr>
              <w:t>would exceed if appointed) 10% of the</w:t>
            </w:r>
            <w:r>
              <w:rPr>
                <w:rFonts w:ascii="Times New Roman" w:hAnsi="Times New Roman"/>
                <w:lang w:eastAsia="en-GB"/>
              </w:rPr>
              <w:t xml:space="preserve"> </w:t>
            </w:r>
            <w:r w:rsidRPr="003B1AC0">
              <w:rPr>
                <w:rFonts w:ascii="Times New Roman" w:hAnsi="Times New Roman" w:hint="eastAsia"/>
                <w:lang w:eastAsia="en-GB"/>
              </w:rPr>
              <w:t xml:space="preserve">aggregate </w:t>
            </w:r>
            <w:r>
              <w:rPr>
                <w:rFonts w:ascii="Times New Roman" w:hAnsi="Times New Roman"/>
                <w:lang w:eastAsia="en-GB"/>
              </w:rPr>
              <w:t>Contract Price</w:t>
            </w:r>
            <w:r w:rsidRPr="003B1AC0">
              <w:rPr>
                <w:rFonts w:ascii="Times New Roman" w:hAnsi="Times New Roman" w:hint="eastAsia"/>
                <w:lang w:eastAsia="en-GB"/>
              </w:rPr>
              <w:t xml:space="preserve"> to be payable</w:t>
            </w:r>
            <w:r>
              <w:rPr>
                <w:rFonts w:ascii="Times New Roman" w:hAnsi="Times New Roman"/>
                <w:lang w:eastAsia="en-GB"/>
              </w:rPr>
              <w:t xml:space="preserve"> </w:t>
            </w:r>
            <w:r w:rsidRPr="003B1AC0">
              <w:rPr>
                <w:rFonts w:ascii="Times New Roman" w:hAnsi="Times New Roman" w:hint="eastAsia"/>
                <w:lang w:eastAsia="en-GB"/>
              </w:rPr>
              <w:t xml:space="preserve">under this </w:t>
            </w:r>
            <w:r>
              <w:rPr>
                <w:rFonts w:ascii="Times New Roman" w:hAnsi="Times New Roman"/>
                <w:lang w:eastAsia="en-GB"/>
              </w:rPr>
              <w:t>Contract</w:t>
            </w:r>
            <w:r w:rsidRPr="003B1AC0">
              <w:rPr>
                <w:rFonts w:ascii="Times New Roman" w:hAnsi="Times New Roman" w:hint="eastAsia"/>
                <w:lang w:eastAsia="en-GB"/>
              </w:rPr>
              <w:t xml:space="preserve"> </w:t>
            </w:r>
            <w:r w:rsidRPr="003B1AC0">
              <w:rPr>
                <w:rFonts w:ascii="Times New Roman" w:hAnsi="Times New Roman" w:hint="eastAsia"/>
                <w:lang w:eastAsia="en-GB"/>
              </w:rPr>
              <w:lastRenderedPageBreak/>
              <w:t xml:space="preserve">(as </w:t>
            </w:r>
            <w:r>
              <w:rPr>
                <w:rFonts w:ascii="Times New Roman" w:hAnsi="Times New Roman"/>
                <w:lang w:eastAsia="en-GB"/>
              </w:rPr>
              <w:t xml:space="preserve">calculated in accordance with </w:t>
            </w:r>
            <w:bookmarkStart w:id="457" w:name="_9kMH0H6ZWu5FF9EDcMiliz8tAO"/>
            <w:bookmarkStart w:id="458" w:name="_9kMH0H6ZWu5FF9FEcMiliz8tAO"/>
            <w:r>
              <w:rPr>
                <w:rFonts w:ascii="Times New Roman" w:hAnsi="Times New Roman"/>
                <w:b/>
                <w:lang w:eastAsia="en-GB"/>
              </w:rPr>
              <w:t>Schedule 14</w:t>
            </w:r>
            <w:bookmarkEnd w:id="457"/>
            <w:bookmarkEnd w:id="458"/>
            <w:r>
              <w:rPr>
                <w:rFonts w:ascii="Times New Roman" w:hAnsi="Times New Roman"/>
                <w:b/>
                <w:lang w:eastAsia="en-GB"/>
              </w:rPr>
              <w:t xml:space="preserve"> (Payment Mechanism)</w:t>
            </w:r>
            <w:r w:rsidRPr="003B1AC0">
              <w:rPr>
                <w:rFonts w:ascii="Times New Roman" w:hAnsi="Times New Roman" w:hint="eastAsia"/>
                <w:lang w:eastAsia="en-GB"/>
              </w:rPr>
              <w:t>);</w:t>
            </w:r>
          </w:p>
        </w:tc>
      </w:tr>
      <w:tr w:rsidR="004823E9" w:rsidRPr="006D7F01" w14:paraId="7C65E4FC" w14:textId="77777777" w:rsidTr="009A6939">
        <w:tc>
          <w:tcPr>
            <w:tcW w:w="3451" w:type="dxa"/>
          </w:tcPr>
          <w:p w14:paraId="6EB53A06"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lastRenderedPageBreak/>
              <w:t>"Latest Service Element"</w:t>
            </w:r>
          </w:p>
        </w:tc>
        <w:tc>
          <w:tcPr>
            <w:tcW w:w="5459" w:type="dxa"/>
          </w:tcPr>
          <w:p w14:paraId="397FF1A4"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the costs of providing </w:t>
            </w:r>
            <w:bookmarkStart w:id="459" w:name="_9kR3WTr5DA4CH4vh"/>
            <w:r w:rsidRPr="006D7F01">
              <w:rPr>
                <w:rFonts w:ascii="Times New Roman" w:hAnsi="Times New Roman"/>
                <w:lang w:eastAsia="en-GB"/>
              </w:rPr>
              <w:t>the</w:t>
            </w:r>
            <w:bookmarkEnd w:id="459"/>
            <w:r w:rsidRPr="006D7F01">
              <w:rPr>
                <w:rFonts w:ascii="Times New Roman" w:hAnsi="Times New Roman"/>
                <w:lang w:eastAsia="en-GB"/>
              </w:rPr>
              <w:t xml:space="preserve"> Tested Service (as such costs are set out in or calculated from the Base Case as adjusted as a result of being Indexed or as a result of previous adjustments made pursuant to </w:t>
            </w:r>
            <w:r w:rsidRPr="006D7F01">
              <w:rPr>
                <w:rFonts w:ascii="Times New Roman" w:hAnsi="Times New Roman"/>
                <w:b/>
                <w:bCs/>
                <w:lang w:eastAsia="en-GB"/>
              </w:rPr>
              <w:t>clauses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_Ref203901376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Pr="00B5102B">
              <w:rPr>
                <w:rFonts w:ascii="Times New Roman" w:hAnsi="Times New Roman"/>
                <w:b/>
                <w:bCs/>
                <w:lang w:eastAsia="en-GB"/>
              </w:rPr>
              <w:t>28</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(Benchmarking and Value Testing)</w:t>
            </w:r>
            <w:r w:rsidRPr="006D7F01">
              <w:rPr>
                <w:rFonts w:ascii="Times New Roman" w:hAnsi="Times New Roman"/>
                <w:lang w:eastAsia="en-GB"/>
              </w:rPr>
              <w:t xml:space="preserve"> and/or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_Ref171410681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Pr="00B5102B">
              <w:rPr>
                <w:rFonts w:ascii="Times New Roman" w:hAnsi="Times New Roman"/>
                <w:b/>
                <w:bCs/>
                <w:lang w:eastAsia="en-GB"/>
              </w:rPr>
              <w:t>57</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(Change to Service)</w:t>
            </w:r>
            <w:r w:rsidRPr="006D7F01">
              <w:rPr>
                <w:rFonts w:ascii="Times New Roman" w:hAnsi="Times New Roman"/>
                <w:bCs/>
                <w:lang w:eastAsia="en-GB"/>
              </w:rPr>
              <w:t>)</w:t>
            </w:r>
            <w:r w:rsidRPr="006D7F01">
              <w:rPr>
                <w:rFonts w:ascii="Times New Roman" w:hAnsi="Times New Roman"/>
                <w:lang w:eastAsia="en-GB"/>
              </w:rPr>
              <w:t>;</w:t>
            </w:r>
          </w:p>
        </w:tc>
      </w:tr>
      <w:tr w:rsidR="004823E9" w:rsidRPr="006D7F01" w14:paraId="2ABE1DC6" w14:textId="77777777" w:rsidTr="009A6939">
        <w:tc>
          <w:tcPr>
            <w:tcW w:w="3451" w:type="dxa"/>
          </w:tcPr>
          <w:p w14:paraId="6C0E9187"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lang w:eastAsia="en-GB"/>
              </w:rPr>
              <w:t>"Law Enforcement Purposes"</w:t>
            </w:r>
          </w:p>
        </w:tc>
        <w:tc>
          <w:tcPr>
            <w:tcW w:w="5459" w:type="dxa"/>
          </w:tcPr>
          <w:p w14:paraId="05F1DD29"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has the meaning given to it in the DPA;</w:t>
            </w:r>
          </w:p>
        </w:tc>
      </w:tr>
      <w:tr w:rsidR="004823E9" w:rsidRPr="006D7F01" w14:paraId="0CF410BA" w14:textId="77777777" w:rsidTr="009A6939">
        <w:tc>
          <w:tcPr>
            <w:tcW w:w="3451" w:type="dxa"/>
          </w:tcPr>
          <w:p w14:paraId="5A891164"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"Lease"</w:t>
            </w:r>
          </w:p>
        </w:tc>
        <w:tc>
          <w:tcPr>
            <w:tcW w:w="5459" w:type="dxa"/>
          </w:tcPr>
          <w:p w14:paraId="576D08B6"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the Lease relating to the Site to be granted by the Authority to the Contractor </w:t>
            </w:r>
            <w:r w:rsidRPr="006D7F01">
              <w:rPr>
                <w:rFonts w:ascii="Times New Roman" w:hAnsi="Times New Roman"/>
              </w:rPr>
              <w:t xml:space="preserve">substantially in the form set out in </w:t>
            </w:r>
            <w:bookmarkStart w:id="460" w:name="_9kR3WTr2CC6DGdJfifw5qF"/>
            <w:r w:rsidRPr="006D7F01">
              <w:rPr>
                <w:rFonts w:ascii="Times New Roman" w:hAnsi="Times New Roman"/>
                <w:b/>
              </w:rPr>
              <w:t>Schedule 9</w:t>
            </w:r>
            <w:bookmarkEnd w:id="460"/>
            <w:r w:rsidRPr="006D7F01">
              <w:rPr>
                <w:rFonts w:ascii="Times New Roman" w:hAnsi="Times New Roman"/>
                <w:b/>
              </w:rPr>
              <w:t xml:space="preserve"> (Lease)</w:t>
            </w:r>
            <w:r w:rsidRPr="006D7F01">
              <w:rPr>
                <w:rFonts w:ascii="Times New Roman" w:hAnsi="Times New Roman"/>
              </w:rPr>
              <w:t xml:space="preserve"> together with such amendments agreed between the Parties both acting reasonably</w:t>
            </w:r>
            <w:r w:rsidRPr="006D7F01">
              <w:rPr>
                <w:rFonts w:ascii="Times New Roman" w:hAnsi="Times New Roman"/>
                <w:lang w:eastAsia="en-GB"/>
              </w:rPr>
              <w:t>;</w:t>
            </w:r>
          </w:p>
        </w:tc>
      </w:tr>
      <w:tr w:rsidR="004823E9" w:rsidRPr="006D7F01" w14:paraId="49F8731C" w14:textId="77777777" w:rsidTr="009A6939">
        <w:tc>
          <w:tcPr>
            <w:tcW w:w="3451" w:type="dxa"/>
          </w:tcPr>
          <w:p w14:paraId="0A32648C"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"Lease Declaration"</w:t>
            </w:r>
          </w:p>
        </w:tc>
        <w:tc>
          <w:tcPr>
            <w:tcW w:w="5459" w:type="dxa"/>
          </w:tcPr>
          <w:p w14:paraId="4A481272"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_Ref531015167 \r \h </w:instrText>
            </w:r>
            <w:r w:rsidRPr="006D7F01">
              <w:rPr>
                <w:rFonts w:ascii="Times New Roman" w:hAnsi="Times New Roman"/>
                <w:b/>
                <w:lang w:eastAsia="en-GB"/>
              </w:rPr>
            </w:r>
            <w:r w:rsidRPr="006D7F01">
              <w:rPr>
                <w:rFonts w:ascii="Times New Roman" w:hAnsi="Times New Roman"/>
                <w:b/>
                <w:lang w:eastAsia="en-GB"/>
              </w:rPr>
              <w:fldChar w:fldCharType="separate"/>
            </w:r>
            <w:r>
              <w:rPr>
                <w:rFonts w:ascii="Times New Roman" w:hAnsi="Times New Roman"/>
                <w:b/>
                <w:lang w:eastAsia="en-GB"/>
              </w:rPr>
              <w:t>7.4.2</w:t>
            </w:r>
            <w:r w:rsidRPr="006D7F01">
              <w:rPr>
                <w:rFonts w:ascii="Times New Roman" w:hAnsi="Times New Roman"/>
                <w:b/>
                <w:lang w:eastAsia="en-GB"/>
              </w:rPr>
              <w:fldChar w:fldCharType="end"/>
            </w:r>
            <w:r w:rsidRPr="006D7F01">
              <w:rPr>
                <w:rFonts w:ascii="Times New Roman" w:hAnsi="Times New Roman"/>
                <w:b/>
                <w:lang w:eastAsia="en-GB"/>
              </w:rPr>
              <w:t xml:space="preserve"> (Exclusion of Security)</w:t>
            </w:r>
            <w:r w:rsidRPr="006D7F01">
              <w:rPr>
                <w:rFonts w:ascii="Times New Roman" w:hAnsi="Times New Roman"/>
                <w:lang w:eastAsia="en-GB"/>
              </w:rPr>
              <w:t>;</w:t>
            </w:r>
          </w:p>
        </w:tc>
      </w:tr>
      <w:tr w:rsidR="004823E9" w:rsidRPr="006D7F01" w14:paraId="54E3B13E" w14:textId="77777777" w:rsidTr="009A6939">
        <w:tc>
          <w:tcPr>
            <w:tcW w:w="3451" w:type="dxa"/>
          </w:tcPr>
          <w:p w14:paraId="5B64CEE3" w14:textId="77777777" w:rsidR="004823E9" w:rsidRPr="006D7F01" w:rsidRDefault="004823E9" w:rsidP="004823E9">
            <w:pPr>
              <w:widowControl w:val="0"/>
              <w:spacing w:after="240"/>
              <w:jc w:val="left"/>
              <w:rPr>
                <w:rFonts w:ascii="Times New Roman" w:hAnsi="Times New Roman"/>
                <w:b/>
                <w:bCs/>
                <w:lang w:eastAsia="en-GB"/>
              </w:rPr>
            </w:pPr>
            <w:bookmarkStart w:id="461" w:name="_DV_M123"/>
            <w:bookmarkStart w:id="462" w:name="_DV_M125"/>
            <w:bookmarkEnd w:id="461"/>
            <w:bookmarkEnd w:id="462"/>
            <w:r w:rsidRPr="006D7F01">
              <w:rPr>
                <w:rFonts w:ascii="Times New Roman" w:hAnsi="Times New Roman"/>
                <w:b/>
                <w:bCs/>
                <w:lang w:eastAsia="en-GB"/>
              </w:rPr>
              <w:t>"LED"</w:t>
            </w:r>
          </w:p>
        </w:tc>
        <w:tc>
          <w:tcPr>
            <w:tcW w:w="5459" w:type="dxa"/>
          </w:tcPr>
          <w:p w14:paraId="4561D2E0"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the Law Enforcement Directive (Directive (EU) 2016/680)</w:t>
            </w:r>
            <w:r>
              <w:rPr>
                <w:rFonts w:ascii="Times New Roman" w:hAnsi="Times New Roman"/>
                <w:lang w:eastAsia="en-GB"/>
              </w:rPr>
              <w:t xml:space="preserve"> </w:t>
            </w:r>
            <w:r w:rsidRPr="00F9395F">
              <w:rPr>
                <w:rFonts w:ascii="Times New Roman" w:hAnsi="Times New Roman" w:hint="eastAsia"/>
                <w:lang w:eastAsia="en-GB"/>
              </w:rPr>
              <w:t xml:space="preserve">as </w:t>
            </w:r>
            <w:r>
              <w:rPr>
                <w:rFonts w:ascii="Times New Roman" w:hAnsi="Times New Roman"/>
                <w:lang w:eastAsia="en-GB"/>
              </w:rPr>
              <w:t xml:space="preserve">it </w:t>
            </w:r>
            <w:r w:rsidRPr="00F9395F">
              <w:rPr>
                <w:rFonts w:ascii="Times New Roman" w:hAnsi="Times New Roman" w:hint="eastAsia"/>
                <w:lang w:eastAsia="en-GB"/>
              </w:rPr>
              <w:t>form</w:t>
            </w:r>
            <w:r>
              <w:rPr>
                <w:rFonts w:ascii="Times New Roman" w:hAnsi="Times New Roman"/>
                <w:lang w:eastAsia="en-GB"/>
              </w:rPr>
              <w:t>s</w:t>
            </w:r>
            <w:r w:rsidRPr="00F9395F">
              <w:rPr>
                <w:rFonts w:ascii="Times New Roman" w:hAnsi="Times New Roman" w:hint="eastAsia"/>
                <w:lang w:eastAsia="en-GB"/>
              </w:rPr>
              <w:t xml:space="preserve"> part of the law of England and Wales, Scotland and Northern Ireland by virtue of Section 3 of the European Union (Withdrawal) Act 2018 and as modified by the Data Protection, Privacy and Electronic Communications (Amendment etc.) (EU Exit) Regulations 2019 (as amended by SI 2020 no. 1586)</w:t>
            </w:r>
            <w:r w:rsidRPr="006D7F01">
              <w:rPr>
                <w:rFonts w:ascii="Times New Roman" w:hAnsi="Times New Roman"/>
                <w:lang w:eastAsia="en-GB"/>
              </w:rPr>
              <w:t>;</w:t>
            </w:r>
          </w:p>
        </w:tc>
      </w:tr>
      <w:tr w:rsidR="004823E9" w:rsidRPr="006D7F01" w14:paraId="25BB22EE" w14:textId="77777777" w:rsidTr="009A6939">
        <w:tc>
          <w:tcPr>
            <w:tcW w:w="3451" w:type="dxa"/>
          </w:tcPr>
          <w:p w14:paraId="3E137782"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"Legacy Assets"</w:t>
            </w:r>
          </w:p>
        </w:tc>
        <w:tc>
          <w:tcPr>
            <w:tcW w:w="5459" w:type="dxa"/>
          </w:tcPr>
          <w:p w14:paraId="0BDC83DB"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the assets belonging to the Authority or an Authority Related Party that are to be transferred to the Contractor or its Sub-Contractor pursuant to an Asset and Contract Transfer Contract for the purposes of this Contract;</w:t>
            </w:r>
          </w:p>
        </w:tc>
      </w:tr>
      <w:tr w:rsidR="004823E9" w:rsidRPr="006D7F01" w14:paraId="7793A26D" w14:textId="77777777" w:rsidTr="009A6939">
        <w:tc>
          <w:tcPr>
            <w:tcW w:w="3451" w:type="dxa"/>
          </w:tcPr>
          <w:p w14:paraId="1737CB0C"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"Legacy Contracts"</w:t>
            </w:r>
          </w:p>
        </w:tc>
        <w:tc>
          <w:tcPr>
            <w:tcW w:w="5459" w:type="dxa"/>
          </w:tcPr>
          <w:p w14:paraId="527542E1"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the contracts, to which the Authority or an Authority Related Party is a party, that are to be transferred to the Contractor or its Sub-Contractor pursuant to an Asset and Contract Transfer Contract for the purposes of this Contract;</w:t>
            </w:r>
          </w:p>
        </w:tc>
      </w:tr>
      <w:tr w:rsidR="004823E9" w:rsidRPr="006D7F01" w14:paraId="5A050347" w14:textId="77777777" w:rsidTr="009A6939">
        <w:tc>
          <w:tcPr>
            <w:tcW w:w="3451" w:type="dxa"/>
          </w:tcPr>
          <w:p w14:paraId="75CB36FD"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"Legal Proceedings"</w:t>
            </w:r>
          </w:p>
        </w:tc>
        <w:tc>
          <w:tcPr>
            <w:tcW w:w="5459" w:type="dxa"/>
          </w:tcPr>
          <w:p w14:paraId="100990CF"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_Ref191372889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Pr="00B5102B">
              <w:rPr>
                <w:rFonts w:ascii="Times New Roman" w:hAnsi="Times New Roman"/>
                <w:b/>
                <w:bCs/>
                <w:lang w:eastAsia="en-GB"/>
              </w:rPr>
              <w:t>5.2.1.1</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(Contractor Undertakings)</w:t>
            </w:r>
            <w:r w:rsidRPr="006D7F01">
              <w:rPr>
                <w:rFonts w:ascii="Times New Roman" w:hAnsi="Times New Roman"/>
                <w:lang w:eastAsia="en-GB"/>
              </w:rPr>
              <w:t>;</w:t>
            </w:r>
          </w:p>
        </w:tc>
      </w:tr>
      <w:tr w:rsidR="004823E9" w:rsidRPr="006D7F01" w14:paraId="44186390" w14:textId="77777777" w:rsidTr="009A6939">
        <w:tc>
          <w:tcPr>
            <w:tcW w:w="3451" w:type="dxa"/>
          </w:tcPr>
          <w:p w14:paraId="0D5BAFD6"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"Legislation"</w:t>
            </w:r>
          </w:p>
        </w:tc>
        <w:tc>
          <w:tcPr>
            <w:tcW w:w="5459" w:type="dxa"/>
          </w:tcPr>
          <w:p w14:paraId="11754D95"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any one or more of the following:</w:t>
            </w:r>
          </w:p>
          <w:p w14:paraId="5C2E0061" w14:textId="77777777" w:rsidR="004823E9" w:rsidRPr="006D7F01" w:rsidRDefault="004823E9" w:rsidP="000479E3">
            <w:pPr>
              <w:widowControl w:val="0"/>
              <w:numPr>
                <w:ilvl w:val="0"/>
                <w:numId w:val="54"/>
              </w:numPr>
              <w:spacing w:after="240" w:line="312" w:lineRule="auto"/>
              <w:rPr>
                <w:rFonts w:ascii="Times New Roman" w:hAnsi="Times New Roman"/>
                <w:lang w:eastAsia="en-GB"/>
              </w:rPr>
            </w:pPr>
            <w:r w:rsidRPr="006D7F01">
              <w:rPr>
                <w:rFonts w:ascii="Times New Roman" w:hAnsi="Times New Roman"/>
                <w:lang w:eastAsia="en-GB"/>
              </w:rPr>
              <w:lastRenderedPageBreak/>
              <w:t xml:space="preserve">any Act of Parliament, including the Offender Management Act 2007; </w:t>
            </w:r>
          </w:p>
          <w:p w14:paraId="6BD16C5E" w14:textId="77777777" w:rsidR="004823E9" w:rsidRPr="006D7F01" w:rsidRDefault="004823E9" w:rsidP="000479E3">
            <w:pPr>
              <w:widowControl w:val="0"/>
              <w:numPr>
                <w:ilvl w:val="0"/>
                <w:numId w:val="54"/>
              </w:numPr>
              <w:spacing w:after="240" w:line="312" w:lineRule="auto"/>
              <w:rPr>
                <w:rFonts w:ascii="Times New Roman" w:hAnsi="Times New Roman"/>
                <w:lang w:eastAsia="en-GB"/>
              </w:rPr>
            </w:pPr>
            <w:r w:rsidRPr="006D7F01">
              <w:rPr>
                <w:rFonts w:ascii="Times New Roman" w:hAnsi="Times New Roman"/>
                <w:lang w:eastAsia="en-GB"/>
              </w:rPr>
              <w:t>any subordinate legislation within the meaning of section 21(1) of the Interpretation Act 1978;</w:t>
            </w:r>
          </w:p>
          <w:p w14:paraId="5C3737E6" w14:textId="77777777" w:rsidR="004823E9" w:rsidRPr="006D7F01" w:rsidRDefault="004823E9" w:rsidP="000479E3">
            <w:pPr>
              <w:widowControl w:val="0"/>
              <w:numPr>
                <w:ilvl w:val="0"/>
                <w:numId w:val="54"/>
              </w:numPr>
              <w:spacing w:after="240" w:line="312" w:lineRule="auto"/>
              <w:rPr>
                <w:rFonts w:ascii="Times New Roman" w:hAnsi="Times New Roman"/>
                <w:lang w:eastAsia="en-GB"/>
              </w:rPr>
            </w:pPr>
            <w:r w:rsidRPr="006D7F01">
              <w:rPr>
                <w:rFonts w:ascii="Times New Roman" w:hAnsi="Times New Roman"/>
                <w:lang w:eastAsia="en-GB"/>
              </w:rPr>
              <w:t xml:space="preserve">any exercise of the Royal Prerogative; and </w:t>
            </w:r>
          </w:p>
          <w:p w14:paraId="4D68662B" w14:textId="77777777" w:rsidR="004823E9" w:rsidRPr="006D7F01" w:rsidRDefault="004823E9" w:rsidP="000479E3">
            <w:pPr>
              <w:widowControl w:val="0"/>
              <w:numPr>
                <w:ilvl w:val="0"/>
                <w:numId w:val="54"/>
              </w:numPr>
              <w:spacing w:after="240" w:line="312" w:lineRule="auto"/>
              <w:rPr>
                <w:rFonts w:ascii="Times New Roman" w:hAnsi="Times New Roman"/>
                <w:lang w:eastAsia="en-GB"/>
              </w:rPr>
            </w:pPr>
            <w:r w:rsidRPr="006D7F01">
              <w:rPr>
                <w:rFonts w:ascii="Times New Roman" w:hAnsi="Times New Roman"/>
                <w:lang w:eastAsia="en-GB"/>
              </w:rPr>
              <w:t xml:space="preserve">any right within the meaning of the European </w:t>
            </w:r>
            <w:r>
              <w:rPr>
                <w:rFonts w:ascii="Times New Roman" w:hAnsi="Times New Roman"/>
                <w:lang w:eastAsia="en-GB"/>
              </w:rPr>
              <w:t>Union (Withdrawal)</w:t>
            </w:r>
            <w:r w:rsidRPr="006D7F01">
              <w:rPr>
                <w:rFonts w:ascii="Times New Roman" w:hAnsi="Times New Roman"/>
                <w:lang w:eastAsia="en-GB"/>
              </w:rPr>
              <w:t xml:space="preserve"> Act </w:t>
            </w:r>
            <w:r>
              <w:rPr>
                <w:rFonts w:ascii="Times New Roman" w:hAnsi="Times New Roman"/>
                <w:lang w:eastAsia="en-GB"/>
              </w:rPr>
              <w:t>2018 (as amended by the European Union (Withdrawal Agreement) Act 2020</w:t>
            </w:r>
            <w:r w:rsidRPr="006D7F01">
              <w:rPr>
                <w:rFonts w:ascii="Times New Roman" w:hAnsi="Times New Roman"/>
                <w:lang w:eastAsia="en-GB"/>
              </w:rPr>
              <w:t>,</w:t>
            </w:r>
          </w:p>
          <w:p w14:paraId="392463E0"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in each case in the </w:t>
            </w:r>
            <w:bookmarkStart w:id="463" w:name="_9kMHG5YVt5ED8CDfYt0xiPPzypy8"/>
            <w:r w:rsidRPr="006D7F01">
              <w:rPr>
                <w:rFonts w:ascii="Times New Roman" w:hAnsi="Times New Roman"/>
                <w:lang w:eastAsia="en-GB"/>
              </w:rPr>
              <w:t>United Kingdom</w:t>
            </w:r>
            <w:bookmarkEnd w:id="463"/>
            <w:r w:rsidRPr="006D7F01">
              <w:rPr>
                <w:rFonts w:ascii="Times New Roman" w:hAnsi="Times New Roman"/>
                <w:lang w:eastAsia="en-GB"/>
              </w:rPr>
              <w:t>;</w:t>
            </w:r>
          </w:p>
        </w:tc>
      </w:tr>
      <w:tr w:rsidR="004823E9" w:rsidRPr="006D7F01" w14:paraId="7A14C265" w14:textId="77777777" w:rsidTr="009A6939">
        <w:tc>
          <w:tcPr>
            <w:tcW w:w="3451" w:type="dxa"/>
          </w:tcPr>
          <w:p w14:paraId="76B06752"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lastRenderedPageBreak/>
              <w:t xml:space="preserve">"Lifecycle" </w:t>
            </w:r>
          </w:p>
        </w:tc>
        <w:tc>
          <w:tcPr>
            <w:tcW w:w="5459" w:type="dxa"/>
          </w:tcPr>
          <w:p w14:paraId="6878B716"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r w:rsidRPr="006D7F01">
              <w:rPr>
                <w:rFonts w:ascii="Times New Roman" w:hAnsi="Times New Roman"/>
                <w:b/>
                <w:lang w:eastAsia="en-GB"/>
              </w:rPr>
              <w:t>Schedule 14 (Payment Mechanism)</w:t>
            </w:r>
            <w:r w:rsidRPr="006D7F01">
              <w:rPr>
                <w:rFonts w:ascii="Times New Roman" w:hAnsi="Times New Roman"/>
                <w:lang w:eastAsia="en-GB"/>
              </w:rPr>
              <w:t>;</w:t>
            </w:r>
          </w:p>
        </w:tc>
      </w:tr>
      <w:tr w:rsidR="004823E9" w:rsidRPr="006D7F01" w14:paraId="275BE258" w14:textId="77777777" w:rsidTr="009A6939">
        <w:tc>
          <w:tcPr>
            <w:tcW w:w="3451" w:type="dxa"/>
          </w:tcPr>
          <w:p w14:paraId="0972A31E"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 xml:space="preserve">"Lifecycle Cost Programme" or "LCP"  </w:t>
            </w:r>
          </w:p>
        </w:tc>
        <w:tc>
          <w:tcPr>
            <w:tcW w:w="5459" w:type="dxa"/>
          </w:tcPr>
          <w:p w14:paraId="0DE86448"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the Annual Lifecycle Cost as further set out in </w:t>
            </w:r>
            <w:bookmarkStart w:id="464" w:name="_9kR3WTr2CC6GIzknoewrqyBM"/>
            <w:r w:rsidRPr="006D7F01">
              <w:rPr>
                <w:rFonts w:ascii="Times New Roman" w:hAnsi="Times New Roman"/>
                <w:b/>
                <w:lang w:eastAsia="en-GB"/>
              </w:rPr>
              <w:t xml:space="preserve">paragraph </w:t>
            </w:r>
            <w:r>
              <w:rPr>
                <w:rFonts w:ascii="Times New Roman" w:hAnsi="Times New Roman"/>
                <w:b/>
                <w:lang w:eastAsia="en-GB"/>
              </w:rPr>
              <w:t>14</w:t>
            </w:r>
            <w:bookmarkEnd w:id="464"/>
            <w:r w:rsidRPr="006D7F01">
              <w:rPr>
                <w:rFonts w:ascii="Times New Roman" w:hAnsi="Times New Roman"/>
                <w:b/>
                <w:lang w:eastAsia="en-GB"/>
              </w:rPr>
              <w:t xml:space="preserve"> (Lifecycle Cost Programme)</w:t>
            </w:r>
            <w:r w:rsidRPr="006D7F01">
              <w:rPr>
                <w:rFonts w:ascii="Times New Roman" w:hAnsi="Times New Roman"/>
                <w:lang w:eastAsia="en-GB"/>
              </w:rPr>
              <w:t xml:space="preserve"> of </w:t>
            </w:r>
            <w:bookmarkStart w:id="465" w:name="_9kMH1I6ZWu5FF9EDcMiliz8tAO"/>
            <w:bookmarkStart w:id="466" w:name="_9kMH1I6ZWu5FF9FEcMiliz8tAO"/>
            <w:r w:rsidRPr="006D7F01">
              <w:rPr>
                <w:rFonts w:ascii="Times New Roman" w:hAnsi="Times New Roman"/>
                <w:b/>
                <w:lang w:eastAsia="en-GB"/>
              </w:rPr>
              <w:t>Schedule 14</w:t>
            </w:r>
            <w:bookmarkEnd w:id="465"/>
            <w:bookmarkEnd w:id="466"/>
            <w:r w:rsidRPr="006D7F01">
              <w:rPr>
                <w:rFonts w:ascii="Times New Roman" w:hAnsi="Times New Roman"/>
                <w:b/>
                <w:lang w:eastAsia="en-GB"/>
              </w:rPr>
              <w:t xml:space="preserve"> (Payment Mechanism)</w:t>
            </w:r>
            <w:r w:rsidRPr="006D7F01">
              <w:rPr>
                <w:rFonts w:ascii="Times New Roman" w:hAnsi="Times New Roman"/>
                <w:lang w:eastAsia="en-GB"/>
              </w:rPr>
              <w:t>;</w:t>
            </w:r>
          </w:p>
        </w:tc>
      </w:tr>
      <w:tr w:rsidR="004823E9" w:rsidRPr="006D7F01" w14:paraId="16BEC0FC" w14:textId="77777777" w:rsidTr="009A6939">
        <w:tc>
          <w:tcPr>
            <w:tcW w:w="3451" w:type="dxa"/>
          </w:tcPr>
          <w:p w14:paraId="0B0708B0"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 xml:space="preserve">"Lifecycle Reserve Account" </w:t>
            </w:r>
          </w:p>
        </w:tc>
        <w:tc>
          <w:tcPr>
            <w:tcW w:w="5459" w:type="dxa"/>
          </w:tcPr>
          <w:p w14:paraId="27E4FCB0"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bookmarkStart w:id="467" w:name="_9kMH2J6ZWu5FF9EDcMiliz8tAO"/>
            <w:bookmarkStart w:id="468" w:name="_9kMH2J6ZWu5FF9FEcMiliz8tAO"/>
            <w:r w:rsidRPr="006D7F01">
              <w:rPr>
                <w:rFonts w:ascii="Times New Roman" w:hAnsi="Times New Roman"/>
                <w:b/>
                <w:lang w:eastAsia="en-GB"/>
              </w:rPr>
              <w:t>Schedule 14</w:t>
            </w:r>
            <w:bookmarkEnd w:id="467"/>
            <w:bookmarkEnd w:id="468"/>
            <w:r w:rsidRPr="006D7F01">
              <w:rPr>
                <w:rFonts w:ascii="Times New Roman" w:hAnsi="Times New Roman"/>
                <w:b/>
                <w:lang w:eastAsia="en-GB"/>
              </w:rPr>
              <w:t xml:space="preserve"> (Payment Mechanism)</w:t>
            </w:r>
            <w:r w:rsidRPr="006D7F01">
              <w:rPr>
                <w:rFonts w:ascii="Times New Roman" w:hAnsi="Times New Roman"/>
                <w:lang w:eastAsia="en-GB"/>
              </w:rPr>
              <w:t>;</w:t>
            </w:r>
          </w:p>
        </w:tc>
      </w:tr>
      <w:tr w:rsidR="004823E9" w:rsidRPr="006D7F01" w14:paraId="565B8382" w14:textId="77777777" w:rsidTr="009A6939">
        <w:tc>
          <w:tcPr>
            <w:tcW w:w="3451" w:type="dxa"/>
          </w:tcPr>
          <w:p w14:paraId="2EFE3D3E"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"Local Authority"</w:t>
            </w:r>
          </w:p>
        </w:tc>
        <w:tc>
          <w:tcPr>
            <w:tcW w:w="5459" w:type="dxa"/>
          </w:tcPr>
          <w:p w14:paraId="6A80481D"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has the meaning given to 'local authority' in the Local Government Act 1972;</w:t>
            </w:r>
          </w:p>
        </w:tc>
      </w:tr>
      <w:tr w:rsidR="004823E9" w:rsidRPr="006D7F01" w14:paraId="7458FECB" w14:textId="77777777" w:rsidTr="009A6939">
        <w:tc>
          <w:tcPr>
            <w:tcW w:w="3451" w:type="dxa"/>
          </w:tcPr>
          <w:p w14:paraId="0FD0FF8D"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 xml:space="preserve">"Local </w:t>
            </w:r>
            <w:r>
              <w:rPr>
                <w:rFonts w:ascii="Times New Roman" w:hAnsi="Times New Roman"/>
                <w:b/>
                <w:bCs/>
                <w:lang w:eastAsia="en-GB"/>
              </w:rPr>
              <w:t>Delivery Board</w:t>
            </w:r>
            <w:r w:rsidRPr="006D7F01">
              <w:rPr>
                <w:rFonts w:ascii="Times New Roman" w:hAnsi="Times New Roman"/>
                <w:b/>
                <w:bCs/>
                <w:lang w:eastAsia="en-GB"/>
              </w:rPr>
              <w:t>"</w:t>
            </w:r>
          </w:p>
        </w:tc>
        <w:tc>
          <w:tcPr>
            <w:tcW w:w="5459" w:type="dxa"/>
          </w:tcPr>
          <w:p w14:paraId="5FE87839"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8C0F3E">
              <w:rPr>
                <w:rFonts w:ascii="Times New Roman" w:hAnsi="Times New Roman"/>
                <w:lang w:eastAsia="en-GB"/>
              </w:rPr>
              <w:t>means the strategic governance board meeting between the signatories of the National Partnership Agreement led by the Governor or Director and including providers of custody, healthcare, substance misuse and Local Authority leads for social care services;</w:t>
            </w:r>
          </w:p>
        </w:tc>
      </w:tr>
      <w:tr w:rsidR="004823E9" w:rsidRPr="006D7F01" w14:paraId="3B8CF06B" w14:textId="77777777" w:rsidTr="009A6939">
        <w:tc>
          <w:tcPr>
            <w:tcW w:w="3451" w:type="dxa"/>
          </w:tcPr>
          <w:p w14:paraId="153394A8" w14:textId="77777777" w:rsidR="004823E9" w:rsidRPr="006D7F01" w:rsidRDefault="004823E9" w:rsidP="004823E9">
            <w:pPr>
              <w:widowControl w:val="0"/>
              <w:spacing w:after="240"/>
              <w:jc w:val="left"/>
              <w:rPr>
                <w:rFonts w:ascii="Times New Roman" w:hAnsi="Times New Roman"/>
                <w:b/>
                <w:bCs/>
                <w:lang w:eastAsia="en-GB"/>
              </w:rPr>
            </w:pPr>
            <w:bookmarkStart w:id="469" w:name="_Hlk78892519"/>
            <w:r w:rsidRPr="006D7F01">
              <w:rPr>
                <w:rFonts w:ascii="Times New Roman" w:hAnsi="Times New Roman"/>
                <w:b/>
              </w:rPr>
              <w:t>"Local Partnership Agreement"</w:t>
            </w:r>
          </w:p>
        </w:tc>
        <w:tc>
          <w:tcPr>
            <w:tcW w:w="5459" w:type="dxa"/>
          </w:tcPr>
          <w:p w14:paraId="76DA9B83"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b/>
                <w:lang w:eastAsia="en-GB"/>
              </w:rPr>
            </w:pPr>
            <w:r w:rsidRPr="006D7F01">
              <w:rPr>
                <w:rStyle w:val="Level1asHeadingtext"/>
                <w:rFonts w:ascii="Times New Roman" w:hAnsi="Times New Roman"/>
                <w:b w:val="0"/>
              </w:rPr>
              <w:t>means</w:t>
            </w:r>
            <w:r w:rsidRPr="00E85B34">
              <w:rPr>
                <w:rStyle w:val="Level1asHeadingtext"/>
                <w:rFonts w:ascii="Times New Roman" w:hAnsi="Times New Roman" w:hint="eastAsia"/>
                <w:b w:val="0"/>
              </w:rPr>
              <w:t xml:space="preserve"> </w:t>
            </w:r>
            <w:r w:rsidRPr="008C0F3E">
              <w:rPr>
                <w:rStyle w:val="Level1asHeadingtext"/>
                <w:rFonts w:ascii="Times New Roman" w:hAnsi="Times New Roman" w:hint="eastAsia"/>
                <w:b w:val="0"/>
              </w:rPr>
              <w:t>the multi agency arrangements in place from time to time between regional commissioners and establishment based health providers and prison service staff</w:t>
            </w:r>
            <w:r w:rsidRPr="00E85B34">
              <w:rPr>
                <w:rStyle w:val="Level1asHeadingtext"/>
                <w:rFonts w:ascii="Times New Roman" w:hAnsi="Times New Roman" w:hint="eastAsia"/>
                <w:b w:val="0"/>
              </w:rPr>
              <w:t>;</w:t>
            </w:r>
          </w:p>
        </w:tc>
      </w:tr>
      <w:bookmarkEnd w:id="469"/>
      <w:tr w:rsidR="004823E9" w:rsidRPr="006D7F01" w14:paraId="636CCA55" w14:textId="77777777" w:rsidTr="009A6939">
        <w:tc>
          <w:tcPr>
            <w:tcW w:w="3451" w:type="dxa"/>
          </w:tcPr>
          <w:p w14:paraId="28F00E37"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"Longstop Date"</w:t>
            </w:r>
          </w:p>
        </w:tc>
        <w:tc>
          <w:tcPr>
            <w:tcW w:w="5459" w:type="dxa"/>
          </w:tcPr>
          <w:p w14:paraId="1C5E298D"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_Ref311730433 \r \h  \* MERGEFORMAT </w:instrText>
            </w:r>
            <w:r w:rsidRPr="006D7F01">
              <w:rPr>
                <w:rFonts w:ascii="Times New Roman" w:hAnsi="Times New Roman"/>
                <w:b/>
                <w:lang w:eastAsia="en-GB"/>
              </w:rPr>
            </w:r>
            <w:r w:rsidRPr="006D7F01">
              <w:rPr>
                <w:rFonts w:ascii="Times New Roman" w:hAnsi="Times New Roman"/>
                <w:b/>
                <w:lang w:eastAsia="en-GB"/>
              </w:rPr>
              <w:fldChar w:fldCharType="separate"/>
            </w:r>
            <w:r>
              <w:rPr>
                <w:rFonts w:ascii="Times New Roman" w:hAnsi="Times New Roman"/>
                <w:b/>
                <w:lang w:eastAsia="en-GB"/>
              </w:rPr>
              <w:t>1.10.2</w:t>
            </w:r>
            <w:r w:rsidRPr="006D7F01">
              <w:rPr>
                <w:rFonts w:ascii="Times New Roman" w:hAnsi="Times New Roman"/>
                <w:b/>
                <w:lang w:eastAsia="en-GB"/>
              </w:rPr>
              <w:fldChar w:fldCharType="end"/>
            </w:r>
            <w:r w:rsidRPr="006D7F01">
              <w:rPr>
                <w:rFonts w:ascii="Times New Roman" w:hAnsi="Times New Roman"/>
                <w:b/>
                <w:lang w:eastAsia="en-GB"/>
              </w:rPr>
              <w:t xml:space="preserve"> (Condition Precedent)</w:t>
            </w:r>
            <w:r w:rsidRPr="006D7F01">
              <w:rPr>
                <w:rFonts w:ascii="Times New Roman" w:hAnsi="Times New Roman"/>
                <w:lang w:eastAsia="en-GB"/>
              </w:rPr>
              <w:t>;</w:t>
            </w:r>
          </w:p>
        </w:tc>
      </w:tr>
      <w:tr w:rsidR="004823E9" w:rsidRPr="006D7F01" w14:paraId="0717411D" w14:textId="77777777" w:rsidTr="009A6939">
        <w:tc>
          <w:tcPr>
            <w:tcW w:w="3451" w:type="dxa"/>
          </w:tcPr>
          <w:p w14:paraId="5F9AFCFD"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"Losses"</w:t>
            </w:r>
          </w:p>
        </w:tc>
        <w:tc>
          <w:tcPr>
            <w:tcW w:w="5459" w:type="dxa"/>
          </w:tcPr>
          <w:p w14:paraId="57E85525"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Direct Losses and Indirect Losses;</w:t>
            </w:r>
          </w:p>
        </w:tc>
      </w:tr>
      <w:tr w:rsidR="004823E9" w:rsidRPr="006D7F01" w14:paraId="12503D05" w14:textId="77777777" w:rsidTr="009A6939">
        <w:tc>
          <w:tcPr>
            <w:tcW w:w="3451" w:type="dxa"/>
          </w:tcPr>
          <w:p w14:paraId="2229B2C1"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lastRenderedPageBreak/>
              <w:t>"Maintenance Services"</w:t>
            </w:r>
          </w:p>
        </w:tc>
        <w:tc>
          <w:tcPr>
            <w:tcW w:w="5459" w:type="dxa"/>
          </w:tcPr>
          <w:p w14:paraId="34BB58F3"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in </w:t>
            </w:r>
            <w:bookmarkStart w:id="470" w:name="_9kMKJ5YVt4EE8DGfLhkhy7s9K"/>
            <w:bookmarkStart w:id="471" w:name="_9kMKJ5YVt4EE8EGeLhkhy7s9K"/>
            <w:r w:rsidRPr="006D7F01">
              <w:rPr>
                <w:rFonts w:ascii="Times New Roman" w:hAnsi="Times New Roman"/>
                <w:b/>
                <w:lang w:eastAsia="en-GB"/>
              </w:rPr>
              <w:t>Schedule 11</w:t>
            </w:r>
            <w:bookmarkEnd w:id="470"/>
            <w:bookmarkEnd w:id="471"/>
            <w:r w:rsidRPr="006D7F01">
              <w:rPr>
                <w:rFonts w:ascii="Times New Roman" w:hAnsi="Times New Roman"/>
                <w:b/>
                <w:lang w:eastAsia="en-GB"/>
              </w:rPr>
              <w:t xml:space="preserve"> (Property and Facilities Maintenance)</w:t>
            </w:r>
            <w:r w:rsidRPr="006D7F01">
              <w:rPr>
                <w:rFonts w:ascii="Times New Roman" w:hAnsi="Times New Roman"/>
                <w:lang w:eastAsia="en-GB"/>
              </w:rPr>
              <w:t>;</w:t>
            </w:r>
          </w:p>
        </w:tc>
      </w:tr>
      <w:tr w:rsidR="004823E9" w:rsidRPr="006D7F01" w14:paraId="7D039A9E" w14:textId="77777777" w:rsidTr="009A6939">
        <w:tc>
          <w:tcPr>
            <w:tcW w:w="3451" w:type="dxa"/>
          </w:tcPr>
          <w:p w14:paraId="2B419B05" w14:textId="77777777" w:rsidR="004823E9" w:rsidRPr="006D7F01" w:rsidRDefault="004823E9" w:rsidP="004823E9">
            <w:pPr>
              <w:widowControl w:val="0"/>
              <w:spacing w:after="240"/>
              <w:jc w:val="left"/>
              <w:rPr>
                <w:rFonts w:ascii="Times New Roman" w:hAnsi="Times New Roman"/>
                <w:b/>
                <w:bCs/>
                <w:lang w:eastAsia="en-GB"/>
              </w:rPr>
            </w:pPr>
            <w:bookmarkStart w:id="472" w:name="_DV_M127"/>
            <w:bookmarkEnd w:id="472"/>
            <w:r w:rsidRPr="006D7F01">
              <w:rPr>
                <w:rFonts w:ascii="Times New Roman" w:hAnsi="Times New Roman"/>
                <w:b/>
                <w:bCs/>
                <w:lang w:eastAsia="en-GB"/>
              </w:rPr>
              <w:t>"Malicious Software"</w:t>
            </w:r>
          </w:p>
        </w:tc>
        <w:tc>
          <w:tcPr>
            <w:tcW w:w="5459" w:type="dxa"/>
          </w:tcPr>
          <w:p w14:paraId="0EE4DD1F"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4823E9" w:rsidRPr="006D7F01" w14:paraId="0F1328E7" w14:textId="77777777" w:rsidTr="009A6939">
        <w:tc>
          <w:tcPr>
            <w:tcW w:w="3451" w:type="dxa"/>
          </w:tcPr>
          <w:p w14:paraId="0E4F8D9F"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"Mandatory Third Party Contracts"</w:t>
            </w:r>
          </w:p>
        </w:tc>
        <w:tc>
          <w:tcPr>
            <w:tcW w:w="5459" w:type="dxa"/>
          </w:tcPr>
          <w:p w14:paraId="1CF8C7BC"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bookmarkStart w:id="473" w:name="_9kMKJ5YVt4EE8DJiLhkhy7sB"/>
            <w:bookmarkStart w:id="474" w:name="_9kMKJ5YVt4EE8EJhLhkhy7sB"/>
            <w:r w:rsidRPr="006D7F01">
              <w:rPr>
                <w:rFonts w:ascii="Times New Roman" w:hAnsi="Times New Roman"/>
                <w:b/>
                <w:lang w:eastAsia="en-GB"/>
              </w:rPr>
              <w:t>Schedule 3</w:t>
            </w:r>
            <w:bookmarkEnd w:id="473"/>
            <w:bookmarkEnd w:id="474"/>
            <w:r w:rsidRPr="006D7F01">
              <w:rPr>
                <w:rFonts w:ascii="Times New Roman" w:hAnsi="Times New Roman"/>
                <w:b/>
                <w:lang w:eastAsia="en-GB"/>
              </w:rPr>
              <w:t xml:space="preserve"> (</w:t>
            </w:r>
            <w:bookmarkStart w:id="475" w:name="_9kMML5YVt4CCABDOLBzv614Lwaw73cU3NVpaIOT"/>
            <w:bookmarkStart w:id="476" w:name="_9kMML5YVt4CCACBLLBzv614Lwaw73cU3NVpaIOT"/>
            <w:r w:rsidRPr="006D7F01">
              <w:rPr>
                <w:rFonts w:ascii="Times New Roman" w:hAnsi="Times New Roman"/>
                <w:b/>
                <w:lang w:eastAsia="en-GB"/>
              </w:rPr>
              <w:t>Authority Third Party Contracts</w:t>
            </w:r>
            <w:bookmarkEnd w:id="475"/>
            <w:bookmarkEnd w:id="476"/>
            <w:r w:rsidRPr="006D7F01">
              <w:rPr>
                <w:rFonts w:ascii="Times New Roman" w:hAnsi="Times New Roman"/>
                <w:b/>
                <w:lang w:eastAsia="en-GB"/>
              </w:rPr>
              <w:t>)</w:t>
            </w:r>
            <w:r w:rsidRPr="006D7F01">
              <w:rPr>
                <w:rFonts w:ascii="Times New Roman" w:hAnsi="Times New Roman"/>
                <w:lang w:eastAsia="en-GB"/>
              </w:rPr>
              <w:t>;</w:t>
            </w:r>
          </w:p>
        </w:tc>
      </w:tr>
      <w:tr w:rsidR="004823E9" w:rsidRPr="006D7F01" w14:paraId="51B5EC66" w14:textId="77777777" w:rsidTr="009A6939">
        <w:tc>
          <w:tcPr>
            <w:tcW w:w="3451" w:type="dxa"/>
          </w:tcPr>
          <w:p w14:paraId="6D14E2D5"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"Market Costs"</w:t>
            </w:r>
          </w:p>
        </w:tc>
        <w:tc>
          <w:tcPr>
            <w:tcW w:w="5459" w:type="dxa"/>
          </w:tcPr>
          <w:p w14:paraId="554EF911"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the charges made by reputable organisations possessing an appropriate degree of skill, resources, reputation and financial standing relative to the provision of the Tested Service;</w:t>
            </w:r>
            <w:r w:rsidRPr="006D7F01">
              <w:rPr>
                <w:rFonts w:ascii="Times New Roman" w:hAnsi="Times New Roman"/>
                <w:b/>
                <w:bCs/>
                <w:lang w:eastAsia="en-GB"/>
              </w:rPr>
              <w:t xml:space="preserve"> </w:t>
            </w:r>
          </w:p>
        </w:tc>
      </w:tr>
      <w:tr w:rsidR="004823E9" w:rsidRPr="006D7F01" w14:paraId="334A51B9" w14:textId="77777777" w:rsidTr="009A6939">
        <w:tc>
          <w:tcPr>
            <w:tcW w:w="3451" w:type="dxa"/>
          </w:tcPr>
          <w:p w14:paraId="4B3ADC1F" w14:textId="77777777" w:rsidR="004823E9" w:rsidRPr="006D7F01" w:rsidDel="004A61D8"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"Maximum Available Prisoner Places"</w:t>
            </w:r>
          </w:p>
        </w:tc>
        <w:tc>
          <w:tcPr>
            <w:tcW w:w="5459" w:type="dxa"/>
          </w:tcPr>
          <w:p w14:paraId="2C1B6DA6"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bookmarkStart w:id="477" w:name="_9kMH3K6ZWu5FF9EDcMiliz8tAO"/>
            <w:bookmarkStart w:id="478" w:name="_9kMH3K6ZWu5FF9FEcMiliz8tAO"/>
            <w:r w:rsidRPr="006D7F01">
              <w:rPr>
                <w:rFonts w:ascii="Times New Roman" w:hAnsi="Times New Roman"/>
                <w:b/>
                <w:lang w:eastAsia="en-GB"/>
              </w:rPr>
              <w:t>Schedule 14</w:t>
            </w:r>
            <w:bookmarkEnd w:id="477"/>
            <w:bookmarkEnd w:id="478"/>
            <w:r w:rsidRPr="006D7F01">
              <w:rPr>
                <w:rFonts w:ascii="Times New Roman" w:hAnsi="Times New Roman"/>
                <w:b/>
                <w:lang w:eastAsia="en-GB"/>
              </w:rPr>
              <w:t xml:space="preserve"> (</w:t>
            </w:r>
            <w:bookmarkStart w:id="479" w:name="_9kMPO5YVt3BC6CMhGw9qs8iOlpov4AF"/>
            <w:r w:rsidRPr="006D7F01">
              <w:rPr>
                <w:rFonts w:ascii="Times New Roman" w:hAnsi="Times New Roman"/>
                <w:b/>
                <w:lang w:eastAsia="en-GB"/>
              </w:rPr>
              <w:t>Payment Mechanism</w:t>
            </w:r>
            <w:bookmarkEnd w:id="479"/>
            <w:r w:rsidRPr="006D7F01">
              <w:rPr>
                <w:rFonts w:ascii="Times New Roman" w:hAnsi="Times New Roman"/>
                <w:b/>
                <w:lang w:eastAsia="en-GB"/>
              </w:rPr>
              <w:t>)</w:t>
            </w:r>
            <w:r w:rsidRPr="006D7F01">
              <w:rPr>
                <w:rFonts w:ascii="Times New Roman" w:hAnsi="Times New Roman"/>
                <w:lang w:eastAsia="en-GB"/>
              </w:rPr>
              <w:t>;</w:t>
            </w:r>
          </w:p>
        </w:tc>
      </w:tr>
      <w:tr w:rsidR="004823E9" w:rsidRPr="006D7F01" w14:paraId="6C6ACF78" w14:textId="77777777" w:rsidTr="009A6939">
        <w:tc>
          <w:tcPr>
            <w:tcW w:w="3451" w:type="dxa"/>
          </w:tcPr>
          <w:p w14:paraId="452DE692"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"Maximum Contract Price"</w:t>
            </w:r>
          </w:p>
        </w:tc>
        <w:tc>
          <w:tcPr>
            <w:tcW w:w="5459" w:type="dxa"/>
          </w:tcPr>
          <w:p w14:paraId="0CF34A01"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b/>
                <w:bCs/>
                <w:lang w:eastAsia="en-GB"/>
              </w:rPr>
            </w:pPr>
            <w:r w:rsidRPr="006D7F01">
              <w:rPr>
                <w:rFonts w:ascii="Times New Roman" w:hAnsi="Times New Roman"/>
                <w:lang w:eastAsia="en-GB"/>
              </w:rPr>
              <w:t xml:space="preserve">means, in respect of a Month, the Contract Price payable during </w:t>
            </w:r>
            <w:bookmarkStart w:id="480" w:name="_9kR3WTr14568C5vdqdT172"/>
            <w:r w:rsidRPr="006D7F01">
              <w:rPr>
                <w:rFonts w:ascii="Times New Roman" w:hAnsi="Times New Roman"/>
                <w:lang w:eastAsia="en-GB"/>
              </w:rPr>
              <w:t>that Month</w:t>
            </w:r>
            <w:bookmarkEnd w:id="480"/>
            <w:r w:rsidRPr="006D7F01">
              <w:rPr>
                <w:rFonts w:ascii="Times New Roman" w:hAnsi="Times New Roman"/>
                <w:lang w:eastAsia="en-GB"/>
              </w:rPr>
              <w:t xml:space="preserve"> assuming that the Contractor had provided all of the Prisoner Places required in </w:t>
            </w:r>
            <w:bookmarkStart w:id="481" w:name="_9kMHG5YVt3678AE7xfsfV394"/>
            <w:r w:rsidRPr="006D7F01">
              <w:rPr>
                <w:rFonts w:ascii="Times New Roman" w:hAnsi="Times New Roman"/>
                <w:lang w:eastAsia="en-GB"/>
              </w:rPr>
              <w:t>that Month</w:t>
            </w:r>
            <w:bookmarkEnd w:id="481"/>
            <w:r w:rsidRPr="006D7F01">
              <w:rPr>
                <w:rFonts w:ascii="Times New Roman" w:hAnsi="Times New Roman"/>
                <w:lang w:eastAsia="en-GB"/>
              </w:rPr>
              <w:t xml:space="preserve"> and such Prisoner Places were Available Prisoner Places during </w:t>
            </w:r>
            <w:bookmarkStart w:id="482" w:name="_9kMIH5YVt3678AE7xfsfV394"/>
            <w:r w:rsidRPr="006D7F01">
              <w:rPr>
                <w:rFonts w:ascii="Times New Roman" w:hAnsi="Times New Roman"/>
                <w:lang w:eastAsia="en-GB"/>
              </w:rPr>
              <w:t>that Month</w:t>
            </w:r>
            <w:bookmarkEnd w:id="482"/>
            <w:r w:rsidRPr="006D7F01">
              <w:rPr>
                <w:rFonts w:ascii="Times New Roman" w:hAnsi="Times New Roman"/>
                <w:lang w:eastAsia="en-GB"/>
              </w:rPr>
              <w:t xml:space="preserve">, before deductions but allowing for Indexation under </w:t>
            </w:r>
            <w:bookmarkStart w:id="483" w:name="_9kMH4L6ZWu5FF9EDcMiliz8tAO"/>
            <w:bookmarkStart w:id="484" w:name="_9kMH4L6ZWu5FF9FEcMiliz8tAO"/>
            <w:r w:rsidRPr="006D7F01">
              <w:rPr>
                <w:rFonts w:ascii="Times New Roman" w:hAnsi="Times New Roman"/>
                <w:b/>
                <w:bCs/>
                <w:lang w:eastAsia="en-GB"/>
              </w:rPr>
              <w:t>Schedule 14</w:t>
            </w:r>
            <w:bookmarkEnd w:id="483"/>
            <w:bookmarkEnd w:id="484"/>
            <w:r w:rsidRPr="006D7F01">
              <w:rPr>
                <w:rFonts w:ascii="Times New Roman" w:hAnsi="Times New Roman"/>
                <w:b/>
                <w:bCs/>
                <w:lang w:eastAsia="en-GB"/>
              </w:rPr>
              <w:t xml:space="preserve"> (</w:t>
            </w:r>
            <w:bookmarkStart w:id="485" w:name="_9kMHzG6ZWu4CD7DNiHxArt9jPmqpw5BG"/>
            <w:r w:rsidRPr="006D7F01">
              <w:rPr>
                <w:rFonts w:ascii="Times New Roman" w:hAnsi="Times New Roman"/>
                <w:b/>
                <w:bCs/>
                <w:lang w:eastAsia="en-GB"/>
              </w:rPr>
              <w:t>Payment Mechanism</w:t>
            </w:r>
            <w:bookmarkEnd w:id="485"/>
            <w:r w:rsidRPr="006D7F01">
              <w:rPr>
                <w:rFonts w:ascii="Times New Roman" w:hAnsi="Times New Roman"/>
                <w:b/>
                <w:bCs/>
                <w:lang w:eastAsia="en-GB"/>
              </w:rPr>
              <w:t>)</w:t>
            </w:r>
            <w:r w:rsidRPr="006D7F01">
              <w:rPr>
                <w:rFonts w:ascii="Times New Roman" w:hAnsi="Times New Roman"/>
                <w:lang w:eastAsia="en-GB"/>
              </w:rPr>
              <w:t>;</w:t>
            </w:r>
          </w:p>
        </w:tc>
      </w:tr>
      <w:tr w:rsidR="004823E9" w:rsidRPr="006D7F01" w14:paraId="1D51F3ED" w14:textId="77777777" w:rsidTr="009A6939">
        <w:tc>
          <w:tcPr>
            <w:tcW w:w="3451" w:type="dxa"/>
          </w:tcPr>
          <w:p w14:paraId="58A616E5"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"Mediation"</w:t>
            </w:r>
          </w:p>
        </w:tc>
        <w:tc>
          <w:tcPr>
            <w:tcW w:w="5459" w:type="dxa"/>
          </w:tcPr>
          <w:p w14:paraId="76C92308"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a mediation conducted under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_Ref312077635 \r \h  \* MERGEFORMAT </w:instrText>
            </w:r>
            <w:r w:rsidRPr="006D7F01">
              <w:rPr>
                <w:rFonts w:ascii="Times New Roman" w:hAnsi="Times New Roman"/>
                <w:b/>
                <w:lang w:eastAsia="en-GB"/>
              </w:rPr>
            </w:r>
            <w:r w:rsidRPr="006D7F01">
              <w:rPr>
                <w:rFonts w:ascii="Times New Roman" w:hAnsi="Times New Roman"/>
                <w:b/>
                <w:lang w:eastAsia="en-GB"/>
              </w:rPr>
              <w:fldChar w:fldCharType="separate"/>
            </w:r>
            <w:r>
              <w:rPr>
                <w:rFonts w:ascii="Times New Roman" w:hAnsi="Times New Roman"/>
                <w:b/>
                <w:lang w:eastAsia="en-GB"/>
              </w:rPr>
              <w:t>70.4</w:t>
            </w:r>
            <w:r w:rsidRPr="006D7F01">
              <w:rPr>
                <w:rFonts w:ascii="Times New Roman" w:hAnsi="Times New Roman"/>
                <w:b/>
                <w:lang w:eastAsia="en-GB"/>
              </w:rPr>
              <w:fldChar w:fldCharType="end"/>
            </w:r>
            <w:r w:rsidRPr="006D7F01">
              <w:rPr>
                <w:rFonts w:ascii="Times New Roman" w:hAnsi="Times New Roman"/>
                <w:b/>
                <w:lang w:eastAsia="en-GB"/>
              </w:rPr>
              <w:t xml:space="preserve"> (Mediation)</w:t>
            </w:r>
            <w:r w:rsidRPr="006D7F01">
              <w:rPr>
                <w:rFonts w:ascii="Times New Roman" w:hAnsi="Times New Roman"/>
                <w:lang w:eastAsia="en-GB"/>
              </w:rPr>
              <w:t>;</w:t>
            </w:r>
          </w:p>
        </w:tc>
      </w:tr>
      <w:tr w:rsidR="004823E9" w:rsidRPr="006D7F01" w14:paraId="395A8CA4" w14:textId="77777777" w:rsidTr="009A6939">
        <w:tc>
          <w:tcPr>
            <w:tcW w:w="3451" w:type="dxa"/>
          </w:tcPr>
          <w:p w14:paraId="6C07950D"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"Mediator"</w:t>
            </w:r>
          </w:p>
        </w:tc>
        <w:tc>
          <w:tcPr>
            <w:tcW w:w="5459" w:type="dxa"/>
          </w:tcPr>
          <w:p w14:paraId="79EDF846"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_Ref312195841 \r \h </w:instrText>
            </w:r>
            <w:r w:rsidRPr="006D7F01">
              <w:rPr>
                <w:rFonts w:ascii="Times New Roman" w:hAnsi="Times New Roman"/>
                <w:b/>
                <w:lang w:eastAsia="en-GB"/>
              </w:rPr>
            </w:r>
            <w:r w:rsidRPr="006D7F01">
              <w:rPr>
                <w:rFonts w:ascii="Times New Roman" w:hAnsi="Times New Roman"/>
                <w:b/>
                <w:lang w:eastAsia="en-GB"/>
              </w:rPr>
              <w:fldChar w:fldCharType="separate"/>
            </w:r>
            <w:r>
              <w:rPr>
                <w:rFonts w:ascii="Times New Roman" w:hAnsi="Times New Roman"/>
                <w:b/>
                <w:lang w:eastAsia="en-GB"/>
              </w:rPr>
              <w:t>70.8</w:t>
            </w:r>
            <w:r w:rsidRPr="006D7F01">
              <w:rPr>
                <w:rFonts w:ascii="Times New Roman" w:hAnsi="Times New Roman"/>
                <w:b/>
                <w:lang w:eastAsia="en-GB"/>
              </w:rPr>
              <w:fldChar w:fldCharType="end"/>
            </w:r>
            <w:r w:rsidRPr="006D7F01">
              <w:rPr>
                <w:rFonts w:ascii="Times New Roman" w:hAnsi="Times New Roman"/>
                <w:b/>
                <w:lang w:eastAsia="en-GB"/>
              </w:rPr>
              <w:t xml:space="preserve"> (</w:t>
            </w:r>
            <w:r>
              <w:rPr>
                <w:rFonts w:ascii="Times New Roman" w:hAnsi="Times New Roman"/>
                <w:b/>
                <w:lang w:eastAsia="en-GB"/>
              </w:rPr>
              <w:t xml:space="preserve">The </w:t>
            </w:r>
            <w:r w:rsidRPr="006D7F01">
              <w:rPr>
                <w:rFonts w:ascii="Times New Roman" w:hAnsi="Times New Roman"/>
                <w:b/>
                <w:lang w:eastAsia="en-GB"/>
              </w:rPr>
              <w:t>Mediation)</w:t>
            </w:r>
            <w:r w:rsidRPr="006D7F01">
              <w:rPr>
                <w:rFonts w:ascii="Times New Roman" w:hAnsi="Times New Roman"/>
                <w:lang w:eastAsia="en-GB"/>
              </w:rPr>
              <w:t>;</w:t>
            </w:r>
          </w:p>
        </w:tc>
      </w:tr>
      <w:tr w:rsidR="004823E9" w:rsidRPr="006D7F01" w14:paraId="08DF8954" w14:textId="77777777" w:rsidTr="009A6939">
        <w:tc>
          <w:tcPr>
            <w:tcW w:w="3451" w:type="dxa"/>
          </w:tcPr>
          <w:p w14:paraId="61D2491E" w14:textId="77777777" w:rsidR="004823E9" w:rsidRPr="006D7F01" w:rsidRDefault="004823E9" w:rsidP="004823E9">
            <w:pPr>
              <w:widowControl w:val="0"/>
              <w:spacing w:after="240"/>
              <w:jc w:val="left"/>
              <w:rPr>
                <w:rFonts w:ascii="Times New Roman" w:hAnsi="Times New Roman"/>
                <w:b/>
                <w:bCs/>
                <w:lang w:eastAsia="en-GB"/>
              </w:rPr>
            </w:pPr>
            <w:bookmarkStart w:id="486" w:name="_DV_M128"/>
            <w:bookmarkStart w:id="487" w:name="_DV_M129"/>
            <w:bookmarkStart w:id="488" w:name="_DV_M130"/>
            <w:bookmarkStart w:id="489" w:name="_DV_M131"/>
            <w:bookmarkEnd w:id="486"/>
            <w:bookmarkEnd w:id="487"/>
            <w:bookmarkEnd w:id="488"/>
            <w:bookmarkEnd w:id="489"/>
            <w:r w:rsidRPr="006D7F01">
              <w:rPr>
                <w:rFonts w:ascii="Times New Roman" w:hAnsi="Times New Roman"/>
                <w:b/>
                <w:bCs/>
                <w:lang w:eastAsia="en-GB"/>
              </w:rPr>
              <w:t>"Mini-Competition"</w:t>
            </w:r>
          </w:p>
        </w:tc>
        <w:tc>
          <w:tcPr>
            <w:tcW w:w="5459" w:type="dxa"/>
          </w:tcPr>
          <w:p w14:paraId="5B4BE00F"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the </w:t>
            </w:r>
            <w:bookmarkStart w:id="490" w:name="_9kMON5YVt4CCACCRNplq1C85PG43r013J"/>
            <w:r w:rsidRPr="006D7F01">
              <w:rPr>
                <w:rFonts w:ascii="Times New Roman" w:hAnsi="Times New Roman"/>
                <w:lang w:eastAsia="en-GB"/>
              </w:rPr>
              <w:t>Framework Agreement</w:t>
            </w:r>
            <w:bookmarkEnd w:id="490"/>
            <w:r w:rsidRPr="006D7F01">
              <w:rPr>
                <w:rFonts w:ascii="Times New Roman" w:hAnsi="Times New Roman"/>
                <w:lang w:eastAsia="en-GB"/>
              </w:rPr>
              <w:t>;</w:t>
            </w:r>
          </w:p>
        </w:tc>
      </w:tr>
      <w:tr w:rsidR="004823E9" w:rsidRPr="006D7F01" w14:paraId="4B157571" w14:textId="77777777" w:rsidTr="009A6939">
        <w:tc>
          <w:tcPr>
            <w:tcW w:w="3451" w:type="dxa"/>
          </w:tcPr>
          <w:p w14:paraId="02A401E2"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"Minimum Requirements"</w:t>
            </w:r>
          </w:p>
        </w:tc>
        <w:tc>
          <w:tcPr>
            <w:tcW w:w="5459" w:type="dxa"/>
          </w:tcPr>
          <w:p w14:paraId="68E8EE93"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in relation to a Prisoner Place, the requirements so described as set out in </w:t>
            </w:r>
            <w:bookmarkStart w:id="491" w:name="_9kMKJ5YVt4EE9CCaGp9K"/>
            <w:r w:rsidRPr="006D7F01">
              <w:rPr>
                <w:rFonts w:ascii="Times New Roman" w:hAnsi="Times New Roman"/>
                <w:b/>
                <w:bCs/>
                <w:lang w:eastAsia="en-GB"/>
              </w:rPr>
              <w:t>Part 1</w:t>
            </w:r>
            <w:bookmarkEnd w:id="491"/>
            <w:r w:rsidRPr="006D7F01">
              <w:rPr>
                <w:rFonts w:ascii="Times New Roman" w:hAnsi="Times New Roman"/>
                <w:b/>
                <w:bCs/>
                <w:lang w:eastAsia="en-GB"/>
              </w:rPr>
              <w:t xml:space="preserve"> (Custodial Services)</w:t>
            </w:r>
            <w:r w:rsidRPr="006D7F01">
              <w:rPr>
                <w:rFonts w:ascii="Times New Roman" w:hAnsi="Times New Roman"/>
                <w:bCs/>
                <w:lang w:eastAsia="en-GB"/>
              </w:rPr>
              <w:t xml:space="preserve"> of </w:t>
            </w:r>
            <w:bookmarkStart w:id="492" w:name="_9kMH6N6ZWu5FF9DLlMiliz8tA"/>
            <w:r w:rsidRPr="006D7F01">
              <w:rPr>
                <w:rFonts w:ascii="Times New Roman" w:hAnsi="Times New Roman"/>
                <w:b/>
                <w:bCs/>
                <w:lang w:eastAsia="en-GB"/>
              </w:rPr>
              <w:t>Schedule 1</w:t>
            </w:r>
            <w:bookmarkEnd w:id="492"/>
            <w:r w:rsidRPr="006D7F01">
              <w:rPr>
                <w:rFonts w:ascii="Times New Roman" w:hAnsi="Times New Roman"/>
                <w:b/>
                <w:bCs/>
                <w:lang w:eastAsia="en-GB"/>
              </w:rPr>
              <w:t xml:space="preserve"> (</w:t>
            </w:r>
            <w:bookmarkStart w:id="493" w:name="_9kMH0H6ZWu4CD7DMSMC0w725MMbYLLI3yw0thDV"/>
            <w:r w:rsidRPr="006D7F01">
              <w:rPr>
                <w:rFonts w:ascii="Times New Roman" w:hAnsi="Times New Roman"/>
                <w:b/>
                <w:bCs/>
                <w:lang w:eastAsia="en-GB"/>
              </w:rPr>
              <w:t>Authority's Custodial Service Requirements</w:t>
            </w:r>
            <w:bookmarkEnd w:id="493"/>
            <w:r w:rsidRPr="006D7F01">
              <w:rPr>
                <w:rFonts w:ascii="Times New Roman" w:hAnsi="Times New Roman"/>
                <w:b/>
                <w:bCs/>
                <w:lang w:eastAsia="en-GB"/>
              </w:rPr>
              <w:t>)</w:t>
            </w:r>
            <w:r w:rsidRPr="006D7F01">
              <w:rPr>
                <w:rFonts w:ascii="Times New Roman" w:hAnsi="Times New Roman"/>
                <w:lang w:eastAsia="en-GB"/>
              </w:rPr>
              <w:t>;</w:t>
            </w:r>
          </w:p>
        </w:tc>
      </w:tr>
      <w:tr w:rsidR="004823E9" w:rsidRPr="006D7F01" w14:paraId="396D9DF6" w14:textId="77777777" w:rsidTr="009A6939">
        <w:tc>
          <w:tcPr>
            <w:tcW w:w="3451" w:type="dxa"/>
          </w:tcPr>
          <w:p w14:paraId="11473A15" w14:textId="77777777" w:rsidR="004823E9" w:rsidRPr="006D7F01" w:rsidRDefault="004823E9" w:rsidP="004823E9">
            <w:pPr>
              <w:widowControl w:val="0"/>
              <w:spacing w:after="240"/>
              <w:jc w:val="left"/>
              <w:rPr>
                <w:rFonts w:ascii="Times New Roman" w:hAnsi="Times New Roman"/>
                <w:bCs/>
                <w:lang w:eastAsia="en-GB"/>
              </w:rPr>
            </w:pPr>
            <w:r w:rsidRPr="006D7F01">
              <w:rPr>
                <w:rFonts w:ascii="Times New Roman" w:hAnsi="Times New Roman"/>
                <w:b/>
                <w:bCs/>
                <w:lang w:eastAsia="en-GB"/>
              </w:rPr>
              <w:t>"Mobilisation"</w:t>
            </w:r>
            <w:r w:rsidRPr="006D7F01">
              <w:rPr>
                <w:rFonts w:ascii="Times New Roman" w:hAnsi="Times New Roman"/>
                <w:bCs/>
                <w:lang w:eastAsia="en-GB"/>
              </w:rPr>
              <w:t xml:space="preserve"> or </w:t>
            </w:r>
            <w:r w:rsidRPr="006D7F01">
              <w:rPr>
                <w:rFonts w:ascii="Times New Roman" w:hAnsi="Times New Roman"/>
                <w:b/>
                <w:bCs/>
                <w:lang w:eastAsia="en-GB"/>
              </w:rPr>
              <w:t xml:space="preserve">"Mobilisation </w:t>
            </w:r>
            <w:r w:rsidRPr="006D7F01">
              <w:rPr>
                <w:rFonts w:ascii="Times New Roman" w:hAnsi="Times New Roman"/>
                <w:b/>
                <w:bCs/>
                <w:lang w:eastAsia="en-GB"/>
              </w:rPr>
              <w:lastRenderedPageBreak/>
              <w:t>Period"</w:t>
            </w:r>
          </w:p>
        </w:tc>
        <w:tc>
          <w:tcPr>
            <w:tcW w:w="5459" w:type="dxa"/>
          </w:tcPr>
          <w:p w14:paraId="748BFCC9"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lastRenderedPageBreak/>
              <w:t xml:space="preserve">has the meaning given to it in </w:t>
            </w:r>
            <w:bookmarkStart w:id="494" w:name="_9kMKJ5YVt4EE8EMkLhkhy7sD"/>
            <w:r w:rsidRPr="006D7F01">
              <w:rPr>
                <w:rFonts w:ascii="Times New Roman" w:hAnsi="Times New Roman"/>
                <w:b/>
                <w:lang w:eastAsia="en-GB"/>
              </w:rPr>
              <w:t>Schedule 5</w:t>
            </w:r>
            <w:bookmarkEnd w:id="494"/>
            <w:r w:rsidRPr="006D7F01">
              <w:rPr>
                <w:rFonts w:ascii="Times New Roman" w:hAnsi="Times New Roman"/>
                <w:b/>
                <w:lang w:eastAsia="en-GB"/>
              </w:rPr>
              <w:t xml:space="preserve"> (Mobilisation)</w:t>
            </w:r>
            <w:r w:rsidRPr="006D7F01">
              <w:rPr>
                <w:rFonts w:ascii="Times New Roman" w:hAnsi="Times New Roman"/>
                <w:lang w:eastAsia="en-GB"/>
              </w:rPr>
              <w:t>;</w:t>
            </w:r>
          </w:p>
        </w:tc>
      </w:tr>
      <w:tr w:rsidR="004823E9" w:rsidRPr="006D7F01" w14:paraId="03DA7B9C" w14:textId="77777777" w:rsidTr="009A6939">
        <w:tc>
          <w:tcPr>
            <w:tcW w:w="3451" w:type="dxa"/>
          </w:tcPr>
          <w:p w14:paraId="3D51B26B" w14:textId="77777777" w:rsidR="004823E9" w:rsidRPr="006D7F01" w:rsidRDefault="004823E9" w:rsidP="004823E9">
            <w:pPr>
              <w:widowControl w:val="0"/>
              <w:spacing w:after="240"/>
              <w:jc w:val="left"/>
              <w:rPr>
                <w:rFonts w:ascii="Times New Roman" w:hAnsi="Times New Roman"/>
                <w:b/>
                <w:bCs/>
                <w:lang w:eastAsia="en-GB"/>
              </w:rPr>
            </w:pPr>
            <w:r w:rsidRPr="006D7F01">
              <w:rPr>
                <w:rFonts w:ascii="Times New Roman" w:hAnsi="Times New Roman"/>
                <w:b/>
                <w:bCs/>
                <w:lang w:eastAsia="en-GB"/>
              </w:rPr>
              <w:t>"Mobilisation Assurance Plan"</w:t>
            </w:r>
          </w:p>
        </w:tc>
        <w:tc>
          <w:tcPr>
            <w:tcW w:w="5459" w:type="dxa"/>
          </w:tcPr>
          <w:p w14:paraId="02369ABA" w14:textId="77777777" w:rsidR="004823E9" w:rsidRPr="006D7F01" w:rsidRDefault="004823E9" w:rsidP="004823E9">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rPr>
              <w:t xml:space="preserve">means the Controlled Document with this title prepared by the Contractor in accordance with the requirements of </w:t>
            </w:r>
            <w:bookmarkStart w:id="495" w:name="_9kR3WTr2CC799yknoewrqyG"/>
            <w:r w:rsidRPr="006D7F01">
              <w:rPr>
                <w:rFonts w:ascii="Times New Roman" w:hAnsi="Times New Roman"/>
                <w:b/>
              </w:rPr>
              <w:t xml:space="preserve">paragraph </w:t>
            </w:r>
            <w:r>
              <w:rPr>
                <w:rFonts w:ascii="Times New Roman" w:hAnsi="Times New Roman"/>
                <w:b/>
              </w:rPr>
              <w:t>6</w:t>
            </w:r>
            <w:bookmarkEnd w:id="495"/>
            <w:r w:rsidRPr="006D7F01">
              <w:rPr>
                <w:rFonts w:ascii="Times New Roman" w:hAnsi="Times New Roman"/>
                <w:b/>
              </w:rPr>
              <w:t xml:space="preserve"> (The Mobilisation Assurance Plan)</w:t>
            </w:r>
            <w:r w:rsidRPr="006D7F01">
              <w:rPr>
                <w:rFonts w:ascii="Times New Roman" w:hAnsi="Times New Roman"/>
              </w:rPr>
              <w:t xml:space="preserve"> of </w:t>
            </w:r>
            <w:bookmarkStart w:id="496" w:name="_9kMLK5YVt4EE8EMkLhkhy7sD"/>
            <w:r w:rsidRPr="006D7F01">
              <w:rPr>
                <w:rFonts w:ascii="Times New Roman" w:hAnsi="Times New Roman"/>
                <w:b/>
              </w:rPr>
              <w:t>Schedule 5</w:t>
            </w:r>
            <w:bookmarkEnd w:id="496"/>
            <w:r w:rsidRPr="006D7F01">
              <w:rPr>
                <w:rFonts w:ascii="Times New Roman" w:hAnsi="Times New Roman"/>
                <w:b/>
              </w:rPr>
              <w:t xml:space="preserve"> (Mobilisation)</w:t>
            </w:r>
            <w:r w:rsidRPr="006D7F01">
              <w:rPr>
                <w:rFonts w:ascii="Times New Roman" w:hAnsi="Times New Roman"/>
              </w:rPr>
              <w:t xml:space="preserve"> and the Mobilisation</w:t>
            </w:r>
            <w:r>
              <w:rPr>
                <w:rFonts w:ascii="Times New Roman" w:hAnsi="Times New Roman"/>
              </w:rPr>
              <w:t xml:space="preserve">, Transition &amp; Transformation </w:t>
            </w:r>
            <w:r w:rsidRPr="006D7F01">
              <w:rPr>
                <w:rFonts w:ascii="Times New Roman" w:hAnsi="Times New Roman"/>
              </w:rPr>
              <w:t xml:space="preserve">Strategy (as such term is defined </w:t>
            </w:r>
            <w:bookmarkStart w:id="497" w:name="_9kMML5YVt4EE8EMkLhkhy7sD"/>
            <w:r w:rsidRPr="006D7F01">
              <w:rPr>
                <w:rFonts w:ascii="Times New Roman" w:hAnsi="Times New Roman"/>
              </w:rPr>
              <w:t xml:space="preserve">in </w:t>
            </w:r>
            <w:r w:rsidRPr="006D7F01">
              <w:rPr>
                <w:rFonts w:ascii="Times New Roman" w:hAnsi="Times New Roman"/>
                <w:b/>
              </w:rPr>
              <w:t>Schedul</w:t>
            </w:r>
            <w:bookmarkEnd w:id="497"/>
            <w:r w:rsidRPr="006D7F01">
              <w:rPr>
                <w:rFonts w:ascii="Times New Roman" w:hAnsi="Times New Roman"/>
                <w:b/>
              </w:rPr>
              <w:t>e 5 (Mobilisation)</w:t>
            </w:r>
            <w:r w:rsidRPr="006D7F01">
              <w:rPr>
                <w:rFonts w:ascii="Times New Roman" w:hAnsi="Times New Roman"/>
              </w:rPr>
              <w:t>);</w:t>
            </w:r>
          </w:p>
        </w:tc>
      </w:tr>
      <w:tr w:rsidR="001F0F53" w:rsidRPr="006D7F01" w14:paraId="3E29D7B9" w14:textId="77777777" w:rsidTr="009A6939">
        <w:tc>
          <w:tcPr>
            <w:tcW w:w="3451" w:type="dxa"/>
          </w:tcPr>
          <w:p w14:paraId="6FC4BF53"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b/>
                <w:bCs/>
              </w:rPr>
            </w:pPr>
            <w:r w:rsidRPr="001F0F53">
              <w:rPr>
                <w:rFonts w:ascii="Times New Roman" w:hAnsi="Times New Roman"/>
                <w:b/>
                <w:bCs/>
              </w:rPr>
              <w:t>"Modern Slavery Assessment Tool"</w:t>
            </w:r>
          </w:p>
        </w:tc>
        <w:tc>
          <w:tcPr>
            <w:tcW w:w="5459" w:type="dxa"/>
          </w:tcPr>
          <w:p w14:paraId="69ECD810" w14:textId="77777777" w:rsidR="001F0F53" w:rsidRPr="006D7F01" w:rsidRDefault="001F0F53" w:rsidP="001F0F53">
            <w:pPr>
              <w:keepLines/>
              <w:tabs>
                <w:tab w:val="left" w:pos="851"/>
                <w:tab w:val="left" w:pos="1843"/>
                <w:tab w:val="left" w:pos="3119"/>
                <w:tab w:val="left" w:pos="4253"/>
              </w:tabs>
              <w:spacing w:after="240" w:line="312" w:lineRule="auto"/>
              <w:rPr>
                <w:rFonts w:ascii="Times New Roman" w:hAnsi="Times New Roman"/>
              </w:rPr>
            </w:pPr>
            <w:r w:rsidRPr="001F0F53">
              <w:rPr>
                <w:rFonts w:ascii="Times New Roman" w:hAnsi="Times New Roman" w:hint="eastAsia"/>
              </w:rPr>
              <w:t>means the modern slavery risk identification and management tool which can be found online at: https://supplierregistration.cabinetoffice.gov.uk/msat</w:t>
            </w:r>
            <w:r w:rsidRPr="001F0F53">
              <w:rPr>
                <w:rFonts w:ascii="Times New Roman" w:hAnsi="Times New Roman"/>
              </w:rPr>
              <w:t>;</w:t>
            </w:r>
          </w:p>
        </w:tc>
      </w:tr>
      <w:tr w:rsidR="001F0F53" w:rsidRPr="006D7F01" w14:paraId="2E8F80F8" w14:textId="77777777" w:rsidTr="009A6939">
        <w:tc>
          <w:tcPr>
            <w:tcW w:w="3451" w:type="dxa"/>
          </w:tcPr>
          <w:p w14:paraId="66459BFC" w14:textId="77777777" w:rsidR="001F0F53" w:rsidRPr="008615AC" w:rsidRDefault="001F0F53" w:rsidP="001F0F53">
            <w:pPr>
              <w:widowControl w:val="0"/>
              <w:tabs>
                <w:tab w:val="left" w:pos="851"/>
                <w:tab w:val="left" w:pos="1843"/>
                <w:tab w:val="left" w:pos="3119"/>
                <w:tab w:val="left" w:pos="4253"/>
              </w:tabs>
              <w:spacing w:after="240" w:line="312" w:lineRule="auto"/>
              <w:rPr>
                <w:rFonts w:ascii="Times New Roman" w:hAnsi="Times New Roman"/>
                <w:b/>
                <w:bCs/>
              </w:rPr>
            </w:pPr>
            <w:r w:rsidRPr="008615AC">
              <w:rPr>
                <w:rFonts w:ascii="Times New Roman" w:hAnsi="Times New Roman" w:hint="eastAsia"/>
                <w:b/>
                <w:bCs/>
              </w:rPr>
              <w:t>"Modern Slavery</w:t>
            </w:r>
            <w:r>
              <w:rPr>
                <w:rFonts w:ascii="Times New Roman" w:hAnsi="Times New Roman"/>
                <w:b/>
                <w:bCs/>
              </w:rPr>
              <w:t xml:space="preserve"> </w:t>
            </w:r>
            <w:r w:rsidRPr="008615AC">
              <w:rPr>
                <w:rFonts w:ascii="Times New Roman" w:hAnsi="Times New Roman" w:hint="eastAsia"/>
                <w:b/>
                <w:bCs/>
              </w:rPr>
              <w:t>Helpline"</w:t>
            </w:r>
          </w:p>
          <w:p w14:paraId="177E1334" w14:textId="77777777" w:rsidR="001F0F53" w:rsidRPr="006D7F01" w:rsidRDefault="001F0F53" w:rsidP="001F0F53">
            <w:pPr>
              <w:widowControl w:val="0"/>
              <w:spacing w:after="240"/>
              <w:jc w:val="left"/>
              <w:rPr>
                <w:rFonts w:ascii="Times New Roman" w:hAnsi="Times New Roman"/>
                <w:b/>
                <w:bCs/>
                <w:lang w:eastAsia="en-GB"/>
              </w:rPr>
            </w:pPr>
          </w:p>
        </w:tc>
        <w:tc>
          <w:tcPr>
            <w:tcW w:w="5459" w:type="dxa"/>
          </w:tcPr>
          <w:p w14:paraId="5AB360A5" w14:textId="77777777" w:rsidR="001F0F53" w:rsidRPr="006D7F01" w:rsidRDefault="001F0F53" w:rsidP="001F0F53">
            <w:pPr>
              <w:keepLines/>
              <w:tabs>
                <w:tab w:val="left" w:pos="851"/>
                <w:tab w:val="left" w:pos="1843"/>
                <w:tab w:val="left" w:pos="3119"/>
                <w:tab w:val="left" w:pos="4253"/>
              </w:tabs>
              <w:spacing w:after="240" w:line="312" w:lineRule="auto"/>
              <w:rPr>
                <w:rFonts w:ascii="Times New Roman" w:hAnsi="Times New Roman"/>
              </w:rPr>
            </w:pPr>
            <w:r w:rsidRPr="008615AC">
              <w:rPr>
                <w:rFonts w:ascii="Times New Roman" w:hAnsi="Times New Roman" w:hint="eastAsia"/>
              </w:rPr>
              <w:t>means the point of contact for reporting suspicion, seeking help or</w:t>
            </w:r>
            <w:r>
              <w:rPr>
                <w:rFonts w:ascii="Times New Roman" w:hAnsi="Times New Roman"/>
              </w:rPr>
              <w:t xml:space="preserve"> </w:t>
            </w:r>
            <w:r w:rsidRPr="008615AC">
              <w:rPr>
                <w:rFonts w:ascii="Times New Roman" w:hAnsi="Times New Roman" w:hint="eastAsia"/>
              </w:rPr>
              <w:t>advice and information on the subject of modern slavery available</w:t>
            </w:r>
            <w:r>
              <w:rPr>
                <w:rFonts w:ascii="Times New Roman" w:hAnsi="Times New Roman"/>
              </w:rPr>
              <w:t xml:space="preserve"> </w:t>
            </w:r>
            <w:r w:rsidRPr="008615AC">
              <w:rPr>
                <w:rFonts w:ascii="Times New Roman" w:hAnsi="Times New Roman" w:hint="eastAsia"/>
              </w:rPr>
              <w:t>online at https://www.modernslaveryhelpline.org/report or by</w:t>
            </w:r>
            <w:r>
              <w:rPr>
                <w:rFonts w:ascii="Times New Roman" w:hAnsi="Times New Roman"/>
              </w:rPr>
              <w:t xml:space="preserve"> </w:t>
            </w:r>
            <w:r w:rsidRPr="008615AC">
              <w:rPr>
                <w:rFonts w:ascii="Times New Roman" w:hAnsi="Times New Roman" w:hint="eastAsia"/>
              </w:rPr>
              <w:t>telephone on</w:t>
            </w:r>
            <w:r>
              <w:rPr>
                <w:rFonts w:ascii="Times New Roman" w:hAnsi="Times New Roman"/>
              </w:rPr>
              <w:t xml:space="preserve"> </w:t>
            </w:r>
            <w:r w:rsidRPr="008615AC">
              <w:rPr>
                <w:rFonts w:ascii="Times New Roman" w:hAnsi="Times New Roman" w:hint="eastAsia"/>
              </w:rPr>
              <w:t>08000 121 700 (as either may be updated from time</w:t>
            </w:r>
            <w:r>
              <w:rPr>
                <w:rFonts w:ascii="Times New Roman" w:hAnsi="Times New Roman"/>
              </w:rPr>
              <w:t xml:space="preserve"> </w:t>
            </w:r>
            <w:r w:rsidRPr="008615AC">
              <w:rPr>
                <w:rFonts w:ascii="Times New Roman" w:hAnsi="Times New Roman" w:hint="eastAsia"/>
              </w:rPr>
              <w:t>to time);</w:t>
            </w:r>
          </w:p>
        </w:tc>
      </w:tr>
      <w:tr w:rsidR="001F0F53" w:rsidRPr="006D7F01" w14:paraId="63BDE231" w14:textId="77777777" w:rsidTr="009A6939">
        <w:tc>
          <w:tcPr>
            <w:tcW w:w="3451" w:type="dxa"/>
          </w:tcPr>
          <w:p w14:paraId="52537A91" w14:textId="77777777" w:rsidR="001F0F53" w:rsidRPr="006D7F01" w:rsidRDefault="001F0F53" w:rsidP="001F0F53">
            <w:pPr>
              <w:widowControl w:val="0"/>
              <w:spacing w:after="240"/>
              <w:jc w:val="left"/>
              <w:rPr>
                <w:rFonts w:ascii="Times New Roman" w:hAnsi="Times New Roman"/>
                <w:b/>
                <w:bCs/>
                <w:lang w:eastAsia="en-GB"/>
              </w:rPr>
            </w:pPr>
            <w:bookmarkStart w:id="498" w:name="_DV_M132"/>
            <w:bookmarkStart w:id="499" w:name="_DV_M133"/>
            <w:bookmarkEnd w:id="498"/>
            <w:bookmarkEnd w:id="499"/>
            <w:r w:rsidRPr="006D7F01">
              <w:rPr>
                <w:rFonts w:ascii="Times New Roman" w:hAnsi="Times New Roman"/>
                <w:b/>
                <w:bCs/>
                <w:lang w:eastAsia="en-GB"/>
              </w:rPr>
              <w:t>"Month"</w:t>
            </w:r>
          </w:p>
        </w:tc>
        <w:tc>
          <w:tcPr>
            <w:tcW w:w="5459" w:type="dxa"/>
          </w:tcPr>
          <w:p w14:paraId="6791E9A9"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a </w:t>
            </w:r>
            <w:bookmarkStart w:id="500" w:name="_9kR3WTr14559HrXhmppds535B6"/>
            <w:r w:rsidRPr="006D7F01">
              <w:rPr>
                <w:rFonts w:ascii="Times New Roman" w:hAnsi="Times New Roman"/>
                <w:lang w:eastAsia="en-GB"/>
              </w:rPr>
              <w:t>calendar month</w:t>
            </w:r>
            <w:bookmarkEnd w:id="500"/>
            <w:r w:rsidRPr="006D7F01">
              <w:rPr>
                <w:rFonts w:ascii="Times New Roman" w:hAnsi="Times New Roman"/>
                <w:lang w:eastAsia="en-GB"/>
              </w:rPr>
              <w:t>;</w:t>
            </w:r>
          </w:p>
        </w:tc>
      </w:tr>
      <w:tr w:rsidR="001F0F53" w:rsidRPr="006D7F01" w14:paraId="6B13F1F5" w14:textId="77777777" w:rsidTr="009A6939">
        <w:tc>
          <w:tcPr>
            <w:tcW w:w="3451" w:type="dxa"/>
          </w:tcPr>
          <w:p w14:paraId="069B5DED"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 xml:space="preserve">"Monthly </w:t>
            </w:r>
            <w:r>
              <w:rPr>
                <w:rFonts w:ascii="Times New Roman" w:hAnsi="Times New Roman"/>
                <w:b/>
                <w:bCs/>
                <w:lang w:eastAsia="en-GB"/>
              </w:rPr>
              <w:t xml:space="preserve">Mobilisation </w:t>
            </w:r>
            <w:r w:rsidRPr="006D7F01">
              <w:rPr>
                <w:rFonts w:ascii="Times New Roman" w:hAnsi="Times New Roman"/>
                <w:b/>
                <w:bCs/>
                <w:lang w:eastAsia="en-GB"/>
              </w:rPr>
              <w:t>Payment"</w:t>
            </w:r>
          </w:p>
        </w:tc>
        <w:tc>
          <w:tcPr>
            <w:tcW w:w="5459" w:type="dxa"/>
          </w:tcPr>
          <w:p w14:paraId="116F04B3"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bookmarkStart w:id="501" w:name="_9kMH5M6ZWu5FF9EDcMiliz8tAO"/>
            <w:bookmarkStart w:id="502" w:name="_9kMH5M6ZWu5FF9FEcMiliz8tAO"/>
            <w:r w:rsidRPr="006D7F01">
              <w:rPr>
                <w:rFonts w:ascii="Times New Roman" w:hAnsi="Times New Roman"/>
                <w:b/>
                <w:lang w:eastAsia="en-GB"/>
              </w:rPr>
              <w:t xml:space="preserve">Schedule </w:t>
            </w:r>
            <w:r>
              <w:rPr>
                <w:rFonts w:ascii="Times New Roman" w:hAnsi="Times New Roman"/>
                <w:b/>
                <w:lang w:eastAsia="en-GB"/>
              </w:rPr>
              <w:t>14</w:t>
            </w:r>
            <w:bookmarkEnd w:id="501"/>
            <w:bookmarkEnd w:id="502"/>
            <w:r w:rsidRPr="006D7F01">
              <w:rPr>
                <w:rFonts w:ascii="Times New Roman" w:hAnsi="Times New Roman"/>
                <w:b/>
                <w:lang w:eastAsia="en-GB"/>
              </w:rPr>
              <w:t xml:space="preserve"> (Payment Mechanism)</w:t>
            </w:r>
            <w:r w:rsidRPr="006D7F01">
              <w:rPr>
                <w:rFonts w:ascii="Times New Roman" w:hAnsi="Times New Roman"/>
                <w:lang w:eastAsia="en-GB"/>
              </w:rPr>
              <w:t>;</w:t>
            </w:r>
          </w:p>
        </w:tc>
      </w:tr>
      <w:tr w:rsidR="001F0F53" w:rsidRPr="006D7F01" w14:paraId="159D3115" w14:textId="77777777" w:rsidTr="009A6939">
        <w:tc>
          <w:tcPr>
            <w:tcW w:w="3451" w:type="dxa"/>
          </w:tcPr>
          <w:p w14:paraId="77364746"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w:t>
            </w:r>
            <w:bookmarkStart w:id="503" w:name="_9kMHG5YVt3677GKZRz50tB"/>
            <w:r w:rsidRPr="006D7F01">
              <w:rPr>
                <w:rFonts w:ascii="Times New Roman" w:hAnsi="Times New Roman"/>
                <w:b/>
                <w:bCs/>
                <w:lang w:eastAsia="en-GB"/>
              </w:rPr>
              <w:t>Monthly</w:t>
            </w:r>
            <w:bookmarkEnd w:id="503"/>
            <w:r w:rsidRPr="006D7F01">
              <w:rPr>
                <w:rFonts w:ascii="Times New Roman" w:hAnsi="Times New Roman"/>
                <w:b/>
                <w:bCs/>
                <w:lang w:eastAsia="en-GB"/>
              </w:rPr>
              <w:t xml:space="preserve"> Payment"</w:t>
            </w:r>
          </w:p>
        </w:tc>
        <w:tc>
          <w:tcPr>
            <w:tcW w:w="5459" w:type="dxa"/>
          </w:tcPr>
          <w:p w14:paraId="7859519F"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bookmarkStart w:id="504" w:name="_9kMH6N6ZWu5FF9EDcMiliz8tAO"/>
            <w:bookmarkStart w:id="505" w:name="_9kMH6N6ZWu5FF9FEcMiliz8tAO"/>
            <w:r w:rsidRPr="006D7F01">
              <w:rPr>
                <w:rFonts w:ascii="Times New Roman" w:hAnsi="Times New Roman"/>
                <w:b/>
                <w:lang w:eastAsia="en-GB"/>
              </w:rPr>
              <w:t xml:space="preserve">Schedule </w:t>
            </w:r>
            <w:r>
              <w:rPr>
                <w:rFonts w:ascii="Times New Roman" w:hAnsi="Times New Roman"/>
                <w:b/>
                <w:lang w:eastAsia="en-GB"/>
              </w:rPr>
              <w:t>14</w:t>
            </w:r>
            <w:bookmarkEnd w:id="504"/>
            <w:bookmarkEnd w:id="505"/>
            <w:r w:rsidRPr="006D7F01">
              <w:rPr>
                <w:rFonts w:ascii="Times New Roman" w:hAnsi="Times New Roman"/>
                <w:b/>
                <w:lang w:eastAsia="en-GB"/>
              </w:rPr>
              <w:t xml:space="preserve"> (</w:t>
            </w:r>
            <w:bookmarkStart w:id="506" w:name="_9kMH0H6ZWu4CD7DNiHxArt9jPmqpw5BG"/>
            <w:r w:rsidRPr="006D7F01">
              <w:rPr>
                <w:rFonts w:ascii="Times New Roman" w:hAnsi="Times New Roman"/>
                <w:b/>
                <w:lang w:eastAsia="en-GB"/>
              </w:rPr>
              <w:t>Payment Mechanism</w:t>
            </w:r>
            <w:bookmarkEnd w:id="506"/>
            <w:r w:rsidRPr="006D7F01">
              <w:rPr>
                <w:rFonts w:ascii="Times New Roman" w:hAnsi="Times New Roman"/>
                <w:b/>
                <w:lang w:eastAsia="en-GB"/>
              </w:rPr>
              <w:t>)</w:t>
            </w:r>
            <w:r w:rsidRPr="006D7F01">
              <w:rPr>
                <w:rFonts w:ascii="Times New Roman" w:hAnsi="Times New Roman"/>
                <w:lang w:eastAsia="en-GB"/>
              </w:rPr>
              <w:t>;</w:t>
            </w:r>
          </w:p>
        </w:tc>
      </w:tr>
      <w:tr w:rsidR="001F0F53" w:rsidRPr="006D7F01" w14:paraId="6FA97753" w14:textId="77777777" w:rsidTr="009A6939">
        <w:tc>
          <w:tcPr>
            <w:tcW w:w="3451" w:type="dxa"/>
          </w:tcPr>
          <w:p w14:paraId="4A70B0E5"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w:t>
            </w:r>
            <w:bookmarkStart w:id="507" w:name="_9kMIH5YVt3677GKZRz50tB"/>
            <w:r w:rsidRPr="006D7F01">
              <w:rPr>
                <w:rFonts w:ascii="Times New Roman" w:hAnsi="Times New Roman"/>
                <w:b/>
                <w:bCs/>
                <w:lang w:eastAsia="en-GB"/>
              </w:rPr>
              <w:t>Monthly</w:t>
            </w:r>
            <w:bookmarkEnd w:id="507"/>
            <w:r w:rsidRPr="006D7F01">
              <w:rPr>
                <w:rFonts w:ascii="Times New Roman" w:hAnsi="Times New Roman"/>
                <w:b/>
                <w:bCs/>
                <w:lang w:eastAsia="en-GB"/>
              </w:rPr>
              <w:t xml:space="preserve"> Service Payment"</w:t>
            </w:r>
          </w:p>
        </w:tc>
        <w:tc>
          <w:tcPr>
            <w:tcW w:w="5459" w:type="dxa"/>
          </w:tcPr>
          <w:p w14:paraId="603F18DB"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bookmarkStart w:id="508" w:name="_9kMJI5YVt4EE8FEbLhkhy7s9O"/>
            <w:r w:rsidRPr="006D7F01">
              <w:rPr>
                <w:rFonts w:ascii="Times New Roman" w:hAnsi="Times New Roman"/>
                <w:b/>
                <w:lang w:eastAsia="en-GB"/>
              </w:rPr>
              <w:t xml:space="preserve">Schedule </w:t>
            </w:r>
            <w:r>
              <w:rPr>
                <w:rFonts w:ascii="Times New Roman" w:hAnsi="Times New Roman"/>
                <w:b/>
                <w:lang w:eastAsia="en-GB"/>
              </w:rPr>
              <w:t>15</w:t>
            </w:r>
            <w:bookmarkEnd w:id="508"/>
            <w:r w:rsidRPr="006D7F01">
              <w:rPr>
                <w:rFonts w:ascii="Times New Roman" w:hAnsi="Times New Roman"/>
                <w:b/>
                <w:lang w:eastAsia="en-GB"/>
              </w:rPr>
              <w:t xml:space="preserve"> (</w:t>
            </w:r>
            <w:bookmarkStart w:id="509" w:name="_9kMH1I6ZWu4CD7DNiHxArt9jPmqpw5BG"/>
            <w:r w:rsidRPr="006D7F01">
              <w:rPr>
                <w:rFonts w:ascii="Times New Roman" w:hAnsi="Times New Roman"/>
                <w:b/>
                <w:lang w:eastAsia="en-GB"/>
              </w:rPr>
              <w:t>Payment Mechanism</w:t>
            </w:r>
            <w:bookmarkEnd w:id="509"/>
            <w:r w:rsidRPr="006D7F01">
              <w:rPr>
                <w:rFonts w:ascii="Times New Roman" w:hAnsi="Times New Roman"/>
                <w:b/>
                <w:lang w:eastAsia="en-GB"/>
              </w:rPr>
              <w:t>)</w:t>
            </w:r>
            <w:r w:rsidRPr="006D7F01">
              <w:rPr>
                <w:rFonts w:ascii="Times New Roman" w:hAnsi="Times New Roman"/>
                <w:lang w:eastAsia="en-GB"/>
              </w:rPr>
              <w:t>;</w:t>
            </w:r>
          </w:p>
        </w:tc>
      </w:tr>
      <w:tr w:rsidR="001F0F53" w:rsidRPr="006D7F01" w14:paraId="7C813286" w14:textId="77777777" w:rsidTr="009A6939">
        <w:tc>
          <w:tcPr>
            <w:tcW w:w="3451" w:type="dxa"/>
          </w:tcPr>
          <w:p w14:paraId="5353AF53"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w:t>
            </w:r>
            <w:bookmarkStart w:id="510" w:name="_9kR3WTr3CB5EJYPx38uem"/>
            <w:r w:rsidRPr="006D7F01">
              <w:rPr>
                <w:rFonts w:ascii="Times New Roman" w:hAnsi="Times New Roman"/>
                <w:b/>
                <w:bCs/>
                <w:lang w:eastAsia="en-GB"/>
              </w:rPr>
              <w:t>Montreal</w:t>
            </w:r>
            <w:bookmarkEnd w:id="510"/>
            <w:r w:rsidRPr="006D7F01">
              <w:rPr>
                <w:rFonts w:ascii="Times New Roman" w:hAnsi="Times New Roman"/>
                <w:b/>
                <w:bCs/>
                <w:lang w:eastAsia="en-GB"/>
              </w:rPr>
              <w:t xml:space="preserve"> Protocol Substances"</w:t>
            </w:r>
          </w:p>
        </w:tc>
        <w:tc>
          <w:tcPr>
            <w:tcW w:w="5459" w:type="dxa"/>
          </w:tcPr>
          <w:p w14:paraId="4C79ECE0"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b/>
                <w:lang w:eastAsia="en-GB"/>
              </w:rPr>
            </w:pPr>
            <w:r w:rsidRPr="006D7F01">
              <w:rPr>
                <w:rFonts w:ascii="Times New Roman" w:hAnsi="Times New Roman"/>
                <w:lang w:eastAsia="en-GB"/>
              </w:rPr>
              <w:t xml:space="preserve">means the substances listed in the </w:t>
            </w:r>
            <w:bookmarkStart w:id="511" w:name="_9kMHG5YVt5ED7GLaRz5Awgo"/>
            <w:r w:rsidRPr="006D7F01">
              <w:rPr>
                <w:rFonts w:ascii="Times New Roman" w:hAnsi="Times New Roman"/>
                <w:lang w:eastAsia="en-GB"/>
              </w:rPr>
              <w:t>Montreal</w:t>
            </w:r>
            <w:bookmarkEnd w:id="511"/>
            <w:r w:rsidRPr="006D7F01">
              <w:rPr>
                <w:rFonts w:ascii="Times New Roman" w:hAnsi="Times New Roman"/>
                <w:lang w:eastAsia="en-GB"/>
              </w:rPr>
              <w:t xml:space="preserve"> Protocol;</w:t>
            </w:r>
          </w:p>
        </w:tc>
      </w:tr>
      <w:tr w:rsidR="001F0F53" w:rsidRPr="006D7F01" w14:paraId="03B1262B" w14:textId="77777777" w:rsidTr="009A6939">
        <w:tc>
          <w:tcPr>
            <w:tcW w:w="3451" w:type="dxa"/>
          </w:tcPr>
          <w:p w14:paraId="037C4721"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w:t>
            </w:r>
            <w:bookmarkStart w:id="512" w:name="_9kMIH5YVt5ED7GLaRz5Awgo"/>
            <w:r w:rsidRPr="006D7F01">
              <w:rPr>
                <w:rFonts w:ascii="Times New Roman" w:hAnsi="Times New Roman"/>
                <w:b/>
                <w:bCs/>
                <w:lang w:eastAsia="en-GB"/>
              </w:rPr>
              <w:t>Montreal</w:t>
            </w:r>
            <w:bookmarkEnd w:id="512"/>
            <w:r w:rsidRPr="006D7F01">
              <w:rPr>
                <w:rFonts w:ascii="Times New Roman" w:hAnsi="Times New Roman"/>
                <w:b/>
                <w:bCs/>
                <w:lang w:eastAsia="en-GB"/>
              </w:rPr>
              <w:t xml:space="preserve"> Protocol"</w:t>
            </w:r>
          </w:p>
        </w:tc>
        <w:tc>
          <w:tcPr>
            <w:tcW w:w="5459" w:type="dxa"/>
          </w:tcPr>
          <w:p w14:paraId="51C1679F"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b/>
                <w:lang w:eastAsia="en-GB"/>
              </w:rPr>
            </w:pPr>
            <w:r w:rsidRPr="006D7F01">
              <w:rPr>
                <w:rFonts w:ascii="Times New Roman" w:hAnsi="Times New Roman"/>
                <w:lang w:eastAsia="en-GB"/>
              </w:rPr>
              <w:t xml:space="preserve">means </w:t>
            </w:r>
            <w:r w:rsidRPr="006D7F01">
              <w:rPr>
                <w:rFonts w:ascii="Times New Roman" w:hAnsi="Times New Roman"/>
              </w:rPr>
              <w:t xml:space="preserve">Regulation (EC) 1005/2009 of </w:t>
            </w:r>
            <w:bookmarkStart w:id="513" w:name="_9kR3WTr14556CEFhNr7xrpizOLKU"/>
            <w:r w:rsidRPr="006D7F01">
              <w:rPr>
                <w:rFonts w:ascii="Times New Roman" w:hAnsi="Times New Roman"/>
              </w:rPr>
              <w:t>16 September 2009</w:t>
            </w:r>
            <w:bookmarkEnd w:id="513"/>
            <w:r w:rsidRPr="006D7F01">
              <w:rPr>
                <w:rFonts w:ascii="Times New Roman" w:hAnsi="Times New Roman"/>
              </w:rPr>
              <w:t xml:space="preserve"> on substances that deplete the ozone layer</w:t>
            </w:r>
          </w:p>
        </w:tc>
      </w:tr>
      <w:tr w:rsidR="001F0F53" w:rsidRPr="006D7F01" w14:paraId="17BDBB50" w14:textId="77777777" w:rsidTr="009A6939">
        <w:tc>
          <w:tcPr>
            <w:tcW w:w="3451" w:type="dxa"/>
          </w:tcPr>
          <w:p w14:paraId="3E11E636"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"Multi Agency Public Protection Arrangements" or "MAPPA"</w:t>
            </w:r>
          </w:p>
        </w:tc>
        <w:tc>
          <w:tcPr>
            <w:tcW w:w="5459" w:type="dxa"/>
          </w:tcPr>
          <w:p w14:paraId="4FB96DFF"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those arrangements as established under the Criminal Justice and Court Services Act 2000 and as subsequently amended by the Criminal Justice Act 2003, which require the police, prison and probation services to establish, review and monitor arrangements for assessing and managing the risks posed by serious and violent offenders;</w:t>
            </w:r>
          </w:p>
        </w:tc>
      </w:tr>
      <w:tr w:rsidR="001F0F53" w:rsidRPr="006D7F01" w14:paraId="71C96B3D" w14:textId="77777777" w:rsidTr="009A6939">
        <w:tc>
          <w:tcPr>
            <w:tcW w:w="3451" w:type="dxa"/>
          </w:tcPr>
          <w:p w14:paraId="64C7A036"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lastRenderedPageBreak/>
              <w:t>"Mutual Aid"</w:t>
            </w:r>
          </w:p>
        </w:tc>
        <w:tc>
          <w:tcPr>
            <w:tcW w:w="5459" w:type="dxa"/>
          </w:tcPr>
          <w:p w14:paraId="595A21A4"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a national plan for providing support arrangements between all prisons in </w:t>
            </w:r>
            <w:bookmarkStart w:id="514" w:name="_9kR3WTr3CB5BGQGpojmq"/>
            <w:r w:rsidRPr="006D7F01">
              <w:rPr>
                <w:rFonts w:ascii="Times New Roman" w:hAnsi="Times New Roman"/>
                <w:lang w:eastAsia="en-GB"/>
              </w:rPr>
              <w:t>England</w:t>
            </w:r>
            <w:bookmarkEnd w:id="514"/>
            <w:r w:rsidRPr="006D7F01">
              <w:rPr>
                <w:rFonts w:ascii="Times New Roman" w:hAnsi="Times New Roman"/>
                <w:lang w:eastAsia="en-GB"/>
              </w:rPr>
              <w:t xml:space="preserve"> and </w:t>
            </w:r>
            <w:bookmarkStart w:id="515" w:name="_9kR3WTr3CB6ACgLhmu"/>
            <w:r w:rsidRPr="006D7F01">
              <w:rPr>
                <w:rFonts w:ascii="Times New Roman" w:hAnsi="Times New Roman"/>
                <w:lang w:eastAsia="en-GB"/>
              </w:rPr>
              <w:t>Wales</w:t>
            </w:r>
            <w:bookmarkEnd w:id="515"/>
            <w:r w:rsidRPr="006D7F01">
              <w:rPr>
                <w:rFonts w:ascii="Times New Roman" w:hAnsi="Times New Roman"/>
                <w:lang w:eastAsia="en-GB"/>
              </w:rPr>
              <w:t>, including in the event of a serious incident requiring a reinforcement of staff trained to use control and restraint techniques;</w:t>
            </w:r>
          </w:p>
        </w:tc>
      </w:tr>
      <w:tr w:rsidR="001F0F53" w:rsidRPr="006D7F01" w14:paraId="48BB39CA" w14:textId="77777777" w:rsidTr="009A6939">
        <w:tc>
          <w:tcPr>
            <w:tcW w:w="3451" w:type="dxa"/>
          </w:tcPr>
          <w:p w14:paraId="5723FB1F" w14:textId="77777777" w:rsidR="001F0F53" w:rsidRPr="00BA77B2" w:rsidRDefault="001F0F53" w:rsidP="001F0F53">
            <w:pPr>
              <w:widowControl w:val="0"/>
              <w:spacing w:after="240"/>
              <w:jc w:val="left"/>
              <w:rPr>
                <w:rFonts w:ascii="Times New Roman" w:hAnsi="Times New Roman"/>
                <w:b/>
              </w:rPr>
            </w:pPr>
            <w:r w:rsidRPr="00BA77B2">
              <w:rPr>
                <w:rFonts w:ascii="Times New Roman" w:hAnsi="Times New Roman"/>
                <w:b/>
              </w:rPr>
              <w:t>"National Partnership Agreement"</w:t>
            </w:r>
          </w:p>
        </w:tc>
        <w:tc>
          <w:tcPr>
            <w:tcW w:w="5459" w:type="dxa"/>
          </w:tcPr>
          <w:p w14:paraId="1A65A6C3"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rPr>
            </w:pPr>
            <w:r w:rsidRPr="00BA77B2">
              <w:rPr>
                <w:rFonts w:ascii="Times New Roman" w:hAnsi="Times New Roman"/>
              </w:rPr>
              <w:t xml:space="preserve">has the meaning given to it in </w:t>
            </w:r>
            <w:r w:rsidRPr="00BA77B2">
              <w:rPr>
                <w:rFonts w:ascii="Times New Roman" w:hAnsi="Times New Roman"/>
                <w:b/>
                <w:bCs/>
              </w:rPr>
              <w:t>Part 5 (Healthcare)</w:t>
            </w:r>
            <w:r w:rsidRPr="00BA77B2">
              <w:rPr>
                <w:rFonts w:ascii="Times New Roman" w:hAnsi="Times New Roman"/>
              </w:rPr>
              <w:t xml:space="preserve"> of </w:t>
            </w:r>
            <w:r w:rsidRPr="00BA77B2">
              <w:rPr>
                <w:rFonts w:ascii="Times New Roman" w:hAnsi="Times New Roman"/>
                <w:b/>
                <w:bCs/>
              </w:rPr>
              <w:t>Schedule 1 (</w:t>
            </w:r>
            <w:bookmarkStart w:id="516" w:name="_9kMH1I6ZWu4CD7DMSMC0w725MMbYLLI3yw0thDV"/>
            <w:r w:rsidRPr="00BA77B2">
              <w:rPr>
                <w:rFonts w:ascii="Times New Roman" w:hAnsi="Times New Roman"/>
                <w:b/>
                <w:bCs/>
              </w:rPr>
              <w:t>Authority's Custodial Service Requirements</w:t>
            </w:r>
            <w:bookmarkEnd w:id="516"/>
            <w:r w:rsidRPr="00BA77B2">
              <w:rPr>
                <w:rFonts w:ascii="Times New Roman" w:hAnsi="Times New Roman"/>
                <w:b/>
                <w:bCs/>
              </w:rPr>
              <w:t>)</w:t>
            </w:r>
            <w:r w:rsidRPr="00BA77B2">
              <w:rPr>
                <w:rFonts w:ascii="Times New Roman" w:hAnsi="Times New Roman"/>
              </w:rPr>
              <w:t>;</w:t>
            </w:r>
          </w:p>
        </w:tc>
      </w:tr>
      <w:tr w:rsidR="001F0F53" w:rsidRPr="006D7F01" w14:paraId="4D1175C3" w14:textId="77777777" w:rsidTr="009A6939">
        <w:tc>
          <w:tcPr>
            <w:tcW w:w="3451" w:type="dxa"/>
          </w:tcPr>
          <w:p w14:paraId="51A4E801"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rPr>
              <w:t>"National Security Framework"</w:t>
            </w:r>
          </w:p>
        </w:tc>
        <w:tc>
          <w:tcPr>
            <w:tcW w:w="5459" w:type="dxa"/>
          </w:tcPr>
          <w:p w14:paraId="3E653E3D"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rPr>
              <w:t>means the framework that provides information and guidance on the minimum requirements and assurances that must be in place to effectively manage security risks within prisons, available on the HMPPS intranet and in the electronic data room and amended from time to time;</w:t>
            </w:r>
          </w:p>
        </w:tc>
      </w:tr>
      <w:tr w:rsidR="001F0F53" w:rsidRPr="006D7F01" w14:paraId="60014913" w14:textId="77777777" w:rsidTr="009A6939">
        <w:tc>
          <w:tcPr>
            <w:tcW w:w="3451" w:type="dxa"/>
          </w:tcPr>
          <w:p w14:paraId="31DF9E3F"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"New Contractor"</w:t>
            </w:r>
          </w:p>
        </w:tc>
        <w:tc>
          <w:tcPr>
            <w:tcW w:w="5459" w:type="dxa"/>
          </w:tcPr>
          <w:p w14:paraId="6AC699A5"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any person who has entered or who will enter into a new contract with the Authority for the provision of all or any part of the Services or any similar provision of such a service (and "New Contractor" shall include the Authority or any other Government department where such provision will be made by the Authority or such Government department);</w:t>
            </w:r>
          </w:p>
        </w:tc>
      </w:tr>
      <w:tr w:rsidR="001F0F53" w:rsidRPr="006D7F01" w14:paraId="04EF22AF" w14:textId="77777777" w:rsidTr="009A6939">
        <w:tc>
          <w:tcPr>
            <w:tcW w:w="3451" w:type="dxa"/>
          </w:tcPr>
          <w:p w14:paraId="2C5D3ABD"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"New Prison"</w:t>
            </w:r>
          </w:p>
        </w:tc>
        <w:tc>
          <w:tcPr>
            <w:tcW w:w="5459" w:type="dxa"/>
          </w:tcPr>
          <w:p w14:paraId="0FA34087"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a prison that has recently been constructed and has not previously been used as a functioning prison establishment;</w:t>
            </w:r>
          </w:p>
        </w:tc>
      </w:tr>
      <w:tr w:rsidR="001F0F53" w:rsidRPr="006D7F01" w14:paraId="55B68C29" w14:textId="77777777" w:rsidTr="009A6939">
        <w:tc>
          <w:tcPr>
            <w:tcW w:w="3451" w:type="dxa"/>
          </w:tcPr>
          <w:p w14:paraId="65124A6B"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"Non-Compliance Notice"</w:t>
            </w:r>
          </w:p>
        </w:tc>
        <w:tc>
          <w:tcPr>
            <w:tcW w:w="5459" w:type="dxa"/>
          </w:tcPr>
          <w:p w14:paraId="09BDE994"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a notice from the Authority to the Contractor stating that a Prison Cell does not comply with the Cell Certificate Requirements and specifying any outstanding matters that must be attended to before a Cell Certificate can be issued in respect of the relevant Prison Cell;</w:t>
            </w:r>
          </w:p>
        </w:tc>
      </w:tr>
      <w:tr w:rsidR="001F0F53" w:rsidRPr="006D7F01" w14:paraId="2D450AD5" w14:textId="77777777" w:rsidTr="009A6939">
        <w:tc>
          <w:tcPr>
            <w:tcW w:w="3451" w:type="dxa"/>
          </w:tcPr>
          <w:p w14:paraId="572BDFFA" w14:textId="77777777" w:rsidR="001F0F53" w:rsidRPr="006D7F01" w:rsidRDefault="001F0F53" w:rsidP="001F0F53">
            <w:pPr>
              <w:widowControl w:val="0"/>
              <w:spacing w:after="240"/>
              <w:jc w:val="left"/>
              <w:rPr>
                <w:rFonts w:ascii="Times New Roman" w:hAnsi="Times New Roman"/>
                <w:lang w:eastAsia="en-GB"/>
              </w:rPr>
            </w:pPr>
            <w:bookmarkStart w:id="517" w:name="_DV_M134"/>
            <w:bookmarkStart w:id="518" w:name="_DV_M135"/>
            <w:bookmarkStart w:id="519" w:name="_DV_M137"/>
            <w:bookmarkStart w:id="520" w:name="_DV_M138"/>
            <w:bookmarkStart w:id="521" w:name="_DV_M140"/>
            <w:bookmarkStart w:id="522" w:name="_DV_M141"/>
            <w:bookmarkStart w:id="523" w:name="_DV_M142"/>
            <w:bookmarkStart w:id="524" w:name="_DV_M144"/>
            <w:bookmarkStart w:id="525" w:name="_DV_M145"/>
            <w:bookmarkStart w:id="526" w:name="_DV_M146"/>
            <w:bookmarkStart w:id="527" w:name="_DV_M148"/>
            <w:bookmarkEnd w:id="517"/>
            <w:bookmarkEnd w:id="518"/>
            <w:bookmarkEnd w:id="519"/>
            <w:bookmarkEnd w:id="520"/>
            <w:bookmarkEnd w:id="521"/>
            <w:bookmarkEnd w:id="522"/>
            <w:bookmarkEnd w:id="523"/>
            <w:bookmarkEnd w:id="524"/>
            <w:bookmarkEnd w:id="525"/>
            <w:bookmarkEnd w:id="526"/>
            <w:bookmarkEnd w:id="527"/>
            <w:r w:rsidRPr="006D7F01">
              <w:rPr>
                <w:rFonts w:ascii="Times New Roman" w:hAnsi="Times New Roman"/>
                <w:b/>
                <w:bCs/>
                <w:lang w:eastAsia="en-GB"/>
              </w:rPr>
              <w:t>"Notice of Arbitration"</w:t>
            </w:r>
          </w:p>
        </w:tc>
        <w:tc>
          <w:tcPr>
            <w:tcW w:w="5459" w:type="dxa"/>
          </w:tcPr>
          <w:p w14:paraId="493C66EA"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b/>
                <w:bCs/>
                <w:lang w:eastAsia="en-GB"/>
              </w:rPr>
            </w:pPr>
            <w:r w:rsidRPr="006D7F01">
              <w:rPr>
                <w:rFonts w:ascii="Times New Roman" w:hAnsi="Times New Roman"/>
                <w:lang w:eastAsia="en-GB"/>
              </w:rPr>
              <w:t xml:space="preserve">has the meaning given to it in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hAnsi="Times New Roman"/>
                <w:b/>
                <w:bCs/>
                <w:lang w:eastAsia="en-GB"/>
              </w:rPr>
              <w:instrText xml:space="preserve"> REF _Ref312082954 \r \h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Pr>
                <w:rFonts w:ascii="Times New Roman" w:hAnsi="Times New Roman"/>
                <w:b/>
                <w:bCs/>
                <w:lang w:eastAsia="en-GB"/>
              </w:rPr>
              <w:t>70.14.1</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(Arbitration)</w:t>
            </w:r>
            <w:r w:rsidRPr="006D7F01">
              <w:rPr>
                <w:rFonts w:ascii="Times New Roman" w:hAnsi="Times New Roman"/>
                <w:bCs/>
                <w:lang w:eastAsia="en-GB"/>
              </w:rPr>
              <w:t>;</w:t>
            </w:r>
          </w:p>
        </w:tc>
      </w:tr>
      <w:tr w:rsidR="001F0F53" w:rsidRPr="006D7F01" w14:paraId="7955D080" w14:textId="77777777" w:rsidTr="009A6939">
        <w:tc>
          <w:tcPr>
            <w:tcW w:w="3451" w:type="dxa"/>
          </w:tcPr>
          <w:p w14:paraId="4CBD4F77"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"Notice of Dispute"</w:t>
            </w:r>
          </w:p>
        </w:tc>
        <w:tc>
          <w:tcPr>
            <w:tcW w:w="5459" w:type="dxa"/>
          </w:tcPr>
          <w:p w14:paraId="159E6A04"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_Ref407573751 \r \h </w:instrText>
            </w:r>
            <w:r w:rsidRPr="006D7F01">
              <w:rPr>
                <w:rFonts w:ascii="Times New Roman" w:hAnsi="Times New Roman"/>
                <w:b/>
                <w:lang w:eastAsia="en-GB"/>
              </w:rPr>
            </w:r>
            <w:r w:rsidRPr="006D7F01">
              <w:rPr>
                <w:rFonts w:ascii="Times New Roman" w:hAnsi="Times New Roman"/>
                <w:b/>
                <w:lang w:eastAsia="en-GB"/>
              </w:rPr>
              <w:fldChar w:fldCharType="separate"/>
            </w:r>
            <w:r>
              <w:rPr>
                <w:rFonts w:ascii="Times New Roman" w:hAnsi="Times New Roman"/>
                <w:b/>
                <w:lang w:eastAsia="en-GB"/>
              </w:rPr>
              <w:t>70.2</w:t>
            </w:r>
            <w:r w:rsidRPr="006D7F01">
              <w:rPr>
                <w:rFonts w:ascii="Times New Roman" w:hAnsi="Times New Roman"/>
                <w:b/>
                <w:lang w:eastAsia="en-GB"/>
              </w:rPr>
              <w:fldChar w:fldCharType="end"/>
            </w:r>
            <w:r w:rsidRPr="006D7F01">
              <w:rPr>
                <w:rFonts w:ascii="Times New Roman" w:hAnsi="Times New Roman"/>
                <w:b/>
                <w:lang w:eastAsia="en-GB"/>
              </w:rPr>
              <w:t xml:space="preserve"> (Notice of Dispute)</w:t>
            </w:r>
            <w:r w:rsidRPr="006D7F01">
              <w:rPr>
                <w:rFonts w:ascii="Times New Roman" w:hAnsi="Times New Roman"/>
                <w:lang w:eastAsia="en-GB"/>
              </w:rPr>
              <w:t>;</w:t>
            </w:r>
          </w:p>
        </w:tc>
      </w:tr>
      <w:tr w:rsidR="001F0F53" w:rsidRPr="006D7F01" w14:paraId="5525E297" w14:textId="77777777" w:rsidTr="009A6939">
        <w:tc>
          <w:tcPr>
            <w:tcW w:w="3451" w:type="dxa"/>
          </w:tcPr>
          <w:p w14:paraId="6C2CAF6A" w14:textId="77777777" w:rsidR="001F0F53" w:rsidRPr="006D7F01" w:rsidRDefault="001F0F53" w:rsidP="001F0F53">
            <w:pPr>
              <w:widowControl w:val="0"/>
              <w:spacing w:after="240"/>
              <w:jc w:val="left"/>
              <w:rPr>
                <w:rFonts w:ascii="Times New Roman" w:hAnsi="Times New Roman"/>
                <w:b/>
                <w:bCs/>
                <w:lang w:eastAsia="en-GB"/>
              </w:rPr>
            </w:pPr>
            <w:bookmarkStart w:id="528" w:name="_DV_M149"/>
            <w:bookmarkStart w:id="529" w:name="_DV_M150"/>
            <w:bookmarkEnd w:id="528"/>
            <w:bookmarkEnd w:id="529"/>
            <w:r w:rsidRPr="006D7F01">
              <w:rPr>
                <w:rFonts w:ascii="Times New Roman" w:hAnsi="Times New Roman"/>
                <w:b/>
                <w:bCs/>
                <w:lang w:eastAsia="en-GB"/>
              </w:rPr>
              <w:t>"Occasion of Tax Non-Compliance"</w:t>
            </w:r>
          </w:p>
        </w:tc>
        <w:tc>
          <w:tcPr>
            <w:tcW w:w="5459" w:type="dxa"/>
          </w:tcPr>
          <w:p w14:paraId="09526B86" w14:textId="77777777" w:rsidR="001F0F53" w:rsidRPr="006D7F01" w:rsidRDefault="001F0F53" w:rsidP="001F0F53">
            <w:pPr>
              <w:adjustRightInd w:val="0"/>
              <w:spacing w:after="240" w:line="312" w:lineRule="auto"/>
              <w:ind w:left="851" w:hanging="851"/>
              <w:rPr>
                <w:rFonts w:ascii="Times New Roman" w:eastAsia="Arial" w:hAnsi="Times New Roman"/>
                <w:lang w:eastAsia="en-GB"/>
              </w:rPr>
            </w:pPr>
            <w:r w:rsidRPr="006D7F01">
              <w:rPr>
                <w:rFonts w:ascii="Times New Roman" w:eastAsia="Arial" w:hAnsi="Times New Roman"/>
                <w:lang w:eastAsia="en-GB"/>
              </w:rPr>
              <w:t>means:</w:t>
            </w:r>
          </w:p>
          <w:p w14:paraId="39F3AA74" w14:textId="77777777" w:rsidR="001F0F53" w:rsidRPr="006D7F01" w:rsidRDefault="001F0F53" w:rsidP="001F0F53">
            <w:pPr>
              <w:adjustRightInd w:val="0"/>
              <w:spacing w:after="240" w:line="312" w:lineRule="auto"/>
              <w:ind w:left="851" w:hanging="851"/>
              <w:rPr>
                <w:rFonts w:ascii="Times New Roman" w:eastAsia="Arial" w:hAnsi="Times New Roman"/>
                <w:lang w:eastAsia="en-GB"/>
              </w:rPr>
            </w:pPr>
            <w:r w:rsidRPr="006D7F01">
              <w:rPr>
                <w:rFonts w:ascii="Times New Roman" w:eastAsia="Arial" w:hAnsi="Times New Roman"/>
                <w:lang w:eastAsia="en-GB"/>
              </w:rPr>
              <w:t>(a)</w:t>
            </w:r>
            <w:r w:rsidRPr="006D7F01">
              <w:rPr>
                <w:rFonts w:ascii="Times New Roman" w:eastAsia="Arial" w:hAnsi="Times New Roman"/>
                <w:lang w:eastAsia="en-GB"/>
              </w:rPr>
              <w:tab/>
              <w:t xml:space="preserve">any tax return of the Contractor submitted to a Relevant Tax Authority on or after </w:t>
            </w:r>
            <w:bookmarkStart w:id="530" w:name="_9kR3WTr1455668XGs5ofwLIIL"/>
            <w:r w:rsidRPr="006D7F01">
              <w:rPr>
                <w:rFonts w:ascii="Times New Roman" w:eastAsia="Arial" w:hAnsi="Times New Roman"/>
                <w:lang w:eastAsia="en-GB"/>
              </w:rPr>
              <w:t>1 October 2012</w:t>
            </w:r>
            <w:bookmarkEnd w:id="530"/>
            <w:r w:rsidRPr="006D7F01">
              <w:rPr>
                <w:rFonts w:ascii="Times New Roman" w:eastAsia="Arial" w:hAnsi="Times New Roman"/>
                <w:lang w:eastAsia="en-GB"/>
              </w:rPr>
              <w:t xml:space="preserve"> </w:t>
            </w:r>
            <w:r w:rsidRPr="006D7F01">
              <w:rPr>
                <w:rFonts w:ascii="Times New Roman" w:eastAsia="Arial" w:hAnsi="Times New Roman"/>
                <w:lang w:eastAsia="en-GB"/>
              </w:rPr>
              <w:lastRenderedPageBreak/>
              <w:t xml:space="preserve">is found on or after </w:t>
            </w:r>
            <w:bookmarkStart w:id="531" w:name="_9kR3WTr1454EKDJF3xsDGGK"/>
            <w:r w:rsidRPr="006D7F01">
              <w:rPr>
                <w:rFonts w:ascii="Times New Roman" w:eastAsia="Arial" w:hAnsi="Times New Roman"/>
                <w:lang w:eastAsia="en-GB"/>
              </w:rPr>
              <w:t>1 April 2013</w:t>
            </w:r>
            <w:bookmarkEnd w:id="531"/>
            <w:r w:rsidRPr="006D7F01">
              <w:rPr>
                <w:rFonts w:ascii="Times New Roman" w:eastAsia="Arial" w:hAnsi="Times New Roman"/>
                <w:lang w:eastAsia="en-GB"/>
              </w:rPr>
              <w:t xml:space="preserve"> to be incorrect as a result of:</w:t>
            </w:r>
          </w:p>
          <w:p w14:paraId="53DEF583" w14:textId="77777777" w:rsidR="001F0F53" w:rsidRPr="006D7F01" w:rsidRDefault="001F0F53" w:rsidP="001F0F53">
            <w:pPr>
              <w:adjustRightInd w:val="0"/>
              <w:spacing w:after="240" w:line="312" w:lineRule="auto"/>
              <w:ind w:left="1702" w:hanging="851"/>
              <w:rPr>
                <w:rFonts w:ascii="Times New Roman" w:eastAsia="Arial" w:hAnsi="Times New Roman"/>
                <w:lang w:eastAsia="en-GB"/>
              </w:rPr>
            </w:pPr>
            <w:r w:rsidRPr="006D7F01">
              <w:rPr>
                <w:rFonts w:ascii="Times New Roman" w:eastAsia="Arial" w:hAnsi="Times New Roman"/>
                <w:lang w:eastAsia="en-GB"/>
              </w:rPr>
              <w:t>(i)</w:t>
            </w:r>
            <w:r w:rsidRPr="006D7F01">
              <w:rPr>
                <w:rFonts w:ascii="Times New Roman" w:eastAsia="Arial" w:hAnsi="Times New Roman"/>
                <w:lang w:eastAsia="en-GB"/>
              </w:rPr>
              <w:tab/>
              <w:t xml:space="preserve">a Relevant Tax Authority successfully challenging the Contractor under the General Anti-Abuse Rule or the </w:t>
            </w:r>
            <w:bookmarkStart w:id="532" w:name="_9kMIH5YVt5ED7FFQ8jsngz"/>
            <w:r w:rsidRPr="006D7F01">
              <w:rPr>
                <w:rFonts w:ascii="Times New Roman" w:eastAsia="Arial" w:hAnsi="Times New Roman"/>
                <w:lang w:eastAsia="en-GB"/>
              </w:rPr>
              <w:t>Halifax</w:t>
            </w:r>
            <w:bookmarkEnd w:id="532"/>
            <w:r w:rsidRPr="006D7F01">
              <w:rPr>
                <w:rFonts w:ascii="Times New Roman" w:eastAsia="Arial" w:hAnsi="Times New Roman"/>
                <w:lang w:eastAsia="en-GB"/>
              </w:rPr>
              <w:t xml:space="preserve"> Abuse Principle or under any tax rules or legislation that have an effect equivalent or similar to the General Anti-Abuse Rule or the </w:t>
            </w:r>
            <w:bookmarkStart w:id="533" w:name="_9kMJI5YVt5ED7FFQ8jsngz"/>
            <w:r w:rsidRPr="006D7F01">
              <w:rPr>
                <w:rFonts w:ascii="Times New Roman" w:eastAsia="Arial" w:hAnsi="Times New Roman"/>
                <w:lang w:eastAsia="en-GB"/>
              </w:rPr>
              <w:t>Halifax</w:t>
            </w:r>
            <w:bookmarkEnd w:id="533"/>
            <w:r w:rsidRPr="006D7F01">
              <w:rPr>
                <w:rFonts w:ascii="Times New Roman" w:eastAsia="Arial" w:hAnsi="Times New Roman"/>
                <w:lang w:eastAsia="en-GB"/>
              </w:rPr>
              <w:t xml:space="preserve"> Abuse Principle;</w:t>
            </w:r>
          </w:p>
          <w:p w14:paraId="2B7D8679" w14:textId="77777777" w:rsidR="001F0F53" w:rsidRPr="006D7F01" w:rsidRDefault="001F0F53" w:rsidP="001F0F53">
            <w:pPr>
              <w:adjustRightInd w:val="0"/>
              <w:spacing w:after="240" w:line="312" w:lineRule="auto"/>
              <w:ind w:left="1702" w:hanging="851"/>
              <w:rPr>
                <w:rFonts w:ascii="Times New Roman" w:eastAsia="Arial" w:hAnsi="Times New Roman"/>
                <w:lang w:eastAsia="en-GB"/>
              </w:rPr>
            </w:pPr>
            <w:r w:rsidRPr="006D7F01">
              <w:rPr>
                <w:rFonts w:ascii="Times New Roman" w:eastAsia="Arial" w:hAnsi="Times New Roman"/>
                <w:lang w:eastAsia="en-GB"/>
              </w:rPr>
              <w:t>(ii)</w:t>
            </w:r>
            <w:r w:rsidRPr="006D7F01">
              <w:rPr>
                <w:rFonts w:ascii="Times New Roman" w:eastAsia="Arial" w:hAnsi="Times New Roman"/>
                <w:lang w:eastAsia="en-GB"/>
              </w:rPr>
              <w:tab/>
              <w:t>the failure of an avoidance scheme which the Contractor was involved in, and which was, or should have been, notified to a Relevant Tax Authority under the DOTAS or any equivalent or similar regime; and/or</w:t>
            </w:r>
          </w:p>
          <w:p w14:paraId="099C884F" w14:textId="77777777" w:rsidR="001F0F53" w:rsidRPr="006D7F01" w:rsidRDefault="001F0F53" w:rsidP="001F0F53">
            <w:pPr>
              <w:adjustRightInd w:val="0"/>
              <w:spacing w:after="240" w:line="312" w:lineRule="auto"/>
              <w:ind w:left="851" w:hanging="851"/>
              <w:rPr>
                <w:rFonts w:ascii="Times New Roman" w:hAnsi="Times New Roman"/>
                <w:lang w:eastAsia="en-GB"/>
              </w:rPr>
            </w:pPr>
            <w:r w:rsidRPr="006D7F01">
              <w:rPr>
                <w:rFonts w:ascii="Times New Roman" w:eastAsia="Arial" w:hAnsi="Times New Roman"/>
                <w:lang w:eastAsia="en-GB"/>
              </w:rPr>
              <w:t>(b)</w:t>
            </w:r>
            <w:r w:rsidRPr="006D7F01">
              <w:rPr>
                <w:rFonts w:ascii="Times New Roman" w:eastAsia="Arial" w:hAnsi="Times New Roman"/>
                <w:lang w:eastAsia="en-GB"/>
              </w:rPr>
              <w:tab/>
              <w:t xml:space="preserve">any tax return of the Contractor submitted to a Relevant Tax Authority on or after </w:t>
            </w:r>
            <w:bookmarkStart w:id="534" w:name="_9kMHG5YVt367788AZIu7qhyNKKN"/>
            <w:r w:rsidRPr="006D7F01">
              <w:rPr>
                <w:rFonts w:ascii="Times New Roman" w:eastAsia="Arial" w:hAnsi="Times New Roman"/>
                <w:lang w:eastAsia="en-GB"/>
              </w:rPr>
              <w:t>1 October 2012</w:t>
            </w:r>
            <w:bookmarkEnd w:id="534"/>
            <w:r w:rsidRPr="006D7F01">
              <w:rPr>
                <w:rFonts w:ascii="Times New Roman" w:eastAsia="Arial" w:hAnsi="Times New Roman"/>
                <w:lang w:eastAsia="en-GB"/>
              </w:rPr>
              <w:t xml:space="preserve"> gives rise on or after </w:t>
            </w:r>
            <w:bookmarkStart w:id="535" w:name="_9kMHG5YVt3676GMFLH5zuFIIM"/>
            <w:r w:rsidRPr="006D7F01">
              <w:rPr>
                <w:rFonts w:ascii="Times New Roman" w:eastAsia="Arial" w:hAnsi="Times New Roman"/>
                <w:lang w:eastAsia="en-GB"/>
              </w:rPr>
              <w:t>1 April 2013</w:t>
            </w:r>
            <w:bookmarkEnd w:id="535"/>
            <w:r w:rsidRPr="006D7F01">
              <w:rPr>
                <w:rFonts w:ascii="Times New Roman" w:eastAsia="Arial" w:hAnsi="Times New Roman"/>
                <w:lang w:eastAsia="en-GB"/>
              </w:rPr>
              <w:t xml:space="preserve"> to a criminal conviction in any jurisdiction for tax related offences which is not spent at the Commencement Date or to a civil penalty for fraud or evasion;</w:t>
            </w:r>
          </w:p>
        </w:tc>
      </w:tr>
      <w:tr w:rsidR="001F0F53" w:rsidRPr="006D7F01" w14:paraId="43D5D820" w14:textId="77777777" w:rsidTr="009A6939">
        <w:tc>
          <w:tcPr>
            <w:tcW w:w="3451" w:type="dxa"/>
          </w:tcPr>
          <w:p w14:paraId="297294EC"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rPr>
              <w:lastRenderedPageBreak/>
              <w:t>"Offender Assessment System (or OASys)"</w:t>
            </w:r>
          </w:p>
        </w:tc>
        <w:tc>
          <w:tcPr>
            <w:tcW w:w="5459" w:type="dxa"/>
          </w:tcPr>
          <w:p w14:paraId="2BC7E1F3" w14:textId="77777777" w:rsidR="001F0F53" w:rsidRPr="006D7F01" w:rsidRDefault="001F0F53" w:rsidP="001F0F53">
            <w:pPr>
              <w:spacing w:after="240"/>
              <w:rPr>
                <w:rFonts w:ascii="Times New Roman" w:hAnsi="Times New Roman"/>
              </w:rPr>
            </w:pPr>
            <w:r w:rsidRPr="006D7F01">
              <w:rPr>
                <w:rFonts w:ascii="Times New Roman" w:hAnsi="Times New Roman"/>
              </w:rPr>
              <w:t xml:space="preserve">means the Authority's risk management system, being: </w:t>
            </w:r>
          </w:p>
          <w:p w14:paraId="2E33F44E" w14:textId="77777777" w:rsidR="001F0F53" w:rsidRPr="006D7F01" w:rsidRDefault="001F0F53" w:rsidP="001F0F53">
            <w:pPr>
              <w:widowControl w:val="0"/>
              <w:numPr>
                <w:ilvl w:val="0"/>
                <w:numId w:val="13"/>
              </w:numPr>
              <w:spacing w:after="240" w:line="312" w:lineRule="auto"/>
              <w:rPr>
                <w:rFonts w:ascii="Times New Roman" w:hAnsi="Times New Roman"/>
                <w:lang w:eastAsia="en-GB"/>
              </w:rPr>
            </w:pPr>
            <w:r w:rsidRPr="006D7F01">
              <w:rPr>
                <w:rFonts w:ascii="Times New Roman" w:hAnsi="Times New Roman"/>
                <w:lang w:eastAsia="en-GB"/>
              </w:rPr>
              <w:t>the application developed jointly by the prison and probation service; and</w:t>
            </w:r>
          </w:p>
          <w:p w14:paraId="1A3023B0" w14:textId="77777777" w:rsidR="001F0F53" w:rsidRPr="006D7F01" w:rsidRDefault="001F0F53" w:rsidP="001F0F53">
            <w:pPr>
              <w:widowControl w:val="0"/>
              <w:numPr>
                <w:ilvl w:val="0"/>
                <w:numId w:val="13"/>
              </w:numPr>
              <w:spacing w:after="240" w:line="312" w:lineRule="auto"/>
              <w:rPr>
                <w:rFonts w:ascii="Times New Roman" w:hAnsi="Times New Roman"/>
                <w:lang w:eastAsia="en-GB"/>
              </w:rPr>
            </w:pPr>
            <w:r w:rsidRPr="006D7F01">
              <w:rPr>
                <w:rFonts w:ascii="Times New Roman" w:hAnsi="Times New Roman"/>
              </w:rPr>
              <w:t xml:space="preserve">any successor(s) to such system as are applicable to the delivery of the Services (including without limitation the single national replacement system OASys-R to be delivered by the Authority's supply partner, </w:t>
            </w:r>
            <w:bookmarkStart w:id="536" w:name="_9kR3WTr1235DEPv"/>
            <w:r w:rsidRPr="006D7F01">
              <w:rPr>
                <w:rFonts w:ascii="Times New Roman" w:hAnsi="Times New Roman"/>
              </w:rPr>
              <w:t>HP</w:t>
            </w:r>
            <w:bookmarkEnd w:id="536"/>
            <w:r w:rsidRPr="006D7F01">
              <w:rPr>
                <w:rFonts w:ascii="Times New Roman" w:hAnsi="Times New Roman"/>
              </w:rPr>
              <w:t xml:space="preserve"> Enterprise Solutions, to introduce greater consistency across probation and prison services);  </w:t>
            </w:r>
          </w:p>
        </w:tc>
      </w:tr>
      <w:tr w:rsidR="001F0F53" w:rsidRPr="006D7F01" w14:paraId="586854C7" w14:textId="77777777" w:rsidTr="009A6939">
        <w:tc>
          <w:tcPr>
            <w:tcW w:w="3451" w:type="dxa"/>
          </w:tcPr>
          <w:p w14:paraId="7DD11E82" w14:textId="77777777" w:rsidR="001F0F53" w:rsidRPr="006D7F01" w:rsidRDefault="001F0F53" w:rsidP="001F0F53">
            <w:pPr>
              <w:widowControl w:val="0"/>
              <w:spacing w:after="240"/>
              <w:jc w:val="left"/>
              <w:rPr>
                <w:rFonts w:ascii="Times New Roman" w:hAnsi="Times New Roman"/>
                <w:b/>
              </w:rPr>
            </w:pPr>
            <w:r w:rsidRPr="006D7F01">
              <w:rPr>
                <w:rFonts w:ascii="Times New Roman" w:hAnsi="Times New Roman"/>
                <w:b/>
              </w:rPr>
              <w:t>"Offender Management"</w:t>
            </w:r>
          </w:p>
        </w:tc>
        <w:tc>
          <w:tcPr>
            <w:tcW w:w="5459" w:type="dxa"/>
          </w:tcPr>
          <w:p w14:paraId="5A8C6E17"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the guidance and supervision provided to offenders to aid their rehabilitation and manage the risks they pose, particularly but not limited to the risks of harm to themselves, the public, known associates or other and the </w:t>
            </w:r>
            <w:r w:rsidRPr="006D7F01">
              <w:rPr>
                <w:rFonts w:ascii="Times New Roman" w:hAnsi="Times New Roman"/>
                <w:lang w:eastAsia="en-GB"/>
              </w:rPr>
              <w:lastRenderedPageBreak/>
              <w:t>risk of reoffending;</w:t>
            </w:r>
          </w:p>
        </w:tc>
      </w:tr>
      <w:tr w:rsidR="001F0F53" w:rsidRPr="006D7F01" w14:paraId="1D1148DD" w14:textId="77777777" w:rsidTr="009A6939">
        <w:tc>
          <w:tcPr>
            <w:tcW w:w="3451" w:type="dxa"/>
          </w:tcPr>
          <w:p w14:paraId="358929C4"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lastRenderedPageBreak/>
              <w:t>"Offender"</w:t>
            </w:r>
          </w:p>
        </w:tc>
        <w:tc>
          <w:tcPr>
            <w:tcW w:w="5459" w:type="dxa"/>
          </w:tcPr>
          <w:p w14:paraId="6A140504"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any person who has been found guilty by a court and who has received a community sentence or a custodial sentence from a court;</w:t>
            </w:r>
          </w:p>
        </w:tc>
      </w:tr>
      <w:tr w:rsidR="001F0F53" w:rsidRPr="006D7F01" w14:paraId="7BDE456E" w14:textId="77777777" w:rsidTr="009A6939">
        <w:tc>
          <w:tcPr>
            <w:tcW w:w="3451" w:type="dxa"/>
          </w:tcPr>
          <w:p w14:paraId="3B251B08" w14:textId="77777777" w:rsidR="001F0F53" w:rsidRPr="002772FA"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2772FA">
              <w:rPr>
                <w:rFonts w:ascii="Times New Roman" w:hAnsi="Times New Roman"/>
                <w:lang w:eastAsia="en-GB"/>
              </w:rPr>
              <w:t>"</w:t>
            </w:r>
            <w:r w:rsidRPr="002772FA">
              <w:rPr>
                <w:rFonts w:ascii="Times New Roman" w:hAnsi="Times New Roman"/>
                <w:b/>
                <w:lang w:eastAsia="en-GB"/>
              </w:rPr>
              <w:t>Onerous Contract</w:t>
            </w:r>
            <w:r w:rsidRPr="002772FA">
              <w:rPr>
                <w:rFonts w:ascii="Times New Roman" w:hAnsi="Times New Roman"/>
                <w:lang w:eastAsia="en-GB"/>
              </w:rPr>
              <w:t>"</w:t>
            </w:r>
          </w:p>
        </w:tc>
        <w:tc>
          <w:tcPr>
            <w:tcW w:w="5459" w:type="dxa"/>
          </w:tcPr>
          <w:p w14:paraId="198AC618"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2772FA">
              <w:rPr>
                <w:rFonts w:ascii="Times New Roman" w:hAnsi="Times New Roman"/>
                <w:lang w:eastAsia="en-GB"/>
              </w:rPr>
              <w:t>means a contract in which the unavoidable costs of meeting the obligations under the contract exceed the economic benefits expected to be received under it, as defined under International Accounting Standard 37;</w:t>
            </w:r>
          </w:p>
        </w:tc>
      </w:tr>
      <w:tr w:rsidR="001F0F53" w:rsidRPr="006D7F01" w14:paraId="1CE86CFE" w14:textId="77777777" w:rsidTr="009A6939">
        <w:tc>
          <w:tcPr>
            <w:tcW w:w="3451" w:type="dxa"/>
          </w:tcPr>
          <w:p w14:paraId="191A8E71" w14:textId="77777777" w:rsidR="001F0F53" w:rsidRPr="002772FA"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2772FA">
              <w:rPr>
                <w:rFonts w:ascii="Times New Roman" w:hAnsi="Times New Roman"/>
                <w:lang w:eastAsia="en-GB"/>
              </w:rPr>
              <w:t>"</w:t>
            </w:r>
            <w:r w:rsidRPr="002772FA">
              <w:rPr>
                <w:rFonts w:ascii="Times New Roman" w:hAnsi="Times New Roman"/>
                <w:b/>
                <w:lang w:eastAsia="en-GB"/>
              </w:rPr>
              <w:t>Onerous</w:t>
            </w:r>
            <w:r>
              <w:rPr>
                <w:rFonts w:ascii="Times New Roman" w:hAnsi="Times New Roman"/>
                <w:b/>
                <w:lang w:eastAsia="en-GB"/>
              </w:rPr>
              <w:t> </w:t>
            </w:r>
            <w:r w:rsidRPr="002772FA">
              <w:rPr>
                <w:rFonts w:ascii="Times New Roman" w:hAnsi="Times New Roman"/>
                <w:b/>
                <w:lang w:eastAsia="en-GB"/>
              </w:rPr>
              <w:t>Contract Report</w:t>
            </w:r>
            <w:r w:rsidRPr="002772FA">
              <w:rPr>
                <w:rFonts w:ascii="Times New Roman" w:hAnsi="Times New Roman"/>
                <w:lang w:eastAsia="en-GB"/>
              </w:rPr>
              <w:t>"</w:t>
            </w:r>
          </w:p>
        </w:tc>
        <w:tc>
          <w:tcPr>
            <w:tcW w:w="5459" w:type="dxa"/>
          </w:tcPr>
          <w:p w14:paraId="2AD733BC"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2772FA">
              <w:rPr>
                <w:rFonts w:ascii="Times New Roman" w:hAnsi="Times New Roman"/>
                <w:lang w:eastAsia="en-GB"/>
              </w:rPr>
              <w:t xml:space="preserve">means a report provided by the Contractor pursuant to </w:t>
            </w:r>
            <w:r w:rsidRPr="002772FA">
              <w:rPr>
                <w:rFonts w:ascii="Times New Roman" w:hAnsi="Times New Roman"/>
                <w:b/>
                <w:bCs/>
                <w:lang w:eastAsia="en-GB"/>
              </w:rPr>
              <w:t xml:space="preserve">clause </w:t>
            </w:r>
            <w:r>
              <w:rPr>
                <w:rFonts w:ascii="Times New Roman" w:hAnsi="Times New Roman"/>
                <w:b/>
                <w:bCs/>
                <w:lang w:eastAsia="en-GB"/>
              </w:rPr>
              <w:fldChar w:fldCharType="begin"/>
            </w:r>
            <w:r>
              <w:rPr>
                <w:rFonts w:ascii="Times New Roman" w:hAnsi="Times New Roman"/>
                <w:b/>
                <w:bCs/>
                <w:lang w:eastAsia="en-GB"/>
              </w:rPr>
              <w:instrText xml:space="preserve"> REF _9kR3WTr3437CFFCCUFx0mIN5BGyk4HGIM91915S \r \h </w:instrText>
            </w:r>
            <w:r>
              <w:rPr>
                <w:rFonts w:ascii="Times New Roman" w:hAnsi="Times New Roman"/>
                <w:b/>
                <w:bCs/>
                <w:lang w:eastAsia="en-GB"/>
              </w:rPr>
            </w:r>
            <w:r>
              <w:rPr>
                <w:rFonts w:ascii="Times New Roman" w:hAnsi="Times New Roman"/>
                <w:b/>
                <w:bCs/>
                <w:lang w:eastAsia="en-GB"/>
              </w:rPr>
              <w:fldChar w:fldCharType="separate"/>
            </w:r>
            <w:r>
              <w:rPr>
                <w:rFonts w:ascii="Times New Roman" w:hAnsi="Times New Roman"/>
                <w:b/>
                <w:bCs/>
                <w:lang w:eastAsia="en-GB"/>
              </w:rPr>
              <w:t>3.12</w:t>
            </w:r>
            <w:r>
              <w:rPr>
                <w:rFonts w:ascii="Times New Roman" w:hAnsi="Times New Roman"/>
                <w:b/>
                <w:bCs/>
                <w:lang w:eastAsia="en-GB"/>
              </w:rPr>
              <w:fldChar w:fldCharType="end"/>
            </w:r>
            <w:r w:rsidRPr="002772FA">
              <w:rPr>
                <w:rFonts w:ascii="Times New Roman" w:hAnsi="Times New Roman"/>
                <w:b/>
                <w:bCs/>
                <w:lang w:eastAsia="en-GB"/>
              </w:rPr>
              <w:t xml:space="preserve"> (Onerous Contracts)</w:t>
            </w:r>
            <w:r w:rsidRPr="002772FA">
              <w:rPr>
                <w:rFonts w:ascii="Times New Roman" w:hAnsi="Times New Roman"/>
                <w:lang w:eastAsia="en-GB"/>
              </w:rPr>
              <w:t xml:space="preserve">; </w:t>
            </w:r>
          </w:p>
        </w:tc>
      </w:tr>
      <w:tr w:rsidR="001F0F53" w:rsidRPr="006D7F01" w14:paraId="05F1EE4D" w14:textId="77777777" w:rsidTr="009A6939">
        <w:tc>
          <w:tcPr>
            <w:tcW w:w="3451" w:type="dxa"/>
          </w:tcPr>
          <w:p w14:paraId="1BAA20DF"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lang w:eastAsia="en-GB"/>
              </w:rPr>
              <w:t>"Open Book Contract Management"</w:t>
            </w:r>
          </w:p>
        </w:tc>
        <w:tc>
          <w:tcPr>
            <w:tcW w:w="5459" w:type="dxa"/>
          </w:tcPr>
          <w:p w14:paraId="68BBC142"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the process for sharing and management of charges, costs, operational and performance data between the Contractor and the Authority in line with Government guidance and policy from time to time (including Procurement Policy Note </w:t>
            </w:r>
            <w:bookmarkStart w:id="537" w:name="_9kR3WTr1454EIADFH"/>
            <w:r w:rsidRPr="006D7F01">
              <w:rPr>
                <w:rFonts w:ascii="Times New Roman" w:hAnsi="Times New Roman"/>
                <w:lang w:eastAsia="en-GB"/>
              </w:rPr>
              <w:t>05/16</w:t>
            </w:r>
            <w:bookmarkEnd w:id="537"/>
            <w:r w:rsidRPr="006D7F01">
              <w:rPr>
                <w:rFonts w:ascii="Times New Roman" w:hAnsi="Times New Roman"/>
                <w:lang w:eastAsia="en-GB"/>
              </w:rPr>
              <w:t>);</w:t>
            </w:r>
          </w:p>
        </w:tc>
      </w:tr>
      <w:tr w:rsidR="001F0F53" w:rsidRPr="006D7F01" w14:paraId="669E3E66" w14:textId="77777777" w:rsidTr="009A6939">
        <w:tc>
          <w:tcPr>
            <w:tcW w:w="3451" w:type="dxa"/>
          </w:tcPr>
          <w:p w14:paraId="2D4FB3F9" w14:textId="77777777" w:rsidR="001F0F53" w:rsidRPr="006D7F01" w:rsidRDefault="001F0F53" w:rsidP="001F0F53">
            <w:pPr>
              <w:widowControl w:val="0"/>
              <w:spacing w:after="240"/>
              <w:jc w:val="left"/>
              <w:rPr>
                <w:rFonts w:ascii="Times New Roman" w:hAnsi="Times New Roman"/>
                <w:b/>
                <w:lang w:eastAsia="en-GB"/>
              </w:rPr>
            </w:pPr>
            <w:r w:rsidRPr="006D7F01">
              <w:rPr>
                <w:rFonts w:ascii="Times New Roman" w:hAnsi="Times New Roman"/>
                <w:b/>
                <w:lang w:eastAsia="en-GB"/>
              </w:rPr>
              <w:t>"Open Source"</w:t>
            </w:r>
          </w:p>
        </w:tc>
        <w:tc>
          <w:tcPr>
            <w:tcW w:w="5459" w:type="dxa"/>
          </w:tcPr>
          <w:p w14:paraId="65B8338B"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t>means computer Software that is released on the internet for use by any person, such release usually being made under a recognised open source licence and stating that it is released as open source;</w:t>
            </w:r>
          </w:p>
        </w:tc>
      </w:tr>
      <w:tr w:rsidR="001F0F53" w:rsidRPr="006D7F01" w14:paraId="7DE35ED0" w14:textId="77777777" w:rsidTr="009A6939">
        <w:tc>
          <w:tcPr>
            <w:tcW w:w="3451" w:type="dxa"/>
          </w:tcPr>
          <w:p w14:paraId="5FCCC644"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"Operating Environment"</w:t>
            </w:r>
          </w:p>
        </w:tc>
        <w:tc>
          <w:tcPr>
            <w:tcW w:w="5459" w:type="dxa"/>
          </w:tcPr>
          <w:p w14:paraId="4DDEF82B"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the Authority's ICT System and the Sites;</w:t>
            </w:r>
          </w:p>
        </w:tc>
      </w:tr>
      <w:tr w:rsidR="001F0F53" w:rsidRPr="006D7F01" w14:paraId="2718F056" w14:textId="77777777" w:rsidTr="009A6939">
        <w:tc>
          <w:tcPr>
            <w:tcW w:w="3451" w:type="dxa"/>
          </w:tcPr>
          <w:p w14:paraId="16B93F8F"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"Operating Manual"</w:t>
            </w:r>
          </w:p>
        </w:tc>
        <w:tc>
          <w:tcPr>
            <w:tcW w:w="5459" w:type="dxa"/>
          </w:tcPr>
          <w:p w14:paraId="5BC81D4D"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_Ref193615742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Pr="00B5102B">
              <w:rPr>
                <w:rFonts w:ascii="Times New Roman" w:hAnsi="Times New Roman"/>
                <w:b/>
                <w:bCs/>
                <w:lang w:eastAsia="en-GB"/>
              </w:rPr>
              <w:t>25.1</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(Maintenance of Manual)</w:t>
            </w:r>
            <w:r w:rsidRPr="006D7F01">
              <w:rPr>
                <w:rFonts w:ascii="Times New Roman" w:hAnsi="Times New Roman"/>
                <w:lang w:eastAsia="en-GB"/>
              </w:rPr>
              <w:t>;</w:t>
            </w:r>
          </w:p>
        </w:tc>
      </w:tr>
      <w:tr w:rsidR="001F0F53" w:rsidRPr="006D7F01" w14:paraId="1D1F1533" w14:textId="77777777" w:rsidTr="009A6939">
        <w:tc>
          <w:tcPr>
            <w:tcW w:w="3451" w:type="dxa"/>
          </w:tcPr>
          <w:p w14:paraId="02C8D329"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"Operating Procedure Test"</w:t>
            </w:r>
          </w:p>
        </w:tc>
        <w:tc>
          <w:tcPr>
            <w:tcW w:w="5459" w:type="dxa"/>
          </w:tcPr>
          <w:p w14:paraId="6D597D0C"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_Ref196807319 \r \h  \* MERGEFORMAT </w:instrText>
            </w:r>
            <w:r w:rsidRPr="006D7F01">
              <w:rPr>
                <w:rFonts w:ascii="Times New Roman" w:hAnsi="Times New Roman"/>
                <w:b/>
                <w:lang w:eastAsia="en-GB"/>
              </w:rPr>
            </w:r>
            <w:r w:rsidRPr="006D7F01">
              <w:rPr>
                <w:rFonts w:ascii="Times New Roman" w:hAnsi="Times New Roman"/>
                <w:b/>
                <w:lang w:eastAsia="en-GB"/>
              </w:rPr>
              <w:fldChar w:fldCharType="separate"/>
            </w:r>
            <w:r>
              <w:rPr>
                <w:rFonts w:ascii="Times New Roman" w:hAnsi="Times New Roman"/>
                <w:b/>
                <w:lang w:eastAsia="en-GB"/>
              </w:rPr>
              <w:t>13.4</w:t>
            </w:r>
            <w:r w:rsidRPr="006D7F01">
              <w:rPr>
                <w:rFonts w:ascii="Times New Roman" w:hAnsi="Times New Roman"/>
                <w:b/>
                <w:lang w:eastAsia="en-GB"/>
              </w:rPr>
              <w:fldChar w:fldCharType="end"/>
            </w:r>
            <w:r w:rsidRPr="006D7F01">
              <w:rPr>
                <w:rFonts w:ascii="Times New Roman" w:hAnsi="Times New Roman"/>
                <w:b/>
                <w:lang w:eastAsia="en-GB"/>
              </w:rPr>
              <w:t xml:space="preserve"> (Testing of Operating Procedures)</w:t>
            </w:r>
            <w:r w:rsidRPr="006D7F01">
              <w:rPr>
                <w:rFonts w:ascii="Times New Roman" w:hAnsi="Times New Roman"/>
                <w:lang w:eastAsia="en-GB"/>
              </w:rPr>
              <w:t>;</w:t>
            </w:r>
          </w:p>
        </w:tc>
      </w:tr>
      <w:tr w:rsidR="001F0F53" w:rsidRPr="006D7F01" w14:paraId="5CFB6C40" w14:textId="77777777" w:rsidTr="009A6939">
        <w:tc>
          <w:tcPr>
            <w:tcW w:w="3451" w:type="dxa"/>
          </w:tcPr>
          <w:p w14:paraId="4C7CF5DB"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"Operating Procedures"</w:t>
            </w:r>
          </w:p>
        </w:tc>
        <w:tc>
          <w:tcPr>
            <w:tcW w:w="5459" w:type="dxa"/>
          </w:tcPr>
          <w:p w14:paraId="70F0B277"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operating procedures described as such in </w:t>
            </w:r>
            <w:bookmarkStart w:id="538" w:name="_9kMLK5YVt4EE9CCaGp9K"/>
            <w:r w:rsidRPr="006D7F01">
              <w:rPr>
                <w:rFonts w:ascii="Times New Roman" w:hAnsi="Times New Roman"/>
                <w:b/>
                <w:lang w:eastAsia="en-GB"/>
              </w:rPr>
              <w:t>Part 1</w:t>
            </w:r>
            <w:bookmarkEnd w:id="538"/>
            <w:r w:rsidRPr="006D7F01">
              <w:rPr>
                <w:rFonts w:ascii="Times New Roman" w:hAnsi="Times New Roman"/>
                <w:b/>
                <w:lang w:eastAsia="en-GB"/>
              </w:rPr>
              <w:t xml:space="preserve"> (Custodial Services)</w:t>
            </w:r>
            <w:r w:rsidRPr="006D7F01">
              <w:rPr>
                <w:rFonts w:ascii="Times New Roman" w:hAnsi="Times New Roman"/>
                <w:lang w:eastAsia="en-GB"/>
              </w:rPr>
              <w:t xml:space="preserve"> of </w:t>
            </w:r>
            <w:bookmarkStart w:id="539" w:name="_9kMH8P6ZWu5FF9DLlMiliz8tA"/>
            <w:r w:rsidRPr="006D7F01">
              <w:rPr>
                <w:rFonts w:ascii="Times New Roman" w:hAnsi="Times New Roman"/>
                <w:b/>
                <w:lang w:eastAsia="en-GB"/>
              </w:rPr>
              <w:t>Schedule 1</w:t>
            </w:r>
            <w:bookmarkEnd w:id="539"/>
            <w:r w:rsidRPr="006D7F01">
              <w:rPr>
                <w:rFonts w:ascii="Times New Roman" w:hAnsi="Times New Roman"/>
                <w:b/>
                <w:lang w:eastAsia="en-GB"/>
              </w:rPr>
              <w:t xml:space="preserve"> (</w:t>
            </w:r>
            <w:bookmarkStart w:id="540" w:name="_9kMH2J6ZWu4CD7DMSMC0w725MMbYLLI3yw0thDV"/>
            <w:r w:rsidRPr="006D7F01">
              <w:rPr>
                <w:rFonts w:ascii="Times New Roman" w:hAnsi="Times New Roman"/>
                <w:b/>
                <w:lang w:eastAsia="en-GB"/>
              </w:rPr>
              <w:t>Authority's Custodial Service Requirements</w:t>
            </w:r>
            <w:bookmarkEnd w:id="540"/>
            <w:r w:rsidRPr="006D7F01">
              <w:rPr>
                <w:rFonts w:ascii="Times New Roman" w:hAnsi="Times New Roman"/>
                <w:b/>
                <w:lang w:eastAsia="en-GB"/>
              </w:rPr>
              <w:t>)</w:t>
            </w:r>
            <w:r w:rsidRPr="006D7F01">
              <w:rPr>
                <w:rFonts w:ascii="Times New Roman" w:hAnsi="Times New Roman"/>
                <w:lang w:eastAsia="en-GB"/>
              </w:rPr>
              <w:t>, and "</w:t>
            </w:r>
            <w:r w:rsidRPr="006D7F01">
              <w:rPr>
                <w:rFonts w:ascii="Times New Roman" w:hAnsi="Times New Roman"/>
                <w:b/>
                <w:bCs/>
                <w:lang w:eastAsia="en-GB"/>
              </w:rPr>
              <w:t>Operating Procedure</w:t>
            </w:r>
            <w:r w:rsidRPr="006D7F01">
              <w:rPr>
                <w:rFonts w:ascii="Times New Roman" w:hAnsi="Times New Roman"/>
                <w:lang w:eastAsia="en-GB"/>
              </w:rPr>
              <w:t>" shall be construed accordingly;</w:t>
            </w:r>
          </w:p>
        </w:tc>
      </w:tr>
      <w:tr w:rsidR="001F0F53" w:rsidRPr="006D7F01" w14:paraId="0118A6C1" w14:textId="77777777" w:rsidTr="009A6939">
        <w:tc>
          <w:tcPr>
            <w:tcW w:w="3451" w:type="dxa"/>
          </w:tcPr>
          <w:p w14:paraId="3474B82E" w14:textId="77777777" w:rsidR="001F0F53" w:rsidRPr="006D7F01" w:rsidRDefault="001F0F53" w:rsidP="001F0F53">
            <w:pPr>
              <w:widowControl w:val="0"/>
              <w:spacing w:after="240"/>
              <w:jc w:val="left"/>
              <w:rPr>
                <w:rFonts w:ascii="Times New Roman" w:hAnsi="Times New Roman"/>
                <w:b/>
                <w:bCs/>
                <w:lang w:eastAsia="en-GB"/>
              </w:rPr>
            </w:pPr>
            <w:r>
              <w:rPr>
                <w:rFonts w:ascii="Times New Roman" w:hAnsi="Times New Roman"/>
                <w:b/>
              </w:rPr>
              <w:t>"Operating Sub-contractor"</w:t>
            </w:r>
          </w:p>
        </w:tc>
        <w:tc>
          <w:tcPr>
            <w:tcW w:w="5459" w:type="dxa"/>
          </w:tcPr>
          <w:p w14:paraId="7CCA89E2"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Pr>
                <w:rFonts w:ascii="Times New Roman" w:hAnsi="Times New Roman"/>
              </w:rPr>
              <w:t xml:space="preserve">means the sub-contractor appointed by the Special Purpose Vehicle under the PFI Project Agreement to perform </w:t>
            </w:r>
            <w:r w:rsidRPr="00E34BBB">
              <w:rPr>
                <w:rFonts w:ascii="Times New Roman" w:hAnsi="Times New Roman"/>
              </w:rPr>
              <w:t>services simil</w:t>
            </w:r>
            <w:r>
              <w:rPr>
                <w:rFonts w:ascii="Times New Roman" w:hAnsi="Times New Roman"/>
              </w:rPr>
              <w:t>a</w:t>
            </w:r>
            <w:r w:rsidRPr="00E34BBB">
              <w:rPr>
                <w:rFonts w:ascii="Times New Roman" w:hAnsi="Times New Roman"/>
              </w:rPr>
              <w:t xml:space="preserve">r to the Services prior to the </w:t>
            </w:r>
            <w:r>
              <w:rPr>
                <w:rFonts w:ascii="Times New Roman" w:hAnsi="Times New Roman"/>
              </w:rPr>
              <w:t>Services Commencement D</w:t>
            </w:r>
            <w:r w:rsidRPr="00E34BBB">
              <w:rPr>
                <w:rFonts w:ascii="Times New Roman" w:hAnsi="Times New Roman"/>
              </w:rPr>
              <w:t>ate</w:t>
            </w:r>
            <w:r>
              <w:rPr>
                <w:rFonts w:ascii="Times New Roman" w:hAnsi="Times New Roman"/>
              </w:rPr>
              <w:t>;</w:t>
            </w:r>
            <w:r w:rsidRPr="00E34BBB">
              <w:rPr>
                <w:rFonts w:ascii="Times New Roman" w:hAnsi="Times New Roman"/>
              </w:rPr>
              <w:t xml:space="preserve"> </w:t>
            </w:r>
          </w:p>
        </w:tc>
      </w:tr>
      <w:tr w:rsidR="001F0F53" w:rsidRPr="006D7F01" w14:paraId="62843AD7" w14:textId="77777777" w:rsidTr="009A6939">
        <w:tc>
          <w:tcPr>
            <w:tcW w:w="3451" w:type="dxa"/>
          </w:tcPr>
          <w:p w14:paraId="29C1F323" w14:textId="77777777" w:rsidR="001F0F53" w:rsidRPr="006D7F01" w:rsidRDefault="001F0F53" w:rsidP="001F0F53">
            <w:pPr>
              <w:widowControl w:val="0"/>
              <w:spacing w:after="240"/>
              <w:jc w:val="left"/>
              <w:rPr>
                <w:rFonts w:ascii="Times New Roman" w:hAnsi="Times New Roman"/>
                <w:b/>
                <w:bCs/>
                <w:lang w:eastAsia="en-GB"/>
              </w:rPr>
            </w:pPr>
            <w:bookmarkStart w:id="541" w:name="_DV_M151"/>
            <w:bookmarkStart w:id="542" w:name="_DV_M152"/>
            <w:bookmarkStart w:id="543" w:name="_DV_M153"/>
            <w:bookmarkStart w:id="544" w:name="_DV_M154"/>
            <w:bookmarkStart w:id="545" w:name="_DV_M155"/>
            <w:bookmarkStart w:id="546" w:name="_DV_M156"/>
            <w:bookmarkEnd w:id="541"/>
            <w:bookmarkEnd w:id="542"/>
            <w:bookmarkEnd w:id="543"/>
            <w:bookmarkEnd w:id="544"/>
            <w:bookmarkEnd w:id="545"/>
            <w:bookmarkEnd w:id="546"/>
            <w:r w:rsidRPr="006D7F01">
              <w:rPr>
                <w:rFonts w:ascii="Times New Roman" w:hAnsi="Times New Roman"/>
                <w:b/>
                <w:bCs/>
                <w:lang w:eastAsia="en-GB"/>
              </w:rPr>
              <w:lastRenderedPageBreak/>
              <w:t>"Operational Briefing Sheet"</w:t>
            </w:r>
          </w:p>
        </w:tc>
        <w:tc>
          <w:tcPr>
            <w:tcW w:w="5459" w:type="dxa"/>
          </w:tcPr>
          <w:p w14:paraId="109941F6"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bookmarkStart w:id="547" w:name="_9kMML5YVt4EE9CCaGp9K"/>
            <w:r w:rsidRPr="006D7F01">
              <w:rPr>
                <w:rFonts w:ascii="Times New Roman" w:hAnsi="Times New Roman"/>
                <w:b/>
                <w:lang w:eastAsia="en-GB"/>
              </w:rPr>
              <w:t>Part 1</w:t>
            </w:r>
            <w:bookmarkEnd w:id="547"/>
            <w:r w:rsidRPr="006D7F01">
              <w:rPr>
                <w:rFonts w:ascii="Times New Roman" w:hAnsi="Times New Roman"/>
                <w:b/>
                <w:lang w:eastAsia="en-GB"/>
              </w:rPr>
              <w:t xml:space="preserve"> (Custodial Services) of </w:t>
            </w:r>
            <w:bookmarkStart w:id="548" w:name="_9kMI0G6ZWu5FF9DLlMiliz8tA"/>
            <w:r w:rsidRPr="006D7F01">
              <w:rPr>
                <w:rFonts w:ascii="Times New Roman" w:hAnsi="Times New Roman"/>
                <w:b/>
                <w:lang w:eastAsia="en-GB"/>
              </w:rPr>
              <w:t>Schedule 1</w:t>
            </w:r>
            <w:bookmarkEnd w:id="548"/>
            <w:r w:rsidRPr="006D7F01">
              <w:rPr>
                <w:rFonts w:ascii="Times New Roman" w:hAnsi="Times New Roman"/>
                <w:b/>
                <w:lang w:eastAsia="en-GB"/>
              </w:rPr>
              <w:t xml:space="preserve"> (</w:t>
            </w:r>
            <w:bookmarkStart w:id="549" w:name="_9kMH3K6ZWu4CD7DMSMC0w725MMbYLLI3yw0thDV"/>
            <w:r w:rsidRPr="006D7F01">
              <w:rPr>
                <w:rFonts w:ascii="Times New Roman" w:hAnsi="Times New Roman"/>
                <w:b/>
                <w:lang w:eastAsia="en-GB"/>
              </w:rPr>
              <w:t>Authority's Custodial Service Requirements</w:t>
            </w:r>
            <w:bookmarkEnd w:id="549"/>
            <w:r w:rsidRPr="006D7F01">
              <w:rPr>
                <w:rFonts w:ascii="Times New Roman" w:hAnsi="Times New Roman"/>
                <w:b/>
                <w:lang w:eastAsia="en-GB"/>
              </w:rPr>
              <w:t>)</w:t>
            </w:r>
            <w:r w:rsidRPr="006D7F01">
              <w:rPr>
                <w:rFonts w:ascii="Times New Roman" w:hAnsi="Times New Roman"/>
                <w:lang w:eastAsia="en-GB"/>
              </w:rPr>
              <w:t>;</w:t>
            </w:r>
          </w:p>
        </w:tc>
      </w:tr>
      <w:tr w:rsidR="001F0F53" w:rsidRPr="006D7F01" w14:paraId="6BD1CC10" w14:textId="77777777" w:rsidTr="009A6939">
        <w:tc>
          <w:tcPr>
            <w:tcW w:w="3451" w:type="dxa"/>
          </w:tcPr>
          <w:p w14:paraId="05D242B5" w14:textId="77777777" w:rsidR="001F0F53" w:rsidRPr="006D7F01" w:rsidRDefault="001F0F53" w:rsidP="001F0F53">
            <w:pPr>
              <w:pStyle w:val="BodyText"/>
              <w:widowControl w:val="0"/>
              <w:jc w:val="left"/>
              <w:rPr>
                <w:rFonts w:ascii="Times New Roman" w:hAnsi="Times New Roman" w:cs="Times New Roman"/>
                <w:b/>
                <w:bCs/>
                <w:sz w:val="22"/>
                <w:szCs w:val="22"/>
              </w:rPr>
            </w:pPr>
            <w:bookmarkStart w:id="550" w:name="_DV_M157"/>
            <w:bookmarkEnd w:id="550"/>
            <w:r w:rsidRPr="006D7F01">
              <w:rPr>
                <w:rFonts w:ascii="Times New Roman" w:hAnsi="Times New Roman" w:cs="Times New Roman"/>
                <w:b/>
                <w:bCs/>
                <w:sz w:val="22"/>
                <w:szCs w:val="22"/>
              </w:rPr>
              <w:t>"Operational Data"</w:t>
            </w:r>
          </w:p>
        </w:tc>
        <w:tc>
          <w:tcPr>
            <w:tcW w:w="5459" w:type="dxa"/>
          </w:tcPr>
          <w:p w14:paraId="6E55C775" w14:textId="77777777" w:rsidR="001F0F53" w:rsidRPr="006D7F01" w:rsidRDefault="001F0F53" w:rsidP="001F0F53">
            <w:pPr>
              <w:pStyle w:val="Body"/>
              <w:widowControl w:val="0"/>
              <w:rPr>
                <w:rFonts w:ascii="Times New Roman" w:hAnsi="Times New Roman" w:cs="Times New Roman"/>
                <w:sz w:val="22"/>
                <w:szCs w:val="22"/>
              </w:rPr>
            </w:pPr>
            <w:r w:rsidRPr="006D7F01">
              <w:rPr>
                <w:rFonts w:ascii="Times New Roman" w:hAnsi="Times New Roman" w:cs="Times New Roman"/>
                <w:sz w:val="22"/>
                <w:szCs w:val="22"/>
              </w:rPr>
              <w:t xml:space="preserve">means all drawings, reports, documents, plans, software, formulae, calculations and other data relating to the operation of the Prison in each case that is used by or on behalf of the Contractor and/or its Sub-Contractors in connection with the provision of the Services or the performance of the </w:t>
            </w:r>
            <w:bookmarkStart w:id="551" w:name="_9kMJ8N6ZWu9A67CF"/>
            <w:r w:rsidRPr="006D7F01">
              <w:rPr>
                <w:rFonts w:ascii="Times New Roman" w:hAnsi="Times New Roman" w:cs="Times New Roman"/>
                <w:sz w:val="22"/>
                <w:szCs w:val="22"/>
              </w:rPr>
              <w:t>Contractor's</w:t>
            </w:r>
            <w:bookmarkEnd w:id="551"/>
            <w:r w:rsidRPr="006D7F01">
              <w:rPr>
                <w:rFonts w:ascii="Times New Roman" w:hAnsi="Times New Roman" w:cs="Times New Roman"/>
                <w:sz w:val="22"/>
                <w:szCs w:val="22"/>
              </w:rPr>
              <w:t xml:space="preserve"> obligations under this Contract;</w:t>
            </w:r>
          </w:p>
        </w:tc>
      </w:tr>
      <w:tr w:rsidR="001F0F53" w:rsidRPr="006D7F01" w14:paraId="76BC1B36" w14:textId="77777777" w:rsidTr="009A6939">
        <w:tc>
          <w:tcPr>
            <w:tcW w:w="3451" w:type="dxa"/>
          </w:tcPr>
          <w:p w14:paraId="6A8E65B1" w14:textId="77777777" w:rsidR="001F0F53" w:rsidRPr="006D7F01" w:rsidRDefault="001F0F53" w:rsidP="001F0F53">
            <w:pPr>
              <w:pStyle w:val="Body"/>
              <w:widowControl w:val="0"/>
              <w:rPr>
                <w:rFonts w:ascii="Times New Roman" w:hAnsi="Times New Roman" w:cs="Times New Roman"/>
                <w:b/>
                <w:bCs/>
                <w:sz w:val="22"/>
                <w:szCs w:val="22"/>
              </w:rPr>
            </w:pPr>
            <w:r w:rsidRPr="008615AC">
              <w:rPr>
                <w:rFonts w:ascii="Times New Roman" w:hAnsi="Times New Roman" w:cs="Times New Roman" w:hint="eastAsia"/>
                <w:b/>
                <w:bCs/>
                <w:sz w:val="22"/>
                <w:szCs w:val="22"/>
              </w:rPr>
              <w:t>"Operational</w:t>
            </w:r>
            <w:r>
              <w:rPr>
                <w:rFonts w:ascii="Times New Roman" w:hAnsi="Times New Roman" w:cs="Times New Roman"/>
                <w:b/>
                <w:bCs/>
                <w:sz w:val="22"/>
                <w:szCs w:val="22"/>
              </w:rPr>
              <w:t xml:space="preserve"> </w:t>
            </w:r>
            <w:r w:rsidRPr="008615AC">
              <w:rPr>
                <w:rFonts w:ascii="Times New Roman" w:hAnsi="Times New Roman" w:cs="Times New Roman" w:hint="eastAsia"/>
                <w:b/>
                <w:bCs/>
                <w:sz w:val="22"/>
                <w:szCs w:val="22"/>
              </w:rPr>
              <w:t>Services Lifecycle</w:t>
            </w:r>
            <w:r>
              <w:rPr>
                <w:rFonts w:ascii="Times New Roman" w:hAnsi="Times New Roman" w:cs="Times New Roman"/>
                <w:b/>
                <w:bCs/>
                <w:sz w:val="22"/>
                <w:szCs w:val="22"/>
              </w:rPr>
              <w:t xml:space="preserve"> </w:t>
            </w:r>
            <w:r w:rsidRPr="008615AC">
              <w:rPr>
                <w:rFonts w:ascii="Times New Roman" w:hAnsi="Times New Roman" w:cs="Times New Roman" w:hint="eastAsia"/>
                <w:b/>
                <w:bCs/>
                <w:sz w:val="22"/>
                <w:szCs w:val="22"/>
              </w:rPr>
              <w:t>Costs"</w:t>
            </w:r>
          </w:p>
        </w:tc>
        <w:tc>
          <w:tcPr>
            <w:tcW w:w="5459" w:type="dxa"/>
          </w:tcPr>
          <w:p w14:paraId="73E01615" w14:textId="77777777" w:rsidR="001F0F53" w:rsidRPr="006D7F01" w:rsidRDefault="001F0F53" w:rsidP="001F0F53">
            <w:pPr>
              <w:pStyle w:val="Body"/>
              <w:widowControl w:val="0"/>
              <w:rPr>
                <w:rFonts w:ascii="Times New Roman" w:hAnsi="Times New Roman" w:cs="Times New Roman"/>
                <w:sz w:val="22"/>
                <w:szCs w:val="22"/>
              </w:rPr>
            </w:pPr>
            <w:r w:rsidRPr="008615AC">
              <w:rPr>
                <w:rFonts w:ascii="Times New Roman" w:hAnsi="Times New Roman" w:cs="Times New Roman" w:hint="eastAsia"/>
                <w:sz w:val="22"/>
                <w:szCs w:val="22"/>
              </w:rPr>
              <w:t xml:space="preserve">has the meaning given to it in </w:t>
            </w:r>
            <w:r w:rsidRPr="008615AC">
              <w:rPr>
                <w:rFonts w:ascii="Times New Roman" w:hAnsi="Times New Roman" w:cs="Times New Roman" w:hint="eastAsia"/>
                <w:b/>
                <w:bCs/>
                <w:sz w:val="22"/>
                <w:szCs w:val="22"/>
              </w:rPr>
              <w:t>Schedule 14 (Payment</w:t>
            </w:r>
            <w:r w:rsidRPr="008615AC">
              <w:rPr>
                <w:rFonts w:ascii="Times New Roman" w:hAnsi="Times New Roman" w:cs="Times New Roman"/>
                <w:b/>
                <w:bCs/>
                <w:sz w:val="22"/>
                <w:szCs w:val="22"/>
              </w:rPr>
              <w:t xml:space="preserve"> </w:t>
            </w:r>
            <w:r w:rsidRPr="008615AC">
              <w:rPr>
                <w:rFonts w:ascii="Times New Roman" w:hAnsi="Times New Roman" w:cs="Times New Roman" w:hint="eastAsia"/>
                <w:b/>
                <w:bCs/>
                <w:sz w:val="22"/>
                <w:szCs w:val="22"/>
              </w:rPr>
              <w:t>Mechanism)</w:t>
            </w:r>
            <w:r w:rsidRPr="008615AC">
              <w:rPr>
                <w:rFonts w:ascii="Times New Roman" w:hAnsi="Times New Roman" w:cs="Times New Roman" w:hint="eastAsia"/>
                <w:sz w:val="22"/>
                <w:szCs w:val="22"/>
              </w:rPr>
              <w:t>;</w:t>
            </w:r>
          </w:p>
        </w:tc>
      </w:tr>
      <w:tr w:rsidR="001F0F53" w:rsidRPr="006D7F01" w14:paraId="2D222F50" w14:textId="77777777" w:rsidTr="009A6939">
        <w:tc>
          <w:tcPr>
            <w:tcW w:w="3451" w:type="dxa"/>
          </w:tcPr>
          <w:p w14:paraId="296CE2ED" w14:textId="77777777" w:rsidR="001F0F53" w:rsidRPr="006D7F01" w:rsidRDefault="001F0F53" w:rsidP="001F0F53">
            <w:pPr>
              <w:pStyle w:val="BodyText"/>
              <w:widowControl w:val="0"/>
              <w:jc w:val="left"/>
              <w:rPr>
                <w:rFonts w:ascii="Times New Roman" w:hAnsi="Times New Roman" w:cs="Times New Roman"/>
                <w:b/>
                <w:bCs/>
                <w:sz w:val="22"/>
                <w:szCs w:val="22"/>
              </w:rPr>
            </w:pPr>
            <w:r w:rsidRPr="006D7F01">
              <w:rPr>
                <w:rFonts w:ascii="Times New Roman" w:hAnsi="Times New Roman" w:cs="Times New Roman"/>
                <w:b/>
                <w:sz w:val="22"/>
                <w:szCs w:val="22"/>
              </w:rPr>
              <w:t xml:space="preserve">"Optional </w:t>
            </w:r>
            <w:bookmarkStart w:id="552" w:name="_9kMNM5YVt4CCABDOLBzv614Lwaw73cU3NVpaIOT"/>
            <w:bookmarkStart w:id="553" w:name="_9kMNM5YVt4CCACBLLBzv614Lwaw73cU3NVpaIOT"/>
            <w:r w:rsidRPr="006D7F01">
              <w:rPr>
                <w:rFonts w:ascii="Times New Roman" w:hAnsi="Times New Roman" w:cs="Times New Roman"/>
                <w:b/>
                <w:sz w:val="22"/>
                <w:szCs w:val="22"/>
              </w:rPr>
              <w:t>Authority Third Party Contracts</w:t>
            </w:r>
            <w:bookmarkEnd w:id="552"/>
            <w:bookmarkEnd w:id="553"/>
            <w:r w:rsidRPr="006D7F01">
              <w:rPr>
                <w:rFonts w:ascii="Times New Roman" w:hAnsi="Times New Roman" w:cs="Times New Roman"/>
                <w:b/>
                <w:sz w:val="22"/>
                <w:szCs w:val="22"/>
              </w:rPr>
              <w:t>"</w:t>
            </w:r>
          </w:p>
        </w:tc>
        <w:tc>
          <w:tcPr>
            <w:tcW w:w="5459" w:type="dxa"/>
          </w:tcPr>
          <w:p w14:paraId="514A5EC3" w14:textId="77777777" w:rsidR="001F0F53" w:rsidRPr="006D7F01" w:rsidRDefault="001F0F53" w:rsidP="001F0F53">
            <w:pPr>
              <w:pStyle w:val="Body"/>
              <w:widowControl w:val="0"/>
              <w:rPr>
                <w:rFonts w:ascii="Times New Roman" w:hAnsi="Times New Roman" w:cs="Times New Roman"/>
                <w:sz w:val="22"/>
                <w:szCs w:val="22"/>
              </w:rPr>
            </w:pPr>
            <w:r w:rsidRPr="006D7F01">
              <w:rPr>
                <w:rFonts w:ascii="Times New Roman" w:hAnsi="Times New Roman" w:cs="Times New Roman"/>
                <w:sz w:val="22"/>
                <w:szCs w:val="22"/>
              </w:rPr>
              <w:t xml:space="preserve">has the meaning given to it in </w:t>
            </w:r>
            <w:bookmarkStart w:id="554" w:name="_9kR3WTr2CC787xknoewrqyDML"/>
            <w:r w:rsidRPr="006D7F01">
              <w:rPr>
                <w:rFonts w:ascii="Times New Roman" w:hAnsi="Times New Roman" w:cs="Times New Roman"/>
                <w:b/>
                <w:sz w:val="22"/>
                <w:szCs w:val="22"/>
              </w:rPr>
              <w:t>paragraph 3.2.1</w:t>
            </w:r>
            <w:bookmarkEnd w:id="554"/>
            <w:r w:rsidRPr="006D7F01">
              <w:rPr>
                <w:rFonts w:ascii="Times New Roman" w:hAnsi="Times New Roman" w:cs="Times New Roman"/>
                <w:sz w:val="22"/>
                <w:szCs w:val="22"/>
              </w:rPr>
              <w:t xml:space="preserve"> of </w:t>
            </w:r>
            <w:bookmarkStart w:id="555" w:name="_9kMLK5YVt4EE8DJiLhkhy7sB"/>
            <w:bookmarkStart w:id="556" w:name="_9kMLK5YVt4EE8EJhLhkhy7sB"/>
            <w:r w:rsidRPr="006D7F01">
              <w:rPr>
                <w:rFonts w:ascii="Times New Roman" w:hAnsi="Times New Roman" w:cs="Times New Roman"/>
                <w:b/>
                <w:sz w:val="22"/>
                <w:szCs w:val="22"/>
              </w:rPr>
              <w:t>Schedule 3</w:t>
            </w:r>
            <w:bookmarkEnd w:id="555"/>
            <w:bookmarkEnd w:id="556"/>
            <w:r w:rsidRPr="006D7F01">
              <w:rPr>
                <w:rFonts w:ascii="Times New Roman" w:hAnsi="Times New Roman" w:cs="Times New Roman"/>
                <w:b/>
                <w:sz w:val="22"/>
                <w:szCs w:val="22"/>
              </w:rPr>
              <w:t xml:space="preserve"> (</w:t>
            </w:r>
            <w:bookmarkStart w:id="557" w:name="_9kMON5YVt4CCABDOLBzv614Lwaw73cU3NVpaIOT"/>
            <w:bookmarkStart w:id="558" w:name="_9kMON5YVt4CCACBLLBzv614Lwaw73cU3NVpaIOT"/>
            <w:r w:rsidRPr="006D7F01">
              <w:rPr>
                <w:rFonts w:ascii="Times New Roman" w:hAnsi="Times New Roman" w:cs="Times New Roman"/>
                <w:b/>
                <w:sz w:val="22"/>
                <w:szCs w:val="22"/>
              </w:rPr>
              <w:t>Authority Third Party Contracts</w:t>
            </w:r>
            <w:bookmarkEnd w:id="557"/>
            <w:bookmarkEnd w:id="558"/>
            <w:r w:rsidRPr="006D7F01">
              <w:rPr>
                <w:rFonts w:ascii="Times New Roman" w:hAnsi="Times New Roman" w:cs="Times New Roman"/>
                <w:b/>
                <w:sz w:val="22"/>
                <w:szCs w:val="22"/>
              </w:rPr>
              <w:t>)</w:t>
            </w:r>
            <w:r w:rsidRPr="006D7F01">
              <w:rPr>
                <w:rFonts w:ascii="Times New Roman" w:hAnsi="Times New Roman" w:cs="Times New Roman"/>
                <w:sz w:val="22"/>
                <w:szCs w:val="22"/>
              </w:rPr>
              <w:t>;</w:t>
            </w:r>
          </w:p>
        </w:tc>
      </w:tr>
      <w:tr w:rsidR="001F0F53" w:rsidRPr="006D7F01" w14:paraId="37471DA7" w14:textId="77777777" w:rsidTr="009A6939">
        <w:tc>
          <w:tcPr>
            <w:tcW w:w="3451" w:type="dxa"/>
          </w:tcPr>
          <w:p w14:paraId="137DED0D"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"Order"</w:t>
            </w:r>
          </w:p>
        </w:tc>
        <w:tc>
          <w:tcPr>
            <w:tcW w:w="5459" w:type="dxa"/>
          </w:tcPr>
          <w:p w14:paraId="60FBCF28"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by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_Ref191369456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Pr="00B5102B">
              <w:rPr>
                <w:rFonts w:ascii="Times New Roman" w:hAnsi="Times New Roman"/>
                <w:b/>
                <w:bCs/>
                <w:lang w:eastAsia="en-GB"/>
              </w:rPr>
              <w:t>7.4.1</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(Exclusion of Security)</w:t>
            </w:r>
            <w:r w:rsidRPr="006D7F01">
              <w:rPr>
                <w:rFonts w:ascii="Times New Roman" w:hAnsi="Times New Roman"/>
                <w:lang w:eastAsia="en-GB"/>
              </w:rPr>
              <w:t>;</w:t>
            </w:r>
          </w:p>
        </w:tc>
      </w:tr>
      <w:tr w:rsidR="001F0F53" w:rsidRPr="006D7F01" w14:paraId="50E319D7" w14:textId="77777777" w:rsidTr="009A6939">
        <w:tc>
          <w:tcPr>
            <w:tcW w:w="3451" w:type="dxa"/>
          </w:tcPr>
          <w:p w14:paraId="3E496DA1"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w:t>
            </w:r>
            <w:r>
              <w:rPr>
                <w:rFonts w:ascii="Times New Roman" w:hAnsi="Times New Roman"/>
                <w:b/>
                <w:bCs/>
                <w:lang w:eastAsia="en-GB"/>
              </w:rPr>
              <w:t xml:space="preserve">OSP </w:t>
            </w:r>
            <w:r w:rsidRPr="00022EDA">
              <w:rPr>
                <w:rFonts w:hint="eastAsia"/>
                <w:b/>
              </w:rPr>
              <w:t>Partnership and Enabling Plan</w:t>
            </w:r>
            <w:r w:rsidRPr="006D7F01">
              <w:rPr>
                <w:rFonts w:ascii="Times New Roman" w:hAnsi="Times New Roman"/>
                <w:b/>
                <w:bCs/>
                <w:lang w:eastAsia="en-GB"/>
              </w:rPr>
              <w:t>"</w:t>
            </w:r>
            <w:r w:rsidRPr="00022EDA">
              <w:rPr>
                <w:rFonts w:hint="eastAsia"/>
                <w:b/>
              </w:rPr>
              <w:t xml:space="preserve">  </w:t>
            </w:r>
          </w:p>
        </w:tc>
        <w:tc>
          <w:tcPr>
            <w:tcW w:w="5459" w:type="dxa"/>
          </w:tcPr>
          <w:p w14:paraId="21FF8ACA" w14:textId="77777777" w:rsidR="001F0F53" w:rsidRPr="007541F0"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7541F0">
              <w:rPr>
                <w:rFonts w:ascii="Times New Roman" w:hAnsi="Times New Roman"/>
                <w:lang w:eastAsia="en-GB"/>
              </w:rPr>
              <w:t>means the plan prepared annually by the Contractor that sets out the Contractor’s strategic objectives to maximise benefit</w:t>
            </w:r>
            <w:r>
              <w:rPr>
                <w:rFonts w:ascii="Times New Roman" w:hAnsi="Times New Roman"/>
                <w:lang w:eastAsia="en-GB"/>
              </w:rPr>
              <w:t>s</w:t>
            </w:r>
            <w:r w:rsidRPr="007541F0">
              <w:rPr>
                <w:rFonts w:ascii="Times New Roman" w:hAnsi="Times New Roman"/>
                <w:lang w:eastAsia="en-GB"/>
              </w:rPr>
              <w:t xml:space="preserve"> to </w:t>
            </w:r>
            <w:r>
              <w:rPr>
                <w:rFonts w:ascii="Times New Roman" w:hAnsi="Times New Roman"/>
                <w:lang w:eastAsia="en-GB"/>
              </w:rPr>
              <w:t>Prisoners</w:t>
            </w:r>
            <w:r w:rsidRPr="007541F0">
              <w:rPr>
                <w:rFonts w:ascii="Times New Roman" w:hAnsi="Times New Roman"/>
                <w:lang w:eastAsia="en-GB"/>
              </w:rPr>
              <w:t xml:space="preserve"> from the provision of </w:t>
            </w:r>
            <w:r>
              <w:rPr>
                <w:rFonts w:ascii="Times New Roman" w:hAnsi="Times New Roman"/>
                <w:lang w:eastAsia="en-GB"/>
              </w:rPr>
              <w:t>services by other service providers (including the Healthcare Provider and Social Care Service Provider)</w:t>
            </w:r>
            <w:r w:rsidRPr="007541F0">
              <w:rPr>
                <w:rFonts w:ascii="Times New Roman" w:hAnsi="Times New Roman"/>
                <w:lang w:eastAsia="en-GB"/>
              </w:rPr>
              <w:t>, including (but not limited to):</w:t>
            </w:r>
          </w:p>
          <w:p w14:paraId="637C1DEE" w14:textId="77777777" w:rsidR="001F0F53" w:rsidRPr="00B27CE4" w:rsidRDefault="001F0F53" w:rsidP="001F0F53">
            <w:pPr>
              <w:widowControl w:val="0"/>
              <w:numPr>
                <w:ilvl w:val="0"/>
                <w:numId w:val="35"/>
              </w:numPr>
              <w:spacing w:after="240" w:line="312" w:lineRule="auto"/>
              <w:rPr>
                <w:rFonts w:ascii="Times New Roman" w:hAnsi="Times New Roman"/>
                <w:lang w:eastAsia="en-GB"/>
              </w:rPr>
            </w:pPr>
            <w:r w:rsidRPr="00B27CE4">
              <w:rPr>
                <w:rFonts w:ascii="Times New Roman" w:hAnsi="Times New Roman" w:hint="eastAsia"/>
                <w:lang w:eastAsia="en-GB"/>
              </w:rPr>
              <w:t>how enabling functions such as use of space, information sharing, access to Prisoners, staff training, allocations processes, local policy and procedures, and (where applicable) prisoner pay and incentives will maximise the uptake of, and continued engagement with services offered by other service providers;</w:t>
            </w:r>
          </w:p>
          <w:p w14:paraId="2B95164B" w14:textId="77777777" w:rsidR="001F0F53" w:rsidRPr="00B27CE4" w:rsidRDefault="001F0F53" w:rsidP="001F0F53">
            <w:pPr>
              <w:widowControl w:val="0"/>
              <w:numPr>
                <w:ilvl w:val="0"/>
                <w:numId w:val="35"/>
              </w:numPr>
              <w:spacing w:after="240" w:line="312" w:lineRule="auto"/>
              <w:rPr>
                <w:rFonts w:ascii="Times New Roman" w:hAnsi="Times New Roman"/>
                <w:lang w:eastAsia="en-GB"/>
              </w:rPr>
            </w:pPr>
            <w:r w:rsidRPr="00B27CE4">
              <w:rPr>
                <w:rFonts w:ascii="Times New Roman" w:hAnsi="Times New Roman" w:hint="eastAsia"/>
                <w:lang w:eastAsia="en-GB"/>
              </w:rPr>
              <w:t>how the Contractor will work with other service providers to respond to applicable national policy objectives, new national or local initiatives or inspections reports;</w:t>
            </w:r>
          </w:p>
          <w:p w14:paraId="11850521" w14:textId="77777777" w:rsidR="001F0F53" w:rsidRPr="00022EDA" w:rsidRDefault="001F0F53" w:rsidP="001F0F53">
            <w:pPr>
              <w:widowControl w:val="0"/>
              <w:numPr>
                <w:ilvl w:val="0"/>
                <w:numId w:val="35"/>
              </w:numPr>
              <w:spacing w:after="240" w:line="312" w:lineRule="auto"/>
              <w:rPr>
                <w:rFonts w:ascii="Times New Roman" w:hAnsi="Times New Roman"/>
                <w:lang w:eastAsia="en-GB"/>
              </w:rPr>
            </w:pPr>
            <w:r>
              <w:rPr>
                <w:rFonts w:ascii="Times New Roman" w:hAnsi="Times New Roman"/>
                <w:lang w:eastAsia="en-GB"/>
              </w:rPr>
              <w:t>how services such as healthcare and social care</w:t>
            </w:r>
            <w:r w:rsidRPr="00022EDA">
              <w:rPr>
                <w:rFonts w:ascii="Times New Roman" w:hAnsi="Times New Roman" w:hint="eastAsia"/>
                <w:lang w:eastAsia="en-GB"/>
              </w:rPr>
              <w:t xml:space="preserve"> will be integrated in to the achievement of wider </w:t>
            </w:r>
            <w:r w:rsidRPr="00022EDA">
              <w:rPr>
                <w:rFonts w:ascii="Times New Roman" w:hAnsi="Times New Roman" w:hint="eastAsia"/>
                <w:lang w:eastAsia="en-GB"/>
              </w:rPr>
              <w:lastRenderedPageBreak/>
              <w:t xml:space="preserve">reducing reoffending objectives and how the </w:t>
            </w:r>
            <w:r>
              <w:rPr>
                <w:rFonts w:ascii="Times New Roman" w:hAnsi="Times New Roman"/>
                <w:lang w:eastAsia="en-GB"/>
              </w:rPr>
              <w:t>Contractor</w:t>
            </w:r>
            <w:r w:rsidRPr="00022EDA">
              <w:rPr>
                <w:rFonts w:ascii="Times New Roman" w:hAnsi="Times New Roman" w:hint="eastAsia"/>
                <w:lang w:eastAsia="en-GB"/>
              </w:rPr>
              <w:t xml:space="preserve"> will support the </w:t>
            </w:r>
            <w:r>
              <w:rPr>
                <w:rFonts w:ascii="Times New Roman" w:hAnsi="Times New Roman"/>
                <w:lang w:eastAsia="en-GB"/>
              </w:rPr>
              <w:t>other service providers</w:t>
            </w:r>
            <w:r w:rsidRPr="00022EDA">
              <w:rPr>
                <w:rFonts w:ascii="Times New Roman" w:hAnsi="Times New Roman" w:hint="eastAsia"/>
                <w:lang w:eastAsia="en-GB"/>
              </w:rPr>
              <w:t xml:space="preserve"> to fulfil their </w:t>
            </w:r>
            <w:r>
              <w:rPr>
                <w:rFonts w:ascii="Times New Roman" w:hAnsi="Times New Roman"/>
                <w:lang w:eastAsia="en-GB"/>
              </w:rPr>
              <w:t>a</w:t>
            </w:r>
            <w:r w:rsidRPr="00022EDA">
              <w:rPr>
                <w:rFonts w:ascii="Times New Roman" w:hAnsi="Times New Roman" w:hint="eastAsia"/>
                <w:lang w:eastAsia="en-GB"/>
              </w:rPr>
              <w:t xml:space="preserve">nnual </w:t>
            </w:r>
            <w:r>
              <w:rPr>
                <w:rFonts w:ascii="Times New Roman" w:hAnsi="Times New Roman"/>
                <w:lang w:eastAsia="en-GB"/>
              </w:rPr>
              <w:t>s</w:t>
            </w:r>
            <w:r w:rsidRPr="00022EDA">
              <w:rPr>
                <w:rFonts w:ascii="Times New Roman" w:hAnsi="Times New Roman" w:hint="eastAsia"/>
                <w:lang w:eastAsia="en-GB"/>
              </w:rPr>
              <w:t xml:space="preserve">ervice </w:t>
            </w:r>
            <w:r>
              <w:rPr>
                <w:rFonts w:ascii="Times New Roman" w:hAnsi="Times New Roman"/>
                <w:lang w:eastAsia="en-GB"/>
              </w:rPr>
              <w:t>d</w:t>
            </w:r>
            <w:r w:rsidRPr="00022EDA">
              <w:rPr>
                <w:rFonts w:ascii="Times New Roman" w:hAnsi="Times New Roman" w:hint="eastAsia"/>
                <w:lang w:eastAsia="en-GB"/>
              </w:rPr>
              <w:t xml:space="preserve">elivery </w:t>
            </w:r>
            <w:r>
              <w:rPr>
                <w:rFonts w:ascii="Times New Roman" w:hAnsi="Times New Roman"/>
                <w:lang w:eastAsia="en-GB"/>
              </w:rPr>
              <w:t>p</w:t>
            </w:r>
            <w:r w:rsidRPr="00022EDA">
              <w:rPr>
                <w:rFonts w:ascii="Times New Roman" w:hAnsi="Times New Roman" w:hint="eastAsia"/>
                <w:lang w:eastAsia="en-GB"/>
              </w:rPr>
              <w:t>lan</w:t>
            </w:r>
            <w:r>
              <w:rPr>
                <w:rFonts w:ascii="Times New Roman" w:hAnsi="Times New Roman"/>
                <w:lang w:eastAsia="en-GB"/>
              </w:rPr>
              <w:t>s;</w:t>
            </w:r>
          </w:p>
          <w:p w14:paraId="37227A36" w14:textId="77777777" w:rsidR="001F0F53" w:rsidRDefault="001F0F53" w:rsidP="001F0F53">
            <w:pPr>
              <w:widowControl w:val="0"/>
              <w:numPr>
                <w:ilvl w:val="0"/>
                <w:numId w:val="35"/>
              </w:numPr>
              <w:spacing w:after="240" w:line="312" w:lineRule="auto"/>
              <w:rPr>
                <w:rFonts w:ascii="Times New Roman" w:hAnsi="Times New Roman"/>
                <w:lang w:eastAsia="en-GB"/>
              </w:rPr>
            </w:pPr>
            <w:r>
              <w:rPr>
                <w:rFonts w:ascii="Times New Roman" w:hAnsi="Times New Roman"/>
                <w:lang w:eastAsia="en-GB"/>
              </w:rPr>
              <w:t>e</w:t>
            </w:r>
            <w:r w:rsidRPr="00022EDA">
              <w:rPr>
                <w:rFonts w:ascii="Times New Roman" w:hAnsi="Times New Roman" w:hint="eastAsia"/>
                <w:lang w:eastAsia="en-GB"/>
              </w:rPr>
              <w:t xml:space="preserve">xploring collaborative and innovative ways </w:t>
            </w:r>
            <w:r>
              <w:rPr>
                <w:rFonts w:ascii="Times New Roman" w:hAnsi="Times New Roman"/>
                <w:lang w:eastAsia="en-GB"/>
              </w:rPr>
              <w:t xml:space="preserve">with the other service providers </w:t>
            </w:r>
            <w:r w:rsidRPr="00022EDA">
              <w:rPr>
                <w:rFonts w:ascii="Times New Roman" w:hAnsi="Times New Roman" w:hint="eastAsia"/>
                <w:lang w:eastAsia="en-GB"/>
              </w:rPr>
              <w:t>to achieve outcomes</w:t>
            </w:r>
            <w:r>
              <w:rPr>
                <w:rFonts w:ascii="Times New Roman" w:hAnsi="Times New Roman"/>
                <w:lang w:eastAsia="en-GB"/>
              </w:rPr>
              <w:t>; and</w:t>
            </w:r>
          </w:p>
          <w:p w14:paraId="40B73E70" w14:textId="77777777" w:rsidR="001F0F53" w:rsidRPr="006D7F01" w:rsidRDefault="001F0F53" w:rsidP="001F0F53">
            <w:pPr>
              <w:widowControl w:val="0"/>
              <w:numPr>
                <w:ilvl w:val="0"/>
                <w:numId w:val="35"/>
              </w:numPr>
              <w:spacing w:after="240" w:line="312" w:lineRule="auto"/>
              <w:rPr>
                <w:rFonts w:ascii="Times New Roman" w:hAnsi="Times New Roman"/>
                <w:lang w:eastAsia="en-GB"/>
              </w:rPr>
            </w:pPr>
            <w:r w:rsidRPr="00B27CE4">
              <w:rPr>
                <w:rFonts w:ascii="Times New Roman" w:hAnsi="Times New Roman" w:hint="eastAsia"/>
                <w:lang w:eastAsia="en-GB"/>
              </w:rPr>
              <w:t>how the Contractor will work to meet or exceed any Contract Delivery Indicator that relate</w:t>
            </w:r>
            <w:r>
              <w:rPr>
                <w:rFonts w:ascii="Times New Roman" w:hAnsi="Times New Roman"/>
                <w:lang w:eastAsia="en-GB"/>
              </w:rPr>
              <w:t>s</w:t>
            </w:r>
            <w:r w:rsidRPr="00B27CE4">
              <w:rPr>
                <w:rFonts w:ascii="Times New Roman" w:hAnsi="Times New Roman" w:hint="eastAsia"/>
                <w:lang w:eastAsia="en-GB"/>
              </w:rPr>
              <w:t xml:space="preserve"> to services provided by other service providers (for example, the</w:t>
            </w:r>
            <w:r>
              <w:rPr>
                <w:rFonts w:ascii="Times New Roman" w:hAnsi="Times New Roman"/>
                <w:lang w:eastAsia="en-GB"/>
              </w:rPr>
              <w:t xml:space="preserve"> “Enabling Healthcare”</w:t>
            </w:r>
            <w:r w:rsidRPr="00B27CE4">
              <w:rPr>
                <w:rFonts w:ascii="Times New Roman" w:hAnsi="Times New Roman" w:hint="eastAsia"/>
                <w:lang w:eastAsia="en-GB"/>
              </w:rPr>
              <w:t xml:space="preserve"> Contract Delivery Indicator);</w:t>
            </w:r>
          </w:p>
        </w:tc>
      </w:tr>
      <w:tr w:rsidR="001F0F53" w:rsidRPr="006D7F01" w14:paraId="171E167F" w14:textId="77777777" w:rsidTr="009A6939">
        <w:tc>
          <w:tcPr>
            <w:tcW w:w="3451" w:type="dxa"/>
          </w:tcPr>
          <w:p w14:paraId="33632E10"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lastRenderedPageBreak/>
              <w:t>"Outstanding Work"</w:t>
            </w:r>
          </w:p>
        </w:tc>
        <w:tc>
          <w:tcPr>
            <w:tcW w:w="5459" w:type="dxa"/>
          </w:tcPr>
          <w:p w14:paraId="7EEAF74C"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_Ref191879820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Pr="00B5102B">
              <w:rPr>
                <w:rFonts w:ascii="Times New Roman" w:hAnsi="Times New Roman"/>
                <w:b/>
                <w:bCs/>
                <w:lang w:eastAsia="en-GB"/>
              </w:rPr>
              <w:t>54.4</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(Maintenance Work)</w:t>
            </w:r>
            <w:r w:rsidRPr="006D7F01">
              <w:rPr>
                <w:rFonts w:ascii="Times New Roman" w:hAnsi="Times New Roman"/>
                <w:lang w:eastAsia="en-GB"/>
              </w:rPr>
              <w:t>;</w:t>
            </w:r>
          </w:p>
        </w:tc>
      </w:tr>
      <w:tr w:rsidR="001F0F53" w:rsidRPr="006D7F01" w14:paraId="092F8F4F" w14:textId="77777777" w:rsidTr="009A6939">
        <w:trPr>
          <w:cantSplit/>
        </w:trPr>
        <w:tc>
          <w:tcPr>
            <w:tcW w:w="3451" w:type="dxa"/>
          </w:tcPr>
          <w:p w14:paraId="7851D196" w14:textId="77777777" w:rsidR="001F0F53" w:rsidRPr="006D7F01" w:rsidRDefault="001F0F53" w:rsidP="001F0F53">
            <w:pPr>
              <w:widowControl w:val="0"/>
              <w:spacing w:after="240"/>
              <w:jc w:val="left"/>
              <w:rPr>
                <w:rFonts w:ascii="Times New Roman" w:hAnsi="Times New Roman"/>
                <w:b/>
                <w:bCs/>
                <w:lang w:eastAsia="en-GB"/>
              </w:rPr>
            </w:pPr>
            <w:bookmarkStart w:id="559" w:name="_DV_M160"/>
            <w:bookmarkStart w:id="560" w:name="_DV_M161"/>
            <w:bookmarkStart w:id="561" w:name="_DV_M162"/>
            <w:bookmarkEnd w:id="559"/>
            <w:bookmarkEnd w:id="560"/>
            <w:bookmarkEnd w:id="561"/>
            <w:r w:rsidRPr="006D7F01">
              <w:rPr>
                <w:rFonts w:ascii="Times New Roman" w:hAnsi="Times New Roman"/>
                <w:b/>
                <w:bCs/>
                <w:lang w:eastAsia="en-GB"/>
              </w:rPr>
              <w:t>"Parent Company Guarantee"</w:t>
            </w:r>
          </w:p>
        </w:tc>
        <w:tc>
          <w:tcPr>
            <w:tcW w:w="5459" w:type="dxa"/>
          </w:tcPr>
          <w:p w14:paraId="75E26452"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the guarantee to be entered into in accordance with the terms of this Contract and detailed in </w:t>
            </w:r>
            <w:bookmarkStart w:id="562" w:name="_9kMHG5YVt4EE8FGdLhkhy7sAN"/>
            <w:r w:rsidRPr="006D7F01">
              <w:rPr>
                <w:rFonts w:ascii="Times New Roman" w:hAnsi="Times New Roman"/>
                <w:b/>
                <w:bCs/>
                <w:lang w:eastAsia="en-GB"/>
              </w:rPr>
              <w:t>Schedule 23</w:t>
            </w:r>
            <w:bookmarkEnd w:id="562"/>
            <w:r w:rsidRPr="006D7F01">
              <w:rPr>
                <w:rFonts w:ascii="Times New Roman" w:hAnsi="Times New Roman"/>
                <w:b/>
                <w:bCs/>
                <w:lang w:eastAsia="en-GB"/>
              </w:rPr>
              <w:t xml:space="preserve"> (Parent Company Guarantee)</w:t>
            </w:r>
            <w:r w:rsidRPr="006D7F01">
              <w:rPr>
                <w:rFonts w:ascii="Times New Roman" w:hAnsi="Times New Roman"/>
                <w:lang w:eastAsia="en-GB"/>
              </w:rPr>
              <w:t>;</w:t>
            </w:r>
          </w:p>
        </w:tc>
      </w:tr>
      <w:tr w:rsidR="001F0F53" w:rsidRPr="006D7F01" w14:paraId="3FBCC3B6" w14:textId="77777777" w:rsidTr="009A6939">
        <w:trPr>
          <w:cantSplit/>
        </w:trPr>
        <w:tc>
          <w:tcPr>
            <w:tcW w:w="3451" w:type="dxa"/>
          </w:tcPr>
          <w:p w14:paraId="0099845F"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b/>
                <w:bCs/>
                <w:lang w:eastAsia="en-GB"/>
              </w:rPr>
            </w:pPr>
            <w:r w:rsidRPr="008615AC">
              <w:rPr>
                <w:rFonts w:ascii="Times New Roman" w:hAnsi="Times New Roman" w:hint="eastAsia"/>
                <w:b/>
                <w:bCs/>
                <w:lang w:eastAsia="en-GB"/>
              </w:rPr>
              <w:t>"Partnering</w:t>
            </w:r>
            <w:r>
              <w:rPr>
                <w:rFonts w:ascii="Times New Roman" w:hAnsi="Times New Roman"/>
                <w:b/>
                <w:bCs/>
                <w:lang w:eastAsia="en-GB"/>
              </w:rPr>
              <w:t xml:space="preserve"> </w:t>
            </w:r>
            <w:r w:rsidRPr="008615AC">
              <w:rPr>
                <w:rFonts w:ascii="Times New Roman" w:hAnsi="Times New Roman" w:hint="eastAsia"/>
                <w:b/>
                <w:bCs/>
                <w:lang w:eastAsia="en-GB"/>
              </w:rPr>
              <w:t>Agreement(s)"</w:t>
            </w:r>
          </w:p>
        </w:tc>
        <w:tc>
          <w:tcPr>
            <w:tcW w:w="5459" w:type="dxa"/>
          </w:tcPr>
          <w:p w14:paraId="1C77EC9B"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8615AC">
              <w:rPr>
                <w:rFonts w:ascii="Times New Roman" w:hAnsi="Times New Roman" w:hint="eastAsia"/>
                <w:lang w:eastAsia="en-GB"/>
              </w:rPr>
              <w:t>means any and all agreement(s) put in place between the</w:t>
            </w:r>
            <w:r>
              <w:rPr>
                <w:rFonts w:ascii="Times New Roman" w:hAnsi="Times New Roman"/>
                <w:lang w:eastAsia="en-GB"/>
              </w:rPr>
              <w:t xml:space="preserve"> </w:t>
            </w:r>
            <w:r w:rsidRPr="008615AC">
              <w:rPr>
                <w:rFonts w:ascii="Times New Roman" w:hAnsi="Times New Roman" w:hint="eastAsia"/>
                <w:lang w:eastAsia="en-GB"/>
              </w:rPr>
              <w:t>Contractor and any other service provider (including the</w:t>
            </w:r>
            <w:r>
              <w:rPr>
                <w:rFonts w:ascii="Times New Roman" w:hAnsi="Times New Roman"/>
                <w:lang w:eastAsia="en-GB"/>
              </w:rPr>
              <w:t xml:space="preserve"> </w:t>
            </w:r>
            <w:r w:rsidRPr="008615AC">
              <w:rPr>
                <w:rFonts w:ascii="Times New Roman" w:hAnsi="Times New Roman" w:hint="eastAsia"/>
                <w:lang w:eastAsia="en-GB"/>
              </w:rPr>
              <w:t>Healthcare Provider, Social Care Service Provider and Emergency</w:t>
            </w:r>
            <w:r>
              <w:rPr>
                <w:rFonts w:ascii="Times New Roman" w:hAnsi="Times New Roman"/>
                <w:lang w:eastAsia="en-GB"/>
              </w:rPr>
              <w:t xml:space="preserve"> </w:t>
            </w:r>
            <w:r w:rsidRPr="008615AC">
              <w:rPr>
                <w:rFonts w:ascii="Times New Roman" w:hAnsi="Times New Roman" w:hint="eastAsia"/>
                <w:lang w:eastAsia="en-GB"/>
              </w:rPr>
              <w:t>Services) in order to deliver the Services, including (by way of</w:t>
            </w:r>
            <w:r>
              <w:rPr>
                <w:rFonts w:ascii="Times New Roman" w:hAnsi="Times New Roman"/>
                <w:lang w:eastAsia="en-GB"/>
              </w:rPr>
              <w:t xml:space="preserve"> </w:t>
            </w:r>
            <w:r w:rsidRPr="008615AC">
              <w:rPr>
                <w:rFonts w:ascii="Times New Roman" w:hAnsi="Times New Roman" w:hint="eastAsia"/>
                <w:lang w:eastAsia="en-GB"/>
              </w:rPr>
              <w:t>example only) the Local Partnership Agreement pursuant to the</w:t>
            </w:r>
            <w:r>
              <w:rPr>
                <w:rFonts w:ascii="Times New Roman" w:hAnsi="Times New Roman"/>
                <w:lang w:eastAsia="en-GB"/>
              </w:rPr>
              <w:t xml:space="preserve"> </w:t>
            </w:r>
            <w:r w:rsidRPr="008615AC">
              <w:rPr>
                <w:rFonts w:ascii="Times New Roman" w:hAnsi="Times New Roman" w:hint="eastAsia"/>
                <w:lang w:eastAsia="en-GB"/>
              </w:rPr>
              <w:t xml:space="preserve">requirements of </w:t>
            </w:r>
            <w:r w:rsidRPr="00FE3C36">
              <w:rPr>
                <w:rFonts w:ascii="Times New Roman" w:hAnsi="Times New Roman" w:hint="eastAsia"/>
                <w:b/>
                <w:bCs/>
                <w:lang w:eastAsia="en-GB"/>
              </w:rPr>
              <w:t>paragraph 3.3</w:t>
            </w:r>
            <w:r w:rsidRPr="008615AC">
              <w:rPr>
                <w:rFonts w:ascii="Times New Roman" w:hAnsi="Times New Roman" w:hint="eastAsia"/>
                <w:lang w:eastAsia="en-GB"/>
              </w:rPr>
              <w:t xml:space="preserve"> of </w:t>
            </w:r>
            <w:r w:rsidRPr="00FE3C36">
              <w:rPr>
                <w:rFonts w:ascii="Times New Roman" w:hAnsi="Times New Roman" w:hint="eastAsia"/>
                <w:b/>
                <w:bCs/>
                <w:lang w:eastAsia="en-GB"/>
              </w:rPr>
              <w:t>Part 5 (Healthcare)</w:t>
            </w:r>
            <w:r>
              <w:rPr>
                <w:rFonts w:ascii="Times New Roman" w:hAnsi="Times New Roman"/>
                <w:lang w:eastAsia="en-GB"/>
              </w:rPr>
              <w:t xml:space="preserve"> of </w:t>
            </w:r>
            <w:r w:rsidRPr="00FE3C36">
              <w:rPr>
                <w:rFonts w:ascii="Times New Roman" w:hAnsi="Times New Roman"/>
                <w:b/>
                <w:bCs/>
                <w:lang w:eastAsia="en-GB"/>
              </w:rPr>
              <w:t>Schedule 1 (Authority</w:t>
            </w:r>
            <w:r>
              <w:rPr>
                <w:rFonts w:ascii="Times New Roman" w:hAnsi="Times New Roman"/>
                <w:b/>
                <w:bCs/>
                <w:lang w:eastAsia="en-GB"/>
              </w:rPr>
              <w:t>'</w:t>
            </w:r>
            <w:r w:rsidRPr="00FE3C36">
              <w:rPr>
                <w:rFonts w:ascii="Times New Roman" w:hAnsi="Times New Roman"/>
                <w:b/>
                <w:bCs/>
                <w:lang w:eastAsia="en-GB"/>
              </w:rPr>
              <w:t>s Custodial Service Requirements)</w:t>
            </w:r>
            <w:r>
              <w:rPr>
                <w:rFonts w:ascii="Times New Roman" w:hAnsi="Times New Roman"/>
                <w:lang w:eastAsia="en-GB"/>
              </w:rPr>
              <w:t>;</w:t>
            </w:r>
          </w:p>
        </w:tc>
      </w:tr>
      <w:tr w:rsidR="001F0F53" w:rsidRPr="006D7F01" w14:paraId="6A8808F6" w14:textId="77777777" w:rsidTr="009A6939">
        <w:trPr>
          <w:cantSplit/>
        </w:trPr>
        <w:tc>
          <w:tcPr>
            <w:tcW w:w="3451" w:type="dxa"/>
          </w:tcPr>
          <w:p w14:paraId="47ACF472"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"Performance Point Deduction"</w:t>
            </w:r>
          </w:p>
        </w:tc>
        <w:tc>
          <w:tcPr>
            <w:tcW w:w="5459" w:type="dxa"/>
          </w:tcPr>
          <w:p w14:paraId="512A9AF8"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a deduction to the Contract Price made as a result of the occurrence of a Contract Delivery Indicator and in accordance with </w:t>
            </w:r>
            <w:bookmarkStart w:id="563" w:name="_9kMH7O6ZWu5FF9EDcMiliz8tAO"/>
            <w:bookmarkStart w:id="564" w:name="_9kMH7O6ZWu5FF9FEcMiliz8tAO"/>
            <w:r w:rsidRPr="006D7F01">
              <w:rPr>
                <w:rFonts w:ascii="Times New Roman" w:hAnsi="Times New Roman"/>
                <w:b/>
                <w:bCs/>
                <w:lang w:eastAsia="en-GB"/>
              </w:rPr>
              <w:t>Schedule 14</w:t>
            </w:r>
            <w:bookmarkEnd w:id="563"/>
            <w:bookmarkEnd w:id="564"/>
            <w:r w:rsidRPr="006D7F01">
              <w:rPr>
                <w:rFonts w:ascii="Times New Roman" w:hAnsi="Times New Roman"/>
                <w:b/>
                <w:bCs/>
                <w:lang w:eastAsia="en-GB"/>
              </w:rPr>
              <w:t xml:space="preserve"> (</w:t>
            </w:r>
            <w:bookmarkStart w:id="565" w:name="_9kMH2J6ZWu4CD7DNiHxArt9jPmqpw5BG"/>
            <w:r w:rsidRPr="006D7F01">
              <w:rPr>
                <w:rFonts w:ascii="Times New Roman" w:hAnsi="Times New Roman"/>
                <w:b/>
                <w:bCs/>
                <w:lang w:eastAsia="en-GB"/>
              </w:rPr>
              <w:t>Payment Mechanism</w:t>
            </w:r>
            <w:bookmarkEnd w:id="565"/>
            <w:r w:rsidRPr="006D7F01">
              <w:rPr>
                <w:rFonts w:ascii="Times New Roman" w:hAnsi="Times New Roman"/>
                <w:b/>
                <w:bCs/>
                <w:lang w:eastAsia="en-GB"/>
              </w:rPr>
              <w:t>)</w:t>
            </w:r>
            <w:r w:rsidRPr="006D7F01">
              <w:rPr>
                <w:rFonts w:ascii="Times New Roman" w:hAnsi="Times New Roman"/>
                <w:lang w:eastAsia="en-GB"/>
              </w:rPr>
              <w:t>;</w:t>
            </w:r>
          </w:p>
        </w:tc>
      </w:tr>
      <w:tr w:rsidR="001F0F53" w:rsidRPr="006D7F01" w14:paraId="50AC54D8" w14:textId="77777777" w:rsidTr="009A6939">
        <w:trPr>
          <w:cantSplit/>
        </w:trPr>
        <w:tc>
          <w:tcPr>
            <w:tcW w:w="3451" w:type="dxa"/>
          </w:tcPr>
          <w:p w14:paraId="7FCCC2A5" w14:textId="77777777" w:rsidR="001F0F53" w:rsidRPr="006D7F01" w:rsidRDefault="001F0F53" w:rsidP="001F0F53">
            <w:pPr>
              <w:widowControl w:val="0"/>
              <w:spacing w:after="240"/>
              <w:jc w:val="left"/>
              <w:rPr>
                <w:rFonts w:ascii="Times New Roman" w:hAnsi="Times New Roman"/>
                <w:b/>
                <w:bCs/>
                <w:lang w:eastAsia="en-GB"/>
              </w:rPr>
            </w:pPr>
            <w:bookmarkStart w:id="566" w:name="_DV_M163"/>
            <w:bookmarkEnd w:id="566"/>
            <w:r w:rsidRPr="006D7F01">
              <w:rPr>
                <w:rFonts w:ascii="Times New Roman" w:hAnsi="Times New Roman"/>
                <w:b/>
                <w:bCs/>
                <w:lang w:eastAsia="en-GB"/>
              </w:rPr>
              <w:t>"Performance Point"</w:t>
            </w:r>
          </w:p>
        </w:tc>
        <w:tc>
          <w:tcPr>
            <w:tcW w:w="5459" w:type="dxa"/>
          </w:tcPr>
          <w:p w14:paraId="6D5428C1"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a point accruing on the occurrence of a Contract Delivery Indicator as calculated in accordance with </w:t>
            </w:r>
            <w:bookmarkStart w:id="567" w:name="_9kR3WTr2CC6FGJE0qppl6R"/>
            <w:r w:rsidRPr="006D7F01">
              <w:rPr>
                <w:rFonts w:ascii="Times New Roman" w:hAnsi="Times New Roman"/>
                <w:b/>
                <w:lang w:eastAsia="en-GB"/>
              </w:rPr>
              <w:t>Appendix 2</w:t>
            </w:r>
            <w:bookmarkEnd w:id="567"/>
            <w:r w:rsidRPr="006D7F01">
              <w:rPr>
                <w:rFonts w:ascii="Times New Roman" w:hAnsi="Times New Roman"/>
                <w:b/>
                <w:lang w:eastAsia="en-GB"/>
              </w:rPr>
              <w:t xml:space="preserve"> (Contract Delivery Indicators)</w:t>
            </w:r>
            <w:r w:rsidRPr="006D7F01">
              <w:rPr>
                <w:rFonts w:ascii="Times New Roman" w:hAnsi="Times New Roman"/>
                <w:lang w:eastAsia="en-GB"/>
              </w:rPr>
              <w:t xml:space="preserve"> of </w:t>
            </w:r>
            <w:bookmarkStart w:id="568" w:name="_9kMKJ5YVt4EE8FEbLhkhy7s9O"/>
            <w:r w:rsidRPr="006D7F01">
              <w:rPr>
                <w:rFonts w:ascii="Times New Roman" w:hAnsi="Times New Roman"/>
                <w:b/>
                <w:bCs/>
                <w:lang w:eastAsia="en-GB"/>
              </w:rPr>
              <w:t>Schedule 15</w:t>
            </w:r>
            <w:bookmarkEnd w:id="568"/>
            <w:r w:rsidRPr="006D7F01">
              <w:rPr>
                <w:rFonts w:ascii="Times New Roman" w:hAnsi="Times New Roman"/>
                <w:b/>
                <w:bCs/>
                <w:lang w:eastAsia="en-GB"/>
              </w:rPr>
              <w:t xml:space="preserve"> (Performance Mechanism)</w:t>
            </w:r>
            <w:r w:rsidRPr="006D7F01">
              <w:rPr>
                <w:rFonts w:ascii="Times New Roman" w:hAnsi="Times New Roman"/>
                <w:lang w:eastAsia="en-GB"/>
              </w:rPr>
              <w:t>;</w:t>
            </w:r>
          </w:p>
        </w:tc>
      </w:tr>
      <w:tr w:rsidR="001F0F53" w:rsidRPr="006D7F01" w14:paraId="6DE7E64E" w14:textId="77777777" w:rsidTr="009A6939">
        <w:tc>
          <w:tcPr>
            <w:tcW w:w="3451" w:type="dxa"/>
          </w:tcPr>
          <w:p w14:paraId="7E3FCF7C"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"Performance Quarter"</w:t>
            </w:r>
          </w:p>
        </w:tc>
        <w:tc>
          <w:tcPr>
            <w:tcW w:w="5459" w:type="dxa"/>
          </w:tcPr>
          <w:p w14:paraId="7107D343"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b/>
                <w:bCs/>
                <w:lang w:eastAsia="en-GB"/>
              </w:rPr>
            </w:pPr>
            <w:r w:rsidRPr="006D7F01">
              <w:rPr>
                <w:rFonts w:ascii="Times New Roman" w:hAnsi="Times New Roman"/>
                <w:lang w:eastAsia="en-GB"/>
              </w:rPr>
              <w:t xml:space="preserve">means each of the successive four (4) periods of </w:t>
            </w:r>
            <w:bookmarkStart w:id="569" w:name="_9kR3WTr14568G9vusg6cV394"/>
            <w:r w:rsidRPr="006D7F01">
              <w:rPr>
                <w:rFonts w:ascii="Times New Roman" w:hAnsi="Times New Roman"/>
                <w:lang w:eastAsia="en-GB"/>
              </w:rPr>
              <w:t>three (3) Months</w:t>
            </w:r>
            <w:bookmarkEnd w:id="569"/>
            <w:r w:rsidRPr="006D7F01">
              <w:rPr>
                <w:rFonts w:ascii="Times New Roman" w:hAnsi="Times New Roman"/>
                <w:lang w:eastAsia="en-GB"/>
              </w:rPr>
              <w:t xml:space="preserve"> during the </w:t>
            </w:r>
            <w:bookmarkStart w:id="570" w:name="_9kMKJ5YVt3677CGPHz5Aseyvbky"/>
            <w:r w:rsidRPr="006D7F01">
              <w:rPr>
                <w:rFonts w:ascii="Times New Roman" w:hAnsi="Times New Roman"/>
                <w:lang w:eastAsia="en-GB"/>
              </w:rPr>
              <w:t>Contract Year</w:t>
            </w:r>
            <w:bookmarkEnd w:id="570"/>
            <w:r w:rsidRPr="006D7F01">
              <w:rPr>
                <w:rFonts w:ascii="Times New Roman" w:hAnsi="Times New Roman"/>
                <w:lang w:eastAsia="en-GB"/>
              </w:rPr>
              <w:t xml:space="preserve"> ending on </w:t>
            </w:r>
            <w:bookmarkStart w:id="571" w:name="_9kMHG5YVt3677AIKEYFrul"/>
            <w:r w:rsidRPr="006D7F01">
              <w:rPr>
                <w:rFonts w:ascii="Times New Roman" w:hAnsi="Times New Roman"/>
                <w:lang w:eastAsia="en-GB"/>
              </w:rPr>
              <w:t>31 March</w:t>
            </w:r>
            <w:bookmarkEnd w:id="571"/>
            <w:r w:rsidRPr="006D7F01">
              <w:rPr>
                <w:rFonts w:ascii="Times New Roman" w:hAnsi="Times New Roman"/>
                <w:lang w:eastAsia="en-GB"/>
              </w:rPr>
              <w:t xml:space="preserve">, </w:t>
            </w:r>
            <w:bookmarkStart w:id="572" w:name="_9kR3WTr14558BDBSU5q"/>
            <w:r w:rsidRPr="006D7F01">
              <w:rPr>
                <w:rFonts w:ascii="Times New Roman" w:hAnsi="Times New Roman"/>
                <w:lang w:eastAsia="en-GB"/>
              </w:rPr>
              <w:t xml:space="preserve">30 </w:t>
            </w:r>
            <w:r w:rsidRPr="006D7F01">
              <w:rPr>
                <w:rFonts w:ascii="Times New Roman" w:hAnsi="Times New Roman"/>
                <w:lang w:eastAsia="en-GB"/>
              </w:rPr>
              <w:lastRenderedPageBreak/>
              <w:t>June</w:t>
            </w:r>
            <w:bookmarkEnd w:id="572"/>
            <w:r w:rsidRPr="006D7F01">
              <w:rPr>
                <w:rFonts w:ascii="Times New Roman" w:hAnsi="Times New Roman"/>
                <w:lang w:eastAsia="en-GB"/>
              </w:rPr>
              <w:t xml:space="preserve">, </w:t>
            </w:r>
            <w:bookmarkStart w:id="573" w:name="_9kR3WTr14558DFBbNr7xrpiz"/>
            <w:r w:rsidRPr="006D7F01">
              <w:rPr>
                <w:rFonts w:ascii="Times New Roman" w:hAnsi="Times New Roman"/>
                <w:lang w:eastAsia="en-GB"/>
              </w:rPr>
              <w:t>30 September</w:t>
            </w:r>
            <w:bookmarkEnd w:id="573"/>
            <w:r w:rsidRPr="006D7F01">
              <w:rPr>
                <w:rFonts w:ascii="Times New Roman" w:hAnsi="Times New Roman"/>
                <w:lang w:eastAsia="en-GB"/>
              </w:rPr>
              <w:t xml:space="preserve"> and </w:t>
            </w:r>
            <w:bookmarkStart w:id="574" w:name="_9kR3WTr14558FHCN8efqohy"/>
            <w:r w:rsidRPr="006D7F01">
              <w:rPr>
                <w:rFonts w:ascii="Times New Roman" w:hAnsi="Times New Roman"/>
                <w:lang w:eastAsia="en-GB"/>
              </w:rPr>
              <w:t>31 December</w:t>
            </w:r>
            <w:bookmarkEnd w:id="574"/>
            <w:r w:rsidRPr="006D7F01">
              <w:rPr>
                <w:rFonts w:ascii="Times New Roman" w:hAnsi="Times New Roman"/>
                <w:lang w:eastAsia="en-GB"/>
              </w:rPr>
              <w:t xml:space="preserve">, provided that: </w:t>
            </w:r>
          </w:p>
          <w:p w14:paraId="54409E0F" w14:textId="77777777" w:rsidR="001F0F53" w:rsidRPr="006D7F01" w:rsidRDefault="001F0F53" w:rsidP="001F0F53">
            <w:pPr>
              <w:widowControl w:val="0"/>
              <w:numPr>
                <w:ilvl w:val="0"/>
                <w:numId w:val="43"/>
              </w:numPr>
              <w:spacing w:after="240" w:line="312" w:lineRule="auto"/>
              <w:rPr>
                <w:rFonts w:ascii="Times New Roman" w:hAnsi="Times New Roman"/>
                <w:lang w:eastAsia="en-GB"/>
              </w:rPr>
            </w:pPr>
            <w:r w:rsidRPr="006D7F01">
              <w:rPr>
                <w:rFonts w:ascii="Times New Roman" w:hAnsi="Times New Roman"/>
                <w:lang w:eastAsia="en-GB"/>
              </w:rPr>
              <w:t xml:space="preserve">in the </w:t>
            </w:r>
            <w:bookmarkStart w:id="575" w:name="_9kMHG5YVt3677EFpkx8BWM4AFxj30gp3"/>
            <w:r w:rsidRPr="006D7F01">
              <w:rPr>
                <w:rFonts w:ascii="Times New Roman" w:hAnsi="Times New Roman"/>
                <w:lang w:eastAsia="en-GB"/>
              </w:rPr>
              <w:t>first Contract Year</w:t>
            </w:r>
            <w:bookmarkEnd w:id="575"/>
            <w:r w:rsidRPr="006D7F01">
              <w:rPr>
                <w:rFonts w:ascii="Times New Roman" w:hAnsi="Times New Roman"/>
                <w:lang w:eastAsia="en-GB"/>
              </w:rPr>
              <w:t xml:space="preserve">, if the number of Months is not divisible by three (3), the first Performance Quarter shall start on the Services Commencement Date and shall end on the next to occur of </w:t>
            </w:r>
            <w:bookmarkStart w:id="576" w:name="_9kMIH5YVt3677AIKEYFrul"/>
            <w:r w:rsidRPr="006D7F01">
              <w:rPr>
                <w:rFonts w:ascii="Times New Roman" w:hAnsi="Times New Roman"/>
                <w:lang w:eastAsia="en-GB"/>
              </w:rPr>
              <w:t>31 March</w:t>
            </w:r>
            <w:bookmarkEnd w:id="576"/>
            <w:r w:rsidRPr="006D7F01">
              <w:rPr>
                <w:rFonts w:ascii="Times New Roman" w:hAnsi="Times New Roman"/>
                <w:lang w:eastAsia="en-GB"/>
              </w:rPr>
              <w:t xml:space="preserve">, </w:t>
            </w:r>
            <w:bookmarkStart w:id="577" w:name="_9kMHG5YVt3677ADFDUW7s"/>
            <w:r w:rsidRPr="006D7F01">
              <w:rPr>
                <w:rFonts w:ascii="Times New Roman" w:hAnsi="Times New Roman"/>
                <w:lang w:eastAsia="en-GB"/>
              </w:rPr>
              <w:t>30 June</w:t>
            </w:r>
            <w:bookmarkEnd w:id="577"/>
            <w:r w:rsidRPr="006D7F01">
              <w:rPr>
                <w:rFonts w:ascii="Times New Roman" w:hAnsi="Times New Roman"/>
                <w:lang w:eastAsia="en-GB"/>
              </w:rPr>
              <w:t xml:space="preserve">, </w:t>
            </w:r>
            <w:bookmarkStart w:id="578" w:name="_9kMHG5YVt3677AFHDdPt9ztrk1"/>
            <w:r w:rsidRPr="006D7F01">
              <w:rPr>
                <w:rFonts w:ascii="Times New Roman" w:hAnsi="Times New Roman"/>
                <w:lang w:eastAsia="en-GB"/>
              </w:rPr>
              <w:t>30 September</w:t>
            </w:r>
            <w:bookmarkEnd w:id="578"/>
            <w:r w:rsidRPr="006D7F01">
              <w:rPr>
                <w:rFonts w:ascii="Times New Roman" w:hAnsi="Times New Roman"/>
                <w:lang w:eastAsia="en-GB"/>
              </w:rPr>
              <w:t xml:space="preserve"> or </w:t>
            </w:r>
            <w:bookmarkStart w:id="579" w:name="_9kMHG5YVt3677AHJEPAghsqj0"/>
            <w:r w:rsidRPr="006D7F01">
              <w:rPr>
                <w:rFonts w:ascii="Times New Roman" w:hAnsi="Times New Roman"/>
                <w:lang w:eastAsia="en-GB"/>
              </w:rPr>
              <w:t>31 December</w:t>
            </w:r>
            <w:bookmarkEnd w:id="579"/>
            <w:r w:rsidRPr="006D7F01">
              <w:rPr>
                <w:rFonts w:ascii="Times New Roman" w:hAnsi="Times New Roman"/>
                <w:lang w:eastAsia="en-GB"/>
              </w:rPr>
              <w:t>; and</w:t>
            </w:r>
          </w:p>
          <w:p w14:paraId="4DFC94DE" w14:textId="77777777" w:rsidR="001F0F53" w:rsidRPr="006D7F01" w:rsidRDefault="001F0F53" w:rsidP="001F0F53">
            <w:pPr>
              <w:widowControl w:val="0"/>
              <w:numPr>
                <w:ilvl w:val="0"/>
                <w:numId w:val="43"/>
              </w:numPr>
              <w:spacing w:after="240" w:line="312" w:lineRule="auto"/>
              <w:rPr>
                <w:rFonts w:ascii="Times New Roman" w:hAnsi="Times New Roman"/>
                <w:lang w:eastAsia="en-GB"/>
              </w:rPr>
            </w:pPr>
            <w:r w:rsidRPr="006D7F01">
              <w:rPr>
                <w:rFonts w:ascii="Times New Roman" w:hAnsi="Times New Roman"/>
                <w:lang w:eastAsia="en-GB"/>
              </w:rPr>
              <w:t xml:space="preserve">in the </w:t>
            </w:r>
            <w:bookmarkStart w:id="580" w:name="_9kR3WTr1455DJygo8TJ17Cug0xdm0"/>
            <w:r w:rsidRPr="006D7F01">
              <w:rPr>
                <w:rFonts w:ascii="Times New Roman" w:hAnsi="Times New Roman"/>
                <w:lang w:eastAsia="en-GB"/>
              </w:rPr>
              <w:t>last Contract Year</w:t>
            </w:r>
            <w:bookmarkEnd w:id="580"/>
            <w:r w:rsidRPr="006D7F01">
              <w:rPr>
                <w:rFonts w:ascii="Times New Roman" w:hAnsi="Times New Roman"/>
                <w:lang w:eastAsia="en-GB"/>
              </w:rPr>
              <w:t xml:space="preserve">, if the number of Months is not divisible by three (3), the last Performance Quarter shall be the period commencing on the </w:t>
            </w:r>
            <w:bookmarkStart w:id="581" w:name="_9kMIH5YVt3676GLELH5zu"/>
            <w:r w:rsidRPr="006D7F01">
              <w:rPr>
                <w:rFonts w:ascii="Times New Roman" w:hAnsi="Times New Roman"/>
                <w:lang w:eastAsia="en-GB"/>
              </w:rPr>
              <w:t>1 April</w:t>
            </w:r>
            <w:bookmarkEnd w:id="581"/>
            <w:r w:rsidRPr="006D7F01">
              <w:rPr>
                <w:rFonts w:ascii="Times New Roman" w:hAnsi="Times New Roman"/>
                <w:lang w:eastAsia="en-GB"/>
              </w:rPr>
              <w:t xml:space="preserve">, </w:t>
            </w:r>
            <w:bookmarkStart w:id="582" w:name="_9kR3WTr1454ENGST27"/>
            <w:r w:rsidRPr="006D7F01">
              <w:rPr>
                <w:rFonts w:ascii="Times New Roman" w:hAnsi="Times New Roman"/>
                <w:lang w:eastAsia="en-GB"/>
              </w:rPr>
              <w:t>1 July</w:t>
            </w:r>
            <w:bookmarkEnd w:id="582"/>
            <w:r w:rsidRPr="006D7F01">
              <w:rPr>
                <w:rFonts w:ascii="Times New Roman" w:hAnsi="Times New Roman"/>
                <w:lang w:eastAsia="en-GB"/>
              </w:rPr>
              <w:t xml:space="preserve">, </w:t>
            </w:r>
            <w:bookmarkStart w:id="583" w:name="_9kR3WTr1454EOHXGs5ofw"/>
            <w:r w:rsidRPr="006D7F01">
              <w:rPr>
                <w:rFonts w:ascii="Times New Roman" w:hAnsi="Times New Roman"/>
                <w:lang w:eastAsia="en-GB"/>
              </w:rPr>
              <w:t>1 October</w:t>
            </w:r>
            <w:bookmarkEnd w:id="583"/>
            <w:r w:rsidRPr="006D7F01">
              <w:rPr>
                <w:rFonts w:ascii="Times New Roman" w:hAnsi="Times New Roman"/>
                <w:lang w:eastAsia="en-GB"/>
              </w:rPr>
              <w:t xml:space="preserve"> or </w:t>
            </w:r>
            <w:bookmarkStart w:id="584" w:name="_9kR3WTr1454EMFS9k5trG"/>
            <w:r w:rsidRPr="006D7F01">
              <w:rPr>
                <w:rFonts w:ascii="Times New Roman" w:hAnsi="Times New Roman"/>
                <w:lang w:eastAsia="en-GB"/>
              </w:rPr>
              <w:t>1 January</w:t>
            </w:r>
            <w:bookmarkEnd w:id="584"/>
            <w:r w:rsidRPr="006D7F01">
              <w:rPr>
                <w:rFonts w:ascii="Times New Roman" w:hAnsi="Times New Roman"/>
                <w:lang w:eastAsia="en-GB"/>
              </w:rPr>
              <w:t xml:space="preserve"> immediately preceding the </w:t>
            </w:r>
            <w:bookmarkStart w:id="585" w:name="_9kR3WTr1455DL0go8U6y"/>
            <w:r w:rsidRPr="006D7F01">
              <w:rPr>
                <w:rFonts w:ascii="Times New Roman" w:hAnsi="Times New Roman"/>
                <w:lang w:eastAsia="en-GB"/>
              </w:rPr>
              <w:t>last Day</w:t>
            </w:r>
            <w:bookmarkEnd w:id="585"/>
            <w:r w:rsidRPr="006D7F01">
              <w:rPr>
                <w:rFonts w:ascii="Times New Roman" w:hAnsi="Times New Roman"/>
                <w:lang w:eastAsia="en-GB"/>
              </w:rPr>
              <w:t xml:space="preserve"> of the Service Period and ending on the </w:t>
            </w:r>
            <w:bookmarkStart w:id="586" w:name="_9kR3WTr1455DKzgo8ucy"/>
            <w:r w:rsidRPr="006D7F01">
              <w:rPr>
                <w:rFonts w:ascii="Times New Roman" w:hAnsi="Times New Roman"/>
                <w:lang w:eastAsia="en-GB"/>
              </w:rPr>
              <w:t>last Day</w:t>
            </w:r>
            <w:bookmarkEnd w:id="586"/>
            <w:r w:rsidRPr="006D7F01">
              <w:rPr>
                <w:rFonts w:ascii="Times New Roman" w:hAnsi="Times New Roman"/>
                <w:lang w:eastAsia="en-GB"/>
              </w:rPr>
              <w:t xml:space="preserve"> of Service Period;</w:t>
            </w:r>
          </w:p>
        </w:tc>
      </w:tr>
      <w:tr w:rsidR="001F0F53" w:rsidRPr="006D7F01" w14:paraId="55E42A54" w14:textId="77777777" w:rsidTr="009A6939">
        <w:tc>
          <w:tcPr>
            <w:tcW w:w="3451" w:type="dxa"/>
          </w:tcPr>
          <w:p w14:paraId="747B407C"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lastRenderedPageBreak/>
              <w:t>"Permitted Level"</w:t>
            </w:r>
          </w:p>
        </w:tc>
        <w:tc>
          <w:tcPr>
            <w:tcW w:w="5459" w:type="dxa"/>
          </w:tcPr>
          <w:p w14:paraId="3765C285"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bookmarkStart w:id="587" w:name="_9kMH8P6ZWu5FF9EDcMiliz8tAO"/>
            <w:bookmarkStart w:id="588" w:name="_9kMH8P6ZWu5FF9FEcMiliz8tAO"/>
            <w:r w:rsidRPr="006D7F01">
              <w:rPr>
                <w:rFonts w:ascii="Times New Roman" w:hAnsi="Times New Roman"/>
                <w:b/>
                <w:bCs/>
                <w:lang w:eastAsia="en-GB"/>
              </w:rPr>
              <w:t>Schedule 14</w:t>
            </w:r>
            <w:bookmarkEnd w:id="587"/>
            <w:bookmarkEnd w:id="588"/>
            <w:r w:rsidRPr="006D7F01">
              <w:rPr>
                <w:rFonts w:ascii="Times New Roman" w:hAnsi="Times New Roman"/>
                <w:b/>
                <w:bCs/>
                <w:lang w:eastAsia="en-GB"/>
              </w:rPr>
              <w:t xml:space="preserve"> (</w:t>
            </w:r>
            <w:bookmarkStart w:id="589" w:name="_9kMH3K6ZWu4CD7DNiHxArt9jPmqpw5BG"/>
            <w:r w:rsidRPr="006D7F01">
              <w:rPr>
                <w:rFonts w:ascii="Times New Roman" w:hAnsi="Times New Roman"/>
                <w:b/>
                <w:bCs/>
                <w:lang w:eastAsia="en-GB"/>
              </w:rPr>
              <w:t>Payment Mechanism</w:t>
            </w:r>
            <w:bookmarkEnd w:id="589"/>
            <w:r w:rsidRPr="006D7F01">
              <w:rPr>
                <w:rFonts w:ascii="Times New Roman" w:hAnsi="Times New Roman"/>
                <w:b/>
                <w:bCs/>
                <w:lang w:eastAsia="en-GB"/>
              </w:rPr>
              <w:t>)</w:t>
            </w:r>
            <w:r w:rsidRPr="006D7F01">
              <w:rPr>
                <w:rFonts w:ascii="Times New Roman" w:hAnsi="Times New Roman"/>
                <w:lang w:eastAsia="en-GB"/>
              </w:rPr>
              <w:t>;</w:t>
            </w:r>
          </w:p>
        </w:tc>
      </w:tr>
      <w:tr w:rsidR="001F0F53" w:rsidRPr="006D7F01" w14:paraId="257E25E7" w14:textId="77777777" w:rsidTr="009A6939">
        <w:tc>
          <w:tcPr>
            <w:tcW w:w="3451" w:type="dxa"/>
          </w:tcPr>
          <w:p w14:paraId="2D38B355"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"Persistent Breach"</w:t>
            </w:r>
          </w:p>
        </w:tc>
        <w:tc>
          <w:tcPr>
            <w:tcW w:w="5459" w:type="dxa"/>
          </w:tcPr>
          <w:p w14:paraId="73447D0C"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pursuant to </w:t>
            </w:r>
            <w:r w:rsidRPr="006D7F01">
              <w:rPr>
                <w:rFonts w:ascii="Times New Roman" w:hAnsi="Times New Roman"/>
                <w:b/>
                <w:bCs/>
                <w:lang w:eastAsia="en-GB"/>
              </w:rPr>
              <w:t xml:space="preserve">clause </w:t>
            </w:r>
            <w:r w:rsidRPr="006D7F01">
              <w:rPr>
                <w:rFonts w:ascii="Times New Roman" w:hAnsi="Times New Roman"/>
                <w:b/>
                <w:bCs/>
                <w:lang w:eastAsia="en-GB"/>
              </w:rPr>
              <w:fldChar w:fldCharType="begin"/>
            </w:r>
            <w:r w:rsidRPr="006D7F01">
              <w:rPr>
                <w:rFonts w:ascii="Times New Roman" w:hAnsi="Times New Roman"/>
                <w:b/>
                <w:bCs/>
                <w:lang w:eastAsia="en-GB"/>
              </w:rPr>
              <w:instrText xml:space="preserve"> REF _Ref529423427 \r \h </w:instrText>
            </w:r>
            <w:r w:rsidRPr="006D7F01">
              <w:rPr>
                <w:rFonts w:ascii="Times New Roman" w:hAnsi="Times New Roman"/>
                <w:b/>
                <w:bCs/>
                <w:lang w:eastAsia="en-GB"/>
              </w:rPr>
            </w:r>
            <w:r w:rsidRPr="006D7F01">
              <w:rPr>
                <w:rFonts w:ascii="Times New Roman" w:hAnsi="Times New Roman"/>
                <w:b/>
                <w:bCs/>
                <w:lang w:eastAsia="en-GB"/>
              </w:rPr>
              <w:fldChar w:fldCharType="separate"/>
            </w:r>
            <w:r>
              <w:rPr>
                <w:rFonts w:ascii="Times New Roman" w:hAnsi="Times New Roman"/>
                <w:b/>
                <w:bCs/>
                <w:lang w:eastAsia="en-GB"/>
              </w:rPr>
              <w:t>44.1</w:t>
            </w:r>
            <w:r w:rsidRPr="006D7F01">
              <w:rPr>
                <w:rFonts w:ascii="Times New Roman" w:hAnsi="Times New Roman"/>
                <w:b/>
                <w:bCs/>
                <w:lang w:eastAsia="en-GB"/>
              </w:rPr>
              <w:fldChar w:fldCharType="end"/>
            </w:r>
            <w:r w:rsidRPr="006D7F01">
              <w:rPr>
                <w:rFonts w:ascii="Times New Roman" w:hAnsi="Times New Roman"/>
                <w:b/>
                <w:bCs/>
                <w:lang w:eastAsia="en-GB"/>
              </w:rPr>
              <w:t xml:space="preserve"> (Persistent Breach)</w:t>
            </w:r>
            <w:r w:rsidRPr="006D7F01">
              <w:rPr>
                <w:rFonts w:ascii="Times New Roman" w:hAnsi="Times New Roman"/>
                <w:lang w:eastAsia="en-GB"/>
              </w:rPr>
              <w:t xml:space="preserve">, a breach for which a Final Warning Notice has been issued, which has continued for more than </w:t>
            </w:r>
            <w:bookmarkStart w:id="590" w:name="_9kMHG5YVt3677ENxq6AAykuINaE6P"/>
            <w:r w:rsidRPr="006D7F01">
              <w:rPr>
                <w:rFonts w:ascii="Times New Roman" w:hAnsi="Times New Roman"/>
                <w:lang w:eastAsia="en-GB"/>
              </w:rPr>
              <w:t>fourteen (14) Days</w:t>
            </w:r>
            <w:bookmarkEnd w:id="590"/>
            <w:r w:rsidRPr="006D7F01">
              <w:rPr>
                <w:rFonts w:ascii="Times New Roman" w:hAnsi="Times New Roman"/>
                <w:lang w:eastAsia="en-GB"/>
              </w:rPr>
              <w:t xml:space="preserve"> or recurred in two (2) or more Months within the </w:t>
            </w:r>
            <w:bookmarkStart w:id="591" w:name="_9kR3WTr14567E7v1QdT172"/>
            <w:r w:rsidRPr="006D7F01">
              <w:rPr>
                <w:rFonts w:ascii="Times New Roman" w:hAnsi="Times New Roman"/>
                <w:lang w:eastAsia="en-GB"/>
              </w:rPr>
              <w:t>six (6) Month</w:t>
            </w:r>
            <w:bookmarkEnd w:id="591"/>
            <w:r w:rsidRPr="006D7F01">
              <w:rPr>
                <w:rFonts w:ascii="Times New Roman" w:hAnsi="Times New Roman"/>
                <w:lang w:eastAsia="en-GB"/>
              </w:rPr>
              <w:t xml:space="preserve"> period after the date on which such Final Warning Notice is served on the Contractor;</w:t>
            </w:r>
          </w:p>
        </w:tc>
      </w:tr>
      <w:tr w:rsidR="001F0F53" w:rsidRPr="006D7F01" w14:paraId="3C6C20F7" w14:textId="77777777" w:rsidTr="009A6939">
        <w:tc>
          <w:tcPr>
            <w:tcW w:w="3451" w:type="dxa"/>
          </w:tcPr>
          <w:p w14:paraId="7380E229"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"Personal Data"</w:t>
            </w:r>
          </w:p>
        </w:tc>
        <w:tc>
          <w:tcPr>
            <w:tcW w:w="5459" w:type="dxa"/>
          </w:tcPr>
          <w:p w14:paraId="32713788"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the </w:t>
            </w:r>
            <w:r>
              <w:rPr>
                <w:rFonts w:ascii="Times New Roman" w:hAnsi="Times New Roman"/>
                <w:lang w:eastAsia="en-GB"/>
              </w:rPr>
              <w:t xml:space="preserve">UK </w:t>
            </w:r>
            <w:r w:rsidRPr="006D7F01">
              <w:rPr>
                <w:rFonts w:ascii="Times New Roman" w:hAnsi="Times New Roman"/>
                <w:lang w:eastAsia="en-GB"/>
              </w:rPr>
              <w:t xml:space="preserve">GDPR and for the purposes of the Contract, includes special categories of personal data (as referred to in Article 9(1) of the </w:t>
            </w:r>
            <w:r>
              <w:rPr>
                <w:rFonts w:ascii="Times New Roman" w:hAnsi="Times New Roman"/>
                <w:lang w:eastAsia="en-GB"/>
              </w:rPr>
              <w:t xml:space="preserve">UK </w:t>
            </w:r>
            <w:r w:rsidRPr="006D7F01">
              <w:rPr>
                <w:rFonts w:ascii="Times New Roman" w:hAnsi="Times New Roman"/>
                <w:lang w:eastAsia="en-GB"/>
              </w:rPr>
              <w:t xml:space="preserve">GDPR) and personal data relating to criminal convictions and offences (as referred to in Article 10 of the </w:t>
            </w:r>
            <w:r>
              <w:rPr>
                <w:rFonts w:ascii="Times New Roman" w:hAnsi="Times New Roman"/>
                <w:lang w:eastAsia="en-GB"/>
              </w:rPr>
              <w:t xml:space="preserve">UK </w:t>
            </w:r>
            <w:r w:rsidRPr="006D7F01">
              <w:rPr>
                <w:rFonts w:ascii="Times New Roman" w:hAnsi="Times New Roman"/>
                <w:lang w:eastAsia="en-GB"/>
              </w:rPr>
              <w:t>GDPR);</w:t>
            </w:r>
          </w:p>
        </w:tc>
      </w:tr>
      <w:tr w:rsidR="001F0F53" w:rsidRPr="006D7F01" w14:paraId="0FEF8940" w14:textId="77777777" w:rsidTr="009A6939">
        <w:tc>
          <w:tcPr>
            <w:tcW w:w="3451" w:type="dxa"/>
          </w:tcPr>
          <w:p w14:paraId="1B39854A"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"Personal Data Breach"</w:t>
            </w:r>
          </w:p>
        </w:tc>
        <w:tc>
          <w:tcPr>
            <w:tcW w:w="5459" w:type="dxa"/>
          </w:tcPr>
          <w:p w14:paraId="08BB2E65" w14:textId="77777777" w:rsidR="001F0F53" w:rsidRPr="006D7F01" w:rsidDel="002347AB"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the </w:t>
            </w:r>
            <w:r>
              <w:rPr>
                <w:rFonts w:ascii="Times New Roman" w:hAnsi="Times New Roman"/>
                <w:lang w:eastAsia="en-GB"/>
              </w:rPr>
              <w:t xml:space="preserve">UK </w:t>
            </w:r>
            <w:r w:rsidRPr="006D7F01">
              <w:rPr>
                <w:rFonts w:ascii="Times New Roman" w:hAnsi="Times New Roman"/>
                <w:lang w:eastAsia="en-GB"/>
              </w:rPr>
              <w:t>GDPR;</w:t>
            </w:r>
          </w:p>
        </w:tc>
      </w:tr>
      <w:tr w:rsidR="001F0F53" w:rsidRPr="006D7F01" w14:paraId="562D58AE" w14:textId="77777777" w:rsidTr="009A6939">
        <w:tc>
          <w:tcPr>
            <w:tcW w:w="3451" w:type="dxa"/>
          </w:tcPr>
          <w:p w14:paraId="73710455" w14:textId="77777777" w:rsidR="001F0F53" w:rsidRPr="006D7F01" w:rsidRDefault="001F0F53" w:rsidP="001F0F53">
            <w:pPr>
              <w:widowControl w:val="0"/>
              <w:spacing w:after="240"/>
              <w:jc w:val="left"/>
              <w:rPr>
                <w:rFonts w:ascii="Times New Roman" w:hAnsi="Times New Roman"/>
                <w:b/>
                <w:bCs/>
                <w:lang w:eastAsia="en-GB"/>
              </w:rPr>
            </w:pPr>
            <w:r>
              <w:rPr>
                <w:rFonts w:ascii="Times New Roman" w:hAnsi="Times New Roman"/>
                <w:b/>
              </w:rPr>
              <w:t>"</w:t>
            </w:r>
            <w:r w:rsidRPr="00E42E36">
              <w:rPr>
                <w:rFonts w:ascii="Times New Roman" w:hAnsi="Times New Roman"/>
                <w:b/>
              </w:rPr>
              <w:t>P</w:t>
            </w:r>
            <w:r>
              <w:rPr>
                <w:rFonts w:ascii="Times New Roman" w:hAnsi="Times New Roman"/>
                <w:b/>
              </w:rPr>
              <w:t>FI Project Agreement"</w:t>
            </w:r>
          </w:p>
        </w:tc>
        <w:tc>
          <w:tcPr>
            <w:tcW w:w="5459" w:type="dxa"/>
          </w:tcPr>
          <w:p w14:paraId="51C037E6" w14:textId="77777777" w:rsidR="001F0F53"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Pr>
                <w:rFonts w:ascii="Times New Roman" w:hAnsi="Times New Roman"/>
              </w:rPr>
              <w:t>means the contract between the Special Purpose Vehicle and the Authority for the construction and operation of the Prison dated on or around 20</w:t>
            </w:r>
            <w:r w:rsidRPr="00801BB4">
              <w:rPr>
                <w:rFonts w:ascii="Times New Roman" w:hAnsi="Times New Roman"/>
                <w:vertAlign w:val="superscript"/>
              </w:rPr>
              <w:t>th</w:t>
            </w:r>
            <w:r>
              <w:rPr>
                <w:rFonts w:ascii="Times New Roman" w:hAnsi="Times New Roman"/>
              </w:rPr>
              <w:t xml:space="preserve"> December 1995;</w:t>
            </w:r>
          </w:p>
        </w:tc>
      </w:tr>
      <w:tr w:rsidR="001F0F53" w:rsidRPr="006D7F01" w14:paraId="38E102D4" w14:textId="77777777" w:rsidTr="009A6939">
        <w:tc>
          <w:tcPr>
            <w:tcW w:w="3451" w:type="dxa"/>
          </w:tcPr>
          <w:p w14:paraId="24AFFB28"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rPr>
              <w:t>"P-</w:t>
            </w:r>
            <w:bookmarkStart w:id="592" w:name="_9kR3WTr3CB5FIX00v2"/>
            <w:r w:rsidRPr="006D7F01">
              <w:rPr>
                <w:rFonts w:ascii="Times New Roman" w:hAnsi="Times New Roman"/>
                <w:b/>
              </w:rPr>
              <w:t>NOMIS</w:t>
            </w:r>
            <w:bookmarkEnd w:id="592"/>
            <w:r w:rsidRPr="006D7F01">
              <w:rPr>
                <w:rFonts w:ascii="Times New Roman" w:hAnsi="Times New Roman"/>
                <w:b/>
              </w:rPr>
              <w:t>"</w:t>
            </w:r>
          </w:p>
        </w:tc>
        <w:tc>
          <w:tcPr>
            <w:tcW w:w="5459" w:type="dxa"/>
          </w:tcPr>
          <w:p w14:paraId="0E42EF3F"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b/>
                <w:lang w:eastAsia="en-GB"/>
              </w:rPr>
            </w:pPr>
            <w:r w:rsidRPr="006D7F01">
              <w:rPr>
                <w:rFonts w:ascii="Times New Roman" w:hAnsi="Times New Roman"/>
              </w:rPr>
              <w:t xml:space="preserve">means the primary, centralised, cross authority Prison management system used in public prisons, and from early </w:t>
            </w:r>
            <w:bookmarkStart w:id="593" w:name="_9kR3WTr14557EGAAD"/>
            <w:r w:rsidRPr="006D7F01">
              <w:rPr>
                <w:rFonts w:ascii="Times New Roman" w:hAnsi="Times New Roman"/>
              </w:rPr>
              <w:t>2012</w:t>
            </w:r>
            <w:bookmarkEnd w:id="593"/>
            <w:r w:rsidRPr="006D7F01">
              <w:rPr>
                <w:rFonts w:ascii="Times New Roman" w:hAnsi="Times New Roman"/>
              </w:rPr>
              <w:t xml:space="preserve"> all private prisons (including the Prison) and includes all successor(s) to such system as are applicable to the </w:t>
            </w:r>
            <w:r w:rsidRPr="006D7F01">
              <w:rPr>
                <w:rFonts w:ascii="Times New Roman" w:hAnsi="Times New Roman"/>
              </w:rPr>
              <w:lastRenderedPageBreak/>
              <w:t>delivery of the Services;</w:t>
            </w:r>
          </w:p>
        </w:tc>
      </w:tr>
      <w:tr w:rsidR="001F0F53" w:rsidRPr="006D7F01" w14:paraId="6A15A770" w14:textId="77777777" w:rsidTr="009A6939">
        <w:tc>
          <w:tcPr>
            <w:tcW w:w="3451" w:type="dxa"/>
          </w:tcPr>
          <w:p w14:paraId="2B3648AC"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lastRenderedPageBreak/>
              <w:t>"Police Authority"</w:t>
            </w:r>
          </w:p>
        </w:tc>
        <w:tc>
          <w:tcPr>
            <w:tcW w:w="5459" w:type="dxa"/>
          </w:tcPr>
          <w:p w14:paraId="5C8EB72A"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has the meaning given to it in section 101 of the Police Act 1996;</w:t>
            </w:r>
          </w:p>
        </w:tc>
      </w:tr>
      <w:tr w:rsidR="001F0F53" w:rsidRPr="006D7F01" w14:paraId="317E97F6" w14:textId="77777777" w:rsidTr="009A6939">
        <w:tc>
          <w:tcPr>
            <w:tcW w:w="3451" w:type="dxa"/>
          </w:tcPr>
          <w:p w14:paraId="5BC56414" w14:textId="77777777" w:rsidR="001F0F53" w:rsidRPr="006D7F01" w:rsidRDefault="001F0F53" w:rsidP="001F0F53">
            <w:pPr>
              <w:widowControl w:val="0"/>
              <w:spacing w:after="240"/>
              <w:jc w:val="left"/>
              <w:rPr>
                <w:rFonts w:ascii="Times New Roman" w:hAnsi="Times New Roman"/>
                <w:b/>
                <w:bCs/>
                <w:lang w:eastAsia="en-GB"/>
              </w:rPr>
            </w:pPr>
            <w:bookmarkStart w:id="594" w:name="_DV_M164"/>
            <w:bookmarkEnd w:id="594"/>
            <w:r w:rsidRPr="006D7F01">
              <w:rPr>
                <w:rFonts w:ascii="Times New Roman" w:hAnsi="Times New Roman"/>
                <w:b/>
              </w:rPr>
              <w:t>"Policy Frameworks" or "PF"</w:t>
            </w:r>
          </w:p>
        </w:tc>
        <w:tc>
          <w:tcPr>
            <w:tcW w:w="5459" w:type="dxa"/>
          </w:tcPr>
          <w:p w14:paraId="3E9D3ECA"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b/>
                <w:lang w:eastAsia="en-GB"/>
              </w:rPr>
            </w:pPr>
            <w:r w:rsidRPr="006D7F01">
              <w:rPr>
                <w:rFonts w:ascii="Times New Roman" w:hAnsi="Times New Roman"/>
              </w:rPr>
              <w:t xml:space="preserve">means the documents issued to convey mandatory actions to prison establishments as may be amended from time to time and references to 'Policy Framework [number]' shall be to the relevant Policy Framework with that number, as amended or replaced from time to time; </w:t>
            </w:r>
          </w:p>
        </w:tc>
      </w:tr>
      <w:tr w:rsidR="001F0F53" w:rsidRPr="006D7F01" w14:paraId="50F289D3" w14:textId="77777777" w:rsidTr="009A6939">
        <w:tc>
          <w:tcPr>
            <w:tcW w:w="3451" w:type="dxa"/>
          </w:tcPr>
          <w:p w14:paraId="60988445" w14:textId="77777777" w:rsidR="001F0F53" w:rsidRPr="006D7F01" w:rsidRDefault="001F0F53" w:rsidP="001F0F53">
            <w:pPr>
              <w:widowControl w:val="0"/>
              <w:spacing w:after="240"/>
              <w:jc w:val="left"/>
              <w:rPr>
                <w:rFonts w:ascii="Times New Roman" w:hAnsi="Times New Roman"/>
                <w:b/>
              </w:rPr>
            </w:pPr>
            <w:r w:rsidRPr="006D7F01">
              <w:rPr>
                <w:rFonts w:ascii="Times New Roman" w:hAnsi="Times New Roman"/>
                <w:b/>
              </w:rPr>
              <w:t>"PPT Measure"</w:t>
            </w:r>
          </w:p>
        </w:tc>
        <w:tc>
          <w:tcPr>
            <w:tcW w:w="5459" w:type="dxa"/>
          </w:tcPr>
          <w:p w14:paraId="561724FB"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rPr>
            </w:pPr>
            <w:r w:rsidRPr="006D7F01">
              <w:rPr>
                <w:rFonts w:ascii="Times New Roman" w:hAnsi="Times New Roman"/>
                <w:lang w:eastAsia="en-GB"/>
              </w:rPr>
              <w:t xml:space="preserve">has the meaning given to it in </w:t>
            </w:r>
            <w:bookmarkStart w:id="595" w:name="_9kMLK5YVt4EE8FEbLhkhy7s9O"/>
            <w:r w:rsidRPr="006D7F01">
              <w:rPr>
                <w:rFonts w:ascii="Times New Roman" w:hAnsi="Times New Roman"/>
                <w:b/>
                <w:bCs/>
                <w:lang w:eastAsia="en-GB"/>
              </w:rPr>
              <w:t>Schedule 15</w:t>
            </w:r>
            <w:bookmarkEnd w:id="595"/>
            <w:r w:rsidRPr="006D7F01">
              <w:rPr>
                <w:rFonts w:ascii="Times New Roman" w:hAnsi="Times New Roman"/>
                <w:b/>
                <w:bCs/>
                <w:lang w:eastAsia="en-GB"/>
              </w:rPr>
              <w:t xml:space="preserve"> (Performance Mechanism)</w:t>
            </w:r>
            <w:r w:rsidRPr="006D7F01">
              <w:rPr>
                <w:rFonts w:ascii="Times New Roman" w:hAnsi="Times New Roman"/>
                <w:lang w:eastAsia="en-GB"/>
              </w:rPr>
              <w:t>;</w:t>
            </w:r>
          </w:p>
        </w:tc>
      </w:tr>
      <w:tr w:rsidR="001F0F53" w:rsidRPr="006D7F01" w14:paraId="10B39F7A" w14:textId="77777777" w:rsidTr="009A6939">
        <w:tc>
          <w:tcPr>
            <w:tcW w:w="3451" w:type="dxa"/>
          </w:tcPr>
          <w:p w14:paraId="039E38ED"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 xml:space="preserve">"Prescribed Documentation Security </w:t>
            </w:r>
            <w:bookmarkStart w:id="596" w:name="_9kMIH5YVt5FE7HMcKimkhx"/>
            <w:r w:rsidRPr="006D7F01">
              <w:rPr>
                <w:rFonts w:ascii="Times New Roman" w:hAnsi="Times New Roman"/>
                <w:b/>
                <w:bCs/>
                <w:lang w:eastAsia="en-GB"/>
              </w:rPr>
              <w:t>Officer</w:t>
            </w:r>
            <w:bookmarkEnd w:id="596"/>
            <w:r w:rsidRPr="006D7F01">
              <w:rPr>
                <w:rFonts w:ascii="Times New Roman" w:hAnsi="Times New Roman"/>
                <w:b/>
                <w:bCs/>
                <w:lang w:eastAsia="en-GB"/>
              </w:rPr>
              <w:t>"</w:t>
            </w:r>
          </w:p>
        </w:tc>
        <w:tc>
          <w:tcPr>
            <w:tcW w:w="5459" w:type="dxa"/>
          </w:tcPr>
          <w:p w14:paraId="67FA8455"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_Ref191377029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Pr="00B5102B">
              <w:rPr>
                <w:rFonts w:ascii="Times New Roman" w:hAnsi="Times New Roman"/>
                <w:b/>
                <w:bCs/>
                <w:lang w:eastAsia="en-GB"/>
              </w:rPr>
              <w:t>64.9.6</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(Security and Confidentiality of Prescribed Documentation)</w:t>
            </w:r>
            <w:r w:rsidRPr="006D7F01">
              <w:rPr>
                <w:rFonts w:ascii="Times New Roman" w:hAnsi="Times New Roman"/>
                <w:lang w:eastAsia="en-GB"/>
              </w:rPr>
              <w:t>;</w:t>
            </w:r>
          </w:p>
        </w:tc>
      </w:tr>
      <w:tr w:rsidR="001F0F53" w:rsidRPr="006D7F01" w14:paraId="7549795B" w14:textId="77777777" w:rsidTr="009A6939">
        <w:tc>
          <w:tcPr>
            <w:tcW w:w="3451" w:type="dxa"/>
          </w:tcPr>
          <w:p w14:paraId="55F9C2B1"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"Prescribed Documentation"</w:t>
            </w:r>
          </w:p>
        </w:tc>
        <w:tc>
          <w:tcPr>
            <w:tcW w:w="5459" w:type="dxa"/>
          </w:tcPr>
          <w:p w14:paraId="69AEE30E"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r w:rsidRPr="006D7F01">
              <w:rPr>
                <w:rFonts w:ascii="Times New Roman" w:hAnsi="Times New Roman"/>
                <w:b/>
                <w:bCs/>
                <w:lang w:eastAsia="en-GB"/>
              </w:rPr>
              <w:t xml:space="preserve">clause </w:t>
            </w:r>
            <w:r w:rsidRPr="006D7F01">
              <w:rPr>
                <w:rFonts w:ascii="Times New Roman" w:hAnsi="Times New Roman"/>
                <w:b/>
                <w:bCs/>
                <w:lang w:eastAsia="en-GB"/>
              </w:rPr>
              <w:fldChar w:fldCharType="begin"/>
            </w:r>
            <w:r w:rsidRPr="006D7F01">
              <w:rPr>
                <w:rFonts w:ascii="Times New Roman" w:hAnsi="Times New Roman"/>
                <w:b/>
                <w:bCs/>
                <w:lang w:eastAsia="en-GB"/>
              </w:rPr>
              <w:instrText xml:space="preserve"> REF _Ref168731994 \r \h  \* MERGEFORMAT </w:instrText>
            </w:r>
            <w:r w:rsidRPr="006D7F01">
              <w:rPr>
                <w:rFonts w:ascii="Times New Roman" w:hAnsi="Times New Roman"/>
                <w:b/>
                <w:bCs/>
                <w:lang w:eastAsia="en-GB"/>
              </w:rPr>
            </w:r>
            <w:r w:rsidRPr="006D7F01">
              <w:rPr>
                <w:rFonts w:ascii="Times New Roman" w:hAnsi="Times New Roman"/>
                <w:b/>
                <w:bCs/>
                <w:lang w:eastAsia="en-GB"/>
              </w:rPr>
              <w:fldChar w:fldCharType="separate"/>
            </w:r>
            <w:r>
              <w:rPr>
                <w:rFonts w:ascii="Times New Roman" w:hAnsi="Times New Roman"/>
                <w:b/>
                <w:bCs/>
                <w:lang w:eastAsia="en-GB"/>
              </w:rPr>
              <w:t>64.8</w:t>
            </w:r>
            <w:r w:rsidRPr="006D7F01">
              <w:rPr>
                <w:rFonts w:ascii="Times New Roman" w:hAnsi="Times New Roman"/>
                <w:b/>
                <w:bCs/>
                <w:lang w:eastAsia="en-GB"/>
              </w:rPr>
              <w:fldChar w:fldCharType="end"/>
            </w:r>
            <w:r w:rsidRPr="006D7F01">
              <w:rPr>
                <w:rFonts w:ascii="Times New Roman" w:hAnsi="Times New Roman"/>
                <w:b/>
                <w:bCs/>
                <w:lang w:eastAsia="en-GB"/>
              </w:rPr>
              <w:t xml:space="preserve"> (Prescribed Documentation)</w:t>
            </w:r>
            <w:r w:rsidRPr="006D7F01">
              <w:rPr>
                <w:rFonts w:ascii="Times New Roman" w:hAnsi="Times New Roman"/>
                <w:lang w:eastAsia="en-GB"/>
              </w:rPr>
              <w:t xml:space="preserve">; </w:t>
            </w:r>
          </w:p>
        </w:tc>
      </w:tr>
      <w:tr w:rsidR="001F0F53" w:rsidRPr="006D7F01" w14:paraId="0D1CFF01" w14:textId="77777777" w:rsidTr="009A6939">
        <w:tc>
          <w:tcPr>
            <w:tcW w:w="3451" w:type="dxa"/>
          </w:tcPr>
          <w:p w14:paraId="1EC1A021" w14:textId="77777777" w:rsidR="001F0F53" w:rsidRPr="006D7F01" w:rsidRDefault="001F0F53" w:rsidP="001F0F53">
            <w:pPr>
              <w:widowControl w:val="0"/>
              <w:spacing w:after="240"/>
              <w:jc w:val="left"/>
              <w:rPr>
                <w:rFonts w:ascii="Times New Roman" w:hAnsi="Times New Roman"/>
                <w:b/>
                <w:bCs/>
                <w:lang w:eastAsia="en-GB"/>
              </w:rPr>
            </w:pPr>
            <w:r w:rsidRPr="001F0F53">
              <w:rPr>
                <w:rFonts w:ascii="Times New Roman" w:hAnsi="Times New Roman"/>
                <w:b/>
                <w:bCs/>
                <w:lang w:eastAsia="en-GB"/>
              </w:rPr>
              <w:t>"Prescribed Person"</w:t>
            </w:r>
          </w:p>
        </w:tc>
        <w:tc>
          <w:tcPr>
            <w:tcW w:w="5459" w:type="dxa"/>
          </w:tcPr>
          <w:p w14:paraId="0528E670"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1F0F53">
              <w:rPr>
                <w:rFonts w:ascii="Times New Roman" w:hAnsi="Times New Roman"/>
                <w:lang w:eastAsia="en-GB"/>
              </w:rPr>
              <w:t xml:space="preserve">means </w:t>
            </w:r>
            <w:r w:rsidRPr="001F0F53">
              <w:rPr>
                <w:rFonts w:ascii="Times New Roman" w:hAnsi="Times New Roman" w:hint="eastAsia"/>
                <w:lang w:eastAsia="en-GB"/>
              </w:rPr>
              <w:t xml:space="preserve">a legal adviser, an MP, or an appropriate body which a whistle-blower may make a disclosure to as detailed in </w:t>
            </w:r>
            <w:r w:rsidRPr="001F0F53">
              <w:rPr>
                <w:rFonts w:ascii="Times New Roman" w:hAnsi="Times New Roman"/>
                <w:lang w:eastAsia="en-GB"/>
              </w:rPr>
              <w:t>'W</w:t>
            </w:r>
            <w:r w:rsidRPr="001F0F53">
              <w:rPr>
                <w:rFonts w:ascii="Times New Roman" w:hAnsi="Times New Roman" w:hint="eastAsia"/>
                <w:lang w:eastAsia="en-GB"/>
              </w:rPr>
              <w:t>histleblowing: list of prescribed people and bodies</w:t>
            </w:r>
            <w:r w:rsidRPr="001F0F53">
              <w:rPr>
                <w:rFonts w:ascii="Times New Roman" w:hAnsi="Times New Roman"/>
                <w:lang w:eastAsia="en-GB"/>
              </w:rPr>
              <w:t>', available online at</w:t>
            </w:r>
            <w:r w:rsidRPr="001F0F53">
              <w:rPr>
                <w:rFonts w:ascii="Times New Roman" w:hAnsi="Times New Roman" w:hint="eastAsia"/>
                <w:lang w:eastAsia="en-GB"/>
              </w:rPr>
              <w:t>:</w:t>
            </w:r>
            <w:r w:rsidRPr="001F0F53">
              <w:rPr>
                <w:rFonts w:ascii="Times New Roman" w:hAnsi="Times New Roman"/>
                <w:lang w:eastAsia="en-GB"/>
              </w:rPr>
              <w:t> </w:t>
            </w:r>
            <w:r w:rsidRPr="001F0F53">
              <w:rPr>
                <w:rFonts w:ascii="Times New Roman" w:hAnsi="Times New Roman" w:hint="eastAsia"/>
                <w:lang w:eastAsia="en-GB"/>
              </w:rPr>
              <w:t>https://www.gov.uk/government/</w:t>
            </w:r>
            <w:r w:rsidRPr="001F0F53">
              <w:rPr>
                <w:rFonts w:ascii="Times New Roman" w:hAnsi="Times New Roman"/>
                <w:lang w:eastAsia="en-GB"/>
              </w:rPr>
              <w:t>‌</w:t>
            </w:r>
            <w:r w:rsidRPr="001F0F53">
              <w:rPr>
                <w:rFonts w:ascii="Times New Roman" w:hAnsi="Times New Roman" w:hint="eastAsia"/>
                <w:lang w:eastAsia="en-GB"/>
              </w:rPr>
              <w:t>publications/blowing-the-whistle-list-of-prescribed-people-and-bodies--2/whistleblowing-list-of-prescribed-people-and-bodies, as updated from time to time;</w:t>
            </w:r>
          </w:p>
        </w:tc>
      </w:tr>
      <w:tr w:rsidR="001F0F53" w:rsidRPr="006D7F01" w14:paraId="34E29036" w14:textId="77777777" w:rsidTr="009A6939">
        <w:tc>
          <w:tcPr>
            <w:tcW w:w="3451" w:type="dxa"/>
          </w:tcPr>
          <w:p w14:paraId="2C6F7233"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"Prescribed Rate"</w:t>
            </w:r>
          </w:p>
        </w:tc>
        <w:tc>
          <w:tcPr>
            <w:tcW w:w="5459" w:type="dxa"/>
          </w:tcPr>
          <w:p w14:paraId="4A7CE824"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w:t>
            </w:r>
            <w:bookmarkStart w:id="597" w:name="_9kR3WTr1346A90A60rutht9P"/>
            <w:r w:rsidRPr="006D7F01">
              <w:rPr>
                <w:rFonts w:ascii="Times New Roman" w:hAnsi="Times New Roman"/>
                <w:lang w:eastAsia="en-GB"/>
              </w:rPr>
              <w:t>two per cent (2%)</w:t>
            </w:r>
            <w:bookmarkEnd w:id="597"/>
            <w:r w:rsidRPr="006D7F01">
              <w:rPr>
                <w:rFonts w:ascii="Times New Roman" w:hAnsi="Times New Roman"/>
                <w:lang w:eastAsia="en-GB"/>
              </w:rPr>
              <w:t xml:space="preserve"> above the base rate from time to time of The Bank of England;</w:t>
            </w:r>
          </w:p>
        </w:tc>
      </w:tr>
      <w:tr w:rsidR="001F0F53" w:rsidRPr="006D7F01" w14:paraId="28A94F69" w14:textId="77777777" w:rsidTr="009A6939">
        <w:tc>
          <w:tcPr>
            <w:tcW w:w="3451" w:type="dxa"/>
          </w:tcPr>
          <w:p w14:paraId="72C32701"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w:t>
            </w:r>
            <w:r>
              <w:rPr>
                <w:rFonts w:ascii="Times New Roman" w:hAnsi="Times New Roman"/>
                <w:b/>
                <w:bCs/>
                <w:lang w:eastAsia="en-GB"/>
              </w:rPr>
              <w:t>Previous Contractor</w:t>
            </w:r>
            <w:r w:rsidRPr="006D7F01">
              <w:rPr>
                <w:rFonts w:ascii="Times New Roman" w:hAnsi="Times New Roman"/>
                <w:b/>
                <w:bCs/>
                <w:lang w:eastAsia="en-GB"/>
              </w:rPr>
              <w:t>"</w:t>
            </w:r>
          </w:p>
        </w:tc>
        <w:tc>
          <w:tcPr>
            <w:tcW w:w="5459" w:type="dxa"/>
          </w:tcPr>
          <w:p w14:paraId="43BC44D4"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184E3F">
              <w:rPr>
                <w:rFonts w:ascii="Times New Roman" w:hAnsi="Times New Roman" w:hint="eastAsia"/>
                <w:lang w:eastAsia="en-GB"/>
              </w:rPr>
              <w:t>means a contractor supplying services to the Authority before</w:t>
            </w:r>
            <w:r>
              <w:rPr>
                <w:rFonts w:ascii="Times New Roman" w:hAnsi="Times New Roman"/>
                <w:lang w:eastAsia="en-GB"/>
              </w:rPr>
              <w:t xml:space="preserve"> </w:t>
            </w:r>
            <w:r w:rsidRPr="00184E3F">
              <w:rPr>
                <w:rFonts w:ascii="Times New Roman" w:hAnsi="Times New Roman" w:hint="eastAsia"/>
                <w:lang w:eastAsia="en-GB"/>
              </w:rPr>
              <w:t xml:space="preserve">the </w:t>
            </w:r>
            <w:r>
              <w:rPr>
                <w:rFonts w:ascii="Times New Roman" w:hAnsi="Times New Roman"/>
                <w:lang w:eastAsia="en-GB"/>
              </w:rPr>
              <w:t xml:space="preserve">Commencement </w:t>
            </w:r>
            <w:r w:rsidRPr="00184E3F">
              <w:rPr>
                <w:rFonts w:ascii="Times New Roman" w:hAnsi="Times New Roman" w:hint="eastAsia"/>
                <w:lang w:eastAsia="en-GB"/>
              </w:rPr>
              <w:t>Date that are the same as or substantially</w:t>
            </w:r>
            <w:r>
              <w:rPr>
                <w:rFonts w:ascii="Times New Roman" w:hAnsi="Times New Roman"/>
                <w:lang w:eastAsia="en-GB"/>
              </w:rPr>
              <w:t xml:space="preserve"> </w:t>
            </w:r>
            <w:r w:rsidRPr="00184E3F">
              <w:rPr>
                <w:rFonts w:ascii="Times New Roman" w:hAnsi="Times New Roman" w:hint="eastAsia"/>
                <w:lang w:eastAsia="en-GB"/>
              </w:rPr>
              <w:t>similar to the Services (or any part of the Services) and shall</w:t>
            </w:r>
            <w:r>
              <w:rPr>
                <w:rFonts w:ascii="Times New Roman" w:hAnsi="Times New Roman"/>
                <w:lang w:eastAsia="en-GB"/>
              </w:rPr>
              <w:t xml:space="preserve"> </w:t>
            </w:r>
            <w:r w:rsidRPr="00184E3F">
              <w:rPr>
                <w:rFonts w:ascii="Times New Roman" w:hAnsi="Times New Roman" w:hint="eastAsia"/>
                <w:lang w:eastAsia="en-GB"/>
              </w:rPr>
              <w:t>include any sub-contractor of such contractor (or any subcontractor</w:t>
            </w:r>
            <w:r>
              <w:rPr>
                <w:rFonts w:ascii="Times New Roman" w:hAnsi="Times New Roman"/>
                <w:lang w:eastAsia="en-GB"/>
              </w:rPr>
              <w:t xml:space="preserve"> </w:t>
            </w:r>
            <w:r w:rsidRPr="00184E3F">
              <w:rPr>
                <w:rFonts w:ascii="Times New Roman" w:hAnsi="Times New Roman" w:hint="eastAsia"/>
                <w:lang w:eastAsia="en-GB"/>
              </w:rPr>
              <w:t>of any such sub-contractor);</w:t>
            </w:r>
          </w:p>
        </w:tc>
      </w:tr>
      <w:tr w:rsidR="001F0F53" w:rsidRPr="006D7F01" w14:paraId="6101888D" w14:textId="77777777" w:rsidTr="009A6939">
        <w:tc>
          <w:tcPr>
            <w:tcW w:w="3451" w:type="dxa"/>
          </w:tcPr>
          <w:p w14:paraId="0258332F"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"Prison"</w:t>
            </w:r>
          </w:p>
        </w:tc>
        <w:tc>
          <w:tcPr>
            <w:tcW w:w="5459" w:type="dxa"/>
          </w:tcPr>
          <w:p w14:paraId="0CB042DB"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the buildings and other facilities and equipment to be operated and maintained at the Site in accordance with this Contract;</w:t>
            </w:r>
          </w:p>
        </w:tc>
      </w:tr>
      <w:tr w:rsidR="001F0F53" w:rsidRPr="006D7F01" w14:paraId="5A61A3C6" w14:textId="77777777" w:rsidTr="009A6939">
        <w:tc>
          <w:tcPr>
            <w:tcW w:w="3451" w:type="dxa"/>
          </w:tcPr>
          <w:p w14:paraId="12E07484" w14:textId="77777777" w:rsidR="001F0F53" w:rsidRPr="006D7F01" w:rsidRDefault="001F0F53" w:rsidP="001F0F53">
            <w:pPr>
              <w:widowControl w:val="0"/>
              <w:spacing w:after="240"/>
              <w:jc w:val="left"/>
              <w:rPr>
                <w:rFonts w:ascii="Times New Roman" w:hAnsi="Times New Roman"/>
                <w:b/>
                <w:bCs/>
                <w:lang w:eastAsia="en-GB"/>
              </w:rPr>
            </w:pPr>
            <w:bookmarkStart w:id="598" w:name="_DV_M165"/>
            <w:bookmarkStart w:id="599" w:name="_DV_M166"/>
            <w:bookmarkEnd w:id="598"/>
            <w:bookmarkEnd w:id="599"/>
            <w:r w:rsidRPr="006D7F01">
              <w:rPr>
                <w:rFonts w:ascii="Times New Roman" w:hAnsi="Times New Roman"/>
                <w:b/>
                <w:bCs/>
                <w:lang w:eastAsia="en-GB"/>
              </w:rPr>
              <w:lastRenderedPageBreak/>
              <w:t>"Prison Cell"</w:t>
            </w:r>
          </w:p>
        </w:tc>
        <w:tc>
          <w:tcPr>
            <w:tcW w:w="5459" w:type="dxa"/>
          </w:tcPr>
          <w:p w14:paraId="47E29457"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a secure unit of accommodation for occupation by a Prisoner or Prisoners (including the Care and Separation Unit and the areas for occupation by a Prisoner or Prisoners in the Healthcare Unit of the Prison);</w:t>
            </w:r>
          </w:p>
        </w:tc>
      </w:tr>
      <w:tr w:rsidR="001F0F53" w:rsidRPr="006D7F01" w14:paraId="1E4136E5" w14:textId="77777777" w:rsidTr="009A6939">
        <w:tc>
          <w:tcPr>
            <w:tcW w:w="3451" w:type="dxa"/>
          </w:tcPr>
          <w:p w14:paraId="6ED4B86C"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"Prison Function"</w:t>
            </w:r>
          </w:p>
        </w:tc>
        <w:tc>
          <w:tcPr>
            <w:tcW w:w="5459" w:type="dxa"/>
          </w:tcPr>
          <w:p w14:paraId="71B3EABD"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rPr>
              <w:t>means the function of the Prison. The three core prison functions are 'Reception', 'Training' and 'Resettlement';</w:t>
            </w:r>
          </w:p>
        </w:tc>
      </w:tr>
      <w:tr w:rsidR="001F0F53" w:rsidRPr="006D7F01" w14:paraId="0CF0A4B4" w14:textId="77777777" w:rsidTr="009A6939">
        <w:tc>
          <w:tcPr>
            <w:tcW w:w="3451" w:type="dxa"/>
          </w:tcPr>
          <w:p w14:paraId="46E3A7C3"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"Prison Industries"</w:t>
            </w:r>
          </w:p>
        </w:tc>
        <w:tc>
          <w:tcPr>
            <w:tcW w:w="5459" w:type="dxa"/>
          </w:tcPr>
          <w:p w14:paraId="26A7C300"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Style w:val="Level1asHeadingtext"/>
                <w:rFonts w:ascii="Times New Roman" w:hAnsi="Times New Roman"/>
                <w:b w:val="0"/>
              </w:rPr>
              <w:t>means the work undertaken by Prisoners in workshops within the Prison to provide goods and services</w:t>
            </w:r>
            <w:r w:rsidRPr="006D7F01">
              <w:rPr>
                <w:rStyle w:val="Level1asHeadingtext"/>
                <w:rFonts w:ascii="Times New Roman" w:eastAsia="Calibri" w:hAnsi="Times New Roman"/>
                <w:b w:val="0"/>
              </w:rPr>
              <w:t>;</w:t>
            </w:r>
          </w:p>
        </w:tc>
      </w:tr>
      <w:tr w:rsidR="001F0F53" w:rsidRPr="006D7F01" w14:paraId="5FF2E6F3" w14:textId="77777777" w:rsidTr="009A6939">
        <w:tc>
          <w:tcPr>
            <w:tcW w:w="3451" w:type="dxa"/>
          </w:tcPr>
          <w:p w14:paraId="06EB4EBB" w14:textId="77777777" w:rsidR="001F0F53" w:rsidRPr="006D7F01" w:rsidRDefault="001F0F53" w:rsidP="001F0F53">
            <w:pPr>
              <w:widowControl w:val="0"/>
              <w:spacing w:after="240"/>
              <w:jc w:val="left"/>
              <w:rPr>
                <w:rFonts w:ascii="Times New Roman" w:hAnsi="Times New Roman"/>
                <w:b/>
                <w:bCs/>
                <w:lang w:eastAsia="en-GB"/>
              </w:rPr>
            </w:pPr>
            <w:r w:rsidRPr="00EB70A4">
              <w:rPr>
                <w:rStyle w:val="Level1asHeadingtext"/>
              </w:rPr>
              <w:t>"Prison</w:t>
            </w:r>
            <w:r>
              <w:rPr>
                <w:rStyle w:val="Level1asHeadingtext"/>
                <w:rFonts w:hint="eastAsia"/>
              </w:rPr>
              <w:t> </w:t>
            </w:r>
            <w:r w:rsidRPr="00EB70A4">
              <w:rPr>
                <w:rStyle w:val="Level1asHeadingtext"/>
              </w:rPr>
              <w:t>Library Services"</w:t>
            </w:r>
          </w:p>
        </w:tc>
        <w:tc>
          <w:tcPr>
            <w:tcW w:w="5459" w:type="dxa"/>
          </w:tcPr>
          <w:p w14:paraId="0C381E66" w14:textId="77777777" w:rsidR="001F0F53" w:rsidRPr="006D7F01" w:rsidRDefault="001F0F53" w:rsidP="001F0F53">
            <w:pPr>
              <w:widowControl w:val="0"/>
              <w:tabs>
                <w:tab w:val="left" w:pos="851"/>
                <w:tab w:val="left" w:pos="1843"/>
                <w:tab w:val="left" w:pos="3119"/>
                <w:tab w:val="left" w:pos="4253"/>
              </w:tabs>
              <w:spacing w:after="240" w:line="312" w:lineRule="auto"/>
              <w:rPr>
                <w:rStyle w:val="Level1asHeadingtext"/>
                <w:rFonts w:ascii="Times New Roman" w:hAnsi="Times New Roman"/>
                <w:b w:val="0"/>
              </w:rPr>
            </w:pPr>
            <w:r w:rsidRPr="00EB70A4">
              <w:rPr>
                <w:rStyle w:val="Level1asHeadingtext"/>
                <w:b w:val="0"/>
                <w:bCs/>
              </w:rPr>
              <w:t>has the meaning given to it in</w:t>
            </w:r>
            <w:r w:rsidRPr="00EB70A4">
              <w:rPr>
                <w:rStyle w:val="Level1asHeadingtext"/>
              </w:rPr>
              <w:t xml:space="preserve"> </w:t>
            </w:r>
            <w:bookmarkStart w:id="600" w:name="_9kMJI5YVt4EE9CFdGp9L"/>
            <w:r w:rsidRPr="00EB70A4">
              <w:rPr>
                <w:rStyle w:val="Level1asHeadingtext"/>
              </w:rPr>
              <w:t>Part 2</w:t>
            </w:r>
            <w:bookmarkEnd w:id="600"/>
            <w:r w:rsidRPr="00EB70A4">
              <w:rPr>
                <w:rStyle w:val="Level1asHeadingtext"/>
              </w:rPr>
              <w:t xml:space="preserve"> (</w:t>
            </w:r>
            <w:r>
              <w:rPr>
                <w:rStyle w:val="Level1asHeadingtext"/>
              </w:rPr>
              <w:t>Education</w:t>
            </w:r>
            <w:r w:rsidRPr="00EB70A4">
              <w:rPr>
                <w:rStyle w:val="Level1asHeadingtext"/>
              </w:rPr>
              <w:t>)</w:t>
            </w:r>
            <w:r w:rsidRPr="00EB70A4">
              <w:rPr>
                <w:rStyle w:val="Level1asHeadingtext"/>
                <w:b w:val="0"/>
                <w:bCs/>
              </w:rPr>
              <w:t xml:space="preserve"> of </w:t>
            </w:r>
            <w:bookmarkStart w:id="601" w:name="_9kMI1H6ZWu5FF9DLlMiliz8tA"/>
            <w:r w:rsidRPr="00EB70A4">
              <w:rPr>
                <w:rStyle w:val="Level1asHeadingtext"/>
              </w:rPr>
              <w:t>Schedule 1</w:t>
            </w:r>
            <w:bookmarkEnd w:id="601"/>
            <w:r w:rsidRPr="00EB70A4">
              <w:rPr>
                <w:rStyle w:val="Level1asHeadingtext"/>
              </w:rPr>
              <w:t xml:space="preserve"> (Authority's Custodial Service Requirements);</w:t>
            </w:r>
          </w:p>
        </w:tc>
      </w:tr>
      <w:tr w:rsidR="001F0F53" w:rsidRPr="006D7F01" w14:paraId="4F946438" w14:textId="77777777" w:rsidTr="009A6939">
        <w:tc>
          <w:tcPr>
            <w:tcW w:w="3451" w:type="dxa"/>
          </w:tcPr>
          <w:p w14:paraId="0492E574"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"Prison Population"</w:t>
            </w:r>
          </w:p>
        </w:tc>
        <w:tc>
          <w:tcPr>
            <w:tcW w:w="5459" w:type="dxa"/>
          </w:tcPr>
          <w:p w14:paraId="12793935"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the number of Prisoners occupying the Prison at any given time;</w:t>
            </w:r>
          </w:p>
        </w:tc>
      </w:tr>
      <w:tr w:rsidR="001F0F53" w:rsidRPr="006D7F01" w14:paraId="5109F0A4" w14:textId="77777777" w:rsidTr="009A6939">
        <w:tc>
          <w:tcPr>
            <w:tcW w:w="3451" w:type="dxa"/>
          </w:tcPr>
          <w:p w14:paraId="0AD59A81"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 xml:space="preserve">"Prison Rules" </w:t>
            </w:r>
          </w:p>
        </w:tc>
        <w:tc>
          <w:tcPr>
            <w:tcW w:w="5459" w:type="dxa"/>
          </w:tcPr>
          <w:p w14:paraId="3F94F864"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the Prison Rules 1999, Statutory Instrument </w:t>
            </w:r>
            <w:bookmarkStart w:id="602" w:name="_9kR3WTr14557CDIRS"/>
            <w:r w:rsidRPr="006D7F01">
              <w:rPr>
                <w:rFonts w:ascii="Times New Roman" w:hAnsi="Times New Roman"/>
                <w:lang w:eastAsia="en-GB"/>
              </w:rPr>
              <w:t>1999</w:t>
            </w:r>
            <w:bookmarkEnd w:id="602"/>
            <w:r w:rsidRPr="006D7F01">
              <w:rPr>
                <w:rFonts w:ascii="Times New Roman" w:hAnsi="Times New Roman"/>
                <w:lang w:eastAsia="en-GB"/>
              </w:rPr>
              <w:t>, no. 728 and, where applicable, the YOI Rules;</w:t>
            </w:r>
          </w:p>
        </w:tc>
      </w:tr>
      <w:tr w:rsidR="001F0F53" w:rsidRPr="006D7F01" w14:paraId="6BB7D121" w14:textId="77777777" w:rsidTr="009A6939">
        <w:tc>
          <w:tcPr>
            <w:tcW w:w="3451" w:type="dxa"/>
          </w:tcPr>
          <w:p w14:paraId="05619507"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rPr>
              <w:t>"Prison Service Instructions" or "PSIs"</w:t>
            </w:r>
          </w:p>
        </w:tc>
        <w:tc>
          <w:tcPr>
            <w:tcW w:w="5459" w:type="dxa"/>
          </w:tcPr>
          <w:p w14:paraId="0B9EF208"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rPr>
              <w:t>means documents issued to convey mandatory actions to prison establishments as may be amended from time to time, and references to 'PSI [number]' shall be to the relevant PSI with that number, as amended or replaced from time to time;</w:t>
            </w:r>
          </w:p>
        </w:tc>
      </w:tr>
      <w:tr w:rsidR="001F0F53" w:rsidRPr="006D7F01" w14:paraId="0551FF8C" w14:textId="77777777" w:rsidTr="009A6939">
        <w:tc>
          <w:tcPr>
            <w:tcW w:w="3451" w:type="dxa"/>
          </w:tcPr>
          <w:p w14:paraId="05DECFFC"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rPr>
              <w:t>"Prison Service Orders" or "PSOs"</w:t>
            </w:r>
          </w:p>
        </w:tc>
        <w:tc>
          <w:tcPr>
            <w:tcW w:w="5459" w:type="dxa"/>
          </w:tcPr>
          <w:p w14:paraId="4FDDA6BA"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rPr>
              <w:t>means documents issued to convey mandatory actions to prison establishments as may be amended from time to time, and references to 'PSO [number]' shall be to the relevant PSO with that number, as amended or replaced from time to time;</w:t>
            </w:r>
          </w:p>
        </w:tc>
      </w:tr>
      <w:tr w:rsidR="001F0F53" w:rsidRPr="006D7F01" w14:paraId="33CF835D" w14:textId="77777777" w:rsidTr="009A6939">
        <w:tc>
          <w:tcPr>
            <w:tcW w:w="3451" w:type="dxa"/>
          </w:tcPr>
          <w:p w14:paraId="35C54666" w14:textId="77777777" w:rsidR="001F0F53" w:rsidRPr="006D7F01" w:rsidRDefault="001F0F53" w:rsidP="001F0F53">
            <w:pPr>
              <w:widowControl w:val="0"/>
              <w:spacing w:after="240"/>
              <w:jc w:val="left"/>
              <w:rPr>
                <w:rFonts w:ascii="Times New Roman" w:hAnsi="Times New Roman"/>
                <w:b/>
              </w:rPr>
            </w:pPr>
            <w:r w:rsidRPr="006D7F01">
              <w:rPr>
                <w:rFonts w:ascii="Times New Roman" w:hAnsi="Times New Roman"/>
                <w:b/>
              </w:rPr>
              <w:t>"Prison Work"</w:t>
            </w:r>
          </w:p>
        </w:tc>
        <w:tc>
          <w:tcPr>
            <w:tcW w:w="5459" w:type="dxa"/>
          </w:tcPr>
          <w:p w14:paraId="6C2A74CB"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b/>
              </w:rPr>
            </w:pPr>
            <w:r w:rsidRPr="006D7F01">
              <w:rPr>
                <w:rStyle w:val="Level1asHeadingtext"/>
                <w:rFonts w:ascii="Times New Roman" w:hAnsi="Times New Roman"/>
                <w:b w:val="0"/>
              </w:rPr>
              <w:t>means the work undertaken by Prisoners in prison to aid the running of the Prison, this could include, but is not limited to, cleaning or catering;</w:t>
            </w:r>
          </w:p>
        </w:tc>
      </w:tr>
      <w:tr w:rsidR="001F0F53" w:rsidRPr="006D7F01" w14:paraId="5014AFEF" w14:textId="77777777" w:rsidTr="009A6939">
        <w:tc>
          <w:tcPr>
            <w:tcW w:w="3451" w:type="dxa"/>
          </w:tcPr>
          <w:p w14:paraId="3AEF44C0" w14:textId="77777777" w:rsidR="001F0F53" w:rsidRPr="006D7F01" w:rsidRDefault="001F0F53" w:rsidP="001F0F53">
            <w:pPr>
              <w:widowControl w:val="0"/>
              <w:spacing w:after="240"/>
              <w:jc w:val="left"/>
              <w:rPr>
                <w:rFonts w:ascii="Times New Roman" w:hAnsi="Times New Roman"/>
                <w:b/>
              </w:rPr>
            </w:pPr>
            <w:r w:rsidRPr="006D7F01">
              <w:rPr>
                <w:rFonts w:ascii="Times New Roman" w:hAnsi="Times New Roman"/>
                <w:b/>
                <w:bCs/>
                <w:lang w:eastAsia="en-GB"/>
              </w:rPr>
              <w:t>"Prisoner"</w:t>
            </w:r>
          </w:p>
        </w:tc>
        <w:tc>
          <w:tcPr>
            <w:tcW w:w="5459" w:type="dxa"/>
          </w:tcPr>
          <w:p w14:paraId="082D5BE9"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as the case may be:</w:t>
            </w:r>
          </w:p>
          <w:p w14:paraId="4F2BAB2C" w14:textId="77777777" w:rsidR="001F0F53" w:rsidRPr="006D7F01" w:rsidRDefault="001F0F53" w:rsidP="001F0F53">
            <w:pPr>
              <w:widowControl w:val="0"/>
              <w:numPr>
                <w:ilvl w:val="0"/>
                <w:numId w:val="38"/>
              </w:numPr>
              <w:spacing w:after="240" w:line="312" w:lineRule="auto"/>
              <w:rPr>
                <w:rFonts w:ascii="Times New Roman" w:hAnsi="Times New Roman"/>
                <w:lang w:eastAsia="en-GB"/>
              </w:rPr>
            </w:pPr>
            <w:r w:rsidRPr="006D7F01">
              <w:rPr>
                <w:rFonts w:ascii="Times New Roman" w:hAnsi="Times New Roman"/>
                <w:lang w:eastAsia="en-GB"/>
              </w:rPr>
              <w:t>an Offender; or</w:t>
            </w:r>
          </w:p>
          <w:p w14:paraId="5952934B" w14:textId="77777777" w:rsidR="001F0F53" w:rsidRPr="006D7F01" w:rsidRDefault="001F0F53" w:rsidP="001F0F53">
            <w:pPr>
              <w:widowControl w:val="0"/>
              <w:numPr>
                <w:ilvl w:val="0"/>
                <w:numId w:val="38"/>
              </w:numPr>
              <w:spacing w:after="240" w:line="312" w:lineRule="auto"/>
              <w:rPr>
                <w:rFonts w:ascii="Times New Roman" w:hAnsi="Times New Roman"/>
                <w:lang w:eastAsia="en-GB"/>
              </w:rPr>
            </w:pPr>
            <w:r w:rsidRPr="006D7F01">
              <w:rPr>
                <w:rFonts w:ascii="Times New Roman" w:hAnsi="Times New Roman"/>
                <w:lang w:eastAsia="en-GB"/>
              </w:rPr>
              <w:t>a Remand Prisoner,</w:t>
            </w:r>
          </w:p>
          <w:p w14:paraId="4FE99C0E" w14:textId="77777777" w:rsidR="001F0F53" w:rsidRPr="006D7F01" w:rsidRDefault="001F0F53" w:rsidP="001F0F53">
            <w:pPr>
              <w:widowControl w:val="0"/>
              <w:tabs>
                <w:tab w:val="left" w:pos="851"/>
                <w:tab w:val="left" w:pos="1843"/>
                <w:tab w:val="left" w:pos="3119"/>
                <w:tab w:val="left" w:pos="4253"/>
              </w:tabs>
              <w:spacing w:after="240" w:line="312" w:lineRule="auto"/>
              <w:rPr>
                <w:rStyle w:val="Level1asHeadingtext"/>
                <w:rFonts w:ascii="Times New Roman" w:hAnsi="Times New Roman"/>
                <w:b w:val="0"/>
              </w:rPr>
            </w:pPr>
            <w:r w:rsidRPr="006D7F01">
              <w:rPr>
                <w:rFonts w:ascii="Times New Roman" w:hAnsi="Times New Roman"/>
                <w:lang w:eastAsia="en-GB"/>
              </w:rPr>
              <w:lastRenderedPageBreak/>
              <w:t>who is accommodated at the Prison;</w:t>
            </w:r>
          </w:p>
        </w:tc>
      </w:tr>
      <w:tr w:rsidR="001F0F53" w:rsidRPr="006D7F01" w14:paraId="08BF9C43" w14:textId="77777777" w:rsidTr="009A6939">
        <w:tc>
          <w:tcPr>
            <w:tcW w:w="3451" w:type="dxa"/>
          </w:tcPr>
          <w:p w14:paraId="44AE3E6A" w14:textId="77777777" w:rsidR="001F0F53" w:rsidRPr="006D7F01" w:rsidRDefault="001F0F53" w:rsidP="001F0F53">
            <w:pPr>
              <w:widowControl w:val="0"/>
              <w:spacing w:after="240"/>
              <w:jc w:val="left"/>
              <w:rPr>
                <w:rFonts w:ascii="Times New Roman" w:hAnsi="Times New Roman"/>
                <w:b/>
                <w:bCs/>
                <w:lang w:eastAsia="en-GB"/>
              </w:rPr>
            </w:pPr>
            <w:bookmarkStart w:id="603" w:name="_Hlk78896563"/>
            <w:r w:rsidRPr="006D7F01">
              <w:rPr>
                <w:rFonts w:ascii="Times New Roman" w:hAnsi="Times New Roman"/>
                <w:b/>
                <w:bCs/>
                <w:lang w:eastAsia="en-GB"/>
              </w:rPr>
              <w:lastRenderedPageBreak/>
              <w:t>"Prisoner Accommodation (Notification of Change) document"</w:t>
            </w:r>
          </w:p>
        </w:tc>
        <w:tc>
          <w:tcPr>
            <w:tcW w:w="5459" w:type="dxa"/>
          </w:tcPr>
          <w:p w14:paraId="6B9D3322"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a prisoner accommodation (notification of change) document in the form specified by the Authority in PSO </w:t>
            </w:r>
            <w:bookmarkStart w:id="604" w:name="_9kR3WTr14556EGIIA"/>
            <w:r w:rsidRPr="006D7F01">
              <w:rPr>
                <w:rFonts w:ascii="Times New Roman" w:hAnsi="Times New Roman"/>
                <w:lang w:eastAsia="en-GB"/>
              </w:rPr>
              <w:t>1900</w:t>
            </w:r>
            <w:bookmarkEnd w:id="604"/>
            <w:r w:rsidRPr="006D7F01">
              <w:rPr>
                <w:rFonts w:ascii="Times New Roman" w:hAnsi="Times New Roman"/>
                <w:lang w:eastAsia="en-GB"/>
              </w:rPr>
              <w:t xml:space="preserve"> </w:t>
            </w:r>
            <w:bookmarkStart w:id="605" w:name="_9kMHG5YVtCIA9FDNySkTb13A6DEyq5LC2EjaIOT"/>
            <w:r w:rsidRPr="006D7F01">
              <w:rPr>
                <w:rFonts w:ascii="Times New Roman" w:hAnsi="Times New Roman"/>
                <w:lang w:eastAsia="en-GB"/>
              </w:rPr>
              <w:t>Annex E</w:t>
            </w:r>
            <w:bookmarkEnd w:id="605"/>
            <w:r w:rsidRPr="006D7F01">
              <w:rPr>
                <w:rFonts w:ascii="Times New Roman" w:hAnsi="Times New Roman"/>
                <w:lang w:eastAsia="en-GB"/>
              </w:rPr>
              <w:t>;</w:t>
            </w:r>
          </w:p>
        </w:tc>
      </w:tr>
      <w:tr w:rsidR="001F0F53" w:rsidRPr="006D7F01" w14:paraId="3DC4EA58" w14:textId="77777777" w:rsidTr="009A6939">
        <w:tc>
          <w:tcPr>
            <w:tcW w:w="3451" w:type="dxa"/>
          </w:tcPr>
          <w:p w14:paraId="39DA6206"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"Prisoner Accommodation (Operational Availability) document"</w:t>
            </w:r>
          </w:p>
        </w:tc>
        <w:tc>
          <w:tcPr>
            <w:tcW w:w="5459" w:type="dxa"/>
          </w:tcPr>
          <w:p w14:paraId="09EF560D"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a prisoner accommodation (operational availability) document in the form specified by the Authority in PSO </w:t>
            </w:r>
            <w:bookmarkStart w:id="606" w:name="_9kMHG5YVt36778GIKKC"/>
            <w:r w:rsidRPr="006D7F01">
              <w:rPr>
                <w:rFonts w:ascii="Times New Roman" w:hAnsi="Times New Roman"/>
                <w:lang w:eastAsia="en-GB"/>
              </w:rPr>
              <w:t>1900</w:t>
            </w:r>
            <w:bookmarkEnd w:id="606"/>
            <w:r w:rsidRPr="006D7F01">
              <w:rPr>
                <w:rFonts w:ascii="Times New Roman" w:hAnsi="Times New Roman"/>
                <w:lang w:eastAsia="en-GB"/>
              </w:rPr>
              <w:t xml:space="preserve"> </w:t>
            </w:r>
            <w:bookmarkStart w:id="607" w:name="_9kMIH5YVtCIA9FDNySkTb13A6DEyq5LC2EjaIOT"/>
            <w:r w:rsidRPr="006D7F01">
              <w:rPr>
                <w:rFonts w:ascii="Times New Roman" w:hAnsi="Times New Roman"/>
                <w:lang w:eastAsia="en-GB"/>
              </w:rPr>
              <w:t>Annex E</w:t>
            </w:r>
            <w:bookmarkEnd w:id="607"/>
            <w:r w:rsidRPr="006D7F01">
              <w:rPr>
                <w:rFonts w:ascii="Times New Roman" w:hAnsi="Times New Roman"/>
                <w:lang w:eastAsia="en-GB"/>
              </w:rPr>
              <w:t>;</w:t>
            </w:r>
          </w:p>
        </w:tc>
      </w:tr>
      <w:bookmarkEnd w:id="603"/>
      <w:tr w:rsidR="001F0F53" w:rsidRPr="006D7F01" w14:paraId="65C83939" w14:textId="77777777" w:rsidTr="009A6939">
        <w:tc>
          <w:tcPr>
            <w:tcW w:w="3451" w:type="dxa"/>
          </w:tcPr>
          <w:p w14:paraId="465EFF98"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 xml:space="preserve">"Prisoner Custody </w:t>
            </w:r>
            <w:bookmarkStart w:id="608" w:name="_9kMJI5YVt5FE7HMcKimkhx"/>
            <w:r w:rsidRPr="006D7F01">
              <w:rPr>
                <w:rFonts w:ascii="Times New Roman" w:hAnsi="Times New Roman"/>
                <w:b/>
                <w:bCs/>
                <w:lang w:eastAsia="en-GB"/>
              </w:rPr>
              <w:t>Officer</w:t>
            </w:r>
            <w:bookmarkEnd w:id="608"/>
            <w:r w:rsidRPr="006D7F01">
              <w:rPr>
                <w:rFonts w:ascii="Times New Roman" w:hAnsi="Times New Roman"/>
                <w:b/>
                <w:bCs/>
                <w:lang w:eastAsia="en-GB"/>
              </w:rPr>
              <w:t>" or "PCO"</w:t>
            </w:r>
          </w:p>
        </w:tc>
        <w:tc>
          <w:tcPr>
            <w:tcW w:w="5459" w:type="dxa"/>
          </w:tcPr>
          <w:p w14:paraId="45804AF3"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a person, as defined in section 89(1) of the Criminal Justice Act 1991 (as amended), in respect of whom a certificate is for the time being in force certifying that such person has been approved by the Authority for the purpose of performing Custodial Duties in accordance with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_Ref159215358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Pr="00B5102B">
              <w:rPr>
                <w:rFonts w:ascii="Times New Roman" w:hAnsi="Times New Roman"/>
                <w:b/>
                <w:bCs/>
                <w:lang w:eastAsia="en-GB"/>
              </w:rPr>
              <w:t>35</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 xml:space="preserve">(Certification as Prisoner Custody </w:t>
            </w:r>
            <w:bookmarkStart w:id="609" w:name="_9kMKJ5YVt5FE7HMcKimkhx"/>
            <w:r w:rsidRPr="006D7F01">
              <w:rPr>
                <w:rFonts w:ascii="Times New Roman" w:hAnsi="Times New Roman"/>
                <w:b/>
                <w:bCs/>
                <w:lang w:eastAsia="en-GB"/>
              </w:rPr>
              <w:t>Officers</w:t>
            </w:r>
            <w:bookmarkEnd w:id="609"/>
            <w:r w:rsidRPr="006D7F01">
              <w:rPr>
                <w:rFonts w:ascii="Times New Roman" w:hAnsi="Times New Roman"/>
                <w:b/>
                <w:bCs/>
                <w:lang w:eastAsia="en-GB"/>
              </w:rPr>
              <w:t>)</w:t>
            </w:r>
            <w:r w:rsidRPr="006D7F01">
              <w:rPr>
                <w:rFonts w:ascii="Times New Roman" w:hAnsi="Times New Roman"/>
                <w:lang w:eastAsia="en-GB"/>
              </w:rPr>
              <w:t xml:space="preserve">; </w:t>
            </w:r>
          </w:p>
        </w:tc>
      </w:tr>
      <w:tr w:rsidR="001F0F53" w:rsidRPr="006D7F01" w14:paraId="4C9B4DE4" w14:textId="77777777" w:rsidTr="009A6939">
        <w:trPr>
          <w:cantSplit/>
        </w:trPr>
        <w:tc>
          <w:tcPr>
            <w:tcW w:w="3451" w:type="dxa"/>
          </w:tcPr>
          <w:p w14:paraId="4D481D97"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"Prisoner Escort Services"</w:t>
            </w:r>
          </w:p>
        </w:tc>
        <w:tc>
          <w:tcPr>
            <w:tcW w:w="5459" w:type="dxa"/>
          </w:tcPr>
          <w:p w14:paraId="62A41A8C"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b/>
                <w:bCs/>
                <w:lang w:eastAsia="en-GB"/>
              </w:rPr>
            </w:pPr>
            <w:r w:rsidRPr="006D7F01">
              <w:rPr>
                <w:rFonts w:ascii="Times New Roman" w:hAnsi="Times New Roman"/>
                <w:lang w:eastAsia="en-GB"/>
              </w:rPr>
              <w:t>has the same meaning as "prisoner escort arrangements" in section 80 of the Criminal Justice Act 1991 (as amended by section 93 of the Criminal Justice and Public Order Act 1994) and shall be in respect of the Prison;</w:t>
            </w:r>
          </w:p>
        </w:tc>
      </w:tr>
      <w:tr w:rsidR="001F0F53" w:rsidRPr="006D7F01" w14:paraId="0A9888A4" w14:textId="77777777" w:rsidTr="009A6939">
        <w:tc>
          <w:tcPr>
            <w:tcW w:w="3451" w:type="dxa"/>
          </w:tcPr>
          <w:p w14:paraId="7D080648"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"Prisoner Place"</w:t>
            </w:r>
          </w:p>
        </w:tc>
        <w:tc>
          <w:tcPr>
            <w:tcW w:w="5459" w:type="dxa"/>
          </w:tcPr>
          <w:p w14:paraId="37E5EBEC"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b/>
                <w:bCs/>
                <w:lang w:eastAsia="en-GB"/>
              </w:rPr>
            </w:pPr>
            <w:r w:rsidRPr="006D7F01">
              <w:rPr>
                <w:rFonts w:ascii="Times New Roman" w:hAnsi="Times New Roman"/>
                <w:lang w:eastAsia="en-GB"/>
              </w:rPr>
              <w:t xml:space="preserve">means a unit of accommodation for occupation by a Prisoner in a Prison Cell (other than in a Prison Cell which is a Care and Separation Unit or is within the Healthcare Unit) at the Prison; </w:t>
            </w:r>
          </w:p>
        </w:tc>
      </w:tr>
      <w:tr w:rsidR="001F0F53" w:rsidRPr="006D7F01" w14:paraId="1A0840C5" w14:textId="77777777" w:rsidTr="009A6939">
        <w:tc>
          <w:tcPr>
            <w:tcW w:w="3451" w:type="dxa"/>
          </w:tcPr>
          <w:p w14:paraId="18BEAF22" w14:textId="77777777" w:rsidR="001F0F53" w:rsidRPr="00BF33EC"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BF33EC">
              <w:rPr>
                <w:rFonts w:ascii="Times New Roman" w:hAnsi="Times New Roman"/>
                <w:lang w:eastAsia="en-GB"/>
              </w:rPr>
              <w:t>"</w:t>
            </w:r>
            <w:r w:rsidRPr="00BF33EC">
              <w:rPr>
                <w:rFonts w:ascii="Times New Roman" w:hAnsi="Times New Roman"/>
                <w:b/>
                <w:bCs/>
                <w:lang w:eastAsia="en-GB"/>
              </w:rPr>
              <w:t>Prisoner Generated Profit</w:t>
            </w:r>
            <w:r w:rsidRPr="00BF33EC">
              <w:rPr>
                <w:rFonts w:ascii="Times New Roman" w:hAnsi="Times New Roman"/>
                <w:lang w:eastAsia="en-GB"/>
              </w:rPr>
              <w:t>"</w:t>
            </w:r>
          </w:p>
        </w:tc>
        <w:tc>
          <w:tcPr>
            <w:tcW w:w="5459" w:type="dxa"/>
          </w:tcPr>
          <w:p w14:paraId="66515DA0" w14:textId="77777777" w:rsidR="001F0F53" w:rsidRPr="00BF33EC"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BF33EC">
              <w:rPr>
                <w:rFonts w:ascii="Times New Roman" w:hAnsi="Times New Roman"/>
                <w:lang w:eastAsia="en-GB"/>
              </w:rPr>
              <w:t xml:space="preserve">means any positive difference between: </w:t>
            </w:r>
          </w:p>
          <w:p w14:paraId="5A81BEC1" w14:textId="77777777" w:rsidR="001F0F53" w:rsidRPr="00BF33EC" w:rsidRDefault="001F0F53" w:rsidP="001F0F53">
            <w:pPr>
              <w:widowControl w:val="0"/>
              <w:numPr>
                <w:ilvl w:val="0"/>
                <w:numId w:val="39"/>
              </w:numPr>
              <w:spacing w:after="240" w:line="312" w:lineRule="auto"/>
              <w:rPr>
                <w:rFonts w:ascii="Times New Roman" w:hAnsi="Times New Roman"/>
                <w:lang w:eastAsia="en-GB"/>
              </w:rPr>
            </w:pPr>
            <w:bookmarkStart w:id="610" w:name="_9kR3WTrAG87DDAApRYy073uzcKyz4149ugpLA5K"/>
            <w:bookmarkStart w:id="611" w:name="_Ref78869412"/>
            <w:r w:rsidRPr="00BF33EC">
              <w:rPr>
                <w:rFonts w:ascii="Times New Roman" w:hAnsi="Times New Roman"/>
                <w:lang w:eastAsia="en-GB"/>
              </w:rPr>
              <w:t>revenues received or credited from any person (including any third parties) for goods or services produced using Prisoner labour and/or any revenues received from the direct expenditure of Prisoners;</w:t>
            </w:r>
            <w:bookmarkEnd w:id="610"/>
            <w:r w:rsidRPr="00BF33EC">
              <w:rPr>
                <w:rFonts w:ascii="Times New Roman" w:hAnsi="Times New Roman"/>
                <w:lang w:eastAsia="en-GB"/>
              </w:rPr>
              <w:t xml:space="preserve"> and</w:t>
            </w:r>
            <w:bookmarkEnd w:id="611"/>
            <w:r w:rsidRPr="00BF33EC">
              <w:rPr>
                <w:rFonts w:ascii="Times New Roman" w:hAnsi="Times New Roman"/>
                <w:lang w:eastAsia="en-GB"/>
              </w:rPr>
              <w:t xml:space="preserve"> </w:t>
            </w:r>
          </w:p>
          <w:p w14:paraId="3E7FE714" w14:textId="77777777" w:rsidR="001F0F53" w:rsidRPr="00BF33EC" w:rsidRDefault="001F0F53" w:rsidP="001F0F53">
            <w:pPr>
              <w:widowControl w:val="0"/>
              <w:numPr>
                <w:ilvl w:val="0"/>
                <w:numId w:val="39"/>
              </w:numPr>
              <w:spacing w:after="240" w:line="312" w:lineRule="auto"/>
              <w:rPr>
                <w:rFonts w:ascii="Times New Roman" w:hAnsi="Times New Roman"/>
                <w:lang w:eastAsia="en-GB"/>
              </w:rPr>
            </w:pPr>
            <w:r w:rsidRPr="00BF33EC">
              <w:rPr>
                <w:rFonts w:ascii="Times New Roman" w:hAnsi="Times New Roman"/>
                <w:lang w:eastAsia="en-GB"/>
              </w:rPr>
              <w:t xml:space="preserve">all costs incurred in generating the revenues received pursuant to </w:t>
            </w:r>
            <w:r>
              <w:rPr>
                <w:rFonts w:ascii="Times New Roman" w:hAnsi="Times New Roman"/>
                <w:lang w:eastAsia="en-GB"/>
              </w:rPr>
              <w:fldChar w:fldCharType="begin"/>
            </w:r>
            <w:r>
              <w:rPr>
                <w:rFonts w:ascii="Times New Roman" w:hAnsi="Times New Roman"/>
                <w:lang w:eastAsia="en-GB"/>
              </w:rPr>
              <w:instrText xml:space="preserve"> REF _Ref78869412 \w \h </w:instrText>
            </w:r>
            <w:r>
              <w:rPr>
                <w:rFonts w:ascii="Times New Roman" w:hAnsi="Times New Roman"/>
                <w:lang w:eastAsia="en-GB"/>
              </w:rPr>
            </w:r>
            <w:r>
              <w:rPr>
                <w:rFonts w:ascii="Times New Roman" w:hAnsi="Times New Roman"/>
                <w:lang w:eastAsia="en-GB"/>
              </w:rPr>
              <w:fldChar w:fldCharType="separate"/>
            </w:r>
            <w:r>
              <w:rPr>
                <w:rFonts w:ascii="Times New Roman" w:hAnsi="Times New Roman"/>
                <w:lang w:eastAsia="en-GB"/>
              </w:rPr>
              <w:t>(a)</w:t>
            </w:r>
            <w:r>
              <w:rPr>
                <w:rFonts w:ascii="Times New Roman" w:hAnsi="Times New Roman"/>
                <w:lang w:eastAsia="en-GB"/>
              </w:rPr>
              <w:fldChar w:fldCharType="end"/>
            </w:r>
            <w:r w:rsidRPr="00BF33EC">
              <w:rPr>
                <w:rFonts w:ascii="Times New Roman" w:hAnsi="Times New Roman"/>
                <w:lang w:eastAsia="en-GB"/>
              </w:rPr>
              <w:t xml:space="preserve"> above through the operation of industries or work in which Prisoners are engaged or in provision of the goods or services to which the direct expenditure of Prisoners relates, including any depreciation charges relating to specific identifiable assets </w:t>
            </w:r>
            <w:r w:rsidRPr="00BF33EC">
              <w:rPr>
                <w:rFonts w:ascii="Times New Roman" w:hAnsi="Times New Roman"/>
                <w:lang w:eastAsia="en-GB"/>
              </w:rPr>
              <w:lastRenderedPageBreak/>
              <w:t>(directly associated with the operation of industries or work in which Prisoners are engaged or in provision of the goods or services to which the direct expenditure of Prisoners relates) where it can be demonstrated that the total estimated operating cost included in the Base Case did not include any estimated costs relating to those same assets but in all cases excluding:</w:t>
            </w:r>
          </w:p>
          <w:p w14:paraId="4BD0B27F" w14:textId="77777777" w:rsidR="001F0F53" w:rsidRPr="00BF33EC" w:rsidRDefault="001F0F53" w:rsidP="001F0F53">
            <w:pPr>
              <w:widowControl w:val="0"/>
              <w:numPr>
                <w:ilvl w:val="1"/>
                <w:numId w:val="14"/>
              </w:numPr>
              <w:spacing w:after="240" w:line="312" w:lineRule="auto"/>
              <w:rPr>
                <w:rFonts w:ascii="Times New Roman" w:hAnsi="Times New Roman"/>
                <w:lang w:eastAsia="en-GB"/>
              </w:rPr>
            </w:pPr>
            <w:r w:rsidRPr="00BF33EC">
              <w:rPr>
                <w:rFonts w:ascii="Times New Roman" w:hAnsi="Times New Roman"/>
                <w:lang w:eastAsia="en-GB"/>
              </w:rPr>
              <w:t>any costs which would still be incurred by the Contractor if the relevant goods or services had not been produced; and</w:t>
            </w:r>
          </w:p>
          <w:p w14:paraId="205C8FE0" w14:textId="77777777" w:rsidR="001F0F53" w:rsidRPr="006D7F01" w:rsidRDefault="001F0F53" w:rsidP="001F0F53">
            <w:pPr>
              <w:widowControl w:val="0"/>
              <w:numPr>
                <w:ilvl w:val="1"/>
                <w:numId w:val="14"/>
              </w:numPr>
              <w:spacing w:after="240" w:line="312" w:lineRule="auto"/>
              <w:rPr>
                <w:rFonts w:ascii="Times New Roman" w:hAnsi="Times New Roman"/>
                <w:lang w:eastAsia="en-GB"/>
              </w:rPr>
            </w:pPr>
            <w:bookmarkStart w:id="612" w:name="_BPDCD_1249"/>
            <w:bookmarkEnd w:id="612"/>
            <w:r w:rsidRPr="00BF33EC">
              <w:rPr>
                <w:rFonts w:ascii="Times New Roman" w:hAnsi="Times New Roman"/>
                <w:lang w:eastAsia="en-GB"/>
              </w:rPr>
              <w:t>any costs that are included, or it is reasonable to assume were included, in the calculation of total operating costs included the Base Case;</w:t>
            </w:r>
          </w:p>
        </w:tc>
      </w:tr>
      <w:tr w:rsidR="001F0F53" w:rsidRPr="006D7F01" w14:paraId="0D1FEAFE" w14:textId="77777777" w:rsidTr="009A6939">
        <w:tc>
          <w:tcPr>
            <w:tcW w:w="3451" w:type="dxa"/>
          </w:tcPr>
          <w:p w14:paraId="49A9887A"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lastRenderedPageBreak/>
              <w:t>"Prisons and Probation Ombudsman"</w:t>
            </w:r>
          </w:p>
        </w:tc>
        <w:tc>
          <w:tcPr>
            <w:tcW w:w="5459" w:type="dxa"/>
          </w:tcPr>
          <w:p w14:paraId="07E59208"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the independent individual for the time being appointed by the </w:t>
            </w:r>
            <w:bookmarkStart w:id="613" w:name="_9kMIH5YVt5ED7FJWUAA1li"/>
            <w:r w:rsidRPr="006D7F01">
              <w:rPr>
                <w:rFonts w:ascii="Times New Roman" w:hAnsi="Times New Roman"/>
                <w:lang w:eastAsia="en-GB"/>
              </w:rPr>
              <w:t>Justice</w:t>
            </w:r>
            <w:bookmarkEnd w:id="613"/>
            <w:r w:rsidRPr="006D7F01">
              <w:rPr>
                <w:rFonts w:ascii="Times New Roman" w:hAnsi="Times New Roman"/>
                <w:lang w:eastAsia="en-GB"/>
              </w:rPr>
              <w:t xml:space="preserve"> Secretary to investigate complaints from Prisoners;</w:t>
            </w:r>
          </w:p>
        </w:tc>
      </w:tr>
      <w:tr w:rsidR="001F0F53" w:rsidRPr="006D7F01" w14:paraId="56E8EEEA" w14:textId="77777777" w:rsidTr="009A6939">
        <w:tc>
          <w:tcPr>
            <w:tcW w:w="3451" w:type="dxa"/>
          </w:tcPr>
          <w:p w14:paraId="1C86BA96"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rPr>
              <w:t>"Probation Instructions" or "PIs"</w:t>
            </w:r>
          </w:p>
        </w:tc>
        <w:tc>
          <w:tcPr>
            <w:tcW w:w="5459" w:type="dxa"/>
          </w:tcPr>
          <w:p w14:paraId="77B0DBB0"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rPr>
              <w:t>means documents issued to convey mandatory actions to probation staff as may be amended from time to time, and references to 'PI [number]' shall be to the relevant PSI with that number, as amended or replaced from time to time;</w:t>
            </w:r>
          </w:p>
        </w:tc>
      </w:tr>
      <w:tr w:rsidR="001F0F53" w:rsidRPr="006D7F01" w14:paraId="445516B2" w14:textId="77777777" w:rsidTr="009A6939">
        <w:tc>
          <w:tcPr>
            <w:tcW w:w="3451" w:type="dxa"/>
          </w:tcPr>
          <w:p w14:paraId="41226A23"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"Probation Provider"</w:t>
            </w:r>
          </w:p>
        </w:tc>
        <w:tc>
          <w:tcPr>
            <w:tcW w:w="5459" w:type="dxa"/>
          </w:tcPr>
          <w:p w14:paraId="604EA677"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the National Probation Service and/or </w:t>
            </w:r>
            <w:r>
              <w:rPr>
                <w:rFonts w:ascii="Times New Roman" w:hAnsi="Times New Roman"/>
                <w:lang w:eastAsia="en-GB"/>
              </w:rPr>
              <w:t xml:space="preserve">any </w:t>
            </w:r>
            <w:r w:rsidRPr="006D7F01">
              <w:rPr>
                <w:rFonts w:ascii="Times New Roman" w:hAnsi="Times New Roman"/>
                <w:lang w:eastAsia="en-GB"/>
              </w:rPr>
              <w:t>other contractor appointed by the Authority to provide Probation Services from time to time;</w:t>
            </w:r>
          </w:p>
        </w:tc>
      </w:tr>
      <w:tr w:rsidR="001F0F53" w:rsidRPr="006D7F01" w14:paraId="6755624C" w14:textId="77777777" w:rsidTr="009A6939">
        <w:tc>
          <w:tcPr>
            <w:tcW w:w="3451" w:type="dxa"/>
          </w:tcPr>
          <w:p w14:paraId="0F5480FC"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"Probation Services"</w:t>
            </w:r>
          </w:p>
        </w:tc>
        <w:tc>
          <w:tcPr>
            <w:tcW w:w="5459" w:type="dxa"/>
          </w:tcPr>
          <w:p w14:paraId="37E5009D"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the probation services commissioned by the Authority and provided by the Probation Provider from time to time;</w:t>
            </w:r>
          </w:p>
        </w:tc>
      </w:tr>
      <w:tr w:rsidR="001F0F53" w:rsidRPr="006D7F01" w14:paraId="25D113D4" w14:textId="77777777" w:rsidTr="009A6939">
        <w:tc>
          <w:tcPr>
            <w:tcW w:w="3451" w:type="dxa"/>
          </w:tcPr>
          <w:p w14:paraId="51A8E097"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"Proceedings"</w:t>
            </w:r>
          </w:p>
        </w:tc>
        <w:tc>
          <w:tcPr>
            <w:tcW w:w="5459" w:type="dxa"/>
          </w:tcPr>
          <w:p w14:paraId="56BCD8AC"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_Ref171410181 \r \h  \* MERGEFORMAT </w:instrText>
            </w:r>
            <w:r w:rsidRPr="006D7F01">
              <w:rPr>
                <w:rFonts w:ascii="Times New Roman" w:hAnsi="Times New Roman"/>
                <w:b/>
                <w:lang w:eastAsia="en-GB"/>
              </w:rPr>
            </w:r>
            <w:r w:rsidRPr="006D7F01">
              <w:rPr>
                <w:rFonts w:ascii="Times New Roman" w:hAnsi="Times New Roman"/>
                <w:b/>
                <w:lang w:eastAsia="en-GB"/>
              </w:rPr>
              <w:fldChar w:fldCharType="separate"/>
            </w:r>
            <w:r>
              <w:rPr>
                <w:rFonts w:ascii="Times New Roman" w:hAnsi="Times New Roman"/>
                <w:b/>
                <w:lang w:eastAsia="en-GB"/>
              </w:rPr>
              <w:t>83</w:t>
            </w:r>
            <w:r w:rsidRPr="006D7F01">
              <w:rPr>
                <w:rFonts w:ascii="Times New Roman" w:hAnsi="Times New Roman"/>
                <w:b/>
                <w:lang w:eastAsia="en-GB"/>
              </w:rPr>
              <w:fldChar w:fldCharType="end"/>
            </w:r>
            <w:r w:rsidRPr="006D7F01">
              <w:rPr>
                <w:rFonts w:ascii="Times New Roman" w:hAnsi="Times New Roman"/>
                <w:b/>
                <w:lang w:eastAsia="en-GB"/>
              </w:rPr>
              <w:t xml:space="preserve"> (Governing Law and Jurisdiction)</w:t>
            </w:r>
            <w:r w:rsidRPr="006D7F01">
              <w:rPr>
                <w:rFonts w:ascii="Times New Roman" w:hAnsi="Times New Roman"/>
                <w:lang w:eastAsia="en-GB"/>
              </w:rPr>
              <w:t>;</w:t>
            </w:r>
          </w:p>
        </w:tc>
      </w:tr>
      <w:tr w:rsidR="001F0F53" w:rsidRPr="006D7F01" w14:paraId="18C9C10F" w14:textId="77777777" w:rsidTr="009A6939">
        <w:tc>
          <w:tcPr>
            <w:tcW w:w="3451" w:type="dxa"/>
          </w:tcPr>
          <w:p w14:paraId="60F28195" w14:textId="77777777" w:rsidR="001F0F53" w:rsidRPr="006D7F01" w:rsidRDefault="001F0F53" w:rsidP="001F0F53">
            <w:pPr>
              <w:widowControl w:val="0"/>
              <w:spacing w:after="240"/>
              <w:jc w:val="left"/>
              <w:rPr>
                <w:rFonts w:ascii="Times New Roman" w:hAnsi="Times New Roman"/>
                <w:b/>
              </w:rPr>
            </w:pPr>
            <w:r w:rsidRPr="006D7F01">
              <w:rPr>
                <w:rFonts w:ascii="Times New Roman" w:hAnsi="Times New Roman"/>
                <w:b/>
              </w:rPr>
              <w:t>"Process" or "Processing"</w:t>
            </w:r>
          </w:p>
        </w:tc>
        <w:tc>
          <w:tcPr>
            <w:tcW w:w="5459" w:type="dxa"/>
          </w:tcPr>
          <w:p w14:paraId="52621B9A"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the </w:t>
            </w:r>
            <w:r>
              <w:rPr>
                <w:rFonts w:ascii="Times New Roman" w:hAnsi="Times New Roman"/>
                <w:lang w:eastAsia="en-GB"/>
              </w:rPr>
              <w:t xml:space="preserve">UK </w:t>
            </w:r>
            <w:r w:rsidRPr="006D7F01">
              <w:rPr>
                <w:rFonts w:ascii="Times New Roman" w:hAnsi="Times New Roman"/>
                <w:lang w:eastAsia="en-GB"/>
              </w:rPr>
              <w:t>GDPR;</w:t>
            </w:r>
          </w:p>
        </w:tc>
      </w:tr>
      <w:tr w:rsidR="001F0F53" w:rsidRPr="006D7F01" w14:paraId="2F43CF16" w14:textId="77777777" w:rsidTr="009A6939">
        <w:tc>
          <w:tcPr>
            <w:tcW w:w="3451" w:type="dxa"/>
          </w:tcPr>
          <w:p w14:paraId="0F001553"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b/>
                <w:lang w:eastAsia="en-GB"/>
              </w:rPr>
            </w:pPr>
            <w:r w:rsidRPr="006D7F01">
              <w:rPr>
                <w:rFonts w:ascii="Times New Roman" w:hAnsi="Times New Roman"/>
                <w:b/>
                <w:lang w:eastAsia="en-GB"/>
              </w:rPr>
              <w:t>"Processor Personnel"</w:t>
            </w:r>
          </w:p>
        </w:tc>
        <w:tc>
          <w:tcPr>
            <w:tcW w:w="5459" w:type="dxa"/>
          </w:tcPr>
          <w:p w14:paraId="113EBF76"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all directors, officers, employees, agents, consultants and contractors of the Processor and/or of any Sub-</w:t>
            </w:r>
            <w:r w:rsidRPr="006D7F01">
              <w:rPr>
                <w:rFonts w:ascii="Times New Roman" w:hAnsi="Times New Roman"/>
                <w:lang w:eastAsia="en-GB"/>
              </w:rPr>
              <w:lastRenderedPageBreak/>
              <w:t xml:space="preserve">processor engaged in the performance of its obligations under this Contract; </w:t>
            </w:r>
          </w:p>
        </w:tc>
      </w:tr>
      <w:tr w:rsidR="001F0F53" w:rsidRPr="006D7F01" w14:paraId="28F590AE" w14:textId="77777777" w:rsidTr="009A6939">
        <w:tc>
          <w:tcPr>
            <w:tcW w:w="3451" w:type="dxa"/>
          </w:tcPr>
          <w:p w14:paraId="576C41D4"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lang w:eastAsia="en-GB"/>
              </w:rPr>
              <w:lastRenderedPageBreak/>
              <w:t>"Processor​"</w:t>
            </w:r>
          </w:p>
        </w:tc>
        <w:tc>
          <w:tcPr>
            <w:tcW w:w="5459" w:type="dxa"/>
          </w:tcPr>
          <w:p w14:paraId="6F263CC0"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takes the meaning given in the </w:t>
            </w:r>
            <w:r>
              <w:rPr>
                <w:rFonts w:ascii="Times New Roman" w:hAnsi="Times New Roman"/>
                <w:lang w:eastAsia="en-GB"/>
              </w:rPr>
              <w:t xml:space="preserve">UK </w:t>
            </w:r>
            <w:r w:rsidRPr="006D7F01">
              <w:rPr>
                <w:rFonts w:ascii="Times New Roman" w:hAnsi="Times New Roman"/>
                <w:lang w:eastAsia="en-GB"/>
              </w:rPr>
              <w:t>GDPR;</w:t>
            </w:r>
          </w:p>
        </w:tc>
      </w:tr>
      <w:tr w:rsidR="001F0F53" w:rsidRPr="006D7F01" w14:paraId="1F9A1DF5" w14:textId="77777777" w:rsidTr="009A6939">
        <w:tc>
          <w:tcPr>
            <w:tcW w:w="3451" w:type="dxa"/>
          </w:tcPr>
          <w:p w14:paraId="6FBC31A9"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"Prohibited Act"</w:t>
            </w:r>
          </w:p>
        </w:tc>
        <w:tc>
          <w:tcPr>
            <w:tcW w:w="5459" w:type="dxa"/>
          </w:tcPr>
          <w:p w14:paraId="21CA010E"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w:t>
            </w:r>
          </w:p>
          <w:p w14:paraId="5D9735D9" w14:textId="77777777" w:rsidR="001F0F53" w:rsidRPr="006D7F01" w:rsidRDefault="001F0F53" w:rsidP="001F0F53">
            <w:pPr>
              <w:widowControl w:val="0"/>
              <w:numPr>
                <w:ilvl w:val="0"/>
                <w:numId w:val="46"/>
              </w:numPr>
              <w:spacing w:after="240" w:line="312" w:lineRule="auto"/>
              <w:rPr>
                <w:rFonts w:ascii="Times New Roman" w:hAnsi="Times New Roman"/>
                <w:lang w:eastAsia="en-GB"/>
              </w:rPr>
            </w:pPr>
            <w:r w:rsidRPr="006D7F01">
              <w:rPr>
                <w:rFonts w:ascii="Times New Roman" w:hAnsi="Times New Roman"/>
                <w:lang w:eastAsia="en-GB"/>
              </w:rPr>
              <w:t>directly or indirectly offering, giving or promising or agreeing to give to any servant of the Crown any gift or consideration of any kind as an inducement or reward:</w:t>
            </w:r>
          </w:p>
          <w:p w14:paraId="0CF9B5C7" w14:textId="77777777" w:rsidR="001F0F53" w:rsidRPr="006D7F01" w:rsidRDefault="001F0F53" w:rsidP="001F0F53">
            <w:pPr>
              <w:widowControl w:val="0"/>
              <w:numPr>
                <w:ilvl w:val="1"/>
                <w:numId w:val="46"/>
              </w:numPr>
              <w:spacing w:after="240" w:line="312" w:lineRule="auto"/>
              <w:rPr>
                <w:rFonts w:ascii="Times New Roman" w:hAnsi="Times New Roman"/>
                <w:lang w:eastAsia="en-GB"/>
              </w:rPr>
            </w:pPr>
            <w:r w:rsidRPr="006D7F01">
              <w:rPr>
                <w:rFonts w:ascii="Times New Roman" w:hAnsi="Times New Roman"/>
                <w:lang w:eastAsia="en-GB"/>
              </w:rPr>
              <w:t>for doing or not doing (or for having done or not having done) any act in relation to the obtaining or performance of this Contract or any other contract with the Crown; or</w:t>
            </w:r>
          </w:p>
          <w:p w14:paraId="62BF5501" w14:textId="77777777" w:rsidR="001F0F53" w:rsidRPr="006D7F01" w:rsidRDefault="001F0F53" w:rsidP="001F0F53">
            <w:pPr>
              <w:widowControl w:val="0"/>
              <w:numPr>
                <w:ilvl w:val="1"/>
                <w:numId w:val="46"/>
              </w:numPr>
              <w:spacing w:after="240" w:line="312" w:lineRule="auto"/>
              <w:rPr>
                <w:rFonts w:ascii="Times New Roman" w:hAnsi="Times New Roman"/>
                <w:lang w:eastAsia="en-GB"/>
              </w:rPr>
            </w:pPr>
            <w:r w:rsidRPr="006D7F01">
              <w:rPr>
                <w:rFonts w:ascii="Times New Roman" w:hAnsi="Times New Roman"/>
                <w:lang w:eastAsia="en-GB"/>
              </w:rPr>
              <w:t>for showing or not showing favour or disfavour to any person in relation to this Contract or any other contract with the Crown;</w:t>
            </w:r>
          </w:p>
          <w:p w14:paraId="612CECAA" w14:textId="77777777" w:rsidR="001F0F53" w:rsidRPr="006D7F01" w:rsidRDefault="001F0F53" w:rsidP="001F0F53">
            <w:pPr>
              <w:widowControl w:val="0"/>
              <w:numPr>
                <w:ilvl w:val="0"/>
                <w:numId w:val="46"/>
              </w:numPr>
              <w:spacing w:after="240" w:line="312" w:lineRule="auto"/>
              <w:rPr>
                <w:rFonts w:ascii="Times New Roman" w:hAnsi="Times New Roman"/>
                <w:lang w:eastAsia="en-GB"/>
              </w:rPr>
            </w:pPr>
            <w:r w:rsidRPr="006D7F01">
              <w:rPr>
                <w:rFonts w:ascii="Times New Roman" w:hAnsi="Times New Roman"/>
                <w:lang w:eastAsia="en-GB"/>
              </w:rPr>
              <w:t>entering into this Contract or any other contract with the Crown in connection with which commission has been paid or has been agreed to be paid by the Contractor or on its behalf, or to its knowledge, unless before the relevant contract is entered into particulars of any such commission and of the terms and conditions of any such contract for the payment of such commission have been disclosed in writing to the Authority;</w:t>
            </w:r>
          </w:p>
          <w:p w14:paraId="138025C7" w14:textId="77777777" w:rsidR="001F0F53" w:rsidRPr="006D7F01" w:rsidRDefault="001F0F53" w:rsidP="001F0F53">
            <w:pPr>
              <w:widowControl w:val="0"/>
              <w:numPr>
                <w:ilvl w:val="0"/>
                <w:numId w:val="46"/>
              </w:numPr>
              <w:spacing w:after="240" w:line="312" w:lineRule="auto"/>
              <w:rPr>
                <w:rFonts w:ascii="Times New Roman" w:hAnsi="Times New Roman"/>
                <w:lang w:eastAsia="en-GB"/>
              </w:rPr>
            </w:pPr>
            <w:r w:rsidRPr="006D7F01">
              <w:rPr>
                <w:rFonts w:ascii="Times New Roman" w:hAnsi="Times New Roman"/>
                <w:lang w:eastAsia="en-GB"/>
              </w:rPr>
              <w:t>committing any offence:</w:t>
            </w:r>
          </w:p>
          <w:p w14:paraId="36360BF9" w14:textId="77777777" w:rsidR="001F0F53" w:rsidRPr="006D7F01" w:rsidRDefault="001F0F53" w:rsidP="001F0F53">
            <w:pPr>
              <w:widowControl w:val="0"/>
              <w:numPr>
                <w:ilvl w:val="1"/>
                <w:numId w:val="46"/>
              </w:numPr>
              <w:spacing w:after="240" w:line="312" w:lineRule="auto"/>
              <w:rPr>
                <w:rFonts w:ascii="Times New Roman" w:hAnsi="Times New Roman"/>
                <w:lang w:eastAsia="en-GB"/>
              </w:rPr>
            </w:pPr>
            <w:r w:rsidRPr="006D7F01">
              <w:rPr>
                <w:rFonts w:ascii="Times New Roman" w:hAnsi="Times New Roman"/>
                <w:lang w:eastAsia="en-GB"/>
              </w:rPr>
              <w:t>under the Bribery Act 2010 or under the Prevention of Corruption Acts 1889-1916 (before they were revoked);</w:t>
            </w:r>
          </w:p>
          <w:p w14:paraId="527630A3" w14:textId="77777777" w:rsidR="001F0F53" w:rsidRPr="006D7F01" w:rsidRDefault="001F0F53" w:rsidP="001F0F53">
            <w:pPr>
              <w:widowControl w:val="0"/>
              <w:numPr>
                <w:ilvl w:val="1"/>
                <w:numId w:val="46"/>
              </w:numPr>
              <w:spacing w:after="240" w:line="312" w:lineRule="auto"/>
              <w:rPr>
                <w:rFonts w:ascii="Times New Roman" w:hAnsi="Times New Roman"/>
                <w:lang w:eastAsia="en-GB"/>
              </w:rPr>
            </w:pPr>
            <w:r w:rsidRPr="006D7F01">
              <w:rPr>
                <w:rFonts w:ascii="Times New Roman" w:hAnsi="Times New Roman"/>
                <w:lang w:eastAsia="en-GB"/>
              </w:rPr>
              <w:t>under Legislation creating offences in respect of fraudulent acts</w:t>
            </w:r>
            <w:r>
              <w:rPr>
                <w:rFonts w:ascii="Times New Roman" w:hAnsi="Times New Roman"/>
                <w:lang w:eastAsia="en-GB"/>
              </w:rPr>
              <w:t xml:space="preserve"> (including </w:t>
            </w:r>
            <w:r>
              <w:rPr>
                <w:rFonts w:ascii="Times New Roman" w:hAnsi="Times New Roman"/>
                <w:lang w:eastAsia="en-GB"/>
              </w:rPr>
              <w:lastRenderedPageBreak/>
              <w:t xml:space="preserve">offences by the Contractor under </w:t>
            </w:r>
            <w:bookmarkStart w:id="614" w:name="_9kMHG5YVt4EE9CGeGp9M"/>
            <w:r>
              <w:rPr>
                <w:rFonts w:ascii="Times New Roman" w:hAnsi="Times New Roman"/>
                <w:lang w:eastAsia="en-GB"/>
              </w:rPr>
              <w:t>Part 3</w:t>
            </w:r>
            <w:bookmarkEnd w:id="614"/>
            <w:r>
              <w:rPr>
                <w:rFonts w:ascii="Times New Roman" w:hAnsi="Times New Roman"/>
                <w:lang w:eastAsia="en-GB"/>
              </w:rPr>
              <w:t xml:space="preserve"> of the Criminal Finances Act 2017)</w:t>
            </w:r>
            <w:r w:rsidRPr="006D7F01">
              <w:rPr>
                <w:rFonts w:ascii="Times New Roman" w:hAnsi="Times New Roman"/>
                <w:lang w:eastAsia="en-GB"/>
              </w:rPr>
              <w:t xml:space="preserve">; or </w:t>
            </w:r>
          </w:p>
          <w:p w14:paraId="1B34CD9C" w14:textId="77777777" w:rsidR="001F0F53" w:rsidRPr="006D7F01" w:rsidRDefault="001F0F53" w:rsidP="001F0F53">
            <w:pPr>
              <w:widowControl w:val="0"/>
              <w:numPr>
                <w:ilvl w:val="1"/>
                <w:numId w:val="46"/>
              </w:numPr>
              <w:spacing w:after="240" w:line="312" w:lineRule="auto"/>
              <w:rPr>
                <w:rFonts w:ascii="Times New Roman" w:hAnsi="Times New Roman"/>
                <w:lang w:eastAsia="en-GB"/>
              </w:rPr>
            </w:pPr>
            <w:r w:rsidRPr="006D7F01">
              <w:rPr>
                <w:rFonts w:ascii="Times New Roman" w:hAnsi="Times New Roman"/>
                <w:lang w:eastAsia="en-GB"/>
              </w:rPr>
              <w:t>at common law in respect of fraudulent acts in relation to this Contract or any other contract with the Crown; or</w:t>
            </w:r>
          </w:p>
          <w:p w14:paraId="53C09ED4" w14:textId="77777777" w:rsidR="001F0F53" w:rsidRPr="006D7F01" w:rsidRDefault="001F0F53" w:rsidP="001F0F53">
            <w:pPr>
              <w:widowControl w:val="0"/>
              <w:numPr>
                <w:ilvl w:val="0"/>
                <w:numId w:val="46"/>
              </w:numPr>
              <w:spacing w:after="240" w:line="312" w:lineRule="auto"/>
              <w:rPr>
                <w:rFonts w:ascii="Times New Roman" w:hAnsi="Times New Roman"/>
                <w:lang w:eastAsia="en-GB"/>
              </w:rPr>
            </w:pPr>
            <w:r w:rsidRPr="006D7F01">
              <w:rPr>
                <w:rFonts w:ascii="Times New Roman" w:hAnsi="Times New Roman"/>
                <w:lang w:eastAsia="en-GB"/>
              </w:rPr>
              <w:t>defrauding or attempting to defraud or conspiring to defraud the Crown;</w:t>
            </w:r>
          </w:p>
        </w:tc>
      </w:tr>
      <w:tr w:rsidR="001F0F53" w:rsidRPr="006D7F01" w14:paraId="5D585FCE" w14:textId="77777777" w:rsidTr="009A6939">
        <w:tc>
          <w:tcPr>
            <w:tcW w:w="3451" w:type="dxa"/>
          </w:tcPr>
          <w:p w14:paraId="767C0BE7"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lastRenderedPageBreak/>
              <w:t>"Prohibited Equality and Diversity Act"</w:t>
            </w:r>
          </w:p>
        </w:tc>
        <w:tc>
          <w:tcPr>
            <w:tcW w:w="5459" w:type="dxa"/>
          </w:tcPr>
          <w:p w14:paraId="0FE19D33"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any act which results in a finding of any unlawful discrimination (whether in relation to race, gender, age, disability, religious belief, sexual orientation or otherwise) by any Relevant Authority against the Contractor or any of its Sub-Contractors or any of its or their agents or shareholders in relation to the Contract;</w:t>
            </w:r>
          </w:p>
        </w:tc>
      </w:tr>
      <w:tr w:rsidR="001F0F53" w:rsidRPr="006D7F01" w14:paraId="2EEB0C9C" w14:textId="77777777" w:rsidTr="009A6939">
        <w:tc>
          <w:tcPr>
            <w:tcW w:w="3451" w:type="dxa"/>
          </w:tcPr>
          <w:p w14:paraId="2260371B"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"Project Specific IPRs"</w:t>
            </w:r>
          </w:p>
        </w:tc>
        <w:tc>
          <w:tcPr>
            <w:tcW w:w="5459" w:type="dxa"/>
          </w:tcPr>
          <w:p w14:paraId="602ED568"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w:t>
            </w:r>
          </w:p>
          <w:p w14:paraId="7FBDE55F" w14:textId="77777777" w:rsidR="001F0F53" w:rsidRPr="006D7F01" w:rsidRDefault="001F0F53" w:rsidP="001F0F53">
            <w:pPr>
              <w:widowControl w:val="0"/>
              <w:numPr>
                <w:ilvl w:val="0"/>
                <w:numId w:val="40"/>
              </w:numPr>
              <w:spacing w:after="240" w:line="312" w:lineRule="auto"/>
              <w:rPr>
                <w:rFonts w:ascii="Times New Roman" w:hAnsi="Times New Roman"/>
                <w:lang w:eastAsia="en-GB"/>
              </w:rPr>
            </w:pPr>
            <w:bookmarkStart w:id="615" w:name="_9kR3WTrAG87DFCApRY4xoiypgznswxvWEOs8ZhP"/>
            <w:r w:rsidRPr="006D7F01">
              <w:rPr>
                <w:rFonts w:ascii="Times New Roman" w:hAnsi="Times New Roman"/>
                <w:lang w:eastAsia="en-GB"/>
              </w:rPr>
              <w:t>Intellectual Property Rights in items created by the Contractor (or by a third party on behalf of the Contractor</w:t>
            </w:r>
            <w:r>
              <w:rPr>
                <w:rFonts w:ascii="Times New Roman" w:hAnsi="Times New Roman"/>
                <w:lang w:eastAsia="en-GB"/>
              </w:rPr>
              <w:t xml:space="preserve"> including where that third party is an Affiliate of the Contractor</w:t>
            </w:r>
            <w:r w:rsidRPr="006D7F01">
              <w:rPr>
                <w:rFonts w:ascii="Times New Roman" w:hAnsi="Times New Roman"/>
                <w:lang w:eastAsia="en-GB"/>
              </w:rPr>
              <w:t xml:space="preserve">) specifically for the purposes of this Contract </w:t>
            </w:r>
            <w:r>
              <w:rPr>
                <w:rFonts w:ascii="Times New Roman" w:hAnsi="Times New Roman"/>
                <w:lang w:eastAsia="en-GB"/>
              </w:rPr>
              <w:t xml:space="preserve">or any other contract with the Authority </w:t>
            </w:r>
            <w:r w:rsidRPr="006D7F01">
              <w:rPr>
                <w:rFonts w:ascii="Times New Roman" w:hAnsi="Times New Roman"/>
                <w:lang w:eastAsia="en-GB"/>
              </w:rPr>
              <w:t>and updates and amendments of these items including (but not limited to) database schema and the Operating Procedures;</w:t>
            </w:r>
            <w:bookmarkEnd w:id="615"/>
          </w:p>
          <w:p w14:paraId="3315719D" w14:textId="77777777" w:rsidR="001F0F53" w:rsidRPr="006D7F01" w:rsidRDefault="001F0F53" w:rsidP="001F0F53">
            <w:pPr>
              <w:widowControl w:val="0"/>
              <w:numPr>
                <w:ilvl w:val="0"/>
                <w:numId w:val="40"/>
              </w:numPr>
              <w:spacing w:after="240" w:line="312" w:lineRule="auto"/>
              <w:rPr>
                <w:rFonts w:ascii="Times New Roman" w:hAnsi="Times New Roman"/>
                <w:lang w:eastAsia="en-GB"/>
              </w:rPr>
            </w:pPr>
            <w:bookmarkStart w:id="616" w:name="_9kR3WTrAG87DKHApRY4xoiypgznswxvWEOs9ahP"/>
            <w:bookmarkStart w:id="617" w:name="_Ref78869621"/>
            <w:r w:rsidRPr="006D7F01">
              <w:rPr>
                <w:rFonts w:ascii="Times New Roman" w:hAnsi="Times New Roman"/>
                <w:lang w:eastAsia="en-GB"/>
              </w:rPr>
              <w:t>Intellectual Property Rights arising as a result of the performance of the Contractor's obligations under this Contract;</w:t>
            </w:r>
            <w:bookmarkEnd w:id="616"/>
            <w:r w:rsidRPr="006D7F01">
              <w:rPr>
                <w:rFonts w:ascii="Times New Roman" w:hAnsi="Times New Roman"/>
                <w:lang w:eastAsia="en-GB"/>
              </w:rPr>
              <w:t xml:space="preserve"> and/or</w:t>
            </w:r>
            <w:bookmarkEnd w:id="617"/>
          </w:p>
          <w:p w14:paraId="58B45080" w14:textId="77777777" w:rsidR="001F0F53" w:rsidRPr="006D7F01" w:rsidRDefault="001F0F53" w:rsidP="001F0F53">
            <w:pPr>
              <w:widowControl w:val="0"/>
              <w:numPr>
                <w:ilvl w:val="0"/>
                <w:numId w:val="40"/>
              </w:numPr>
              <w:spacing w:after="240" w:line="312" w:lineRule="auto"/>
              <w:rPr>
                <w:rFonts w:ascii="Times New Roman" w:hAnsi="Times New Roman"/>
                <w:lang w:eastAsia="en-GB"/>
              </w:rPr>
            </w:pPr>
            <w:r w:rsidRPr="006D7F01">
              <w:rPr>
                <w:rFonts w:ascii="Times New Roman" w:hAnsi="Times New Roman"/>
                <w:lang w:eastAsia="en-GB"/>
              </w:rPr>
              <w:t xml:space="preserve">(to the extent not captured by </w:t>
            </w:r>
            <w:bookmarkStart w:id="618" w:name="_9kMHG5YVtCIA9FHECrTa6zqk0ri1puyzxYGQuAb"/>
            <w:r w:rsidRPr="006E310A">
              <w:rPr>
                <w:rFonts w:ascii="Times New Roman" w:hAnsi="Times New Roman"/>
                <w:lang w:eastAsia="en-GB"/>
              </w:rPr>
              <w:t xml:space="preserve">paragraphs </w:t>
            </w:r>
            <w:bookmarkEnd w:id="618"/>
            <w:r>
              <w:rPr>
                <w:rFonts w:ascii="Times New Roman" w:hAnsi="Times New Roman"/>
                <w:lang w:eastAsia="en-GB"/>
              </w:rPr>
              <w:fldChar w:fldCharType="begin"/>
            </w:r>
            <w:r>
              <w:rPr>
                <w:rFonts w:ascii="Times New Roman" w:hAnsi="Times New Roman"/>
                <w:lang w:eastAsia="en-GB"/>
              </w:rPr>
              <w:instrText xml:space="preserve"> REF _9kR3WTrAG87DFCApRY4xoiypgznswxvWEOs8ZhP \w \h </w:instrText>
            </w:r>
            <w:r>
              <w:rPr>
                <w:rFonts w:ascii="Times New Roman" w:hAnsi="Times New Roman"/>
                <w:lang w:eastAsia="en-GB"/>
              </w:rPr>
            </w:r>
            <w:r>
              <w:rPr>
                <w:rFonts w:ascii="Times New Roman" w:hAnsi="Times New Roman"/>
                <w:lang w:eastAsia="en-GB"/>
              </w:rPr>
              <w:fldChar w:fldCharType="separate"/>
            </w:r>
            <w:r>
              <w:rPr>
                <w:rFonts w:ascii="Times New Roman" w:hAnsi="Times New Roman"/>
                <w:lang w:eastAsia="en-GB"/>
              </w:rPr>
              <w:t>(a)</w:t>
            </w:r>
            <w:r>
              <w:rPr>
                <w:rFonts w:ascii="Times New Roman" w:hAnsi="Times New Roman"/>
                <w:lang w:eastAsia="en-GB"/>
              </w:rPr>
              <w:fldChar w:fldCharType="end"/>
            </w:r>
            <w:r>
              <w:rPr>
                <w:rFonts w:ascii="Times New Roman" w:hAnsi="Times New Roman"/>
                <w:lang w:eastAsia="en-GB"/>
              </w:rPr>
              <w:t xml:space="preserve"> or </w:t>
            </w:r>
            <w:r>
              <w:rPr>
                <w:rFonts w:ascii="Times New Roman" w:hAnsi="Times New Roman"/>
                <w:lang w:eastAsia="en-GB"/>
              </w:rPr>
              <w:fldChar w:fldCharType="begin"/>
            </w:r>
            <w:r>
              <w:rPr>
                <w:rFonts w:ascii="Times New Roman" w:hAnsi="Times New Roman"/>
                <w:lang w:eastAsia="en-GB"/>
              </w:rPr>
              <w:instrText xml:space="preserve"> REF _Ref78869621 \w \h </w:instrText>
            </w:r>
            <w:r>
              <w:rPr>
                <w:rFonts w:ascii="Times New Roman" w:hAnsi="Times New Roman"/>
                <w:lang w:eastAsia="en-GB"/>
              </w:rPr>
            </w:r>
            <w:r>
              <w:rPr>
                <w:rFonts w:ascii="Times New Roman" w:hAnsi="Times New Roman"/>
                <w:lang w:eastAsia="en-GB"/>
              </w:rPr>
              <w:fldChar w:fldCharType="separate"/>
            </w:r>
            <w:r>
              <w:rPr>
                <w:rFonts w:ascii="Times New Roman" w:hAnsi="Times New Roman"/>
                <w:lang w:eastAsia="en-GB"/>
              </w:rPr>
              <w:t>(b)</w:t>
            </w:r>
            <w:r>
              <w:rPr>
                <w:rFonts w:ascii="Times New Roman" w:hAnsi="Times New Roman"/>
                <w:lang w:eastAsia="en-GB"/>
              </w:rPr>
              <w:fldChar w:fldCharType="end"/>
            </w:r>
            <w:r w:rsidRPr="006E310A">
              <w:rPr>
                <w:rFonts w:ascii="Times New Roman" w:hAnsi="Times New Roman"/>
                <w:lang w:eastAsia="en-GB"/>
              </w:rPr>
              <w:t xml:space="preserve"> </w:t>
            </w:r>
            <w:r w:rsidRPr="006D7F01">
              <w:rPr>
                <w:rFonts w:ascii="Times New Roman" w:hAnsi="Times New Roman"/>
                <w:lang w:eastAsia="en-GB"/>
              </w:rPr>
              <w:t xml:space="preserve">above) Intellectual Property Rights arising as a result of any materials produced or developed by the Contractor in connection with any Works contemplated or completed pursuant to this Contract </w:t>
            </w:r>
            <w:r w:rsidRPr="006D7F01">
              <w:t>(including any drafts or incomplete iterations of such materials)</w:t>
            </w:r>
            <w:r w:rsidRPr="006D7F01">
              <w:rPr>
                <w:rFonts w:ascii="Times New Roman" w:hAnsi="Times New Roman"/>
                <w:lang w:eastAsia="en-GB"/>
              </w:rPr>
              <w:t>,</w:t>
            </w:r>
          </w:p>
          <w:p w14:paraId="18812EBF"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lastRenderedPageBreak/>
              <w:t>but shall not include the Contractor Background IPRs;</w:t>
            </w:r>
          </w:p>
        </w:tc>
      </w:tr>
      <w:tr w:rsidR="001F0F53" w:rsidRPr="006D7F01" w14:paraId="2EBFBA0E" w14:textId="77777777" w:rsidTr="009A6939">
        <w:tc>
          <w:tcPr>
            <w:tcW w:w="3451" w:type="dxa"/>
          </w:tcPr>
          <w:p w14:paraId="0A4F917F"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lastRenderedPageBreak/>
              <w:t>"Property and Facilities Management Services"</w:t>
            </w:r>
          </w:p>
        </w:tc>
        <w:tc>
          <w:tcPr>
            <w:tcW w:w="5459" w:type="dxa"/>
          </w:tcPr>
          <w:p w14:paraId="298D59EE"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b/>
                <w:lang w:eastAsia="en-GB"/>
              </w:rPr>
            </w:pPr>
            <w:r w:rsidRPr="006D7F01">
              <w:rPr>
                <w:rFonts w:ascii="Times New Roman" w:hAnsi="Times New Roman"/>
                <w:lang w:eastAsia="en-GB"/>
              </w:rPr>
              <w:t xml:space="preserve">means the services required to satisfy the </w:t>
            </w:r>
            <w:bookmarkStart w:id="619" w:name="_9kMJ9O6ZWu9A67CF"/>
            <w:r w:rsidRPr="006D7F01">
              <w:rPr>
                <w:rFonts w:ascii="Times New Roman" w:hAnsi="Times New Roman"/>
                <w:lang w:eastAsia="en-GB"/>
              </w:rPr>
              <w:t>Authority's</w:t>
            </w:r>
            <w:bookmarkEnd w:id="619"/>
            <w:r w:rsidRPr="006D7F01">
              <w:rPr>
                <w:rFonts w:ascii="Times New Roman" w:hAnsi="Times New Roman"/>
                <w:lang w:eastAsia="en-GB"/>
              </w:rPr>
              <w:t xml:space="preserve"> Property and Facilities Management Requirements;</w:t>
            </w:r>
          </w:p>
        </w:tc>
      </w:tr>
      <w:tr w:rsidR="001F0F53" w:rsidRPr="006D7F01" w14:paraId="78D8FD8C" w14:textId="77777777" w:rsidTr="009A6939">
        <w:tc>
          <w:tcPr>
            <w:tcW w:w="3451" w:type="dxa"/>
          </w:tcPr>
          <w:p w14:paraId="0C518694"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b/>
                <w:lang w:eastAsia="en-GB"/>
              </w:rPr>
            </w:pPr>
            <w:r w:rsidRPr="006D7F01">
              <w:rPr>
                <w:rFonts w:ascii="Times New Roman" w:hAnsi="Times New Roman"/>
                <w:b/>
                <w:lang w:eastAsia="en-GB"/>
              </w:rPr>
              <w:t>"Protective Measures"</w:t>
            </w:r>
          </w:p>
        </w:tc>
        <w:tc>
          <w:tcPr>
            <w:tcW w:w="5459" w:type="dxa"/>
          </w:tcPr>
          <w:p w14:paraId="2EA486ED"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w:t>
            </w:r>
            <w:bookmarkStart w:id="620" w:name="_9kMHG5YVt4EE8FHeLhkhy7sA"/>
            <w:r w:rsidRPr="006D7F01">
              <w:rPr>
                <w:rFonts w:ascii="Times New Roman" w:hAnsi="Times New Roman"/>
                <w:b/>
                <w:lang w:eastAsia="en-GB"/>
              </w:rPr>
              <w:t>Schedule 2</w:t>
            </w:r>
            <w:bookmarkEnd w:id="620"/>
            <w:r w:rsidRPr="006D7F01">
              <w:rPr>
                <w:rFonts w:ascii="Times New Roman" w:hAnsi="Times New Roman"/>
                <w:b/>
                <w:lang w:eastAsia="en-GB"/>
              </w:rPr>
              <w:t xml:space="preserve"> (Digital)</w:t>
            </w:r>
            <w:r w:rsidRPr="006D7F01">
              <w:rPr>
                <w:rFonts w:ascii="Times New Roman" w:hAnsi="Times New Roman"/>
                <w:lang w:eastAsia="en-GB"/>
              </w:rPr>
              <w:t>;</w:t>
            </w:r>
          </w:p>
        </w:tc>
      </w:tr>
      <w:tr w:rsidR="001F0F53" w:rsidRPr="006D7F01" w14:paraId="61579019" w14:textId="77777777" w:rsidTr="009A6939">
        <w:trPr>
          <w:trHeight w:val="469"/>
        </w:trPr>
        <w:tc>
          <w:tcPr>
            <w:tcW w:w="3451" w:type="dxa"/>
          </w:tcPr>
          <w:p w14:paraId="3783E0B1"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rPr>
              <w:t>"Public Health Infection Control Manual"</w:t>
            </w:r>
          </w:p>
        </w:tc>
        <w:tc>
          <w:tcPr>
            <w:tcW w:w="5459" w:type="dxa"/>
          </w:tcPr>
          <w:p w14:paraId="594FB174"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b/>
                <w:lang w:eastAsia="en-GB"/>
              </w:rPr>
            </w:pPr>
            <w:r w:rsidRPr="006D7F01">
              <w:rPr>
                <w:rStyle w:val="Level1asHeadingtext"/>
                <w:rFonts w:ascii="Times New Roman" w:hAnsi="Times New Roman"/>
                <w:b w:val="0"/>
              </w:rPr>
              <w:t>means the manual that advises healthcare workers, prison and detention centre staff</w:t>
            </w:r>
            <w:bookmarkStart w:id="621" w:name="_9kR3WTr5DA4CI"/>
            <w:bookmarkEnd w:id="621"/>
            <w:r w:rsidRPr="006D7F01">
              <w:rPr>
                <w:rStyle w:val="Level1asHeadingtext"/>
                <w:rFonts w:ascii="Times New Roman" w:hAnsi="Times New Roman"/>
                <w:b w:val="0"/>
              </w:rPr>
              <w:t xml:space="preserve"> about dealing with outbreaks, immunisations, infection control and prevention;</w:t>
            </w:r>
          </w:p>
        </w:tc>
      </w:tr>
      <w:tr w:rsidR="001F0F53" w:rsidRPr="006D7F01" w14:paraId="0419C3C5" w14:textId="77777777" w:rsidTr="009A6939">
        <w:trPr>
          <w:trHeight w:val="469"/>
        </w:trPr>
        <w:tc>
          <w:tcPr>
            <w:tcW w:w="3451" w:type="dxa"/>
          </w:tcPr>
          <w:p w14:paraId="773FEA91" w14:textId="77777777" w:rsidR="001F0F53" w:rsidRPr="006D7F01" w:rsidRDefault="001F0F53" w:rsidP="001F0F53">
            <w:pPr>
              <w:widowControl w:val="0"/>
              <w:spacing w:after="240"/>
              <w:jc w:val="left"/>
              <w:rPr>
                <w:rFonts w:ascii="Times New Roman" w:hAnsi="Times New Roman"/>
                <w:b/>
              </w:rPr>
            </w:pPr>
            <w:r w:rsidRPr="006D7F01">
              <w:rPr>
                <w:rFonts w:ascii="Times New Roman" w:hAnsi="Times New Roman"/>
                <w:b/>
              </w:rPr>
              <w:t>"Purposeful Activity"</w:t>
            </w:r>
          </w:p>
        </w:tc>
        <w:tc>
          <w:tcPr>
            <w:tcW w:w="5459" w:type="dxa"/>
          </w:tcPr>
          <w:p w14:paraId="6A16B48F" w14:textId="77777777" w:rsidR="001F0F53" w:rsidRPr="006D7F01" w:rsidRDefault="001F0F53" w:rsidP="001F0F53">
            <w:pPr>
              <w:widowControl w:val="0"/>
              <w:tabs>
                <w:tab w:val="left" w:pos="851"/>
                <w:tab w:val="left" w:pos="1843"/>
                <w:tab w:val="left" w:pos="3119"/>
                <w:tab w:val="left" w:pos="4253"/>
              </w:tabs>
              <w:spacing w:after="240" w:line="312" w:lineRule="auto"/>
              <w:rPr>
                <w:rStyle w:val="Level1asHeadingtext"/>
                <w:rFonts w:ascii="Times New Roman" w:hAnsi="Times New Roman"/>
                <w:b w:val="0"/>
              </w:rPr>
            </w:pPr>
            <w:r w:rsidRPr="006D7F01">
              <w:rPr>
                <w:rStyle w:val="Level1asHeadingtext"/>
                <w:rFonts w:ascii="Times New Roman" w:hAnsi="Times New Roman"/>
                <w:b w:val="0"/>
              </w:rPr>
              <w:t>means a Prisoner being engaged in an activity that is likely to benefit them and support their rehabilitation in line with the expectations of HMIP (including the expectations set out at https://www.justiceinspectorates.gov.uk/hmiprisons/our-expectations/prison-expectations/purposeful-activity/);</w:t>
            </w:r>
          </w:p>
        </w:tc>
      </w:tr>
      <w:tr w:rsidR="001F0F53" w:rsidRPr="006D7F01" w14:paraId="3893EA04" w14:textId="77777777" w:rsidTr="009A6939">
        <w:trPr>
          <w:trHeight w:val="469"/>
        </w:trPr>
        <w:tc>
          <w:tcPr>
            <w:tcW w:w="3451" w:type="dxa"/>
          </w:tcPr>
          <w:p w14:paraId="6B780CAB"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"Qualifying Change in Law"</w:t>
            </w:r>
          </w:p>
        </w:tc>
        <w:tc>
          <w:tcPr>
            <w:tcW w:w="5459" w:type="dxa"/>
          </w:tcPr>
          <w:p w14:paraId="778AED7C"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w:t>
            </w:r>
          </w:p>
          <w:p w14:paraId="27C5A782" w14:textId="77777777" w:rsidR="001F0F53" w:rsidRPr="006D7F01" w:rsidRDefault="001F0F53" w:rsidP="001F0F53">
            <w:pPr>
              <w:widowControl w:val="0"/>
              <w:numPr>
                <w:ilvl w:val="0"/>
                <w:numId w:val="55"/>
              </w:numPr>
              <w:spacing w:after="240" w:line="312" w:lineRule="auto"/>
              <w:rPr>
                <w:rFonts w:ascii="Times New Roman" w:hAnsi="Times New Roman"/>
                <w:lang w:eastAsia="en-GB"/>
              </w:rPr>
            </w:pPr>
            <w:r w:rsidRPr="006D7F01">
              <w:rPr>
                <w:rFonts w:ascii="Times New Roman" w:hAnsi="Times New Roman"/>
                <w:lang w:eastAsia="en-GB"/>
              </w:rPr>
              <w:t>a Discriminatory Change in Law;</w:t>
            </w:r>
          </w:p>
          <w:p w14:paraId="64B7EAA2" w14:textId="77777777" w:rsidR="001F0F53" w:rsidRPr="006D7F01" w:rsidRDefault="001F0F53" w:rsidP="001F0F53">
            <w:pPr>
              <w:widowControl w:val="0"/>
              <w:numPr>
                <w:ilvl w:val="0"/>
                <w:numId w:val="55"/>
              </w:numPr>
              <w:spacing w:after="240" w:line="312" w:lineRule="auto"/>
              <w:rPr>
                <w:rFonts w:ascii="Times New Roman" w:hAnsi="Times New Roman"/>
                <w:lang w:eastAsia="en-GB"/>
              </w:rPr>
            </w:pPr>
            <w:r w:rsidRPr="006D7F01">
              <w:rPr>
                <w:rFonts w:ascii="Times New Roman" w:hAnsi="Times New Roman"/>
                <w:lang w:eastAsia="en-GB"/>
              </w:rPr>
              <w:t>a Specific Change in Law; or</w:t>
            </w:r>
          </w:p>
          <w:p w14:paraId="7EB142D5" w14:textId="77777777" w:rsidR="001F0F53" w:rsidRPr="006D7F01" w:rsidRDefault="001F0F53" w:rsidP="001F0F53">
            <w:pPr>
              <w:widowControl w:val="0"/>
              <w:numPr>
                <w:ilvl w:val="0"/>
                <w:numId w:val="55"/>
              </w:numPr>
              <w:spacing w:after="240" w:line="312" w:lineRule="auto"/>
              <w:rPr>
                <w:rFonts w:ascii="Times New Roman" w:hAnsi="Times New Roman"/>
                <w:lang w:eastAsia="en-GB"/>
              </w:rPr>
            </w:pPr>
            <w:r w:rsidRPr="006D7F01">
              <w:rPr>
                <w:rFonts w:ascii="Times New Roman" w:hAnsi="Times New Roman"/>
                <w:lang w:eastAsia="en-GB"/>
              </w:rPr>
              <w:t>a change to an Authority Policy;</w:t>
            </w:r>
          </w:p>
          <w:p w14:paraId="715DDA7D" w14:textId="77777777" w:rsidR="001F0F53" w:rsidRPr="006D7F01" w:rsidRDefault="001F0F53" w:rsidP="001F0F53">
            <w:pPr>
              <w:widowControl w:val="0"/>
              <w:spacing w:after="240" w:line="312" w:lineRule="auto"/>
              <w:rPr>
                <w:rFonts w:ascii="Times New Roman" w:hAnsi="Times New Roman"/>
                <w:lang w:eastAsia="en-GB"/>
              </w:rPr>
            </w:pPr>
            <w:r w:rsidRPr="006D7F01">
              <w:rPr>
                <w:rFonts w:ascii="Times New Roman" w:hAnsi="Times New Roman"/>
                <w:lang w:eastAsia="en-GB"/>
              </w:rPr>
              <w:t xml:space="preserve">which has a material impact on the </w:t>
            </w:r>
            <w:bookmarkStart w:id="622" w:name="_9kMJAP6ZWu9A67CF"/>
            <w:r w:rsidRPr="006D7F01">
              <w:rPr>
                <w:rFonts w:ascii="Times New Roman" w:hAnsi="Times New Roman"/>
                <w:lang w:eastAsia="en-GB"/>
              </w:rPr>
              <w:t>Contractor's</w:t>
            </w:r>
            <w:bookmarkEnd w:id="622"/>
            <w:r w:rsidRPr="006D7F01">
              <w:rPr>
                <w:rFonts w:ascii="Times New Roman" w:hAnsi="Times New Roman"/>
                <w:lang w:eastAsia="en-GB"/>
              </w:rPr>
              <w:t xml:space="preserve"> costs of providing the Service</w:t>
            </w:r>
            <w:r>
              <w:rPr>
                <w:rFonts w:ascii="Times New Roman" w:hAnsi="Times New Roman"/>
                <w:lang w:eastAsia="en-GB"/>
              </w:rPr>
              <w:t>s</w:t>
            </w:r>
            <w:r w:rsidRPr="006D7F01">
              <w:rPr>
                <w:rFonts w:ascii="Times New Roman" w:hAnsi="Times New Roman"/>
                <w:lang w:eastAsia="en-GB"/>
              </w:rPr>
              <w:t xml:space="preserve"> and which was not foreseeable at the Commencement Date;</w:t>
            </w:r>
          </w:p>
        </w:tc>
      </w:tr>
      <w:tr w:rsidR="001F0F53" w:rsidRPr="006D7F01" w14:paraId="0711E7D4" w14:textId="77777777" w:rsidTr="009A6939">
        <w:tc>
          <w:tcPr>
            <w:tcW w:w="3451" w:type="dxa"/>
          </w:tcPr>
          <w:p w14:paraId="1D8577FE"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 xml:space="preserve">"Quality Management </w:t>
            </w:r>
            <w:bookmarkStart w:id="623" w:name="_9kMLK5YVt5FE7HMcKimkhx"/>
            <w:r w:rsidRPr="006D7F01">
              <w:rPr>
                <w:rFonts w:ascii="Times New Roman" w:hAnsi="Times New Roman"/>
                <w:b/>
                <w:bCs/>
                <w:lang w:eastAsia="en-GB"/>
              </w:rPr>
              <w:t>Officer</w:t>
            </w:r>
            <w:bookmarkEnd w:id="623"/>
            <w:r w:rsidRPr="006D7F01">
              <w:rPr>
                <w:rFonts w:ascii="Times New Roman" w:hAnsi="Times New Roman"/>
                <w:b/>
                <w:bCs/>
                <w:lang w:eastAsia="en-GB"/>
              </w:rPr>
              <w:t>"</w:t>
            </w:r>
          </w:p>
        </w:tc>
        <w:tc>
          <w:tcPr>
            <w:tcW w:w="5459" w:type="dxa"/>
          </w:tcPr>
          <w:p w14:paraId="24590B44"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_Ref311720343 \r \h  \* MERGEFORMAT </w:instrText>
            </w:r>
            <w:r w:rsidRPr="006D7F01">
              <w:rPr>
                <w:rFonts w:ascii="Times New Roman" w:hAnsi="Times New Roman"/>
                <w:b/>
                <w:lang w:eastAsia="en-GB"/>
              </w:rPr>
            </w:r>
            <w:r w:rsidRPr="006D7F01">
              <w:rPr>
                <w:rFonts w:ascii="Times New Roman" w:hAnsi="Times New Roman"/>
                <w:b/>
                <w:lang w:eastAsia="en-GB"/>
              </w:rPr>
              <w:fldChar w:fldCharType="separate"/>
            </w:r>
            <w:r>
              <w:rPr>
                <w:rFonts w:ascii="Times New Roman" w:hAnsi="Times New Roman"/>
                <w:b/>
                <w:lang w:eastAsia="en-GB"/>
              </w:rPr>
              <w:t>26.2</w:t>
            </w:r>
            <w:r w:rsidRPr="006D7F01">
              <w:rPr>
                <w:rFonts w:ascii="Times New Roman" w:hAnsi="Times New Roman"/>
                <w:b/>
                <w:lang w:eastAsia="en-GB"/>
              </w:rPr>
              <w:fldChar w:fldCharType="end"/>
            </w:r>
            <w:r w:rsidRPr="006D7F01">
              <w:rPr>
                <w:rFonts w:ascii="Times New Roman" w:hAnsi="Times New Roman"/>
                <w:b/>
                <w:lang w:eastAsia="en-GB"/>
              </w:rPr>
              <w:t xml:space="preserve"> (Quality Management </w:t>
            </w:r>
            <w:bookmarkStart w:id="624" w:name="_9kMML5YVt5FE7HMcKimkhx"/>
            <w:r w:rsidRPr="006D7F01">
              <w:rPr>
                <w:rFonts w:ascii="Times New Roman" w:hAnsi="Times New Roman"/>
                <w:b/>
                <w:lang w:eastAsia="en-GB"/>
              </w:rPr>
              <w:t>Officer</w:t>
            </w:r>
            <w:bookmarkEnd w:id="624"/>
            <w:r w:rsidRPr="006D7F01">
              <w:rPr>
                <w:rFonts w:ascii="Times New Roman" w:hAnsi="Times New Roman"/>
                <w:b/>
                <w:lang w:eastAsia="en-GB"/>
              </w:rPr>
              <w:t>)</w:t>
            </w:r>
            <w:r w:rsidRPr="006D7F01">
              <w:rPr>
                <w:rFonts w:ascii="Times New Roman" w:hAnsi="Times New Roman"/>
                <w:lang w:eastAsia="en-GB"/>
              </w:rPr>
              <w:t>;</w:t>
            </w:r>
          </w:p>
        </w:tc>
      </w:tr>
      <w:tr w:rsidR="001F0F53" w:rsidRPr="006D7F01" w14:paraId="26680812" w14:textId="77777777" w:rsidTr="009A6939">
        <w:tc>
          <w:tcPr>
            <w:tcW w:w="3451" w:type="dxa"/>
          </w:tcPr>
          <w:p w14:paraId="54F7655D"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"Quantum"</w:t>
            </w:r>
          </w:p>
        </w:tc>
        <w:tc>
          <w:tcPr>
            <w:tcW w:w="5459" w:type="dxa"/>
          </w:tcPr>
          <w:p w14:paraId="31F88737"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the HMPPS </w:t>
            </w:r>
            <w:bookmarkStart w:id="625" w:name="_9kMLK5YVt3457FHTlx"/>
            <w:r w:rsidRPr="006D7F01">
              <w:rPr>
                <w:rFonts w:ascii="Times New Roman" w:hAnsi="Times New Roman"/>
                <w:lang w:eastAsia="en-GB"/>
              </w:rPr>
              <w:t>ICT</w:t>
            </w:r>
            <w:bookmarkEnd w:id="625"/>
            <w:r w:rsidRPr="006D7F01">
              <w:rPr>
                <w:rFonts w:ascii="Times New Roman" w:hAnsi="Times New Roman"/>
                <w:lang w:eastAsia="en-GB"/>
              </w:rPr>
              <w:t xml:space="preserve"> system (which shall be deemed to include any replacement system or systems);</w:t>
            </w:r>
          </w:p>
        </w:tc>
      </w:tr>
      <w:tr w:rsidR="001F0F53" w:rsidRPr="006D7F01" w14:paraId="63142150" w14:textId="77777777" w:rsidTr="009A6939">
        <w:tc>
          <w:tcPr>
            <w:tcW w:w="3451" w:type="dxa"/>
          </w:tcPr>
          <w:p w14:paraId="000A7222" w14:textId="77777777" w:rsidR="001F0F53" w:rsidRPr="006D7F01" w:rsidRDefault="001F0F53" w:rsidP="001F0F53">
            <w:pPr>
              <w:widowControl w:val="0"/>
              <w:spacing w:after="240"/>
              <w:jc w:val="left"/>
              <w:rPr>
                <w:rFonts w:ascii="Times New Roman" w:hAnsi="Times New Roman"/>
                <w:b/>
                <w:bCs/>
                <w:lang w:eastAsia="en-GB"/>
              </w:rPr>
            </w:pPr>
            <w:bookmarkStart w:id="626" w:name="_DV_M167"/>
            <w:bookmarkStart w:id="627" w:name="_DV_M176"/>
            <w:bookmarkEnd w:id="626"/>
            <w:bookmarkEnd w:id="627"/>
            <w:r w:rsidRPr="006D7F01">
              <w:rPr>
                <w:rFonts w:ascii="Times New Roman" w:hAnsi="Times New Roman"/>
                <w:b/>
                <w:bCs/>
                <w:lang w:eastAsia="en-GB"/>
              </w:rPr>
              <w:lastRenderedPageBreak/>
              <w:t>"Recipient"</w:t>
            </w:r>
          </w:p>
        </w:tc>
        <w:tc>
          <w:tcPr>
            <w:tcW w:w="5459" w:type="dxa"/>
          </w:tcPr>
          <w:p w14:paraId="2BC942CB"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_Ref190696247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Pr="00B5102B">
              <w:rPr>
                <w:rFonts w:ascii="Times New Roman" w:hAnsi="Times New Roman"/>
                <w:b/>
                <w:bCs/>
                <w:lang w:eastAsia="en-GB"/>
              </w:rPr>
              <w:t>40.1.2</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(Value Added Tax)</w:t>
            </w:r>
            <w:r w:rsidRPr="006D7F01">
              <w:rPr>
                <w:rFonts w:ascii="Times New Roman" w:hAnsi="Times New Roman"/>
                <w:lang w:eastAsia="en-GB"/>
              </w:rPr>
              <w:t>;</w:t>
            </w:r>
          </w:p>
        </w:tc>
      </w:tr>
      <w:tr w:rsidR="001F0F53" w:rsidRPr="006D7F01" w14:paraId="39825FB7" w14:textId="77777777" w:rsidTr="009A6939">
        <w:tc>
          <w:tcPr>
            <w:tcW w:w="3451" w:type="dxa"/>
          </w:tcPr>
          <w:p w14:paraId="164EF10D"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"Recompetition Data"</w:t>
            </w:r>
          </w:p>
        </w:tc>
        <w:tc>
          <w:tcPr>
            <w:tcW w:w="5459" w:type="dxa"/>
          </w:tcPr>
          <w:p w14:paraId="6D824448"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has given to it in </w:t>
            </w:r>
            <w:bookmarkStart w:id="628" w:name="_9kMHG5YVt4EE8FLiLhkhy7sAO"/>
            <w:r w:rsidRPr="006D7F01">
              <w:rPr>
                <w:rFonts w:ascii="Times New Roman" w:hAnsi="Times New Roman"/>
                <w:b/>
                <w:bCs/>
                <w:lang w:eastAsia="en-GB"/>
              </w:rPr>
              <w:t>Schedule 24</w:t>
            </w:r>
            <w:bookmarkEnd w:id="628"/>
            <w:r w:rsidRPr="006D7F01">
              <w:rPr>
                <w:rFonts w:ascii="Times New Roman" w:hAnsi="Times New Roman"/>
                <w:b/>
                <w:bCs/>
                <w:lang w:eastAsia="en-GB"/>
              </w:rPr>
              <w:t xml:space="preserve"> (Handover and Exit Management)</w:t>
            </w:r>
            <w:r w:rsidRPr="006D7F01">
              <w:rPr>
                <w:rFonts w:ascii="Times New Roman" w:hAnsi="Times New Roman"/>
                <w:lang w:eastAsia="en-GB"/>
              </w:rPr>
              <w:t>;</w:t>
            </w:r>
          </w:p>
        </w:tc>
      </w:tr>
      <w:tr w:rsidR="001F0F53" w:rsidRPr="006D7F01" w14:paraId="75E6443E" w14:textId="77777777" w:rsidTr="009A6939">
        <w:tc>
          <w:tcPr>
            <w:tcW w:w="3451" w:type="dxa"/>
          </w:tcPr>
          <w:p w14:paraId="599EB623"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"Rectification Period"</w:t>
            </w:r>
          </w:p>
        </w:tc>
        <w:tc>
          <w:tcPr>
            <w:tcW w:w="5459" w:type="dxa"/>
          </w:tcPr>
          <w:p w14:paraId="38BE4192"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bookmarkStart w:id="629" w:name="_9kMI0G6ZWu5FF9EDcMiliz8tAO"/>
            <w:bookmarkStart w:id="630" w:name="_9kMI0G6ZWu5FF9FEcMiliz8tAO"/>
            <w:r w:rsidRPr="006D7F01">
              <w:rPr>
                <w:rFonts w:ascii="Times New Roman" w:hAnsi="Times New Roman"/>
                <w:b/>
                <w:bCs/>
                <w:lang w:eastAsia="en-GB"/>
              </w:rPr>
              <w:t>Schedule 14</w:t>
            </w:r>
            <w:bookmarkEnd w:id="629"/>
            <w:bookmarkEnd w:id="630"/>
            <w:r w:rsidRPr="006D7F01">
              <w:rPr>
                <w:rFonts w:ascii="Times New Roman" w:hAnsi="Times New Roman"/>
                <w:b/>
                <w:bCs/>
                <w:lang w:eastAsia="en-GB"/>
              </w:rPr>
              <w:t xml:space="preserve"> (</w:t>
            </w:r>
            <w:bookmarkStart w:id="631" w:name="_9kMH5M6ZWu4CD7DNiHxArt9jPmqpw5BG"/>
            <w:r w:rsidRPr="006D7F01">
              <w:rPr>
                <w:rFonts w:ascii="Times New Roman" w:hAnsi="Times New Roman"/>
                <w:b/>
                <w:bCs/>
                <w:lang w:eastAsia="en-GB"/>
              </w:rPr>
              <w:t>Payment Mechanism</w:t>
            </w:r>
            <w:bookmarkEnd w:id="631"/>
            <w:r w:rsidRPr="006D7F01">
              <w:rPr>
                <w:rFonts w:ascii="Times New Roman" w:hAnsi="Times New Roman"/>
                <w:b/>
                <w:bCs/>
                <w:lang w:eastAsia="en-GB"/>
              </w:rPr>
              <w:t>)</w:t>
            </w:r>
            <w:r w:rsidRPr="006D7F01">
              <w:rPr>
                <w:rFonts w:ascii="Times New Roman" w:hAnsi="Times New Roman"/>
                <w:lang w:eastAsia="en-GB"/>
              </w:rPr>
              <w:t>;</w:t>
            </w:r>
          </w:p>
        </w:tc>
      </w:tr>
      <w:tr w:rsidR="001F0F53" w:rsidRPr="006D7F01" w14:paraId="32ADA5DF" w14:textId="77777777" w:rsidTr="009A6939">
        <w:tc>
          <w:tcPr>
            <w:tcW w:w="3451" w:type="dxa"/>
          </w:tcPr>
          <w:p w14:paraId="1DD5064C"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"Rectification Plan"</w:t>
            </w:r>
          </w:p>
        </w:tc>
        <w:tc>
          <w:tcPr>
            <w:tcW w:w="5459" w:type="dxa"/>
          </w:tcPr>
          <w:p w14:paraId="105F4A2F"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bookmarkStart w:id="632" w:name="_9kMML5YVt4EE8FEbLhkhy7s9O"/>
            <w:r w:rsidRPr="006D7F01">
              <w:rPr>
                <w:rFonts w:ascii="Times New Roman" w:hAnsi="Times New Roman"/>
                <w:b/>
                <w:bCs/>
                <w:lang w:eastAsia="en-GB"/>
              </w:rPr>
              <w:t>Schedule 15</w:t>
            </w:r>
            <w:bookmarkEnd w:id="632"/>
            <w:r w:rsidRPr="006D7F01">
              <w:rPr>
                <w:rFonts w:ascii="Times New Roman" w:hAnsi="Times New Roman"/>
                <w:b/>
                <w:bCs/>
                <w:lang w:eastAsia="en-GB"/>
              </w:rPr>
              <w:t xml:space="preserve"> (Performance Mechanism)</w:t>
            </w:r>
            <w:r w:rsidRPr="006D7F01">
              <w:rPr>
                <w:rFonts w:ascii="Times New Roman" w:hAnsi="Times New Roman"/>
                <w:lang w:eastAsia="en-GB"/>
              </w:rPr>
              <w:t>;</w:t>
            </w:r>
          </w:p>
        </w:tc>
      </w:tr>
      <w:tr w:rsidR="001F0F53" w:rsidRPr="006D7F01" w14:paraId="5360C4C0" w14:textId="77777777" w:rsidTr="009A6939">
        <w:tc>
          <w:tcPr>
            <w:tcW w:w="3451" w:type="dxa"/>
          </w:tcPr>
          <w:p w14:paraId="4AC129B6"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"Regime"</w:t>
            </w:r>
          </w:p>
        </w:tc>
        <w:tc>
          <w:tcPr>
            <w:tcW w:w="5459" w:type="dxa"/>
          </w:tcPr>
          <w:p w14:paraId="6F6A12D1"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rPr>
              <w:t xml:space="preserve">means the time Prisoners spend outside of their Prison Cells or engaged in Purposeful Activity, including, but not limited to, time spent in education, training, work, offending behaviour work or peer support roles as further set out in </w:t>
            </w:r>
            <w:bookmarkStart w:id="633" w:name="_9kR3WTr2CC6GM3knoewrqyCL"/>
            <w:r w:rsidRPr="006D7F01">
              <w:rPr>
                <w:rFonts w:ascii="Times New Roman" w:hAnsi="Times New Roman"/>
                <w:b/>
              </w:rPr>
              <w:t xml:space="preserve">paragraph </w:t>
            </w:r>
            <w:r>
              <w:rPr>
                <w:rFonts w:ascii="Times New Roman" w:hAnsi="Times New Roman"/>
                <w:b/>
              </w:rPr>
              <w:t>2.2</w:t>
            </w:r>
            <w:bookmarkEnd w:id="633"/>
            <w:r w:rsidRPr="006D7F01">
              <w:rPr>
                <w:rFonts w:ascii="Times New Roman" w:hAnsi="Times New Roman"/>
                <w:b/>
              </w:rPr>
              <w:t xml:space="preserve"> </w:t>
            </w:r>
            <w:r w:rsidRPr="006D7F01">
              <w:rPr>
                <w:rFonts w:ascii="Times New Roman" w:hAnsi="Times New Roman"/>
              </w:rPr>
              <w:t xml:space="preserve">of </w:t>
            </w:r>
            <w:bookmarkStart w:id="634" w:name="_9kMNM5YVt4EE9CCaGp9K"/>
            <w:r w:rsidRPr="006D7F01">
              <w:rPr>
                <w:rFonts w:ascii="Times New Roman" w:hAnsi="Times New Roman"/>
                <w:b/>
              </w:rPr>
              <w:t>Part 1</w:t>
            </w:r>
            <w:bookmarkEnd w:id="634"/>
            <w:r w:rsidRPr="006D7F01">
              <w:rPr>
                <w:rFonts w:ascii="Times New Roman" w:hAnsi="Times New Roman"/>
                <w:b/>
              </w:rPr>
              <w:t xml:space="preserve"> (Custodial Services) </w:t>
            </w:r>
            <w:r w:rsidRPr="006D7F01">
              <w:rPr>
                <w:rFonts w:ascii="Times New Roman" w:hAnsi="Times New Roman"/>
              </w:rPr>
              <w:t>of</w:t>
            </w:r>
            <w:r w:rsidRPr="006D7F01">
              <w:rPr>
                <w:rFonts w:ascii="Times New Roman" w:hAnsi="Times New Roman"/>
                <w:b/>
              </w:rPr>
              <w:t xml:space="preserve"> </w:t>
            </w:r>
            <w:bookmarkStart w:id="635" w:name="_9kMI2I6ZWu5FF9DLlMiliz8tA"/>
            <w:r w:rsidRPr="006D7F01">
              <w:rPr>
                <w:rFonts w:ascii="Times New Roman" w:hAnsi="Times New Roman"/>
                <w:b/>
              </w:rPr>
              <w:t>Schedule 1</w:t>
            </w:r>
            <w:bookmarkEnd w:id="635"/>
            <w:r w:rsidRPr="006D7F01">
              <w:rPr>
                <w:rFonts w:ascii="Times New Roman" w:hAnsi="Times New Roman"/>
                <w:b/>
              </w:rPr>
              <w:t xml:space="preserve"> (</w:t>
            </w:r>
            <w:bookmarkStart w:id="636" w:name="_9kMH4L6ZWu4CD7DMSMC0w725MMbYLLI3yw0thDV"/>
            <w:r w:rsidRPr="006D7F01">
              <w:rPr>
                <w:rFonts w:ascii="Times New Roman" w:hAnsi="Times New Roman"/>
                <w:b/>
              </w:rPr>
              <w:t>Authority's Custodial Service Requirements</w:t>
            </w:r>
            <w:bookmarkEnd w:id="636"/>
            <w:r w:rsidRPr="006D7F01">
              <w:rPr>
                <w:rFonts w:ascii="Times New Roman" w:hAnsi="Times New Roman"/>
                <w:b/>
              </w:rPr>
              <w:t>)</w:t>
            </w:r>
            <w:r w:rsidRPr="006D7F01">
              <w:rPr>
                <w:rFonts w:ascii="Times New Roman" w:hAnsi="Times New Roman"/>
              </w:rPr>
              <w:t>;</w:t>
            </w:r>
          </w:p>
        </w:tc>
      </w:tr>
      <w:tr w:rsidR="001F0F53" w:rsidRPr="006D7F01" w14:paraId="0782FAE0" w14:textId="77777777" w:rsidTr="009A6939">
        <w:tc>
          <w:tcPr>
            <w:tcW w:w="3451" w:type="dxa"/>
          </w:tcPr>
          <w:p w14:paraId="4268D816" w14:textId="77777777" w:rsidR="001F0F53" w:rsidRPr="0018276A"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"Rele</w:t>
            </w:r>
            <w:r>
              <w:rPr>
                <w:rFonts w:ascii="Times New Roman" w:hAnsi="Times New Roman"/>
                <w:b/>
                <w:bCs/>
                <w:lang w:eastAsia="en-GB"/>
              </w:rPr>
              <w:t>ase on Temporary Licence</w:t>
            </w:r>
            <w:r w:rsidRPr="006D7F01">
              <w:rPr>
                <w:rFonts w:ascii="Times New Roman" w:hAnsi="Times New Roman"/>
                <w:b/>
                <w:bCs/>
                <w:lang w:eastAsia="en-GB"/>
              </w:rPr>
              <w:t>"</w:t>
            </w:r>
            <w:r>
              <w:rPr>
                <w:rFonts w:ascii="Times New Roman" w:hAnsi="Times New Roman"/>
                <w:lang w:eastAsia="en-GB"/>
              </w:rPr>
              <w:t xml:space="preserve"> or </w:t>
            </w:r>
            <w:r w:rsidRPr="006D7F01">
              <w:rPr>
                <w:rFonts w:ascii="Times New Roman" w:hAnsi="Times New Roman"/>
                <w:b/>
                <w:bCs/>
                <w:lang w:eastAsia="en-GB"/>
              </w:rPr>
              <w:t>"</w:t>
            </w:r>
            <w:r>
              <w:rPr>
                <w:rFonts w:ascii="Times New Roman" w:hAnsi="Times New Roman"/>
                <w:b/>
                <w:bCs/>
                <w:lang w:eastAsia="en-GB"/>
              </w:rPr>
              <w:t>ROTL</w:t>
            </w:r>
            <w:r w:rsidRPr="006D7F01">
              <w:rPr>
                <w:rFonts w:ascii="Times New Roman" w:hAnsi="Times New Roman"/>
                <w:b/>
                <w:bCs/>
                <w:lang w:eastAsia="en-GB"/>
              </w:rPr>
              <w:t>"</w:t>
            </w:r>
          </w:p>
        </w:tc>
        <w:tc>
          <w:tcPr>
            <w:tcW w:w="5459" w:type="dxa"/>
          </w:tcPr>
          <w:p w14:paraId="4B3691C4"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rPr>
            </w:pPr>
            <w:r w:rsidRPr="0018276A">
              <w:rPr>
                <w:rFonts w:ascii="Times New Roman" w:hAnsi="Times New Roman" w:hint="eastAsia"/>
              </w:rPr>
              <w:t>has the meaning given to it in the "Release on Temporary Licence Policy Framework" (as amended from time to time);</w:t>
            </w:r>
          </w:p>
        </w:tc>
      </w:tr>
      <w:tr w:rsidR="001F0F53" w:rsidRPr="006D7F01" w14:paraId="73646A2E" w14:textId="77777777" w:rsidTr="009A6939">
        <w:tc>
          <w:tcPr>
            <w:tcW w:w="3451" w:type="dxa"/>
          </w:tcPr>
          <w:p w14:paraId="46DF21B7" w14:textId="77777777" w:rsidR="001F0F53" w:rsidRPr="006D7F01" w:rsidRDefault="001F0F53" w:rsidP="001F0F53">
            <w:pPr>
              <w:widowControl w:val="0"/>
              <w:spacing w:after="240"/>
              <w:jc w:val="left"/>
              <w:rPr>
                <w:rFonts w:ascii="Times New Roman" w:hAnsi="Times New Roman"/>
                <w:b/>
                <w:bCs/>
                <w:lang w:eastAsia="en-GB"/>
              </w:rPr>
            </w:pPr>
            <w:bookmarkStart w:id="637" w:name="_DV_M178"/>
            <w:bookmarkStart w:id="638" w:name="_DV_M180"/>
            <w:bookmarkStart w:id="639" w:name="_DV_M181"/>
            <w:bookmarkStart w:id="640" w:name="_DV_M184"/>
            <w:bookmarkStart w:id="641" w:name="_DV_M186"/>
            <w:bookmarkStart w:id="642" w:name="_DV_M188"/>
            <w:bookmarkStart w:id="643" w:name="_DV_M189"/>
            <w:bookmarkStart w:id="644" w:name="_DV_M193"/>
            <w:bookmarkStart w:id="645" w:name="_DV_M196"/>
            <w:bookmarkEnd w:id="637"/>
            <w:bookmarkEnd w:id="638"/>
            <w:bookmarkEnd w:id="639"/>
            <w:bookmarkEnd w:id="640"/>
            <w:bookmarkEnd w:id="641"/>
            <w:bookmarkEnd w:id="642"/>
            <w:bookmarkEnd w:id="643"/>
            <w:bookmarkEnd w:id="644"/>
            <w:bookmarkEnd w:id="645"/>
            <w:r w:rsidRPr="006D7F01">
              <w:rPr>
                <w:rFonts w:ascii="Times New Roman" w:hAnsi="Times New Roman"/>
                <w:b/>
                <w:bCs/>
                <w:lang w:eastAsia="en-GB"/>
              </w:rPr>
              <w:t>"Relevant Amount"</w:t>
            </w:r>
          </w:p>
        </w:tc>
        <w:tc>
          <w:tcPr>
            <w:tcW w:w="5459" w:type="dxa"/>
          </w:tcPr>
          <w:p w14:paraId="791D481D"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for the purpose of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_Ref159216768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Pr="00B5102B">
              <w:rPr>
                <w:rFonts w:ascii="Times New Roman" w:hAnsi="Times New Roman"/>
                <w:b/>
                <w:bCs/>
                <w:lang w:eastAsia="en-GB"/>
              </w:rPr>
              <w:t>66.10</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 xml:space="preserve">(Limitation of Liability under clause </w:t>
            </w:r>
            <w:r w:rsidRPr="006D7F01">
              <w:rPr>
                <w:rFonts w:ascii="Times New Roman" w:hAnsi="Times New Roman"/>
                <w:b/>
                <w:bCs/>
                <w:lang w:eastAsia="en-GB"/>
              </w:rPr>
              <w:fldChar w:fldCharType="begin"/>
            </w:r>
            <w:r w:rsidRPr="006D7F01">
              <w:rPr>
                <w:rFonts w:ascii="Times New Roman" w:hAnsi="Times New Roman"/>
                <w:b/>
                <w:bCs/>
                <w:lang w:eastAsia="en-GB"/>
              </w:rPr>
              <w:instrText xml:space="preserve"> REF _Ref271817747 \r \h  \* MERGEFORMAT </w:instrText>
            </w:r>
            <w:r w:rsidRPr="006D7F01">
              <w:rPr>
                <w:rFonts w:ascii="Times New Roman" w:hAnsi="Times New Roman"/>
                <w:b/>
                <w:bCs/>
                <w:lang w:eastAsia="en-GB"/>
              </w:rPr>
            </w:r>
            <w:r w:rsidRPr="006D7F01">
              <w:rPr>
                <w:rFonts w:ascii="Times New Roman" w:hAnsi="Times New Roman"/>
                <w:b/>
                <w:bCs/>
                <w:lang w:eastAsia="en-GB"/>
              </w:rPr>
              <w:fldChar w:fldCharType="separate"/>
            </w:r>
            <w:r>
              <w:rPr>
                <w:rFonts w:ascii="Times New Roman" w:hAnsi="Times New Roman"/>
                <w:b/>
                <w:bCs/>
                <w:lang w:eastAsia="en-GB"/>
              </w:rPr>
              <w:t>66.1.1.5</w:t>
            </w:r>
            <w:r w:rsidRPr="006D7F01">
              <w:rPr>
                <w:rFonts w:ascii="Times New Roman" w:hAnsi="Times New Roman"/>
                <w:b/>
                <w:bCs/>
                <w:lang w:eastAsia="en-GB"/>
              </w:rPr>
              <w:fldChar w:fldCharType="end"/>
            </w:r>
            <w:r w:rsidRPr="006D7F01">
              <w:rPr>
                <w:rFonts w:ascii="Times New Roman" w:hAnsi="Times New Roman"/>
                <w:b/>
                <w:bCs/>
                <w:lang w:eastAsia="en-GB"/>
              </w:rPr>
              <w:t>)</w:t>
            </w:r>
            <w:r w:rsidRPr="006D7F01">
              <w:rPr>
                <w:rFonts w:ascii="Times New Roman" w:hAnsi="Times New Roman"/>
                <w:lang w:eastAsia="en-GB"/>
              </w:rPr>
              <w:t xml:space="preserve"> only, the meaning given to it in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_Ref159216835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Pr="00B5102B">
              <w:rPr>
                <w:rFonts w:ascii="Times New Roman" w:hAnsi="Times New Roman"/>
                <w:b/>
                <w:bCs/>
                <w:lang w:eastAsia="en-GB"/>
              </w:rPr>
              <w:t>66.10.5</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 xml:space="preserve">(Limitation of Liability under clause </w:t>
            </w:r>
            <w:r w:rsidRPr="006D7F01">
              <w:rPr>
                <w:rFonts w:ascii="Times New Roman" w:hAnsi="Times New Roman"/>
                <w:b/>
                <w:bCs/>
                <w:lang w:eastAsia="en-GB"/>
              </w:rPr>
              <w:fldChar w:fldCharType="begin"/>
            </w:r>
            <w:r w:rsidRPr="006D7F01">
              <w:rPr>
                <w:rFonts w:ascii="Times New Roman" w:hAnsi="Times New Roman"/>
                <w:b/>
                <w:bCs/>
                <w:lang w:eastAsia="en-GB"/>
              </w:rPr>
              <w:instrText xml:space="preserve"> REF _Ref271817747 \r \h  \* MERGEFORMAT </w:instrText>
            </w:r>
            <w:r w:rsidRPr="006D7F01">
              <w:rPr>
                <w:rFonts w:ascii="Times New Roman" w:hAnsi="Times New Roman"/>
                <w:b/>
                <w:bCs/>
                <w:lang w:eastAsia="en-GB"/>
              </w:rPr>
            </w:r>
            <w:r w:rsidRPr="006D7F01">
              <w:rPr>
                <w:rFonts w:ascii="Times New Roman" w:hAnsi="Times New Roman"/>
                <w:b/>
                <w:bCs/>
                <w:lang w:eastAsia="en-GB"/>
              </w:rPr>
              <w:fldChar w:fldCharType="separate"/>
            </w:r>
            <w:r>
              <w:rPr>
                <w:rFonts w:ascii="Times New Roman" w:hAnsi="Times New Roman"/>
                <w:b/>
                <w:bCs/>
                <w:lang w:eastAsia="en-GB"/>
              </w:rPr>
              <w:t>66.1.1.5</w:t>
            </w:r>
            <w:r w:rsidRPr="006D7F01">
              <w:rPr>
                <w:rFonts w:ascii="Times New Roman" w:hAnsi="Times New Roman"/>
                <w:b/>
                <w:bCs/>
                <w:lang w:eastAsia="en-GB"/>
              </w:rPr>
              <w:fldChar w:fldCharType="end"/>
            </w:r>
            <w:r w:rsidRPr="006D7F01">
              <w:rPr>
                <w:rFonts w:ascii="Times New Roman" w:hAnsi="Times New Roman"/>
                <w:b/>
                <w:bCs/>
                <w:lang w:eastAsia="en-GB"/>
              </w:rPr>
              <w:t>)</w:t>
            </w:r>
            <w:r w:rsidRPr="006D7F01">
              <w:rPr>
                <w:rFonts w:ascii="Times New Roman" w:hAnsi="Times New Roman"/>
                <w:lang w:eastAsia="en-GB"/>
              </w:rPr>
              <w:t>;</w:t>
            </w:r>
          </w:p>
        </w:tc>
      </w:tr>
      <w:tr w:rsidR="001F0F53" w:rsidRPr="006D7F01" w14:paraId="0F53CDFD" w14:textId="77777777" w:rsidTr="009A6939">
        <w:tc>
          <w:tcPr>
            <w:tcW w:w="3451" w:type="dxa"/>
          </w:tcPr>
          <w:p w14:paraId="6E4A6B68" w14:textId="77777777" w:rsidR="001F0F53" w:rsidRPr="006D7F01" w:rsidRDefault="001F0F53" w:rsidP="001F0F53">
            <w:pPr>
              <w:widowControl w:val="0"/>
              <w:spacing w:after="240"/>
              <w:jc w:val="left"/>
              <w:rPr>
                <w:rFonts w:ascii="Times New Roman" w:hAnsi="Times New Roman"/>
                <w:b/>
                <w:bCs/>
                <w:lang w:eastAsia="en-GB"/>
              </w:rPr>
            </w:pPr>
            <w:bookmarkStart w:id="646" w:name="_Hlk67926718"/>
            <w:r w:rsidRPr="006D7F01">
              <w:rPr>
                <w:rFonts w:ascii="Times New Roman" w:hAnsi="Times New Roman"/>
                <w:b/>
                <w:bCs/>
                <w:lang w:eastAsia="en-GB"/>
              </w:rPr>
              <w:t>"Relevant Authority"</w:t>
            </w:r>
          </w:p>
        </w:tc>
        <w:tc>
          <w:tcPr>
            <w:tcW w:w="5459" w:type="dxa"/>
          </w:tcPr>
          <w:p w14:paraId="380768FF"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any court with the relevant jurisdiction and any local, national or supra-national agency, inspectorate, minister, ministry, official or public or statutory person of the Government of the </w:t>
            </w:r>
            <w:bookmarkStart w:id="647" w:name="_9kMIH5YVt5ED8CDfYt0xiPPzypy8"/>
            <w:r w:rsidRPr="006D7F01">
              <w:rPr>
                <w:rFonts w:ascii="Times New Roman" w:hAnsi="Times New Roman"/>
                <w:lang w:eastAsia="en-GB"/>
              </w:rPr>
              <w:t>United Kingdom</w:t>
            </w:r>
            <w:bookmarkEnd w:id="647"/>
            <w:r w:rsidRPr="006D7F01">
              <w:rPr>
                <w:rFonts w:ascii="Times New Roman" w:hAnsi="Times New Roman"/>
                <w:lang w:eastAsia="en-GB"/>
              </w:rPr>
              <w:t xml:space="preserve"> or of the European Union</w:t>
            </w:r>
            <w:bookmarkStart w:id="648" w:name="_Hlk67926699"/>
            <w:r w:rsidRPr="006D7F01">
              <w:rPr>
                <w:rFonts w:ascii="Times New Roman" w:hAnsi="Times New Roman"/>
                <w:lang w:eastAsia="en-GB"/>
              </w:rPr>
              <w:t>;</w:t>
            </w:r>
            <w:bookmarkEnd w:id="648"/>
          </w:p>
        </w:tc>
      </w:tr>
      <w:bookmarkEnd w:id="646"/>
      <w:tr w:rsidR="001F0F53" w:rsidRPr="006D7F01" w14:paraId="24554DF1" w14:textId="77777777" w:rsidTr="009A6939">
        <w:tc>
          <w:tcPr>
            <w:tcW w:w="3451" w:type="dxa"/>
          </w:tcPr>
          <w:p w14:paraId="1D12241A"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"Relevant Event"</w:t>
            </w:r>
          </w:p>
        </w:tc>
        <w:tc>
          <w:tcPr>
            <w:tcW w:w="5459" w:type="dxa"/>
          </w:tcPr>
          <w:p w14:paraId="5BFFADF8"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any: </w:t>
            </w:r>
          </w:p>
          <w:p w14:paraId="7AC1E998" w14:textId="77777777" w:rsidR="001F0F53" w:rsidRPr="006D7F01" w:rsidRDefault="001F0F53" w:rsidP="001F0F53">
            <w:pPr>
              <w:widowControl w:val="0"/>
              <w:numPr>
                <w:ilvl w:val="0"/>
                <w:numId w:val="17"/>
              </w:numPr>
              <w:spacing w:after="240" w:line="312" w:lineRule="auto"/>
              <w:rPr>
                <w:rFonts w:ascii="Times New Roman" w:hAnsi="Times New Roman"/>
                <w:lang w:eastAsia="en-GB"/>
              </w:rPr>
            </w:pPr>
            <w:r w:rsidRPr="006D7F01">
              <w:rPr>
                <w:rFonts w:ascii="Times New Roman" w:hAnsi="Times New Roman"/>
                <w:lang w:eastAsia="en-GB"/>
              </w:rPr>
              <w:t>Authority Change;</w:t>
            </w:r>
          </w:p>
          <w:p w14:paraId="7C2B58A3" w14:textId="77777777" w:rsidR="001F0F53" w:rsidRPr="006D7F01" w:rsidRDefault="001F0F53" w:rsidP="001F0F53">
            <w:pPr>
              <w:widowControl w:val="0"/>
              <w:numPr>
                <w:ilvl w:val="0"/>
                <w:numId w:val="17"/>
              </w:numPr>
              <w:spacing w:after="240" w:line="312" w:lineRule="auto"/>
              <w:rPr>
                <w:rFonts w:ascii="Times New Roman" w:hAnsi="Times New Roman"/>
                <w:lang w:eastAsia="en-GB"/>
              </w:rPr>
            </w:pPr>
            <w:r>
              <w:rPr>
                <w:rFonts w:ascii="Times New Roman" w:hAnsi="Times New Roman"/>
                <w:lang w:eastAsia="en-GB"/>
              </w:rPr>
              <w:t>Qualifying</w:t>
            </w:r>
            <w:r w:rsidRPr="006D7F01">
              <w:rPr>
                <w:rFonts w:ascii="Times New Roman" w:hAnsi="Times New Roman"/>
                <w:lang w:eastAsia="en-GB"/>
              </w:rPr>
              <w:t xml:space="preserve"> Change in Law;</w:t>
            </w:r>
          </w:p>
          <w:p w14:paraId="25F45F20" w14:textId="77777777" w:rsidR="001F0F53" w:rsidRPr="006D7F01" w:rsidRDefault="001F0F53" w:rsidP="001F0F53">
            <w:pPr>
              <w:widowControl w:val="0"/>
              <w:numPr>
                <w:ilvl w:val="0"/>
                <w:numId w:val="17"/>
              </w:numPr>
              <w:spacing w:after="240" w:line="312" w:lineRule="auto"/>
              <w:rPr>
                <w:rFonts w:ascii="Times New Roman" w:hAnsi="Times New Roman"/>
                <w:lang w:eastAsia="en-GB"/>
              </w:rPr>
            </w:pPr>
            <w:r w:rsidRPr="006D7F01">
              <w:rPr>
                <w:rFonts w:ascii="Times New Roman" w:hAnsi="Times New Roman"/>
                <w:lang w:eastAsia="en-GB"/>
              </w:rPr>
              <w:t xml:space="preserve">Compensation Event; or </w:t>
            </w:r>
          </w:p>
          <w:p w14:paraId="2AF2167C" w14:textId="77777777" w:rsidR="001F0F53" w:rsidRPr="006D7F01" w:rsidRDefault="001F0F53" w:rsidP="001F0F53">
            <w:pPr>
              <w:widowControl w:val="0"/>
              <w:numPr>
                <w:ilvl w:val="0"/>
                <w:numId w:val="17"/>
              </w:numPr>
              <w:spacing w:after="240" w:line="312" w:lineRule="auto"/>
              <w:rPr>
                <w:rFonts w:ascii="Times New Roman" w:hAnsi="Times New Roman"/>
                <w:lang w:eastAsia="en-GB"/>
              </w:rPr>
            </w:pPr>
            <w:r w:rsidRPr="006D7F01">
              <w:rPr>
                <w:rFonts w:ascii="Times New Roman" w:hAnsi="Times New Roman"/>
                <w:lang w:eastAsia="en-GB"/>
              </w:rPr>
              <w:t xml:space="preserve">matter in respect of which the Parties expressly </w:t>
            </w:r>
            <w:r w:rsidRPr="006D7F01">
              <w:rPr>
                <w:rFonts w:ascii="Times New Roman" w:hAnsi="Times New Roman"/>
                <w:lang w:eastAsia="en-GB"/>
              </w:rPr>
              <w:lastRenderedPageBreak/>
              <w:t xml:space="preserve">agree in writing to, or there is express provision in this Contract for, an adjustment to the Contract Price in accordance with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_Ref159671244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Pr="00B5102B">
              <w:rPr>
                <w:rFonts w:ascii="Times New Roman" w:hAnsi="Times New Roman"/>
                <w:b/>
                <w:bCs/>
                <w:lang w:eastAsia="en-GB"/>
              </w:rPr>
              <w:t>59</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(Financial Adjustments)</w:t>
            </w:r>
            <w:r w:rsidRPr="006D7F01">
              <w:rPr>
                <w:rFonts w:ascii="Times New Roman" w:hAnsi="Times New Roman"/>
                <w:lang w:eastAsia="en-GB"/>
              </w:rPr>
              <w:t>;</w:t>
            </w:r>
          </w:p>
        </w:tc>
      </w:tr>
      <w:tr w:rsidR="001F0F53" w:rsidRPr="006D7F01" w14:paraId="59E5504A" w14:textId="77777777" w:rsidTr="009A6939">
        <w:tc>
          <w:tcPr>
            <w:tcW w:w="3451" w:type="dxa"/>
          </w:tcPr>
          <w:p w14:paraId="779BE78C"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lastRenderedPageBreak/>
              <w:t>"Relevant IPRs"</w:t>
            </w:r>
          </w:p>
        </w:tc>
        <w:tc>
          <w:tcPr>
            <w:tcW w:w="5459" w:type="dxa"/>
          </w:tcPr>
          <w:p w14:paraId="330ECD43"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IPRs used to provide the Services or as otherwise provided and/or licensed by the Contractor (or to which the Contractor has provided access) to the Authority or a third party in the fulfilment of the Contractor's obligations under this Contract;</w:t>
            </w:r>
          </w:p>
        </w:tc>
      </w:tr>
      <w:tr w:rsidR="001F0F53" w:rsidRPr="006D7F01" w14:paraId="268D5CA4" w14:textId="77777777" w:rsidTr="009A6939">
        <w:tc>
          <w:tcPr>
            <w:tcW w:w="3451" w:type="dxa"/>
          </w:tcPr>
          <w:p w14:paraId="4D4615A0"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"Relevant Organisation"</w:t>
            </w:r>
          </w:p>
        </w:tc>
        <w:tc>
          <w:tcPr>
            <w:tcW w:w="5459" w:type="dxa"/>
          </w:tcPr>
          <w:p w14:paraId="14B886CD"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any of the following (including their successor bodies from time to time):</w:t>
            </w:r>
          </w:p>
          <w:p w14:paraId="06181AA0" w14:textId="77777777" w:rsidR="001F0F53" w:rsidRPr="006D7F01" w:rsidRDefault="001F0F53" w:rsidP="001F0F53">
            <w:pPr>
              <w:widowControl w:val="0"/>
              <w:numPr>
                <w:ilvl w:val="0"/>
                <w:numId w:val="31"/>
              </w:numPr>
              <w:tabs>
                <w:tab w:val="left" w:pos="851"/>
              </w:tabs>
              <w:spacing w:after="240" w:line="312" w:lineRule="auto"/>
              <w:rPr>
                <w:rFonts w:ascii="Times New Roman" w:hAnsi="Times New Roman"/>
                <w:lang w:eastAsia="en-GB"/>
              </w:rPr>
            </w:pPr>
            <w:bookmarkStart w:id="649" w:name="_Ref530060218"/>
            <w:r w:rsidRPr="006D7F01">
              <w:rPr>
                <w:rFonts w:ascii="Times New Roman" w:hAnsi="Times New Roman"/>
                <w:lang w:eastAsia="en-GB"/>
              </w:rPr>
              <w:t>relevant Probation Boards;</w:t>
            </w:r>
            <w:bookmarkEnd w:id="649"/>
            <w:r w:rsidRPr="006D7F01">
              <w:rPr>
                <w:rFonts w:ascii="Times New Roman" w:hAnsi="Times New Roman"/>
                <w:lang w:eastAsia="en-GB"/>
              </w:rPr>
              <w:t xml:space="preserve"> </w:t>
            </w:r>
          </w:p>
          <w:p w14:paraId="65C22FC9" w14:textId="77777777" w:rsidR="001F0F53" w:rsidRPr="006D7F01" w:rsidRDefault="001F0F53" w:rsidP="001F0F53">
            <w:pPr>
              <w:widowControl w:val="0"/>
              <w:numPr>
                <w:ilvl w:val="0"/>
                <w:numId w:val="31"/>
              </w:numPr>
              <w:tabs>
                <w:tab w:val="left" w:pos="851"/>
              </w:tabs>
              <w:spacing w:after="240" w:line="312" w:lineRule="auto"/>
              <w:rPr>
                <w:rFonts w:ascii="Times New Roman" w:hAnsi="Times New Roman"/>
                <w:lang w:eastAsia="en-GB"/>
              </w:rPr>
            </w:pPr>
            <w:r>
              <w:rPr>
                <w:rFonts w:ascii="Times New Roman" w:hAnsi="Times New Roman"/>
                <w:lang w:eastAsia="en-GB"/>
              </w:rPr>
              <w:t>Police Forces;</w:t>
            </w:r>
          </w:p>
          <w:p w14:paraId="65B00CAE" w14:textId="77777777" w:rsidR="001F0F53" w:rsidRPr="006D7F01" w:rsidRDefault="001F0F53" w:rsidP="001F0F53">
            <w:pPr>
              <w:widowControl w:val="0"/>
              <w:numPr>
                <w:ilvl w:val="0"/>
                <w:numId w:val="31"/>
              </w:numPr>
              <w:tabs>
                <w:tab w:val="left" w:pos="851"/>
              </w:tabs>
              <w:spacing w:after="240" w:line="312" w:lineRule="auto"/>
              <w:rPr>
                <w:rFonts w:ascii="Times New Roman" w:hAnsi="Times New Roman"/>
                <w:lang w:eastAsia="en-GB"/>
              </w:rPr>
            </w:pPr>
            <w:r w:rsidRPr="006D7F01">
              <w:rPr>
                <w:rFonts w:ascii="Times New Roman" w:hAnsi="Times New Roman"/>
                <w:lang w:eastAsia="en-GB"/>
              </w:rPr>
              <w:t xml:space="preserve">Local Criminal </w:t>
            </w:r>
            <w:bookmarkStart w:id="650" w:name="_9kMJI5YVt5ED7FJWUAA1li"/>
            <w:r w:rsidRPr="006D7F01">
              <w:rPr>
                <w:rFonts w:ascii="Times New Roman" w:hAnsi="Times New Roman"/>
                <w:lang w:eastAsia="en-GB"/>
              </w:rPr>
              <w:t>Justice</w:t>
            </w:r>
            <w:bookmarkEnd w:id="650"/>
            <w:r w:rsidRPr="006D7F01">
              <w:rPr>
                <w:rFonts w:ascii="Times New Roman" w:hAnsi="Times New Roman"/>
                <w:lang w:eastAsia="en-GB"/>
              </w:rPr>
              <w:t xml:space="preserve"> Board; </w:t>
            </w:r>
          </w:p>
          <w:p w14:paraId="2DE3672C" w14:textId="77777777" w:rsidR="001F0F53" w:rsidRPr="006D7F01" w:rsidRDefault="001F0F53" w:rsidP="001F0F53">
            <w:pPr>
              <w:widowControl w:val="0"/>
              <w:numPr>
                <w:ilvl w:val="0"/>
                <w:numId w:val="31"/>
              </w:numPr>
              <w:tabs>
                <w:tab w:val="left" w:pos="851"/>
              </w:tabs>
              <w:spacing w:after="240" w:line="312" w:lineRule="auto"/>
              <w:rPr>
                <w:rFonts w:ascii="Times New Roman" w:hAnsi="Times New Roman"/>
                <w:lang w:eastAsia="en-GB"/>
              </w:rPr>
            </w:pPr>
            <w:r w:rsidRPr="006D7F01">
              <w:rPr>
                <w:rFonts w:ascii="Times New Roman" w:hAnsi="Times New Roman"/>
                <w:lang w:eastAsia="en-GB"/>
              </w:rPr>
              <w:t xml:space="preserve">the Department for Education; </w:t>
            </w:r>
          </w:p>
          <w:p w14:paraId="07F9D569" w14:textId="77777777" w:rsidR="001F0F53" w:rsidRPr="006D7F01" w:rsidRDefault="001F0F53" w:rsidP="001F0F53">
            <w:pPr>
              <w:widowControl w:val="0"/>
              <w:numPr>
                <w:ilvl w:val="0"/>
                <w:numId w:val="31"/>
              </w:numPr>
              <w:tabs>
                <w:tab w:val="left" w:pos="851"/>
              </w:tabs>
              <w:spacing w:after="240" w:line="312" w:lineRule="auto"/>
              <w:rPr>
                <w:rFonts w:ascii="Times New Roman" w:hAnsi="Times New Roman"/>
                <w:lang w:eastAsia="en-GB"/>
              </w:rPr>
            </w:pPr>
            <w:r w:rsidRPr="006D7F01">
              <w:rPr>
                <w:rFonts w:ascii="Times New Roman" w:hAnsi="Times New Roman"/>
                <w:lang w:eastAsia="en-GB"/>
              </w:rPr>
              <w:t xml:space="preserve">Local Authorities; </w:t>
            </w:r>
          </w:p>
          <w:p w14:paraId="167CC921" w14:textId="77777777" w:rsidR="001F0F53" w:rsidRPr="006D7F01" w:rsidRDefault="001F0F53" w:rsidP="001F0F53">
            <w:pPr>
              <w:widowControl w:val="0"/>
              <w:numPr>
                <w:ilvl w:val="0"/>
                <w:numId w:val="31"/>
              </w:numPr>
              <w:tabs>
                <w:tab w:val="left" w:pos="851"/>
              </w:tabs>
              <w:spacing w:after="240" w:line="312" w:lineRule="auto"/>
              <w:rPr>
                <w:rFonts w:ascii="Times New Roman" w:hAnsi="Times New Roman"/>
                <w:lang w:eastAsia="en-GB"/>
              </w:rPr>
            </w:pPr>
            <w:r w:rsidRPr="006D7F01">
              <w:rPr>
                <w:rFonts w:ascii="Times New Roman" w:hAnsi="Times New Roman"/>
                <w:lang w:eastAsia="en-GB"/>
              </w:rPr>
              <w:t xml:space="preserve">the Department of Health and Social Care; </w:t>
            </w:r>
          </w:p>
          <w:p w14:paraId="4C3CC25E" w14:textId="77777777" w:rsidR="001F0F53" w:rsidRPr="006D7F01" w:rsidRDefault="001F0F53" w:rsidP="001F0F53">
            <w:pPr>
              <w:widowControl w:val="0"/>
              <w:numPr>
                <w:ilvl w:val="0"/>
                <w:numId w:val="31"/>
              </w:numPr>
              <w:tabs>
                <w:tab w:val="left" w:pos="851"/>
              </w:tabs>
              <w:spacing w:after="240" w:line="312" w:lineRule="auto"/>
              <w:rPr>
                <w:rFonts w:ascii="Times New Roman" w:hAnsi="Times New Roman"/>
                <w:lang w:eastAsia="en-GB"/>
              </w:rPr>
            </w:pPr>
            <w:r w:rsidRPr="006D7F01">
              <w:rPr>
                <w:rFonts w:ascii="Times New Roman" w:hAnsi="Times New Roman"/>
                <w:lang w:eastAsia="en-GB"/>
              </w:rPr>
              <w:t xml:space="preserve">the Education </w:t>
            </w:r>
            <w:r>
              <w:rPr>
                <w:rFonts w:ascii="Times New Roman" w:hAnsi="Times New Roman"/>
                <w:lang w:eastAsia="en-GB"/>
              </w:rPr>
              <w:t xml:space="preserve">and </w:t>
            </w:r>
            <w:r w:rsidRPr="006D7F01">
              <w:rPr>
                <w:rFonts w:ascii="Times New Roman" w:hAnsi="Times New Roman"/>
                <w:lang w:eastAsia="en-GB"/>
              </w:rPr>
              <w:t>Skills Funding Agency;</w:t>
            </w:r>
          </w:p>
          <w:p w14:paraId="51F95FA6" w14:textId="77777777" w:rsidR="001F0F53" w:rsidRPr="006D7F01" w:rsidRDefault="001F0F53" w:rsidP="001F0F53">
            <w:pPr>
              <w:widowControl w:val="0"/>
              <w:numPr>
                <w:ilvl w:val="0"/>
                <w:numId w:val="31"/>
              </w:numPr>
              <w:tabs>
                <w:tab w:val="left" w:pos="851"/>
              </w:tabs>
              <w:spacing w:after="240" w:line="312" w:lineRule="auto"/>
              <w:rPr>
                <w:rFonts w:ascii="Times New Roman" w:hAnsi="Times New Roman"/>
                <w:lang w:eastAsia="en-GB"/>
              </w:rPr>
            </w:pPr>
            <w:r w:rsidRPr="006D7F01">
              <w:rPr>
                <w:rFonts w:ascii="Times New Roman" w:hAnsi="Times New Roman"/>
                <w:lang w:eastAsia="en-GB"/>
              </w:rPr>
              <w:t>Crime and Disorder Reduction Partnerships;</w:t>
            </w:r>
          </w:p>
          <w:p w14:paraId="66D7326D" w14:textId="77777777" w:rsidR="001F0F53" w:rsidRPr="006D7F01" w:rsidRDefault="001F0F53" w:rsidP="001F0F53">
            <w:pPr>
              <w:widowControl w:val="0"/>
              <w:numPr>
                <w:ilvl w:val="0"/>
                <w:numId w:val="31"/>
              </w:numPr>
              <w:tabs>
                <w:tab w:val="left" w:pos="851"/>
              </w:tabs>
              <w:spacing w:after="240" w:line="312" w:lineRule="auto"/>
              <w:rPr>
                <w:rFonts w:ascii="Times New Roman" w:hAnsi="Times New Roman"/>
                <w:lang w:eastAsia="en-GB"/>
              </w:rPr>
            </w:pPr>
            <w:r w:rsidRPr="006D7F01">
              <w:rPr>
                <w:rFonts w:ascii="Times New Roman" w:hAnsi="Times New Roman"/>
                <w:lang w:eastAsia="en-GB"/>
              </w:rPr>
              <w:t>Drug and Alcohol Action Teams;</w:t>
            </w:r>
          </w:p>
          <w:p w14:paraId="68B6789B" w14:textId="77777777" w:rsidR="001F0F53" w:rsidRPr="006D7F01" w:rsidRDefault="001F0F53" w:rsidP="001F0F53">
            <w:pPr>
              <w:widowControl w:val="0"/>
              <w:numPr>
                <w:ilvl w:val="0"/>
                <w:numId w:val="31"/>
              </w:numPr>
              <w:tabs>
                <w:tab w:val="left" w:pos="851"/>
              </w:tabs>
              <w:spacing w:after="240" w:line="312" w:lineRule="auto"/>
              <w:rPr>
                <w:rFonts w:ascii="Times New Roman" w:hAnsi="Times New Roman"/>
                <w:lang w:eastAsia="en-GB"/>
              </w:rPr>
            </w:pPr>
            <w:r w:rsidRPr="006D7F01">
              <w:rPr>
                <w:rFonts w:ascii="Times New Roman" w:hAnsi="Times New Roman"/>
                <w:lang w:eastAsia="en-GB"/>
              </w:rPr>
              <w:t>UK Visas and Immigration;</w:t>
            </w:r>
          </w:p>
          <w:p w14:paraId="3B3DB98F" w14:textId="77777777" w:rsidR="001F0F53" w:rsidRPr="006D7F01" w:rsidRDefault="001F0F53" w:rsidP="001F0F53">
            <w:pPr>
              <w:widowControl w:val="0"/>
              <w:numPr>
                <w:ilvl w:val="0"/>
                <w:numId w:val="31"/>
              </w:numPr>
              <w:tabs>
                <w:tab w:val="left" w:pos="851"/>
              </w:tabs>
              <w:spacing w:after="240" w:line="312" w:lineRule="auto"/>
              <w:rPr>
                <w:rFonts w:ascii="Times New Roman" w:hAnsi="Times New Roman"/>
                <w:lang w:eastAsia="en-GB"/>
              </w:rPr>
            </w:pPr>
            <w:r w:rsidRPr="006D7F01">
              <w:rPr>
                <w:rFonts w:ascii="Times New Roman" w:hAnsi="Times New Roman"/>
                <w:lang w:eastAsia="en-GB"/>
              </w:rPr>
              <w:t xml:space="preserve">Local Safeguarding Children Boards; </w:t>
            </w:r>
          </w:p>
          <w:p w14:paraId="4A048854" w14:textId="77777777" w:rsidR="001F0F53" w:rsidRPr="006D7F01" w:rsidRDefault="001F0F53" w:rsidP="001F0F53">
            <w:pPr>
              <w:widowControl w:val="0"/>
              <w:numPr>
                <w:ilvl w:val="0"/>
                <w:numId w:val="31"/>
              </w:numPr>
              <w:tabs>
                <w:tab w:val="left" w:pos="851"/>
              </w:tabs>
              <w:spacing w:after="240" w:line="312" w:lineRule="auto"/>
              <w:rPr>
                <w:rFonts w:ascii="Times New Roman" w:hAnsi="Times New Roman"/>
                <w:lang w:eastAsia="en-GB"/>
              </w:rPr>
            </w:pPr>
            <w:bookmarkStart w:id="651" w:name="_Ref530060224"/>
            <w:r w:rsidRPr="006D7F01">
              <w:rPr>
                <w:rFonts w:ascii="Times New Roman" w:hAnsi="Times New Roman"/>
                <w:lang w:eastAsia="en-GB"/>
              </w:rPr>
              <w:t>other Custodial Service Providers; and</w:t>
            </w:r>
            <w:bookmarkEnd w:id="651"/>
          </w:p>
          <w:p w14:paraId="2AEECF24" w14:textId="77777777" w:rsidR="001F0F53" w:rsidRPr="006D7F01" w:rsidRDefault="001F0F53" w:rsidP="001F0F53">
            <w:pPr>
              <w:widowControl w:val="0"/>
              <w:numPr>
                <w:ilvl w:val="0"/>
                <w:numId w:val="31"/>
              </w:numPr>
              <w:tabs>
                <w:tab w:val="left" w:pos="851"/>
              </w:tabs>
              <w:spacing w:after="240" w:line="312" w:lineRule="auto"/>
              <w:rPr>
                <w:rFonts w:ascii="Times New Roman" w:hAnsi="Times New Roman"/>
                <w:lang w:eastAsia="en-GB"/>
              </w:rPr>
            </w:pPr>
            <w:r w:rsidRPr="006D7F01">
              <w:rPr>
                <w:rFonts w:ascii="Times New Roman" w:hAnsi="Times New Roman"/>
                <w:lang w:eastAsia="en-GB"/>
              </w:rPr>
              <w:t xml:space="preserve">any non departmental public bodies, executive agencies or other arm's length bodies under the organisations referred to in limbs </w:t>
            </w:r>
            <w:r w:rsidRPr="006D7F01">
              <w:rPr>
                <w:rFonts w:ascii="Times New Roman" w:hAnsi="Times New Roman"/>
                <w:lang w:eastAsia="en-GB"/>
              </w:rPr>
              <w:fldChar w:fldCharType="begin"/>
            </w:r>
            <w:r w:rsidRPr="006D7F01">
              <w:rPr>
                <w:rFonts w:ascii="Times New Roman" w:hAnsi="Times New Roman"/>
                <w:lang w:eastAsia="en-GB"/>
              </w:rPr>
              <w:instrText xml:space="preserve"> REF _Ref530060218 \r \h </w:instrText>
            </w:r>
            <w:r w:rsidRPr="006D7F01">
              <w:rPr>
                <w:rFonts w:ascii="Times New Roman" w:hAnsi="Times New Roman"/>
                <w:lang w:eastAsia="en-GB"/>
              </w:rPr>
            </w:r>
            <w:r w:rsidRPr="006D7F01">
              <w:rPr>
                <w:rFonts w:ascii="Times New Roman" w:hAnsi="Times New Roman"/>
                <w:lang w:eastAsia="en-GB"/>
              </w:rPr>
              <w:fldChar w:fldCharType="separate"/>
            </w:r>
            <w:r>
              <w:rPr>
                <w:rFonts w:ascii="Times New Roman" w:hAnsi="Times New Roman"/>
                <w:lang w:eastAsia="en-GB"/>
              </w:rPr>
              <w:t>(a)</w:t>
            </w:r>
            <w:r w:rsidRPr="006D7F01">
              <w:rPr>
                <w:rFonts w:ascii="Times New Roman" w:hAnsi="Times New Roman"/>
                <w:lang w:eastAsia="en-GB"/>
              </w:rPr>
              <w:fldChar w:fldCharType="end"/>
            </w:r>
            <w:r w:rsidRPr="006D7F01">
              <w:rPr>
                <w:rFonts w:ascii="Times New Roman" w:hAnsi="Times New Roman"/>
                <w:lang w:eastAsia="en-GB"/>
              </w:rPr>
              <w:t xml:space="preserve"> to </w:t>
            </w:r>
            <w:r w:rsidRPr="006D7F01">
              <w:rPr>
                <w:rFonts w:ascii="Times New Roman" w:hAnsi="Times New Roman"/>
                <w:lang w:eastAsia="en-GB"/>
              </w:rPr>
              <w:fldChar w:fldCharType="begin"/>
            </w:r>
            <w:r w:rsidRPr="006D7F01">
              <w:rPr>
                <w:rFonts w:ascii="Times New Roman" w:hAnsi="Times New Roman"/>
                <w:lang w:eastAsia="en-GB"/>
              </w:rPr>
              <w:instrText xml:space="preserve"> REF _Ref530060224 \r \h </w:instrText>
            </w:r>
            <w:r w:rsidRPr="006D7F01">
              <w:rPr>
                <w:rFonts w:ascii="Times New Roman" w:hAnsi="Times New Roman"/>
                <w:lang w:eastAsia="en-GB"/>
              </w:rPr>
            </w:r>
            <w:r w:rsidRPr="006D7F01">
              <w:rPr>
                <w:rFonts w:ascii="Times New Roman" w:hAnsi="Times New Roman"/>
                <w:lang w:eastAsia="en-GB"/>
              </w:rPr>
              <w:fldChar w:fldCharType="separate"/>
            </w:r>
            <w:r>
              <w:rPr>
                <w:rFonts w:ascii="Times New Roman" w:hAnsi="Times New Roman"/>
                <w:lang w:eastAsia="en-GB"/>
              </w:rPr>
              <w:t>(l)</w:t>
            </w:r>
            <w:r w:rsidRPr="006D7F01">
              <w:rPr>
                <w:rFonts w:ascii="Times New Roman" w:hAnsi="Times New Roman"/>
                <w:lang w:eastAsia="en-GB"/>
              </w:rPr>
              <w:fldChar w:fldCharType="end"/>
            </w:r>
            <w:r w:rsidRPr="006D7F01">
              <w:rPr>
                <w:rFonts w:ascii="Times New Roman" w:hAnsi="Times New Roman"/>
                <w:lang w:eastAsia="en-GB"/>
              </w:rPr>
              <w:t xml:space="preserve"> (inclusive) above;</w:t>
            </w:r>
          </w:p>
        </w:tc>
      </w:tr>
      <w:tr w:rsidR="001F0F53" w:rsidRPr="006D7F01" w14:paraId="57F8139A" w14:textId="77777777" w:rsidTr="009A6939">
        <w:tc>
          <w:tcPr>
            <w:tcW w:w="3451" w:type="dxa"/>
          </w:tcPr>
          <w:p w14:paraId="1827BAC6" w14:textId="77777777" w:rsidR="001F0F53" w:rsidRPr="006D7F01" w:rsidRDefault="001F0F53" w:rsidP="001F0F53">
            <w:pPr>
              <w:widowControl w:val="0"/>
              <w:numPr>
                <w:ilvl w:val="0"/>
                <w:numId w:val="8"/>
              </w:numPr>
              <w:spacing w:after="240"/>
              <w:jc w:val="left"/>
              <w:rPr>
                <w:rFonts w:ascii="Times New Roman" w:hAnsi="Times New Roman"/>
                <w:b/>
                <w:bCs/>
                <w:lang w:eastAsia="en-GB"/>
              </w:rPr>
            </w:pPr>
            <w:r w:rsidRPr="006D7F01">
              <w:rPr>
                <w:rFonts w:ascii="Times New Roman" w:hAnsi="Times New Roman"/>
                <w:b/>
                <w:bCs/>
                <w:lang w:eastAsia="en-GB"/>
              </w:rPr>
              <w:lastRenderedPageBreak/>
              <w:t>"Relevant Person"</w:t>
            </w:r>
          </w:p>
        </w:tc>
        <w:tc>
          <w:tcPr>
            <w:tcW w:w="5459" w:type="dxa"/>
          </w:tcPr>
          <w:p w14:paraId="47350470"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an Affiliate;</w:t>
            </w:r>
          </w:p>
        </w:tc>
      </w:tr>
      <w:tr w:rsidR="001F0F53" w:rsidRPr="006D7F01" w14:paraId="4443EC54" w14:textId="77777777" w:rsidTr="009A6939">
        <w:tc>
          <w:tcPr>
            <w:tcW w:w="3451" w:type="dxa"/>
          </w:tcPr>
          <w:p w14:paraId="6314EFC2" w14:textId="77777777" w:rsidR="001F0F53" w:rsidRPr="006D7F01" w:rsidRDefault="001F0F53" w:rsidP="001F0F53">
            <w:pPr>
              <w:widowControl w:val="0"/>
              <w:numPr>
                <w:ilvl w:val="0"/>
                <w:numId w:val="8"/>
              </w:numPr>
              <w:spacing w:after="240"/>
              <w:jc w:val="left"/>
              <w:rPr>
                <w:rFonts w:ascii="Times New Roman" w:hAnsi="Times New Roman"/>
                <w:b/>
                <w:bCs/>
                <w:lang w:eastAsia="en-GB"/>
              </w:rPr>
            </w:pPr>
            <w:r w:rsidRPr="006D7F01">
              <w:rPr>
                <w:rFonts w:ascii="Times New Roman" w:hAnsi="Times New Roman"/>
                <w:b/>
              </w:rPr>
              <w:t>"Relevant Tax Authority"</w:t>
            </w:r>
          </w:p>
        </w:tc>
        <w:tc>
          <w:tcPr>
            <w:tcW w:w="5459" w:type="dxa"/>
          </w:tcPr>
          <w:p w14:paraId="353EC623"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bCs/>
              </w:rPr>
              <w:t>means HMRC, or, if applicable, a tax authority in the jurisdiction in which the Contractor is established;</w:t>
            </w:r>
          </w:p>
        </w:tc>
      </w:tr>
      <w:tr w:rsidR="001F0F53" w:rsidRPr="006D7F01" w14:paraId="5D54A57B" w14:textId="77777777" w:rsidTr="009A6939">
        <w:tc>
          <w:tcPr>
            <w:tcW w:w="3451" w:type="dxa"/>
          </w:tcPr>
          <w:p w14:paraId="7CCE3485" w14:textId="77777777" w:rsidR="001F0F53" w:rsidRPr="006D7F01" w:rsidRDefault="001F0F53" w:rsidP="001F0F53">
            <w:pPr>
              <w:widowControl w:val="0"/>
              <w:numPr>
                <w:ilvl w:val="0"/>
                <w:numId w:val="8"/>
              </w:numPr>
              <w:spacing w:after="240"/>
              <w:jc w:val="left"/>
              <w:rPr>
                <w:rFonts w:ascii="Times New Roman" w:hAnsi="Times New Roman"/>
              </w:rPr>
            </w:pPr>
            <w:r w:rsidRPr="006D7F01">
              <w:rPr>
                <w:rFonts w:ascii="Times New Roman" w:hAnsi="Times New Roman"/>
              </w:rPr>
              <w:t>"</w:t>
            </w:r>
            <w:r w:rsidRPr="006D7F01">
              <w:rPr>
                <w:rFonts w:ascii="Times New Roman" w:hAnsi="Times New Roman"/>
                <w:b/>
              </w:rPr>
              <w:t>Relevant Transfer</w:t>
            </w:r>
            <w:r w:rsidRPr="006D7F01">
              <w:rPr>
                <w:rFonts w:ascii="Times New Roman" w:hAnsi="Times New Roman"/>
              </w:rPr>
              <w:t>"</w:t>
            </w:r>
          </w:p>
        </w:tc>
        <w:tc>
          <w:tcPr>
            <w:tcW w:w="5459" w:type="dxa"/>
          </w:tcPr>
          <w:p w14:paraId="0DC1C2A3"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b/>
                <w:bCs/>
              </w:rPr>
            </w:pPr>
            <w:r w:rsidRPr="006D7F01">
              <w:rPr>
                <w:rFonts w:ascii="Times New Roman" w:hAnsi="Times New Roman"/>
                <w:bCs/>
              </w:rPr>
              <w:t xml:space="preserve">has the meaning given to it in </w:t>
            </w:r>
            <w:bookmarkStart w:id="652" w:name="_9kMIH5YVt4EE9DIiLhkhy7s9R"/>
            <w:r w:rsidRPr="006D7F01">
              <w:rPr>
                <w:rFonts w:ascii="Times New Roman" w:hAnsi="Times New Roman"/>
                <w:b/>
                <w:bCs/>
              </w:rPr>
              <w:t>Schedule 18</w:t>
            </w:r>
            <w:bookmarkEnd w:id="652"/>
            <w:r w:rsidRPr="006D7F01">
              <w:rPr>
                <w:rFonts w:ascii="Times New Roman" w:hAnsi="Times New Roman"/>
                <w:b/>
                <w:bCs/>
              </w:rPr>
              <w:t xml:space="preserve"> (TUPE, Employees and Pensions);</w:t>
            </w:r>
          </w:p>
        </w:tc>
      </w:tr>
      <w:tr w:rsidR="001F0F53" w:rsidRPr="006D7F01" w14:paraId="0332A130" w14:textId="77777777" w:rsidTr="009A6939">
        <w:tc>
          <w:tcPr>
            <w:tcW w:w="3451" w:type="dxa"/>
          </w:tcPr>
          <w:p w14:paraId="135D375A" w14:textId="77777777" w:rsidR="001F0F53" w:rsidRPr="006D7F01" w:rsidRDefault="001F0F53" w:rsidP="001F0F53">
            <w:pPr>
              <w:widowControl w:val="0"/>
              <w:numPr>
                <w:ilvl w:val="0"/>
                <w:numId w:val="8"/>
              </w:numPr>
              <w:spacing w:after="240"/>
              <w:jc w:val="left"/>
              <w:rPr>
                <w:rFonts w:ascii="Times New Roman" w:hAnsi="Times New Roman"/>
                <w:b/>
                <w:bCs/>
                <w:lang w:eastAsia="en-GB"/>
              </w:rPr>
            </w:pPr>
            <w:r w:rsidRPr="006D7F01">
              <w:rPr>
                <w:rFonts w:ascii="Times New Roman" w:hAnsi="Times New Roman"/>
                <w:b/>
                <w:bCs/>
                <w:lang w:eastAsia="en-GB"/>
              </w:rPr>
              <w:t>"Relief Event"</w:t>
            </w:r>
          </w:p>
        </w:tc>
        <w:tc>
          <w:tcPr>
            <w:tcW w:w="5459" w:type="dxa"/>
          </w:tcPr>
          <w:p w14:paraId="7A213F19"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w:t>
            </w:r>
          </w:p>
          <w:p w14:paraId="687EA641" w14:textId="77777777" w:rsidR="001F0F53" w:rsidRPr="006D7F01" w:rsidRDefault="001F0F53" w:rsidP="001F0F53">
            <w:pPr>
              <w:widowControl w:val="0"/>
              <w:numPr>
                <w:ilvl w:val="0"/>
                <w:numId w:val="18"/>
              </w:numPr>
              <w:spacing w:after="240" w:line="312" w:lineRule="auto"/>
              <w:rPr>
                <w:rFonts w:ascii="Times New Roman" w:hAnsi="Times New Roman"/>
                <w:lang w:eastAsia="en-GB"/>
              </w:rPr>
            </w:pPr>
            <w:bookmarkStart w:id="653" w:name="_9kR3WTrAG87EC8ApTNotnlMX4xD1oxA7vFRGGOJ"/>
            <w:r w:rsidRPr="006D7F01">
              <w:rPr>
                <w:rFonts w:ascii="Times New Roman" w:hAnsi="Times New Roman"/>
                <w:lang w:eastAsia="en-GB"/>
              </w:rPr>
              <w:t>fire, explosion, lightning, storm, tempest, flood, bursting or overflowing of water tanks, apparatus or pipes, ionising radiation (to the extent it does not constitute a Force Majeure Event) and earthquakes;</w:t>
            </w:r>
            <w:bookmarkEnd w:id="653"/>
          </w:p>
          <w:p w14:paraId="5DBCF556" w14:textId="77777777" w:rsidR="001F0F53" w:rsidRPr="006D7F01" w:rsidRDefault="001F0F53" w:rsidP="001F0F53">
            <w:pPr>
              <w:widowControl w:val="0"/>
              <w:numPr>
                <w:ilvl w:val="0"/>
                <w:numId w:val="18"/>
              </w:numPr>
              <w:spacing w:after="240" w:line="312" w:lineRule="auto"/>
              <w:rPr>
                <w:rFonts w:ascii="Times New Roman" w:hAnsi="Times New Roman"/>
                <w:lang w:eastAsia="en-GB"/>
              </w:rPr>
            </w:pPr>
            <w:r w:rsidRPr="006D7F01">
              <w:rPr>
                <w:rFonts w:ascii="Times New Roman" w:hAnsi="Times New Roman"/>
                <w:lang w:eastAsia="en-GB"/>
              </w:rPr>
              <w:t xml:space="preserve">riot, acts of concerted indiscipline, public disorder and/or civil commotion, provided that the Contractor: </w:t>
            </w:r>
          </w:p>
          <w:p w14:paraId="351CC965" w14:textId="77777777" w:rsidR="001F0F53" w:rsidRPr="006D7F01" w:rsidRDefault="001F0F53" w:rsidP="001F0F53">
            <w:pPr>
              <w:widowControl w:val="0"/>
              <w:numPr>
                <w:ilvl w:val="1"/>
                <w:numId w:val="18"/>
              </w:numPr>
              <w:spacing w:after="240" w:line="312" w:lineRule="auto"/>
              <w:rPr>
                <w:rFonts w:ascii="Times New Roman" w:hAnsi="Times New Roman"/>
                <w:lang w:eastAsia="en-GB"/>
              </w:rPr>
            </w:pPr>
            <w:r w:rsidRPr="006D7F01">
              <w:rPr>
                <w:rFonts w:ascii="Times New Roman" w:hAnsi="Times New Roman"/>
                <w:lang w:eastAsia="en-GB"/>
              </w:rPr>
              <w:t xml:space="preserve">has complied in all material respects with all procedures and protocols relating to safety and security at the Prison and incidents of riot during a reasonable period before, during and after the incident of riot, act of concerted indiscipline, public disorder and/or civil commotion; and </w:t>
            </w:r>
          </w:p>
          <w:p w14:paraId="2C6709C6" w14:textId="77777777" w:rsidR="001F0F53" w:rsidRPr="006D7F01" w:rsidRDefault="001F0F53" w:rsidP="001F0F53">
            <w:pPr>
              <w:widowControl w:val="0"/>
              <w:numPr>
                <w:ilvl w:val="1"/>
                <w:numId w:val="18"/>
              </w:numPr>
              <w:spacing w:after="240" w:line="312" w:lineRule="auto"/>
              <w:rPr>
                <w:rFonts w:ascii="Times New Roman" w:hAnsi="Times New Roman"/>
                <w:lang w:eastAsia="en-GB"/>
              </w:rPr>
            </w:pPr>
            <w:r w:rsidRPr="006D7F01">
              <w:rPr>
                <w:rFonts w:ascii="Times New Roman" w:hAnsi="Times New Roman"/>
                <w:lang w:eastAsia="en-GB"/>
              </w:rPr>
              <w:t>has not, and a Sub-Contractor has not, by its acts or omissions caused or contributed to such riot, acts of concerted indiscipline, public disorder and/or civil commotion:</w:t>
            </w:r>
          </w:p>
          <w:p w14:paraId="07EEC1DB" w14:textId="77777777" w:rsidR="001F0F53" w:rsidRPr="006D7F01" w:rsidRDefault="001F0F53" w:rsidP="001F0F53">
            <w:pPr>
              <w:widowControl w:val="0"/>
              <w:numPr>
                <w:ilvl w:val="1"/>
                <w:numId w:val="7"/>
              </w:numPr>
              <w:spacing w:after="240" w:line="312" w:lineRule="auto"/>
              <w:rPr>
                <w:rFonts w:ascii="Times New Roman" w:hAnsi="Times New Roman"/>
                <w:lang w:eastAsia="en-GB"/>
              </w:rPr>
            </w:pPr>
            <w:r w:rsidRPr="006D7F01">
              <w:rPr>
                <w:rFonts w:ascii="Times New Roman" w:hAnsi="Times New Roman"/>
                <w:lang w:eastAsia="en-GB"/>
              </w:rPr>
              <w:t>unless such acts or omissions are in accordance with the correct provision of the Services in accordance with this Contract; or</w:t>
            </w:r>
          </w:p>
          <w:p w14:paraId="6D8FA8A0" w14:textId="77777777" w:rsidR="001F0F53" w:rsidRPr="006D7F01" w:rsidRDefault="001F0F53" w:rsidP="001F0F53">
            <w:pPr>
              <w:widowControl w:val="0"/>
              <w:numPr>
                <w:ilvl w:val="1"/>
                <w:numId w:val="7"/>
              </w:numPr>
              <w:spacing w:after="240" w:line="312" w:lineRule="auto"/>
              <w:rPr>
                <w:rFonts w:ascii="Times New Roman" w:hAnsi="Times New Roman"/>
                <w:lang w:eastAsia="en-GB"/>
              </w:rPr>
            </w:pPr>
            <w:r w:rsidRPr="006D7F01">
              <w:rPr>
                <w:rFonts w:ascii="Times New Roman" w:hAnsi="Times New Roman"/>
                <w:lang w:eastAsia="en-GB"/>
              </w:rPr>
              <w:lastRenderedPageBreak/>
              <w:t>except to the extent that the Contractor is acting on the written instruction of the Authority;</w:t>
            </w:r>
          </w:p>
          <w:p w14:paraId="3B44F990" w14:textId="77777777" w:rsidR="001F0F53" w:rsidRPr="006D7F01" w:rsidRDefault="001F0F53" w:rsidP="001F0F53">
            <w:pPr>
              <w:widowControl w:val="0"/>
              <w:numPr>
                <w:ilvl w:val="0"/>
                <w:numId w:val="18"/>
              </w:numPr>
              <w:spacing w:after="240" w:line="312" w:lineRule="auto"/>
              <w:rPr>
                <w:rFonts w:ascii="Times New Roman" w:hAnsi="Times New Roman"/>
                <w:lang w:eastAsia="en-GB"/>
              </w:rPr>
            </w:pPr>
            <w:r w:rsidRPr="006D7F01">
              <w:rPr>
                <w:rFonts w:ascii="Times New Roman" w:hAnsi="Times New Roman"/>
                <w:lang w:eastAsia="en-GB"/>
              </w:rPr>
              <w:t xml:space="preserve">failure by any statutory undertaker, utility company, local authority or other like body to carry out works or provide services; </w:t>
            </w:r>
          </w:p>
          <w:p w14:paraId="6026D178" w14:textId="77777777" w:rsidR="001F0F53" w:rsidRPr="006D7F01" w:rsidRDefault="001F0F53" w:rsidP="001F0F53">
            <w:pPr>
              <w:widowControl w:val="0"/>
              <w:numPr>
                <w:ilvl w:val="0"/>
                <w:numId w:val="18"/>
              </w:numPr>
              <w:spacing w:after="240" w:line="312" w:lineRule="auto"/>
              <w:rPr>
                <w:rFonts w:ascii="Times New Roman" w:hAnsi="Times New Roman"/>
                <w:lang w:eastAsia="en-GB"/>
              </w:rPr>
            </w:pPr>
            <w:r w:rsidRPr="006D7F01">
              <w:rPr>
                <w:rFonts w:ascii="Times New Roman" w:hAnsi="Times New Roman"/>
                <w:lang w:eastAsia="en-GB"/>
              </w:rPr>
              <w:t>any accidental loss or damage to the Site or any roads servicing it;</w:t>
            </w:r>
          </w:p>
          <w:p w14:paraId="4C3EBF5C" w14:textId="77777777" w:rsidR="001F0F53" w:rsidRPr="006D7F01" w:rsidRDefault="001F0F53" w:rsidP="001F0F53">
            <w:pPr>
              <w:widowControl w:val="0"/>
              <w:numPr>
                <w:ilvl w:val="0"/>
                <w:numId w:val="18"/>
              </w:numPr>
              <w:spacing w:after="240" w:line="312" w:lineRule="auto"/>
              <w:rPr>
                <w:rFonts w:ascii="Times New Roman" w:hAnsi="Times New Roman"/>
                <w:lang w:eastAsia="en-GB"/>
              </w:rPr>
            </w:pPr>
            <w:r w:rsidRPr="006D7F01">
              <w:rPr>
                <w:rFonts w:ascii="Times New Roman" w:hAnsi="Times New Roman"/>
                <w:lang w:eastAsia="en-GB"/>
              </w:rPr>
              <w:t>any failure or shortage of power, fuel or transport;</w:t>
            </w:r>
          </w:p>
          <w:p w14:paraId="1E40134D" w14:textId="77777777" w:rsidR="001F0F53" w:rsidRPr="006D7F01" w:rsidRDefault="001F0F53" w:rsidP="001F0F53">
            <w:pPr>
              <w:widowControl w:val="0"/>
              <w:numPr>
                <w:ilvl w:val="0"/>
                <w:numId w:val="18"/>
              </w:numPr>
              <w:spacing w:after="240" w:line="312" w:lineRule="auto"/>
              <w:rPr>
                <w:rFonts w:ascii="Times New Roman" w:hAnsi="Times New Roman"/>
                <w:lang w:eastAsia="en-GB"/>
              </w:rPr>
            </w:pPr>
            <w:r w:rsidRPr="006D7F01">
              <w:rPr>
                <w:rFonts w:ascii="Times New Roman" w:hAnsi="Times New Roman"/>
                <w:lang w:eastAsia="en-GB"/>
              </w:rPr>
              <w:t xml:space="preserve">any blockade or embargo which does not constitute a Force Majeure Event; </w:t>
            </w:r>
          </w:p>
          <w:p w14:paraId="1B313383" w14:textId="77777777" w:rsidR="001F0F53" w:rsidRPr="006D7F01" w:rsidRDefault="001F0F53" w:rsidP="001F0F53">
            <w:pPr>
              <w:widowControl w:val="0"/>
              <w:numPr>
                <w:ilvl w:val="0"/>
                <w:numId w:val="18"/>
              </w:numPr>
              <w:spacing w:after="240" w:line="312" w:lineRule="auto"/>
              <w:rPr>
                <w:rFonts w:ascii="Times New Roman" w:hAnsi="Times New Roman"/>
                <w:lang w:eastAsia="en-GB"/>
              </w:rPr>
            </w:pPr>
            <w:r w:rsidRPr="006D7F01">
              <w:rPr>
                <w:rFonts w:ascii="Times New Roman" w:hAnsi="Times New Roman"/>
                <w:lang w:eastAsia="en-GB"/>
              </w:rPr>
              <w:t>any:</w:t>
            </w:r>
          </w:p>
          <w:p w14:paraId="4991E774" w14:textId="77777777" w:rsidR="001F0F53" w:rsidRPr="006D7F01" w:rsidRDefault="001F0F53" w:rsidP="001F0F53">
            <w:pPr>
              <w:widowControl w:val="0"/>
              <w:numPr>
                <w:ilvl w:val="1"/>
                <w:numId w:val="18"/>
              </w:numPr>
              <w:spacing w:after="240" w:line="312" w:lineRule="auto"/>
              <w:rPr>
                <w:rFonts w:ascii="Times New Roman" w:hAnsi="Times New Roman"/>
                <w:lang w:eastAsia="en-GB"/>
              </w:rPr>
            </w:pPr>
            <w:r w:rsidRPr="006D7F01">
              <w:rPr>
                <w:rFonts w:ascii="Times New Roman" w:hAnsi="Times New Roman"/>
                <w:lang w:eastAsia="en-GB"/>
              </w:rPr>
              <w:t>official or unofficial strike;</w:t>
            </w:r>
          </w:p>
          <w:p w14:paraId="7D693630" w14:textId="77777777" w:rsidR="001F0F53" w:rsidRPr="006D7F01" w:rsidRDefault="001F0F53" w:rsidP="001F0F53">
            <w:pPr>
              <w:widowControl w:val="0"/>
              <w:numPr>
                <w:ilvl w:val="1"/>
                <w:numId w:val="18"/>
              </w:numPr>
              <w:spacing w:after="240" w:line="312" w:lineRule="auto"/>
              <w:rPr>
                <w:rFonts w:ascii="Times New Roman" w:hAnsi="Times New Roman"/>
                <w:lang w:eastAsia="en-GB"/>
              </w:rPr>
            </w:pPr>
            <w:r w:rsidRPr="006D7F01">
              <w:rPr>
                <w:rFonts w:ascii="Times New Roman" w:hAnsi="Times New Roman"/>
                <w:lang w:eastAsia="en-GB"/>
              </w:rPr>
              <w:t>lockout;</w:t>
            </w:r>
          </w:p>
          <w:p w14:paraId="4850C29A" w14:textId="77777777" w:rsidR="001F0F53" w:rsidRPr="006D7F01" w:rsidRDefault="001F0F53" w:rsidP="001F0F53">
            <w:pPr>
              <w:widowControl w:val="0"/>
              <w:numPr>
                <w:ilvl w:val="1"/>
                <w:numId w:val="18"/>
              </w:numPr>
              <w:spacing w:after="240" w:line="312" w:lineRule="auto"/>
              <w:rPr>
                <w:rFonts w:ascii="Times New Roman" w:hAnsi="Times New Roman"/>
                <w:lang w:eastAsia="en-GB"/>
              </w:rPr>
            </w:pPr>
            <w:r w:rsidRPr="006D7F01">
              <w:rPr>
                <w:rFonts w:ascii="Times New Roman" w:hAnsi="Times New Roman"/>
                <w:lang w:eastAsia="en-GB"/>
              </w:rPr>
              <w:t>go-slow; or</w:t>
            </w:r>
          </w:p>
          <w:p w14:paraId="5D466ED3" w14:textId="77777777" w:rsidR="001F0F53" w:rsidRPr="006D7F01" w:rsidRDefault="001F0F53" w:rsidP="001F0F53">
            <w:pPr>
              <w:widowControl w:val="0"/>
              <w:numPr>
                <w:ilvl w:val="1"/>
                <w:numId w:val="18"/>
              </w:numPr>
              <w:spacing w:after="240" w:line="312" w:lineRule="auto"/>
              <w:rPr>
                <w:rFonts w:ascii="Times New Roman" w:hAnsi="Times New Roman"/>
                <w:lang w:eastAsia="en-GB"/>
              </w:rPr>
            </w:pPr>
            <w:r w:rsidRPr="006D7F01">
              <w:rPr>
                <w:rFonts w:ascii="Times New Roman" w:hAnsi="Times New Roman"/>
                <w:lang w:eastAsia="en-GB"/>
              </w:rPr>
              <w:t xml:space="preserve">other dispute, </w:t>
            </w:r>
          </w:p>
          <w:p w14:paraId="72168F88" w14:textId="77777777" w:rsidR="001F0F53" w:rsidRPr="006D7F01" w:rsidRDefault="001F0F53" w:rsidP="001F0F53">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generally affecting the custodial service industry (which for the avoidance of doubt shall include contracted-out prisons) and/or the facilities management industry or a significant sector of any of them; </w:t>
            </w:r>
          </w:p>
          <w:p w14:paraId="668D5069" w14:textId="77777777" w:rsidR="001F0F53" w:rsidRDefault="001F0F53" w:rsidP="001F0F53">
            <w:pPr>
              <w:widowControl w:val="0"/>
              <w:numPr>
                <w:ilvl w:val="0"/>
                <w:numId w:val="18"/>
              </w:numPr>
              <w:spacing w:after="240" w:line="312" w:lineRule="auto"/>
              <w:rPr>
                <w:rFonts w:ascii="Times New Roman" w:hAnsi="Times New Roman"/>
                <w:lang w:eastAsia="en-GB"/>
              </w:rPr>
            </w:pPr>
            <w:r w:rsidRPr="006D7F01">
              <w:rPr>
                <w:rFonts w:ascii="Times New Roman" w:hAnsi="Times New Roman"/>
                <w:lang w:eastAsia="en-GB"/>
              </w:rPr>
              <w:t xml:space="preserve">in accordance with </w:t>
            </w:r>
            <w:bookmarkStart w:id="654" w:name="_9kR3WTr2BB7CGpihrAvwRP"/>
            <w:r w:rsidRPr="006D7F01">
              <w:rPr>
                <w:rFonts w:ascii="Times New Roman" w:hAnsi="Times New Roman"/>
                <w:b/>
                <w:lang w:eastAsia="en-GB"/>
              </w:rPr>
              <w:t xml:space="preserve">clauses </w:t>
            </w:r>
            <w:bookmarkEnd w:id="654"/>
            <w:r w:rsidRPr="00136899">
              <w:rPr>
                <w:rFonts w:ascii="Times New Roman" w:hAnsi="Times New Roman"/>
                <w:b/>
                <w:lang w:eastAsia="en-GB"/>
              </w:rPr>
              <w:fldChar w:fldCharType="begin"/>
            </w:r>
            <w:r w:rsidRPr="00136899">
              <w:rPr>
                <w:rFonts w:ascii="Times New Roman" w:hAnsi="Times New Roman"/>
                <w:b/>
                <w:lang w:eastAsia="en-GB"/>
              </w:rPr>
              <w:instrText xml:space="preserve"> REF eighttwotwoBtwo \h  \* MERGEFORMAT </w:instrText>
            </w:r>
            <w:r w:rsidRPr="00136899">
              <w:rPr>
                <w:rFonts w:ascii="Times New Roman" w:hAnsi="Times New Roman"/>
                <w:b/>
                <w:lang w:eastAsia="en-GB"/>
              </w:rPr>
            </w:r>
            <w:r w:rsidRPr="00136899">
              <w:rPr>
                <w:rFonts w:ascii="Times New Roman" w:hAnsi="Times New Roman"/>
                <w:b/>
                <w:lang w:eastAsia="en-GB"/>
              </w:rPr>
              <w:fldChar w:fldCharType="separate"/>
            </w:r>
            <w:r w:rsidRPr="00B5102B">
              <w:rPr>
                <w:rFonts w:ascii="Times New Roman" w:hAnsi="Times New Roman"/>
                <w:b/>
                <w:lang w:eastAsia="en-GB"/>
              </w:rPr>
              <w:t>8.2.2B.2</w:t>
            </w:r>
            <w:r w:rsidRPr="00136899">
              <w:rPr>
                <w:rFonts w:ascii="Times New Roman" w:hAnsi="Times New Roman"/>
                <w:b/>
                <w:lang w:eastAsia="en-GB"/>
              </w:rPr>
              <w:fldChar w:fldCharType="end"/>
            </w:r>
            <w:r w:rsidRPr="006D7F01">
              <w:rPr>
                <w:rFonts w:ascii="Times New Roman" w:hAnsi="Times New Roman"/>
                <w:lang w:eastAsia="en-GB"/>
              </w:rPr>
              <w:t xml:space="preserve"> </w:t>
            </w:r>
            <w:r w:rsidRPr="006D7F01">
              <w:rPr>
                <w:rFonts w:ascii="Times New Roman" w:hAnsi="Times New Roman"/>
                <w:b/>
                <w:lang w:eastAsia="en-GB"/>
              </w:rPr>
              <w:t>(Site Matters)</w:t>
            </w:r>
            <w:r w:rsidRPr="006D7F01">
              <w:rPr>
                <w:rFonts w:ascii="Times New Roman" w:hAnsi="Times New Roman"/>
                <w:lang w:eastAsia="en-GB"/>
              </w:rPr>
              <w:t xml:space="preserv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_Ref247018763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Pr="00B5102B">
              <w:rPr>
                <w:rFonts w:ascii="Times New Roman" w:hAnsi="Times New Roman"/>
                <w:b/>
                <w:lang w:eastAsia="en-GB"/>
              </w:rPr>
              <w:t>8.2.3.1</w:t>
            </w:r>
            <w:r w:rsidRPr="006D7F01">
              <w:rPr>
                <w:rFonts w:ascii="Times New Roman" w:eastAsia="Times New Roman" w:hAnsi="Times New Roman"/>
                <w:lang w:eastAsia="en-US"/>
              </w:rPr>
              <w:fldChar w:fldCharType="end"/>
            </w:r>
            <w:r w:rsidRPr="006D7F01">
              <w:rPr>
                <w:rFonts w:ascii="Times New Roman" w:hAnsi="Times New Roman"/>
                <w:b/>
                <w:lang w:eastAsia="en-GB"/>
              </w:rPr>
              <w:t xml:space="preserve"> (Site Matters),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_Ref271807253 \r \h  \* MERGEFORMAT </w:instrText>
            </w:r>
            <w:r w:rsidRPr="006D7F01">
              <w:rPr>
                <w:rFonts w:ascii="Times New Roman" w:hAnsi="Times New Roman"/>
                <w:b/>
                <w:lang w:eastAsia="en-GB"/>
              </w:rPr>
            </w:r>
            <w:r w:rsidRPr="006D7F01">
              <w:rPr>
                <w:rFonts w:ascii="Times New Roman" w:hAnsi="Times New Roman"/>
                <w:b/>
                <w:lang w:eastAsia="en-GB"/>
              </w:rPr>
              <w:fldChar w:fldCharType="separate"/>
            </w:r>
            <w:r>
              <w:rPr>
                <w:rFonts w:ascii="Times New Roman" w:hAnsi="Times New Roman"/>
                <w:b/>
                <w:lang w:eastAsia="en-GB"/>
              </w:rPr>
              <w:t>8.2.3.2</w:t>
            </w:r>
            <w:r w:rsidRPr="006D7F01">
              <w:rPr>
                <w:rFonts w:ascii="Times New Roman" w:hAnsi="Times New Roman"/>
                <w:b/>
                <w:lang w:eastAsia="en-GB"/>
              </w:rPr>
              <w:fldChar w:fldCharType="end"/>
            </w:r>
            <w:r w:rsidRPr="006D7F01">
              <w:rPr>
                <w:rFonts w:ascii="Times New Roman" w:hAnsi="Times New Roman"/>
                <w:b/>
                <w:lang w:eastAsia="en-GB"/>
              </w:rPr>
              <w:t xml:space="preserve"> (Site Matters) </w:t>
            </w:r>
            <w:r w:rsidRPr="006D7F01">
              <w:rPr>
                <w:rFonts w:ascii="Times New Roman" w:hAnsi="Times New Roman"/>
                <w:lang w:eastAsia="en-GB"/>
              </w:rPr>
              <w:t>or</w:t>
            </w:r>
            <w:r w:rsidRPr="006D7F01">
              <w:rPr>
                <w:rFonts w:ascii="Times New Roman" w:hAnsi="Times New Roman"/>
                <w:b/>
                <w:lang w:eastAsia="en-GB"/>
              </w:rPr>
              <w:t xml:space="preserv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_Ref247020967 \r \h  \* MERGEFORMAT </w:instrText>
            </w:r>
            <w:r w:rsidRPr="006D7F01">
              <w:rPr>
                <w:rFonts w:ascii="Times New Roman" w:hAnsi="Times New Roman"/>
                <w:b/>
                <w:lang w:eastAsia="en-GB"/>
              </w:rPr>
            </w:r>
            <w:r w:rsidRPr="006D7F01">
              <w:rPr>
                <w:rFonts w:ascii="Times New Roman" w:hAnsi="Times New Roman"/>
                <w:b/>
                <w:lang w:eastAsia="en-GB"/>
              </w:rPr>
              <w:fldChar w:fldCharType="separate"/>
            </w:r>
            <w:r>
              <w:rPr>
                <w:rFonts w:ascii="Times New Roman" w:hAnsi="Times New Roman"/>
                <w:b/>
                <w:lang w:eastAsia="en-GB"/>
              </w:rPr>
              <w:t>8.2.4</w:t>
            </w:r>
            <w:r w:rsidRPr="006D7F01">
              <w:rPr>
                <w:rFonts w:ascii="Times New Roman" w:hAnsi="Times New Roman"/>
                <w:b/>
                <w:lang w:eastAsia="en-GB"/>
              </w:rPr>
              <w:fldChar w:fldCharType="end"/>
            </w:r>
            <w:r w:rsidRPr="006D7F01">
              <w:rPr>
                <w:rFonts w:ascii="Times New Roman" w:hAnsi="Times New Roman"/>
                <w:b/>
                <w:lang w:eastAsia="en-GB"/>
              </w:rPr>
              <w:t>.1 (Site Matters)</w:t>
            </w:r>
            <w:r w:rsidRPr="006D7F01">
              <w:rPr>
                <w:rFonts w:ascii="Times New Roman" w:hAnsi="Times New Roman"/>
                <w:lang w:eastAsia="en-GB"/>
              </w:rPr>
              <w:t>,</w:t>
            </w:r>
            <w:r w:rsidRPr="006D7F01">
              <w:rPr>
                <w:rFonts w:ascii="Times New Roman" w:hAnsi="Times New Roman"/>
                <w:b/>
                <w:lang w:eastAsia="en-GB"/>
              </w:rPr>
              <w:t xml:space="preserve"> </w:t>
            </w:r>
            <w:r w:rsidRPr="006D7F01">
              <w:rPr>
                <w:rFonts w:ascii="Times New Roman" w:hAnsi="Times New Roman"/>
                <w:lang w:eastAsia="en-GB"/>
              </w:rPr>
              <w:t>any matter referred to as such in those clauses;</w:t>
            </w:r>
          </w:p>
          <w:p w14:paraId="5652BDA9" w14:textId="77777777" w:rsidR="001F0F53" w:rsidRPr="00DC1CAB" w:rsidRDefault="001F0F53" w:rsidP="001F0F53">
            <w:pPr>
              <w:widowControl w:val="0"/>
              <w:numPr>
                <w:ilvl w:val="0"/>
                <w:numId w:val="18"/>
              </w:numPr>
              <w:spacing w:after="240" w:line="312" w:lineRule="auto"/>
              <w:rPr>
                <w:rFonts w:ascii="Times New Roman" w:hAnsi="Times New Roman"/>
                <w:lang w:eastAsia="en-GB"/>
              </w:rPr>
            </w:pPr>
            <w:bookmarkStart w:id="655" w:name="_9kR3WTrAG87ED9ApTNotnlMX4xD9z5yor4KAu58"/>
            <w:r w:rsidRPr="00DC1CAB">
              <w:rPr>
                <w:rFonts w:ascii="Times New Roman" w:hAnsi="Times New Roman"/>
                <w:lang w:eastAsia="en-GB"/>
              </w:rPr>
              <w:t xml:space="preserve">in accordance with </w:t>
            </w:r>
            <w:r w:rsidRPr="00DC1CAB">
              <w:rPr>
                <w:rFonts w:ascii="Times New Roman" w:hAnsi="Times New Roman"/>
                <w:b/>
                <w:lang w:eastAsia="en-GB"/>
              </w:rPr>
              <w:t xml:space="preserve">clause </w:t>
            </w:r>
            <w:r>
              <w:rPr>
                <w:rFonts w:ascii="Times New Roman" w:hAnsi="Times New Roman"/>
                <w:b/>
                <w:lang w:eastAsia="en-GB"/>
              </w:rPr>
              <w:fldChar w:fldCharType="begin"/>
            </w:r>
            <w:r>
              <w:rPr>
                <w:rFonts w:ascii="Times New Roman" w:hAnsi="Times New Roman"/>
                <w:b/>
                <w:lang w:eastAsia="en-GB"/>
              </w:rPr>
              <w:instrText xml:space="preserve"> REF _Ref1918773 \r \h </w:instrText>
            </w:r>
            <w:r>
              <w:rPr>
                <w:rFonts w:ascii="Times New Roman" w:hAnsi="Times New Roman"/>
                <w:b/>
                <w:lang w:eastAsia="en-GB"/>
              </w:rPr>
            </w:r>
            <w:r>
              <w:rPr>
                <w:rFonts w:ascii="Times New Roman" w:hAnsi="Times New Roman"/>
                <w:b/>
                <w:lang w:eastAsia="en-GB"/>
              </w:rPr>
              <w:fldChar w:fldCharType="separate"/>
            </w:r>
            <w:r>
              <w:rPr>
                <w:rFonts w:ascii="Times New Roman" w:hAnsi="Times New Roman"/>
                <w:b/>
                <w:lang w:eastAsia="en-GB"/>
              </w:rPr>
              <w:t>72.11</w:t>
            </w:r>
            <w:r>
              <w:rPr>
                <w:rFonts w:ascii="Times New Roman" w:hAnsi="Times New Roman"/>
                <w:b/>
                <w:lang w:eastAsia="en-GB"/>
              </w:rPr>
              <w:fldChar w:fldCharType="end"/>
            </w:r>
            <w:r w:rsidRPr="00DC1CAB">
              <w:rPr>
                <w:rFonts w:ascii="Times New Roman" w:hAnsi="Times New Roman"/>
                <w:b/>
                <w:lang w:eastAsia="en-GB"/>
              </w:rPr>
              <w:t xml:space="preserve"> (</w:t>
            </w:r>
            <w:bookmarkStart w:id="656" w:name="_9kMPO5YVt4CCABDOLBzv614Lwaw73cU3NVpaIOT"/>
            <w:bookmarkStart w:id="657" w:name="_9kMPO5YVt4CCACBLLBzv614Lwaw73cU3NVpaIOT"/>
            <w:r w:rsidRPr="00DC1CAB">
              <w:rPr>
                <w:rFonts w:ascii="Times New Roman" w:hAnsi="Times New Roman"/>
                <w:b/>
                <w:lang w:eastAsia="en-GB"/>
              </w:rPr>
              <w:t>Authority Third Party Contracts</w:t>
            </w:r>
            <w:bookmarkEnd w:id="656"/>
            <w:bookmarkEnd w:id="657"/>
            <w:r w:rsidRPr="00DC1CAB">
              <w:rPr>
                <w:rFonts w:ascii="Times New Roman" w:hAnsi="Times New Roman"/>
                <w:b/>
                <w:lang w:eastAsia="en-GB"/>
              </w:rPr>
              <w:t>)</w:t>
            </w:r>
            <w:r w:rsidRPr="00DC1CAB">
              <w:rPr>
                <w:rFonts w:ascii="Times New Roman" w:hAnsi="Times New Roman"/>
                <w:lang w:eastAsia="en-GB"/>
              </w:rPr>
              <w:t>, a matter referred to as such in that clause</w:t>
            </w:r>
            <w:r>
              <w:rPr>
                <w:rFonts w:ascii="Times New Roman" w:hAnsi="Times New Roman"/>
                <w:lang w:eastAsia="en-GB"/>
              </w:rPr>
              <w:t>,</w:t>
            </w:r>
            <w:bookmarkEnd w:id="655"/>
            <w:r w:rsidRPr="00DC1CAB">
              <w:rPr>
                <w:rFonts w:ascii="Times New Roman" w:hAnsi="Times New Roman"/>
                <w:b/>
                <w:lang w:eastAsia="en-GB"/>
              </w:rPr>
              <w:t xml:space="preserve"> </w:t>
            </w:r>
          </w:p>
          <w:p w14:paraId="3F42DD5A"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lastRenderedPageBreak/>
              <w:t xml:space="preserve">unless any of the events listed in </w:t>
            </w:r>
            <w:bookmarkStart w:id="658" w:name="_9kMHG5YVtCIA9GEACrVPqvpnOZ6zF3qzC9xHTII"/>
            <w:r w:rsidRPr="006D7F01">
              <w:rPr>
                <w:rFonts w:ascii="Times New Roman" w:hAnsi="Times New Roman"/>
                <w:lang w:eastAsia="en-GB"/>
              </w:rPr>
              <w:t xml:space="preserve">paragraphs </w:t>
            </w:r>
            <w:bookmarkEnd w:id="658"/>
            <w:r>
              <w:rPr>
                <w:rFonts w:ascii="Times New Roman" w:hAnsi="Times New Roman"/>
                <w:lang w:eastAsia="en-GB"/>
              </w:rPr>
              <w:fldChar w:fldCharType="begin"/>
            </w:r>
            <w:r>
              <w:rPr>
                <w:rFonts w:ascii="Times New Roman" w:hAnsi="Times New Roman"/>
                <w:lang w:eastAsia="en-GB"/>
              </w:rPr>
              <w:instrText xml:space="preserve"> REF _9kR3WTrAG87EC8ApTNotnlMX4xD1oxA7vFRGGOJ \w \h </w:instrText>
            </w:r>
            <w:r>
              <w:rPr>
                <w:rFonts w:ascii="Times New Roman" w:hAnsi="Times New Roman"/>
                <w:lang w:eastAsia="en-GB"/>
              </w:rPr>
            </w:r>
            <w:r>
              <w:rPr>
                <w:rFonts w:ascii="Times New Roman" w:hAnsi="Times New Roman"/>
                <w:lang w:eastAsia="en-GB"/>
              </w:rPr>
              <w:fldChar w:fldCharType="separate"/>
            </w:r>
            <w:r>
              <w:rPr>
                <w:rFonts w:ascii="Times New Roman" w:hAnsi="Times New Roman"/>
                <w:lang w:eastAsia="en-GB"/>
              </w:rPr>
              <w:t>(a)</w:t>
            </w:r>
            <w:r>
              <w:rPr>
                <w:rFonts w:ascii="Times New Roman" w:hAnsi="Times New Roman"/>
                <w:lang w:eastAsia="en-GB"/>
              </w:rPr>
              <w:fldChar w:fldCharType="end"/>
            </w:r>
            <w:r w:rsidRPr="006D7F01">
              <w:rPr>
                <w:rFonts w:ascii="Times New Roman" w:hAnsi="Times New Roman"/>
                <w:lang w:eastAsia="en-GB"/>
              </w:rPr>
              <w:t xml:space="preserve"> to </w:t>
            </w:r>
            <w:r>
              <w:rPr>
                <w:rFonts w:ascii="Times New Roman" w:hAnsi="Times New Roman"/>
                <w:lang w:eastAsia="en-GB"/>
              </w:rPr>
              <w:fldChar w:fldCharType="begin"/>
            </w:r>
            <w:r>
              <w:rPr>
                <w:rFonts w:ascii="Times New Roman" w:hAnsi="Times New Roman"/>
                <w:lang w:eastAsia="en-GB"/>
              </w:rPr>
              <w:instrText xml:space="preserve"> REF _9kR3WTrAG87ED9ApTNotnlMX4xD9z5yor4KAu58 \w \h </w:instrText>
            </w:r>
            <w:r>
              <w:rPr>
                <w:rFonts w:ascii="Times New Roman" w:hAnsi="Times New Roman"/>
                <w:lang w:eastAsia="en-GB"/>
              </w:rPr>
            </w:r>
            <w:r>
              <w:rPr>
                <w:rFonts w:ascii="Times New Roman" w:hAnsi="Times New Roman"/>
                <w:lang w:eastAsia="en-GB"/>
              </w:rPr>
              <w:fldChar w:fldCharType="separate"/>
            </w:r>
            <w:r>
              <w:rPr>
                <w:rFonts w:ascii="Times New Roman" w:hAnsi="Times New Roman"/>
                <w:lang w:eastAsia="en-GB"/>
              </w:rPr>
              <w:t>(i)</w:t>
            </w:r>
            <w:r>
              <w:rPr>
                <w:rFonts w:ascii="Times New Roman" w:hAnsi="Times New Roman"/>
                <w:lang w:eastAsia="en-GB"/>
              </w:rPr>
              <w:fldChar w:fldCharType="end"/>
            </w:r>
            <w:r>
              <w:rPr>
                <w:rFonts w:ascii="Times New Roman" w:hAnsi="Times New Roman"/>
                <w:lang w:eastAsia="en-GB"/>
              </w:rPr>
              <w:t xml:space="preserve"> </w:t>
            </w:r>
            <w:r w:rsidRPr="006D7F01">
              <w:rPr>
                <w:rFonts w:ascii="Times New Roman" w:hAnsi="Times New Roman"/>
                <w:lang w:eastAsia="en-GB"/>
              </w:rPr>
              <w:t>of this definition (inclusive) arises (directly or indirectly) as a result of any wilful default or wilful act of the Contractor or any Contractor Related Party;</w:t>
            </w:r>
          </w:p>
        </w:tc>
      </w:tr>
      <w:tr w:rsidR="001F0F53" w:rsidRPr="006D7F01" w14:paraId="2FBAFF37" w14:textId="77777777" w:rsidTr="009A6939">
        <w:tc>
          <w:tcPr>
            <w:tcW w:w="3451" w:type="dxa"/>
          </w:tcPr>
          <w:p w14:paraId="485E5999" w14:textId="77777777" w:rsidR="001F0F53" w:rsidRPr="006D7F01" w:rsidRDefault="001F0F53" w:rsidP="001F0F53">
            <w:pPr>
              <w:widowControl w:val="0"/>
              <w:numPr>
                <w:ilvl w:val="0"/>
                <w:numId w:val="8"/>
              </w:numPr>
              <w:spacing w:after="240"/>
              <w:jc w:val="left"/>
              <w:rPr>
                <w:rFonts w:ascii="Times New Roman" w:hAnsi="Times New Roman"/>
                <w:b/>
                <w:bCs/>
                <w:lang w:eastAsia="en-GB"/>
              </w:rPr>
            </w:pPr>
            <w:r w:rsidRPr="006D7F01">
              <w:rPr>
                <w:rFonts w:ascii="Times New Roman" w:hAnsi="Times New Roman"/>
                <w:b/>
                <w:bCs/>
                <w:lang w:eastAsia="en-GB"/>
              </w:rPr>
              <w:lastRenderedPageBreak/>
              <w:t>"Remand Prisoner"</w:t>
            </w:r>
          </w:p>
        </w:tc>
        <w:tc>
          <w:tcPr>
            <w:tcW w:w="5459" w:type="dxa"/>
          </w:tcPr>
          <w:p w14:paraId="66A00E09"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any person who has been:</w:t>
            </w:r>
          </w:p>
          <w:p w14:paraId="25475CBE" w14:textId="77777777" w:rsidR="001F0F53" w:rsidRPr="006D7F01" w:rsidRDefault="001F0F53" w:rsidP="001F0F53">
            <w:pPr>
              <w:widowControl w:val="0"/>
              <w:numPr>
                <w:ilvl w:val="0"/>
                <w:numId w:val="27"/>
              </w:numPr>
              <w:spacing w:after="240" w:line="312" w:lineRule="auto"/>
              <w:rPr>
                <w:rFonts w:ascii="Times New Roman" w:hAnsi="Times New Roman"/>
                <w:lang w:eastAsia="en-GB"/>
              </w:rPr>
            </w:pPr>
            <w:r w:rsidRPr="006D7F01">
              <w:rPr>
                <w:rFonts w:ascii="Times New Roman" w:hAnsi="Times New Roman"/>
                <w:lang w:eastAsia="en-GB"/>
              </w:rPr>
              <w:t>remanded in custody by a court pending a further court appearance; or</w:t>
            </w:r>
          </w:p>
          <w:p w14:paraId="3DBDA6F6" w14:textId="77777777" w:rsidR="001F0F53" w:rsidRPr="006D7F01" w:rsidRDefault="001F0F53" w:rsidP="001F0F53">
            <w:pPr>
              <w:widowControl w:val="0"/>
              <w:numPr>
                <w:ilvl w:val="0"/>
                <w:numId w:val="27"/>
              </w:numPr>
              <w:spacing w:after="240" w:line="312" w:lineRule="auto"/>
              <w:rPr>
                <w:rFonts w:ascii="Times New Roman" w:hAnsi="Times New Roman"/>
                <w:lang w:eastAsia="en-GB"/>
              </w:rPr>
            </w:pPr>
            <w:r w:rsidRPr="006D7F01">
              <w:rPr>
                <w:rFonts w:ascii="Times New Roman" w:hAnsi="Times New Roman"/>
                <w:lang w:eastAsia="en-GB"/>
              </w:rPr>
              <w:t>found guilty by a court, but has been remanded in custody pending sentencing;</w:t>
            </w:r>
          </w:p>
        </w:tc>
      </w:tr>
      <w:tr w:rsidR="001F0F53" w:rsidRPr="006D7F01" w14:paraId="1FBBAD6B" w14:textId="77777777" w:rsidTr="009A6939">
        <w:tc>
          <w:tcPr>
            <w:tcW w:w="3451" w:type="dxa"/>
          </w:tcPr>
          <w:p w14:paraId="33DD9E46" w14:textId="77777777" w:rsidR="001F0F53" w:rsidRPr="006D7F01" w:rsidRDefault="001F0F53" w:rsidP="001F0F53">
            <w:pPr>
              <w:widowControl w:val="0"/>
              <w:numPr>
                <w:ilvl w:val="0"/>
                <w:numId w:val="8"/>
              </w:numPr>
              <w:spacing w:after="240"/>
              <w:jc w:val="left"/>
              <w:rPr>
                <w:rFonts w:ascii="Times New Roman" w:hAnsi="Times New Roman"/>
                <w:b/>
                <w:bCs/>
                <w:lang w:eastAsia="en-GB"/>
              </w:rPr>
            </w:pPr>
            <w:r w:rsidRPr="006D7F01">
              <w:rPr>
                <w:rFonts w:ascii="Times New Roman" w:hAnsi="Times New Roman"/>
                <w:b/>
                <w:bCs/>
                <w:lang w:eastAsia="en-GB"/>
              </w:rPr>
              <w:t>"Repair Cost"</w:t>
            </w:r>
          </w:p>
        </w:tc>
        <w:tc>
          <w:tcPr>
            <w:tcW w:w="5459" w:type="dxa"/>
          </w:tcPr>
          <w:p w14:paraId="580DAD3C"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the cost of any repair or replacement needed to ensure that following any incident of damage the Prison is returned to the standard required in accordance with this Contract;</w:t>
            </w:r>
          </w:p>
        </w:tc>
      </w:tr>
      <w:tr w:rsidR="001F0F53" w:rsidRPr="006D7F01" w14:paraId="435E8E37" w14:textId="77777777" w:rsidTr="009A6939">
        <w:tc>
          <w:tcPr>
            <w:tcW w:w="3451" w:type="dxa"/>
          </w:tcPr>
          <w:p w14:paraId="7DF89472" w14:textId="77777777" w:rsidR="001F0F53" w:rsidRPr="006D7F01" w:rsidRDefault="001F0F53" w:rsidP="001F0F53">
            <w:pPr>
              <w:widowControl w:val="0"/>
              <w:numPr>
                <w:ilvl w:val="0"/>
                <w:numId w:val="8"/>
              </w:numPr>
              <w:spacing w:after="240"/>
              <w:jc w:val="left"/>
              <w:rPr>
                <w:rFonts w:ascii="Times New Roman" w:hAnsi="Times New Roman"/>
                <w:b/>
                <w:bCs/>
                <w:lang w:eastAsia="en-GB"/>
              </w:rPr>
            </w:pPr>
            <w:r w:rsidRPr="006D7F01">
              <w:rPr>
                <w:rFonts w:ascii="Times New Roman" w:hAnsi="Times New Roman"/>
                <w:b/>
              </w:rPr>
              <w:t>"Replacement Services"</w:t>
            </w:r>
          </w:p>
        </w:tc>
        <w:tc>
          <w:tcPr>
            <w:tcW w:w="5459" w:type="dxa"/>
          </w:tcPr>
          <w:p w14:paraId="4463CA8E"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rPr>
              <w:t>means any services which are the same as or substantially similar to any of the Services and which the Authority receives in substitution for any of the Services following the expiry or termination of this Contract (in whole or part and for whatever reason), whether those services are provided (in whole or in part) by the Authority internally and/or by any New Contractor;</w:t>
            </w:r>
          </w:p>
        </w:tc>
      </w:tr>
      <w:tr w:rsidR="001F0F53" w:rsidRPr="006D7F01" w14:paraId="477711ED" w14:textId="77777777" w:rsidTr="009A6939">
        <w:tc>
          <w:tcPr>
            <w:tcW w:w="3451" w:type="dxa"/>
          </w:tcPr>
          <w:p w14:paraId="1D82ABA6" w14:textId="77777777" w:rsidR="001F0F53" w:rsidRPr="006D7F01" w:rsidRDefault="001F0F53" w:rsidP="001F0F53">
            <w:pPr>
              <w:widowControl w:val="0"/>
              <w:numPr>
                <w:ilvl w:val="0"/>
                <w:numId w:val="8"/>
              </w:numPr>
              <w:spacing w:after="240"/>
              <w:jc w:val="left"/>
              <w:rPr>
                <w:rFonts w:ascii="Times New Roman" w:hAnsi="Times New Roman"/>
                <w:b/>
                <w:bCs/>
                <w:lang w:eastAsia="en-GB"/>
              </w:rPr>
            </w:pPr>
            <w:r w:rsidRPr="006D7F01">
              <w:rPr>
                <w:rFonts w:ascii="Times New Roman" w:hAnsi="Times New Roman"/>
                <w:b/>
                <w:bCs/>
                <w:lang w:eastAsia="en-GB"/>
              </w:rPr>
              <w:t>"Request for Information"</w:t>
            </w:r>
          </w:p>
        </w:tc>
        <w:tc>
          <w:tcPr>
            <w:tcW w:w="5459" w:type="dxa"/>
          </w:tcPr>
          <w:p w14:paraId="38FFC6B6"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shall have the meaning set out in the FOIA or the Environmental Information Regulations as relevant (where the meaning set out for the term "request" shall apply);</w:t>
            </w:r>
          </w:p>
        </w:tc>
      </w:tr>
      <w:tr w:rsidR="001F0F53" w:rsidRPr="006D7F01" w14:paraId="6A238421" w14:textId="77777777" w:rsidTr="009A6939">
        <w:tc>
          <w:tcPr>
            <w:tcW w:w="3451" w:type="dxa"/>
          </w:tcPr>
          <w:p w14:paraId="3DF79AD2" w14:textId="77777777" w:rsidR="001F0F53" w:rsidRPr="006D7F01" w:rsidRDefault="001F0F53" w:rsidP="001F0F53">
            <w:pPr>
              <w:widowControl w:val="0"/>
              <w:numPr>
                <w:ilvl w:val="0"/>
                <w:numId w:val="8"/>
              </w:numPr>
              <w:spacing w:after="240"/>
              <w:jc w:val="left"/>
              <w:rPr>
                <w:rFonts w:ascii="Times New Roman" w:hAnsi="Times New Roman"/>
                <w:b/>
                <w:bCs/>
                <w:lang w:eastAsia="en-GB"/>
              </w:rPr>
            </w:pPr>
            <w:r w:rsidRPr="006D7F01">
              <w:rPr>
                <w:rFonts w:ascii="Times New Roman" w:hAnsi="Times New Roman"/>
                <w:b/>
                <w:bCs/>
                <w:lang w:eastAsia="en-GB"/>
              </w:rPr>
              <w:t>"Required Action"</w:t>
            </w:r>
          </w:p>
        </w:tc>
        <w:tc>
          <w:tcPr>
            <w:tcW w:w="5459" w:type="dxa"/>
          </w:tcPr>
          <w:p w14:paraId="5EFB4F71"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_Ref190601741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Pr="00B5102B">
              <w:rPr>
                <w:rFonts w:ascii="Times New Roman" w:hAnsi="Times New Roman"/>
                <w:b/>
                <w:bCs/>
                <w:lang w:eastAsia="en-GB"/>
              </w:rPr>
              <w:t>60.3.1</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(Action by Authority)</w:t>
            </w:r>
            <w:r w:rsidRPr="006D7F01">
              <w:rPr>
                <w:rFonts w:ascii="Times New Roman" w:hAnsi="Times New Roman"/>
                <w:lang w:eastAsia="en-GB"/>
              </w:rPr>
              <w:t xml:space="preserve">; </w:t>
            </w:r>
          </w:p>
        </w:tc>
      </w:tr>
      <w:tr w:rsidR="001F0F53" w:rsidRPr="006D7F01" w14:paraId="595F3D6E" w14:textId="77777777" w:rsidTr="009A6939">
        <w:tc>
          <w:tcPr>
            <w:tcW w:w="3451" w:type="dxa"/>
          </w:tcPr>
          <w:p w14:paraId="6F90DD46" w14:textId="77777777" w:rsidR="001F0F53" w:rsidRPr="006D7F01" w:rsidRDefault="001F0F53" w:rsidP="001F0F53">
            <w:pPr>
              <w:widowControl w:val="0"/>
              <w:spacing w:after="240"/>
              <w:jc w:val="left"/>
              <w:rPr>
                <w:rFonts w:ascii="Times New Roman" w:hAnsi="Times New Roman"/>
                <w:b/>
                <w:bCs/>
                <w:lang w:eastAsia="en-GB"/>
              </w:rPr>
            </w:pPr>
            <w:bookmarkStart w:id="659" w:name="_DV_M197"/>
            <w:bookmarkEnd w:id="659"/>
            <w:r w:rsidRPr="006D7F01">
              <w:rPr>
                <w:rFonts w:ascii="Times New Roman" w:hAnsi="Times New Roman"/>
                <w:b/>
                <w:bCs/>
                <w:lang w:eastAsia="en-GB"/>
              </w:rPr>
              <w:t>"Required Condition Standard"</w:t>
            </w:r>
          </w:p>
        </w:tc>
        <w:tc>
          <w:tcPr>
            <w:tcW w:w="5459" w:type="dxa"/>
          </w:tcPr>
          <w:p w14:paraId="2385A6DD"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_Ref191879011 \r \h  \* MERGEFORMAT </w:instrText>
            </w:r>
            <w:r w:rsidRPr="006D7F01">
              <w:rPr>
                <w:rFonts w:ascii="Times New Roman" w:hAnsi="Times New Roman"/>
                <w:b/>
                <w:lang w:eastAsia="en-GB"/>
              </w:rPr>
            </w:r>
            <w:r w:rsidRPr="006D7F01">
              <w:rPr>
                <w:rFonts w:ascii="Times New Roman" w:hAnsi="Times New Roman"/>
                <w:b/>
                <w:lang w:eastAsia="en-GB"/>
              </w:rPr>
              <w:fldChar w:fldCharType="separate"/>
            </w:r>
            <w:r>
              <w:rPr>
                <w:rFonts w:ascii="Times New Roman" w:hAnsi="Times New Roman"/>
                <w:b/>
                <w:lang w:eastAsia="en-GB"/>
              </w:rPr>
              <w:t>54.1</w:t>
            </w:r>
            <w:r w:rsidRPr="006D7F01">
              <w:rPr>
                <w:rFonts w:ascii="Times New Roman" w:hAnsi="Times New Roman"/>
                <w:b/>
                <w:lang w:eastAsia="en-GB"/>
              </w:rPr>
              <w:fldChar w:fldCharType="end"/>
            </w:r>
            <w:r w:rsidRPr="006D7F01">
              <w:rPr>
                <w:rFonts w:ascii="Times New Roman" w:hAnsi="Times New Roman"/>
                <w:b/>
                <w:lang w:eastAsia="en-GB"/>
              </w:rPr>
              <w:t xml:space="preserve"> (Final Survey)</w:t>
            </w:r>
            <w:r w:rsidRPr="006D7F01">
              <w:rPr>
                <w:rFonts w:ascii="Times New Roman" w:hAnsi="Times New Roman"/>
                <w:lang w:eastAsia="en-GB"/>
              </w:rPr>
              <w:t>;</w:t>
            </w:r>
          </w:p>
        </w:tc>
      </w:tr>
      <w:tr w:rsidR="001F0F53" w:rsidRPr="006D7F01" w14:paraId="519E42B4" w14:textId="77777777" w:rsidTr="009A6939">
        <w:tc>
          <w:tcPr>
            <w:tcW w:w="3451" w:type="dxa"/>
          </w:tcPr>
          <w:p w14:paraId="35C49A4D" w14:textId="77777777" w:rsidR="001F0F53" w:rsidRPr="006D7F01" w:rsidRDefault="001F0F53" w:rsidP="001F0F53">
            <w:pPr>
              <w:widowControl w:val="0"/>
              <w:numPr>
                <w:ilvl w:val="0"/>
                <w:numId w:val="8"/>
              </w:numPr>
              <w:spacing w:after="240"/>
              <w:jc w:val="left"/>
              <w:rPr>
                <w:rFonts w:ascii="Times New Roman" w:hAnsi="Times New Roman"/>
                <w:b/>
                <w:bCs/>
                <w:lang w:eastAsia="en-GB"/>
              </w:rPr>
            </w:pPr>
            <w:r w:rsidRPr="006D7F01">
              <w:rPr>
                <w:rFonts w:ascii="Times New Roman" w:hAnsi="Times New Roman"/>
                <w:b/>
                <w:bCs/>
                <w:lang w:eastAsia="en-GB"/>
              </w:rPr>
              <w:t>"Required Insurance"</w:t>
            </w:r>
          </w:p>
        </w:tc>
        <w:tc>
          <w:tcPr>
            <w:tcW w:w="5459" w:type="dxa"/>
          </w:tcPr>
          <w:p w14:paraId="526040AE"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_Ref528787963 \r \h </w:instrText>
            </w:r>
            <w:r w:rsidRPr="006D7F01">
              <w:rPr>
                <w:rFonts w:ascii="Times New Roman" w:hAnsi="Times New Roman"/>
                <w:b/>
                <w:lang w:eastAsia="en-GB"/>
              </w:rPr>
            </w:r>
            <w:r w:rsidRPr="006D7F01">
              <w:rPr>
                <w:rFonts w:ascii="Times New Roman" w:hAnsi="Times New Roman"/>
                <w:b/>
                <w:lang w:eastAsia="en-GB"/>
              </w:rPr>
              <w:fldChar w:fldCharType="separate"/>
            </w:r>
            <w:r>
              <w:rPr>
                <w:rFonts w:ascii="Times New Roman" w:hAnsi="Times New Roman"/>
                <w:b/>
                <w:lang w:eastAsia="en-GB"/>
              </w:rPr>
              <w:t>68.1</w:t>
            </w:r>
            <w:r w:rsidRPr="006D7F01">
              <w:rPr>
                <w:rFonts w:ascii="Times New Roman" w:hAnsi="Times New Roman"/>
                <w:b/>
                <w:lang w:eastAsia="en-GB"/>
              </w:rPr>
              <w:fldChar w:fldCharType="end"/>
            </w:r>
            <w:r w:rsidRPr="006D7F01">
              <w:rPr>
                <w:rFonts w:ascii="Times New Roman" w:hAnsi="Times New Roman"/>
                <w:b/>
                <w:lang w:eastAsia="en-GB"/>
              </w:rPr>
              <w:t xml:space="preserve"> (Insurance)</w:t>
            </w:r>
            <w:r w:rsidRPr="006D7F01">
              <w:rPr>
                <w:rFonts w:ascii="Times New Roman" w:hAnsi="Times New Roman"/>
                <w:lang w:eastAsia="en-GB"/>
              </w:rPr>
              <w:t>;</w:t>
            </w:r>
          </w:p>
        </w:tc>
      </w:tr>
      <w:tr w:rsidR="001F0F53" w:rsidRPr="006D7F01" w14:paraId="7853CF73" w14:textId="77777777" w:rsidTr="009A6939">
        <w:tc>
          <w:tcPr>
            <w:tcW w:w="3451" w:type="dxa"/>
          </w:tcPr>
          <w:p w14:paraId="3F71D805" w14:textId="77777777" w:rsidR="001F0F53" w:rsidRPr="006D7F01" w:rsidRDefault="001F0F53" w:rsidP="001F0F53">
            <w:pPr>
              <w:widowControl w:val="0"/>
              <w:numPr>
                <w:ilvl w:val="0"/>
                <w:numId w:val="8"/>
              </w:numPr>
              <w:spacing w:after="240"/>
              <w:jc w:val="left"/>
              <w:rPr>
                <w:rFonts w:ascii="Times New Roman" w:hAnsi="Times New Roman"/>
                <w:b/>
                <w:bCs/>
                <w:lang w:eastAsia="en-GB"/>
              </w:rPr>
            </w:pPr>
            <w:r w:rsidRPr="006D7F01">
              <w:rPr>
                <w:rFonts w:ascii="Times New Roman" w:hAnsi="Times New Roman"/>
                <w:b/>
                <w:bCs/>
                <w:lang w:eastAsia="en-GB"/>
              </w:rPr>
              <w:t>"Resettlement Cohort"</w:t>
            </w:r>
          </w:p>
        </w:tc>
        <w:tc>
          <w:tcPr>
            <w:tcW w:w="5459" w:type="dxa"/>
          </w:tcPr>
          <w:p w14:paraId="0D790F7C"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rPr>
              <w:t>means the group of Prisoners in the final stage of their custodial sentence within the Prison, whose focus should be on integration back into the community through building, improving or maintaining family or other support links prior to release;</w:t>
            </w:r>
          </w:p>
        </w:tc>
      </w:tr>
      <w:tr w:rsidR="001F0F53" w:rsidRPr="006D7F01" w14:paraId="5F0DEB27" w14:textId="77777777" w:rsidTr="009A6939">
        <w:tc>
          <w:tcPr>
            <w:tcW w:w="3451" w:type="dxa"/>
          </w:tcPr>
          <w:p w14:paraId="424A72F3" w14:textId="77777777" w:rsidR="001F0F53" w:rsidRPr="006D7F01" w:rsidRDefault="001F0F53" w:rsidP="001F0F53">
            <w:pPr>
              <w:widowControl w:val="0"/>
              <w:numPr>
                <w:ilvl w:val="0"/>
                <w:numId w:val="8"/>
              </w:numPr>
              <w:spacing w:after="240"/>
              <w:jc w:val="left"/>
              <w:rPr>
                <w:rFonts w:ascii="Times New Roman" w:hAnsi="Times New Roman"/>
                <w:b/>
                <w:bCs/>
                <w:lang w:eastAsia="en-GB"/>
              </w:rPr>
            </w:pPr>
            <w:r w:rsidRPr="006D7F01">
              <w:rPr>
                <w:rFonts w:ascii="Times New Roman" w:hAnsi="Times New Roman"/>
                <w:b/>
                <w:bCs/>
                <w:lang w:eastAsia="en-GB"/>
              </w:rPr>
              <w:lastRenderedPageBreak/>
              <w:t xml:space="preserve">"Resettlement </w:t>
            </w:r>
            <w:r>
              <w:rPr>
                <w:rFonts w:ascii="Times New Roman" w:hAnsi="Times New Roman"/>
                <w:b/>
                <w:bCs/>
                <w:lang w:eastAsia="en-GB"/>
              </w:rPr>
              <w:t>Prison</w:t>
            </w:r>
            <w:r w:rsidRPr="006D7F01">
              <w:rPr>
                <w:rFonts w:ascii="Times New Roman" w:hAnsi="Times New Roman"/>
                <w:b/>
                <w:bCs/>
                <w:lang w:eastAsia="en-GB"/>
              </w:rPr>
              <w:t>"</w:t>
            </w:r>
          </w:p>
        </w:tc>
        <w:tc>
          <w:tcPr>
            <w:tcW w:w="5459" w:type="dxa"/>
          </w:tcPr>
          <w:p w14:paraId="3D28BE00"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Pr>
                <w:rFonts w:ascii="Times New Roman" w:hAnsi="Times New Roman"/>
                <w:lang w:eastAsia="en-GB"/>
              </w:rPr>
              <w:t>means a prison holding the Resettlement Cohort;</w:t>
            </w:r>
          </w:p>
        </w:tc>
      </w:tr>
      <w:tr w:rsidR="001F0F53" w:rsidRPr="006D7F01" w14:paraId="0C8AE16C" w14:textId="77777777" w:rsidTr="009A6939">
        <w:tc>
          <w:tcPr>
            <w:tcW w:w="3451" w:type="dxa"/>
          </w:tcPr>
          <w:p w14:paraId="34031940" w14:textId="77777777" w:rsidR="001F0F53" w:rsidRPr="006D7F01" w:rsidRDefault="001F0F53" w:rsidP="001F0F53">
            <w:pPr>
              <w:widowControl w:val="0"/>
              <w:numPr>
                <w:ilvl w:val="0"/>
                <w:numId w:val="8"/>
              </w:numPr>
              <w:spacing w:after="240"/>
              <w:jc w:val="left"/>
              <w:rPr>
                <w:rFonts w:ascii="Times New Roman" w:hAnsi="Times New Roman"/>
                <w:b/>
                <w:bCs/>
                <w:lang w:eastAsia="en-GB"/>
              </w:rPr>
            </w:pPr>
            <w:r w:rsidRPr="006D7F01">
              <w:rPr>
                <w:rFonts w:ascii="Times New Roman" w:hAnsi="Times New Roman"/>
                <w:b/>
                <w:bCs/>
                <w:lang w:eastAsia="en-GB"/>
              </w:rPr>
              <w:t>"Resident Local Authority"</w:t>
            </w:r>
          </w:p>
        </w:tc>
        <w:tc>
          <w:tcPr>
            <w:tcW w:w="5459" w:type="dxa"/>
          </w:tcPr>
          <w:p w14:paraId="75EC7D2B"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the Local Authority with adult social services responsibilities wherein the Prison is located;</w:t>
            </w:r>
          </w:p>
        </w:tc>
      </w:tr>
      <w:tr w:rsidR="001F0F53" w:rsidRPr="006D7F01" w14:paraId="60435574" w14:textId="77777777" w:rsidTr="009A6939">
        <w:tc>
          <w:tcPr>
            <w:tcW w:w="3451" w:type="dxa"/>
          </w:tcPr>
          <w:p w14:paraId="46F69705" w14:textId="77777777" w:rsidR="001F0F53" w:rsidRPr="006D7F01" w:rsidRDefault="001F0F53" w:rsidP="001F0F53">
            <w:pPr>
              <w:widowControl w:val="0"/>
              <w:numPr>
                <w:ilvl w:val="0"/>
                <w:numId w:val="8"/>
              </w:numPr>
              <w:spacing w:after="240"/>
              <w:jc w:val="left"/>
              <w:rPr>
                <w:rFonts w:ascii="Times New Roman" w:hAnsi="Times New Roman"/>
                <w:b/>
                <w:bCs/>
                <w:lang w:eastAsia="en-GB"/>
              </w:rPr>
            </w:pPr>
            <w:r w:rsidRPr="006D7F01">
              <w:rPr>
                <w:rFonts w:ascii="Times New Roman" w:hAnsi="Times New Roman"/>
                <w:b/>
                <w:lang w:eastAsia="en-GB"/>
              </w:rPr>
              <w:t>"Restricted Country"</w:t>
            </w:r>
          </w:p>
        </w:tc>
        <w:tc>
          <w:tcPr>
            <w:tcW w:w="5459" w:type="dxa"/>
          </w:tcPr>
          <w:p w14:paraId="7D0C69CA"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a country, territory or jurisdiction which is not covered by an adequacy determination by a competent authority with jurisdiction over the party who wishes to export the data outside of the </w:t>
            </w:r>
            <w:bookmarkStart w:id="660" w:name="_9kMJI5YVt5ED8CDfYt0xiPPzypy8"/>
            <w:r w:rsidRPr="006D7F01">
              <w:rPr>
                <w:rFonts w:ascii="Times New Roman" w:hAnsi="Times New Roman"/>
                <w:lang w:eastAsia="en-GB"/>
              </w:rPr>
              <w:t>United Kingdom</w:t>
            </w:r>
            <w:bookmarkEnd w:id="660"/>
            <w:r w:rsidRPr="006D7F01">
              <w:rPr>
                <w:rFonts w:ascii="Times New Roman" w:hAnsi="Times New Roman"/>
                <w:lang w:eastAsia="en-GB"/>
              </w:rPr>
              <w:t>;</w:t>
            </w:r>
          </w:p>
        </w:tc>
      </w:tr>
      <w:tr w:rsidR="001F0F53" w:rsidRPr="006D7F01" w14:paraId="2A2C798D" w14:textId="77777777" w:rsidTr="009A6939">
        <w:tc>
          <w:tcPr>
            <w:tcW w:w="3451" w:type="dxa"/>
          </w:tcPr>
          <w:p w14:paraId="123232B6" w14:textId="77777777" w:rsidR="001F0F53" w:rsidRPr="006D7F01" w:rsidRDefault="001F0F53" w:rsidP="001F0F53">
            <w:pPr>
              <w:widowControl w:val="0"/>
              <w:numPr>
                <w:ilvl w:val="0"/>
                <w:numId w:val="8"/>
              </w:numPr>
              <w:spacing w:after="240"/>
              <w:jc w:val="left"/>
              <w:rPr>
                <w:rFonts w:ascii="Times New Roman" w:hAnsi="Times New Roman"/>
                <w:b/>
                <w:bCs/>
                <w:lang w:eastAsia="en-GB"/>
              </w:rPr>
            </w:pPr>
            <w:r w:rsidRPr="006D7F01">
              <w:rPr>
                <w:rStyle w:val="Strong"/>
                <w:rFonts w:ascii="Times New Roman" w:hAnsi="Times New Roman"/>
              </w:rPr>
              <w:t>"Restructuring Costs"</w:t>
            </w:r>
          </w:p>
        </w:tc>
        <w:tc>
          <w:tcPr>
            <w:tcW w:w="5459" w:type="dxa"/>
          </w:tcPr>
          <w:p w14:paraId="2AD0355A" w14:textId="77777777" w:rsidR="001F0F53" w:rsidRPr="006D7F01" w:rsidRDefault="001F0F53" w:rsidP="001F0F53">
            <w:pPr>
              <w:widowControl w:val="0"/>
              <w:spacing w:after="240" w:line="312" w:lineRule="auto"/>
              <w:outlineLvl w:val="1"/>
              <w:rPr>
                <w:rFonts w:ascii="Times New Roman" w:hAnsi="Times New Roman"/>
              </w:rPr>
            </w:pPr>
            <w:r w:rsidRPr="006D7F01">
              <w:rPr>
                <w:rFonts w:ascii="Times New Roman" w:hAnsi="Times New Roman"/>
              </w:rPr>
              <w:t xml:space="preserve">means: </w:t>
            </w:r>
          </w:p>
          <w:p w14:paraId="109B913E" w14:textId="77777777" w:rsidR="001F0F53" w:rsidRPr="006D7F01" w:rsidRDefault="001F0F53" w:rsidP="001F0F53">
            <w:pPr>
              <w:widowControl w:val="0"/>
              <w:spacing w:after="240" w:line="312" w:lineRule="auto"/>
              <w:outlineLvl w:val="1"/>
              <w:rPr>
                <w:rFonts w:ascii="Times New Roman" w:hAnsi="Times New Roman"/>
              </w:rPr>
            </w:pPr>
            <w:r w:rsidRPr="006D7F01">
              <w:rPr>
                <w:rFonts w:ascii="Times New Roman" w:hAnsi="Times New Roman"/>
              </w:rPr>
              <w:t>(a)</w:t>
            </w:r>
            <w:r w:rsidRPr="006D7F01">
              <w:rPr>
                <w:rFonts w:ascii="Times New Roman" w:hAnsi="Times New Roman"/>
              </w:rPr>
              <w:tab/>
              <w:t>the consultation costs;</w:t>
            </w:r>
          </w:p>
          <w:p w14:paraId="3B1FBF4E" w14:textId="77777777" w:rsidR="001F0F53" w:rsidRPr="006D7F01" w:rsidRDefault="001F0F53" w:rsidP="001F0F53">
            <w:pPr>
              <w:widowControl w:val="0"/>
              <w:spacing w:after="240" w:line="312" w:lineRule="auto"/>
              <w:ind w:left="705" w:hanging="705"/>
              <w:outlineLvl w:val="1"/>
              <w:rPr>
                <w:rFonts w:ascii="Times New Roman" w:hAnsi="Times New Roman"/>
              </w:rPr>
            </w:pPr>
            <w:r w:rsidRPr="006D7F01">
              <w:rPr>
                <w:rFonts w:ascii="Times New Roman" w:hAnsi="Times New Roman"/>
              </w:rPr>
              <w:t>(b)</w:t>
            </w:r>
            <w:r w:rsidRPr="006D7F01">
              <w:rPr>
                <w:rFonts w:ascii="Times New Roman" w:hAnsi="Times New Roman"/>
              </w:rPr>
              <w:tab/>
              <w:t>the notice period and/or Payment In Lieu Of Notice (PILON) costs; and</w:t>
            </w:r>
          </w:p>
          <w:p w14:paraId="4BFAEDA0" w14:textId="77777777" w:rsidR="001F0F53" w:rsidRPr="006D7F01" w:rsidRDefault="001F0F53" w:rsidP="001F0F53">
            <w:pPr>
              <w:widowControl w:val="0"/>
              <w:spacing w:after="240" w:line="312" w:lineRule="auto"/>
              <w:ind w:left="705" w:hanging="705"/>
              <w:outlineLvl w:val="1"/>
              <w:rPr>
                <w:rFonts w:ascii="Times New Roman" w:hAnsi="Times New Roman"/>
                <w:lang w:eastAsia="ko-KR"/>
              </w:rPr>
            </w:pPr>
            <w:r w:rsidRPr="006D7F01">
              <w:rPr>
                <w:rFonts w:ascii="Times New Roman" w:hAnsi="Times New Roman"/>
              </w:rPr>
              <w:t>(c)</w:t>
            </w:r>
            <w:r w:rsidRPr="006D7F01">
              <w:rPr>
                <w:rFonts w:ascii="Times New Roman" w:hAnsi="Times New Roman"/>
              </w:rPr>
              <w:tab/>
              <w:t xml:space="preserve">the </w:t>
            </w:r>
            <w:r w:rsidRPr="006D7F01">
              <w:rPr>
                <w:rFonts w:ascii="Times New Roman" w:hAnsi="Times New Roman"/>
                <w:bCs/>
              </w:rPr>
              <w:t xml:space="preserve">contractual redundancy costs in respect of </w:t>
            </w:r>
            <w:r w:rsidRPr="006D7F01">
              <w:rPr>
                <w:rFonts w:ascii="Times New Roman" w:hAnsi="Times New Roman"/>
              </w:rPr>
              <w:t xml:space="preserve">Transferring Former Contractor Employees and Transferring </w:t>
            </w:r>
            <w:r w:rsidRPr="006D7F01">
              <w:rPr>
                <w:rFonts w:ascii="Times New Roman" w:hAnsi="Times New Roman"/>
                <w:bCs/>
              </w:rPr>
              <w:t xml:space="preserve">Authority Employees (if any) and / or </w:t>
            </w:r>
            <w:r w:rsidRPr="006D7F01">
              <w:rPr>
                <w:rFonts w:ascii="Times New Roman" w:hAnsi="Times New Roman"/>
              </w:rPr>
              <w:t>statutory redundancy costs in respect of other employees,</w:t>
            </w:r>
          </w:p>
          <w:p w14:paraId="747AE83E"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rPr>
              <w:t xml:space="preserve">arising out of the implementation in the </w:t>
            </w:r>
            <w:bookmarkStart w:id="661" w:name="_9kMIH5YVt3677EFpkx8BWM4AFxj30gp3"/>
            <w:r w:rsidRPr="006D7F01">
              <w:rPr>
                <w:rFonts w:ascii="Times New Roman" w:hAnsi="Times New Roman"/>
              </w:rPr>
              <w:t>first Contract Year</w:t>
            </w:r>
            <w:bookmarkEnd w:id="661"/>
            <w:r w:rsidRPr="006D7F01">
              <w:rPr>
                <w:rFonts w:ascii="Times New Roman" w:hAnsi="Times New Roman"/>
              </w:rPr>
              <w:t xml:space="preserve"> by the Contractor of its Mobilisation Assurance Plan;</w:t>
            </w:r>
          </w:p>
        </w:tc>
      </w:tr>
      <w:tr w:rsidR="001F0F53" w:rsidRPr="006D7F01" w14:paraId="3D188EFF" w14:textId="77777777" w:rsidTr="009A6939">
        <w:tc>
          <w:tcPr>
            <w:tcW w:w="3451" w:type="dxa"/>
          </w:tcPr>
          <w:p w14:paraId="073FE6C6"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"Retention Fund Account"</w:t>
            </w:r>
          </w:p>
        </w:tc>
        <w:tc>
          <w:tcPr>
            <w:tcW w:w="5459" w:type="dxa"/>
          </w:tcPr>
          <w:p w14:paraId="3984F785"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_Ref202083823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Pr="00B5102B">
              <w:rPr>
                <w:rFonts w:ascii="Times New Roman" w:hAnsi="Times New Roman"/>
                <w:b/>
                <w:bCs/>
                <w:lang w:eastAsia="en-GB"/>
              </w:rPr>
              <w:t>54.5</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(Retention Fund)</w:t>
            </w:r>
            <w:r w:rsidRPr="006D7F01">
              <w:rPr>
                <w:rFonts w:ascii="Times New Roman" w:hAnsi="Times New Roman"/>
                <w:lang w:eastAsia="en-GB"/>
              </w:rPr>
              <w:t>;</w:t>
            </w:r>
          </w:p>
        </w:tc>
      </w:tr>
      <w:tr w:rsidR="001F0F53" w:rsidRPr="006D7F01" w14:paraId="31308B7F" w14:textId="77777777" w:rsidTr="009A6939">
        <w:tc>
          <w:tcPr>
            <w:tcW w:w="3451" w:type="dxa"/>
          </w:tcPr>
          <w:p w14:paraId="723292C4"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"Review Procedure"</w:t>
            </w:r>
          </w:p>
        </w:tc>
        <w:tc>
          <w:tcPr>
            <w:tcW w:w="5459" w:type="dxa"/>
          </w:tcPr>
          <w:p w14:paraId="19356A02"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the procedure set out in </w:t>
            </w:r>
            <w:bookmarkStart w:id="662" w:name="_9kR3WTr2CC6DKhJfifw5q7O"/>
            <w:r w:rsidRPr="006D7F01">
              <w:rPr>
                <w:rFonts w:ascii="Times New Roman" w:hAnsi="Times New Roman"/>
                <w:b/>
                <w:bCs/>
                <w:lang w:eastAsia="en-GB"/>
              </w:rPr>
              <w:t>Schedule 17</w:t>
            </w:r>
            <w:bookmarkEnd w:id="662"/>
            <w:r w:rsidRPr="006D7F01">
              <w:rPr>
                <w:rFonts w:ascii="Times New Roman" w:hAnsi="Times New Roman"/>
                <w:b/>
                <w:bCs/>
                <w:lang w:eastAsia="en-GB"/>
              </w:rPr>
              <w:t xml:space="preserve"> (Review Procedure)</w:t>
            </w:r>
            <w:r w:rsidRPr="006D7F01">
              <w:rPr>
                <w:rFonts w:ascii="Times New Roman" w:hAnsi="Times New Roman"/>
                <w:lang w:eastAsia="en-GB"/>
              </w:rPr>
              <w:t>;</w:t>
            </w:r>
          </w:p>
        </w:tc>
      </w:tr>
      <w:tr w:rsidR="001F0F53" w:rsidRPr="006D7F01" w14:paraId="0BAB3FC3" w14:textId="77777777" w:rsidTr="009A6939">
        <w:tc>
          <w:tcPr>
            <w:tcW w:w="3451" w:type="dxa"/>
          </w:tcPr>
          <w:p w14:paraId="2E644687" w14:textId="77777777" w:rsidR="001F0F53" w:rsidRPr="006D7F01" w:rsidRDefault="001F0F53" w:rsidP="001F0F53">
            <w:pPr>
              <w:widowControl w:val="0"/>
              <w:numPr>
                <w:ilvl w:val="0"/>
                <w:numId w:val="8"/>
              </w:numPr>
              <w:spacing w:after="240"/>
              <w:jc w:val="left"/>
              <w:rPr>
                <w:rFonts w:ascii="Times New Roman" w:hAnsi="Times New Roman"/>
                <w:b/>
                <w:bCs/>
                <w:lang w:eastAsia="en-GB"/>
              </w:rPr>
            </w:pPr>
            <w:r w:rsidRPr="006D7F01">
              <w:rPr>
                <w:rFonts w:ascii="Times New Roman" w:hAnsi="Times New Roman"/>
                <w:b/>
                <w:bCs/>
                <w:lang w:eastAsia="en-GB"/>
              </w:rPr>
              <w:t>"Riot"</w:t>
            </w:r>
          </w:p>
        </w:tc>
        <w:tc>
          <w:tcPr>
            <w:tcW w:w="5459" w:type="dxa"/>
          </w:tcPr>
          <w:p w14:paraId="57F27625"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shall be construed in accordance with sections 1 and 10 (Part 1) of the Public Order Act 1986 and as amended;</w:t>
            </w:r>
          </w:p>
        </w:tc>
      </w:tr>
      <w:tr w:rsidR="001F0F53" w:rsidRPr="006D7F01" w14:paraId="166B127B" w14:textId="77777777" w:rsidTr="009A6939">
        <w:tc>
          <w:tcPr>
            <w:tcW w:w="3451" w:type="dxa"/>
          </w:tcPr>
          <w:p w14:paraId="43B9D8E8"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"RRAPP Band Activation Notice"</w:t>
            </w:r>
          </w:p>
        </w:tc>
        <w:tc>
          <w:tcPr>
            <w:tcW w:w="5459" w:type="dxa"/>
          </w:tcPr>
          <w:p w14:paraId="4BC3178B"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bookmarkStart w:id="663" w:name="_9kMI1H6ZWu5FF9EDcMiliz8tAO"/>
            <w:bookmarkStart w:id="664" w:name="_9kMI1H6ZWu5FF9FEcMiliz8tAO"/>
            <w:r w:rsidRPr="006D7F01">
              <w:rPr>
                <w:rFonts w:ascii="Times New Roman" w:hAnsi="Times New Roman"/>
                <w:b/>
                <w:lang w:eastAsia="en-GB"/>
              </w:rPr>
              <w:t>Schedule 14</w:t>
            </w:r>
            <w:bookmarkEnd w:id="663"/>
            <w:bookmarkEnd w:id="664"/>
            <w:r w:rsidRPr="006D7F01">
              <w:rPr>
                <w:rFonts w:ascii="Times New Roman" w:hAnsi="Times New Roman"/>
                <w:b/>
                <w:lang w:eastAsia="en-GB"/>
              </w:rPr>
              <w:t xml:space="preserve"> (</w:t>
            </w:r>
            <w:bookmarkStart w:id="665" w:name="_9kMH6N6ZWu4CD7DNiHxArt9jPmqpw5BG"/>
            <w:r w:rsidRPr="006D7F01">
              <w:rPr>
                <w:rFonts w:ascii="Times New Roman" w:hAnsi="Times New Roman"/>
                <w:b/>
                <w:lang w:eastAsia="en-GB"/>
              </w:rPr>
              <w:t>Payment Mechanism</w:t>
            </w:r>
            <w:bookmarkEnd w:id="665"/>
            <w:r w:rsidRPr="006D7F01">
              <w:rPr>
                <w:rFonts w:ascii="Times New Roman" w:hAnsi="Times New Roman"/>
                <w:b/>
                <w:lang w:eastAsia="en-GB"/>
              </w:rPr>
              <w:t>)</w:t>
            </w:r>
            <w:r w:rsidRPr="006D7F01">
              <w:rPr>
                <w:rFonts w:ascii="Times New Roman" w:hAnsi="Times New Roman"/>
                <w:lang w:eastAsia="en-GB"/>
              </w:rPr>
              <w:t>;</w:t>
            </w:r>
          </w:p>
        </w:tc>
      </w:tr>
      <w:tr w:rsidR="001F0F53" w:rsidRPr="006D7F01" w14:paraId="31CFD305" w14:textId="77777777" w:rsidTr="009A6939">
        <w:tc>
          <w:tcPr>
            <w:tcW w:w="3451" w:type="dxa"/>
          </w:tcPr>
          <w:p w14:paraId="24B0AA23"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"RRAPP Band Deactivation Notice"</w:t>
            </w:r>
          </w:p>
        </w:tc>
        <w:tc>
          <w:tcPr>
            <w:tcW w:w="5459" w:type="dxa"/>
          </w:tcPr>
          <w:p w14:paraId="287BD60F"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bookmarkStart w:id="666" w:name="_9kMI2I6ZWu5FF9EDcMiliz8tAO"/>
            <w:bookmarkStart w:id="667" w:name="_9kMI2I6ZWu5FF9FEcMiliz8tAO"/>
            <w:r w:rsidRPr="006D7F01">
              <w:rPr>
                <w:rFonts w:ascii="Times New Roman" w:hAnsi="Times New Roman"/>
                <w:b/>
                <w:lang w:eastAsia="en-GB"/>
              </w:rPr>
              <w:t>Schedule 14</w:t>
            </w:r>
            <w:bookmarkEnd w:id="666"/>
            <w:bookmarkEnd w:id="667"/>
            <w:r w:rsidRPr="006D7F01">
              <w:rPr>
                <w:rFonts w:ascii="Times New Roman" w:hAnsi="Times New Roman"/>
                <w:b/>
                <w:lang w:eastAsia="en-GB"/>
              </w:rPr>
              <w:t xml:space="preserve"> (</w:t>
            </w:r>
            <w:bookmarkStart w:id="668" w:name="_9kMH7O6ZWu4CD7DNiHxArt9jPmqpw5BG"/>
            <w:r w:rsidRPr="006D7F01">
              <w:rPr>
                <w:rFonts w:ascii="Times New Roman" w:hAnsi="Times New Roman"/>
                <w:b/>
                <w:lang w:eastAsia="en-GB"/>
              </w:rPr>
              <w:t>Payment Mechanism</w:t>
            </w:r>
            <w:bookmarkEnd w:id="668"/>
            <w:r w:rsidRPr="006D7F01">
              <w:rPr>
                <w:rFonts w:ascii="Times New Roman" w:hAnsi="Times New Roman"/>
                <w:b/>
                <w:lang w:eastAsia="en-GB"/>
              </w:rPr>
              <w:t>)</w:t>
            </w:r>
            <w:r w:rsidRPr="006D7F01">
              <w:rPr>
                <w:rFonts w:ascii="Times New Roman" w:hAnsi="Times New Roman"/>
                <w:lang w:eastAsia="en-GB"/>
              </w:rPr>
              <w:t>;</w:t>
            </w:r>
          </w:p>
        </w:tc>
      </w:tr>
      <w:tr w:rsidR="001F0F53" w:rsidRPr="006D7F01" w14:paraId="5D6E647C" w14:textId="77777777" w:rsidTr="009A6939">
        <w:tc>
          <w:tcPr>
            <w:tcW w:w="3451" w:type="dxa"/>
          </w:tcPr>
          <w:p w14:paraId="0CDF2AEE" w14:textId="77777777" w:rsidR="001F0F53" w:rsidRPr="006D7F01" w:rsidRDefault="001F0F53" w:rsidP="001F0F53">
            <w:pPr>
              <w:widowControl w:val="0"/>
              <w:spacing w:after="240"/>
              <w:jc w:val="left"/>
              <w:rPr>
                <w:rFonts w:ascii="Times New Roman" w:hAnsi="Times New Roman"/>
                <w:b/>
                <w:bCs/>
                <w:lang w:eastAsia="en-GB"/>
              </w:rPr>
            </w:pPr>
            <w:bookmarkStart w:id="669" w:name="_DV_M198"/>
            <w:bookmarkStart w:id="670" w:name="_DV_M201"/>
            <w:bookmarkEnd w:id="669"/>
            <w:bookmarkEnd w:id="670"/>
            <w:r w:rsidRPr="006D7F01">
              <w:rPr>
                <w:rFonts w:ascii="Times New Roman" w:hAnsi="Times New Roman"/>
                <w:b/>
                <w:bCs/>
                <w:lang w:eastAsia="en-GB"/>
              </w:rPr>
              <w:t>"Section 88"</w:t>
            </w:r>
          </w:p>
        </w:tc>
        <w:tc>
          <w:tcPr>
            <w:tcW w:w="5459" w:type="dxa"/>
          </w:tcPr>
          <w:p w14:paraId="687EA435"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section 88 of the Criminal Justice Act 1991 (as amended by section 101 of the Criminal Justice and Public </w:t>
            </w:r>
            <w:r w:rsidRPr="006D7F01">
              <w:rPr>
                <w:rFonts w:ascii="Times New Roman" w:hAnsi="Times New Roman"/>
                <w:lang w:eastAsia="en-GB"/>
              </w:rPr>
              <w:lastRenderedPageBreak/>
              <w:t>Order Act 1994);</w:t>
            </w:r>
          </w:p>
        </w:tc>
      </w:tr>
      <w:tr w:rsidR="001F0F53" w:rsidRPr="006D7F01" w14:paraId="51DE65BE" w14:textId="77777777" w:rsidTr="009A6939">
        <w:tc>
          <w:tcPr>
            <w:tcW w:w="3451" w:type="dxa"/>
          </w:tcPr>
          <w:p w14:paraId="6F11E414"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lastRenderedPageBreak/>
              <w:t>"Senior Employee"</w:t>
            </w:r>
          </w:p>
        </w:tc>
        <w:tc>
          <w:tcPr>
            <w:tcW w:w="5459" w:type="dxa"/>
          </w:tcPr>
          <w:p w14:paraId="1C67B6D9"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_Ref311720600 \r \h  \* MERGEFORMAT </w:instrText>
            </w:r>
            <w:r w:rsidRPr="006D7F01">
              <w:rPr>
                <w:rFonts w:ascii="Times New Roman" w:hAnsi="Times New Roman"/>
                <w:b/>
                <w:lang w:eastAsia="en-GB"/>
              </w:rPr>
            </w:r>
            <w:r w:rsidRPr="006D7F01">
              <w:rPr>
                <w:rFonts w:ascii="Times New Roman" w:hAnsi="Times New Roman"/>
                <w:b/>
                <w:lang w:eastAsia="en-GB"/>
              </w:rPr>
              <w:fldChar w:fldCharType="separate"/>
            </w:r>
            <w:r>
              <w:rPr>
                <w:rFonts w:ascii="Times New Roman" w:hAnsi="Times New Roman"/>
                <w:b/>
                <w:lang w:eastAsia="en-GB"/>
              </w:rPr>
              <w:t>36.15.3</w:t>
            </w:r>
            <w:r w:rsidRPr="006D7F01">
              <w:rPr>
                <w:rFonts w:ascii="Times New Roman" w:hAnsi="Times New Roman"/>
                <w:b/>
                <w:lang w:eastAsia="en-GB"/>
              </w:rPr>
              <w:fldChar w:fldCharType="end"/>
            </w:r>
            <w:r w:rsidRPr="006D7F01">
              <w:rPr>
                <w:rFonts w:ascii="Times New Roman" w:hAnsi="Times New Roman"/>
                <w:b/>
                <w:lang w:eastAsia="en-GB"/>
              </w:rPr>
              <w:t xml:space="preserve"> (Contractor's Key Staff and Senior </w:t>
            </w:r>
            <w:bookmarkStart w:id="671" w:name="_9kMIH5YVt5FE7GGVDlmglx"/>
            <w:r w:rsidRPr="006D7F01">
              <w:rPr>
                <w:rFonts w:ascii="Times New Roman" w:hAnsi="Times New Roman"/>
                <w:b/>
                <w:lang w:eastAsia="en-GB"/>
              </w:rPr>
              <w:t>Managers</w:t>
            </w:r>
            <w:bookmarkEnd w:id="671"/>
            <w:r w:rsidRPr="006D7F01">
              <w:rPr>
                <w:rFonts w:ascii="Times New Roman" w:hAnsi="Times New Roman"/>
                <w:b/>
                <w:lang w:eastAsia="en-GB"/>
              </w:rPr>
              <w:t>)</w:t>
            </w:r>
            <w:r w:rsidRPr="006D7F01">
              <w:rPr>
                <w:rFonts w:ascii="Times New Roman" w:hAnsi="Times New Roman"/>
                <w:lang w:eastAsia="en-GB"/>
              </w:rPr>
              <w:t>;</w:t>
            </w:r>
          </w:p>
        </w:tc>
      </w:tr>
      <w:tr w:rsidR="001F0F53" w:rsidRPr="006D7F01" w14:paraId="1E3D8801" w14:textId="77777777" w:rsidTr="009A6939">
        <w:tc>
          <w:tcPr>
            <w:tcW w:w="3451" w:type="dxa"/>
          </w:tcPr>
          <w:p w14:paraId="5BF20BBB" w14:textId="77777777" w:rsidR="001F0F53" w:rsidRPr="006D7F01" w:rsidRDefault="001F0F53" w:rsidP="001F0F53">
            <w:pPr>
              <w:widowControl w:val="0"/>
              <w:spacing w:after="240"/>
              <w:jc w:val="left"/>
              <w:rPr>
                <w:rFonts w:ascii="Times New Roman" w:hAnsi="Times New Roman"/>
                <w:b/>
                <w:bCs/>
                <w:lang w:eastAsia="en-GB"/>
              </w:rPr>
            </w:pPr>
            <w:bookmarkStart w:id="672" w:name="_DV_M202"/>
            <w:bookmarkEnd w:id="672"/>
            <w:r w:rsidRPr="006D7F01">
              <w:rPr>
                <w:rFonts w:ascii="Times New Roman" w:hAnsi="Times New Roman"/>
                <w:b/>
                <w:bCs/>
                <w:lang w:eastAsia="en-GB"/>
              </w:rPr>
              <w:t>"Service Delivery Documents"</w:t>
            </w:r>
          </w:p>
        </w:tc>
        <w:tc>
          <w:tcPr>
            <w:tcW w:w="5459" w:type="dxa"/>
          </w:tcPr>
          <w:p w14:paraId="6FB8D960"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w:t>
            </w:r>
          </w:p>
          <w:p w14:paraId="21782CEA" w14:textId="77777777" w:rsidR="001F0F53" w:rsidRPr="006D7F01" w:rsidRDefault="001F0F53" w:rsidP="001F0F53">
            <w:pPr>
              <w:widowControl w:val="0"/>
              <w:numPr>
                <w:ilvl w:val="0"/>
                <w:numId w:val="30"/>
              </w:numPr>
              <w:spacing w:after="240" w:line="312" w:lineRule="auto"/>
              <w:rPr>
                <w:rFonts w:ascii="Times New Roman" w:hAnsi="Times New Roman"/>
                <w:lang w:eastAsia="en-GB"/>
              </w:rPr>
            </w:pPr>
            <w:r w:rsidRPr="006D7F01">
              <w:rPr>
                <w:rFonts w:ascii="Times New Roman" w:hAnsi="Times New Roman"/>
                <w:lang w:eastAsia="en-GB"/>
              </w:rPr>
              <w:t>the Mobilisation Assurance Plan;</w:t>
            </w:r>
          </w:p>
          <w:p w14:paraId="1A5FDC5C" w14:textId="77777777" w:rsidR="001F0F53" w:rsidRPr="006D7F01" w:rsidRDefault="001F0F53" w:rsidP="001F0F53">
            <w:pPr>
              <w:widowControl w:val="0"/>
              <w:numPr>
                <w:ilvl w:val="0"/>
                <w:numId w:val="30"/>
              </w:numPr>
              <w:spacing w:after="240" w:line="312" w:lineRule="auto"/>
              <w:rPr>
                <w:rFonts w:ascii="Times New Roman" w:hAnsi="Times New Roman"/>
                <w:lang w:eastAsia="en-GB"/>
              </w:rPr>
            </w:pPr>
            <w:r w:rsidRPr="006D7F01">
              <w:rPr>
                <w:rFonts w:ascii="Times New Roman" w:hAnsi="Times New Roman"/>
                <w:lang w:eastAsia="en-GB"/>
              </w:rPr>
              <w:t xml:space="preserve">the </w:t>
            </w:r>
            <w:r>
              <w:rPr>
                <w:rFonts w:ascii="Times New Roman" w:hAnsi="Times New Roman"/>
                <w:lang w:eastAsia="en-GB"/>
              </w:rPr>
              <w:t xml:space="preserve">Detailed </w:t>
            </w:r>
            <w:r w:rsidRPr="006D7F01">
              <w:rPr>
                <w:rFonts w:ascii="Times New Roman" w:hAnsi="Times New Roman"/>
                <w:lang w:eastAsia="en-GB"/>
              </w:rPr>
              <w:t>Transformation Plan;</w:t>
            </w:r>
          </w:p>
          <w:p w14:paraId="6A95769B" w14:textId="77777777" w:rsidR="001F0F53" w:rsidRPr="006D7F01" w:rsidRDefault="001F0F53" w:rsidP="001F0F53">
            <w:pPr>
              <w:widowControl w:val="0"/>
              <w:numPr>
                <w:ilvl w:val="0"/>
                <w:numId w:val="30"/>
              </w:numPr>
              <w:spacing w:after="240" w:line="312" w:lineRule="auto"/>
              <w:rPr>
                <w:rFonts w:ascii="Times New Roman" w:hAnsi="Times New Roman"/>
                <w:lang w:eastAsia="en-GB"/>
              </w:rPr>
            </w:pPr>
            <w:r w:rsidRPr="006D7F01">
              <w:rPr>
                <w:rFonts w:ascii="Times New Roman" w:hAnsi="Times New Roman"/>
                <w:lang w:eastAsia="en-GB"/>
              </w:rPr>
              <w:t>the Equipment Refresh Plan;</w:t>
            </w:r>
          </w:p>
          <w:p w14:paraId="02F41990" w14:textId="77777777" w:rsidR="001F0F53" w:rsidRPr="006D7F01" w:rsidRDefault="001F0F53" w:rsidP="001F0F53">
            <w:pPr>
              <w:widowControl w:val="0"/>
              <w:numPr>
                <w:ilvl w:val="0"/>
                <w:numId w:val="30"/>
              </w:numPr>
              <w:spacing w:after="240" w:line="312" w:lineRule="auto"/>
              <w:rPr>
                <w:rFonts w:ascii="Times New Roman" w:hAnsi="Times New Roman"/>
                <w:lang w:eastAsia="en-GB"/>
              </w:rPr>
            </w:pPr>
            <w:r w:rsidRPr="006D7F01">
              <w:rPr>
                <w:rFonts w:ascii="Times New Roman" w:hAnsi="Times New Roman"/>
                <w:lang w:eastAsia="en-GB"/>
              </w:rPr>
              <w:t xml:space="preserve">Asset Forward Maintenance Plan; </w:t>
            </w:r>
          </w:p>
          <w:p w14:paraId="69856973" w14:textId="77777777" w:rsidR="001F0F53" w:rsidRPr="006D7F01" w:rsidRDefault="001F0F53" w:rsidP="001F0F53">
            <w:pPr>
              <w:widowControl w:val="0"/>
              <w:numPr>
                <w:ilvl w:val="0"/>
                <w:numId w:val="30"/>
              </w:numPr>
              <w:spacing w:after="240" w:line="312" w:lineRule="auto"/>
              <w:rPr>
                <w:rFonts w:ascii="Times New Roman" w:hAnsi="Times New Roman"/>
                <w:lang w:eastAsia="en-GB"/>
              </w:rPr>
            </w:pPr>
            <w:r w:rsidRPr="006D7F01">
              <w:rPr>
                <w:rFonts w:ascii="Times New Roman" w:hAnsi="Times New Roman"/>
                <w:lang w:eastAsia="en-GB"/>
              </w:rPr>
              <w:t>Asset Forward Replacement Plan; and</w:t>
            </w:r>
          </w:p>
          <w:p w14:paraId="3E2B4D34" w14:textId="77777777" w:rsidR="001F0F53" w:rsidRPr="006D7F01" w:rsidRDefault="001F0F53" w:rsidP="001F0F53">
            <w:pPr>
              <w:widowControl w:val="0"/>
              <w:numPr>
                <w:ilvl w:val="0"/>
                <w:numId w:val="30"/>
              </w:numPr>
              <w:spacing w:after="240" w:line="312" w:lineRule="auto"/>
              <w:rPr>
                <w:rFonts w:ascii="Times New Roman" w:hAnsi="Times New Roman"/>
                <w:lang w:eastAsia="en-GB"/>
              </w:rPr>
            </w:pPr>
            <w:r w:rsidRPr="006D7F01">
              <w:rPr>
                <w:rFonts w:ascii="Times New Roman" w:hAnsi="Times New Roman"/>
                <w:lang w:eastAsia="en-GB"/>
              </w:rPr>
              <w:t>the Annual Custodial Service Delivery Plan;</w:t>
            </w:r>
          </w:p>
        </w:tc>
      </w:tr>
      <w:tr w:rsidR="001F0F53" w:rsidRPr="006D7F01" w14:paraId="19498D74" w14:textId="77777777" w:rsidTr="009A6939">
        <w:tc>
          <w:tcPr>
            <w:tcW w:w="3451" w:type="dxa"/>
          </w:tcPr>
          <w:p w14:paraId="3997461C"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"Service Period"</w:t>
            </w:r>
          </w:p>
        </w:tc>
        <w:tc>
          <w:tcPr>
            <w:tcW w:w="5459" w:type="dxa"/>
          </w:tcPr>
          <w:p w14:paraId="7B697F67"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b/>
                <w:lang w:eastAsia="en-GB"/>
              </w:rPr>
            </w:pPr>
            <w:r w:rsidRPr="006D7F01">
              <w:rPr>
                <w:rFonts w:ascii="Times New Roman" w:hAnsi="Times New Roman"/>
                <w:lang w:eastAsia="en-GB"/>
              </w:rPr>
              <w:t xml:space="preserve">means the service period for the Services at the Prison and means the period from the Services Commencement Date until and including the earlier to occur of the </w:t>
            </w:r>
            <w:r>
              <w:rPr>
                <w:rFonts w:ascii="Times New Roman" w:hAnsi="Times New Roman"/>
                <w:lang w:eastAsia="en-GB"/>
              </w:rPr>
              <w:t xml:space="preserve">Early Termination Date or </w:t>
            </w:r>
            <w:r w:rsidRPr="006D7F01">
              <w:rPr>
                <w:rFonts w:ascii="Times New Roman" w:hAnsi="Times New Roman"/>
                <w:lang w:eastAsia="en-GB"/>
              </w:rPr>
              <w:t xml:space="preserve">Termination Date </w:t>
            </w:r>
            <w:r>
              <w:rPr>
                <w:rFonts w:ascii="Times New Roman" w:hAnsi="Times New Roman"/>
                <w:lang w:eastAsia="en-GB"/>
              </w:rPr>
              <w:t xml:space="preserve">(as the case may be) </w:t>
            </w:r>
            <w:r w:rsidRPr="006D7F01">
              <w:rPr>
                <w:rFonts w:ascii="Times New Roman" w:hAnsi="Times New Roman"/>
                <w:lang w:eastAsia="en-GB"/>
              </w:rPr>
              <w:t>and the Expiry Date;</w:t>
            </w:r>
          </w:p>
        </w:tc>
      </w:tr>
      <w:tr w:rsidR="001F0F53" w:rsidRPr="006D7F01" w14:paraId="15318680" w14:textId="77777777" w:rsidTr="009A6939">
        <w:tc>
          <w:tcPr>
            <w:tcW w:w="3451" w:type="dxa"/>
          </w:tcPr>
          <w:p w14:paraId="35C45882"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"Services Commencement Date"</w:t>
            </w:r>
          </w:p>
        </w:tc>
        <w:tc>
          <w:tcPr>
            <w:tcW w:w="5459" w:type="dxa"/>
          </w:tcPr>
          <w:p w14:paraId="48844400"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the date on which the Contractor commences provision of the Services in accordance with the terms of this Contract, which shall be </w:t>
            </w:r>
            <w:r>
              <w:rPr>
                <w:rFonts w:ascii="Times New Roman" w:hAnsi="Times New Roman"/>
                <w:lang w:eastAsia="en-GB"/>
              </w:rPr>
              <w:t>00:00:00 hours on 1 June 2023</w:t>
            </w:r>
            <w:r w:rsidRPr="006D7F01">
              <w:rPr>
                <w:rFonts w:ascii="Times New Roman" w:hAnsi="Times New Roman"/>
                <w:lang w:eastAsia="en-GB"/>
              </w:rPr>
              <w:t xml:space="preserve">; </w:t>
            </w:r>
          </w:p>
        </w:tc>
      </w:tr>
      <w:tr w:rsidR="001F0F53" w:rsidRPr="006D7F01" w14:paraId="2FF344EE" w14:textId="77777777" w:rsidTr="009A6939">
        <w:tc>
          <w:tcPr>
            <w:tcW w:w="3451" w:type="dxa"/>
          </w:tcPr>
          <w:p w14:paraId="28018F74"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"Services Media"</w:t>
            </w:r>
          </w:p>
        </w:tc>
        <w:tc>
          <w:tcPr>
            <w:tcW w:w="5459" w:type="dxa"/>
          </w:tcPr>
          <w:p w14:paraId="5EE91C65"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all pipes, sewers, drains, mains, ducts, conduits, gutters, water courses, wires, cables, meters, switches, channels, flues and all other conducting media, appliances and apparatus including any fixtures, louvres, cowls and other ancillary apparatus;</w:t>
            </w:r>
          </w:p>
        </w:tc>
      </w:tr>
      <w:tr w:rsidR="001F0F53" w:rsidRPr="006D7F01" w14:paraId="67AA031A" w14:textId="77777777" w:rsidTr="009A6939">
        <w:tc>
          <w:tcPr>
            <w:tcW w:w="3451" w:type="dxa"/>
          </w:tcPr>
          <w:p w14:paraId="22A82A11"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"Services"</w:t>
            </w:r>
          </w:p>
        </w:tc>
        <w:tc>
          <w:tcPr>
            <w:tcW w:w="5459" w:type="dxa"/>
          </w:tcPr>
          <w:p w14:paraId="28628C38"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b/>
                <w:lang w:eastAsia="en-GB"/>
              </w:rPr>
            </w:pPr>
            <w:r w:rsidRPr="006D7F01">
              <w:rPr>
                <w:rFonts w:ascii="Times New Roman" w:hAnsi="Times New Roman"/>
                <w:lang w:eastAsia="en-GB"/>
              </w:rPr>
              <w:t>means together the Custodial Services and Property and Facilities Management Services;</w:t>
            </w:r>
          </w:p>
        </w:tc>
      </w:tr>
      <w:tr w:rsidR="001F0F53" w:rsidRPr="006D7F01" w14:paraId="11E0F812" w14:textId="77777777" w:rsidTr="009A6939">
        <w:tc>
          <w:tcPr>
            <w:tcW w:w="3451" w:type="dxa"/>
          </w:tcPr>
          <w:p w14:paraId="0045F695" w14:textId="77777777" w:rsidR="001F0F53" w:rsidRPr="00F35517"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F35517">
              <w:rPr>
                <w:rFonts w:ascii="Times New Roman" w:hAnsi="Times New Roman"/>
                <w:lang w:eastAsia="en-GB"/>
              </w:rPr>
              <w:t>"</w:t>
            </w:r>
            <w:r w:rsidRPr="00F35517">
              <w:rPr>
                <w:rFonts w:ascii="Times New Roman" w:hAnsi="Times New Roman"/>
                <w:b/>
                <w:bCs/>
                <w:lang w:eastAsia="en-GB"/>
              </w:rPr>
              <w:t xml:space="preserve">SFG20 </w:t>
            </w:r>
            <w:r>
              <w:rPr>
                <w:rFonts w:ascii="Times New Roman" w:hAnsi="Times New Roman"/>
                <w:b/>
                <w:bCs/>
                <w:lang w:eastAsia="en-GB"/>
              </w:rPr>
              <w:t>Maintenance Task Schedules</w:t>
            </w:r>
            <w:r w:rsidRPr="00F35517">
              <w:rPr>
                <w:rFonts w:ascii="Times New Roman" w:hAnsi="Times New Roman"/>
                <w:lang w:eastAsia="en-GB"/>
              </w:rPr>
              <w:t>"</w:t>
            </w:r>
          </w:p>
        </w:tc>
        <w:tc>
          <w:tcPr>
            <w:tcW w:w="5459" w:type="dxa"/>
          </w:tcPr>
          <w:p w14:paraId="17116874" w14:textId="77777777" w:rsidR="001F0F53" w:rsidRPr="0077599B"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Pr>
                <w:rFonts w:ascii="Times New Roman" w:hAnsi="Times New Roman"/>
                <w:lang w:eastAsia="en-GB"/>
              </w:rPr>
              <w:t xml:space="preserve">has the meaning given to it in </w:t>
            </w:r>
            <w:bookmarkStart w:id="673" w:name="_9kMLK5YVt4EE8DGfLhkhy7s9K"/>
            <w:bookmarkStart w:id="674" w:name="_9kMLK5YVt4EE8EGeLhkhy7s9K"/>
            <w:r>
              <w:rPr>
                <w:rFonts w:ascii="Times New Roman" w:hAnsi="Times New Roman"/>
                <w:b/>
                <w:bCs/>
                <w:lang w:eastAsia="en-GB"/>
              </w:rPr>
              <w:t>Schedule 11</w:t>
            </w:r>
            <w:bookmarkEnd w:id="673"/>
            <w:bookmarkEnd w:id="674"/>
            <w:r>
              <w:rPr>
                <w:rFonts w:ascii="Times New Roman" w:hAnsi="Times New Roman"/>
                <w:b/>
                <w:bCs/>
                <w:lang w:eastAsia="en-GB"/>
              </w:rPr>
              <w:t xml:space="preserve"> (Property and Facilities Management)</w:t>
            </w:r>
            <w:r>
              <w:rPr>
                <w:rFonts w:ascii="Times New Roman" w:hAnsi="Times New Roman"/>
                <w:lang w:eastAsia="en-GB"/>
              </w:rPr>
              <w:t>;</w:t>
            </w:r>
          </w:p>
        </w:tc>
      </w:tr>
      <w:tr w:rsidR="001F0F53" w:rsidRPr="006D7F01" w14:paraId="136767D2" w14:textId="77777777" w:rsidTr="009A6939">
        <w:tc>
          <w:tcPr>
            <w:tcW w:w="3451" w:type="dxa"/>
          </w:tcPr>
          <w:p w14:paraId="7E9988C8"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"Single Prison Cell"</w:t>
            </w:r>
          </w:p>
        </w:tc>
        <w:tc>
          <w:tcPr>
            <w:tcW w:w="5459" w:type="dxa"/>
          </w:tcPr>
          <w:p w14:paraId="63216688"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a Prison Cell designed for single occupancy with a floor area in excess of six point eight square metres (6.8m</w:t>
            </w:r>
            <w:r w:rsidRPr="006D7F01">
              <w:rPr>
                <w:rFonts w:ascii="Times New Roman" w:hAnsi="Times New Roman"/>
                <w:vertAlign w:val="superscript"/>
                <w:lang w:eastAsia="en-GB"/>
              </w:rPr>
              <w:t>2</w:t>
            </w:r>
            <w:r w:rsidRPr="006D7F01">
              <w:rPr>
                <w:rFonts w:ascii="Times New Roman" w:hAnsi="Times New Roman"/>
                <w:lang w:eastAsia="en-GB"/>
              </w:rPr>
              <w:t xml:space="preserve">) or, if a shower area is to be incorporated within the Prison </w:t>
            </w:r>
            <w:r w:rsidRPr="006D7F01">
              <w:rPr>
                <w:rFonts w:ascii="Times New Roman" w:hAnsi="Times New Roman"/>
                <w:lang w:eastAsia="en-GB"/>
              </w:rPr>
              <w:lastRenderedPageBreak/>
              <w:t>Cell, a floor area in excess of eight point five square metres (8.5m</w:t>
            </w:r>
            <w:r w:rsidRPr="006D7F01">
              <w:rPr>
                <w:rFonts w:ascii="Times New Roman" w:hAnsi="Times New Roman"/>
                <w:vertAlign w:val="superscript"/>
                <w:lang w:eastAsia="en-GB"/>
              </w:rPr>
              <w:t>2</w:t>
            </w:r>
            <w:r w:rsidRPr="006D7F01">
              <w:rPr>
                <w:rFonts w:ascii="Times New Roman" w:hAnsi="Times New Roman"/>
                <w:lang w:eastAsia="en-GB"/>
              </w:rPr>
              <w:t>), such areas to include a toilet compartment or suitable modesty screening around a toilet;</w:t>
            </w:r>
          </w:p>
        </w:tc>
      </w:tr>
      <w:tr w:rsidR="001F0F53" w:rsidRPr="006D7F01" w14:paraId="7CF7B48F" w14:textId="77777777" w:rsidTr="009A6939">
        <w:trPr>
          <w:cantSplit/>
        </w:trPr>
        <w:tc>
          <w:tcPr>
            <w:tcW w:w="3451" w:type="dxa"/>
          </w:tcPr>
          <w:p w14:paraId="010692CC"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lastRenderedPageBreak/>
              <w:t xml:space="preserve">"Site Facilities </w:t>
            </w:r>
            <w:bookmarkStart w:id="675" w:name="_9kMJI5YVt5FE7GGVDlmglx"/>
            <w:r w:rsidRPr="006D7F01">
              <w:rPr>
                <w:rFonts w:ascii="Times New Roman" w:hAnsi="Times New Roman"/>
                <w:b/>
                <w:bCs/>
                <w:lang w:eastAsia="en-GB"/>
              </w:rPr>
              <w:t>Manager</w:t>
            </w:r>
            <w:bookmarkEnd w:id="675"/>
            <w:r w:rsidRPr="006D7F01">
              <w:rPr>
                <w:rFonts w:ascii="Times New Roman" w:hAnsi="Times New Roman"/>
                <w:b/>
                <w:bCs/>
                <w:lang w:eastAsia="en-GB"/>
              </w:rPr>
              <w:t xml:space="preserve">" </w:t>
            </w:r>
          </w:p>
        </w:tc>
        <w:tc>
          <w:tcPr>
            <w:tcW w:w="5459" w:type="dxa"/>
          </w:tcPr>
          <w:p w14:paraId="743A55BA"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the site facilities manager appointed pursuant to </w:t>
            </w:r>
            <w:r w:rsidRPr="006D7F01">
              <w:rPr>
                <w:rFonts w:ascii="Times New Roman" w:hAnsi="Times New Roman"/>
                <w:b/>
                <w:bCs/>
                <w:lang w:eastAsia="en-GB"/>
              </w:rPr>
              <w:t xml:space="preserve">clause </w:t>
            </w:r>
            <w:r w:rsidRPr="006D7F01">
              <w:rPr>
                <w:rFonts w:ascii="Times New Roman" w:hAnsi="Times New Roman"/>
                <w:b/>
                <w:bCs/>
                <w:lang w:eastAsia="en-GB"/>
              </w:rPr>
              <w:fldChar w:fldCharType="begin"/>
            </w:r>
            <w:r w:rsidRPr="006D7F01">
              <w:rPr>
                <w:rFonts w:ascii="Times New Roman" w:hAnsi="Times New Roman"/>
                <w:b/>
                <w:bCs/>
                <w:lang w:eastAsia="en-GB"/>
              </w:rPr>
              <w:instrText xml:space="preserve"> REF _Ref271893373 \r \h  \* MERGEFORMAT </w:instrText>
            </w:r>
            <w:r w:rsidRPr="006D7F01">
              <w:rPr>
                <w:rFonts w:ascii="Times New Roman" w:hAnsi="Times New Roman"/>
                <w:b/>
                <w:bCs/>
                <w:lang w:eastAsia="en-GB"/>
              </w:rPr>
            </w:r>
            <w:r w:rsidRPr="006D7F01">
              <w:rPr>
                <w:rFonts w:ascii="Times New Roman" w:hAnsi="Times New Roman"/>
                <w:b/>
                <w:bCs/>
                <w:lang w:eastAsia="en-GB"/>
              </w:rPr>
              <w:fldChar w:fldCharType="separate"/>
            </w:r>
            <w:r>
              <w:rPr>
                <w:rFonts w:ascii="Times New Roman" w:hAnsi="Times New Roman"/>
                <w:b/>
                <w:bCs/>
                <w:lang w:eastAsia="en-GB"/>
              </w:rPr>
              <w:t>8.9</w:t>
            </w:r>
            <w:r w:rsidRPr="006D7F01">
              <w:rPr>
                <w:rFonts w:ascii="Times New Roman" w:hAnsi="Times New Roman"/>
                <w:b/>
                <w:bCs/>
                <w:lang w:eastAsia="en-GB"/>
              </w:rPr>
              <w:fldChar w:fldCharType="end"/>
            </w:r>
            <w:r w:rsidRPr="006D7F01">
              <w:rPr>
                <w:rFonts w:ascii="Times New Roman" w:hAnsi="Times New Roman"/>
                <w:b/>
                <w:bCs/>
                <w:lang w:eastAsia="en-GB"/>
              </w:rPr>
              <w:t xml:space="preserve"> (Site Facilities </w:t>
            </w:r>
            <w:bookmarkStart w:id="676" w:name="_9kMKJ5YVt5FE7GGVDlmglx"/>
            <w:r w:rsidRPr="006D7F01">
              <w:rPr>
                <w:rFonts w:ascii="Times New Roman" w:hAnsi="Times New Roman"/>
                <w:b/>
                <w:bCs/>
                <w:lang w:eastAsia="en-GB"/>
              </w:rPr>
              <w:t>Manager</w:t>
            </w:r>
            <w:bookmarkEnd w:id="676"/>
            <w:r w:rsidRPr="006D7F01">
              <w:rPr>
                <w:rFonts w:ascii="Times New Roman" w:hAnsi="Times New Roman"/>
                <w:b/>
                <w:bCs/>
                <w:lang w:eastAsia="en-GB"/>
              </w:rPr>
              <w:t>)</w:t>
            </w:r>
            <w:r w:rsidRPr="006D7F01">
              <w:rPr>
                <w:rFonts w:ascii="Times New Roman" w:hAnsi="Times New Roman"/>
                <w:lang w:eastAsia="en-GB"/>
              </w:rPr>
              <w:t>;</w:t>
            </w:r>
          </w:p>
        </w:tc>
      </w:tr>
      <w:tr w:rsidR="001F0F53" w:rsidRPr="006D7F01" w14:paraId="3D983173" w14:textId="77777777" w:rsidTr="009A6939">
        <w:tc>
          <w:tcPr>
            <w:tcW w:w="3451" w:type="dxa"/>
          </w:tcPr>
          <w:p w14:paraId="45D6BE38"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"Site Plan"</w:t>
            </w:r>
          </w:p>
        </w:tc>
        <w:tc>
          <w:tcPr>
            <w:tcW w:w="5459" w:type="dxa"/>
          </w:tcPr>
          <w:p w14:paraId="5A4C5650"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b/>
                <w:bCs/>
                <w:lang w:eastAsia="en-GB"/>
              </w:rPr>
            </w:pPr>
            <w:r w:rsidRPr="006D7F01">
              <w:rPr>
                <w:rFonts w:ascii="Times New Roman" w:hAnsi="Times New Roman"/>
                <w:lang w:eastAsia="en-GB"/>
              </w:rPr>
              <w:t xml:space="preserve">means the plan set out in </w:t>
            </w:r>
            <w:bookmarkStart w:id="677" w:name="_9kMHG5YVt4EE8FIfLhkhy7sH"/>
            <w:r w:rsidRPr="006D7F01">
              <w:rPr>
                <w:rFonts w:ascii="Times New Roman" w:hAnsi="Times New Roman"/>
                <w:b/>
                <w:bCs/>
                <w:lang w:eastAsia="en-GB"/>
              </w:rPr>
              <w:t>Schedule 9</w:t>
            </w:r>
            <w:bookmarkEnd w:id="677"/>
            <w:r w:rsidRPr="006D7F01">
              <w:rPr>
                <w:rFonts w:ascii="Times New Roman" w:hAnsi="Times New Roman"/>
                <w:b/>
                <w:bCs/>
                <w:lang w:eastAsia="en-GB"/>
              </w:rPr>
              <w:t xml:space="preserve"> (Lease)</w:t>
            </w:r>
            <w:r w:rsidRPr="006D7F01">
              <w:rPr>
                <w:rFonts w:ascii="Times New Roman" w:hAnsi="Times New Roman"/>
                <w:lang w:eastAsia="en-GB"/>
              </w:rPr>
              <w:t>;</w:t>
            </w:r>
          </w:p>
        </w:tc>
      </w:tr>
      <w:tr w:rsidR="001F0F53" w:rsidRPr="006D7F01" w14:paraId="5172795D" w14:textId="77777777" w:rsidTr="009A6939">
        <w:trPr>
          <w:cantSplit/>
        </w:trPr>
        <w:tc>
          <w:tcPr>
            <w:tcW w:w="3451" w:type="dxa"/>
          </w:tcPr>
          <w:p w14:paraId="12ADE252"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"Site"</w:t>
            </w:r>
          </w:p>
        </w:tc>
        <w:tc>
          <w:tcPr>
            <w:tcW w:w="5459" w:type="dxa"/>
          </w:tcPr>
          <w:p w14:paraId="33D01997"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the </w:t>
            </w:r>
            <w:r>
              <w:rPr>
                <w:rFonts w:ascii="Times New Roman" w:hAnsi="Times New Roman"/>
                <w:lang w:eastAsia="en-GB"/>
              </w:rPr>
              <w:t>land</w:t>
            </w:r>
            <w:r w:rsidRPr="006D7F01">
              <w:rPr>
                <w:rFonts w:ascii="Times New Roman" w:hAnsi="Times New Roman"/>
                <w:lang w:eastAsia="en-GB"/>
              </w:rPr>
              <w:t xml:space="preserve"> edged red on the Site Plan together with the Buildings and the Services Media for all utilities and services serving the Buildings;</w:t>
            </w:r>
          </w:p>
        </w:tc>
      </w:tr>
      <w:tr w:rsidR="001F0F53" w:rsidRPr="006D7F01" w14:paraId="5E8DBDA7" w14:textId="77777777" w:rsidTr="009A6939">
        <w:tc>
          <w:tcPr>
            <w:tcW w:w="3451" w:type="dxa"/>
          </w:tcPr>
          <w:p w14:paraId="2FA6D7E0"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"SME"</w:t>
            </w:r>
          </w:p>
        </w:tc>
        <w:tc>
          <w:tcPr>
            <w:tcW w:w="5459" w:type="dxa"/>
          </w:tcPr>
          <w:p w14:paraId="2EB48637"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an enterprise falling within the category of micro, small and medium-sized enterprises defined by the Commission Recommendation of </w:t>
            </w:r>
            <w:bookmarkStart w:id="678" w:name="_9kR3WTr145599DaCvOEDH"/>
            <w:r w:rsidRPr="006D7F01">
              <w:rPr>
                <w:rFonts w:ascii="Times New Roman" w:hAnsi="Times New Roman"/>
                <w:lang w:eastAsia="en-GB"/>
              </w:rPr>
              <w:t>6 May 2003</w:t>
            </w:r>
            <w:bookmarkEnd w:id="678"/>
            <w:r w:rsidRPr="006D7F01">
              <w:rPr>
                <w:rFonts w:ascii="Times New Roman" w:hAnsi="Times New Roman"/>
                <w:lang w:eastAsia="en-GB"/>
              </w:rPr>
              <w:t xml:space="preserve"> concerning the definition of micro, small and medium-sized enterprises;</w:t>
            </w:r>
          </w:p>
        </w:tc>
      </w:tr>
      <w:tr w:rsidR="001F0F53" w:rsidRPr="006D7F01" w14:paraId="6E160299" w14:textId="77777777" w:rsidTr="009A6939">
        <w:tc>
          <w:tcPr>
            <w:tcW w:w="3451" w:type="dxa"/>
          </w:tcPr>
          <w:p w14:paraId="7EB1890E" w14:textId="77777777" w:rsidR="001F0F53" w:rsidRPr="006D7F01" w:rsidRDefault="001F0F53" w:rsidP="001F0F53">
            <w:pPr>
              <w:widowControl w:val="0"/>
              <w:spacing w:after="240"/>
              <w:jc w:val="left"/>
              <w:rPr>
                <w:rFonts w:ascii="Times New Roman" w:hAnsi="Times New Roman"/>
                <w:b/>
                <w:bCs/>
                <w:lang w:eastAsia="en-GB"/>
              </w:rPr>
            </w:pPr>
            <w:bookmarkStart w:id="679" w:name="_DV_M203"/>
            <w:bookmarkEnd w:id="679"/>
            <w:r w:rsidRPr="006D7F01">
              <w:rPr>
                <w:rFonts w:ascii="Times New Roman" w:hAnsi="Times New Roman"/>
                <w:b/>
                <w:bCs/>
                <w:lang w:eastAsia="en-GB"/>
              </w:rPr>
              <w:t>"SME Management and Charges Information Reporting Template"</w:t>
            </w:r>
          </w:p>
        </w:tc>
        <w:tc>
          <w:tcPr>
            <w:tcW w:w="5459" w:type="dxa"/>
          </w:tcPr>
          <w:p w14:paraId="7BE3D2AC"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the reporting template produced included within procurement policy note </w:t>
            </w:r>
            <w:bookmarkStart w:id="680" w:name="_9kR3WTr1454EG89BJ"/>
            <w:r w:rsidRPr="006D7F01">
              <w:rPr>
                <w:rFonts w:ascii="Times New Roman" w:hAnsi="Times New Roman"/>
                <w:lang w:eastAsia="en-GB"/>
              </w:rPr>
              <w:t>01/18</w:t>
            </w:r>
            <w:bookmarkEnd w:id="680"/>
            <w:r w:rsidRPr="006D7F01">
              <w:rPr>
                <w:rFonts w:ascii="Times New Roman" w:hAnsi="Times New Roman"/>
                <w:lang w:eastAsia="en-GB"/>
              </w:rPr>
              <w:t xml:space="preserve"> (Supply Chain Visibility) (available at https://www.gov.uk/government/publications/procurement-policy-note-0118-supply-chain-visibility) as may be updated from time to time;</w:t>
            </w:r>
          </w:p>
        </w:tc>
      </w:tr>
      <w:tr w:rsidR="001F0F53" w:rsidRPr="006D7F01" w14:paraId="3CF372AE" w14:textId="77777777" w:rsidTr="009A6939">
        <w:tc>
          <w:tcPr>
            <w:tcW w:w="3451" w:type="dxa"/>
          </w:tcPr>
          <w:p w14:paraId="5D6E99FF"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"SME Management and Charges Information Reports"</w:t>
            </w:r>
          </w:p>
        </w:tc>
        <w:tc>
          <w:tcPr>
            <w:tcW w:w="5459" w:type="dxa"/>
          </w:tcPr>
          <w:p w14:paraId="7716B38F"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the reports contemplated within procurement policy note </w:t>
            </w:r>
            <w:bookmarkStart w:id="681" w:name="_9kMHG5YVt3676GIABDL"/>
            <w:r w:rsidRPr="006D7F01">
              <w:rPr>
                <w:rFonts w:ascii="Times New Roman" w:hAnsi="Times New Roman"/>
                <w:lang w:eastAsia="en-GB"/>
              </w:rPr>
              <w:t>01/18</w:t>
            </w:r>
            <w:bookmarkEnd w:id="681"/>
            <w:r w:rsidRPr="006D7F01">
              <w:rPr>
                <w:rFonts w:ascii="Times New Roman" w:hAnsi="Times New Roman"/>
                <w:lang w:eastAsia="en-GB"/>
              </w:rPr>
              <w:t xml:space="preserve"> (Supply Chain Visibility) (available at https://www.gov.uk/government/publications/procurement-policy-note-0118-supply-chain-visibility) as may be updated from time to time;</w:t>
            </w:r>
          </w:p>
        </w:tc>
      </w:tr>
      <w:tr w:rsidR="001F0F53" w:rsidRPr="006D7F01" w14:paraId="0D507A75" w14:textId="77777777" w:rsidTr="009A6939">
        <w:tc>
          <w:tcPr>
            <w:tcW w:w="3451" w:type="dxa"/>
          </w:tcPr>
          <w:p w14:paraId="62834F41" w14:textId="77777777" w:rsidR="001F0F53" w:rsidRPr="006D7F01" w:rsidRDefault="001F0F53" w:rsidP="001F0F53">
            <w:pPr>
              <w:widowControl w:val="0"/>
              <w:spacing w:after="240"/>
              <w:jc w:val="left"/>
              <w:rPr>
                <w:rFonts w:ascii="Times New Roman" w:hAnsi="Times New Roman"/>
                <w:b/>
                <w:bCs/>
                <w:lang w:eastAsia="en-GB"/>
              </w:rPr>
            </w:pPr>
            <w:bookmarkStart w:id="682" w:name="_DV_M204"/>
            <w:bookmarkStart w:id="683" w:name="_DV_M205"/>
            <w:bookmarkStart w:id="684" w:name="_DV_M206"/>
            <w:bookmarkEnd w:id="682"/>
            <w:bookmarkEnd w:id="683"/>
            <w:bookmarkEnd w:id="684"/>
            <w:r w:rsidRPr="006D7F01">
              <w:rPr>
                <w:rFonts w:ascii="Times New Roman" w:hAnsi="Times New Roman"/>
                <w:b/>
                <w:bCs/>
                <w:lang w:eastAsia="en-GB"/>
              </w:rPr>
              <w:t>"Social Care Service Provider"</w:t>
            </w:r>
          </w:p>
        </w:tc>
        <w:tc>
          <w:tcPr>
            <w:tcW w:w="5459" w:type="dxa"/>
          </w:tcPr>
          <w:p w14:paraId="62846CD8"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b/>
                <w:lang w:eastAsia="en-GB"/>
              </w:rPr>
            </w:pPr>
            <w:r w:rsidRPr="006D7F01">
              <w:rPr>
                <w:rFonts w:ascii="Times New Roman" w:hAnsi="Times New Roman"/>
                <w:lang w:eastAsia="en-GB"/>
              </w:rPr>
              <w:t xml:space="preserve">means the Resident Local Authority with responsibility for adult social care services where the prison is located and, where relevant, the organisation commissioned by the that Local Authority to provide the Social Care Services and support services within the Prison as the Local </w:t>
            </w:r>
            <w:bookmarkStart w:id="685" w:name="_9kMK3H6ZWu9A67CF"/>
            <w:r w:rsidRPr="006D7F01">
              <w:rPr>
                <w:rFonts w:ascii="Times New Roman" w:hAnsi="Times New Roman"/>
                <w:lang w:eastAsia="en-GB"/>
              </w:rPr>
              <w:t>Authority's</w:t>
            </w:r>
            <w:bookmarkEnd w:id="685"/>
            <w:r w:rsidRPr="006D7F01">
              <w:rPr>
                <w:rFonts w:ascii="Times New Roman" w:hAnsi="Times New Roman"/>
                <w:lang w:eastAsia="en-GB"/>
              </w:rPr>
              <w:t xml:space="preserve"> agent; </w:t>
            </w:r>
          </w:p>
        </w:tc>
      </w:tr>
      <w:tr w:rsidR="001F0F53" w:rsidRPr="006D7F01" w14:paraId="132BE9C6" w14:textId="77777777" w:rsidTr="009A6939">
        <w:tc>
          <w:tcPr>
            <w:tcW w:w="3451" w:type="dxa"/>
          </w:tcPr>
          <w:p w14:paraId="637681C4"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"Social Care Services"</w:t>
            </w:r>
          </w:p>
        </w:tc>
        <w:tc>
          <w:tcPr>
            <w:tcW w:w="5459" w:type="dxa"/>
          </w:tcPr>
          <w:p w14:paraId="545D1CEF"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the identification of people who may have care and support needs, their assessment, determination of eligibility for services and the provision of advice and information and/or care and support services provided as part of an </w:t>
            </w:r>
            <w:r w:rsidRPr="006D7F01">
              <w:rPr>
                <w:rFonts w:ascii="Times New Roman" w:hAnsi="Times New Roman"/>
                <w:lang w:eastAsia="en-GB"/>
              </w:rPr>
              <w:lastRenderedPageBreak/>
              <w:t xml:space="preserve">individual care and support plan; </w:t>
            </w:r>
          </w:p>
        </w:tc>
      </w:tr>
      <w:tr w:rsidR="001F0F53" w:rsidRPr="006D7F01" w14:paraId="24DF20A1" w14:textId="77777777" w:rsidTr="009A6939">
        <w:tc>
          <w:tcPr>
            <w:tcW w:w="3451" w:type="dxa"/>
          </w:tcPr>
          <w:p w14:paraId="16B40874"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lastRenderedPageBreak/>
              <w:t>"Software"</w:t>
            </w:r>
          </w:p>
        </w:tc>
        <w:tc>
          <w:tcPr>
            <w:tcW w:w="5459" w:type="dxa"/>
          </w:tcPr>
          <w:p w14:paraId="13B51479"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w:t>
            </w:r>
            <w:r w:rsidRPr="006D7F01">
              <w:t>Contractor Software and Third Party Software;</w:t>
            </w:r>
          </w:p>
        </w:tc>
      </w:tr>
      <w:tr w:rsidR="001F0F53" w:rsidRPr="006D7F01" w14:paraId="4182863C" w14:textId="77777777" w:rsidTr="009A6939">
        <w:tc>
          <w:tcPr>
            <w:tcW w:w="3451" w:type="dxa"/>
          </w:tcPr>
          <w:p w14:paraId="1EF37C95" w14:textId="77777777" w:rsidR="001F0F53" w:rsidRPr="00580B8C" w:rsidRDefault="001F0F53" w:rsidP="001F0F53">
            <w:pPr>
              <w:widowControl w:val="0"/>
              <w:spacing w:after="240"/>
              <w:jc w:val="left"/>
              <w:rPr>
                <w:rFonts w:ascii="Times New Roman" w:hAnsi="Times New Roman"/>
                <w:b/>
                <w:bCs/>
                <w:lang w:eastAsia="en-GB"/>
              </w:rPr>
            </w:pPr>
            <w:r>
              <w:rPr>
                <w:rFonts w:ascii="Times New Roman" w:hAnsi="Times New Roman"/>
                <w:b/>
                <w:bCs/>
              </w:rPr>
              <w:t>"</w:t>
            </w:r>
            <w:r>
              <w:rPr>
                <w:rFonts w:ascii="Times New Roman" w:hAnsi="Times New Roman"/>
                <w:b/>
              </w:rPr>
              <w:t>Special Purpose Vehicle</w:t>
            </w:r>
            <w:r>
              <w:rPr>
                <w:rFonts w:ascii="Times New Roman" w:hAnsi="Times New Roman"/>
                <w:b/>
                <w:bCs/>
              </w:rPr>
              <w:t xml:space="preserve">" </w:t>
            </w:r>
            <w:r w:rsidRPr="007F2324">
              <w:rPr>
                <w:rFonts w:ascii="Times New Roman" w:hAnsi="Times New Roman"/>
              </w:rPr>
              <w:t>or</w:t>
            </w:r>
            <w:r>
              <w:rPr>
                <w:rFonts w:ascii="Times New Roman" w:hAnsi="Times New Roman"/>
                <w:b/>
              </w:rPr>
              <w:t xml:space="preserve"> </w:t>
            </w:r>
            <w:r>
              <w:rPr>
                <w:rFonts w:ascii="Times New Roman" w:hAnsi="Times New Roman"/>
                <w:b/>
                <w:bCs/>
              </w:rPr>
              <w:t>"</w:t>
            </w:r>
            <w:r>
              <w:rPr>
                <w:rFonts w:ascii="Times New Roman" w:hAnsi="Times New Roman"/>
                <w:b/>
              </w:rPr>
              <w:t>SPV</w:t>
            </w:r>
            <w:r>
              <w:rPr>
                <w:rFonts w:ascii="Times New Roman" w:hAnsi="Times New Roman"/>
                <w:b/>
                <w:bCs/>
              </w:rPr>
              <w:t>"</w:t>
            </w:r>
          </w:p>
        </w:tc>
        <w:tc>
          <w:tcPr>
            <w:tcW w:w="5459" w:type="dxa"/>
          </w:tcPr>
          <w:p w14:paraId="7DFF2D87" w14:textId="77777777" w:rsidR="001F0F53" w:rsidRPr="00580B8C"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Pr>
                <w:rFonts w:ascii="Times New Roman" w:hAnsi="Times New Roman"/>
              </w:rPr>
              <w:t xml:space="preserve">means the contractor appointed under the PFI Project Agreement to build the prison and appoint an Operating Sub-contractor to perform </w:t>
            </w:r>
            <w:r w:rsidRPr="00347687">
              <w:rPr>
                <w:rFonts w:ascii="Times New Roman" w:hAnsi="Times New Roman"/>
              </w:rPr>
              <w:t>services similar to the Services prior to the</w:t>
            </w:r>
            <w:r>
              <w:rPr>
                <w:rFonts w:ascii="Times New Roman" w:hAnsi="Times New Roman"/>
              </w:rPr>
              <w:t xml:space="preserve"> Services Commencement D</w:t>
            </w:r>
            <w:r w:rsidRPr="00347687">
              <w:rPr>
                <w:rFonts w:ascii="Times New Roman" w:hAnsi="Times New Roman"/>
              </w:rPr>
              <w:t>ate</w:t>
            </w:r>
            <w:r>
              <w:rPr>
                <w:rFonts w:ascii="Times New Roman" w:hAnsi="Times New Roman"/>
              </w:rPr>
              <w:t>;</w:t>
            </w:r>
          </w:p>
        </w:tc>
      </w:tr>
      <w:tr w:rsidR="001F0F53" w:rsidRPr="006D7F01" w14:paraId="5CB9C2E9" w14:textId="77777777" w:rsidTr="009A6939">
        <w:tc>
          <w:tcPr>
            <w:tcW w:w="3451" w:type="dxa"/>
          </w:tcPr>
          <w:p w14:paraId="47647EBE"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"Specific Change in Law"</w:t>
            </w:r>
          </w:p>
        </w:tc>
        <w:tc>
          <w:tcPr>
            <w:tcW w:w="5459" w:type="dxa"/>
          </w:tcPr>
          <w:p w14:paraId="755F1BC8"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b/>
                <w:i/>
                <w:lang w:eastAsia="en-GB"/>
              </w:rPr>
            </w:pPr>
            <w:r w:rsidRPr="006D7F01">
              <w:rPr>
                <w:rFonts w:ascii="Times New Roman" w:hAnsi="Times New Roman"/>
                <w:lang w:eastAsia="en-GB"/>
              </w:rPr>
              <w:t>means any Change in Law which specifically refers to the provision of services the same as or similar to the</w:t>
            </w:r>
            <w:r w:rsidRPr="006D7F01">
              <w:rPr>
                <w:rFonts w:ascii="Times New Roman" w:hAnsi="Times New Roman"/>
                <w:b/>
                <w:bCs/>
                <w:lang w:eastAsia="en-GB"/>
              </w:rPr>
              <w:t xml:space="preserve"> </w:t>
            </w:r>
            <w:r w:rsidRPr="006D7F01">
              <w:rPr>
                <w:rFonts w:ascii="Times New Roman" w:hAnsi="Times New Roman"/>
                <w:lang w:eastAsia="en-GB"/>
              </w:rPr>
              <w:t>Services;</w:t>
            </w:r>
          </w:p>
        </w:tc>
      </w:tr>
      <w:tr w:rsidR="001F0F53" w:rsidRPr="006D7F01" w14:paraId="68DFBF67" w14:textId="77777777" w:rsidTr="009A6939">
        <w:tc>
          <w:tcPr>
            <w:tcW w:w="3451" w:type="dxa"/>
          </w:tcPr>
          <w:p w14:paraId="5D775D34" w14:textId="77777777" w:rsidR="001F0F53" w:rsidRPr="006D7F01" w:rsidRDefault="001F0F53" w:rsidP="001F0F53">
            <w:pPr>
              <w:widowControl w:val="0"/>
              <w:spacing w:after="240"/>
              <w:jc w:val="left"/>
              <w:rPr>
                <w:rFonts w:ascii="Times New Roman" w:hAnsi="Times New Roman"/>
                <w:b/>
                <w:bCs/>
                <w:lang w:eastAsia="en-GB"/>
              </w:rPr>
            </w:pPr>
            <w:r w:rsidRPr="00DD22C6">
              <w:rPr>
                <w:rFonts w:hint="eastAsia"/>
                <w:b/>
              </w:rPr>
              <w:t>"Specified Purpose"</w:t>
            </w:r>
          </w:p>
        </w:tc>
        <w:tc>
          <w:tcPr>
            <w:tcW w:w="5459" w:type="dxa"/>
          </w:tcPr>
          <w:p w14:paraId="473F77B2"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CA0B15">
              <w:rPr>
                <w:rFonts w:hint="eastAsia"/>
              </w:rPr>
              <w:t>means the purpose of considering any issues concerning data protection</w:t>
            </w:r>
            <w:r>
              <w:t>,</w:t>
            </w:r>
            <w:r w:rsidRPr="00CA0B15">
              <w:rPr>
                <w:rFonts w:hint="eastAsia"/>
              </w:rPr>
              <w:t xml:space="preserve"> and/or </w:t>
            </w:r>
            <w:r>
              <w:t xml:space="preserve">the </w:t>
            </w:r>
            <w:r w:rsidRPr="00CA0B15">
              <w:rPr>
                <w:rFonts w:hint="eastAsia"/>
              </w:rPr>
              <w:t xml:space="preserve">provision of </w:t>
            </w:r>
            <w:r>
              <w:rPr>
                <w:rFonts w:eastAsia="Times New Roman"/>
              </w:rPr>
              <w:t xml:space="preserve">any guarantees, collateral warranties, bonds or other forms of </w:t>
            </w:r>
            <w:r w:rsidRPr="00CA0B15">
              <w:rPr>
                <w:rFonts w:hint="eastAsia"/>
              </w:rPr>
              <w:t xml:space="preserve">security under </w:t>
            </w:r>
            <w:r>
              <w:t xml:space="preserve">or in connection with </w:t>
            </w:r>
            <w:r w:rsidRPr="00CA0B15">
              <w:rPr>
                <w:rFonts w:hint="eastAsia"/>
              </w:rPr>
              <w:t xml:space="preserve">this </w:t>
            </w:r>
            <w:r>
              <w:t>Contract</w:t>
            </w:r>
            <w:r w:rsidRPr="00CA0B15">
              <w:rPr>
                <w:rFonts w:hint="eastAsia"/>
              </w:rPr>
              <w:t>;</w:t>
            </w:r>
          </w:p>
        </w:tc>
      </w:tr>
      <w:tr w:rsidR="001F0F53" w:rsidRPr="006D7F01" w14:paraId="5438C802" w14:textId="77777777" w:rsidTr="009A6939">
        <w:tc>
          <w:tcPr>
            <w:tcW w:w="3451" w:type="dxa"/>
          </w:tcPr>
          <w:p w14:paraId="6ABEC727" w14:textId="77777777" w:rsidR="001F0F53" w:rsidRPr="006D7F01" w:rsidRDefault="001F0F53" w:rsidP="001F0F53">
            <w:pPr>
              <w:spacing w:after="240" w:line="312" w:lineRule="auto"/>
              <w:rPr>
                <w:rFonts w:ascii="Times New Roman" w:hAnsi="Times New Roman"/>
                <w:b/>
              </w:rPr>
            </w:pPr>
            <w:r w:rsidRPr="006D7F01">
              <w:rPr>
                <w:rFonts w:ascii="Times New Roman" w:hAnsi="Times New Roman"/>
                <w:b/>
              </w:rPr>
              <w:t>"Statutory Certificates"</w:t>
            </w:r>
          </w:p>
        </w:tc>
        <w:tc>
          <w:tcPr>
            <w:tcW w:w="5459" w:type="dxa"/>
          </w:tcPr>
          <w:p w14:paraId="33EB2339"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rPr>
            </w:pPr>
            <w:r w:rsidRPr="006D7F01">
              <w:rPr>
                <w:rFonts w:ascii="Times New Roman" w:hAnsi="Times New Roman"/>
              </w:rPr>
              <w:t>means, in respect of the Prison:</w:t>
            </w:r>
          </w:p>
          <w:p w14:paraId="5EB30571" w14:textId="77777777" w:rsidR="001F0F53" w:rsidRPr="006D7F01" w:rsidRDefault="001F0F53" w:rsidP="001F0F53">
            <w:pPr>
              <w:widowControl w:val="0"/>
              <w:numPr>
                <w:ilvl w:val="0"/>
                <w:numId w:val="37"/>
              </w:numPr>
              <w:spacing w:after="240" w:line="312" w:lineRule="auto"/>
              <w:rPr>
                <w:rFonts w:ascii="Times New Roman" w:hAnsi="Times New Roman"/>
              </w:rPr>
            </w:pPr>
            <w:r w:rsidRPr="006D7F01">
              <w:rPr>
                <w:rFonts w:ascii="Times New Roman" w:hAnsi="Times New Roman"/>
              </w:rPr>
              <w:t>asbestos register / management plan;</w:t>
            </w:r>
          </w:p>
          <w:p w14:paraId="14E4A1AF" w14:textId="77777777" w:rsidR="001F0F53" w:rsidRPr="006D7F01" w:rsidRDefault="001F0F53" w:rsidP="001F0F53">
            <w:pPr>
              <w:widowControl w:val="0"/>
              <w:numPr>
                <w:ilvl w:val="0"/>
                <w:numId w:val="37"/>
              </w:numPr>
              <w:spacing w:after="240" w:line="312" w:lineRule="auto"/>
              <w:rPr>
                <w:rFonts w:ascii="Times New Roman" w:hAnsi="Times New Roman"/>
              </w:rPr>
            </w:pPr>
            <w:r w:rsidRPr="006D7F01">
              <w:rPr>
                <w:rFonts w:ascii="Times New Roman" w:hAnsi="Times New Roman"/>
              </w:rPr>
              <w:t>COSHH register indexes;</w:t>
            </w:r>
          </w:p>
          <w:p w14:paraId="221B840D" w14:textId="77777777" w:rsidR="001F0F53" w:rsidRPr="006D7F01" w:rsidRDefault="001F0F53" w:rsidP="001F0F53">
            <w:pPr>
              <w:widowControl w:val="0"/>
              <w:numPr>
                <w:ilvl w:val="0"/>
                <w:numId w:val="37"/>
              </w:numPr>
              <w:spacing w:after="240" w:line="312" w:lineRule="auto"/>
              <w:rPr>
                <w:rFonts w:ascii="Times New Roman" w:hAnsi="Times New Roman"/>
              </w:rPr>
            </w:pPr>
            <w:r w:rsidRPr="006D7F01">
              <w:rPr>
                <w:rFonts w:ascii="Times New Roman" w:hAnsi="Times New Roman"/>
              </w:rPr>
              <w:t>registers relating to portable appliance testing (PAT);</w:t>
            </w:r>
          </w:p>
          <w:p w14:paraId="14A5B985" w14:textId="77777777" w:rsidR="001F0F53" w:rsidRPr="006D7F01" w:rsidRDefault="001F0F53" w:rsidP="001F0F53">
            <w:pPr>
              <w:widowControl w:val="0"/>
              <w:numPr>
                <w:ilvl w:val="0"/>
                <w:numId w:val="37"/>
              </w:numPr>
              <w:spacing w:after="240" w:line="312" w:lineRule="auto"/>
              <w:rPr>
                <w:rFonts w:ascii="Times New Roman" w:hAnsi="Times New Roman"/>
              </w:rPr>
            </w:pPr>
            <w:r w:rsidRPr="006D7F01">
              <w:rPr>
                <w:rFonts w:ascii="Times New Roman" w:hAnsi="Times New Roman"/>
              </w:rPr>
              <w:t>automatic heat and smoke detector test records;</w:t>
            </w:r>
          </w:p>
          <w:p w14:paraId="34CAF224" w14:textId="77777777" w:rsidR="001F0F53" w:rsidRPr="006D7F01" w:rsidRDefault="001F0F53" w:rsidP="001F0F53">
            <w:pPr>
              <w:widowControl w:val="0"/>
              <w:numPr>
                <w:ilvl w:val="0"/>
                <w:numId w:val="37"/>
              </w:numPr>
              <w:spacing w:after="240" w:line="312" w:lineRule="auto"/>
              <w:rPr>
                <w:rFonts w:ascii="Times New Roman" w:hAnsi="Times New Roman"/>
              </w:rPr>
            </w:pPr>
            <w:r w:rsidRPr="006D7F01">
              <w:rPr>
                <w:rFonts w:ascii="Times New Roman" w:hAnsi="Times New Roman"/>
              </w:rPr>
              <w:t>air hygiene risk assessment / LEV report records;</w:t>
            </w:r>
          </w:p>
          <w:p w14:paraId="68B82C36" w14:textId="77777777" w:rsidR="001F0F53" w:rsidRPr="006D7F01" w:rsidRDefault="001F0F53" w:rsidP="001F0F53">
            <w:pPr>
              <w:widowControl w:val="0"/>
              <w:numPr>
                <w:ilvl w:val="0"/>
                <w:numId w:val="37"/>
              </w:numPr>
              <w:spacing w:after="240" w:line="312" w:lineRule="auto"/>
              <w:rPr>
                <w:rFonts w:ascii="Times New Roman" w:hAnsi="Times New Roman"/>
              </w:rPr>
            </w:pPr>
            <w:r w:rsidRPr="006D7F01">
              <w:rPr>
                <w:rFonts w:ascii="Times New Roman" w:hAnsi="Times New Roman"/>
              </w:rPr>
              <w:t>fire alarm system test records;</w:t>
            </w:r>
          </w:p>
          <w:p w14:paraId="7C850B59" w14:textId="77777777" w:rsidR="001F0F53" w:rsidRPr="006D7F01" w:rsidRDefault="001F0F53" w:rsidP="001F0F53">
            <w:pPr>
              <w:widowControl w:val="0"/>
              <w:numPr>
                <w:ilvl w:val="0"/>
                <w:numId w:val="37"/>
              </w:numPr>
              <w:spacing w:after="240" w:line="312" w:lineRule="auto"/>
              <w:rPr>
                <w:rFonts w:ascii="Times New Roman" w:hAnsi="Times New Roman"/>
              </w:rPr>
            </w:pPr>
            <w:r w:rsidRPr="006D7F01">
              <w:rPr>
                <w:rFonts w:ascii="Times New Roman" w:hAnsi="Times New Roman"/>
              </w:rPr>
              <w:t>emergency generator test log;</w:t>
            </w:r>
          </w:p>
          <w:p w14:paraId="17115F94" w14:textId="77777777" w:rsidR="001F0F53" w:rsidRPr="006D7F01" w:rsidRDefault="001F0F53" w:rsidP="001F0F53">
            <w:pPr>
              <w:widowControl w:val="0"/>
              <w:numPr>
                <w:ilvl w:val="0"/>
                <w:numId w:val="37"/>
              </w:numPr>
              <w:spacing w:after="240" w:line="312" w:lineRule="auto"/>
              <w:rPr>
                <w:rFonts w:ascii="Times New Roman" w:hAnsi="Times New Roman"/>
              </w:rPr>
            </w:pPr>
            <w:r w:rsidRPr="006D7F01">
              <w:rPr>
                <w:rFonts w:ascii="Times New Roman" w:hAnsi="Times New Roman"/>
              </w:rPr>
              <w:t>emergency lighting test records;</w:t>
            </w:r>
          </w:p>
          <w:p w14:paraId="108C6931" w14:textId="77777777" w:rsidR="001F0F53" w:rsidRPr="006D7F01" w:rsidRDefault="001F0F53" w:rsidP="001F0F53">
            <w:pPr>
              <w:widowControl w:val="0"/>
              <w:numPr>
                <w:ilvl w:val="0"/>
                <w:numId w:val="37"/>
              </w:numPr>
              <w:spacing w:after="240" w:line="312" w:lineRule="auto"/>
              <w:rPr>
                <w:rFonts w:ascii="Times New Roman" w:hAnsi="Times New Roman"/>
              </w:rPr>
            </w:pPr>
            <w:r w:rsidRPr="006D7F01">
              <w:rPr>
                <w:rFonts w:ascii="Times New Roman" w:hAnsi="Times New Roman"/>
              </w:rPr>
              <w:t>fire extinguisher inspection sheets;</w:t>
            </w:r>
          </w:p>
          <w:p w14:paraId="75AC27A8" w14:textId="77777777" w:rsidR="001F0F53" w:rsidRPr="006D7F01" w:rsidRDefault="001F0F53" w:rsidP="001F0F53">
            <w:pPr>
              <w:widowControl w:val="0"/>
              <w:numPr>
                <w:ilvl w:val="0"/>
                <w:numId w:val="37"/>
              </w:numPr>
              <w:spacing w:after="240" w:line="312" w:lineRule="auto"/>
              <w:rPr>
                <w:rFonts w:ascii="Times New Roman" w:hAnsi="Times New Roman"/>
              </w:rPr>
            </w:pPr>
            <w:r w:rsidRPr="006D7F01">
              <w:rPr>
                <w:rFonts w:ascii="Times New Roman" w:hAnsi="Times New Roman"/>
              </w:rPr>
              <w:t>fixed wiring test records;</w:t>
            </w:r>
          </w:p>
          <w:p w14:paraId="687A5456" w14:textId="77777777" w:rsidR="001F0F53" w:rsidRPr="006D7F01" w:rsidRDefault="001F0F53" w:rsidP="001F0F53">
            <w:pPr>
              <w:widowControl w:val="0"/>
              <w:numPr>
                <w:ilvl w:val="0"/>
                <w:numId w:val="37"/>
              </w:numPr>
              <w:spacing w:after="240" w:line="312" w:lineRule="auto"/>
              <w:rPr>
                <w:rFonts w:ascii="Times New Roman" w:hAnsi="Times New Roman"/>
              </w:rPr>
            </w:pPr>
            <w:r w:rsidRPr="006D7F01">
              <w:rPr>
                <w:rFonts w:ascii="Times New Roman" w:hAnsi="Times New Roman"/>
              </w:rPr>
              <w:t>gas system service / test records;</w:t>
            </w:r>
          </w:p>
          <w:p w14:paraId="38024E45" w14:textId="77777777" w:rsidR="001F0F53" w:rsidRPr="006D7F01" w:rsidRDefault="001F0F53" w:rsidP="001F0F53">
            <w:pPr>
              <w:widowControl w:val="0"/>
              <w:numPr>
                <w:ilvl w:val="0"/>
                <w:numId w:val="37"/>
              </w:numPr>
              <w:spacing w:after="240" w:line="312" w:lineRule="auto"/>
              <w:rPr>
                <w:rFonts w:ascii="Times New Roman" w:hAnsi="Times New Roman"/>
              </w:rPr>
            </w:pPr>
            <w:r w:rsidRPr="006D7F01">
              <w:rPr>
                <w:rFonts w:ascii="Times New Roman" w:hAnsi="Times New Roman"/>
              </w:rPr>
              <w:t>insurance inspections;</w:t>
            </w:r>
          </w:p>
          <w:p w14:paraId="4B817D8A" w14:textId="77777777" w:rsidR="001F0F53" w:rsidRPr="006D7F01" w:rsidRDefault="001F0F53" w:rsidP="001F0F53">
            <w:pPr>
              <w:widowControl w:val="0"/>
              <w:numPr>
                <w:ilvl w:val="0"/>
                <w:numId w:val="37"/>
              </w:numPr>
              <w:spacing w:after="240" w:line="312" w:lineRule="auto"/>
              <w:rPr>
                <w:rFonts w:ascii="Times New Roman" w:hAnsi="Times New Roman"/>
              </w:rPr>
            </w:pPr>
            <w:r w:rsidRPr="006D7F01">
              <w:rPr>
                <w:rFonts w:ascii="Times New Roman" w:hAnsi="Times New Roman"/>
              </w:rPr>
              <w:lastRenderedPageBreak/>
              <w:t>legionella testing records (L8);</w:t>
            </w:r>
          </w:p>
          <w:p w14:paraId="41B9F41E" w14:textId="77777777" w:rsidR="001F0F53" w:rsidRPr="006D7F01" w:rsidRDefault="001F0F53" w:rsidP="001F0F53">
            <w:pPr>
              <w:widowControl w:val="0"/>
              <w:numPr>
                <w:ilvl w:val="0"/>
                <w:numId w:val="37"/>
              </w:numPr>
              <w:spacing w:after="240" w:line="312" w:lineRule="auto"/>
              <w:rPr>
                <w:rFonts w:ascii="Times New Roman" w:hAnsi="Times New Roman"/>
              </w:rPr>
            </w:pPr>
            <w:r w:rsidRPr="006D7F01">
              <w:rPr>
                <w:rFonts w:ascii="Times New Roman" w:hAnsi="Times New Roman"/>
              </w:rPr>
              <w:t>water hygiene risk assessments;</w:t>
            </w:r>
          </w:p>
          <w:p w14:paraId="15D70CB3" w14:textId="77777777" w:rsidR="001F0F53" w:rsidRPr="006D7F01" w:rsidRDefault="001F0F53" w:rsidP="001F0F53">
            <w:pPr>
              <w:widowControl w:val="0"/>
              <w:numPr>
                <w:ilvl w:val="0"/>
                <w:numId w:val="37"/>
              </w:numPr>
              <w:spacing w:after="240" w:line="312" w:lineRule="auto"/>
              <w:rPr>
                <w:rFonts w:ascii="Times New Roman" w:hAnsi="Times New Roman"/>
              </w:rPr>
            </w:pPr>
            <w:r w:rsidRPr="006D7F01">
              <w:rPr>
                <w:rFonts w:ascii="Times New Roman" w:hAnsi="Times New Roman"/>
              </w:rPr>
              <w:t>water hygiene test reports;</w:t>
            </w:r>
          </w:p>
          <w:p w14:paraId="760EF4C8" w14:textId="77777777" w:rsidR="001F0F53" w:rsidRPr="006D7F01" w:rsidRDefault="001F0F53" w:rsidP="001F0F53">
            <w:pPr>
              <w:widowControl w:val="0"/>
              <w:numPr>
                <w:ilvl w:val="0"/>
                <w:numId w:val="37"/>
              </w:numPr>
              <w:spacing w:after="240" w:line="312" w:lineRule="auto"/>
              <w:rPr>
                <w:rFonts w:ascii="Times New Roman" w:hAnsi="Times New Roman"/>
              </w:rPr>
            </w:pPr>
            <w:r w:rsidRPr="006D7F01">
              <w:rPr>
                <w:rFonts w:ascii="Times New Roman" w:hAnsi="Times New Roman"/>
              </w:rPr>
              <w:t>lift maintenance and test results;</w:t>
            </w:r>
          </w:p>
          <w:p w14:paraId="36D1A0FB" w14:textId="77777777" w:rsidR="001F0F53" w:rsidRPr="006D7F01" w:rsidRDefault="001F0F53" w:rsidP="001F0F53">
            <w:pPr>
              <w:widowControl w:val="0"/>
              <w:numPr>
                <w:ilvl w:val="0"/>
                <w:numId w:val="37"/>
              </w:numPr>
              <w:spacing w:after="240" w:line="312" w:lineRule="auto"/>
              <w:rPr>
                <w:rFonts w:ascii="Times New Roman" w:hAnsi="Times New Roman"/>
              </w:rPr>
            </w:pPr>
            <w:r w:rsidRPr="006D7F01">
              <w:rPr>
                <w:rFonts w:ascii="Times New Roman" w:hAnsi="Times New Roman"/>
              </w:rPr>
              <w:t>lighting protection system and earthing test results;</w:t>
            </w:r>
          </w:p>
          <w:p w14:paraId="23198EA2" w14:textId="77777777" w:rsidR="001F0F53" w:rsidRPr="006D7F01" w:rsidRDefault="001F0F53" w:rsidP="001F0F53">
            <w:pPr>
              <w:widowControl w:val="0"/>
              <w:numPr>
                <w:ilvl w:val="0"/>
                <w:numId w:val="37"/>
              </w:numPr>
              <w:spacing w:after="240" w:line="312" w:lineRule="auto"/>
              <w:rPr>
                <w:rFonts w:ascii="Times New Roman" w:hAnsi="Times New Roman"/>
              </w:rPr>
            </w:pPr>
            <w:r w:rsidRPr="006D7F01">
              <w:rPr>
                <w:rFonts w:ascii="Times New Roman" w:hAnsi="Times New Roman"/>
              </w:rPr>
              <w:t>pressure vessel inspection records; and</w:t>
            </w:r>
          </w:p>
          <w:p w14:paraId="2681A157" w14:textId="77777777" w:rsidR="001F0F53" w:rsidRPr="006D7F01" w:rsidRDefault="001F0F53" w:rsidP="001F0F53">
            <w:pPr>
              <w:widowControl w:val="0"/>
              <w:numPr>
                <w:ilvl w:val="0"/>
                <w:numId w:val="37"/>
              </w:numPr>
              <w:tabs>
                <w:tab w:val="left" w:pos="851"/>
              </w:tabs>
              <w:spacing w:after="240" w:line="312" w:lineRule="auto"/>
              <w:rPr>
                <w:rFonts w:ascii="Times New Roman" w:hAnsi="Times New Roman"/>
                <w:b/>
              </w:rPr>
            </w:pPr>
            <w:r w:rsidRPr="006D7F01">
              <w:rPr>
                <w:rFonts w:ascii="Times New Roman" w:hAnsi="Times New Roman"/>
              </w:rPr>
              <w:t>smoke ventilation and sprinkler test records,</w:t>
            </w:r>
          </w:p>
          <w:p w14:paraId="56173AD4" w14:textId="77777777" w:rsidR="001F0F53" w:rsidRPr="006D7F01" w:rsidRDefault="001F0F53" w:rsidP="001F0F53">
            <w:pPr>
              <w:spacing w:after="240" w:line="312" w:lineRule="auto"/>
              <w:rPr>
                <w:rFonts w:ascii="Times New Roman" w:hAnsi="Times New Roman"/>
              </w:rPr>
            </w:pPr>
            <w:r w:rsidRPr="006D7F01">
              <w:rPr>
                <w:rFonts w:ascii="Times New Roman" w:hAnsi="Times New Roman"/>
              </w:rPr>
              <w:t>insofar as the Authority is required by Legislation to ensure that such certificates are current and valid;</w:t>
            </w:r>
          </w:p>
        </w:tc>
      </w:tr>
      <w:tr w:rsidR="001F0F53" w:rsidRPr="006D7F01" w14:paraId="49119688" w14:textId="77777777" w:rsidTr="009A6939">
        <w:trPr>
          <w:cantSplit/>
        </w:trPr>
        <w:tc>
          <w:tcPr>
            <w:tcW w:w="3451" w:type="dxa"/>
          </w:tcPr>
          <w:p w14:paraId="215DCB45"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lastRenderedPageBreak/>
              <w:t>"Step-Out Date"</w:t>
            </w:r>
          </w:p>
        </w:tc>
        <w:tc>
          <w:tcPr>
            <w:tcW w:w="5459" w:type="dxa"/>
          </w:tcPr>
          <w:p w14:paraId="264BE80A"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_Ref311720881 \r \h  \* MERGEFORMAT </w:instrText>
            </w:r>
            <w:r w:rsidRPr="006D7F01">
              <w:rPr>
                <w:rFonts w:ascii="Times New Roman" w:hAnsi="Times New Roman"/>
                <w:b/>
                <w:lang w:eastAsia="en-GB"/>
              </w:rPr>
            </w:r>
            <w:r w:rsidRPr="006D7F01">
              <w:rPr>
                <w:rFonts w:ascii="Times New Roman" w:hAnsi="Times New Roman"/>
                <w:b/>
                <w:lang w:eastAsia="en-GB"/>
              </w:rPr>
              <w:fldChar w:fldCharType="separate"/>
            </w:r>
            <w:r>
              <w:rPr>
                <w:rFonts w:ascii="Times New Roman" w:hAnsi="Times New Roman"/>
                <w:b/>
                <w:lang w:eastAsia="en-GB"/>
              </w:rPr>
              <w:t>60.7.1</w:t>
            </w:r>
            <w:r w:rsidRPr="006D7F01">
              <w:rPr>
                <w:rFonts w:ascii="Times New Roman" w:hAnsi="Times New Roman"/>
                <w:b/>
                <w:lang w:eastAsia="en-GB"/>
              </w:rPr>
              <w:fldChar w:fldCharType="end"/>
            </w:r>
            <w:r w:rsidRPr="006D7F01">
              <w:rPr>
                <w:rFonts w:ascii="Times New Roman" w:hAnsi="Times New Roman"/>
                <w:b/>
                <w:lang w:eastAsia="en-GB"/>
              </w:rPr>
              <w:t xml:space="preserve"> (Step-Out)</w:t>
            </w:r>
            <w:r w:rsidRPr="006D7F01">
              <w:rPr>
                <w:rFonts w:ascii="Times New Roman" w:hAnsi="Times New Roman"/>
                <w:lang w:eastAsia="en-GB"/>
              </w:rPr>
              <w:t>;</w:t>
            </w:r>
          </w:p>
        </w:tc>
      </w:tr>
      <w:tr w:rsidR="001F0F53" w:rsidRPr="006D7F01" w14:paraId="6AE12D5B" w14:textId="77777777" w:rsidTr="009A6939">
        <w:trPr>
          <w:cantSplit/>
        </w:trPr>
        <w:tc>
          <w:tcPr>
            <w:tcW w:w="3451" w:type="dxa"/>
          </w:tcPr>
          <w:p w14:paraId="42C8C383"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"Step-Out Notice"</w:t>
            </w:r>
          </w:p>
        </w:tc>
        <w:tc>
          <w:tcPr>
            <w:tcW w:w="5459" w:type="dxa"/>
          </w:tcPr>
          <w:p w14:paraId="2B0145D8"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_Ref311720881 \r \h  \* MERGEFORMAT </w:instrText>
            </w:r>
            <w:r w:rsidRPr="006D7F01">
              <w:rPr>
                <w:rFonts w:ascii="Times New Roman" w:hAnsi="Times New Roman"/>
                <w:b/>
                <w:lang w:eastAsia="en-GB"/>
              </w:rPr>
            </w:r>
            <w:r w:rsidRPr="006D7F01">
              <w:rPr>
                <w:rFonts w:ascii="Times New Roman" w:hAnsi="Times New Roman"/>
                <w:b/>
                <w:lang w:eastAsia="en-GB"/>
              </w:rPr>
              <w:fldChar w:fldCharType="separate"/>
            </w:r>
            <w:r>
              <w:rPr>
                <w:rFonts w:ascii="Times New Roman" w:hAnsi="Times New Roman"/>
                <w:b/>
                <w:lang w:eastAsia="en-GB"/>
              </w:rPr>
              <w:t>60.7.1</w:t>
            </w:r>
            <w:r w:rsidRPr="006D7F01">
              <w:rPr>
                <w:rFonts w:ascii="Times New Roman" w:hAnsi="Times New Roman"/>
                <w:b/>
                <w:lang w:eastAsia="en-GB"/>
              </w:rPr>
              <w:fldChar w:fldCharType="end"/>
            </w:r>
            <w:r w:rsidRPr="006D7F01">
              <w:rPr>
                <w:rFonts w:ascii="Times New Roman" w:hAnsi="Times New Roman"/>
                <w:b/>
                <w:lang w:eastAsia="en-GB"/>
              </w:rPr>
              <w:t xml:space="preserve"> (Step-Out)</w:t>
            </w:r>
            <w:r w:rsidRPr="006D7F01">
              <w:rPr>
                <w:rFonts w:ascii="Times New Roman" w:hAnsi="Times New Roman"/>
                <w:lang w:eastAsia="en-GB"/>
              </w:rPr>
              <w:t>;</w:t>
            </w:r>
          </w:p>
        </w:tc>
      </w:tr>
      <w:tr w:rsidR="001F0F53" w:rsidRPr="006D7F01" w14:paraId="3FC86662" w14:textId="77777777" w:rsidTr="009A6939">
        <w:trPr>
          <w:cantSplit/>
        </w:trPr>
        <w:tc>
          <w:tcPr>
            <w:tcW w:w="3451" w:type="dxa"/>
          </w:tcPr>
          <w:p w14:paraId="5B95FD9C"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w:t>
            </w:r>
            <w:bookmarkStart w:id="686" w:name="_9kMJI5YVt4CCADHidtCK28Dvh1"/>
            <w:r w:rsidRPr="006D7F01">
              <w:rPr>
                <w:rFonts w:ascii="Times New Roman" w:hAnsi="Times New Roman"/>
                <w:b/>
                <w:bCs/>
                <w:lang w:eastAsia="en-GB"/>
              </w:rPr>
              <w:t>Sub-Contract</w:t>
            </w:r>
            <w:bookmarkEnd w:id="686"/>
            <w:r w:rsidRPr="006D7F01">
              <w:rPr>
                <w:rFonts w:ascii="Times New Roman" w:hAnsi="Times New Roman"/>
                <w:b/>
                <w:bCs/>
                <w:lang w:eastAsia="en-GB"/>
              </w:rPr>
              <w:t>"</w:t>
            </w:r>
          </w:p>
        </w:tc>
        <w:tc>
          <w:tcPr>
            <w:tcW w:w="5459" w:type="dxa"/>
          </w:tcPr>
          <w:p w14:paraId="242F25C3"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a contract between the Contractor and a Sub-Contractor (or between a Sub-Contractor and its Sub-Contractor);</w:t>
            </w:r>
          </w:p>
        </w:tc>
      </w:tr>
      <w:tr w:rsidR="001F0F53" w:rsidRPr="006D7F01" w14:paraId="62D33EB7" w14:textId="77777777" w:rsidTr="009A6939">
        <w:trPr>
          <w:cantSplit/>
        </w:trPr>
        <w:tc>
          <w:tcPr>
            <w:tcW w:w="3451" w:type="dxa"/>
          </w:tcPr>
          <w:p w14:paraId="060C8E74" w14:textId="77777777" w:rsidR="001F0F53" w:rsidRPr="006D7F01" w:rsidRDefault="001F0F53" w:rsidP="001F0F53">
            <w:pPr>
              <w:widowControl w:val="0"/>
              <w:spacing w:after="240"/>
              <w:jc w:val="left"/>
              <w:rPr>
                <w:rFonts w:ascii="Times New Roman" w:hAnsi="Times New Roman"/>
                <w:b/>
                <w:bCs/>
                <w:lang w:eastAsia="en-GB"/>
              </w:rPr>
            </w:pPr>
            <w:r w:rsidRPr="00FE3C36">
              <w:rPr>
                <w:rFonts w:ascii="Times New Roman" w:hAnsi="Times New Roman" w:hint="eastAsia"/>
                <w:b/>
                <w:bCs/>
                <w:lang w:eastAsia="en-GB"/>
              </w:rPr>
              <w:t>"Sub-Contractor</w:t>
            </w:r>
            <w:r>
              <w:rPr>
                <w:rFonts w:ascii="Times New Roman" w:hAnsi="Times New Roman"/>
                <w:b/>
                <w:bCs/>
                <w:lang w:eastAsia="en-GB"/>
              </w:rPr>
              <w:t xml:space="preserve"> </w:t>
            </w:r>
            <w:r w:rsidRPr="00FE3C36">
              <w:rPr>
                <w:rFonts w:ascii="Times New Roman" w:hAnsi="Times New Roman" w:hint="eastAsia"/>
                <w:b/>
                <w:bCs/>
                <w:lang w:eastAsia="en-GB"/>
              </w:rPr>
              <w:t>Payment Action</w:t>
            </w:r>
            <w:r>
              <w:rPr>
                <w:rFonts w:ascii="Times New Roman" w:hAnsi="Times New Roman"/>
                <w:b/>
                <w:bCs/>
                <w:lang w:eastAsia="en-GB"/>
              </w:rPr>
              <w:t xml:space="preserve"> </w:t>
            </w:r>
            <w:r w:rsidRPr="00FE3C36">
              <w:rPr>
                <w:rFonts w:ascii="Times New Roman" w:hAnsi="Times New Roman" w:hint="eastAsia"/>
                <w:b/>
                <w:bCs/>
                <w:lang w:eastAsia="en-GB"/>
              </w:rPr>
              <w:t>Plan"</w:t>
            </w:r>
          </w:p>
        </w:tc>
        <w:tc>
          <w:tcPr>
            <w:tcW w:w="5459" w:type="dxa"/>
          </w:tcPr>
          <w:p w14:paraId="2AC1AB3E"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FE3C36">
              <w:rPr>
                <w:rFonts w:ascii="Times New Roman" w:hAnsi="Times New Roman" w:hint="eastAsia"/>
                <w:lang w:eastAsia="en-GB"/>
              </w:rPr>
              <w:t xml:space="preserve">has the meaning given to it in </w:t>
            </w:r>
            <w:r w:rsidRPr="00FE3C36">
              <w:rPr>
                <w:rFonts w:ascii="Times New Roman" w:hAnsi="Times New Roman" w:hint="eastAsia"/>
                <w:b/>
                <w:bCs/>
                <w:lang w:eastAsia="en-GB"/>
              </w:rPr>
              <w:t>clause 72.13.5 (Contractor</w:t>
            </w:r>
            <w:r w:rsidRPr="00FE3C36">
              <w:rPr>
                <w:rFonts w:ascii="Times New Roman" w:hAnsi="Times New Roman"/>
                <w:b/>
                <w:bCs/>
                <w:lang w:eastAsia="en-GB"/>
              </w:rPr>
              <w:t xml:space="preserve">’s </w:t>
            </w:r>
            <w:r w:rsidRPr="00FE3C36">
              <w:rPr>
                <w:rFonts w:ascii="Times New Roman" w:hAnsi="Times New Roman" w:hint="eastAsia"/>
                <w:b/>
                <w:bCs/>
                <w:lang w:eastAsia="en-GB"/>
              </w:rPr>
              <w:t>Obligations)</w:t>
            </w:r>
            <w:r w:rsidRPr="00FE3C36">
              <w:rPr>
                <w:rFonts w:ascii="Times New Roman" w:hAnsi="Times New Roman" w:hint="eastAsia"/>
                <w:lang w:eastAsia="en-GB"/>
              </w:rPr>
              <w:t>;</w:t>
            </w:r>
          </w:p>
        </w:tc>
      </w:tr>
      <w:tr w:rsidR="001F0F53" w:rsidRPr="006D7F01" w14:paraId="6619C7D8" w14:textId="77777777" w:rsidTr="009A6939">
        <w:trPr>
          <w:cantSplit/>
        </w:trPr>
        <w:tc>
          <w:tcPr>
            <w:tcW w:w="3451" w:type="dxa"/>
          </w:tcPr>
          <w:p w14:paraId="5D19E079" w14:textId="77777777" w:rsidR="001F0F53" w:rsidRPr="006D7F01" w:rsidRDefault="001F0F53" w:rsidP="001F0F53">
            <w:pPr>
              <w:widowControl w:val="0"/>
              <w:spacing w:after="240"/>
              <w:jc w:val="left"/>
              <w:rPr>
                <w:rFonts w:ascii="Times New Roman" w:hAnsi="Times New Roman"/>
                <w:b/>
                <w:bCs/>
                <w:lang w:eastAsia="en-GB"/>
              </w:rPr>
            </w:pPr>
            <w:r w:rsidRPr="00FE3C36">
              <w:rPr>
                <w:rFonts w:ascii="Times New Roman" w:hAnsi="Times New Roman" w:hint="eastAsia"/>
                <w:b/>
                <w:bCs/>
                <w:lang w:eastAsia="en-GB"/>
              </w:rPr>
              <w:t>"Sub-Contractor</w:t>
            </w:r>
            <w:r>
              <w:rPr>
                <w:rFonts w:ascii="Times New Roman" w:hAnsi="Times New Roman"/>
                <w:b/>
                <w:bCs/>
                <w:lang w:eastAsia="en-GB"/>
              </w:rPr>
              <w:t xml:space="preserve"> </w:t>
            </w:r>
            <w:r w:rsidRPr="00FE3C36">
              <w:rPr>
                <w:rFonts w:ascii="Times New Roman" w:hAnsi="Times New Roman" w:hint="eastAsia"/>
                <w:b/>
                <w:bCs/>
                <w:lang w:eastAsia="en-GB"/>
              </w:rPr>
              <w:t>Payment</w:t>
            </w:r>
            <w:r>
              <w:rPr>
                <w:rFonts w:ascii="Times New Roman" w:hAnsi="Times New Roman"/>
                <w:b/>
                <w:bCs/>
                <w:lang w:eastAsia="en-GB"/>
              </w:rPr>
              <w:t xml:space="preserve"> </w:t>
            </w:r>
            <w:r w:rsidRPr="00FE3C36">
              <w:rPr>
                <w:rFonts w:ascii="Times New Roman" w:hAnsi="Times New Roman" w:hint="eastAsia"/>
                <w:b/>
                <w:bCs/>
                <w:lang w:eastAsia="en-GB"/>
              </w:rPr>
              <w:t>Performance</w:t>
            </w:r>
            <w:r>
              <w:rPr>
                <w:rFonts w:ascii="Times New Roman" w:hAnsi="Times New Roman"/>
                <w:b/>
                <w:bCs/>
                <w:lang w:eastAsia="en-GB"/>
              </w:rPr>
              <w:t xml:space="preserve"> </w:t>
            </w:r>
            <w:r w:rsidRPr="00FE3C36">
              <w:rPr>
                <w:rFonts w:ascii="Times New Roman" w:hAnsi="Times New Roman" w:hint="eastAsia"/>
                <w:b/>
                <w:bCs/>
                <w:lang w:eastAsia="en-GB"/>
              </w:rPr>
              <w:t>Report"</w:t>
            </w:r>
          </w:p>
        </w:tc>
        <w:tc>
          <w:tcPr>
            <w:tcW w:w="5459" w:type="dxa"/>
          </w:tcPr>
          <w:p w14:paraId="44C574AC"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FE3C36">
              <w:rPr>
                <w:rFonts w:ascii="Times New Roman" w:hAnsi="Times New Roman" w:hint="eastAsia"/>
                <w:lang w:eastAsia="en-GB"/>
              </w:rPr>
              <w:t xml:space="preserve">has the meaning given to it in </w:t>
            </w:r>
            <w:r w:rsidRPr="00FE3C36">
              <w:rPr>
                <w:rFonts w:ascii="Times New Roman" w:hAnsi="Times New Roman" w:hint="eastAsia"/>
                <w:b/>
                <w:bCs/>
                <w:lang w:eastAsia="en-GB"/>
              </w:rPr>
              <w:t>clause 72.13.2 (Contractor</w:t>
            </w:r>
            <w:r>
              <w:rPr>
                <w:rFonts w:ascii="Times New Roman" w:hAnsi="Times New Roman"/>
                <w:b/>
                <w:bCs/>
                <w:lang w:eastAsia="en-GB"/>
              </w:rPr>
              <w:t>’</w:t>
            </w:r>
            <w:r w:rsidRPr="00FE3C36">
              <w:rPr>
                <w:rFonts w:ascii="Times New Roman" w:hAnsi="Times New Roman" w:hint="eastAsia"/>
                <w:b/>
                <w:bCs/>
                <w:lang w:eastAsia="en-GB"/>
              </w:rPr>
              <w:t>s</w:t>
            </w:r>
            <w:r>
              <w:rPr>
                <w:rFonts w:ascii="Times New Roman" w:hAnsi="Times New Roman"/>
                <w:b/>
                <w:bCs/>
                <w:lang w:eastAsia="en-GB"/>
              </w:rPr>
              <w:t xml:space="preserve"> </w:t>
            </w:r>
            <w:r w:rsidRPr="00FE3C36">
              <w:rPr>
                <w:rFonts w:ascii="Times New Roman" w:hAnsi="Times New Roman" w:hint="eastAsia"/>
                <w:b/>
                <w:bCs/>
                <w:lang w:eastAsia="en-GB"/>
              </w:rPr>
              <w:t>Obligations)</w:t>
            </w:r>
            <w:r w:rsidRPr="00FE3C36">
              <w:rPr>
                <w:rFonts w:ascii="Times New Roman" w:hAnsi="Times New Roman" w:hint="eastAsia"/>
                <w:lang w:eastAsia="en-GB"/>
              </w:rPr>
              <w:t>;</w:t>
            </w:r>
          </w:p>
        </w:tc>
      </w:tr>
      <w:tr w:rsidR="001F0F53" w:rsidRPr="006D7F01" w14:paraId="457AA2C0" w14:textId="77777777" w:rsidTr="009A6939">
        <w:trPr>
          <w:cantSplit/>
        </w:trPr>
        <w:tc>
          <w:tcPr>
            <w:tcW w:w="3451" w:type="dxa"/>
          </w:tcPr>
          <w:p w14:paraId="06148FC0"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"Sub-Contractor"</w:t>
            </w:r>
          </w:p>
        </w:tc>
        <w:tc>
          <w:tcPr>
            <w:tcW w:w="5459" w:type="dxa"/>
          </w:tcPr>
          <w:p w14:paraId="5DDB69E7"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any person engaged by the Contractor or any Sub-Contractor from time to time to procure the provision of the Services or deliver any other aspect of the Contractor's obligations under this Contract. References to Sub-Contractors means sub-contractors of any tier of the Contractor;</w:t>
            </w:r>
          </w:p>
        </w:tc>
      </w:tr>
      <w:tr w:rsidR="001F0F53" w:rsidRPr="006D7F01" w14:paraId="4FC8EB9C" w14:textId="77777777" w:rsidTr="009A6939">
        <w:trPr>
          <w:cantSplit/>
        </w:trPr>
        <w:tc>
          <w:tcPr>
            <w:tcW w:w="3451" w:type="dxa"/>
          </w:tcPr>
          <w:p w14:paraId="0CC285CE"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"Subject Access Request"</w:t>
            </w:r>
          </w:p>
        </w:tc>
        <w:tc>
          <w:tcPr>
            <w:tcW w:w="5459" w:type="dxa"/>
          </w:tcPr>
          <w:p w14:paraId="1D93F273"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a request by a Prisoner, the Contractor or the Authority for a copy of </w:t>
            </w:r>
            <w:r>
              <w:rPr>
                <w:rFonts w:ascii="Times New Roman" w:hAnsi="Times New Roman"/>
                <w:lang w:eastAsia="en-GB"/>
              </w:rPr>
              <w:t>their</w:t>
            </w:r>
            <w:r w:rsidRPr="006D7F01">
              <w:rPr>
                <w:rFonts w:ascii="Times New Roman" w:hAnsi="Times New Roman"/>
                <w:lang w:eastAsia="en-GB"/>
              </w:rPr>
              <w:t xml:space="preserve"> Personal Data;</w:t>
            </w:r>
          </w:p>
        </w:tc>
      </w:tr>
      <w:tr w:rsidR="001F0F53" w:rsidRPr="006D7F01" w14:paraId="1370038D" w14:textId="77777777" w:rsidTr="009A6939">
        <w:trPr>
          <w:cantSplit/>
        </w:trPr>
        <w:tc>
          <w:tcPr>
            <w:tcW w:w="3451" w:type="dxa"/>
          </w:tcPr>
          <w:p w14:paraId="6A03A499"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b/>
                <w:lang w:eastAsia="en-GB"/>
              </w:rPr>
            </w:pPr>
            <w:r w:rsidRPr="006D7F01">
              <w:rPr>
                <w:rFonts w:ascii="Times New Roman" w:hAnsi="Times New Roman"/>
                <w:b/>
                <w:lang w:eastAsia="en-GB"/>
              </w:rPr>
              <w:lastRenderedPageBreak/>
              <w:t>"Sub-processor"</w:t>
            </w:r>
          </w:p>
        </w:tc>
        <w:tc>
          <w:tcPr>
            <w:tcW w:w="5459" w:type="dxa"/>
          </w:tcPr>
          <w:p w14:paraId="28CE7520"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any third Party appointed to process Personal Data on behalf of that Processor related to this Contract;</w:t>
            </w:r>
          </w:p>
        </w:tc>
      </w:tr>
      <w:tr w:rsidR="001F0F53" w:rsidRPr="006D7F01" w14:paraId="1C95F570" w14:textId="77777777" w:rsidTr="009A6939">
        <w:tc>
          <w:tcPr>
            <w:tcW w:w="3451" w:type="dxa"/>
          </w:tcPr>
          <w:p w14:paraId="4B44F12B"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"Subsidiary"</w:t>
            </w:r>
          </w:p>
        </w:tc>
        <w:tc>
          <w:tcPr>
            <w:tcW w:w="5459" w:type="dxa"/>
          </w:tcPr>
          <w:p w14:paraId="2EE4DA42"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rPr>
              <w:t>shall have the meaning given to it in section 1159 of the Companies Act 2006 and, for the purposes only of the membership requirement in subsections 1159(1)(b) and (c), a company (the "first company") shall be treated as a member of another company (the "second company") if the shares in the second company are registered in the name of (a) another person (or its nominee), where the shares are held by such other person (or its nominee) by way of security or in connection with the taking of security from the first company, or (b) a nominee for the first company;</w:t>
            </w:r>
          </w:p>
        </w:tc>
      </w:tr>
      <w:tr w:rsidR="001F0F53" w:rsidRPr="006D7F01" w14:paraId="7514B1E3" w14:textId="77777777" w:rsidTr="009A6939">
        <w:tc>
          <w:tcPr>
            <w:tcW w:w="3451" w:type="dxa"/>
          </w:tcPr>
          <w:p w14:paraId="3FF58CE6"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"Successor Body"</w:t>
            </w:r>
          </w:p>
        </w:tc>
        <w:tc>
          <w:tcPr>
            <w:tcW w:w="5459" w:type="dxa"/>
          </w:tcPr>
          <w:p w14:paraId="4A2B2AC5"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rPr>
              <w:t>means a body that the Authority assigns, novates or otherwise disposes of its rights, obligations or liabilities to, which is not a Central Government Body;</w:t>
            </w:r>
          </w:p>
        </w:tc>
      </w:tr>
      <w:tr w:rsidR="001F0F53" w:rsidRPr="006D7F01" w14:paraId="7C004EFA" w14:textId="77777777" w:rsidTr="009A6939">
        <w:tc>
          <w:tcPr>
            <w:tcW w:w="3451" w:type="dxa"/>
          </w:tcPr>
          <w:p w14:paraId="35F94801"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"Suitable Third Party"</w:t>
            </w:r>
          </w:p>
        </w:tc>
        <w:tc>
          <w:tcPr>
            <w:tcW w:w="5459" w:type="dxa"/>
          </w:tcPr>
          <w:p w14:paraId="374C0FA0"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rPr>
            </w:pPr>
            <w:r w:rsidRPr="006D7F01">
              <w:rPr>
                <w:rFonts w:ascii="Times New Roman" w:hAnsi="Times New Roman"/>
                <w:lang w:eastAsia="en-GB"/>
              </w:rPr>
              <w:t>means any person other than the Authority or the Contractor who is not an Unsuitable Third Party;</w:t>
            </w:r>
          </w:p>
        </w:tc>
      </w:tr>
      <w:tr w:rsidR="001F0F53" w:rsidRPr="006D7F01" w14:paraId="6C1CFBFD" w14:textId="77777777" w:rsidTr="009A6939">
        <w:tc>
          <w:tcPr>
            <w:tcW w:w="3451" w:type="dxa"/>
          </w:tcPr>
          <w:p w14:paraId="32E2D591"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"Supplier"</w:t>
            </w:r>
          </w:p>
        </w:tc>
        <w:tc>
          <w:tcPr>
            <w:tcW w:w="5459" w:type="dxa"/>
          </w:tcPr>
          <w:p w14:paraId="4327E22F"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_Ref190696247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Pr="00B5102B">
              <w:rPr>
                <w:rFonts w:ascii="Times New Roman" w:hAnsi="Times New Roman"/>
                <w:b/>
                <w:bCs/>
                <w:lang w:eastAsia="en-GB"/>
              </w:rPr>
              <w:t>40.1.2</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(Value Added Tax)</w:t>
            </w:r>
            <w:r w:rsidRPr="006D7F01">
              <w:rPr>
                <w:rFonts w:ascii="Times New Roman" w:hAnsi="Times New Roman"/>
                <w:lang w:eastAsia="en-GB"/>
              </w:rPr>
              <w:t>;</w:t>
            </w:r>
          </w:p>
        </w:tc>
      </w:tr>
      <w:tr w:rsidR="001F0F53" w:rsidRPr="006D7F01" w14:paraId="77CF9E70" w14:textId="77777777" w:rsidTr="009A6939">
        <w:tc>
          <w:tcPr>
            <w:tcW w:w="3451" w:type="dxa"/>
          </w:tcPr>
          <w:p w14:paraId="2EFC0DBA" w14:textId="77777777" w:rsidR="001F0F53" w:rsidRPr="006D7F01" w:rsidRDefault="001F0F53" w:rsidP="001F0F53">
            <w:pPr>
              <w:widowControl w:val="0"/>
              <w:spacing w:after="240"/>
              <w:jc w:val="left"/>
              <w:rPr>
                <w:rFonts w:ascii="Times New Roman" w:hAnsi="Times New Roman"/>
                <w:b/>
                <w:bCs/>
                <w:lang w:eastAsia="en-GB"/>
              </w:rPr>
            </w:pPr>
            <w:r w:rsidRPr="001F0F53">
              <w:rPr>
                <w:rFonts w:ascii="Times New Roman" w:hAnsi="Times New Roman"/>
                <w:b/>
                <w:bCs/>
                <w:lang w:eastAsia="en-GB"/>
              </w:rPr>
              <w:t>"Supply Chain Map"</w:t>
            </w:r>
          </w:p>
        </w:tc>
        <w:tc>
          <w:tcPr>
            <w:tcW w:w="5459" w:type="dxa"/>
          </w:tcPr>
          <w:p w14:paraId="16A752F1" w14:textId="77777777" w:rsidR="001F0F53" w:rsidRPr="001F0F53" w:rsidRDefault="001F0F53" w:rsidP="001F0F53">
            <w:pPr>
              <w:widowControl w:val="0"/>
              <w:tabs>
                <w:tab w:val="left" w:pos="851"/>
                <w:tab w:val="left" w:pos="1843"/>
                <w:tab w:val="left" w:pos="3119"/>
                <w:tab w:val="left" w:pos="4253"/>
              </w:tabs>
              <w:spacing w:after="240" w:line="312" w:lineRule="auto"/>
              <w:rPr>
                <w:rFonts w:ascii="Times New Roman" w:hAnsi="Times New Roman"/>
              </w:rPr>
            </w:pPr>
            <w:r w:rsidRPr="001F0F53">
              <w:rPr>
                <w:rFonts w:ascii="Times New Roman" w:hAnsi="Times New Roman" w:hint="eastAsia"/>
              </w:rPr>
              <w:t>means details of</w:t>
            </w:r>
            <w:r w:rsidRPr="001F0F53">
              <w:rPr>
                <w:rFonts w:ascii="Times New Roman" w:hAnsi="Times New Roman"/>
              </w:rPr>
              <w:t xml:space="preserve"> </w:t>
            </w:r>
            <w:r w:rsidRPr="001F0F53">
              <w:rPr>
                <w:rFonts w:ascii="Times New Roman" w:hAnsi="Times New Roman" w:hint="eastAsia"/>
              </w:rPr>
              <w:t xml:space="preserve">(i) the </w:t>
            </w:r>
            <w:r w:rsidRPr="001F0F53">
              <w:rPr>
                <w:rFonts w:ascii="Times New Roman" w:hAnsi="Times New Roman"/>
              </w:rPr>
              <w:t>Contractor</w:t>
            </w:r>
            <w:r w:rsidRPr="001F0F53">
              <w:rPr>
                <w:rFonts w:ascii="Times New Roman" w:hAnsi="Times New Roman" w:hint="eastAsia"/>
              </w:rPr>
              <w:t>, (ii) all Sub</w:t>
            </w:r>
            <w:r w:rsidRPr="001F0F53">
              <w:rPr>
                <w:rFonts w:ascii="Times New Roman" w:hAnsi="Times New Roman"/>
              </w:rPr>
              <w:t>-C</w:t>
            </w:r>
            <w:r w:rsidRPr="001F0F53">
              <w:rPr>
                <w:rFonts w:ascii="Times New Roman" w:hAnsi="Times New Roman" w:hint="eastAsia"/>
              </w:rPr>
              <w:t xml:space="preserve">ontractors and (iii) any other entity that the </w:t>
            </w:r>
            <w:r w:rsidRPr="001F0F53">
              <w:rPr>
                <w:rFonts w:ascii="Times New Roman" w:hAnsi="Times New Roman"/>
              </w:rPr>
              <w:t>Contractor</w:t>
            </w:r>
            <w:r w:rsidRPr="001F0F53">
              <w:rPr>
                <w:rFonts w:ascii="Times New Roman" w:hAnsi="Times New Roman" w:hint="eastAsia"/>
              </w:rPr>
              <w:t xml:space="preserve"> is aware is in its supply chain that is not a Sub</w:t>
            </w:r>
            <w:r w:rsidRPr="001F0F53">
              <w:rPr>
                <w:rFonts w:ascii="Times New Roman" w:hAnsi="Times New Roman"/>
              </w:rPr>
              <w:t>-C</w:t>
            </w:r>
            <w:r w:rsidRPr="001F0F53">
              <w:rPr>
                <w:rFonts w:ascii="Times New Roman" w:hAnsi="Times New Roman" w:hint="eastAsia"/>
              </w:rPr>
              <w:t>ontractor, setting out at least:</w:t>
            </w:r>
          </w:p>
          <w:p w14:paraId="2C25AE23" w14:textId="77777777" w:rsidR="001F0F53" w:rsidRPr="001F0F53" w:rsidRDefault="001F0F53" w:rsidP="001F0F53">
            <w:pPr>
              <w:widowControl w:val="0"/>
              <w:numPr>
                <w:ilvl w:val="0"/>
                <w:numId w:val="56"/>
              </w:numPr>
              <w:tabs>
                <w:tab w:val="left" w:pos="851"/>
              </w:tabs>
              <w:spacing w:after="240" w:line="312" w:lineRule="auto"/>
              <w:rPr>
                <w:rFonts w:ascii="Times New Roman" w:hAnsi="Times New Roman"/>
              </w:rPr>
            </w:pPr>
            <w:r w:rsidRPr="001F0F53">
              <w:rPr>
                <w:rFonts w:ascii="Times New Roman" w:hAnsi="Times New Roman" w:hint="eastAsia"/>
              </w:rPr>
              <w:t>the name, registered office and company registration number of each entity in the supply chain;</w:t>
            </w:r>
          </w:p>
          <w:p w14:paraId="3C962C3D" w14:textId="77777777" w:rsidR="001F0F53" w:rsidRPr="001F0F53" w:rsidRDefault="001F0F53" w:rsidP="001F0F53">
            <w:pPr>
              <w:widowControl w:val="0"/>
              <w:numPr>
                <w:ilvl w:val="0"/>
                <w:numId w:val="57"/>
              </w:numPr>
              <w:tabs>
                <w:tab w:val="left" w:pos="851"/>
              </w:tabs>
              <w:spacing w:after="240" w:line="312" w:lineRule="auto"/>
              <w:rPr>
                <w:rFonts w:ascii="Times New Roman" w:hAnsi="Times New Roman"/>
              </w:rPr>
            </w:pPr>
            <w:r w:rsidRPr="001F0F53">
              <w:rPr>
                <w:rFonts w:ascii="Times New Roman" w:hAnsi="Times New Roman" w:hint="eastAsia"/>
              </w:rPr>
              <w:t>the function of each entity in the supply chain; and</w:t>
            </w:r>
          </w:p>
          <w:p w14:paraId="682BEA7D" w14:textId="77777777" w:rsidR="001F0F53" w:rsidRPr="006D7F01" w:rsidRDefault="001F0F53" w:rsidP="001F0F53">
            <w:pPr>
              <w:widowControl w:val="0"/>
              <w:numPr>
                <w:ilvl w:val="0"/>
                <w:numId w:val="57"/>
              </w:numPr>
              <w:tabs>
                <w:tab w:val="left" w:pos="851"/>
              </w:tabs>
              <w:spacing w:after="240" w:line="312" w:lineRule="auto"/>
              <w:rPr>
                <w:rFonts w:ascii="Times New Roman" w:hAnsi="Times New Roman"/>
              </w:rPr>
            </w:pPr>
            <w:r w:rsidRPr="001F0F53">
              <w:rPr>
                <w:rFonts w:ascii="Times New Roman" w:hAnsi="Times New Roman" w:hint="eastAsia"/>
              </w:rPr>
              <w:t>the location of any premises at which an entity in the supply chain carries out a function in the supply chain;</w:t>
            </w:r>
          </w:p>
        </w:tc>
      </w:tr>
      <w:tr w:rsidR="001F0F53" w:rsidRPr="006D7F01" w14:paraId="41C90322" w14:textId="77777777" w:rsidTr="009A6939">
        <w:tc>
          <w:tcPr>
            <w:tcW w:w="3451" w:type="dxa"/>
          </w:tcPr>
          <w:p w14:paraId="72FE3781"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"Suspended Member of Staff"</w:t>
            </w:r>
          </w:p>
        </w:tc>
        <w:tc>
          <w:tcPr>
            <w:tcW w:w="5459" w:type="dxa"/>
          </w:tcPr>
          <w:p w14:paraId="1DA443C8"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_Ref192141226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Pr="00B5102B">
              <w:rPr>
                <w:rFonts w:ascii="Times New Roman" w:hAnsi="Times New Roman"/>
                <w:b/>
                <w:bCs/>
                <w:lang w:eastAsia="en-GB"/>
              </w:rPr>
              <w:t>36.8.1</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(Suspension of Staff)</w:t>
            </w:r>
            <w:r w:rsidRPr="006D7F01">
              <w:rPr>
                <w:rFonts w:ascii="Times New Roman" w:hAnsi="Times New Roman"/>
                <w:lang w:eastAsia="en-GB"/>
              </w:rPr>
              <w:t>;</w:t>
            </w:r>
          </w:p>
        </w:tc>
      </w:tr>
      <w:tr w:rsidR="001F0F53" w:rsidRPr="006D7F01" w14:paraId="5692DB43" w14:textId="77777777" w:rsidTr="009A6939">
        <w:tc>
          <w:tcPr>
            <w:tcW w:w="3451" w:type="dxa"/>
          </w:tcPr>
          <w:p w14:paraId="578A0106" w14:textId="77777777" w:rsidR="001F0F53" w:rsidRPr="006D7F01" w:rsidRDefault="001F0F53" w:rsidP="001F0F53">
            <w:pPr>
              <w:widowControl w:val="0"/>
              <w:spacing w:after="240"/>
              <w:jc w:val="left"/>
              <w:rPr>
                <w:rFonts w:ascii="Times New Roman" w:hAnsi="Times New Roman"/>
                <w:b/>
                <w:bCs/>
                <w:lang w:eastAsia="en-GB"/>
              </w:rPr>
            </w:pPr>
            <w:bookmarkStart w:id="687" w:name="_DV_M207"/>
            <w:bookmarkStart w:id="688" w:name="_DV_M208"/>
            <w:bookmarkStart w:id="689" w:name="_DV_M209"/>
            <w:bookmarkStart w:id="690" w:name="_DV_M210"/>
            <w:bookmarkStart w:id="691" w:name="_DV_M211"/>
            <w:bookmarkEnd w:id="687"/>
            <w:bookmarkEnd w:id="688"/>
            <w:bookmarkEnd w:id="689"/>
            <w:bookmarkEnd w:id="690"/>
            <w:bookmarkEnd w:id="691"/>
            <w:r w:rsidRPr="006D7F01">
              <w:rPr>
                <w:rFonts w:ascii="Times New Roman" w:hAnsi="Times New Roman"/>
                <w:b/>
                <w:bCs/>
                <w:lang w:eastAsia="en-GB"/>
              </w:rPr>
              <w:t>"Sustainability Plan"</w:t>
            </w:r>
          </w:p>
        </w:tc>
        <w:tc>
          <w:tcPr>
            <w:tcW w:w="5459" w:type="dxa"/>
          </w:tcPr>
          <w:p w14:paraId="64561C91"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bookmarkStart w:id="692" w:name="_9kMHG5YVt4EE8DKjLhkhy7s9L"/>
            <w:bookmarkStart w:id="693" w:name="_9kMHG5YVt4EE8EKiLhkhy7s9L"/>
            <w:r w:rsidRPr="006D7F01">
              <w:rPr>
                <w:rFonts w:ascii="Times New Roman" w:hAnsi="Times New Roman"/>
                <w:b/>
                <w:lang w:eastAsia="en-GB"/>
              </w:rPr>
              <w:t>Schedule 12</w:t>
            </w:r>
            <w:bookmarkEnd w:id="692"/>
            <w:bookmarkEnd w:id="693"/>
            <w:r w:rsidRPr="006D7F01">
              <w:rPr>
                <w:rFonts w:ascii="Times New Roman" w:hAnsi="Times New Roman"/>
                <w:b/>
                <w:lang w:eastAsia="en-GB"/>
              </w:rPr>
              <w:t xml:space="preserve"> (Sustainability)</w:t>
            </w:r>
            <w:r w:rsidRPr="006D7F01">
              <w:rPr>
                <w:rFonts w:ascii="Times New Roman" w:hAnsi="Times New Roman"/>
                <w:lang w:eastAsia="en-GB"/>
              </w:rPr>
              <w:t>;</w:t>
            </w:r>
          </w:p>
        </w:tc>
      </w:tr>
      <w:tr w:rsidR="001F0F53" w:rsidRPr="006D7F01" w14:paraId="23A9F691" w14:textId="77777777" w:rsidTr="009A6939">
        <w:tc>
          <w:tcPr>
            <w:tcW w:w="3451" w:type="dxa"/>
          </w:tcPr>
          <w:p w14:paraId="5AF28B74"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lastRenderedPageBreak/>
              <w:t>"Sustainability Reporting Requirements"</w:t>
            </w:r>
          </w:p>
        </w:tc>
        <w:tc>
          <w:tcPr>
            <w:tcW w:w="5459" w:type="dxa"/>
          </w:tcPr>
          <w:p w14:paraId="25DCD37C"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the completion and delivery of reports by the Contractor which shall be substantially in the form set out in </w:t>
            </w:r>
            <w:bookmarkStart w:id="694" w:name="_9kMIH5YVt4EE8DKjLhkhy7s9L"/>
            <w:bookmarkStart w:id="695" w:name="_9kMIH5YVt4EE8EKiLhkhy7s9L"/>
            <w:r w:rsidRPr="006D7F01">
              <w:rPr>
                <w:rFonts w:ascii="Times New Roman" w:hAnsi="Times New Roman"/>
                <w:b/>
                <w:lang w:eastAsia="en-GB"/>
              </w:rPr>
              <w:t>Schedule 12</w:t>
            </w:r>
            <w:bookmarkEnd w:id="694"/>
            <w:bookmarkEnd w:id="695"/>
            <w:r w:rsidRPr="006D7F01">
              <w:rPr>
                <w:rFonts w:ascii="Times New Roman" w:hAnsi="Times New Roman"/>
                <w:b/>
                <w:lang w:eastAsia="en-GB"/>
              </w:rPr>
              <w:t xml:space="preserve"> (Sustainability)</w:t>
            </w:r>
            <w:r w:rsidRPr="006D7F01">
              <w:rPr>
                <w:rFonts w:ascii="Times New Roman" w:hAnsi="Times New Roman"/>
                <w:lang w:eastAsia="en-GB"/>
              </w:rPr>
              <w:t>, containing all sustainability data to be measured and collected by the Contractor and including information as required by the Authority;</w:t>
            </w:r>
          </w:p>
        </w:tc>
      </w:tr>
      <w:tr w:rsidR="001F0F53" w:rsidRPr="006D7F01" w14:paraId="35170C47" w14:textId="77777777" w:rsidTr="009A6939">
        <w:tc>
          <w:tcPr>
            <w:tcW w:w="3451" w:type="dxa"/>
          </w:tcPr>
          <w:p w14:paraId="4A64ED32"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"Sustainability Requirements"</w:t>
            </w:r>
          </w:p>
        </w:tc>
        <w:tc>
          <w:tcPr>
            <w:tcW w:w="5459" w:type="dxa"/>
          </w:tcPr>
          <w:p w14:paraId="1CEC6CCF"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the delivery by the Contractor of the requirements relating to sustainability set out in </w:t>
            </w:r>
            <w:bookmarkStart w:id="696" w:name="_9kMJI5YVt4EE8DKjLhkhy7s9L"/>
            <w:bookmarkStart w:id="697" w:name="_9kMJI5YVt4EE8EKiLhkhy7s9L"/>
            <w:r w:rsidRPr="006D7F01">
              <w:rPr>
                <w:rFonts w:ascii="Times New Roman" w:hAnsi="Times New Roman"/>
                <w:b/>
                <w:lang w:eastAsia="en-GB"/>
              </w:rPr>
              <w:t>Schedule 12</w:t>
            </w:r>
            <w:bookmarkEnd w:id="696"/>
            <w:bookmarkEnd w:id="697"/>
            <w:r w:rsidRPr="006D7F01">
              <w:rPr>
                <w:rFonts w:ascii="Times New Roman" w:hAnsi="Times New Roman"/>
                <w:b/>
                <w:lang w:eastAsia="en-GB"/>
              </w:rPr>
              <w:t xml:space="preserve"> (Sustainability</w:t>
            </w:r>
            <w:r w:rsidRPr="006D7F01">
              <w:rPr>
                <w:rFonts w:ascii="Times New Roman" w:hAnsi="Times New Roman"/>
                <w:lang w:eastAsia="en-GB"/>
              </w:rPr>
              <w:t>);</w:t>
            </w:r>
          </w:p>
        </w:tc>
      </w:tr>
      <w:tr w:rsidR="001F0F53" w:rsidRPr="006D7F01" w14:paraId="2444DADA" w14:textId="77777777" w:rsidTr="009A6939">
        <w:tc>
          <w:tcPr>
            <w:tcW w:w="3451" w:type="dxa"/>
          </w:tcPr>
          <w:p w14:paraId="503ED9C8" w14:textId="77777777" w:rsidR="001F0F53" w:rsidRPr="006D7F01" w:rsidRDefault="001F0F53" w:rsidP="001F0F53">
            <w:pPr>
              <w:widowControl w:val="0"/>
              <w:spacing w:after="240"/>
              <w:jc w:val="left"/>
              <w:rPr>
                <w:rFonts w:ascii="Times New Roman" w:hAnsi="Times New Roman"/>
                <w:b/>
                <w:bCs/>
                <w:lang w:eastAsia="en-GB"/>
              </w:rPr>
            </w:pPr>
            <w:bookmarkStart w:id="698" w:name="_DV_M213"/>
            <w:bookmarkEnd w:id="698"/>
            <w:r w:rsidRPr="006D7F01">
              <w:rPr>
                <w:rFonts w:ascii="Times New Roman" w:hAnsi="Times New Roman"/>
                <w:b/>
                <w:bCs/>
                <w:lang w:eastAsia="en-GB"/>
              </w:rPr>
              <w:t>"Tax"</w:t>
            </w:r>
          </w:p>
        </w:tc>
        <w:tc>
          <w:tcPr>
            <w:tcW w:w="5459" w:type="dxa"/>
          </w:tcPr>
          <w:p w14:paraId="1635AD45"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any kind of tax, duty, levy or other charge (other than VAT) whether or not similar to any in force at the Commencement Date and whether imposed by a local, governmental or other Relevant Authority in the </w:t>
            </w:r>
            <w:bookmarkStart w:id="699" w:name="_9kMML5YVt5ED8CDfYt0xiPPzypy8"/>
            <w:r w:rsidRPr="006D7F01">
              <w:rPr>
                <w:rFonts w:ascii="Times New Roman" w:hAnsi="Times New Roman"/>
                <w:lang w:eastAsia="en-GB"/>
              </w:rPr>
              <w:t>United Kingdom</w:t>
            </w:r>
            <w:bookmarkEnd w:id="699"/>
            <w:r w:rsidRPr="006D7F01">
              <w:rPr>
                <w:rFonts w:ascii="Times New Roman" w:hAnsi="Times New Roman"/>
                <w:lang w:eastAsia="en-GB"/>
              </w:rPr>
              <w:t xml:space="preserve"> or elsewhere;</w:t>
            </w:r>
          </w:p>
        </w:tc>
      </w:tr>
      <w:tr w:rsidR="001F0F53" w:rsidRPr="006D7F01" w14:paraId="6E46EDCB" w14:textId="77777777" w:rsidTr="009A6939">
        <w:tc>
          <w:tcPr>
            <w:tcW w:w="3451" w:type="dxa"/>
          </w:tcPr>
          <w:p w14:paraId="008CAC2D"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"Termination Date"</w:t>
            </w:r>
          </w:p>
        </w:tc>
        <w:tc>
          <w:tcPr>
            <w:tcW w:w="5459" w:type="dxa"/>
          </w:tcPr>
          <w:p w14:paraId="2FB5D8B2"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the date of early termination of this Contract in accordance with </w:t>
            </w:r>
            <w:r>
              <w:rPr>
                <w:rFonts w:ascii="Times New Roman" w:hAnsi="Times New Roman"/>
                <w:lang w:eastAsia="en-GB"/>
              </w:rPr>
              <w:fldChar w:fldCharType="begin"/>
            </w:r>
            <w:r>
              <w:rPr>
                <w:rFonts w:ascii="Times New Roman" w:hAnsi="Times New Roman"/>
                <w:lang w:eastAsia="en-GB"/>
              </w:rPr>
              <w:instrText xml:space="preserve"> REF  PartX \* Caps \h  \* MERGEFORMAT </w:instrText>
            </w:r>
            <w:r>
              <w:rPr>
                <w:rFonts w:ascii="Times New Roman" w:hAnsi="Times New Roman"/>
                <w:lang w:eastAsia="en-GB"/>
              </w:rPr>
            </w:r>
            <w:r>
              <w:rPr>
                <w:rFonts w:ascii="Times New Roman" w:hAnsi="Times New Roman"/>
                <w:lang w:eastAsia="en-GB"/>
              </w:rPr>
              <w:fldChar w:fldCharType="separate"/>
            </w:r>
            <w:r w:rsidRPr="006D7F01">
              <w:rPr>
                <w:rFonts w:ascii="Times New Roman" w:hAnsi="Times New Roman"/>
                <w:b/>
                <w:bCs/>
                <w:lang w:eastAsia="en-GB"/>
              </w:rPr>
              <w:t>Part X</w:t>
            </w:r>
            <w:r>
              <w:rPr>
                <w:rFonts w:ascii="Times New Roman" w:hAnsi="Times New Roman"/>
                <w:lang w:eastAsia="en-GB"/>
              </w:rPr>
              <w:fldChar w:fldCharType="end"/>
            </w:r>
            <w:r>
              <w:rPr>
                <w:rFonts w:ascii="Times New Roman" w:hAnsi="Times New Roman"/>
                <w:lang w:eastAsia="en-GB"/>
              </w:rPr>
              <w:t xml:space="preserve"> </w:t>
            </w:r>
            <w:r w:rsidRPr="00C75E62">
              <w:rPr>
                <w:rFonts w:ascii="Times New Roman" w:hAnsi="Times New Roman"/>
                <w:b/>
                <w:bCs/>
                <w:lang w:eastAsia="en-GB"/>
              </w:rPr>
              <w:t xml:space="preserve">(Expiry and Termination) </w:t>
            </w:r>
            <w:r w:rsidRPr="006D7F01">
              <w:rPr>
                <w:rFonts w:ascii="Times New Roman" w:hAnsi="Times New Roman"/>
                <w:lang w:eastAsia="en-GB"/>
              </w:rPr>
              <w:t>of this Contract;</w:t>
            </w:r>
          </w:p>
        </w:tc>
      </w:tr>
      <w:tr w:rsidR="001F0F53" w:rsidRPr="006D7F01" w14:paraId="047AECEE" w14:textId="77777777" w:rsidTr="009A6939">
        <w:tc>
          <w:tcPr>
            <w:tcW w:w="3451" w:type="dxa"/>
          </w:tcPr>
          <w:p w14:paraId="321D74E1"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"Termination Notice"</w:t>
            </w:r>
          </w:p>
        </w:tc>
        <w:tc>
          <w:tcPr>
            <w:tcW w:w="5459" w:type="dxa"/>
          </w:tcPr>
          <w:p w14:paraId="2F199BCE"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a notice of termination issued in accordance with this Contract;</w:t>
            </w:r>
          </w:p>
        </w:tc>
      </w:tr>
      <w:tr w:rsidR="001F0F53" w:rsidRPr="006D7F01" w14:paraId="60BEB197" w14:textId="77777777" w:rsidTr="009A6939">
        <w:tc>
          <w:tcPr>
            <w:tcW w:w="3451" w:type="dxa"/>
          </w:tcPr>
          <w:p w14:paraId="7AE017B0"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"Termination Sum"</w:t>
            </w:r>
          </w:p>
        </w:tc>
        <w:tc>
          <w:tcPr>
            <w:tcW w:w="5459" w:type="dxa"/>
          </w:tcPr>
          <w:p w14:paraId="01F9A1BE"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any compensation payable by either Party to the other Party on termination of this Contract under </w:t>
            </w:r>
            <w:r>
              <w:rPr>
                <w:rFonts w:ascii="Times New Roman" w:hAnsi="Times New Roman"/>
                <w:lang w:eastAsia="en-GB"/>
              </w:rPr>
              <w:fldChar w:fldCharType="begin"/>
            </w:r>
            <w:r>
              <w:rPr>
                <w:rFonts w:ascii="Times New Roman" w:hAnsi="Times New Roman"/>
                <w:lang w:eastAsia="en-GB"/>
              </w:rPr>
              <w:instrText xml:space="preserve"> REF  PartX \* Caps \h  \* MERGEFORMAT </w:instrText>
            </w:r>
            <w:r>
              <w:rPr>
                <w:rFonts w:ascii="Times New Roman" w:hAnsi="Times New Roman"/>
                <w:lang w:eastAsia="en-GB"/>
              </w:rPr>
            </w:r>
            <w:r>
              <w:rPr>
                <w:rFonts w:ascii="Times New Roman" w:hAnsi="Times New Roman"/>
                <w:lang w:eastAsia="en-GB"/>
              </w:rPr>
              <w:fldChar w:fldCharType="separate"/>
            </w:r>
            <w:r w:rsidRPr="006D7F01">
              <w:rPr>
                <w:rFonts w:ascii="Times New Roman" w:hAnsi="Times New Roman"/>
                <w:b/>
                <w:bCs/>
                <w:lang w:eastAsia="en-GB"/>
              </w:rPr>
              <w:t>Part X</w:t>
            </w:r>
            <w:r>
              <w:rPr>
                <w:rFonts w:ascii="Times New Roman" w:hAnsi="Times New Roman"/>
                <w:lang w:eastAsia="en-GB"/>
              </w:rPr>
              <w:fldChar w:fldCharType="end"/>
            </w:r>
            <w:r>
              <w:rPr>
                <w:rFonts w:ascii="Times New Roman" w:hAnsi="Times New Roman"/>
                <w:lang w:eastAsia="en-GB"/>
              </w:rPr>
              <w:t xml:space="preserve"> </w:t>
            </w:r>
            <w:r w:rsidRPr="00AA00ED">
              <w:rPr>
                <w:rFonts w:ascii="Times New Roman" w:hAnsi="Times New Roman"/>
                <w:b/>
                <w:bCs/>
                <w:lang w:eastAsia="en-GB"/>
              </w:rPr>
              <w:t>(Expiry and Termination)</w:t>
            </w:r>
            <w:r w:rsidRPr="006D7F01">
              <w:rPr>
                <w:rFonts w:ascii="Times New Roman" w:hAnsi="Times New Roman"/>
                <w:lang w:eastAsia="en-GB"/>
              </w:rPr>
              <w:t xml:space="preserve"> of this Contract;</w:t>
            </w:r>
          </w:p>
        </w:tc>
      </w:tr>
      <w:tr w:rsidR="001F0F53" w:rsidRPr="006D7F01" w14:paraId="4A76D94C" w14:textId="77777777" w:rsidTr="009A6939">
        <w:tc>
          <w:tcPr>
            <w:tcW w:w="3451" w:type="dxa"/>
          </w:tcPr>
          <w:p w14:paraId="0EAFD736"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"Tested Service"</w:t>
            </w:r>
          </w:p>
        </w:tc>
        <w:tc>
          <w:tcPr>
            <w:tcW w:w="5459" w:type="dxa"/>
          </w:tcPr>
          <w:p w14:paraId="0ADFE592"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all or any part of the Services excluding the Building maintenance services provided by the Contractor in order to comply with its obligations under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_Ref196212924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Pr="00B5102B">
              <w:rPr>
                <w:rFonts w:ascii="Times New Roman" w:hAnsi="Times New Roman"/>
                <w:b/>
                <w:bCs/>
                <w:lang w:eastAsia="en-GB"/>
              </w:rPr>
              <w:t>19</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(Maintenance of the Prison)</w:t>
            </w:r>
            <w:r w:rsidRPr="006D7F01">
              <w:rPr>
                <w:rFonts w:ascii="Times New Roman" w:hAnsi="Times New Roman"/>
                <w:lang w:eastAsia="en-GB"/>
              </w:rPr>
              <w:t>;</w:t>
            </w:r>
          </w:p>
        </w:tc>
      </w:tr>
      <w:tr w:rsidR="001F0F53" w:rsidRPr="006D7F01" w14:paraId="774CECB5" w14:textId="77777777" w:rsidTr="009A6939">
        <w:tc>
          <w:tcPr>
            <w:tcW w:w="3451" w:type="dxa"/>
          </w:tcPr>
          <w:p w14:paraId="4C7B087C"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"Third Party"</w:t>
            </w:r>
          </w:p>
        </w:tc>
        <w:tc>
          <w:tcPr>
            <w:tcW w:w="5459" w:type="dxa"/>
          </w:tcPr>
          <w:p w14:paraId="270148A7"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a person or group (other than the Authority and the Contractor), that provides goods and or delivers works or services in the Prison on behalf of the Contractor, Authority or Relevant Organisation;</w:t>
            </w:r>
          </w:p>
        </w:tc>
      </w:tr>
      <w:tr w:rsidR="001F0F53" w:rsidRPr="006D7F01" w14:paraId="2CE49AC9" w14:textId="77777777" w:rsidTr="009A6939">
        <w:tc>
          <w:tcPr>
            <w:tcW w:w="3451" w:type="dxa"/>
          </w:tcPr>
          <w:p w14:paraId="5D21C4E0"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"Third Party Claim"</w:t>
            </w:r>
          </w:p>
        </w:tc>
        <w:tc>
          <w:tcPr>
            <w:tcW w:w="5459" w:type="dxa"/>
          </w:tcPr>
          <w:p w14:paraId="738ABF95"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b/>
                <w:lang w:eastAsia="en-GB"/>
              </w:rPr>
            </w:pPr>
            <w:r w:rsidRPr="006D7F01">
              <w:rPr>
                <w:rFonts w:ascii="Times New Roman" w:hAnsi="Times New Roman"/>
                <w:lang w:eastAsia="en-GB"/>
              </w:rPr>
              <w:t xml:space="preserve">has the meaning given to it in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_Ref190696550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Pr="00B5102B">
              <w:rPr>
                <w:rFonts w:ascii="Times New Roman" w:hAnsi="Times New Roman"/>
                <w:b/>
                <w:bCs/>
                <w:lang w:eastAsia="en-GB"/>
              </w:rPr>
              <w:t>66.4</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(Notification of Claims)</w:t>
            </w:r>
            <w:r w:rsidRPr="006D7F01">
              <w:rPr>
                <w:rFonts w:ascii="Times New Roman" w:hAnsi="Times New Roman"/>
                <w:lang w:eastAsia="en-GB"/>
              </w:rPr>
              <w:t>;</w:t>
            </w:r>
          </w:p>
        </w:tc>
      </w:tr>
      <w:tr w:rsidR="001F0F53" w:rsidRPr="006D7F01" w14:paraId="70E7AEC9" w14:textId="77777777" w:rsidTr="009A6939">
        <w:tc>
          <w:tcPr>
            <w:tcW w:w="3451" w:type="dxa"/>
          </w:tcPr>
          <w:p w14:paraId="5912DAF9"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"Third Party IPR"</w:t>
            </w:r>
          </w:p>
        </w:tc>
        <w:tc>
          <w:tcPr>
            <w:tcW w:w="5459" w:type="dxa"/>
          </w:tcPr>
          <w:p w14:paraId="43676703"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t>means Intellectual Property Rights owned by a third party</w:t>
            </w:r>
            <w:r>
              <w:t xml:space="preserve"> </w:t>
            </w:r>
            <w:r>
              <w:lastRenderedPageBreak/>
              <w:t>(other than an Affiliate of the Contractor)</w:t>
            </w:r>
            <w:r w:rsidRPr="006D7F01">
              <w:t xml:space="preserve"> but excluding Intellectual Property Rights owned by the third party subsisting in any Third Party Software</w:t>
            </w:r>
            <w:r>
              <w:t xml:space="preserve"> and excluding the Project Specific IPRs</w:t>
            </w:r>
            <w:r w:rsidRPr="006D7F01">
              <w:t>;</w:t>
            </w:r>
          </w:p>
        </w:tc>
      </w:tr>
      <w:tr w:rsidR="001F0F53" w:rsidRPr="006D7F01" w14:paraId="41318A83" w14:textId="77777777" w:rsidTr="009A6939">
        <w:tc>
          <w:tcPr>
            <w:tcW w:w="3451" w:type="dxa"/>
          </w:tcPr>
          <w:p w14:paraId="032946EA" w14:textId="77777777" w:rsidR="001F0F53" w:rsidRPr="006D7F01" w:rsidRDefault="001F0F53" w:rsidP="001F0F53">
            <w:pPr>
              <w:widowControl w:val="0"/>
              <w:spacing w:after="240"/>
              <w:jc w:val="left"/>
              <w:rPr>
                <w:rFonts w:ascii="Times New Roman" w:hAnsi="Times New Roman"/>
                <w:b/>
                <w:bCs/>
                <w:lang w:eastAsia="en-GB"/>
              </w:rPr>
            </w:pPr>
            <w:bookmarkStart w:id="700" w:name="_DV_M215"/>
            <w:bookmarkEnd w:id="700"/>
            <w:r w:rsidRPr="006D7F01">
              <w:rPr>
                <w:rFonts w:ascii="Times New Roman" w:hAnsi="Times New Roman"/>
                <w:b/>
                <w:bCs/>
                <w:lang w:eastAsia="en-GB"/>
              </w:rPr>
              <w:lastRenderedPageBreak/>
              <w:t>"Third Party Software"</w:t>
            </w:r>
          </w:p>
        </w:tc>
        <w:tc>
          <w:tcPr>
            <w:tcW w:w="5459" w:type="dxa"/>
          </w:tcPr>
          <w:p w14:paraId="61923614"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w:t>
            </w:r>
            <w:r w:rsidRPr="006D7F01">
              <w:t xml:space="preserve">software which is proprietary to any third party (other than an Affiliate of the Contractor) or any Open Source Software which in any case is, will be or is proposed to be used by the Contractor for the purposes of providing the Services, including any software specified </w:t>
            </w:r>
            <w:r>
              <w:t xml:space="preserve">as such </w:t>
            </w:r>
            <w:r w:rsidRPr="006D7F01">
              <w:t xml:space="preserve">in </w:t>
            </w:r>
            <w:bookmarkStart w:id="701" w:name="_9kMIH5YVt4EE8FHeLhkhy7sA"/>
            <w:r w:rsidRPr="006D7F01">
              <w:rPr>
                <w:b/>
              </w:rPr>
              <w:t>Schedule 2</w:t>
            </w:r>
            <w:bookmarkEnd w:id="701"/>
            <w:r w:rsidRPr="006D7F01">
              <w:rPr>
                <w:b/>
              </w:rPr>
              <w:t xml:space="preserve"> (Digital)</w:t>
            </w:r>
            <w:r w:rsidRPr="006216B0">
              <w:rPr>
                <w:bCs/>
              </w:rPr>
              <w:t xml:space="preserve"> but excluding the Project Specific IPRs</w:t>
            </w:r>
            <w:r w:rsidRPr="006D7F01">
              <w:t>;</w:t>
            </w:r>
          </w:p>
        </w:tc>
      </w:tr>
      <w:tr w:rsidR="001F0F53" w:rsidRPr="006D7F01" w14:paraId="4518C814" w14:textId="77777777" w:rsidTr="009A6939">
        <w:tc>
          <w:tcPr>
            <w:tcW w:w="3451" w:type="dxa"/>
          </w:tcPr>
          <w:p w14:paraId="249BADFD"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"Title Matters"</w:t>
            </w:r>
          </w:p>
        </w:tc>
        <w:tc>
          <w:tcPr>
            <w:tcW w:w="5459" w:type="dxa"/>
          </w:tcPr>
          <w:p w14:paraId="036E9A0E"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w:t>
            </w:r>
            <w:r w:rsidRPr="006D7F01">
              <w:rPr>
                <w:rFonts w:ascii="Times New Roman" w:hAnsi="Times New Roman"/>
              </w:rPr>
              <w:t>the matters referred to as "Title Matters" in the Lease</w:t>
            </w:r>
            <w:r w:rsidRPr="006D7F01">
              <w:rPr>
                <w:rFonts w:ascii="Times New Roman" w:hAnsi="Times New Roman"/>
                <w:lang w:eastAsia="en-GB"/>
              </w:rPr>
              <w:t xml:space="preserve">;  </w:t>
            </w:r>
          </w:p>
        </w:tc>
      </w:tr>
      <w:tr w:rsidR="001F0F53" w:rsidRPr="006D7F01" w14:paraId="78153E29" w14:textId="77777777" w:rsidTr="009A6939">
        <w:tc>
          <w:tcPr>
            <w:tcW w:w="3451" w:type="dxa"/>
          </w:tcPr>
          <w:p w14:paraId="62C07B8F" w14:textId="77777777" w:rsidR="001F0F53" w:rsidRPr="006D7F01" w:rsidDel="004A61D8"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"Transferring Authority Employees"</w:t>
            </w:r>
          </w:p>
        </w:tc>
        <w:tc>
          <w:tcPr>
            <w:tcW w:w="5459" w:type="dxa"/>
          </w:tcPr>
          <w:p w14:paraId="0D51040E"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bookmarkStart w:id="702" w:name="_9kMJI5YVt4EE9DIiLhkhy7s9R"/>
            <w:r w:rsidRPr="006D7F01">
              <w:rPr>
                <w:rFonts w:ascii="Times New Roman" w:hAnsi="Times New Roman"/>
                <w:b/>
                <w:lang w:eastAsia="en-GB"/>
              </w:rPr>
              <w:t>Schedule 18</w:t>
            </w:r>
            <w:bookmarkEnd w:id="702"/>
            <w:r w:rsidRPr="006D7F01">
              <w:rPr>
                <w:rFonts w:ascii="Times New Roman" w:hAnsi="Times New Roman"/>
                <w:b/>
                <w:lang w:eastAsia="en-GB"/>
              </w:rPr>
              <w:t xml:space="preserve"> (TUPE, Employees and Pensions)</w:t>
            </w:r>
            <w:r w:rsidRPr="006D7F01">
              <w:rPr>
                <w:rFonts w:ascii="Times New Roman" w:hAnsi="Times New Roman"/>
                <w:lang w:eastAsia="en-GB"/>
              </w:rPr>
              <w:t>;</w:t>
            </w:r>
          </w:p>
        </w:tc>
      </w:tr>
      <w:tr w:rsidR="001F0F53" w:rsidRPr="006D7F01" w14:paraId="5633B7AA" w14:textId="77777777" w:rsidTr="009A6939">
        <w:tc>
          <w:tcPr>
            <w:tcW w:w="3451" w:type="dxa"/>
          </w:tcPr>
          <w:p w14:paraId="61FEAA1F" w14:textId="77777777" w:rsidR="001F0F53" w:rsidRPr="006D7F01" w:rsidRDefault="001F0F53" w:rsidP="001F0F53">
            <w:pPr>
              <w:widowControl w:val="0"/>
              <w:spacing w:after="240"/>
              <w:jc w:val="left"/>
              <w:rPr>
                <w:rFonts w:ascii="Times New Roman" w:hAnsi="Times New Roman"/>
                <w:b/>
                <w:bCs/>
                <w:lang w:eastAsia="en-GB"/>
              </w:rPr>
            </w:pPr>
            <w:bookmarkStart w:id="703" w:name="_DV_M216"/>
            <w:bookmarkEnd w:id="703"/>
            <w:r w:rsidRPr="006D7F01">
              <w:rPr>
                <w:rFonts w:ascii="Times New Roman" w:hAnsi="Times New Roman"/>
                <w:b/>
                <w:bCs/>
                <w:lang w:eastAsia="en-GB"/>
              </w:rPr>
              <w:t>"Transferring Contractor Employees"</w:t>
            </w:r>
          </w:p>
        </w:tc>
        <w:tc>
          <w:tcPr>
            <w:tcW w:w="5459" w:type="dxa"/>
          </w:tcPr>
          <w:p w14:paraId="01D15197"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b/>
                <w:lang w:eastAsia="en-GB"/>
              </w:rPr>
            </w:pPr>
            <w:r w:rsidRPr="006D7F01">
              <w:rPr>
                <w:rFonts w:ascii="Times New Roman" w:hAnsi="Times New Roman"/>
                <w:lang w:eastAsia="en-GB"/>
              </w:rPr>
              <w:t xml:space="preserve">has the meaning given to it in </w:t>
            </w:r>
            <w:bookmarkStart w:id="704" w:name="_9kMKJ5YVt4EE9DIiLhkhy7s9R"/>
            <w:r w:rsidRPr="006D7F01">
              <w:rPr>
                <w:rFonts w:ascii="Times New Roman" w:hAnsi="Times New Roman"/>
                <w:b/>
                <w:lang w:eastAsia="en-GB"/>
              </w:rPr>
              <w:t>Schedule 18</w:t>
            </w:r>
            <w:bookmarkEnd w:id="704"/>
            <w:r w:rsidRPr="006D7F01">
              <w:rPr>
                <w:rFonts w:ascii="Times New Roman" w:hAnsi="Times New Roman"/>
                <w:b/>
                <w:lang w:eastAsia="en-GB"/>
              </w:rPr>
              <w:t xml:space="preserve"> (TUPE, Employees and Pensions)</w:t>
            </w:r>
            <w:r w:rsidRPr="006D7F01">
              <w:rPr>
                <w:rFonts w:ascii="Times New Roman" w:hAnsi="Times New Roman"/>
                <w:lang w:eastAsia="en-GB"/>
              </w:rPr>
              <w:t>;</w:t>
            </w:r>
          </w:p>
        </w:tc>
      </w:tr>
      <w:tr w:rsidR="001F0F53" w:rsidRPr="006D7F01" w14:paraId="23477867" w14:textId="77777777" w:rsidTr="009A6939">
        <w:tc>
          <w:tcPr>
            <w:tcW w:w="3451" w:type="dxa"/>
          </w:tcPr>
          <w:p w14:paraId="1919DC3D" w14:textId="77777777" w:rsidR="001F0F53" w:rsidRPr="006D7F01" w:rsidDel="004A61D8" w:rsidRDefault="001F0F53" w:rsidP="001F0F53">
            <w:pPr>
              <w:widowControl w:val="0"/>
              <w:spacing w:after="240"/>
              <w:jc w:val="left"/>
              <w:rPr>
                <w:rFonts w:ascii="Times New Roman" w:hAnsi="Times New Roman"/>
                <w:b/>
                <w:bCs/>
                <w:lang w:eastAsia="en-GB"/>
              </w:rPr>
            </w:pPr>
            <w:r w:rsidRPr="006D7F01">
              <w:rPr>
                <w:rFonts w:ascii="Times New Roman" w:hAnsi="Times New Roman"/>
                <w:b/>
              </w:rPr>
              <w:t>"Transferring Former Contractor Employees"</w:t>
            </w:r>
          </w:p>
        </w:tc>
        <w:tc>
          <w:tcPr>
            <w:tcW w:w="5459" w:type="dxa"/>
          </w:tcPr>
          <w:p w14:paraId="1022D4B9"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bookmarkStart w:id="705" w:name="_9kMLK5YVt4EE9DIiLhkhy7s9R"/>
            <w:r w:rsidRPr="006D7F01">
              <w:rPr>
                <w:rFonts w:ascii="Times New Roman" w:hAnsi="Times New Roman"/>
                <w:b/>
                <w:lang w:eastAsia="en-GB"/>
              </w:rPr>
              <w:t>Schedule 18</w:t>
            </w:r>
            <w:bookmarkEnd w:id="705"/>
            <w:r w:rsidRPr="006D7F01">
              <w:rPr>
                <w:rFonts w:ascii="Times New Roman" w:hAnsi="Times New Roman"/>
                <w:b/>
                <w:lang w:eastAsia="en-GB"/>
              </w:rPr>
              <w:t xml:space="preserve"> (TUPE, Employees and Pensions)</w:t>
            </w:r>
            <w:r w:rsidRPr="006D7F01">
              <w:rPr>
                <w:rFonts w:ascii="Times New Roman" w:hAnsi="Times New Roman"/>
                <w:lang w:eastAsia="en-GB"/>
              </w:rPr>
              <w:t>;</w:t>
            </w:r>
          </w:p>
        </w:tc>
      </w:tr>
      <w:tr w:rsidR="001F0F53" w:rsidRPr="006D7F01" w14:paraId="3E8C6BE7" w14:textId="77777777" w:rsidTr="009A6939">
        <w:tc>
          <w:tcPr>
            <w:tcW w:w="3451" w:type="dxa"/>
          </w:tcPr>
          <w:p w14:paraId="07E2CDEE" w14:textId="77777777" w:rsidR="001F0F53" w:rsidRPr="006D7F01" w:rsidRDefault="001F0F53" w:rsidP="001F0F53">
            <w:pPr>
              <w:widowControl w:val="0"/>
              <w:spacing w:after="240"/>
              <w:jc w:val="left"/>
              <w:rPr>
                <w:rFonts w:ascii="Times New Roman" w:hAnsi="Times New Roman"/>
                <w:b/>
              </w:rPr>
            </w:pPr>
            <w:r w:rsidRPr="006D7F01">
              <w:rPr>
                <w:rFonts w:ascii="Times New Roman" w:hAnsi="Times New Roman"/>
                <w:b/>
                <w:bCs/>
                <w:lang w:eastAsia="en-GB"/>
              </w:rPr>
              <w:t>"Transformation Plan"</w:t>
            </w:r>
          </w:p>
        </w:tc>
        <w:tc>
          <w:tcPr>
            <w:tcW w:w="5459" w:type="dxa"/>
          </w:tcPr>
          <w:p w14:paraId="2302D404"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r w:rsidRPr="006D7F01">
              <w:rPr>
                <w:rFonts w:ascii="Times New Roman" w:hAnsi="Times New Roman"/>
                <w:b/>
                <w:lang w:eastAsia="en-GB"/>
              </w:rPr>
              <w:t>Schedule 5 (Mobilisation)</w:t>
            </w:r>
            <w:r w:rsidRPr="006D7F01">
              <w:rPr>
                <w:rFonts w:ascii="Times New Roman" w:hAnsi="Times New Roman"/>
                <w:lang w:eastAsia="en-GB"/>
              </w:rPr>
              <w:t>;</w:t>
            </w:r>
          </w:p>
        </w:tc>
      </w:tr>
      <w:tr w:rsidR="001F0F53" w:rsidRPr="006D7F01" w14:paraId="2D9F893F" w14:textId="77777777" w:rsidTr="009A6939">
        <w:tc>
          <w:tcPr>
            <w:tcW w:w="3451" w:type="dxa"/>
          </w:tcPr>
          <w:p w14:paraId="2C145D94" w14:textId="77777777" w:rsidR="001F0F53" w:rsidRPr="001B2B1E" w:rsidRDefault="001F0F53" w:rsidP="001F0F53">
            <w:pPr>
              <w:widowControl w:val="0"/>
              <w:spacing w:after="240"/>
              <w:jc w:val="left"/>
              <w:rPr>
                <w:rFonts w:ascii="Times New Roman" w:hAnsi="Times New Roman"/>
                <w:b/>
              </w:rPr>
            </w:pPr>
            <w:r w:rsidRPr="006D7F01">
              <w:rPr>
                <w:rFonts w:ascii="Times New Roman" w:hAnsi="Times New Roman"/>
                <w:b/>
              </w:rPr>
              <w:t>"</w:t>
            </w:r>
            <w:r>
              <w:rPr>
                <w:rFonts w:ascii="Times New Roman" w:hAnsi="Times New Roman"/>
                <w:b/>
              </w:rPr>
              <w:t>Transition</w:t>
            </w:r>
            <w:r w:rsidRPr="006D7F01">
              <w:rPr>
                <w:rFonts w:ascii="Times New Roman" w:hAnsi="Times New Roman"/>
                <w:b/>
              </w:rPr>
              <w:t>"</w:t>
            </w:r>
            <w:r>
              <w:rPr>
                <w:rFonts w:ascii="Times New Roman" w:hAnsi="Times New Roman"/>
                <w:b/>
              </w:rPr>
              <w:t xml:space="preserve"> </w:t>
            </w:r>
            <w:r>
              <w:rPr>
                <w:rFonts w:ascii="Times New Roman" w:hAnsi="Times New Roman"/>
                <w:bCs/>
              </w:rPr>
              <w:t xml:space="preserve">or </w:t>
            </w:r>
            <w:r w:rsidRPr="006D7F01">
              <w:rPr>
                <w:rFonts w:ascii="Times New Roman" w:hAnsi="Times New Roman"/>
                <w:b/>
              </w:rPr>
              <w:t>"</w:t>
            </w:r>
            <w:r>
              <w:rPr>
                <w:rFonts w:ascii="Times New Roman" w:hAnsi="Times New Roman"/>
                <w:b/>
              </w:rPr>
              <w:t>Transition Period</w:t>
            </w:r>
            <w:r w:rsidRPr="006D7F01">
              <w:rPr>
                <w:rFonts w:ascii="Times New Roman" w:hAnsi="Times New Roman"/>
                <w:b/>
              </w:rPr>
              <w:t>"</w:t>
            </w:r>
          </w:p>
        </w:tc>
        <w:tc>
          <w:tcPr>
            <w:tcW w:w="5459" w:type="dxa"/>
          </w:tcPr>
          <w:p w14:paraId="2456B662"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Pr>
                <w:rFonts w:ascii="Times New Roman" w:hAnsi="Times New Roman"/>
                <w:lang w:eastAsia="en-GB"/>
              </w:rPr>
              <w:t xml:space="preserve">has the meaning given to it in </w:t>
            </w:r>
            <w:r>
              <w:rPr>
                <w:rFonts w:ascii="Times New Roman" w:hAnsi="Times New Roman"/>
                <w:b/>
                <w:bCs/>
                <w:lang w:eastAsia="en-GB"/>
              </w:rPr>
              <w:t>Schedule 5 (Mobilisation)</w:t>
            </w:r>
            <w:r>
              <w:rPr>
                <w:rFonts w:ascii="Times New Roman" w:hAnsi="Times New Roman"/>
                <w:lang w:eastAsia="en-GB"/>
              </w:rPr>
              <w:t>;</w:t>
            </w:r>
          </w:p>
        </w:tc>
      </w:tr>
      <w:tr w:rsidR="001F0F53" w:rsidRPr="006D7F01" w14:paraId="121C8718" w14:textId="77777777" w:rsidTr="009A6939">
        <w:tc>
          <w:tcPr>
            <w:tcW w:w="3451" w:type="dxa"/>
          </w:tcPr>
          <w:p w14:paraId="5C60FFD7"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"TUPE Surcharge"</w:t>
            </w:r>
          </w:p>
        </w:tc>
        <w:tc>
          <w:tcPr>
            <w:tcW w:w="5459" w:type="dxa"/>
          </w:tcPr>
          <w:p w14:paraId="1043BFAA"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b/>
                <w:lang w:eastAsia="en-GB"/>
              </w:rPr>
            </w:pPr>
            <w:r w:rsidRPr="006D7F01">
              <w:rPr>
                <w:rFonts w:ascii="Times New Roman" w:hAnsi="Times New Roman"/>
                <w:lang w:eastAsia="en-GB"/>
              </w:rPr>
              <w:t xml:space="preserve">has the meaning given to it in </w:t>
            </w:r>
            <w:bookmarkStart w:id="706" w:name="_9kMML5YVt4EE9DIiLhkhy7s9R"/>
            <w:r w:rsidRPr="006D7F01">
              <w:rPr>
                <w:rFonts w:ascii="Times New Roman" w:hAnsi="Times New Roman"/>
                <w:b/>
                <w:lang w:eastAsia="en-GB"/>
              </w:rPr>
              <w:t>Schedule 18</w:t>
            </w:r>
            <w:bookmarkEnd w:id="706"/>
            <w:r w:rsidRPr="006D7F01">
              <w:rPr>
                <w:rFonts w:ascii="Times New Roman" w:hAnsi="Times New Roman"/>
                <w:b/>
                <w:lang w:eastAsia="en-GB"/>
              </w:rPr>
              <w:t xml:space="preserve"> (TUPE, Employees and Pensions)</w:t>
            </w:r>
            <w:r w:rsidRPr="006D7F01">
              <w:rPr>
                <w:rFonts w:ascii="Times New Roman" w:hAnsi="Times New Roman"/>
                <w:lang w:eastAsia="en-GB"/>
              </w:rPr>
              <w:t>;</w:t>
            </w:r>
          </w:p>
        </w:tc>
      </w:tr>
      <w:tr w:rsidR="001F0F53" w:rsidRPr="006D7F01" w14:paraId="2080B41D" w14:textId="77777777" w:rsidTr="009A6939">
        <w:tc>
          <w:tcPr>
            <w:tcW w:w="3451" w:type="dxa"/>
          </w:tcPr>
          <w:p w14:paraId="6B776F3F"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"TUPE"</w:t>
            </w:r>
          </w:p>
        </w:tc>
        <w:tc>
          <w:tcPr>
            <w:tcW w:w="5459" w:type="dxa"/>
          </w:tcPr>
          <w:p w14:paraId="5FF3A152"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the Transfer of Undertakings (Protection of Employment) Regulations 2006 (SI No 246) as amended from time to time;</w:t>
            </w:r>
          </w:p>
        </w:tc>
      </w:tr>
      <w:tr w:rsidR="001F0F53" w:rsidRPr="006D7F01" w14:paraId="40629B77" w14:textId="77777777" w:rsidTr="009A6939">
        <w:tc>
          <w:tcPr>
            <w:tcW w:w="3451" w:type="dxa"/>
          </w:tcPr>
          <w:p w14:paraId="048A708A"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w:t>
            </w:r>
            <w:r>
              <w:rPr>
                <w:rFonts w:ascii="Times New Roman" w:hAnsi="Times New Roman"/>
                <w:b/>
                <w:bCs/>
                <w:lang w:eastAsia="en-GB"/>
              </w:rPr>
              <w:t>UK GDPR</w:t>
            </w:r>
            <w:r w:rsidRPr="006D7F01">
              <w:rPr>
                <w:rFonts w:ascii="Times New Roman" w:hAnsi="Times New Roman"/>
                <w:b/>
                <w:bCs/>
                <w:lang w:eastAsia="en-GB"/>
              </w:rPr>
              <w:t>"</w:t>
            </w:r>
          </w:p>
        </w:tc>
        <w:tc>
          <w:tcPr>
            <w:tcW w:w="5459" w:type="dxa"/>
          </w:tcPr>
          <w:p w14:paraId="4E0C13DB"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Pr>
                <w:rFonts w:ascii="Times New Roman" w:hAnsi="Times New Roman"/>
                <w:lang w:eastAsia="en-GB"/>
              </w:rPr>
              <w:t xml:space="preserve">means the GDPR </w:t>
            </w:r>
            <w:r w:rsidRPr="00F9395F">
              <w:rPr>
                <w:rFonts w:ascii="Times New Roman" w:hAnsi="Times New Roman" w:hint="eastAsia"/>
                <w:lang w:eastAsia="en-GB"/>
              </w:rPr>
              <w:t xml:space="preserve">as </w:t>
            </w:r>
            <w:r>
              <w:rPr>
                <w:rFonts w:ascii="Times New Roman" w:hAnsi="Times New Roman"/>
                <w:lang w:eastAsia="en-GB"/>
              </w:rPr>
              <w:t xml:space="preserve">it </w:t>
            </w:r>
            <w:r w:rsidRPr="00F9395F">
              <w:rPr>
                <w:rFonts w:ascii="Times New Roman" w:hAnsi="Times New Roman" w:hint="eastAsia"/>
                <w:lang w:eastAsia="en-GB"/>
              </w:rPr>
              <w:t>form</w:t>
            </w:r>
            <w:r>
              <w:rPr>
                <w:rFonts w:ascii="Times New Roman" w:hAnsi="Times New Roman"/>
                <w:lang w:eastAsia="en-GB"/>
              </w:rPr>
              <w:t>s</w:t>
            </w:r>
            <w:r w:rsidRPr="00F9395F">
              <w:rPr>
                <w:rFonts w:ascii="Times New Roman" w:hAnsi="Times New Roman" w:hint="eastAsia"/>
                <w:lang w:eastAsia="en-GB"/>
              </w:rPr>
              <w:t xml:space="preserve"> part of the law of England and Wales, Scotland and Northern Ireland by virtue of Section 3 of the European Union (Withdrawal) Act 2018 and as modified by the Data Protection, Privacy and Electronic Communications (Amendment etc.) (EU Exit) Regulations 2019 (as amended by SI 2020 no. 1586)</w:t>
            </w:r>
            <w:r>
              <w:rPr>
                <w:rFonts w:ascii="Times New Roman" w:hAnsi="Times New Roman"/>
                <w:lang w:eastAsia="en-GB"/>
              </w:rPr>
              <w:t>;</w:t>
            </w:r>
          </w:p>
        </w:tc>
      </w:tr>
      <w:tr w:rsidR="001F0F53" w:rsidRPr="006D7F01" w14:paraId="1B9DB021" w14:textId="77777777" w:rsidTr="009A6939">
        <w:tc>
          <w:tcPr>
            <w:tcW w:w="3451" w:type="dxa"/>
          </w:tcPr>
          <w:p w14:paraId="21F2F515"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lastRenderedPageBreak/>
              <w:t>"Unavailability Deduction"</w:t>
            </w:r>
          </w:p>
        </w:tc>
        <w:tc>
          <w:tcPr>
            <w:tcW w:w="5459" w:type="dxa"/>
          </w:tcPr>
          <w:p w14:paraId="00B0D9BC"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any amount not paid to the Contractor as a result of any Prisoner Place not being an Available Prisoner Place;</w:t>
            </w:r>
          </w:p>
        </w:tc>
      </w:tr>
      <w:tr w:rsidR="001F0F53" w:rsidRPr="006D7F01" w14:paraId="11EC430C" w14:textId="77777777" w:rsidTr="009A6939">
        <w:tc>
          <w:tcPr>
            <w:tcW w:w="3451" w:type="dxa"/>
          </w:tcPr>
          <w:p w14:paraId="0B7AA9A0"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"Unavailable Prisoner Place"</w:t>
            </w:r>
          </w:p>
        </w:tc>
        <w:tc>
          <w:tcPr>
            <w:tcW w:w="5459" w:type="dxa"/>
          </w:tcPr>
          <w:p w14:paraId="7BCA109D"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bookmarkStart w:id="707" w:name="_9kMI3J6ZWu5FF9EDcMiliz8tAO"/>
            <w:bookmarkStart w:id="708" w:name="_9kMI3J6ZWu5FF9FEcMiliz8tAO"/>
            <w:r w:rsidRPr="006D7F01">
              <w:rPr>
                <w:rFonts w:ascii="Times New Roman" w:hAnsi="Times New Roman"/>
                <w:b/>
                <w:bCs/>
                <w:lang w:eastAsia="en-GB"/>
              </w:rPr>
              <w:t>Schedule 14</w:t>
            </w:r>
            <w:bookmarkEnd w:id="707"/>
            <w:bookmarkEnd w:id="708"/>
            <w:r w:rsidRPr="006D7F01">
              <w:rPr>
                <w:rFonts w:ascii="Times New Roman" w:hAnsi="Times New Roman"/>
                <w:b/>
                <w:bCs/>
                <w:lang w:eastAsia="en-GB"/>
              </w:rPr>
              <w:t xml:space="preserve"> (</w:t>
            </w:r>
            <w:bookmarkStart w:id="709" w:name="_9kMH8P6ZWu4CD7DNiHxArt9jPmqpw5BG"/>
            <w:r w:rsidRPr="006D7F01">
              <w:rPr>
                <w:rFonts w:ascii="Times New Roman" w:hAnsi="Times New Roman"/>
                <w:b/>
                <w:bCs/>
                <w:lang w:eastAsia="en-GB"/>
              </w:rPr>
              <w:t>Payment Mechanism</w:t>
            </w:r>
            <w:bookmarkEnd w:id="709"/>
            <w:r w:rsidRPr="006D7F01">
              <w:rPr>
                <w:rFonts w:ascii="Times New Roman" w:hAnsi="Times New Roman"/>
                <w:b/>
                <w:bCs/>
                <w:lang w:eastAsia="en-GB"/>
              </w:rPr>
              <w:t>)</w:t>
            </w:r>
            <w:r w:rsidRPr="006D7F01">
              <w:rPr>
                <w:rFonts w:ascii="Times New Roman" w:hAnsi="Times New Roman"/>
                <w:lang w:eastAsia="en-GB"/>
              </w:rPr>
              <w:t>;</w:t>
            </w:r>
          </w:p>
        </w:tc>
      </w:tr>
      <w:tr w:rsidR="001F0F53" w:rsidRPr="006D7F01" w14:paraId="15865E18" w14:textId="77777777" w:rsidTr="009A6939">
        <w:tc>
          <w:tcPr>
            <w:tcW w:w="3451" w:type="dxa"/>
          </w:tcPr>
          <w:p w14:paraId="2FD4E3B9" w14:textId="77777777" w:rsidR="001F0F53" w:rsidRPr="006D7F01" w:rsidRDefault="001F0F53" w:rsidP="001F0F53">
            <w:pPr>
              <w:widowControl w:val="0"/>
              <w:spacing w:after="240"/>
              <w:jc w:val="left"/>
              <w:rPr>
                <w:rFonts w:ascii="Times New Roman" w:hAnsi="Times New Roman"/>
                <w:b/>
                <w:bCs/>
                <w:lang w:eastAsia="en-GB"/>
              </w:rPr>
            </w:pPr>
            <w:r w:rsidRPr="00FE3C36">
              <w:rPr>
                <w:rFonts w:ascii="Times New Roman" w:hAnsi="Times New Roman" w:hint="eastAsia"/>
                <w:b/>
                <w:bCs/>
                <w:lang w:eastAsia="en-GB"/>
              </w:rPr>
              <w:t>"Unconnected Sub-Contract"</w:t>
            </w:r>
          </w:p>
        </w:tc>
        <w:tc>
          <w:tcPr>
            <w:tcW w:w="5459" w:type="dxa"/>
          </w:tcPr>
          <w:p w14:paraId="15310B2C"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FE3C36">
              <w:rPr>
                <w:rFonts w:ascii="Times New Roman" w:hAnsi="Times New Roman" w:hint="eastAsia"/>
                <w:lang w:eastAsia="en-GB"/>
              </w:rPr>
              <w:t>means any contract or agreement which is not a Sub-Contract and</w:t>
            </w:r>
            <w:r>
              <w:rPr>
                <w:rFonts w:ascii="Times New Roman" w:hAnsi="Times New Roman"/>
                <w:lang w:eastAsia="en-GB"/>
              </w:rPr>
              <w:t xml:space="preserve"> </w:t>
            </w:r>
            <w:r w:rsidRPr="00FE3C36">
              <w:rPr>
                <w:rFonts w:ascii="Times New Roman" w:hAnsi="Times New Roman" w:hint="eastAsia"/>
                <w:lang w:eastAsia="en-GB"/>
              </w:rPr>
              <w:t>is between the Contractor and a third party (which is not an</w:t>
            </w:r>
            <w:r>
              <w:rPr>
                <w:rFonts w:ascii="Times New Roman" w:hAnsi="Times New Roman"/>
                <w:lang w:eastAsia="en-GB"/>
              </w:rPr>
              <w:t xml:space="preserve"> </w:t>
            </w:r>
            <w:r w:rsidRPr="00FE3C36">
              <w:rPr>
                <w:rFonts w:ascii="Times New Roman" w:hAnsi="Times New Roman" w:hint="eastAsia"/>
                <w:lang w:eastAsia="en-GB"/>
              </w:rPr>
              <w:t>Affiliate of the Contractor) and is a qualifying contract under</w:t>
            </w:r>
            <w:r>
              <w:rPr>
                <w:rFonts w:ascii="Times New Roman" w:hAnsi="Times New Roman"/>
                <w:lang w:eastAsia="en-GB"/>
              </w:rPr>
              <w:t xml:space="preserve"> </w:t>
            </w:r>
            <w:r w:rsidRPr="00FE3C36">
              <w:rPr>
                <w:rFonts w:ascii="Times New Roman" w:hAnsi="Times New Roman" w:hint="eastAsia"/>
                <w:lang w:eastAsia="en-GB"/>
              </w:rPr>
              <w:t>regulation 6 of The Reporting on Payment Practices and</w:t>
            </w:r>
            <w:r>
              <w:rPr>
                <w:rFonts w:ascii="Times New Roman" w:hAnsi="Times New Roman"/>
                <w:lang w:eastAsia="en-GB"/>
              </w:rPr>
              <w:t xml:space="preserve"> </w:t>
            </w:r>
            <w:r w:rsidRPr="00FE3C36">
              <w:rPr>
                <w:rFonts w:ascii="Times New Roman" w:hAnsi="Times New Roman" w:hint="eastAsia"/>
                <w:lang w:eastAsia="en-GB"/>
              </w:rPr>
              <w:t>Performance Regulations 2017;</w:t>
            </w:r>
          </w:p>
        </w:tc>
      </w:tr>
      <w:tr w:rsidR="001F0F53" w:rsidRPr="006D7F01" w14:paraId="7354F507" w14:textId="77777777" w:rsidTr="009A6939">
        <w:tc>
          <w:tcPr>
            <w:tcW w:w="3451" w:type="dxa"/>
          </w:tcPr>
          <w:p w14:paraId="5ED480A7" w14:textId="77777777" w:rsidR="001F0F53" w:rsidRPr="006D7F01" w:rsidRDefault="001F0F53" w:rsidP="001F0F53">
            <w:pPr>
              <w:widowControl w:val="0"/>
              <w:spacing w:after="240"/>
              <w:jc w:val="left"/>
              <w:rPr>
                <w:rFonts w:ascii="Times New Roman" w:hAnsi="Times New Roman"/>
                <w:b/>
                <w:bCs/>
                <w:lang w:eastAsia="en-GB"/>
              </w:rPr>
            </w:pPr>
            <w:r w:rsidRPr="00FE3C36">
              <w:rPr>
                <w:rFonts w:ascii="Times New Roman" w:hAnsi="Times New Roman" w:hint="eastAsia"/>
                <w:b/>
                <w:bCs/>
                <w:lang w:eastAsia="en-GB"/>
              </w:rPr>
              <w:t>"Unconnected Sub-Contractor"</w:t>
            </w:r>
          </w:p>
        </w:tc>
        <w:tc>
          <w:tcPr>
            <w:tcW w:w="5459" w:type="dxa"/>
          </w:tcPr>
          <w:p w14:paraId="195880E1"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FE3C36">
              <w:rPr>
                <w:rFonts w:ascii="Times New Roman" w:hAnsi="Times New Roman" w:hint="eastAsia"/>
                <w:lang w:eastAsia="en-GB"/>
              </w:rPr>
              <w:t>any third party with whom the Contractor enters into an</w:t>
            </w:r>
            <w:r>
              <w:rPr>
                <w:rFonts w:ascii="Times New Roman" w:hAnsi="Times New Roman"/>
                <w:lang w:eastAsia="en-GB"/>
              </w:rPr>
              <w:t xml:space="preserve"> </w:t>
            </w:r>
            <w:r w:rsidRPr="00FE3C36">
              <w:rPr>
                <w:rFonts w:ascii="Times New Roman" w:hAnsi="Times New Roman" w:hint="eastAsia"/>
                <w:lang w:eastAsia="en-GB"/>
              </w:rPr>
              <w:t>Unconnected Sub-Contract;</w:t>
            </w:r>
          </w:p>
        </w:tc>
      </w:tr>
      <w:tr w:rsidR="001F0F53" w:rsidRPr="006D7F01" w14:paraId="10FDB61C" w14:textId="77777777" w:rsidTr="009A6939">
        <w:tc>
          <w:tcPr>
            <w:tcW w:w="3451" w:type="dxa"/>
          </w:tcPr>
          <w:p w14:paraId="1D48FDB7"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"Uninsured Losses"</w:t>
            </w:r>
          </w:p>
        </w:tc>
        <w:tc>
          <w:tcPr>
            <w:tcW w:w="5459" w:type="dxa"/>
          </w:tcPr>
          <w:p w14:paraId="143A05D0" w14:textId="77777777" w:rsidR="001F0F53" w:rsidRPr="006D7F01" w:rsidRDefault="001F0F53" w:rsidP="001F0F53">
            <w:pPr>
              <w:widowControl w:val="0"/>
              <w:spacing w:after="240" w:line="312" w:lineRule="auto"/>
              <w:rPr>
                <w:rFonts w:ascii="Times New Roman" w:hAnsi="Times New Roman"/>
                <w:lang w:eastAsia="en-GB"/>
              </w:rPr>
            </w:pPr>
            <w:r w:rsidRPr="006D7F01">
              <w:rPr>
                <w:rFonts w:ascii="Times New Roman" w:hAnsi="Times New Roman"/>
                <w:lang w:eastAsia="en-GB"/>
              </w:rPr>
              <w:t xml:space="preserve">means Losses which are not Insured Losses (and for the avoidance of doubt, </w:t>
            </w:r>
            <w:r w:rsidRPr="006D7F01">
              <w:rPr>
                <w:rFonts w:ascii="Times New Roman" w:hAnsi="Times New Roman"/>
                <w:bCs/>
                <w:lang w:eastAsia="en-GB"/>
              </w:rPr>
              <w:t xml:space="preserve">any deductibles and excesses of loss shall not be treated as an uninsured loss (which are dealt with in accordance with </w:t>
            </w:r>
            <w:r w:rsidRPr="006D7F01">
              <w:rPr>
                <w:rFonts w:ascii="Times New Roman" w:hAnsi="Times New Roman"/>
                <w:b/>
                <w:bCs/>
                <w:lang w:eastAsia="en-GB"/>
              </w:rPr>
              <w:t xml:space="preserve">clause </w:t>
            </w:r>
            <w:r w:rsidRPr="006D7F01">
              <w:rPr>
                <w:rFonts w:ascii="Times New Roman" w:hAnsi="Times New Roman"/>
                <w:b/>
                <w:bCs/>
                <w:lang w:eastAsia="en-GB"/>
              </w:rPr>
              <w:fldChar w:fldCharType="begin"/>
            </w:r>
            <w:r w:rsidRPr="006D7F01">
              <w:rPr>
                <w:rFonts w:ascii="Times New Roman" w:hAnsi="Times New Roman"/>
                <w:b/>
                <w:bCs/>
                <w:lang w:eastAsia="en-GB"/>
              </w:rPr>
              <w:instrText xml:space="preserve"> REF _Ref530596705 \r \h </w:instrText>
            </w:r>
            <w:r w:rsidRPr="006D7F01">
              <w:rPr>
                <w:rFonts w:ascii="Times New Roman" w:hAnsi="Times New Roman"/>
                <w:b/>
                <w:bCs/>
                <w:lang w:eastAsia="en-GB"/>
              </w:rPr>
            </w:r>
            <w:r w:rsidRPr="006D7F01">
              <w:rPr>
                <w:rFonts w:ascii="Times New Roman" w:hAnsi="Times New Roman"/>
                <w:b/>
                <w:bCs/>
                <w:lang w:eastAsia="en-GB"/>
              </w:rPr>
              <w:fldChar w:fldCharType="separate"/>
            </w:r>
            <w:r>
              <w:rPr>
                <w:rFonts w:ascii="Times New Roman" w:hAnsi="Times New Roman"/>
                <w:b/>
                <w:bCs/>
                <w:lang w:eastAsia="en-GB"/>
              </w:rPr>
              <w:t>68.13</w:t>
            </w:r>
            <w:r w:rsidRPr="006D7F01">
              <w:rPr>
                <w:rFonts w:ascii="Times New Roman" w:hAnsi="Times New Roman"/>
                <w:b/>
                <w:bCs/>
                <w:lang w:eastAsia="en-GB"/>
              </w:rPr>
              <w:fldChar w:fldCharType="end"/>
            </w:r>
            <w:r w:rsidRPr="006D7F01">
              <w:rPr>
                <w:rFonts w:ascii="Times New Roman" w:hAnsi="Times New Roman"/>
                <w:b/>
                <w:bCs/>
                <w:lang w:eastAsia="en-GB"/>
              </w:rPr>
              <w:t xml:space="preserve"> (Insurance)</w:t>
            </w:r>
            <w:r w:rsidRPr="006D7F01">
              <w:rPr>
                <w:rFonts w:ascii="Times New Roman" w:hAnsi="Times New Roman"/>
                <w:bCs/>
                <w:lang w:eastAsia="en-GB"/>
              </w:rPr>
              <w:t>)</w:t>
            </w:r>
            <w:r>
              <w:rPr>
                <w:rFonts w:ascii="Times New Roman" w:hAnsi="Times New Roman"/>
                <w:bCs/>
                <w:lang w:eastAsia="en-GB"/>
              </w:rPr>
              <w:t>)</w:t>
            </w:r>
            <w:r w:rsidRPr="006D7F01">
              <w:rPr>
                <w:rFonts w:ascii="Times New Roman" w:hAnsi="Times New Roman"/>
                <w:lang w:eastAsia="en-GB"/>
              </w:rPr>
              <w:t>;</w:t>
            </w:r>
          </w:p>
        </w:tc>
      </w:tr>
      <w:tr w:rsidR="001F0F53" w:rsidRPr="006D7F01" w14:paraId="590285E1" w14:textId="77777777" w:rsidTr="009A6939">
        <w:tc>
          <w:tcPr>
            <w:tcW w:w="3451" w:type="dxa"/>
          </w:tcPr>
          <w:p w14:paraId="704016D4" w14:textId="77777777" w:rsidR="001F0F53" w:rsidRPr="006D7F01" w:rsidRDefault="001F0F53" w:rsidP="001F0F53">
            <w:pPr>
              <w:widowControl w:val="0"/>
              <w:spacing w:after="240"/>
              <w:jc w:val="left"/>
              <w:rPr>
                <w:rFonts w:ascii="Times New Roman" w:hAnsi="Times New Roman"/>
                <w:b/>
                <w:bCs/>
                <w:lang w:eastAsia="en-GB"/>
              </w:rPr>
            </w:pPr>
            <w:bookmarkStart w:id="710" w:name="_DV_M217"/>
            <w:bookmarkEnd w:id="710"/>
            <w:r w:rsidRPr="006D7F01">
              <w:rPr>
                <w:rFonts w:ascii="Times New Roman" w:hAnsi="Times New Roman"/>
                <w:b/>
                <w:bCs/>
                <w:lang w:eastAsia="en-GB"/>
              </w:rPr>
              <w:t>"Unsuitable Third Party"</w:t>
            </w:r>
          </w:p>
        </w:tc>
        <w:tc>
          <w:tcPr>
            <w:tcW w:w="5459" w:type="dxa"/>
          </w:tcPr>
          <w:p w14:paraId="65B8A7DE"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any person:</w:t>
            </w:r>
          </w:p>
          <w:p w14:paraId="780CDC5E" w14:textId="77777777" w:rsidR="001F0F53" w:rsidRPr="006D7F01" w:rsidRDefault="001F0F53" w:rsidP="001F0F53">
            <w:pPr>
              <w:widowControl w:val="0"/>
              <w:tabs>
                <w:tab w:val="left" w:pos="851"/>
                <w:tab w:val="left" w:pos="1843"/>
                <w:tab w:val="left" w:pos="3119"/>
                <w:tab w:val="left" w:pos="4253"/>
              </w:tabs>
              <w:spacing w:after="240" w:line="312" w:lineRule="auto"/>
              <w:ind w:left="798" w:hanging="798"/>
              <w:rPr>
                <w:rFonts w:ascii="Times New Roman" w:hAnsi="Times New Roman"/>
                <w:lang w:eastAsia="en-GB"/>
              </w:rPr>
            </w:pPr>
            <w:r>
              <w:rPr>
                <w:rFonts w:ascii="Times New Roman" w:hAnsi="Times New Roman"/>
                <w:lang w:eastAsia="en-GB"/>
              </w:rPr>
              <w:t>(a)</w:t>
            </w:r>
            <w:r>
              <w:rPr>
                <w:rFonts w:ascii="Times New Roman" w:hAnsi="Times New Roman"/>
                <w:lang w:eastAsia="en-GB"/>
              </w:rPr>
              <w:tab/>
            </w:r>
            <w:r w:rsidRPr="006D7F01">
              <w:rPr>
                <w:rFonts w:ascii="Times New Roman" w:hAnsi="Times New Roman"/>
                <w:lang w:eastAsia="en-GB"/>
              </w:rPr>
              <w:t xml:space="preserve">whose activities do or could, in the reasonable opinion of the Authority, pose a threat to national security, provided that the </w:t>
            </w:r>
            <w:bookmarkStart w:id="711" w:name="_9kMK4I6ZWu9A67CF"/>
            <w:r w:rsidRPr="006D7F01">
              <w:rPr>
                <w:rFonts w:ascii="Times New Roman" w:hAnsi="Times New Roman"/>
                <w:lang w:eastAsia="en-GB"/>
              </w:rPr>
              <w:t>Authority's</w:t>
            </w:r>
            <w:bookmarkEnd w:id="711"/>
            <w:r w:rsidRPr="006D7F01">
              <w:rPr>
                <w:rFonts w:ascii="Times New Roman" w:hAnsi="Times New Roman"/>
                <w:lang w:eastAsia="en-GB"/>
              </w:rPr>
              <w:t xml:space="preserve"> opinion shall be deemed to be reasonable if personally confirmed to the Contractor by a director of the Authority (or equivalent grade) or above:</w:t>
            </w:r>
          </w:p>
          <w:p w14:paraId="206EF17F" w14:textId="77777777" w:rsidR="001F0F53" w:rsidRPr="006D7F01" w:rsidRDefault="001F0F53" w:rsidP="001F0F53">
            <w:pPr>
              <w:widowControl w:val="0"/>
              <w:tabs>
                <w:tab w:val="left" w:pos="851"/>
                <w:tab w:val="left" w:pos="1843"/>
                <w:tab w:val="left" w:pos="3119"/>
                <w:tab w:val="left" w:pos="4253"/>
              </w:tabs>
              <w:spacing w:after="240" w:line="312" w:lineRule="auto"/>
              <w:ind w:left="798" w:hanging="798"/>
              <w:rPr>
                <w:rFonts w:ascii="Times New Roman" w:hAnsi="Times New Roman"/>
                <w:lang w:eastAsia="en-GB"/>
              </w:rPr>
            </w:pPr>
            <w:r w:rsidRPr="006D7F01">
              <w:rPr>
                <w:rFonts w:ascii="Times New Roman" w:hAnsi="Times New Roman"/>
                <w:lang w:eastAsia="en-GB"/>
              </w:rPr>
              <w:t>(</w:t>
            </w:r>
            <w:r>
              <w:rPr>
                <w:rFonts w:ascii="Times New Roman" w:hAnsi="Times New Roman"/>
                <w:lang w:eastAsia="en-GB"/>
              </w:rPr>
              <w:t>b</w:t>
            </w:r>
            <w:r w:rsidRPr="006D7F01">
              <w:rPr>
                <w:rFonts w:ascii="Times New Roman" w:hAnsi="Times New Roman"/>
                <w:lang w:eastAsia="en-GB"/>
              </w:rPr>
              <w:t>)</w:t>
            </w:r>
            <w:r w:rsidRPr="006D7F01">
              <w:rPr>
                <w:rFonts w:ascii="Times New Roman" w:hAnsi="Times New Roman"/>
                <w:lang w:eastAsia="en-GB"/>
              </w:rPr>
              <w:tab/>
              <w:t xml:space="preserve">whose activities are, in the reasonable opinion of the Authority, incompatible with any operations or activities carried out by the Authority for the purposes contemplated by this Contract or any other of the </w:t>
            </w:r>
            <w:bookmarkStart w:id="712" w:name="_9kMK5J6ZWu9A67CF"/>
            <w:r w:rsidRPr="006D7F01">
              <w:rPr>
                <w:rFonts w:ascii="Times New Roman" w:hAnsi="Times New Roman"/>
                <w:lang w:eastAsia="en-GB"/>
              </w:rPr>
              <w:t>Authority's</w:t>
            </w:r>
            <w:bookmarkEnd w:id="712"/>
            <w:r w:rsidRPr="006D7F01">
              <w:rPr>
                <w:rFonts w:ascii="Times New Roman" w:hAnsi="Times New Roman"/>
                <w:lang w:eastAsia="en-GB"/>
              </w:rPr>
              <w:t xml:space="preserve"> legal duties or other functions; and/or</w:t>
            </w:r>
          </w:p>
          <w:p w14:paraId="5B33459D" w14:textId="77777777" w:rsidR="001F0F53" w:rsidRPr="006D7F01" w:rsidRDefault="001F0F53" w:rsidP="001F0F53">
            <w:pPr>
              <w:widowControl w:val="0"/>
              <w:tabs>
                <w:tab w:val="left" w:pos="851"/>
                <w:tab w:val="left" w:pos="1843"/>
                <w:tab w:val="left" w:pos="3119"/>
                <w:tab w:val="left" w:pos="4253"/>
              </w:tabs>
              <w:spacing w:after="240" w:line="312" w:lineRule="auto"/>
              <w:ind w:left="798" w:hanging="798"/>
              <w:rPr>
                <w:rFonts w:ascii="Times New Roman" w:hAnsi="Times New Roman"/>
                <w:lang w:eastAsia="en-GB"/>
              </w:rPr>
            </w:pPr>
            <w:r w:rsidRPr="006D7F01">
              <w:rPr>
                <w:rFonts w:ascii="Times New Roman" w:hAnsi="Times New Roman"/>
                <w:lang w:eastAsia="en-GB"/>
              </w:rPr>
              <w:t>(</w:t>
            </w:r>
            <w:r>
              <w:rPr>
                <w:rFonts w:ascii="Times New Roman" w:hAnsi="Times New Roman"/>
                <w:lang w:eastAsia="en-GB"/>
              </w:rPr>
              <w:t>c</w:t>
            </w:r>
            <w:r w:rsidRPr="006D7F01">
              <w:rPr>
                <w:rFonts w:ascii="Times New Roman" w:hAnsi="Times New Roman"/>
                <w:lang w:eastAsia="en-GB"/>
              </w:rPr>
              <w:t>)</w:t>
            </w:r>
            <w:r w:rsidRPr="006D7F01">
              <w:rPr>
                <w:rFonts w:ascii="Times New Roman" w:hAnsi="Times New Roman"/>
                <w:lang w:eastAsia="en-GB"/>
              </w:rPr>
              <w:tab/>
              <w:t xml:space="preserve">who is, in the reasonable opinion of the Authority, inappropriate because the Authority has received specific information from the Crown, the Serious Fraud Office or the Crown Prosecution Service about the unsuitability of the proposed new third </w:t>
            </w:r>
            <w:r w:rsidRPr="006D7F01">
              <w:rPr>
                <w:rFonts w:ascii="Times New Roman" w:hAnsi="Times New Roman"/>
                <w:lang w:eastAsia="en-GB"/>
              </w:rPr>
              <w:lastRenderedPageBreak/>
              <w:t>party to act in relation to the Contract;</w:t>
            </w:r>
          </w:p>
        </w:tc>
      </w:tr>
      <w:tr w:rsidR="001F0F53" w:rsidRPr="006D7F01" w14:paraId="48681B1D" w14:textId="77777777" w:rsidTr="009A6939">
        <w:tc>
          <w:tcPr>
            <w:tcW w:w="3451" w:type="dxa"/>
          </w:tcPr>
          <w:p w14:paraId="50D6ED84"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lastRenderedPageBreak/>
              <w:t>"Value Testing Exercise"</w:t>
            </w:r>
          </w:p>
        </w:tc>
        <w:tc>
          <w:tcPr>
            <w:tcW w:w="5459" w:type="dxa"/>
          </w:tcPr>
          <w:p w14:paraId="6062C68E" w14:textId="77777777" w:rsidR="001F0F53" w:rsidRPr="006D7F01" w:rsidRDefault="001F0F53" w:rsidP="001F0F53">
            <w:pPr>
              <w:widowControl w:val="0"/>
              <w:spacing w:after="240" w:line="312" w:lineRule="auto"/>
              <w:rPr>
                <w:rFonts w:ascii="Times New Roman" w:hAnsi="Times New Roman"/>
                <w:lang w:eastAsia="en-GB"/>
              </w:rPr>
            </w:pPr>
            <w:bookmarkStart w:id="713" w:name="_9kR3WTr8E8457k"/>
            <w:bookmarkEnd w:id="713"/>
            <w:r w:rsidRPr="006D7F01">
              <w:rPr>
                <w:rFonts w:ascii="Times New Roman" w:hAnsi="Times New Roman"/>
                <w:lang w:eastAsia="en-GB"/>
              </w:rPr>
              <w:t xml:space="preserve">means an exercise carried out pursuant to </w:t>
            </w:r>
            <w:r w:rsidRPr="006D7F01">
              <w:rPr>
                <w:rFonts w:ascii="Times New Roman" w:hAnsi="Times New Roman"/>
                <w:b/>
                <w:bCs/>
                <w:lang w:eastAsia="en-GB"/>
              </w:rPr>
              <w:t xml:space="preserve">clause </w:t>
            </w:r>
            <w:r w:rsidRPr="006D7F01">
              <w:rPr>
                <w:rFonts w:ascii="Times New Roman" w:hAnsi="Times New Roman"/>
                <w:b/>
                <w:bCs/>
                <w:lang w:eastAsia="en-GB"/>
              </w:rPr>
              <w:fldChar w:fldCharType="begin"/>
            </w:r>
            <w:r w:rsidRPr="006D7F01">
              <w:rPr>
                <w:rFonts w:ascii="Times New Roman" w:hAnsi="Times New Roman"/>
                <w:b/>
                <w:bCs/>
                <w:lang w:eastAsia="en-GB"/>
              </w:rPr>
              <w:instrText xml:space="preserve"> REF _Ref528593367 \r \h </w:instrText>
            </w:r>
            <w:r w:rsidRPr="006D7F01">
              <w:rPr>
                <w:rFonts w:ascii="Times New Roman" w:hAnsi="Times New Roman"/>
                <w:b/>
                <w:bCs/>
                <w:lang w:eastAsia="en-GB"/>
              </w:rPr>
            </w:r>
            <w:r w:rsidRPr="006D7F01">
              <w:rPr>
                <w:rFonts w:ascii="Times New Roman" w:hAnsi="Times New Roman"/>
                <w:b/>
                <w:bCs/>
                <w:lang w:eastAsia="en-GB"/>
              </w:rPr>
              <w:fldChar w:fldCharType="separate"/>
            </w:r>
            <w:r>
              <w:rPr>
                <w:rFonts w:ascii="Times New Roman" w:hAnsi="Times New Roman"/>
                <w:b/>
                <w:bCs/>
                <w:lang w:eastAsia="en-GB"/>
              </w:rPr>
              <w:t>28.3</w:t>
            </w:r>
            <w:r w:rsidRPr="006D7F01">
              <w:rPr>
                <w:rFonts w:ascii="Times New Roman" w:hAnsi="Times New Roman"/>
                <w:b/>
                <w:bCs/>
                <w:lang w:eastAsia="en-GB"/>
              </w:rPr>
              <w:fldChar w:fldCharType="end"/>
            </w:r>
            <w:r w:rsidRPr="006D7F01">
              <w:rPr>
                <w:rFonts w:ascii="Times New Roman" w:hAnsi="Times New Roman"/>
                <w:b/>
                <w:bCs/>
                <w:lang w:eastAsia="en-GB"/>
              </w:rPr>
              <w:t xml:space="preserve"> (Value Testing Option)</w:t>
            </w:r>
            <w:r w:rsidRPr="006D7F01">
              <w:rPr>
                <w:rFonts w:ascii="Times New Roman" w:hAnsi="Times New Roman"/>
                <w:lang w:eastAsia="en-GB"/>
              </w:rPr>
              <w:t xml:space="preserve">; </w:t>
            </w:r>
          </w:p>
        </w:tc>
      </w:tr>
      <w:tr w:rsidR="001F0F53" w:rsidRPr="006D7F01" w14:paraId="619A905C" w14:textId="77777777" w:rsidTr="009A6939">
        <w:tc>
          <w:tcPr>
            <w:tcW w:w="3451" w:type="dxa"/>
          </w:tcPr>
          <w:p w14:paraId="5CE50618"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"Value Testing Service"</w:t>
            </w:r>
          </w:p>
        </w:tc>
        <w:tc>
          <w:tcPr>
            <w:tcW w:w="5459" w:type="dxa"/>
          </w:tcPr>
          <w:p w14:paraId="5927A966"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has the meaning given to it in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_Ref311721191 \r \h  \* MERGEFORMAT </w:instrText>
            </w:r>
            <w:r w:rsidRPr="006D7F01">
              <w:rPr>
                <w:rFonts w:ascii="Times New Roman" w:hAnsi="Times New Roman"/>
                <w:b/>
                <w:lang w:eastAsia="en-GB"/>
              </w:rPr>
            </w:r>
            <w:r w:rsidRPr="006D7F01">
              <w:rPr>
                <w:rFonts w:ascii="Times New Roman" w:hAnsi="Times New Roman"/>
                <w:b/>
                <w:lang w:eastAsia="en-GB"/>
              </w:rPr>
              <w:fldChar w:fldCharType="separate"/>
            </w:r>
            <w:r>
              <w:rPr>
                <w:rFonts w:ascii="Times New Roman" w:hAnsi="Times New Roman"/>
                <w:b/>
                <w:lang w:eastAsia="en-GB"/>
              </w:rPr>
              <w:t>28.3.1</w:t>
            </w:r>
            <w:r w:rsidRPr="006D7F01">
              <w:rPr>
                <w:rFonts w:ascii="Times New Roman" w:hAnsi="Times New Roman"/>
                <w:b/>
                <w:lang w:eastAsia="en-GB"/>
              </w:rPr>
              <w:fldChar w:fldCharType="end"/>
            </w:r>
            <w:r w:rsidRPr="006D7F01">
              <w:rPr>
                <w:rFonts w:ascii="Times New Roman" w:hAnsi="Times New Roman"/>
                <w:b/>
                <w:lang w:eastAsia="en-GB"/>
              </w:rPr>
              <w:t xml:space="preserve"> (Value Testing Option)</w:t>
            </w:r>
            <w:r w:rsidRPr="006D7F01">
              <w:rPr>
                <w:rFonts w:ascii="Times New Roman" w:hAnsi="Times New Roman"/>
                <w:lang w:eastAsia="en-GB"/>
              </w:rPr>
              <w:t>;</w:t>
            </w:r>
          </w:p>
        </w:tc>
      </w:tr>
      <w:tr w:rsidR="001F0F53" w:rsidRPr="006D7F01" w14:paraId="2ACB31FD" w14:textId="77777777" w:rsidTr="009A6939">
        <w:tc>
          <w:tcPr>
            <w:tcW w:w="3451" w:type="dxa"/>
          </w:tcPr>
          <w:p w14:paraId="01A0FF41"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"VAT"</w:t>
            </w:r>
          </w:p>
        </w:tc>
        <w:tc>
          <w:tcPr>
            <w:tcW w:w="5459" w:type="dxa"/>
          </w:tcPr>
          <w:p w14:paraId="186D0E53"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any value added taxes;</w:t>
            </w:r>
          </w:p>
        </w:tc>
      </w:tr>
      <w:tr w:rsidR="001F0F53" w:rsidRPr="006D7F01" w14:paraId="4BAEAD51" w14:textId="77777777" w:rsidTr="009A6939">
        <w:tc>
          <w:tcPr>
            <w:tcW w:w="3451" w:type="dxa"/>
          </w:tcPr>
          <w:p w14:paraId="50497FDA"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"VAT</w:t>
            </w:r>
            <w:r>
              <w:rPr>
                <w:rFonts w:ascii="Times New Roman" w:hAnsi="Times New Roman"/>
                <w:b/>
                <w:bCs/>
                <w:lang w:eastAsia="en-GB"/>
              </w:rPr>
              <w:t>A</w:t>
            </w:r>
            <w:r w:rsidRPr="006D7F01">
              <w:rPr>
                <w:rFonts w:ascii="Times New Roman" w:hAnsi="Times New Roman"/>
                <w:b/>
                <w:bCs/>
                <w:lang w:eastAsia="en-GB"/>
              </w:rPr>
              <w:t>"</w:t>
            </w:r>
          </w:p>
        </w:tc>
        <w:tc>
          <w:tcPr>
            <w:tcW w:w="5459" w:type="dxa"/>
          </w:tcPr>
          <w:p w14:paraId="2EBAB496"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Pr>
                <w:rFonts w:ascii="Times New Roman" w:hAnsi="Times New Roman"/>
                <w:lang w:eastAsia="en-GB"/>
              </w:rPr>
              <w:t xml:space="preserve">means the Value Added Tax </w:t>
            </w:r>
            <w:r w:rsidRPr="00CD436D">
              <w:rPr>
                <w:rFonts w:ascii="Times New Roman" w:hAnsi="Times New Roman" w:hint="eastAsia"/>
                <w:lang w:eastAsia="en-GB"/>
              </w:rPr>
              <w:t>Act 1994</w:t>
            </w:r>
            <w:r>
              <w:rPr>
                <w:rFonts w:ascii="Times New Roman" w:hAnsi="Times New Roman"/>
                <w:lang w:eastAsia="en-GB"/>
              </w:rPr>
              <w:t>;</w:t>
            </w:r>
          </w:p>
        </w:tc>
      </w:tr>
      <w:tr w:rsidR="001F0F53" w:rsidRPr="006D7F01" w14:paraId="55D62F74" w14:textId="77777777" w:rsidTr="009A6939">
        <w:tc>
          <w:tcPr>
            <w:tcW w:w="3451" w:type="dxa"/>
          </w:tcPr>
          <w:p w14:paraId="073BD991"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lang w:eastAsia="en-GB"/>
              </w:rPr>
              <w:t>"</w:t>
            </w:r>
            <w:r w:rsidRPr="006D7F01">
              <w:rPr>
                <w:rFonts w:ascii="Times New Roman" w:hAnsi="Times New Roman"/>
                <w:b/>
                <w:lang w:eastAsia="en-GB"/>
              </w:rPr>
              <w:t>VCSE</w:t>
            </w:r>
            <w:r w:rsidRPr="006D7F01">
              <w:rPr>
                <w:rFonts w:ascii="Times New Roman" w:hAnsi="Times New Roman"/>
                <w:lang w:eastAsia="en-GB"/>
              </w:rPr>
              <w:t>"</w:t>
            </w:r>
          </w:p>
        </w:tc>
        <w:tc>
          <w:tcPr>
            <w:tcW w:w="5459" w:type="dxa"/>
          </w:tcPr>
          <w:p w14:paraId="1E163AB0"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means a non-governmental organisation that is value-driven and which principally reinvests its surpluses to further social, environmental or cultural objectives;</w:t>
            </w:r>
          </w:p>
        </w:tc>
      </w:tr>
      <w:tr w:rsidR="001F0F53" w:rsidRPr="006D7F01" w14:paraId="58E6C1D7" w14:textId="77777777" w:rsidTr="009A6939">
        <w:tc>
          <w:tcPr>
            <w:tcW w:w="3451" w:type="dxa"/>
          </w:tcPr>
          <w:p w14:paraId="14E753DA" w14:textId="77777777" w:rsidR="001F0F53" w:rsidRPr="006D7F01" w:rsidRDefault="001F0F53" w:rsidP="001F0F53">
            <w:pPr>
              <w:widowControl w:val="0"/>
              <w:spacing w:after="240"/>
              <w:jc w:val="left"/>
              <w:rPr>
                <w:rFonts w:ascii="Times New Roman" w:hAnsi="Times New Roman"/>
                <w:b/>
                <w:bCs/>
                <w:lang w:eastAsia="en-GB"/>
              </w:rPr>
            </w:pPr>
            <w:r w:rsidRPr="006D7F01">
              <w:rPr>
                <w:rFonts w:ascii="Times New Roman" w:hAnsi="Times New Roman"/>
                <w:b/>
                <w:bCs/>
                <w:lang w:eastAsia="en-GB"/>
              </w:rPr>
              <w:t>"Works"</w:t>
            </w:r>
          </w:p>
        </w:tc>
        <w:tc>
          <w:tcPr>
            <w:tcW w:w="5459" w:type="dxa"/>
          </w:tcPr>
          <w:p w14:paraId="09889C74"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b/>
                <w:lang w:eastAsia="en-GB"/>
              </w:rPr>
            </w:pPr>
            <w:r w:rsidRPr="006D7F01">
              <w:rPr>
                <w:rFonts w:ascii="Times New Roman" w:hAnsi="Times New Roman"/>
                <w:lang w:eastAsia="en-GB"/>
              </w:rPr>
              <w:t xml:space="preserve">means the works associated with or ancillary to the operation of the Prison and the provision of the Property and Facilities Management Services including any equivalent works falling within the scope of the works described in </w:t>
            </w:r>
            <w:bookmarkStart w:id="714" w:name="_9kMML5YVt4EE8DGfLhkhy7s9K"/>
            <w:bookmarkStart w:id="715" w:name="_9kMML5YVt4EE8EGeLhkhy7s9K"/>
            <w:r w:rsidRPr="006D7F01">
              <w:rPr>
                <w:rFonts w:ascii="Times New Roman" w:hAnsi="Times New Roman"/>
                <w:b/>
                <w:lang w:eastAsia="en-GB"/>
              </w:rPr>
              <w:t>Schedule 11</w:t>
            </w:r>
            <w:bookmarkEnd w:id="714"/>
            <w:bookmarkEnd w:id="715"/>
            <w:r w:rsidRPr="006D7F01">
              <w:rPr>
                <w:rFonts w:ascii="Times New Roman" w:hAnsi="Times New Roman"/>
                <w:b/>
                <w:lang w:eastAsia="en-GB"/>
              </w:rPr>
              <w:t xml:space="preserve"> (Property and Facilities Management) </w:t>
            </w:r>
            <w:r w:rsidRPr="006D7F01">
              <w:rPr>
                <w:rFonts w:ascii="Times New Roman" w:hAnsi="Times New Roman"/>
                <w:lang w:eastAsia="en-GB"/>
              </w:rPr>
              <w:t xml:space="preserve">and/or meeting the obligations of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_Ref279594655 \r \h </w:instrText>
            </w:r>
            <w:r w:rsidRPr="006D7F01">
              <w:rPr>
                <w:rFonts w:ascii="Times New Roman" w:hAnsi="Times New Roman"/>
                <w:b/>
                <w:lang w:eastAsia="en-GB"/>
              </w:rPr>
            </w:r>
            <w:r w:rsidRPr="006D7F01">
              <w:rPr>
                <w:rFonts w:ascii="Times New Roman" w:hAnsi="Times New Roman"/>
                <w:b/>
                <w:lang w:eastAsia="en-GB"/>
              </w:rPr>
              <w:fldChar w:fldCharType="separate"/>
            </w:r>
            <w:r>
              <w:rPr>
                <w:rFonts w:ascii="Times New Roman" w:hAnsi="Times New Roman"/>
                <w:b/>
                <w:lang w:eastAsia="en-GB"/>
              </w:rPr>
              <w:t>10</w:t>
            </w:r>
            <w:r w:rsidRPr="006D7F01">
              <w:rPr>
                <w:rFonts w:ascii="Times New Roman" w:hAnsi="Times New Roman"/>
                <w:b/>
                <w:lang w:eastAsia="en-GB"/>
              </w:rPr>
              <w:fldChar w:fldCharType="end"/>
            </w:r>
            <w:r w:rsidRPr="006D7F01">
              <w:rPr>
                <w:rFonts w:ascii="Times New Roman" w:hAnsi="Times New Roman"/>
                <w:b/>
                <w:lang w:eastAsia="en-GB"/>
              </w:rPr>
              <w:t xml:space="preserve"> (Duties Under CDM Regulations)</w:t>
            </w:r>
            <w:r w:rsidRPr="006D7F01">
              <w:rPr>
                <w:rFonts w:ascii="Times New Roman" w:hAnsi="Times New Roman"/>
                <w:lang w:eastAsia="en-GB"/>
              </w:rPr>
              <w:t>;</w:t>
            </w:r>
          </w:p>
        </w:tc>
      </w:tr>
      <w:tr w:rsidR="001F0F53" w:rsidRPr="006D7F01" w14:paraId="6111644B" w14:textId="77777777" w:rsidTr="009A6939">
        <w:tc>
          <w:tcPr>
            <w:tcW w:w="3451" w:type="dxa"/>
          </w:tcPr>
          <w:p w14:paraId="27A73BAF" w14:textId="77777777" w:rsidR="001F0F53" w:rsidRPr="006D7F01" w:rsidRDefault="001F0F53" w:rsidP="001F0F53">
            <w:pPr>
              <w:widowControl w:val="0"/>
              <w:spacing w:after="240"/>
              <w:jc w:val="left"/>
              <w:rPr>
                <w:rFonts w:ascii="Times New Roman" w:hAnsi="Times New Roman"/>
                <w:b/>
                <w:bCs/>
                <w:lang w:eastAsia="en-GB"/>
              </w:rPr>
            </w:pPr>
            <w:bookmarkStart w:id="716" w:name="_Hlk77150388"/>
            <w:r w:rsidRPr="006D7F01">
              <w:rPr>
                <w:rFonts w:ascii="Times New Roman" w:hAnsi="Times New Roman"/>
                <w:b/>
                <w:bCs/>
                <w:lang w:eastAsia="en-GB"/>
              </w:rPr>
              <w:t>"Year"</w:t>
            </w:r>
          </w:p>
        </w:tc>
        <w:tc>
          <w:tcPr>
            <w:tcW w:w="5459" w:type="dxa"/>
          </w:tcPr>
          <w:p w14:paraId="55A97599"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a </w:t>
            </w:r>
            <w:bookmarkStart w:id="717" w:name="_9kR3WTr14559IsXhmppdsH5iw"/>
            <w:r w:rsidRPr="006D7F01">
              <w:rPr>
                <w:rFonts w:ascii="Times New Roman" w:hAnsi="Times New Roman"/>
                <w:lang w:eastAsia="en-GB"/>
              </w:rPr>
              <w:t>calendar year</w:t>
            </w:r>
            <w:bookmarkEnd w:id="717"/>
            <w:r w:rsidRPr="006D7F01">
              <w:rPr>
                <w:rFonts w:ascii="Times New Roman" w:hAnsi="Times New Roman"/>
                <w:lang w:eastAsia="en-GB"/>
              </w:rPr>
              <w:t xml:space="preserve"> unless otherwise specified;</w:t>
            </w:r>
            <w:r>
              <w:rPr>
                <w:rFonts w:ascii="Times New Roman" w:hAnsi="Times New Roman"/>
                <w:lang w:eastAsia="en-GB"/>
              </w:rPr>
              <w:t xml:space="preserve"> and</w:t>
            </w:r>
          </w:p>
        </w:tc>
      </w:tr>
      <w:tr w:rsidR="001F0F53" w:rsidRPr="006D7F01" w14:paraId="48009137" w14:textId="77777777" w:rsidTr="009A6939">
        <w:tc>
          <w:tcPr>
            <w:tcW w:w="3451" w:type="dxa"/>
          </w:tcPr>
          <w:p w14:paraId="734178CB" w14:textId="77777777" w:rsidR="001F0F53" w:rsidRPr="006D7F01" w:rsidRDefault="001F0F53" w:rsidP="001F0F53">
            <w:pPr>
              <w:widowControl w:val="0"/>
              <w:spacing w:after="240"/>
              <w:jc w:val="left"/>
              <w:rPr>
                <w:rFonts w:ascii="Times New Roman" w:hAnsi="Times New Roman"/>
                <w:b/>
                <w:bCs/>
                <w:lang w:eastAsia="en-GB"/>
              </w:rPr>
            </w:pPr>
            <w:bookmarkStart w:id="718" w:name="_DV_M219"/>
            <w:bookmarkStart w:id="719" w:name="_DV_M220"/>
            <w:bookmarkEnd w:id="718"/>
            <w:bookmarkEnd w:id="719"/>
            <w:r w:rsidRPr="006D7F01">
              <w:rPr>
                <w:rFonts w:ascii="Times New Roman" w:hAnsi="Times New Roman"/>
                <w:b/>
                <w:bCs/>
                <w:lang w:eastAsia="en-GB"/>
              </w:rPr>
              <w:t>"YOI Rules"</w:t>
            </w:r>
          </w:p>
        </w:tc>
        <w:tc>
          <w:tcPr>
            <w:tcW w:w="5459" w:type="dxa"/>
          </w:tcPr>
          <w:p w14:paraId="31C40500" w14:textId="77777777" w:rsidR="001F0F53" w:rsidRPr="006D7F01" w:rsidRDefault="001F0F53" w:rsidP="001F0F53">
            <w:pPr>
              <w:widowControl w:val="0"/>
              <w:tabs>
                <w:tab w:val="left" w:pos="851"/>
                <w:tab w:val="left" w:pos="1843"/>
                <w:tab w:val="left" w:pos="3119"/>
                <w:tab w:val="left" w:pos="4253"/>
              </w:tabs>
              <w:spacing w:after="240" w:line="312" w:lineRule="auto"/>
              <w:rPr>
                <w:rFonts w:ascii="Times New Roman" w:hAnsi="Times New Roman"/>
                <w:lang w:eastAsia="en-GB"/>
              </w:rPr>
            </w:pPr>
            <w:r w:rsidRPr="006D7F01">
              <w:rPr>
                <w:rFonts w:ascii="Times New Roman" w:hAnsi="Times New Roman"/>
                <w:lang w:eastAsia="en-GB"/>
              </w:rPr>
              <w:t xml:space="preserve">means the </w:t>
            </w:r>
            <w:r w:rsidRPr="006D7F01">
              <w:rPr>
                <w:rFonts w:ascii="Times New Roman" w:hAnsi="Times New Roman"/>
              </w:rPr>
              <w:t>Young Offender Institution Rules 2000, as amended</w:t>
            </w:r>
            <w:r>
              <w:rPr>
                <w:rFonts w:ascii="Times New Roman" w:hAnsi="Times New Roman"/>
              </w:rPr>
              <w:t>.</w:t>
            </w:r>
          </w:p>
        </w:tc>
      </w:tr>
    </w:tbl>
    <w:p w14:paraId="58CFB801" w14:textId="77777777" w:rsidR="00AB5EBA" w:rsidRPr="006D7F01" w:rsidRDefault="00AB5EBA" w:rsidP="00E5054F">
      <w:pPr>
        <w:widowControl w:val="0"/>
        <w:numPr>
          <w:ilvl w:val="1"/>
          <w:numId w:val="3"/>
        </w:numPr>
        <w:spacing w:after="240" w:line="312" w:lineRule="auto"/>
        <w:outlineLvl w:val="1"/>
        <w:rPr>
          <w:rFonts w:ascii="Times New Roman" w:hAnsi="Times New Roman"/>
          <w:lang w:eastAsia="en-GB"/>
        </w:rPr>
      </w:pPr>
      <w:bookmarkStart w:id="720" w:name="_DV_M223"/>
      <w:bookmarkStart w:id="721" w:name="_DV_M224"/>
      <w:bookmarkStart w:id="722" w:name="_DV_M225"/>
      <w:bookmarkStart w:id="723" w:name="_DV_M226"/>
      <w:bookmarkStart w:id="724" w:name="_DV_M227"/>
      <w:bookmarkEnd w:id="716"/>
      <w:bookmarkEnd w:id="720"/>
      <w:bookmarkEnd w:id="721"/>
      <w:bookmarkEnd w:id="722"/>
      <w:bookmarkEnd w:id="723"/>
      <w:bookmarkEnd w:id="724"/>
      <w:r w:rsidRPr="006D7F01">
        <w:rPr>
          <w:rFonts w:ascii="Times New Roman" w:hAnsi="Times New Roman"/>
          <w:b/>
          <w:bCs/>
          <w:lang w:eastAsia="en-GB"/>
        </w:rPr>
        <w:t>Interpretation</w:t>
      </w:r>
    </w:p>
    <w:p w14:paraId="33D2F414"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In this Contract, except where the context otherwise requires:</w:t>
      </w:r>
    </w:p>
    <w:p w14:paraId="3EEA6474" w14:textId="77777777" w:rsidR="00AB5EBA" w:rsidRPr="006D7F01" w:rsidRDefault="00AB5EBA" w:rsidP="00E5054F">
      <w:pPr>
        <w:widowControl w:val="0"/>
        <w:numPr>
          <w:ilvl w:val="2"/>
          <w:numId w:val="3"/>
        </w:numPr>
        <w:spacing w:after="240" w:line="312" w:lineRule="auto"/>
        <w:outlineLvl w:val="2"/>
        <w:rPr>
          <w:rFonts w:ascii="Times New Roman" w:hAnsi="Times New Roman"/>
          <w:lang w:eastAsia="en-GB"/>
        </w:rPr>
      </w:pPr>
      <w:bookmarkStart w:id="725" w:name="_DV_M228"/>
      <w:bookmarkEnd w:id="725"/>
      <w:r w:rsidRPr="006D7F01">
        <w:rPr>
          <w:rFonts w:ascii="Times New Roman" w:hAnsi="Times New Roman"/>
          <w:lang w:eastAsia="en-GB"/>
        </w:rPr>
        <w:t>the masculine includes the feminine and vice versa;</w:t>
      </w:r>
    </w:p>
    <w:p w14:paraId="411C9107" w14:textId="77777777" w:rsidR="00AB5EBA" w:rsidRPr="006D7F01" w:rsidRDefault="00AB5EBA" w:rsidP="00E5054F">
      <w:pPr>
        <w:widowControl w:val="0"/>
        <w:numPr>
          <w:ilvl w:val="2"/>
          <w:numId w:val="3"/>
        </w:numPr>
        <w:spacing w:after="240" w:line="312" w:lineRule="auto"/>
        <w:outlineLvl w:val="2"/>
        <w:rPr>
          <w:rFonts w:ascii="Times New Roman" w:hAnsi="Times New Roman"/>
          <w:lang w:eastAsia="en-GB"/>
        </w:rPr>
      </w:pPr>
      <w:bookmarkStart w:id="726" w:name="_DV_M229"/>
      <w:bookmarkEnd w:id="726"/>
      <w:r w:rsidRPr="006D7F01">
        <w:rPr>
          <w:rFonts w:ascii="Times New Roman" w:hAnsi="Times New Roman"/>
          <w:lang w:eastAsia="en-GB"/>
        </w:rPr>
        <w:t>the singular includes the plural and vice versa;</w:t>
      </w:r>
    </w:p>
    <w:p w14:paraId="7FF4A00B" w14:textId="77777777" w:rsidR="00AB5EBA" w:rsidRPr="006D7F01" w:rsidRDefault="00AB5EBA" w:rsidP="00E5054F">
      <w:pPr>
        <w:widowControl w:val="0"/>
        <w:numPr>
          <w:ilvl w:val="2"/>
          <w:numId w:val="3"/>
        </w:numPr>
        <w:spacing w:after="240" w:line="312" w:lineRule="auto"/>
        <w:outlineLvl w:val="2"/>
        <w:rPr>
          <w:rFonts w:ascii="Times New Roman" w:hAnsi="Times New Roman"/>
          <w:lang w:eastAsia="en-GB"/>
        </w:rPr>
      </w:pPr>
      <w:bookmarkStart w:id="727" w:name="_DV_M230"/>
      <w:bookmarkEnd w:id="727"/>
      <w:r w:rsidRPr="006D7F01">
        <w:rPr>
          <w:rFonts w:ascii="Times New Roman" w:hAnsi="Times New Roman"/>
          <w:lang w:eastAsia="en-GB"/>
        </w:rPr>
        <w:t>a reference in this Contract to any cl</w:t>
      </w:r>
      <w:r w:rsidR="00C7204D" w:rsidRPr="006D7F01">
        <w:rPr>
          <w:rFonts w:ascii="Times New Roman" w:hAnsi="Times New Roman"/>
          <w:lang w:eastAsia="en-GB"/>
        </w:rPr>
        <w:t>ause, sub-clause, paragraph or S</w:t>
      </w:r>
      <w:r w:rsidRPr="006D7F01">
        <w:rPr>
          <w:rFonts w:ascii="Times New Roman" w:hAnsi="Times New Roman"/>
          <w:lang w:eastAsia="en-GB"/>
        </w:rPr>
        <w:t>chedule is, except where it is expressly stated to the contrary, a reference to such clause, sub-clause, paragraph or schedule of this Contract;</w:t>
      </w:r>
    </w:p>
    <w:p w14:paraId="66ACB26A" w14:textId="77777777" w:rsidR="00AB5EBA" w:rsidRPr="006D7F01" w:rsidRDefault="00AB5EBA" w:rsidP="00E5054F">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save where otherwise provided in this Contract, any reference to this Contract or to any other Document shall include any permitted variation, amendment, or supplement to such Document;</w:t>
      </w:r>
    </w:p>
    <w:p w14:paraId="0A45866B" w14:textId="77777777" w:rsidR="00AB5EBA" w:rsidRDefault="00AB5EBA" w:rsidP="00E5054F">
      <w:pPr>
        <w:widowControl w:val="0"/>
        <w:numPr>
          <w:ilvl w:val="2"/>
          <w:numId w:val="3"/>
        </w:numPr>
        <w:spacing w:after="240" w:line="312" w:lineRule="auto"/>
        <w:outlineLvl w:val="2"/>
        <w:rPr>
          <w:rFonts w:ascii="Times New Roman" w:hAnsi="Times New Roman"/>
          <w:lang w:eastAsia="en-GB"/>
        </w:rPr>
      </w:pPr>
      <w:bookmarkStart w:id="728" w:name="_DV_M231"/>
      <w:bookmarkEnd w:id="728"/>
      <w:r w:rsidRPr="006D7F01">
        <w:rPr>
          <w:rFonts w:ascii="Times New Roman" w:hAnsi="Times New Roman"/>
          <w:lang w:eastAsia="en-GB"/>
        </w:rPr>
        <w:lastRenderedPageBreak/>
        <w:t xml:space="preserve">any reference to any </w:t>
      </w:r>
      <w:r w:rsidR="00165780">
        <w:rPr>
          <w:rFonts w:ascii="Times New Roman" w:hAnsi="Times New Roman"/>
          <w:lang w:eastAsia="en-GB"/>
        </w:rPr>
        <w:t>Legislation</w:t>
      </w:r>
      <w:r w:rsidRPr="006D7F01">
        <w:rPr>
          <w:rFonts w:ascii="Times New Roman" w:hAnsi="Times New Roman"/>
          <w:lang w:eastAsia="en-GB"/>
        </w:rPr>
        <w:t xml:space="preserve">, order, regulation, code or other similar instrument shall be construed as a reference to the </w:t>
      </w:r>
      <w:r w:rsidR="00165780">
        <w:rPr>
          <w:rFonts w:ascii="Times New Roman" w:hAnsi="Times New Roman"/>
          <w:lang w:eastAsia="en-GB"/>
        </w:rPr>
        <w:t>Legislation</w:t>
      </w:r>
      <w:r w:rsidRPr="006D7F01">
        <w:rPr>
          <w:rFonts w:ascii="Times New Roman" w:hAnsi="Times New Roman"/>
          <w:lang w:eastAsia="en-GB"/>
        </w:rPr>
        <w:t>, order, regulation or instrument (including any EU instrument) as amended, replaced, consolidated or re-enacted;</w:t>
      </w:r>
    </w:p>
    <w:p w14:paraId="28427EA7" w14:textId="77777777" w:rsidR="00272754" w:rsidRPr="00CA7EDD" w:rsidRDefault="00272754" w:rsidP="00207A4F">
      <w:pPr>
        <w:widowControl w:val="0"/>
        <w:numPr>
          <w:ilvl w:val="2"/>
          <w:numId w:val="3"/>
        </w:numPr>
        <w:spacing w:after="240" w:line="312" w:lineRule="auto"/>
        <w:outlineLvl w:val="2"/>
        <w:rPr>
          <w:rFonts w:ascii="Times New Roman" w:hAnsi="Times New Roman"/>
          <w:lang w:eastAsia="en-GB"/>
        </w:rPr>
      </w:pPr>
      <w:r w:rsidRPr="00CA7EDD">
        <w:rPr>
          <w:rFonts w:ascii="Times New Roman" w:hAnsi="Times New Roman" w:hint="eastAsia"/>
          <w:lang w:eastAsia="en-GB"/>
        </w:rPr>
        <w:t xml:space="preserve">any reference in this </w:t>
      </w:r>
      <w:r w:rsidR="00580B8C" w:rsidRPr="00CA7EDD">
        <w:rPr>
          <w:rFonts w:ascii="Times New Roman" w:hAnsi="Times New Roman"/>
          <w:lang w:eastAsia="en-GB"/>
        </w:rPr>
        <w:t>Contract</w:t>
      </w:r>
      <w:r w:rsidR="00580B8C" w:rsidRPr="00CA7EDD">
        <w:rPr>
          <w:rFonts w:ascii="Times New Roman" w:hAnsi="Times New Roman" w:hint="eastAsia"/>
          <w:lang w:eastAsia="en-GB"/>
        </w:rPr>
        <w:t xml:space="preserve"> </w:t>
      </w:r>
      <w:r w:rsidRPr="00CA7EDD">
        <w:rPr>
          <w:rFonts w:ascii="Times New Roman" w:hAnsi="Times New Roman" w:hint="eastAsia"/>
          <w:lang w:eastAsia="en-GB"/>
        </w:rPr>
        <w:t xml:space="preserve">which immediately before </w:t>
      </w:r>
      <w:r w:rsidR="00CA7EDD" w:rsidRPr="00CA7EDD">
        <w:rPr>
          <w:rFonts w:ascii="Times New Roman" w:hAnsi="Times New Roman"/>
          <w:lang w:eastAsia="en-GB"/>
        </w:rPr>
        <w:t>IP Completion</w:t>
      </w:r>
      <w:r w:rsidRPr="00CA7EDD">
        <w:rPr>
          <w:rFonts w:ascii="Times New Roman" w:hAnsi="Times New Roman"/>
          <w:lang w:eastAsia="en-GB"/>
        </w:rPr>
        <w:t xml:space="preserve"> </w:t>
      </w:r>
      <w:r w:rsidRPr="00CA7EDD">
        <w:rPr>
          <w:rFonts w:ascii="Times New Roman" w:hAnsi="Times New Roman" w:hint="eastAsia"/>
          <w:lang w:eastAsia="en-GB"/>
        </w:rPr>
        <w:t xml:space="preserve">Day </w:t>
      </w:r>
      <w:r w:rsidR="00CA7EDD" w:rsidRPr="00CA7EDD">
        <w:rPr>
          <w:rFonts w:ascii="Times New Roman" w:hAnsi="Times New Roman" w:hint="eastAsia"/>
          <w:lang w:eastAsia="en-GB"/>
        </w:rPr>
        <w:t>(or such later date when relevant EU law ceases to have effect pursuant to Section 1A of the European Union (Withdrawal) Act 2018)</w:t>
      </w:r>
      <w:r w:rsidR="00CA7EDD">
        <w:rPr>
          <w:rFonts w:ascii="Times New Roman" w:hAnsi="Times New Roman"/>
          <w:lang w:eastAsia="en-GB"/>
        </w:rPr>
        <w:t xml:space="preserve"> </w:t>
      </w:r>
      <w:r w:rsidRPr="00CA7EDD">
        <w:rPr>
          <w:rFonts w:ascii="Times New Roman" w:hAnsi="Times New Roman" w:hint="eastAsia"/>
          <w:lang w:eastAsia="en-GB"/>
        </w:rPr>
        <w:t>is a reference to (as it has effect from time to time):</w:t>
      </w:r>
    </w:p>
    <w:p w14:paraId="1A01A6F6" w14:textId="77777777" w:rsidR="00272754" w:rsidRPr="00272754" w:rsidRDefault="00272754" w:rsidP="00272754">
      <w:pPr>
        <w:widowControl w:val="0"/>
        <w:numPr>
          <w:ilvl w:val="3"/>
          <w:numId w:val="3"/>
        </w:numPr>
        <w:spacing w:after="240" w:line="312" w:lineRule="auto"/>
        <w:outlineLvl w:val="2"/>
        <w:rPr>
          <w:rFonts w:ascii="Times New Roman" w:hAnsi="Times New Roman"/>
          <w:lang w:eastAsia="en-GB"/>
        </w:rPr>
      </w:pPr>
      <w:r w:rsidRPr="00272754">
        <w:rPr>
          <w:rFonts w:ascii="Times New Roman" w:hAnsi="Times New Roman" w:hint="eastAsia"/>
          <w:lang w:eastAsia="en-GB"/>
        </w:rPr>
        <w:t>any EU regulation, EU decision, EU tertiary legislation or</w:t>
      </w:r>
      <w:r w:rsidRPr="00272754">
        <w:rPr>
          <w:rFonts w:ascii="Times New Roman" w:hAnsi="Times New Roman"/>
          <w:lang w:eastAsia="en-GB"/>
        </w:rPr>
        <w:t xml:space="preserve"> </w:t>
      </w:r>
      <w:r w:rsidRPr="00272754">
        <w:rPr>
          <w:rFonts w:ascii="Times New Roman" w:hAnsi="Times New Roman" w:hint="eastAsia"/>
          <w:lang w:eastAsia="en-GB"/>
        </w:rPr>
        <w:t xml:space="preserve">provision of the EEA agreement </w:t>
      </w:r>
      <w:r w:rsidR="008E5C90">
        <w:rPr>
          <w:rFonts w:ascii="Times New Roman" w:hAnsi="Times New Roman"/>
          <w:lang w:eastAsia="en-GB"/>
        </w:rPr>
        <w:t>(</w:t>
      </w:r>
      <w:r w:rsidR="008E5C90" w:rsidRPr="006D7F01">
        <w:rPr>
          <w:rFonts w:ascii="Times New Roman" w:hAnsi="Times New Roman"/>
          <w:lang w:eastAsia="en-GB"/>
        </w:rPr>
        <w:t>"</w:t>
      </w:r>
      <w:r w:rsidR="008E5C90" w:rsidRPr="008E5C90">
        <w:rPr>
          <w:rFonts w:ascii="Times New Roman" w:hAnsi="Times New Roman"/>
          <w:b/>
          <w:bCs/>
          <w:lang w:eastAsia="en-GB"/>
        </w:rPr>
        <w:t>EU References</w:t>
      </w:r>
      <w:r w:rsidR="008E5C90" w:rsidRPr="006D7F01">
        <w:rPr>
          <w:rFonts w:ascii="Times New Roman" w:hAnsi="Times New Roman"/>
          <w:lang w:eastAsia="en-GB"/>
        </w:rPr>
        <w:t>"</w:t>
      </w:r>
      <w:r w:rsidR="008E5C90">
        <w:rPr>
          <w:rFonts w:ascii="Times New Roman" w:hAnsi="Times New Roman"/>
          <w:lang w:eastAsia="en-GB"/>
        </w:rPr>
        <w:t>)</w:t>
      </w:r>
      <w:r w:rsidR="008E5C90" w:rsidRPr="006D7F01">
        <w:rPr>
          <w:rFonts w:ascii="Times New Roman" w:hAnsi="Times New Roman"/>
          <w:lang w:eastAsia="en-GB"/>
        </w:rPr>
        <w:t xml:space="preserve"> </w:t>
      </w:r>
      <w:r w:rsidRPr="00272754">
        <w:rPr>
          <w:rFonts w:ascii="Times New Roman" w:hAnsi="Times New Roman" w:hint="eastAsia"/>
          <w:lang w:eastAsia="en-GB"/>
        </w:rPr>
        <w:t>which is to form part of</w:t>
      </w:r>
      <w:r w:rsidRPr="00272754">
        <w:rPr>
          <w:rFonts w:ascii="Times New Roman" w:hAnsi="Times New Roman"/>
          <w:lang w:eastAsia="en-GB"/>
        </w:rPr>
        <w:t xml:space="preserve"> </w:t>
      </w:r>
      <w:r w:rsidRPr="00272754">
        <w:rPr>
          <w:rFonts w:ascii="Times New Roman" w:hAnsi="Times New Roman" w:hint="eastAsia"/>
          <w:lang w:eastAsia="en-GB"/>
        </w:rPr>
        <w:t>domestic law by application of section 3 of the European</w:t>
      </w:r>
      <w:r w:rsidRPr="00272754">
        <w:rPr>
          <w:rFonts w:ascii="Times New Roman" w:hAnsi="Times New Roman"/>
          <w:lang w:eastAsia="en-GB"/>
        </w:rPr>
        <w:t xml:space="preserve"> </w:t>
      </w:r>
      <w:r w:rsidRPr="00272754">
        <w:rPr>
          <w:rFonts w:ascii="Times New Roman" w:hAnsi="Times New Roman" w:hint="eastAsia"/>
          <w:lang w:eastAsia="en-GB"/>
        </w:rPr>
        <w:t xml:space="preserve">Union (Withdrawal) Act 2018 shall be read on and after </w:t>
      </w:r>
      <w:r w:rsidR="00CA7EDD">
        <w:rPr>
          <w:rFonts w:ascii="Times New Roman" w:hAnsi="Times New Roman"/>
          <w:lang w:eastAsia="en-GB"/>
        </w:rPr>
        <w:t>IP Completion</w:t>
      </w:r>
      <w:r w:rsidRPr="00272754">
        <w:rPr>
          <w:rFonts w:ascii="Times New Roman" w:hAnsi="Times New Roman"/>
          <w:lang w:eastAsia="en-GB"/>
        </w:rPr>
        <w:t xml:space="preserve"> </w:t>
      </w:r>
      <w:r w:rsidRPr="00272754">
        <w:rPr>
          <w:rFonts w:ascii="Times New Roman" w:hAnsi="Times New Roman" w:hint="eastAsia"/>
          <w:lang w:eastAsia="en-GB"/>
        </w:rPr>
        <w:t>Day, as a reference to the EU References as they form part</w:t>
      </w:r>
      <w:r w:rsidRPr="00272754">
        <w:rPr>
          <w:rFonts w:ascii="Times New Roman" w:hAnsi="Times New Roman"/>
          <w:lang w:eastAsia="en-GB"/>
        </w:rPr>
        <w:t xml:space="preserve"> </w:t>
      </w:r>
      <w:r w:rsidRPr="00272754">
        <w:rPr>
          <w:rFonts w:ascii="Times New Roman" w:hAnsi="Times New Roman" w:hint="eastAsia"/>
          <w:lang w:eastAsia="en-GB"/>
        </w:rPr>
        <w:t>of domestic law by virtue of section 3 of the European Union</w:t>
      </w:r>
      <w:r w:rsidRPr="00272754">
        <w:rPr>
          <w:rFonts w:ascii="Times New Roman" w:hAnsi="Times New Roman"/>
          <w:lang w:eastAsia="en-GB"/>
        </w:rPr>
        <w:t xml:space="preserve"> </w:t>
      </w:r>
      <w:r w:rsidR="002D7F8A">
        <w:rPr>
          <w:rFonts w:ascii="Times New Roman" w:hAnsi="Times New Roman" w:hint="eastAsia"/>
          <w:lang w:eastAsia="en-GB"/>
        </w:rPr>
        <w:t>(Withdrawal</w:t>
      </w:r>
      <w:r w:rsidR="002D7F8A">
        <w:rPr>
          <w:rFonts w:ascii="Times New Roman" w:hAnsi="Times New Roman"/>
          <w:lang w:eastAsia="en-GB"/>
        </w:rPr>
        <w:t>)</w:t>
      </w:r>
      <w:r w:rsidR="002D7F8A">
        <w:rPr>
          <w:rFonts w:ascii="Times New Roman" w:hAnsi="Times New Roman" w:hint="eastAsia"/>
          <w:lang w:eastAsia="en-GB"/>
        </w:rPr>
        <w:t xml:space="preserve"> Act</w:t>
      </w:r>
      <w:r w:rsidRPr="00272754">
        <w:rPr>
          <w:rFonts w:ascii="Times New Roman" w:hAnsi="Times New Roman" w:hint="eastAsia"/>
          <w:lang w:eastAsia="en-GB"/>
        </w:rPr>
        <w:t xml:space="preserve"> 2018 as modified by domestic law from time</w:t>
      </w:r>
      <w:r>
        <w:rPr>
          <w:rFonts w:ascii="Times New Roman" w:hAnsi="Times New Roman"/>
          <w:lang w:eastAsia="en-GB"/>
        </w:rPr>
        <w:t xml:space="preserve"> </w:t>
      </w:r>
      <w:r w:rsidRPr="00272754">
        <w:rPr>
          <w:rFonts w:ascii="Times New Roman" w:hAnsi="Times New Roman" w:hint="eastAsia"/>
          <w:lang w:eastAsia="en-GB"/>
        </w:rPr>
        <w:t>to time; and</w:t>
      </w:r>
    </w:p>
    <w:p w14:paraId="4C6EDA1F" w14:textId="77777777" w:rsidR="00272754" w:rsidRPr="00272754" w:rsidRDefault="00272754" w:rsidP="00272754">
      <w:pPr>
        <w:widowControl w:val="0"/>
        <w:numPr>
          <w:ilvl w:val="3"/>
          <w:numId w:val="3"/>
        </w:numPr>
        <w:spacing w:after="240" w:line="312" w:lineRule="auto"/>
        <w:outlineLvl w:val="2"/>
        <w:rPr>
          <w:rFonts w:ascii="Times New Roman" w:hAnsi="Times New Roman"/>
          <w:lang w:eastAsia="en-GB"/>
        </w:rPr>
      </w:pPr>
      <w:r w:rsidRPr="00272754">
        <w:rPr>
          <w:rFonts w:ascii="Times New Roman" w:hAnsi="Times New Roman" w:hint="eastAsia"/>
          <w:lang w:eastAsia="en-GB"/>
        </w:rPr>
        <w:t>any EU institution or EU authority or other</w:t>
      </w:r>
      <w:r w:rsidRPr="00272754">
        <w:rPr>
          <w:rFonts w:ascii="Times New Roman" w:hAnsi="Times New Roman"/>
          <w:lang w:eastAsia="en-GB"/>
        </w:rPr>
        <w:t xml:space="preserve"> </w:t>
      </w:r>
      <w:r w:rsidRPr="00272754">
        <w:rPr>
          <w:rFonts w:ascii="Times New Roman" w:hAnsi="Times New Roman" w:hint="eastAsia"/>
          <w:lang w:eastAsia="en-GB"/>
        </w:rPr>
        <w:t xml:space="preserve">such EU body shall be read on and after </w:t>
      </w:r>
      <w:r w:rsidR="00CA7EDD">
        <w:rPr>
          <w:rFonts w:ascii="Times New Roman" w:hAnsi="Times New Roman"/>
          <w:lang w:eastAsia="en-GB"/>
        </w:rPr>
        <w:t>IP Completion</w:t>
      </w:r>
      <w:r w:rsidRPr="00272754">
        <w:rPr>
          <w:rFonts w:ascii="Times New Roman" w:hAnsi="Times New Roman" w:hint="eastAsia"/>
          <w:lang w:eastAsia="en-GB"/>
        </w:rPr>
        <w:t xml:space="preserve"> Day as a</w:t>
      </w:r>
      <w:r w:rsidRPr="00272754">
        <w:rPr>
          <w:rFonts w:ascii="Times New Roman" w:hAnsi="Times New Roman"/>
          <w:lang w:eastAsia="en-GB"/>
        </w:rPr>
        <w:t xml:space="preserve"> </w:t>
      </w:r>
      <w:r w:rsidRPr="00272754">
        <w:rPr>
          <w:rFonts w:ascii="Times New Roman" w:hAnsi="Times New Roman" w:hint="eastAsia"/>
          <w:lang w:eastAsia="en-GB"/>
        </w:rPr>
        <w:t>reference to the UK institution, authority or body to which its</w:t>
      </w:r>
      <w:r>
        <w:rPr>
          <w:rFonts w:ascii="Times New Roman" w:hAnsi="Times New Roman"/>
          <w:lang w:eastAsia="en-GB"/>
        </w:rPr>
        <w:t xml:space="preserve"> </w:t>
      </w:r>
      <w:r w:rsidRPr="00272754">
        <w:rPr>
          <w:rFonts w:ascii="Times New Roman" w:hAnsi="Times New Roman" w:hint="eastAsia"/>
          <w:lang w:eastAsia="en-GB"/>
        </w:rPr>
        <w:t>functions were transferred</w:t>
      </w:r>
      <w:r>
        <w:rPr>
          <w:rFonts w:ascii="Times New Roman" w:hAnsi="Times New Roman"/>
          <w:lang w:eastAsia="en-GB"/>
        </w:rPr>
        <w:t>;</w:t>
      </w:r>
    </w:p>
    <w:p w14:paraId="53B2BE4A" w14:textId="77777777" w:rsidR="00AB5EBA" w:rsidRPr="006D7F01" w:rsidRDefault="00AB5EBA" w:rsidP="00E5054F">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any references to Documents being </w:t>
      </w:r>
      <w:r w:rsidR="004A61D8" w:rsidRPr="006D7F01">
        <w:rPr>
          <w:rFonts w:ascii="Times New Roman" w:hAnsi="Times New Roman"/>
          <w:lang w:eastAsia="en-GB"/>
        </w:rPr>
        <w:t>"</w:t>
      </w:r>
      <w:r w:rsidRPr="006D7F01">
        <w:rPr>
          <w:rFonts w:ascii="Times New Roman" w:hAnsi="Times New Roman"/>
          <w:lang w:eastAsia="en-GB"/>
        </w:rPr>
        <w:t>in the agreed form</w:t>
      </w:r>
      <w:r w:rsidR="004A61D8" w:rsidRPr="006D7F01">
        <w:rPr>
          <w:rFonts w:ascii="Times New Roman" w:hAnsi="Times New Roman"/>
          <w:lang w:eastAsia="en-GB"/>
        </w:rPr>
        <w:t>"</w:t>
      </w:r>
      <w:r w:rsidRPr="006D7F01">
        <w:rPr>
          <w:rFonts w:ascii="Times New Roman" w:hAnsi="Times New Roman"/>
          <w:lang w:eastAsia="en-GB"/>
        </w:rPr>
        <w:t xml:space="preserve"> means such Documents have been initialled by or on behalf of each of the Parties for the purpose of identification;</w:t>
      </w:r>
    </w:p>
    <w:p w14:paraId="0B3AED5C" w14:textId="77777777" w:rsidR="00AB5EBA" w:rsidRPr="006D7F01" w:rsidRDefault="00AB5EBA" w:rsidP="00E5054F">
      <w:pPr>
        <w:widowControl w:val="0"/>
        <w:numPr>
          <w:ilvl w:val="2"/>
          <w:numId w:val="3"/>
        </w:numPr>
        <w:spacing w:after="240" w:line="312" w:lineRule="auto"/>
        <w:outlineLvl w:val="2"/>
        <w:rPr>
          <w:rFonts w:ascii="Times New Roman" w:hAnsi="Times New Roman"/>
          <w:lang w:eastAsia="en-GB"/>
        </w:rPr>
      </w:pPr>
      <w:bookmarkStart w:id="729" w:name="_DV_M232"/>
      <w:bookmarkEnd w:id="729"/>
      <w:r w:rsidRPr="006D7F01">
        <w:rPr>
          <w:rFonts w:ascii="Times New Roman" w:hAnsi="Times New Roman"/>
          <w:lang w:eastAsia="en-GB"/>
        </w:rPr>
        <w:t>any reference to a person includes firms, partnerships and corporations and their successors and permitted assignees or transferees;</w:t>
      </w:r>
    </w:p>
    <w:p w14:paraId="6EB0990B" w14:textId="77777777" w:rsidR="00321A8E" w:rsidRPr="006D7F01" w:rsidRDefault="00321A8E" w:rsidP="00321A8E">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terms or expressions contained in this Contract which are capitalised but which do not have an interpretation in </w:t>
      </w:r>
      <w:r w:rsidR="00B70DEE">
        <w:rPr>
          <w:rFonts w:ascii="Times New Roman" w:hAnsi="Times New Roman"/>
          <w:b/>
          <w:lang w:eastAsia="en-GB"/>
        </w:rPr>
        <w:t>c</w:t>
      </w:r>
      <w:r w:rsidRPr="006D7F01">
        <w:rPr>
          <w:rFonts w:ascii="Times New Roman" w:hAnsi="Times New Roman"/>
          <w:b/>
          <w:lang w:eastAsia="en-GB"/>
        </w:rPr>
        <w:t xml:space="preserve">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_Ref190698934 \r \h  \* MERGEFORMAT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1.1</w:t>
      </w:r>
      <w:r w:rsidRPr="006D7F01">
        <w:rPr>
          <w:rFonts w:ascii="Times New Roman" w:hAnsi="Times New Roman"/>
          <w:b/>
          <w:lang w:eastAsia="en-GB"/>
        </w:rPr>
        <w:fldChar w:fldCharType="end"/>
      </w:r>
      <w:r w:rsidRPr="006D7F01">
        <w:rPr>
          <w:rFonts w:ascii="Times New Roman" w:hAnsi="Times New Roman"/>
          <w:b/>
          <w:lang w:eastAsia="en-GB"/>
        </w:rPr>
        <w:t xml:space="preserve"> (Definitions)</w:t>
      </w:r>
      <w:r w:rsidRPr="006D7F01">
        <w:rPr>
          <w:rFonts w:ascii="Times New Roman" w:hAnsi="Times New Roman"/>
          <w:lang w:eastAsia="en-GB"/>
        </w:rPr>
        <w:t xml:space="preserve"> shall be interpreted in accordance with the </w:t>
      </w:r>
      <w:bookmarkStart w:id="730" w:name="_9kMPO5YVt4CCACCRNplq1C85PG43r013J"/>
      <w:r w:rsidRPr="006D7F01">
        <w:rPr>
          <w:rFonts w:ascii="Times New Roman" w:hAnsi="Times New Roman"/>
          <w:lang w:eastAsia="en-GB"/>
        </w:rPr>
        <w:t>Framework Agreement</w:t>
      </w:r>
      <w:bookmarkEnd w:id="730"/>
      <w:r w:rsidRPr="006D7F01">
        <w:rPr>
          <w:rFonts w:ascii="Times New Roman" w:hAnsi="Times New Roman"/>
          <w:lang w:eastAsia="en-GB"/>
        </w:rPr>
        <w:t>;</w:t>
      </w:r>
    </w:p>
    <w:p w14:paraId="07EC24CC" w14:textId="77777777" w:rsidR="002542A6" w:rsidRPr="006D7F01" w:rsidRDefault="002542A6" w:rsidP="002542A6">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any obligation under the </w:t>
      </w:r>
      <w:bookmarkStart w:id="731" w:name="_9kMHzG6ZWu5DDBDDSOqmr2D96QH54s124K"/>
      <w:r w:rsidRPr="006D7F01">
        <w:rPr>
          <w:rFonts w:ascii="Times New Roman" w:hAnsi="Times New Roman"/>
          <w:lang w:eastAsia="en-GB"/>
        </w:rPr>
        <w:t>Framework Agreement</w:t>
      </w:r>
      <w:bookmarkEnd w:id="731"/>
      <w:r w:rsidRPr="006D7F01">
        <w:rPr>
          <w:rFonts w:ascii="Times New Roman" w:hAnsi="Times New Roman"/>
          <w:lang w:eastAsia="en-GB"/>
        </w:rPr>
        <w:t xml:space="preserve"> which is expressly stated to apply to th</w:t>
      </w:r>
      <w:r w:rsidR="00BF6614" w:rsidRPr="006D7F01">
        <w:rPr>
          <w:rFonts w:ascii="Times New Roman" w:hAnsi="Times New Roman"/>
          <w:lang w:eastAsia="en-GB"/>
        </w:rPr>
        <w:t>is</w:t>
      </w:r>
      <w:r w:rsidRPr="006D7F01">
        <w:rPr>
          <w:rFonts w:ascii="Times New Roman" w:hAnsi="Times New Roman"/>
          <w:lang w:eastAsia="en-GB"/>
        </w:rPr>
        <w:t xml:space="preserve"> Contract shall apply as though such obligation w</w:t>
      </w:r>
      <w:r w:rsidR="00B477CB" w:rsidRPr="006D7F01">
        <w:rPr>
          <w:rFonts w:ascii="Times New Roman" w:hAnsi="Times New Roman"/>
          <w:lang w:eastAsia="en-GB"/>
        </w:rPr>
        <w:t>ere</w:t>
      </w:r>
      <w:r w:rsidRPr="006D7F01">
        <w:rPr>
          <w:rFonts w:ascii="Times New Roman" w:hAnsi="Times New Roman"/>
          <w:lang w:eastAsia="en-GB"/>
        </w:rPr>
        <w:t xml:space="preserve"> directly incorporated in th</w:t>
      </w:r>
      <w:r w:rsidR="00267D54" w:rsidRPr="006D7F01">
        <w:rPr>
          <w:rFonts w:ascii="Times New Roman" w:hAnsi="Times New Roman"/>
          <w:lang w:eastAsia="en-GB"/>
        </w:rPr>
        <w:t>is</w:t>
      </w:r>
      <w:r w:rsidRPr="006D7F01">
        <w:rPr>
          <w:rFonts w:ascii="Times New Roman" w:hAnsi="Times New Roman"/>
          <w:lang w:eastAsia="en-GB"/>
        </w:rPr>
        <w:t xml:space="preserve"> Contract;</w:t>
      </w:r>
    </w:p>
    <w:p w14:paraId="094C6BDF" w14:textId="77777777" w:rsidR="00AB5EBA" w:rsidRPr="006D7F01" w:rsidRDefault="00AB5EBA" w:rsidP="00E5054F">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headings are for convenience of reference only; </w:t>
      </w:r>
    </w:p>
    <w:p w14:paraId="53D3019C" w14:textId="77777777" w:rsidR="00AB5EBA" w:rsidRPr="006D7F01" w:rsidRDefault="00AB5EBA" w:rsidP="00E5054F">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lastRenderedPageBreak/>
        <w:t xml:space="preserve">words preceding </w:t>
      </w:r>
      <w:r w:rsidR="004A61D8" w:rsidRPr="006D7F01">
        <w:rPr>
          <w:rFonts w:ascii="Times New Roman" w:hAnsi="Times New Roman"/>
          <w:lang w:eastAsia="en-GB"/>
        </w:rPr>
        <w:t>"</w:t>
      </w:r>
      <w:r w:rsidRPr="006D7F01">
        <w:rPr>
          <w:rFonts w:ascii="Times New Roman" w:hAnsi="Times New Roman"/>
          <w:b/>
          <w:lang w:eastAsia="en-GB"/>
        </w:rPr>
        <w:t>include</w:t>
      </w:r>
      <w:r w:rsidR="004A61D8" w:rsidRPr="006D7F01">
        <w:rPr>
          <w:rFonts w:ascii="Times New Roman" w:hAnsi="Times New Roman"/>
          <w:lang w:eastAsia="en-GB"/>
        </w:rPr>
        <w:t>"</w:t>
      </w:r>
      <w:r w:rsidRPr="006D7F01">
        <w:rPr>
          <w:rFonts w:ascii="Times New Roman" w:hAnsi="Times New Roman"/>
          <w:lang w:eastAsia="en-GB"/>
        </w:rPr>
        <w:t xml:space="preserve">, </w:t>
      </w:r>
      <w:r w:rsidR="004A61D8" w:rsidRPr="006D7F01">
        <w:rPr>
          <w:rFonts w:ascii="Times New Roman" w:hAnsi="Times New Roman"/>
          <w:lang w:eastAsia="en-GB"/>
        </w:rPr>
        <w:t>"</w:t>
      </w:r>
      <w:r w:rsidRPr="006D7F01">
        <w:rPr>
          <w:rFonts w:ascii="Times New Roman" w:hAnsi="Times New Roman"/>
          <w:b/>
          <w:lang w:eastAsia="en-GB"/>
        </w:rPr>
        <w:t>including</w:t>
      </w:r>
      <w:r w:rsidR="004A61D8" w:rsidRPr="006D7F01">
        <w:rPr>
          <w:rFonts w:ascii="Times New Roman" w:hAnsi="Times New Roman"/>
          <w:lang w:eastAsia="en-GB"/>
        </w:rPr>
        <w:t>"</w:t>
      </w:r>
      <w:r w:rsidR="00D53667" w:rsidRPr="006D7F01">
        <w:rPr>
          <w:rFonts w:ascii="Times New Roman" w:hAnsi="Times New Roman"/>
          <w:lang w:eastAsia="en-GB"/>
        </w:rPr>
        <w:t>,</w:t>
      </w:r>
      <w:r w:rsidRPr="006D7F01">
        <w:rPr>
          <w:rFonts w:ascii="Times New Roman" w:hAnsi="Times New Roman"/>
          <w:lang w:eastAsia="en-GB"/>
        </w:rPr>
        <w:t xml:space="preserve"> </w:t>
      </w:r>
      <w:r w:rsidR="004A61D8" w:rsidRPr="006D7F01">
        <w:rPr>
          <w:rFonts w:ascii="Times New Roman" w:hAnsi="Times New Roman"/>
          <w:lang w:eastAsia="en-GB"/>
        </w:rPr>
        <w:t>"</w:t>
      </w:r>
      <w:r w:rsidRPr="006D7F01">
        <w:rPr>
          <w:rFonts w:ascii="Times New Roman" w:hAnsi="Times New Roman"/>
          <w:b/>
          <w:lang w:eastAsia="en-GB"/>
        </w:rPr>
        <w:t>included</w:t>
      </w:r>
      <w:r w:rsidR="004A61D8" w:rsidRPr="006D7F01">
        <w:rPr>
          <w:rFonts w:ascii="Times New Roman" w:hAnsi="Times New Roman"/>
          <w:lang w:eastAsia="en-GB"/>
        </w:rPr>
        <w:t>"</w:t>
      </w:r>
      <w:r w:rsidR="00D53667" w:rsidRPr="006D7F01">
        <w:rPr>
          <w:rFonts w:ascii="Times New Roman" w:hAnsi="Times New Roman"/>
          <w:lang w:eastAsia="en-GB"/>
        </w:rPr>
        <w:t xml:space="preserve">, </w:t>
      </w:r>
      <w:r w:rsidR="004A61D8" w:rsidRPr="006D7F01">
        <w:rPr>
          <w:rFonts w:ascii="Times New Roman" w:hAnsi="Times New Roman"/>
          <w:lang w:eastAsia="en-GB"/>
        </w:rPr>
        <w:t>"</w:t>
      </w:r>
      <w:r w:rsidR="00D53667" w:rsidRPr="006D7F01">
        <w:rPr>
          <w:rFonts w:ascii="Times New Roman" w:hAnsi="Times New Roman"/>
          <w:b/>
          <w:lang w:eastAsia="en-GB"/>
        </w:rPr>
        <w:t>for example</w:t>
      </w:r>
      <w:r w:rsidR="004A61D8" w:rsidRPr="006D7F01">
        <w:rPr>
          <w:rFonts w:ascii="Times New Roman" w:hAnsi="Times New Roman"/>
          <w:lang w:eastAsia="en-GB"/>
        </w:rPr>
        <w:t>"</w:t>
      </w:r>
      <w:r w:rsidR="00D53667" w:rsidRPr="006D7F01">
        <w:rPr>
          <w:rFonts w:ascii="Times New Roman" w:hAnsi="Times New Roman"/>
          <w:lang w:eastAsia="en-GB"/>
        </w:rPr>
        <w:t xml:space="preserve"> and </w:t>
      </w:r>
      <w:r w:rsidR="004A61D8" w:rsidRPr="006D7F01">
        <w:rPr>
          <w:rFonts w:ascii="Times New Roman" w:hAnsi="Times New Roman"/>
          <w:lang w:eastAsia="en-GB"/>
        </w:rPr>
        <w:t>"</w:t>
      </w:r>
      <w:r w:rsidR="00D53667" w:rsidRPr="006D7F01">
        <w:rPr>
          <w:rFonts w:ascii="Times New Roman" w:hAnsi="Times New Roman"/>
          <w:b/>
          <w:lang w:eastAsia="en-GB"/>
        </w:rPr>
        <w:t>in particular</w:t>
      </w:r>
      <w:r w:rsidR="004A61D8" w:rsidRPr="006D7F01">
        <w:rPr>
          <w:rFonts w:ascii="Times New Roman" w:hAnsi="Times New Roman"/>
          <w:lang w:eastAsia="en-GB"/>
        </w:rPr>
        <w:t>"</w:t>
      </w:r>
      <w:r w:rsidR="00D53667" w:rsidRPr="006D7F01">
        <w:rPr>
          <w:rFonts w:ascii="Times New Roman" w:hAnsi="Times New Roman"/>
          <w:lang w:eastAsia="en-GB"/>
        </w:rPr>
        <w:t xml:space="preserve"> and words of similar effect</w:t>
      </w:r>
      <w:r w:rsidRPr="006D7F01">
        <w:rPr>
          <w:rFonts w:ascii="Times New Roman" w:hAnsi="Times New Roman"/>
          <w:lang w:eastAsia="en-GB"/>
        </w:rPr>
        <w:t xml:space="preserve"> shall be construed without limitation by the words which follow those words;</w:t>
      </w:r>
    </w:p>
    <w:p w14:paraId="60F18EF8" w14:textId="77777777" w:rsidR="00AB5EBA" w:rsidRPr="006D7F01" w:rsidRDefault="00AB5EBA" w:rsidP="00E5054F">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any obligation on a Party to do any act, matter or thing includes unless expressly stated otherwise, an obligation to procure that it is done; </w:t>
      </w:r>
    </w:p>
    <w:p w14:paraId="2E069D02" w14:textId="77777777" w:rsidR="00165780" w:rsidRDefault="00AB5EBA" w:rsidP="00E5054F">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subject to any express provisions of this Contract to the contrary, the obligations of either Party are to be performed at that </w:t>
      </w:r>
      <w:bookmarkStart w:id="732" w:name="_9kMK6K6ZWu9A67CF"/>
      <w:r w:rsidRPr="006D7F01">
        <w:rPr>
          <w:rFonts w:ascii="Times New Roman" w:hAnsi="Times New Roman"/>
          <w:lang w:eastAsia="en-GB"/>
        </w:rPr>
        <w:t>Party</w:t>
      </w:r>
      <w:r w:rsidR="004A61D8" w:rsidRPr="006D7F01">
        <w:rPr>
          <w:rFonts w:ascii="Times New Roman" w:hAnsi="Times New Roman"/>
          <w:lang w:eastAsia="en-GB"/>
        </w:rPr>
        <w:t>'</w:t>
      </w:r>
      <w:r w:rsidRPr="006D7F01">
        <w:rPr>
          <w:rFonts w:ascii="Times New Roman" w:hAnsi="Times New Roman"/>
          <w:lang w:eastAsia="en-GB"/>
        </w:rPr>
        <w:t>s</w:t>
      </w:r>
      <w:bookmarkEnd w:id="732"/>
      <w:r w:rsidRPr="006D7F01">
        <w:rPr>
          <w:rFonts w:ascii="Times New Roman" w:hAnsi="Times New Roman"/>
          <w:lang w:eastAsia="en-GB"/>
        </w:rPr>
        <w:t xml:space="preserve"> own cost and expense</w:t>
      </w:r>
      <w:r w:rsidR="00165780">
        <w:rPr>
          <w:rFonts w:ascii="Times New Roman" w:hAnsi="Times New Roman"/>
          <w:lang w:eastAsia="en-GB"/>
        </w:rPr>
        <w:t>; and</w:t>
      </w:r>
    </w:p>
    <w:p w14:paraId="4EC21231" w14:textId="77777777" w:rsidR="00AB5EBA" w:rsidRPr="00165780" w:rsidRDefault="00165780" w:rsidP="004D0AF3">
      <w:pPr>
        <w:pStyle w:val="ListParagraph"/>
        <w:widowControl w:val="0"/>
        <w:numPr>
          <w:ilvl w:val="2"/>
          <w:numId w:val="3"/>
        </w:numPr>
        <w:spacing w:after="240" w:line="312" w:lineRule="auto"/>
        <w:outlineLvl w:val="2"/>
        <w:rPr>
          <w:rFonts w:ascii="Times New Roman" w:hAnsi="Times New Roman"/>
          <w:lang w:eastAsia="en-GB"/>
        </w:rPr>
      </w:pPr>
      <w:r w:rsidRPr="00165780">
        <w:rPr>
          <w:rFonts w:ascii="Times New Roman" w:eastAsia="SimSun" w:hAnsi="Times New Roman" w:hint="eastAsia"/>
          <w:lang w:eastAsia="en-GB"/>
        </w:rPr>
        <w:t>where a standard, policy or document is referred to in this Contract by reference to a hyperlink, then if the hyperlink is changed or no longer provides access to the relevant standard, policy or document, the Contractor shall notify the Authority and the Parties shall update this Contract with a reference to the replacement hyperlink</w:t>
      </w:r>
      <w:r w:rsidR="00AB0EDF" w:rsidRPr="00165780">
        <w:rPr>
          <w:rFonts w:ascii="Times New Roman" w:hAnsi="Times New Roman"/>
          <w:lang w:eastAsia="en-GB"/>
        </w:rPr>
        <w:t>.</w:t>
      </w:r>
    </w:p>
    <w:p w14:paraId="0640D20C" w14:textId="77777777" w:rsidR="002542A6" w:rsidRPr="006D7F01" w:rsidRDefault="00172871" w:rsidP="002074E8">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lang w:eastAsia="en-GB"/>
        </w:rPr>
        <w:t xml:space="preserve">In entering into </w:t>
      </w:r>
      <w:r w:rsidR="00EE2801" w:rsidRPr="006D7F01">
        <w:rPr>
          <w:rFonts w:ascii="Times New Roman" w:hAnsi="Times New Roman"/>
          <w:lang w:eastAsia="en-GB"/>
        </w:rPr>
        <w:t>this Contract</w:t>
      </w:r>
      <w:r w:rsidRPr="006D7F01">
        <w:rPr>
          <w:rFonts w:ascii="Times New Roman" w:hAnsi="Times New Roman"/>
          <w:lang w:eastAsia="en-GB"/>
        </w:rPr>
        <w:t xml:space="preserve"> the Authority is acting as part of the Crown.</w:t>
      </w:r>
    </w:p>
    <w:p w14:paraId="7FC6CD94" w14:textId="77777777" w:rsidR="00AB5EBA" w:rsidRPr="006D7F01" w:rsidRDefault="00AB5EBA" w:rsidP="00E5054F">
      <w:pPr>
        <w:widowControl w:val="0"/>
        <w:numPr>
          <w:ilvl w:val="1"/>
          <w:numId w:val="3"/>
        </w:numPr>
        <w:spacing w:after="240" w:line="312" w:lineRule="auto"/>
        <w:outlineLvl w:val="1"/>
        <w:rPr>
          <w:rFonts w:ascii="Times New Roman" w:hAnsi="Times New Roman"/>
          <w:b/>
          <w:bCs/>
          <w:lang w:eastAsia="en-GB"/>
        </w:rPr>
      </w:pPr>
      <w:bookmarkStart w:id="733" w:name="_DV_M233"/>
      <w:bookmarkEnd w:id="733"/>
      <w:r w:rsidRPr="006D7F01">
        <w:rPr>
          <w:rFonts w:ascii="Times New Roman" w:hAnsi="Times New Roman"/>
          <w:b/>
          <w:bCs/>
          <w:lang w:eastAsia="en-GB"/>
        </w:rPr>
        <w:t xml:space="preserve">Schedules </w:t>
      </w:r>
    </w:p>
    <w:p w14:paraId="08C9A1F4"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The Schedules to this Contract </w:t>
      </w:r>
      <w:r w:rsidR="00293766" w:rsidRPr="006D7F01">
        <w:rPr>
          <w:rFonts w:ascii="Times New Roman" w:hAnsi="Times New Roman"/>
          <w:lang w:eastAsia="en-GB"/>
        </w:rPr>
        <w:t xml:space="preserve">and their </w:t>
      </w:r>
      <w:r w:rsidR="0058069D" w:rsidRPr="006D7F01">
        <w:rPr>
          <w:rFonts w:ascii="Times New Roman" w:hAnsi="Times New Roman"/>
          <w:lang w:eastAsia="en-GB"/>
        </w:rPr>
        <w:t>A</w:t>
      </w:r>
      <w:r w:rsidR="00293766" w:rsidRPr="006D7F01">
        <w:rPr>
          <w:rFonts w:ascii="Times New Roman" w:hAnsi="Times New Roman"/>
          <w:lang w:eastAsia="en-GB"/>
        </w:rPr>
        <w:t>ppendices (and/or annexures</w:t>
      </w:r>
      <w:r w:rsidR="0058069D" w:rsidRPr="006D7F01">
        <w:rPr>
          <w:rFonts w:ascii="Times New Roman" w:hAnsi="Times New Roman"/>
          <w:lang w:eastAsia="en-GB"/>
        </w:rPr>
        <w:t xml:space="preserve"> (if applicable)</w:t>
      </w:r>
      <w:r w:rsidR="00293766" w:rsidRPr="006D7F01">
        <w:rPr>
          <w:rFonts w:ascii="Times New Roman" w:hAnsi="Times New Roman"/>
          <w:lang w:eastAsia="en-GB"/>
        </w:rPr>
        <w:t xml:space="preserve">) </w:t>
      </w:r>
      <w:r w:rsidRPr="006D7F01">
        <w:rPr>
          <w:rFonts w:ascii="Times New Roman" w:hAnsi="Times New Roman"/>
          <w:lang w:eastAsia="en-GB"/>
        </w:rPr>
        <w:t>form part of this Contract.</w:t>
      </w:r>
    </w:p>
    <w:p w14:paraId="3A56B26E" w14:textId="77777777" w:rsidR="00AB5EBA" w:rsidRPr="006D7F01" w:rsidRDefault="00AB5EBA" w:rsidP="00E5054F">
      <w:pPr>
        <w:widowControl w:val="0"/>
        <w:numPr>
          <w:ilvl w:val="1"/>
          <w:numId w:val="3"/>
        </w:numPr>
        <w:spacing w:after="240" w:line="312" w:lineRule="auto"/>
        <w:outlineLvl w:val="1"/>
        <w:rPr>
          <w:rFonts w:ascii="Times New Roman" w:hAnsi="Times New Roman"/>
          <w:lang w:eastAsia="en-GB"/>
        </w:rPr>
      </w:pPr>
      <w:bookmarkStart w:id="734" w:name="_Ref168506021"/>
      <w:r w:rsidRPr="006D7F01">
        <w:rPr>
          <w:rFonts w:ascii="Times New Roman" w:hAnsi="Times New Roman"/>
          <w:b/>
          <w:bCs/>
          <w:lang w:eastAsia="en-GB"/>
        </w:rPr>
        <w:t>Indexation</w:t>
      </w:r>
      <w:bookmarkEnd w:id="734"/>
    </w:p>
    <w:p w14:paraId="2B0806EB" w14:textId="77777777" w:rsidR="00AB5EBA" w:rsidRPr="006D7F01" w:rsidRDefault="00AB5EBA" w:rsidP="00B025DB">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In this Contract, except where otherwise provided, references to amounts expressed to be </w:t>
      </w:r>
      <w:r w:rsidR="004A61D8" w:rsidRPr="006D7F01">
        <w:rPr>
          <w:rFonts w:ascii="Times New Roman" w:hAnsi="Times New Roman"/>
          <w:lang w:eastAsia="en-GB"/>
        </w:rPr>
        <w:t>"</w:t>
      </w:r>
      <w:r w:rsidRPr="006D7F01">
        <w:rPr>
          <w:rFonts w:ascii="Times New Roman" w:hAnsi="Times New Roman"/>
          <w:b/>
          <w:lang w:eastAsia="en-GB"/>
        </w:rPr>
        <w:t>Indexed</w:t>
      </w:r>
      <w:r w:rsidR="004A61D8" w:rsidRPr="006D7F01">
        <w:rPr>
          <w:rFonts w:ascii="Times New Roman" w:hAnsi="Times New Roman"/>
          <w:lang w:eastAsia="en-GB"/>
        </w:rPr>
        <w:t>"</w:t>
      </w:r>
      <w:r w:rsidRPr="006D7F01">
        <w:rPr>
          <w:rFonts w:ascii="Times New Roman" w:hAnsi="Times New Roman"/>
          <w:lang w:eastAsia="en-GB"/>
        </w:rPr>
        <w:t xml:space="preserve"> </w:t>
      </w:r>
      <w:r w:rsidR="008E504E" w:rsidRPr="006D7F01">
        <w:rPr>
          <w:rFonts w:ascii="Times New Roman" w:hAnsi="Times New Roman"/>
          <w:lang w:eastAsia="en-GB"/>
        </w:rPr>
        <w:t xml:space="preserve">or </w:t>
      </w:r>
      <w:r w:rsidR="004A61D8" w:rsidRPr="006D7F01">
        <w:rPr>
          <w:rFonts w:ascii="Times New Roman" w:hAnsi="Times New Roman"/>
          <w:lang w:eastAsia="en-GB"/>
        </w:rPr>
        <w:t>"</w:t>
      </w:r>
      <w:r w:rsidR="008E504E" w:rsidRPr="006D7F01">
        <w:rPr>
          <w:rFonts w:ascii="Times New Roman" w:hAnsi="Times New Roman"/>
          <w:b/>
          <w:lang w:eastAsia="en-GB"/>
        </w:rPr>
        <w:t>su</w:t>
      </w:r>
      <w:r w:rsidR="009B3094" w:rsidRPr="006D7F01">
        <w:rPr>
          <w:rFonts w:ascii="Times New Roman" w:hAnsi="Times New Roman"/>
          <w:b/>
          <w:lang w:eastAsia="en-GB"/>
        </w:rPr>
        <w:t>bject to i</w:t>
      </w:r>
      <w:r w:rsidR="008E504E" w:rsidRPr="006D7F01">
        <w:rPr>
          <w:rFonts w:ascii="Times New Roman" w:hAnsi="Times New Roman"/>
          <w:b/>
          <w:lang w:eastAsia="en-GB"/>
        </w:rPr>
        <w:t>ndexation</w:t>
      </w:r>
      <w:r w:rsidR="004A61D8" w:rsidRPr="006D7F01">
        <w:rPr>
          <w:rFonts w:ascii="Times New Roman" w:hAnsi="Times New Roman"/>
          <w:lang w:eastAsia="en-GB"/>
        </w:rPr>
        <w:t>"</w:t>
      </w:r>
      <w:r w:rsidR="008E504E" w:rsidRPr="006D7F01">
        <w:rPr>
          <w:rFonts w:ascii="Times New Roman" w:hAnsi="Times New Roman"/>
          <w:lang w:eastAsia="en-GB"/>
        </w:rPr>
        <w:t xml:space="preserve"> </w:t>
      </w:r>
      <w:r w:rsidRPr="006D7F01">
        <w:rPr>
          <w:rFonts w:ascii="Times New Roman" w:hAnsi="Times New Roman"/>
          <w:lang w:eastAsia="en-GB"/>
        </w:rPr>
        <w:t xml:space="preserve">are references to such amounts </w:t>
      </w:r>
      <w:r w:rsidR="006669AC" w:rsidRPr="006D7F01">
        <w:rPr>
          <w:rFonts w:ascii="Times New Roman" w:hAnsi="Times New Roman"/>
          <w:lang w:eastAsia="en-GB"/>
        </w:rPr>
        <w:t xml:space="preserve">as indexed in accordance with the </w:t>
      </w:r>
      <w:r w:rsidR="009B3094" w:rsidRPr="006D7F01">
        <w:rPr>
          <w:rFonts w:ascii="Times New Roman" w:hAnsi="Times New Roman"/>
          <w:lang w:eastAsia="en-GB"/>
        </w:rPr>
        <w:t xml:space="preserve">calculations </w:t>
      </w:r>
      <w:r w:rsidR="006669AC" w:rsidRPr="006D7F01">
        <w:rPr>
          <w:rFonts w:ascii="Times New Roman" w:hAnsi="Times New Roman"/>
          <w:lang w:eastAsia="en-GB"/>
        </w:rPr>
        <w:t xml:space="preserve">set out in </w:t>
      </w:r>
      <w:bookmarkStart w:id="735" w:name="_9kMI4K6ZWu5FF9EDcMiliz8tAO"/>
      <w:bookmarkStart w:id="736" w:name="_9kMI4K6ZWu5FF9FEcMiliz8tAO"/>
      <w:r w:rsidR="006669AC" w:rsidRPr="006D7F01">
        <w:rPr>
          <w:rFonts w:ascii="Times New Roman" w:hAnsi="Times New Roman"/>
          <w:b/>
          <w:lang w:eastAsia="en-GB"/>
        </w:rPr>
        <w:t>Schedule 1</w:t>
      </w:r>
      <w:r w:rsidR="004D77C1" w:rsidRPr="006D7F01">
        <w:rPr>
          <w:rFonts w:ascii="Times New Roman" w:hAnsi="Times New Roman"/>
          <w:b/>
          <w:lang w:eastAsia="en-GB"/>
        </w:rPr>
        <w:t>4</w:t>
      </w:r>
      <w:bookmarkEnd w:id="735"/>
      <w:bookmarkEnd w:id="736"/>
      <w:r w:rsidR="006669AC" w:rsidRPr="006D7F01">
        <w:rPr>
          <w:rFonts w:ascii="Times New Roman" w:hAnsi="Times New Roman"/>
          <w:b/>
          <w:lang w:eastAsia="en-GB"/>
        </w:rPr>
        <w:t xml:space="preserve"> (</w:t>
      </w:r>
      <w:bookmarkStart w:id="737" w:name="_9kMI0G6ZWu4CD7DNiHxArt9jPmqpw5BG"/>
      <w:r w:rsidR="006669AC" w:rsidRPr="006D7F01">
        <w:rPr>
          <w:rFonts w:ascii="Times New Roman" w:hAnsi="Times New Roman"/>
          <w:b/>
          <w:lang w:eastAsia="en-GB"/>
        </w:rPr>
        <w:t>Payment Mechanism</w:t>
      </w:r>
      <w:bookmarkEnd w:id="737"/>
      <w:r w:rsidR="006669AC" w:rsidRPr="006D7F01">
        <w:rPr>
          <w:rFonts w:ascii="Times New Roman" w:hAnsi="Times New Roman"/>
          <w:b/>
          <w:lang w:eastAsia="en-GB"/>
        </w:rPr>
        <w:t>)</w:t>
      </w:r>
      <w:r w:rsidR="00B025DB" w:rsidRPr="00B025DB">
        <w:rPr>
          <w:rFonts w:hint="eastAsia"/>
        </w:rPr>
        <w:t xml:space="preserve"> </w:t>
      </w:r>
      <w:r w:rsidR="00B025DB" w:rsidRPr="00B025DB">
        <w:rPr>
          <w:rFonts w:ascii="Times New Roman" w:hAnsi="Times New Roman" w:hint="eastAsia"/>
          <w:bCs/>
          <w:lang w:eastAsia="en-GB"/>
        </w:rPr>
        <w:t>a</w:t>
      </w:r>
      <w:r w:rsidR="00B025DB" w:rsidRPr="00B025DB">
        <w:rPr>
          <w:rFonts w:ascii="Times New Roman" w:hAnsi="Times New Roman" w:hint="eastAsia"/>
          <w:lang w:eastAsia="en-GB"/>
        </w:rPr>
        <w:t>nd for the purposes of</w:t>
      </w:r>
      <w:r w:rsidR="00B025DB">
        <w:rPr>
          <w:rFonts w:ascii="Times New Roman" w:hAnsi="Times New Roman"/>
          <w:lang w:eastAsia="en-GB"/>
        </w:rPr>
        <w:t xml:space="preserve"> </w:t>
      </w:r>
      <w:r w:rsidR="00B025DB" w:rsidRPr="00B025DB">
        <w:rPr>
          <w:rFonts w:ascii="Times New Roman" w:hAnsi="Times New Roman" w:hint="eastAsia"/>
          <w:b/>
          <w:bCs/>
          <w:lang w:eastAsia="en-GB"/>
        </w:rPr>
        <w:t xml:space="preserve">clauses </w:t>
      </w:r>
      <w:r w:rsidR="00B025DB">
        <w:rPr>
          <w:rFonts w:ascii="Times New Roman" w:hAnsi="Times New Roman"/>
          <w:b/>
          <w:bCs/>
          <w:lang w:eastAsia="en-GB"/>
        </w:rPr>
        <w:fldChar w:fldCharType="begin"/>
      </w:r>
      <w:r w:rsidR="00B025DB">
        <w:rPr>
          <w:rFonts w:ascii="Times New Roman" w:hAnsi="Times New Roman"/>
          <w:b/>
          <w:bCs/>
          <w:lang w:eastAsia="en-GB"/>
        </w:rPr>
        <w:instrText xml:space="preserve"> </w:instrText>
      </w:r>
      <w:r w:rsidR="00B025DB">
        <w:rPr>
          <w:rFonts w:ascii="Times New Roman" w:hAnsi="Times New Roman" w:hint="eastAsia"/>
          <w:b/>
          <w:bCs/>
          <w:lang w:eastAsia="en-GB"/>
        </w:rPr>
        <w:instrText>REF _Ref97316024 \r \h</w:instrText>
      </w:r>
      <w:r w:rsidR="00B025DB">
        <w:rPr>
          <w:rFonts w:ascii="Times New Roman" w:hAnsi="Times New Roman"/>
          <w:b/>
          <w:bCs/>
          <w:lang w:eastAsia="en-GB"/>
        </w:rPr>
        <w:instrText xml:space="preserve"> </w:instrText>
      </w:r>
      <w:r w:rsidR="00B025DB">
        <w:rPr>
          <w:rFonts w:ascii="Times New Roman" w:hAnsi="Times New Roman"/>
          <w:b/>
          <w:bCs/>
          <w:lang w:eastAsia="en-GB"/>
        </w:rPr>
      </w:r>
      <w:r w:rsidR="00B025DB">
        <w:rPr>
          <w:rFonts w:ascii="Times New Roman" w:hAnsi="Times New Roman"/>
          <w:b/>
          <w:bCs/>
          <w:lang w:eastAsia="en-GB"/>
        </w:rPr>
        <w:fldChar w:fldCharType="separate"/>
      </w:r>
      <w:r w:rsidR="00B5102B">
        <w:rPr>
          <w:rFonts w:ascii="Times New Roman" w:hAnsi="Times New Roman"/>
          <w:b/>
          <w:bCs/>
          <w:lang w:eastAsia="en-GB"/>
        </w:rPr>
        <w:t>66.5.2</w:t>
      </w:r>
      <w:r w:rsidR="00B025DB">
        <w:rPr>
          <w:rFonts w:ascii="Times New Roman" w:hAnsi="Times New Roman"/>
          <w:b/>
          <w:bCs/>
          <w:lang w:eastAsia="en-GB"/>
        </w:rPr>
        <w:fldChar w:fldCharType="end"/>
      </w:r>
      <w:r w:rsidR="00B025DB" w:rsidRPr="00B025DB">
        <w:rPr>
          <w:rFonts w:ascii="Times New Roman" w:hAnsi="Times New Roman" w:hint="eastAsia"/>
          <w:b/>
          <w:bCs/>
          <w:lang w:eastAsia="en-GB"/>
        </w:rPr>
        <w:t xml:space="preserve"> and </w:t>
      </w:r>
      <w:r w:rsidR="00B025DB">
        <w:rPr>
          <w:rFonts w:ascii="Times New Roman" w:hAnsi="Times New Roman"/>
          <w:b/>
          <w:bCs/>
          <w:lang w:eastAsia="en-GB"/>
        </w:rPr>
        <w:fldChar w:fldCharType="begin"/>
      </w:r>
      <w:r w:rsidR="00B025DB">
        <w:rPr>
          <w:rFonts w:ascii="Times New Roman" w:hAnsi="Times New Roman"/>
          <w:b/>
          <w:bCs/>
          <w:lang w:eastAsia="en-GB"/>
        </w:rPr>
        <w:instrText xml:space="preserve"> </w:instrText>
      </w:r>
      <w:r w:rsidR="00B025DB">
        <w:rPr>
          <w:rFonts w:ascii="Times New Roman" w:hAnsi="Times New Roman" w:hint="eastAsia"/>
          <w:b/>
          <w:bCs/>
          <w:lang w:eastAsia="en-GB"/>
        </w:rPr>
        <w:instrText>REF _Ref97316034 \r \h</w:instrText>
      </w:r>
      <w:r w:rsidR="00B025DB">
        <w:rPr>
          <w:rFonts w:ascii="Times New Roman" w:hAnsi="Times New Roman"/>
          <w:b/>
          <w:bCs/>
          <w:lang w:eastAsia="en-GB"/>
        </w:rPr>
        <w:instrText xml:space="preserve"> </w:instrText>
      </w:r>
      <w:r w:rsidR="00B025DB">
        <w:rPr>
          <w:rFonts w:ascii="Times New Roman" w:hAnsi="Times New Roman"/>
          <w:b/>
          <w:bCs/>
          <w:lang w:eastAsia="en-GB"/>
        </w:rPr>
      </w:r>
      <w:r w:rsidR="00B025DB">
        <w:rPr>
          <w:rFonts w:ascii="Times New Roman" w:hAnsi="Times New Roman"/>
          <w:b/>
          <w:bCs/>
          <w:lang w:eastAsia="en-GB"/>
        </w:rPr>
        <w:fldChar w:fldCharType="separate"/>
      </w:r>
      <w:r w:rsidR="00B5102B">
        <w:rPr>
          <w:rFonts w:ascii="Times New Roman" w:hAnsi="Times New Roman"/>
          <w:b/>
          <w:bCs/>
          <w:lang w:eastAsia="en-GB"/>
        </w:rPr>
        <w:t>66.5.4.2</w:t>
      </w:r>
      <w:r w:rsidR="00B025DB">
        <w:rPr>
          <w:rFonts w:ascii="Times New Roman" w:hAnsi="Times New Roman"/>
          <w:b/>
          <w:bCs/>
          <w:lang w:eastAsia="en-GB"/>
        </w:rPr>
        <w:fldChar w:fldCharType="end"/>
      </w:r>
      <w:r w:rsidR="00B025DB" w:rsidRPr="00B025DB">
        <w:rPr>
          <w:rFonts w:ascii="Times New Roman" w:hAnsi="Times New Roman" w:hint="eastAsia"/>
          <w:b/>
          <w:bCs/>
          <w:lang w:eastAsia="en-GB"/>
        </w:rPr>
        <w:t xml:space="preserve"> (Conduct of Claims)</w:t>
      </w:r>
      <w:r w:rsidR="00165780">
        <w:rPr>
          <w:rFonts w:ascii="Times New Roman" w:hAnsi="Times New Roman"/>
          <w:lang w:eastAsia="en-GB"/>
        </w:rPr>
        <w:t xml:space="preserve"> and of the Parent Company Guarantee specifically</w:t>
      </w:r>
      <w:r w:rsidR="00B025DB" w:rsidRPr="00B025DB">
        <w:rPr>
          <w:rFonts w:ascii="Times New Roman" w:hAnsi="Times New Roman" w:hint="eastAsia"/>
          <w:lang w:eastAsia="en-GB"/>
        </w:rPr>
        <w:t>, this shall be a reference to the relevant</w:t>
      </w:r>
      <w:r w:rsidR="00B025DB">
        <w:rPr>
          <w:rFonts w:ascii="Times New Roman" w:hAnsi="Times New Roman"/>
          <w:lang w:eastAsia="en-GB"/>
        </w:rPr>
        <w:t xml:space="preserve"> </w:t>
      </w:r>
      <w:r w:rsidR="00B025DB" w:rsidRPr="00B025DB">
        <w:rPr>
          <w:rFonts w:ascii="Times New Roman" w:hAnsi="Times New Roman" w:hint="eastAsia"/>
          <w:lang w:eastAsia="en-GB"/>
        </w:rPr>
        <w:t>amounts as indexed using the Consumer Price Index in accordance with the calculations and</w:t>
      </w:r>
      <w:r w:rsidR="00B025DB">
        <w:rPr>
          <w:rFonts w:ascii="Times New Roman" w:hAnsi="Times New Roman"/>
          <w:lang w:eastAsia="en-GB"/>
        </w:rPr>
        <w:t xml:space="preserve"> </w:t>
      </w:r>
      <w:r w:rsidR="00B025DB" w:rsidRPr="00B025DB">
        <w:rPr>
          <w:rFonts w:ascii="Times New Roman" w:hAnsi="Times New Roman" w:hint="eastAsia"/>
          <w:lang w:eastAsia="en-GB"/>
        </w:rPr>
        <w:t xml:space="preserve">other provisions set out in </w:t>
      </w:r>
      <w:r w:rsidR="00B025DB" w:rsidRPr="00B025DB">
        <w:rPr>
          <w:rFonts w:ascii="Times New Roman" w:hAnsi="Times New Roman" w:hint="eastAsia"/>
          <w:b/>
          <w:bCs/>
          <w:lang w:eastAsia="en-GB"/>
        </w:rPr>
        <w:t>paragraph 4.2 (Indexation)</w:t>
      </w:r>
      <w:r w:rsidR="00B025DB" w:rsidRPr="00B025DB">
        <w:rPr>
          <w:rFonts w:ascii="Times New Roman" w:hAnsi="Times New Roman" w:hint="eastAsia"/>
          <w:lang w:eastAsia="en-GB"/>
        </w:rPr>
        <w:t xml:space="preserve"> of </w:t>
      </w:r>
      <w:r w:rsidR="00B025DB" w:rsidRPr="00B025DB">
        <w:rPr>
          <w:rFonts w:ascii="Times New Roman" w:hAnsi="Times New Roman" w:hint="eastAsia"/>
          <w:b/>
          <w:bCs/>
          <w:lang w:eastAsia="en-GB"/>
        </w:rPr>
        <w:t>Schedule 14 (Payment Mechanism)</w:t>
      </w:r>
      <w:r w:rsidR="00B025DB" w:rsidRPr="00B025DB">
        <w:rPr>
          <w:rFonts w:ascii="Times New Roman" w:hAnsi="Times New Roman" w:hint="eastAsia"/>
          <w:lang w:eastAsia="en-GB"/>
        </w:rPr>
        <w:t>,</w:t>
      </w:r>
      <w:r w:rsidR="00B025DB">
        <w:rPr>
          <w:rFonts w:ascii="Times New Roman" w:hAnsi="Times New Roman"/>
          <w:lang w:eastAsia="en-GB"/>
        </w:rPr>
        <w:t xml:space="preserve"> </w:t>
      </w:r>
      <w:r w:rsidR="00B025DB" w:rsidRPr="00B025DB">
        <w:rPr>
          <w:rFonts w:ascii="Times New Roman" w:hAnsi="Times New Roman" w:hint="eastAsia"/>
          <w:lang w:eastAsia="en-GB"/>
        </w:rPr>
        <w:t>with the necessary changes</w:t>
      </w:r>
      <w:r w:rsidR="006669AC" w:rsidRPr="006D7F01">
        <w:rPr>
          <w:rFonts w:ascii="Times New Roman" w:hAnsi="Times New Roman"/>
          <w:lang w:eastAsia="en-GB"/>
        </w:rPr>
        <w:t>.</w:t>
      </w:r>
    </w:p>
    <w:p w14:paraId="6DFE40DB" w14:textId="77777777" w:rsidR="00AB5EBA" w:rsidRPr="006D7F01" w:rsidRDefault="00AB5EBA" w:rsidP="00E5054F">
      <w:pPr>
        <w:widowControl w:val="0"/>
        <w:numPr>
          <w:ilvl w:val="1"/>
          <w:numId w:val="3"/>
        </w:numPr>
        <w:spacing w:after="240" w:line="312" w:lineRule="auto"/>
        <w:outlineLvl w:val="1"/>
        <w:rPr>
          <w:rFonts w:ascii="Times New Roman" w:hAnsi="Times New Roman"/>
          <w:lang w:eastAsia="en-GB"/>
        </w:rPr>
      </w:pPr>
      <w:bookmarkStart w:id="738" w:name="_Ref312008314"/>
      <w:r w:rsidRPr="006D7F01">
        <w:rPr>
          <w:rFonts w:ascii="Times New Roman" w:hAnsi="Times New Roman"/>
          <w:b/>
          <w:bCs/>
          <w:lang w:eastAsia="en-GB"/>
        </w:rPr>
        <w:t>Precedence of Documentation</w:t>
      </w:r>
      <w:bookmarkEnd w:id="738"/>
    </w:p>
    <w:p w14:paraId="4E0B0971" w14:textId="77777777" w:rsidR="00E535BE" w:rsidRPr="006D7F01" w:rsidRDefault="00E535BE" w:rsidP="00E535BE">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In the event of and only to the extent of any</w:t>
      </w:r>
      <w:r w:rsidR="0097250D" w:rsidRPr="006D7F01">
        <w:rPr>
          <w:rFonts w:ascii="Times New Roman" w:hAnsi="Times New Roman"/>
          <w:lang w:eastAsia="en-GB"/>
        </w:rPr>
        <w:t xml:space="preserve"> inconsistency or</w:t>
      </w:r>
      <w:r w:rsidRPr="006D7F01">
        <w:rPr>
          <w:rFonts w:ascii="Times New Roman" w:hAnsi="Times New Roman"/>
          <w:lang w:eastAsia="en-GB"/>
        </w:rPr>
        <w:t xml:space="preserve"> conflict between this Contract and the provisions of the </w:t>
      </w:r>
      <w:bookmarkStart w:id="739" w:name="_9kMH0H6ZWu5DDBDDSOqmr2D96QH54s124K"/>
      <w:r w:rsidRPr="006D7F01">
        <w:rPr>
          <w:rFonts w:ascii="Times New Roman" w:hAnsi="Times New Roman"/>
          <w:lang w:eastAsia="en-GB"/>
        </w:rPr>
        <w:t>Framework Agreement</w:t>
      </w:r>
      <w:bookmarkEnd w:id="739"/>
      <w:r w:rsidRPr="006D7F01">
        <w:rPr>
          <w:rFonts w:ascii="Times New Roman" w:hAnsi="Times New Roman"/>
          <w:lang w:eastAsia="en-GB"/>
        </w:rPr>
        <w:t xml:space="preserve">, the </w:t>
      </w:r>
      <w:r w:rsidR="0097250D" w:rsidRPr="006D7F01">
        <w:rPr>
          <w:rFonts w:ascii="Times New Roman" w:hAnsi="Times New Roman"/>
          <w:lang w:eastAsia="en-GB"/>
        </w:rPr>
        <w:t xml:space="preserve">inconsistency or </w:t>
      </w:r>
      <w:r w:rsidRPr="006D7F01">
        <w:rPr>
          <w:rFonts w:ascii="Times New Roman" w:hAnsi="Times New Roman"/>
          <w:lang w:eastAsia="en-GB"/>
        </w:rPr>
        <w:t>conflict shall be resolved in accordance with the following</w:t>
      </w:r>
      <w:r w:rsidR="002B3557">
        <w:rPr>
          <w:rFonts w:ascii="Times New Roman" w:hAnsi="Times New Roman"/>
          <w:lang w:eastAsia="en-GB"/>
        </w:rPr>
        <w:t xml:space="preserve"> descending</w:t>
      </w:r>
      <w:r w:rsidRPr="006D7F01">
        <w:rPr>
          <w:rFonts w:ascii="Times New Roman" w:hAnsi="Times New Roman"/>
          <w:lang w:eastAsia="en-GB"/>
        </w:rPr>
        <w:t xml:space="preserve"> order of precedence:</w:t>
      </w:r>
    </w:p>
    <w:p w14:paraId="187625DF" w14:textId="77777777" w:rsidR="0081714F" w:rsidRPr="006D7F01" w:rsidRDefault="003B5621" w:rsidP="0081714F">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main body of this Contract (which shall be deemed to include the recitals and </w:t>
      </w:r>
      <w:r w:rsidRPr="006D7F01">
        <w:rPr>
          <w:rFonts w:ascii="Times New Roman" w:hAnsi="Times New Roman"/>
          <w:b/>
          <w:lang w:eastAsia="en-GB"/>
        </w:rPr>
        <w:t>c</w:t>
      </w:r>
      <w:r w:rsidR="0081714F" w:rsidRPr="006D7F01">
        <w:rPr>
          <w:rFonts w:ascii="Times New Roman" w:hAnsi="Times New Roman"/>
          <w:b/>
          <w:lang w:eastAsia="en-GB"/>
        </w:rPr>
        <w:t xml:space="preserve">lauses </w:t>
      </w:r>
      <w:r w:rsidR="0081714F" w:rsidRPr="006D7F01">
        <w:rPr>
          <w:rFonts w:ascii="Times New Roman" w:hAnsi="Times New Roman"/>
          <w:b/>
          <w:lang w:eastAsia="en-GB"/>
        </w:rPr>
        <w:fldChar w:fldCharType="begin"/>
      </w:r>
      <w:r w:rsidR="0081714F" w:rsidRPr="006D7F01">
        <w:rPr>
          <w:rFonts w:ascii="Times New Roman" w:hAnsi="Times New Roman"/>
          <w:b/>
          <w:lang w:eastAsia="en-GB"/>
        </w:rPr>
        <w:instrText xml:space="preserve"> REF _Ref164653235 \r \h </w:instrText>
      </w:r>
      <w:r w:rsidRPr="006D7F01">
        <w:rPr>
          <w:rFonts w:ascii="Times New Roman" w:hAnsi="Times New Roman"/>
          <w:b/>
          <w:lang w:eastAsia="en-GB"/>
        </w:rPr>
        <w:instrText xml:space="preserve"> \* MERGEFORMAT </w:instrText>
      </w:r>
      <w:r w:rsidR="0081714F" w:rsidRPr="006D7F01">
        <w:rPr>
          <w:rFonts w:ascii="Times New Roman" w:hAnsi="Times New Roman"/>
          <w:b/>
          <w:lang w:eastAsia="en-GB"/>
        </w:rPr>
      </w:r>
      <w:r w:rsidR="0081714F" w:rsidRPr="006D7F01">
        <w:rPr>
          <w:rFonts w:ascii="Times New Roman" w:hAnsi="Times New Roman"/>
          <w:b/>
          <w:lang w:eastAsia="en-GB"/>
        </w:rPr>
        <w:fldChar w:fldCharType="separate"/>
      </w:r>
      <w:r w:rsidR="00B5102B">
        <w:rPr>
          <w:rFonts w:ascii="Times New Roman" w:hAnsi="Times New Roman"/>
          <w:b/>
          <w:lang w:eastAsia="en-GB"/>
        </w:rPr>
        <w:t>1</w:t>
      </w:r>
      <w:r w:rsidR="0081714F" w:rsidRPr="006D7F01">
        <w:rPr>
          <w:rFonts w:ascii="Times New Roman" w:hAnsi="Times New Roman"/>
          <w:b/>
          <w:lang w:eastAsia="en-GB"/>
        </w:rPr>
        <w:fldChar w:fldCharType="end"/>
      </w:r>
      <w:r w:rsidR="0081714F" w:rsidRPr="006D7F01">
        <w:rPr>
          <w:rFonts w:ascii="Times New Roman" w:hAnsi="Times New Roman"/>
          <w:b/>
          <w:lang w:eastAsia="en-GB"/>
        </w:rPr>
        <w:t xml:space="preserve"> (Interpretation)</w:t>
      </w:r>
      <w:r w:rsidR="0081714F" w:rsidRPr="006D7F01">
        <w:rPr>
          <w:rFonts w:ascii="Times New Roman" w:hAnsi="Times New Roman"/>
          <w:lang w:eastAsia="en-GB"/>
        </w:rPr>
        <w:t xml:space="preserve"> to </w:t>
      </w:r>
      <w:r w:rsidR="00B025DB" w:rsidRPr="00B025DB">
        <w:rPr>
          <w:rFonts w:ascii="Times New Roman" w:hAnsi="Times New Roman"/>
          <w:b/>
          <w:lang w:eastAsia="en-GB"/>
        </w:rPr>
        <w:fldChar w:fldCharType="begin"/>
      </w:r>
      <w:r w:rsidR="00B025DB" w:rsidRPr="00B025DB">
        <w:rPr>
          <w:rFonts w:ascii="Times New Roman" w:hAnsi="Times New Roman"/>
          <w:b/>
          <w:lang w:eastAsia="en-GB"/>
        </w:rPr>
        <w:instrText xml:space="preserve"> REF _Ref92828256 \r \h  \* MERGEFORMAT </w:instrText>
      </w:r>
      <w:r w:rsidR="00B025DB" w:rsidRPr="00B025DB">
        <w:rPr>
          <w:rFonts w:ascii="Times New Roman" w:hAnsi="Times New Roman"/>
          <w:b/>
          <w:lang w:eastAsia="en-GB"/>
        </w:rPr>
      </w:r>
      <w:r w:rsidR="00B025DB" w:rsidRPr="00B025DB">
        <w:rPr>
          <w:rFonts w:ascii="Times New Roman" w:hAnsi="Times New Roman"/>
          <w:b/>
          <w:lang w:eastAsia="en-GB"/>
        </w:rPr>
        <w:fldChar w:fldCharType="separate"/>
      </w:r>
      <w:r w:rsidR="00B5102B">
        <w:rPr>
          <w:rFonts w:ascii="Times New Roman" w:hAnsi="Times New Roman"/>
          <w:b/>
          <w:lang w:eastAsia="en-GB"/>
        </w:rPr>
        <w:t>89</w:t>
      </w:r>
      <w:r w:rsidR="00B025DB" w:rsidRPr="00B025DB">
        <w:rPr>
          <w:rFonts w:ascii="Times New Roman" w:hAnsi="Times New Roman"/>
          <w:b/>
          <w:lang w:eastAsia="en-GB"/>
        </w:rPr>
        <w:fldChar w:fldCharType="end"/>
      </w:r>
      <w:r w:rsidR="0081714F" w:rsidRPr="006D7F01">
        <w:rPr>
          <w:rFonts w:ascii="Times New Roman" w:hAnsi="Times New Roman"/>
          <w:b/>
          <w:lang w:eastAsia="en-GB"/>
        </w:rPr>
        <w:t xml:space="preserve"> (</w:t>
      </w:r>
      <w:r w:rsidR="00B025DB">
        <w:rPr>
          <w:rFonts w:ascii="Times New Roman" w:hAnsi="Times New Roman"/>
          <w:b/>
          <w:lang w:eastAsia="en-GB"/>
        </w:rPr>
        <w:t>Conflicts of Interest</w:t>
      </w:r>
      <w:r w:rsidR="0081714F" w:rsidRPr="006D7F01">
        <w:rPr>
          <w:rFonts w:ascii="Times New Roman" w:hAnsi="Times New Roman"/>
          <w:b/>
          <w:lang w:eastAsia="en-GB"/>
        </w:rPr>
        <w:t>)</w:t>
      </w:r>
      <w:r w:rsidR="0081714F" w:rsidRPr="006D7F01">
        <w:rPr>
          <w:rFonts w:ascii="Times New Roman" w:hAnsi="Times New Roman"/>
          <w:lang w:eastAsia="en-GB"/>
        </w:rPr>
        <w:t xml:space="preserve"> (inclusive)</w:t>
      </w:r>
      <w:r w:rsidRPr="006D7F01">
        <w:rPr>
          <w:rFonts w:ascii="Times New Roman" w:hAnsi="Times New Roman"/>
          <w:lang w:eastAsia="en-GB"/>
        </w:rPr>
        <w:t>)</w:t>
      </w:r>
      <w:r w:rsidR="0081714F" w:rsidRPr="006D7F01">
        <w:rPr>
          <w:rFonts w:ascii="Times New Roman" w:hAnsi="Times New Roman"/>
          <w:lang w:eastAsia="en-GB"/>
        </w:rPr>
        <w:t>;</w:t>
      </w:r>
    </w:p>
    <w:p w14:paraId="07978C1F" w14:textId="77777777" w:rsidR="0081714F" w:rsidRPr="006D7F01" w:rsidRDefault="0081714F" w:rsidP="0081714F">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lastRenderedPageBreak/>
        <w:t>the Schedules of this Contract;</w:t>
      </w:r>
      <w:r w:rsidR="003143DA" w:rsidRPr="006D7F01">
        <w:rPr>
          <w:rFonts w:ascii="Times New Roman" w:hAnsi="Times New Roman"/>
          <w:lang w:eastAsia="en-GB"/>
        </w:rPr>
        <w:t xml:space="preserve"> and</w:t>
      </w:r>
    </w:p>
    <w:p w14:paraId="5BE725E6" w14:textId="77777777" w:rsidR="00E535BE" w:rsidRPr="006D7F01" w:rsidRDefault="0081714F" w:rsidP="003B562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w:t>
      </w:r>
      <w:bookmarkStart w:id="740" w:name="_9kMH1I6ZWu5DDBDDSOqmr2D96QH54s124K"/>
      <w:r w:rsidRPr="006D7F01">
        <w:rPr>
          <w:rFonts w:ascii="Times New Roman" w:hAnsi="Times New Roman"/>
          <w:lang w:eastAsia="en-GB"/>
        </w:rPr>
        <w:t>Framework Agreement</w:t>
      </w:r>
      <w:bookmarkEnd w:id="740"/>
      <w:r w:rsidRPr="006D7F01">
        <w:rPr>
          <w:rFonts w:ascii="Times New Roman" w:hAnsi="Times New Roman"/>
          <w:lang w:eastAsia="en-GB"/>
        </w:rPr>
        <w:t xml:space="preserve"> (excluding Framework </w:t>
      </w:r>
      <w:bookmarkStart w:id="741" w:name="_9kMML5YVt4EE8DJiLhkhy7sB"/>
      <w:bookmarkStart w:id="742" w:name="_9kMML5YVt4EE8EJhLhkhy7sB"/>
      <w:r w:rsidRPr="006D7F01">
        <w:rPr>
          <w:rFonts w:ascii="Times New Roman" w:hAnsi="Times New Roman"/>
          <w:lang w:eastAsia="en-GB"/>
        </w:rPr>
        <w:t>Schedule 3</w:t>
      </w:r>
      <w:bookmarkEnd w:id="741"/>
      <w:bookmarkEnd w:id="742"/>
      <w:r w:rsidRPr="006D7F01">
        <w:rPr>
          <w:rFonts w:ascii="Times New Roman" w:hAnsi="Times New Roman"/>
          <w:lang w:eastAsia="en-GB"/>
        </w:rPr>
        <w:t xml:space="preserve"> (Model Call-Off Contract)).</w:t>
      </w:r>
    </w:p>
    <w:p w14:paraId="4DA5E1F0" w14:textId="77777777" w:rsidR="0058069D" w:rsidRPr="006D7F01" w:rsidRDefault="00AB5EBA" w:rsidP="00E5054F">
      <w:pPr>
        <w:widowControl w:val="0"/>
        <w:numPr>
          <w:ilvl w:val="2"/>
          <w:numId w:val="3"/>
        </w:numPr>
        <w:spacing w:after="240" w:line="312" w:lineRule="auto"/>
        <w:outlineLvl w:val="2"/>
        <w:rPr>
          <w:rFonts w:ascii="Times New Roman" w:hAnsi="Times New Roman"/>
          <w:lang w:eastAsia="en-GB"/>
        </w:rPr>
      </w:pPr>
      <w:bookmarkStart w:id="743" w:name="_Ref530596486"/>
      <w:r w:rsidRPr="006D7F01">
        <w:rPr>
          <w:rFonts w:ascii="Times New Roman" w:hAnsi="Times New Roman"/>
          <w:lang w:eastAsia="en-GB"/>
        </w:rPr>
        <w:t xml:space="preserve">If there is any inconsistency </w:t>
      </w:r>
      <w:r w:rsidR="007464C9" w:rsidRPr="006D7F01">
        <w:rPr>
          <w:rFonts w:ascii="Times New Roman" w:hAnsi="Times New Roman"/>
          <w:lang w:eastAsia="en-GB"/>
        </w:rPr>
        <w:t xml:space="preserve">or conflict </w:t>
      </w:r>
      <w:r w:rsidRPr="006D7F01">
        <w:rPr>
          <w:rFonts w:ascii="Times New Roman" w:hAnsi="Times New Roman"/>
          <w:lang w:eastAsia="en-GB"/>
        </w:rPr>
        <w:t xml:space="preserve">between the provisions of the </w:t>
      </w:r>
      <w:r w:rsidR="003B5621" w:rsidRPr="006D7F01">
        <w:rPr>
          <w:rFonts w:ascii="Times New Roman" w:hAnsi="Times New Roman"/>
          <w:lang w:eastAsia="en-GB"/>
        </w:rPr>
        <w:t xml:space="preserve">main </w:t>
      </w:r>
      <w:r w:rsidRPr="006D7F01">
        <w:rPr>
          <w:rFonts w:ascii="Times New Roman" w:hAnsi="Times New Roman"/>
          <w:lang w:eastAsia="en-GB"/>
        </w:rPr>
        <w:t>body of this Contract and the Schedules</w:t>
      </w:r>
      <w:r w:rsidR="0058069D" w:rsidRPr="006D7F01">
        <w:rPr>
          <w:rFonts w:ascii="Times New Roman" w:hAnsi="Times New Roman"/>
          <w:lang w:eastAsia="en-GB"/>
        </w:rPr>
        <w:t xml:space="preserve"> and/or any Appendices to the Schedules</w:t>
      </w:r>
      <w:r w:rsidRPr="006D7F01">
        <w:rPr>
          <w:rFonts w:ascii="Times New Roman" w:hAnsi="Times New Roman"/>
          <w:lang w:eastAsia="en-GB"/>
        </w:rPr>
        <w:t xml:space="preserve">, the </w:t>
      </w:r>
      <w:r w:rsidR="001A2044" w:rsidRPr="006D7F01">
        <w:rPr>
          <w:rFonts w:ascii="Times New Roman" w:hAnsi="Times New Roman"/>
          <w:lang w:eastAsia="en-GB"/>
        </w:rPr>
        <w:t xml:space="preserve">inconsistency or </w:t>
      </w:r>
      <w:r w:rsidR="0058069D" w:rsidRPr="006D7F01">
        <w:rPr>
          <w:rFonts w:ascii="Times New Roman" w:hAnsi="Times New Roman"/>
          <w:lang w:eastAsia="en-GB"/>
        </w:rPr>
        <w:t xml:space="preserve">conflict shall be resolved in accordance with the following </w:t>
      </w:r>
      <w:r w:rsidR="002B3557">
        <w:rPr>
          <w:rFonts w:ascii="Times New Roman" w:hAnsi="Times New Roman"/>
          <w:lang w:eastAsia="en-GB"/>
        </w:rPr>
        <w:t xml:space="preserve">descending </w:t>
      </w:r>
      <w:r w:rsidR="0058069D" w:rsidRPr="006D7F01">
        <w:rPr>
          <w:rFonts w:ascii="Times New Roman" w:hAnsi="Times New Roman"/>
          <w:lang w:eastAsia="en-GB"/>
        </w:rPr>
        <w:t>order of precedence:</w:t>
      </w:r>
      <w:bookmarkEnd w:id="743"/>
    </w:p>
    <w:p w14:paraId="6FD997EA" w14:textId="77777777" w:rsidR="0058069D" w:rsidRPr="006D7F01" w:rsidRDefault="0058069D" w:rsidP="0058069D">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w:t>
      </w:r>
      <w:r w:rsidR="003B5621" w:rsidRPr="006D7F01">
        <w:rPr>
          <w:rFonts w:ascii="Times New Roman" w:hAnsi="Times New Roman"/>
          <w:lang w:eastAsia="en-GB"/>
        </w:rPr>
        <w:t xml:space="preserve">main </w:t>
      </w:r>
      <w:r w:rsidR="00AB5EBA" w:rsidRPr="006D7F01">
        <w:rPr>
          <w:rFonts w:ascii="Times New Roman" w:hAnsi="Times New Roman"/>
          <w:lang w:eastAsia="en-GB"/>
        </w:rPr>
        <w:t xml:space="preserve">body of this Contract </w:t>
      </w:r>
      <w:bookmarkStart w:id="744" w:name="_9kMKJ5YVt7DA6DK"/>
      <w:r w:rsidRPr="006D7F01">
        <w:rPr>
          <w:rFonts w:ascii="Times New Roman" w:hAnsi="Times New Roman"/>
          <w:lang w:eastAsia="en-GB"/>
        </w:rPr>
        <w:t>(</w:t>
      </w:r>
      <w:bookmarkEnd w:id="744"/>
      <w:r w:rsidRPr="006D7F01">
        <w:rPr>
          <w:rFonts w:ascii="Times New Roman" w:hAnsi="Times New Roman"/>
          <w:lang w:eastAsia="en-GB"/>
        </w:rPr>
        <w:t xml:space="preserve">which shall be deemed to include the recitals and </w:t>
      </w:r>
      <w:r w:rsidRPr="006D7F01">
        <w:rPr>
          <w:rFonts w:ascii="Times New Roman" w:hAnsi="Times New Roman"/>
          <w:b/>
          <w:lang w:eastAsia="en-GB"/>
        </w:rPr>
        <w:t xml:space="preserve">clauses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_Ref164653235 \r \h  \* MERGEFORMAT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1</w:t>
      </w:r>
      <w:r w:rsidRPr="006D7F01">
        <w:rPr>
          <w:rFonts w:ascii="Times New Roman" w:hAnsi="Times New Roman"/>
          <w:b/>
          <w:lang w:eastAsia="en-GB"/>
        </w:rPr>
        <w:fldChar w:fldCharType="end"/>
      </w:r>
      <w:r w:rsidRPr="006D7F01">
        <w:rPr>
          <w:rFonts w:ascii="Times New Roman" w:hAnsi="Times New Roman"/>
          <w:b/>
          <w:lang w:eastAsia="en-GB"/>
        </w:rPr>
        <w:t xml:space="preserve"> (Interpretation)</w:t>
      </w:r>
      <w:r w:rsidRPr="006D7F01">
        <w:rPr>
          <w:rFonts w:ascii="Times New Roman" w:hAnsi="Times New Roman"/>
          <w:lang w:eastAsia="en-GB"/>
        </w:rPr>
        <w:t xml:space="preserve"> to </w:t>
      </w:r>
      <w:r w:rsidR="00B025DB" w:rsidRPr="00B025DB">
        <w:rPr>
          <w:rFonts w:ascii="Times New Roman" w:hAnsi="Times New Roman"/>
          <w:b/>
          <w:lang w:eastAsia="en-GB"/>
        </w:rPr>
        <w:fldChar w:fldCharType="begin"/>
      </w:r>
      <w:r w:rsidR="00B025DB" w:rsidRPr="00B025DB">
        <w:rPr>
          <w:rFonts w:ascii="Times New Roman" w:hAnsi="Times New Roman"/>
          <w:b/>
          <w:lang w:eastAsia="en-GB"/>
        </w:rPr>
        <w:instrText xml:space="preserve"> REF _Ref92828256 \r \h  \* MERGEFORMAT </w:instrText>
      </w:r>
      <w:r w:rsidR="00B025DB" w:rsidRPr="00B025DB">
        <w:rPr>
          <w:rFonts w:ascii="Times New Roman" w:hAnsi="Times New Roman"/>
          <w:b/>
          <w:lang w:eastAsia="en-GB"/>
        </w:rPr>
      </w:r>
      <w:r w:rsidR="00B025DB" w:rsidRPr="00B025DB">
        <w:rPr>
          <w:rFonts w:ascii="Times New Roman" w:hAnsi="Times New Roman"/>
          <w:b/>
          <w:lang w:eastAsia="en-GB"/>
        </w:rPr>
        <w:fldChar w:fldCharType="separate"/>
      </w:r>
      <w:r w:rsidR="00B5102B">
        <w:rPr>
          <w:rFonts w:ascii="Times New Roman" w:hAnsi="Times New Roman"/>
          <w:b/>
          <w:lang w:eastAsia="en-GB"/>
        </w:rPr>
        <w:t>89</w:t>
      </w:r>
      <w:r w:rsidR="00B025DB" w:rsidRPr="00B025DB">
        <w:rPr>
          <w:rFonts w:ascii="Times New Roman" w:hAnsi="Times New Roman"/>
          <w:b/>
          <w:lang w:eastAsia="en-GB"/>
        </w:rPr>
        <w:fldChar w:fldCharType="end"/>
      </w:r>
      <w:r w:rsidRPr="006D7F01">
        <w:rPr>
          <w:rFonts w:ascii="Times New Roman" w:hAnsi="Times New Roman"/>
          <w:b/>
          <w:lang w:eastAsia="en-GB"/>
        </w:rPr>
        <w:t xml:space="preserve"> (</w:t>
      </w:r>
      <w:r w:rsidR="00B025DB">
        <w:rPr>
          <w:rFonts w:ascii="Times New Roman" w:hAnsi="Times New Roman"/>
          <w:b/>
          <w:lang w:eastAsia="en-GB"/>
        </w:rPr>
        <w:t>Conflicts of Interest</w:t>
      </w:r>
      <w:r w:rsidRPr="006D7F01">
        <w:rPr>
          <w:rFonts w:ascii="Times New Roman" w:hAnsi="Times New Roman"/>
          <w:b/>
          <w:lang w:eastAsia="en-GB"/>
        </w:rPr>
        <w:t>)</w:t>
      </w:r>
      <w:r w:rsidRPr="006D7F01">
        <w:rPr>
          <w:rFonts w:ascii="Times New Roman" w:hAnsi="Times New Roman"/>
          <w:lang w:eastAsia="en-GB"/>
        </w:rPr>
        <w:t xml:space="preserve"> (inclusive)</w:t>
      </w:r>
      <w:r w:rsidR="003310D2" w:rsidRPr="006D7F01">
        <w:rPr>
          <w:rFonts w:ascii="Times New Roman" w:hAnsi="Times New Roman"/>
          <w:lang w:eastAsia="en-GB"/>
        </w:rPr>
        <w:t>)</w:t>
      </w:r>
      <w:r w:rsidRPr="006D7F01">
        <w:rPr>
          <w:rFonts w:ascii="Times New Roman" w:hAnsi="Times New Roman"/>
          <w:lang w:eastAsia="en-GB"/>
        </w:rPr>
        <w:t>;</w:t>
      </w:r>
    </w:p>
    <w:p w14:paraId="09A5E326" w14:textId="77777777" w:rsidR="0058069D" w:rsidRPr="006D7F01" w:rsidRDefault="0058069D" w:rsidP="0058069D">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the Authority</w:t>
      </w:r>
      <w:r w:rsidR="004A61D8" w:rsidRPr="006D7F01">
        <w:rPr>
          <w:rFonts w:ascii="Times New Roman" w:hAnsi="Times New Roman"/>
          <w:lang w:eastAsia="en-GB"/>
        </w:rPr>
        <w:t>'</w:t>
      </w:r>
      <w:r w:rsidRPr="006D7F01">
        <w:rPr>
          <w:rFonts w:ascii="Times New Roman" w:hAnsi="Times New Roman"/>
          <w:lang w:eastAsia="en-GB"/>
        </w:rPr>
        <w:t>s Requirements;</w:t>
      </w:r>
    </w:p>
    <w:p w14:paraId="3C07D516" w14:textId="77777777" w:rsidR="0058069D" w:rsidRPr="006D7F01" w:rsidRDefault="0058069D" w:rsidP="0058069D">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any other Schedules and their Appendices </w:t>
      </w:r>
      <w:bookmarkStart w:id="745" w:name="_9kMLK5YVt7DA6DK"/>
      <w:r w:rsidRPr="006D7F01">
        <w:rPr>
          <w:rFonts w:ascii="Times New Roman" w:hAnsi="Times New Roman"/>
          <w:lang w:eastAsia="en-GB"/>
        </w:rPr>
        <w:t>(</w:t>
      </w:r>
      <w:bookmarkEnd w:id="745"/>
      <w:r w:rsidRPr="006D7F01">
        <w:rPr>
          <w:rFonts w:ascii="Times New Roman" w:hAnsi="Times New Roman"/>
          <w:lang w:eastAsia="en-GB"/>
        </w:rPr>
        <w:t xml:space="preserve">other than </w:t>
      </w:r>
      <w:bookmarkStart w:id="746" w:name="_9kMJI5YVt4EE8DDcLhkhy7sF"/>
      <w:bookmarkStart w:id="747" w:name="_9kMJI5YVt4EE8EEcLhkhy7sF"/>
      <w:r w:rsidRPr="006D7F01">
        <w:rPr>
          <w:rFonts w:ascii="Times New Roman" w:hAnsi="Times New Roman"/>
          <w:b/>
          <w:lang w:eastAsia="en-GB"/>
        </w:rPr>
        <w:t>Schedule 7</w:t>
      </w:r>
      <w:bookmarkEnd w:id="746"/>
      <w:bookmarkEnd w:id="747"/>
      <w:r w:rsidRPr="006D7F01">
        <w:rPr>
          <w:rFonts w:ascii="Times New Roman" w:hAnsi="Times New Roman"/>
          <w:b/>
          <w:lang w:eastAsia="en-GB"/>
        </w:rPr>
        <w:t xml:space="preserve"> (Contractor</w:t>
      </w:r>
      <w:r w:rsidR="004A61D8" w:rsidRPr="006D7F01">
        <w:rPr>
          <w:rFonts w:ascii="Times New Roman" w:hAnsi="Times New Roman"/>
          <w:b/>
          <w:lang w:eastAsia="en-GB"/>
        </w:rPr>
        <w:t>'</w:t>
      </w:r>
      <w:r w:rsidRPr="006D7F01">
        <w:rPr>
          <w:rFonts w:ascii="Times New Roman" w:hAnsi="Times New Roman"/>
          <w:b/>
          <w:lang w:eastAsia="en-GB"/>
        </w:rPr>
        <w:t>s Proposal)</w:t>
      </w:r>
      <w:r w:rsidR="003310D2" w:rsidRPr="006D7F01">
        <w:rPr>
          <w:rFonts w:ascii="Times New Roman" w:hAnsi="Times New Roman"/>
          <w:lang w:eastAsia="en-GB"/>
        </w:rPr>
        <w:t>)</w:t>
      </w:r>
      <w:r w:rsidRPr="006D7F01">
        <w:rPr>
          <w:rFonts w:ascii="Times New Roman" w:hAnsi="Times New Roman"/>
          <w:lang w:eastAsia="en-GB"/>
        </w:rPr>
        <w:t>; and</w:t>
      </w:r>
    </w:p>
    <w:p w14:paraId="1386943F" w14:textId="77777777" w:rsidR="002221F4" w:rsidRPr="006D7F01" w:rsidRDefault="0058069D" w:rsidP="0058069D">
      <w:pPr>
        <w:widowControl w:val="0"/>
        <w:numPr>
          <w:ilvl w:val="3"/>
          <w:numId w:val="3"/>
        </w:numPr>
        <w:spacing w:after="240" w:line="312" w:lineRule="auto"/>
        <w:outlineLvl w:val="2"/>
        <w:rPr>
          <w:rFonts w:ascii="Times New Roman" w:hAnsi="Times New Roman"/>
          <w:lang w:eastAsia="en-GB"/>
        </w:rPr>
      </w:pPr>
      <w:bookmarkStart w:id="748" w:name="_9kMKJ5YVt4EE8DDcLhkhy7sF"/>
      <w:bookmarkStart w:id="749" w:name="_9kMKJ5YVt4EE8EEcLhkhy7sF"/>
      <w:r w:rsidRPr="006D7F01">
        <w:rPr>
          <w:rFonts w:ascii="Times New Roman" w:hAnsi="Times New Roman"/>
          <w:b/>
          <w:lang w:eastAsia="en-GB"/>
        </w:rPr>
        <w:t>Schedule 7</w:t>
      </w:r>
      <w:bookmarkEnd w:id="748"/>
      <w:bookmarkEnd w:id="749"/>
      <w:r w:rsidRPr="006D7F01">
        <w:rPr>
          <w:rFonts w:ascii="Times New Roman" w:hAnsi="Times New Roman"/>
          <w:b/>
          <w:lang w:eastAsia="en-GB"/>
        </w:rPr>
        <w:t xml:space="preserve"> (Contractor</w:t>
      </w:r>
      <w:r w:rsidR="004A61D8" w:rsidRPr="006D7F01">
        <w:rPr>
          <w:rFonts w:ascii="Times New Roman" w:hAnsi="Times New Roman"/>
          <w:b/>
          <w:lang w:eastAsia="en-GB"/>
        </w:rPr>
        <w:t>'</w:t>
      </w:r>
      <w:r w:rsidRPr="006D7F01">
        <w:rPr>
          <w:rFonts w:ascii="Times New Roman" w:hAnsi="Times New Roman"/>
          <w:b/>
          <w:lang w:eastAsia="en-GB"/>
        </w:rPr>
        <w:t>s Proposal)</w:t>
      </w:r>
      <w:r w:rsidR="00AB5EBA" w:rsidRPr="006D7F01">
        <w:rPr>
          <w:rFonts w:ascii="Times New Roman" w:hAnsi="Times New Roman"/>
          <w:lang w:eastAsia="en-GB"/>
        </w:rPr>
        <w:t xml:space="preserve">. </w:t>
      </w:r>
    </w:p>
    <w:p w14:paraId="2CF1F3E7" w14:textId="77777777" w:rsidR="002221F4" w:rsidRPr="006D7F01" w:rsidRDefault="00AB5EBA" w:rsidP="00E5054F">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In the event of any inconsistency</w:t>
      </w:r>
      <w:r w:rsidR="001A2044" w:rsidRPr="006D7F01">
        <w:rPr>
          <w:rFonts w:ascii="Times New Roman" w:hAnsi="Times New Roman"/>
          <w:lang w:eastAsia="en-GB"/>
        </w:rPr>
        <w:t xml:space="preserve"> or conflict</w:t>
      </w:r>
      <w:r w:rsidRPr="006D7F01">
        <w:rPr>
          <w:rFonts w:ascii="Times New Roman" w:hAnsi="Times New Roman"/>
          <w:lang w:eastAsia="en-GB"/>
        </w:rPr>
        <w:t xml:space="preserve"> between </w:t>
      </w:r>
      <w:r w:rsidR="0008476D" w:rsidRPr="006D7F01">
        <w:rPr>
          <w:rFonts w:ascii="Times New Roman" w:hAnsi="Times New Roman"/>
          <w:lang w:eastAsia="en-GB"/>
        </w:rPr>
        <w:t>the Authority</w:t>
      </w:r>
      <w:r w:rsidR="004A61D8" w:rsidRPr="006D7F01">
        <w:rPr>
          <w:rFonts w:ascii="Times New Roman" w:hAnsi="Times New Roman"/>
          <w:lang w:eastAsia="en-GB"/>
        </w:rPr>
        <w:t>'</w:t>
      </w:r>
      <w:r w:rsidR="0008476D" w:rsidRPr="006D7F01">
        <w:rPr>
          <w:rFonts w:ascii="Times New Roman" w:hAnsi="Times New Roman"/>
          <w:lang w:eastAsia="en-GB"/>
        </w:rPr>
        <w:t xml:space="preserve">s </w:t>
      </w:r>
      <w:bookmarkStart w:id="750" w:name="_9kR3WTr5DA4CKfKq70yvrsuAG"/>
      <w:r w:rsidR="0008476D" w:rsidRPr="006D7F01">
        <w:rPr>
          <w:rFonts w:ascii="Times New Roman" w:hAnsi="Times New Roman"/>
          <w:lang w:eastAsia="en-GB"/>
        </w:rPr>
        <w:t>Requirements</w:t>
      </w:r>
      <w:bookmarkEnd w:id="750"/>
      <w:r w:rsidRPr="006D7F01">
        <w:rPr>
          <w:rFonts w:ascii="Times New Roman" w:hAnsi="Times New Roman"/>
          <w:lang w:eastAsia="en-GB"/>
        </w:rPr>
        <w:t xml:space="preserve"> and </w:t>
      </w:r>
      <w:bookmarkStart w:id="751" w:name="_9kMLK5YVt4EE8DDcLhkhy7sF"/>
      <w:bookmarkStart w:id="752" w:name="_9kMLK5YVt4EE8EEcLhkhy7sF"/>
      <w:r w:rsidRPr="006D7F01">
        <w:rPr>
          <w:rFonts w:ascii="Times New Roman" w:hAnsi="Times New Roman"/>
          <w:b/>
          <w:bCs/>
          <w:lang w:eastAsia="en-GB"/>
        </w:rPr>
        <w:t xml:space="preserve">Schedule </w:t>
      </w:r>
      <w:r w:rsidR="0009044D" w:rsidRPr="006D7F01">
        <w:rPr>
          <w:rFonts w:ascii="Times New Roman" w:hAnsi="Times New Roman"/>
          <w:b/>
          <w:bCs/>
          <w:lang w:eastAsia="en-GB"/>
        </w:rPr>
        <w:t>7</w:t>
      </w:r>
      <w:bookmarkEnd w:id="751"/>
      <w:bookmarkEnd w:id="752"/>
      <w:r w:rsidRPr="006D7F01">
        <w:rPr>
          <w:rFonts w:ascii="Times New Roman" w:hAnsi="Times New Roman"/>
          <w:b/>
          <w:bCs/>
          <w:lang w:eastAsia="en-GB"/>
        </w:rPr>
        <w:t xml:space="preserve"> (</w:t>
      </w:r>
      <w:bookmarkStart w:id="753" w:name="_9kMJI5YVt3BC6DFMHz5AseyBAFoiEDEI5z"/>
      <w:r w:rsidRPr="006D7F01">
        <w:rPr>
          <w:rFonts w:ascii="Times New Roman" w:hAnsi="Times New Roman"/>
          <w:b/>
          <w:bCs/>
          <w:lang w:eastAsia="en-GB"/>
        </w:rPr>
        <w:t>Contractor</w:t>
      </w:r>
      <w:r w:rsidR="004A61D8" w:rsidRPr="006D7F01">
        <w:rPr>
          <w:rFonts w:ascii="Times New Roman" w:hAnsi="Times New Roman"/>
          <w:b/>
          <w:bCs/>
          <w:lang w:eastAsia="en-GB"/>
        </w:rPr>
        <w:t>'</w:t>
      </w:r>
      <w:r w:rsidRPr="006D7F01">
        <w:rPr>
          <w:rFonts w:ascii="Times New Roman" w:hAnsi="Times New Roman"/>
          <w:b/>
          <w:bCs/>
          <w:lang w:eastAsia="en-GB"/>
        </w:rPr>
        <w:t>s Proposal</w:t>
      </w:r>
      <w:bookmarkEnd w:id="753"/>
      <w:r w:rsidRPr="006D7F01">
        <w:rPr>
          <w:rFonts w:ascii="Times New Roman" w:hAnsi="Times New Roman"/>
          <w:b/>
          <w:bCs/>
          <w:lang w:eastAsia="en-GB"/>
        </w:rPr>
        <w:t>)</w:t>
      </w:r>
      <w:r w:rsidR="00F66198" w:rsidRPr="006D7F01">
        <w:rPr>
          <w:rFonts w:ascii="Times New Roman" w:hAnsi="Times New Roman"/>
          <w:bCs/>
          <w:lang w:eastAsia="en-GB"/>
        </w:rPr>
        <w:t xml:space="preserve"> or any documents produced in accordance with the provisions of this Contract (including the Initial Service Delivery Documents and the Service Delivery Documents)</w:t>
      </w:r>
      <w:r w:rsidRPr="006D7F01">
        <w:rPr>
          <w:rFonts w:ascii="Times New Roman" w:hAnsi="Times New Roman"/>
          <w:lang w:eastAsia="en-GB"/>
        </w:rPr>
        <w:t xml:space="preserve">, </w:t>
      </w:r>
      <w:r w:rsidR="0008476D" w:rsidRPr="006D7F01">
        <w:rPr>
          <w:rFonts w:ascii="Times New Roman" w:hAnsi="Times New Roman"/>
          <w:lang w:eastAsia="en-GB"/>
        </w:rPr>
        <w:t>the Authority</w:t>
      </w:r>
      <w:r w:rsidR="004A61D8" w:rsidRPr="006D7F01">
        <w:rPr>
          <w:rFonts w:ascii="Times New Roman" w:hAnsi="Times New Roman"/>
          <w:lang w:eastAsia="en-GB"/>
        </w:rPr>
        <w:t>'</w:t>
      </w:r>
      <w:r w:rsidR="0008476D" w:rsidRPr="006D7F01">
        <w:rPr>
          <w:rFonts w:ascii="Times New Roman" w:hAnsi="Times New Roman"/>
          <w:lang w:eastAsia="en-GB"/>
        </w:rPr>
        <w:t>s Requirements</w:t>
      </w:r>
      <w:r w:rsidRPr="006D7F01">
        <w:rPr>
          <w:rFonts w:ascii="Times New Roman" w:hAnsi="Times New Roman"/>
          <w:lang w:eastAsia="en-GB"/>
        </w:rPr>
        <w:t xml:space="preserve"> shall take precedence.</w:t>
      </w:r>
      <w:r w:rsidR="0080617E" w:rsidRPr="006D7F01">
        <w:rPr>
          <w:rFonts w:ascii="Times New Roman" w:hAnsi="Times New Roman"/>
        </w:rPr>
        <w:t xml:space="preserve"> </w:t>
      </w:r>
    </w:p>
    <w:p w14:paraId="5926B58A" w14:textId="77777777" w:rsidR="00AB5EBA" w:rsidRPr="006D7F01" w:rsidRDefault="002221F4" w:rsidP="00E5054F">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In the event of any inconsistency</w:t>
      </w:r>
      <w:r w:rsidR="001A2044" w:rsidRPr="006D7F01">
        <w:rPr>
          <w:rFonts w:ascii="Times New Roman" w:hAnsi="Times New Roman"/>
          <w:lang w:eastAsia="en-GB"/>
        </w:rPr>
        <w:t xml:space="preserve"> or conflict</w:t>
      </w:r>
      <w:r w:rsidRPr="006D7F01">
        <w:rPr>
          <w:rFonts w:ascii="Times New Roman" w:hAnsi="Times New Roman"/>
          <w:lang w:eastAsia="en-GB"/>
        </w:rPr>
        <w:t xml:space="preserve"> between </w:t>
      </w:r>
      <w:bookmarkStart w:id="754" w:name="_9kMIH5YVt4EE8DIhLhkhy7sC"/>
      <w:bookmarkStart w:id="755" w:name="_9kMIH5YVt4EE8EIgLhkhy7sC"/>
      <w:r w:rsidRPr="006D7F01">
        <w:rPr>
          <w:rFonts w:ascii="Times New Roman" w:hAnsi="Times New Roman"/>
          <w:b/>
          <w:lang w:eastAsia="en-GB"/>
        </w:rPr>
        <w:t xml:space="preserve">Schedule </w:t>
      </w:r>
      <w:r w:rsidR="00297115" w:rsidRPr="006D7F01">
        <w:rPr>
          <w:rFonts w:ascii="Times New Roman" w:hAnsi="Times New Roman"/>
          <w:b/>
          <w:lang w:eastAsia="en-GB"/>
        </w:rPr>
        <w:t>4</w:t>
      </w:r>
      <w:bookmarkEnd w:id="754"/>
      <w:bookmarkEnd w:id="755"/>
      <w:r w:rsidR="00297115" w:rsidRPr="006D7F01">
        <w:rPr>
          <w:rFonts w:ascii="Times New Roman" w:hAnsi="Times New Roman"/>
          <w:b/>
          <w:lang w:eastAsia="en-GB"/>
        </w:rPr>
        <w:t xml:space="preserve"> </w:t>
      </w:r>
      <w:r w:rsidR="002D5F67" w:rsidRPr="006D7F01">
        <w:rPr>
          <w:rFonts w:ascii="Times New Roman" w:hAnsi="Times New Roman"/>
          <w:b/>
          <w:lang w:eastAsia="en-GB"/>
        </w:rPr>
        <w:t>(Authority Pol</w:t>
      </w:r>
      <w:r w:rsidRPr="006D7F01">
        <w:rPr>
          <w:rFonts w:ascii="Times New Roman" w:hAnsi="Times New Roman"/>
          <w:b/>
          <w:lang w:eastAsia="en-GB"/>
        </w:rPr>
        <w:t>icies)</w:t>
      </w:r>
      <w:r w:rsidRPr="006D7F01">
        <w:rPr>
          <w:rFonts w:ascii="Times New Roman" w:hAnsi="Times New Roman"/>
          <w:lang w:eastAsia="en-GB"/>
        </w:rPr>
        <w:t xml:space="preserve"> and the other Schedules</w:t>
      </w:r>
      <w:r w:rsidR="00F66198" w:rsidRPr="006D7F01">
        <w:rPr>
          <w:rFonts w:ascii="Times New Roman" w:hAnsi="Times New Roman"/>
          <w:lang w:eastAsia="en-GB"/>
        </w:rPr>
        <w:t xml:space="preserve"> </w:t>
      </w:r>
      <w:r w:rsidR="00F66198" w:rsidRPr="006D7F01">
        <w:rPr>
          <w:rFonts w:ascii="Times New Roman" w:hAnsi="Times New Roman"/>
          <w:bCs/>
          <w:lang w:eastAsia="en-GB"/>
        </w:rPr>
        <w:t>or any documents produced in accordance with the provisions of this Contract (including the Initial Service Delivery Documents and the Service Delivery Documents)</w:t>
      </w:r>
      <w:r w:rsidRPr="006D7F01">
        <w:rPr>
          <w:rFonts w:ascii="Times New Roman" w:hAnsi="Times New Roman"/>
          <w:lang w:eastAsia="en-GB"/>
        </w:rPr>
        <w:t xml:space="preserve">, </w:t>
      </w:r>
      <w:bookmarkStart w:id="756" w:name="_9kMJI5YVt4EE8DIhLhkhy7sC"/>
      <w:bookmarkStart w:id="757" w:name="_9kMJI5YVt4EE8EIgLhkhy7sC"/>
      <w:r w:rsidRPr="006D7F01">
        <w:rPr>
          <w:rFonts w:ascii="Times New Roman" w:hAnsi="Times New Roman"/>
          <w:b/>
          <w:lang w:eastAsia="en-GB"/>
        </w:rPr>
        <w:t xml:space="preserve">Schedule </w:t>
      </w:r>
      <w:r w:rsidR="00297115" w:rsidRPr="006D7F01">
        <w:rPr>
          <w:rFonts w:ascii="Times New Roman" w:hAnsi="Times New Roman"/>
          <w:b/>
          <w:lang w:eastAsia="en-GB"/>
        </w:rPr>
        <w:t>4</w:t>
      </w:r>
      <w:bookmarkEnd w:id="756"/>
      <w:bookmarkEnd w:id="757"/>
      <w:r w:rsidR="00297115" w:rsidRPr="006D7F01">
        <w:rPr>
          <w:rFonts w:ascii="Times New Roman" w:hAnsi="Times New Roman"/>
          <w:b/>
          <w:lang w:eastAsia="en-GB"/>
        </w:rPr>
        <w:t xml:space="preserve"> </w:t>
      </w:r>
      <w:r w:rsidR="002D5F67" w:rsidRPr="006D7F01">
        <w:rPr>
          <w:rFonts w:ascii="Times New Roman" w:hAnsi="Times New Roman"/>
          <w:b/>
          <w:lang w:eastAsia="en-GB"/>
        </w:rPr>
        <w:t>(Authority Pol</w:t>
      </w:r>
      <w:r w:rsidRPr="006D7F01">
        <w:rPr>
          <w:rFonts w:ascii="Times New Roman" w:hAnsi="Times New Roman"/>
          <w:b/>
          <w:lang w:eastAsia="en-GB"/>
        </w:rPr>
        <w:t>icies)</w:t>
      </w:r>
      <w:r w:rsidRPr="006D7F01">
        <w:rPr>
          <w:rFonts w:ascii="Times New Roman" w:hAnsi="Times New Roman"/>
          <w:lang w:eastAsia="en-GB"/>
        </w:rPr>
        <w:t xml:space="preserve"> shall take precedence, save that where there is any inconsistency</w:t>
      </w:r>
      <w:r w:rsidR="001A2044" w:rsidRPr="006D7F01">
        <w:rPr>
          <w:rFonts w:ascii="Times New Roman" w:hAnsi="Times New Roman"/>
          <w:lang w:eastAsia="en-GB"/>
        </w:rPr>
        <w:t xml:space="preserve"> or conflict </w:t>
      </w:r>
      <w:r w:rsidRPr="006D7F01">
        <w:rPr>
          <w:rFonts w:ascii="Times New Roman" w:hAnsi="Times New Roman"/>
          <w:lang w:eastAsia="en-GB"/>
        </w:rPr>
        <w:t xml:space="preserve">between </w:t>
      </w:r>
      <w:r w:rsidR="003143DA" w:rsidRPr="006D7F01">
        <w:rPr>
          <w:rFonts w:ascii="Times New Roman" w:hAnsi="Times New Roman"/>
          <w:lang w:eastAsia="en-GB"/>
        </w:rPr>
        <w:t>the Authority</w:t>
      </w:r>
      <w:r w:rsidR="004A61D8" w:rsidRPr="006D7F01">
        <w:rPr>
          <w:rFonts w:ascii="Times New Roman" w:hAnsi="Times New Roman"/>
          <w:lang w:eastAsia="en-GB"/>
        </w:rPr>
        <w:t>'</w:t>
      </w:r>
      <w:r w:rsidR="003143DA" w:rsidRPr="006D7F01">
        <w:rPr>
          <w:rFonts w:ascii="Times New Roman" w:hAnsi="Times New Roman"/>
          <w:lang w:eastAsia="en-GB"/>
        </w:rPr>
        <w:t>s Requirements</w:t>
      </w:r>
      <w:r w:rsidR="00573E8B" w:rsidRPr="006D7F01">
        <w:rPr>
          <w:rFonts w:ascii="Times New Roman" w:hAnsi="Times New Roman"/>
          <w:b/>
          <w:lang w:eastAsia="en-GB"/>
        </w:rPr>
        <w:t xml:space="preserve"> </w:t>
      </w:r>
      <w:r w:rsidRPr="006D7F01">
        <w:rPr>
          <w:rFonts w:ascii="Times New Roman" w:hAnsi="Times New Roman"/>
          <w:lang w:eastAsia="en-GB"/>
        </w:rPr>
        <w:t xml:space="preserve">and </w:t>
      </w:r>
      <w:bookmarkStart w:id="758" w:name="_9kMKJ5YVt4EE8DIhLhkhy7sC"/>
      <w:bookmarkStart w:id="759" w:name="_9kMKJ5YVt4EE8EIgLhkhy7sC"/>
      <w:r w:rsidRPr="006D7F01">
        <w:rPr>
          <w:rFonts w:ascii="Times New Roman" w:hAnsi="Times New Roman"/>
          <w:b/>
          <w:lang w:eastAsia="en-GB"/>
        </w:rPr>
        <w:t xml:space="preserve">Schedule </w:t>
      </w:r>
      <w:r w:rsidR="00297115" w:rsidRPr="006D7F01">
        <w:rPr>
          <w:rFonts w:ascii="Times New Roman" w:hAnsi="Times New Roman"/>
          <w:b/>
          <w:lang w:eastAsia="en-GB"/>
        </w:rPr>
        <w:t>4</w:t>
      </w:r>
      <w:bookmarkEnd w:id="758"/>
      <w:bookmarkEnd w:id="759"/>
      <w:r w:rsidR="00297115" w:rsidRPr="006D7F01">
        <w:rPr>
          <w:rFonts w:ascii="Times New Roman" w:hAnsi="Times New Roman"/>
          <w:b/>
          <w:lang w:eastAsia="en-GB"/>
        </w:rPr>
        <w:t xml:space="preserve"> </w:t>
      </w:r>
      <w:r w:rsidR="002D5F67" w:rsidRPr="006D7F01">
        <w:rPr>
          <w:rFonts w:ascii="Times New Roman" w:hAnsi="Times New Roman"/>
          <w:b/>
          <w:lang w:eastAsia="en-GB"/>
        </w:rPr>
        <w:t>(Authority Pol</w:t>
      </w:r>
      <w:r w:rsidRPr="006D7F01">
        <w:rPr>
          <w:rFonts w:ascii="Times New Roman" w:hAnsi="Times New Roman"/>
          <w:b/>
          <w:lang w:eastAsia="en-GB"/>
        </w:rPr>
        <w:t>icies)</w:t>
      </w:r>
      <w:r w:rsidRPr="006D7F01">
        <w:rPr>
          <w:rFonts w:ascii="Times New Roman" w:hAnsi="Times New Roman"/>
          <w:lang w:eastAsia="en-GB"/>
        </w:rPr>
        <w:t xml:space="preserve">, such part of </w:t>
      </w:r>
      <w:r w:rsidR="003143DA" w:rsidRPr="006D7F01">
        <w:rPr>
          <w:rFonts w:ascii="Times New Roman" w:hAnsi="Times New Roman"/>
          <w:lang w:eastAsia="en-GB"/>
        </w:rPr>
        <w:t>the Authority</w:t>
      </w:r>
      <w:r w:rsidR="004A61D8" w:rsidRPr="006D7F01">
        <w:rPr>
          <w:rFonts w:ascii="Times New Roman" w:hAnsi="Times New Roman"/>
          <w:lang w:eastAsia="en-GB"/>
        </w:rPr>
        <w:t>'</w:t>
      </w:r>
      <w:r w:rsidR="003143DA" w:rsidRPr="006D7F01">
        <w:rPr>
          <w:rFonts w:ascii="Times New Roman" w:hAnsi="Times New Roman"/>
          <w:lang w:eastAsia="en-GB"/>
        </w:rPr>
        <w:t>s Requirements</w:t>
      </w:r>
      <w:r w:rsidR="00573E8B" w:rsidRPr="006D7F01">
        <w:rPr>
          <w:rFonts w:ascii="Times New Roman" w:hAnsi="Times New Roman"/>
          <w:b/>
          <w:lang w:eastAsia="en-GB"/>
        </w:rPr>
        <w:t xml:space="preserve"> </w:t>
      </w:r>
      <w:r w:rsidRPr="006D7F01">
        <w:rPr>
          <w:rFonts w:ascii="Times New Roman" w:hAnsi="Times New Roman"/>
          <w:lang w:eastAsia="en-GB"/>
        </w:rPr>
        <w:t>shall take precedence.</w:t>
      </w:r>
    </w:p>
    <w:p w14:paraId="3D0F5A0E" w14:textId="77777777" w:rsidR="002221F4" w:rsidRPr="006D7F01" w:rsidRDefault="002221F4" w:rsidP="00E5054F">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Any </w:t>
      </w:r>
      <w:r w:rsidR="002012B7" w:rsidRPr="006D7F01">
        <w:rPr>
          <w:rFonts w:ascii="Times New Roman" w:hAnsi="Times New Roman"/>
          <w:lang w:eastAsia="en-GB"/>
        </w:rPr>
        <w:t>derogation</w:t>
      </w:r>
      <w:r w:rsidRPr="006D7F01">
        <w:rPr>
          <w:rFonts w:ascii="Times New Roman" w:hAnsi="Times New Roman"/>
          <w:lang w:eastAsia="en-GB"/>
        </w:rPr>
        <w:t xml:space="preserve"> from the Authority Policies which the Authority has approved in </w:t>
      </w:r>
      <w:r w:rsidR="00FD66DB" w:rsidRPr="006D7F01">
        <w:rPr>
          <w:rFonts w:ascii="Times New Roman" w:hAnsi="Times New Roman"/>
          <w:lang w:eastAsia="en-GB"/>
        </w:rPr>
        <w:t>accordance with the</w:t>
      </w:r>
      <w:r w:rsidR="002B0EF2" w:rsidRPr="006D7F01">
        <w:rPr>
          <w:rFonts w:ascii="Times New Roman" w:hAnsi="Times New Roman"/>
          <w:lang w:eastAsia="en-GB"/>
        </w:rPr>
        <w:t xml:space="preserve"> provisions of </w:t>
      </w:r>
      <w:bookmarkStart w:id="760" w:name="_9kMML5YVt4EE8DHgLhkhy7s9P"/>
      <w:bookmarkStart w:id="761" w:name="_9kMML5YVt4EE8EHfLhkhy7s9P"/>
      <w:r w:rsidR="002B0EF2" w:rsidRPr="006D7F01">
        <w:rPr>
          <w:rFonts w:ascii="Times New Roman" w:hAnsi="Times New Roman"/>
          <w:b/>
          <w:lang w:eastAsia="en-GB"/>
        </w:rPr>
        <w:t xml:space="preserve">Schedule </w:t>
      </w:r>
      <w:r w:rsidR="002807DD" w:rsidRPr="006D7F01">
        <w:rPr>
          <w:rFonts w:ascii="Times New Roman" w:hAnsi="Times New Roman"/>
          <w:b/>
          <w:lang w:eastAsia="en-GB"/>
        </w:rPr>
        <w:t>16</w:t>
      </w:r>
      <w:bookmarkEnd w:id="760"/>
      <w:bookmarkEnd w:id="761"/>
      <w:r w:rsidR="002807DD" w:rsidRPr="006D7F01">
        <w:rPr>
          <w:rFonts w:ascii="Times New Roman" w:hAnsi="Times New Roman"/>
          <w:b/>
          <w:lang w:eastAsia="en-GB"/>
        </w:rPr>
        <w:t xml:space="preserve"> </w:t>
      </w:r>
      <w:r w:rsidR="0009012A" w:rsidRPr="006D7F01">
        <w:rPr>
          <w:rFonts w:ascii="Times New Roman" w:hAnsi="Times New Roman"/>
          <w:b/>
          <w:lang w:eastAsia="en-GB"/>
        </w:rPr>
        <w:t>(Change Protocol</w:t>
      </w:r>
      <w:r w:rsidR="002B0EF2" w:rsidRPr="006D7F01">
        <w:rPr>
          <w:rFonts w:ascii="Times New Roman" w:hAnsi="Times New Roman"/>
          <w:b/>
          <w:lang w:eastAsia="en-GB"/>
        </w:rPr>
        <w:t>)</w:t>
      </w:r>
      <w:r w:rsidR="00FD66DB" w:rsidRPr="006D7F01">
        <w:rPr>
          <w:rFonts w:ascii="Times New Roman" w:hAnsi="Times New Roman"/>
          <w:lang w:eastAsia="en-GB"/>
        </w:rPr>
        <w:t xml:space="preserve"> </w:t>
      </w:r>
      <w:r w:rsidRPr="006D7F01">
        <w:rPr>
          <w:rFonts w:ascii="Times New Roman" w:hAnsi="Times New Roman"/>
          <w:lang w:eastAsia="en-GB"/>
        </w:rPr>
        <w:t>shall take precedence over the Authority Policies.</w:t>
      </w:r>
      <w:r w:rsidR="00C50033" w:rsidRPr="006D7F01">
        <w:rPr>
          <w:rFonts w:ascii="Times New Roman" w:hAnsi="Times New Roman"/>
          <w:lang w:eastAsia="en-GB"/>
        </w:rPr>
        <w:t xml:space="preserve"> </w:t>
      </w:r>
      <w:r w:rsidR="002B0EF2" w:rsidRPr="006D7F01">
        <w:rPr>
          <w:rFonts w:ascii="Times New Roman" w:hAnsi="Times New Roman"/>
          <w:lang w:eastAsia="en-GB"/>
        </w:rPr>
        <w:t>For the avoidance of doubt,</w:t>
      </w:r>
      <w:r w:rsidR="00C50033" w:rsidRPr="006D7F01">
        <w:rPr>
          <w:rFonts w:ascii="Times New Roman" w:hAnsi="Times New Roman"/>
          <w:lang w:eastAsia="en-GB"/>
        </w:rPr>
        <w:t xml:space="preserve"> </w:t>
      </w:r>
      <w:r w:rsidR="002B0EF2" w:rsidRPr="006D7F01">
        <w:rPr>
          <w:rFonts w:ascii="Times New Roman" w:hAnsi="Times New Roman"/>
          <w:lang w:eastAsia="en-GB"/>
        </w:rPr>
        <w:t>any request for s</w:t>
      </w:r>
      <w:r w:rsidR="00C50033" w:rsidRPr="006D7F01">
        <w:rPr>
          <w:rFonts w:ascii="Times New Roman" w:hAnsi="Times New Roman"/>
          <w:lang w:eastAsia="en-GB"/>
        </w:rPr>
        <w:t xml:space="preserve">uch </w:t>
      </w:r>
      <w:r w:rsidR="002B0EF2" w:rsidRPr="006D7F01">
        <w:rPr>
          <w:rFonts w:ascii="Times New Roman" w:hAnsi="Times New Roman"/>
          <w:lang w:eastAsia="en-GB"/>
        </w:rPr>
        <w:t>a derogation</w:t>
      </w:r>
      <w:r w:rsidR="00C50033" w:rsidRPr="006D7F01">
        <w:rPr>
          <w:rFonts w:ascii="Times New Roman" w:hAnsi="Times New Roman"/>
          <w:lang w:eastAsia="en-GB"/>
        </w:rPr>
        <w:t xml:space="preserve"> by the Contractor shall constitute a Contractor Change.</w:t>
      </w:r>
    </w:p>
    <w:p w14:paraId="10FEACA5" w14:textId="77777777" w:rsidR="00F66198" w:rsidRPr="006D7F01" w:rsidRDefault="00F66198" w:rsidP="00E5054F">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In the event of any inconsistency</w:t>
      </w:r>
      <w:r w:rsidR="001A2044" w:rsidRPr="006D7F01">
        <w:rPr>
          <w:rFonts w:ascii="Times New Roman" w:hAnsi="Times New Roman"/>
          <w:lang w:eastAsia="en-GB"/>
        </w:rPr>
        <w:t xml:space="preserve"> or conflict</w:t>
      </w:r>
      <w:r w:rsidRPr="006D7F01">
        <w:rPr>
          <w:rFonts w:ascii="Times New Roman" w:hAnsi="Times New Roman"/>
          <w:lang w:eastAsia="en-GB"/>
        </w:rPr>
        <w:t xml:space="preserve"> between </w:t>
      </w:r>
      <w:bookmarkStart w:id="762" w:name="_9kMML5YVt4EE8DDcLhkhy7sF"/>
      <w:bookmarkStart w:id="763" w:name="_9kMML5YVt4EE8EEcLhkhy7sF"/>
      <w:r w:rsidRPr="006D7F01">
        <w:rPr>
          <w:rFonts w:ascii="Times New Roman" w:hAnsi="Times New Roman"/>
          <w:b/>
          <w:lang w:eastAsia="en-GB"/>
        </w:rPr>
        <w:t xml:space="preserve">Schedule </w:t>
      </w:r>
      <w:r w:rsidR="0009044D" w:rsidRPr="006D7F01">
        <w:rPr>
          <w:rFonts w:ascii="Times New Roman" w:hAnsi="Times New Roman"/>
          <w:b/>
          <w:lang w:eastAsia="en-GB"/>
        </w:rPr>
        <w:t>7</w:t>
      </w:r>
      <w:bookmarkEnd w:id="762"/>
      <w:bookmarkEnd w:id="763"/>
      <w:r w:rsidR="00297115" w:rsidRPr="006D7F01">
        <w:rPr>
          <w:rFonts w:ascii="Times New Roman" w:hAnsi="Times New Roman"/>
          <w:b/>
          <w:lang w:eastAsia="en-GB"/>
        </w:rPr>
        <w:t xml:space="preserve"> </w:t>
      </w:r>
      <w:r w:rsidRPr="006D7F01">
        <w:rPr>
          <w:rFonts w:ascii="Times New Roman" w:hAnsi="Times New Roman"/>
          <w:b/>
          <w:lang w:eastAsia="en-GB"/>
        </w:rPr>
        <w:t>(</w:t>
      </w:r>
      <w:bookmarkStart w:id="764" w:name="_9kMKBP6ZWu9A67CF"/>
      <w:r w:rsidRPr="006D7F01">
        <w:rPr>
          <w:rFonts w:ascii="Times New Roman" w:hAnsi="Times New Roman"/>
          <w:b/>
          <w:lang w:eastAsia="en-GB"/>
        </w:rPr>
        <w:t>Contractor</w:t>
      </w:r>
      <w:r w:rsidR="004A61D8" w:rsidRPr="006D7F01">
        <w:rPr>
          <w:rFonts w:ascii="Times New Roman" w:hAnsi="Times New Roman"/>
          <w:b/>
          <w:lang w:eastAsia="en-GB"/>
        </w:rPr>
        <w:t>'</w:t>
      </w:r>
      <w:r w:rsidRPr="006D7F01">
        <w:rPr>
          <w:rFonts w:ascii="Times New Roman" w:hAnsi="Times New Roman"/>
          <w:b/>
          <w:lang w:eastAsia="en-GB"/>
        </w:rPr>
        <w:t>s</w:t>
      </w:r>
      <w:bookmarkEnd w:id="764"/>
      <w:r w:rsidRPr="006D7F01">
        <w:rPr>
          <w:rFonts w:ascii="Times New Roman" w:hAnsi="Times New Roman"/>
          <w:b/>
          <w:lang w:eastAsia="en-GB"/>
        </w:rPr>
        <w:t xml:space="preserve"> Proposal)</w:t>
      </w:r>
      <w:r w:rsidRPr="006D7F01">
        <w:rPr>
          <w:rFonts w:ascii="Times New Roman" w:hAnsi="Times New Roman"/>
          <w:lang w:eastAsia="en-GB"/>
        </w:rPr>
        <w:t xml:space="preserve"> and the Initial Service Delivery Documents or the Service Delivery Documents, </w:t>
      </w:r>
      <w:bookmarkStart w:id="765" w:name="_9kMNM5YVt4EE8DDcLhkhy7sF"/>
      <w:bookmarkStart w:id="766" w:name="_9kMNM5YVt4EE8EEcLhkhy7sF"/>
      <w:r w:rsidRPr="006D7F01">
        <w:rPr>
          <w:rFonts w:ascii="Times New Roman" w:hAnsi="Times New Roman"/>
          <w:b/>
          <w:lang w:eastAsia="en-GB"/>
        </w:rPr>
        <w:t xml:space="preserve">Schedule </w:t>
      </w:r>
      <w:r w:rsidR="0009044D" w:rsidRPr="006D7F01">
        <w:rPr>
          <w:rFonts w:ascii="Times New Roman" w:hAnsi="Times New Roman"/>
          <w:b/>
          <w:lang w:eastAsia="en-GB"/>
        </w:rPr>
        <w:t>7</w:t>
      </w:r>
      <w:bookmarkEnd w:id="765"/>
      <w:bookmarkEnd w:id="766"/>
      <w:r w:rsidR="00297115" w:rsidRPr="006D7F01">
        <w:rPr>
          <w:rFonts w:ascii="Times New Roman" w:hAnsi="Times New Roman"/>
          <w:b/>
          <w:lang w:eastAsia="en-GB"/>
        </w:rPr>
        <w:t xml:space="preserve"> </w:t>
      </w:r>
      <w:r w:rsidRPr="006D7F01">
        <w:rPr>
          <w:rFonts w:ascii="Times New Roman" w:hAnsi="Times New Roman"/>
          <w:b/>
          <w:lang w:eastAsia="en-GB"/>
        </w:rPr>
        <w:t>(</w:t>
      </w:r>
      <w:bookmarkStart w:id="767" w:name="_9kML3G6ZWu9A67CF"/>
      <w:bookmarkStart w:id="768" w:name="_9kMKJ5YVt3BC6DFMHz5AseyBAFoiEDEI5z"/>
      <w:r w:rsidRPr="006D7F01">
        <w:rPr>
          <w:rFonts w:ascii="Times New Roman" w:hAnsi="Times New Roman"/>
          <w:b/>
          <w:lang w:eastAsia="en-GB"/>
        </w:rPr>
        <w:t>Contractor</w:t>
      </w:r>
      <w:r w:rsidR="004A61D8" w:rsidRPr="006D7F01">
        <w:rPr>
          <w:rFonts w:ascii="Times New Roman" w:hAnsi="Times New Roman"/>
          <w:b/>
          <w:lang w:eastAsia="en-GB"/>
        </w:rPr>
        <w:t>'</w:t>
      </w:r>
      <w:r w:rsidRPr="006D7F01">
        <w:rPr>
          <w:rFonts w:ascii="Times New Roman" w:hAnsi="Times New Roman"/>
          <w:b/>
          <w:lang w:eastAsia="en-GB"/>
        </w:rPr>
        <w:t>s</w:t>
      </w:r>
      <w:bookmarkEnd w:id="767"/>
      <w:r w:rsidRPr="006D7F01">
        <w:rPr>
          <w:rFonts w:ascii="Times New Roman" w:hAnsi="Times New Roman"/>
          <w:b/>
          <w:lang w:eastAsia="en-GB"/>
        </w:rPr>
        <w:t xml:space="preserve"> Proposal</w:t>
      </w:r>
      <w:bookmarkEnd w:id="768"/>
      <w:r w:rsidRPr="006D7F01">
        <w:rPr>
          <w:rFonts w:ascii="Times New Roman" w:hAnsi="Times New Roman"/>
          <w:b/>
          <w:lang w:eastAsia="en-GB"/>
        </w:rPr>
        <w:t>)</w:t>
      </w:r>
      <w:r w:rsidRPr="006D7F01">
        <w:rPr>
          <w:rFonts w:ascii="Times New Roman" w:hAnsi="Times New Roman"/>
        </w:rPr>
        <w:t xml:space="preserve"> shall take precedence.</w:t>
      </w:r>
    </w:p>
    <w:p w14:paraId="1531FC74" w14:textId="77777777" w:rsidR="00F505AC" w:rsidRPr="006D7F01" w:rsidRDefault="00F505AC" w:rsidP="00E5054F">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lastRenderedPageBreak/>
        <w:t xml:space="preserve">In the event of any inconsistency </w:t>
      </w:r>
      <w:r w:rsidR="0097250D" w:rsidRPr="006D7F01">
        <w:rPr>
          <w:rFonts w:ascii="Times New Roman" w:hAnsi="Times New Roman"/>
          <w:lang w:eastAsia="en-GB"/>
        </w:rPr>
        <w:t xml:space="preserve">or conflict </w:t>
      </w:r>
      <w:r w:rsidRPr="006D7F01">
        <w:rPr>
          <w:rFonts w:ascii="Times New Roman" w:hAnsi="Times New Roman"/>
          <w:lang w:eastAsia="en-GB"/>
        </w:rPr>
        <w:t xml:space="preserve">between the provisions of this Contract (excluding the Controlled Documents) and any Controlled Document, the provisions of this Contract </w:t>
      </w:r>
      <w:r w:rsidR="00173C9C" w:rsidRPr="006D7F01">
        <w:rPr>
          <w:rFonts w:ascii="Times New Roman" w:hAnsi="Times New Roman"/>
          <w:lang w:eastAsia="en-GB"/>
        </w:rPr>
        <w:t>(</w:t>
      </w:r>
      <w:r w:rsidRPr="006D7F01">
        <w:rPr>
          <w:rFonts w:ascii="Times New Roman" w:hAnsi="Times New Roman"/>
          <w:lang w:eastAsia="en-GB"/>
        </w:rPr>
        <w:t>excluding the Controlled Documents</w:t>
      </w:r>
      <w:r w:rsidR="00173C9C" w:rsidRPr="006D7F01">
        <w:rPr>
          <w:rFonts w:ascii="Times New Roman" w:hAnsi="Times New Roman"/>
          <w:lang w:eastAsia="en-GB"/>
        </w:rPr>
        <w:t>)</w:t>
      </w:r>
      <w:r w:rsidRPr="006D7F01">
        <w:rPr>
          <w:rFonts w:ascii="Times New Roman" w:hAnsi="Times New Roman"/>
          <w:lang w:eastAsia="en-GB"/>
        </w:rPr>
        <w:t xml:space="preserve"> shall take precedence.</w:t>
      </w:r>
    </w:p>
    <w:p w14:paraId="39AE9EB2" w14:textId="77777777" w:rsidR="007464C9" w:rsidRPr="006D7F01" w:rsidRDefault="00521517" w:rsidP="00E5054F">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Notwithstanding </w:t>
      </w:r>
      <w:r w:rsidRPr="006D7F01">
        <w:rPr>
          <w:rFonts w:ascii="Times New Roman" w:hAnsi="Times New Roman"/>
          <w:b/>
          <w:lang w:eastAsia="en-GB"/>
        </w:rPr>
        <w:t xml:space="preserve">clause </w:t>
      </w:r>
      <w:r w:rsidR="002D26AF" w:rsidRPr="006D7F01">
        <w:rPr>
          <w:rFonts w:ascii="Times New Roman" w:hAnsi="Times New Roman"/>
          <w:b/>
          <w:lang w:eastAsia="en-GB"/>
        </w:rPr>
        <w:fldChar w:fldCharType="begin"/>
      </w:r>
      <w:r w:rsidR="002D26AF" w:rsidRPr="006D7F01">
        <w:rPr>
          <w:rFonts w:ascii="Times New Roman" w:hAnsi="Times New Roman"/>
          <w:b/>
          <w:lang w:eastAsia="en-GB"/>
        </w:rPr>
        <w:instrText xml:space="preserve"> REF _Ref530596486 \r \h </w:instrText>
      </w:r>
      <w:r w:rsidR="002D26AF" w:rsidRPr="006D7F01">
        <w:rPr>
          <w:rFonts w:ascii="Times New Roman" w:hAnsi="Times New Roman"/>
          <w:b/>
          <w:lang w:eastAsia="en-GB"/>
        </w:rPr>
      </w:r>
      <w:r w:rsidR="002D26AF" w:rsidRPr="006D7F01">
        <w:rPr>
          <w:rFonts w:ascii="Times New Roman" w:hAnsi="Times New Roman"/>
          <w:b/>
          <w:lang w:eastAsia="en-GB"/>
        </w:rPr>
        <w:fldChar w:fldCharType="separate"/>
      </w:r>
      <w:r w:rsidR="00B5102B">
        <w:rPr>
          <w:rFonts w:ascii="Times New Roman" w:hAnsi="Times New Roman"/>
          <w:b/>
          <w:lang w:eastAsia="en-GB"/>
        </w:rPr>
        <w:t>1.6.2</w:t>
      </w:r>
      <w:r w:rsidR="002D26AF" w:rsidRPr="006D7F01">
        <w:rPr>
          <w:rFonts w:ascii="Times New Roman" w:hAnsi="Times New Roman"/>
          <w:b/>
          <w:lang w:eastAsia="en-GB"/>
        </w:rPr>
        <w:fldChar w:fldCharType="end"/>
      </w:r>
      <w:r w:rsidRPr="006D7F01">
        <w:rPr>
          <w:rFonts w:ascii="Times New Roman" w:hAnsi="Times New Roman"/>
          <w:b/>
          <w:lang w:eastAsia="en-GB"/>
        </w:rPr>
        <w:t xml:space="preserve"> (Interpretation)</w:t>
      </w:r>
      <w:r w:rsidRPr="006D7F01">
        <w:rPr>
          <w:rFonts w:ascii="Times New Roman" w:hAnsi="Times New Roman"/>
          <w:lang w:eastAsia="en-GB"/>
        </w:rPr>
        <w:t>, i</w:t>
      </w:r>
      <w:r w:rsidR="007464C9" w:rsidRPr="006D7F01">
        <w:rPr>
          <w:rFonts w:ascii="Times New Roman" w:hAnsi="Times New Roman"/>
          <w:lang w:eastAsia="en-GB"/>
        </w:rPr>
        <w:t xml:space="preserve">n the event of any inconsistency or conflict between the provisions of </w:t>
      </w:r>
      <w:bookmarkStart w:id="769" w:name="_9kR3WTr2CC6DLiJfifw5q8N"/>
      <w:r w:rsidR="007464C9" w:rsidRPr="006D7F01">
        <w:rPr>
          <w:rFonts w:ascii="Times New Roman" w:hAnsi="Times New Roman"/>
          <w:b/>
          <w:lang w:eastAsia="en-GB"/>
        </w:rPr>
        <w:t>Schedule 25</w:t>
      </w:r>
      <w:bookmarkEnd w:id="769"/>
      <w:r w:rsidR="007464C9" w:rsidRPr="006D7F01">
        <w:rPr>
          <w:rFonts w:ascii="Times New Roman" w:hAnsi="Times New Roman"/>
          <w:b/>
          <w:lang w:eastAsia="en-GB"/>
        </w:rPr>
        <w:t xml:space="preserve"> (Data Protection) </w:t>
      </w:r>
      <w:r w:rsidR="007464C9" w:rsidRPr="006D7F01">
        <w:rPr>
          <w:rFonts w:ascii="Times New Roman" w:hAnsi="Times New Roman"/>
          <w:lang w:eastAsia="en-GB"/>
        </w:rPr>
        <w:t xml:space="preserve">and </w:t>
      </w:r>
      <w:r w:rsidR="003B538E" w:rsidRPr="006D7F01">
        <w:rPr>
          <w:rFonts w:ascii="Times New Roman" w:hAnsi="Times New Roman"/>
          <w:lang w:eastAsia="en-GB"/>
        </w:rPr>
        <w:t xml:space="preserve">any </w:t>
      </w:r>
      <w:r w:rsidR="00D56B19" w:rsidRPr="006D7F01">
        <w:rPr>
          <w:rFonts w:ascii="Times New Roman" w:hAnsi="Times New Roman"/>
          <w:lang w:eastAsia="en-GB"/>
        </w:rPr>
        <w:t xml:space="preserve">limitation of </w:t>
      </w:r>
      <w:r w:rsidR="007464C9" w:rsidRPr="006D7F01">
        <w:rPr>
          <w:rFonts w:ascii="Times New Roman" w:hAnsi="Times New Roman"/>
          <w:lang w:eastAsia="en-GB"/>
        </w:rPr>
        <w:t xml:space="preserve">liability provisions and any other provision set out in this Contract in relation to Personal Data, the provisions of </w:t>
      </w:r>
      <w:bookmarkStart w:id="770" w:name="_9kMHG5YVt4EE8FNkLhkhy7sAP"/>
      <w:r w:rsidR="007464C9" w:rsidRPr="006D7F01">
        <w:rPr>
          <w:rFonts w:ascii="Times New Roman" w:hAnsi="Times New Roman"/>
          <w:b/>
          <w:lang w:eastAsia="en-GB"/>
        </w:rPr>
        <w:t>Schedule 25</w:t>
      </w:r>
      <w:bookmarkEnd w:id="770"/>
      <w:r w:rsidR="007464C9" w:rsidRPr="006D7F01">
        <w:rPr>
          <w:rFonts w:ascii="Times New Roman" w:hAnsi="Times New Roman"/>
          <w:b/>
          <w:lang w:eastAsia="en-GB"/>
        </w:rPr>
        <w:t xml:space="preserve"> (Data Protection) </w:t>
      </w:r>
      <w:r w:rsidR="007464C9" w:rsidRPr="006D7F01">
        <w:rPr>
          <w:rFonts w:ascii="Times New Roman" w:hAnsi="Times New Roman"/>
          <w:lang w:eastAsia="en-GB"/>
        </w:rPr>
        <w:t xml:space="preserve">and </w:t>
      </w:r>
      <w:r w:rsidR="003B538E" w:rsidRPr="006D7F01">
        <w:rPr>
          <w:rFonts w:ascii="Times New Roman" w:hAnsi="Times New Roman"/>
          <w:lang w:eastAsia="en-GB"/>
        </w:rPr>
        <w:t>any</w:t>
      </w:r>
      <w:r w:rsidR="007464C9" w:rsidRPr="006D7F01">
        <w:rPr>
          <w:rFonts w:ascii="Times New Roman" w:hAnsi="Times New Roman"/>
          <w:lang w:eastAsia="en-GB"/>
        </w:rPr>
        <w:t xml:space="preserve"> </w:t>
      </w:r>
      <w:r w:rsidR="00D56B19" w:rsidRPr="006D7F01">
        <w:rPr>
          <w:rFonts w:ascii="Times New Roman" w:hAnsi="Times New Roman"/>
          <w:lang w:eastAsia="en-GB"/>
        </w:rPr>
        <w:t xml:space="preserve">limitation of </w:t>
      </w:r>
      <w:r w:rsidR="007464C9" w:rsidRPr="006D7F01">
        <w:rPr>
          <w:rFonts w:ascii="Times New Roman" w:hAnsi="Times New Roman"/>
          <w:lang w:eastAsia="en-GB"/>
        </w:rPr>
        <w:t>liability provisions shall prevail.</w:t>
      </w:r>
    </w:p>
    <w:p w14:paraId="7B0AE11C" w14:textId="77777777" w:rsidR="00AB5EBA" w:rsidRPr="006D7F01" w:rsidRDefault="00AB5EBA" w:rsidP="00E5054F">
      <w:pPr>
        <w:widowControl w:val="0"/>
        <w:numPr>
          <w:ilvl w:val="1"/>
          <w:numId w:val="3"/>
        </w:numPr>
        <w:spacing w:after="240" w:line="312" w:lineRule="auto"/>
        <w:outlineLvl w:val="1"/>
        <w:rPr>
          <w:rFonts w:ascii="Times New Roman" w:hAnsi="Times New Roman"/>
          <w:b/>
          <w:bCs/>
          <w:lang w:eastAsia="en-GB"/>
        </w:rPr>
      </w:pPr>
      <w:r w:rsidRPr="006D7F01">
        <w:rPr>
          <w:rFonts w:ascii="Times New Roman" w:hAnsi="Times New Roman"/>
          <w:b/>
          <w:bCs/>
          <w:lang w:eastAsia="en-GB"/>
        </w:rPr>
        <w:t>Responsibility for Related Parties</w:t>
      </w:r>
    </w:p>
    <w:p w14:paraId="6B6AF631"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Subject to the provisions of this Contract, the Contractor shall be responsible for the acts and omissions of the Contractor Related Parties as if they were the acts and omissions of the Contractor and the Authority shall be responsible for the acts and omissions of the Authority Related Parties as if they were the acts and omissions of the Authority. The Contractor shall be responsible for the selection of and pricing by any Contractor Related Party.</w:t>
      </w:r>
    </w:p>
    <w:p w14:paraId="01739BEF" w14:textId="77777777" w:rsidR="00AB5EBA" w:rsidRPr="006D7F01" w:rsidRDefault="00AB5EBA" w:rsidP="00E5054F">
      <w:pPr>
        <w:widowControl w:val="0"/>
        <w:numPr>
          <w:ilvl w:val="1"/>
          <w:numId w:val="3"/>
        </w:numPr>
        <w:spacing w:after="240" w:line="312" w:lineRule="auto"/>
        <w:outlineLvl w:val="1"/>
        <w:rPr>
          <w:rFonts w:ascii="Times New Roman" w:hAnsi="Times New Roman"/>
          <w:lang w:eastAsia="en-GB"/>
        </w:rPr>
      </w:pPr>
      <w:bookmarkStart w:id="771" w:name="_Ref172521802"/>
      <w:r w:rsidRPr="006D7F01">
        <w:rPr>
          <w:rFonts w:ascii="Times New Roman" w:hAnsi="Times New Roman"/>
          <w:b/>
          <w:bCs/>
          <w:lang w:eastAsia="en-GB"/>
        </w:rPr>
        <w:t>Approval</w:t>
      </w:r>
      <w:bookmarkEnd w:id="771"/>
    </w:p>
    <w:p w14:paraId="4B31C31D"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None of the following:</w:t>
      </w:r>
    </w:p>
    <w:p w14:paraId="4F171E94" w14:textId="77777777" w:rsidR="00AB5EBA" w:rsidRPr="006D7F01" w:rsidRDefault="00AB5EBA" w:rsidP="00E5054F">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the giving of any approval or consent;</w:t>
      </w:r>
    </w:p>
    <w:p w14:paraId="44FD0069" w14:textId="77777777" w:rsidR="00AB5EBA" w:rsidRPr="006D7F01" w:rsidRDefault="00AB5EBA" w:rsidP="00E5054F">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examination, acknowledgement and/or knowledge of the provisions of any agreement or document; or </w:t>
      </w:r>
    </w:p>
    <w:p w14:paraId="3905A485" w14:textId="77777777" w:rsidR="00AB5EBA" w:rsidRPr="006D7F01" w:rsidRDefault="00AB5EBA" w:rsidP="00E5054F">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review of any document or course of action, or the failure to do so, </w:t>
      </w:r>
    </w:p>
    <w:p w14:paraId="28855D22"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by or on behalf of the Authority shall, unless otherwise expressly stated in this Contract, relieve the Contractor of any of its obligations under </w:t>
      </w:r>
      <w:r w:rsidR="004009FC" w:rsidRPr="006D7F01">
        <w:rPr>
          <w:rFonts w:ascii="Times New Roman" w:hAnsi="Times New Roman"/>
          <w:lang w:eastAsia="en-GB"/>
        </w:rPr>
        <w:t>th</w:t>
      </w:r>
      <w:r w:rsidR="00BF6614" w:rsidRPr="006D7F01">
        <w:rPr>
          <w:rFonts w:ascii="Times New Roman" w:hAnsi="Times New Roman"/>
          <w:lang w:eastAsia="en-GB"/>
        </w:rPr>
        <w:t>is</w:t>
      </w:r>
      <w:r w:rsidR="004009FC" w:rsidRPr="006D7F01">
        <w:rPr>
          <w:rFonts w:ascii="Times New Roman" w:hAnsi="Times New Roman"/>
          <w:lang w:eastAsia="en-GB"/>
        </w:rPr>
        <w:t xml:space="preserve"> Contract</w:t>
      </w:r>
      <w:r w:rsidRPr="006D7F01">
        <w:rPr>
          <w:rFonts w:ascii="Times New Roman" w:hAnsi="Times New Roman"/>
          <w:lang w:eastAsia="en-GB"/>
        </w:rPr>
        <w:t xml:space="preserve"> or of any duty which it may have pursuant to this Contract to ensure the correctness, accuracy or suitability of the matter or thing which is the subject of the approval, consent, examination, acknowledgement or knowledge.</w:t>
      </w:r>
    </w:p>
    <w:p w14:paraId="1F529A86" w14:textId="77777777" w:rsidR="00AB5EBA" w:rsidRPr="006D7F01" w:rsidRDefault="00AB5EBA" w:rsidP="00E5054F">
      <w:pPr>
        <w:keepNext/>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b/>
          <w:bCs/>
          <w:lang w:eastAsia="en-GB"/>
        </w:rPr>
        <w:t>Succession</w:t>
      </w:r>
    </w:p>
    <w:p w14:paraId="3EFED0DC"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References to a public organisation (other than the Authority) shall be deemed to include a reference to any successor to such public organisation or any organisation or entity which has taken over either or both the functions and responsibilities of such public organisation. References to other persons (other than the Authority) shall include their successors and assignees.</w:t>
      </w:r>
    </w:p>
    <w:p w14:paraId="509F5B04" w14:textId="77777777" w:rsidR="00840FEC" w:rsidRPr="006D7F01" w:rsidRDefault="00840FEC" w:rsidP="00E5054F">
      <w:pPr>
        <w:widowControl w:val="0"/>
        <w:numPr>
          <w:ilvl w:val="1"/>
          <w:numId w:val="3"/>
        </w:numPr>
        <w:spacing w:after="240" w:line="312" w:lineRule="auto"/>
        <w:outlineLvl w:val="1"/>
        <w:rPr>
          <w:rFonts w:ascii="Times New Roman" w:hAnsi="Times New Roman"/>
          <w:b/>
          <w:bCs/>
          <w:lang w:eastAsia="en-GB"/>
        </w:rPr>
      </w:pPr>
      <w:r w:rsidRPr="006D7F01">
        <w:rPr>
          <w:rFonts w:ascii="Times New Roman" w:hAnsi="Times New Roman"/>
          <w:b/>
          <w:bCs/>
          <w:lang w:eastAsia="en-GB"/>
        </w:rPr>
        <w:lastRenderedPageBreak/>
        <w:t>Condition Precedent</w:t>
      </w:r>
    </w:p>
    <w:p w14:paraId="0C739328" w14:textId="77777777" w:rsidR="0094428A" w:rsidRPr="006D7F01" w:rsidRDefault="0094428A" w:rsidP="00E5054F">
      <w:pPr>
        <w:widowControl w:val="0"/>
        <w:numPr>
          <w:ilvl w:val="2"/>
          <w:numId w:val="3"/>
        </w:numPr>
        <w:spacing w:after="240" w:line="312" w:lineRule="auto"/>
        <w:outlineLvl w:val="2"/>
        <w:rPr>
          <w:rFonts w:ascii="Times New Roman" w:hAnsi="Times New Roman"/>
          <w:lang w:eastAsia="en-GB"/>
        </w:rPr>
      </w:pPr>
      <w:bookmarkStart w:id="772" w:name="_Ref310353178"/>
      <w:r w:rsidRPr="006D7F01">
        <w:rPr>
          <w:rFonts w:ascii="Times New Roman" w:hAnsi="Times New Roman"/>
          <w:lang w:eastAsia="en-GB"/>
        </w:rPr>
        <w:t xml:space="preserve">No Party shall be bound by its obligations and duties under this Contract other than those under </w:t>
      </w:r>
      <w:r w:rsidR="0062073D" w:rsidRPr="006D7F01">
        <w:rPr>
          <w:rFonts w:ascii="Times New Roman" w:hAnsi="Times New Roman"/>
          <w:b/>
          <w:lang w:eastAsia="en-GB"/>
        </w:rPr>
        <w:t>c</w:t>
      </w:r>
      <w:r w:rsidRPr="006D7F01">
        <w:rPr>
          <w:rFonts w:ascii="Times New Roman" w:hAnsi="Times New Roman"/>
          <w:b/>
          <w:lang w:eastAsia="en-GB"/>
        </w:rPr>
        <w:t xml:space="preserve">lauses </w:t>
      </w:r>
      <w:r w:rsidR="00CE52C8" w:rsidRPr="006D7F01">
        <w:rPr>
          <w:rFonts w:ascii="Times New Roman" w:hAnsi="Times New Roman"/>
          <w:b/>
          <w:lang w:eastAsia="en-GB"/>
        </w:rPr>
        <w:fldChar w:fldCharType="begin"/>
      </w:r>
      <w:r w:rsidR="00CE52C8" w:rsidRPr="006D7F01">
        <w:rPr>
          <w:rFonts w:ascii="Times New Roman" w:hAnsi="Times New Roman"/>
          <w:b/>
          <w:lang w:eastAsia="en-GB"/>
        </w:rPr>
        <w:instrText xml:space="preserve"> REF _Ref164768228 \r \h </w:instrText>
      </w:r>
      <w:r w:rsidR="007A4133" w:rsidRPr="006D7F01">
        <w:rPr>
          <w:rFonts w:ascii="Times New Roman" w:hAnsi="Times New Roman"/>
          <w:b/>
          <w:lang w:eastAsia="en-GB"/>
        </w:rPr>
        <w:instrText xml:space="preserve"> \* MERGEFORMAT </w:instrText>
      </w:r>
      <w:r w:rsidR="00CE52C8" w:rsidRPr="006D7F01">
        <w:rPr>
          <w:rFonts w:ascii="Times New Roman" w:hAnsi="Times New Roman"/>
          <w:b/>
          <w:lang w:eastAsia="en-GB"/>
        </w:rPr>
      </w:r>
      <w:r w:rsidR="00CE52C8" w:rsidRPr="006D7F01">
        <w:rPr>
          <w:rFonts w:ascii="Times New Roman" w:hAnsi="Times New Roman"/>
          <w:b/>
          <w:lang w:eastAsia="en-GB"/>
        </w:rPr>
        <w:fldChar w:fldCharType="separate"/>
      </w:r>
      <w:r w:rsidR="00B5102B">
        <w:rPr>
          <w:rFonts w:ascii="Times New Roman" w:hAnsi="Times New Roman"/>
          <w:b/>
          <w:lang w:eastAsia="en-GB"/>
        </w:rPr>
        <w:t>61</w:t>
      </w:r>
      <w:r w:rsidR="00CE52C8" w:rsidRPr="006D7F01">
        <w:rPr>
          <w:rFonts w:ascii="Times New Roman" w:hAnsi="Times New Roman"/>
          <w:b/>
          <w:lang w:eastAsia="en-GB"/>
        </w:rPr>
        <w:fldChar w:fldCharType="end"/>
      </w:r>
      <w:r w:rsidR="00CE52C8" w:rsidRPr="006D7F01">
        <w:rPr>
          <w:rFonts w:ascii="Times New Roman" w:hAnsi="Times New Roman"/>
          <w:b/>
          <w:lang w:eastAsia="en-GB"/>
        </w:rPr>
        <w:t xml:space="preserve"> (Information and Confidentiality)</w:t>
      </w:r>
      <w:r w:rsidR="0096719F" w:rsidRPr="006D7F01">
        <w:rPr>
          <w:rFonts w:ascii="Times New Roman" w:hAnsi="Times New Roman"/>
          <w:lang w:eastAsia="en-GB"/>
        </w:rPr>
        <w:t>,</w:t>
      </w:r>
      <w:r w:rsidR="007F6AE7" w:rsidRPr="006D7F01">
        <w:rPr>
          <w:rFonts w:ascii="Times New Roman" w:hAnsi="Times New Roman"/>
          <w:b/>
          <w:lang w:eastAsia="en-GB"/>
        </w:rPr>
        <w:t xml:space="preserve"> </w:t>
      </w:r>
      <w:r w:rsidR="00CE52C8" w:rsidRPr="006D7F01">
        <w:rPr>
          <w:rFonts w:ascii="Times New Roman" w:hAnsi="Times New Roman"/>
          <w:b/>
          <w:lang w:eastAsia="en-GB"/>
        </w:rPr>
        <w:fldChar w:fldCharType="begin"/>
      </w:r>
      <w:r w:rsidR="00CE52C8" w:rsidRPr="006D7F01">
        <w:rPr>
          <w:rFonts w:ascii="Times New Roman" w:hAnsi="Times New Roman"/>
          <w:b/>
          <w:lang w:eastAsia="en-GB"/>
        </w:rPr>
        <w:instrText xml:space="preserve"> REF _Ref159222450 \r \h </w:instrText>
      </w:r>
      <w:r w:rsidR="007A4133" w:rsidRPr="006D7F01">
        <w:rPr>
          <w:rFonts w:ascii="Times New Roman" w:hAnsi="Times New Roman"/>
          <w:b/>
          <w:lang w:eastAsia="en-GB"/>
        </w:rPr>
        <w:instrText xml:space="preserve"> \* MERGEFORMAT </w:instrText>
      </w:r>
      <w:r w:rsidR="00CE52C8" w:rsidRPr="006D7F01">
        <w:rPr>
          <w:rFonts w:ascii="Times New Roman" w:hAnsi="Times New Roman"/>
          <w:b/>
          <w:lang w:eastAsia="en-GB"/>
        </w:rPr>
      </w:r>
      <w:r w:rsidR="00CE52C8" w:rsidRPr="006D7F01">
        <w:rPr>
          <w:rFonts w:ascii="Times New Roman" w:hAnsi="Times New Roman"/>
          <w:b/>
          <w:lang w:eastAsia="en-GB"/>
        </w:rPr>
        <w:fldChar w:fldCharType="separate"/>
      </w:r>
      <w:r w:rsidR="00B5102B">
        <w:rPr>
          <w:rFonts w:ascii="Times New Roman" w:hAnsi="Times New Roman"/>
          <w:b/>
          <w:lang w:eastAsia="en-GB"/>
        </w:rPr>
        <w:t>62</w:t>
      </w:r>
      <w:r w:rsidR="00CE52C8" w:rsidRPr="006D7F01">
        <w:rPr>
          <w:rFonts w:ascii="Times New Roman" w:hAnsi="Times New Roman"/>
          <w:b/>
          <w:lang w:eastAsia="en-GB"/>
        </w:rPr>
        <w:fldChar w:fldCharType="end"/>
      </w:r>
      <w:r w:rsidR="00CE52C8" w:rsidRPr="006D7F01">
        <w:rPr>
          <w:rFonts w:ascii="Times New Roman" w:hAnsi="Times New Roman"/>
          <w:b/>
          <w:lang w:eastAsia="en-GB"/>
        </w:rPr>
        <w:t xml:space="preserve"> (Public Relations and Publicity</w:t>
      </w:r>
      <w:r w:rsidR="0096719F" w:rsidRPr="006D7F01">
        <w:rPr>
          <w:rFonts w:ascii="Times New Roman" w:hAnsi="Times New Roman"/>
          <w:b/>
          <w:lang w:eastAsia="en-GB"/>
        </w:rPr>
        <w:t>)</w:t>
      </w:r>
      <w:r w:rsidR="0096719F" w:rsidRPr="006D7F01">
        <w:rPr>
          <w:rFonts w:ascii="Times New Roman" w:hAnsi="Times New Roman"/>
          <w:lang w:eastAsia="en-GB"/>
        </w:rPr>
        <w:t>,</w:t>
      </w:r>
      <w:r w:rsidR="00CE52C8" w:rsidRPr="006D7F01">
        <w:rPr>
          <w:rFonts w:ascii="Times New Roman" w:hAnsi="Times New Roman"/>
          <w:b/>
          <w:lang w:eastAsia="en-GB"/>
        </w:rPr>
        <w:t xml:space="preserve"> </w:t>
      </w:r>
      <w:r w:rsidR="00CE52C8" w:rsidRPr="006D7F01">
        <w:rPr>
          <w:rFonts w:ascii="Times New Roman" w:hAnsi="Times New Roman"/>
          <w:b/>
          <w:lang w:eastAsia="en-GB"/>
        </w:rPr>
        <w:fldChar w:fldCharType="begin"/>
      </w:r>
      <w:r w:rsidR="00CE52C8" w:rsidRPr="006D7F01">
        <w:rPr>
          <w:rFonts w:ascii="Times New Roman" w:hAnsi="Times New Roman"/>
          <w:b/>
          <w:lang w:eastAsia="en-GB"/>
        </w:rPr>
        <w:instrText xml:space="preserve"> REF _Ref408825976 \r \h </w:instrText>
      </w:r>
      <w:r w:rsidR="007A4133" w:rsidRPr="006D7F01">
        <w:rPr>
          <w:rFonts w:ascii="Times New Roman" w:hAnsi="Times New Roman"/>
          <w:b/>
          <w:lang w:eastAsia="en-GB"/>
        </w:rPr>
        <w:instrText xml:space="preserve"> \* MERGEFORMAT </w:instrText>
      </w:r>
      <w:r w:rsidR="00CE52C8" w:rsidRPr="006D7F01">
        <w:rPr>
          <w:rFonts w:ascii="Times New Roman" w:hAnsi="Times New Roman"/>
          <w:b/>
          <w:lang w:eastAsia="en-GB"/>
        </w:rPr>
      </w:r>
      <w:r w:rsidR="00CE52C8" w:rsidRPr="006D7F01">
        <w:rPr>
          <w:rFonts w:ascii="Times New Roman" w:hAnsi="Times New Roman"/>
          <w:b/>
          <w:lang w:eastAsia="en-GB"/>
        </w:rPr>
        <w:fldChar w:fldCharType="separate"/>
      </w:r>
      <w:r w:rsidR="00B5102B">
        <w:rPr>
          <w:rFonts w:ascii="Times New Roman" w:hAnsi="Times New Roman"/>
          <w:b/>
          <w:lang w:eastAsia="en-GB"/>
        </w:rPr>
        <w:t>63</w:t>
      </w:r>
      <w:r w:rsidR="00CE52C8" w:rsidRPr="006D7F01">
        <w:rPr>
          <w:rFonts w:ascii="Times New Roman" w:hAnsi="Times New Roman"/>
          <w:b/>
          <w:lang w:eastAsia="en-GB"/>
        </w:rPr>
        <w:fldChar w:fldCharType="end"/>
      </w:r>
      <w:r w:rsidR="00CE52C8" w:rsidRPr="006D7F01">
        <w:rPr>
          <w:rFonts w:ascii="Times New Roman" w:hAnsi="Times New Roman"/>
          <w:b/>
          <w:lang w:eastAsia="en-GB"/>
        </w:rPr>
        <w:t xml:space="preserve"> (Advertisements)</w:t>
      </w:r>
      <w:r w:rsidR="0096719F" w:rsidRPr="006D7F01">
        <w:rPr>
          <w:rFonts w:ascii="Times New Roman" w:hAnsi="Times New Roman"/>
          <w:lang w:eastAsia="en-GB"/>
        </w:rPr>
        <w:t>,</w:t>
      </w:r>
      <w:r w:rsidR="0096719F" w:rsidRPr="006D7F01">
        <w:rPr>
          <w:rFonts w:ascii="Times New Roman" w:hAnsi="Times New Roman"/>
          <w:b/>
          <w:lang w:eastAsia="en-GB"/>
        </w:rPr>
        <w:t xml:space="preserve"> </w:t>
      </w:r>
      <w:r w:rsidR="00CE52C8" w:rsidRPr="006D7F01">
        <w:rPr>
          <w:rFonts w:ascii="Times New Roman" w:hAnsi="Times New Roman"/>
          <w:b/>
          <w:lang w:eastAsia="en-GB"/>
        </w:rPr>
        <w:fldChar w:fldCharType="begin"/>
      </w:r>
      <w:r w:rsidR="00CE52C8" w:rsidRPr="006D7F01">
        <w:rPr>
          <w:rFonts w:ascii="Times New Roman" w:hAnsi="Times New Roman"/>
          <w:b/>
          <w:lang w:eastAsia="en-GB"/>
        </w:rPr>
        <w:instrText xml:space="preserve"> REF _Ref164767260 \r \h </w:instrText>
      </w:r>
      <w:r w:rsidR="007A4133" w:rsidRPr="006D7F01">
        <w:rPr>
          <w:rFonts w:ascii="Times New Roman" w:hAnsi="Times New Roman"/>
          <w:b/>
          <w:lang w:eastAsia="en-GB"/>
        </w:rPr>
        <w:instrText xml:space="preserve"> \* MERGEFORMAT </w:instrText>
      </w:r>
      <w:r w:rsidR="00CE52C8" w:rsidRPr="006D7F01">
        <w:rPr>
          <w:rFonts w:ascii="Times New Roman" w:hAnsi="Times New Roman"/>
          <w:b/>
          <w:lang w:eastAsia="en-GB"/>
        </w:rPr>
      </w:r>
      <w:r w:rsidR="00CE52C8" w:rsidRPr="006D7F01">
        <w:rPr>
          <w:rFonts w:ascii="Times New Roman" w:hAnsi="Times New Roman"/>
          <w:b/>
          <w:lang w:eastAsia="en-GB"/>
        </w:rPr>
        <w:fldChar w:fldCharType="separate"/>
      </w:r>
      <w:r w:rsidR="00B5102B">
        <w:rPr>
          <w:rFonts w:ascii="Times New Roman" w:hAnsi="Times New Roman"/>
          <w:b/>
          <w:lang w:eastAsia="en-GB"/>
        </w:rPr>
        <w:t>70</w:t>
      </w:r>
      <w:r w:rsidR="00CE52C8" w:rsidRPr="006D7F01">
        <w:rPr>
          <w:rFonts w:ascii="Times New Roman" w:hAnsi="Times New Roman"/>
          <w:b/>
          <w:lang w:eastAsia="en-GB"/>
        </w:rPr>
        <w:fldChar w:fldCharType="end"/>
      </w:r>
      <w:r w:rsidR="00CE52C8" w:rsidRPr="006D7F01">
        <w:rPr>
          <w:rFonts w:ascii="Times New Roman" w:hAnsi="Times New Roman"/>
          <w:b/>
          <w:lang w:eastAsia="en-GB"/>
        </w:rPr>
        <w:t xml:space="preserve"> (Dispu</w:t>
      </w:r>
      <w:r w:rsidR="0096719F" w:rsidRPr="006D7F01">
        <w:rPr>
          <w:rFonts w:ascii="Times New Roman" w:hAnsi="Times New Roman"/>
          <w:b/>
          <w:lang w:eastAsia="en-GB"/>
        </w:rPr>
        <w:t>te Resolut</w:t>
      </w:r>
      <w:r w:rsidR="00CE52C8" w:rsidRPr="006D7F01">
        <w:rPr>
          <w:rFonts w:ascii="Times New Roman" w:hAnsi="Times New Roman"/>
          <w:b/>
          <w:lang w:eastAsia="en-GB"/>
        </w:rPr>
        <w:t>i</w:t>
      </w:r>
      <w:r w:rsidR="0096719F" w:rsidRPr="006D7F01">
        <w:rPr>
          <w:rFonts w:ascii="Times New Roman" w:hAnsi="Times New Roman"/>
          <w:b/>
          <w:lang w:eastAsia="en-GB"/>
        </w:rPr>
        <w:t>o</w:t>
      </w:r>
      <w:r w:rsidR="00CE52C8" w:rsidRPr="006D7F01">
        <w:rPr>
          <w:rFonts w:ascii="Times New Roman" w:hAnsi="Times New Roman"/>
          <w:b/>
          <w:lang w:eastAsia="en-GB"/>
        </w:rPr>
        <w:t>n</w:t>
      </w:r>
      <w:r w:rsidR="0096719F" w:rsidRPr="006D7F01">
        <w:rPr>
          <w:rFonts w:ascii="Times New Roman" w:hAnsi="Times New Roman"/>
          <w:b/>
          <w:lang w:eastAsia="en-GB"/>
        </w:rPr>
        <w:t>)</w:t>
      </w:r>
      <w:r w:rsidR="0096719F" w:rsidRPr="006D7F01">
        <w:rPr>
          <w:rFonts w:ascii="Times New Roman" w:hAnsi="Times New Roman"/>
          <w:lang w:eastAsia="en-GB"/>
        </w:rPr>
        <w:t>,</w:t>
      </w:r>
      <w:r w:rsidR="00CE52C8" w:rsidRPr="006D7F01">
        <w:rPr>
          <w:rFonts w:ascii="Times New Roman" w:hAnsi="Times New Roman"/>
          <w:b/>
          <w:lang w:eastAsia="en-GB"/>
        </w:rPr>
        <w:t xml:space="preserve"> </w:t>
      </w:r>
      <w:r w:rsidR="0096719F" w:rsidRPr="006D7F01">
        <w:rPr>
          <w:rFonts w:ascii="Times New Roman" w:hAnsi="Times New Roman"/>
          <w:b/>
          <w:lang w:eastAsia="en-GB"/>
        </w:rPr>
        <w:fldChar w:fldCharType="begin"/>
      </w:r>
      <w:r w:rsidR="0096719F" w:rsidRPr="006D7F01">
        <w:rPr>
          <w:rFonts w:ascii="Times New Roman" w:hAnsi="Times New Roman"/>
          <w:b/>
          <w:lang w:eastAsia="en-GB"/>
        </w:rPr>
        <w:instrText xml:space="preserve"> REF _Ref202245969 \r \h </w:instrText>
      </w:r>
      <w:r w:rsidR="007A4133" w:rsidRPr="006D7F01">
        <w:rPr>
          <w:rFonts w:ascii="Times New Roman" w:hAnsi="Times New Roman"/>
          <w:b/>
          <w:lang w:eastAsia="en-GB"/>
        </w:rPr>
        <w:instrText xml:space="preserve"> \* MERGEFORMAT </w:instrText>
      </w:r>
      <w:r w:rsidR="0096719F" w:rsidRPr="006D7F01">
        <w:rPr>
          <w:rFonts w:ascii="Times New Roman" w:hAnsi="Times New Roman"/>
          <w:b/>
          <w:lang w:eastAsia="en-GB"/>
        </w:rPr>
      </w:r>
      <w:r w:rsidR="0096719F" w:rsidRPr="006D7F01">
        <w:rPr>
          <w:rFonts w:ascii="Times New Roman" w:hAnsi="Times New Roman"/>
          <w:b/>
          <w:lang w:eastAsia="en-GB"/>
        </w:rPr>
        <w:fldChar w:fldCharType="separate"/>
      </w:r>
      <w:r w:rsidR="00B5102B">
        <w:rPr>
          <w:rFonts w:ascii="Times New Roman" w:hAnsi="Times New Roman"/>
          <w:b/>
          <w:lang w:eastAsia="en-GB"/>
        </w:rPr>
        <w:t>80</w:t>
      </w:r>
      <w:r w:rsidR="0096719F" w:rsidRPr="006D7F01">
        <w:rPr>
          <w:rFonts w:ascii="Times New Roman" w:hAnsi="Times New Roman"/>
          <w:b/>
          <w:lang w:eastAsia="en-GB"/>
        </w:rPr>
        <w:fldChar w:fldCharType="end"/>
      </w:r>
      <w:r w:rsidR="0096719F" w:rsidRPr="006D7F01">
        <w:rPr>
          <w:rFonts w:ascii="Times New Roman" w:hAnsi="Times New Roman"/>
          <w:b/>
          <w:lang w:eastAsia="en-GB"/>
        </w:rPr>
        <w:t xml:space="preserve"> (Notices) </w:t>
      </w:r>
      <w:r w:rsidR="00CE52C8" w:rsidRPr="006D7F01">
        <w:rPr>
          <w:rFonts w:ascii="Times New Roman" w:hAnsi="Times New Roman"/>
          <w:b/>
          <w:lang w:eastAsia="en-GB"/>
        </w:rPr>
        <w:t xml:space="preserve">and </w:t>
      </w:r>
      <w:r w:rsidR="00CE52C8" w:rsidRPr="006D7F01">
        <w:rPr>
          <w:rFonts w:ascii="Times New Roman" w:hAnsi="Times New Roman"/>
          <w:b/>
          <w:lang w:eastAsia="en-GB"/>
        </w:rPr>
        <w:fldChar w:fldCharType="begin"/>
      </w:r>
      <w:r w:rsidR="00CE52C8" w:rsidRPr="006D7F01">
        <w:rPr>
          <w:rFonts w:ascii="Times New Roman" w:hAnsi="Times New Roman"/>
          <w:b/>
          <w:lang w:eastAsia="en-GB"/>
        </w:rPr>
        <w:instrText xml:space="preserve"> REF _Ref171410181 \r \h </w:instrText>
      </w:r>
      <w:r w:rsidR="007A4133" w:rsidRPr="006D7F01">
        <w:rPr>
          <w:rFonts w:ascii="Times New Roman" w:hAnsi="Times New Roman"/>
          <w:b/>
          <w:lang w:eastAsia="en-GB"/>
        </w:rPr>
        <w:instrText xml:space="preserve"> \* MERGEFORMAT </w:instrText>
      </w:r>
      <w:r w:rsidR="00CE52C8" w:rsidRPr="006D7F01">
        <w:rPr>
          <w:rFonts w:ascii="Times New Roman" w:hAnsi="Times New Roman"/>
          <w:b/>
          <w:lang w:eastAsia="en-GB"/>
        </w:rPr>
      </w:r>
      <w:r w:rsidR="00CE52C8" w:rsidRPr="006D7F01">
        <w:rPr>
          <w:rFonts w:ascii="Times New Roman" w:hAnsi="Times New Roman"/>
          <w:b/>
          <w:lang w:eastAsia="en-GB"/>
        </w:rPr>
        <w:fldChar w:fldCharType="separate"/>
      </w:r>
      <w:r w:rsidR="00B5102B">
        <w:rPr>
          <w:rFonts w:ascii="Times New Roman" w:hAnsi="Times New Roman"/>
          <w:b/>
          <w:lang w:eastAsia="en-GB"/>
        </w:rPr>
        <w:t>83</w:t>
      </w:r>
      <w:r w:rsidR="00CE52C8" w:rsidRPr="006D7F01">
        <w:rPr>
          <w:rFonts w:ascii="Times New Roman" w:hAnsi="Times New Roman"/>
          <w:b/>
          <w:lang w:eastAsia="en-GB"/>
        </w:rPr>
        <w:fldChar w:fldCharType="end"/>
      </w:r>
      <w:r w:rsidR="00CE52C8" w:rsidRPr="006D7F01">
        <w:rPr>
          <w:rFonts w:ascii="Times New Roman" w:hAnsi="Times New Roman"/>
          <w:b/>
          <w:lang w:eastAsia="en-GB"/>
        </w:rPr>
        <w:t xml:space="preserve"> (Governing Law and Jurisdiction)</w:t>
      </w:r>
      <w:r w:rsidRPr="006D7F01">
        <w:rPr>
          <w:rFonts w:ascii="Times New Roman" w:hAnsi="Times New Roman"/>
          <w:lang w:eastAsia="en-GB"/>
        </w:rPr>
        <w:t xml:space="preserve">, until the following (the </w:t>
      </w:r>
      <w:r w:rsidR="004A61D8" w:rsidRPr="006D7F01">
        <w:rPr>
          <w:rFonts w:ascii="Times New Roman" w:hAnsi="Times New Roman"/>
          <w:lang w:eastAsia="en-GB"/>
        </w:rPr>
        <w:t>"</w:t>
      </w:r>
      <w:r w:rsidRPr="006D7F01">
        <w:rPr>
          <w:rFonts w:ascii="Times New Roman" w:hAnsi="Times New Roman"/>
          <w:b/>
          <w:lang w:eastAsia="en-GB"/>
        </w:rPr>
        <w:t>Condition Precedent</w:t>
      </w:r>
      <w:r w:rsidR="004A61D8" w:rsidRPr="006D7F01">
        <w:rPr>
          <w:rFonts w:ascii="Times New Roman" w:hAnsi="Times New Roman"/>
          <w:lang w:eastAsia="en-GB"/>
        </w:rPr>
        <w:t>"</w:t>
      </w:r>
      <w:r w:rsidRPr="006D7F01">
        <w:rPr>
          <w:rFonts w:ascii="Times New Roman" w:hAnsi="Times New Roman"/>
          <w:lang w:eastAsia="en-GB"/>
        </w:rPr>
        <w:t>) ha</w:t>
      </w:r>
      <w:r w:rsidR="00145105" w:rsidRPr="006D7F01">
        <w:rPr>
          <w:rFonts w:ascii="Times New Roman" w:hAnsi="Times New Roman"/>
          <w:lang w:eastAsia="en-GB"/>
        </w:rPr>
        <w:t>ve</w:t>
      </w:r>
      <w:r w:rsidRPr="006D7F01">
        <w:rPr>
          <w:rFonts w:ascii="Times New Roman" w:hAnsi="Times New Roman"/>
          <w:lang w:eastAsia="en-GB"/>
        </w:rPr>
        <w:t xml:space="preserve"> occurred:</w:t>
      </w:r>
      <w:bookmarkEnd w:id="772"/>
    </w:p>
    <w:p w14:paraId="48E10BD2" w14:textId="77777777" w:rsidR="002B1512" w:rsidRPr="006D7F01" w:rsidRDefault="007A4E31" w:rsidP="00E5054F">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the Contractor</w:t>
      </w:r>
      <w:r w:rsidR="00484C8B" w:rsidRPr="006D7F01">
        <w:rPr>
          <w:rFonts w:ascii="Times New Roman" w:hAnsi="Times New Roman"/>
          <w:lang w:eastAsia="en-GB"/>
        </w:rPr>
        <w:t xml:space="preserve"> has procured the execution of the Parent Company Guarantee in accordance with </w:t>
      </w:r>
      <w:r w:rsidR="00452675" w:rsidRPr="006D7F01">
        <w:rPr>
          <w:rFonts w:ascii="Times New Roman" w:hAnsi="Times New Roman"/>
          <w:b/>
          <w:lang w:eastAsia="en-GB"/>
        </w:rPr>
        <w:t xml:space="preserve">clause </w:t>
      </w:r>
      <w:r w:rsidR="00452675" w:rsidRPr="006D7F01">
        <w:rPr>
          <w:rFonts w:ascii="Times New Roman" w:hAnsi="Times New Roman"/>
          <w:b/>
          <w:lang w:eastAsia="en-GB"/>
        </w:rPr>
        <w:fldChar w:fldCharType="begin"/>
      </w:r>
      <w:r w:rsidR="00452675" w:rsidRPr="006D7F01">
        <w:rPr>
          <w:rFonts w:ascii="Times New Roman" w:hAnsi="Times New Roman"/>
          <w:b/>
          <w:lang w:eastAsia="en-GB"/>
        </w:rPr>
        <w:instrText xml:space="preserve"> REF _Ref310352920 \r \h  \* MERGEFORMAT </w:instrText>
      </w:r>
      <w:r w:rsidR="00452675" w:rsidRPr="006D7F01">
        <w:rPr>
          <w:rFonts w:ascii="Times New Roman" w:hAnsi="Times New Roman"/>
          <w:b/>
          <w:lang w:eastAsia="en-GB"/>
        </w:rPr>
      </w:r>
      <w:r w:rsidR="00452675" w:rsidRPr="006D7F01">
        <w:rPr>
          <w:rFonts w:ascii="Times New Roman" w:hAnsi="Times New Roman"/>
          <w:b/>
          <w:lang w:eastAsia="en-GB"/>
        </w:rPr>
        <w:fldChar w:fldCharType="separate"/>
      </w:r>
      <w:r w:rsidR="00B5102B">
        <w:rPr>
          <w:rFonts w:ascii="Times New Roman" w:hAnsi="Times New Roman"/>
          <w:b/>
          <w:lang w:eastAsia="en-GB"/>
        </w:rPr>
        <w:t>3.1</w:t>
      </w:r>
      <w:r w:rsidR="00452675" w:rsidRPr="006D7F01">
        <w:rPr>
          <w:rFonts w:ascii="Times New Roman" w:hAnsi="Times New Roman"/>
          <w:b/>
          <w:lang w:eastAsia="en-GB"/>
        </w:rPr>
        <w:fldChar w:fldCharType="end"/>
      </w:r>
      <w:r w:rsidR="00452675" w:rsidRPr="006D7F01">
        <w:rPr>
          <w:rFonts w:ascii="Times New Roman" w:hAnsi="Times New Roman"/>
          <w:b/>
          <w:lang w:eastAsia="en-GB"/>
        </w:rPr>
        <w:t xml:space="preserve"> (Parent Company Guarantee</w:t>
      </w:r>
      <w:r w:rsidR="005D3A27" w:rsidRPr="006D7F01">
        <w:rPr>
          <w:rFonts w:ascii="Times New Roman" w:hAnsi="Times New Roman"/>
          <w:b/>
          <w:lang w:eastAsia="en-GB"/>
        </w:rPr>
        <w:t xml:space="preserve"> and Financial Standing of the Contractor</w:t>
      </w:r>
      <w:r w:rsidR="00452675" w:rsidRPr="006D7F01">
        <w:rPr>
          <w:rFonts w:ascii="Times New Roman" w:hAnsi="Times New Roman"/>
          <w:b/>
          <w:lang w:eastAsia="en-GB"/>
        </w:rPr>
        <w:t>)</w:t>
      </w:r>
      <w:r w:rsidR="002B1512" w:rsidRPr="006D7F01">
        <w:rPr>
          <w:rFonts w:ascii="Times New Roman" w:hAnsi="Times New Roman"/>
          <w:lang w:eastAsia="en-GB"/>
        </w:rPr>
        <w:t>; and</w:t>
      </w:r>
      <w:r w:rsidR="003079F5" w:rsidRPr="006D7F01">
        <w:rPr>
          <w:rFonts w:ascii="Times New Roman" w:hAnsi="Times New Roman"/>
          <w:lang w:eastAsia="en-GB"/>
        </w:rPr>
        <w:t xml:space="preserve"> (if applicable)</w:t>
      </w:r>
      <w:r w:rsidR="0011369A" w:rsidRPr="006D7F01">
        <w:rPr>
          <w:rFonts w:ascii="Times New Roman" w:hAnsi="Times New Roman"/>
          <w:lang w:eastAsia="en-GB"/>
        </w:rPr>
        <w:t>;</w:t>
      </w:r>
    </w:p>
    <w:p w14:paraId="7C8F4A28" w14:textId="77777777" w:rsidR="00BF0E07" w:rsidRPr="006D7F01" w:rsidRDefault="00BF0E07" w:rsidP="002B1512">
      <w:pPr>
        <w:widowControl w:val="0"/>
        <w:numPr>
          <w:ilvl w:val="3"/>
          <w:numId w:val="3"/>
        </w:numPr>
        <w:spacing w:after="240" w:line="312" w:lineRule="auto"/>
        <w:outlineLvl w:val="2"/>
        <w:rPr>
          <w:rFonts w:ascii="Times New Roman" w:hAnsi="Times New Roman"/>
          <w:b/>
          <w:lang w:eastAsia="en-GB"/>
        </w:rPr>
      </w:pPr>
      <w:r w:rsidRPr="006D7F01">
        <w:rPr>
          <w:rFonts w:ascii="Times New Roman" w:hAnsi="Times New Roman"/>
          <w:lang w:eastAsia="en-GB"/>
        </w:rPr>
        <w:t xml:space="preserve">where the </w:t>
      </w:r>
      <w:r w:rsidR="007B49D9" w:rsidRPr="006D7F01">
        <w:rPr>
          <w:rFonts w:ascii="Times New Roman" w:hAnsi="Times New Roman"/>
          <w:lang w:eastAsia="en-GB"/>
        </w:rPr>
        <w:t xml:space="preserve">proposed </w:t>
      </w:r>
      <w:r w:rsidRPr="006D7F01">
        <w:rPr>
          <w:rFonts w:ascii="Times New Roman" w:hAnsi="Times New Roman"/>
          <w:lang w:eastAsia="en-GB"/>
        </w:rPr>
        <w:t xml:space="preserve">Guarantor is incorporated outside of the </w:t>
      </w:r>
      <w:bookmarkStart w:id="773" w:name="_9kMNM5YVt5ED8CDfYt0xiPPzypy8"/>
      <w:r w:rsidRPr="006D7F01">
        <w:rPr>
          <w:rFonts w:ascii="Times New Roman" w:hAnsi="Times New Roman"/>
          <w:lang w:eastAsia="en-GB"/>
        </w:rPr>
        <w:t>United Kingdom</w:t>
      </w:r>
      <w:bookmarkEnd w:id="773"/>
      <w:r w:rsidRPr="006D7F01">
        <w:rPr>
          <w:rFonts w:ascii="Times New Roman" w:hAnsi="Times New Roman"/>
          <w:lang w:eastAsia="en-GB"/>
        </w:rPr>
        <w:t xml:space="preserve">, the Contractor has procured a legal opinion in accordance with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_Ref529456772 \r \h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3.1</w:t>
      </w:r>
      <w:r w:rsidRPr="006D7F01">
        <w:rPr>
          <w:rFonts w:ascii="Times New Roman" w:hAnsi="Times New Roman"/>
          <w:b/>
          <w:lang w:eastAsia="en-GB"/>
        </w:rPr>
        <w:fldChar w:fldCharType="end"/>
      </w:r>
      <w:r w:rsidRPr="006D7F01">
        <w:rPr>
          <w:rFonts w:ascii="Times New Roman" w:hAnsi="Times New Roman"/>
          <w:b/>
          <w:lang w:eastAsia="en-GB"/>
        </w:rPr>
        <w:t xml:space="preserve"> (Parent Company Guarantee and Financial Standing of the Contractor)</w:t>
      </w:r>
      <w:r w:rsidRPr="006D7F01">
        <w:rPr>
          <w:rFonts w:ascii="Times New Roman" w:hAnsi="Times New Roman"/>
          <w:lang w:eastAsia="en-GB"/>
        </w:rPr>
        <w:t>; and (if applicable)</w:t>
      </w:r>
    </w:p>
    <w:p w14:paraId="201CDCB1" w14:textId="77777777" w:rsidR="00A54F99" w:rsidRPr="006D7F01" w:rsidRDefault="00207DAC" w:rsidP="002B1512">
      <w:pPr>
        <w:widowControl w:val="0"/>
        <w:numPr>
          <w:ilvl w:val="3"/>
          <w:numId w:val="3"/>
        </w:numPr>
        <w:spacing w:after="240" w:line="312" w:lineRule="auto"/>
        <w:outlineLvl w:val="2"/>
        <w:rPr>
          <w:rFonts w:ascii="Times New Roman" w:hAnsi="Times New Roman"/>
          <w:b/>
          <w:lang w:eastAsia="en-GB"/>
        </w:rPr>
      </w:pPr>
      <w:r w:rsidRPr="006D7F01">
        <w:rPr>
          <w:rFonts w:ascii="Times New Roman" w:hAnsi="Times New Roman"/>
          <w:lang w:eastAsia="en-GB"/>
        </w:rPr>
        <w:t xml:space="preserve">where the Contractor is incorporated outside of the </w:t>
      </w:r>
      <w:bookmarkStart w:id="774" w:name="_9kMON5YVt5ED8CDfYt0xiPPzypy8"/>
      <w:r w:rsidRPr="006D7F01">
        <w:rPr>
          <w:rFonts w:ascii="Times New Roman" w:hAnsi="Times New Roman"/>
          <w:lang w:eastAsia="en-GB"/>
        </w:rPr>
        <w:t>United Kingdom</w:t>
      </w:r>
      <w:bookmarkEnd w:id="774"/>
      <w:r w:rsidRPr="006D7F01">
        <w:rPr>
          <w:rFonts w:ascii="Times New Roman" w:hAnsi="Times New Roman"/>
          <w:lang w:eastAsia="en-GB"/>
        </w:rPr>
        <w:t xml:space="preserve">, the Contractor has procured a legal opinion in accordance with </w:t>
      </w:r>
      <w:r w:rsidRPr="006D7F01">
        <w:rPr>
          <w:rFonts w:ascii="Times New Roman" w:hAnsi="Times New Roman"/>
          <w:b/>
          <w:lang w:eastAsia="en-GB"/>
        </w:rPr>
        <w:t xml:space="preserve">clause </w:t>
      </w:r>
      <w:r w:rsidR="00BF0E07" w:rsidRPr="006D7F01">
        <w:rPr>
          <w:rFonts w:ascii="Times New Roman" w:hAnsi="Times New Roman"/>
          <w:b/>
          <w:lang w:eastAsia="en-GB"/>
        </w:rPr>
        <w:fldChar w:fldCharType="begin"/>
      </w:r>
      <w:r w:rsidR="00BF0E07" w:rsidRPr="006D7F01">
        <w:rPr>
          <w:rFonts w:ascii="Times New Roman" w:hAnsi="Times New Roman"/>
          <w:b/>
          <w:lang w:eastAsia="en-GB"/>
        </w:rPr>
        <w:instrText xml:space="preserve"> REF _Ref528699220 \r \h </w:instrText>
      </w:r>
      <w:r w:rsidR="00BF0E07" w:rsidRPr="006D7F01">
        <w:rPr>
          <w:rFonts w:ascii="Times New Roman" w:hAnsi="Times New Roman"/>
          <w:b/>
          <w:lang w:eastAsia="en-GB"/>
        </w:rPr>
      </w:r>
      <w:r w:rsidR="00BF0E07" w:rsidRPr="006D7F01">
        <w:rPr>
          <w:rFonts w:ascii="Times New Roman" w:hAnsi="Times New Roman"/>
          <w:b/>
          <w:lang w:eastAsia="en-GB"/>
        </w:rPr>
        <w:fldChar w:fldCharType="separate"/>
      </w:r>
      <w:r w:rsidR="00B5102B">
        <w:rPr>
          <w:rFonts w:ascii="Times New Roman" w:hAnsi="Times New Roman"/>
          <w:b/>
          <w:lang w:eastAsia="en-GB"/>
        </w:rPr>
        <w:t>3.4</w:t>
      </w:r>
      <w:r w:rsidR="00BF0E07" w:rsidRPr="006D7F01">
        <w:rPr>
          <w:rFonts w:ascii="Times New Roman" w:hAnsi="Times New Roman"/>
          <w:b/>
          <w:lang w:eastAsia="en-GB"/>
        </w:rPr>
        <w:fldChar w:fldCharType="end"/>
      </w:r>
      <w:r w:rsidRPr="006D7F01">
        <w:rPr>
          <w:rFonts w:ascii="Times New Roman" w:hAnsi="Times New Roman"/>
          <w:b/>
          <w:lang w:eastAsia="en-GB"/>
        </w:rPr>
        <w:t xml:space="preserve"> (Parent Company Guarantee</w:t>
      </w:r>
      <w:r w:rsidR="005D3A27" w:rsidRPr="006D7F01">
        <w:rPr>
          <w:rFonts w:ascii="Times New Roman" w:hAnsi="Times New Roman"/>
          <w:b/>
          <w:lang w:eastAsia="en-GB"/>
        </w:rPr>
        <w:t xml:space="preserve"> and Financial Standing of the Contractor</w:t>
      </w:r>
      <w:r w:rsidRPr="006D7F01">
        <w:rPr>
          <w:rFonts w:ascii="Times New Roman" w:hAnsi="Times New Roman"/>
          <w:b/>
          <w:lang w:eastAsia="en-GB"/>
        </w:rPr>
        <w:t>)</w:t>
      </w:r>
      <w:r w:rsidR="00A54F99" w:rsidRPr="006D7F01">
        <w:rPr>
          <w:rFonts w:ascii="Times New Roman" w:hAnsi="Times New Roman"/>
          <w:lang w:eastAsia="en-GB"/>
        </w:rPr>
        <w:t>.</w:t>
      </w:r>
    </w:p>
    <w:p w14:paraId="0E4B2508" w14:textId="77777777" w:rsidR="0094428A" w:rsidRPr="006D7F01" w:rsidRDefault="0094428A" w:rsidP="00E5054F">
      <w:pPr>
        <w:widowControl w:val="0"/>
        <w:numPr>
          <w:ilvl w:val="2"/>
          <w:numId w:val="3"/>
        </w:numPr>
        <w:spacing w:after="240" w:line="312" w:lineRule="auto"/>
        <w:outlineLvl w:val="2"/>
        <w:rPr>
          <w:rFonts w:ascii="Times New Roman" w:hAnsi="Times New Roman"/>
          <w:lang w:eastAsia="en-GB"/>
        </w:rPr>
      </w:pPr>
      <w:bookmarkStart w:id="775" w:name="_Ref311730433"/>
      <w:r w:rsidRPr="006D7F01">
        <w:rPr>
          <w:rFonts w:ascii="Times New Roman" w:hAnsi="Times New Roman"/>
          <w:lang w:eastAsia="en-GB"/>
        </w:rPr>
        <w:t xml:space="preserve">If </w:t>
      </w:r>
      <w:r w:rsidR="00C131C2" w:rsidRPr="006D7F01">
        <w:rPr>
          <w:rFonts w:ascii="Times New Roman" w:hAnsi="Times New Roman"/>
          <w:lang w:eastAsia="en-GB"/>
        </w:rPr>
        <w:t>the Condition Precedent has</w:t>
      </w:r>
      <w:r w:rsidRPr="006D7F01">
        <w:rPr>
          <w:rFonts w:ascii="Times New Roman" w:hAnsi="Times New Roman"/>
          <w:lang w:eastAsia="en-GB"/>
        </w:rPr>
        <w:t xml:space="preserve"> not been satisfied before </w:t>
      </w:r>
      <w:r w:rsidR="00484C8B" w:rsidRPr="006D7F01">
        <w:rPr>
          <w:rFonts w:ascii="Times New Roman" w:hAnsi="Times New Roman"/>
          <w:lang w:eastAsia="en-GB"/>
        </w:rPr>
        <w:t xml:space="preserve">the date which falls </w:t>
      </w:r>
      <w:bookmarkStart w:id="776" w:name="_9kR3WTr14569F7A6DOOC1xu0FbE6P"/>
      <w:r w:rsidR="00606085" w:rsidRPr="006D7F01">
        <w:rPr>
          <w:rFonts w:ascii="Times New Roman" w:hAnsi="Times New Roman"/>
          <w:lang w:eastAsia="en-GB"/>
        </w:rPr>
        <w:t>two (</w:t>
      </w:r>
      <w:r w:rsidR="00484C8B" w:rsidRPr="006D7F01">
        <w:rPr>
          <w:rFonts w:ascii="Times New Roman" w:hAnsi="Times New Roman"/>
          <w:lang w:eastAsia="en-GB"/>
        </w:rPr>
        <w:t>2</w:t>
      </w:r>
      <w:r w:rsidR="00606085" w:rsidRPr="006D7F01">
        <w:rPr>
          <w:rFonts w:ascii="Times New Roman" w:hAnsi="Times New Roman"/>
          <w:lang w:eastAsia="en-GB"/>
        </w:rPr>
        <w:t>)</w:t>
      </w:r>
      <w:r w:rsidR="00484C8B" w:rsidRPr="006D7F01">
        <w:rPr>
          <w:rFonts w:ascii="Times New Roman" w:hAnsi="Times New Roman"/>
          <w:lang w:eastAsia="en-GB"/>
        </w:rPr>
        <w:t xml:space="preserve"> Business Days</w:t>
      </w:r>
      <w:bookmarkEnd w:id="776"/>
      <w:r w:rsidR="00484C8B" w:rsidRPr="006D7F01">
        <w:rPr>
          <w:rFonts w:ascii="Times New Roman" w:hAnsi="Times New Roman"/>
          <w:lang w:eastAsia="en-GB"/>
        </w:rPr>
        <w:t xml:space="preserve"> following the </w:t>
      </w:r>
      <w:r w:rsidR="00431DFE" w:rsidRPr="006D7F01">
        <w:rPr>
          <w:rFonts w:ascii="Times New Roman" w:hAnsi="Times New Roman"/>
          <w:lang w:eastAsia="en-GB"/>
        </w:rPr>
        <w:t>Commencement Date</w:t>
      </w:r>
      <w:r w:rsidRPr="006D7F01">
        <w:rPr>
          <w:rFonts w:ascii="Times New Roman" w:hAnsi="Times New Roman"/>
          <w:lang w:eastAsia="en-GB"/>
        </w:rPr>
        <w:t xml:space="preserve"> (the </w:t>
      </w:r>
      <w:r w:rsidR="004A61D8" w:rsidRPr="006D7F01">
        <w:rPr>
          <w:rFonts w:ascii="Times New Roman" w:hAnsi="Times New Roman"/>
          <w:lang w:eastAsia="en-GB"/>
        </w:rPr>
        <w:t>"</w:t>
      </w:r>
      <w:r w:rsidRPr="006D7F01">
        <w:rPr>
          <w:rFonts w:ascii="Times New Roman" w:hAnsi="Times New Roman"/>
          <w:b/>
          <w:lang w:eastAsia="en-GB"/>
        </w:rPr>
        <w:t>Longstop Date</w:t>
      </w:r>
      <w:r w:rsidR="004A61D8" w:rsidRPr="006D7F01">
        <w:rPr>
          <w:rFonts w:ascii="Times New Roman" w:hAnsi="Times New Roman"/>
          <w:lang w:eastAsia="en-GB"/>
        </w:rPr>
        <w:t>"</w:t>
      </w:r>
      <w:r w:rsidRPr="006D7F01">
        <w:rPr>
          <w:rFonts w:ascii="Times New Roman" w:hAnsi="Times New Roman"/>
          <w:lang w:eastAsia="en-GB"/>
        </w:rPr>
        <w:t>) then either:</w:t>
      </w:r>
      <w:bookmarkEnd w:id="775"/>
    </w:p>
    <w:p w14:paraId="73D85641" w14:textId="77777777" w:rsidR="0094428A" w:rsidRPr="006D7F01" w:rsidRDefault="00A45B95" w:rsidP="00E5054F">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t</w:t>
      </w:r>
      <w:r w:rsidR="0094428A" w:rsidRPr="006D7F01">
        <w:rPr>
          <w:rFonts w:ascii="Times New Roman" w:hAnsi="Times New Roman"/>
          <w:lang w:eastAsia="en-GB"/>
        </w:rPr>
        <w:t xml:space="preserve">his </w:t>
      </w:r>
      <w:r w:rsidR="0062073D" w:rsidRPr="006D7F01">
        <w:rPr>
          <w:rFonts w:ascii="Times New Roman" w:hAnsi="Times New Roman"/>
          <w:lang w:eastAsia="en-GB"/>
        </w:rPr>
        <w:t>Contrac</w:t>
      </w:r>
      <w:r w:rsidR="0094428A" w:rsidRPr="006D7F01">
        <w:rPr>
          <w:rFonts w:ascii="Times New Roman" w:hAnsi="Times New Roman"/>
          <w:lang w:eastAsia="en-GB"/>
        </w:rPr>
        <w:t>t shall terminate on the Long</w:t>
      </w:r>
      <w:r w:rsidR="0062073D" w:rsidRPr="006D7F01">
        <w:rPr>
          <w:rFonts w:ascii="Times New Roman" w:hAnsi="Times New Roman"/>
          <w:lang w:eastAsia="en-GB"/>
        </w:rPr>
        <w:t>s</w:t>
      </w:r>
      <w:r w:rsidR="0094428A" w:rsidRPr="006D7F01">
        <w:rPr>
          <w:rFonts w:ascii="Times New Roman" w:hAnsi="Times New Roman"/>
          <w:lang w:eastAsia="en-GB"/>
        </w:rPr>
        <w:t>top Date</w:t>
      </w:r>
      <w:r w:rsidRPr="006D7F01">
        <w:rPr>
          <w:rFonts w:ascii="Times New Roman" w:hAnsi="Times New Roman"/>
          <w:lang w:eastAsia="en-GB"/>
        </w:rPr>
        <w:t>; or</w:t>
      </w:r>
    </w:p>
    <w:p w14:paraId="4D71FE36" w14:textId="77777777" w:rsidR="0094428A" w:rsidRPr="006D7F01" w:rsidRDefault="00A45B95" w:rsidP="00E5054F">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t</w:t>
      </w:r>
      <w:r w:rsidR="0094428A" w:rsidRPr="006D7F01">
        <w:rPr>
          <w:rFonts w:ascii="Times New Roman" w:hAnsi="Times New Roman"/>
          <w:lang w:eastAsia="en-GB"/>
        </w:rPr>
        <w:t>he Parties may waive the</w:t>
      </w:r>
      <w:r w:rsidRPr="006D7F01">
        <w:rPr>
          <w:rFonts w:ascii="Times New Roman" w:hAnsi="Times New Roman"/>
          <w:lang w:eastAsia="en-GB"/>
        </w:rPr>
        <w:t xml:space="preserve"> </w:t>
      </w:r>
      <w:r w:rsidR="0094428A" w:rsidRPr="006D7F01">
        <w:rPr>
          <w:rFonts w:ascii="Times New Roman" w:hAnsi="Times New Roman"/>
          <w:lang w:eastAsia="en-GB"/>
        </w:rPr>
        <w:t>Condition Precedent in accordance with</w:t>
      </w:r>
      <w:r w:rsidR="00452675" w:rsidRPr="006D7F01">
        <w:rPr>
          <w:rFonts w:ascii="Times New Roman" w:hAnsi="Times New Roman"/>
          <w:lang w:eastAsia="en-GB"/>
        </w:rPr>
        <w:t xml:space="preserve"> </w:t>
      </w:r>
      <w:r w:rsidR="00452675" w:rsidRPr="006D7F01">
        <w:rPr>
          <w:rFonts w:ascii="Times New Roman" w:hAnsi="Times New Roman"/>
          <w:b/>
          <w:lang w:eastAsia="en-GB"/>
        </w:rPr>
        <w:t xml:space="preserve">clause </w:t>
      </w:r>
      <w:r w:rsidR="00452675" w:rsidRPr="006D7F01">
        <w:rPr>
          <w:rFonts w:ascii="Times New Roman" w:hAnsi="Times New Roman"/>
          <w:b/>
          <w:lang w:eastAsia="en-GB"/>
        </w:rPr>
        <w:fldChar w:fldCharType="begin"/>
      </w:r>
      <w:r w:rsidR="00452675" w:rsidRPr="006D7F01">
        <w:rPr>
          <w:rFonts w:ascii="Times New Roman" w:hAnsi="Times New Roman"/>
          <w:b/>
          <w:lang w:eastAsia="en-GB"/>
        </w:rPr>
        <w:instrText xml:space="preserve"> REF _Ref310352976 \r \h  \* MERGEFORMAT </w:instrText>
      </w:r>
      <w:r w:rsidR="00452675" w:rsidRPr="006D7F01">
        <w:rPr>
          <w:rFonts w:ascii="Times New Roman" w:hAnsi="Times New Roman"/>
          <w:b/>
          <w:lang w:eastAsia="en-GB"/>
        </w:rPr>
      </w:r>
      <w:r w:rsidR="00452675" w:rsidRPr="006D7F01">
        <w:rPr>
          <w:rFonts w:ascii="Times New Roman" w:hAnsi="Times New Roman"/>
          <w:b/>
          <w:lang w:eastAsia="en-GB"/>
        </w:rPr>
        <w:fldChar w:fldCharType="separate"/>
      </w:r>
      <w:r w:rsidR="00B5102B">
        <w:rPr>
          <w:rFonts w:ascii="Times New Roman" w:hAnsi="Times New Roman"/>
          <w:b/>
          <w:lang w:eastAsia="en-GB"/>
        </w:rPr>
        <w:t>1.10.3</w:t>
      </w:r>
      <w:r w:rsidR="00452675" w:rsidRPr="006D7F01">
        <w:rPr>
          <w:rFonts w:ascii="Times New Roman" w:hAnsi="Times New Roman"/>
          <w:b/>
          <w:lang w:eastAsia="en-GB"/>
        </w:rPr>
        <w:fldChar w:fldCharType="end"/>
      </w:r>
      <w:r w:rsidR="0094428A" w:rsidRPr="006D7F01">
        <w:rPr>
          <w:rFonts w:ascii="Times New Roman" w:hAnsi="Times New Roman"/>
          <w:lang w:eastAsia="en-GB"/>
        </w:rPr>
        <w:t>.</w:t>
      </w:r>
    </w:p>
    <w:p w14:paraId="29324E89" w14:textId="77777777" w:rsidR="00840FEC" w:rsidRPr="006D7F01" w:rsidRDefault="00A45B95" w:rsidP="00E5054F">
      <w:pPr>
        <w:widowControl w:val="0"/>
        <w:numPr>
          <w:ilvl w:val="2"/>
          <w:numId w:val="3"/>
        </w:numPr>
        <w:spacing w:after="240" w:line="312" w:lineRule="auto"/>
        <w:outlineLvl w:val="2"/>
        <w:rPr>
          <w:rFonts w:ascii="Times New Roman" w:hAnsi="Times New Roman"/>
          <w:lang w:eastAsia="en-GB"/>
        </w:rPr>
      </w:pPr>
      <w:bookmarkStart w:id="777" w:name="_Ref310352976"/>
      <w:r w:rsidRPr="006D7F01">
        <w:rPr>
          <w:rFonts w:ascii="Times New Roman" w:hAnsi="Times New Roman"/>
          <w:lang w:eastAsia="en-GB"/>
        </w:rPr>
        <w:t>I</w:t>
      </w:r>
      <w:r w:rsidR="0094428A" w:rsidRPr="006D7F01">
        <w:rPr>
          <w:rFonts w:ascii="Times New Roman" w:hAnsi="Times New Roman"/>
          <w:lang w:eastAsia="en-GB"/>
        </w:rPr>
        <w:t xml:space="preserve">f all of the Parties serve written notice on each other stating that </w:t>
      </w:r>
      <w:r w:rsidR="00CF186E" w:rsidRPr="006D7F01">
        <w:rPr>
          <w:rFonts w:ascii="Times New Roman" w:hAnsi="Times New Roman"/>
          <w:lang w:eastAsia="en-GB"/>
        </w:rPr>
        <w:t xml:space="preserve">any or all of </w:t>
      </w:r>
      <w:r w:rsidR="0094428A" w:rsidRPr="006D7F01">
        <w:rPr>
          <w:rFonts w:ascii="Times New Roman" w:hAnsi="Times New Roman"/>
          <w:lang w:eastAsia="en-GB"/>
        </w:rPr>
        <w:t xml:space="preserve">the Condition Precedent </w:t>
      </w:r>
      <w:r w:rsidR="00C131C2" w:rsidRPr="006D7F01">
        <w:rPr>
          <w:rFonts w:ascii="Times New Roman" w:hAnsi="Times New Roman"/>
          <w:lang w:eastAsia="en-GB"/>
        </w:rPr>
        <w:t xml:space="preserve">is </w:t>
      </w:r>
      <w:r w:rsidR="0094428A" w:rsidRPr="006D7F01">
        <w:rPr>
          <w:rFonts w:ascii="Times New Roman" w:hAnsi="Times New Roman"/>
          <w:lang w:eastAsia="en-GB"/>
        </w:rPr>
        <w:t xml:space="preserve">waived absolutely (which notice must include a reference to this </w:t>
      </w:r>
      <w:r w:rsidRPr="006D7F01">
        <w:rPr>
          <w:rFonts w:ascii="Times New Roman" w:hAnsi="Times New Roman"/>
          <w:lang w:eastAsia="en-GB"/>
        </w:rPr>
        <w:t>c</w:t>
      </w:r>
      <w:r w:rsidR="0094428A" w:rsidRPr="006D7F01">
        <w:rPr>
          <w:rFonts w:ascii="Times New Roman" w:hAnsi="Times New Roman"/>
          <w:lang w:eastAsia="en-GB"/>
        </w:rPr>
        <w:t>lause and be signed by the managing director of the Party giving notice) then the Condition Precedent shall be waived with effect from the date of service of the last of such notices and</w:t>
      </w:r>
      <w:r w:rsidR="00394A4E" w:rsidRPr="006D7F01">
        <w:rPr>
          <w:rFonts w:ascii="Times New Roman" w:hAnsi="Times New Roman"/>
          <w:lang w:eastAsia="en-GB"/>
        </w:rPr>
        <w:t xml:space="preserve"> </w:t>
      </w:r>
      <w:r w:rsidR="008165A4" w:rsidRPr="006D7F01">
        <w:rPr>
          <w:rFonts w:ascii="Times New Roman" w:hAnsi="Times New Roman"/>
          <w:lang w:eastAsia="en-GB"/>
        </w:rPr>
        <w:t xml:space="preserve">(without prejudice to </w:t>
      </w:r>
      <w:r w:rsidR="008165A4" w:rsidRPr="006D7F01">
        <w:rPr>
          <w:rFonts w:ascii="Times New Roman" w:hAnsi="Times New Roman"/>
          <w:b/>
          <w:lang w:eastAsia="en-GB"/>
        </w:rPr>
        <w:t xml:space="preserve">clause </w:t>
      </w:r>
      <w:r w:rsidR="008165A4" w:rsidRPr="006D7F01">
        <w:rPr>
          <w:rFonts w:ascii="Times New Roman" w:hAnsi="Times New Roman"/>
          <w:b/>
          <w:lang w:eastAsia="en-GB"/>
        </w:rPr>
        <w:fldChar w:fldCharType="begin"/>
      </w:r>
      <w:r w:rsidR="008165A4" w:rsidRPr="006D7F01">
        <w:rPr>
          <w:rFonts w:ascii="Times New Roman" w:hAnsi="Times New Roman"/>
          <w:b/>
          <w:lang w:eastAsia="en-GB"/>
        </w:rPr>
        <w:instrText xml:space="preserve"> REF _Ref310353178 \r \h  \* MERGEFORMAT </w:instrText>
      </w:r>
      <w:r w:rsidR="008165A4" w:rsidRPr="006D7F01">
        <w:rPr>
          <w:rFonts w:ascii="Times New Roman" w:hAnsi="Times New Roman"/>
          <w:b/>
          <w:lang w:eastAsia="en-GB"/>
        </w:rPr>
      </w:r>
      <w:r w:rsidR="008165A4" w:rsidRPr="006D7F01">
        <w:rPr>
          <w:rFonts w:ascii="Times New Roman" w:hAnsi="Times New Roman"/>
          <w:b/>
          <w:lang w:eastAsia="en-GB"/>
        </w:rPr>
        <w:fldChar w:fldCharType="separate"/>
      </w:r>
      <w:r w:rsidR="00B5102B">
        <w:rPr>
          <w:rFonts w:ascii="Times New Roman" w:hAnsi="Times New Roman"/>
          <w:b/>
          <w:lang w:eastAsia="en-GB"/>
        </w:rPr>
        <w:t>1.10.1</w:t>
      </w:r>
      <w:r w:rsidR="008165A4" w:rsidRPr="006D7F01">
        <w:rPr>
          <w:rFonts w:ascii="Times New Roman" w:hAnsi="Times New Roman"/>
          <w:b/>
          <w:lang w:eastAsia="en-GB"/>
        </w:rPr>
        <w:fldChar w:fldCharType="end"/>
      </w:r>
      <w:r w:rsidR="008165A4" w:rsidRPr="006D7F01">
        <w:rPr>
          <w:rFonts w:ascii="Times New Roman" w:hAnsi="Times New Roman"/>
          <w:lang w:eastAsia="en-GB"/>
        </w:rPr>
        <w:t>)</w:t>
      </w:r>
      <w:r w:rsidR="008165A4" w:rsidRPr="006D7F01">
        <w:rPr>
          <w:rFonts w:ascii="Times New Roman" w:hAnsi="Times New Roman"/>
          <w:b/>
          <w:lang w:eastAsia="en-GB"/>
        </w:rPr>
        <w:t xml:space="preserve"> </w:t>
      </w:r>
      <w:r w:rsidR="00394A4E" w:rsidRPr="006D7F01">
        <w:rPr>
          <w:rFonts w:ascii="Times New Roman" w:hAnsi="Times New Roman"/>
          <w:lang w:eastAsia="en-GB"/>
        </w:rPr>
        <w:t xml:space="preserve">the date on and from which the Parties shall be bound by their respective obligations and duties under this Contract </w:t>
      </w:r>
      <w:r w:rsidR="0094428A" w:rsidRPr="006D7F01">
        <w:rPr>
          <w:rFonts w:ascii="Times New Roman" w:hAnsi="Times New Roman"/>
          <w:lang w:eastAsia="en-GB"/>
        </w:rPr>
        <w:t xml:space="preserve">shall be the </w:t>
      </w:r>
      <w:bookmarkStart w:id="778" w:name="_9kR3WTr1455EM2mxDucy"/>
      <w:r w:rsidR="0094428A" w:rsidRPr="006D7F01">
        <w:rPr>
          <w:rFonts w:ascii="Times New Roman" w:hAnsi="Times New Roman"/>
          <w:lang w:eastAsia="en-GB"/>
        </w:rPr>
        <w:t xml:space="preserve">next </w:t>
      </w:r>
      <w:r w:rsidR="00472A0B" w:rsidRPr="006D7F01">
        <w:rPr>
          <w:rFonts w:ascii="Times New Roman" w:hAnsi="Times New Roman"/>
          <w:lang w:eastAsia="en-GB"/>
        </w:rPr>
        <w:t>D</w:t>
      </w:r>
      <w:r w:rsidR="0094428A" w:rsidRPr="006D7F01">
        <w:rPr>
          <w:rFonts w:ascii="Times New Roman" w:hAnsi="Times New Roman"/>
          <w:lang w:eastAsia="en-GB"/>
        </w:rPr>
        <w:t>ay</w:t>
      </w:r>
      <w:bookmarkEnd w:id="778"/>
      <w:r w:rsidR="0094428A" w:rsidRPr="006D7F01">
        <w:rPr>
          <w:rFonts w:ascii="Times New Roman" w:hAnsi="Times New Roman"/>
          <w:lang w:eastAsia="en-GB"/>
        </w:rPr>
        <w:t xml:space="preserve"> following the date of service of the last of such notices.</w:t>
      </w:r>
      <w:bookmarkEnd w:id="777"/>
    </w:p>
    <w:bookmarkStart w:id="779" w:name="_DV_M234"/>
    <w:bookmarkEnd w:id="779"/>
    <w:p w14:paraId="09FBAD59" w14:textId="77777777" w:rsidR="00AB5EBA" w:rsidRPr="006D7F01" w:rsidRDefault="00EA2DC4" w:rsidP="00E5054F">
      <w:pPr>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lastRenderedPageBreak/>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_Ref408826242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780" w:name="_Toc122454714"/>
      <w:r w:rsidR="00B5102B">
        <w:rPr>
          <w:rFonts w:ascii="Times New Roman" w:hAnsi="Times New Roman"/>
        </w:rPr>
        <w:instrText>2</w:instrText>
      </w:r>
      <w:r w:rsidRPr="006D7F01">
        <w:rPr>
          <w:rFonts w:ascii="Times New Roman" w:hAnsi="Times New Roman"/>
        </w:rPr>
        <w:fldChar w:fldCharType="end"/>
      </w:r>
      <w:r w:rsidRPr="006D7F01">
        <w:rPr>
          <w:rFonts w:ascii="Times New Roman" w:hAnsi="Times New Roman"/>
        </w:rPr>
        <w:tab/>
        <w:instrText>DURATION OF CONTRACT</w:instrText>
      </w:r>
      <w:bookmarkEnd w:id="780"/>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781" w:name="_Ref408826242"/>
      <w:r w:rsidR="00AB5EBA" w:rsidRPr="006D7F01">
        <w:rPr>
          <w:rFonts w:ascii="Times New Roman" w:hAnsi="Times New Roman"/>
          <w:b/>
          <w:bCs/>
          <w:lang w:eastAsia="en-GB"/>
        </w:rPr>
        <w:t>DURATION OF CONTRACT</w:t>
      </w:r>
      <w:bookmarkStart w:id="782" w:name="_NN5216"/>
      <w:bookmarkStart w:id="783" w:name="_DV_C50"/>
      <w:bookmarkEnd w:id="781"/>
      <w:bookmarkEnd w:id="782"/>
    </w:p>
    <w:p w14:paraId="1735DF10" w14:textId="77777777" w:rsidR="00E9662F" w:rsidRPr="00E9662F" w:rsidRDefault="00AB5EBA" w:rsidP="00627275">
      <w:pPr>
        <w:widowControl w:val="0"/>
        <w:numPr>
          <w:ilvl w:val="1"/>
          <w:numId w:val="3"/>
        </w:numPr>
        <w:spacing w:after="240" w:line="312" w:lineRule="auto"/>
        <w:outlineLvl w:val="1"/>
        <w:rPr>
          <w:rFonts w:ascii="Times New Roman" w:hAnsi="Times New Roman"/>
          <w:b/>
          <w:lang w:eastAsia="en-GB"/>
        </w:rPr>
      </w:pPr>
      <w:bookmarkStart w:id="784" w:name="_DV_M235"/>
      <w:bookmarkStart w:id="785" w:name="_Ref77341488"/>
      <w:bookmarkEnd w:id="783"/>
      <w:bookmarkEnd w:id="784"/>
      <w:r w:rsidRPr="006D7F01">
        <w:rPr>
          <w:rFonts w:ascii="Times New Roman" w:hAnsi="Times New Roman"/>
          <w:lang w:eastAsia="en-GB"/>
        </w:rPr>
        <w:t xml:space="preserve">This Contract and the rights and obligations of the Parties shall take effect on the </w:t>
      </w:r>
      <w:r w:rsidR="00E62C84" w:rsidRPr="006D7F01">
        <w:rPr>
          <w:rFonts w:ascii="Times New Roman" w:hAnsi="Times New Roman"/>
          <w:lang w:eastAsia="en-GB"/>
        </w:rPr>
        <w:t>Commencement Date</w:t>
      </w:r>
      <w:r w:rsidRPr="006D7F01">
        <w:rPr>
          <w:rFonts w:ascii="Times New Roman" w:hAnsi="Times New Roman"/>
          <w:lang w:eastAsia="en-GB"/>
        </w:rPr>
        <w:t xml:space="preserve"> and (subject to </w:t>
      </w:r>
      <w:r w:rsidR="00CA6308" w:rsidRPr="006D7F01">
        <w:rPr>
          <w:rFonts w:ascii="Times New Roman" w:hAnsi="Times New Roman"/>
          <w:b/>
          <w:lang w:eastAsia="en-GB"/>
        </w:rPr>
        <w:t xml:space="preserve">clause </w:t>
      </w:r>
      <w:r w:rsidR="00036EF4" w:rsidRPr="006D7F01">
        <w:rPr>
          <w:rFonts w:ascii="Times New Roman" w:hAnsi="Times New Roman"/>
          <w:b/>
          <w:lang w:eastAsia="en-GB"/>
        </w:rPr>
        <w:fldChar w:fldCharType="begin"/>
      </w:r>
      <w:r w:rsidR="00036EF4" w:rsidRPr="006D7F01">
        <w:rPr>
          <w:rFonts w:ascii="Times New Roman" w:hAnsi="Times New Roman"/>
          <w:b/>
          <w:lang w:eastAsia="en-GB"/>
        </w:rPr>
        <w:instrText xml:space="preserve"> REF _Ref530914370 \r \h </w:instrText>
      </w:r>
      <w:r w:rsidR="00036EF4" w:rsidRPr="006D7F01">
        <w:rPr>
          <w:rFonts w:ascii="Times New Roman" w:hAnsi="Times New Roman"/>
          <w:b/>
          <w:lang w:eastAsia="en-GB"/>
        </w:rPr>
      </w:r>
      <w:r w:rsidR="00036EF4" w:rsidRPr="006D7F01">
        <w:rPr>
          <w:rFonts w:ascii="Times New Roman" w:hAnsi="Times New Roman"/>
          <w:b/>
          <w:lang w:eastAsia="en-GB"/>
        </w:rPr>
        <w:fldChar w:fldCharType="separate"/>
      </w:r>
      <w:r w:rsidR="00B5102B">
        <w:rPr>
          <w:rFonts w:ascii="Times New Roman" w:hAnsi="Times New Roman"/>
          <w:b/>
          <w:lang w:eastAsia="en-GB"/>
        </w:rPr>
        <w:t>2.3</w:t>
      </w:r>
      <w:r w:rsidR="00036EF4" w:rsidRPr="006D7F01">
        <w:rPr>
          <w:rFonts w:ascii="Times New Roman" w:hAnsi="Times New Roman"/>
          <w:b/>
          <w:lang w:eastAsia="en-GB"/>
        </w:rPr>
        <w:fldChar w:fldCharType="end"/>
      </w:r>
      <w:r w:rsidR="00CA6308" w:rsidRPr="006D7F01">
        <w:rPr>
          <w:rFonts w:ascii="Times New Roman" w:hAnsi="Times New Roman"/>
          <w:b/>
          <w:lang w:eastAsia="en-GB"/>
        </w:rPr>
        <w:t xml:space="preserve"> </w:t>
      </w:r>
      <w:r w:rsidR="00573E8B" w:rsidRPr="006D7F01">
        <w:rPr>
          <w:rFonts w:ascii="Times New Roman" w:hAnsi="Times New Roman"/>
          <w:b/>
          <w:lang w:eastAsia="en-GB"/>
        </w:rPr>
        <w:t>(Duration of Contract)</w:t>
      </w:r>
      <w:r w:rsidR="00573E8B" w:rsidRPr="006D7F01">
        <w:rPr>
          <w:rFonts w:ascii="Times New Roman" w:hAnsi="Times New Roman"/>
          <w:lang w:eastAsia="en-GB"/>
        </w:rPr>
        <w:t xml:space="preserve"> </w:t>
      </w:r>
      <w:r w:rsidR="00CA6308" w:rsidRPr="006D7F01">
        <w:rPr>
          <w:rFonts w:ascii="Times New Roman" w:hAnsi="Times New Roman"/>
          <w:lang w:eastAsia="en-GB"/>
        </w:rPr>
        <w:t xml:space="preserve">and the other </w:t>
      </w:r>
      <w:r w:rsidRPr="006D7F01">
        <w:rPr>
          <w:rFonts w:ascii="Times New Roman" w:hAnsi="Times New Roman"/>
          <w:lang w:eastAsia="en-GB"/>
        </w:rPr>
        <w:t>provisions for earl</w:t>
      </w:r>
      <w:r w:rsidR="0081245D" w:rsidRPr="006D7F01">
        <w:rPr>
          <w:rFonts w:ascii="Times New Roman" w:hAnsi="Times New Roman"/>
          <w:lang w:eastAsia="en-GB"/>
        </w:rPr>
        <w:t>ier</w:t>
      </w:r>
      <w:r w:rsidRPr="006D7F01">
        <w:rPr>
          <w:rFonts w:ascii="Times New Roman" w:hAnsi="Times New Roman"/>
          <w:lang w:eastAsia="en-GB"/>
        </w:rPr>
        <w:t xml:space="preserve"> termination set out in this Contract</w:t>
      </w:r>
      <w:r w:rsidR="001712F5" w:rsidRPr="006D7F01">
        <w:rPr>
          <w:rFonts w:ascii="Times New Roman" w:hAnsi="Times New Roman"/>
          <w:lang w:eastAsia="en-GB"/>
        </w:rPr>
        <w:t>)</w:t>
      </w:r>
      <w:r w:rsidR="00BA757D" w:rsidRPr="006D7F01">
        <w:rPr>
          <w:rFonts w:ascii="Times New Roman" w:hAnsi="Times New Roman"/>
          <w:lang w:eastAsia="en-GB"/>
        </w:rPr>
        <w:t xml:space="preserve"> </w:t>
      </w:r>
      <w:r w:rsidRPr="006D7F01">
        <w:rPr>
          <w:rFonts w:ascii="Times New Roman" w:hAnsi="Times New Roman"/>
          <w:lang w:eastAsia="en-GB"/>
        </w:rPr>
        <w:t>shall continue until</w:t>
      </w:r>
      <w:bookmarkEnd w:id="785"/>
      <w:r w:rsidR="00E9662F">
        <w:rPr>
          <w:rFonts w:ascii="Times New Roman" w:hAnsi="Times New Roman"/>
          <w:lang w:eastAsia="en-GB"/>
        </w:rPr>
        <w:t>:</w:t>
      </w:r>
    </w:p>
    <w:p w14:paraId="08BB3757" w14:textId="77777777" w:rsidR="00E9662F" w:rsidRPr="00E9662F" w:rsidRDefault="00E9662F" w:rsidP="00E9662F">
      <w:pPr>
        <w:widowControl w:val="0"/>
        <w:numPr>
          <w:ilvl w:val="2"/>
          <w:numId w:val="3"/>
        </w:numPr>
        <w:spacing w:after="240" w:line="312" w:lineRule="auto"/>
        <w:outlineLvl w:val="1"/>
        <w:rPr>
          <w:rFonts w:ascii="Times New Roman" w:hAnsi="Times New Roman"/>
          <w:lang w:eastAsia="en-GB"/>
        </w:rPr>
      </w:pPr>
      <w:r w:rsidRPr="00E9662F">
        <w:rPr>
          <w:rFonts w:ascii="Times New Roman" w:hAnsi="Times New Roman" w:hint="eastAsia"/>
          <w:lang w:eastAsia="en-GB"/>
        </w:rPr>
        <w:t>the end of the Initial Contract Period; or</w:t>
      </w:r>
    </w:p>
    <w:p w14:paraId="1146C5DF" w14:textId="77777777" w:rsidR="00AB5EBA" w:rsidRPr="00E9662F" w:rsidRDefault="00E9662F" w:rsidP="00BF33EC">
      <w:pPr>
        <w:widowControl w:val="0"/>
        <w:numPr>
          <w:ilvl w:val="2"/>
          <w:numId w:val="3"/>
        </w:numPr>
        <w:spacing w:after="240" w:line="312" w:lineRule="auto"/>
        <w:outlineLvl w:val="1"/>
        <w:rPr>
          <w:rFonts w:ascii="Times New Roman" w:hAnsi="Times New Roman"/>
          <w:b/>
          <w:lang w:eastAsia="en-GB"/>
        </w:rPr>
      </w:pPr>
      <w:bookmarkStart w:id="786" w:name="_Ref77341673"/>
      <w:r w:rsidRPr="00E9662F">
        <w:rPr>
          <w:rFonts w:ascii="Times New Roman" w:hAnsi="Times New Roman" w:hint="eastAsia"/>
          <w:lang w:eastAsia="en-GB"/>
        </w:rPr>
        <w:t>the end of the relevant Extension Period as determined by the Authority in accordance</w:t>
      </w:r>
      <w:r w:rsidRPr="00E9662F">
        <w:rPr>
          <w:rFonts w:ascii="Times New Roman" w:hAnsi="Times New Roman"/>
          <w:lang w:eastAsia="en-GB"/>
        </w:rPr>
        <w:t xml:space="preserve"> </w:t>
      </w:r>
      <w:r w:rsidRPr="00E9662F">
        <w:rPr>
          <w:rFonts w:ascii="Times New Roman" w:hAnsi="Times New Roman" w:hint="eastAsia"/>
          <w:lang w:eastAsia="en-GB"/>
        </w:rPr>
        <w:t xml:space="preserve">with </w:t>
      </w:r>
      <w:r w:rsidRPr="00E9662F">
        <w:rPr>
          <w:rFonts w:ascii="Times New Roman" w:hAnsi="Times New Roman" w:hint="eastAsia"/>
          <w:b/>
          <w:bCs/>
          <w:lang w:eastAsia="en-GB"/>
        </w:rPr>
        <w:t xml:space="preserve">clause </w:t>
      </w:r>
      <w:r w:rsidRPr="00E9662F">
        <w:rPr>
          <w:rFonts w:ascii="Times New Roman" w:hAnsi="Times New Roman"/>
          <w:b/>
          <w:bCs/>
          <w:lang w:eastAsia="en-GB"/>
        </w:rPr>
        <w:fldChar w:fldCharType="begin"/>
      </w:r>
      <w:r w:rsidRPr="00E9662F">
        <w:rPr>
          <w:rFonts w:ascii="Times New Roman" w:hAnsi="Times New Roman"/>
          <w:b/>
          <w:bCs/>
          <w:lang w:eastAsia="en-GB"/>
        </w:rPr>
        <w:instrText xml:space="preserve"> </w:instrText>
      </w:r>
      <w:r w:rsidRPr="00E9662F">
        <w:rPr>
          <w:rFonts w:ascii="Times New Roman" w:hAnsi="Times New Roman" w:hint="eastAsia"/>
          <w:b/>
          <w:bCs/>
          <w:lang w:eastAsia="en-GB"/>
        </w:rPr>
        <w:instrText>REF _Ref77337805 \r \h</w:instrText>
      </w:r>
      <w:r w:rsidRPr="00E9662F">
        <w:rPr>
          <w:rFonts w:ascii="Times New Roman" w:hAnsi="Times New Roman"/>
          <w:b/>
          <w:bCs/>
          <w:lang w:eastAsia="en-GB"/>
        </w:rPr>
        <w:instrText xml:space="preserve"> </w:instrText>
      </w:r>
      <w:r>
        <w:rPr>
          <w:rFonts w:ascii="Times New Roman" w:hAnsi="Times New Roman"/>
          <w:b/>
          <w:bCs/>
          <w:lang w:eastAsia="en-GB"/>
        </w:rPr>
        <w:instrText xml:space="preserve"> \* MERGEFORMAT </w:instrText>
      </w:r>
      <w:r w:rsidRPr="00E9662F">
        <w:rPr>
          <w:rFonts w:ascii="Times New Roman" w:hAnsi="Times New Roman"/>
          <w:b/>
          <w:bCs/>
          <w:lang w:eastAsia="en-GB"/>
        </w:rPr>
      </w:r>
      <w:r w:rsidRPr="00E9662F">
        <w:rPr>
          <w:rFonts w:ascii="Times New Roman" w:hAnsi="Times New Roman"/>
          <w:b/>
          <w:bCs/>
          <w:lang w:eastAsia="en-GB"/>
        </w:rPr>
        <w:fldChar w:fldCharType="separate"/>
      </w:r>
      <w:r w:rsidR="00B5102B">
        <w:rPr>
          <w:rFonts w:ascii="Times New Roman" w:hAnsi="Times New Roman"/>
          <w:b/>
          <w:bCs/>
          <w:lang w:eastAsia="en-GB"/>
        </w:rPr>
        <w:t>2.6</w:t>
      </w:r>
      <w:r w:rsidRPr="00E9662F">
        <w:rPr>
          <w:rFonts w:ascii="Times New Roman" w:hAnsi="Times New Roman"/>
          <w:b/>
          <w:bCs/>
          <w:lang w:eastAsia="en-GB"/>
        </w:rPr>
        <w:fldChar w:fldCharType="end"/>
      </w:r>
      <w:r w:rsidRPr="00E9662F">
        <w:rPr>
          <w:rFonts w:ascii="Times New Roman" w:hAnsi="Times New Roman" w:hint="eastAsia"/>
          <w:b/>
          <w:bCs/>
          <w:lang w:eastAsia="en-GB"/>
        </w:rPr>
        <w:t xml:space="preserve"> (Duration of Contract)</w:t>
      </w:r>
      <w:r w:rsidRPr="00E9662F">
        <w:rPr>
          <w:rFonts w:ascii="Times New Roman" w:hAnsi="Times New Roman" w:hint="eastAsia"/>
          <w:lang w:eastAsia="en-GB"/>
        </w:rPr>
        <w:t>.</w:t>
      </w:r>
      <w:bookmarkEnd w:id="786"/>
      <w:r w:rsidR="00627275" w:rsidRPr="00E9662F">
        <w:rPr>
          <w:rFonts w:ascii="Times New Roman" w:hAnsi="Times New Roman"/>
          <w:lang w:eastAsia="en-GB"/>
        </w:rPr>
        <w:t xml:space="preserve"> </w:t>
      </w:r>
    </w:p>
    <w:p w14:paraId="6321B781" w14:textId="77777777" w:rsidR="00036EF4" w:rsidRPr="006D7F01" w:rsidRDefault="00036EF4" w:rsidP="00036EF4">
      <w:pPr>
        <w:widowControl w:val="0"/>
        <w:numPr>
          <w:ilvl w:val="1"/>
          <w:numId w:val="3"/>
        </w:numPr>
        <w:spacing w:after="240" w:line="312" w:lineRule="auto"/>
        <w:outlineLvl w:val="1"/>
        <w:rPr>
          <w:rFonts w:ascii="Times New Roman" w:hAnsi="Times New Roman"/>
          <w:lang w:eastAsia="en-GB"/>
        </w:rPr>
      </w:pPr>
      <w:bookmarkStart w:id="787" w:name="_Ref283369372"/>
      <w:r w:rsidRPr="006D7F01">
        <w:rPr>
          <w:rFonts w:ascii="Times New Roman" w:hAnsi="Times New Roman"/>
          <w:lang w:eastAsia="en-GB"/>
        </w:rPr>
        <w:t xml:space="preserve">Subject to the terms of this Contract, the Contractor shall provide the Services on and from the Services Commencement Date and at all times during the Service Period. Mobilisation shall commence from the Commencement Date in accordance with the provisions of </w:t>
      </w:r>
      <w:bookmarkStart w:id="788" w:name="_9kMNM5YVt4EE8EMkLhkhy7sD"/>
      <w:r w:rsidRPr="006D7F01">
        <w:rPr>
          <w:rFonts w:ascii="Times New Roman" w:hAnsi="Times New Roman"/>
          <w:b/>
          <w:lang w:eastAsia="en-GB"/>
        </w:rPr>
        <w:t>Schedule 5</w:t>
      </w:r>
      <w:bookmarkEnd w:id="788"/>
      <w:r w:rsidRPr="006D7F01">
        <w:rPr>
          <w:rFonts w:ascii="Times New Roman" w:hAnsi="Times New Roman"/>
          <w:b/>
          <w:lang w:eastAsia="en-GB"/>
        </w:rPr>
        <w:t xml:space="preserve"> (Mobilisation)</w:t>
      </w:r>
      <w:r w:rsidRPr="006D7F01">
        <w:rPr>
          <w:rFonts w:ascii="Times New Roman" w:hAnsi="Times New Roman"/>
          <w:lang w:eastAsia="en-GB"/>
        </w:rPr>
        <w:t>.</w:t>
      </w:r>
    </w:p>
    <w:p w14:paraId="1F89B23F" w14:textId="77777777" w:rsidR="005C7AED" w:rsidRPr="006D7F01" w:rsidRDefault="00712EA0" w:rsidP="00E5054F">
      <w:pPr>
        <w:widowControl w:val="0"/>
        <w:numPr>
          <w:ilvl w:val="1"/>
          <w:numId w:val="3"/>
        </w:numPr>
        <w:spacing w:after="240" w:line="312" w:lineRule="auto"/>
        <w:outlineLvl w:val="1"/>
        <w:rPr>
          <w:rFonts w:ascii="Times New Roman" w:hAnsi="Times New Roman"/>
          <w:lang w:eastAsia="en-GB"/>
        </w:rPr>
      </w:pPr>
      <w:bookmarkStart w:id="789" w:name="_Ref530914370"/>
      <w:r w:rsidRPr="006D7F01">
        <w:rPr>
          <w:rFonts w:ascii="Times New Roman" w:hAnsi="Times New Roman"/>
          <w:lang w:eastAsia="en-GB"/>
        </w:rPr>
        <w:t>Not less th</w:t>
      </w:r>
      <w:r w:rsidR="00B82DCD" w:rsidRPr="006D7F01">
        <w:rPr>
          <w:rFonts w:ascii="Times New Roman" w:hAnsi="Times New Roman"/>
          <w:lang w:eastAsia="en-GB"/>
        </w:rPr>
        <w:t xml:space="preserve">an </w:t>
      </w:r>
      <w:bookmarkStart w:id="790" w:name="_9kMHG5YVt36789G9x3SfV394"/>
      <w:r w:rsidR="00B82DCD" w:rsidRPr="006D7F01">
        <w:rPr>
          <w:rFonts w:ascii="Times New Roman" w:hAnsi="Times New Roman"/>
          <w:lang w:eastAsia="en-GB"/>
        </w:rPr>
        <w:t xml:space="preserve">six </w:t>
      </w:r>
      <w:r w:rsidR="00573E8B" w:rsidRPr="006D7F01">
        <w:rPr>
          <w:rFonts w:ascii="Times New Roman" w:hAnsi="Times New Roman"/>
          <w:lang w:eastAsia="en-GB"/>
        </w:rPr>
        <w:t xml:space="preserve">(6) </w:t>
      </w:r>
      <w:r w:rsidR="00363B71" w:rsidRPr="006D7F01">
        <w:rPr>
          <w:rFonts w:ascii="Times New Roman" w:hAnsi="Times New Roman"/>
          <w:lang w:eastAsia="en-GB"/>
        </w:rPr>
        <w:t>M</w:t>
      </w:r>
      <w:r w:rsidR="00B82DCD" w:rsidRPr="006D7F01">
        <w:rPr>
          <w:rFonts w:ascii="Times New Roman" w:hAnsi="Times New Roman"/>
          <w:lang w:eastAsia="en-GB"/>
        </w:rPr>
        <w:t>onths</w:t>
      </w:r>
      <w:bookmarkEnd w:id="790"/>
      <w:r w:rsidR="00B82DCD" w:rsidRPr="006D7F01">
        <w:rPr>
          <w:rFonts w:ascii="Times New Roman" w:hAnsi="Times New Roman"/>
          <w:lang w:eastAsia="en-GB"/>
        </w:rPr>
        <w:t xml:space="preserve"> </w:t>
      </w:r>
      <w:r w:rsidR="00BB5CDF" w:rsidRPr="006D7F01">
        <w:rPr>
          <w:rFonts w:ascii="Times New Roman" w:hAnsi="Times New Roman"/>
          <w:lang w:eastAsia="en-GB"/>
        </w:rPr>
        <w:t xml:space="preserve">prior to </w:t>
      </w:r>
      <w:r w:rsidR="00B82DCD" w:rsidRPr="006D7F01">
        <w:rPr>
          <w:rFonts w:ascii="Times New Roman" w:hAnsi="Times New Roman"/>
          <w:lang w:eastAsia="en-GB"/>
        </w:rPr>
        <w:t>the</w:t>
      </w:r>
      <w:r w:rsidRPr="006D7F01">
        <w:rPr>
          <w:rFonts w:ascii="Times New Roman" w:hAnsi="Times New Roman"/>
          <w:lang w:eastAsia="en-GB"/>
        </w:rPr>
        <w:t xml:space="preserve"> </w:t>
      </w:r>
      <w:r w:rsidR="00482899" w:rsidRPr="006D7F01">
        <w:rPr>
          <w:rFonts w:ascii="Times New Roman" w:hAnsi="Times New Roman"/>
          <w:lang w:eastAsia="en-GB"/>
        </w:rPr>
        <w:t xml:space="preserve">Early Termination </w:t>
      </w:r>
      <w:r w:rsidRPr="006D7F01">
        <w:rPr>
          <w:rFonts w:ascii="Times New Roman" w:hAnsi="Times New Roman"/>
          <w:lang w:eastAsia="en-GB"/>
        </w:rPr>
        <w:t xml:space="preserve">Date, the Authority may serve a written notice upon the Contractor the effect of which shall be to </w:t>
      </w:r>
      <w:r w:rsidR="00482899" w:rsidRPr="006D7F01">
        <w:rPr>
          <w:rFonts w:ascii="Times New Roman" w:hAnsi="Times New Roman"/>
          <w:lang w:eastAsia="en-GB"/>
        </w:rPr>
        <w:t>terminate th</w:t>
      </w:r>
      <w:r w:rsidR="00BF6614" w:rsidRPr="006D7F01">
        <w:rPr>
          <w:rFonts w:ascii="Times New Roman" w:hAnsi="Times New Roman"/>
          <w:lang w:eastAsia="en-GB"/>
        </w:rPr>
        <w:t>is</w:t>
      </w:r>
      <w:r w:rsidR="00482899" w:rsidRPr="006D7F01">
        <w:rPr>
          <w:rFonts w:ascii="Times New Roman" w:hAnsi="Times New Roman"/>
          <w:lang w:eastAsia="en-GB"/>
        </w:rPr>
        <w:t xml:space="preserve"> </w:t>
      </w:r>
      <w:r w:rsidRPr="006D7F01">
        <w:rPr>
          <w:rFonts w:ascii="Times New Roman" w:hAnsi="Times New Roman"/>
          <w:lang w:eastAsia="en-GB"/>
        </w:rPr>
        <w:t xml:space="preserve">Contract </w:t>
      </w:r>
      <w:r w:rsidR="00482899" w:rsidRPr="006D7F01">
        <w:rPr>
          <w:rFonts w:ascii="Times New Roman" w:hAnsi="Times New Roman"/>
          <w:lang w:eastAsia="en-GB"/>
        </w:rPr>
        <w:t>on the Early Termination Date.</w:t>
      </w:r>
      <w:bookmarkEnd w:id="787"/>
      <w:bookmarkEnd w:id="789"/>
    </w:p>
    <w:p w14:paraId="0087E153" w14:textId="77777777" w:rsidR="005C6061" w:rsidRPr="006D7F01" w:rsidRDefault="001660F5" w:rsidP="00BF6614">
      <w:pPr>
        <w:widowControl w:val="0"/>
        <w:numPr>
          <w:ilvl w:val="1"/>
          <w:numId w:val="3"/>
        </w:numPr>
        <w:spacing w:after="240" w:line="312" w:lineRule="auto"/>
        <w:outlineLvl w:val="1"/>
        <w:rPr>
          <w:rFonts w:ascii="Times New Roman" w:hAnsi="Times New Roman"/>
          <w:lang w:eastAsia="en-GB"/>
        </w:rPr>
      </w:pPr>
      <w:bookmarkStart w:id="791" w:name="_Ref530855548"/>
      <w:r>
        <w:rPr>
          <w:rFonts w:ascii="Times New Roman" w:hAnsi="Times New Roman"/>
          <w:lang w:eastAsia="en-GB"/>
        </w:rPr>
        <w:t xml:space="preserve">Where the Contract is terminated pursuant to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_Ref530914370 \r \h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2.3</w:t>
      </w:r>
      <w:r w:rsidRPr="006D7F01">
        <w:rPr>
          <w:rFonts w:ascii="Times New Roman" w:hAnsi="Times New Roman"/>
          <w:b/>
          <w:lang w:eastAsia="en-GB"/>
        </w:rPr>
        <w:fldChar w:fldCharType="end"/>
      </w:r>
      <w:r w:rsidRPr="006D7F01">
        <w:rPr>
          <w:rFonts w:ascii="Times New Roman" w:hAnsi="Times New Roman"/>
          <w:b/>
          <w:lang w:eastAsia="en-GB"/>
        </w:rPr>
        <w:t xml:space="preserve"> (Duration of Contract)</w:t>
      </w:r>
      <w:r>
        <w:rPr>
          <w:rFonts w:ascii="Times New Roman" w:hAnsi="Times New Roman"/>
          <w:lang w:eastAsia="en-GB"/>
        </w:rPr>
        <w:t xml:space="preserve">, the Authority shall pay the Contractor an amount equal to the </w:t>
      </w:r>
      <w:r w:rsidR="00B025DB">
        <w:rPr>
          <w:rFonts w:ascii="Times New Roman" w:hAnsi="Times New Roman"/>
          <w:lang w:eastAsia="en-GB"/>
        </w:rPr>
        <w:t xml:space="preserve">aggregate of the </w:t>
      </w:r>
      <w:r>
        <w:rPr>
          <w:rFonts w:ascii="Times New Roman" w:hAnsi="Times New Roman"/>
          <w:lang w:eastAsia="en-GB"/>
        </w:rPr>
        <w:t xml:space="preserve">Early Termination Redundancy Costs </w:t>
      </w:r>
      <w:r w:rsidR="00B025DB">
        <w:rPr>
          <w:rFonts w:ascii="Times New Roman" w:hAnsi="Times New Roman"/>
          <w:lang w:eastAsia="en-GB"/>
        </w:rPr>
        <w:t xml:space="preserve">and Early Termination Lifecycle Costs </w:t>
      </w:r>
      <w:r>
        <w:rPr>
          <w:rFonts w:ascii="Times New Roman" w:hAnsi="Times New Roman"/>
          <w:lang w:eastAsia="en-GB"/>
        </w:rPr>
        <w:t>if and to the extent that such costs have not been recovered through the Contract Price as at the Early Termination Date.  Save for the foregoing, n</w:t>
      </w:r>
      <w:r w:rsidR="005B4873" w:rsidRPr="006D7F01">
        <w:rPr>
          <w:rFonts w:ascii="Times New Roman" w:hAnsi="Times New Roman"/>
          <w:lang w:eastAsia="en-GB"/>
        </w:rPr>
        <w:t>o compensation shall be payable by the Authority to the Contractor w</w:t>
      </w:r>
      <w:r w:rsidR="005C6061" w:rsidRPr="006D7F01">
        <w:rPr>
          <w:rFonts w:ascii="Times New Roman" w:hAnsi="Times New Roman"/>
          <w:lang w:eastAsia="en-GB"/>
        </w:rPr>
        <w:t>here th</w:t>
      </w:r>
      <w:r w:rsidR="005B4873" w:rsidRPr="006D7F01">
        <w:rPr>
          <w:rFonts w:ascii="Times New Roman" w:hAnsi="Times New Roman"/>
          <w:lang w:eastAsia="en-GB"/>
        </w:rPr>
        <w:t>is</w:t>
      </w:r>
      <w:r w:rsidR="005C6061" w:rsidRPr="006D7F01">
        <w:rPr>
          <w:rFonts w:ascii="Times New Roman" w:hAnsi="Times New Roman"/>
          <w:lang w:eastAsia="en-GB"/>
        </w:rPr>
        <w:t xml:space="preserve"> Contract is terminated pursuant to </w:t>
      </w:r>
      <w:r w:rsidRPr="001660F5">
        <w:rPr>
          <w:rFonts w:ascii="Times New Roman" w:hAnsi="Times New Roman"/>
          <w:lang w:eastAsia="en-GB"/>
        </w:rPr>
        <w:t>such clause</w:t>
      </w:r>
      <w:r w:rsidR="005B4873" w:rsidRPr="006D7F01">
        <w:rPr>
          <w:rFonts w:ascii="Times New Roman" w:hAnsi="Times New Roman"/>
          <w:lang w:eastAsia="en-GB"/>
        </w:rPr>
        <w:t>.</w:t>
      </w:r>
      <w:bookmarkEnd w:id="791"/>
    </w:p>
    <w:p w14:paraId="77DBD6BC" w14:textId="77777777" w:rsidR="005C6061" w:rsidRDefault="005C6061" w:rsidP="00E5054F">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lang w:eastAsia="en-GB"/>
        </w:rPr>
        <w:t xml:space="preserve">On termination </w:t>
      </w:r>
      <w:r w:rsidR="00E9662F">
        <w:rPr>
          <w:rFonts w:ascii="Times New Roman" w:hAnsi="Times New Roman"/>
          <w:lang w:eastAsia="en-GB"/>
        </w:rPr>
        <w:t xml:space="preserve">of this </w:t>
      </w:r>
      <w:r w:rsidR="00580B8C">
        <w:rPr>
          <w:rFonts w:ascii="Times New Roman" w:hAnsi="Times New Roman"/>
          <w:lang w:eastAsia="en-GB"/>
        </w:rPr>
        <w:t>Contract</w:t>
      </w:r>
      <w:r w:rsidR="00580B8C" w:rsidRPr="006D7F01">
        <w:rPr>
          <w:rFonts w:ascii="Times New Roman" w:hAnsi="Times New Roman"/>
          <w:lang w:eastAsia="en-GB"/>
        </w:rPr>
        <w:t xml:space="preserve"> </w:t>
      </w:r>
      <w:r w:rsidRPr="006D7F01">
        <w:rPr>
          <w:rFonts w:ascii="Times New Roman" w:hAnsi="Times New Roman"/>
          <w:lang w:eastAsia="en-GB"/>
        </w:rPr>
        <w:t xml:space="preserve">the Contractor shall, if so required by the Authority, transfer all of its rights, title and interest in and to the </w:t>
      </w:r>
      <w:r w:rsidR="002373A3" w:rsidRPr="006D7F01">
        <w:rPr>
          <w:rFonts w:ascii="Times New Roman" w:hAnsi="Times New Roman"/>
          <w:lang w:eastAsia="en-GB"/>
        </w:rPr>
        <w:t>Contractor Assets</w:t>
      </w:r>
      <w:r w:rsidRPr="006D7F01">
        <w:rPr>
          <w:rFonts w:ascii="Times New Roman" w:hAnsi="Times New Roman"/>
          <w:lang w:eastAsia="en-GB"/>
        </w:rPr>
        <w:t xml:space="preserve"> to the Authority or as directed by the Authority</w:t>
      </w:r>
      <w:r w:rsidR="004D166D" w:rsidRPr="006D7F01">
        <w:rPr>
          <w:rFonts w:ascii="Times New Roman" w:hAnsi="Times New Roman"/>
          <w:lang w:eastAsia="en-GB"/>
        </w:rPr>
        <w:t xml:space="preserve"> in accordance with </w:t>
      </w:r>
      <w:bookmarkStart w:id="792" w:name="_9kMIH5YVt4EE8FLiLhkhy7sAO"/>
      <w:r w:rsidR="004D166D" w:rsidRPr="006D7F01">
        <w:rPr>
          <w:rFonts w:ascii="Times New Roman" w:hAnsi="Times New Roman"/>
          <w:b/>
          <w:lang w:eastAsia="en-GB"/>
        </w:rPr>
        <w:t xml:space="preserve">Schedule </w:t>
      </w:r>
      <w:r w:rsidR="00297115" w:rsidRPr="006D7F01">
        <w:rPr>
          <w:rFonts w:ascii="Times New Roman" w:hAnsi="Times New Roman"/>
          <w:b/>
          <w:lang w:eastAsia="en-GB"/>
        </w:rPr>
        <w:t>2</w:t>
      </w:r>
      <w:r w:rsidR="00B70B31" w:rsidRPr="006D7F01">
        <w:rPr>
          <w:rFonts w:ascii="Times New Roman" w:hAnsi="Times New Roman"/>
          <w:b/>
          <w:lang w:eastAsia="en-GB"/>
        </w:rPr>
        <w:t>4</w:t>
      </w:r>
      <w:bookmarkEnd w:id="792"/>
      <w:r w:rsidR="00297115" w:rsidRPr="006D7F01">
        <w:rPr>
          <w:rFonts w:ascii="Times New Roman" w:hAnsi="Times New Roman"/>
          <w:b/>
          <w:lang w:eastAsia="en-GB"/>
        </w:rPr>
        <w:t xml:space="preserve"> </w:t>
      </w:r>
      <w:r w:rsidR="004D166D" w:rsidRPr="006D7F01">
        <w:rPr>
          <w:rFonts w:ascii="Times New Roman" w:hAnsi="Times New Roman"/>
          <w:b/>
          <w:lang w:eastAsia="en-GB"/>
        </w:rPr>
        <w:t>(</w:t>
      </w:r>
      <w:r w:rsidR="00297115" w:rsidRPr="006D7F01">
        <w:rPr>
          <w:rFonts w:ascii="Times New Roman" w:hAnsi="Times New Roman"/>
          <w:b/>
          <w:lang w:eastAsia="en-GB"/>
        </w:rPr>
        <w:t xml:space="preserve">Handover and </w:t>
      </w:r>
      <w:r w:rsidR="004D166D" w:rsidRPr="006D7F01">
        <w:rPr>
          <w:rFonts w:ascii="Times New Roman" w:hAnsi="Times New Roman"/>
          <w:b/>
          <w:lang w:eastAsia="en-GB"/>
        </w:rPr>
        <w:t>Exit Management)</w:t>
      </w:r>
      <w:r w:rsidRPr="006D7F01">
        <w:rPr>
          <w:rFonts w:ascii="Times New Roman" w:hAnsi="Times New Roman"/>
          <w:lang w:eastAsia="en-GB"/>
        </w:rPr>
        <w:t>.</w:t>
      </w:r>
    </w:p>
    <w:p w14:paraId="47C9E33B" w14:textId="77777777" w:rsidR="007E52EC" w:rsidRDefault="007E52EC" w:rsidP="00E5054F">
      <w:pPr>
        <w:widowControl w:val="0"/>
        <w:numPr>
          <w:ilvl w:val="1"/>
          <w:numId w:val="3"/>
        </w:numPr>
        <w:spacing w:after="240" w:line="312" w:lineRule="auto"/>
        <w:outlineLvl w:val="1"/>
        <w:rPr>
          <w:rFonts w:ascii="Times New Roman" w:hAnsi="Times New Roman"/>
          <w:lang w:eastAsia="en-GB"/>
        </w:rPr>
      </w:pPr>
      <w:bookmarkStart w:id="793" w:name="_Ref77337805"/>
      <w:r w:rsidRPr="007E52EC">
        <w:rPr>
          <w:rFonts w:ascii="Times New Roman" w:hAnsi="Times New Roman" w:hint="eastAsia"/>
          <w:lang w:eastAsia="en-GB"/>
        </w:rPr>
        <w:t>The Authority may extend the duration of this Contract by serving no less than six (6) Months</w:t>
      </w:r>
      <w:r w:rsidRPr="006D7F01">
        <w:rPr>
          <w:rFonts w:ascii="Times New Roman" w:hAnsi="Times New Roman"/>
          <w:lang w:eastAsia="en-GB"/>
        </w:rPr>
        <w:t>'</w:t>
      </w:r>
      <w:r>
        <w:rPr>
          <w:rFonts w:ascii="Times New Roman" w:hAnsi="Times New Roman"/>
          <w:lang w:eastAsia="en-GB"/>
        </w:rPr>
        <w:t xml:space="preserve"> </w:t>
      </w:r>
      <w:r w:rsidRPr="007E52EC">
        <w:rPr>
          <w:rFonts w:ascii="Times New Roman" w:hAnsi="Times New Roman" w:hint="eastAsia"/>
          <w:lang w:eastAsia="en-GB"/>
        </w:rPr>
        <w:t>written notice prior to the end of the Initial Contract Period or any subsequent Extension Period. Each Extension Period shall continue for a period of twelve (12) Months subject to a maximum overall Extension Period of 2 (two) Years (each an "</w:t>
      </w:r>
      <w:r w:rsidRPr="00327253">
        <w:rPr>
          <w:rFonts w:ascii="Times New Roman" w:hAnsi="Times New Roman" w:hint="eastAsia"/>
          <w:b/>
          <w:bCs/>
          <w:lang w:eastAsia="en-GB"/>
        </w:rPr>
        <w:t>Extension Period</w:t>
      </w:r>
      <w:r w:rsidRPr="007E52EC">
        <w:rPr>
          <w:rFonts w:ascii="Times New Roman" w:hAnsi="Times New Roman" w:hint="eastAsia"/>
          <w:lang w:eastAsia="en-GB"/>
        </w:rPr>
        <w:t>")</w:t>
      </w:r>
      <w:r>
        <w:rPr>
          <w:rFonts w:ascii="Times New Roman" w:hAnsi="Times New Roman"/>
          <w:lang w:eastAsia="en-GB"/>
        </w:rPr>
        <w:t>.</w:t>
      </w:r>
      <w:bookmarkEnd w:id="793"/>
    </w:p>
    <w:p w14:paraId="271F3A42" w14:textId="77777777" w:rsidR="007E52EC" w:rsidRDefault="007E52EC" w:rsidP="00E5054F">
      <w:pPr>
        <w:widowControl w:val="0"/>
        <w:numPr>
          <w:ilvl w:val="1"/>
          <w:numId w:val="3"/>
        </w:numPr>
        <w:spacing w:after="240" w:line="312" w:lineRule="auto"/>
        <w:outlineLvl w:val="1"/>
        <w:rPr>
          <w:rFonts w:ascii="Times New Roman" w:hAnsi="Times New Roman"/>
          <w:lang w:eastAsia="en-GB"/>
        </w:rPr>
      </w:pPr>
      <w:r w:rsidRPr="007E52EC">
        <w:rPr>
          <w:rFonts w:ascii="Times New Roman" w:hAnsi="Times New Roman" w:hint="eastAsia"/>
          <w:lang w:eastAsia="en-GB"/>
        </w:rPr>
        <w:t xml:space="preserve">Any Extension Period elected by the Authority pursuant to clause </w:t>
      </w:r>
      <w:r>
        <w:rPr>
          <w:rFonts w:ascii="Times New Roman" w:hAnsi="Times New Roman"/>
          <w:lang w:eastAsia="en-GB"/>
        </w:rPr>
        <w:fldChar w:fldCharType="begin"/>
      </w:r>
      <w:r>
        <w:rPr>
          <w:rFonts w:ascii="Times New Roman" w:hAnsi="Times New Roman"/>
          <w:lang w:eastAsia="en-GB"/>
        </w:rPr>
        <w:instrText xml:space="preserve"> </w:instrText>
      </w:r>
      <w:r>
        <w:rPr>
          <w:rFonts w:ascii="Times New Roman" w:hAnsi="Times New Roman" w:hint="eastAsia"/>
          <w:lang w:eastAsia="en-GB"/>
        </w:rPr>
        <w:instrText>REF _Ref77337805 \r \h</w:instrText>
      </w:r>
      <w:r>
        <w:rPr>
          <w:rFonts w:ascii="Times New Roman" w:hAnsi="Times New Roman"/>
          <w:lang w:eastAsia="en-GB"/>
        </w:rPr>
        <w:instrText xml:space="preserve"> </w:instrText>
      </w:r>
      <w:r>
        <w:rPr>
          <w:rFonts w:ascii="Times New Roman" w:hAnsi="Times New Roman"/>
          <w:lang w:eastAsia="en-GB"/>
        </w:rPr>
      </w:r>
      <w:r>
        <w:rPr>
          <w:rFonts w:ascii="Times New Roman" w:hAnsi="Times New Roman"/>
          <w:lang w:eastAsia="en-GB"/>
        </w:rPr>
        <w:fldChar w:fldCharType="separate"/>
      </w:r>
      <w:r w:rsidR="00B5102B">
        <w:rPr>
          <w:rFonts w:ascii="Times New Roman" w:hAnsi="Times New Roman"/>
          <w:lang w:eastAsia="en-GB"/>
        </w:rPr>
        <w:t>2.6</w:t>
      </w:r>
      <w:r>
        <w:rPr>
          <w:rFonts w:ascii="Times New Roman" w:hAnsi="Times New Roman"/>
          <w:lang w:eastAsia="en-GB"/>
        </w:rPr>
        <w:fldChar w:fldCharType="end"/>
      </w:r>
      <w:r w:rsidRPr="007E52EC">
        <w:rPr>
          <w:rFonts w:ascii="Times New Roman" w:hAnsi="Times New Roman" w:hint="eastAsia"/>
          <w:lang w:eastAsia="en-GB"/>
        </w:rPr>
        <w:t xml:space="preserve"> (Duration of Contract) and pursuant to </w:t>
      </w:r>
      <w:bookmarkStart w:id="794" w:name="_9kMJI5YVt4EE8FLiLhkhy7sAO"/>
      <w:r w:rsidRPr="0026501E">
        <w:rPr>
          <w:rFonts w:ascii="Times New Roman" w:hAnsi="Times New Roman" w:hint="eastAsia"/>
          <w:b/>
          <w:bCs/>
          <w:lang w:eastAsia="en-GB"/>
        </w:rPr>
        <w:t>Schedule 24</w:t>
      </w:r>
      <w:bookmarkEnd w:id="794"/>
      <w:r w:rsidRPr="0026501E">
        <w:rPr>
          <w:rFonts w:ascii="Times New Roman" w:hAnsi="Times New Roman" w:hint="eastAsia"/>
          <w:b/>
          <w:bCs/>
          <w:lang w:eastAsia="en-GB"/>
        </w:rPr>
        <w:t xml:space="preserve"> (Handover and Exit Management)</w:t>
      </w:r>
      <w:r w:rsidRPr="007E52EC">
        <w:rPr>
          <w:rFonts w:ascii="Times New Roman" w:hAnsi="Times New Roman" w:hint="eastAsia"/>
          <w:lang w:eastAsia="en-GB"/>
        </w:rPr>
        <w:t xml:space="preserve"> shall be on the same terms, including as to Contract Price, as set out in this Contract.</w:t>
      </w:r>
    </w:p>
    <w:bookmarkStart w:id="795" w:name="_DV_M238"/>
    <w:bookmarkEnd w:id="795"/>
    <w:p w14:paraId="740AB80F" w14:textId="77777777" w:rsidR="00AB5EBA" w:rsidRPr="006D7F01" w:rsidRDefault="00EA2DC4" w:rsidP="00E5054F">
      <w:pPr>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_Ref408826087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796" w:name="_Toc122454715"/>
      <w:r w:rsidR="00B5102B">
        <w:rPr>
          <w:rFonts w:ascii="Times New Roman" w:hAnsi="Times New Roman"/>
        </w:rPr>
        <w:instrText>3</w:instrText>
      </w:r>
      <w:r w:rsidRPr="006D7F01">
        <w:rPr>
          <w:rFonts w:ascii="Times New Roman" w:hAnsi="Times New Roman"/>
        </w:rPr>
        <w:fldChar w:fldCharType="end"/>
      </w:r>
      <w:r w:rsidRPr="006D7F01">
        <w:rPr>
          <w:rFonts w:ascii="Times New Roman" w:hAnsi="Times New Roman"/>
        </w:rPr>
        <w:tab/>
        <w:instrText>PARENT COMPANY GUARANTEE</w:instrText>
      </w:r>
      <w:r w:rsidR="005D3A27" w:rsidRPr="006D7F01">
        <w:rPr>
          <w:rFonts w:ascii="Times New Roman" w:hAnsi="Times New Roman"/>
        </w:rPr>
        <w:instrText xml:space="preserve"> AND FINANCIAL STANDING</w:instrText>
      </w:r>
      <w:bookmarkEnd w:id="796"/>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797" w:name="_Ref248546850"/>
      <w:bookmarkStart w:id="798" w:name="_Ref408826087"/>
      <w:r w:rsidR="00586413" w:rsidRPr="006D7F01">
        <w:rPr>
          <w:rFonts w:ascii="Times New Roman" w:hAnsi="Times New Roman"/>
          <w:b/>
          <w:bCs/>
          <w:lang w:eastAsia="en-GB"/>
        </w:rPr>
        <w:t>PARENT COMPANY GUARANTEE</w:t>
      </w:r>
      <w:bookmarkEnd w:id="797"/>
      <w:bookmarkEnd w:id="798"/>
      <w:r w:rsidR="005D3A27" w:rsidRPr="006D7F01">
        <w:rPr>
          <w:rFonts w:ascii="Times New Roman" w:hAnsi="Times New Roman"/>
          <w:b/>
          <w:bCs/>
          <w:lang w:eastAsia="en-GB"/>
        </w:rPr>
        <w:t xml:space="preserve"> AND FINANCIAL STANDING</w:t>
      </w:r>
    </w:p>
    <w:p w14:paraId="5A441F98" w14:textId="77777777" w:rsidR="005D1DC2" w:rsidRPr="005D1DC2" w:rsidRDefault="007F3BB6" w:rsidP="00E5054F">
      <w:pPr>
        <w:widowControl w:val="0"/>
        <w:numPr>
          <w:ilvl w:val="1"/>
          <w:numId w:val="3"/>
        </w:numPr>
        <w:spacing w:after="240" w:line="312" w:lineRule="auto"/>
        <w:outlineLvl w:val="1"/>
        <w:rPr>
          <w:rFonts w:ascii="Times New Roman" w:hAnsi="Times New Roman"/>
          <w:lang w:eastAsia="en-GB"/>
        </w:rPr>
      </w:pPr>
      <w:bookmarkStart w:id="799" w:name="_Ref310352920"/>
      <w:bookmarkStart w:id="800" w:name="_9kR3WTrAG87EFDCdRjFK28Dvh1EDI9sx9ELL7EU"/>
      <w:bookmarkStart w:id="801" w:name="_Ref529456772"/>
      <w:bookmarkStart w:id="802" w:name="_Ref77330575"/>
      <w:bookmarkStart w:id="803" w:name="_Hlk77168871"/>
      <w:r w:rsidRPr="006D7F01">
        <w:rPr>
          <w:rFonts w:ascii="Times New Roman" w:hAnsi="Times New Roman"/>
          <w:lang w:eastAsia="en-GB"/>
        </w:rPr>
        <w:lastRenderedPageBreak/>
        <w:t xml:space="preserve">The Contractor shall procure on </w:t>
      </w:r>
      <w:r w:rsidR="00306915">
        <w:rPr>
          <w:rFonts w:ascii="Times New Roman" w:hAnsi="Times New Roman"/>
          <w:lang w:eastAsia="en-GB"/>
        </w:rPr>
        <w:t xml:space="preserve">or before </w:t>
      </w:r>
      <w:r w:rsidRPr="006D7F01">
        <w:rPr>
          <w:rFonts w:ascii="Times New Roman" w:hAnsi="Times New Roman"/>
          <w:lang w:eastAsia="en-GB"/>
        </w:rPr>
        <w:t xml:space="preserve">the </w:t>
      </w:r>
      <w:r w:rsidR="00E62C84" w:rsidRPr="006D7F01">
        <w:rPr>
          <w:rFonts w:ascii="Times New Roman" w:hAnsi="Times New Roman"/>
          <w:lang w:eastAsia="en-GB"/>
        </w:rPr>
        <w:t>Commencement Date</w:t>
      </w:r>
      <w:r w:rsidRPr="006D7F01">
        <w:rPr>
          <w:rFonts w:ascii="Times New Roman" w:hAnsi="Times New Roman"/>
          <w:lang w:eastAsia="en-GB"/>
        </w:rPr>
        <w:t xml:space="preserve"> </w:t>
      </w:r>
      <w:r w:rsidR="00CD5DAA">
        <w:rPr>
          <w:rFonts w:ascii="Times New Roman" w:hAnsi="Times New Roman"/>
          <w:lang w:eastAsia="en-GB"/>
        </w:rPr>
        <w:t xml:space="preserve">the execution </w:t>
      </w:r>
      <w:r w:rsidRPr="006D7F01">
        <w:rPr>
          <w:rFonts w:ascii="Times New Roman" w:hAnsi="Times New Roman"/>
          <w:lang w:eastAsia="en-GB"/>
        </w:rPr>
        <w:t xml:space="preserve">of a Parent Company Guarantee in favour of the Authority in the form set out in </w:t>
      </w:r>
      <w:bookmarkStart w:id="804" w:name="_9kMIH5YVt4EE8FGdLhkhy7sAN"/>
      <w:r w:rsidRPr="006D7F01">
        <w:rPr>
          <w:rFonts w:ascii="Times New Roman" w:hAnsi="Times New Roman"/>
          <w:b/>
          <w:lang w:eastAsia="en-GB"/>
        </w:rPr>
        <w:t xml:space="preserve">Schedule </w:t>
      </w:r>
      <w:r w:rsidR="002807DD" w:rsidRPr="006D7F01">
        <w:rPr>
          <w:rFonts w:ascii="Times New Roman" w:hAnsi="Times New Roman"/>
          <w:b/>
          <w:lang w:eastAsia="en-GB"/>
        </w:rPr>
        <w:t>23</w:t>
      </w:r>
      <w:bookmarkEnd w:id="804"/>
      <w:r w:rsidR="002807DD" w:rsidRPr="006D7F01">
        <w:rPr>
          <w:rFonts w:ascii="Times New Roman" w:hAnsi="Times New Roman"/>
          <w:b/>
          <w:lang w:eastAsia="en-GB"/>
        </w:rPr>
        <w:t xml:space="preserve"> </w:t>
      </w:r>
      <w:r w:rsidR="00FC1A56" w:rsidRPr="006D7F01">
        <w:rPr>
          <w:rFonts w:ascii="Times New Roman" w:hAnsi="Times New Roman"/>
          <w:b/>
          <w:lang w:eastAsia="en-GB"/>
        </w:rPr>
        <w:t>(Parent</w:t>
      </w:r>
      <w:r w:rsidRPr="006D7F01">
        <w:rPr>
          <w:rFonts w:ascii="Times New Roman" w:hAnsi="Times New Roman"/>
          <w:b/>
          <w:lang w:eastAsia="en-GB"/>
        </w:rPr>
        <w:t xml:space="preserve"> Company Guarantee)</w:t>
      </w:r>
      <w:r w:rsidRPr="006D7F01">
        <w:rPr>
          <w:rFonts w:ascii="Times New Roman" w:hAnsi="Times New Roman"/>
          <w:lang w:eastAsia="en-GB"/>
        </w:rPr>
        <w:t xml:space="preserve"> to secure the due performance by the Contractor of its obligations to the Authority</w:t>
      </w:r>
      <w:bookmarkStart w:id="805" w:name="_9kR3WTr5DA4CL"/>
      <w:r w:rsidRPr="006D7F01">
        <w:rPr>
          <w:rFonts w:ascii="Times New Roman" w:hAnsi="Times New Roman"/>
          <w:lang w:eastAsia="en-GB"/>
        </w:rPr>
        <w:t>.</w:t>
      </w:r>
      <w:bookmarkEnd w:id="799"/>
      <w:bookmarkEnd w:id="800"/>
      <w:bookmarkEnd w:id="805"/>
      <w:r w:rsidR="00D35461" w:rsidRPr="006D7F01">
        <w:rPr>
          <w:rFonts w:ascii="Times New Roman" w:hAnsi="Times New Roman"/>
          <w:lang w:eastAsia="en-GB"/>
        </w:rPr>
        <w:t xml:space="preserve"> If the </w:t>
      </w:r>
      <w:r w:rsidR="004E3F5E" w:rsidRPr="006D7F01">
        <w:rPr>
          <w:rFonts w:ascii="Times New Roman" w:hAnsi="Times New Roman"/>
          <w:lang w:eastAsia="en-GB"/>
        </w:rPr>
        <w:t>Contractor</w:t>
      </w:r>
      <w:r w:rsidR="004A61D8" w:rsidRPr="006D7F01">
        <w:rPr>
          <w:rFonts w:ascii="Times New Roman" w:hAnsi="Times New Roman"/>
          <w:lang w:eastAsia="en-GB"/>
        </w:rPr>
        <w:t>'</w:t>
      </w:r>
      <w:r w:rsidR="00D35461" w:rsidRPr="006D7F01">
        <w:rPr>
          <w:rFonts w:ascii="Times New Roman" w:hAnsi="Times New Roman"/>
          <w:lang w:eastAsia="en-GB"/>
        </w:rPr>
        <w:t xml:space="preserve">s proposed Guarantor is incorporated outside of the </w:t>
      </w:r>
      <w:bookmarkStart w:id="806" w:name="_9kMPO5YVt5ED8CDfYt0xiPPzypy8"/>
      <w:r w:rsidR="00D35461" w:rsidRPr="006D7F01">
        <w:rPr>
          <w:rFonts w:ascii="Times New Roman" w:hAnsi="Times New Roman"/>
          <w:lang w:eastAsia="en-GB"/>
        </w:rPr>
        <w:t>United Kingdom</w:t>
      </w:r>
      <w:bookmarkEnd w:id="806"/>
      <w:r w:rsidR="00D35461" w:rsidRPr="006D7F01">
        <w:rPr>
          <w:rFonts w:ascii="Times New Roman" w:hAnsi="Times New Roman"/>
          <w:lang w:eastAsia="en-GB"/>
        </w:rPr>
        <w:t xml:space="preserve">, the Contractor shall at its own cost, </w:t>
      </w:r>
      <w:r w:rsidR="001E5ACC" w:rsidRPr="006D7F01">
        <w:rPr>
          <w:rFonts w:ascii="Times New Roman" w:hAnsi="Times New Roman"/>
          <w:lang w:eastAsia="en-GB"/>
        </w:rPr>
        <w:t xml:space="preserve">on or before </w:t>
      </w:r>
      <w:r w:rsidR="005D1DC2">
        <w:rPr>
          <w:rFonts w:ascii="Times New Roman" w:hAnsi="Times New Roman"/>
          <w:lang w:eastAsia="en-GB"/>
        </w:rPr>
        <w:t xml:space="preserve">the </w:t>
      </w:r>
      <w:r w:rsidR="00E62C84" w:rsidRPr="006D7F01">
        <w:rPr>
          <w:rFonts w:ascii="Times New Roman" w:hAnsi="Times New Roman"/>
          <w:lang w:eastAsia="en-GB"/>
        </w:rPr>
        <w:t>Commencement Date</w:t>
      </w:r>
      <w:r w:rsidR="00D35461" w:rsidRPr="006D7F01">
        <w:rPr>
          <w:rFonts w:ascii="Times New Roman" w:hAnsi="Times New Roman"/>
          <w:lang w:eastAsia="en-GB"/>
        </w:rPr>
        <w:t>,</w:t>
      </w:r>
      <w:r w:rsidR="001E5ACC" w:rsidRPr="006D7F01">
        <w:rPr>
          <w:rFonts w:ascii="Times New Roman" w:hAnsi="Times New Roman"/>
          <w:lang w:eastAsia="en-GB"/>
        </w:rPr>
        <w:t xml:space="preserve"> have</w:t>
      </w:r>
      <w:r w:rsidR="00D35461" w:rsidRPr="006D7F01">
        <w:rPr>
          <w:rFonts w:ascii="Times New Roman" w:hAnsi="Times New Roman"/>
          <w:lang w:eastAsia="en-GB"/>
        </w:rPr>
        <w:t xml:space="preserve"> procure</w:t>
      </w:r>
      <w:r w:rsidR="001E5ACC" w:rsidRPr="006D7F01">
        <w:rPr>
          <w:rFonts w:ascii="Times New Roman" w:hAnsi="Times New Roman"/>
          <w:lang w:eastAsia="en-GB"/>
        </w:rPr>
        <w:t>d</w:t>
      </w:r>
      <w:r w:rsidR="00D35461" w:rsidRPr="006D7F01">
        <w:rPr>
          <w:rFonts w:ascii="Times New Roman" w:hAnsi="Times New Roman"/>
          <w:lang w:eastAsia="en-GB"/>
        </w:rPr>
        <w:t xml:space="preserve"> a legal opinion as to the enforceability of the Parent Company Guarantee in a form acceptable to the Authority from an independent legal adviser qualified to practise in the jurisdiction in which</w:t>
      </w:r>
      <w:r w:rsidR="00207DAC" w:rsidRPr="006D7F01">
        <w:rPr>
          <w:rFonts w:ascii="Times New Roman" w:hAnsi="Times New Roman"/>
          <w:lang w:eastAsia="en-GB"/>
        </w:rPr>
        <w:t xml:space="preserve"> </w:t>
      </w:r>
      <w:r w:rsidR="00D35461" w:rsidRPr="006D7F01">
        <w:rPr>
          <w:rFonts w:ascii="Times New Roman" w:hAnsi="Times New Roman"/>
          <w:lang w:eastAsia="en-GB"/>
        </w:rPr>
        <w:t xml:space="preserve">such </w:t>
      </w:r>
      <w:r w:rsidR="00145105" w:rsidRPr="006D7F01">
        <w:rPr>
          <w:rFonts w:ascii="Times New Roman" w:hAnsi="Times New Roman"/>
          <w:lang w:eastAsia="en-GB"/>
        </w:rPr>
        <w:t>Guarantor</w:t>
      </w:r>
      <w:r w:rsidR="00D35461" w:rsidRPr="006D7F01">
        <w:rPr>
          <w:rFonts w:ascii="Times New Roman" w:hAnsi="Times New Roman"/>
          <w:lang w:eastAsia="en-GB"/>
        </w:rPr>
        <w:t xml:space="preserve"> is established and has its own office.</w:t>
      </w:r>
      <w:bookmarkEnd w:id="801"/>
      <w:r w:rsidR="000325BD">
        <w:rPr>
          <w:rFonts w:ascii="Times New Roman" w:hAnsi="Times New Roman"/>
          <w:lang w:eastAsia="en-GB"/>
        </w:rPr>
        <w:t xml:space="preserve"> </w:t>
      </w:r>
      <w:r w:rsidR="00432A0B">
        <w:rPr>
          <w:rFonts w:ascii="Times New Roman" w:hAnsi="Times New Roman"/>
          <w:lang w:eastAsia="en-GB"/>
        </w:rPr>
        <w:t>Any provision</w:t>
      </w:r>
      <w:r w:rsidR="000325BD">
        <w:rPr>
          <w:rFonts w:ascii="Times New Roman" w:hAnsi="Times New Roman"/>
          <w:lang w:eastAsia="en-GB"/>
        </w:rPr>
        <w:t xml:space="preserve"> of this Contract stated as being applicable to the Guarantor shall apply </w:t>
      </w:r>
      <w:r w:rsidR="00432A0B">
        <w:rPr>
          <w:rFonts w:ascii="Times New Roman" w:hAnsi="Times New Roman"/>
          <w:lang w:eastAsia="en-GB"/>
        </w:rPr>
        <w:t xml:space="preserve">to the Guarantor </w:t>
      </w:r>
      <w:r w:rsidR="000325BD">
        <w:rPr>
          <w:rFonts w:ascii="Times New Roman" w:hAnsi="Times New Roman"/>
          <w:lang w:eastAsia="en-GB"/>
        </w:rPr>
        <w:t xml:space="preserve">irrespective of </w:t>
      </w:r>
      <w:r w:rsidR="00432A0B">
        <w:rPr>
          <w:rFonts w:ascii="Times New Roman" w:hAnsi="Times New Roman"/>
          <w:lang w:eastAsia="en-GB"/>
        </w:rPr>
        <w:t xml:space="preserve">whether the </w:t>
      </w:r>
      <w:r w:rsidR="000325BD">
        <w:rPr>
          <w:rFonts w:ascii="Times New Roman" w:hAnsi="Times New Roman"/>
          <w:lang w:eastAsia="en-GB"/>
        </w:rPr>
        <w:t>Guarantor</w:t>
      </w:r>
      <w:r w:rsidR="00432A0B">
        <w:rPr>
          <w:rFonts w:ascii="Times New Roman" w:hAnsi="Times New Roman"/>
          <w:lang w:eastAsia="en-GB"/>
        </w:rPr>
        <w:t xml:space="preserve"> was incorporated within or outside of the United Kingdom</w:t>
      </w:r>
      <w:r w:rsidR="000325BD">
        <w:rPr>
          <w:rFonts w:ascii="Times New Roman" w:hAnsi="Times New Roman"/>
          <w:lang w:eastAsia="en-GB"/>
        </w:rPr>
        <w:t>.</w:t>
      </w:r>
      <w:bookmarkStart w:id="807" w:name="_Ref77330634"/>
      <w:bookmarkEnd w:id="802"/>
    </w:p>
    <w:p w14:paraId="027CE5B6" w14:textId="77777777" w:rsidR="00BD4A80" w:rsidRDefault="009663E8" w:rsidP="00E5054F">
      <w:pPr>
        <w:widowControl w:val="0"/>
        <w:numPr>
          <w:ilvl w:val="1"/>
          <w:numId w:val="3"/>
        </w:numPr>
        <w:spacing w:after="240" w:line="312" w:lineRule="auto"/>
        <w:outlineLvl w:val="1"/>
        <w:rPr>
          <w:rFonts w:ascii="Times New Roman" w:hAnsi="Times New Roman"/>
          <w:lang w:eastAsia="en-GB"/>
        </w:rPr>
      </w:pPr>
      <w:bookmarkStart w:id="808" w:name="_Ref311272754"/>
      <w:bookmarkEnd w:id="803"/>
      <w:bookmarkEnd w:id="807"/>
      <w:r w:rsidRPr="006D7F01">
        <w:rPr>
          <w:rFonts w:ascii="Times New Roman" w:hAnsi="Times New Roman"/>
          <w:lang w:eastAsia="en-GB"/>
        </w:rPr>
        <w:t>The Contractor shall notify the Authority forthwith</w:t>
      </w:r>
      <w:r w:rsidR="008165A4" w:rsidRPr="006D7F01">
        <w:rPr>
          <w:rFonts w:ascii="Times New Roman" w:hAnsi="Times New Roman"/>
          <w:lang w:eastAsia="en-GB"/>
        </w:rPr>
        <w:t xml:space="preserve"> in writing</w:t>
      </w:r>
      <w:r w:rsidRPr="006D7F01">
        <w:rPr>
          <w:rFonts w:ascii="Times New Roman" w:hAnsi="Times New Roman"/>
          <w:lang w:eastAsia="en-GB"/>
        </w:rPr>
        <w:t xml:space="preserve"> if at any time</w:t>
      </w:r>
      <w:r w:rsidR="00BD4A80">
        <w:rPr>
          <w:rFonts w:ascii="Times New Roman" w:hAnsi="Times New Roman"/>
          <w:lang w:eastAsia="en-GB"/>
        </w:rPr>
        <w:t xml:space="preserve"> the Guarantor:</w:t>
      </w:r>
      <w:r w:rsidRPr="006D7F01">
        <w:rPr>
          <w:rFonts w:ascii="Times New Roman" w:hAnsi="Times New Roman"/>
          <w:lang w:eastAsia="en-GB"/>
        </w:rPr>
        <w:t xml:space="preserve"> </w:t>
      </w:r>
    </w:p>
    <w:p w14:paraId="0C852248" w14:textId="77777777" w:rsidR="00BD4A80" w:rsidRPr="00BD4A80" w:rsidRDefault="009663E8" w:rsidP="00BD4A80">
      <w:pPr>
        <w:widowControl w:val="0"/>
        <w:numPr>
          <w:ilvl w:val="2"/>
          <w:numId w:val="3"/>
        </w:numPr>
        <w:spacing w:after="240" w:line="312" w:lineRule="auto"/>
        <w:outlineLvl w:val="1"/>
        <w:rPr>
          <w:rFonts w:ascii="Times New Roman" w:hAnsi="Times New Roman"/>
          <w:lang w:eastAsia="en-GB"/>
        </w:rPr>
      </w:pPr>
      <w:bookmarkStart w:id="809" w:name="_Ref77753123"/>
      <w:r w:rsidRPr="00BD4A80">
        <w:rPr>
          <w:rFonts w:ascii="Times New Roman" w:hAnsi="Times New Roman"/>
          <w:lang w:eastAsia="en-GB"/>
        </w:rPr>
        <w:t>ceases to be its ultimate Holding Company</w:t>
      </w:r>
      <w:bookmarkStart w:id="810" w:name="_9kMHG5YVt7FC6EN"/>
      <w:r w:rsidR="00BD4A80" w:rsidRPr="00BD4A80">
        <w:rPr>
          <w:rFonts w:ascii="Times New Roman" w:hAnsi="Times New Roman"/>
          <w:lang w:eastAsia="en-GB"/>
        </w:rPr>
        <w:t>; and/or</w:t>
      </w:r>
      <w:bookmarkEnd w:id="809"/>
    </w:p>
    <w:p w14:paraId="6A80C93F" w14:textId="77777777" w:rsidR="00BD4A80" w:rsidRPr="00BD4A80" w:rsidRDefault="00BD4A80" w:rsidP="00BD4A80">
      <w:pPr>
        <w:widowControl w:val="0"/>
        <w:numPr>
          <w:ilvl w:val="2"/>
          <w:numId w:val="3"/>
        </w:numPr>
        <w:spacing w:after="240" w:line="312" w:lineRule="auto"/>
        <w:outlineLvl w:val="1"/>
        <w:rPr>
          <w:rFonts w:ascii="Times New Roman" w:hAnsi="Times New Roman"/>
          <w:lang w:eastAsia="en-GB"/>
        </w:rPr>
      </w:pPr>
      <w:bookmarkStart w:id="811" w:name="_Ref77753163"/>
      <w:r w:rsidRPr="11A7E146">
        <w:rPr>
          <w:rFonts w:ascii="Times New Roman" w:hAnsi="Times New Roman"/>
          <w:lang w:eastAsia="en-GB"/>
        </w:rPr>
        <w:t>becomes incorporated or has its centre of main interest located outside the United Kingdom</w:t>
      </w:r>
      <w:r w:rsidR="009663E8" w:rsidRPr="11A7E146">
        <w:rPr>
          <w:rFonts w:ascii="Times New Roman" w:hAnsi="Times New Roman"/>
          <w:lang w:eastAsia="en-GB"/>
        </w:rPr>
        <w:t>.</w:t>
      </w:r>
      <w:bookmarkEnd w:id="810"/>
      <w:bookmarkEnd w:id="811"/>
      <w:r w:rsidR="009663E8" w:rsidRPr="11A7E146">
        <w:rPr>
          <w:rFonts w:ascii="Times New Roman" w:hAnsi="Times New Roman"/>
          <w:lang w:eastAsia="en-GB"/>
        </w:rPr>
        <w:t xml:space="preserve"> </w:t>
      </w:r>
    </w:p>
    <w:p w14:paraId="69B56358" w14:textId="77777777" w:rsidR="00BD4A80" w:rsidRDefault="009663E8" w:rsidP="00BD4A80">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In such circumstances, the </w:t>
      </w:r>
      <w:r w:rsidR="00B96741" w:rsidRPr="006D7F01">
        <w:rPr>
          <w:rFonts w:ascii="Times New Roman" w:hAnsi="Times New Roman"/>
          <w:lang w:eastAsia="en-GB"/>
        </w:rPr>
        <w:t>Contractor shall</w:t>
      </w:r>
      <w:r w:rsidR="00D12A58" w:rsidRPr="006D7F01">
        <w:rPr>
          <w:rFonts w:ascii="Times New Roman" w:hAnsi="Times New Roman"/>
          <w:lang w:eastAsia="en-GB"/>
        </w:rPr>
        <w:t xml:space="preserve"> at its own cost</w:t>
      </w:r>
      <w:r w:rsidR="00BD4A80">
        <w:rPr>
          <w:rFonts w:ascii="Times New Roman" w:hAnsi="Times New Roman"/>
          <w:lang w:eastAsia="en-GB"/>
        </w:rPr>
        <w:t>:</w:t>
      </w:r>
      <w:r w:rsidR="00B96741" w:rsidRPr="006D7F01">
        <w:rPr>
          <w:rFonts w:ascii="Times New Roman" w:hAnsi="Times New Roman"/>
          <w:lang w:eastAsia="en-GB"/>
        </w:rPr>
        <w:t xml:space="preserve"> </w:t>
      </w:r>
    </w:p>
    <w:p w14:paraId="6EB12658" w14:textId="77777777" w:rsidR="00BD4A80" w:rsidRDefault="00BD4A80" w:rsidP="00BD4A80">
      <w:pPr>
        <w:widowControl w:val="0"/>
        <w:numPr>
          <w:ilvl w:val="2"/>
          <w:numId w:val="3"/>
        </w:numPr>
        <w:spacing w:after="240" w:line="312" w:lineRule="auto"/>
        <w:outlineLvl w:val="1"/>
        <w:rPr>
          <w:rFonts w:ascii="Times New Roman" w:hAnsi="Times New Roman"/>
          <w:lang w:eastAsia="en-GB"/>
        </w:rPr>
      </w:pPr>
      <w:r>
        <w:rPr>
          <w:rFonts w:ascii="Times New Roman" w:hAnsi="Times New Roman"/>
          <w:lang w:eastAsia="en-GB"/>
        </w:rPr>
        <w:t xml:space="preserve">in respect of </w:t>
      </w:r>
      <w:r w:rsidRPr="00BD4A80">
        <w:rPr>
          <w:rFonts w:ascii="Times New Roman" w:hAnsi="Times New Roman"/>
          <w:b/>
          <w:bCs/>
          <w:lang w:eastAsia="en-GB"/>
        </w:rPr>
        <w:t xml:space="preserve">clause </w:t>
      </w:r>
      <w:r w:rsidRPr="00BD4A80">
        <w:rPr>
          <w:rFonts w:ascii="Times New Roman" w:hAnsi="Times New Roman"/>
          <w:b/>
          <w:bCs/>
          <w:lang w:eastAsia="en-GB"/>
        </w:rPr>
        <w:fldChar w:fldCharType="begin"/>
      </w:r>
      <w:r w:rsidRPr="00BD4A80">
        <w:rPr>
          <w:rFonts w:ascii="Times New Roman" w:hAnsi="Times New Roman"/>
          <w:b/>
          <w:bCs/>
          <w:lang w:eastAsia="en-GB"/>
        </w:rPr>
        <w:instrText xml:space="preserve"> REF _Ref77753123 \r \h </w:instrText>
      </w:r>
      <w:r>
        <w:rPr>
          <w:rFonts w:ascii="Times New Roman" w:hAnsi="Times New Roman"/>
          <w:b/>
          <w:bCs/>
          <w:lang w:eastAsia="en-GB"/>
        </w:rPr>
        <w:instrText xml:space="preserve"> \* MERGEFORMAT </w:instrText>
      </w:r>
      <w:r w:rsidRPr="00BD4A80">
        <w:rPr>
          <w:rFonts w:ascii="Times New Roman" w:hAnsi="Times New Roman"/>
          <w:b/>
          <w:bCs/>
          <w:lang w:eastAsia="en-GB"/>
        </w:rPr>
      </w:r>
      <w:r w:rsidRPr="00BD4A80">
        <w:rPr>
          <w:rFonts w:ascii="Times New Roman" w:hAnsi="Times New Roman"/>
          <w:b/>
          <w:bCs/>
          <w:lang w:eastAsia="en-GB"/>
        </w:rPr>
        <w:fldChar w:fldCharType="separate"/>
      </w:r>
      <w:r w:rsidR="00B5102B">
        <w:rPr>
          <w:rFonts w:ascii="Times New Roman" w:hAnsi="Times New Roman"/>
          <w:b/>
          <w:bCs/>
          <w:lang w:eastAsia="en-GB"/>
        </w:rPr>
        <w:t>3.2.1</w:t>
      </w:r>
      <w:r w:rsidRPr="00BD4A80">
        <w:rPr>
          <w:rFonts w:ascii="Times New Roman" w:hAnsi="Times New Roman"/>
          <w:b/>
          <w:bCs/>
          <w:lang w:eastAsia="en-GB"/>
        </w:rPr>
        <w:fldChar w:fldCharType="end"/>
      </w:r>
      <w:r w:rsidR="00CD5DAA" w:rsidRPr="00CD5DAA">
        <w:rPr>
          <w:rFonts w:ascii="Times New Roman" w:hAnsi="Times New Roman"/>
          <w:lang w:eastAsia="en-GB"/>
        </w:rPr>
        <w:t>,</w:t>
      </w:r>
      <w:r>
        <w:rPr>
          <w:rFonts w:ascii="Times New Roman" w:hAnsi="Times New Roman"/>
          <w:lang w:eastAsia="en-GB"/>
        </w:rPr>
        <w:t xml:space="preserve"> </w:t>
      </w:r>
      <w:r w:rsidR="00B96741" w:rsidRPr="006D7F01">
        <w:rPr>
          <w:rFonts w:ascii="Times New Roman" w:hAnsi="Times New Roman"/>
          <w:lang w:eastAsia="en-GB"/>
        </w:rPr>
        <w:t xml:space="preserve">within </w:t>
      </w:r>
      <w:bookmarkStart w:id="812" w:name="_9kMIH5YVt3678AG9xnyAITJUC4N"/>
      <w:r w:rsidR="00573E8B" w:rsidRPr="006D7F01">
        <w:rPr>
          <w:rFonts w:ascii="Times New Roman" w:hAnsi="Times New Roman"/>
          <w:lang w:eastAsia="en-GB"/>
        </w:rPr>
        <w:t>thirty (</w:t>
      </w:r>
      <w:r w:rsidR="00B96741" w:rsidRPr="006D7F01">
        <w:rPr>
          <w:rFonts w:ascii="Times New Roman" w:hAnsi="Times New Roman"/>
          <w:lang w:eastAsia="en-GB"/>
        </w:rPr>
        <w:t>30</w:t>
      </w:r>
      <w:r w:rsidR="00573E8B" w:rsidRPr="006D7F01">
        <w:rPr>
          <w:rFonts w:ascii="Times New Roman" w:hAnsi="Times New Roman"/>
          <w:lang w:eastAsia="en-GB"/>
        </w:rPr>
        <w:t>) D</w:t>
      </w:r>
      <w:r w:rsidR="00B96741" w:rsidRPr="006D7F01">
        <w:rPr>
          <w:rFonts w:ascii="Times New Roman" w:hAnsi="Times New Roman"/>
          <w:lang w:eastAsia="en-GB"/>
        </w:rPr>
        <w:t>ays</w:t>
      </w:r>
      <w:bookmarkEnd w:id="812"/>
      <w:r w:rsidR="00B96741" w:rsidRPr="006D7F01">
        <w:rPr>
          <w:rFonts w:ascii="Times New Roman" w:hAnsi="Times New Roman"/>
          <w:lang w:eastAsia="en-GB"/>
        </w:rPr>
        <w:t xml:space="preserve"> of a request by the Authority</w:t>
      </w:r>
      <w:r w:rsidR="00454213" w:rsidRPr="006D7F01">
        <w:rPr>
          <w:rFonts w:ascii="Times New Roman" w:hAnsi="Times New Roman"/>
          <w:lang w:eastAsia="en-GB"/>
        </w:rPr>
        <w:t>,</w:t>
      </w:r>
      <w:r w:rsidR="00B96741" w:rsidRPr="006D7F01">
        <w:rPr>
          <w:rFonts w:ascii="Times New Roman" w:hAnsi="Times New Roman"/>
          <w:lang w:eastAsia="en-GB"/>
        </w:rPr>
        <w:t xml:space="preserve"> procure that a replacement Parent Company Guarantee in the form set out in </w:t>
      </w:r>
      <w:bookmarkStart w:id="813" w:name="_9kMJI5YVt4EE8FGdLhkhy7sAN"/>
      <w:r w:rsidR="00B96741" w:rsidRPr="006D7F01">
        <w:rPr>
          <w:rFonts w:ascii="Times New Roman" w:hAnsi="Times New Roman"/>
          <w:b/>
          <w:lang w:eastAsia="en-GB"/>
        </w:rPr>
        <w:t xml:space="preserve">Schedule </w:t>
      </w:r>
      <w:r w:rsidR="002807DD" w:rsidRPr="006D7F01">
        <w:rPr>
          <w:rFonts w:ascii="Times New Roman" w:hAnsi="Times New Roman"/>
          <w:b/>
          <w:lang w:eastAsia="en-GB"/>
        </w:rPr>
        <w:t>23</w:t>
      </w:r>
      <w:bookmarkEnd w:id="813"/>
      <w:r w:rsidR="002807DD" w:rsidRPr="006D7F01">
        <w:rPr>
          <w:rFonts w:ascii="Times New Roman" w:hAnsi="Times New Roman"/>
          <w:b/>
          <w:lang w:eastAsia="en-GB"/>
        </w:rPr>
        <w:t xml:space="preserve"> </w:t>
      </w:r>
      <w:r w:rsidR="00B96741" w:rsidRPr="006D7F01">
        <w:rPr>
          <w:rFonts w:ascii="Times New Roman" w:hAnsi="Times New Roman"/>
          <w:b/>
          <w:lang w:eastAsia="en-GB"/>
        </w:rPr>
        <w:t>(Parent Company Guarantee)</w:t>
      </w:r>
      <w:r w:rsidR="00B96741" w:rsidRPr="006D7F01">
        <w:rPr>
          <w:rFonts w:ascii="Times New Roman" w:hAnsi="Times New Roman"/>
          <w:lang w:eastAsia="en-GB"/>
        </w:rPr>
        <w:t xml:space="preserve"> is executed by the Contractor</w:t>
      </w:r>
      <w:r w:rsidR="004A61D8" w:rsidRPr="006D7F01">
        <w:rPr>
          <w:rFonts w:ascii="Times New Roman" w:hAnsi="Times New Roman"/>
          <w:lang w:eastAsia="en-GB"/>
        </w:rPr>
        <w:t>'</w:t>
      </w:r>
      <w:r w:rsidR="00B96741" w:rsidRPr="006D7F01">
        <w:rPr>
          <w:rFonts w:ascii="Times New Roman" w:hAnsi="Times New Roman"/>
          <w:lang w:eastAsia="en-GB"/>
        </w:rPr>
        <w:t xml:space="preserve">s new </w:t>
      </w:r>
      <w:r w:rsidR="005B1125" w:rsidRPr="006D7F01">
        <w:rPr>
          <w:rFonts w:ascii="Times New Roman" w:hAnsi="Times New Roman"/>
          <w:lang w:eastAsia="en-GB"/>
        </w:rPr>
        <w:t xml:space="preserve">ultimate </w:t>
      </w:r>
      <w:r w:rsidR="000B61A3" w:rsidRPr="006D7F01">
        <w:rPr>
          <w:rFonts w:ascii="Times New Roman" w:hAnsi="Times New Roman"/>
          <w:lang w:eastAsia="en-GB"/>
        </w:rPr>
        <w:t xml:space="preserve">Holding </w:t>
      </w:r>
      <w:r w:rsidR="00B96741" w:rsidRPr="006D7F01">
        <w:rPr>
          <w:rFonts w:ascii="Times New Roman" w:hAnsi="Times New Roman"/>
          <w:lang w:eastAsia="en-GB"/>
        </w:rPr>
        <w:t xml:space="preserve">Company together with, where the new </w:t>
      </w:r>
      <w:r w:rsidR="000B61A3" w:rsidRPr="006D7F01">
        <w:rPr>
          <w:rFonts w:ascii="Times New Roman" w:hAnsi="Times New Roman"/>
          <w:lang w:eastAsia="en-GB"/>
        </w:rPr>
        <w:t xml:space="preserve">Holding </w:t>
      </w:r>
      <w:r w:rsidR="00B96741" w:rsidRPr="006D7F01">
        <w:rPr>
          <w:rFonts w:ascii="Times New Roman" w:hAnsi="Times New Roman"/>
          <w:lang w:eastAsia="en-GB"/>
        </w:rPr>
        <w:t xml:space="preserve">Company is incorporated outside of the </w:t>
      </w:r>
      <w:bookmarkStart w:id="814" w:name="_9kMHzG6ZWu6FE9DEgZu1yjQQ0zqz9"/>
      <w:r w:rsidR="00B96741" w:rsidRPr="006D7F01">
        <w:rPr>
          <w:rFonts w:ascii="Times New Roman" w:hAnsi="Times New Roman"/>
          <w:lang w:eastAsia="en-GB"/>
        </w:rPr>
        <w:t>United Kingdom</w:t>
      </w:r>
      <w:bookmarkEnd w:id="814"/>
      <w:r w:rsidR="00B96741" w:rsidRPr="006D7F01">
        <w:rPr>
          <w:rFonts w:ascii="Times New Roman" w:hAnsi="Times New Roman"/>
          <w:lang w:eastAsia="en-GB"/>
        </w:rPr>
        <w:t>, a legal opinion as to the enforceability of the Parent Company Guarantee in a form acceptable to the Authority from an independent legal adviser qualified to practi</w:t>
      </w:r>
      <w:r w:rsidR="00E20891" w:rsidRPr="006D7F01">
        <w:rPr>
          <w:rFonts w:ascii="Times New Roman" w:hAnsi="Times New Roman"/>
          <w:lang w:eastAsia="en-GB"/>
        </w:rPr>
        <w:t>s</w:t>
      </w:r>
      <w:r w:rsidR="00B96741" w:rsidRPr="006D7F01">
        <w:rPr>
          <w:rFonts w:ascii="Times New Roman" w:hAnsi="Times New Roman"/>
          <w:lang w:eastAsia="en-GB"/>
        </w:rPr>
        <w:t xml:space="preserve">e in the jurisdiction in which such </w:t>
      </w:r>
      <w:r w:rsidR="000B61A3" w:rsidRPr="006D7F01">
        <w:rPr>
          <w:rFonts w:ascii="Times New Roman" w:hAnsi="Times New Roman"/>
          <w:lang w:eastAsia="en-GB"/>
        </w:rPr>
        <w:t xml:space="preserve">Holding </w:t>
      </w:r>
      <w:r w:rsidR="00B96741" w:rsidRPr="006D7F01">
        <w:rPr>
          <w:rFonts w:ascii="Times New Roman" w:hAnsi="Times New Roman"/>
          <w:lang w:eastAsia="en-GB"/>
        </w:rPr>
        <w:t>Company is established and has its own office</w:t>
      </w:r>
      <w:r>
        <w:rPr>
          <w:rFonts w:ascii="Times New Roman" w:hAnsi="Times New Roman"/>
          <w:lang w:eastAsia="en-GB"/>
        </w:rPr>
        <w:t>; and/or</w:t>
      </w:r>
    </w:p>
    <w:p w14:paraId="1D18F615" w14:textId="77777777" w:rsidR="004D166D" w:rsidRPr="00BD4A80" w:rsidRDefault="00BD4A80" w:rsidP="00BD4A80">
      <w:pPr>
        <w:widowControl w:val="0"/>
        <w:numPr>
          <w:ilvl w:val="2"/>
          <w:numId w:val="3"/>
        </w:numPr>
        <w:spacing w:after="240" w:line="312" w:lineRule="auto"/>
        <w:outlineLvl w:val="1"/>
        <w:rPr>
          <w:rFonts w:ascii="Times New Roman" w:hAnsi="Times New Roman"/>
          <w:lang w:eastAsia="en-GB"/>
        </w:rPr>
      </w:pPr>
      <w:r w:rsidRPr="00BD4A80">
        <w:rPr>
          <w:rFonts w:ascii="Times New Roman" w:hAnsi="Times New Roman"/>
          <w:lang w:eastAsia="en-GB"/>
        </w:rPr>
        <w:t xml:space="preserve">in respect of </w:t>
      </w:r>
      <w:r w:rsidRPr="00BD4A80">
        <w:rPr>
          <w:rFonts w:ascii="Times New Roman" w:hAnsi="Times New Roman"/>
          <w:b/>
          <w:bCs/>
          <w:lang w:eastAsia="en-GB"/>
        </w:rPr>
        <w:t xml:space="preserve">clause </w:t>
      </w:r>
      <w:r w:rsidRPr="00BD4A80">
        <w:rPr>
          <w:rFonts w:ascii="Times New Roman" w:hAnsi="Times New Roman"/>
          <w:b/>
          <w:bCs/>
          <w:lang w:eastAsia="en-GB"/>
        </w:rPr>
        <w:fldChar w:fldCharType="begin"/>
      </w:r>
      <w:r w:rsidRPr="00BD4A80">
        <w:rPr>
          <w:rFonts w:ascii="Times New Roman" w:hAnsi="Times New Roman"/>
          <w:b/>
          <w:bCs/>
          <w:lang w:eastAsia="en-GB"/>
        </w:rPr>
        <w:instrText xml:space="preserve"> REF _Ref77753163 \r \h </w:instrText>
      </w:r>
      <w:r>
        <w:rPr>
          <w:rFonts w:ascii="Times New Roman" w:hAnsi="Times New Roman"/>
          <w:b/>
          <w:bCs/>
          <w:lang w:eastAsia="en-GB"/>
        </w:rPr>
        <w:instrText xml:space="preserve"> \* MERGEFORMAT </w:instrText>
      </w:r>
      <w:r w:rsidRPr="00BD4A80">
        <w:rPr>
          <w:rFonts w:ascii="Times New Roman" w:hAnsi="Times New Roman"/>
          <w:b/>
          <w:bCs/>
          <w:lang w:eastAsia="en-GB"/>
        </w:rPr>
      </w:r>
      <w:r w:rsidRPr="00BD4A80">
        <w:rPr>
          <w:rFonts w:ascii="Times New Roman" w:hAnsi="Times New Roman"/>
          <w:b/>
          <w:bCs/>
          <w:lang w:eastAsia="en-GB"/>
        </w:rPr>
        <w:fldChar w:fldCharType="separate"/>
      </w:r>
      <w:r w:rsidR="00B5102B">
        <w:rPr>
          <w:rFonts w:ascii="Times New Roman" w:hAnsi="Times New Roman"/>
          <w:b/>
          <w:bCs/>
          <w:lang w:eastAsia="en-GB"/>
        </w:rPr>
        <w:t>3.2.2</w:t>
      </w:r>
      <w:r w:rsidRPr="00BD4A80">
        <w:rPr>
          <w:rFonts w:ascii="Times New Roman" w:hAnsi="Times New Roman"/>
          <w:b/>
          <w:bCs/>
          <w:lang w:eastAsia="en-GB"/>
        </w:rPr>
        <w:fldChar w:fldCharType="end"/>
      </w:r>
      <w:r w:rsidRPr="00BD4A80">
        <w:rPr>
          <w:rFonts w:ascii="Times New Roman" w:hAnsi="Times New Roman"/>
          <w:lang w:eastAsia="en-GB"/>
        </w:rPr>
        <w:t>, within fourteen (14) Days of the relevant event, procure a legal opinion as to the enforceability of the Parent Company Guarantee in a form acceptable to the Authority from an independent legal adviser qualified to practise in the jurisdiction in which such Guarantor has now become established or has its centre of main interest</w:t>
      </w:r>
      <w:r w:rsidR="00B3355A" w:rsidRPr="00BD4A80">
        <w:rPr>
          <w:rFonts w:ascii="Times New Roman" w:hAnsi="Times New Roman"/>
          <w:lang w:eastAsia="en-GB"/>
        </w:rPr>
        <w:t>.</w:t>
      </w:r>
      <w:bookmarkEnd w:id="808"/>
      <w:r w:rsidR="00496F03" w:rsidRPr="00BD4A80">
        <w:rPr>
          <w:rFonts w:ascii="Times New Roman" w:hAnsi="Times New Roman"/>
          <w:b/>
          <w:lang w:eastAsia="en-GB"/>
        </w:rPr>
        <w:t xml:space="preserve"> </w:t>
      </w:r>
    </w:p>
    <w:p w14:paraId="61A53DB2" w14:textId="77777777" w:rsidR="00E31EE5" w:rsidRPr="006D7F01" w:rsidRDefault="00E31EE5" w:rsidP="00E5054F">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lang w:eastAsia="en-GB"/>
        </w:rPr>
        <w:t xml:space="preserve">If the Authority makes a demand under the Parent Company Guarantee such that the Guarantor requires access to the Prison and/or Site in order to comply with the Parent Company Guarantee, the Contractor shall grant a licence to the Guarantor in accordance with the terms set out in </w:t>
      </w:r>
      <w:bookmarkStart w:id="815" w:name="_9kMHG5YVtCIA9INfqtD5jV1L95GBEVZC8QA7RN9"/>
      <w:r w:rsidRPr="006D7F01">
        <w:rPr>
          <w:rFonts w:ascii="Times New Roman" w:hAnsi="Times New Roman"/>
          <w:lang w:eastAsia="en-GB"/>
        </w:rPr>
        <w:t>paragraph 6</w:t>
      </w:r>
      <w:bookmarkEnd w:id="815"/>
      <w:r w:rsidRPr="006D7F01">
        <w:rPr>
          <w:rFonts w:ascii="Times New Roman" w:hAnsi="Times New Roman"/>
          <w:lang w:eastAsia="en-GB"/>
        </w:rPr>
        <w:t xml:space="preserve"> of the Parent Company Guarantee. </w:t>
      </w:r>
    </w:p>
    <w:p w14:paraId="1B3CCD1A" w14:textId="77777777" w:rsidR="00BD4A80" w:rsidRDefault="00145105" w:rsidP="005D1DC2">
      <w:pPr>
        <w:widowControl w:val="0"/>
        <w:numPr>
          <w:ilvl w:val="1"/>
          <w:numId w:val="3"/>
        </w:numPr>
        <w:spacing w:after="240" w:line="312" w:lineRule="auto"/>
        <w:outlineLvl w:val="1"/>
        <w:rPr>
          <w:rFonts w:ascii="Times New Roman" w:hAnsi="Times New Roman"/>
          <w:lang w:eastAsia="en-GB"/>
        </w:rPr>
      </w:pPr>
      <w:bookmarkStart w:id="816" w:name="_Ref77757114"/>
      <w:bookmarkStart w:id="817" w:name="_Ref528699220"/>
      <w:bookmarkStart w:id="818" w:name="_Ref77330569"/>
      <w:bookmarkStart w:id="819" w:name="_Ref527018827"/>
      <w:r w:rsidRPr="006D7F01">
        <w:rPr>
          <w:rFonts w:ascii="Times New Roman" w:hAnsi="Times New Roman"/>
          <w:lang w:eastAsia="en-GB"/>
        </w:rPr>
        <w:t>Where the Contractor</w:t>
      </w:r>
      <w:r w:rsidR="00BD4A80">
        <w:rPr>
          <w:rFonts w:ascii="Times New Roman" w:hAnsi="Times New Roman"/>
          <w:lang w:eastAsia="en-GB"/>
        </w:rPr>
        <w:t>:</w:t>
      </w:r>
      <w:bookmarkEnd w:id="816"/>
      <w:r w:rsidRPr="006D7F01">
        <w:rPr>
          <w:rFonts w:ascii="Times New Roman" w:hAnsi="Times New Roman"/>
          <w:lang w:eastAsia="en-GB"/>
        </w:rPr>
        <w:t xml:space="preserve"> </w:t>
      </w:r>
    </w:p>
    <w:p w14:paraId="06952675" w14:textId="77777777" w:rsidR="00BD4A80" w:rsidRPr="00BD4A80" w:rsidRDefault="00145105" w:rsidP="00BD4A80">
      <w:pPr>
        <w:widowControl w:val="0"/>
        <w:numPr>
          <w:ilvl w:val="2"/>
          <w:numId w:val="3"/>
        </w:numPr>
        <w:spacing w:after="240" w:line="312" w:lineRule="auto"/>
        <w:outlineLvl w:val="1"/>
        <w:rPr>
          <w:rFonts w:ascii="Times New Roman" w:hAnsi="Times New Roman"/>
          <w:lang w:eastAsia="en-GB"/>
        </w:rPr>
      </w:pPr>
      <w:bookmarkStart w:id="820" w:name="_Ref77754799"/>
      <w:r w:rsidRPr="006D7F01">
        <w:rPr>
          <w:rFonts w:ascii="Times New Roman" w:hAnsi="Times New Roman"/>
          <w:lang w:eastAsia="en-GB"/>
        </w:rPr>
        <w:lastRenderedPageBreak/>
        <w:t xml:space="preserve">is incorporated outside of the </w:t>
      </w:r>
      <w:bookmarkStart w:id="821" w:name="_9kMH0H6ZWu6FE9DEgZu1yjQQ0zqz9"/>
      <w:r w:rsidRPr="006D7F01">
        <w:rPr>
          <w:rFonts w:ascii="Times New Roman" w:hAnsi="Times New Roman"/>
          <w:lang w:eastAsia="en-GB"/>
        </w:rPr>
        <w:t>United Kingdom</w:t>
      </w:r>
      <w:bookmarkEnd w:id="821"/>
      <w:r w:rsidR="00BD4A80">
        <w:rPr>
          <w:rFonts w:ascii="Times New Roman" w:hAnsi="Times New Roman"/>
          <w:lang w:eastAsia="en-GB"/>
        </w:rPr>
        <w:t xml:space="preserve"> as at the Commencement Date; </w:t>
      </w:r>
      <w:r w:rsidR="00BD4A80" w:rsidRPr="00BD4A80">
        <w:rPr>
          <w:rFonts w:ascii="Times New Roman" w:hAnsi="Times New Roman"/>
          <w:lang w:eastAsia="en-GB"/>
        </w:rPr>
        <w:t>and/or</w:t>
      </w:r>
      <w:bookmarkEnd w:id="820"/>
    </w:p>
    <w:p w14:paraId="22F0F8F9" w14:textId="77777777" w:rsidR="00BD4A80" w:rsidRPr="00BD4A80" w:rsidRDefault="00BD4A80" w:rsidP="00BD4A80">
      <w:pPr>
        <w:widowControl w:val="0"/>
        <w:numPr>
          <w:ilvl w:val="2"/>
          <w:numId w:val="3"/>
        </w:numPr>
        <w:spacing w:after="240" w:line="312" w:lineRule="auto"/>
        <w:outlineLvl w:val="1"/>
        <w:rPr>
          <w:rFonts w:ascii="Times New Roman" w:hAnsi="Times New Roman"/>
          <w:lang w:eastAsia="en-GB"/>
        </w:rPr>
      </w:pPr>
      <w:bookmarkStart w:id="822" w:name="_Ref77754810"/>
      <w:r w:rsidRPr="00BD4A80">
        <w:rPr>
          <w:rFonts w:ascii="Times New Roman" w:hAnsi="Times New Roman"/>
          <w:lang w:eastAsia="en-GB"/>
        </w:rPr>
        <w:t>at any time becomes incorporated or has its centre of main interest located outside of the United Kingdom</w:t>
      </w:r>
      <w:r w:rsidR="00145105" w:rsidRPr="00BD4A80">
        <w:rPr>
          <w:rFonts w:ascii="Times New Roman" w:hAnsi="Times New Roman"/>
          <w:lang w:eastAsia="en-GB"/>
        </w:rPr>
        <w:t>,</w:t>
      </w:r>
      <w:bookmarkEnd w:id="822"/>
      <w:r w:rsidR="00145105" w:rsidRPr="00BD4A80">
        <w:rPr>
          <w:rFonts w:ascii="Times New Roman" w:hAnsi="Times New Roman"/>
          <w:lang w:eastAsia="en-GB"/>
        </w:rPr>
        <w:t xml:space="preserve"> </w:t>
      </w:r>
    </w:p>
    <w:p w14:paraId="118C3137" w14:textId="77777777" w:rsidR="00BD4A80" w:rsidRPr="00BD4A80" w:rsidRDefault="00145105" w:rsidP="00BD4A80">
      <w:pPr>
        <w:widowControl w:val="0"/>
        <w:spacing w:after="240" w:line="312" w:lineRule="auto"/>
        <w:ind w:left="851"/>
        <w:rPr>
          <w:rFonts w:ascii="Times New Roman" w:hAnsi="Times New Roman"/>
          <w:lang w:eastAsia="en-GB"/>
        </w:rPr>
      </w:pPr>
      <w:r w:rsidRPr="00BD4A80">
        <w:rPr>
          <w:rFonts w:ascii="Times New Roman" w:hAnsi="Times New Roman"/>
          <w:lang w:eastAsia="en-GB"/>
        </w:rPr>
        <w:t>the Contractor shall at its own cost</w:t>
      </w:r>
      <w:r w:rsidR="00BD4A80" w:rsidRPr="00BD4A80">
        <w:rPr>
          <w:rFonts w:ascii="Times New Roman" w:hAnsi="Times New Roman"/>
          <w:lang w:eastAsia="en-GB"/>
        </w:rPr>
        <w:t>:</w:t>
      </w:r>
      <w:r w:rsidRPr="00BD4A80">
        <w:rPr>
          <w:rFonts w:ascii="Times New Roman" w:hAnsi="Times New Roman"/>
          <w:lang w:eastAsia="en-GB"/>
        </w:rPr>
        <w:t xml:space="preserve"> </w:t>
      </w:r>
    </w:p>
    <w:p w14:paraId="4A48CCC4" w14:textId="77777777" w:rsidR="00BD4A80" w:rsidRPr="00BD4A80" w:rsidRDefault="00BD4A80" w:rsidP="00BD4A80">
      <w:pPr>
        <w:widowControl w:val="0"/>
        <w:numPr>
          <w:ilvl w:val="2"/>
          <w:numId w:val="3"/>
        </w:numPr>
        <w:spacing w:after="240" w:line="312" w:lineRule="auto"/>
        <w:outlineLvl w:val="1"/>
        <w:rPr>
          <w:rFonts w:ascii="Times New Roman" w:hAnsi="Times New Roman"/>
          <w:lang w:eastAsia="en-GB"/>
        </w:rPr>
      </w:pPr>
      <w:r w:rsidRPr="00BD4A80">
        <w:rPr>
          <w:rFonts w:ascii="Times New Roman" w:hAnsi="Times New Roman"/>
          <w:lang w:eastAsia="en-GB"/>
        </w:rPr>
        <w:t xml:space="preserve">in respect of </w:t>
      </w:r>
      <w:r w:rsidRPr="00BD4A80">
        <w:rPr>
          <w:rFonts w:ascii="Times New Roman" w:hAnsi="Times New Roman"/>
          <w:b/>
          <w:bCs/>
          <w:lang w:eastAsia="en-GB"/>
        </w:rPr>
        <w:t xml:space="preserve">clause </w:t>
      </w:r>
      <w:r w:rsidRPr="00BD4A80">
        <w:rPr>
          <w:rFonts w:ascii="Times New Roman" w:hAnsi="Times New Roman"/>
          <w:b/>
          <w:bCs/>
          <w:lang w:eastAsia="en-GB"/>
        </w:rPr>
        <w:fldChar w:fldCharType="begin"/>
      </w:r>
      <w:r w:rsidRPr="00BD4A80">
        <w:rPr>
          <w:rFonts w:ascii="Times New Roman" w:hAnsi="Times New Roman"/>
          <w:b/>
          <w:bCs/>
          <w:lang w:eastAsia="en-GB"/>
        </w:rPr>
        <w:instrText xml:space="preserve"> REF _Ref77754799 \r \h  \* MERGEFORMAT </w:instrText>
      </w:r>
      <w:r w:rsidRPr="00BD4A80">
        <w:rPr>
          <w:rFonts w:ascii="Times New Roman" w:hAnsi="Times New Roman"/>
          <w:b/>
          <w:bCs/>
          <w:lang w:eastAsia="en-GB"/>
        </w:rPr>
      </w:r>
      <w:r w:rsidRPr="00BD4A80">
        <w:rPr>
          <w:rFonts w:ascii="Times New Roman" w:hAnsi="Times New Roman"/>
          <w:b/>
          <w:bCs/>
          <w:lang w:eastAsia="en-GB"/>
        </w:rPr>
        <w:fldChar w:fldCharType="separate"/>
      </w:r>
      <w:r w:rsidR="00B5102B">
        <w:rPr>
          <w:rFonts w:ascii="Times New Roman" w:hAnsi="Times New Roman"/>
          <w:b/>
          <w:bCs/>
          <w:lang w:eastAsia="en-GB"/>
        </w:rPr>
        <w:t>3.4.1</w:t>
      </w:r>
      <w:r w:rsidRPr="00BD4A80">
        <w:rPr>
          <w:rFonts w:ascii="Times New Roman" w:hAnsi="Times New Roman"/>
          <w:b/>
          <w:bCs/>
          <w:lang w:eastAsia="en-GB"/>
        </w:rPr>
        <w:fldChar w:fldCharType="end"/>
      </w:r>
      <w:r w:rsidRPr="00BD4A80">
        <w:rPr>
          <w:rFonts w:ascii="Times New Roman" w:hAnsi="Times New Roman"/>
          <w:lang w:eastAsia="en-GB"/>
        </w:rPr>
        <w:t xml:space="preserve">, </w:t>
      </w:r>
      <w:r w:rsidR="00145105" w:rsidRPr="00BD4A80">
        <w:rPr>
          <w:rFonts w:ascii="Times New Roman" w:hAnsi="Times New Roman"/>
          <w:lang w:eastAsia="en-GB"/>
        </w:rPr>
        <w:t xml:space="preserve">on or before the </w:t>
      </w:r>
      <w:r w:rsidR="00E62C84" w:rsidRPr="00BD4A80">
        <w:rPr>
          <w:rFonts w:ascii="Times New Roman" w:hAnsi="Times New Roman"/>
          <w:lang w:eastAsia="en-GB"/>
        </w:rPr>
        <w:t>Commencement</w:t>
      </w:r>
      <w:r w:rsidR="00405E9B" w:rsidRPr="00BD4A80">
        <w:rPr>
          <w:rFonts w:ascii="Times New Roman" w:hAnsi="Times New Roman"/>
          <w:lang w:eastAsia="en-GB"/>
        </w:rPr>
        <w:t xml:space="preserve"> Date</w:t>
      </w:r>
      <w:r w:rsidR="00145105" w:rsidRPr="00BD4A80">
        <w:rPr>
          <w:rFonts w:ascii="Times New Roman" w:hAnsi="Times New Roman"/>
          <w:lang w:eastAsia="en-GB"/>
        </w:rPr>
        <w:t>, have procured a legal opinion as to its capacity and ability to enter into this Contract and meet its obligations in full in a form acceptable to the Authority from an independent legal adviser qualified to practise in the jurisdiction in which the Contractor is established and has its own office</w:t>
      </w:r>
      <w:bookmarkStart w:id="823" w:name="_Ref528699059"/>
      <w:r w:rsidRPr="00BD4A80">
        <w:rPr>
          <w:rFonts w:ascii="Times New Roman" w:hAnsi="Times New Roman"/>
          <w:lang w:eastAsia="en-GB"/>
        </w:rPr>
        <w:t>; and/or</w:t>
      </w:r>
      <w:bookmarkEnd w:id="817"/>
      <w:bookmarkEnd w:id="823"/>
      <w:r w:rsidR="00936216" w:rsidRPr="00BD4A80">
        <w:rPr>
          <w:rFonts w:ascii="Times New Roman" w:hAnsi="Times New Roman"/>
          <w:lang w:eastAsia="en-GB"/>
        </w:rPr>
        <w:t xml:space="preserve"> </w:t>
      </w:r>
    </w:p>
    <w:p w14:paraId="65E46779" w14:textId="77777777" w:rsidR="00D17418" w:rsidRPr="00BD4A80" w:rsidRDefault="00BD4A80" w:rsidP="00444BD4">
      <w:pPr>
        <w:widowControl w:val="0"/>
        <w:numPr>
          <w:ilvl w:val="2"/>
          <w:numId w:val="3"/>
        </w:numPr>
        <w:spacing w:after="240" w:line="312" w:lineRule="auto"/>
        <w:outlineLvl w:val="1"/>
        <w:rPr>
          <w:rFonts w:ascii="Times New Roman" w:hAnsi="Times New Roman"/>
          <w:lang w:eastAsia="en-GB"/>
        </w:rPr>
      </w:pPr>
      <w:r w:rsidRPr="00BD4A80">
        <w:rPr>
          <w:rFonts w:ascii="Times New Roman" w:hAnsi="Times New Roman"/>
          <w:lang w:eastAsia="en-GB"/>
        </w:rPr>
        <w:t xml:space="preserve">in respect of </w:t>
      </w:r>
      <w:r w:rsidRPr="00BD4A80">
        <w:rPr>
          <w:rFonts w:ascii="Times New Roman" w:hAnsi="Times New Roman"/>
          <w:b/>
          <w:bCs/>
          <w:lang w:eastAsia="en-GB"/>
        </w:rPr>
        <w:t xml:space="preserve">clause </w:t>
      </w:r>
      <w:r w:rsidRPr="00BD4A80">
        <w:rPr>
          <w:rFonts w:ascii="Times New Roman" w:hAnsi="Times New Roman"/>
          <w:b/>
          <w:bCs/>
          <w:lang w:eastAsia="en-GB"/>
        </w:rPr>
        <w:fldChar w:fldCharType="begin"/>
      </w:r>
      <w:r w:rsidRPr="00BD4A80">
        <w:rPr>
          <w:rFonts w:ascii="Times New Roman" w:hAnsi="Times New Roman"/>
          <w:b/>
          <w:bCs/>
          <w:lang w:eastAsia="en-GB"/>
        </w:rPr>
        <w:instrText xml:space="preserve"> REF _Ref77754810 \r \h  \* MERGEFORMAT </w:instrText>
      </w:r>
      <w:r w:rsidRPr="00BD4A80">
        <w:rPr>
          <w:rFonts w:ascii="Times New Roman" w:hAnsi="Times New Roman"/>
          <w:b/>
          <w:bCs/>
          <w:lang w:eastAsia="en-GB"/>
        </w:rPr>
      </w:r>
      <w:r w:rsidRPr="00BD4A80">
        <w:rPr>
          <w:rFonts w:ascii="Times New Roman" w:hAnsi="Times New Roman"/>
          <w:b/>
          <w:bCs/>
          <w:lang w:eastAsia="en-GB"/>
        </w:rPr>
        <w:fldChar w:fldCharType="separate"/>
      </w:r>
      <w:r w:rsidR="00B5102B">
        <w:rPr>
          <w:rFonts w:ascii="Times New Roman" w:hAnsi="Times New Roman"/>
          <w:b/>
          <w:bCs/>
          <w:lang w:eastAsia="en-GB"/>
        </w:rPr>
        <w:t>3.4.2</w:t>
      </w:r>
      <w:r w:rsidRPr="00BD4A80">
        <w:rPr>
          <w:rFonts w:ascii="Times New Roman" w:hAnsi="Times New Roman"/>
          <w:b/>
          <w:bCs/>
          <w:lang w:eastAsia="en-GB"/>
        </w:rPr>
        <w:fldChar w:fldCharType="end"/>
      </w:r>
      <w:r w:rsidRPr="00BD4A80">
        <w:rPr>
          <w:rFonts w:ascii="Times New Roman" w:hAnsi="Times New Roman"/>
          <w:lang w:eastAsia="en-GB"/>
        </w:rPr>
        <w:t>, notify the Authority forthwith in writing and shall, within fourteen (14) Days of the relevant event, procure a legal opinion as to its capacity</w:t>
      </w:r>
      <w:r w:rsidR="00CD5DAA">
        <w:rPr>
          <w:rFonts w:ascii="Times New Roman" w:hAnsi="Times New Roman"/>
          <w:lang w:eastAsia="en-GB"/>
        </w:rPr>
        <w:t xml:space="preserve"> and ability to have entered </w:t>
      </w:r>
      <w:bookmarkStart w:id="824" w:name="_Ref77330681"/>
      <w:bookmarkEnd w:id="818"/>
      <w:r w:rsidR="00D17418" w:rsidRPr="00BD4A80">
        <w:rPr>
          <w:rFonts w:ascii="Times New Roman" w:hAnsi="Times New Roman"/>
          <w:lang w:eastAsia="en-GB"/>
        </w:rPr>
        <w:t xml:space="preserve">into this Contract and </w:t>
      </w:r>
      <w:r w:rsidR="00CD5DAA">
        <w:rPr>
          <w:rFonts w:ascii="Times New Roman" w:hAnsi="Times New Roman"/>
          <w:lang w:eastAsia="en-GB"/>
        </w:rPr>
        <w:t xml:space="preserve">continued capacity and ability to </w:t>
      </w:r>
      <w:r w:rsidR="00D17418" w:rsidRPr="00BD4A80">
        <w:rPr>
          <w:rFonts w:ascii="Times New Roman" w:hAnsi="Times New Roman"/>
          <w:lang w:eastAsia="en-GB"/>
        </w:rPr>
        <w:t xml:space="preserve">meet its obligations in full in a form acceptable to the Authority from an independent legal adviser qualified to practise in the jurisdiction in which the Contractor has now become established </w:t>
      </w:r>
      <w:r>
        <w:rPr>
          <w:rFonts w:ascii="Times New Roman" w:hAnsi="Times New Roman"/>
          <w:lang w:eastAsia="en-GB"/>
        </w:rPr>
        <w:t>or</w:t>
      </w:r>
      <w:r w:rsidR="00D17418" w:rsidRPr="00BD4A80">
        <w:rPr>
          <w:rFonts w:ascii="Times New Roman" w:hAnsi="Times New Roman"/>
          <w:lang w:eastAsia="en-GB"/>
        </w:rPr>
        <w:t xml:space="preserve"> has </w:t>
      </w:r>
      <w:r w:rsidR="00306915" w:rsidRPr="00BD4A80">
        <w:rPr>
          <w:rFonts w:ascii="Times New Roman" w:hAnsi="Times New Roman"/>
          <w:lang w:eastAsia="en-GB"/>
        </w:rPr>
        <w:t>centre of main interest</w:t>
      </w:r>
      <w:r w:rsidR="00D17418" w:rsidRPr="00BD4A80">
        <w:rPr>
          <w:rFonts w:ascii="Times New Roman" w:hAnsi="Times New Roman"/>
          <w:color w:val="0070C0"/>
          <w:lang w:eastAsia="en-GB"/>
        </w:rPr>
        <w:t>.</w:t>
      </w:r>
      <w:bookmarkEnd w:id="824"/>
    </w:p>
    <w:p w14:paraId="066278DC" w14:textId="77777777" w:rsidR="00D12A58" w:rsidRPr="006D7F01" w:rsidRDefault="00D12A58" w:rsidP="00D12A58">
      <w:pPr>
        <w:widowControl w:val="0"/>
        <w:numPr>
          <w:ilvl w:val="1"/>
          <w:numId w:val="3"/>
        </w:numPr>
        <w:spacing w:after="240" w:line="312" w:lineRule="auto"/>
        <w:outlineLvl w:val="1"/>
        <w:rPr>
          <w:rFonts w:ascii="Times New Roman" w:hAnsi="Times New Roman"/>
          <w:lang w:eastAsia="en-GB"/>
        </w:rPr>
      </w:pPr>
      <w:bookmarkStart w:id="825" w:name="_Ref529862944"/>
      <w:r w:rsidRPr="006D7F01">
        <w:rPr>
          <w:rFonts w:ascii="Times New Roman" w:hAnsi="Times New Roman"/>
          <w:lang w:eastAsia="en-GB"/>
        </w:rPr>
        <w:t xml:space="preserve">The Contractor warrants to the Authority on a continuing basis that </w:t>
      </w:r>
      <w:r w:rsidR="00C72029" w:rsidRPr="006D7F01">
        <w:rPr>
          <w:rFonts w:ascii="Times New Roman" w:hAnsi="Times New Roman"/>
          <w:lang w:eastAsia="en-GB"/>
        </w:rPr>
        <w:t xml:space="preserve">neither </w:t>
      </w:r>
      <w:r w:rsidRPr="006D7F01">
        <w:rPr>
          <w:rFonts w:ascii="Times New Roman" w:hAnsi="Times New Roman"/>
          <w:lang w:eastAsia="en-GB"/>
        </w:rPr>
        <w:t xml:space="preserve">it </w:t>
      </w:r>
      <w:r w:rsidR="00C72029" w:rsidRPr="006D7F01">
        <w:rPr>
          <w:rFonts w:ascii="Times New Roman" w:hAnsi="Times New Roman"/>
          <w:lang w:eastAsia="en-GB"/>
        </w:rPr>
        <w:t xml:space="preserve">nor </w:t>
      </w:r>
      <w:r w:rsidR="00B25641" w:rsidRPr="006D7F01">
        <w:rPr>
          <w:rFonts w:ascii="Times New Roman" w:hAnsi="Times New Roman"/>
          <w:lang w:eastAsia="en-GB"/>
        </w:rPr>
        <w:t>the</w:t>
      </w:r>
      <w:r w:rsidR="00C72029" w:rsidRPr="006D7F01">
        <w:rPr>
          <w:rFonts w:ascii="Times New Roman" w:hAnsi="Times New Roman"/>
          <w:lang w:eastAsia="en-GB"/>
        </w:rPr>
        <w:t xml:space="preserve"> Guarantor</w:t>
      </w:r>
      <w:r w:rsidR="00F072DA">
        <w:rPr>
          <w:rFonts w:ascii="Times New Roman" w:hAnsi="Times New Roman"/>
          <w:lang w:eastAsia="en-GB"/>
        </w:rPr>
        <w:t xml:space="preserve">, any Key Sub-Contractor nor any other party listed under </w:t>
      </w:r>
      <w:bookmarkStart w:id="826" w:name="_9kR3WTr2BB7CH3knoewrqyk"/>
      <w:r w:rsidR="00F072DA">
        <w:rPr>
          <w:rFonts w:ascii="Times New Roman" w:hAnsi="Times New Roman"/>
          <w:lang w:eastAsia="en-GB"/>
        </w:rPr>
        <w:t xml:space="preserve">paragraph </w:t>
      </w:r>
      <w:bookmarkEnd w:id="826"/>
      <w:r w:rsidR="006F3C5B">
        <w:rPr>
          <w:rFonts w:ascii="Times New Roman" w:hAnsi="Times New Roman"/>
          <w:lang w:eastAsia="en-GB"/>
        </w:rPr>
        <w:fldChar w:fldCharType="begin"/>
      </w:r>
      <w:r w:rsidR="006F3C5B">
        <w:rPr>
          <w:rFonts w:ascii="Times New Roman" w:hAnsi="Times New Roman"/>
          <w:lang w:eastAsia="en-GB"/>
        </w:rPr>
        <w:instrText xml:space="preserve"> REF _9kR3WTrAG87DEBApHFunornmqUM8KK68NkiF8OC \w \h </w:instrText>
      </w:r>
      <w:r w:rsidR="006F3C5B">
        <w:rPr>
          <w:rFonts w:ascii="Times New Roman" w:hAnsi="Times New Roman"/>
          <w:lang w:eastAsia="en-GB"/>
        </w:rPr>
      </w:r>
      <w:r w:rsidR="006F3C5B">
        <w:rPr>
          <w:rFonts w:ascii="Times New Roman" w:hAnsi="Times New Roman"/>
          <w:lang w:eastAsia="en-GB"/>
        </w:rPr>
        <w:fldChar w:fldCharType="separate"/>
      </w:r>
      <w:r w:rsidR="00B5102B">
        <w:rPr>
          <w:rFonts w:ascii="Times New Roman" w:hAnsi="Times New Roman"/>
          <w:lang w:eastAsia="en-GB"/>
        </w:rPr>
        <w:t>(a)</w:t>
      </w:r>
      <w:r w:rsidR="006F3C5B">
        <w:rPr>
          <w:rFonts w:ascii="Times New Roman" w:hAnsi="Times New Roman"/>
          <w:lang w:eastAsia="en-GB"/>
        </w:rPr>
        <w:fldChar w:fldCharType="end"/>
      </w:r>
      <w:r w:rsidR="006F3C5B">
        <w:rPr>
          <w:rFonts w:ascii="Times New Roman" w:hAnsi="Times New Roman"/>
          <w:lang w:eastAsia="en-GB"/>
        </w:rPr>
        <w:t xml:space="preserve"> </w:t>
      </w:r>
      <w:r w:rsidR="00F072DA">
        <w:rPr>
          <w:rFonts w:ascii="Times New Roman" w:hAnsi="Times New Roman"/>
          <w:lang w:eastAsia="en-GB"/>
        </w:rPr>
        <w:t>of the definition of Financial Distress Event</w:t>
      </w:r>
      <w:r w:rsidR="00C72029" w:rsidRPr="006D7F01">
        <w:rPr>
          <w:rFonts w:ascii="Times New Roman" w:hAnsi="Times New Roman"/>
          <w:lang w:eastAsia="en-GB"/>
        </w:rPr>
        <w:t xml:space="preserve"> </w:t>
      </w:r>
      <w:r w:rsidRPr="006D7F01">
        <w:rPr>
          <w:rFonts w:ascii="Times New Roman" w:hAnsi="Times New Roman"/>
          <w:lang w:eastAsia="en-GB"/>
        </w:rPr>
        <w:t>is subject to a Financial Distress Event.</w:t>
      </w:r>
      <w:bookmarkEnd w:id="819"/>
      <w:bookmarkEnd w:id="825"/>
    </w:p>
    <w:p w14:paraId="0AC3329E" w14:textId="77777777" w:rsidR="00E31852" w:rsidRPr="006D7F01" w:rsidRDefault="00E31852" w:rsidP="00E31852">
      <w:pPr>
        <w:widowControl w:val="0"/>
        <w:numPr>
          <w:ilvl w:val="1"/>
          <w:numId w:val="3"/>
        </w:numPr>
        <w:spacing w:after="240" w:line="312" w:lineRule="auto"/>
        <w:outlineLvl w:val="1"/>
        <w:rPr>
          <w:rFonts w:ascii="Times New Roman" w:hAnsi="Times New Roman"/>
          <w:lang w:eastAsia="en-GB"/>
        </w:rPr>
      </w:pPr>
      <w:bookmarkStart w:id="827" w:name="_Ref530838244"/>
      <w:bookmarkStart w:id="828" w:name="_Ref527018842"/>
      <w:bookmarkStart w:id="829" w:name="_Ref528699711"/>
      <w:r w:rsidRPr="006D7F01">
        <w:rPr>
          <w:rFonts w:ascii="Times New Roman" w:hAnsi="Times New Roman"/>
          <w:lang w:eastAsia="en-GB"/>
        </w:rPr>
        <w:t xml:space="preserve">If the Contractor becomes aware </w:t>
      </w:r>
      <w:r w:rsidR="0037203F" w:rsidRPr="006D7F01">
        <w:rPr>
          <w:rFonts w:ascii="Times New Roman" w:hAnsi="Times New Roman"/>
          <w:lang w:eastAsia="en-GB"/>
        </w:rPr>
        <w:t xml:space="preserve">the </w:t>
      </w:r>
      <w:r w:rsidRPr="006D7F01">
        <w:rPr>
          <w:rFonts w:ascii="Times New Roman" w:hAnsi="Times New Roman"/>
          <w:lang w:eastAsia="en-GB"/>
        </w:rPr>
        <w:t xml:space="preserve">warranty given by it under </w:t>
      </w:r>
      <w:r w:rsidR="0037203F" w:rsidRPr="006D7F01">
        <w:rPr>
          <w:rFonts w:ascii="Times New Roman" w:hAnsi="Times New Roman"/>
          <w:b/>
          <w:lang w:eastAsia="en-GB"/>
        </w:rPr>
        <w:t xml:space="preserve">clause </w:t>
      </w:r>
      <w:r w:rsidR="0037203F" w:rsidRPr="006D7F01">
        <w:rPr>
          <w:rFonts w:ascii="Times New Roman" w:hAnsi="Times New Roman"/>
          <w:b/>
          <w:lang w:eastAsia="en-GB"/>
        </w:rPr>
        <w:fldChar w:fldCharType="begin"/>
      </w:r>
      <w:r w:rsidR="0037203F" w:rsidRPr="006D7F01">
        <w:rPr>
          <w:rFonts w:ascii="Times New Roman" w:hAnsi="Times New Roman"/>
          <w:b/>
          <w:lang w:eastAsia="en-GB"/>
        </w:rPr>
        <w:instrText xml:space="preserve"> REF _Ref529862944 \r \h </w:instrText>
      </w:r>
      <w:r w:rsidR="0037203F" w:rsidRPr="006D7F01">
        <w:rPr>
          <w:rFonts w:ascii="Times New Roman" w:hAnsi="Times New Roman"/>
          <w:b/>
          <w:lang w:eastAsia="en-GB"/>
        </w:rPr>
      </w:r>
      <w:r w:rsidR="0037203F" w:rsidRPr="006D7F01">
        <w:rPr>
          <w:rFonts w:ascii="Times New Roman" w:hAnsi="Times New Roman"/>
          <w:b/>
          <w:lang w:eastAsia="en-GB"/>
        </w:rPr>
        <w:fldChar w:fldCharType="separate"/>
      </w:r>
      <w:r w:rsidR="00B5102B">
        <w:rPr>
          <w:rFonts w:ascii="Times New Roman" w:hAnsi="Times New Roman"/>
          <w:b/>
          <w:lang w:eastAsia="en-GB"/>
        </w:rPr>
        <w:t>3.5</w:t>
      </w:r>
      <w:r w:rsidR="0037203F" w:rsidRPr="006D7F01">
        <w:rPr>
          <w:rFonts w:ascii="Times New Roman" w:hAnsi="Times New Roman"/>
          <w:b/>
          <w:lang w:eastAsia="en-GB"/>
        </w:rPr>
        <w:fldChar w:fldCharType="end"/>
      </w:r>
      <w:r w:rsidR="0037203F" w:rsidRPr="006D7F01">
        <w:rPr>
          <w:rFonts w:ascii="Times New Roman" w:hAnsi="Times New Roman"/>
          <w:b/>
          <w:lang w:eastAsia="en-GB"/>
        </w:rPr>
        <w:t xml:space="preserve"> </w:t>
      </w:r>
      <w:r w:rsidR="0037203F" w:rsidRPr="006D7F01">
        <w:rPr>
          <w:rFonts w:ascii="Times New Roman" w:hAnsi="Times New Roman"/>
          <w:b/>
        </w:rPr>
        <w:t>(Parent Company Guarantee and Financial Standing)</w:t>
      </w:r>
      <w:r w:rsidRPr="006D7F01">
        <w:rPr>
          <w:rFonts w:ascii="Times New Roman" w:hAnsi="Times New Roman"/>
          <w:lang w:eastAsia="en-GB"/>
        </w:rPr>
        <w:t xml:space="preserve"> has been breached, is incorrect or is misleading, it shall immediately notify the Authority in writing of the relevant breach, error or inaccuracy in sufficient detail so as to allow the Authority to make an accurate assessment of the disclosed issue(s).</w:t>
      </w:r>
      <w:bookmarkEnd w:id="827"/>
    </w:p>
    <w:p w14:paraId="7D798EB1" w14:textId="77777777" w:rsidR="00562F04" w:rsidRPr="008B745E" w:rsidRDefault="00695D00" w:rsidP="008B745E">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lang w:eastAsia="en-GB"/>
        </w:rPr>
        <w:t xml:space="preserve">Following the Commencement Date, the Contractor shall submit a completed FVRA Template (as such term is defined in the </w:t>
      </w:r>
      <w:bookmarkStart w:id="830" w:name="_9kMH2J6ZWu5DDBDDSOqmr2D96QH54s124K"/>
      <w:r w:rsidRPr="006D7F01">
        <w:rPr>
          <w:rFonts w:ascii="Times New Roman" w:hAnsi="Times New Roman"/>
          <w:lang w:eastAsia="en-GB"/>
        </w:rPr>
        <w:t>Framework Agreement</w:t>
      </w:r>
      <w:bookmarkEnd w:id="830"/>
      <w:r w:rsidRPr="006D7F01">
        <w:rPr>
          <w:rFonts w:ascii="Times New Roman" w:hAnsi="Times New Roman"/>
          <w:lang w:eastAsia="en-GB"/>
        </w:rPr>
        <w:t xml:space="preserve">) to the Authority </w:t>
      </w:r>
      <w:r w:rsidR="00562F04" w:rsidRPr="006D7F01">
        <w:rPr>
          <w:rFonts w:ascii="Times New Roman" w:hAnsi="Times New Roman"/>
          <w:lang w:eastAsia="en-GB"/>
        </w:rPr>
        <w:t>within five (5) Days of</w:t>
      </w:r>
      <w:r w:rsidR="008B745E">
        <w:rPr>
          <w:rFonts w:ascii="Times New Roman" w:hAnsi="Times New Roman"/>
          <w:lang w:eastAsia="en-GB"/>
        </w:rPr>
        <w:t xml:space="preserve"> </w:t>
      </w:r>
      <w:r w:rsidR="00562F04" w:rsidRPr="008B745E">
        <w:rPr>
          <w:rFonts w:ascii="Times New Roman" w:hAnsi="Times New Roman"/>
          <w:lang w:eastAsia="en-GB"/>
        </w:rPr>
        <w:t xml:space="preserve">any adverse change in respect of any of the criteria that attract a Red, Amber or Green score within the FVRA Template such that any </w:t>
      </w:r>
      <w:r w:rsidR="00061265" w:rsidRPr="008B745E">
        <w:rPr>
          <w:rFonts w:ascii="Times New Roman" w:hAnsi="Times New Roman"/>
          <w:lang w:eastAsia="en-GB"/>
        </w:rPr>
        <w:t xml:space="preserve">party </w:t>
      </w:r>
      <w:r w:rsidR="00562F04" w:rsidRPr="008B745E">
        <w:rPr>
          <w:rFonts w:ascii="Times New Roman" w:hAnsi="Times New Roman"/>
          <w:lang w:eastAsia="en-GB"/>
        </w:rPr>
        <w:t xml:space="preserve">listed under </w:t>
      </w:r>
      <w:bookmarkStart w:id="831" w:name="_9kMHG5YVtCIA9FGDCrJHwpqtposWOAMM8APmkHA"/>
      <w:r w:rsidR="00562F04" w:rsidRPr="008B745E">
        <w:rPr>
          <w:rFonts w:ascii="Times New Roman" w:hAnsi="Times New Roman"/>
          <w:lang w:eastAsia="en-GB"/>
        </w:rPr>
        <w:t xml:space="preserve">paragraph </w:t>
      </w:r>
      <w:bookmarkEnd w:id="831"/>
      <w:r w:rsidR="006F3C5B">
        <w:rPr>
          <w:rFonts w:ascii="Times New Roman" w:hAnsi="Times New Roman"/>
          <w:lang w:eastAsia="en-GB"/>
        </w:rPr>
        <w:fldChar w:fldCharType="begin"/>
      </w:r>
      <w:r w:rsidR="006F3C5B">
        <w:rPr>
          <w:rFonts w:ascii="Times New Roman" w:hAnsi="Times New Roman"/>
          <w:lang w:eastAsia="en-GB"/>
        </w:rPr>
        <w:instrText xml:space="preserve"> REF _9kR3WTrAG87DEBApHFunornmqUM8KK68NkiF8OC \w \h </w:instrText>
      </w:r>
      <w:r w:rsidR="006F3C5B">
        <w:rPr>
          <w:rFonts w:ascii="Times New Roman" w:hAnsi="Times New Roman"/>
          <w:lang w:eastAsia="en-GB"/>
        </w:rPr>
      </w:r>
      <w:r w:rsidR="006F3C5B">
        <w:rPr>
          <w:rFonts w:ascii="Times New Roman" w:hAnsi="Times New Roman"/>
          <w:lang w:eastAsia="en-GB"/>
        </w:rPr>
        <w:fldChar w:fldCharType="separate"/>
      </w:r>
      <w:r w:rsidR="00B5102B">
        <w:rPr>
          <w:rFonts w:ascii="Times New Roman" w:hAnsi="Times New Roman"/>
          <w:lang w:eastAsia="en-GB"/>
        </w:rPr>
        <w:t>(a)</w:t>
      </w:r>
      <w:r w:rsidR="006F3C5B">
        <w:rPr>
          <w:rFonts w:ascii="Times New Roman" w:hAnsi="Times New Roman"/>
          <w:lang w:eastAsia="en-GB"/>
        </w:rPr>
        <w:fldChar w:fldCharType="end"/>
      </w:r>
      <w:r w:rsidR="00562F04" w:rsidRPr="008B745E">
        <w:rPr>
          <w:rFonts w:ascii="Times New Roman" w:hAnsi="Times New Roman"/>
          <w:lang w:eastAsia="en-GB"/>
        </w:rPr>
        <w:t xml:space="preserve"> of the definition of Financial Distress Event</w:t>
      </w:r>
      <w:r w:rsidR="009C7285" w:rsidRPr="008B745E">
        <w:rPr>
          <w:rFonts w:ascii="Times New Roman" w:hAnsi="Times New Roman"/>
          <w:lang w:eastAsia="en-GB"/>
        </w:rPr>
        <w:t>'s</w:t>
      </w:r>
      <w:r w:rsidR="00562F04" w:rsidRPr="008B745E">
        <w:rPr>
          <w:rFonts w:ascii="Times New Roman" w:hAnsi="Times New Roman"/>
          <w:lang w:eastAsia="en-GB"/>
        </w:rPr>
        <w:t xml:space="preserve"> score moves either from a Green to an Amber or Red score or from an Amber to a Red score</w:t>
      </w:r>
      <w:r w:rsidR="008B745E">
        <w:rPr>
          <w:rFonts w:ascii="Times New Roman" w:hAnsi="Times New Roman"/>
          <w:lang w:eastAsia="en-GB"/>
        </w:rPr>
        <w:t>.</w:t>
      </w:r>
    </w:p>
    <w:p w14:paraId="3B641E74" w14:textId="77777777" w:rsidR="00D12A58" w:rsidRPr="006D7F01" w:rsidRDefault="00D12A58" w:rsidP="00D12A58">
      <w:pPr>
        <w:widowControl w:val="0"/>
        <w:numPr>
          <w:ilvl w:val="1"/>
          <w:numId w:val="3"/>
        </w:numPr>
        <w:spacing w:after="240" w:line="312" w:lineRule="auto"/>
        <w:outlineLvl w:val="1"/>
        <w:rPr>
          <w:rFonts w:ascii="Times New Roman" w:hAnsi="Times New Roman"/>
          <w:lang w:eastAsia="en-GB"/>
        </w:rPr>
      </w:pPr>
      <w:bookmarkStart w:id="832" w:name="_Ref1468135"/>
      <w:r w:rsidRPr="006D7F01">
        <w:rPr>
          <w:rFonts w:ascii="Times New Roman" w:hAnsi="Times New Roman"/>
          <w:lang w:eastAsia="en-GB"/>
        </w:rPr>
        <w:t xml:space="preserve">Without prejudice to the </w:t>
      </w:r>
      <w:r w:rsidR="0037203F" w:rsidRPr="006D7F01">
        <w:rPr>
          <w:rFonts w:ascii="Times New Roman" w:hAnsi="Times New Roman"/>
          <w:lang w:eastAsia="en-GB"/>
        </w:rPr>
        <w:t xml:space="preserve">generality of </w:t>
      </w:r>
      <w:r w:rsidR="0037203F" w:rsidRPr="006D7F01">
        <w:rPr>
          <w:rFonts w:ascii="Times New Roman" w:hAnsi="Times New Roman"/>
          <w:b/>
          <w:lang w:eastAsia="en-GB"/>
        </w:rPr>
        <w:t xml:space="preserve">clause </w:t>
      </w:r>
      <w:r w:rsidR="0037203F" w:rsidRPr="006D7F01">
        <w:rPr>
          <w:rFonts w:ascii="Times New Roman" w:hAnsi="Times New Roman"/>
          <w:b/>
          <w:lang w:eastAsia="en-GB"/>
        </w:rPr>
        <w:fldChar w:fldCharType="begin"/>
      </w:r>
      <w:r w:rsidR="0037203F" w:rsidRPr="006D7F01">
        <w:rPr>
          <w:rFonts w:ascii="Times New Roman" w:hAnsi="Times New Roman"/>
          <w:b/>
          <w:lang w:eastAsia="en-GB"/>
        </w:rPr>
        <w:instrText xml:space="preserve"> REF _Ref530838244 \r \h </w:instrText>
      </w:r>
      <w:r w:rsidR="0037203F" w:rsidRPr="006D7F01">
        <w:rPr>
          <w:rFonts w:ascii="Times New Roman" w:hAnsi="Times New Roman"/>
          <w:b/>
          <w:lang w:eastAsia="en-GB"/>
        </w:rPr>
      </w:r>
      <w:r w:rsidR="0037203F" w:rsidRPr="006D7F01">
        <w:rPr>
          <w:rFonts w:ascii="Times New Roman" w:hAnsi="Times New Roman"/>
          <w:b/>
          <w:lang w:eastAsia="en-GB"/>
        </w:rPr>
        <w:fldChar w:fldCharType="separate"/>
      </w:r>
      <w:r w:rsidR="00B5102B">
        <w:rPr>
          <w:rFonts w:ascii="Times New Roman" w:hAnsi="Times New Roman"/>
          <w:b/>
          <w:lang w:eastAsia="en-GB"/>
        </w:rPr>
        <w:t>3.6</w:t>
      </w:r>
      <w:r w:rsidR="0037203F" w:rsidRPr="006D7F01">
        <w:rPr>
          <w:rFonts w:ascii="Times New Roman" w:hAnsi="Times New Roman"/>
          <w:b/>
          <w:lang w:eastAsia="en-GB"/>
        </w:rPr>
        <w:fldChar w:fldCharType="end"/>
      </w:r>
      <w:r w:rsidR="0037203F" w:rsidRPr="006D7F01">
        <w:rPr>
          <w:rFonts w:ascii="Times New Roman" w:hAnsi="Times New Roman"/>
          <w:b/>
          <w:lang w:eastAsia="en-GB"/>
        </w:rPr>
        <w:t xml:space="preserve"> </w:t>
      </w:r>
      <w:r w:rsidR="0037203F" w:rsidRPr="006D7F01">
        <w:rPr>
          <w:rFonts w:ascii="Times New Roman" w:hAnsi="Times New Roman"/>
          <w:b/>
        </w:rPr>
        <w:t>(Parent Company Guarantee and Financial Standing)</w:t>
      </w:r>
      <w:r w:rsidR="0037203F" w:rsidRPr="006D7F01">
        <w:rPr>
          <w:rFonts w:ascii="Times New Roman" w:hAnsi="Times New Roman"/>
        </w:rPr>
        <w:t xml:space="preserve"> and the </w:t>
      </w:r>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 xml:space="preserve">s continued right to terminate the engagement of the Contractor under this Contract under </w:t>
      </w:r>
      <w:r w:rsidRPr="006D7F01">
        <w:rPr>
          <w:rFonts w:ascii="Times New Roman" w:hAnsi="Times New Roman"/>
          <w:b/>
          <w:lang w:eastAsia="en-GB"/>
        </w:rPr>
        <w:t xml:space="preserve">clause </w:t>
      </w:r>
      <w:r w:rsidR="00A766CD" w:rsidRPr="006D7F01">
        <w:rPr>
          <w:rFonts w:ascii="Times New Roman" w:hAnsi="Times New Roman"/>
          <w:b/>
          <w:lang w:eastAsia="en-GB"/>
        </w:rPr>
        <w:fldChar w:fldCharType="begin"/>
      </w:r>
      <w:r w:rsidR="00A766CD" w:rsidRPr="006D7F01">
        <w:rPr>
          <w:rFonts w:ascii="Times New Roman" w:hAnsi="Times New Roman"/>
          <w:b/>
          <w:lang w:eastAsia="en-GB"/>
        </w:rPr>
        <w:instrText xml:space="preserve"> REF _Ref168200528 \r \h </w:instrText>
      </w:r>
      <w:r w:rsidR="00A766CD" w:rsidRPr="006D7F01">
        <w:rPr>
          <w:rFonts w:ascii="Times New Roman" w:hAnsi="Times New Roman"/>
          <w:b/>
          <w:lang w:eastAsia="en-GB"/>
        </w:rPr>
      </w:r>
      <w:r w:rsidR="00A766CD" w:rsidRPr="006D7F01">
        <w:rPr>
          <w:rFonts w:ascii="Times New Roman" w:hAnsi="Times New Roman"/>
          <w:b/>
          <w:lang w:eastAsia="en-GB"/>
        </w:rPr>
        <w:fldChar w:fldCharType="separate"/>
      </w:r>
      <w:r w:rsidR="00B5102B">
        <w:rPr>
          <w:rFonts w:ascii="Times New Roman" w:hAnsi="Times New Roman"/>
          <w:b/>
          <w:lang w:eastAsia="en-GB"/>
        </w:rPr>
        <w:t>44</w:t>
      </w:r>
      <w:r w:rsidR="00A766CD" w:rsidRPr="006D7F01">
        <w:rPr>
          <w:rFonts w:ascii="Times New Roman" w:hAnsi="Times New Roman"/>
          <w:b/>
          <w:lang w:eastAsia="en-GB"/>
        </w:rPr>
        <w:fldChar w:fldCharType="end"/>
      </w:r>
      <w:r w:rsidR="00A766CD" w:rsidRPr="006D7F01">
        <w:rPr>
          <w:rFonts w:ascii="Times New Roman" w:hAnsi="Times New Roman"/>
          <w:b/>
          <w:lang w:eastAsia="en-GB"/>
        </w:rPr>
        <w:t xml:space="preserve"> (Termination on Contractor Default</w:t>
      </w:r>
      <w:r w:rsidR="00745356" w:rsidRPr="006D7F01">
        <w:rPr>
          <w:rFonts w:ascii="Times New Roman" w:hAnsi="Times New Roman"/>
          <w:b/>
          <w:lang w:eastAsia="en-GB"/>
        </w:rPr>
        <w:t>)</w:t>
      </w:r>
      <w:r w:rsidRPr="006D7F01">
        <w:rPr>
          <w:rFonts w:ascii="Times New Roman" w:hAnsi="Times New Roman"/>
          <w:b/>
          <w:lang w:eastAsia="en-GB"/>
        </w:rPr>
        <w:t xml:space="preserve">, </w:t>
      </w:r>
      <w:r w:rsidRPr="006D7F01">
        <w:rPr>
          <w:rFonts w:ascii="Times New Roman" w:hAnsi="Times New Roman"/>
          <w:lang w:eastAsia="en-GB"/>
        </w:rPr>
        <w:t xml:space="preserve">where a Party becomes aware of an actual or potential breach of the warranty provided by the Contractor </w:t>
      </w:r>
      <w:r w:rsidRPr="006D7F01">
        <w:rPr>
          <w:rFonts w:ascii="Times New Roman" w:hAnsi="Times New Roman"/>
          <w:lang w:eastAsia="en-GB"/>
        </w:rPr>
        <w:lastRenderedPageBreak/>
        <w:t xml:space="preserve">under </w:t>
      </w:r>
      <w:r w:rsidRPr="006D7F01">
        <w:rPr>
          <w:rFonts w:ascii="Times New Roman" w:hAnsi="Times New Roman"/>
          <w:b/>
          <w:lang w:eastAsia="en-GB"/>
        </w:rPr>
        <w:t xml:space="preserve">clause </w:t>
      </w:r>
      <w:r w:rsidR="00CF5223" w:rsidRPr="006D7F01">
        <w:rPr>
          <w:rFonts w:ascii="Times New Roman" w:hAnsi="Times New Roman"/>
          <w:b/>
          <w:lang w:eastAsia="en-GB"/>
        </w:rPr>
        <w:fldChar w:fldCharType="begin"/>
      </w:r>
      <w:r w:rsidR="00CF5223" w:rsidRPr="006D7F01">
        <w:rPr>
          <w:rFonts w:ascii="Times New Roman" w:hAnsi="Times New Roman"/>
          <w:b/>
          <w:lang w:eastAsia="en-GB"/>
        </w:rPr>
        <w:instrText xml:space="preserve"> REF _Ref529862944 \r \h </w:instrText>
      </w:r>
      <w:r w:rsidR="00CF5223" w:rsidRPr="006D7F01">
        <w:rPr>
          <w:rFonts w:ascii="Times New Roman" w:hAnsi="Times New Roman"/>
          <w:b/>
          <w:lang w:eastAsia="en-GB"/>
        </w:rPr>
      </w:r>
      <w:r w:rsidR="00CF5223" w:rsidRPr="006D7F01">
        <w:rPr>
          <w:rFonts w:ascii="Times New Roman" w:hAnsi="Times New Roman"/>
          <w:b/>
          <w:lang w:eastAsia="en-GB"/>
        </w:rPr>
        <w:fldChar w:fldCharType="separate"/>
      </w:r>
      <w:r w:rsidR="00B5102B">
        <w:rPr>
          <w:rFonts w:ascii="Times New Roman" w:hAnsi="Times New Roman"/>
          <w:b/>
          <w:lang w:eastAsia="en-GB"/>
        </w:rPr>
        <w:t>3.5</w:t>
      </w:r>
      <w:r w:rsidR="00CF5223" w:rsidRPr="006D7F01">
        <w:rPr>
          <w:rFonts w:ascii="Times New Roman" w:hAnsi="Times New Roman"/>
          <w:b/>
          <w:lang w:eastAsia="en-GB"/>
        </w:rPr>
        <w:fldChar w:fldCharType="end"/>
      </w:r>
      <w:r w:rsidR="004A1D97" w:rsidRPr="006D7F01">
        <w:rPr>
          <w:rFonts w:ascii="Times New Roman" w:hAnsi="Times New Roman"/>
          <w:b/>
          <w:lang w:eastAsia="en-GB"/>
        </w:rPr>
        <w:t xml:space="preserve"> </w:t>
      </w:r>
      <w:r w:rsidR="004A1D97" w:rsidRPr="006D7F01">
        <w:rPr>
          <w:rFonts w:ascii="Times New Roman" w:hAnsi="Times New Roman"/>
          <w:b/>
        </w:rPr>
        <w:t>(Parent Company Guarantee and Financial Standing)</w:t>
      </w:r>
      <w:r w:rsidRPr="006D7F01">
        <w:rPr>
          <w:rFonts w:ascii="Times New Roman" w:hAnsi="Times New Roman"/>
          <w:lang w:eastAsia="en-GB"/>
        </w:rPr>
        <w:t>:</w:t>
      </w:r>
      <w:bookmarkEnd w:id="828"/>
      <w:bookmarkEnd w:id="829"/>
      <w:bookmarkEnd w:id="832"/>
    </w:p>
    <w:p w14:paraId="0AF10F40" w14:textId="77777777" w:rsidR="00D12A58" w:rsidRPr="006D7F01" w:rsidRDefault="00D12A58" w:rsidP="00D12A58">
      <w:pPr>
        <w:widowControl w:val="0"/>
        <w:numPr>
          <w:ilvl w:val="2"/>
          <w:numId w:val="3"/>
        </w:numPr>
        <w:spacing w:after="240" w:line="312" w:lineRule="auto"/>
        <w:outlineLvl w:val="1"/>
        <w:rPr>
          <w:rFonts w:ascii="Times New Roman" w:hAnsi="Times New Roman"/>
          <w:lang w:eastAsia="en-GB"/>
        </w:rPr>
      </w:pPr>
      <w:bookmarkStart w:id="833" w:name="_Ref530834500"/>
      <w:r w:rsidRPr="006D7F01">
        <w:rPr>
          <w:rFonts w:ascii="Times New Roman" w:hAnsi="Times New Roman"/>
          <w:lang w:eastAsia="en-GB"/>
        </w:rPr>
        <w:t xml:space="preserve">that Party shall notify the other Party in writing of the actual or potential breach as soon as reasonably practicable and in any event within </w:t>
      </w:r>
      <w:bookmarkStart w:id="834" w:name="_9kR3WTr1455CFpizw7U7zI"/>
      <w:r w:rsidRPr="006D7F01">
        <w:rPr>
          <w:rFonts w:ascii="Times New Roman" w:hAnsi="Times New Roman"/>
          <w:lang w:eastAsia="en-GB"/>
        </w:rPr>
        <w:t xml:space="preserve">five (5) </w:t>
      </w:r>
      <w:r w:rsidR="002240C5" w:rsidRPr="006D7F01">
        <w:rPr>
          <w:rFonts w:ascii="Times New Roman" w:hAnsi="Times New Roman"/>
          <w:lang w:eastAsia="en-GB"/>
        </w:rPr>
        <w:t>D</w:t>
      </w:r>
      <w:r w:rsidRPr="006D7F01">
        <w:rPr>
          <w:rFonts w:ascii="Times New Roman" w:hAnsi="Times New Roman"/>
          <w:lang w:eastAsia="en-GB"/>
        </w:rPr>
        <w:t>ays</w:t>
      </w:r>
      <w:bookmarkEnd w:id="834"/>
      <w:r w:rsidRPr="006D7F01">
        <w:rPr>
          <w:rFonts w:ascii="Times New Roman" w:hAnsi="Times New Roman"/>
          <w:lang w:eastAsia="en-GB"/>
        </w:rPr>
        <w:t xml:space="preserve"> of becoming aware of the same (referred to in this </w:t>
      </w:r>
      <w:r w:rsidRPr="006D7F01">
        <w:rPr>
          <w:rFonts w:ascii="Times New Roman" w:hAnsi="Times New Roman"/>
          <w:b/>
          <w:lang w:eastAsia="en-GB"/>
        </w:rPr>
        <w:t xml:space="preserve">clause </w:t>
      </w:r>
      <w:r w:rsidR="00F072DA">
        <w:rPr>
          <w:rFonts w:ascii="Times New Roman" w:hAnsi="Times New Roman"/>
          <w:b/>
          <w:lang w:eastAsia="en-GB"/>
        </w:rPr>
        <w:fldChar w:fldCharType="begin"/>
      </w:r>
      <w:r w:rsidR="00F072DA">
        <w:rPr>
          <w:rFonts w:ascii="Times New Roman" w:hAnsi="Times New Roman"/>
          <w:b/>
          <w:lang w:eastAsia="en-GB"/>
        </w:rPr>
        <w:instrText xml:space="preserve"> REF _Ref1468135 \r \h </w:instrText>
      </w:r>
      <w:r w:rsidR="00F072DA">
        <w:rPr>
          <w:rFonts w:ascii="Times New Roman" w:hAnsi="Times New Roman"/>
          <w:b/>
          <w:lang w:eastAsia="en-GB"/>
        </w:rPr>
      </w:r>
      <w:r w:rsidR="00F072DA">
        <w:rPr>
          <w:rFonts w:ascii="Times New Roman" w:hAnsi="Times New Roman"/>
          <w:b/>
          <w:lang w:eastAsia="en-GB"/>
        </w:rPr>
        <w:fldChar w:fldCharType="separate"/>
      </w:r>
      <w:r w:rsidR="00B5102B">
        <w:rPr>
          <w:rFonts w:ascii="Times New Roman" w:hAnsi="Times New Roman"/>
          <w:b/>
          <w:lang w:eastAsia="en-GB"/>
        </w:rPr>
        <w:t>3.8</w:t>
      </w:r>
      <w:r w:rsidR="00F072DA">
        <w:rPr>
          <w:rFonts w:ascii="Times New Roman" w:hAnsi="Times New Roman"/>
          <w:b/>
          <w:lang w:eastAsia="en-GB"/>
        </w:rPr>
        <w:fldChar w:fldCharType="end"/>
      </w:r>
      <w:r w:rsidRPr="006D7F01">
        <w:rPr>
          <w:rFonts w:ascii="Times New Roman" w:hAnsi="Times New Roman"/>
          <w:lang w:eastAsia="en-GB"/>
        </w:rPr>
        <w:t xml:space="preserve"> </w:t>
      </w:r>
      <w:r w:rsidR="004A1D97" w:rsidRPr="006D7F01">
        <w:rPr>
          <w:rFonts w:ascii="Times New Roman" w:hAnsi="Times New Roman"/>
          <w:b/>
        </w:rPr>
        <w:t>(Parent Company Guarantee and Financial Standing)</w:t>
      </w:r>
      <w:r w:rsidR="00B25641" w:rsidRPr="006D7F01">
        <w:rPr>
          <w:rFonts w:ascii="Times New Roman" w:hAnsi="Times New Roman"/>
          <w:b/>
        </w:rPr>
        <w:t xml:space="preserve"> </w:t>
      </w:r>
      <w:r w:rsidRPr="006D7F01">
        <w:rPr>
          <w:rFonts w:ascii="Times New Roman" w:hAnsi="Times New Roman"/>
          <w:lang w:eastAsia="en-GB"/>
        </w:rPr>
        <w:t xml:space="preserve">as the </w:t>
      </w:r>
      <w:r w:rsidR="004A61D8" w:rsidRPr="006D7F01">
        <w:rPr>
          <w:rFonts w:ascii="Times New Roman" w:hAnsi="Times New Roman"/>
          <w:lang w:eastAsia="en-GB"/>
        </w:rPr>
        <w:t>"</w:t>
      </w:r>
      <w:r w:rsidRPr="006D7F01">
        <w:rPr>
          <w:rFonts w:ascii="Times New Roman" w:hAnsi="Times New Roman"/>
          <w:b/>
          <w:lang w:eastAsia="en-GB"/>
        </w:rPr>
        <w:t>initial notification</w:t>
      </w:r>
      <w:r w:rsidR="004A61D8" w:rsidRPr="006D7F01">
        <w:rPr>
          <w:rFonts w:ascii="Times New Roman" w:hAnsi="Times New Roman"/>
          <w:lang w:eastAsia="en-GB"/>
        </w:rPr>
        <w:t>"</w:t>
      </w:r>
      <w:r w:rsidRPr="006D7F01">
        <w:rPr>
          <w:rFonts w:ascii="Times New Roman" w:hAnsi="Times New Roman"/>
          <w:lang w:eastAsia="en-GB"/>
        </w:rPr>
        <w:t>);</w:t>
      </w:r>
      <w:bookmarkEnd w:id="833"/>
    </w:p>
    <w:p w14:paraId="5CE2CC2F" w14:textId="77777777" w:rsidR="00D12A58" w:rsidRPr="006D7F01" w:rsidRDefault="00922967" w:rsidP="00D12A58">
      <w:pPr>
        <w:widowControl w:val="0"/>
        <w:numPr>
          <w:ilvl w:val="2"/>
          <w:numId w:val="3"/>
        </w:numPr>
        <w:spacing w:after="240" w:line="312" w:lineRule="auto"/>
        <w:outlineLvl w:val="1"/>
        <w:rPr>
          <w:rFonts w:ascii="Times New Roman" w:hAnsi="Times New Roman"/>
          <w:lang w:eastAsia="en-GB"/>
        </w:rPr>
      </w:pPr>
      <w:bookmarkStart w:id="835" w:name="_Ref527018902"/>
      <w:r w:rsidRPr="006D7F01">
        <w:t xml:space="preserve">at the Authority's option and written request provided within two (2) Business Days of a notification under </w:t>
      </w:r>
      <w:r w:rsidRPr="006D7F01">
        <w:rPr>
          <w:b/>
        </w:rPr>
        <w:t xml:space="preserve">clause </w:t>
      </w:r>
      <w:r w:rsidRPr="006D7F01">
        <w:rPr>
          <w:b/>
        </w:rPr>
        <w:fldChar w:fldCharType="begin"/>
      </w:r>
      <w:r w:rsidRPr="006D7F01">
        <w:rPr>
          <w:b/>
        </w:rPr>
        <w:instrText xml:space="preserve"> REF _Ref530834500 \r \h  \* MERGEFORMAT </w:instrText>
      </w:r>
      <w:r w:rsidRPr="006D7F01">
        <w:rPr>
          <w:b/>
        </w:rPr>
      </w:r>
      <w:r w:rsidRPr="006D7F01">
        <w:rPr>
          <w:b/>
        </w:rPr>
        <w:fldChar w:fldCharType="separate"/>
      </w:r>
      <w:r w:rsidR="00B5102B">
        <w:rPr>
          <w:rFonts w:hint="eastAsia"/>
          <w:b/>
        </w:rPr>
        <w:t>3.8.1</w:t>
      </w:r>
      <w:r w:rsidRPr="006D7F01">
        <w:rPr>
          <w:b/>
        </w:rPr>
        <w:fldChar w:fldCharType="end"/>
      </w:r>
      <w:r w:rsidRPr="006D7F01">
        <w:rPr>
          <w:rFonts w:ascii="Times New Roman" w:hAnsi="Times New Roman"/>
          <w:lang w:eastAsia="en-GB"/>
        </w:rPr>
        <w:t xml:space="preserve"> </w:t>
      </w:r>
      <w:r w:rsidRPr="006D7F01">
        <w:rPr>
          <w:rFonts w:ascii="Times New Roman" w:hAnsi="Times New Roman"/>
          <w:b/>
        </w:rPr>
        <w:t>(Parent Company Guarantee and Financial Standing)</w:t>
      </w:r>
      <w:r w:rsidRPr="006D7F01">
        <w:rPr>
          <w:rFonts w:ascii="Times New Roman" w:hAnsi="Times New Roman"/>
        </w:rPr>
        <w:t xml:space="preserve">, </w:t>
      </w:r>
      <w:r w:rsidR="00D12A58" w:rsidRPr="006D7F01">
        <w:rPr>
          <w:rFonts w:ascii="Times New Roman" w:hAnsi="Times New Roman"/>
          <w:lang w:eastAsia="en-GB"/>
        </w:rPr>
        <w:t xml:space="preserve">the Parties shall meet as soon as reasonably practicable after the date of issue of the initial notification (and in any event within </w:t>
      </w:r>
      <w:bookmarkStart w:id="836" w:name="_9kR3WTr14567D6rvwpJX80J"/>
      <w:r w:rsidR="00D12A58" w:rsidRPr="006D7F01">
        <w:rPr>
          <w:rFonts w:ascii="Times New Roman" w:hAnsi="Times New Roman"/>
          <w:lang w:eastAsia="en-GB"/>
        </w:rPr>
        <w:t xml:space="preserve">seven (7) </w:t>
      </w:r>
      <w:r w:rsidR="002240C5" w:rsidRPr="006D7F01">
        <w:rPr>
          <w:rFonts w:ascii="Times New Roman" w:hAnsi="Times New Roman"/>
          <w:lang w:eastAsia="en-GB"/>
        </w:rPr>
        <w:t>D</w:t>
      </w:r>
      <w:r w:rsidR="00D12A58" w:rsidRPr="006D7F01">
        <w:rPr>
          <w:rFonts w:ascii="Times New Roman" w:hAnsi="Times New Roman"/>
          <w:lang w:eastAsia="en-GB"/>
        </w:rPr>
        <w:t>ays</w:t>
      </w:r>
      <w:bookmarkEnd w:id="836"/>
      <w:r w:rsidR="00D12A58" w:rsidRPr="006D7F01">
        <w:rPr>
          <w:rFonts w:ascii="Times New Roman" w:hAnsi="Times New Roman"/>
          <w:lang w:eastAsia="en-GB"/>
        </w:rPr>
        <w:t xml:space="preserve"> of the </w:t>
      </w:r>
      <w:r w:rsidRPr="006D7F01">
        <w:rPr>
          <w:rFonts w:ascii="Times New Roman" w:hAnsi="Times New Roman"/>
          <w:lang w:eastAsia="en-GB"/>
        </w:rPr>
        <w:t>Authority's request</w:t>
      </w:r>
      <w:r w:rsidR="00D12A58" w:rsidRPr="006D7F01">
        <w:rPr>
          <w:rFonts w:ascii="Times New Roman" w:hAnsi="Times New Roman"/>
          <w:lang w:eastAsia="en-GB"/>
        </w:rPr>
        <w:t>) to review the effect of the Financial Distress Event upon the continued performance of the Contractor</w:t>
      </w:r>
      <w:r w:rsidR="004A61D8" w:rsidRPr="006D7F01">
        <w:rPr>
          <w:rFonts w:ascii="Times New Roman" w:hAnsi="Times New Roman"/>
          <w:lang w:eastAsia="en-GB"/>
        </w:rPr>
        <w:t>'</w:t>
      </w:r>
      <w:r w:rsidR="00D12A58" w:rsidRPr="006D7F01">
        <w:rPr>
          <w:rFonts w:ascii="Times New Roman" w:hAnsi="Times New Roman"/>
          <w:lang w:eastAsia="en-GB"/>
        </w:rPr>
        <w:t>s duties and obligations under and in connection with this Contract</w:t>
      </w:r>
      <w:r w:rsidR="00F072DA">
        <w:rPr>
          <w:rFonts w:ascii="Times New Roman" w:hAnsi="Times New Roman"/>
          <w:lang w:eastAsia="en-GB"/>
        </w:rPr>
        <w:t xml:space="preserve"> or (as applicable) those of the Guarantor, any Key Sub-Contractor or any other party listed under </w:t>
      </w:r>
      <w:bookmarkStart w:id="837" w:name="_9kMHG5YVt4DD9EJ5mpqgyts0m"/>
      <w:r w:rsidR="00F072DA">
        <w:rPr>
          <w:rFonts w:ascii="Times New Roman" w:hAnsi="Times New Roman"/>
          <w:lang w:eastAsia="en-GB"/>
        </w:rPr>
        <w:t xml:space="preserve">paragraph </w:t>
      </w:r>
      <w:bookmarkEnd w:id="837"/>
      <w:r w:rsidR="006F3C5B">
        <w:rPr>
          <w:rFonts w:ascii="Times New Roman" w:hAnsi="Times New Roman"/>
          <w:lang w:eastAsia="en-GB"/>
        </w:rPr>
        <w:fldChar w:fldCharType="begin"/>
      </w:r>
      <w:r w:rsidR="006F3C5B">
        <w:rPr>
          <w:rFonts w:ascii="Times New Roman" w:hAnsi="Times New Roman"/>
          <w:lang w:eastAsia="en-GB"/>
        </w:rPr>
        <w:instrText xml:space="preserve"> REF _9kR3WTrAG87DEBApHFunornmqUM8KK68NkiF8OC \w \h </w:instrText>
      </w:r>
      <w:r w:rsidR="006F3C5B">
        <w:rPr>
          <w:rFonts w:ascii="Times New Roman" w:hAnsi="Times New Roman"/>
          <w:lang w:eastAsia="en-GB"/>
        </w:rPr>
      </w:r>
      <w:r w:rsidR="006F3C5B">
        <w:rPr>
          <w:rFonts w:ascii="Times New Roman" w:hAnsi="Times New Roman"/>
          <w:lang w:eastAsia="en-GB"/>
        </w:rPr>
        <w:fldChar w:fldCharType="separate"/>
      </w:r>
      <w:r w:rsidR="00B5102B">
        <w:rPr>
          <w:rFonts w:ascii="Times New Roman" w:hAnsi="Times New Roman"/>
          <w:lang w:eastAsia="en-GB"/>
        </w:rPr>
        <w:t>(a)</w:t>
      </w:r>
      <w:r w:rsidR="006F3C5B">
        <w:rPr>
          <w:rFonts w:ascii="Times New Roman" w:hAnsi="Times New Roman"/>
          <w:lang w:eastAsia="en-GB"/>
        </w:rPr>
        <w:fldChar w:fldCharType="end"/>
      </w:r>
      <w:r w:rsidR="00F072DA">
        <w:rPr>
          <w:rFonts w:ascii="Times New Roman" w:hAnsi="Times New Roman"/>
          <w:lang w:eastAsia="en-GB"/>
        </w:rPr>
        <w:t xml:space="preserve"> of the definition of Financial Distress Event</w:t>
      </w:r>
      <w:r w:rsidR="00D12A58" w:rsidRPr="006D7F01">
        <w:rPr>
          <w:rFonts w:ascii="Times New Roman" w:hAnsi="Times New Roman"/>
          <w:lang w:eastAsia="en-GB"/>
        </w:rPr>
        <w:t>; and</w:t>
      </w:r>
      <w:bookmarkEnd w:id="835"/>
    </w:p>
    <w:p w14:paraId="03C02149" w14:textId="77777777" w:rsidR="00D12A58" w:rsidRPr="006D7F01" w:rsidRDefault="00D12A58" w:rsidP="00D12A58">
      <w:pPr>
        <w:widowControl w:val="0"/>
        <w:numPr>
          <w:ilvl w:val="2"/>
          <w:numId w:val="3"/>
        </w:numPr>
        <w:spacing w:after="240" w:line="312" w:lineRule="auto"/>
        <w:outlineLvl w:val="1"/>
        <w:rPr>
          <w:rFonts w:ascii="Times New Roman" w:hAnsi="Times New Roman"/>
          <w:lang w:eastAsia="en-GB"/>
        </w:rPr>
      </w:pPr>
      <w:bookmarkStart w:id="838" w:name="_Ref527019661"/>
      <w:r w:rsidRPr="006D7F01">
        <w:rPr>
          <w:rFonts w:ascii="Times New Roman" w:hAnsi="Times New Roman"/>
          <w:lang w:eastAsia="en-GB"/>
        </w:rPr>
        <w:t xml:space="preserve">where the Authority reasonably believes (taking into account the discussions and any representations made at any meeting held pursuant to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_Ref527018902 \r \h </w:instrText>
      </w:r>
      <w:r w:rsidR="002807DD" w:rsidRPr="006D7F01">
        <w:rPr>
          <w:rFonts w:ascii="Times New Roman" w:hAnsi="Times New Roman"/>
          <w:b/>
          <w:lang w:eastAsia="en-GB"/>
        </w:rPr>
        <w:instrText xml:space="preserve"> \* MERGEFORMAT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3.8.2</w:t>
      </w:r>
      <w:r w:rsidRPr="006D7F01">
        <w:rPr>
          <w:rFonts w:ascii="Times New Roman" w:hAnsi="Times New Roman"/>
          <w:b/>
          <w:lang w:eastAsia="en-GB"/>
        </w:rPr>
        <w:fldChar w:fldCharType="end"/>
      </w:r>
      <w:r w:rsidR="004A1D97" w:rsidRPr="006D7F01">
        <w:rPr>
          <w:rFonts w:ascii="Times New Roman" w:hAnsi="Times New Roman"/>
          <w:b/>
          <w:lang w:eastAsia="en-GB"/>
        </w:rPr>
        <w:t xml:space="preserve"> </w:t>
      </w:r>
      <w:r w:rsidR="004A1D97" w:rsidRPr="006D7F01">
        <w:rPr>
          <w:rFonts w:ascii="Times New Roman" w:hAnsi="Times New Roman"/>
          <w:b/>
        </w:rPr>
        <w:t>(Parent Company Guarantee and Financial Standing)</w:t>
      </w:r>
      <w:r w:rsidRPr="006D7F01">
        <w:rPr>
          <w:rFonts w:ascii="Times New Roman" w:hAnsi="Times New Roman"/>
          <w:lang w:eastAsia="en-GB"/>
        </w:rPr>
        <w:t xml:space="preserve">) that the Financial Distress Event could impact upon the continued performance of </w:t>
      </w:r>
      <w:r w:rsidR="009C7285" w:rsidRPr="006D7F01">
        <w:rPr>
          <w:rFonts w:ascii="Times New Roman" w:hAnsi="Times New Roman"/>
          <w:lang w:eastAsia="en-GB"/>
        </w:rPr>
        <w:t xml:space="preserve">any party listed under </w:t>
      </w:r>
      <w:bookmarkStart w:id="839" w:name="_9kMIH5YVtCIA9FGDCrJHwpqtposWOAMM8APmkHA"/>
      <w:r w:rsidR="009C7285" w:rsidRPr="006D7F01">
        <w:rPr>
          <w:rFonts w:ascii="Times New Roman" w:hAnsi="Times New Roman"/>
          <w:lang w:eastAsia="en-GB"/>
        </w:rPr>
        <w:t xml:space="preserve">paragraph </w:t>
      </w:r>
      <w:bookmarkEnd w:id="839"/>
      <w:r w:rsidR="006F3C5B">
        <w:rPr>
          <w:rFonts w:ascii="Times New Roman" w:hAnsi="Times New Roman"/>
          <w:lang w:eastAsia="en-GB"/>
        </w:rPr>
        <w:fldChar w:fldCharType="begin"/>
      </w:r>
      <w:r w:rsidR="006F3C5B">
        <w:rPr>
          <w:rFonts w:ascii="Times New Roman" w:hAnsi="Times New Roman"/>
          <w:lang w:eastAsia="en-GB"/>
        </w:rPr>
        <w:instrText xml:space="preserve"> REF _9kR3WTrAG87DEBApHFunornmqUM8KK68NkiF8OC \w \h </w:instrText>
      </w:r>
      <w:r w:rsidR="006F3C5B">
        <w:rPr>
          <w:rFonts w:ascii="Times New Roman" w:hAnsi="Times New Roman"/>
          <w:lang w:eastAsia="en-GB"/>
        </w:rPr>
      </w:r>
      <w:r w:rsidR="006F3C5B">
        <w:rPr>
          <w:rFonts w:ascii="Times New Roman" w:hAnsi="Times New Roman"/>
          <w:lang w:eastAsia="en-GB"/>
        </w:rPr>
        <w:fldChar w:fldCharType="separate"/>
      </w:r>
      <w:r w:rsidR="00B5102B">
        <w:rPr>
          <w:rFonts w:ascii="Times New Roman" w:hAnsi="Times New Roman"/>
          <w:lang w:eastAsia="en-GB"/>
        </w:rPr>
        <w:t>(a)</w:t>
      </w:r>
      <w:r w:rsidR="006F3C5B">
        <w:rPr>
          <w:rFonts w:ascii="Times New Roman" w:hAnsi="Times New Roman"/>
          <w:lang w:eastAsia="en-GB"/>
        </w:rPr>
        <w:fldChar w:fldCharType="end"/>
      </w:r>
      <w:r w:rsidR="006F3C5B">
        <w:rPr>
          <w:rFonts w:ascii="Times New Roman" w:hAnsi="Times New Roman"/>
          <w:lang w:eastAsia="en-GB"/>
        </w:rPr>
        <w:t xml:space="preserve"> </w:t>
      </w:r>
      <w:r w:rsidR="009C7285" w:rsidRPr="006D7F01">
        <w:rPr>
          <w:rFonts w:ascii="Times New Roman" w:hAnsi="Times New Roman"/>
          <w:lang w:eastAsia="en-GB"/>
        </w:rPr>
        <w:t>of the definition of Financial Distress Event's</w:t>
      </w:r>
      <w:r w:rsidR="000145A9" w:rsidRPr="006D7F01">
        <w:rPr>
          <w:rFonts w:ascii="Times New Roman" w:hAnsi="Times New Roman"/>
          <w:lang w:eastAsia="en-GB"/>
        </w:rPr>
        <w:t xml:space="preserve"> </w:t>
      </w:r>
      <w:r w:rsidRPr="006D7F01">
        <w:rPr>
          <w:rFonts w:ascii="Times New Roman" w:hAnsi="Times New Roman"/>
          <w:lang w:eastAsia="en-GB"/>
        </w:rPr>
        <w:t>duties and obligations under and in connection with this Contract:</w:t>
      </w:r>
      <w:bookmarkEnd w:id="838"/>
    </w:p>
    <w:p w14:paraId="7CC9AACF" w14:textId="77777777" w:rsidR="00D12A58" w:rsidRPr="006D7F01" w:rsidRDefault="00D12A58" w:rsidP="00D12A58">
      <w:pPr>
        <w:widowControl w:val="0"/>
        <w:numPr>
          <w:ilvl w:val="3"/>
          <w:numId w:val="3"/>
        </w:numPr>
        <w:spacing w:after="240" w:line="312" w:lineRule="auto"/>
        <w:outlineLvl w:val="1"/>
        <w:rPr>
          <w:rFonts w:ascii="Times New Roman" w:hAnsi="Times New Roman"/>
          <w:lang w:eastAsia="en-GB"/>
        </w:rPr>
      </w:pPr>
      <w:r w:rsidRPr="006D7F01">
        <w:rPr>
          <w:rFonts w:ascii="Times New Roman" w:hAnsi="Times New Roman"/>
          <w:lang w:eastAsia="en-GB"/>
        </w:rPr>
        <w:t xml:space="preserve">the Authority shall notify the Contractor </w:t>
      </w:r>
      <w:r w:rsidR="002D1926" w:rsidRPr="006D7F01">
        <w:rPr>
          <w:rFonts w:ascii="Times New Roman" w:hAnsi="Times New Roman"/>
          <w:lang w:eastAsia="en-GB"/>
        </w:rPr>
        <w:t xml:space="preserve">or the Contractor and the Guarantor (as applicable) </w:t>
      </w:r>
      <w:r w:rsidRPr="006D7F01">
        <w:rPr>
          <w:rFonts w:ascii="Times New Roman" w:hAnsi="Times New Roman"/>
          <w:lang w:eastAsia="en-GB"/>
        </w:rPr>
        <w:t>of this in writing;</w:t>
      </w:r>
    </w:p>
    <w:p w14:paraId="5FAAB75E" w14:textId="77777777" w:rsidR="00D12A58" w:rsidRPr="006D7F01" w:rsidRDefault="00D12A58" w:rsidP="00D12A58">
      <w:pPr>
        <w:widowControl w:val="0"/>
        <w:numPr>
          <w:ilvl w:val="3"/>
          <w:numId w:val="3"/>
        </w:numPr>
        <w:spacing w:after="240" w:line="312" w:lineRule="auto"/>
        <w:outlineLvl w:val="1"/>
        <w:rPr>
          <w:rFonts w:ascii="Times New Roman" w:hAnsi="Times New Roman"/>
          <w:lang w:eastAsia="en-GB"/>
        </w:rPr>
      </w:pPr>
      <w:bookmarkStart w:id="840" w:name="_Ref527019260"/>
      <w:r w:rsidRPr="006D7F01">
        <w:rPr>
          <w:rFonts w:ascii="Times New Roman" w:hAnsi="Times New Roman"/>
          <w:lang w:eastAsia="en-GB"/>
        </w:rPr>
        <w:t xml:space="preserve">the Contractor shall </w:t>
      </w:r>
      <w:r w:rsidR="002D1926" w:rsidRPr="006D7F01">
        <w:rPr>
          <w:rFonts w:ascii="Times New Roman" w:hAnsi="Times New Roman"/>
          <w:lang w:eastAsia="en-GB"/>
        </w:rPr>
        <w:t>(or shall procure the Guarantor</w:t>
      </w:r>
      <w:r w:rsidR="002907B1">
        <w:rPr>
          <w:rFonts w:ascii="Times New Roman" w:hAnsi="Times New Roman"/>
          <w:lang w:eastAsia="en-GB"/>
        </w:rPr>
        <w:t xml:space="preserve">, </w:t>
      </w:r>
      <w:r w:rsidR="002907B1" w:rsidRPr="002907B1">
        <w:rPr>
          <w:rFonts w:ascii="Times New Roman" w:hAnsi="Times New Roman" w:hint="eastAsia"/>
          <w:lang w:eastAsia="en-GB"/>
        </w:rPr>
        <w:t xml:space="preserve">any Key Sub-Contractor or any other party listed under </w:t>
      </w:r>
      <w:bookmarkStart w:id="841" w:name="_9kMIH5YVt4DD9EJ5mpqgyts0m"/>
      <w:r w:rsidR="002907B1" w:rsidRPr="002907B1">
        <w:rPr>
          <w:rFonts w:ascii="Times New Roman" w:hAnsi="Times New Roman" w:hint="eastAsia"/>
          <w:lang w:eastAsia="en-GB"/>
        </w:rPr>
        <w:t xml:space="preserve">paragraph </w:t>
      </w:r>
      <w:bookmarkEnd w:id="841"/>
      <w:r w:rsidR="006F3C5B">
        <w:rPr>
          <w:rFonts w:ascii="Times New Roman" w:hAnsi="Times New Roman"/>
          <w:lang w:eastAsia="en-GB"/>
        </w:rPr>
        <w:fldChar w:fldCharType="begin"/>
      </w:r>
      <w:r w:rsidR="006F3C5B">
        <w:rPr>
          <w:rFonts w:ascii="Times New Roman" w:hAnsi="Times New Roman"/>
          <w:lang w:eastAsia="en-GB"/>
        </w:rPr>
        <w:instrText xml:space="preserve"> </w:instrText>
      </w:r>
      <w:r w:rsidR="006F3C5B">
        <w:rPr>
          <w:rFonts w:ascii="Times New Roman" w:hAnsi="Times New Roman" w:hint="eastAsia"/>
          <w:lang w:eastAsia="en-GB"/>
        </w:rPr>
        <w:instrText>REF _9kR3WTrAG87DEBApHFunornmqUM8KK68NkiF8OC \w \h</w:instrText>
      </w:r>
      <w:r w:rsidR="006F3C5B">
        <w:rPr>
          <w:rFonts w:ascii="Times New Roman" w:hAnsi="Times New Roman"/>
          <w:lang w:eastAsia="en-GB"/>
        </w:rPr>
        <w:instrText xml:space="preserve"> </w:instrText>
      </w:r>
      <w:r w:rsidR="006F3C5B">
        <w:rPr>
          <w:rFonts w:ascii="Times New Roman" w:hAnsi="Times New Roman"/>
          <w:lang w:eastAsia="en-GB"/>
        </w:rPr>
      </w:r>
      <w:r w:rsidR="006F3C5B">
        <w:rPr>
          <w:rFonts w:ascii="Times New Roman" w:hAnsi="Times New Roman"/>
          <w:lang w:eastAsia="en-GB"/>
        </w:rPr>
        <w:fldChar w:fldCharType="separate"/>
      </w:r>
      <w:r w:rsidR="00B5102B">
        <w:rPr>
          <w:rFonts w:ascii="Times New Roman" w:hAnsi="Times New Roman"/>
          <w:lang w:eastAsia="en-GB"/>
        </w:rPr>
        <w:t>(a)</w:t>
      </w:r>
      <w:r w:rsidR="006F3C5B">
        <w:rPr>
          <w:rFonts w:ascii="Times New Roman" w:hAnsi="Times New Roman"/>
          <w:lang w:eastAsia="en-GB"/>
        </w:rPr>
        <w:fldChar w:fldCharType="end"/>
      </w:r>
      <w:r w:rsidR="002907B1" w:rsidRPr="002907B1">
        <w:rPr>
          <w:rFonts w:ascii="Times New Roman" w:hAnsi="Times New Roman" w:hint="eastAsia"/>
          <w:lang w:eastAsia="en-GB"/>
        </w:rPr>
        <w:t xml:space="preserve"> of the definition of Financial Distress Event</w:t>
      </w:r>
      <w:r w:rsidR="002D1926" w:rsidRPr="006D7F01">
        <w:rPr>
          <w:rFonts w:ascii="Times New Roman" w:hAnsi="Times New Roman"/>
          <w:lang w:eastAsia="en-GB"/>
        </w:rPr>
        <w:t xml:space="preserve"> shall) </w:t>
      </w:r>
      <w:r w:rsidRPr="006D7F01">
        <w:rPr>
          <w:rFonts w:ascii="Times New Roman" w:hAnsi="Times New Roman"/>
          <w:lang w:eastAsia="en-GB"/>
        </w:rPr>
        <w:t xml:space="preserve">submit to the Authority for its approval, a draft (or, as the context permits, revised) Financial Distress Continuity Plan no later than </w:t>
      </w:r>
      <w:bookmarkStart w:id="842" w:name="_9kR3WTr14568F8vusg6RQE3zw2HdG8R"/>
      <w:r w:rsidRPr="006D7F01">
        <w:rPr>
          <w:rFonts w:ascii="Times New Roman" w:hAnsi="Times New Roman"/>
          <w:lang w:eastAsia="en-GB"/>
        </w:rPr>
        <w:t>three (3) Business Days</w:t>
      </w:r>
      <w:bookmarkEnd w:id="842"/>
      <w:r w:rsidRPr="006D7F01">
        <w:rPr>
          <w:rFonts w:ascii="Times New Roman" w:hAnsi="Times New Roman"/>
          <w:lang w:eastAsia="en-GB"/>
        </w:rPr>
        <w:t xml:space="preserve"> after the date of such notification;</w:t>
      </w:r>
      <w:bookmarkEnd w:id="840"/>
      <w:r w:rsidRPr="006D7F01">
        <w:rPr>
          <w:rFonts w:ascii="Times New Roman" w:hAnsi="Times New Roman"/>
          <w:lang w:eastAsia="en-GB"/>
        </w:rPr>
        <w:t xml:space="preserve"> </w:t>
      </w:r>
    </w:p>
    <w:p w14:paraId="334967D7" w14:textId="77777777" w:rsidR="00D12A58" w:rsidRPr="006D7F01" w:rsidRDefault="00D12A58" w:rsidP="00D12A58">
      <w:pPr>
        <w:widowControl w:val="0"/>
        <w:numPr>
          <w:ilvl w:val="3"/>
          <w:numId w:val="3"/>
        </w:numPr>
        <w:spacing w:after="240" w:line="312" w:lineRule="auto"/>
        <w:outlineLvl w:val="1"/>
        <w:rPr>
          <w:rFonts w:ascii="Times New Roman" w:hAnsi="Times New Roman"/>
          <w:lang w:eastAsia="en-GB"/>
        </w:rPr>
      </w:pPr>
      <w:r w:rsidRPr="006D7F01">
        <w:rPr>
          <w:rFonts w:ascii="Times New Roman" w:hAnsi="Times New Roman"/>
          <w:lang w:eastAsia="en-GB"/>
        </w:rPr>
        <w:t xml:space="preserve">the Contractor shall </w:t>
      </w:r>
      <w:r w:rsidR="002D1926" w:rsidRPr="006D7F01">
        <w:rPr>
          <w:rFonts w:ascii="Times New Roman" w:hAnsi="Times New Roman"/>
          <w:lang w:eastAsia="en-GB"/>
        </w:rPr>
        <w:t>(or shall procure the Guarantor</w:t>
      </w:r>
      <w:r w:rsidR="002907B1">
        <w:rPr>
          <w:rFonts w:ascii="Times New Roman" w:hAnsi="Times New Roman"/>
          <w:lang w:eastAsia="en-GB"/>
        </w:rPr>
        <w:t xml:space="preserve">, </w:t>
      </w:r>
      <w:r w:rsidR="002907B1" w:rsidRPr="002907B1">
        <w:rPr>
          <w:rFonts w:ascii="Times New Roman" w:hAnsi="Times New Roman" w:hint="eastAsia"/>
          <w:lang w:eastAsia="en-GB"/>
        </w:rPr>
        <w:t xml:space="preserve">any Key Sub-Contractor or any other party listed under </w:t>
      </w:r>
      <w:bookmarkStart w:id="843" w:name="_9kMJI5YVt4DD9EJ5mpqgyts0m"/>
      <w:r w:rsidR="002907B1" w:rsidRPr="002907B1">
        <w:rPr>
          <w:rFonts w:ascii="Times New Roman" w:hAnsi="Times New Roman" w:hint="eastAsia"/>
          <w:lang w:eastAsia="en-GB"/>
        </w:rPr>
        <w:t xml:space="preserve">paragraph </w:t>
      </w:r>
      <w:bookmarkEnd w:id="843"/>
      <w:r w:rsidR="006F3C5B">
        <w:rPr>
          <w:rFonts w:ascii="Times New Roman" w:hAnsi="Times New Roman"/>
          <w:lang w:eastAsia="en-GB"/>
        </w:rPr>
        <w:fldChar w:fldCharType="begin"/>
      </w:r>
      <w:r w:rsidR="006F3C5B">
        <w:rPr>
          <w:rFonts w:ascii="Times New Roman" w:hAnsi="Times New Roman"/>
          <w:lang w:eastAsia="en-GB"/>
        </w:rPr>
        <w:instrText xml:space="preserve"> </w:instrText>
      </w:r>
      <w:r w:rsidR="006F3C5B">
        <w:rPr>
          <w:rFonts w:ascii="Times New Roman" w:hAnsi="Times New Roman" w:hint="eastAsia"/>
          <w:lang w:eastAsia="en-GB"/>
        </w:rPr>
        <w:instrText>REF _9kR3WTrAG87DEBApHFunornmqUM8KK68NkiF8OC \w \h</w:instrText>
      </w:r>
      <w:r w:rsidR="006F3C5B">
        <w:rPr>
          <w:rFonts w:ascii="Times New Roman" w:hAnsi="Times New Roman"/>
          <w:lang w:eastAsia="en-GB"/>
        </w:rPr>
        <w:instrText xml:space="preserve"> </w:instrText>
      </w:r>
      <w:r w:rsidR="006F3C5B">
        <w:rPr>
          <w:rFonts w:ascii="Times New Roman" w:hAnsi="Times New Roman"/>
          <w:lang w:eastAsia="en-GB"/>
        </w:rPr>
      </w:r>
      <w:r w:rsidR="006F3C5B">
        <w:rPr>
          <w:rFonts w:ascii="Times New Roman" w:hAnsi="Times New Roman"/>
          <w:lang w:eastAsia="en-GB"/>
        </w:rPr>
        <w:fldChar w:fldCharType="separate"/>
      </w:r>
      <w:r w:rsidR="00B5102B">
        <w:rPr>
          <w:rFonts w:ascii="Times New Roman" w:hAnsi="Times New Roman"/>
          <w:lang w:eastAsia="en-GB"/>
        </w:rPr>
        <w:t>(a)</w:t>
      </w:r>
      <w:r w:rsidR="006F3C5B">
        <w:rPr>
          <w:rFonts w:ascii="Times New Roman" w:hAnsi="Times New Roman"/>
          <w:lang w:eastAsia="en-GB"/>
        </w:rPr>
        <w:fldChar w:fldCharType="end"/>
      </w:r>
      <w:r w:rsidR="002907B1" w:rsidRPr="002907B1">
        <w:rPr>
          <w:rFonts w:ascii="Times New Roman" w:hAnsi="Times New Roman" w:hint="eastAsia"/>
          <w:lang w:eastAsia="en-GB"/>
        </w:rPr>
        <w:t xml:space="preserve"> of the definition of Financial Distress Event</w:t>
      </w:r>
      <w:r w:rsidR="002D1926" w:rsidRPr="006D7F01">
        <w:rPr>
          <w:rFonts w:ascii="Times New Roman" w:hAnsi="Times New Roman"/>
          <w:lang w:eastAsia="en-GB"/>
        </w:rPr>
        <w:t xml:space="preserve"> shall) </w:t>
      </w:r>
      <w:r w:rsidRPr="006D7F01">
        <w:rPr>
          <w:rFonts w:ascii="Times New Roman" w:hAnsi="Times New Roman"/>
          <w:lang w:eastAsia="en-GB"/>
        </w:rPr>
        <w:t>provide such financial information relating to the Contractor</w:t>
      </w:r>
      <w:r w:rsidR="004D6A1B" w:rsidRPr="006D7F01">
        <w:rPr>
          <w:rFonts w:ascii="Times New Roman" w:hAnsi="Times New Roman"/>
          <w:lang w:eastAsia="en-GB"/>
        </w:rPr>
        <w:t xml:space="preserve">, </w:t>
      </w:r>
      <w:r w:rsidR="00B25641" w:rsidRPr="006D7F01">
        <w:rPr>
          <w:rFonts w:ascii="Times New Roman" w:hAnsi="Times New Roman"/>
          <w:lang w:eastAsia="en-GB"/>
        </w:rPr>
        <w:t xml:space="preserve">the </w:t>
      </w:r>
      <w:r w:rsidR="000145A9" w:rsidRPr="006D7F01">
        <w:rPr>
          <w:rFonts w:ascii="Times New Roman" w:hAnsi="Times New Roman"/>
          <w:lang w:eastAsia="en-GB"/>
        </w:rPr>
        <w:t>Guarantor</w:t>
      </w:r>
      <w:r w:rsidR="004D6A1B" w:rsidRPr="006D7F01">
        <w:rPr>
          <w:rFonts w:ascii="Times New Roman" w:hAnsi="Times New Roman"/>
          <w:lang w:eastAsia="en-GB"/>
        </w:rPr>
        <w:t xml:space="preserve"> or other organisation the subject of the FVRA Template</w:t>
      </w:r>
      <w:r w:rsidR="000145A9" w:rsidRPr="006D7F01">
        <w:rPr>
          <w:rFonts w:ascii="Times New Roman" w:hAnsi="Times New Roman"/>
          <w:lang w:eastAsia="en-GB"/>
        </w:rPr>
        <w:t xml:space="preserve"> (as applicable) </w:t>
      </w:r>
      <w:r w:rsidRPr="006D7F01">
        <w:rPr>
          <w:rFonts w:ascii="Times New Roman" w:hAnsi="Times New Roman"/>
          <w:lang w:eastAsia="en-GB"/>
        </w:rPr>
        <w:t xml:space="preserve">as the </w:t>
      </w:r>
      <w:r w:rsidRPr="006D7F01">
        <w:rPr>
          <w:rFonts w:ascii="Times New Roman" w:hAnsi="Times New Roman"/>
          <w:lang w:eastAsia="en-GB"/>
        </w:rPr>
        <w:lastRenderedPageBreak/>
        <w:t>Authority may reasonably require;</w:t>
      </w:r>
    </w:p>
    <w:p w14:paraId="22218304" w14:textId="77777777" w:rsidR="00D12A58" w:rsidRPr="00165780" w:rsidRDefault="00D12A58" w:rsidP="00376B8B">
      <w:pPr>
        <w:widowControl w:val="0"/>
        <w:numPr>
          <w:ilvl w:val="3"/>
          <w:numId w:val="3"/>
        </w:numPr>
        <w:spacing w:after="240" w:line="312" w:lineRule="auto"/>
        <w:outlineLvl w:val="1"/>
        <w:rPr>
          <w:rFonts w:ascii="Times New Roman" w:hAnsi="Times New Roman"/>
          <w:lang w:eastAsia="en-GB"/>
        </w:rPr>
      </w:pPr>
      <w:bookmarkStart w:id="844" w:name="_Ref527019272"/>
      <w:r w:rsidRPr="00165780">
        <w:rPr>
          <w:rFonts w:ascii="Times New Roman" w:hAnsi="Times New Roman"/>
          <w:lang w:eastAsia="en-GB"/>
        </w:rPr>
        <w:t>if the Authority</w:t>
      </w:r>
      <w:bookmarkEnd w:id="844"/>
      <w:r w:rsidR="00165780" w:rsidRPr="00165780">
        <w:rPr>
          <w:rFonts w:ascii="Times New Roman" w:hAnsi="Times New Roman"/>
          <w:lang w:eastAsia="en-GB"/>
        </w:rPr>
        <w:t xml:space="preserve"> </w:t>
      </w:r>
      <w:bookmarkStart w:id="845" w:name="_9kR3WTrAG87EGEJKHpcrty85CzwCFFKBAE0xB9y"/>
      <w:r w:rsidRPr="00165780">
        <w:rPr>
          <w:rFonts w:ascii="Times New Roman" w:hAnsi="Times New Roman"/>
          <w:lang w:eastAsia="en-GB"/>
        </w:rPr>
        <w:t>does not approve the draft Financial Distress Continuity Plan (at its discretion</w:t>
      </w:r>
      <w:r w:rsidR="00EC57D7" w:rsidRPr="00165780">
        <w:rPr>
          <w:rFonts w:ascii="Times New Roman" w:hAnsi="Times New Roman"/>
          <w:lang w:eastAsia="en-GB"/>
        </w:rPr>
        <w:t xml:space="preserve"> acting reasonably</w:t>
      </w:r>
      <w:r w:rsidRPr="00165780">
        <w:rPr>
          <w:rFonts w:ascii="Times New Roman" w:hAnsi="Times New Roman"/>
          <w:lang w:eastAsia="en-GB"/>
        </w:rPr>
        <w:t xml:space="preserve">), it shall inform the Contractor </w:t>
      </w:r>
      <w:r w:rsidR="002D1926" w:rsidRPr="00165780">
        <w:rPr>
          <w:rFonts w:ascii="Times New Roman" w:hAnsi="Times New Roman"/>
          <w:lang w:eastAsia="en-GB"/>
        </w:rPr>
        <w:t xml:space="preserve">or </w:t>
      </w:r>
      <w:r w:rsidR="00B25641" w:rsidRPr="00165780">
        <w:rPr>
          <w:rFonts w:ascii="Times New Roman" w:hAnsi="Times New Roman"/>
          <w:lang w:eastAsia="en-GB"/>
        </w:rPr>
        <w:t xml:space="preserve">the </w:t>
      </w:r>
      <w:r w:rsidR="002D1926" w:rsidRPr="00165780">
        <w:rPr>
          <w:rFonts w:ascii="Times New Roman" w:hAnsi="Times New Roman"/>
          <w:lang w:eastAsia="en-GB"/>
        </w:rPr>
        <w:t xml:space="preserve">Contractor and </w:t>
      </w:r>
      <w:r w:rsidR="00B25641" w:rsidRPr="00165780">
        <w:rPr>
          <w:rFonts w:ascii="Times New Roman" w:hAnsi="Times New Roman"/>
          <w:lang w:eastAsia="en-GB"/>
        </w:rPr>
        <w:t xml:space="preserve">the </w:t>
      </w:r>
      <w:r w:rsidR="002D1926" w:rsidRPr="00165780">
        <w:rPr>
          <w:rFonts w:ascii="Times New Roman" w:hAnsi="Times New Roman"/>
          <w:lang w:eastAsia="en-GB"/>
        </w:rPr>
        <w:t xml:space="preserve">Guarantor (as applicable) </w:t>
      </w:r>
      <w:r w:rsidRPr="00165780">
        <w:rPr>
          <w:rFonts w:ascii="Times New Roman" w:hAnsi="Times New Roman"/>
          <w:lang w:eastAsia="en-GB"/>
        </w:rPr>
        <w:t xml:space="preserve">of its reasons and the Contractor </w:t>
      </w:r>
      <w:r w:rsidR="002907B1" w:rsidRPr="00165780">
        <w:rPr>
          <w:rFonts w:ascii="Times New Roman" w:hAnsi="Times New Roman" w:hint="eastAsia"/>
          <w:lang w:eastAsia="en-GB"/>
        </w:rPr>
        <w:t>shall inform any Key Sub-Contractor or any other party listed under</w:t>
      </w:r>
      <w:bookmarkEnd w:id="845"/>
      <w:r w:rsidR="002907B1" w:rsidRPr="00165780">
        <w:rPr>
          <w:rFonts w:ascii="Times New Roman" w:hAnsi="Times New Roman" w:hint="eastAsia"/>
          <w:lang w:eastAsia="en-GB"/>
        </w:rPr>
        <w:t xml:space="preserve"> </w:t>
      </w:r>
      <w:bookmarkStart w:id="846" w:name="_9kMHG5YVtCIA9GIGLMJretv0A7E1yEHHMDCG2zD"/>
      <w:r w:rsidR="002907B1" w:rsidRPr="00165780">
        <w:rPr>
          <w:rFonts w:ascii="Times New Roman" w:hAnsi="Times New Roman" w:hint="eastAsia"/>
          <w:lang w:eastAsia="en-GB"/>
        </w:rPr>
        <w:t xml:space="preserve">paragraph </w:t>
      </w:r>
      <w:bookmarkEnd w:id="846"/>
      <w:r w:rsidR="006F3C5B" w:rsidRPr="00165780">
        <w:rPr>
          <w:rFonts w:ascii="Times New Roman" w:hAnsi="Times New Roman"/>
          <w:lang w:eastAsia="en-GB"/>
        </w:rPr>
        <w:fldChar w:fldCharType="begin"/>
      </w:r>
      <w:r w:rsidR="006F3C5B" w:rsidRPr="00165780">
        <w:rPr>
          <w:rFonts w:ascii="Times New Roman" w:hAnsi="Times New Roman"/>
          <w:lang w:eastAsia="en-GB"/>
        </w:rPr>
        <w:instrText xml:space="preserve"> </w:instrText>
      </w:r>
      <w:r w:rsidR="006F3C5B" w:rsidRPr="00165780">
        <w:rPr>
          <w:rFonts w:ascii="Times New Roman" w:hAnsi="Times New Roman" w:hint="eastAsia"/>
          <w:lang w:eastAsia="en-GB"/>
        </w:rPr>
        <w:instrText>REF _9kR3WTrAG87DEBApHFunornmqUM8KK68NkiF8OC \w \h</w:instrText>
      </w:r>
      <w:r w:rsidR="006F3C5B" w:rsidRPr="00165780">
        <w:rPr>
          <w:rFonts w:ascii="Times New Roman" w:hAnsi="Times New Roman"/>
          <w:lang w:eastAsia="en-GB"/>
        </w:rPr>
        <w:instrText xml:space="preserve"> </w:instrText>
      </w:r>
      <w:r w:rsidR="006F3C5B" w:rsidRPr="00165780">
        <w:rPr>
          <w:rFonts w:ascii="Times New Roman" w:hAnsi="Times New Roman"/>
          <w:lang w:eastAsia="en-GB"/>
        </w:rPr>
      </w:r>
      <w:r w:rsidR="006F3C5B" w:rsidRPr="00165780">
        <w:rPr>
          <w:rFonts w:ascii="Times New Roman" w:hAnsi="Times New Roman"/>
          <w:lang w:eastAsia="en-GB"/>
        </w:rPr>
        <w:fldChar w:fldCharType="separate"/>
      </w:r>
      <w:r w:rsidR="00B5102B" w:rsidRPr="00165780">
        <w:rPr>
          <w:rFonts w:ascii="Times New Roman" w:hAnsi="Times New Roman"/>
          <w:lang w:eastAsia="en-GB"/>
        </w:rPr>
        <w:t>(a)</w:t>
      </w:r>
      <w:r w:rsidR="006F3C5B" w:rsidRPr="00165780">
        <w:rPr>
          <w:rFonts w:ascii="Times New Roman" w:hAnsi="Times New Roman"/>
          <w:lang w:eastAsia="en-GB"/>
        </w:rPr>
        <w:fldChar w:fldCharType="end"/>
      </w:r>
      <w:r w:rsidR="002907B1" w:rsidRPr="00165780">
        <w:rPr>
          <w:rFonts w:ascii="Times New Roman" w:hAnsi="Times New Roman" w:hint="eastAsia"/>
          <w:lang w:eastAsia="en-GB"/>
        </w:rPr>
        <w:t xml:space="preserve"> of the definition of Financial Distress Event (as applicable) and the Contractor </w:t>
      </w:r>
      <w:r w:rsidR="002D1926" w:rsidRPr="00165780">
        <w:rPr>
          <w:rFonts w:ascii="Times New Roman" w:hAnsi="Times New Roman"/>
          <w:lang w:eastAsia="en-GB"/>
        </w:rPr>
        <w:t xml:space="preserve">or </w:t>
      </w:r>
      <w:r w:rsidR="00B25641" w:rsidRPr="00165780">
        <w:rPr>
          <w:rFonts w:ascii="Times New Roman" w:hAnsi="Times New Roman"/>
          <w:lang w:eastAsia="en-GB"/>
        </w:rPr>
        <w:t xml:space="preserve">the </w:t>
      </w:r>
      <w:r w:rsidR="002D1926" w:rsidRPr="00165780">
        <w:rPr>
          <w:rFonts w:ascii="Times New Roman" w:hAnsi="Times New Roman"/>
          <w:lang w:eastAsia="en-GB"/>
        </w:rPr>
        <w:t xml:space="preserve">Guarantor (as applicable) </w:t>
      </w:r>
      <w:r w:rsidRPr="00165780">
        <w:rPr>
          <w:rFonts w:ascii="Times New Roman" w:hAnsi="Times New Roman"/>
          <w:lang w:eastAsia="en-GB"/>
        </w:rPr>
        <w:t xml:space="preserve">shall </w:t>
      </w:r>
      <w:r w:rsidR="002907B1" w:rsidRPr="00165780">
        <w:rPr>
          <w:rFonts w:ascii="Times New Roman" w:hAnsi="Times New Roman" w:hint="eastAsia"/>
          <w:lang w:eastAsia="en-GB"/>
        </w:rPr>
        <w:t xml:space="preserve">take those reasons into account and procure that such other parties listed under </w:t>
      </w:r>
      <w:bookmarkStart w:id="847" w:name="_9kMIH5YVtCIA9GIGLMJretv0A7E1yEHHMDCG2zD"/>
      <w:r w:rsidR="002907B1" w:rsidRPr="00165780">
        <w:rPr>
          <w:rFonts w:ascii="Times New Roman" w:hAnsi="Times New Roman" w:hint="eastAsia"/>
          <w:lang w:eastAsia="en-GB"/>
        </w:rPr>
        <w:t xml:space="preserve">paragraph </w:t>
      </w:r>
      <w:bookmarkEnd w:id="847"/>
      <w:r w:rsidR="006F3C5B" w:rsidRPr="00165780">
        <w:rPr>
          <w:rFonts w:ascii="Times New Roman" w:hAnsi="Times New Roman"/>
          <w:lang w:eastAsia="en-GB"/>
        </w:rPr>
        <w:fldChar w:fldCharType="begin"/>
      </w:r>
      <w:r w:rsidR="006F3C5B" w:rsidRPr="00165780">
        <w:rPr>
          <w:rFonts w:ascii="Times New Roman" w:hAnsi="Times New Roman"/>
          <w:lang w:eastAsia="en-GB"/>
        </w:rPr>
        <w:instrText xml:space="preserve"> </w:instrText>
      </w:r>
      <w:r w:rsidR="006F3C5B" w:rsidRPr="00165780">
        <w:rPr>
          <w:rFonts w:ascii="Times New Roman" w:hAnsi="Times New Roman" w:hint="eastAsia"/>
          <w:lang w:eastAsia="en-GB"/>
        </w:rPr>
        <w:instrText>REF _9kR3WTrAG87DEBApHFunornmqUM8KK68NkiF8OC \w \h</w:instrText>
      </w:r>
      <w:r w:rsidR="006F3C5B" w:rsidRPr="00165780">
        <w:rPr>
          <w:rFonts w:ascii="Times New Roman" w:hAnsi="Times New Roman"/>
          <w:lang w:eastAsia="en-GB"/>
        </w:rPr>
        <w:instrText xml:space="preserve"> </w:instrText>
      </w:r>
      <w:r w:rsidR="006F3C5B" w:rsidRPr="00165780">
        <w:rPr>
          <w:rFonts w:ascii="Times New Roman" w:hAnsi="Times New Roman"/>
          <w:lang w:eastAsia="en-GB"/>
        </w:rPr>
      </w:r>
      <w:r w:rsidR="006F3C5B" w:rsidRPr="00165780">
        <w:rPr>
          <w:rFonts w:ascii="Times New Roman" w:hAnsi="Times New Roman"/>
          <w:lang w:eastAsia="en-GB"/>
        </w:rPr>
        <w:fldChar w:fldCharType="separate"/>
      </w:r>
      <w:r w:rsidR="00B5102B" w:rsidRPr="00165780">
        <w:rPr>
          <w:rFonts w:ascii="Times New Roman" w:hAnsi="Times New Roman"/>
          <w:lang w:eastAsia="en-GB"/>
        </w:rPr>
        <w:t>(a)</w:t>
      </w:r>
      <w:r w:rsidR="006F3C5B" w:rsidRPr="00165780">
        <w:rPr>
          <w:rFonts w:ascii="Times New Roman" w:hAnsi="Times New Roman"/>
          <w:lang w:eastAsia="en-GB"/>
        </w:rPr>
        <w:fldChar w:fldCharType="end"/>
      </w:r>
      <w:r w:rsidR="002907B1" w:rsidRPr="00165780">
        <w:rPr>
          <w:rFonts w:ascii="Times New Roman" w:hAnsi="Times New Roman" w:hint="eastAsia"/>
          <w:lang w:eastAsia="en-GB"/>
        </w:rPr>
        <w:t xml:space="preserve"> of the definition of Financial Distress Event </w:t>
      </w:r>
      <w:r w:rsidRPr="00165780">
        <w:rPr>
          <w:rFonts w:ascii="Times New Roman" w:hAnsi="Times New Roman"/>
          <w:lang w:eastAsia="en-GB"/>
        </w:rPr>
        <w:t xml:space="preserve">take those reasons into account in the preparation of a further draft Financial Distress Continuity Plan, which shall be resubmitted to the Authority within </w:t>
      </w:r>
      <w:bookmarkStart w:id="848" w:name="_9kMHG5YVt3678AHAxwui8TSG51y4JfIAT"/>
      <w:r w:rsidRPr="00165780">
        <w:rPr>
          <w:rFonts w:ascii="Times New Roman" w:hAnsi="Times New Roman"/>
          <w:lang w:eastAsia="en-GB"/>
        </w:rPr>
        <w:t>three (3) Business Days</w:t>
      </w:r>
      <w:bookmarkEnd w:id="848"/>
      <w:r w:rsidRPr="00165780">
        <w:rPr>
          <w:rFonts w:ascii="Times New Roman" w:hAnsi="Times New Roman"/>
          <w:lang w:eastAsia="en-GB"/>
        </w:rPr>
        <w:t xml:space="preserve"> of the rejection of the first or subsequent (as the case may be) draft(s) of the Financial Distress Continuity Plan; or</w:t>
      </w:r>
    </w:p>
    <w:p w14:paraId="7AABF71B" w14:textId="77777777" w:rsidR="00D12A58" w:rsidRDefault="00D12A58" w:rsidP="00D12A58">
      <w:pPr>
        <w:widowControl w:val="0"/>
        <w:numPr>
          <w:ilvl w:val="3"/>
          <w:numId w:val="3"/>
        </w:numPr>
        <w:spacing w:after="240" w:line="312" w:lineRule="auto"/>
        <w:outlineLvl w:val="1"/>
        <w:rPr>
          <w:rFonts w:ascii="Times New Roman" w:hAnsi="Times New Roman"/>
          <w:lang w:eastAsia="en-GB"/>
        </w:rPr>
      </w:pPr>
      <w:r w:rsidRPr="006D7F01">
        <w:rPr>
          <w:rFonts w:ascii="Times New Roman" w:hAnsi="Times New Roman"/>
          <w:lang w:eastAsia="en-GB"/>
        </w:rPr>
        <w:t xml:space="preserve">the process referred to in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_Ref527019272 \r \h </w:instrText>
      </w:r>
      <w:r w:rsidR="003F14A3" w:rsidRPr="006D7F01">
        <w:rPr>
          <w:rFonts w:ascii="Times New Roman" w:hAnsi="Times New Roman"/>
          <w:b/>
          <w:lang w:eastAsia="en-GB"/>
        </w:rPr>
        <w:instrText xml:space="preserve"> \* MERGEFORMAT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3.8.3.4</w:t>
      </w:r>
      <w:r w:rsidRPr="006D7F01">
        <w:rPr>
          <w:rFonts w:ascii="Times New Roman" w:hAnsi="Times New Roman"/>
          <w:b/>
          <w:lang w:eastAsia="en-GB"/>
        </w:rPr>
        <w:fldChar w:fldCharType="end"/>
      </w:r>
      <w:r w:rsidRPr="006D7F01">
        <w:rPr>
          <w:rFonts w:ascii="Times New Roman" w:hAnsi="Times New Roman"/>
          <w:lang w:eastAsia="en-GB"/>
        </w:rPr>
        <w:t xml:space="preserve"> </w:t>
      </w:r>
      <w:r w:rsidR="004A1D97" w:rsidRPr="006D7F01">
        <w:rPr>
          <w:rFonts w:ascii="Times New Roman" w:hAnsi="Times New Roman"/>
          <w:b/>
        </w:rPr>
        <w:t xml:space="preserve">(Parent Company Guarantee and Financial Standing) </w:t>
      </w:r>
      <w:r w:rsidRPr="006D7F01">
        <w:rPr>
          <w:rFonts w:ascii="Times New Roman" w:hAnsi="Times New Roman"/>
          <w:lang w:eastAsia="en-GB"/>
        </w:rPr>
        <w:t xml:space="preserve">shall be repeated until such time as the Financial Distress Continuity Plan is approved by the Authority </w:t>
      </w:r>
      <w:r w:rsidR="00165780">
        <w:rPr>
          <w:rFonts w:ascii="Times New Roman" w:hAnsi="Times New Roman"/>
          <w:lang w:eastAsia="en-GB"/>
        </w:rPr>
        <w:t>either:</w:t>
      </w:r>
    </w:p>
    <w:p w14:paraId="3233D207" w14:textId="77777777" w:rsidR="00165780" w:rsidRPr="00165780" w:rsidRDefault="00165780" w:rsidP="00165780">
      <w:pPr>
        <w:widowControl w:val="0"/>
        <w:numPr>
          <w:ilvl w:val="4"/>
          <w:numId w:val="3"/>
        </w:numPr>
        <w:spacing w:after="240" w:line="312" w:lineRule="auto"/>
        <w:outlineLvl w:val="1"/>
        <w:rPr>
          <w:rFonts w:ascii="Times New Roman" w:hAnsi="Times New Roman"/>
          <w:lang w:eastAsia="en-GB"/>
        </w:rPr>
      </w:pPr>
      <w:r w:rsidRPr="00165780">
        <w:rPr>
          <w:rFonts w:ascii="Times New Roman" w:hAnsi="Times New Roman" w:hint="eastAsia"/>
          <w:lang w:eastAsia="en-GB"/>
        </w:rPr>
        <w:t>approved by the Authority;</w:t>
      </w:r>
    </w:p>
    <w:p w14:paraId="090D1CE8" w14:textId="77777777" w:rsidR="00165780" w:rsidRPr="00165780" w:rsidRDefault="00165780" w:rsidP="00165780">
      <w:pPr>
        <w:widowControl w:val="0"/>
        <w:numPr>
          <w:ilvl w:val="4"/>
          <w:numId w:val="3"/>
        </w:numPr>
        <w:spacing w:after="240" w:line="312" w:lineRule="auto"/>
        <w:outlineLvl w:val="1"/>
        <w:rPr>
          <w:rFonts w:ascii="Times New Roman" w:hAnsi="Times New Roman"/>
          <w:lang w:eastAsia="en-GB"/>
        </w:rPr>
      </w:pPr>
      <w:r w:rsidRPr="00165780">
        <w:rPr>
          <w:rFonts w:ascii="Times New Roman" w:hAnsi="Times New Roman" w:hint="eastAsia"/>
          <w:lang w:eastAsia="en-GB"/>
        </w:rPr>
        <w:t>referred, by notice sent by either Party to the other Party explaining why it thinks the Financial Distress Continuity Plan has not been approved, to commercial negotiation led by senior representatives who have authority to agree the Financial Distress Continuity Plan to be held with twenty-eight (28) Days of the date of the notice; or</w:t>
      </w:r>
    </w:p>
    <w:p w14:paraId="571A92E6" w14:textId="77777777" w:rsidR="00165780" w:rsidRPr="00165780" w:rsidRDefault="00165780" w:rsidP="00F01472">
      <w:pPr>
        <w:widowControl w:val="0"/>
        <w:numPr>
          <w:ilvl w:val="4"/>
          <w:numId w:val="3"/>
        </w:numPr>
        <w:spacing w:after="240" w:line="312" w:lineRule="auto"/>
        <w:outlineLvl w:val="1"/>
        <w:rPr>
          <w:rFonts w:ascii="Times New Roman" w:hAnsi="Times New Roman"/>
          <w:lang w:eastAsia="en-GB"/>
        </w:rPr>
      </w:pPr>
      <w:r w:rsidRPr="00165780">
        <w:rPr>
          <w:rFonts w:ascii="Times New Roman" w:hAnsi="Times New Roman" w:hint="eastAsia"/>
          <w:lang w:eastAsia="en-GB"/>
        </w:rPr>
        <w:t>finally rejected by the Authority;</w:t>
      </w:r>
    </w:p>
    <w:p w14:paraId="3182583F" w14:textId="77777777" w:rsidR="00D12A58" w:rsidRPr="006D7F01" w:rsidRDefault="00D12A58" w:rsidP="00D12A58">
      <w:pPr>
        <w:widowControl w:val="0"/>
        <w:numPr>
          <w:ilvl w:val="3"/>
          <w:numId w:val="3"/>
        </w:numPr>
        <w:spacing w:after="240" w:line="312" w:lineRule="auto"/>
        <w:outlineLvl w:val="1"/>
        <w:rPr>
          <w:rFonts w:ascii="Times New Roman" w:hAnsi="Times New Roman"/>
          <w:lang w:eastAsia="en-GB"/>
        </w:rPr>
      </w:pPr>
      <w:bookmarkStart w:id="849" w:name="_Ref527019521"/>
      <w:r w:rsidRPr="006D7F01">
        <w:rPr>
          <w:rFonts w:ascii="Times New Roman" w:hAnsi="Times New Roman"/>
          <w:lang w:eastAsia="en-GB"/>
        </w:rPr>
        <w:t>following the written approval of the Financial Distress Continuity Plan by the Authority, the Contractor shall</w:t>
      </w:r>
      <w:r w:rsidR="00B25641" w:rsidRPr="006D7F01">
        <w:rPr>
          <w:rFonts w:ascii="Times New Roman" w:hAnsi="Times New Roman"/>
          <w:lang w:eastAsia="en-GB"/>
        </w:rPr>
        <w:t xml:space="preserve"> </w:t>
      </w:r>
      <w:bookmarkStart w:id="850" w:name="_9kMNM5YVt7DA6DK"/>
      <w:r w:rsidR="00B25641" w:rsidRPr="006D7F01">
        <w:rPr>
          <w:rFonts w:ascii="Times New Roman" w:hAnsi="Times New Roman"/>
          <w:lang w:eastAsia="en-GB"/>
        </w:rPr>
        <w:t>(</w:t>
      </w:r>
      <w:bookmarkEnd w:id="850"/>
      <w:r w:rsidR="002E5281" w:rsidRPr="006D7F01">
        <w:rPr>
          <w:rFonts w:ascii="Times New Roman" w:hAnsi="Times New Roman"/>
          <w:lang w:eastAsia="en-GB"/>
        </w:rPr>
        <w:t>or shall procure the Guarantor</w:t>
      </w:r>
      <w:r w:rsidR="002907B1" w:rsidRPr="002907B1">
        <w:rPr>
          <w:rFonts w:ascii="Times New Roman" w:hAnsi="Times New Roman" w:hint="eastAsia"/>
          <w:lang w:eastAsia="en-GB"/>
        </w:rPr>
        <w:t xml:space="preserve">, Key Sub-Contractor or other party listed under </w:t>
      </w:r>
      <w:bookmarkStart w:id="851" w:name="_9kMHG5YVtCIA9GJHLMLtp3qv0q7Du13n5EF9CVP"/>
      <w:r w:rsidR="002907B1" w:rsidRPr="002907B1">
        <w:rPr>
          <w:rFonts w:ascii="Times New Roman" w:hAnsi="Times New Roman" w:hint="eastAsia"/>
          <w:lang w:eastAsia="en-GB"/>
        </w:rPr>
        <w:t>paragraph (a)</w:t>
      </w:r>
      <w:bookmarkEnd w:id="851"/>
      <w:r w:rsidR="002907B1" w:rsidRPr="002907B1">
        <w:rPr>
          <w:rFonts w:ascii="Times New Roman" w:hAnsi="Times New Roman" w:hint="eastAsia"/>
          <w:lang w:eastAsia="en-GB"/>
        </w:rPr>
        <w:t xml:space="preserve"> of the definition of Financial Distress Event</w:t>
      </w:r>
      <w:r w:rsidR="002E5281" w:rsidRPr="006D7F01">
        <w:rPr>
          <w:rFonts w:ascii="Times New Roman" w:hAnsi="Times New Roman"/>
          <w:lang w:eastAsia="en-GB"/>
        </w:rPr>
        <w:t xml:space="preserve"> shall (as applicable</w:t>
      </w:r>
      <w:r w:rsidR="003310D2" w:rsidRPr="006D7F01">
        <w:rPr>
          <w:rFonts w:ascii="Times New Roman" w:hAnsi="Times New Roman"/>
          <w:lang w:eastAsia="en-GB"/>
        </w:rPr>
        <w:t>)</w:t>
      </w:r>
      <w:r w:rsidR="002E5281" w:rsidRPr="006D7F01">
        <w:rPr>
          <w:rFonts w:ascii="Times New Roman" w:hAnsi="Times New Roman"/>
          <w:lang w:eastAsia="en-GB"/>
        </w:rPr>
        <w:t>)</w:t>
      </w:r>
      <w:r w:rsidRPr="006D7F01">
        <w:rPr>
          <w:rFonts w:ascii="Times New Roman" w:hAnsi="Times New Roman"/>
          <w:lang w:eastAsia="en-GB"/>
        </w:rPr>
        <w:t>:</w:t>
      </w:r>
      <w:bookmarkEnd w:id="849"/>
    </w:p>
    <w:p w14:paraId="708048CB" w14:textId="77777777" w:rsidR="00D12A58" w:rsidRPr="006D7F01" w:rsidRDefault="00D12A58" w:rsidP="00D12A58">
      <w:pPr>
        <w:widowControl w:val="0"/>
        <w:numPr>
          <w:ilvl w:val="4"/>
          <w:numId w:val="3"/>
        </w:numPr>
        <w:spacing w:after="240" w:line="312" w:lineRule="auto"/>
        <w:outlineLvl w:val="1"/>
        <w:rPr>
          <w:rFonts w:ascii="Times New Roman" w:hAnsi="Times New Roman"/>
          <w:lang w:eastAsia="en-GB"/>
        </w:rPr>
      </w:pPr>
      <w:bookmarkStart w:id="852" w:name="_9kR3WTrAG87EHFJKJrn1otyo5Bsz1l3CD7ATNJI"/>
      <w:bookmarkStart w:id="853" w:name="_Ref527019530"/>
      <w:r w:rsidRPr="006D7F01">
        <w:rPr>
          <w:rFonts w:ascii="Times New Roman" w:hAnsi="Times New Roman"/>
          <w:lang w:eastAsia="en-GB"/>
        </w:rPr>
        <w:t xml:space="preserve">on a regular basis (but no less than </w:t>
      </w:r>
      <w:bookmarkStart w:id="854" w:name="_9kMJI5YVt3677GKZRz50tB"/>
      <w:r w:rsidR="002240C5" w:rsidRPr="006D7F01">
        <w:rPr>
          <w:rFonts w:ascii="Times New Roman" w:hAnsi="Times New Roman"/>
          <w:lang w:eastAsia="en-GB"/>
        </w:rPr>
        <w:t>M</w:t>
      </w:r>
      <w:r w:rsidRPr="006D7F01">
        <w:rPr>
          <w:rFonts w:ascii="Times New Roman" w:hAnsi="Times New Roman"/>
          <w:lang w:eastAsia="en-GB"/>
        </w:rPr>
        <w:t>onthly</w:t>
      </w:r>
      <w:bookmarkEnd w:id="854"/>
      <w:r w:rsidRPr="006D7F01">
        <w:rPr>
          <w:rFonts w:ascii="Times New Roman" w:hAnsi="Times New Roman"/>
          <w:lang w:eastAsia="en-GB"/>
        </w:rPr>
        <w:t xml:space="preserve">), review the Financial </w:t>
      </w:r>
      <w:r w:rsidRPr="006D7F01">
        <w:rPr>
          <w:rFonts w:ascii="Times New Roman" w:hAnsi="Times New Roman"/>
          <w:lang w:eastAsia="en-GB"/>
        </w:rPr>
        <w:lastRenderedPageBreak/>
        <w:t xml:space="preserve">Distress Continuity Plan and assess whether it remains adequate and up to date to ensure the continued performance of </w:t>
      </w:r>
      <w:r w:rsidR="002907B1">
        <w:rPr>
          <w:rFonts w:ascii="Times New Roman" w:hAnsi="Times New Roman"/>
          <w:lang w:eastAsia="en-GB"/>
        </w:rPr>
        <w:t>the relevant parties’</w:t>
      </w:r>
      <w:r w:rsidR="004A1D97" w:rsidRPr="006D7F01">
        <w:rPr>
          <w:rFonts w:ascii="Times New Roman" w:hAnsi="Times New Roman"/>
          <w:lang w:eastAsia="en-GB"/>
        </w:rPr>
        <w:t xml:space="preserve"> </w:t>
      </w:r>
      <w:r w:rsidRPr="006D7F01">
        <w:rPr>
          <w:rFonts w:ascii="Times New Roman" w:hAnsi="Times New Roman"/>
          <w:lang w:eastAsia="en-GB"/>
        </w:rPr>
        <w:t xml:space="preserve">duties and obligations under </w:t>
      </w:r>
      <w:r w:rsidR="002E5281" w:rsidRPr="006D7F01">
        <w:rPr>
          <w:rFonts w:ascii="Times New Roman" w:hAnsi="Times New Roman"/>
          <w:lang w:eastAsia="en-GB"/>
        </w:rPr>
        <w:t xml:space="preserve">and in connection </w:t>
      </w:r>
      <w:r w:rsidRPr="006D7F01">
        <w:rPr>
          <w:rFonts w:ascii="Times New Roman" w:hAnsi="Times New Roman"/>
          <w:lang w:eastAsia="en-GB"/>
        </w:rPr>
        <w:t xml:space="preserve">this Contract (provided that where the Financial Distress Continuity Plan is not adequate or up to date in accordance with the requirements of this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_Ref527019521 \r \h </w:instrText>
      </w:r>
      <w:r w:rsidR="004A1D97" w:rsidRPr="006D7F01">
        <w:rPr>
          <w:rFonts w:ascii="Times New Roman" w:hAnsi="Times New Roman"/>
          <w:b/>
          <w:lang w:eastAsia="en-GB"/>
        </w:rPr>
        <w:instrText xml:space="preserve"> \* MERGEFORMAT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3.8.3.6</w:t>
      </w:r>
      <w:r w:rsidRPr="006D7F01">
        <w:rPr>
          <w:rFonts w:ascii="Times New Roman" w:hAnsi="Times New Roman"/>
          <w:b/>
          <w:lang w:eastAsia="en-GB"/>
        </w:rPr>
        <w:fldChar w:fldCharType="end"/>
      </w:r>
      <w:bookmarkEnd w:id="852"/>
      <w:r w:rsidRPr="006D7F01">
        <w:rPr>
          <w:rFonts w:ascii="Times New Roman" w:hAnsi="Times New Roman"/>
          <w:b/>
          <w:lang w:eastAsia="en-GB"/>
        </w:rPr>
        <w:fldChar w:fldCharType="begin"/>
      </w:r>
      <w:r w:rsidRPr="006D7F01">
        <w:rPr>
          <w:rFonts w:ascii="Times New Roman" w:hAnsi="Times New Roman"/>
          <w:b/>
          <w:lang w:eastAsia="en-GB"/>
        </w:rPr>
        <w:instrText xml:space="preserve"> REF _Ref527019530 \r \h </w:instrText>
      </w:r>
      <w:r w:rsidR="004A1D97" w:rsidRPr="006D7F01">
        <w:rPr>
          <w:rFonts w:ascii="Times New Roman" w:hAnsi="Times New Roman"/>
          <w:b/>
          <w:lang w:eastAsia="en-GB"/>
        </w:rPr>
        <w:instrText xml:space="preserve"> \* MERGEFORMAT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(a)</w:t>
      </w:r>
      <w:r w:rsidRPr="006D7F01">
        <w:rPr>
          <w:rFonts w:ascii="Times New Roman" w:hAnsi="Times New Roman"/>
          <w:b/>
          <w:lang w:eastAsia="en-GB"/>
        </w:rPr>
        <w:fldChar w:fldCharType="end"/>
      </w:r>
      <w:r w:rsidR="004A1D97" w:rsidRPr="006D7F01">
        <w:rPr>
          <w:rFonts w:ascii="Times New Roman" w:hAnsi="Times New Roman"/>
          <w:b/>
          <w:lang w:eastAsia="en-GB"/>
        </w:rPr>
        <w:t xml:space="preserve"> </w:t>
      </w:r>
      <w:r w:rsidR="004A1D97" w:rsidRPr="006D7F01">
        <w:rPr>
          <w:rFonts w:ascii="Times New Roman" w:hAnsi="Times New Roman"/>
          <w:b/>
        </w:rPr>
        <w:t>(Parent Company Guarantee and Financial Standing)</w:t>
      </w:r>
      <w:r w:rsidRPr="006D7F01">
        <w:rPr>
          <w:rFonts w:ascii="Times New Roman" w:hAnsi="Times New Roman"/>
          <w:lang w:eastAsia="en-GB"/>
        </w:rPr>
        <w:t xml:space="preserve">, the Contractor shall submit </w:t>
      </w:r>
      <w:r w:rsidR="002907B1">
        <w:rPr>
          <w:rFonts w:ascii="Times New Roman" w:hAnsi="Times New Roman"/>
          <w:lang w:eastAsia="en-GB"/>
        </w:rPr>
        <w:t xml:space="preserve">or procure the submission of </w:t>
      </w:r>
      <w:r w:rsidRPr="006D7F01">
        <w:rPr>
          <w:rFonts w:ascii="Times New Roman" w:hAnsi="Times New Roman"/>
          <w:lang w:eastAsia="en-GB"/>
        </w:rPr>
        <w:t xml:space="preserve">an updated Financial Distress Continuity Plan </w:t>
      </w:r>
      <w:r w:rsidR="002E5281" w:rsidRPr="006D7F01">
        <w:rPr>
          <w:rFonts w:ascii="Times New Roman" w:hAnsi="Times New Roman"/>
          <w:lang w:eastAsia="en-GB"/>
        </w:rPr>
        <w:t xml:space="preserve">for the </w:t>
      </w:r>
      <w:r w:rsidR="002907B1">
        <w:rPr>
          <w:rFonts w:ascii="Times New Roman" w:hAnsi="Times New Roman"/>
          <w:lang w:eastAsia="en-GB"/>
        </w:rPr>
        <w:t>relevant parties</w:t>
      </w:r>
      <w:r w:rsidR="002E5281" w:rsidRPr="006D7F01">
        <w:rPr>
          <w:rFonts w:ascii="Times New Roman" w:hAnsi="Times New Roman"/>
          <w:lang w:eastAsia="en-GB"/>
        </w:rPr>
        <w:t xml:space="preserve"> </w:t>
      </w:r>
      <w:r w:rsidRPr="006D7F01">
        <w:rPr>
          <w:rFonts w:ascii="Times New Roman" w:hAnsi="Times New Roman"/>
          <w:lang w:eastAsia="en-GB"/>
        </w:rPr>
        <w:t xml:space="preserve">to the Authority for its approval, and the provisions of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_Ref527019272 \r \h </w:instrText>
      </w:r>
      <w:r w:rsidR="004A1D97" w:rsidRPr="006D7F01">
        <w:rPr>
          <w:rFonts w:ascii="Times New Roman" w:hAnsi="Times New Roman"/>
          <w:b/>
          <w:lang w:eastAsia="en-GB"/>
        </w:rPr>
        <w:instrText xml:space="preserve"> \* MERGEFORMAT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3.8.3.4</w:t>
      </w:r>
      <w:r w:rsidRPr="006D7F01">
        <w:rPr>
          <w:rFonts w:ascii="Times New Roman" w:hAnsi="Times New Roman"/>
          <w:b/>
          <w:lang w:eastAsia="en-GB"/>
        </w:rPr>
        <w:fldChar w:fldCharType="end"/>
      </w:r>
      <w:r w:rsidR="004A1D97" w:rsidRPr="006D7F01">
        <w:rPr>
          <w:rFonts w:ascii="Times New Roman" w:hAnsi="Times New Roman"/>
          <w:b/>
          <w:lang w:eastAsia="en-GB"/>
        </w:rPr>
        <w:t xml:space="preserve"> </w:t>
      </w:r>
      <w:r w:rsidR="004A1D97" w:rsidRPr="006D7F01">
        <w:rPr>
          <w:rFonts w:ascii="Times New Roman" w:hAnsi="Times New Roman"/>
          <w:b/>
        </w:rPr>
        <w:t>(Parent Company Guarantee and Financial Standing)</w:t>
      </w:r>
      <w:r w:rsidRPr="006D7F01">
        <w:rPr>
          <w:rFonts w:ascii="Times New Roman" w:hAnsi="Times New Roman"/>
          <w:lang w:eastAsia="en-GB"/>
        </w:rPr>
        <w:t xml:space="preserve"> shall apply to the review and approval process for the updated Financial Distress Continuity Plan); and</w:t>
      </w:r>
      <w:bookmarkEnd w:id="853"/>
      <w:r w:rsidRPr="006D7F01">
        <w:rPr>
          <w:rFonts w:ascii="Times New Roman" w:hAnsi="Times New Roman"/>
          <w:lang w:eastAsia="en-GB"/>
        </w:rPr>
        <w:t xml:space="preserve"> </w:t>
      </w:r>
    </w:p>
    <w:p w14:paraId="047580C5" w14:textId="77777777" w:rsidR="00D12A58" w:rsidRPr="006D7F01" w:rsidRDefault="00D12A58" w:rsidP="00D12A58">
      <w:pPr>
        <w:widowControl w:val="0"/>
        <w:numPr>
          <w:ilvl w:val="4"/>
          <w:numId w:val="3"/>
        </w:numPr>
        <w:spacing w:after="240" w:line="312" w:lineRule="auto"/>
        <w:outlineLvl w:val="1"/>
        <w:rPr>
          <w:rFonts w:ascii="Times New Roman" w:hAnsi="Times New Roman"/>
          <w:lang w:eastAsia="en-GB"/>
        </w:rPr>
      </w:pPr>
      <w:r w:rsidRPr="006D7F01">
        <w:rPr>
          <w:rFonts w:ascii="Times New Roman" w:hAnsi="Times New Roman"/>
          <w:lang w:eastAsia="en-GB"/>
        </w:rPr>
        <w:t xml:space="preserve">comply with </w:t>
      </w:r>
      <w:r w:rsidR="004A1D97" w:rsidRPr="006D7F01">
        <w:rPr>
          <w:rFonts w:ascii="Times New Roman" w:hAnsi="Times New Roman"/>
          <w:lang w:eastAsia="en-GB"/>
        </w:rPr>
        <w:t>(and procure the Guarantor</w:t>
      </w:r>
      <w:r w:rsidR="002907B1" w:rsidRPr="002907B1">
        <w:rPr>
          <w:rFonts w:ascii="Times New Roman" w:hAnsi="Times New Roman" w:hint="eastAsia"/>
          <w:lang w:eastAsia="en-GB"/>
        </w:rPr>
        <w:t xml:space="preserve">, </w:t>
      </w:r>
      <w:r w:rsidR="00F87538">
        <w:rPr>
          <w:rFonts w:ascii="Times New Roman" w:hAnsi="Times New Roman"/>
          <w:lang w:eastAsia="en-GB"/>
        </w:rPr>
        <w:t xml:space="preserve">any </w:t>
      </w:r>
      <w:r w:rsidR="002907B1" w:rsidRPr="002907B1">
        <w:rPr>
          <w:rFonts w:ascii="Times New Roman" w:hAnsi="Times New Roman" w:hint="eastAsia"/>
          <w:lang w:eastAsia="en-GB"/>
        </w:rPr>
        <w:t xml:space="preserve">Key Sub-Contractor or </w:t>
      </w:r>
      <w:r w:rsidR="00F87538">
        <w:rPr>
          <w:rFonts w:ascii="Times New Roman" w:hAnsi="Times New Roman"/>
          <w:lang w:eastAsia="en-GB"/>
        </w:rPr>
        <w:t xml:space="preserve">any </w:t>
      </w:r>
      <w:r w:rsidR="002907B1" w:rsidRPr="002907B1">
        <w:rPr>
          <w:rFonts w:ascii="Times New Roman" w:hAnsi="Times New Roman" w:hint="eastAsia"/>
          <w:lang w:eastAsia="en-GB"/>
        </w:rPr>
        <w:t xml:space="preserve">other party listed under </w:t>
      </w:r>
      <w:bookmarkStart w:id="855" w:name="_9kMIH5YVtCIA9GJHLMLtp3qv0q7Du13n5EF9CVP"/>
      <w:r w:rsidR="002907B1" w:rsidRPr="002907B1">
        <w:rPr>
          <w:rFonts w:ascii="Times New Roman" w:hAnsi="Times New Roman" w:hint="eastAsia"/>
          <w:lang w:eastAsia="en-GB"/>
        </w:rPr>
        <w:t>paragraph (a)</w:t>
      </w:r>
      <w:bookmarkEnd w:id="855"/>
      <w:r w:rsidR="002907B1" w:rsidRPr="002907B1">
        <w:rPr>
          <w:rFonts w:ascii="Times New Roman" w:hAnsi="Times New Roman" w:hint="eastAsia"/>
          <w:lang w:eastAsia="en-GB"/>
        </w:rPr>
        <w:t xml:space="preserve"> of the definition of Financial Distress Event</w:t>
      </w:r>
      <w:r w:rsidR="004A1D97" w:rsidRPr="006D7F01">
        <w:rPr>
          <w:rFonts w:ascii="Times New Roman" w:hAnsi="Times New Roman"/>
          <w:lang w:eastAsia="en-GB"/>
        </w:rPr>
        <w:t xml:space="preserve"> complies with</w:t>
      </w:r>
      <w:r w:rsidR="002E5281" w:rsidRPr="006D7F01">
        <w:rPr>
          <w:rFonts w:ascii="Times New Roman" w:hAnsi="Times New Roman"/>
          <w:lang w:eastAsia="en-GB"/>
        </w:rPr>
        <w:t xml:space="preserve"> (as applicable)</w:t>
      </w:r>
      <w:r w:rsidR="004A1D97" w:rsidRPr="006D7F01">
        <w:rPr>
          <w:rFonts w:ascii="Times New Roman" w:hAnsi="Times New Roman"/>
          <w:lang w:eastAsia="en-GB"/>
        </w:rPr>
        <w:t xml:space="preserve">) </w:t>
      </w:r>
      <w:r w:rsidRPr="006D7F01">
        <w:rPr>
          <w:rFonts w:ascii="Times New Roman" w:hAnsi="Times New Roman"/>
          <w:lang w:eastAsia="en-GB"/>
        </w:rPr>
        <w:t>the approved Financial Distress Continuity Plan (including any revised Financial Distress Continuity Plan) at all times; and</w:t>
      </w:r>
    </w:p>
    <w:p w14:paraId="2AD9C422" w14:textId="77777777" w:rsidR="00D12A58" w:rsidRPr="006D7F01" w:rsidRDefault="00D12A58" w:rsidP="005317D5">
      <w:pPr>
        <w:widowControl w:val="0"/>
        <w:numPr>
          <w:ilvl w:val="3"/>
          <w:numId w:val="3"/>
        </w:numPr>
        <w:spacing w:after="240" w:line="312" w:lineRule="auto"/>
        <w:outlineLvl w:val="1"/>
        <w:rPr>
          <w:rFonts w:ascii="Times New Roman" w:hAnsi="Times New Roman"/>
          <w:lang w:eastAsia="en-GB"/>
        </w:rPr>
      </w:pPr>
      <w:r w:rsidRPr="006D7F01">
        <w:rPr>
          <w:rFonts w:ascii="Times New Roman" w:hAnsi="Times New Roman"/>
          <w:lang w:eastAsia="en-GB"/>
        </w:rPr>
        <w:t>where the Contractor</w:t>
      </w:r>
      <w:r w:rsidR="004A1D97" w:rsidRPr="006D7F01">
        <w:rPr>
          <w:rFonts w:ascii="Times New Roman" w:hAnsi="Times New Roman"/>
          <w:lang w:eastAsia="en-GB"/>
        </w:rPr>
        <w:t xml:space="preserve"> or Guarantor (as applicable)</w:t>
      </w:r>
      <w:r w:rsidRPr="006D7F01">
        <w:rPr>
          <w:rFonts w:ascii="Times New Roman" w:hAnsi="Times New Roman"/>
          <w:lang w:eastAsia="en-GB"/>
        </w:rPr>
        <w:t xml:space="preserve"> reasonably believes that the relevant Financial Distress Event (or the circumstance or matter which has caused or otherwise led to it) no longer exists, it shall notify the Authority and subject to the agreement of the </w:t>
      </w:r>
      <w:r w:rsidR="002E5281" w:rsidRPr="006D7F01">
        <w:rPr>
          <w:rFonts w:ascii="Times New Roman" w:hAnsi="Times New Roman"/>
          <w:lang w:eastAsia="en-GB"/>
        </w:rPr>
        <w:t>relevant p</w:t>
      </w:r>
      <w:r w:rsidRPr="006D7F01">
        <w:rPr>
          <w:rFonts w:ascii="Times New Roman" w:hAnsi="Times New Roman"/>
          <w:lang w:eastAsia="en-GB"/>
        </w:rPr>
        <w:t>arties, the Authority may confirm to the Contractor</w:t>
      </w:r>
      <w:r w:rsidR="008522CE" w:rsidRPr="006D7F01">
        <w:rPr>
          <w:rFonts w:ascii="Times New Roman" w:hAnsi="Times New Roman"/>
          <w:lang w:eastAsia="en-GB"/>
        </w:rPr>
        <w:t xml:space="preserve"> or </w:t>
      </w:r>
      <w:r w:rsidR="002E5281" w:rsidRPr="006D7F01">
        <w:rPr>
          <w:rFonts w:ascii="Times New Roman" w:hAnsi="Times New Roman"/>
          <w:lang w:eastAsia="en-GB"/>
        </w:rPr>
        <w:t xml:space="preserve">the </w:t>
      </w:r>
      <w:r w:rsidR="008522CE" w:rsidRPr="006D7F01">
        <w:rPr>
          <w:rFonts w:ascii="Times New Roman" w:hAnsi="Times New Roman"/>
          <w:lang w:eastAsia="en-GB"/>
        </w:rPr>
        <w:t>Guarantor</w:t>
      </w:r>
      <w:r w:rsidR="002907B1" w:rsidRPr="002907B1">
        <w:rPr>
          <w:rFonts w:ascii="Times New Roman" w:hAnsi="Times New Roman" w:hint="eastAsia"/>
          <w:lang w:eastAsia="en-GB"/>
        </w:rPr>
        <w:t xml:space="preserve">, </w:t>
      </w:r>
      <w:r w:rsidR="00AB742F">
        <w:rPr>
          <w:rFonts w:ascii="Times New Roman" w:hAnsi="Times New Roman"/>
          <w:lang w:eastAsia="en-GB"/>
        </w:rPr>
        <w:t xml:space="preserve">any </w:t>
      </w:r>
      <w:r w:rsidR="002907B1" w:rsidRPr="002907B1">
        <w:rPr>
          <w:rFonts w:ascii="Times New Roman" w:hAnsi="Times New Roman" w:hint="eastAsia"/>
          <w:lang w:eastAsia="en-GB"/>
        </w:rPr>
        <w:t xml:space="preserve">Key Sub-Contractor or </w:t>
      </w:r>
      <w:r w:rsidR="00AB742F">
        <w:rPr>
          <w:rFonts w:ascii="Times New Roman" w:hAnsi="Times New Roman"/>
          <w:lang w:eastAsia="en-GB"/>
        </w:rPr>
        <w:t xml:space="preserve">any </w:t>
      </w:r>
      <w:r w:rsidR="002907B1" w:rsidRPr="002907B1">
        <w:rPr>
          <w:rFonts w:ascii="Times New Roman" w:hAnsi="Times New Roman" w:hint="eastAsia"/>
          <w:lang w:eastAsia="en-GB"/>
        </w:rPr>
        <w:t xml:space="preserve">other party listed under </w:t>
      </w:r>
      <w:bookmarkStart w:id="856" w:name="_9kMKJ5YVt4DD9EJ5mpqgyts0m"/>
      <w:r w:rsidR="002907B1" w:rsidRPr="002907B1">
        <w:rPr>
          <w:rFonts w:ascii="Times New Roman" w:hAnsi="Times New Roman" w:hint="eastAsia"/>
          <w:lang w:eastAsia="en-GB"/>
        </w:rPr>
        <w:t>paragraph (a)</w:t>
      </w:r>
      <w:bookmarkEnd w:id="856"/>
      <w:r w:rsidR="002907B1" w:rsidRPr="002907B1">
        <w:rPr>
          <w:rFonts w:ascii="Times New Roman" w:hAnsi="Times New Roman" w:hint="eastAsia"/>
          <w:lang w:eastAsia="en-GB"/>
        </w:rPr>
        <w:t xml:space="preserve"> of the definition of Financial Distress Event</w:t>
      </w:r>
      <w:r w:rsidR="008522CE" w:rsidRPr="006D7F01">
        <w:rPr>
          <w:rFonts w:ascii="Times New Roman" w:hAnsi="Times New Roman"/>
          <w:lang w:eastAsia="en-GB"/>
        </w:rPr>
        <w:t xml:space="preserve"> (as applicable)</w:t>
      </w:r>
      <w:r w:rsidRPr="006D7F01">
        <w:rPr>
          <w:rFonts w:ascii="Times New Roman" w:hAnsi="Times New Roman"/>
          <w:lang w:eastAsia="en-GB"/>
        </w:rPr>
        <w:t xml:space="preserve"> that the Contractor</w:t>
      </w:r>
      <w:r w:rsidR="004A1D97" w:rsidRPr="006D7F01">
        <w:rPr>
          <w:rFonts w:ascii="Times New Roman" w:hAnsi="Times New Roman"/>
          <w:lang w:eastAsia="en-GB"/>
        </w:rPr>
        <w:t xml:space="preserve"> or </w:t>
      </w:r>
      <w:r w:rsidR="002E5281" w:rsidRPr="006D7F01">
        <w:rPr>
          <w:rFonts w:ascii="Times New Roman" w:hAnsi="Times New Roman"/>
          <w:lang w:eastAsia="en-GB"/>
        </w:rPr>
        <w:t xml:space="preserve">the </w:t>
      </w:r>
      <w:r w:rsidR="004A1D97" w:rsidRPr="006D7F01">
        <w:rPr>
          <w:rFonts w:ascii="Times New Roman" w:hAnsi="Times New Roman"/>
          <w:lang w:eastAsia="en-GB"/>
        </w:rPr>
        <w:t>Guarantor (as applicable)</w:t>
      </w:r>
      <w:r w:rsidRPr="006D7F01">
        <w:rPr>
          <w:rFonts w:ascii="Times New Roman" w:hAnsi="Times New Roman"/>
          <w:lang w:eastAsia="en-GB"/>
        </w:rPr>
        <w:t xml:space="preserve"> is no longer required to provide updates and/or further revisions of the relevant Financial Distress Continuity Plan for the purposes of this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_Ref527019661 \r \h </w:instrText>
      </w:r>
      <w:r w:rsidR="002807DD" w:rsidRPr="006D7F01">
        <w:rPr>
          <w:rFonts w:ascii="Times New Roman" w:hAnsi="Times New Roman"/>
          <w:b/>
          <w:lang w:eastAsia="en-GB"/>
        </w:rPr>
        <w:instrText xml:space="preserve"> \* MERGEFORMAT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3.8.3</w:t>
      </w:r>
      <w:r w:rsidRPr="006D7F01">
        <w:rPr>
          <w:rFonts w:ascii="Times New Roman" w:hAnsi="Times New Roman"/>
          <w:b/>
          <w:lang w:eastAsia="en-GB"/>
        </w:rPr>
        <w:fldChar w:fldCharType="end"/>
      </w:r>
      <w:r w:rsidR="004A1D97" w:rsidRPr="006D7F01">
        <w:rPr>
          <w:rFonts w:ascii="Times New Roman" w:hAnsi="Times New Roman"/>
          <w:b/>
          <w:lang w:eastAsia="en-GB"/>
        </w:rPr>
        <w:t xml:space="preserve"> </w:t>
      </w:r>
      <w:r w:rsidR="004A1D97" w:rsidRPr="006D7F01">
        <w:rPr>
          <w:rFonts w:ascii="Times New Roman" w:hAnsi="Times New Roman"/>
          <w:b/>
        </w:rPr>
        <w:t>(Parent Company Guarantee and Financial Standing)</w:t>
      </w:r>
      <w:r w:rsidRPr="006D7F01">
        <w:rPr>
          <w:rFonts w:ascii="Times New Roman" w:hAnsi="Times New Roman"/>
          <w:lang w:eastAsia="en-GB"/>
        </w:rPr>
        <w:t>.</w:t>
      </w:r>
    </w:p>
    <w:p w14:paraId="7F461986" w14:textId="77777777" w:rsidR="007E4EC3" w:rsidRDefault="00EA7C05" w:rsidP="000465FA">
      <w:pPr>
        <w:widowControl w:val="0"/>
        <w:numPr>
          <w:ilvl w:val="1"/>
          <w:numId w:val="3"/>
        </w:numPr>
        <w:spacing w:after="240" w:line="312" w:lineRule="auto"/>
        <w:outlineLvl w:val="1"/>
        <w:rPr>
          <w:rFonts w:ascii="Times New Roman" w:hAnsi="Times New Roman"/>
        </w:rPr>
      </w:pPr>
      <w:r>
        <w:rPr>
          <w:rFonts w:ascii="Times New Roman" w:hAnsi="Times New Roman"/>
        </w:rPr>
        <w:t>W</w:t>
      </w:r>
      <w:r w:rsidR="007E4EC3">
        <w:rPr>
          <w:rFonts w:ascii="Times New Roman" w:hAnsi="Times New Roman"/>
        </w:rPr>
        <w:t>here the Contractor</w:t>
      </w:r>
      <w:r w:rsidR="00212259">
        <w:rPr>
          <w:rFonts w:ascii="Times New Roman" w:hAnsi="Times New Roman"/>
        </w:rPr>
        <w:t xml:space="preserve"> (or Guarantor</w:t>
      </w:r>
      <w:r w:rsidR="002907B1" w:rsidRPr="002907B1">
        <w:rPr>
          <w:rFonts w:ascii="Times New Roman" w:hAnsi="Times New Roman" w:hint="eastAsia"/>
        </w:rPr>
        <w:t xml:space="preserve">, </w:t>
      </w:r>
      <w:r w:rsidR="00F87538">
        <w:rPr>
          <w:rFonts w:ascii="Times New Roman" w:hAnsi="Times New Roman"/>
        </w:rPr>
        <w:t xml:space="preserve">any </w:t>
      </w:r>
      <w:r w:rsidR="002907B1" w:rsidRPr="002907B1">
        <w:rPr>
          <w:rFonts w:ascii="Times New Roman" w:hAnsi="Times New Roman" w:hint="eastAsia"/>
        </w:rPr>
        <w:t xml:space="preserve">Key Sub-Contractor or </w:t>
      </w:r>
      <w:r w:rsidR="00F87538">
        <w:rPr>
          <w:rFonts w:ascii="Times New Roman" w:hAnsi="Times New Roman"/>
        </w:rPr>
        <w:t xml:space="preserve">any </w:t>
      </w:r>
      <w:r w:rsidR="002907B1" w:rsidRPr="002907B1">
        <w:rPr>
          <w:rFonts w:ascii="Times New Roman" w:hAnsi="Times New Roman" w:hint="eastAsia"/>
        </w:rPr>
        <w:t xml:space="preserve">other party listed under </w:t>
      </w:r>
      <w:bookmarkStart w:id="857" w:name="_9kMLK5YVt4DD9EJ5mpqgyts0m"/>
      <w:r w:rsidR="002907B1" w:rsidRPr="002907B1">
        <w:rPr>
          <w:rFonts w:ascii="Times New Roman" w:hAnsi="Times New Roman" w:hint="eastAsia"/>
        </w:rPr>
        <w:t>paragraph (a)</w:t>
      </w:r>
      <w:bookmarkEnd w:id="857"/>
      <w:r w:rsidR="002907B1" w:rsidRPr="002907B1">
        <w:rPr>
          <w:rFonts w:ascii="Times New Roman" w:hAnsi="Times New Roman" w:hint="eastAsia"/>
        </w:rPr>
        <w:t xml:space="preserve"> of the definition of Financial Distress Event</w:t>
      </w:r>
      <w:r w:rsidR="00212259">
        <w:rPr>
          <w:rFonts w:ascii="Times New Roman" w:hAnsi="Times New Roman"/>
        </w:rPr>
        <w:t>)</w:t>
      </w:r>
      <w:r w:rsidR="007E4EC3">
        <w:rPr>
          <w:rFonts w:ascii="Times New Roman" w:hAnsi="Times New Roman"/>
        </w:rPr>
        <w:t xml:space="preserve"> is listed for trading on any applicable stock exchange, </w:t>
      </w:r>
      <w:r w:rsidR="007E4EC3" w:rsidRPr="007E4EC3">
        <w:rPr>
          <w:rFonts w:ascii="Times New Roman" w:hAnsi="Times New Roman" w:hint="eastAsia"/>
        </w:rPr>
        <w:t>the notification timescale</w:t>
      </w:r>
      <w:r w:rsidR="007E4EC3">
        <w:rPr>
          <w:rFonts w:ascii="Times New Roman" w:hAnsi="Times New Roman"/>
        </w:rPr>
        <w:t xml:space="preserve">s contained in </w:t>
      </w:r>
      <w:r w:rsidR="007E4EC3" w:rsidRPr="002907B1">
        <w:rPr>
          <w:rFonts w:ascii="Times New Roman" w:hAnsi="Times New Roman"/>
          <w:b/>
          <w:bCs/>
        </w:rPr>
        <w:t xml:space="preserve">clause </w:t>
      </w:r>
      <w:r w:rsidR="007E4EC3" w:rsidRPr="002907B1">
        <w:rPr>
          <w:rFonts w:ascii="Times New Roman" w:hAnsi="Times New Roman"/>
          <w:b/>
          <w:bCs/>
        </w:rPr>
        <w:fldChar w:fldCharType="begin"/>
      </w:r>
      <w:r w:rsidR="007E4EC3" w:rsidRPr="002907B1">
        <w:rPr>
          <w:rFonts w:ascii="Times New Roman" w:hAnsi="Times New Roman"/>
          <w:b/>
          <w:bCs/>
        </w:rPr>
        <w:instrText xml:space="preserve"> REF _Ref1468135 \r \h </w:instrText>
      </w:r>
      <w:r w:rsidR="002907B1">
        <w:rPr>
          <w:rFonts w:ascii="Times New Roman" w:hAnsi="Times New Roman"/>
          <w:b/>
          <w:bCs/>
        </w:rPr>
        <w:instrText xml:space="preserve"> \* MERGEFORMAT </w:instrText>
      </w:r>
      <w:r w:rsidR="007E4EC3" w:rsidRPr="002907B1">
        <w:rPr>
          <w:rFonts w:ascii="Times New Roman" w:hAnsi="Times New Roman"/>
          <w:b/>
          <w:bCs/>
        </w:rPr>
      </w:r>
      <w:r w:rsidR="007E4EC3" w:rsidRPr="002907B1">
        <w:rPr>
          <w:rFonts w:ascii="Times New Roman" w:hAnsi="Times New Roman"/>
          <w:b/>
          <w:bCs/>
        </w:rPr>
        <w:fldChar w:fldCharType="separate"/>
      </w:r>
      <w:r w:rsidR="00B5102B">
        <w:rPr>
          <w:rFonts w:ascii="Times New Roman" w:hAnsi="Times New Roman"/>
          <w:b/>
          <w:bCs/>
        </w:rPr>
        <w:t>3.8</w:t>
      </w:r>
      <w:r w:rsidR="007E4EC3" w:rsidRPr="002907B1">
        <w:rPr>
          <w:rFonts w:ascii="Times New Roman" w:hAnsi="Times New Roman"/>
          <w:b/>
          <w:bCs/>
        </w:rPr>
        <w:fldChar w:fldCharType="end"/>
      </w:r>
      <w:r w:rsidR="002907B1" w:rsidRPr="002907B1">
        <w:rPr>
          <w:rFonts w:ascii="Times New Roman" w:hAnsi="Times New Roman"/>
          <w:b/>
          <w:bCs/>
        </w:rPr>
        <w:t xml:space="preserve"> (Parent Company Guarantee and Financial Standing)</w:t>
      </w:r>
      <w:r w:rsidR="007E4EC3">
        <w:rPr>
          <w:rFonts w:ascii="Times New Roman" w:hAnsi="Times New Roman"/>
        </w:rPr>
        <w:t xml:space="preserve"> shall be amended </w:t>
      </w:r>
      <w:r w:rsidR="00212259">
        <w:rPr>
          <w:rFonts w:ascii="Times New Roman" w:hAnsi="Times New Roman"/>
        </w:rPr>
        <w:t>(</w:t>
      </w:r>
      <w:r w:rsidR="007E4EC3">
        <w:rPr>
          <w:rFonts w:ascii="Times New Roman" w:hAnsi="Times New Roman"/>
        </w:rPr>
        <w:t>to the extent required</w:t>
      </w:r>
      <w:r w:rsidR="00212259">
        <w:rPr>
          <w:rFonts w:ascii="Times New Roman" w:hAnsi="Times New Roman"/>
        </w:rPr>
        <w:t>)</w:t>
      </w:r>
      <w:r w:rsidR="007E4EC3">
        <w:rPr>
          <w:rFonts w:ascii="Times New Roman" w:hAnsi="Times New Roman"/>
        </w:rPr>
        <w:t xml:space="preserve"> </w:t>
      </w:r>
      <w:r w:rsidR="000465FA" w:rsidRPr="000465FA">
        <w:rPr>
          <w:rFonts w:ascii="Times New Roman" w:hAnsi="Times New Roman" w:hint="eastAsia"/>
        </w:rPr>
        <w:t xml:space="preserve">to mirror any notification timescales applicable to the </w:t>
      </w:r>
      <w:r w:rsidR="002907B1">
        <w:rPr>
          <w:rFonts w:ascii="Times New Roman" w:hAnsi="Times New Roman"/>
        </w:rPr>
        <w:t>relevant party</w:t>
      </w:r>
      <w:r w:rsidR="000465FA">
        <w:rPr>
          <w:rFonts w:ascii="Times New Roman" w:hAnsi="Times New Roman"/>
        </w:rPr>
        <w:t xml:space="preserve"> </w:t>
      </w:r>
      <w:r w:rsidR="000465FA" w:rsidRPr="000465FA">
        <w:rPr>
          <w:rFonts w:ascii="Times New Roman" w:hAnsi="Times New Roman" w:hint="eastAsia"/>
        </w:rPr>
        <w:t xml:space="preserve">to notify the relevant stock exchange of </w:t>
      </w:r>
      <w:r>
        <w:rPr>
          <w:rFonts w:ascii="Times New Roman" w:hAnsi="Times New Roman"/>
        </w:rPr>
        <w:t xml:space="preserve">the relevant </w:t>
      </w:r>
      <w:r w:rsidR="000465FA" w:rsidRPr="000465FA">
        <w:rPr>
          <w:rFonts w:ascii="Times New Roman" w:hAnsi="Times New Roman" w:hint="eastAsia"/>
        </w:rPr>
        <w:t>Financial Distress Event</w:t>
      </w:r>
      <w:r w:rsidR="007E4EC3">
        <w:rPr>
          <w:rFonts w:ascii="Times New Roman" w:hAnsi="Times New Roman"/>
        </w:rPr>
        <w:t>.</w:t>
      </w:r>
    </w:p>
    <w:p w14:paraId="3F4E2D54" w14:textId="77777777" w:rsidR="0092138A" w:rsidRPr="006D7F01" w:rsidRDefault="0092138A" w:rsidP="00E5054F">
      <w:pPr>
        <w:widowControl w:val="0"/>
        <w:numPr>
          <w:ilvl w:val="1"/>
          <w:numId w:val="3"/>
        </w:numPr>
        <w:spacing w:after="240" w:line="312" w:lineRule="auto"/>
        <w:outlineLvl w:val="1"/>
        <w:rPr>
          <w:rFonts w:ascii="Times New Roman" w:hAnsi="Times New Roman"/>
        </w:rPr>
      </w:pPr>
      <w:r w:rsidRPr="006D7F01">
        <w:rPr>
          <w:rFonts w:ascii="Times New Roman" w:hAnsi="Times New Roman"/>
        </w:rPr>
        <w:lastRenderedPageBreak/>
        <w:t xml:space="preserve">Any dispute under this </w:t>
      </w:r>
      <w:r w:rsidRPr="006D7F01">
        <w:rPr>
          <w:rFonts w:ascii="Times New Roman" w:hAnsi="Times New Roman"/>
          <w:b/>
        </w:rPr>
        <w:t xml:space="preserve">clause </w:t>
      </w:r>
      <w:r w:rsidR="0009044D" w:rsidRPr="006D7F01">
        <w:rPr>
          <w:rFonts w:ascii="Times New Roman" w:hAnsi="Times New Roman"/>
          <w:b/>
        </w:rPr>
        <w:fldChar w:fldCharType="begin"/>
      </w:r>
      <w:r w:rsidR="0009044D" w:rsidRPr="006D7F01">
        <w:rPr>
          <w:rFonts w:ascii="Times New Roman" w:hAnsi="Times New Roman"/>
          <w:b/>
        </w:rPr>
        <w:instrText xml:space="preserve"> REF _Ref248546850 \r \h </w:instrText>
      </w:r>
      <w:r w:rsidR="0009044D" w:rsidRPr="006D7F01">
        <w:rPr>
          <w:rFonts w:ascii="Times New Roman" w:hAnsi="Times New Roman"/>
          <w:b/>
        </w:rPr>
      </w:r>
      <w:r w:rsidR="0009044D" w:rsidRPr="006D7F01">
        <w:rPr>
          <w:rFonts w:ascii="Times New Roman" w:hAnsi="Times New Roman"/>
          <w:b/>
        </w:rPr>
        <w:fldChar w:fldCharType="separate"/>
      </w:r>
      <w:r w:rsidR="00B5102B">
        <w:rPr>
          <w:rFonts w:ascii="Times New Roman" w:hAnsi="Times New Roman"/>
          <w:b/>
        </w:rPr>
        <w:t>3</w:t>
      </w:r>
      <w:r w:rsidR="0009044D" w:rsidRPr="006D7F01">
        <w:rPr>
          <w:rFonts w:ascii="Times New Roman" w:hAnsi="Times New Roman"/>
          <w:b/>
        </w:rPr>
        <w:fldChar w:fldCharType="end"/>
      </w:r>
      <w:r w:rsidRPr="006D7F01">
        <w:rPr>
          <w:rFonts w:ascii="Times New Roman" w:hAnsi="Times New Roman"/>
        </w:rPr>
        <w:t xml:space="preserve"> </w:t>
      </w:r>
      <w:r w:rsidRPr="006D7F01">
        <w:rPr>
          <w:rFonts w:ascii="Times New Roman" w:hAnsi="Times New Roman"/>
          <w:b/>
        </w:rPr>
        <w:t>(Parent Company Guarantee</w:t>
      </w:r>
      <w:r w:rsidR="004A1D97" w:rsidRPr="006D7F01">
        <w:rPr>
          <w:rFonts w:ascii="Times New Roman" w:hAnsi="Times New Roman"/>
          <w:b/>
        </w:rPr>
        <w:t xml:space="preserve"> and Financial Standing</w:t>
      </w:r>
      <w:r w:rsidRPr="006D7F01">
        <w:rPr>
          <w:rFonts w:ascii="Times New Roman" w:hAnsi="Times New Roman"/>
          <w:b/>
        </w:rPr>
        <w:t xml:space="preserve">) </w:t>
      </w:r>
      <w:r w:rsidR="00573E8B" w:rsidRPr="006D7F01">
        <w:rPr>
          <w:rFonts w:ascii="Times New Roman" w:hAnsi="Times New Roman"/>
        </w:rPr>
        <w:t>may be referred by either P</w:t>
      </w:r>
      <w:r w:rsidRPr="006D7F01">
        <w:rPr>
          <w:rFonts w:ascii="Times New Roman" w:hAnsi="Times New Roman"/>
        </w:rPr>
        <w:t xml:space="preserve">arty for determination under </w:t>
      </w:r>
      <w:r w:rsidR="003A2DB1" w:rsidRPr="006D7F01">
        <w:rPr>
          <w:rFonts w:ascii="Times New Roman" w:hAnsi="Times New Roman"/>
          <w:b/>
        </w:rPr>
        <w:t xml:space="preserve">clause </w:t>
      </w:r>
      <w:r w:rsidR="003A2DB1" w:rsidRPr="006D7F01">
        <w:rPr>
          <w:rFonts w:ascii="Times New Roman" w:hAnsi="Times New Roman"/>
          <w:b/>
        </w:rPr>
        <w:fldChar w:fldCharType="begin"/>
      </w:r>
      <w:r w:rsidR="003A2DB1" w:rsidRPr="006D7F01">
        <w:rPr>
          <w:rFonts w:ascii="Times New Roman" w:hAnsi="Times New Roman"/>
          <w:b/>
        </w:rPr>
        <w:instrText xml:space="preserve"> REF _Ref164767260 \r \h </w:instrText>
      </w:r>
      <w:r w:rsidR="007A4133" w:rsidRPr="006D7F01">
        <w:rPr>
          <w:rFonts w:ascii="Times New Roman" w:hAnsi="Times New Roman"/>
          <w:b/>
        </w:rPr>
        <w:instrText xml:space="preserve"> \* MERGEFORMAT </w:instrText>
      </w:r>
      <w:r w:rsidR="003A2DB1" w:rsidRPr="006D7F01">
        <w:rPr>
          <w:rFonts w:ascii="Times New Roman" w:hAnsi="Times New Roman"/>
          <w:b/>
        </w:rPr>
      </w:r>
      <w:r w:rsidR="003A2DB1" w:rsidRPr="006D7F01">
        <w:rPr>
          <w:rFonts w:ascii="Times New Roman" w:hAnsi="Times New Roman"/>
          <w:b/>
        </w:rPr>
        <w:fldChar w:fldCharType="separate"/>
      </w:r>
      <w:r w:rsidR="00B5102B">
        <w:rPr>
          <w:rFonts w:ascii="Times New Roman" w:hAnsi="Times New Roman"/>
          <w:b/>
        </w:rPr>
        <w:t>70</w:t>
      </w:r>
      <w:r w:rsidR="003A2DB1" w:rsidRPr="006D7F01">
        <w:rPr>
          <w:rFonts w:ascii="Times New Roman" w:hAnsi="Times New Roman"/>
          <w:b/>
        </w:rPr>
        <w:fldChar w:fldCharType="end"/>
      </w:r>
      <w:r w:rsidRPr="006D7F01">
        <w:rPr>
          <w:rFonts w:ascii="Times New Roman" w:hAnsi="Times New Roman"/>
        </w:rPr>
        <w:t xml:space="preserve"> </w:t>
      </w:r>
      <w:r w:rsidRPr="006D7F01">
        <w:rPr>
          <w:rFonts w:ascii="Times New Roman" w:hAnsi="Times New Roman"/>
          <w:b/>
        </w:rPr>
        <w:t>(Dispute Resolution).</w:t>
      </w:r>
      <w:r w:rsidRPr="006D7F01">
        <w:rPr>
          <w:rFonts w:ascii="Times New Roman" w:hAnsi="Times New Roman"/>
        </w:rPr>
        <w:t xml:space="preserve"> </w:t>
      </w:r>
    </w:p>
    <w:p w14:paraId="352DCEE6" w14:textId="77777777" w:rsidR="009752F3" w:rsidRPr="006D7F01" w:rsidRDefault="009752F3" w:rsidP="00F036C5">
      <w:pPr>
        <w:widowControl w:val="0"/>
        <w:spacing w:after="240" w:line="312" w:lineRule="auto"/>
        <w:ind w:left="851"/>
        <w:rPr>
          <w:rFonts w:ascii="Times New Roman" w:hAnsi="Times New Roman"/>
        </w:rPr>
      </w:pPr>
      <w:r w:rsidRPr="006D7F01">
        <w:rPr>
          <w:rFonts w:ascii="Times New Roman" w:hAnsi="Times New Roman"/>
          <w:b/>
        </w:rPr>
        <w:t>Resolution Information</w:t>
      </w:r>
    </w:p>
    <w:p w14:paraId="39673029" w14:textId="77777777" w:rsidR="003E1658" w:rsidRPr="00D65F50" w:rsidRDefault="00F036C5" w:rsidP="00F036C5">
      <w:pPr>
        <w:widowControl w:val="0"/>
        <w:numPr>
          <w:ilvl w:val="1"/>
          <w:numId w:val="3"/>
        </w:numPr>
        <w:spacing w:after="240" w:line="312" w:lineRule="auto"/>
        <w:outlineLvl w:val="1"/>
        <w:rPr>
          <w:rFonts w:ascii="Times New Roman" w:hAnsi="Times New Roman"/>
          <w:b/>
        </w:rPr>
      </w:pPr>
      <w:r w:rsidRPr="00F036C5">
        <w:rPr>
          <w:rFonts w:ascii="Times New Roman" w:hAnsi="Times New Roman" w:hint="eastAsia"/>
          <w:bCs/>
        </w:rPr>
        <w:t xml:space="preserve">The </w:t>
      </w:r>
      <w:r w:rsidRPr="00F036C5">
        <w:rPr>
          <w:rFonts w:ascii="Times New Roman" w:hAnsi="Times New Roman" w:hint="eastAsia"/>
        </w:rPr>
        <w:t>Contractor</w:t>
      </w:r>
      <w:r w:rsidRPr="00F036C5">
        <w:rPr>
          <w:rFonts w:ascii="Times New Roman" w:hAnsi="Times New Roman" w:hint="eastAsia"/>
          <w:bCs/>
        </w:rPr>
        <w:t xml:space="preserve"> shall provide CRP Information to the Authority in accordance with </w:t>
      </w:r>
      <w:bookmarkStart w:id="858" w:name="_9kMKJ5YVt4EE9CFdGp9L"/>
      <w:r w:rsidRPr="00F036C5">
        <w:rPr>
          <w:rFonts w:ascii="Times New Roman" w:hAnsi="Times New Roman" w:hint="eastAsia"/>
          <w:b/>
        </w:rPr>
        <w:t>Part 2</w:t>
      </w:r>
      <w:bookmarkEnd w:id="858"/>
      <w:r w:rsidRPr="00F036C5">
        <w:rPr>
          <w:rFonts w:ascii="Times New Roman" w:hAnsi="Times New Roman"/>
          <w:b/>
        </w:rPr>
        <w:t xml:space="preserve"> </w:t>
      </w:r>
      <w:r w:rsidRPr="00F036C5">
        <w:rPr>
          <w:rFonts w:ascii="Times New Roman" w:hAnsi="Times New Roman" w:hint="eastAsia"/>
          <w:b/>
        </w:rPr>
        <w:t>(Corporate Resolution Planning)</w:t>
      </w:r>
      <w:r w:rsidRPr="00F036C5">
        <w:rPr>
          <w:rFonts w:ascii="Times New Roman" w:hAnsi="Times New Roman" w:hint="eastAsia"/>
          <w:bCs/>
        </w:rPr>
        <w:t xml:space="preserve"> of</w:t>
      </w:r>
      <w:r w:rsidRPr="00F036C5">
        <w:rPr>
          <w:rFonts w:ascii="Times New Roman" w:hAnsi="Times New Roman" w:hint="eastAsia"/>
          <w:b/>
        </w:rPr>
        <w:t xml:space="preserve"> </w:t>
      </w:r>
      <w:bookmarkStart w:id="859" w:name="_9kMKJ5YVt4EE8FFcLhkhy7sAQ"/>
      <w:r w:rsidRPr="00F036C5">
        <w:rPr>
          <w:rFonts w:ascii="Times New Roman" w:hAnsi="Times New Roman" w:hint="eastAsia"/>
          <w:b/>
        </w:rPr>
        <w:t>Schedule 26</w:t>
      </w:r>
      <w:bookmarkEnd w:id="859"/>
      <w:r w:rsidRPr="00F036C5">
        <w:rPr>
          <w:rFonts w:ascii="Times New Roman" w:hAnsi="Times New Roman" w:hint="eastAsia"/>
          <w:b/>
        </w:rPr>
        <w:t xml:space="preserve"> (Continuity Planning).</w:t>
      </w:r>
    </w:p>
    <w:p w14:paraId="46AF703B" w14:textId="77777777" w:rsidR="00F036C5" w:rsidRPr="00F036C5" w:rsidRDefault="00F036C5" w:rsidP="00F036C5">
      <w:pPr>
        <w:widowControl w:val="0"/>
        <w:spacing w:after="240" w:line="312" w:lineRule="auto"/>
        <w:ind w:left="851"/>
        <w:rPr>
          <w:rFonts w:ascii="Times New Roman" w:hAnsi="Times New Roman"/>
          <w:b/>
          <w:bCs/>
        </w:rPr>
      </w:pPr>
      <w:bookmarkStart w:id="860" w:name="_Ref77342957"/>
      <w:r w:rsidRPr="00F036C5">
        <w:rPr>
          <w:rFonts w:ascii="Times New Roman" w:hAnsi="Times New Roman" w:hint="eastAsia"/>
          <w:b/>
          <w:bCs/>
        </w:rPr>
        <w:t>Onerous Contracts</w:t>
      </w:r>
    </w:p>
    <w:p w14:paraId="53717162" w14:textId="77777777" w:rsidR="00F036C5" w:rsidRPr="00F036C5" w:rsidRDefault="00F036C5" w:rsidP="00F036C5">
      <w:pPr>
        <w:widowControl w:val="0"/>
        <w:numPr>
          <w:ilvl w:val="1"/>
          <w:numId w:val="3"/>
        </w:numPr>
        <w:spacing w:after="240" w:line="312" w:lineRule="auto"/>
        <w:outlineLvl w:val="1"/>
        <w:rPr>
          <w:rFonts w:ascii="Times New Roman" w:hAnsi="Times New Roman"/>
        </w:rPr>
      </w:pPr>
      <w:bookmarkStart w:id="861" w:name="_9kR3WTr3437CFFCCUFx0mIN5BGyk4HGIM91915S"/>
      <w:r w:rsidRPr="00F036C5">
        <w:rPr>
          <w:rFonts w:ascii="Times New Roman" w:hAnsi="Times New Roman" w:hint="eastAsia"/>
        </w:rPr>
        <w:t xml:space="preserve">If the Contractor publicly designates the Contract as an Onerous Contract (including where the Contractor has identified the Contract as such in any published accounts or public reports and announcements), the Contractor shall promptly notify the Authority of the designation and shall prepare and deliver to the Authority within the timescales agreed by the Parties (an in any event, no later than </w:t>
      </w:r>
      <w:r w:rsidR="00AF612F">
        <w:rPr>
          <w:rFonts w:ascii="Times New Roman" w:hAnsi="Times New Roman"/>
        </w:rPr>
        <w:t xml:space="preserve">sixty (60) </w:t>
      </w:r>
      <w:r w:rsidR="001D27F4">
        <w:rPr>
          <w:rFonts w:ascii="Times New Roman" w:hAnsi="Times New Roman"/>
        </w:rPr>
        <w:t>D</w:t>
      </w:r>
      <w:r w:rsidR="00AF612F">
        <w:rPr>
          <w:rFonts w:ascii="Times New Roman" w:hAnsi="Times New Roman"/>
        </w:rPr>
        <w:t>ays</w:t>
      </w:r>
      <w:r w:rsidRPr="00F036C5">
        <w:rPr>
          <w:rFonts w:ascii="Times New Roman" w:hAnsi="Times New Roman" w:hint="eastAsia"/>
        </w:rPr>
        <w:t xml:space="preserve"> following the publication of the designation) a draft Onerous Contract Report which includes the following:</w:t>
      </w:r>
      <w:bookmarkEnd w:id="861"/>
    </w:p>
    <w:p w14:paraId="4217904C" w14:textId="77777777" w:rsidR="00F036C5" w:rsidRPr="00F036C5" w:rsidRDefault="00F036C5" w:rsidP="00F036C5">
      <w:pPr>
        <w:widowControl w:val="0"/>
        <w:numPr>
          <w:ilvl w:val="2"/>
          <w:numId w:val="3"/>
        </w:numPr>
        <w:spacing w:after="240" w:line="312" w:lineRule="auto"/>
        <w:outlineLvl w:val="1"/>
        <w:rPr>
          <w:rFonts w:ascii="Times New Roman" w:hAnsi="Times New Roman"/>
        </w:rPr>
      </w:pPr>
      <w:r w:rsidRPr="00F036C5">
        <w:rPr>
          <w:rFonts w:ascii="Times New Roman" w:hAnsi="Times New Roman" w:hint="eastAsia"/>
        </w:rPr>
        <w:t xml:space="preserve">an initial root cause analysis of the issues and circumstances which may have contributed to the </w:t>
      </w:r>
      <w:r w:rsidRPr="00F036C5">
        <w:rPr>
          <w:rFonts w:ascii="Times New Roman" w:hAnsi="Times New Roman" w:hint="eastAsia"/>
          <w:lang w:eastAsia="en-GB"/>
        </w:rPr>
        <w:t>Contract</w:t>
      </w:r>
      <w:r w:rsidRPr="00F036C5">
        <w:rPr>
          <w:rFonts w:ascii="Times New Roman" w:hAnsi="Times New Roman" w:hint="eastAsia"/>
        </w:rPr>
        <w:t xml:space="preserve"> being designated as an Onerous Contract;</w:t>
      </w:r>
    </w:p>
    <w:p w14:paraId="1D078954" w14:textId="77777777" w:rsidR="00F036C5" w:rsidRPr="00F036C5" w:rsidRDefault="00F036C5" w:rsidP="00F036C5">
      <w:pPr>
        <w:widowControl w:val="0"/>
        <w:numPr>
          <w:ilvl w:val="2"/>
          <w:numId w:val="3"/>
        </w:numPr>
        <w:spacing w:after="240" w:line="312" w:lineRule="auto"/>
        <w:outlineLvl w:val="1"/>
        <w:rPr>
          <w:rFonts w:ascii="Times New Roman" w:hAnsi="Times New Roman"/>
        </w:rPr>
      </w:pPr>
      <w:r w:rsidRPr="00F036C5">
        <w:rPr>
          <w:rFonts w:ascii="Times New Roman" w:hAnsi="Times New Roman" w:hint="eastAsia"/>
        </w:rPr>
        <w:t xml:space="preserve">an initial risk analysis and impact assessment on the provision of the Services as a </w:t>
      </w:r>
      <w:r w:rsidRPr="00F036C5">
        <w:rPr>
          <w:rFonts w:ascii="Times New Roman" w:hAnsi="Times New Roman" w:hint="eastAsia"/>
          <w:lang w:eastAsia="en-GB"/>
        </w:rPr>
        <w:t>result</w:t>
      </w:r>
      <w:r w:rsidRPr="00F036C5">
        <w:rPr>
          <w:rFonts w:ascii="Times New Roman" w:hAnsi="Times New Roman" w:hint="eastAsia"/>
        </w:rPr>
        <w:t xml:space="preserve"> of the Contractor's designation of the Contract as an Onerous Contract;</w:t>
      </w:r>
    </w:p>
    <w:p w14:paraId="452C2D90" w14:textId="77777777" w:rsidR="00F036C5" w:rsidRPr="00F036C5" w:rsidRDefault="00F036C5" w:rsidP="00F036C5">
      <w:pPr>
        <w:widowControl w:val="0"/>
        <w:numPr>
          <w:ilvl w:val="2"/>
          <w:numId w:val="3"/>
        </w:numPr>
        <w:spacing w:after="240" w:line="312" w:lineRule="auto"/>
        <w:outlineLvl w:val="1"/>
        <w:rPr>
          <w:rFonts w:ascii="Times New Roman" w:hAnsi="Times New Roman"/>
        </w:rPr>
      </w:pPr>
      <w:r w:rsidRPr="00F036C5">
        <w:rPr>
          <w:rFonts w:ascii="Times New Roman" w:hAnsi="Times New Roman" w:hint="eastAsia"/>
        </w:rPr>
        <w:t xml:space="preserve">the measures which the Contractor intends to put in place to minimise and mitigate any </w:t>
      </w:r>
      <w:r w:rsidRPr="00F036C5">
        <w:rPr>
          <w:rFonts w:ascii="Times New Roman" w:hAnsi="Times New Roman" w:hint="eastAsia"/>
          <w:lang w:eastAsia="en-GB"/>
        </w:rPr>
        <w:t>adverse</w:t>
      </w:r>
      <w:r w:rsidRPr="00F036C5">
        <w:rPr>
          <w:rFonts w:ascii="Times New Roman" w:hAnsi="Times New Roman" w:hint="eastAsia"/>
        </w:rPr>
        <w:t xml:space="preserve"> impact on the provision on the Services;</w:t>
      </w:r>
      <w:r w:rsidR="00504B28">
        <w:rPr>
          <w:rFonts w:ascii="Times New Roman" w:hAnsi="Times New Roman"/>
        </w:rPr>
        <w:t xml:space="preserve"> and</w:t>
      </w:r>
    </w:p>
    <w:p w14:paraId="4ADCC32E" w14:textId="77777777" w:rsidR="00F036C5" w:rsidRPr="00F036C5" w:rsidRDefault="00F036C5" w:rsidP="00F036C5">
      <w:pPr>
        <w:widowControl w:val="0"/>
        <w:numPr>
          <w:ilvl w:val="2"/>
          <w:numId w:val="3"/>
        </w:numPr>
        <w:spacing w:after="240" w:line="312" w:lineRule="auto"/>
        <w:outlineLvl w:val="1"/>
        <w:rPr>
          <w:rFonts w:ascii="Times New Roman" w:hAnsi="Times New Roman"/>
        </w:rPr>
      </w:pPr>
      <w:r w:rsidRPr="00F036C5">
        <w:rPr>
          <w:rFonts w:ascii="Times New Roman" w:hAnsi="Times New Roman" w:hint="eastAsia"/>
        </w:rPr>
        <w:t xml:space="preserve">details of </w:t>
      </w:r>
      <w:r w:rsidRPr="00F036C5">
        <w:rPr>
          <w:rFonts w:ascii="Times New Roman" w:hAnsi="Times New Roman" w:hint="eastAsia"/>
          <w:lang w:eastAsia="en-GB"/>
        </w:rPr>
        <w:t>any</w:t>
      </w:r>
      <w:r w:rsidRPr="00F036C5">
        <w:rPr>
          <w:rFonts w:ascii="Times New Roman" w:hAnsi="Times New Roman" w:hint="eastAsia"/>
        </w:rPr>
        <w:t xml:space="preserve"> other options which could be put in place to remove the designation of the Contract as an Onerous Contract and/or which could minimise and mitigate any adverse impact on the provision of the Services.</w:t>
      </w:r>
    </w:p>
    <w:p w14:paraId="12389BB2" w14:textId="77777777" w:rsidR="00F036C5" w:rsidRPr="00F036C5" w:rsidRDefault="00F036C5" w:rsidP="00F036C5">
      <w:pPr>
        <w:widowControl w:val="0"/>
        <w:numPr>
          <w:ilvl w:val="1"/>
          <w:numId w:val="3"/>
        </w:numPr>
        <w:spacing w:after="240" w:line="312" w:lineRule="auto"/>
        <w:outlineLvl w:val="1"/>
        <w:rPr>
          <w:rFonts w:ascii="Times New Roman" w:hAnsi="Times New Roman"/>
        </w:rPr>
      </w:pPr>
      <w:r w:rsidRPr="00F036C5">
        <w:rPr>
          <w:rFonts w:ascii="Times New Roman" w:hAnsi="Times New Roman" w:hint="eastAsia"/>
        </w:rPr>
        <w:t xml:space="preserve">Following receipt of the Onerous Contract Report, the Authority shall review and comment on the report as soon as reasonably practicable and the Parties shall cooperate in good faith to agree the final form of the report, such final form report to be agreed no later than </w:t>
      </w:r>
      <w:r w:rsidR="00C518A8">
        <w:rPr>
          <w:rFonts w:ascii="Times New Roman" w:hAnsi="Times New Roman"/>
        </w:rPr>
        <w:t xml:space="preserve">thirty (30) </w:t>
      </w:r>
      <w:r w:rsidR="001D27F4">
        <w:rPr>
          <w:rFonts w:ascii="Times New Roman" w:hAnsi="Times New Roman"/>
        </w:rPr>
        <w:t>D</w:t>
      </w:r>
      <w:r w:rsidR="00C518A8">
        <w:rPr>
          <w:rFonts w:ascii="Times New Roman" w:hAnsi="Times New Roman"/>
        </w:rPr>
        <w:t>ays</w:t>
      </w:r>
      <w:r w:rsidR="001D27F4">
        <w:rPr>
          <w:rFonts w:ascii="Times New Roman" w:hAnsi="Times New Roman"/>
        </w:rPr>
        <w:t xml:space="preserve"> </w:t>
      </w:r>
      <w:r w:rsidRPr="00F036C5">
        <w:rPr>
          <w:rFonts w:ascii="Times New Roman" w:hAnsi="Times New Roman" w:hint="eastAsia"/>
        </w:rPr>
        <w:t>following the Authority</w:t>
      </w:r>
      <w:r w:rsidR="00504B28">
        <w:rPr>
          <w:rFonts w:ascii="Times New Roman" w:hAnsi="Times New Roman"/>
        </w:rPr>
        <w:t>’</w:t>
      </w:r>
      <w:r w:rsidRPr="00F036C5">
        <w:rPr>
          <w:rFonts w:ascii="Times New Roman" w:hAnsi="Times New Roman" w:hint="eastAsia"/>
        </w:rPr>
        <w:t>s receipt of the draft Onerous Contract Report.</w:t>
      </w:r>
    </w:p>
    <w:p w14:paraId="20B9C94B" w14:textId="77777777" w:rsidR="00F036C5" w:rsidRDefault="00F036C5" w:rsidP="00BF33EC">
      <w:pPr>
        <w:widowControl w:val="0"/>
        <w:numPr>
          <w:ilvl w:val="1"/>
          <w:numId w:val="3"/>
        </w:numPr>
        <w:spacing w:after="240" w:line="312" w:lineRule="auto"/>
        <w:outlineLvl w:val="1"/>
        <w:rPr>
          <w:rFonts w:ascii="Times New Roman" w:hAnsi="Times New Roman"/>
        </w:rPr>
      </w:pPr>
      <w:r w:rsidRPr="00F036C5">
        <w:rPr>
          <w:rFonts w:ascii="Times New Roman" w:hAnsi="Times New Roman" w:hint="eastAsia"/>
        </w:rPr>
        <w:t xml:space="preserve">The Contractor acknowledges and agrees that the report is submitted to the Authority on an information only basis and the Authority's receipt of and comments in relation to the report shall not be deemed to be an acceptance or rejection of the report nor shall it relieve the Contractor of any liability under this Contract. </w:t>
      </w:r>
      <w:bookmarkStart w:id="862" w:name="_9kMNM5YVt4EE8DHgLhkhy7s9P"/>
      <w:bookmarkStart w:id="863" w:name="_9kMNM5YVt4EE8EHfLhkhy7s9P"/>
      <w:r w:rsidRPr="00F036C5">
        <w:rPr>
          <w:rFonts w:ascii="Times New Roman" w:hAnsi="Times New Roman" w:hint="eastAsia"/>
          <w:b/>
          <w:bCs/>
        </w:rPr>
        <w:t>Schedule 16</w:t>
      </w:r>
      <w:bookmarkEnd w:id="862"/>
      <w:bookmarkEnd w:id="863"/>
      <w:r w:rsidRPr="00F036C5">
        <w:rPr>
          <w:rFonts w:ascii="Times New Roman" w:hAnsi="Times New Roman" w:hint="eastAsia"/>
          <w:b/>
          <w:bCs/>
        </w:rPr>
        <w:t xml:space="preserve"> (Change Protocol) </w:t>
      </w:r>
      <w:r w:rsidRPr="00F036C5">
        <w:rPr>
          <w:rFonts w:ascii="Times New Roman" w:hAnsi="Times New Roman" w:hint="eastAsia"/>
        </w:rPr>
        <w:t>shall apply to any Changes proposed by either Party pursuant to the report.</w:t>
      </w:r>
    </w:p>
    <w:p w14:paraId="126BFC9E" w14:textId="77777777" w:rsidR="00165780" w:rsidRPr="00165780" w:rsidRDefault="00165780" w:rsidP="00165780">
      <w:pPr>
        <w:widowControl w:val="0"/>
        <w:numPr>
          <w:ilvl w:val="1"/>
          <w:numId w:val="3"/>
        </w:numPr>
        <w:spacing w:after="240" w:line="312" w:lineRule="auto"/>
        <w:outlineLvl w:val="1"/>
        <w:rPr>
          <w:rFonts w:ascii="Times New Roman" w:hAnsi="Times New Roman"/>
        </w:rPr>
      </w:pPr>
      <w:r w:rsidRPr="00165780">
        <w:rPr>
          <w:rFonts w:ascii="Times New Roman" w:hAnsi="Times New Roman" w:hint="eastAsia"/>
        </w:rPr>
        <w:t>The Contractor shall immediately notify the Authority in writing if it or the Guarantor or any Key Sub-Contractor:</w:t>
      </w:r>
    </w:p>
    <w:p w14:paraId="53C6FFFB" w14:textId="77777777" w:rsidR="00165780" w:rsidRPr="00165780" w:rsidRDefault="00165780" w:rsidP="00165780">
      <w:pPr>
        <w:widowControl w:val="0"/>
        <w:numPr>
          <w:ilvl w:val="2"/>
          <w:numId w:val="3"/>
        </w:numPr>
        <w:spacing w:after="240" w:line="312" w:lineRule="auto"/>
        <w:outlineLvl w:val="2"/>
        <w:rPr>
          <w:rFonts w:ascii="Times New Roman" w:hAnsi="Times New Roman"/>
          <w:lang w:eastAsia="en-GB"/>
        </w:rPr>
      </w:pPr>
      <w:r w:rsidRPr="00165780">
        <w:rPr>
          <w:rFonts w:ascii="Times New Roman" w:hAnsi="Times New Roman" w:hint="eastAsia"/>
        </w:rPr>
        <w:lastRenderedPageBreak/>
        <w:t xml:space="preserve">is or </w:t>
      </w:r>
      <w:r w:rsidRPr="00165780">
        <w:rPr>
          <w:rFonts w:ascii="Times New Roman" w:hAnsi="Times New Roman" w:hint="eastAsia"/>
          <w:lang w:eastAsia="en-GB"/>
        </w:rPr>
        <w:t>becomes constituted or organised under the law of Russia or Belarus; or</w:t>
      </w:r>
    </w:p>
    <w:p w14:paraId="14571E12" w14:textId="77777777" w:rsidR="00165780" w:rsidRPr="00165780" w:rsidRDefault="00165780" w:rsidP="00165780">
      <w:pPr>
        <w:widowControl w:val="0"/>
        <w:numPr>
          <w:ilvl w:val="2"/>
          <w:numId w:val="3"/>
        </w:numPr>
        <w:spacing w:after="240" w:line="312" w:lineRule="auto"/>
        <w:outlineLvl w:val="2"/>
        <w:rPr>
          <w:rFonts w:ascii="Times New Roman" w:hAnsi="Times New Roman"/>
          <w:lang w:eastAsia="en-GB"/>
        </w:rPr>
      </w:pPr>
      <w:r w:rsidRPr="00165780">
        <w:rPr>
          <w:rFonts w:ascii="Times New Roman" w:hAnsi="Times New Roman" w:hint="eastAsia"/>
          <w:lang w:eastAsia="en-GB"/>
        </w:rPr>
        <w:t>is registered in the UK or with substantive business operations in the UK, or another country but:</w:t>
      </w:r>
    </w:p>
    <w:p w14:paraId="6D2962DE" w14:textId="77777777" w:rsidR="00165780" w:rsidRPr="00165780" w:rsidRDefault="00165780" w:rsidP="00165780">
      <w:pPr>
        <w:widowControl w:val="0"/>
        <w:numPr>
          <w:ilvl w:val="3"/>
          <w:numId w:val="3"/>
        </w:numPr>
        <w:spacing w:after="240" w:line="312" w:lineRule="auto"/>
        <w:outlineLvl w:val="3"/>
        <w:rPr>
          <w:rFonts w:ascii="Times New Roman" w:hAnsi="Times New Roman"/>
        </w:rPr>
      </w:pPr>
      <w:r w:rsidRPr="00165780">
        <w:rPr>
          <w:rFonts w:ascii="Times New Roman" w:hAnsi="Times New Roman" w:hint="eastAsia"/>
          <w:lang w:eastAsia="en-GB"/>
        </w:rPr>
        <w:t>is or becomes controlled (including through a Change of Control) by an entity based in Russia or Belarus</w:t>
      </w:r>
      <w:r w:rsidRPr="00165780">
        <w:rPr>
          <w:rFonts w:ascii="Times New Roman" w:hAnsi="Times New Roman" w:hint="eastAsia"/>
        </w:rPr>
        <w:t xml:space="preserve"> (including a Holding Company); or </w:t>
      </w:r>
    </w:p>
    <w:p w14:paraId="67C2BFAE" w14:textId="77777777" w:rsidR="00165780" w:rsidRPr="00165780" w:rsidRDefault="00165780" w:rsidP="00165780">
      <w:pPr>
        <w:widowControl w:val="0"/>
        <w:numPr>
          <w:ilvl w:val="3"/>
          <w:numId w:val="3"/>
        </w:numPr>
        <w:spacing w:after="240" w:line="312" w:lineRule="auto"/>
        <w:outlineLvl w:val="3"/>
        <w:rPr>
          <w:rFonts w:ascii="Times New Roman" w:hAnsi="Times New Roman"/>
        </w:rPr>
      </w:pPr>
      <w:r w:rsidRPr="00165780">
        <w:rPr>
          <w:rFonts w:ascii="Times New Roman" w:hAnsi="Times New Roman" w:hint="eastAsia"/>
        </w:rPr>
        <w:t xml:space="preserve">the person(s) with 'significant control' of such entity have their place of residency listed as Russia or Belarus (and the phrase 'significant control' shall have the meaning given to it under the Companies Act 2006 and as further described in the 'PSC requirements </w:t>
      </w:r>
      <w:r w:rsidRPr="00165780">
        <w:rPr>
          <w:rFonts w:ascii="Times New Roman" w:hAnsi="Times New Roman" w:hint="eastAsia"/>
          <w:lang w:eastAsia="en-GB"/>
        </w:rPr>
        <w:t>for</w:t>
      </w:r>
      <w:r w:rsidRPr="00165780">
        <w:rPr>
          <w:rFonts w:ascii="Times New Roman" w:hAnsi="Times New Roman" w:hint="eastAsia"/>
        </w:rPr>
        <w:t xml:space="preserve"> companies and limited liability partnerships' guidance (available online at: https://www.gov.uk/</w:t>
      </w:r>
      <w:r w:rsidRPr="00165780">
        <w:rPr>
          <w:rFonts w:ascii="Times New Roman" w:hAnsi="Times New Roman" w:hint="eastAsia"/>
          <w:lang w:eastAsia="en-GB"/>
        </w:rPr>
        <w:t>government</w:t>
      </w:r>
      <w:r w:rsidRPr="00165780">
        <w:rPr>
          <w:rFonts w:ascii="Times New Roman" w:hAnsi="Times New Roman" w:hint="eastAsia"/>
        </w:rPr>
        <w:t>/</w:t>
      </w:r>
      <w:r>
        <w:rPr>
          <w:rFonts w:ascii="Times New Roman" w:hAnsi="Times New Roman"/>
        </w:rPr>
        <w:br w:type="textWrapping" w:clear="all"/>
      </w:r>
      <w:r w:rsidRPr="00165780">
        <w:rPr>
          <w:rFonts w:ascii="Times New Roman" w:hAnsi="Times New Roman" w:hint="eastAsia"/>
        </w:rPr>
        <w:t xml:space="preserve">publications/guidance-to-the-people-with-significant-control-requirements-for-companies-and-limited-liability-partnerships, as updated from time to time)), </w:t>
      </w:r>
    </w:p>
    <w:p w14:paraId="354058BE" w14:textId="77777777" w:rsidR="00165780" w:rsidRPr="00F036C5" w:rsidRDefault="00165780" w:rsidP="00165780">
      <w:pPr>
        <w:widowControl w:val="0"/>
        <w:spacing w:after="240" w:line="312" w:lineRule="auto"/>
        <w:ind w:left="851"/>
        <w:outlineLvl w:val="1"/>
        <w:rPr>
          <w:rFonts w:ascii="Times New Roman" w:hAnsi="Times New Roman"/>
        </w:rPr>
      </w:pPr>
      <w:r w:rsidRPr="00165780">
        <w:rPr>
          <w:rFonts w:ascii="Times New Roman" w:hAnsi="Times New Roman" w:hint="eastAsia"/>
        </w:rPr>
        <w:t>and shall provide sufficient detail so as to allow the Authority to make an accurate assessment of the matter and consider any steps or other action to be taken.</w:t>
      </w:r>
    </w:p>
    <w:bookmarkEnd w:id="860"/>
    <w:p w14:paraId="00994566" w14:textId="77777777" w:rsidR="00B037BA" w:rsidRPr="006D7F01" w:rsidRDefault="00EA2DC4" w:rsidP="00E5054F">
      <w:pPr>
        <w:keepNext/>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_Ref408826198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864" w:name="_Toc122454716"/>
      <w:r w:rsidR="00B5102B">
        <w:rPr>
          <w:rFonts w:ascii="Times New Roman" w:hAnsi="Times New Roman"/>
        </w:rPr>
        <w:instrText>4</w:instrText>
      </w:r>
      <w:r w:rsidRPr="006D7F01">
        <w:rPr>
          <w:rFonts w:ascii="Times New Roman" w:hAnsi="Times New Roman"/>
        </w:rPr>
        <w:fldChar w:fldCharType="end"/>
      </w:r>
      <w:r w:rsidRPr="006D7F01">
        <w:rPr>
          <w:rFonts w:ascii="Times New Roman" w:hAnsi="Times New Roman"/>
        </w:rPr>
        <w:tab/>
        <w:instrText>CO-OPERATION</w:instrText>
      </w:r>
      <w:bookmarkEnd w:id="864"/>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865" w:name="_Ref408826198"/>
      <w:bookmarkStart w:id="866" w:name="_Ref248546977"/>
      <w:r w:rsidR="00B037BA" w:rsidRPr="006D7F01">
        <w:rPr>
          <w:rFonts w:ascii="Times New Roman" w:hAnsi="Times New Roman"/>
          <w:b/>
          <w:bCs/>
          <w:lang w:eastAsia="en-GB"/>
        </w:rPr>
        <w:t>CO-OPERATION</w:t>
      </w:r>
      <w:bookmarkEnd w:id="865"/>
    </w:p>
    <w:p w14:paraId="1307FB67" w14:textId="77777777" w:rsidR="00B037BA" w:rsidRPr="006D7F01" w:rsidRDefault="00B037BA" w:rsidP="00E5054F">
      <w:pPr>
        <w:widowControl w:val="0"/>
        <w:numPr>
          <w:ilvl w:val="1"/>
          <w:numId w:val="3"/>
        </w:numPr>
        <w:spacing w:after="240" w:line="312" w:lineRule="auto"/>
        <w:outlineLvl w:val="1"/>
        <w:rPr>
          <w:rFonts w:ascii="Times New Roman" w:hAnsi="Times New Roman"/>
          <w:b/>
          <w:bCs/>
          <w:lang w:eastAsia="en-GB"/>
        </w:rPr>
      </w:pPr>
      <w:r w:rsidRPr="006D7F01">
        <w:rPr>
          <w:rFonts w:ascii="Times New Roman" w:hAnsi="Times New Roman"/>
          <w:b/>
          <w:bCs/>
          <w:lang w:eastAsia="en-GB"/>
        </w:rPr>
        <w:t>Authority Obligations</w:t>
      </w:r>
    </w:p>
    <w:p w14:paraId="34444B61" w14:textId="77777777" w:rsidR="00B037BA" w:rsidRPr="006D7F01" w:rsidRDefault="00B037BA" w:rsidP="00B037BA">
      <w:pPr>
        <w:widowControl w:val="0"/>
        <w:spacing w:after="240" w:line="312" w:lineRule="auto"/>
        <w:ind w:left="851"/>
        <w:rPr>
          <w:rFonts w:ascii="Times New Roman" w:hAnsi="Times New Roman"/>
          <w:lang w:eastAsia="en-GB"/>
        </w:rPr>
      </w:pPr>
      <w:r w:rsidRPr="006D7F01">
        <w:rPr>
          <w:rFonts w:ascii="Times New Roman" w:hAnsi="Times New Roman"/>
          <w:lang w:eastAsia="en-GB"/>
        </w:rPr>
        <w:t>The Authority undertakes to the Contractor that it shall not and no Authority Related Party shall wilfully impede the Contractor in the performance of its obligations under this Contract (having regard always to the interactive nature of the activities of the Authority, the Authority Related Parties and of the Contractor and to the use of the Prison</w:t>
      </w:r>
      <w:r w:rsidR="00CF186E" w:rsidRPr="006D7F01">
        <w:rPr>
          <w:rFonts w:ascii="Times New Roman" w:hAnsi="Times New Roman"/>
          <w:lang w:eastAsia="en-GB"/>
        </w:rPr>
        <w:t>,</w:t>
      </w:r>
      <w:r w:rsidRPr="006D7F01">
        <w:rPr>
          <w:rFonts w:ascii="Times New Roman" w:hAnsi="Times New Roman"/>
          <w:lang w:eastAsia="en-GB"/>
        </w:rPr>
        <w:t xml:space="preserve"> to provide the </w:t>
      </w:r>
      <w:r w:rsidR="00B53AF8" w:rsidRPr="006D7F01">
        <w:rPr>
          <w:rFonts w:ascii="Times New Roman" w:hAnsi="Times New Roman"/>
          <w:lang w:eastAsia="en-GB"/>
        </w:rPr>
        <w:t>Services</w:t>
      </w:r>
      <w:r w:rsidRPr="006D7F01">
        <w:rPr>
          <w:rFonts w:ascii="Times New Roman" w:hAnsi="Times New Roman"/>
          <w:lang w:eastAsia="en-GB"/>
        </w:rPr>
        <w:t xml:space="preserve"> and any other operations or activities carried out by the Authority or any Authority Related Party on or at the Site for the purposes contemplated by this Contract or any other of the Authority</w:t>
      </w:r>
      <w:r w:rsidR="004A61D8" w:rsidRPr="006D7F01">
        <w:rPr>
          <w:rFonts w:ascii="Times New Roman" w:hAnsi="Times New Roman"/>
          <w:lang w:eastAsia="en-GB"/>
        </w:rPr>
        <w:t>'</w:t>
      </w:r>
      <w:r w:rsidRPr="006D7F01">
        <w:rPr>
          <w:rFonts w:ascii="Times New Roman" w:hAnsi="Times New Roman"/>
          <w:lang w:eastAsia="en-GB"/>
        </w:rPr>
        <w:t xml:space="preserve">s, </w:t>
      </w:r>
      <w:r w:rsidR="002807DD" w:rsidRPr="006D7F01">
        <w:rPr>
          <w:rFonts w:ascii="Times New Roman" w:hAnsi="Times New Roman"/>
          <w:lang w:eastAsia="en-GB"/>
        </w:rPr>
        <w:t>and/or a Relevant Organisation</w:t>
      </w:r>
      <w:r w:rsidR="004A61D8" w:rsidRPr="006D7F01">
        <w:rPr>
          <w:rFonts w:ascii="Times New Roman" w:hAnsi="Times New Roman"/>
          <w:lang w:eastAsia="en-GB"/>
        </w:rPr>
        <w:t>'</w:t>
      </w:r>
      <w:r w:rsidR="002807DD" w:rsidRPr="006D7F01">
        <w:rPr>
          <w:rFonts w:ascii="Times New Roman" w:hAnsi="Times New Roman"/>
          <w:lang w:eastAsia="en-GB"/>
        </w:rPr>
        <w:t xml:space="preserve">s </w:t>
      </w:r>
      <w:r w:rsidRPr="006D7F01">
        <w:rPr>
          <w:rFonts w:ascii="Times New Roman" w:hAnsi="Times New Roman"/>
          <w:lang w:eastAsia="en-GB"/>
        </w:rPr>
        <w:t>statutory duties or functions).</w:t>
      </w:r>
    </w:p>
    <w:p w14:paraId="3B0C869E" w14:textId="77777777" w:rsidR="00B037BA" w:rsidRPr="006D7F01" w:rsidRDefault="00B037BA" w:rsidP="00E5054F">
      <w:pPr>
        <w:keepNext/>
        <w:widowControl w:val="0"/>
        <w:numPr>
          <w:ilvl w:val="1"/>
          <w:numId w:val="3"/>
        </w:numPr>
        <w:spacing w:after="240" w:line="312" w:lineRule="auto"/>
        <w:outlineLvl w:val="1"/>
        <w:rPr>
          <w:rFonts w:ascii="Times New Roman" w:hAnsi="Times New Roman"/>
          <w:lang w:eastAsia="en-GB"/>
        </w:rPr>
      </w:pPr>
      <w:bookmarkStart w:id="867" w:name="_Ref271631849"/>
      <w:r w:rsidRPr="006D7F01">
        <w:rPr>
          <w:rFonts w:ascii="Times New Roman" w:hAnsi="Times New Roman"/>
          <w:b/>
          <w:bCs/>
          <w:lang w:eastAsia="en-GB"/>
        </w:rPr>
        <w:t>Co-operation</w:t>
      </w:r>
      <w:bookmarkEnd w:id="867"/>
    </w:p>
    <w:p w14:paraId="6A952A55" w14:textId="77777777" w:rsidR="00B037BA" w:rsidRPr="006D7F01" w:rsidRDefault="00EC5E2E" w:rsidP="00EC5E2E">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Without prejudice to each </w:t>
      </w:r>
      <w:bookmarkStart w:id="868" w:name="_9kML7K6ZWu9A67CF"/>
      <w:r w:rsidRPr="006D7F01">
        <w:rPr>
          <w:rFonts w:ascii="Times New Roman" w:hAnsi="Times New Roman"/>
          <w:lang w:eastAsia="en-GB"/>
        </w:rPr>
        <w:t>Party</w:t>
      </w:r>
      <w:r w:rsidR="004A61D8" w:rsidRPr="006D7F01">
        <w:rPr>
          <w:rFonts w:ascii="Times New Roman" w:hAnsi="Times New Roman"/>
          <w:lang w:eastAsia="en-GB"/>
        </w:rPr>
        <w:t>'</w:t>
      </w:r>
      <w:r w:rsidRPr="006D7F01">
        <w:rPr>
          <w:rFonts w:ascii="Times New Roman" w:hAnsi="Times New Roman"/>
          <w:lang w:eastAsia="en-GB"/>
        </w:rPr>
        <w:t>s</w:t>
      </w:r>
      <w:bookmarkEnd w:id="868"/>
      <w:r w:rsidRPr="006D7F01">
        <w:rPr>
          <w:rFonts w:ascii="Times New Roman" w:hAnsi="Times New Roman"/>
          <w:lang w:eastAsia="en-GB"/>
        </w:rPr>
        <w:t xml:space="preserve"> own obligations to comply with the Contract, and subject to other co-operation clauses in this Contract, e</w:t>
      </w:r>
      <w:r w:rsidR="00B037BA" w:rsidRPr="006D7F01">
        <w:rPr>
          <w:rFonts w:ascii="Times New Roman" w:hAnsi="Times New Roman"/>
          <w:lang w:eastAsia="en-GB"/>
        </w:rPr>
        <w:t>ach Party agrees to co-operate at its own expense (but without being compelled to incur material expenditure) with the other Party in the fulfilment of the purposes and intent of this Contract</w:t>
      </w:r>
      <w:bookmarkStart w:id="869" w:name="_9kMIH5YVt7FC6EN"/>
      <w:r w:rsidR="00B037BA" w:rsidRPr="006D7F01">
        <w:rPr>
          <w:rFonts w:ascii="Times New Roman" w:hAnsi="Times New Roman"/>
          <w:lang w:eastAsia="en-GB"/>
        </w:rPr>
        <w:t>.</w:t>
      </w:r>
      <w:bookmarkEnd w:id="869"/>
      <w:r w:rsidR="00B037BA" w:rsidRPr="006D7F01">
        <w:rPr>
          <w:rFonts w:ascii="Times New Roman" w:hAnsi="Times New Roman"/>
          <w:lang w:eastAsia="en-GB"/>
        </w:rPr>
        <w:t xml:space="preserve"> Neither Party shall be under any obligation to perform any of the </w:t>
      </w:r>
      <w:bookmarkStart w:id="870" w:name="_9kML8L6ZWu9A67CF"/>
      <w:r w:rsidR="00B037BA" w:rsidRPr="006D7F01">
        <w:rPr>
          <w:rFonts w:ascii="Times New Roman" w:hAnsi="Times New Roman"/>
          <w:lang w:eastAsia="en-GB"/>
        </w:rPr>
        <w:t>other</w:t>
      </w:r>
      <w:r w:rsidR="004A61D8" w:rsidRPr="006D7F01">
        <w:rPr>
          <w:rFonts w:ascii="Times New Roman" w:hAnsi="Times New Roman"/>
          <w:lang w:eastAsia="en-GB"/>
        </w:rPr>
        <w:t>'</w:t>
      </w:r>
      <w:r w:rsidR="00B037BA" w:rsidRPr="006D7F01">
        <w:rPr>
          <w:rFonts w:ascii="Times New Roman" w:hAnsi="Times New Roman"/>
          <w:lang w:eastAsia="en-GB"/>
        </w:rPr>
        <w:t>s</w:t>
      </w:r>
      <w:bookmarkEnd w:id="870"/>
      <w:r w:rsidR="00B037BA" w:rsidRPr="006D7F01">
        <w:rPr>
          <w:rFonts w:ascii="Times New Roman" w:hAnsi="Times New Roman"/>
          <w:lang w:eastAsia="en-GB"/>
        </w:rPr>
        <w:t xml:space="preserve"> obligations under this Contract.</w:t>
      </w:r>
    </w:p>
    <w:bookmarkEnd w:id="866"/>
    <w:p w14:paraId="7785F99C" w14:textId="77777777" w:rsidR="00AB5EBA" w:rsidRPr="006D7F01" w:rsidRDefault="00EA2DC4" w:rsidP="00E5054F">
      <w:pPr>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lastRenderedPageBreak/>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_Ref408826668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871" w:name="_Toc122454717"/>
      <w:r w:rsidR="00B5102B">
        <w:rPr>
          <w:rFonts w:ascii="Times New Roman" w:hAnsi="Times New Roman"/>
        </w:rPr>
        <w:instrText>5</w:instrText>
      </w:r>
      <w:r w:rsidRPr="006D7F01">
        <w:rPr>
          <w:rFonts w:ascii="Times New Roman" w:hAnsi="Times New Roman"/>
        </w:rPr>
        <w:fldChar w:fldCharType="end"/>
      </w:r>
      <w:r w:rsidRPr="006D7F01">
        <w:rPr>
          <w:rFonts w:ascii="Times New Roman" w:hAnsi="Times New Roman"/>
        </w:rPr>
        <w:tab/>
        <w:instrText>GENERAL WARRANTIES AND INDEMNITIES</w:instrText>
      </w:r>
      <w:bookmarkEnd w:id="871"/>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872" w:name="_Ref408826668"/>
      <w:r w:rsidR="00AB5EBA" w:rsidRPr="006D7F01">
        <w:rPr>
          <w:rFonts w:ascii="Times New Roman" w:hAnsi="Times New Roman"/>
          <w:b/>
          <w:bCs/>
          <w:lang w:eastAsia="en-GB"/>
        </w:rPr>
        <w:t>GENERAL WARRANTIES AND INDEMNITIES</w:t>
      </w:r>
      <w:bookmarkStart w:id="873" w:name="_NN5219"/>
      <w:bookmarkEnd w:id="872"/>
      <w:bookmarkEnd w:id="873"/>
    </w:p>
    <w:p w14:paraId="69C5C3BD" w14:textId="77777777" w:rsidR="00AB5EBA" w:rsidRPr="006D7F01" w:rsidRDefault="00AB5EBA" w:rsidP="00E5054F">
      <w:pPr>
        <w:widowControl w:val="0"/>
        <w:numPr>
          <w:ilvl w:val="1"/>
          <w:numId w:val="3"/>
        </w:numPr>
        <w:spacing w:after="240" w:line="312" w:lineRule="auto"/>
        <w:outlineLvl w:val="1"/>
        <w:rPr>
          <w:rFonts w:ascii="Times New Roman" w:hAnsi="Times New Roman"/>
          <w:b/>
          <w:bCs/>
          <w:lang w:eastAsia="en-GB"/>
        </w:rPr>
      </w:pPr>
      <w:bookmarkStart w:id="874" w:name="_Ref191783327"/>
      <w:r w:rsidRPr="006D7F01">
        <w:rPr>
          <w:rFonts w:ascii="Times New Roman" w:hAnsi="Times New Roman"/>
          <w:b/>
          <w:bCs/>
          <w:lang w:eastAsia="en-GB"/>
        </w:rPr>
        <w:t>Contractor Warranties</w:t>
      </w:r>
      <w:bookmarkEnd w:id="874"/>
    </w:p>
    <w:p w14:paraId="62F3236B" w14:textId="77777777" w:rsidR="00C97EE2" w:rsidRPr="006D7F01" w:rsidRDefault="00C97EE2" w:rsidP="006B5BF5">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The Contractor warrants and represents to the Authority that on the </w:t>
      </w:r>
      <w:r w:rsidR="00CF186E" w:rsidRPr="006D7F01">
        <w:rPr>
          <w:rFonts w:ascii="Times New Roman" w:hAnsi="Times New Roman"/>
          <w:lang w:eastAsia="en-GB"/>
        </w:rPr>
        <w:t>Commencement Date</w:t>
      </w:r>
      <w:r w:rsidRPr="006D7F01">
        <w:rPr>
          <w:rFonts w:ascii="Times New Roman" w:hAnsi="Times New Roman"/>
          <w:lang w:eastAsia="en-GB"/>
        </w:rPr>
        <w:t>:</w:t>
      </w:r>
    </w:p>
    <w:p w14:paraId="24A2A015" w14:textId="77777777" w:rsidR="00C97EE2" w:rsidRPr="006D7F01" w:rsidRDefault="00C97EE2" w:rsidP="00E5054F">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it is properly constituted and incorporated under the laws of </w:t>
      </w:r>
      <w:bookmarkStart w:id="875" w:name="_9kMHG5YVt5ED7DISIrqlos"/>
      <w:r w:rsidRPr="006D7F01">
        <w:rPr>
          <w:rFonts w:ascii="Times New Roman" w:hAnsi="Times New Roman"/>
          <w:lang w:eastAsia="en-GB"/>
        </w:rPr>
        <w:t>England</w:t>
      </w:r>
      <w:bookmarkEnd w:id="875"/>
      <w:r w:rsidRPr="006D7F01">
        <w:rPr>
          <w:rFonts w:ascii="Times New Roman" w:hAnsi="Times New Roman"/>
          <w:lang w:eastAsia="en-GB"/>
        </w:rPr>
        <w:t xml:space="preserve"> and </w:t>
      </w:r>
      <w:bookmarkStart w:id="876" w:name="_9kMHG5YVt5ED8CEiNjow"/>
      <w:r w:rsidRPr="006D7F01">
        <w:rPr>
          <w:rFonts w:ascii="Times New Roman" w:hAnsi="Times New Roman"/>
          <w:lang w:eastAsia="en-GB"/>
        </w:rPr>
        <w:t>Wales</w:t>
      </w:r>
      <w:bookmarkEnd w:id="876"/>
      <w:r w:rsidR="00CF186E" w:rsidRPr="006D7F01">
        <w:rPr>
          <w:rFonts w:ascii="Times New Roman" w:hAnsi="Times New Roman"/>
          <w:lang w:eastAsia="en-GB"/>
        </w:rPr>
        <w:t xml:space="preserve"> (or if incorporated outside of the </w:t>
      </w:r>
      <w:bookmarkStart w:id="877" w:name="_9kMIH5YVt5ED7DISIrqlos"/>
      <w:r w:rsidR="007750CC" w:rsidRPr="006D7F01">
        <w:rPr>
          <w:rFonts w:ascii="Times New Roman" w:hAnsi="Times New Roman"/>
          <w:lang w:eastAsia="en-GB"/>
        </w:rPr>
        <w:t>England</w:t>
      </w:r>
      <w:bookmarkEnd w:id="877"/>
      <w:r w:rsidR="007750CC" w:rsidRPr="006D7F01">
        <w:rPr>
          <w:rFonts w:ascii="Times New Roman" w:hAnsi="Times New Roman"/>
          <w:lang w:eastAsia="en-GB"/>
        </w:rPr>
        <w:t xml:space="preserve"> and </w:t>
      </w:r>
      <w:bookmarkStart w:id="878" w:name="_9kMIH5YVt5ED8CEiNjow"/>
      <w:r w:rsidR="007750CC" w:rsidRPr="006D7F01">
        <w:rPr>
          <w:rFonts w:ascii="Times New Roman" w:hAnsi="Times New Roman"/>
          <w:lang w:eastAsia="en-GB"/>
        </w:rPr>
        <w:t>Wales</w:t>
      </w:r>
      <w:bookmarkEnd w:id="878"/>
      <w:r w:rsidR="00CF186E" w:rsidRPr="006D7F01">
        <w:rPr>
          <w:rFonts w:ascii="Times New Roman" w:hAnsi="Times New Roman"/>
          <w:lang w:eastAsia="en-GB"/>
        </w:rPr>
        <w:t>, under the laws of th</w:t>
      </w:r>
      <w:r w:rsidR="000B2420" w:rsidRPr="006D7F01">
        <w:rPr>
          <w:rFonts w:ascii="Times New Roman" w:hAnsi="Times New Roman"/>
          <w:lang w:eastAsia="en-GB"/>
        </w:rPr>
        <w:t>e relevan</w:t>
      </w:r>
      <w:r w:rsidR="00CF186E" w:rsidRPr="006D7F01">
        <w:rPr>
          <w:rFonts w:ascii="Times New Roman" w:hAnsi="Times New Roman"/>
          <w:lang w:eastAsia="en-GB"/>
        </w:rPr>
        <w:t>t jurisdiction)</w:t>
      </w:r>
      <w:r w:rsidRPr="006D7F01">
        <w:rPr>
          <w:rFonts w:ascii="Times New Roman" w:hAnsi="Times New Roman"/>
          <w:lang w:eastAsia="en-GB"/>
        </w:rPr>
        <w:t xml:space="preserve"> and has the corporate power to own its assets and to carry on its business as it is now being conducted;</w:t>
      </w:r>
    </w:p>
    <w:p w14:paraId="0DE401CD" w14:textId="77777777" w:rsidR="00C97EE2" w:rsidRPr="006D7F01" w:rsidRDefault="00C97EE2" w:rsidP="00E5054F">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it has the corporate power to enter into and to exercise its rights and perform its obligations under th</w:t>
      </w:r>
      <w:r w:rsidR="00CF186E" w:rsidRPr="006D7F01">
        <w:rPr>
          <w:rFonts w:ascii="Times New Roman" w:hAnsi="Times New Roman"/>
          <w:lang w:eastAsia="en-GB"/>
        </w:rPr>
        <w:t>is</w:t>
      </w:r>
      <w:r w:rsidR="005C39FF" w:rsidRPr="006D7F01">
        <w:rPr>
          <w:rFonts w:ascii="Times New Roman" w:hAnsi="Times New Roman"/>
          <w:lang w:eastAsia="en-GB"/>
        </w:rPr>
        <w:t xml:space="preserve"> Contract</w:t>
      </w:r>
      <w:r w:rsidRPr="006D7F01">
        <w:rPr>
          <w:rFonts w:ascii="Times New Roman" w:hAnsi="Times New Roman"/>
          <w:lang w:eastAsia="en-GB"/>
        </w:rPr>
        <w:t>;</w:t>
      </w:r>
    </w:p>
    <w:p w14:paraId="7F25C37A" w14:textId="77777777" w:rsidR="001D078C" w:rsidRPr="006D7F01" w:rsidRDefault="001D078C" w:rsidP="00E5054F">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this </w:t>
      </w:r>
      <w:r w:rsidR="00DE1A00" w:rsidRPr="006D7F01">
        <w:rPr>
          <w:rFonts w:ascii="Times New Roman" w:hAnsi="Times New Roman"/>
          <w:lang w:eastAsia="en-GB"/>
        </w:rPr>
        <w:t>Contract is executed by its duly</w:t>
      </w:r>
      <w:r w:rsidRPr="006D7F01">
        <w:rPr>
          <w:rFonts w:ascii="Times New Roman" w:hAnsi="Times New Roman"/>
          <w:lang w:eastAsia="en-GB"/>
        </w:rPr>
        <w:t xml:space="preserve"> authorised representative;</w:t>
      </w:r>
    </w:p>
    <w:p w14:paraId="66C90D63" w14:textId="77777777" w:rsidR="00B14FFD" w:rsidRPr="006D7F01" w:rsidRDefault="00C97EE2" w:rsidP="00B14FFD">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all action necessary on the part of the Contractor to authorise the execution of and the performance of its obligations under th</w:t>
      </w:r>
      <w:r w:rsidR="00FD25F5" w:rsidRPr="006D7F01">
        <w:rPr>
          <w:rFonts w:ascii="Times New Roman" w:hAnsi="Times New Roman"/>
          <w:lang w:eastAsia="en-GB"/>
        </w:rPr>
        <w:t>is</w:t>
      </w:r>
      <w:r w:rsidR="00E973D6" w:rsidRPr="006D7F01">
        <w:rPr>
          <w:rFonts w:ascii="Times New Roman" w:hAnsi="Times New Roman"/>
          <w:lang w:eastAsia="en-GB"/>
        </w:rPr>
        <w:t xml:space="preserve"> Contract</w:t>
      </w:r>
      <w:r w:rsidR="00D26B53" w:rsidRPr="006D7F01">
        <w:rPr>
          <w:rFonts w:ascii="Times New Roman" w:hAnsi="Times New Roman"/>
          <w:lang w:eastAsia="en-GB"/>
        </w:rPr>
        <w:t xml:space="preserve"> has </w:t>
      </w:r>
      <w:r w:rsidR="00FD25F5" w:rsidRPr="006D7F01">
        <w:rPr>
          <w:rFonts w:ascii="Times New Roman" w:hAnsi="Times New Roman"/>
          <w:lang w:eastAsia="en-GB"/>
        </w:rPr>
        <w:t>taken place</w:t>
      </w:r>
      <w:r w:rsidR="00E973D6" w:rsidRPr="006D7F01">
        <w:rPr>
          <w:rFonts w:ascii="Times New Roman" w:hAnsi="Times New Roman"/>
          <w:lang w:eastAsia="en-GB"/>
        </w:rPr>
        <w:t>;</w:t>
      </w:r>
    </w:p>
    <w:p w14:paraId="4A1388B9" w14:textId="77777777" w:rsidR="00B14FFD" w:rsidRPr="006D7F01" w:rsidRDefault="00B14FFD" w:rsidP="00B14FFD">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it has all necessary consents and regulatory approvals to enter into this Contract;</w:t>
      </w:r>
    </w:p>
    <w:p w14:paraId="6A71016A" w14:textId="77777777" w:rsidR="00C97EE2" w:rsidRPr="006D7F01" w:rsidRDefault="00C97EE2" w:rsidP="00E5054F">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the obligations expressed to be assumed by the Contractor under th</w:t>
      </w:r>
      <w:r w:rsidR="00D26B53" w:rsidRPr="006D7F01">
        <w:rPr>
          <w:rFonts w:ascii="Times New Roman" w:hAnsi="Times New Roman"/>
          <w:lang w:eastAsia="en-GB"/>
        </w:rPr>
        <w:t>is</w:t>
      </w:r>
      <w:r w:rsidR="00E973D6" w:rsidRPr="006D7F01">
        <w:rPr>
          <w:rFonts w:ascii="Times New Roman" w:hAnsi="Times New Roman"/>
          <w:lang w:eastAsia="en-GB"/>
        </w:rPr>
        <w:t xml:space="preserve"> Contract </w:t>
      </w:r>
      <w:r w:rsidRPr="006D7F01">
        <w:rPr>
          <w:rFonts w:ascii="Times New Roman" w:hAnsi="Times New Roman"/>
          <w:lang w:eastAsia="en-GB"/>
        </w:rPr>
        <w:t xml:space="preserve">are legal, valid, binding and enforceable to the extent permitted by </w:t>
      </w:r>
      <w:r w:rsidR="00D26B53" w:rsidRPr="006D7F01">
        <w:rPr>
          <w:rFonts w:ascii="Times New Roman" w:hAnsi="Times New Roman"/>
          <w:lang w:eastAsia="en-GB"/>
        </w:rPr>
        <w:t>Legislation</w:t>
      </w:r>
      <w:r w:rsidRPr="006D7F01">
        <w:rPr>
          <w:rFonts w:ascii="Times New Roman" w:hAnsi="Times New Roman"/>
          <w:lang w:eastAsia="en-GB"/>
        </w:rPr>
        <w:t>;</w:t>
      </w:r>
    </w:p>
    <w:p w14:paraId="0C50220B" w14:textId="77777777" w:rsidR="00DE1A00" w:rsidRPr="006D7F01" w:rsidRDefault="00DE1A00" w:rsidP="00D26B53">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it has all necessary rights in and to the Contractor</w:t>
      </w:r>
      <w:r w:rsidR="004A61D8" w:rsidRPr="006D7F01">
        <w:rPr>
          <w:rFonts w:ascii="Times New Roman" w:hAnsi="Times New Roman"/>
          <w:lang w:eastAsia="en-GB"/>
        </w:rPr>
        <w:t>'</w:t>
      </w:r>
      <w:r w:rsidRPr="006D7F01">
        <w:rPr>
          <w:rFonts w:ascii="Times New Roman" w:hAnsi="Times New Roman"/>
          <w:lang w:eastAsia="en-GB"/>
        </w:rPr>
        <w:t>s ICT System</w:t>
      </w:r>
      <w:r w:rsidR="00D26B53" w:rsidRPr="006D7F01">
        <w:rPr>
          <w:rFonts w:ascii="Times New Roman" w:hAnsi="Times New Roman"/>
          <w:lang w:eastAsia="en-GB"/>
        </w:rPr>
        <w:t xml:space="preserve">, the Third Party IPRs, the </w:t>
      </w:r>
      <w:r w:rsidR="00EE73B5" w:rsidRPr="006D7F01">
        <w:rPr>
          <w:rFonts w:ascii="Times New Roman" w:hAnsi="Times New Roman"/>
          <w:lang w:eastAsia="en-GB"/>
        </w:rPr>
        <w:t>Contractor</w:t>
      </w:r>
      <w:r w:rsidR="00D26B53" w:rsidRPr="006D7F01">
        <w:rPr>
          <w:rFonts w:ascii="Times New Roman" w:hAnsi="Times New Roman"/>
          <w:lang w:eastAsia="en-GB"/>
        </w:rPr>
        <w:t xml:space="preserve"> Background IPRs</w:t>
      </w:r>
      <w:r w:rsidRPr="006D7F01">
        <w:rPr>
          <w:rFonts w:ascii="Times New Roman" w:hAnsi="Times New Roman"/>
          <w:lang w:eastAsia="en-GB"/>
        </w:rPr>
        <w:t xml:space="preserve"> and any other materials made available by the Contractor (and/or any Sub-</w:t>
      </w:r>
      <w:r w:rsidR="00113BB9">
        <w:rPr>
          <w:rFonts w:ascii="Times New Roman" w:hAnsi="Times New Roman"/>
          <w:lang w:eastAsia="en-GB"/>
        </w:rPr>
        <w:t>C</w:t>
      </w:r>
      <w:r w:rsidRPr="006D7F01">
        <w:rPr>
          <w:rFonts w:ascii="Times New Roman" w:hAnsi="Times New Roman"/>
          <w:lang w:eastAsia="en-GB"/>
        </w:rPr>
        <w:t>ontractor) to the Authority which are necessary for the performance of the Contractor</w:t>
      </w:r>
      <w:r w:rsidR="004A61D8" w:rsidRPr="006D7F01">
        <w:rPr>
          <w:rFonts w:ascii="Times New Roman" w:hAnsi="Times New Roman"/>
          <w:lang w:eastAsia="en-GB"/>
        </w:rPr>
        <w:t>'</w:t>
      </w:r>
      <w:r w:rsidRPr="006D7F01">
        <w:rPr>
          <w:rFonts w:ascii="Times New Roman" w:hAnsi="Times New Roman"/>
          <w:lang w:eastAsia="en-GB"/>
        </w:rPr>
        <w:t>s obligations under this Contractor and/or the receipt of the Services</w:t>
      </w:r>
      <w:r w:rsidR="00D26B53" w:rsidRPr="006D7F01">
        <w:rPr>
          <w:rFonts w:ascii="Times New Roman" w:hAnsi="Times New Roman"/>
          <w:lang w:eastAsia="en-GB"/>
        </w:rPr>
        <w:t xml:space="preserve"> (or any part of them)</w:t>
      </w:r>
      <w:r w:rsidRPr="006D7F01">
        <w:rPr>
          <w:rFonts w:ascii="Times New Roman" w:hAnsi="Times New Roman"/>
          <w:lang w:eastAsia="en-GB"/>
        </w:rPr>
        <w:t xml:space="preserve"> by the Authority; </w:t>
      </w:r>
    </w:p>
    <w:p w14:paraId="7936AE00" w14:textId="77777777" w:rsidR="00A404C2" w:rsidRPr="006D7F01" w:rsidRDefault="00A404C2" w:rsidP="00A404C2">
      <w:pPr>
        <w:widowControl w:val="0"/>
        <w:numPr>
          <w:ilvl w:val="2"/>
          <w:numId w:val="3"/>
        </w:numPr>
        <w:spacing w:after="240" w:line="312" w:lineRule="auto"/>
        <w:outlineLvl w:val="2"/>
        <w:rPr>
          <w:rFonts w:ascii="Times New Roman" w:hAnsi="Times New Roman"/>
          <w:lang w:eastAsia="en-GB"/>
        </w:rPr>
      </w:pPr>
      <w:bookmarkStart w:id="879" w:name="_Ref527988138"/>
      <w:r w:rsidRPr="006D7F01">
        <w:rPr>
          <w:rFonts w:ascii="Times New Roman" w:hAnsi="Times New Roman"/>
          <w:lang w:eastAsia="en-GB"/>
        </w:rPr>
        <w:t>it has notified the Authority in writing of any Occasions of Tax Non-Compliance and any litigation in which it is involved that is in connection with any Occasion of Tax Non-Compliance;</w:t>
      </w:r>
      <w:bookmarkEnd w:id="879"/>
    </w:p>
    <w:p w14:paraId="41BE2412" w14:textId="77777777" w:rsidR="00A404C2" w:rsidRPr="006D7F01" w:rsidRDefault="002B021D" w:rsidP="002B021D">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it is not subject to any contractual obligation, compliance with which is likely to have a material adverse effect on its ability to perform its obligations under this Contract;</w:t>
      </w:r>
    </w:p>
    <w:p w14:paraId="367A99EF" w14:textId="77777777" w:rsidR="00C97EE2" w:rsidRPr="006D7F01" w:rsidRDefault="00C97EE2" w:rsidP="00E5054F">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the execution, delivery and performance by it of the</w:t>
      </w:r>
      <w:r w:rsidR="0081684A" w:rsidRPr="006D7F01">
        <w:rPr>
          <w:rFonts w:ascii="Times New Roman" w:hAnsi="Times New Roman"/>
          <w:lang w:eastAsia="en-GB"/>
        </w:rPr>
        <w:t xml:space="preserve"> obligations in th</w:t>
      </w:r>
      <w:r w:rsidR="00884CA8" w:rsidRPr="006D7F01">
        <w:rPr>
          <w:rFonts w:ascii="Times New Roman" w:hAnsi="Times New Roman"/>
          <w:lang w:eastAsia="en-GB"/>
        </w:rPr>
        <w:t>is</w:t>
      </w:r>
      <w:r w:rsidR="0081684A" w:rsidRPr="006D7F01">
        <w:rPr>
          <w:rFonts w:ascii="Times New Roman" w:hAnsi="Times New Roman"/>
          <w:lang w:eastAsia="en-GB"/>
        </w:rPr>
        <w:t xml:space="preserve"> Contract </w:t>
      </w:r>
      <w:r w:rsidRPr="006D7F01">
        <w:rPr>
          <w:rFonts w:ascii="Times New Roman" w:hAnsi="Times New Roman"/>
          <w:lang w:eastAsia="en-GB"/>
        </w:rPr>
        <w:t>does not contravene any provision of:</w:t>
      </w:r>
    </w:p>
    <w:p w14:paraId="18704609" w14:textId="77777777" w:rsidR="00C97EE2" w:rsidRPr="006D7F01" w:rsidRDefault="00C97EE2" w:rsidP="00E5054F">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any existing Legislation either in force, or enacted but not yet in force binding on the Contractor;</w:t>
      </w:r>
    </w:p>
    <w:p w14:paraId="263B8370" w14:textId="77777777" w:rsidR="00C97EE2" w:rsidRPr="006D7F01" w:rsidRDefault="00C97EE2" w:rsidP="00E5054F">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lastRenderedPageBreak/>
        <w:t>the Articles of Association of the Contractor;</w:t>
      </w:r>
    </w:p>
    <w:p w14:paraId="542E340E" w14:textId="77777777" w:rsidR="00C97EE2" w:rsidRPr="006D7F01" w:rsidRDefault="00C97EE2" w:rsidP="00E5054F">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any order or decree of any court or arbitrator which is binding on the Contractor; or</w:t>
      </w:r>
    </w:p>
    <w:p w14:paraId="0B8FEB29" w14:textId="77777777" w:rsidR="00C97EE2" w:rsidRPr="006D7F01" w:rsidRDefault="00C97EE2" w:rsidP="00E5054F">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any obligation which is binding upon the Contractor or upon any of its assets or revenues;</w:t>
      </w:r>
    </w:p>
    <w:p w14:paraId="2B3D30DA" w14:textId="77777777" w:rsidR="00C97EE2" w:rsidRPr="006D7F01" w:rsidRDefault="00C97EE2" w:rsidP="00E5054F">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no </w:t>
      </w:r>
      <w:r w:rsidR="00884CA8" w:rsidRPr="006D7F01">
        <w:rPr>
          <w:rFonts w:ascii="Times New Roman" w:hAnsi="Times New Roman"/>
          <w:lang w:eastAsia="en-GB"/>
        </w:rPr>
        <w:t xml:space="preserve">action, suit, proceeding or </w:t>
      </w:r>
      <w:r w:rsidRPr="006D7F01">
        <w:rPr>
          <w:rFonts w:ascii="Times New Roman" w:hAnsi="Times New Roman"/>
          <w:lang w:eastAsia="en-GB"/>
        </w:rPr>
        <w:t>claim is presently being assessed and no litigation, arbitration</w:t>
      </w:r>
      <w:r w:rsidR="007750CC" w:rsidRPr="006D7F01">
        <w:rPr>
          <w:rFonts w:ascii="Times New Roman" w:hAnsi="Times New Roman"/>
          <w:lang w:eastAsia="en-GB"/>
        </w:rPr>
        <w:t>, mediation</w:t>
      </w:r>
      <w:r w:rsidR="007A3196" w:rsidRPr="006D7F01">
        <w:rPr>
          <w:rFonts w:ascii="Times New Roman" w:hAnsi="Times New Roman"/>
          <w:lang w:eastAsia="en-GB"/>
        </w:rPr>
        <w:t>, regulatory investigations,</w:t>
      </w:r>
      <w:r w:rsidRPr="006D7F01">
        <w:rPr>
          <w:rFonts w:ascii="Times New Roman" w:hAnsi="Times New Roman"/>
          <w:lang w:eastAsia="en-GB"/>
        </w:rPr>
        <w:t xml:space="preserve"> or administrative proceedings are presently in progress </w:t>
      </w:r>
      <w:r w:rsidR="00884CA8" w:rsidRPr="006D7F01">
        <w:rPr>
          <w:rFonts w:ascii="Times New Roman" w:hAnsi="Times New Roman"/>
          <w:lang w:eastAsia="en-GB"/>
        </w:rPr>
        <w:t>before any court, administrative body</w:t>
      </w:r>
      <w:r w:rsidR="007750CC" w:rsidRPr="006D7F01">
        <w:rPr>
          <w:rFonts w:ascii="Times New Roman" w:hAnsi="Times New Roman"/>
          <w:lang w:eastAsia="en-GB"/>
        </w:rPr>
        <w:t xml:space="preserve">, </w:t>
      </w:r>
      <w:r w:rsidR="00884CA8" w:rsidRPr="006D7F01">
        <w:rPr>
          <w:rFonts w:ascii="Times New Roman" w:hAnsi="Times New Roman"/>
          <w:lang w:eastAsia="en-GB"/>
        </w:rPr>
        <w:t xml:space="preserve">arbitration </w:t>
      </w:r>
      <w:r w:rsidR="007750CC" w:rsidRPr="006D7F01">
        <w:rPr>
          <w:rFonts w:ascii="Times New Roman" w:hAnsi="Times New Roman"/>
          <w:lang w:eastAsia="en-GB"/>
        </w:rPr>
        <w:t xml:space="preserve">or mediation </w:t>
      </w:r>
      <w:r w:rsidR="00884CA8" w:rsidRPr="006D7F01">
        <w:rPr>
          <w:rFonts w:ascii="Times New Roman" w:hAnsi="Times New Roman"/>
          <w:lang w:eastAsia="en-GB"/>
        </w:rPr>
        <w:t>tribunal</w:t>
      </w:r>
      <w:r w:rsidR="007750CC" w:rsidRPr="006D7F01">
        <w:rPr>
          <w:rFonts w:ascii="Times New Roman" w:hAnsi="Times New Roman"/>
          <w:lang w:eastAsia="en-GB"/>
        </w:rPr>
        <w:t xml:space="preserve"> or Relevant Authority</w:t>
      </w:r>
      <w:r w:rsidR="00884CA8" w:rsidRPr="006D7F01">
        <w:rPr>
          <w:rFonts w:ascii="Times New Roman" w:hAnsi="Times New Roman"/>
          <w:lang w:eastAsia="en-GB"/>
        </w:rPr>
        <w:t xml:space="preserve"> </w:t>
      </w:r>
      <w:r w:rsidRPr="006D7F01">
        <w:rPr>
          <w:rFonts w:ascii="Times New Roman" w:hAnsi="Times New Roman"/>
          <w:lang w:eastAsia="en-GB"/>
        </w:rPr>
        <w:t xml:space="preserve">or, to the best of the knowledge of the Contractor, </w:t>
      </w:r>
      <w:r w:rsidR="00884CA8" w:rsidRPr="006D7F01">
        <w:rPr>
          <w:rFonts w:ascii="Times New Roman" w:hAnsi="Times New Roman"/>
          <w:lang w:eastAsia="en-GB"/>
        </w:rPr>
        <w:t xml:space="preserve">is </w:t>
      </w:r>
      <w:r w:rsidRPr="006D7F01">
        <w:rPr>
          <w:rFonts w:ascii="Times New Roman" w:hAnsi="Times New Roman"/>
          <w:lang w:eastAsia="en-GB"/>
        </w:rPr>
        <w:t xml:space="preserve">pending or threatened against it </w:t>
      </w:r>
      <w:r w:rsidR="00884CA8" w:rsidRPr="006D7F01">
        <w:rPr>
          <w:rFonts w:ascii="Times New Roman" w:hAnsi="Times New Roman"/>
          <w:lang w:eastAsia="en-GB"/>
        </w:rPr>
        <w:t xml:space="preserve">or any of its Affiliates </w:t>
      </w:r>
      <w:r w:rsidRPr="006D7F01">
        <w:rPr>
          <w:rFonts w:ascii="Times New Roman" w:hAnsi="Times New Roman"/>
          <w:lang w:eastAsia="en-GB"/>
        </w:rPr>
        <w:t xml:space="preserve">or any of its </w:t>
      </w:r>
      <w:r w:rsidR="00884CA8" w:rsidRPr="006D7F01">
        <w:rPr>
          <w:rFonts w:ascii="Times New Roman" w:hAnsi="Times New Roman"/>
          <w:lang w:eastAsia="en-GB"/>
        </w:rPr>
        <w:t>or its Affiliates</w:t>
      </w:r>
      <w:r w:rsidR="004A61D8" w:rsidRPr="006D7F01">
        <w:rPr>
          <w:rFonts w:ascii="Times New Roman" w:hAnsi="Times New Roman"/>
          <w:lang w:eastAsia="en-GB"/>
        </w:rPr>
        <w:t>'</w:t>
      </w:r>
      <w:r w:rsidR="00884CA8" w:rsidRPr="006D7F01">
        <w:rPr>
          <w:rFonts w:ascii="Times New Roman" w:hAnsi="Times New Roman"/>
          <w:lang w:eastAsia="en-GB"/>
        </w:rPr>
        <w:t xml:space="preserve"> </w:t>
      </w:r>
      <w:r w:rsidRPr="006D7F01">
        <w:rPr>
          <w:rFonts w:ascii="Times New Roman" w:hAnsi="Times New Roman"/>
          <w:lang w:eastAsia="en-GB"/>
        </w:rPr>
        <w:t>assets which will or might have a material adverse effect on the ability of the Contractor to perform its obligations</w:t>
      </w:r>
      <w:r w:rsidR="006457DB" w:rsidRPr="006D7F01">
        <w:rPr>
          <w:rFonts w:ascii="Times New Roman" w:hAnsi="Times New Roman"/>
          <w:lang w:eastAsia="en-GB"/>
        </w:rPr>
        <w:t xml:space="preserve"> under th</w:t>
      </w:r>
      <w:r w:rsidR="00884CA8" w:rsidRPr="006D7F01">
        <w:rPr>
          <w:rFonts w:ascii="Times New Roman" w:hAnsi="Times New Roman"/>
          <w:lang w:eastAsia="en-GB"/>
        </w:rPr>
        <w:t>is</w:t>
      </w:r>
      <w:r w:rsidR="006457DB" w:rsidRPr="006D7F01">
        <w:rPr>
          <w:rFonts w:ascii="Times New Roman" w:hAnsi="Times New Roman"/>
          <w:lang w:eastAsia="en-GB"/>
        </w:rPr>
        <w:t xml:space="preserve"> Contract</w:t>
      </w:r>
      <w:r w:rsidRPr="006D7F01">
        <w:rPr>
          <w:rFonts w:ascii="Times New Roman" w:hAnsi="Times New Roman"/>
          <w:lang w:eastAsia="en-GB"/>
        </w:rPr>
        <w:t>;</w:t>
      </w:r>
    </w:p>
    <w:p w14:paraId="6587F46F" w14:textId="77777777" w:rsidR="00C97EE2" w:rsidRPr="006D7F01" w:rsidRDefault="00C97EE2" w:rsidP="00E5054F">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it is not the subject of any other obligation, compliance with which will or is likely to have a material adverse effect on the ability of the Contractor to perform its obligations</w:t>
      </w:r>
      <w:r w:rsidR="006457DB" w:rsidRPr="006D7F01">
        <w:rPr>
          <w:rFonts w:ascii="Times New Roman" w:hAnsi="Times New Roman"/>
          <w:lang w:eastAsia="en-GB"/>
        </w:rPr>
        <w:t xml:space="preserve"> under th</w:t>
      </w:r>
      <w:r w:rsidR="00884CA8" w:rsidRPr="006D7F01">
        <w:rPr>
          <w:rFonts w:ascii="Times New Roman" w:hAnsi="Times New Roman"/>
          <w:lang w:eastAsia="en-GB"/>
        </w:rPr>
        <w:t>is</w:t>
      </w:r>
      <w:r w:rsidR="006457DB" w:rsidRPr="006D7F01">
        <w:rPr>
          <w:rFonts w:ascii="Times New Roman" w:hAnsi="Times New Roman"/>
          <w:lang w:eastAsia="en-GB"/>
        </w:rPr>
        <w:t xml:space="preserve"> Contract</w:t>
      </w:r>
      <w:r w:rsidRPr="006D7F01">
        <w:rPr>
          <w:rFonts w:ascii="Times New Roman" w:hAnsi="Times New Roman"/>
          <w:lang w:eastAsia="en-GB"/>
        </w:rPr>
        <w:t>;</w:t>
      </w:r>
      <w:r w:rsidR="00D12A58" w:rsidRPr="006D7F01">
        <w:rPr>
          <w:rFonts w:ascii="Times New Roman" w:hAnsi="Times New Roman"/>
          <w:lang w:eastAsia="en-GB"/>
        </w:rPr>
        <w:t xml:space="preserve"> </w:t>
      </w:r>
    </w:p>
    <w:p w14:paraId="2BB92CFA" w14:textId="77777777" w:rsidR="007A3196" w:rsidRPr="006D7F01" w:rsidRDefault="007A3196" w:rsidP="007A3196">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all written statements and representations in any written submissions made by the </w:t>
      </w:r>
      <w:r w:rsidR="00D52139" w:rsidRPr="006D7F01">
        <w:rPr>
          <w:rFonts w:ascii="Times New Roman" w:hAnsi="Times New Roman"/>
          <w:lang w:eastAsia="en-GB"/>
        </w:rPr>
        <w:t xml:space="preserve">Contractor </w:t>
      </w:r>
      <w:r w:rsidRPr="006D7F01">
        <w:rPr>
          <w:rFonts w:ascii="Times New Roman" w:hAnsi="Times New Roman"/>
          <w:lang w:eastAsia="en-GB"/>
        </w:rPr>
        <w:t>as part of the procurement process, including without limitation its response</w:t>
      </w:r>
      <w:r w:rsidR="00B93801" w:rsidRPr="006D7F01">
        <w:rPr>
          <w:rFonts w:ascii="Times New Roman" w:hAnsi="Times New Roman"/>
          <w:lang w:eastAsia="en-GB"/>
        </w:rPr>
        <w:t>s</w:t>
      </w:r>
      <w:r w:rsidRPr="006D7F01">
        <w:rPr>
          <w:rFonts w:ascii="Times New Roman" w:hAnsi="Times New Roman"/>
          <w:lang w:eastAsia="en-GB"/>
        </w:rPr>
        <w:t xml:space="preserve"> to the </w:t>
      </w:r>
      <w:r w:rsidR="000C3A8E" w:rsidRPr="006D7F01">
        <w:rPr>
          <w:rFonts w:ascii="Times New Roman" w:hAnsi="Times New Roman"/>
          <w:lang w:eastAsia="en-GB"/>
        </w:rPr>
        <w:t>Mini-Competition</w:t>
      </w:r>
      <w:r w:rsidRPr="006D7F01">
        <w:rPr>
          <w:rFonts w:ascii="Times New Roman" w:hAnsi="Times New Roman"/>
          <w:lang w:eastAsia="en-GB"/>
        </w:rPr>
        <w:t xml:space="preserve"> </w:t>
      </w:r>
      <w:r w:rsidR="009C711F" w:rsidRPr="006D7F01">
        <w:rPr>
          <w:rFonts w:ascii="Times New Roman" w:hAnsi="Times New Roman"/>
          <w:lang w:eastAsia="en-GB"/>
        </w:rPr>
        <w:t xml:space="preserve">(as such term is defined in the </w:t>
      </w:r>
      <w:bookmarkStart w:id="880" w:name="_9kMH3K6ZWu5DDBDDSOqmr2D96QH54s124K"/>
      <w:r w:rsidR="009C711F" w:rsidRPr="006D7F01">
        <w:rPr>
          <w:rFonts w:ascii="Times New Roman" w:hAnsi="Times New Roman"/>
          <w:lang w:eastAsia="en-GB"/>
        </w:rPr>
        <w:t>Framework Agreement</w:t>
      </w:r>
      <w:bookmarkEnd w:id="880"/>
      <w:r w:rsidR="009C711F" w:rsidRPr="006D7F01">
        <w:rPr>
          <w:rFonts w:ascii="Times New Roman" w:hAnsi="Times New Roman"/>
          <w:lang w:eastAsia="en-GB"/>
        </w:rPr>
        <w:t xml:space="preserve">) </w:t>
      </w:r>
      <w:r w:rsidRPr="006D7F01">
        <w:rPr>
          <w:rFonts w:ascii="Times New Roman" w:hAnsi="Times New Roman"/>
          <w:lang w:eastAsia="en-GB"/>
        </w:rPr>
        <w:t xml:space="preserve">and any other documents submitted remain true and accurate except to the extent that such statements and representations have been superseded or varied by this Contract or to the extent that the Contractor has otherwise disclosed to the Authority in writing prior to the </w:t>
      </w:r>
      <w:r w:rsidR="00E62C84" w:rsidRPr="006D7F01">
        <w:rPr>
          <w:rFonts w:ascii="Times New Roman" w:hAnsi="Times New Roman"/>
          <w:lang w:eastAsia="en-GB"/>
        </w:rPr>
        <w:t>Commencement Date</w:t>
      </w:r>
      <w:r w:rsidRPr="006D7F01">
        <w:rPr>
          <w:rFonts w:ascii="Times New Roman" w:hAnsi="Times New Roman"/>
          <w:lang w:eastAsia="en-GB"/>
        </w:rPr>
        <w:t xml:space="preserve">; and </w:t>
      </w:r>
    </w:p>
    <w:p w14:paraId="79FF46D0" w14:textId="77777777" w:rsidR="00AB3EE8" w:rsidRPr="006D7F01" w:rsidRDefault="00C97EE2" w:rsidP="00AB3EE8">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no proceedings or other steps have been taken and not discharged (nor, to the best of </w:t>
      </w:r>
      <w:r w:rsidR="007302FF" w:rsidRPr="006D7F01">
        <w:rPr>
          <w:rFonts w:ascii="Times New Roman" w:hAnsi="Times New Roman"/>
          <w:lang w:eastAsia="en-GB"/>
        </w:rPr>
        <w:t xml:space="preserve">its </w:t>
      </w:r>
      <w:r w:rsidRPr="006D7F01">
        <w:rPr>
          <w:rFonts w:ascii="Times New Roman" w:hAnsi="Times New Roman"/>
          <w:lang w:eastAsia="en-GB"/>
        </w:rPr>
        <w:t xml:space="preserve">knowledge, threatened) for </w:t>
      </w:r>
      <w:r w:rsidR="00174C5C">
        <w:rPr>
          <w:rFonts w:ascii="Times New Roman" w:hAnsi="Times New Roman"/>
          <w:lang w:eastAsia="en-GB"/>
        </w:rPr>
        <w:t>the</w:t>
      </w:r>
      <w:r w:rsidR="00174C5C" w:rsidRPr="006D7F01">
        <w:rPr>
          <w:rFonts w:ascii="Times New Roman" w:hAnsi="Times New Roman"/>
          <w:lang w:eastAsia="en-GB"/>
        </w:rPr>
        <w:t xml:space="preserve"> </w:t>
      </w:r>
      <w:r w:rsidRPr="006D7F01">
        <w:rPr>
          <w:rFonts w:ascii="Times New Roman" w:hAnsi="Times New Roman"/>
          <w:lang w:eastAsia="en-GB"/>
        </w:rPr>
        <w:t xml:space="preserve">winding up </w:t>
      </w:r>
      <w:r w:rsidR="007302FF" w:rsidRPr="006D7F01">
        <w:rPr>
          <w:rFonts w:ascii="Times New Roman" w:hAnsi="Times New Roman"/>
          <w:lang w:eastAsia="en-GB"/>
        </w:rPr>
        <w:t xml:space="preserve">of the Contractor </w:t>
      </w:r>
      <w:r w:rsidRPr="006D7F01">
        <w:rPr>
          <w:rFonts w:ascii="Times New Roman" w:hAnsi="Times New Roman"/>
          <w:lang w:eastAsia="en-GB"/>
        </w:rPr>
        <w:t xml:space="preserve">or </w:t>
      </w:r>
      <w:r w:rsidR="007302FF" w:rsidRPr="006D7F01">
        <w:rPr>
          <w:rFonts w:ascii="Times New Roman" w:hAnsi="Times New Roman"/>
          <w:lang w:eastAsia="en-GB"/>
        </w:rPr>
        <w:t xml:space="preserve">for its </w:t>
      </w:r>
      <w:r w:rsidRPr="006D7F01">
        <w:rPr>
          <w:rFonts w:ascii="Times New Roman" w:hAnsi="Times New Roman"/>
          <w:lang w:eastAsia="en-GB"/>
        </w:rPr>
        <w:t xml:space="preserve">dissolution or for the appointment of a receiver, administrative receiver, administrator, liquidator, </w:t>
      </w:r>
      <w:r w:rsidR="007302FF" w:rsidRPr="006D7F01">
        <w:rPr>
          <w:rFonts w:ascii="Times New Roman" w:hAnsi="Times New Roman"/>
          <w:lang w:eastAsia="en-GB"/>
        </w:rPr>
        <w:t xml:space="preserve">manager, </w:t>
      </w:r>
      <w:r w:rsidRPr="006D7F01">
        <w:rPr>
          <w:rFonts w:ascii="Times New Roman" w:hAnsi="Times New Roman"/>
          <w:lang w:eastAsia="en-GB"/>
        </w:rPr>
        <w:t xml:space="preserve">trustee or similar officer in relation to any of </w:t>
      </w:r>
      <w:r w:rsidR="007302FF" w:rsidRPr="006D7F01">
        <w:rPr>
          <w:rFonts w:ascii="Times New Roman" w:hAnsi="Times New Roman"/>
          <w:lang w:eastAsia="en-GB"/>
        </w:rPr>
        <w:t>the Contractor</w:t>
      </w:r>
      <w:r w:rsidR="004A61D8" w:rsidRPr="006D7F01">
        <w:rPr>
          <w:rFonts w:ascii="Times New Roman" w:hAnsi="Times New Roman"/>
          <w:lang w:eastAsia="en-GB"/>
        </w:rPr>
        <w:t>'</w:t>
      </w:r>
      <w:r w:rsidR="007302FF" w:rsidRPr="006D7F01">
        <w:rPr>
          <w:rFonts w:ascii="Times New Roman" w:hAnsi="Times New Roman"/>
          <w:lang w:eastAsia="en-GB"/>
        </w:rPr>
        <w:t>s</w:t>
      </w:r>
      <w:r w:rsidRPr="006D7F01">
        <w:rPr>
          <w:rFonts w:ascii="Times New Roman" w:hAnsi="Times New Roman"/>
          <w:lang w:eastAsia="en-GB"/>
        </w:rPr>
        <w:t xml:space="preserve"> assets or revenues</w:t>
      </w:r>
      <w:r w:rsidR="007302FF" w:rsidRPr="006D7F01">
        <w:rPr>
          <w:rFonts w:ascii="Times New Roman" w:hAnsi="Times New Roman"/>
          <w:lang w:eastAsia="en-GB"/>
        </w:rPr>
        <w:t>,</w:t>
      </w:r>
    </w:p>
    <w:p w14:paraId="514C8B27" w14:textId="77777777" w:rsidR="00C97EE2" w:rsidRPr="006D7F01" w:rsidRDefault="00C97EE2" w:rsidP="00C97EE2">
      <w:pPr>
        <w:widowControl w:val="0"/>
        <w:spacing w:after="240" w:line="312" w:lineRule="auto"/>
        <w:ind w:left="851"/>
        <w:rPr>
          <w:rFonts w:ascii="Times New Roman" w:hAnsi="Times New Roman"/>
          <w:lang w:eastAsia="en-GB"/>
        </w:rPr>
      </w:pPr>
      <w:r w:rsidRPr="006D7F01">
        <w:rPr>
          <w:rFonts w:ascii="Times New Roman" w:hAnsi="Times New Roman"/>
          <w:lang w:eastAsia="en-GB"/>
        </w:rPr>
        <w:t>and the Authority relies upon such warranties and representations.</w:t>
      </w:r>
    </w:p>
    <w:p w14:paraId="00833F19" w14:textId="77777777" w:rsidR="00AB5EBA" w:rsidRPr="006D7F01" w:rsidRDefault="00AB5EBA" w:rsidP="00E5054F">
      <w:pPr>
        <w:keepNext/>
        <w:widowControl w:val="0"/>
        <w:numPr>
          <w:ilvl w:val="1"/>
          <w:numId w:val="3"/>
        </w:numPr>
        <w:spacing w:after="240" w:line="312" w:lineRule="auto"/>
        <w:outlineLvl w:val="1"/>
        <w:rPr>
          <w:rFonts w:ascii="Times New Roman" w:hAnsi="Times New Roman"/>
          <w:b/>
          <w:bCs/>
          <w:lang w:eastAsia="en-GB"/>
        </w:rPr>
      </w:pPr>
      <w:r w:rsidRPr="006D7F01">
        <w:rPr>
          <w:rFonts w:ascii="Times New Roman" w:hAnsi="Times New Roman"/>
          <w:b/>
          <w:bCs/>
          <w:lang w:eastAsia="en-GB"/>
        </w:rPr>
        <w:t xml:space="preserve">Contractor Undertakings </w:t>
      </w:r>
    </w:p>
    <w:p w14:paraId="46185316"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The Contractor undertakes with the Authority that for so long as this Contract remains in full force:</w:t>
      </w:r>
    </w:p>
    <w:p w14:paraId="2E3844E4" w14:textId="77777777" w:rsidR="00AB5EBA" w:rsidRPr="006D7F01" w:rsidRDefault="00AB5EBA" w:rsidP="00E5054F">
      <w:pPr>
        <w:widowControl w:val="0"/>
        <w:numPr>
          <w:ilvl w:val="2"/>
          <w:numId w:val="3"/>
        </w:numPr>
        <w:spacing w:after="240" w:line="312" w:lineRule="auto"/>
        <w:outlineLvl w:val="2"/>
        <w:rPr>
          <w:rFonts w:ascii="Times New Roman" w:hAnsi="Times New Roman"/>
          <w:lang w:eastAsia="en-GB"/>
        </w:rPr>
      </w:pPr>
      <w:bookmarkStart w:id="881" w:name="_Ref311719297"/>
      <w:r w:rsidRPr="006D7F01">
        <w:rPr>
          <w:rFonts w:ascii="Times New Roman" w:hAnsi="Times New Roman"/>
          <w:lang w:eastAsia="en-GB"/>
        </w:rPr>
        <w:t>it shall:</w:t>
      </w:r>
      <w:bookmarkEnd w:id="881"/>
    </w:p>
    <w:p w14:paraId="3FB7B239" w14:textId="77777777" w:rsidR="00AB5EBA" w:rsidRPr="006D7F01" w:rsidRDefault="00AB5EBA" w:rsidP="00E5054F">
      <w:pPr>
        <w:widowControl w:val="0"/>
        <w:numPr>
          <w:ilvl w:val="3"/>
          <w:numId w:val="3"/>
        </w:numPr>
        <w:spacing w:after="240" w:line="312" w:lineRule="auto"/>
        <w:outlineLvl w:val="3"/>
        <w:rPr>
          <w:rFonts w:ascii="Times New Roman" w:hAnsi="Times New Roman"/>
          <w:lang w:eastAsia="en-GB"/>
        </w:rPr>
      </w:pPr>
      <w:bookmarkStart w:id="882" w:name="_Ref191372889"/>
      <w:r w:rsidRPr="006D7F01">
        <w:rPr>
          <w:rFonts w:ascii="Times New Roman" w:hAnsi="Times New Roman"/>
          <w:lang w:eastAsia="en-GB"/>
        </w:rPr>
        <w:lastRenderedPageBreak/>
        <w:t>upon becoming aware that any litigation, arbitration, administrative or adjudication or mediation proceedings before or of any court, arbitrator or Relevant Authority (</w:t>
      </w:r>
      <w:r w:rsidR="004A61D8" w:rsidRPr="006D7F01">
        <w:rPr>
          <w:rFonts w:ascii="Times New Roman" w:hAnsi="Times New Roman"/>
          <w:b/>
          <w:lang w:eastAsia="en-GB"/>
        </w:rPr>
        <w:t>"</w:t>
      </w:r>
      <w:r w:rsidRPr="006D7F01">
        <w:rPr>
          <w:rFonts w:ascii="Times New Roman" w:hAnsi="Times New Roman"/>
          <w:b/>
          <w:lang w:eastAsia="en-GB"/>
        </w:rPr>
        <w:t>Legal Proceedings</w:t>
      </w:r>
      <w:r w:rsidR="004A61D8" w:rsidRPr="006D7F01">
        <w:rPr>
          <w:rFonts w:ascii="Times New Roman" w:hAnsi="Times New Roman"/>
          <w:b/>
          <w:lang w:eastAsia="en-GB"/>
        </w:rPr>
        <w:t>"</w:t>
      </w:r>
      <w:r w:rsidRPr="006D7F01">
        <w:rPr>
          <w:rFonts w:ascii="Times New Roman" w:hAnsi="Times New Roman"/>
          <w:lang w:eastAsia="en-GB"/>
        </w:rPr>
        <w:t>) may be threatened or pending and immediately after the commencement of such Legal Proceedings; or</w:t>
      </w:r>
      <w:bookmarkEnd w:id="882"/>
      <w:r w:rsidRPr="006D7F01">
        <w:rPr>
          <w:rFonts w:ascii="Times New Roman" w:hAnsi="Times New Roman"/>
          <w:lang w:eastAsia="en-GB"/>
        </w:rPr>
        <w:t xml:space="preserve"> </w:t>
      </w:r>
    </w:p>
    <w:p w14:paraId="053D14EB" w14:textId="77777777" w:rsidR="00AB5EBA" w:rsidRPr="006D7F01" w:rsidRDefault="00AB5EBA" w:rsidP="00E5054F">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in respect of Legal Proceedings which are against a </w:t>
      </w:r>
      <w:r w:rsidR="00B80EED" w:rsidRPr="006D7F01">
        <w:rPr>
          <w:rFonts w:ascii="Times New Roman" w:hAnsi="Times New Roman"/>
          <w:lang w:eastAsia="en-GB"/>
        </w:rPr>
        <w:t>Sub-Contractor</w:t>
      </w:r>
      <w:r w:rsidRPr="006D7F01">
        <w:rPr>
          <w:rFonts w:ascii="Times New Roman" w:hAnsi="Times New Roman"/>
          <w:lang w:eastAsia="en-GB"/>
        </w:rPr>
        <w:t xml:space="preserve">, within </w:t>
      </w:r>
      <w:bookmarkStart w:id="883" w:name="_9kR3WTr14569C4Awo4GQGQSG51y4JfIAT"/>
      <w:r w:rsidRPr="006D7F01">
        <w:rPr>
          <w:rFonts w:ascii="Times New Roman" w:hAnsi="Times New Roman"/>
          <w:lang w:eastAsia="en-GB"/>
        </w:rPr>
        <w:t>twenty (20) Business Days</w:t>
      </w:r>
      <w:bookmarkEnd w:id="883"/>
      <w:r w:rsidRPr="006D7F01">
        <w:rPr>
          <w:rFonts w:ascii="Times New Roman" w:hAnsi="Times New Roman"/>
          <w:lang w:eastAsia="en-GB"/>
        </w:rPr>
        <w:t xml:space="preserve"> after becoming aware that such Legal Proceedings may be threatened or pending or within </w:t>
      </w:r>
      <w:bookmarkStart w:id="884" w:name="_9kMHG5YVt3678BE6Cyq6ISISUI7306LhKCV"/>
      <w:r w:rsidRPr="006D7F01">
        <w:rPr>
          <w:rFonts w:ascii="Times New Roman" w:hAnsi="Times New Roman"/>
          <w:lang w:eastAsia="en-GB"/>
        </w:rPr>
        <w:t>twenty (20) Business Days</w:t>
      </w:r>
      <w:bookmarkEnd w:id="884"/>
      <w:r w:rsidRPr="006D7F01">
        <w:rPr>
          <w:rFonts w:ascii="Times New Roman" w:hAnsi="Times New Roman"/>
          <w:lang w:eastAsia="en-GB"/>
        </w:rPr>
        <w:t xml:space="preserve"> after the commencement of such Legal Proceedings</w:t>
      </w:r>
      <w:r w:rsidR="007750CC" w:rsidRPr="006D7F01">
        <w:rPr>
          <w:rFonts w:ascii="Times New Roman" w:hAnsi="Times New Roman"/>
          <w:lang w:eastAsia="en-GB"/>
        </w:rPr>
        <w:t xml:space="preserve"> (whichever is the earlier)</w:t>
      </w:r>
      <w:r w:rsidRPr="006D7F01">
        <w:rPr>
          <w:rFonts w:ascii="Times New Roman" w:hAnsi="Times New Roman"/>
          <w:lang w:eastAsia="en-GB"/>
        </w:rPr>
        <w:t>,</w:t>
      </w:r>
    </w:p>
    <w:p w14:paraId="1358378B" w14:textId="77777777" w:rsidR="00AB5EBA" w:rsidRPr="006D7F01" w:rsidRDefault="00AB5EBA" w:rsidP="00840519">
      <w:pPr>
        <w:widowControl w:val="0"/>
        <w:spacing w:after="240" w:line="312" w:lineRule="auto"/>
        <w:ind w:left="1843"/>
        <w:outlineLvl w:val="3"/>
        <w:rPr>
          <w:rFonts w:ascii="Times New Roman" w:hAnsi="Times New Roman"/>
          <w:lang w:eastAsia="en-GB"/>
        </w:rPr>
      </w:pPr>
      <w:r w:rsidRPr="006D7F01">
        <w:rPr>
          <w:rFonts w:ascii="Times New Roman" w:hAnsi="Times New Roman"/>
          <w:lang w:eastAsia="en-GB"/>
        </w:rPr>
        <w:t xml:space="preserve">give the Authority notice of such Legal Proceedings which would adversely affect, to an extent which is material in the context of the </w:t>
      </w:r>
      <w:r w:rsidR="00B53AF8" w:rsidRPr="006D7F01">
        <w:rPr>
          <w:rFonts w:ascii="Times New Roman" w:hAnsi="Times New Roman"/>
          <w:lang w:eastAsia="en-GB"/>
        </w:rPr>
        <w:t>Services</w:t>
      </w:r>
      <w:r w:rsidRPr="006D7F01">
        <w:rPr>
          <w:rFonts w:ascii="Times New Roman" w:hAnsi="Times New Roman"/>
          <w:lang w:eastAsia="en-GB"/>
        </w:rPr>
        <w:t xml:space="preserve">, the </w:t>
      </w:r>
      <w:bookmarkStart w:id="885" w:name="_9kML9M6ZWu9A67CF"/>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885"/>
      <w:r w:rsidRPr="006D7F01">
        <w:rPr>
          <w:rFonts w:ascii="Times New Roman" w:hAnsi="Times New Roman"/>
          <w:lang w:eastAsia="en-GB"/>
        </w:rPr>
        <w:t xml:space="preserve"> ability to perform its obligations under this Contract;</w:t>
      </w:r>
    </w:p>
    <w:p w14:paraId="3A577D81" w14:textId="77777777" w:rsidR="00AB5EBA" w:rsidRPr="006D7F01" w:rsidRDefault="00AB5EBA" w:rsidP="00E5054F">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it shall not, without the prior written consent of the Authority, (and whether by a single transaction or by a series of transactions whether related or not) sell, transfer, lend or otherwise dispose of (other than by way of security) the whole or any part of its business or assets which would materially affect the ability of the Contractor to perform its obligations under this Contract;</w:t>
      </w:r>
    </w:p>
    <w:p w14:paraId="49768592" w14:textId="77777777" w:rsidR="00AB5EBA" w:rsidRPr="006D7F01" w:rsidRDefault="00AB5EBA" w:rsidP="00E5054F">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it shall not cease to be resident in the </w:t>
      </w:r>
      <w:bookmarkStart w:id="886" w:name="_9kMH1I6ZWu6FE9DEgZu1yjQQ0zqz9"/>
      <w:r w:rsidRPr="006D7F01">
        <w:rPr>
          <w:rFonts w:ascii="Times New Roman" w:hAnsi="Times New Roman"/>
          <w:lang w:eastAsia="en-GB"/>
        </w:rPr>
        <w:t>United Kingdom</w:t>
      </w:r>
      <w:bookmarkEnd w:id="886"/>
      <w:r w:rsidRPr="006D7F01">
        <w:rPr>
          <w:rFonts w:ascii="Times New Roman" w:hAnsi="Times New Roman"/>
          <w:lang w:eastAsia="en-GB"/>
        </w:rPr>
        <w:t xml:space="preserve"> or transfer in whole or in part its undertaking, business or trade outside the </w:t>
      </w:r>
      <w:bookmarkStart w:id="887" w:name="_9kMH2J6ZWu6FE9DEgZu1yjQQ0zqz9"/>
      <w:r w:rsidRPr="006D7F01">
        <w:rPr>
          <w:rFonts w:ascii="Times New Roman" w:hAnsi="Times New Roman"/>
          <w:lang w:eastAsia="en-GB"/>
        </w:rPr>
        <w:t>United Kingdom</w:t>
      </w:r>
      <w:bookmarkEnd w:id="887"/>
      <w:r w:rsidR="007750CC" w:rsidRPr="006D7F01">
        <w:rPr>
          <w:rFonts w:ascii="Times New Roman" w:hAnsi="Times New Roman"/>
          <w:lang w:eastAsia="en-GB"/>
        </w:rPr>
        <w:t xml:space="preserve"> (or if incorporated outside of the </w:t>
      </w:r>
      <w:bookmarkStart w:id="888" w:name="_9kMH3K6ZWu6FE9DEgZu1yjQQ0zqz9"/>
      <w:r w:rsidR="007750CC" w:rsidRPr="006D7F01">
        <w:rPr>
          <w:rFonts w:ascii="Times New Roman" w:hAnsi="Times New Roman"/>
          <w:lang w:eastAsia="en-GB"/>
        </w:rPr>
        <w:t>United Kingdom</w:t>
      </w:r>
      <w:bookmarkEnd w:id="888"/>
      <w:r w:rsidR="007750CC" w:rsidRPr="006D7F01">
        <w:rPr>
          <w:rFonts w:ascii="Times New Roman" w:hAnsi="Times New Roman"/>
          <w:lang w:eastAsia="en-GB"/>
        </w:rPr>
        <w:t>, shall not cease to be resident of the country of its incorporation or transfer in whole or in part its undertaking, business or trade outside that country)</w:t>
      </w:r>
      <w:r w:rsidRPr="006D7F01">
        <w:rPr>
          <w:rFonts w:ascii="Times New Roman" w:hAnsi="Times New Roman"/>
          <w:lang w:eastAsia="en-GB"/>
        </w:rPr>
        <w:t>;</w:t>
      </w:r>
      <w:r w:rsidR="007750CC" w:rsidRPr="006D7F01">
        <w:rPr>
          <w:rFonts w:ascii="Times New Roman" w:hAnsi="Times New Roman"/>
          <w:lang w:eastAsia="en-GB"/>
        </w:rPr>
        <w:t xml:space="preserve"> and</w:t>
      </w:r>
    </w:p>
    <w:p w14:paraId="62EF055C" w14:textId="77777777" w:rsidR="00AB5EBA" w:rsidRPr="006D7F01" w:rsidRDefault="00AB5EBA" w:rsidP="00E5054F">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it shall not undertake the performance of its obligations under this Contract for the provision of the </w:t>
      </w:r>
      <w:r w:rsidR="00B53AF8" w:rsidRPr="006D7F01">
        <w:rPr>
          <w:rFonts w:ascii="Times New Roman" w:hAnsi="Times New Roman"/>
          <w:lang w:eastAsia="en-GB"/>
        </w:rPr>
        <w:t>Services</w:t>
      </w:r>
      <w:r w:rsidRPr="006D7F01">
        <w:rPr>
          <w:rFonts w:ascii="Times New Roman" w:hAnsi="Times New Roman"/>
          <w:lang w:eastAsia="en-GB"/>
        </w:rPr>
        <w:t xml:space="preserve"> otherwise than thr</w:t>
      </w:r>
      <w:r w:rsidR="00F6683E" w:rsidRPr="006D7F01">
        <w:rPr>
          <w:rFonts w:ascii="Times New Roman" w:hAnsi="Times New Roman"/>
          <w:lang w:eastAsia="en-GB"/>
        </w:rPr>
        <w:t xml:space="preserve">ough itself or a </w:t>
      </w:r>
      <w:r w:rsidR="00B80EED" w:rsidRPr="006D7F01">
        <w:rPr>
          <w:rFonts w:ascii="Times New Roman" w:hAnsi="Times New Roman"/>
          <w:lang w:eastAsia="en-GB"/>
        </w:rPr>
        <w:t>Sub-Contractor</w:t>
      </w:r>
      <w:r w:rsidR="005C39FF" w:rsidRPr="006D7F01">
        <w:rPr>
          <w:rFonts w:ascii="Times New Roman" w:hAnsi="Times New Roman"/>
          <w:lang w:eastAsia="en-GB"/>
        </w:rPr>
        <w:t>.</w:t>
      </w:r>
    </w:p>
    <w:p w14:paraId="06AD73AA" w14:textId="77777777" w:rsidR="00AB5EBA" w:rsidRPr="006D7F01" w:rsidRDefault="00AB5EBA" w:rsidP="00E5054F">
      <w:pPr>
        <w:keepNext/>
        <w:widowControl w:val="0"/>
        <w:numPr>
          <w:ilvl w:val="1"/>
          <w:numId w:val="3"/>
        </w:numPr>
        <w:spacing w:after="240" w:line="312" w:lineRule="auto"/>
        <w:outlineLvl w:val="1"/>
        <w:rPr>
          <w:rFonts w:ascii="Times New Roman" w:hAnsi="Times New Roman"/>
          <w:b/>
          <w:bCs/>
          <w:lang w:eastAsia="en-GB"/>
        </w:rPr>
      </w:pPr>
      <w:r w:rsidRPr="006D7F01">
        <w:rPr>
          <w:rFonts w:ascii="Times New Roman" w:hAnsi="Times New Roman"/>
          <w:b/>
          <w:bCs/>
          <w:lang w:eastAsia="en-GB"/>
        </w:rPr>
        <w:t>Status of Warranties</w:t>
      </w:r>
    </w:p>
    <w:p w14:paraId="473B010C" w14:textId="77777777" w:rsidR="009D6E54" w:rsidRPr="006D7F01" w:rsidRDefault="009D6E54" w:rsidP="009D6E54">
      <w:pPr>
        <w:widowControl w:val="0"/>
        <w:numPr>
          <w:ilvl w:val="2"/>
          <w:numId w:val="3"/>
        </w:numPr>
        <w:spacing w:after="240" w:line="312" w:lineRule="auto"/>
        <w:rPr>
          <w:rFonts w:ascii="Times New Roman" w:hAnsi="Times New Roman"/>
          <w:lang w:eastAsia="en-GB"/>
        </w:rPr>
      </w:pPr>
      <w:r w:rsidRPr="006D7F01">
        <w:rPr>
          <w:rFonts w:ascii="Times New Roman" w:hAnsi="Times New Roman"/>
          <w:lang w:eastAsia="en-GB"/>
        </w:rPr>
        <w:t>All warranties, representations, undertakings, indemnities and other obligations made, given or undertaken by the Contractor in this Contract are cumulative and none shall be given a limited construction by reference to any other.</w:t>
      </w:r>
    </w:p>
    <w:p w14:paraId="3DA3FD5B" w14:textId="77777777" w:rsidR="00DE1A00" w:rsidRPr="006D7F01" w:rsidRDefault="00DE1A00" w:rsidP="0097751A">
      <w:pPr>
        <w:widowControl w:val="0"/>
        <w:numPr>
          <w:ilvl w:val="2"/>
          <w:numId w:val="3"/>
        </w:numPr>
        <w:spacing w:after="240" w:line="312" w:lineRule="auto"/>
        <w:rPr>
          <w:rFonts w:ascii="Times New Roman" w:hAnsi="Times New Roman"/>
          <w:lang w:eastAsia="en-GB"/>
        </w:rPr>
      </w:pPr>
      <w:bookmarkStart w:id="889" w:name="_BPDCI_16"/>
      <w:r w:rsidRPr="006D7F01">
        <w:rPr>
          <w:rFonts w:ascii="Times New Roman" w:hAnsi="Times New Roman"/>
          <w:lang w:eastAsia="en-GB"/>
        </w:rPr>
        <w:t xml:space="preserve">The representations and warranties set out in </w:t>
      </w:r>
      <w:r w:rsidR="0097751A" w:rsidRPr="006D7F01">
        <w:rPr>
          <w:rFonts w:ascii="Times New Roman" w:hAnsi="Times New Roman"/>
          <w:b/>
          <w:lang w:eastAsia="en-GB"/>
        </w:rPr>
        <w:t>c</w:t>
      </w:r>
      <w:r w:rsidRPr="006D7F01">
        <w:rPr>
          <w:rFonts w:ascii="Times New Roman" w:hAnsi="Times New Roman"/>
          <w:b/>
          <w:lang w:eastAsia="en-GB"/>
        </w:rPr>
        <w:t xml:space="preserve">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_Ref191783327 \r \h  \* MERGEFORMAT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5.1</w:t>
      </w:r>
      <w:r w:rsidRPr="006D7F01">
        <w:rPr>
          <w:rFonts w:ascii="Times New Roman" w:hAnsi="Times New Roman"/>
          <w:b/>
          <w:lang w:eastAsia="en-GB"/>
        </w:rPr>
        <w:fldChar w:fldCharType="end"/>
      </w:r>
      <w:r w:rsidRPr="006D7F01">
        <w:rPr>
          <w:rFonts w:ascii="Times New Roman" w:hAnsi="Times New Roman"/>
          <w:b/>
          <w:lang w:eastAsia="en-GB"/>
        </w:rPr>
        <w:t xml:space="preserve"> </w:t>
      </w:r>
      <w:r w:rsidR="002807DD" w:rsidRPr="006D7F01">
        <w:rPr>
          <w:rFonts w:ascii="Times New Roman" w:hAnsi="Times New Roman"/>
          <w:b/>
          <w:lang w:eastAsia="en-GB"/>
        </w:rPr>
        <w:t>(Contractor Warranties)</w:t>
      </w:r>
      <w:r w:rsidR="002807DD" w:rsidRPr="006D7F01">
        <w:rPr>
          <w:rFonts w:ascii="Times New Roman" w:hAnsi="Times New Roman"/>
          <w:lang w:eastAsia="en-GB"/>
        </w:rPr>
        <w:t xml:space="preserve"> </w:t>
      </w:r>
      <w:r w:rsidRPr="006D7F01">
        <w:rPr>
          <w:rFonts w:ascii="Times New Roman" w:hAnsi="Times New Roman"/>
          <w:lang w:eastAsia="en-GB"/>
        </w:rPr>
        <w:t>shall be deemed to be repeated by the Contractor on the Services Commencement Date by reference to the facts then existing.</w:t>
      </w:r>
      <w:bookmarkEnd w:id="889"/>
    </w:p>
    <w:p w14:paraId="573B5749" w14:textId="77777777" w:rsidR="00DE1A00" w:rsidRPr="006D7F01" w:rsidRDefault="00DE1A00" w:rsidP="0097751A">
      <w:pPr>
        <w:widowControl w:val="0"/>
        <w:numPr>
          <w:ilvl w:val="2"/>
          <w:numId w:val="3"/>
        </w:numPr>
        <w:spacing w:after="240" w:line="312" w:lineRule="auto"/>
        <w:rPr>
          <w:rFonts w:ascii="Times New Roman" w:hAnsi="Times New Roman"/>
          <w:lang w:eastAsia="en-GB"/>
        </w:rPr>
      </w:pPr>
      <w:bookmarkStart w:id="890" w:name="_BPDCI_17"/>
      <w:r w:rsidRPr="006D7F01">
        <w:rPr>
          <w:rFonts w:ascii="Times New Roman" w:hAnsi="Times New Roman"/>
          <w:lang w:eastAsia="en-GB"/>
        </w:rPr>
        <w:lastRenderedPageBreak/>
        <w:t xml:space="preserve">Each of the representations and warranties set out in </w:t>
      </w:r>
      <w:r w:rsidR="0097751A" w:rsidRPr="006D7F01">
        <w:rPr>
          <w:rFonts w:ascii="Times New Roman" w:hAnsi="Times New Roman"/>
          <w:b/>
          <w:lang w:eastAsia="en-GB"/>
        </w:rPr>
        <w:t>c</w:t>
      </w:r>
      <w:r w:rsidRPr="006D7F01">
        <w:rPr>
          <w:rFonts w:ascii="Times New Roman" w:hAnsi="Times New Roman"/>
          <w:b/>
          <w:lang w:eastAsia="en-GB"/>
        </w:rPr>
        <w:t xml:space="preserve">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_Ref191783327 \r \h  \* MERGEFORMAT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5.1</w:t>
      </w:r>
      <w:r w:rsidRPr="006D7F01">
        <w:rPr>
          <w:rFonts w:ascii="Times New Roman" w:hAnsi="Times New Roman"/>
          <w:b/>
          <w:lang w:eastAsia="en-GB"/>
        </w:rPr>
        <w:fldChar w:fldCharType="end"/>
      </w:r>
      <w:r w:rsidR="002807DD" w:rsidRPr="006D7F01">
        <w:rPr>
          <w:rFonts w:ascii="Times New Roman" w:hAnsi="Times New Roman"/>
          <w:b/>
          <w:lang w:eastAsia="en-GB"/>
        </w:rPr>
        <w:t xml:space="preserve"> (Contractor Warranties)</w:t>
      </w:r>
      <w:r w:rsidRPr="006D7F01">
        <w:rPr>
          <w:rFonts w:ascii="Times New Roman" w:hAnsi="Times New Roman"/>
          <w:lang w:eastAsia="en-GB"/>
        </w:rPr>
        <w:t xml:space="preserve"> shall be construed as a separate representation and warranty and shall not be limited or restricted by reference to, or inference from, the terms of any other representation, warranty or any other undertaking in this Contract.</w:t>
      </w:r>
      <w:bookmarkEnd w:id="890"/>
    </w:p>
    <w:p w14:paraId="1A907373" w14:textId="77777777" w:rsidR="009D6E54" w:rsidRPr="006D7F01" w:rsidRDefault="009D6E54" w:rsidP="009D6E54">
      <w:pPr>
        <w:keepNext/>
        <w:widowControl w:val="0"/>
        <w:numPr>
          <w:ilvl w:val="2"/>
          <w:numId w:val="3"/>
        </w:numPr>
        <w:spacing w:after="240" w:line="312" w:lineRule="auto"/>
        <w:outlineLvl w:val="1"/>
        <w:rPr>
          <w:rFonts w:ascii="Times New Roman" w:hAnsi="Times New Roman"/>
          <w:b/>
          <w:bCs/>
          <w:lang w:eastAsia="en-GB"/>
        </w:rPr>
      </w:pPr>
      <w:r w:rsidRPr="006D7F01">
        <w:rPr>
          <w:rFonts w:ascii="Times New Roman" w:hAnsi="Times New Roman"/>
          <w:bCs/>
          <w:lang w:eastAsia="en-GB"/>
        </w:rPr>
        <w:t>The Contractor acknowledges and agrees that:</w:t>
      </w:r>
    </w:p>
    <w:p w14:paraId="32A9B3C8" w14:textId="77777777" w:rsidR="009D6E54" w:rsidRPr="006D7F01" w:rsidRDefault="009D6E54" w:rsidP="009D6E54">
      <w:pPr>
        <w:keepNext/>
        <w:widowControl w:val="0"/>
        <w:numPr>
          <w:ilvl w:val="3"/>
          <w:numId w:val="3"/>
        </w:numPr>
        <w:spacing w:after="240" w:line="312" w:lineRule="auto"/>
        <w:outlineLvl w:val="1"/>
        <w:rPr>
          <w:rFonts w:ascii="Times New Roman" w:hAnsi="Times New Roman"/>
          <w:bCs/>
          <w:lang w:eastAsia="en-GB"/>
        </w:rPr>
      </w:pPr>
      <w:r w:rsidRPr="006D7F01">
        <w:rPr>
          <w:rFonts w:ascii="Times New Roman" w:hAnsi="Times New Roman"/>
          <w:bCs/>
          <w:lang w:eastAsia="en-GB"/>
        </w:rPr>
        <w:t>the warranties, representations and undertakings contained in th</w:t>
      </w:r>
      <w:r w:rsidR="00E62C84" w:rsidRPr="006D7F01">
        <w:rPr>
          <w:rFonts w:ascii="Times New Roman" w:hAnsi="Times New Roman"/>
          <w:bCs/>
          <w:lang w:eastAsia="en-GB"/>
        </w:rPr>
        <w:t>is</w:t>
      </w:r>
      <w:r w:rsidRPr="006D7F01">
        <w:rPr>
          <w:rFonts w:ascii="Times New Roman" w:hAnsi="Times New Roman"/>
          <w:bCs/>
          <w:lang w:eastAsia="en-GB"/>
        </w:rPr>
        <w:t xml:space="preserve"> Contract are material and are designed to induce the Authority into entering into th</w:t>
      </w:r>
      <w:r w:rsidR="00C708D5" w:rsidRPr="006D7F01">
        <w:rPr>
          <w:rFonts w:ascii="Times New Roman" w:hAnsi="Times New Roman"/>
          <w:bCs/>
          <w:lang w:eastAsia="en-GB"/>
        </w:rPr>
        <w:t>is</w:t>
      </w:r>
      <w:r w:rsidRPr="006D7F01">
        <w:rPr>
          <w:rFonts w:ascii="Times New Roman" w:hAnsi="Times New Roman"/>
          <w:bCs/>
          <w:lang w:eastAsia="en-GB"/>
        </w:rPr>
        <w:t xml:space="preserve"> Contract; and</w:t>
      </w:r>
    </w:p>
    <w:p w14:paraId="3362D18E" w14:textId="77777777" w:rsidR="009D6E54" w:rsidRPr="006D7F01" w:rsidRDefault="009D6E54" w:rsidP="009D6E54">
      <w:pPr>
        <w:keepNext/>
        <w:widowControl w:val="0"/>
        <w:numPr>
          <w:ilvl w:val="3"/>
          <w:numId w:val="3"/>
        </w:numPr>
        <w:spacing w:after="240" w:line="312" w:lineRule="auto"/>
        <w:outlineLvl w:val="1"/>
        <w:rPr>
          <w:rFonts w:ascii="Times New Roman" w:hAnsi="Times New Roman"/>
          <w:bCs/>
          <w:lang w:eastAsia="en-GB"/>
        </w:rPr>
      </w:pPr>
      <w:r w:rsidRPr="006D7F01">
        <w:rPr>
          <w:rFonts w:ascii="Times New Roman" w:hAnsi="Times New Roman"/>
          <w:bCs/>
          <w:lang w:eastAsia="en-GB"/>
        </w:rPr>
        <w:t>the Authority has been induced into entering into th</w:t>
      </w:r>
      <w:r w:rsidR="00E62C84" w:rsidRPr="006D7F01">
        <w:rPr>
          <w:rFonts w:ascii="Times New Roman" w:hAnsi="Times New Roman"/>
          <w:bCs/>
          <w:lang w:eastAsia="en-GB"/>
        </w:rPr>
        <w:t>is</w:t>
      </w:r>
      <w:r w:rsidRPr="006D7F01">
        <w:rPr>
          <w:rFonts w:ascii="Times New Roman" w:hAnsi="Times New Roman"/>
          <w:bCs/>
          <w:lang w:eastAsia="en-GB"/>
        </w:rPr>
        <w:t xml:space="preserve"> </w:t>
      </w:r>
      <w:r w:rsidR="00FD6A24" w:rsidRPr="006D7F01">
        <w:rPr>
          <w:rFonts w:ascii="Times New Roman" w:hAnsi="Times New Roman"/>
          <w:bCs/>
          <w:lang w:eastAsia="en-GB"/>
        </w:rPr>
        <w:t>Contract</w:t>
      </w:r>
      <w:r w:rsidRPr="006D7F01">
        <w:rPr>
          <w:rFonts w:ascii="Times New Roman" w:hAnsi="Times New Roman"/>
          <w:bCs/>
          <w:lang w:eastAsia="en-GB"/>
        </w:rPr>
        <w:t xml:space="preserve"> and in doing so has relied upon the warranties, representations and undertakings contained in th</w:t>
      </w:r>
      <w:r w:rsidR="00E62C84" w:rsidRPr="006D7F01">
        <w:rPr>
          <w:rFonts w:ascii="Times New Roman" w:hAnsi="Times New Roman"/>
          <w:bCs/>
          <w:lang w:eastAsia="en-GB"/>
        </w:rPr>
        <w:t>is</w:t>
      </w:r>
      <w:r w:rsidRPr="006D7F01">
        <w:rPr>
          <w:rFonts w:ascii="Times New Roman" w:hAnsi="Times New Roman"/>
          <w:bCs/>
          <w:lang w:eastAsia="en-GB"/>
        </w:rPr>
        <w:t xml:space="preserve"> </w:t>
      </w:r>
      <w:r w:rsidR="00FD6A24" w:rsidRPr="006D7F01">
        <w:rPr>
          <w:rFonts w:ascii="Times New Roman" w:hAnsi="Times New Roman"/>
          <w:bCs/>
          <w:lang w:eastAsia="en-GB"/>
        </w:rPr>
        <w:t>Contract</w:t>
      </w:r>
      <w:r w:rsidRPr="006D7F01">
        <w:rPr>
          <w:rFonts w:ascii="Times New Roman" w:hAnsi="Times New Roman"/>
          <w:bCs/>
          <w:lang w:eastAsia="en-GB"/>
        </w:rPr>
        <w:t>.</w:t>
      </w:r>
    </w:p>
    <w:p w14:paraId="710DFC84" w14:textId="77777777" w:rsidR="00DE1A00" w:rsidRPr="006D7F01" w:rsidRDefault="00DE1A00" w:rsidP="0097751A">
      <w:pPr>
        <w:widowControl w:val="0"/>
        <w:numPr>
          <w:ilvl w:val="2"/>
          <w:numId w:val="3"/>
        </w:numPr>
        <w:spacing w:after="240" w:line="312" w:lineRule="auto"/>
        <w:rPr>
          <w:rFonts w:ascii="Times New Roman" w:hAnsi="Times New Roman"/>
          <w:bCs/>
          <w:lang w:eastAsia="en-GB"/>
        </w:rPr>
      </w:pPr>
      <w:r w:rsidRPr="006D7F01">
        <w:rPr>
          <w:rFonts w:ascii="Times New Roman" w:hAnsi="Times New Roman"/>
          <w:bCs/>
          <w:lang w:eastAsia="en-GB"/>
        </w:rPr>
        <w:t>For the avoidance of doubt, the fact that any provision within this Contract is expressed as a warranty shall not preclude any right of termination which the Authority may have in respect of breach of that provision by the Contractor.</w:t>
      </w:r>
    </w:p>
    <w:p w14:paraId="409D3C2E" w14:textId="77777777" w:rsidR="00AB5EBA" w:rsidRPr="006D7F01" w:rsidRDefault="00EA2DC4" w:rsidP="00E5054F">
      <w:pPr>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_Ref408825842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891" w:name="_Toc122454718"/>
      <w:r w:rsidR="00B5102B">
        <w:rPr>
          <w:rFonts w:ascii="Times New Roman" w:hAnsi="Times New Roman"/>
        </w:rPr>
        <w:instrText>6</w:instrText>
      </w:r>
      <w:r w:rsidRPr="006D7F01">
        <w:rPr>
          <w:rFonts w:ascii="Times New Roman" w:hAnsi="Times New Roman"/>
        </w:rPr>
        <w:fldChar w:fldCharType="end"/>
      </w:r>
      <w:r w:rsidRPr="006D7F01">
        <w:rPr>
          <w:rFonts w:ascii="Times New Roman" w:hAnsi="Times New Roman"/>
        </w:rPr>
        <w:tab/>
        <w:instrText>AUTHORITY WARRANTIES</w:instrText>
      </w:r>
      <w:bookmarkEnd w:id="891"/>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892" w:name="_Ref168564524"/>
      <w:bookmarkStart w:id="893" w:name="_Ref408825842"/>
      <w:bookmarkStart w:id="894" w:name="_9kR3WTrAG87GLdorB3hTzJ73E9CTXA6O85PL7I"/>
      <w:r w:rsidR="00AB5EBA" w:rsidRPr="006D7F01">
        <w:rPr>
          <w:rFonts w:ascii="Times New Roman" w:hAnsi="Times New Roman"/>
          <w:b/>
          <w:bCs/>
          <w:lang w:eastAsia="en-GB"/>
        </w:rPr>
        <w:t>AUTHORITY WARRANTIES</w:t>
      </w:r>
      <w:bookmarkStart w:id="895" w:name="_NN5220"/>
      <w:bookmarkEnd w:id="892"/>
      <w:bookmarkEnd w:id="893"/>
      <w:bookmarkEnd w:id="894"/>
      <w:bookmarkEnd w:id="895"/>
    </w:p>
    <w:p w14:paraId="6B1A7DA9" w14:textId="77777777" w:rsidR="00AB5EBA" w:rsidRPr="006D7F01" w:rsidRDefault="00AB5EBA" w:rsidP="00E5054F">
      <w:pPr>
        <w:widowControl w:val="0"/>
        <w:numPr>
          <w:ilvl w:val="1"/>
          <w:numId w:val="3"/>
        </w:numPr>
        <w:spacing w:after="240" w:line="312" w:lineRule="auto"/>
        <w:outlineLvl w:val="1"/>
        <w:rPr>
          <w:rFonts w:ascii="Times New Roman" w:hAnsi="Times New Roman"/>
          <w:b/>
          <w:bCs/>
          <w:lang w:eastAsia="en-GB"/>
        </w:rPr>
      </w:pPr>
      <w:bookmarkStart w:id="896" w:name="_Ref528823618"/>
      <w:bookmarkStart w:id="897" w:name="_9kR3WTrAG87FDDFXSiPr9tqAM56gXNB7IDGX"/>
      <w:r w:rsidRPr="006D7F01">
        <w:rPr>
          <w:rFonts w:ascii="Times New Roman" w:hAnsi="Times New Roman"/>
          <w:b/>
          <w:bCs/>
          <w:lang w:eastAsia="en-GB"/>
        </w:rPr>
        <w:t>No Warranty by Authority</w:t>
      </w:r>
      <w:bookmarkEnd w:id="896"/>
      <w:bookmarkEnd w:id="897"/>
    </w:p>
    <w:p w14:paraId="7253AB23"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Subject to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_Ref168199129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6.3</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(Fraudulent Statements)</w:t>
      </w:r>
      <w:r w:rsidRPr="006D7F01">
        <w:rPr>
          <w:rFonts w:ascii="Times New Roman" w:hAnsi="Times New Roman"/>
          <w:lang w:eastAsia="en-GB"/>
        </w:rPr>
        <w:t>, the Authority does not give any warranty or undertaking as to the relevance, completeness, accuracy or fitness for any purpose of any of the Disclosed Data.</w:t>
      </w:r>
    </w:p>
    <w:p w14:paraId="0ED9498A" w14:textId="77777777" w:rsidR="00AB5EBA" w:rsidRPr="006D7F01" w:rsidRDefault="00AB5EBA" w:rsidP="00E5054F">
      <w:pPr>
        <w:widowControl w:val="0"/>
        <w:numPr>
          <w:ilvl w:val="1"/>
          <w:numId w:val="3"/>
        </w:numPr>
        <w:spacing w:after="240" w:line="312" w:lineRule="auto"/>
        <w:outlineLvl w:val="1"/>
        <w:rPr>
          <w:rFonts w:ascii="Times New Roman" w:hAnsi="Times New Roman"/>
          <w:b/>
          <w:bCs/>
          <w:lang w:eastAsia="en-GB"/>
        </w:rPr>
      </w:pPr>
      <w:bookmarkStart w:id="898" w:name="_Ref528823619"/>
      <w:r w:rsidRPr="006D7F01">
        <w:rPr>
          <w:rFonts w:ascii="Times New Roman" w:hAnsi="Times New Roman"/>
          <w:b/>
          <w:bCs/>
          <w:lang w:eastAsia="en-GB"/>
        </w:rPr>
        <w:t>No Liability to Contractor</w:t>
      </w:r>
      <w:bookmarkEnd w:id="898"/>
    </w:p>
    <w:p w14:paraId="40E6F54B" w14:textId="77777777" w:rsidR="00AB5EBA" w:rsidRPr="006D7F01" w:rsidRDefault="00AB5EBA" w:rsidP="00503EE6">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Subject to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_Ref168199129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6.3</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(Fraudulent Statements)</w:t>
      </w:r>
      <w:r w:rsidRPr="006D7F01">
        <w:rPr>
          <w:rFonts w:ascii="Times New Roman" w:hAnsi="Times New Roman"/>
          <w:lang w:eastAsia="en-GB"/>
        </w:rPr>
        <w:t>, neither the Authority nor an</w:t>
      </w:r>
      <w:r w:rsidR="00503EE6" w:rsidRPr="006D7F01">
        <w:rPr>
          <w:rFonts w:ascii="Times New Roman" w:hAnsi="Times New Roman"/>
          <w:lang w:eastAsia="en-GB"/>
        </w:rPr>
        <w:t xml:space="preserve"> Authority Related Party</w:t>
      </w:r>
      <w:r w:rsidRPr="006D7F01">
        <w:rPr>
          <w:rFonts w:ascii="Times New Roman" w:hAnsi="Times New Roman"/>
          <w:lang w:eastAsia="en-GB"/>
        </w:rPr>
        <w:t xml:space="preserve"> shall be liable to the Contractor in contract, tort (including negligence or breach of statutory duty), statute or otherwise as a result of:</w:t>
      </w:r>
    </w:p>
    <w:p w14:paraId="775D26FE" w14:textId="77777777" w:rsidR="00AB5EBA" w:rsidRPr="006D7F01" w:rsidRDefault="00AB5EBA" w:rsidP="00E5054F">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any inaccuracy, omission, unfitness for any purpose or inadequacy of any kind whatsoever in the Disclosed Data; or</w:t>
      </w:r>
    </w:p>
    <w:p w14:paraId="4BADDBEE" w14:textId="77777777" w:rsidR="00AB5EBA" w:rsidRPr="006D7F01" w:rsidRDefault="00AB5EBA" w:rsidP="00E5054F">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any failure to make available to the Contractor any materials, documents, drawings, plans or other information relating to the </w:t>
      </w:r>
      <w:r w:rsidR="00F83E95" w:rsidRPr="006D7F01">
        <w:rPr>
          <w:rFonts w:ascii="Times New Roman" w:hAnsi="Times New Roman"/>
          <w:lang w:eastAsia="en-GB"/>
        </w:rPr>
        <w:t>Contract</w:t>
      </w:r>
      <w:r w:rsidRPr="006D7F01">
        <w:rPr>
          <w:rFonts w:ascii="Times New Roman" w:hAnsi="Times New Roman"/>
          <w:lang w:eastAsia="en-GB"/>
        </w:rPr>
        <w:t>.</w:t>
      </w:r>
    </w:p>
    <w:p w14:paraId="67DB0476" w14:textId="77777777" w:rsidR="00AB5EBA" w:rsidRPr="006D7F01" w:rsidRDefault="00AB5EBA" w:rsidP="00E5054F">
      <w:pPr>
        <w:widowControl w:val="0"/>
        <w:numPr>
          <w:ilvl w:val="1"/>
          <w:numId w:val="3"/>
        </w:numPr>
        <w:spacing w:after="240" w:line="312" w:lineRule="auto"/>
        <w:outlineLvl w:val="1"/>
        <w:rPr>
          <w:rFonts w:ascii="Times New Roman" w:hAnsi="Times New Roman"/>
          <w:b/>
          <w:bCs/>
          <w:lang w:eastAsia="en-GB"/>
        </w:rPr>
      </w:pPr>
      <w:bookmarkStart w:id="899" w:name="_Ref168199129"/>
      <w:bookmarkStart w:id="900" w:name="_9kR3WTrAG87FEEHRNptxy7svBrm127124KQ"/>
      <w:r w:rsidRPr="006D7F01">
        <w:rPr>
          <w:rFonts w:ascii="Times New Roman" w:hAnsi="Times New Roman"/>
          <w:b/>
          <w:bCs/>
          <w:lang w:eastAsia="en-GB"/>
        </w:rPr>
        <w:t>Fraudulent Statements</w:t>
      </w:r>
      <w:bookmarkEnd w:id="899"/>
      <w:bookmarkEnd w:id="900"/>
      <w:r w:rsidRPr="006D7F01">
        <w:rPr>
          <w:rFonts w:ascii="Times New Roman" w:hAnsi="Times New Roman"/>
          <w:b/>
          <w:bCs/>
          <w:lang w:eastAsia="en-GB"/>
        </w:rPr>
        <w:t xml:space="preserve"> </w:t>
      </w:r>
    </w:p>
    <w:p w14:paraId="58471C40" w14:textId="77777777" w:rsidR="00AB5EBA" w:rsidRPr="006D7F01" w:rsidRDefault="00AB5EBA" w:rsidP="00503EE6">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Nothing in this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_Ref168564524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(Authority Warranties) </w:t>
      </w:r>
      <w:r w:rsidRPr="006D7F01">
        <w:rPr>
          <w:rFonts w:ascii="Times New Roman" w:hAnsi="Times New Roman"/>
          <w:lang w:eastAsia="en-GB"/>
        </w:rPr>
        <w:t xml:space="preserve">shall exclude any liability which the </w:t>
      </w:r>
      <w:r w:rsidRPr="006D7F01">
        <w:rPr>
          <w:rFonts w:ascii="Times New Roman" w:hAnsi="Times New Roman"/>
          <w:lang w:eastAsia="en-GB"/>
        </w:rPr>
        <w:lastRenderedPageBreak/>
        <w:t xml:space="preserve">Authority or </w:t>
      </w:r>
      <w:r w:rsidR="00503EE6" w:rsidRPr="006D7F01">
        <w:rPr>
          <w:rFonts w:ascii="Times New Roman" w:hAnsi="Times New Roman"/>
          <w:lang w:eastAsia="en-GB"/>
        </w:rPr>
        <w:t>an Authority Related Party</w:t>
      </w:r>
      <w:r w:rsidRPr="006D7F01">
        <w:rPr>
          <w:rFonts w:ascii="Times New Roman" w:hAnsi="Times New Roman"/>
          <w:lang w:eastAsia="en-GB"/>
        </w:rPr>
        <w:t xml:space="preserve"> would otherwise have to the Contractor in respect of any statements made fraudulently before the </w:t>
      </w:r>
      <w:r w:rsidR="00E62C84" w:rsidRPr="006D7F01">
        <w:rPr>
          <w:rFonts w:ascii="Times New Roman" w:hAnsi="Times New Roman"/>
          <w:lang w:eastAsia="en-GB"/>
        </w:rPr>
        <w:t>Commencement Date</w:t>
      </w:r>
      <w:r w:rsidRPr="006D7F01">
        <w:rPr>
          <w:rFonts w:ascii="Times New Roman" w:hAnsi="Times New Roman"/>
          <w:lang w:eastAsia="en-GB"/>
        </w:rPr>
        <w:t>.</w:t>
      </w:r>
    </w:p>
    <w:p w14:paraId="3B13A6FB" w14:textId="77777777" w:rsidR="00AB5EBA" w:rsidRPr="006D7F01" w:rsidRDefault="00AB5EBA" w:rsidP="00E5054F">
      <w:pPr>
        <w:widowControl w:val="0"/>
        <w:numPr>
          <w:ilvl w:val="1"/>
          <w:numId w:val="3"/>
        </w:numPr>
        <w:spacing w:after="240" w:line="312" w:lineRule="auto"/>
        <w:outlineLvl w:val="1"/>
        <w:rPr>
          <w:rFonts w:ascii="Times New Roman" w:hAnsi="Times New Roman"/>
          <w:b/>
          <w:bCs/>
          <w:lang w:eastAsia="en-GB"/>
        </w:rPr>
      </w:pPr>
      <w:r w:rsidRPr="006D7F01">
        <w:rPr>
          <w:rFonts w:ascii="Times New Roman" w:hAnsi="Times New Roman"/>
          <w:b/>
          <w:bCs/>
          <w:lang w:eastAsia="en-GB"/>
        </w:rPr>
        <w:t>Rights and Remedies</w:t>
      </w:r>
    </w:p>
    <w:p w14:paraId="7BF9BBF4"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The provisions of this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_Ref168564524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(Authority Warranties) </w:t>
      </w:r>
      <w:r w:rsidRPr="006D7F01">
        <w:rPr>
          <w:rFonts w:ascii="Times New Roman" w:hAnsi="Times New Roman"/>
          <w:lang w:eastAsia="en-GB"/>
        </w:rPr>
        <w:t>are without prejudice to the Contractor</w:t>
      </w:r>
      <w:r w:rsidR="004A61D8" w:rsidRPr="006D7F01">
        <w:rPr>
          <w:rFonts w:ascii="Times New Roman" w:hAnsi="Times New Roman"/>
          <w:lang w:eastAsia="en-GB"/>
        </w:rPr>
        <w:t>'</w:t>
      </w:r>
      <w:r w:rsidRPr="006D7F01">
        <w:rPr>
          <w:rFonts w:ascii="Times New Roman" w:hAnsi="Times New Roman"/>
          <w:lang w:eastAsia="en-GB"/>
        </w:rPr>
        <w:t>s express rights and remedies under or pursuant to this Contract.</w:t>
      </w:r>
    </w:p>
    <w:p w14:paraId="36AC7880" w14:textId="77777777" w:rsidR="00AB5EBA" w:rsidRPr="001D175F" w:rsidRDefault="00AB5EBA" w:rsidP="00E5054F">
      <w:pPr>
        <w:widowControl w:val="0"/>
        <w:numPr>
          <w:ilvl w:val="1"/>
          <w:numId w:val="3"/>
        </w:numPr>
        <w:spacing w:after="240" w:line="312" w:lineRule="auto"/>
        <w:outlineLvl w:val="1"/>
        <w:rPr>
          <w:rFonts w:ascii="Times New Roman" w:hAnsi="Times New Roman"/>
          <w:b/>
          <w:bCs/>
          <w:lang w:eastAsia="en-GB"/>
        </w:rPr>
      </w:pPr>
      <w:bookmarkStart w:id="901" w:name="_9kMLAN6ZWu9A67CF"/>
      <w:bookmarkStart w:id="902" w:name="_Ref77760751"/>
      <w:r w:rsidRPr="001D175F">
        <w:rPr>
          <w:rFonts w:ascii="Times New Roman" w:hAnsi="Times New Roman"/>
          <w:b/>
          <w:bCs/>
          <w:lang w:eastAsia="en-GB"/>
        </w:rPr>
        <w:t>Contractor</w:t>
      </w:r>
      <w:r w:rsidR="004A61D8" w:rsidRPr="001D175F">
        <w:rPr>
          <w:rFonts w:ascii="Times New Roman" w:hAnsi="Times New Roman"/>
          <w:b/>
          <w:bCs/>
          <w:lang w:eastAsia="en-GB"/>
        </w:rPr>
        <w:t>'</w:t>
      </w:r>
      <w:r w:rsidRPr="001D175F">
        <w:rPr>
          <w:rFonts w:ascii="Times New Roman" w:hAnsi="Times New Roman"/>
          <w:b/>
          <w:bCs/>
          <w:lang w:eastAsia="en-GB"/>
        </w:rPr>
        <w:t>s</w:t>
      </w:r>
      <w:bookmarkEnd w:id="901"/>
      <w:r w:rsidRPr="001D175F">
        <w:rPr>
          <w:rFonts w:ascii="Times New Roman" w:hAnsi="Times New Roman"/>
          <w:b/>
          <w:bCs/>
          <w:lang w:eastAsia="en-GB"/>
        </w:rPr>
        <w:t xml:space="preserve"> Due Diligence</w:t>
      </w:r>
      <w:bookmarkEnd w:id="902"/>
    </w:p>
    <w:p w14:paraId="11979FE5" w14:textId="77777777" w:rsidR="00AB5EBA" w:rsidRPr="006D7F01" w:rsidRDefault="0061568F"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Without prejudice to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_Ref528823618 \r \h  \* MERGEFORMAT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6.1</w:t>
      </w:r>
      <w:r w:rsidRPr="006D7F01">
        <w:rPr>
          <w:rFonts w:ascii="Times New Roman" w:hAnsi="Times New Roman"/>
          <w:b/>
          <w:lang w:eastAsia="en-GB"/>
        </w:rPr>
        <w:fldChar w:fldCharType="end"/>
      </w:r>
      <w:r w:rsidRPr="006D7F01">
        <w:rPr>
          <w:rFonts w:ascii="Times New Roman" w:hAnsi="Times New Roman"/>
          <w:b/>
          <w:lang w:eastAsia="en-GB"/>
        </w:rPr>
        <w:t xml:space="preserve"> (No Warranty by Authority)</w:t>
      </w:r>
      <w:r w:rsidRPr="006D7F01">
        <w:rPr>
          <w:rFonts w:ascii="Times New Roman" w:hAnsi="Times New Roman"/>
          <w:lang w:eastAsia="en-GB"/>
        </w:rPr>
        <w:t xml:space="preserve"> and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_Ref528823619 \r \h  \* MERGEFORMAT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6.2</w:t>
      </w:r>
      <w:r w:rsidRPr="006D7F01">
        <w:rPr>
          <w:rFonts w:ascii="Times New Roman" w:hAnsi="Times New Roman"/>
          <w:b/>
          <w:lang w:eastAsia="en-GB"/>
        </w:rPr>
        <w:fldChar w:fldCharType="end"/>
      </w:r>
      <w:r w:rsidRPr="006D7F01">
        <w:rPr>
          <w:rFonts w:ascii="Times New Roman" w:hAnsi="Times New Roman"/>
          <w:b/>
          <w:lang w:eastAsia="en-GB"/>
        </w:rPr>
        <w:t xml:space="preserve"> (No </w:t>
      </w:r>
      <w:r w:rsidR="00717571" w:rsidRPr="006D7F01">
        <w:rPr>
          <w:rFonts w:ascii="Times New Roman" w:hAnsi="Times New Roman"/>
          <w:b/>
          <w:lang w:eastAsia="en-GB"/>
        </w:rPr>
        <w:t>Liability</w:t>
      </w:r>
      <w:r w:rsidR="00655AA9" w:rsidRPr="006D7F01">
        <w:rPr>
          <w:rFonts w:ascii="Times New Roman" w:hAnsi="Times New Roman"/>
          <w:b/>
          <w:lang w:eastAsia="en-GB"/>
        </w:rPr>
        <w:t xml:space="preserve"> to</w:t>
      </w:r>
      <w:r w:rsidRPr="006D7F01">
        <w:rPr>
          <w:rFonts w:ascii="Times New Roman" w:hAnsi="Times New Roman"/>
          <w:b/>
          <w:lang w:eastAsia="en-GB"/>
        </w:rPr>
        <w:t xml:space="preserve"> Contractor)</w:t>
      </w:r>
      <w:r w:rsidRPr="006D7F01">
        <w:rPr>
          <w:rFonts w:ascii="Times New Roman" w:hAnsi="Times New Roman"/>
          <w:lang w:eastAsia="en-GB"/>
        </w:rPr>
        <w:t>, and f</w:t>
      </w:r>
      <w:r w:rsidR="000357B3" w:rsidRPr="006D7F01">
        <w:rPr>
          <w:rFonts w:ascii="Times New Roman" w:hAnsi="Times New Roman"/>
          <w:lang w:eastAsia="en-GB"/>
        </w:rPr>
        <w:t xml:space="preserve">urther to the due diligence and non-reliance provisions set out in the </w:t>
      </w:r>
      <w:bookmarkStart w:id="903" w:name="_9kMH4L6ZWu5DDBDDSOqmr2D96QH54s124K"/>
      <w:r w:rsidR="000357B3" w:rsidRPr="006D7F01">
        <w:rPr>
          <w:rFonts w:ascii="Times New Roman" w:hAnsi="Times New Roman"/>
          <w:lang w:eastAsia="en-GB"/>
        </w:rPr>
        <w:t>Framework Agreement</w:t>
      </w:r>
      <w:bookmarkEnd w:id="903"/>
      <w:r w:rsidR="000357B3" w:rsidRPr="006D7F01">
        <w:rPr>
          <w:rFonts w:ascii="Times New Roman" w:hAnsi="Times New Roman"/>
          <w:lang w:eastAsia="en-GB"/>
        </w:rPr>
        <w:t>, t</w:t>
      </w:r>
      <w:r w:rsidR="00AB5EBA" w:rsidRPr="006D7F01">
        <w:rPr>
          <w:rFonts w:ascii="Times New Roman" w:hAnsi="Times New Roman"/>
          <w:lang w:eastAsia="en-GB"/>
        </w:rPr>
        <w:t xml:space="preserve">he Contractor </w:t>
      </w:r>
      <w:r w:rsidR="00317AEB" w:rsidRPr="006D7F01">
        <w:rPr>
          <w:rFonts w:ascii="Times New Roman" w:hAnsi="Times New Roman"/>
          <w:lang w:eastAsia="en-GB"/>
        </w:rPr>
        <w:t>acknowledges</w:t>
      </w:r>
      <w:r w:rsidR="00437D8E">
        <w:rPr>
          <w:rFonts w:ascii="Times New Roman" w:hAnsi="Times New Roman"/>
          <w:lang w:eastAsia="en-GB"/>
        </w:rPr>
        <w:t xml:space="preserve"> and warrants</w:t>
      </w:r>
      <w:r w:rsidR="00AB5EBA" w:rsidRPr="006D7F01">
        <w:rPr>
          <w:rFonts w:ascii="Times New Roman" w:hAnsi="Times New Roman"/>
          <w:lang w:eastAsia="en-GB"/>
        </w:rPr>
        <w:t>:</w:t>
      </w:r>
    </w:p>
    <w:p w14:paraId="00DDBC0F" w14:textId="77777777" w:rsidR="00317AEB" w:rsidRPr="006D7F01" w:rsidRDefault="00437D8E" w:rsidP="00E543D9">
      <w:pPr>
        <w:widowControl w:val="0"/>
        <w:numPr>
          <w:ilvl w:val="2"/>
          <w:numId w:val="3"/>
        </w:numPr>
        <w:spacing w:after="240" w:line="312" w:lineRule="auto"/>
        <w:outlineLvl w:val="2"/>
        <w:rPr>
          <w:rFonts w:ascii="Times New Roman" w:hAnsi="Times New Roman"/>
          <w:lang w:eastAsia="en-GB"/>
        </w:rPr>
      </w:pPr>
      <w:r>
        <w:rPr>
          <w:rFonts w:ascii="Times New Roman" w:hAnsi="Times New Roman"/>
          <w:lang w:eastAsia="en-GB"/>
        </w:rPr>
        <w:t xml:space="preserve">that </w:t>
      </w:r>
      <w:r w:rsidR="00317AEB" w:rsidRPr="006D7F01">
        <w:rPr>
          <w:rFonts w:ascii="Times New Roman" w:hAnsi="Times New Roman"/>
          <w:lang w:eastAsia="en-GB"/>
        </w:rPr>
        <w:t xml:space="preserve">the Authority has delivered or made available to the </w:t>
      </w:r>
      <w:r w:rsidR="00BF0F86" w:rsidRPr="006D7F01">
        <w:rPr>
          <w:rFonts w:ascii="Times New Roman" w:hAnsi="Times New Roman"/>
          <w:lang w:eastAsia="en-GB"/>
        </w:rPr>
        <w:t>Contractor</w:t>
      </w:r>
      <w:r w:rsidR="00317AEB" w:rsidRPr="006D7F01">
        <w:rPr>
          <w:rFonts w:ascii="Times New Roman" w:hAnsi="Times New Roman"/>
          <w:lang w:eastAsia="en-GB"/>
        </w:rPr>
        <w:t xml:space="preserve"> </w:t>
      </w:r>
      <w:r>
        <w:rPr>
          <w:rFonts w:ascii="Times New Roman" w:hAnsi="Times New Roman"/>
          <w:lang w:eastAsia="en-GB"/>
        </w:rPr>
        <w:t xml:space="preserve">on or before the Commencement Date </w:t>
      </w:r>
      <w:r w:rsidR="00317AEB" w:rsidRPr="006D7F01">
        <w:rPr>
          <w:rFonts w:ascii="Times New Roman" w:hAnsi="Times New Roman"/>
          <w:lang w:eastAsia="en-GB"/>
        </w:rPr>
        <w:t xml:space="preserve">all of the information and documents that the </w:t>
      </w:r>
      <w:r w:rsidR="00BF0F86" w:rsidRPr="006D7F01">
        <w:rPr>
          <w:rFonts w:ascii="Times New Roman" w:hAnsi="Times New Roman"/>
          <w:lang w:eastAsia="en-GB"/>
        </w:rPr>
        <w:t>Contractor</w:t>
      </w:r>
      <w:r w:rsidR="00317AEB" w:rsidRPr="006D7F01">
        <w:rPr>
          <w:rFonts w:ascii="Times New Roman" w:hAnsi="Times New Roman"/>
          <w:lang w:eastAsia="en-GB"/>
        </w:rPr>
        <w:t xml:space="preserve"> considers necessary or relevant for the performance of its obligations under this </w:t>
      </w:r>
      <w:r w:rsidR="00BF0F86" w:rsidRPr="006D7F01">
        <w:rPr>
          <w:rFonts w:ascii="Times New Roman" w:hAnsi="Times New Roman"/>
          <w:lang w:eastAsia="en-GB"/>
        </w:rPr>
        <w:t>Contract</w:t>
      </w:r>
      <w:r w:rsidR="00317AEB" w:rsidRPr="006D7F01">
        <w:rPr>
          <w:rFonts w:ascii="Times New Roman" w:hAnsi="Times New Roman"/>
          <w:lang w:eastAsia="en-GB"/>
        </w:rPr>
        <w:t>;</w:t>
      </w:r>
    </w:p>
    <w:p w14:paraId="558430D6" w14:textId="77777777" w:rsidR="00BF0F86" w:rsidRPr="006D7F01" w:rsidRDefault="00437D8E" w:rsidP="00E5054F">
      <w:pPr>
        <w:widowControl w:val="0"/>
        <w:numPr>
          <w:ilvl w:val="2"/>
          <w:numId w:val="3"/>
        </w:numPr>
        <w:spacing w:after="240" w:line="312" w:lineRule="auto"/>
        <w:outlineLvl w:val="2"/>
        <w:rPr>
          <w:rFonts w:ascii="Times New Roman" w:hAnsi="Times New Roman"/>
          <w:lang w:eastAsia="en-GB"/>
        </w:rPr>
      </w:pPr>
      <w:r>
        <w:rPr>
          <w:rFonts w:ascii="Times New Roman" w:hAnsi="Times New Roman"/>
          <w:lang w:eastAsia="en-GB"/>
        </w:rPr>
        <w:t xml:space="preserve">that </w:t>
      </w:r>
      <w:r w:rsidR="00317AEB" w:rsidRPr="006D7F01">
        <w:rPr>
          <w:rFonts w:ascii="Times New Roman" w:hAnsi="Times New Roman"/>
          <w:lang w:eastAsia="en-GB"/>
        </w:rPr>
        <w:t xml:space="preserve">it has </w:t>
      </w:r>
      <w:r w:rsidR="00AB5EBA" w:rsidRPr="006D7F01">
        <w:rPr>
          <w:rFonts w:ascii="Times New Roman" w:hAnsi="Times New Roman"/>
          <w:lang w:eastAsia="en-GB"/>
        </w:rPr>
        <w:t xml:space="preserve">satisfied itself </w:t>
      </w:r>
      <w:r w:rsidR="00BF0F86" w:rsidRPr="006D7F01">
        <w:rPr>
          <w:rFonts w:ascii="Times New Roman" w:hAnsi="Times New Roman"/>
          <w:lang w:eastAsia="en-GB"/>
        </w:rPr>
        <w:t xml:space="preserve">(whether by inspection or having raised all relevant due diligence questions with the Authority </w:t>
      </w:r>
      <w:r>
        <w:rPr>
          <w:rFonts w:ascii="Times New Roman" w:hAnsi="Times New Roman"/>
          <w:lang w:eastAsia="en-GB"/>
        </w:rPr>
        <w:t xml:space="preserve">or by reviewing information delivered or made available to the Contractor, in each case on or </w:t>
      </w:r>
      <w:r w:rsidR="00BF0F86" w:rsidRPr="006D7F01">
        <w:rPr>
          <w:rFonts w:ascii="Times New Roman" w:hAnsi="Times New Roman"/>
          <w:lang w:eastAsia="en-GB"/>
        </w:rPr>
        <w:t xml:space="preserve">before the </w:t>
      </w:r>
      <w:r w:rsidR="00A404C2" w:rsidRPr="006D7F01">
        <w:rPr>
          <w:rFonts w:ascii="Times New Roman" w:hAnsi="Times New Roman"/>
          <w:lang w:eastAsia="en-GB"/>
        </w:rPr>
        <w:t>Commencement</w:t>
      </w:r>
      <w:r w:rsidR="00BF0F86" w:rsidRPr="006D7F01">
        <w:rPr>
          <w:rFonts w:ascii="Times New Roman" w:hAnsi="Times New Roman"/>
          <w:lang w:eastAsia="en-GB"/>
        </w:rPr>
        <w:t xml:space="preserve"> Date) of all relevant details relating to:</w:t>
      </w:r>
    </w:p>
    <w:p w14:paraId="4B527415" w14:textId="77777777" w:rsidR="00BF0F86" w:rsidRPr="006D7F01" w:rsidRDefault="00BF0F86" w:rsidP="00A34CFF">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the Authority</w:t>
      </w:r>
      <w:r w:rsidR="004A61D8" w:rsidRPr="006D7F01">
        <w:rPr>
          <w:rFonts w:ascii="Times New Roman" w:hAnsi="Times New Roman"/>
          <w:lang w:eastAsia="en-GB"/>
        </w:rPr>
        <w:t>'</w:t>
      </w:r>
      <w:r w:rsidRPr="006D7F01">
        <w:rPr>
          <w:rFonts w:ascii="Times New Roman" w:hAnsi="Times New Roman"/>
          <w:lang w:eastAsia="en-GB"/>
        </w:rPr>
        <w:t>s Requirements;</w:t>
      </w:r>
    </w:p>
    <w:p w14:paraId="353C35FA" w14:textId="77777777" w:rsidR="00BF0F86" w:rsidRPr="007647AE" w:rsidRDefault="00BF0F86" w:rsidP="00A34CFF">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operating processes and procedures and the </w:t>
      </w:r>
      <w:r w:rsidRPr="007647AE">
        <w:rPr>
          <w:rFonts w:ascii="Times New Roman" w:hAnsi="Times New Roman"/>
          <w:lang w:eastAsia="en-GB"/>
        </w:rPr>
        <w:t>working methods of the Authority;</w:t>
      </w:r>
    </w:p>
    <w:p w14:paraId="61EF8452" w14:textId="77777777" w:rsidR="00F071C9" w:rsidRDefault="00F071C9" w:rsidP="00F071C9">
      <w:pPr>
        <w:widowControl w:val="0"/>
        <w:numPr>
          <w:ilvl w:val="2"/>
          <w:numId w:val="3"/>
        </w:numPr>
        <w:spacing w:after="240" w:line="312" w:lineRule="auto"/>
        <w:outlineLvl w:val="2"/>
        <w:rPr>
          <w:rFonts w:ascii="Times New Roman" w:hAnsi="Times New Roman"/>
          <w:lang w:eastAsia="en-GB"/>
        </w:rPr>
      </w:pPr>
      <w:r>
        <w:rPr>
          <w:rFonts w:ascii="Times New Roman" w:hAnsi="Times New Roman"/>
          <w:lang w:eastAsia="en-GB"/>
        </w:rPr>
        <w:t>that</w:t>
      </w:r>
      <w:r w:rsidRPr="00F071C9">
        <w:rPr>
          <w:rFonts w:ascii="Times New Roman" w:hAnsi="Times New Roman" w:hint="eastAsia"/>
          <w:lang w:eastAsia="en-GB"/>
        </w:rPr>
        <w:t>, provided</w:t>
      </w:r>
      <w:r>
        <w:rPr>
          <w:rFonts w:ascii="Times New Roman" w:hAnsi="Times New Roman"/>
          <w:lang w:eastAsia="en-GB"/>
        </w:rPr>
        <w:t xml:space="preserve"> </w:t>
      </w:r>
      <w:r w:rsidRPr="00F071C9">
        <w:rPr>
          <w:rFonts w:ascii="Times New Roman" w:hAnsi="Times New Roman" w:hint="eastAsia"/>
          <w:lang w:eastAsia="en-GB"/>
        </w:rPr>
        <w:t xml:space="preserve">the process in </w:t>
      </w:r>
      <w:r w:rsidRPr="00F071C9">
        <w:rPr>
          <w:rFonts w:ascii="Times New Roman" w:hAnsi="Times New Roman" w:hint="eastAsia"/>
          <w:b/>
          <w:bCs/>
          <w:lang w:eastAsia="en-GB"/>
        </w:rPr>
        <w:t xml:space="preserve">clauses </w:t>
      </w:r>
      <w:r w:rsidRPr="00F071C9">
        <w:rPr>
          <w:rFonts w:ascii="Times New Roman" w:hAnsi="Times New Roman"/>
          <w:b/>
          <w:bCs/>
          <w:lang w:eastAsia="en-GB"/>
        </w:rPr>
        <w:fldChar w:fldCharType="begin"/>
      </w:r>
      <w:r w:rsidRPr="00F071C9">
        <w:rPr>
          <w:rFonts w:ascii="Times New Roman" w:hAnsi="Times New Roman"/>
          <w:b/>
          <w:bCs/>
          <w:lang w:eastAsia="en-GB"/>
        </w:rPr>
        <w:instrText xml:space="preserve"> </w:instrText>
      </w:r>
      <w:r w:rsidRPr="00F071C9">
        <w:rPr>
          <w:rFonts w:ascii="Times New Roman" w:hAnsi="Times New Roman" w:hint="eastAsia"/>
          <w:b/>
          <w:bCs/>
          <w:lang w:eastAsia="en-GB"/>
        </w:rPr>
        <w:instrText>REF _Ref311718720 \r \h</w:instrText>
      </w:r>
      <w:r w:rsidRPr="00F071C9">
        <w:rPr>
          <w:rFonts w:ascii="Times New Roman" w:hAnsi="Times New Roman"/>
          <w:b/>
          <w:bCs/>
          <w:lang w:eastAsia="en-GB"/>
        </w:rPr>
        <w:instrText xml:space="preserve"> </w:instrText>
      </w:r>
      <w:r>
        <w:rPr>
          <w:rFonts w:ascii="Times New Roman" w:hAnsi="Times New Roman"/>
          <w:b/>
          <w:bCs/>
          <w:lang w:eastAsia="en-GB"/>
        </w:rPr>
        <w:instrText xml:space="preserve"> \* MERGEFORMAT </w:instrText>
      </w:r>
      <w:r w:rsidRPr="00F071C9">
        <w:rPr>
          <w:rFonts w:ascii="Times New Roman" w:hAnsi="Times New Roman"/>
          <w:b/>
          <w:bCs/>
          <w:lang w:eastAsia="en-GB"/>
        </w:rPr>
      </w:r>
      <w:r w:rsidRPr="00F071C9">
        <w:rPr>
          <w:rFonts w:ascii="Times New Roman" w:hAnsi="Times New Roman"/>
          <w:b/>
          <w:bCs/>
          <w:lang w:eastAsia="en-GB"/>
        </w:rPr>
        <w:fldChar w:fldCharType="separate"/>
      </w:r>
      <w:r w:rsidR="00B5102B">
        <w:rPr>
          <w:rFonts w:ascii="Times New Roman" w:hAnsi="Times New Roman"/>
          <w:b/>
          <w:bCs/>
          <w:lang w:eastAsia="en-GB"/>
        </w:rPr>
        <w:t>19.1.1</w:t>
      </w:r>
      <w:r w:rsidRPr="00F071C9">
        <w:rPr>
          <w:rFonts w:ascii="Times New Roman" w:hAnsi="Times New Roman"/>
          <w:b/>
          <w:bCs/>
          <w:lang w:eastAsia="en-GB"/>
        </w:rPr>
        <w:fldChar w:fldCharType="end"/>
      </w:r>
      <w:r w:rsidRPr="00F071C9">
        <w:rPr>
          <w:rFonts w:ascii="Times New Roman" w:hAnsi="Times New Roman" w:hint="eastAsia"/>
          <w:lang w:eastAsia="en-GB"/>
        </w:rPr>
        <w:t xml:space="preserve"> and </w:t>
      </w:r>
      <w:r w:rsidR="00B5102B" w:rsidRPr="00B5102B">
        <w:rPr>
          <w:rFonts w:ascii="Times New Roman" w:hAnsi="Times New Roman"/>
          <w:b/>
          <w:bCs/>
          <w:lang w:eastAsia="en-GB"/>
        </w:rPr>
        <w:fldChar w:fldCharType="begin"/>
      </w:r>
      <w:r w:rsidR="00B5102B" w:rsidRPr="00B5102B">
        <w:rPr>
          <w:rFonts w:ascii="Times New Roman" w:hAnsi="Times New Roman"/>
          <w:b/>
          <w:bCs/>
          <w:lang w:eastAsia="en-GB"/>
        </w:rPr>
        <w:instrText xml:space="preserve"> </w:instrText>
      </w:r>
      <w:r w:rsidR="00B5102B" w:rsidRPr="00B5102B">
        <w:rPr>
          <w:rFonts w:ascii="Times New Roman" w:hAnsi="Times New Roman" w:hint="eastAsia"/>
          <w:b/>
          <w:bCs/>
          <w:lang w:eastAsia="en-GB"/>
        </w:rPr>
        <w:instrText>REF _Ref86157078 \r \h</w:instrText>
      </w:r>
      <w:r w:rsidR="00B5102B" w:rsidRPr="00B5102B">
        <w:rPr>
          <w:rFonts w:ascii="Times New Roman" w:hAnsi="Times New Roman"/>
          <w:b/>
          <w:bCs/>
          <w:lang w:eastAsia="en-GB"/>
        </w:rPr>
        <w:instrText xml:space="preserve"> </w:instrText>
      </w:r>
      <w:r w:rsidR="00B5102B">
        <w:rPr>
          <w:rFonts w:ascii="Times New Roman" w:hAnsi="Times New Roman"/>
          <w:b/>
          <w:bCs/>
          <w:lang w:eastAsia="en-GB"/>
        </w:rPr>
        <w:instrText xml:space="preserve"> \* MERGEFORMAT </w:instrText>
      </w:r>
      <w:r w:rsidR="00B5102B" w:rsidRPr="00B5102B">
        <w:rPr>
          <w:rFonts w:ascii="Times New Roman" w:hAnsi="Times New Roman"/>
          <w:b/>
          <w:bCs/>
          <w:lang w:eastAsia="en-GB"/>
        </w:rPr>
      </w:r>
      <w:r w:rsidR="00B5102B" w:rsidRPr="00B5102B">
        <w:rPr>
          <w:rFonts w:ascii="Times New Roman" w:hAnsi="Times New Roman"/>
          <w:b/>
          <w:bCs/>
          <w:lang w:eastAsia="en-GB"/>
        </w:rPr>
        <w:fldChar w:fldCharType="separate"/>
      </w:r>
      <w:r w:rsidR="00B5102B" w:rsidRPr="00B5102B">
        <w:rPr>
          <w:rFonts w:ascii="Times New Roman" w:hAnsi="Times New Roman"/>
          <w:b/>
          <w:bCs/>
          <w:lang w:eastAsia="en-GB"/>
        </w:rPr>
        <w:t>19.1.2</w:t>
      </w:r>
      <w:r w:rsidR="00B5102B" w:rsidRPr="00B5102B">
        <w:rPr>
          <w:rFonts w:ascii="Times New Roman" w:hAnsi="Times New Roman"/>
          <w:b/>
          <w:bCs/>
          <w:lang w:eastAsia="en-GB"/>
        </w:rPr>
        <w:fldChar w:fldCharType="end"/>
      </w:r>
      <w:r w:rsidRPr="00F071C9">
        <w:rPr>
          <w:rFonts w:ascii="Times New Roman" w:hAnsi="Times New Roman" w:hint="eastAsia"/>
          <w:b/>
          <w:bCs/>
          <w:lang w:eastAsia="en-GB"/>
        </w:rPr>
        <w:t xml:space="preserve"> (Built Environment and M&amp;E Assets Condition Verification)</w:t>
      </w:r>
      <w:r w:rsidRPr="00F071C9">
        <w:rPr>
          <w:rFonts w:ascii="Times New Roman" w:hAnsi="Times New Roman" w:hint="eastAsia"/>
          <w:lang w:eastAsia="en-GB"/>
        </w:rPr>
        <w:t xml:space="preserve"> is completed and any Existing Works are addressed in accordance with </w:t>
      </w:r>
      <w:bookmarkStart w:id="904" w:name="_9kMHG5YVt4EE9BH6mpqgyts0L"/>
      <w:r w:rsidRPr="00F071C9">
        <w:rPr>
          <w:rFonts w:ascii="Times New Roman" w:hAnsi="Times New Roman" w:hint="eastAsia"/>
          <w:b/>
          <w:bCs/>
          <w:lang w:eastAsia="en-GB"/>
        </w:rPr>
        <w:t>paragraph 9</w:t>
      </w:r>
      <w:bookmarkEnd w:id="904"/>
      <w:r>
        <w:rPr>
          <w:rFonts w:ascii="Times New Roman" w:hAnsi="Times New Roman"/>
          <w:b/>
          <w:bCs/>
          <w:lang w:eastAsia="en-GB"/>
        </w:rPr>
        <w:t xml:space="preserve"> (Construction Works)</w:t>
      </w:r>
      <w:r w:rsidRPr="00F071C9">
        <w:rPr>
          <w:rFonts w:ascii="Times New Roman" w:hAnsi="Times New Roman" w:hint="eastAsia"/>
          <w:lang w:eastAsia="en-GB"/>
        </w:rPr>
        <w:t xml:space="preserve"> of </w:t>
      </w:r>
      <w:bookmarkStart w:id="905" w:name="_9kMNM5YVt4EE8DGfLhkhy7s9K"/>
      <w:bookmarkStart w:id="906" w:name="_9kMNM5YVt4EE8EGeLhkhy7s9K"/>
      <w:r w:rsidRPr="00F071C9">
        <w:rPr>
          <w:rFonts w:ascii="Times New Roman" w:hAnsi="Times New Roman" w:hint="eastAsia"/>
          <w:b/>
          <w:bCs/>
          <w:lang w:eastAsia="en-GB"/>
        </w:rPr>
        <w:t>Schedule 11</w:t>
      </w:r>
      <w:bookmarkEnd w:id="905"/>
      <w:bookmarkEnd w:id="906"/>
      <w:r w:rsidRPr="00F071C9">
        <w:rPr>
          <w:rFonts w:ascii="Times New Roman" w:hAnsi="Times New Roman" w:hint="eastAsia"/>
          <w:b/>
          <w:bCs/>
          <w:lang w:eastAsia="en-GB"/>
        </w:rPr>
        <w:t xml:space="preserve"> (Property and Facilities Management)</w:t>
      </w:r>
      <w:r w:rsidRPr="00F071C9">
        <w:rPr>
          <w:rFonts w:ascii="Times New Roman" w:hAnsi="Times New Roman" w:hint="eastAsia"/>
          <w:lang w:eastAsia="en-GB"/>
        </w:rPr>
        <w:t>:</w:t>
      </w:r>
    </w:p>
    <w:p w14:paraId="3CB42916" w14:textId="77777777" w:rsidR="00F071C9" w:rsidRDefault="00F071C9" w:rsidP="001D175F">
      <w:pPr>
        <w:widowControl w:val="0"/>
        <w:numPr>
          <w:ilvl w:val="3"/>
          <w:numId w:val="3"/>
        </w:numPr>
        <w:spacing w:after="240" w:line="312" w:lineRule="auto"/>
        <w:outlineLvl w:val="2"/>
        <w:rPr>
          <w:rFonts w:ascii="Times New Roman" w:hAnsi="Times New Roman"/>
          <w:lang w:eastAsia="en-GB"/>
        </w:rPr>
      </w:pPr>
      <w:r>
        <w:rPr>
          <w:rFonts w:ascii="Times New Roman" w:hAnsi="Times New Roman"/>
          <w:lang w:eastAsia="en-GB"/>
        </w:rPr>
        <w:t>the Contractor is satisfied as to all relevant details relating to:</w:t>
      </w:r>
    </w:p>
    <w:p w14:paraId="66990F06" w14:textId="77777777" w:rsidR="00893FFF" w:rsidRPr="006D7F01" w:rsidRDefault="00893FFF" w:rsidP="00F071C9">
      <w:pPr>
        <w:widowControl w:val="0"/>
        <w:numPr>
          <w:ilvl w:val="4"/>
          <w:numId w:val="3"/>
        </w:numPr>
        <w:spacing w:after="240" w:line="312" w:lineRule="auto"/>
        <w:outlineLvl w:val="2"/>
        <w:rPr>
          <w:rFonts w:ascii="Times New Roman" w:hAnsi="Times New Roman"/>
          <w:lang w:eastAsia="en-GB"/>
        </w:rPr>
      </w:pPr>
      <w:r w:rsidRPr="006D7F01">
        <w:rPr>
          <w:rFonts w:ascii="Times New Roman" w:hAnsi="Times New Roman"/>
          <w:lang w:eastAsia="en-GB"/>
        </w:rPr>
        <w:t>the Site</w:t>
      </w:r>
      <w:r w:rsidR="00F071C9">
        <w:rPr>
          <w:rFonts w:ascii="Times New Roman" w:hAnsi="Times New Roman"/>
          <w:lang w:eastAsia="en-GB"/>
        </w:rPr>
        <w:t xml:space="preserve"> and the Contractor’s ability to provide the Services in accordance with the Contract thereupon</w:t>
      </w:r>
      <w:r w:rsidRPr="006D7F01">
        <w:rPr>
          <w:rFonts w:ascii="Times New Roman" w:hAnsi="Times New Roman"/>
          <w:lang w:eastAsia="en-GB"/>
        </w:rPr>
        <w:t>;</w:t>
      </w:r>
    </w:p>
    <w:p w14:paraId="18E257D0" w14:textId="77777777" w:rsidR="00BF0F86" w:rsidRPr="006D7F01" w:rsidRDefault="00BF0F86" w:rsidP="00F071C9">
      <w:pPr>
        <w:widowControl w:val="0"/>
        <w:numPr>
          <w:ilvl w:val="4"/>
          <w:numId w:val="3"/>
        </w:numPr>
        <w:spacing w:after="240" w:line="312" w:lineRule="auto"/>
        <w:outlineLvl w:val="2"/>
        <w:rPr>
          <w:rFonts w:ascii="Times New Roman" w:hAnsi="Times New Roman"/>
          <w:lang w:eastAsia="en-GB"/>
        </w:rPr>
      </w:pPr>
      <w:r w:rsidRPr="006D7F01">
        <w:rPr>
          <w:rFonts w:ascii="Times New Roman" w:hAnsi="Times New Roman"/>
          <w:lang w:eastAsia="en-GB"/>
        </w:rPr>
        <w:t>the ownership, functionality, capacity, condition and suitability for use in the Services of the Authority Assets; and</w:t>
      </w:r>
    </w:p>
    <w:p w14:paraId="3E4F78FD" w14:textId="77777777" w:rsidR="00FC6CAD" w:rsidRDefault="00AB5EBA" w:rsidP="00F071C9">
      <w:pPr>
        <w:widowControl w:val="0"/>
        <w:numPr>
          <w:ilvl w:val="4"/>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assets to which it will acquire rights and the nature and extent of </w:t>
      </w:r>
      <w:r w:rsidRPr="006D7F01">
        <w:rPr>
          <w:rFonts w:ascii="Times New Roman" w:hAnsi="Times New Roman"/>
          <w:lang w:eastAsia="en-GB"/>
        </w:rPr>
        <w:lastRenderedPageBreak/>
        <w:t>the risks assumed by it under this Contract;</w:t>
      </w:r>
    </w:p>
    <w:p w14:paraId="09E1651E" w14:textId="77777777" w:rsidR="00F071C9" w:rsidRDefault="00F071C9" w:rsidP="00FC6CAD">
      <w:pPr>
        <w:widowControl w:val="0"/>
        <w:numPr>
          <w:ilvl w:val="3"/>
          <w:numId w:val="3"/>
        </w:numPr>
        <w:spacing w:after="240" w:line="312" w:lineRule="auto"/>
        <w:outlineLvl w:val="2"/>
        <w:rPr>
          <w:rFonts w:ascii="Times New Roman" w:hAnsi="Times New Roman"/>
          <w:lang w:eastAsia="en-GB"/>
        </w:rPr>
      </w:pPr>
      <w:r>
        <w:rPr>
          <w:rFonts w:ascii="Times New Roman" w:hAnsi="Times New Roman"/>
          <w:lang w:eastAsia="en-GB"/>
        </w:rPr>
        <w:t>it is able to fully provide the Services and perform its other obligations in accordance with this Contract; and</w:t>
      </w:r>
    </w:p>
    <w:p w14:paraId="26F0F642" w14:textId="77777777" w:rsidR="00F071C9" w:rsidRPr="006D7F01" w:rsidRDefault="00F071C9" w:rsidP="00FC6CAD">
      <w:pPr>
        <w:widowControl w:val="0"/>
        <w:numPr>
          <w:ilvl w:val="3"/>
          <w:numId w:val="3"/>
        </w:numPr>
        <w:spacing w:after="240" w:line="312" w:lineRule="auto"/>
        <w:outlineLvl w:val="2"/>
        <w:rPr>
          <w:rFonts w:ascii="Times New Roman" w:hAnsi="Times New Roman"/>
          <w:lang w:eastAsia="en-GB"/>
        </w:rPr>
      </w:pPr>
      <w:r>
        <w:rPr>
          <w:rFonts w:ascii="Times New Roman" w:hAnsi="Times New Roman"/>
          <w:lang w:eastAsia="en-GB"/>
        </w:rPr>
        <w:t>each aspect of the Operating Environment will be suitable for the provision of the Services.</w:t>
      </w:r>
    </w:p>
    <w:p w14:paraId="05240AF6" w14:textId="77777777" w:rsidR="00AB5EBA" w:rsidRPr="006D7F01" w:rsidRDefault="00AB5EBA" w:rsidP="00E5054F">
      <w:pPr>
        <w:keepNext/>
        <w:widowControl w:val="0"/>
        <w:numPr>
          <w:ilvl w:val="1"/>
          <w:numId w:val="3"/>
        </w:numPr>
        <w:spacing w:after="240" w:line="312" w:lineRule="auto"/>
        <w:outlineLvl w:val="1"/>
        <w:rPr>
          <w:rFonts w:ascii="Times New Roman" w:hAnsi="Times New Roman"/>
          <w:b/>
          <w:bCs/>
          <w:lang w:eastAsia="en-GB"/>
        </w:rPr>
      </w:pPr>
      <w:r w:rsidRPr="006D7F01">
        <w:rPr>
          <w:rFonts w:ascii="Times New Roman" w:hAnsi="Times New Roman"/>
          <w:b/>
          <w:bCs/>
          <w:lang w:eastAsia="en-GB"/>
        </w:rPr>
        <w:t>No Relief</w:t>
      </w:r>
    </w:p>
    <w:p w14:paraId="52C52FB2"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Subject to </w:t>
      </w:r>
      <w:r w:rsidRPr="006D7F01">
        <w:rPr>
          <w:rFonts w:ascii="Times New Roman" w:hAnsi="Times New Roman"/>
          <w:b/>
          <w:bCs/>
          <w:lang w:eastAsia="en-GB"/>
        </w:rPr>
        <w:t>clause</w:t>
      </w:r>
      <w:r w:rsidR="00F95BC4" w:rsidRPr="006D7F01">
        <w:rPr>
          <w:rFonts w:ascii="Times New Roman" w:hAnsi="Times New Roman"/>
          <w:b/>
          <w:bCs/>
          <w:lang w:eastAsia="en-GB"/>
        </w:rPr>
        <w:t xml:space="preserv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_Ref168199129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6.3</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(Fraudulent Statements)</w:t>
      </w:r>
      <w:r w:rsidRPr="006D7F01">
        <w:rPr>
          <w:rFonts w:ascii="Times New Roman" w:hAnsi="Times New Roman"/>
          <w:lang w:eastAsia="en-GB"/>
        </w:rPr>
        <w:t>, the Contractor shall not in any way be relieved from any obligation under this Contract nor shall it be entitled to claim against the Authority on grounds that any information, whether obtained from the Authority or otherwise (including information made available by the Authority), is incorrect or insufficient and shall make its own enquiries as to the accuracy and adequacy of that information.</w:t>
      </w:r>
    </w:p>
    <w:bookmarkStart w:id="907" w:name="_DV_M239"/>
    <w:bookmarkStart w:id="908" w:name="_DV_M257"/>
    <w:bookmarkStart w:id="909" w:name="_DV_M401"/>
    <w:bookmarkStart w:id="910" w:name="_DV_M405"/>
    <w:bookmarkStart w:id="911" w:name="_DV_M418"/>
    <w:bookmarkStart w:id="912" w:name="_DV_M420"/>
    <w:bookmarkStart w:id="913" w:name="_DV_M468"/>
    <w:bookmarkStart w:id="914" w:name="_DV_M476"/>
    <w:bookmarkStart w:id="915" w:name="_CNN159"/>
    <w:bookmarkStart w:id="916" w:name="_DV_M477"/>
    <w:bookmarkEnd w:id="907"/>
    <w:bookmarkEnd w:id="908"/>
    <w:bookmarkEnd w:id="909"/>
    <w:bookmarkEnd w:id="910"/>
    <w:bookmarkEnd w:id="911"/>
    <w:bookmarkEnd w:id="912"/>
    <w:bookmarkEnd w:id="913"/>
    <w:bookmarkEnd w:id="914"/>
    <w:bookmarkEnd w:id="915"/>
    <w:bookmarkEnd w:id="916"/>
    <w:p w14:paraId="71C39F92" w14:textId="77777777" w:rsidR="00AB5EBA" w:rsidRPr="006D7F01" w:rsidRDefault="00995D64" w:rsidP="00840519">
      <w:pPr>
        <w:widowControl w:val="0"/>
        <w:tabs>
          <w:tab w:val="left" w:pos="851"/>
          <w:tab w:val="left" w:pos="1843"/>
          <w:tab w:val="left" w:pos="3119"/>
          <w:tab w:val="left" w:pos="4253"/>
        </w:tabs>
        <w:spacing w:after="240" w:line="312" w:lineRule="auto"/>
        <w:rPr>
          <w:rFonts w:ascii="Times New Roman" w:hAnsi="Times New Roman"/>
          <w:i/>
          <w:lang w:eastAsia="en-GB"/>
        </w:rPr>
      </w:pPr>
      <w:r w:rsidRPr="006D7F01">
        <w:rPr>
          <w:rFonts w:ascii="Times New Roman" w:hAnsi="Times New Roman"/>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bookmarkStart w:id="917" w:name="_Toc122454719"/>
      <w:r w:rsidRPr="006D7F01">
        <w:rPr>
          <w:rFonts w:ascii="Times New Roman" w:hAnsi="Times New Roman"/>
        </w:rPr>
        <w:instrText>PART II - NATURE OF LAND INTEREST</w:instrText>
      </w:r>
      <w:bookmarkEnd w:id="917"/>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lang w:eastAsia="en-GB"/>
        </w:rPr>
        <w:fldChar w:fldCharType="end"/>
      </w:r>
      <w:bookmarkStart w:id="918" w:name="_Ref159294272"/>
      <w:bookmarkStart w:id="919" w:name="_Ref168551491"/>
      <w:r w:rsidR="00AB5EBA" w:rsidRPr="006D7F01">
        <w:rPr>
          <w:rFonts w:ascii="Times New Roman" w:hAnsi="Times New Roman"/>
          <w:b/>
          <w:bCs/>
          <w:lang w:eastAsia="en-GB"/>
        </w:rPr>
        <w:t>PART II - NATURE OF LAND</w:t>
      </w:r>
      <w:bookmarkEnd w:id="918"/>
      <w:r w:rsidR="00AB5EBA" w:rsidRPr="006D7F01">
        <w:rPr>
          <w:rFonts w:ascii="Times New Roman" w:hAnsi="Times New Roman"/>
          <w:b/>
          <w:bCs/>
          <w:lang w:eastAsia="en-GB"/>
        </w:rPr>
        <w:t xml:space="preserve"> INTEREST</w:t>
      </w:r>
      <w:bookmarkEnd w:id="919"/>
      <w:r w:rsidR="00AB5EBA" w:rsidRPr="006D7F01">
        <w:rPr>
          <w:rFonts w:ascii="Times New Roman" w:hAnsi="Times New Roman"/>
          <w:b/>
          <w:bCs/>
          <w:lang w:eastAsia="en-GB"/>
        </w:rPr>
        <w:t xml:space="preserve"> </w:t>
      </w:r>
    </w:p>
    <w:bookmarkStart w:id="920" w:name="_DV_IPM6"/>
    <w:bookmarkStart w:id="921" w:name="_DV_IPM7"/>
    <w:bookmarkStart w:id="922" w:name="_DV_M489"/>
    <w:bookmarkStart w:id="923" w:name="_9kR3WTr8E847GM"/>
    <w:bookmarkEnd w:id="920"/>
    <w:bookmarkEnd w:id="921"/>
    <w:bookmarkEnd w:id="922"/>
    <w:bookmarkEnd w:id="923"/>
    <w:p w14:paraId="78CD910E" w14:textId="77777777" w:rsidR="00AB5EBA" w:rsidRPr="006D7F01" w:rsidRDefault="00EA2DC4" w:rsidP="00E5054F">
      <w:pPr>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_Ref408825733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924" w:name="_Toc122454720"/>
      <w:r w:rsidR="00B5102B">
        <w:rPr>
          <w:rFonts w:ascii="Times New Roman" w:hAnsi="Times New Roman"/>
        </w:rPr>
        <w:instrText>7</w:instrText>
      </w:r>
      <w:r w:rsidRPr="006D7F01">
        <w:rPr>
          <w:rFonts w:ascii="Times New Roman" w:hAnsi="Times New Roman"/>
        </w:rPr>
        <w:fldChar w:fldCharType="end"/>
      </w:r>
      <w:r w:rsidRPr="006D7F01">
        <w:rPr>
          <w:rFonts w:ascii="Times New Roman" w:hAnsi="Times New Roman"/>
        </w:rPr>
        <w:tab/>
        <w:instrText>NATURE OF LAND INTEREST</w:instrText>
      </w:r>
      <w:bookmarkEnd w:id="924"/>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925" w:name="_Ref192327330"/>
      <w:bookmarkStart w:id="926" w:name="_Ref408825733"/>
      <w:r w:rsidR="00AB5EBA" w:rsidRPr="006D7F01">
        <w:rPr>
          <w:rFonts w:ascii="Times New Roman" w:hAnsi="Times New Roman"/>
          <w:b/>
          <w:bCs/>
          <w:lang w:eastAsia="en-GB"/>
        </w:rPr>
        <w:t>NATURE OF LAND INTEREST</w:t>
      </w:r>
      <w:bookmarkStart w:id="927" w:name="_NN5221"/>
      <w:bookmarkEnd w:id="925"/>
      <w:bookmarkEnd w:id="926"/>
      <w:bookmarkEnd w:id="927"/>
      <w:r w:rsidR="001E61DC" w:rsidRPr="006D7F01">
        <w:rPr>
          <w:rFonts w:ascii="Times New Roman" w:hAnsi="Times New Roman"/>
          <w:b/>
          <w:bCs/>
          <w:lang w:eastAsia="en-GB"/>
        </w:rPr>
        <w:t xml:space="preserve"> </w:t>
      </w:r>
    </w:p>
    <w:p w14:paraId="0142D162" w14:textId="77777777" w:rsidR="00AB5EBA" w:rsidRPr="006D7F01" w:rsidRDefault="0003651B" w:rsidP="00E5054F">
      <w:pPr>
        <w:widowControl w:val="0"/>
        <w:numPr>
          <w:ilvl w:val="1"/>
          <w:numId w:val="3"/>
        </w:numPr>
        <w:spacing w:after="240" w:line="312" w:lineRule="auto"/>
        <w:outlineLvl w:val="1"/>
        <w:rPr>
          <w:rFonts w:ascii="Times New Roman" w:hAnsi="Times New Roman"/>
          <w:b/>
          <w:bCs/>
          <w:lang w:eastAsia="en-GB"/>
        </w:rPr>
      </w:pPr>
      <w:bookmarkStart w:id="928" w:name="_Ref279141378"/>
      <w:bookmarkStart w:id="929" w:name="_Ref312196841"/>
      <w:r w:rsidRPr="006D7F01">
        <w:rPr>
          <w:rFonts w:ascii="Times New Roman" w:hAnsi="Times New Roman"/>
          <w:b/>
          <w:bCs/>
          <w:lang w:eastAsia="en-GB"/>
        </w:rPr>
        <w:t xml:space="preserve">Occupation prior to </w:t>
      </w:r>
      <w:r w:rsidR="008062EF" w:rsidRPr="006D7F01">
        <w:rPr>
          <w:rFonts w:ascii="Times New Roman" w:hAnsi="Times New Roman"/>
          <w:b/>
          <w:bCs/>
          <w:lang w:eastAsia="en-GB"/>
        </w:rPr>
        <w:t>Grant of Leases</w:t>
      </w:r>
      <w:bookmarkEnd w:id="928"/>
      <w:bookmarkEnd w:id="929"/>
    </w:p>
    <w:p w14:paraId="7B67437C" w14:textId="77777777" w:rsidR="0003651B" w:rsidRPr="006D7F01" w:rsidRDefault="0003651B" w:rsidP="00951F93">
      <w:pPr>
        <w:widowControl w:val="0"/>
        <w:spacing w:after="240" w:line="312" w:lineRule="auto"/>
        <w:ind w:left="851"/>
        <w:outlineLvl w:val="1"/>
        <w:rPr>
          <w:rFonts w:ascii="Times New Roman" w:hAnsi="Times New Roman"/>
          <w:lang w:eastAsia="en-GB"/>
        </w:rPr>
      </w:pPr>
      <w:r w:rsidRPr="006D7F01">
        <w:rPr>
          <w:rFonts w:ascii="Times New Roman" w:hAnsi="Times New Roman"/>
          <w:lang w:eastAsia="en-GB"/>
        </w:rPr>
        <w:t>On and from the Commencement Date</w:t>
      </w:r>
      <w:r w:rsidR="00C9633B">
        <w:rPr>
          <w:rFonts w:ascii="Times New Roman" w:hAnsi="Times New Roman"/>
          <w:lang w:eastAsia="en-GB"/>
        </w:rPr>
        <w:t xml:space="preserve"> until the date of grant of the Lease</w:t>
      </w:r>
      <w:r w:rsidRPr="006D7F01">
        <w:rPr>
          <w:rFonts w:ascii="Times New Roman" w:hAnsi="Times New Roman"/>
          <w:lang w:eastAsia="en-GB"/>
        </w:rPr>
        <w:t xml:space="preserve"> the Contractor shall be entitled to </w:t>
      </w:r>
      <w:r w:rsidR="00893FFF" w:rsidRPr="006D7F01">
        <w:rPr>
          <w:rFonts w:ascii="Times New Roman" w:hAnsi="Times New Roman"/>
          <w:lang w:eastAsia="en-GB"/>
        </w:rPr>
        <w:t xml:space="preserve">access </w:t>
      </w:r>
      <w:r w:rsidRPr="006D7F01">
        <w:rPr>
          <w:rFonts w:ascii="Times New Roman" w:hAnsi="Times New Roman"/>
          <w:lang w:eastAsia="en-GB"/>
        </w:rPr>
        <w:t xml:space="preserve">the Site for the purpose only </w:t>
      </w:r>
      <w:r w:rsidR="00922D31" w:rsidRPr="006D7F01">
        <w:rPr>
          <w:rFonts w:ascii="Times New Roman" w:hAnsi="Times New Roman"/>
          <w:lang w:eastAsia="en-GB"/>
        </w:rPr>
        <w:t xml:space="preserve">of </w:t>
      </w:r>
      <w:r w:rsidR="00176D0F" w:rsidRPr="006D7F01">
        <w:rPr>
          <w:rFonts w:ascii="Times New Roman" w:hAnsi="Times New Roman"/>
          <w:lang w:eastAsia="en-GB"/>
        </w:rPr>
        <w:t>implementation of the Mobilisation Assurance Plan (including the Trans</w:t>
      </w:r>
      <w:r w:rsidR="00E556C1" w:rsidRPr="006D7F01">
        <w:rPr>
          <w:rFonts w:ascii="Times New Roman" w:hAnsi="Times New Roman"/>
          <w:lang w:eastAsia="en-GB"/>
        </w:rPr>
        <w:t>formation</w:t>
      </w:r>
      <w:r w:rsidR="00176D0F" w:rsidRPr="006D7F01">
        <w:rPr>
          <w:rFonts w:ascii="Times New Roman" w:hAnsi="Times New Roman"/>
          <w:lang w:eastAsia="en-GB"/>
        </w:rPr>
        <w:t xml:space="preserve"> Plan)</w:t>
      </w:r>
      <w:r w:rsidRPr="006D7F01">
        <w:rPr>
          <w:rFonts w:ascii="Times New Roman" w:hAnsi="Times New Roman"/>
          <w:lang w:eastAsia="en-GB"/>
        </w:rPr>
        <w:t>. Th</w:t>
      </w:r>
      <w:r w:rsidR="003D5240">
        <w:rPr>
          <w:rFonts w:ascii="Times New Roman" w:hAnsi="Times New Roman"/>
          <w:lang w:eastAsia="en-GB"/>
        </w:rPr>
        <w:t>is</w:t>
      </w:r>
      <w:r w:rsidRPr="006D7F01">
        <w:rPr>
          <w:rFonts w:ascii="Times New Roman" w:hAnsi="Times New Roman"/>
          <w:lang w:eastAsia="en-GB"/>
        </w:rPr>
        <w:t xml:space="preserve"> right of the Contractor to enter and remain upon the Site shall be as licensee only</w:t>
      </w:r>
      <w:r w:rsidR="003D5240">
        <w:rPr>
          <w:rFonts w:ascii="Times New Roman" w:hAnsi="Times New Roman"/>
          <w:lang w:eastAsia="en-GB"/>
        </w:rPr>
        <w:t xml:space="preserve"> and shall be subject to any limitations as are notified to the Contractor by the Authority in writing from time to time</w:t>
      </w:r>
      <w:r w:rsidR="00C9633B">
        <w:rPr>
          <w:rFonts w:ascii="Times New Roman" w:hAnsi="Times New Roman"/>
          <w:lang w:eastAsia="en-GB"/>
        </w:rPr>
        <w:t xml:space="preserve"> in respect of the Prison</w:t>
      </w:r>
      <w:r w:rsidR="003D5240">
        <w:rPr>
          <w:rFonts w:ascii="Times New Roman" w:hAnsi="Times New Roman"/>
          <w:lang w:eastAsia="en-GB"/>
        </w:rPr>
        <w:t>.  In relation to any such access</w:t>
      </w:r>
      <w:r w:rsidRPr="006D7F01">
        <w:rPr>
          <w:rFonts w:ascii="Times New Roman" w:hAnsi="Times New Roman"/>
          <w:lang w:eastAsia="en-GB"/>
        </w:rPr>
        <w:t xml:space="preserve">: </w:t>
      </w:r>
    </w:p>
    <w:p w14:paraId="4394F6AA" w14:textId="77777777" w:rsidR="003D5240" w:rsidRDefault="0003651B" w:rsidP="00E5054F">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the Contractor shall</w:t>
      </w:r>
      <w:r w:rsidR="003D5240">
        <w:rPr>
          <w:rFonts w:ascii="Times New Roman" w:hAnsi="Times New Roman"/>
          <w:lang w:eastAsia="en-GB"/>
        </w:rPr>
        <w:t>:</w:t>
      </w:r>
    </w:p>
    <w:p w14:paraId="44C7BE7C" w14:textId="77777777" w:rsidR="003D5240" w:rsidRDefault="003D5240" w:rsidP="003D5240">
      <w:pPr>
        <w:widowControl w:val="0"/>
        <w:numPr>
          <w:ilvl w:val="3"/>
          <w:numId w:val="3"/>
        </w:numPr>
        <w:spacing w:after="240" w:line="312" w:lineRule="auto"/>
        <w:outlineLvl w:val="2"/>
        <w:rPr>
          <w:rFonts w:ascii="Times New Roman" w:hAnsi="Times New Roman"/>
          <w:lang w:eastAsia="en-GB"/>
        </w:rPr>
      </w:pPr>
      <w:r>
        <w:rPr>
          <w:rFonts w:ascii="Times New Roman" w:hAnsi="Times New Roman"/>
          <w:lang w:eastAsia="en-GB"/>
        </w:rPr>
        <w:t>not cause any damage or disrepair to the Site nor make any alterations to it;</w:t>
      </w:r>
    </w:p>
    <w:p w14:paraId="3DE37603" w14:textId="77777777" w:rsidR="003D5240" w:rsidRDefault="003D5240" w:rsidP="003D5240">
      <w:pPr>
        <w:widowControl w:val="0"/>
        <w:numPr>
          <w:ilvl w:val="3"/>
          <w:numId w:val="3"/>
        </w:numPr>
        <w:spacing w:after="240" w:line="312" w:lineRule="auto"/>
        <w:outlineLvl w:val="2"/>
        <w:rPr>
          <w:rFonts w:ascii="Times New Roman" w:hAnsi="Times New Roman"/>
          <w:lang w:eastAsia="en-GB"/>
        </w:rPr>
      </w:pPr>
      <w:r>
        <w:rPr>
          <w:rFonts w:ascii="Times New Roman" w:hAnsi="Times New Roman"/>
          <w:lang w:eastAsia="en-GB"/>
        </w:rPr>
        <w:t>comply at all times with the operating instructions and direction of the Authority and its staff at the Site (and where applicable any building contractor or other person having control of the Site);</w:t>
      </w:r>
    </w:p>
    <w:p w14:paraId="5A331832" w14:textId="77777777" w:rsidR="003D5240" w:rsidRDefault="003D5240" w:rsidP="003D5240">
      <w:pPr>
        <w:widowControl w:val="0"/>
        <w:numPr>
          <w:ilvl w:val="3"/>
          <w:numId w:val="3"/>
        </w:numPr>
        <w:spacing w:after="240" w:line="312" w:lineRule="auto"/>
        <w:outlineLvl w:val="2"/>
        <w:rPr>
          <w:rFonts w:ascii="Times New Roman" w:hAnsi="Times New Roman"/>
          <w:lang w:eastAsia="en-GB"/>
        </w:rPr>
      </w:pPr>
      <w:r>
        <w:rPr>
          <w:rFonts w:ascii="Times New Roman" w:hAnsi="Times New Roman"/>
          <w:lang w:eastAsia="en-GB"/>
        </w:rPr>
        <w:t>not cause any disturbance or disrupt the operation of the Site;</w:t>
      </w:r>
    </w:p>
    <w:p w14:paraId="75341E76" w14:textId="77777777" w:rsidR="003D5240" w:rsidRDefault="003D5240" w:rsidP="003D5240">
      <w:pPr>
        <w:widowControl w:val="0"/>
        <w:numPr>
          <w:ilvl w:val="3"/>
          <w:numId w:val="3"/>
        </w:numPr>
        <w:spacing w:after="240" w:line="312" w:lineRule="auto"/>
        <w:outlineLvl w:val="2"/>
        <w:rPr>
          <w:rFonts w:ascii="Times New Roman" w:hAnsi="Times New Roman"/>
          <w:lang w:eastAsia="en-GB"/>
        </w:rPr>
      </w:pPr>
      <w:r>
        <w:rPr>
          <w:rFonts w:ascii="Times New Roman" w:hAnsi="Times New Roman"/>
          <w:lang w:eastAsia="en-GB"/>
        </w:rPr>
        <w:t xml:space="preserve">immediately vacate the Site if so required by the Authority (or where applicable by any building </w:t>
      </w:r>
      <w:r>
        <w:rPr>
          <w:rFonts w:ascii="Times New Roman" w:hAnsi="Times New Roman"/>
          <w:lang w:eastAsia="en-GB"/>
        </w:rPr>
        <w:lastRenderedPageBreak/>
        <w:t>contractor or other person having co</w:t>
      </w:r>
      <w:r w:rsidR="00E56186">
        <w:rPr>
          <w:rFonts w:ascii="Times New Roman" w:hAnsi="Times New Roman"/>
          <w:lang w:eastAsia="en-GB"/>
        </w:rPr>
        <w:t>ntrol of the Site);</w:t>
      </w:r>
    </w:p>
    <w:p w14:paraId="6B818F13" w14:textId="77777777" w:rsidR="00E56186" w:rsidRPr="00E56186" w:rsidRDefault="003D5240" w:rsidP="00E56186">
      <w:pPr>
        <w:widowControl w:val="0"/>
        <w:numPr>
          <w:ilvl w:val="3"/>
          <w:numId w:val="3"/>
        </w:numPr>
        <w:spacing w:after="240" w:line="312" w:lineRule="auto"/>
        <w:outlineLvl w:val="2"/>
        <w:rPr>
          <w:rFonts w:ascii="Times New Roman" w:hAnsi="Times New Roman"/>
          <w:lang w:eastAsia="en-GB"/>
        </w:rPr>
      </w:pPr>
      <w:bookmarkStart w:id="930" w:name="_Ref2100554"/>
      <w:r>
        <w:rPr>
          <w:rFonts w:ascii="Times New Roman" w:hAnsi="Times New Roman"/>
          <w:lang w:eastAsia="en-GB"/>
        </w:rPr>
        <w:t xml:space="preserve">otherwise comply with the provisions of </w:t>
      </w:r>
      <w:bookmarkStart w:id="931" w:name="_9kR3WTr2CC6FJoihrAvwPMJ"/>
      <w:r>
        <w:rPr>
          <w:rFonts w:ascii="Times New Roman" w:hAnsi="Times New Roman"/>
          <w:lang w:eastAsia="en-GB"/>
        </w:rPr>
        <w:t>clauses 6.1.2</w:t>
      </w:r>
      <w:bookmarkEnd w:id="931"/>
      <w:r>
        <w:rPr>
          <w:rFonts w:ascii="Times New Roman" w:hAnsi="Times New Roman"/>
          <w:lang w:eastAsia="en-GB"/>
        </w:rPr>
        <w:t xml:space="preserve"> to </w:t>
      </w:r>
      <w:bookmarkStart w:id="932" w:name="_9kR3WTr2CC6EMMFG"/>
      <w:r>
        <w:rPr>
          <w:rFonts w:ascii="Times New Roman" w:hAnsi="Times New Roman"/>
          <w:lang w:eastAsia="en-GB"/>
        </w:rPr>
        <w:t>6.1.</w:t>
      </w:r>
      <w:r w:rsidR="00165780">
        <w:rPr>
          <w:rFonts w:ascii="Times New Roman" w:hAnsi="Times New Roman"/>
          <w:lang w:eastAsia="en-GB"/>
        </w:rPr>
        <w:t>7</w:t>
      </w:r>
      <w:bookmarkEnd w:id="932"/>
      <w:r>
        <w:rPr>
          <w:rFonts w:ascii="Times New Roman" w:hAnsi="Times New Roman"/>
          <w:lang w:eastAsia="en-GB"/>
        </w:rPr>
        <w:t xml:space="preserve"> (inclusive), </w:t>
      </w:r>
      <w:bookmarkStart w:id="933" w:name="_9kMHG5YVtCIA9HGGJTPrvz09uxDto349346MS"/>
      <w:r>
        <w:rPr>
          <w:rFonts w:ascii="Times New Roman" w:hAnsi="Times New Roman"/>
          <w:lang w:eastAsia="en-GB"/>
        </w:rPr>
        <w:t>6.3</w:t>
      </w:r>
      <w:bookmarkEnd w:id="933"/>
      <w:r>
        <w:rPr>
          <w:rFonts w:ascii="Times New Roman" w:hAnsi="Times New Roman"/>
          <w:lang w:eastAsia="en-GB"/>
        </w:rPr>
        <w:t xml:space="preserve">, </w:t>
      </w:r>
      <w:bookmarkStart w:id="934" w:name="_9kMHG5YVtCIA9IOQKfTlHM4AFxj3GFKBuzB37IK"/>
      <w:r>
        <w:rPr>
          <w:rFonts w:ascii="Times New Roman" w:hAnsi="Times New Roman"/>
          <w:lang w:eastAsia="en-GB"/>
        </w:rPr>
        <w:t>9.1</w:t>
      </w:r>
      <w:bookmarkEnd w:id="934"/>
      <w:r>
        <w:rPr>
          <w:rFonts w:ascii="Times New Roman" w:hAnsi="Times New Roman"/>
          <w:lang w:eastAsia="en-GB"/>
        </w:rPr>
        <w:t xml:space="preserve"> and 13 of the Lease</w:t>
      </w:r>
      <w:r w:rsidR="00165780">
        <w:rPr>
          <w:rFonts w:ascii="Times New Roman" w:hAnsi="Times New Roman"/>
          <w:lang w:eastAsia="en-GB"/>
        </w:rPr>
        <w:t>.</w:t>
      </w:r>
      <w:r>
        <w:rPr>
          <w:rFonts w:ascii="Times New Roman" w:hAnsi="Times New Roman"/>
          <w:lang w:eastAsia="en-GB"/>
        </w:rPr>
        <w:t xml:space="preserve"> </w:t>
      </w:r>
      <w:bookmarkEnd w:id="930"/>
    </w:p>
    <w:p w14:paraId="645AAFA1" w14:textId="77777777" w:rsidR="0003651B" w:rsidRDefault="004B5248" w:rsidP="00E5054F">
      <w:pPr>
        <w:widowControl w:val="0"/>
        <w:numPr>
          <w:ilvl w:val="2"/>
          <w:numId w:val="3"/>
        </w:numPr>
        <w:spacing w:after="240" w:line="312" w:lineRule="auto"/>
        <w:outlineLvl w:val="2"/>
        <w:rPr>
          <w:rFonts w:ascii="Times New Roman" w:hAnsi="Times New Roman"/>
          <w:lang w:eastAsia="en-GB"/>
        </w:rPr>
      </w:pPr>
      <w:r>
        <w:rPr>
          <w:rFonts w:ascii="Times New Roman" w:hAnsi="Times New Roman"/>
          <w:lang w:eastAsia="en-GB"/>
        </w:rPr>
        <w:t>T</w:t>
      </w:r>
      <w:r w:rsidR="0003651B" w:rsidRPr="006D7F01">
        <w:rPr>
          <w:rFonts w:ascii="Times New Roman" w:hAnsi="Times New Roman"/>
          <w:lang w:eastAsia="en-GB"/>
        </w:rPr>
        <w:t xml:space="preserve">his </w:t>
      </w:r>
      <w:r w:rsidR="0003651B" w:rsidRPr="006D7F01">
        <w:rPr>
          <w:rFonts w:ascii="Times New Roman" w:hAnsi="Times New Roman"/>
          <w:b/>
          <w:lang w:eastAsia="en-GB"/>
        </w:rPr>
        <w:t xml:space="preserve">clause </w:t>
      </w:r>
      <w:r w:rsidR="00363B71" w:rsidRPr="006D7F01">
        <w:rPr>
          <w:rFonts w:ascii="Times New Roman" w:hAnsi="Times New Roman"/>
          <w:b/>
          <w:lang w:eastAsia="en-GB"/>
        </w:rPr>
        <w:fldChar w:fldCharType="begin"/>
      </w:r>
      <w:r w:rsidR="00363B71" w:rsidRPr="006D7F01">
        <w:rPr>
          <w:rFonts w:ascii="Times New Roman" w:hAnsi="Times New Roman"/>
          <w:b/>
          <w:lang w:eastAsia="en-GB"/>
        </w:rPr>
        <w:instrText xml:space="preserve"> REF _Ref312196841 \r \h </w:instrText>
      </w:r>
      <w:r w:rsidR="00363B71" w:rsidRPr="006D7F01">
        <w:rPr>
          <w:rFonts w:ascii="Times New Roman" w:hAnsi="Times New Roman"/>
          <w:b/>
          <w:lang w:eastAsia="en-GB"/>
        </w:rPr>
      </w:r>
      <w:r w:rsidR="00363B71" w:rsidRPr="006D7F01">
        <w:rPr>
          <w:rFonts w:ascii="Times New Roman" w:hAnsi="Times New Roman"/>
          <w:b/>
          <w:lang w:eastAsia="en-GB"/>
        </w:rPr>
        <w:fldChar w:fldCharType="separate"/>
      </w:r>
      <w:r w:rsidR="00B5102B">
        <w:rPr>
          <w:rFonts w:ascii="Times New Roman" w:hAnsi="Times New Roman"/>
          <w:b/>
          <w:lang w:eastAsia="en-GB"/>
        </w:rPr>
        <w:t>7.1</w:t>
      </w:r>
      <w:r w:rsidR="00363B71" w:rsidRPr="006D7F01">
        <w:rPr>
          <w:rFonts w:ascii="Times New Roman" w:hAnsi="Times New Roman"/>
          <w:b/>
          <w:lang w:eastAsia="en-GB"/>
        </w:rPr>
        <w:fldChar w:fldCharType="end"/>
      </w:r>
      <w:r w:rsidR="004C13F1" w:rsidRPr="006D7F01">
        <w:rPr>
          <w:rFonts w:ascii="Times New Roman" w:hAnsi="Times New Roman"/>
          <w:b/>
          <w:lang w:eastAsia="en-GB"/>
        </w:rPr>
        <w:t xml:space="preserve"> (Occupation prior to </w:t>
      </w:r>
      <w:r w:rsidR="008062EF" w:rsidRPr="006D7F01">
        <w:rPr>
          <w:rFonts w:ascii="Times New Roman" w:hAnsi="Times New Roman"/>
          <w:b/>
          <w:lang w:eastAsia="en-GB"/>
        </w:rPr>
        <w:t>Grant of Leases</w:t>
      </w:r>
      <w:r w:rsidR="004C13F1" w:rsidRPr="006D7F01">
        <w:rPr>
          <w:rFonts w:ascii="Times New Roman" w:hAnsi="Times New Roman"/>
          <w:b/>
          <w:lang w:eastAsia="en-GB"/>
        </w:rPr>
        <w:t>)</w:t>
      </w:r>
      <w:r w:rsidR="0003651B" w:rsidRPr="006D7F01">
        <w:rPr>
          <w:rFonts w:ascii="Times New Roman" w:hAnsi="Times New Roman"/>
          <w:lang w:eastAsia="en-GB"/>
        </w:rPr>
        <w:t xml:space="preserve"> shall not be deemed to operate as a demise of the Site or give the Contractor any greater right in the </w:t>
      </w:r>
      <w:r w:rsidR="0081018F" w:rsidRPr="006D7F01">
        <w:rPr>
          <w:rFonts w:ascii="Times New Roman" w:hAnsi="Times New Roman"/>
          <w:lang w:eastAsia="en-GB"/>
        </w:rPr>
        <w:t>S</w:t>
      </w:r>
      <w:r w:rsidR="0003651B" w:rsidRPr="006D7F01">
        <w:rPr>
          <w:rFonts w:ascii="Times New Roman" w:hAnsi="Times New Roman"/>
          <w:lang w:eastAsia="en-GB"/>
        </w:rPr>
        <w:t>ite than that of a licensee for the purposes only of</w:t>
      </w:r>
      <w:r w:rsidR="00176D0F" w:rsidRPr="006D7F01">
        <w:rPr>
          <w:rFonts w:ascii="Times New Roman" w:hAnsi="Times New Roman"/>
          <w:lang w:eastAsia="en-GB"/>
        </w:rPr>
        <w:t xml:space="preserve"> implementation of the Mobilisation Assurance Plan (including the Trans</w:t>
      </w:r>
      <w:r w:rsidR="00E556C1" w:rsidRPr="006D7F01">
        <w:rPr>
          <w:rFonts w:ascii="Times New Roman" w:hAnsi="Times New Roman"/>
          <w:lang w:eastAsia="en-GB"/>
        </w:rPr>
        <w:t>formation</w:t>
      </w:r>
      <w:r w:rsidR="00176D0F" w:rsidRPr="006D7F01">
        <w:rPr>
          <w:rFonts w:ascii="Times New Roman" w:hAnsi="Times New Roman"/>
          <w:lang w:eastAsia="en-GB"/>
        </w:rPr>
        <w:t xml:space="preserve"> Plan)</w:t>
      </w:r>
      <w:r w:rsidR="0003651B" w:rsidRPr="006D7F01">
        <w:rPr>
          <w:rFonts w:ascii="Times New Roman" w:hAnsi="Times New Roman"/>
          <w:lang w:eastAsia="en-GB"/>
        </w:rPr>
        <w:t xml:space="preserve">. </w:t>
      </w:r>
    </w:p>
    <w:p w14:paraId="0610AAB4" w14:textId="77777777" w:rsidR="00C9633B" w:rsidRPr="00C9633B" w:rsidRDefault="00C9633B" w:rsidP="00142823">
      <w:pPr>
        <w:widowControl w:val="0"/>
        <w:numPr>
          <w:ilvl w:val="2"/>
          <w:numId w:val="3"/>
        </w:numPr>
        <w:spacing w:after="240" w:line="312" w:lineRule="auto"/>
        <w:outlineLvl w:val="2"/>
        <w:rPr>
          <w:rFonts w:ascii="Times New Roman" w:hAnsi="Times New Roman"/>
          <w:lang w:eastAsia="en-GB"/>
        </w:rPr>
      </w:pPr>
      <w:r w:rsidRPr="00C9633B">
        <w:rPr>
          <w:rFonts w:ascii="Times New Roman" w:hAnsi="Times New Roman" w:hint="eastAsia"/>
          <w:lang w:eastAsia="en-GB"/>
        </w:rPr>
        <w:t xml:space="preserve">From the Services Commencement Date until grant of the Lease, the Contractor shall be fully responsible for the Building and the Site in accordance with </w:t>
      </w:r>
      <w:bookmarkStart w:id="935" w:name="_9kMHG5YVtCIA9IPhqtD5vmr8u6BDA"/>
      <w:r w:rsidR="004B5248">
        <w:rPr>
          <w:rFonts w:ascii="Times New Roman" w:hAnsi="Times New Roman"/>
          <w:b/>
          <w:bCs/>
          <w:lang w:eastAsia="en-GB"/>
        </w:rPr>
        <w:t>c</w:t>
      </w:r>
      <w:r w:rsidRPr="00C9633B">
        <w:rPr>
          <w:rFonts w:ascii="Times New Roman" w:hAnsi="Times New Roman" w:hint="eastAsia"/>
          <w:b/>
          <w:bCs/>
          <w:lang w:eastAsia="en-GB"/>
        </w:rPr>
        <w:t xml:space="preserve">lause </w:t>
      </w:r>
      <w:r w:rsidR="00F11449">
        <w:rPr>
          <w:rFonts w:ascii="Times New Roman" w:hAnsi="Times New Roman"/>
          <w:b/>
          <w:bCs/>
          <w:lang w:eastAsia="en-GB"/>
        </w:rPr>
        <w:fldChar w:fldCharType="begin"/>
      </w:r>
      <w:r w:rsidR="00F11449">
        <w:rPr>
          <w:rFonts w:ascii="Times New Roman" w:hAnsi="Times New Roman"/>
          <w:b/>
          <w:bCs/>
          <w:lang w:eastAsia="en-GB"/>
        </w:rPr>
        <w:instrText xml:space="preserve"> </w:instrText>
      </w:r>
      <w:r w:rsidR="00F11449">
        <w:rPr>
          <w:rFonts w:ascii="Times New Roman" w:hAnsi="Times New Roman" w:hint="eastAsia"/>
          <w:b/>
          <w:bCs/>
          <w:lang w:eastAsia="en-GB"/>
        </w:rPr>
        <w:instrText>REF _Ref_ContractCompanion_9kb9Ur3CE \w \n \h \t \* MERGEFORMAT</w:instrText>
      </w:r>
      <w:r w:rsidR="00F11449">
        <w:rPr>
          <w:rFonts w:ascii="Times New Roman" w:hAnsi="Times New Roman"/>
          <w:b/>
          <w:bCs/>
          <w:lang w:eastAsia="en-GB"/>
        </w:rPr>
        <w:instrText xml:space="preserve"> </w:instrText>
      </w:r>
      <w:r w:rsidR="00F11449">
        <w:rPr>
          <w:rFonts w:ascii="Times New Roman" w:hAnsi="Times New Roman"/>
          <w:b/>
          <w:bCs/>
          <w:lang w:eastAsia="en-GB"/>
        </w:rPr>
      </w:r>
      <w:r w:rsidR="00F11449">
        <w:rPr>
          <w:rFonts w:ascii="Times New Roman" w:hAnsi="Times New Roman"/>
          <w:b/>
          <w:bCs/>
          <w:lang w:eastAsia="en-GB"/>
        </w:rPr>
        <w:fldChar w:fldCharType="separate"/>
      </w:r>
      <w:r w:rsidR="00B5102B">
        <w:rPr>
          <w:rFonts w:ascii="Times New Roman" w:hAnsi="Times New Roman"/>
          <w:b/>
          <w:bCs/>
          <w:lang w:eastAsia="en-GB"/>
        </w:rPr>
        <w:t>8</w:t>
      </w:r>
      <w:r w:rsidR="00F11449">
        <w:rPr>
          <w:rFonts w:ascii="Times New Roman" w:hAnsi="Times New Roman"/>
          <w:b/>
          <w:bCs/>
          <w:lang w:eastAsia="en-GB"/>
        </w:rPr>
        <w:fldChar w:fldCharType="end"/>
      </w:r>
      <w:bookmarkEnd w:id="935"/>
      <w:r w:rsidRPr="00C9633B">
        <w:rPr>
          <w:rFonts w:ascii="Times New Roman" w:hAnsi="Times New Roman" w:hint="eastAsia"/>
          <w:b/>
          <w:bCs/>
          <w:lang w:eastAsia="en-GB"/>
        </w:rPr>
        <w:t xml:space="preserve"> (The Site), Schedule 5 (Mobilisation) and </w:t>
      </w:r>
      <w:bookmarkStart w:id="936" w:name="_9kMON5YVt4EE8DGfLhkhy7s9K"/>
      <w:bookmarkStart w:id="937" w:name="_9kMON5YVt4EE8EGeLhkhy7s9K"/>
      <w:r w:rsidRPr="00C9633B">
        <w:rPr>
          <w:rFonts w:ascii="Times New Roman" w:hAnsi="Times New Roman" w:hint="eastAsia"/>
          <w:b/>
          <w:bCs/>
          <w:lang w:eastAsia="en-GB"/>
        </w:rPr>
        <w:t>Schedule 11</w:t>
      </w:r>
      <w:bookmarkEnd w:id="936"/>
      <w:bookmarkEnd w:id="937"/>
      <w:r w:rsidRPr="00C9633B">
        <w:rPr>
          <w:rFonts w:ascii="Times New Roman" w:hAnsi="Times New Roman" w:hint="eastAsia"/>
          <w:b/>
          <w:bCs/>
          <w:lang w:eastAsia="en-GB"/>
        </w:rPr>
        <w:t xml:space="preserve"> (Property and Facilities Management)</w:t>
      </w:r>
      <w:r w:rsidRPr="00C9633B">
        <w:rPr>
          <w:rFonts w:ascii="Times New Roman" w:hAnsi="Times New Roman" w:hint="eastAsia"/>
          <w:lang w:eastAsia="en-GB"/>
        </w:rPr>
        <w:t xml:space="preserve"> and the Contractor will observe and perform and be bound by all such covenants conditions and terms in the Lease as the Contractor would have to observe and perform or be bound by if the Lease had been granted to it.</w:t>
      </w:r>
    </w:p>
    <w:p w14:paraId="48716E7E" w14:textId="77777777" w:rsidR="00AB5EBA" w:rsidRPr="006D7F01" w:rsidRDefault="00AB5EBA" w:rsidP="00E5054F">
      <w:pPr>
        <w:widowControl w:val="0"/>
        <w:numPr>
          <w:ilvl w:val="1"/>
          <w:numId w:val="3"/>
        </w:numPr>
        <w:spacing w:after="240" w:line="312" w:lineRule="auto"/>
        <w:outlineLvl w:val="1"/>
        <w:rPr>
          <w:rFonts w:ascii="Times New Roman" w:hAnsi="Times New Roman"/>
          <w:b/>
          <w:bCs/>
          <w:lang w:eastAsia="en-GB"/>
        </w:rPr>
      </w:pPr>
      <w:bookmarkStart w:id="938" w:name="_Ref188441071"/>
      <w:r w:rsidRPr="006D7F01">
        <w:rPr>
          <w:rFonts w:ascii="Times New Roman" w:hAnsi="Times New Roman"/>
          <w:b/>
          <w:bCs/>
          <w:lang w:eastAsia="en-GB"/>
        </w:rPr>
        <w:t>Grant of Lease</w:t>
      </w:r>
      <w:bookmarkEnd w:id="938"/>
    </w:p>
    <w:p w14:paraId="42A8ACF8" w14:textId="77777777" w:rsidR="00AB5EBA" w:rsidRPr="006D7F01" w:rsidRDefault="005F4D61" w:rsidP="00E5054F">
      <w:pPr>
        <w:widowControl w:val="0"/>
        <w:numPr>
          <w:ilvl w:val="2"/>
          <w:numId w:val="3"/>
        </w:numPr>
        <w:spacing w:after="240" w:line="312" w:lineRule="auto"/>
        <w:outlineLvl w:val="2"/>
        <w:rPr>
          <w:rFonts w:ascii="Times New Roman" w:hAnsi="Times New Roman"/>
          <w:lang w:eastAsia="en-GB"/>
        </w:rPr>
      </w:pPr>
      <w:bookmarkStart w:id="939" w:name="_Ref77338302"/>
      <w:r w:rsidRPr="006D7F01">
        <w:rPr>
          <w:rFonts w:ascii="Times New Roman" w:hAnsi="Times New Roman"/>
          <w:lang w:eastAsia="en-GB"/>
        </w:rPr>
        <w:t>On</w:t>
      </w:r>
      <w:r w:rsidR="00AB5EBA" w:rsidRPr="006D7F01">
        <w:rPr>
          <w:rFonts w:ascii="Times New Roman" w:hAnsi="Times New Roman"/>
          <w:lang w:eastAsia="en-GB"/>
        </w:rPr>
        <w:t xml:space="preserve"> </w:t>
      </w:r>
      <w:r w:rsidR="00165780">
        <w:rPr>
          <w:rFonts w:ascii="Times New Roman" w:hAnsi="Times New Roman"/>
          <w:lang w:eastAsia="en-GB"/>
        </w:rPr>
        <w:t xml:space="preserve">or around the date that is thirty (30) Days prior to </w:t>
      </w:r>
      <w:r w:rsidR="00AB5EBA" w:rsidRPr="006D7F01">
        <w:rPr>
          <w:rFonts w:ascii="Times New Roman" w:hAnsi="Times New Roman"/>
          <w:lang w:eastAsia="en-GB"/>
        </w:rPr>
        <w:t xml:space="preserve">the </w:t>
      </w:r>
      <w:r w:rsidRPr="006D7F01">
        <w:rPr>
          <w:rFonts w:ascii="Times New Roman" w:hAnsi="Times New Roman"/>
          <w:lang w:eastAsia="en-GB"/>
        </w:rPr>
        <w:t xml:space="preserve">Services </w:t>
      </w:r>
      <w:r w:rsidR="003C319D" w:rsidRPr="006D7F01">
        <w:rPr>
          <w:rFonts w:ascii="Times New Roman" w:hAnsi="Times New Roman"/>
          <w:lang w:eastAsia="en-GB"/>
        </w:rPr>
        <w:t xml:space="preserve">Commencement </w:t>
      </w:r>
      <w:r w:rsidR="00AB5EBA" w:rsidRPr="006D7F01">
        <w:rPr>
          <w:rFonts w:ascii="Times New Roman" w:hAnsi="Times New Roman"/>
          <w:lang w:eastAsia="en-GB"/>
        </w:rPr>
        <w:t xml:space="preserve">Date, the Authority shall grant to the Contractor, and the Contractor shall accept, the Lease in accordance (including as to timing) with this </w:t>
      </w:r>
      <w:r w:rsidR="00AB5EBA" w:rsidRPr="006D7F01">
        <w:rPr>
          <w:rFonts w:ascii="Times New Roman" w:hAnsi="Times New Roman"/>
          <w:b/>
          <w:bCs/>
          <w:lang w:eastAsia="en-GB"/>
        </w:rPr>
        <w:t xml:space="preserve">clause </w:t>
      </w:r>
      <w:r w:rsidR="00AB5EBA" w:rsidRPr="006D7F01">
        <w:rPr>
          <w:rFonts w:ascii="Times New Roman" w:eastAsia="Times New Roman" w:hAnsi="Times New Roman"/>
          <w:lang w:eastAsia="en-US"/>
        </w:rPr>
        <w:fldChar w:fldCharType="begin"/>
      </w:r>
      <w:r w:rsidR="00AB5EBA" w:rsidRPr="006D7F01">
        <w:rPr>
          <w:rFonts w:ascii="Times New Roman" w:eastAsia="Times New Roman" w:hAnsi="Times New Roman"/>
          <w:lang w:eastAsia="en-US"/>
        </w:rPr>
        <w:instrText xml:space="preserve"> REF _Ref192327330 \r \h  \* MERGEFORMAT </w:instrText>
      </w:r>
      <w:r w:rsidR="00AB5EBA" w:rsidRPr="006D7F01">
        <w:rPr>
          <w:rFonts w:ascii="Times New Roman" w:eastAsia="Times New Roman" w:hAnsi="Times New Roman"/>
          <w:lang w:eastAsia="en-US"/>
        </w:rPr>
      </w:r>
      <w:r w:rsidR="00AB5EBA"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7</w:t>
      </w:r>
      <w:r w:rsidR="00AB5EBA" w:rsidRPr="006D7F01">
        <w:rPr>
          <w:rFonts w:ascii="Times New Roman" w:eastAsia="Times New Roman" w:hAnsi="Times New Roman"/>
          <w:lang w:eastAsia="en-US"/>
        </w:rPr>
        <w:fldChar w:fldCharType="end"/>
      </w:r>
      <w:r w:rsidR="00AB5EBA" w:rsidRPr="006D7F01">
        <w:rPr>
          <w:rFonts w:ascii="Times New Roman" w:hAnsi="Times New Roman"/>
          <w:b/>
          <w:bCs/>
          <w:lang w:eastAsia="en-GB"/>
        </w:rPr>
        <w:t xml:space="preserve"> (Nature of Land Interest)</w:t>
      </w:r>
      <w:r w:rsidR="00AB5EBA" w:rsidRPr="006D7F01">
        <w:rPr>
          <w:rFonts w:ascii="Times New Roman" w:hAnsi="Times New Roman"/>
          <w:lang w:eastAsia="en-GB"/>
        </w:rPr>
        <w:t>.</w:t>
      </w:r>
      <w:bookmarkEnd w:id="939"/>
    </w:p>
    <w:p w14:paraId="5C006DB9" w14:textId="77777777" w:rsidR="00AB5EBA" w:rsidRPr="006D7F01" w:rsidRDefault="00AB5EBA" w:rsidP="00E5054F">
      <w:pPr>
        <w:widowControl w:val="0"/>
        <w:numPr>
          <w:ilvl w:val="2"/>
          <w:numId w:val="3"/>
        </w:numPr>
        <w:spacing w:after="240" w:line="312" w:lineRule="auto"/>
        <w:outlineLvl w:val="2"/>
        <w:rPr>
          <w:rFonts w:ascii="Times New Roman" w:hAnsi="Times New Roman"/>
          <w:lang w:eastAsia="en-GB"/>
        </w:rPr>
      </w:pPr>
      <w:bookmarkStart w:id="940" w:name="_Ref77338251"/>
      <w:r w:rsidRPr="006D7F01">
        <w:rPr>
          <w:rFonts w:ascii="Times New Roman" w:hAnsi="Times New Roman"/>
          <w:lang w:eastAsia="en-GB"/>
        </w:rPr>
        <w:t xml:space="preserve">The term of the Lease shall commence on the </w:t>
      </w:r>
      <w:r w:rsidR="00C9633B">
        <w:rPr>
          <w:rFonts w:ascii="Times New Roman" w:hAnsi="Times New Roman"/>
          <w:lang w:eastAsia="en-GB"/>
        </w:rPr>
        <w:t xml:space="preserve">Services Commencement Date and expire on the </w:t>
      </w:r>
      <w:r w:rsidR="00893FFF" w:rsidRPr="006D7F01">
        <w:rPr>
          <w:rFonts w:ascii="Times New Roman" w:hAnsi="Times New Roman"/>
          <w:lang w:eastAsia="en-GB"/>
        </w:rPr>
        <w:t>date specified in the Lease</w:t>
      </w:r>
      <w:r w:rsidR="00922D31" w:rsidRPr="006D7F01">
        <w:rPr>
          <w:rFonts w:ascii="Times New Roman" w:hAnsi="Times New Roman"/>
          <w:lang w:eastAsia="en-GB"/>
        </w:rPr>
        <w:t>.</w:t>
      </w:r>
      <w:bookmarkEnd w:id="940"/>
    </w:p>
    <w:p w14:paraId="177E44ED" w14:textId="77777777" w:rsidR="00AB5EBA" w:rsidRPr="006D7F01" w:rsidRDefault="00AB5EBA" w:rsidP="00E5054F">
      <w:pPr>
        <w:widowControl w:val="0"/>
        <w:numPr>
          <w:ilvl w:val="2"/>
          <w:numId w:val="3"/>
        </w:numPr>
        <w:spacing w:after="240" w:line="312" w:lineRule="auto"/>
        <w:outlineLvl w:val="2"/>
        <w:rPr>
          <w:rFonts w:ascii="Times New Roman" w:hAnsi="Times New Roman"/>
          <w:lang w:eastAsia="en-GB"/>
        </w:rPr>
      </w:pPr>
      <w:bookmarkStart w:id="941" w:name="_9kMON5YVt4EE9CCaGp9K"/>
      <w:r w:rsidRPr="006D7F01">
        <w:rPr>
          <w:rFonts w:ascii="Times New Roman" w:hAnsi="Times New Roman"/>
          <w:lang w:eastAsia="en-GB"/>
        </w:rPr>
        <w:t>Part 1</w:t>
      </w:r>
      <w:bookmarkEnd w:id="941"/>
      <w:r w:rsidRPr="006D7F01">
        <w:rPr>
          <w:rFonts w:ascii="Times New Roman" w:hAnsi="Times New Roman"/>
          <w:lang w:eastAsia="en-GB"/>
        </w:rPr>
        <w:t xml:space="preserve"> of the Commercial Conditions</w:t>
      </w:r>
      <w:r w:rsidR="00221AC2" w:rsidRPr="006D7F01">
        <w:rPr>
          <w:rFonts w:ascii="Times New Roman" w:hAnsi="Times New Roman"/>
          <w:lang w:eastAsia="en-GB"/>
        </w:rPr>
        <w:t xml:space="preserve"> </w:t>
      </w:r>
      <w:r w:rsidRPr="006D7F01">
        <w:rPr>
          <w:rFonts w:ascii="Times New Roman" w:hAnsi="Times New Roman"/>
          <w:lang w:eastAsia="en-GB"/>
        </w:rPr>
        <w:t xml:space="preserve">form part of this Contract so far as they are applicable to the letting of the Site and are consistent with the provisions of this Contract. </w:t>
      </w:r>
      <w:bookmarkStart w:id="942" w:name="_9kMLK5YVt4EE9CFdGp9L"/>
      <w:r w:rsidRPr="006D7F01">
        <w:rPr>
          <w:rFonts w:ascii="Times New Roman" w:hAnsi="Times New Roman"/>
          <w:lang w:eastAsia="en-GB"/>
        </w:rPr>
        <w:t>Part 2</w:t>
      </w:r>
      <w:bookmarkEnd w:id="942"/>
      <w:r w:rsidRPr="006D7F01">
        <w:rPr>
          <w:rFonts w:ascii="Times New Roman" w:hAnsi="Times New Roman"/>
          <w:lang w:eastAsia="en-GB"/>
        </w:rPr>
        <w:t xml:space="preserve"> of the Commercial Conditions do not form part of this Contract. </w:t>
      </w:r>
    </w:p>
    <w:p w14:paraId="6226EF18" w14:textId="77777777" w:rsidR="00AB5EBA" w:rsidRPr="006D7F01" w:rsidRDefault="005F4D61" w:rsidP="00E5054F">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Subject to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_Ref203976376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7.2.6</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(Grant of Lease)</w:t>
      </w:r>
      <w:r w:rsidR="008B1CDB" w:rsidRPr="006D7F01">
        <w:rPr>
          <w:rFonts w:ascii="Times New Roman" w:hAnsi="Times New Roman"/>
          <w:bCs/>
          <w:lang w:eastAsia="en-GB"/>
        </w:rPr>
        <w:t>,</w:t>
      </w:r>
      <w:r w:rsidRPr="006D7F01">
        <w:rPr>
          <w:rFonts w:ascii="Times New Roman" w:hAnsi="Times New Roman"/>
          <w:b/>
          <w:bCs/>
          <w:lang w:eastAsia="en-GB"/>
        </w:rPr>
        <w:t xml:space="preserve"> </w:t>
      </w:r>
      <w:r w:rsidRPr="006D7F01">
        <w:rPr>
          <w:rFonts w:ascii="Times New Roman" w:hAnsi="Times New Roman"/>
          <w:lang w:eastAsia="en-GB"/>
        </w:rPr>
        <w:t>t</w:t>
      </w:r>
      <w:r w:rsidR="00AB5EBA" w:rsidRPr="006D7F01">
        <w:rPr>
          <w:rFonts w:ascii="Times New Roman" w:hAnsi="Times New Roman"/>
          <w:lang w:eastAsia="en-GB"/>
        </w:rPr>
        <w:t xml:space="preserve">he Authority has deduced title to the Site to the Contractor in accordance with Commercial Condition </w:t>
      </w:r>
      <w:bookmarkStart w:id="943" w:name="_9kMHG5YVtCIA9HFFHZUkRtBvsCO78iZPD9KFIZ"/>
      <w:r w:rsidR="00AB5EBA" w:rsidRPr="006D7F01">
        <w:rPr>
          <w:rFonts w:ascii="Times New Roman" w:hAnsi="Times New Roman"/>
          <w:lang w:eastAsia="en-GB"/>
        </w:rPr>
        <w:t>6.1</w:t>
      </w:r>
      <w:bookmarkEnd w:id="943"/>
      <w:r w:rsidR="00AB5EBA" w:rsidRPr="006D7F01">
        <w:rPr>
          <w:rFonts w:ascii="Times New Roman" w:hAnsi="Times New Roman"/>
          <w:lang w:eastAsia="en-GB"/>
        </w:rPr>
        <w:t xml:space="preserve"> and (except as referred to in </w:t>
      </w:r>
      <w:r w:rsidR="00AB5EBA" w:rsidRPr="006D7F01">
        <w:rPr>
          <w:rFonts w:ascii="Times New Roman" w:hAnsi="Times New Roman"/>
          <w:b/>
          <w:bCs/>
          <w:lang w:eastAsia="en-GB"/>
        </w:rPr>
        <w:t>clause </w:t>
      </w:r>
      <w:r w:rsidR="00AB5EBA" w:rsidRPr="006D7F01">
        <w:rPr>
          <w:rFonts w:ascii="Times New Roman" w:eastAsia="Times New Roman" w:hAnsi="Times New Roman"/>
          <w:lang w:eastAsia="en-US"/>
        </w:rPr>
        <w:fldChar w:fldCharType="begin"/>
      </w:r>
      <w:r w:rsidR="00AB5EBA" w:rsidRPr="006D7F01">
        <w:rPr>
          <w:rFonts w:ascii="Times New Roman" w:eastAsia="Times New Roman" w:hAnsi="Times New Roman"/>
          <w:lang w:eastAsia="en-US"/>
        </w:rPr>
        <w:instrText xml:space="preserve"> REF _Ref203976376 \r \h  \* MERGEFORMAT </w:instrText>
      </w:r>
      <w:r w:rsidR="00AB5EBA" w:rsidRPr="006D7F01">
        <w:rPr>
          <w:rFonts w:ascii="Times New Roman" w:eastAsia="Times New Roman" w:hAnsi="Times New Roman"/>
          <w:lang w:eastAsia="en-US"/>
        </w:rPr>
      </w:r>
      <w:r w:rsidR="00AB5EBA"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7.2.6</w:t>
      </w:r>
      <w:r w:rsidR="00AB5EBA" w:rsidRPr="006D7F01">
        <w:rPr>
          <w:rFonts w:ascii="Times New Roman" w:eastAsia="Times New Roman" w:hAnsi="Times New Roman"/>
          <w:lang w:eastAsia="en-US"/>
        </w:rPr>
        <w:fldChar w:fldCharType="end"/>
      </w:r>
      <w:r w:rsidR="00AB5EBA" w:rsidRPr="006D7F01">
        <w:rPr>
          <w:rFonts w:ascii="Times New Roman" w:hAnsi="Times New Roman"/>
          <w:b/>
          <w:bCs/>
          <w:lang w:eastAsia="en-GB"/>
        </w:rPr>
        <w:t xml:space="preserve"> (</w:t>
      </w:r>
      <w:r w:rsidR="008062EF" w:rsidRPr="006D7F01">
        <w:rPr>
          <w:rFonts w:ascii="Times New Roman" w:hAnsi="Times New Roman"/>
          <w:b/>
          <w:bCs/>
          <w:lang w:eastAsia="en-GB"/>
        </w:rPr>
        <w:t>Grant of Lease</w:t>
      </w:r>
      <w:r w:rsidR="00AB5EBA" w:rsidRPr="006D7F01">
        <w:rPr>
          <w:rFonts w:ascii="Times New Roman" w:hAnsi="Times New Roman"/>
          <w:b/>
          <w:bCs/>
          <w:lang w:eastAsia="en-GB"/>
        </w:rPr>
        <w:t>)</w:t>
      </w:r>
      <w:r w:rsidR="00020D6F" w:rsidRPr="006D7F01">
        <w:rPr>
          <w:rFonts w:ascii="Times New Roman" w:hAnsi="Times New Roman"/>
          <w:bCs/>
          <w:lang w:eastAsia="en-GB"/>
        </w:rPr>
        <w:t>)</w:t>
      </w:r>
      <w:r w:rsidR="00AB5EBA" w:rsidRPr="006D7F01">
        <w:rPr>
          <w:rFonts w:ascii="Times New Roman" w:hAnsi="Times New Roman"/>
          <w:lang w:eastAsia="en-GB"/>
        </w:rPr>
        <w:t xml:space="preserve"> the Contractor is not entitled to raise any requisition or objection to the title.</w:t>
      </w:r>
    </w:p>
    <w:p w14:paraId="0AAF5200" w14:textId="77777777" w:rsidR="00AB5EBA" w:rsidRPr="006D7F01" w:rsidRDefault="00AB5EBA" w:rsidP="00E5054F">
      <w:pPr>
        <w:widowControl w:val="0"/>
        <w:numPr>
          <w:ilvl w:val="2"/>
          <w:numId w:val="3"/>
        </w:numPr>
        <w:spacing w:after="240" w:line="312" w:lineRule="auto"/>
        <w:outlineLvl w:val="2"/>
        <w:rPr>
          <w:rFonts w:ascii="Times New Roman" w:hAnsi="Times New Roman"/>
          <w:lang w:eastAsia="en-GB"/>
        </w:rPr>
      </w:pPr>
      <w:bookmarkStart w:id="944" w:name="_Ref279141357"/>
      <w:r w:rsidRPr="006D7F01">
        <w:rPr>
          <w:rFonts w:ascii="Times New Roman" w:hAnsi="Times New Roman"/>
          <w:lang w:eastAsia="en-GB"/>
        </w:rPr>
        <w:t>The Site is let subject to and, to the extent that the Authority is able to grant them, with the benefit of the Title Matters</w:t>
      </w:r>
      <w:bookmarkEnd w:id="944"/>
      <w:r w:rsidR="007A4133" w:rsidRPr="006D7F01">
        <w:rPr>
          <w:rFonts w:ascii="Times New Roman" w:hAnsi="Times New Roman"/>
          <w:lang w:eastAsia="en-GB"/>
        </w:rPr>
        <w:t>.</w:t>
      </w:r>
    </w:p>
    <w:p w14:paraId="02E97B28" w14:textId="77777777" w:rsidR="00AB5EBA" w:rsidRPr="006D7F01" w:rsidRDefault="00AB5EBA" w:rsidP="00E5054F">
      <w:pPr>
        <w:widowControl w:val="0"/>
        <w:numPr>
          <w:ilvl w:val="2"/>
          <w:numId w:val="3"/>
        </w:numPr>
        <w:spacing w:after="240" w:line="312" w:lineRule="auto"/>
        <w:outlineLvl w:val="2"/>
        <w:rPr>
          <w:rFonts w:ascii="Times New Roman" w:hAnsi="Times New Roman"/>
          <w:lang w:eastAsia="en-GB"/>
        </w:rPr>
      </w:pPr>
      <w:bookmarkStart w:id="945" w:name="_Ref203976376"/>
      <w:r w:rsidRPr="006D7F01">
        <w:rPr>
          <w:rFonts w:ascii="Times New Roman" w:hAnsi="Times New Roman"/>
          <w:lang w:eastAsia="en-GB"/>
        </w:rPr>
        <w:t xml:space="preserve">The Contractor is to be treated as accepting the grant of the Lease with full knowledge of the Title Matters </w:t>
      </w:r>
      <w:r w:rsidR="00315BA6" w:rsidRPr="006D7F01">
        <w:rPr>
          <w:rFonts w:ascii="Times New Roman" w:hAnsi="Times New Roman"/>
          <w:lang w:eastAsia="en-GB"/>
        </w:rPr>
        <w:t xml:space="preserve">and the matters referred to in </w:t>
      </w:r>
      <w:r w:rsidR="00315BA6" w:rsidRPr="006D7F01">
        <w:rPr>
          <w:rFonts w:ascii="Times New Roman" w:hAnsi="Times New Roman"/>
          <w:b/>
          <w:lang w:eastAsia="en-GB"/>
        </w:rPr>
        <w:t xml:space="preserve">clause </w:t>
      </w:r>
      <w:r w:rsidR="002674A9" w:rsidRPr="006D7F01">
        <w:rPr>
          <w:rFonts w:ascii="Times New Roman" w:hAnsi="Times New Roman"/>
          <w:b/>
          <w:lang w:eastAsia="en-GB"/>
        </w:rPr>
        <w:fldChar w:fldCharType="begin"/>
      </w:r>
      <w:r w:rsidR="002674A9" w:rsidRPr="006D7F01">
        <w:rPr>
          <w:rFonts w:ascii="Times New Roman" w:hAnsi="Times New Roman"/>
          <w:b/>
          <w:lang w:eastAsia="en-GB"/>
        </w:rPr>
        <w:instrText xml:space="preserve"> REF _Ref279141328 \r \h </w:instrText>
      </w:r>
      <w:r w:rsidR="007A4133" w:rsidRPr="006D7F01">
        <w:rPr>
          <w:rFonts w:ascii="Times New Roman" w:hAnsi="Times New Roman"/>
          <w:b/>
          <w:lang w:eastAsia="en-GB"/>
        </w:rPr>
        <w:instrText xml:space="preserve"> \* MERGEFORMAT </w:instrText>
      </w:r>
      <w:r w:rsidR="002674A9" w:rsidRPr="006D7F01">
        <w:rPr>
          <w:rFonts w:ascii="Times New Roman" w:hAnsi="Times New Roman"/>
          <w:b/>
          <w:lang w:eastAsia="en-GB"/>
        </w:rPr>
      </w:r>
      <w:r w:rsidR="002674A9" w:rsidRPr="006D7F01">
        <w:rPr>
          <w:rFonts w:ascii="Times New Roman" w:hAnsi="Times New Roman"/>
          <w:b/>
          <w:lang w:eastAsia="en-GB"/>
        </w:rPr>
        <w:fldChar w:fldCharType="separate"/>
      </w:r>
      <w:r w:rsidR="00B5102B">
        <w:rPr>
          <w:rFonts w:ascii="Times New Roman" w:hAnsi="Times New Roman"/>
          <w:b/>
          <w:lang w:eastAsia="en-GB"/>
        </w:rPr>
        <w:t>7.3</w:t>
      </w:r>
      <w:r w:rsidR="002674A9" w:rsidRPr="006D7F01">
        <w:rPr>
          <w:rFonts w:ascii="Times New Roman" w:hAnsi="Times New Roman"/>
          <w:b/>
          <w:lang w:eastAsia="en-GB"/>
        </w:rPr>
        <w:fldChar w:fldCharType="end"/>
      </w:r>
      <w:r w:rsidR="002674A9" w:rsidRPr="006D7F01">
        <w:rPr>
          <w:rFonts w:ascii="Times New Roman" w:hAnsi="Times New Roman"/>
          <w:b/>
          <w:lang w:eastAsia="en-GB"/>
        </w:rPr>
        <w:t xml:space="preserve"> (General Matters)</w:t>
      </w:r>
      <w:r w:rsidR="00315BA6" w:rsidRPr="006D7F01">
        <w:rPr>
          <w:rFonts w:ascii="Times New Roman" w:hAnsi="Times New Roman"/>
          <w:b/>
          <w:lang w:eastAsia="en-GB"/>
        </w:rPr>
        <w:t xml:space="preserve"> </w:t>
      </w:r>
      <w:r w:rsidRPr="006D7F01">
        <w:rPr>
          <w:rFonts w:ascii="Times New Roman" w:hAnsi="Times New Roman"/>
          <w:lang w:eastAsia="en-GB"/>
        </w:rPr>
        <w:t xml:space="preserve">and will not raise any requisition or objection to them except in relation </w:t>
      </w:r>
      <w:r w:rsidRPr="006D7F01">
        <w:rPr>
          <w:rFonts w:ascii="Times New Roman" w:hAnsi="Times New Roman"/>
          <w:lang w:eastAsia="en-GB"/>
        </w:rPr>
        <w:lastRenderedPageBreak/>
        <w:t xml:space="preserve">to any new title entries that have been registered after </w:t>
      </w:r>
      <w:r w:rsidR="004D6218" w:rsidRPr="006D7F01">
        <w:rPr>
          <w:rFonts w:ascii="Times New Roman" w:hAnsi="Times New Roman"/>
        </w:rPr>
        <w:t xml:space="preserve">the date and time of the official copy entries referred to in </w:t>
      </w:r>
      <w:r w:rsidR="00333642" w:rsidRPr="006D7F01">
        <w:rPr>
          <w:rFonts w:ascii="Times New Roman" w:hAnsi="Times New Roman"/>
        </w:rPr>
        <w:t>s</w:t>
      </w:r>
      <w:r w:rsidR="004D6218" w:rsidRPr="006D7F01">
        <w:rPr>
          <w:rFonts w:ascii="Times New Roman" w:hAnsi="Times New Roman"/>
        </w:rPr>
        <w:t>chedule 3 of the Lease</w:t>
      </w:r>
      <w:r w:rsidRPr="006D7F01">
        <w:rPr>
          <w:rFonts w:ascii="Times New Roman" w:hAnsi="Times New Roman"/>
          <w:lang w:eastAsia="en-GB"/>
        </w:rPr>
        <w:t xml:space="preserve"> and prior to the date of completion of the Lease and which are revealed by the </w:t>
      </w:r>
      <w:bookmarkStart w:id="946" w:name="_9kMLBO6ZWu9A67CF"/>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946"/>
      <w:r w:rsidRPr="006D7F01">
        <w:rPr>
          <w:rFonts w:ascii="Times New Roman" w:hAnsi="Times New Roman"/>
          <w:lang w:eastAsia="en-GB"/>
        </w:rPr>
        <w:t xml:space="preserve"> Land Registry search carried out immediately prior to completion of the Lease.</w:t>
      </w:r>
      <w:bookmarkEnd w:id="945"/>
      <w:r w:rsidR="004D6218" w:rsidRPr="006D7F01">
        <w:rPr>
          <w:rFonts w:ascii="Times New Roman" w:hAnsi="Times New Roman"/>
          <w:lang w:eastAsia="en-GB"/>
        </w:rPr>
        <w:t xml:space="preserve"> </w:t>
      </w:r>
    </w:p>
    <w:p w14:paraId="52266700" w14:textId="77777777" w:rsidR="00AB5EBA" w:rsidRPr="006D7F01" w:rsidRDefault="00AB5EBA" w:rsidP="00E5054F">
      <w:pPr>
        <w:widowControl w:val="0"/>
        <w:numPr>
          <w:ilvl w:val="1"/>
          <w:numId w:val="3"/>
        </w:numPr>
        <w:spacing w:after="240" w:line="312" w:lineRule="auto"/>
        <w:outlineLvl w:val="1"/>
        <w:rPr>
          <w:rFonts w:ascii="Times New Roman" w:hAnsi="Times New Roman"/>
          <w:b/>
          <w:bCs/>
          <w:lang w:eastAsia="en-GB"/>
        </w:rPr>
      </w:pPr>
      <w:bookmarkStart w:id="947" w:name="_Ref279141328"/>
      <w:r w:rsidRPr="006D7F01">
        <w:rPr>
          <w:rFonts w:ascii="Times New Roman" w:hAnsi="Times New Roman"/>
          <w:b/>
          <w:bCs/>
          <w:lang w:eastAsia="en-GB"/>
        </w:rPr>
        <w:t>General Matters</w:t>
      </w:r>
      <w:bookmarkEnd w:id="947"/>
    </w:p>
    <w:p w14:paraId="264A510E" w14:textId="77777777" w:rsidR="00AB5EBA" w:rsidRPr="006D7F01" w:rsidRDefault="00315BA6"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In addition to the provisions of </w:t>
      </w:r>
      <w:r w:rsidRPr="006D7F01">
        <w:rPr>
          <w:rFonts w:ascii="Times New Roman" w:hAnsi="Times New Roman"/>
          <w:b/>
          <w:lang w:eastAsia="en-GB"/>
        </w:rPr>
        <w:t>clause</w:t>
      </w:r>
      <w:r w:rsidR="002674A9" w:rsidRPr="006D7F01">
        <w:rPr>
          <w:rFonts w:ascii="Times New Roman" w:hAnsi="Times New Roman"/>
          <w:b/>
          <w:lang w:eastAsia="en-GB"/>
        </w:rPr>
        <w:t xml:space="preserve"> </w:t>
      </w:r>
      <w:bookmarkStart w:id="948" w:name="_Ref192036832"/>
      <w:r w:rsidR="002674A9" w:rsidRPr="006D7F01">
        <w:rPr>
          <w:rFonts w:ascii="Times New Roman" w:hAnsi="Times New Roman"/>
          <w:b/>
          <w:lang w:eastAsia="en-GB"/>
        </w:rPr>
        <w:fldChar w:fldCharType="begin"/>
      </w:r>
      <w:r w:rsidR="002674A9" w:rsidRPr="006D7F01">
        <w:rPr>
          <w:rFonts w:ascii="Times New Roman" w:hAnsi="Times New Roman"/>
          <w:b/>
          <w:lang w:eastAsia="en-GB"/>
        </w:rPr>
        <w:instrText xml:space="preserve"> REF _Ref279141357 \r \h </w:instrText>
      </w:r>
      <w:r w:rsidR="007A4133" w:rsidRPr="006D7F01">
        <w:rPr>
          <w:rFonts w:ascii="Times New Roman" w:hAnsi="Times New Roman"/>
          <w:b/>
          <w:lang w:eastAsia="en-GB"/>
        </w:rPr>
        <w:instrText xml:space="preserve"> \* MERGEFORMAT </w:instrText>
      </w:r>
      <w:r w:rsidR="002674A9" w:rsidRPr="006D7F01">
        <w:rPr>
          <w:rFonts w:ascii="Times New Roman" w:hAnsi="Times New Roman"/>
          <w:b/>
          <w:lang w:eastAsia="en-GB"/>
        </w:rPr>
      </w:r>
      <w:r w:rsidR="002674A9" w:rsidRPr="006D7F01">
        <w:rPr>
          <w:rFonts w:ascii="Times New Roman" w:hAnsi="Times New Roman"/>
          <w:b/>
          <w:lang w:eastAsia="en-GB"/>
        </w:rPr>
        <w:fldChar w:fldCharType="separate"/>
      </w:r>
      <w:r w:rsidR="00B5102B">
        <w:rPr>
          <w:rFonts w:ascii="Times New Roman" w:hAnsi="Times New Roman"/>
          <w:b/>
          <w:lang w:eastAsia="en-GB"/>
        </w:rPr>
        <w:t>7.2.5</w:t>
      </w:r>
      <w:r w:rsidR="002674A9" w:rsidRPr="006D7F01">
        <w:rPr>
          <w:rFonts w:ascii="Times New Roman" w:hAnsi="Times New Roman"/>
          <w:b/>
          <w:lang w:eastAsia="en-GB"/>
        </w:rPr>
        <w:fldChar w:fldCharType="end"/>
      </w:r>
      <w:r w:rsidR="002674A9" w:rsidRPr="006D7F01">
        <w:rPr>
          <w:rFonts w:ascii="Times New Roman" w:hAnsi="Times New Roman"/>
          <w:b/>
          <w:lang w:eastAsia="en-GB"/>
        </w:rPr>
        <w:t xml:space="preserve"> (</w:t>
      </w:r>
      <w:r w:rsidR="008062EF" w:rsidRPr="006D7F01">
        <w:rPr>
          <w:rFonts w:ascii="Times New Roman" w:hAnsi="Times New Roman"/>
          <w:b/>
          <w:lang w:eastAsia="en-GB"/>
        </w:rPr>
        <w:t>Grant of Lease</w:t>
      </w:r>
      <w:r w:rsidR="002674A9" w:rsidRPr="006D7F01">
        <w:rPr>
          <w:rFonts w:ascii="Times New Roman" w:hAnsi="Times New Roman"/>
          <w:b/>
          <w:lang w:eastAsia="en-GB"/>
        </w:rPr>
        <w:t>)</w:t>
      </w:r>
      <w:r w:rsidRPr="006D7F01">
        <w:rPr>
          <w:rFonts w:ascii="Times New Roman" w:hAnsi="Times New Roman"/>
          <w:lang w:eastAsia="en-GB"/>
        </w:rPr>
        <w:t>, t</w:t>
      </w:r>
      <w:r w:rsidR="00AB5EBA" w:rsidRPr="006D7F01">
        <w:rPr>
          <w:rFonts w:ascii="Times New Roman" w:hAnsi="Times New Roman"/>
          <w:lang w:eastAsia="en-GB"/>
        </w:rPr>
        <w:t>he Site is let subject to:</w:t>
      </w:r>
    </w:p>
    <w:p w14:paraId="0C145FB4" w14:textId="77777777" w:rsidR="00AB5EBA" w:rsidRPr="006D7F01" w:rsidRDefault="00AB5EBA" w:rsidP="00E5054F">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matters contained or referred to in Commercial Condition </w:t>
      </w:r>
      <w:bookmarkStart w:id="949" w:name="_9kR3WTr2CC6EKHCC"/>
      <w:r w:rsidRPr="006D7F01">
        <w:rPr>
          <w:rFonts w:ascii="Times New Roman" w:hAnsi="Times New Roman"/>
          <w:lang w:eastAsia="en-GB"/>
        </w:rPr>
        <w:t>3.1.2</w:t>
      </w:r>
      <w:bookmarkEnd w:id="949"/>
      <w:r w:rsidRPr="006D7F01">
        <w:rPr>
          <w:rFonts w:ascii="Times New Roman" w:hAnsi="Times New Roman"/>
          <w:lang w:eastAsia="en-GB"/>
        </w:rPr>
        <w:t>;</w:t>
      </w:r>
    </w:p>
    <w:p w14:paraId="04A83929" w14:textId="77777777" w:rsidR="00AB5EBA" w:rsidRPr="006D7F01" w:rsidRDefault="00AB5EBA" w:rsidP="00E5054F">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any registered local land charges and any matter capable of being registered as a local land charge even if not so registered at the </w:t>
      </w:r>
      <w:r w:rsidR="00971C60" w:rsidRPr="006D7F01">
        <w:rPr>
          <w:rFonts w:ascii="Times New Roman" w:hAnsi="Times New Roman"/>
          <w:lang w:eastAsia="en-GB"/>
        </w:rPr>
        <w:t>Commencement Date</w:t>
      </w:r>
      <w:r w:rsidRPr="006D7F01">
        <w:rPr>
          <w:rFonts w:ascii="Times New Roman" w:hAnsi="Times New Roman"/>
          <w:lang w:eastAsia="en-GB"/>
        </w:rPr>
        <w:t>;</w:t>
      </w:r>
    </w:p>
    <w:p w14:paraId="44A59949" w14:textId="77777777" w:rsidR="00AB5EBA" w:rsidRPr="006D7F01" w:rsidRDefault="00AB5EBA" w:rsidP="00E5054F">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any notice, order or proposal given or made by any Relevant Authority, statutory undertaker or other competent body or person;</w:t>
      </w:r>
    </w:p>
    <w:p w14:paraId="1FF6529F" w14:textId="77777777" w:rsidR="00AB5EBA" w:rsidRPr="006D7F01" w:rsidRDefault="00AB5EBA" w:rsidP="00E5054F">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all charges, orders, proposals, restrictions, agreements, notices or other matters arising under the town and country planning or highways legislation which affect or relate to the Site and to any orders or regulations made under that or any other legislation;</w:t>
      </w:r>
    </w:p>
    <w:p w14:paraId="47CC7414" w14:textId="77777777" w:rsidR="00AB5EBA" w:rsidRPr="006D7F01" w:rsidRDefault="00AB5EBA" w:rsidP="00E5054F">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all rates, charges and other outgoings which affect or are charged on the Site;</w:t>
      </w:r>
    </w:p>
    <w:p w14:paraId="098E06B3" w14:textId="77777777" w:rsidR="00AB5EBA" w:rsidRPr="006D7F01" w:rsidRDefault="00AB5EBA" w:rsidP="00E5054F">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any unregistered interest that overrides the disposition effected pursuant to this Contract under Schedules 1, 3 or 12 of the Land Registration Act 2002;</w:t>
      </w:r>
    </w:p>
    <w:p w14:paraId="28A3B5EE" w14:textId="77777777" w:rsidR="00AB5EBA" w:rsidRPr="006D7F01" w:rsidRDefault="00AB5EBA" w:rsidP="00E5054F">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all public or private rights of way and other rights, easements or quasi-easements and wayleaves affecting the Site; and</w:t>
      </w:r>
    </w:p>
    <w:p w14:paraId="2B872814" w14:textId="77777777" w:rsidR="00AB5EBA" w:rsidRPr="006D7F01" w:rsidRDefault="00AB5EBA" w:rsidP="00E5054F">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all matters which either are revealed or would reasonably be expected to be revealed by inspection or by the searches and enquiries usually made by a prudent purchaser.</w:t>
      </w:r>
    </w:p>
    <w:p w14:paraId="7B195F14" w14:textId="77777777" w:rsidR="00AB5EBA" w:rsidRPr="006D7F01" w:rsidRDefault="00AB5EBA" w:rsidP="00E5054F">
      <w:pPr>
        <w:widowControl w:val="0"/>
        <w:numPr>
          <w:ilvl w:val="1"/>
          <w:numId w:val="3"/>
        </w:numPr>
        <w:spacing w:after="240" w:line="312" w:lineRule="auto"/>
        <w:outlineLvl w:val="1"/>
        <w:rPr>
          <w:rFonts w:ascii="Times New Roman" w:hAnsi="Times New Roman"/>
          <w:b/>
          <w:bCs/>
          <w:lang w:eastAsia="en-GB"/>
        </w:rPr>
      </w:pPr>
      <w:r w:rsidRPr="006D7F01">
        <w:rPr>
          <w:rFonts w:ascii="Times New Roman" w:hAnsi="Times New Roman"/>
          <w:b/>
          <w:bCs/>
          <w:lang w:eastAsia="en-GB"/>
        </w:rPr>
        <w:t>Exclusion of Security</w:t>
      </w:r>
      <w:bookmarkEnd w:id="948"/>
    </w:p>
    <w:p w14:paraId="17617DFA" w14:textId="77777777" w:rsidR="00AB5EBA" w:rsidRPr="006D7F01" w:rsidRDefault="00142823" w:rsidP="00840519">
      <w:pPr>
        <w:widowControl w:val="0"/>
        <w:spacing w:after="240" w:line="312" w:lineRule="auto"/>
        <w:ind w:left="851"/>
        <w:rPr>
          <w:rFonts w:ascii="Times New Roman" w:hAnsi="Times New Roman"/>
          <w:lang w:eastAsia="en-GB"/>
        </w:rPr>
      </w:pPr>
      <w:r w:rsidRPr="00721A93">
        <w:rPr>
          <w:rFonts w:ascii="Times New Roman" w:hAnsi="Times New Roman" w:hint="eastAsia"/>
          <w:lang w:eastAsia="en-GB"/>
        </w:rPr>
        <w:t>Without prejudice or limitation to the provisions of Section 84 of the Criminal Justice Act 1991 (as inserted by Section 96 of the Criminal Justice and Public Order Act 1994)</w:t>
      </w:r>
      <w:r>
        <w:rPr>
          <w:rFonts w:ascii="Times New Roman" w:hAnsi="Times New Roman"/>
          <w:lang w:eastAsia="en-GB"/>
        </w:rPr>
        <w:t xml:space="preserve"> t</w:t>
      </w:r>
      <w:r w:rsidR="00AB5EBA" w:rsidRPr="006D7F01">
        <w:rPr>
          <w:rFonts w:ascii="Times New Roman" w:hAnsi="Times New Roman"/>
          <w:lang w:eastAsia="en-GB"/>
        </w:rPr>
        <w:t>he Contractor confirms that before it became contractually bound to enter into the tenancy created by the Lease</w:t>
      </w:r>
      <w:r w:rsidR="00363B71" w:rsidRPr="006D7F01">
        <w:rPr>
          <w:rFonts w:ascii="Times New Roman" w:hAnsi="Times New Roman"/>
          <w:lang w:eastAsia="en-GB"/>
        </w:rPr>
        <w:t>s</w:t>
      </w:r>
      <w:r w:rsidR="00AB5EBA" w:rsidRPr="006D7F01">
        <w:rPr>
          <w:rFonts w:ascii="Times New Roman" w:hAnsi="Times New Roman"/>
          <w:lang w:eastAsia="en-GB"/>
        </w:rPr>
        <w:t xml:space="preserve"> pursuant to this Contract:</w:t>
      </w:r>
    </w:p>
    <w:p w14:paraId="122A8F1A" w14:textId="77777777" w:rsidR="00207202" w:rsidRPr="006D7F01" w:rsidRDefault="00207202" w:rsidP="00207202">
      <w:pPr>
        <w:widowControl w:val="0"/>
        <w:numPr>
          <w:ilvl w:val="2"/>
          <w:numId w:val="3"/>
        </w:numPr>
        <w:spacing w:after="240" w:line="312" w:lineRule="auto"/>
        <w:outlineLvl w:val="2"/>
        <w:rPr>
          <w:rFonts w:ascii="Times New Roman" w:hAnsi="Times New Roman"/>
          <w:lang w:eastAsia="en-GB"/>
        </w:rPr>
      </w:pPr>
      <w:bookmarkStart w:id="950" w:name="_Ref191369456"/>
      <w:r w:rsidRPr="006D7F01">
        <w:rPr>
          <w:rFonts w:ascii="Times New Roman" w:hAnsi="Times New Roman"/>
          <w:lang w:eastAsia="en-GB"/>
        </w:rPr>
        <w:t xml:space="preserve">the Authority served on the Contractor prior to the Commencement Date a notice in relation to the tenancy created by the Lease (the "Lease Notice") in a form complying with the requirements of Schedule 1 to the Regulatory Reform </w:t>
      </w:r>
      <w:r w:rsidRPr="006D7F01">
        <w:rPr>
          <w:rFonts w:ascii="Times New Roman" w:hAnsi="Times New Roman"/>
          <w:lang w:eastAsia="en-GB"/>
        </w:rPr>
        <w:lastRenderedPageBreak/>
        <w:t>(Business Tenancies) (England and Wales) Order 2003 (the "Order");</w:t>
      </w:r>
    </w:p>
    <w:p w14:paraId="05C0A387" w14:textId="77777777" w:rsidR="00207202" w:rsidRPr="006D7F01" w:rsidRDefault="00207202" w:rsidP="00207202">
      <w:pPr>
        <w:widowControl w:val="0"/>
        <w:numPr>
          <w:ilvl w:val="2"/>
          <w:numId w:val="3"/>
        </w:numPr>
        <w:spacing w:after="240" w:line="312" w:lineRule="auto"/>
        <w:outlineLvl w:val="2"/>
        <w:rPr>
          <w:rFonts w:ascii="Times New Roman" w:hAnsi="Times New Roman"/>
          <w:lang w:eastAsia="en-GB"/>
        </w:rPr>
      </w:pPr>
      <w:bookmarkStart w:id="951" w:name="_Ref531015167"/>
      <w:r w:rsidRPr="006D7F01">
        <w:rPr>
          <w:rFonts w:ascii="Times New Roman" w:hAnsi="Times New Roman"/>
          <w:lang w:eastAsia="en-GB"/>
        </w:rPr>
        <w:t xml:space="preserve">the Contractor, or a person duly authorised by the Contractor, in relation to the Lease Notice made a statutory declaration (the "Lease Declaration") prior to the Commencement Date and within the time period specified within the Lease Notice in a form complying with the requirements of </w:t>
      </w:r>
      <w:bookmarkStart w:id="952" w:name="_9kMJI5YVt4EE8FHeLhkhy7sA"/>
      <w:r w:rsidRPr="006D7F01">
        <w:rPr>
          <w:rFonts w:ascii="Times New Roman" w:hAnsi="Times New Roman"/>
          <w:lang w:eastAsia="en-GB"/>
        </w:rPr>
        <w:t>Schedule 2</w:t>
      </w:r>
      <w:bookmarkEnd w:id="952"/>
      <w:r w:rsidRPr="006D7F01">
        <w:rPr>
          <w:rFonts w:ascii="Times New Roman" w:hAnsi="Times New Roman"/>
          <w:lang w:eastAsia="en-GB"/>
        </w:rPr>
        <w:t xml:space="preserve"> of the Order;</w:t>
      </w:r>
      <w:bookmarkEnd w:id="951"/>
    </w:p>
    <w:p w14:paraId="4A4E25AB" w14:textId="77777777" w:rsidR="00207202" w:rsidRPr="006D7F01" w:rsidRDefault="00207202" w:rsidP="00207202">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where the Lease Declaration was made by a person other than the Contractor, the declarant was duly authorised by the Contractor to make the Lease Declaration on the Contractor's behalf; and</w:t>
      </w:r>
    </w:p>
    <w:p w14:paraId="3307F0BB" w14:textId="77777777" w:rsidR="00AB5EBA" w:rsidRPr="006D7F01" w:rsidRDefault="00207202" w:rsidP="00E5054F">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Authority and Contractor agree to exclude the provisions of </w:t>
      </w:r>
      <w:bookmarkStart w:id="953" w:name="_9kMHG5YVtCIA9JHYqtDIsLUv9H5x0ARRO9426PJ"/>
      <w:r w:rsidRPr="006D7F01">
        <w:rPr>
          <w:rFonts w:ascii="Times New Roman" w:hAnsi="Times New Roman"/>
          <w:lang w:eastAsia="en-GB"/>
        </w:rPr>
        <w:t>sections 24</w:t>
      </w:r>
      <w:bookmarkEnd w:id="953"/>
      <w:r w:rsidRPr="006D7F01">
        <w:rPr>
          <w:rFonts w:ascii="Times New Roman" w:hAnsi="Times New Roman"/>
          <w:lang w:eastAsia="en-GB"/>
        </w:rPr>
        <w:t xml:space="preserve"> to </w:t>
      </w:r>
      <w:bookmarkStart w:id="954" w:name="_9kMHG5YVtCIA9JIZqtDIsPZn0zu5z5G8CBz7BKI"/>
      <w:r w:rsidRPr="006D7F01">
        <w:rPr>
          <w:rFonts w:ascii="Times New Roman" w:hAnsi="Times New Roman"/>
          <w:lang w:eastAsia="en-GB"/>
        </w:rPr>
        <w:t>28</w:t>
      </w:r>
      <w:bookmarkEnd w:id="954"/>
      <w:r w:rsidRPr="006D7F01">
        <w:rPr>
          <w:rFonts w:ascii="Times New Roman" w:hAnsi="Times New Roman"/>
          <w:lang w:eastAsia="en-GB"/>
        </w:rPr>
        <w:t xml:space="preserve"> (inclusive) of the Landlord and Tenant Act 1954 in relation to the tenancy created by the Leases</w:t>
      </w:r>
      <w:bookmarkEnd w:id="950"/>
      <w:r w:rsidR="00AB5EBA" w:rsidRPr="006D7F01">
        <w:rPr>
          <w:rFonts w:ascii="Times New Roman" w:hAnsi="Times New Roman"/>
          <w:lang w:eastAsia="en-GB"/>
        </w:rPr>
        <w:t>.</w:t>
      </w:r>
    </w:p>
    <w:p w14:paraId="52AB0715" w14:textId="77777777" w:rsidR="00AB5EBA" w:rsidRPr="006D7F01" w:rsidRDefault="00AB5EBA" w:rsidP="00E5054F">
      <w:pPr>
        <w:widowControl w:val="0"/>
        <w:numPr>
          <w:ilvl w:val="1"/>
          <w:numId w:val="3"/>
        </w:numPr>
        <w:spacing w:after="240" w:line="312" w:lineRule="auto"/>
        <w:outlineLvl w:val="1"/>
        <w:rPr>
          <w:rFonts w:ascii="Times New Roman" w:hAnsi="Times New Roman"/>
          <w:b/>
          <w:bCs/>
          <w:lang w:eastAsia="en-GB"/>
        </w:rPr>
      </w:pPr>
      <w:r w:rsidRPr="006D7F01">
        <w:rPr>
          <w:rFonts w:ascii="Times New Roman" w:hAnsi="Times New Roman"/>
          <w:b/>
          <w:bCs/>
          <w:lang w:eastAsia="en-GB"/>
        </w:rPr>
        <w:t>Delivery of Engrossments</w:t>
      </w:r>
    </w:p>
    <w:p w14:paraId="063B7F9B" w14:textId="77777777" w:rsidR="00AB5EBA" w:rsidRPr="006D7F01" w:rsidRDefault="005D2B0C" w:rsidP="005F4D61">
      <w:pPr>
        <w:widowControl w:val="0"/>
        <w:spacing w:after="240" w:line="312" w:lineRule="auto"/>
        <w:ind w:left="851"/>
        <w:rPr>
          <w:rFonts w:ascii="Times New Roman" w:hAnsi="Times New Roman"/>
          <w:lang w:eastAsia="en-GB"/>
        </w:rPr>
      </w:pPr>
      <w:r w:rsidRPr="006D7F01">
        <w:rPr>
          <w:rFonts w:ascii="Times New Roman" w:hAnsi="Times New Roman"/>
          <w:lang w:eastAsia="en-GB"/>
        </w:rPr>
        <w:t>At least</w:t>
      </w:r>
      <w:r w:rsidR="00AB5EBA" w:rsidRPr="006D7F01">
        <w:rPr>
          <w:rFonts w:ascii="Times New Roman" w:hAnsi="Times New Roman"/>
          <w:lang w:eastAsia="en-GB"/>
        </w:rPr>
        <w:t xml:space="preserve"> </w:t>
      </w:r>
      <w:bookmarkStart w:id="955" w:name="_9kR3WTr1456892snBCNPD2yv1GcF7Q"/>
      <w:r w:rsidR="00AB5EBA" w:rsidRPr="006D7F01">
        <w:rPr>
          <w:rFonts w:ascii="Times New Roman" w:hAnsi="Times New Roman"/>
          <w:lang w:eastAsia="en-GB"/>
        </w:rPr>
        <w:t>ten (10) Business Days</w:t>
      </w:r>
      <w:bookmarkEnd w:id="955"/>
      <w:r w:rsidR="00AB5EBA" w:rsidRPr="006D7F01">
        <w:rPr>
          <w:rFonts w:ascii="Times New Roman" w:hAnsi="Times New Roman"/>
          <w:lang w:eastAsia="en-GB"/>
        </w:rPr>
        <w:t xml:space="preserve"> </w:t>
      </w:r>
      <w:r w:rsidR="005F4D61" w:rsidRPr="006D7F01">
        <w:rPr>
          <w:rFonts w:ascii="Times New Roman" w:hAnsi="Times New Roman"/>
          <w:lang w:eastAsia="en-GB"/>
        </w:rPr>
        <w:t>before</w:t>
      </w:r>
      <w:r w:rsidR="00AB5EBA" w:rsidRPr="006D7F01">
        <w:rPr>
          <w:rFonts w:ascii="Times New Roman" w:hAnsi="Times New Roman"/>
          <w:lang w:eastAsia="en-GB"/>
        </w:rPr>
        <w:t xml:space="preserve"> the </w:t>
      </w:r>
      <w:r w:rsidR="00893FFF" w:rsidRPr="006D7F01">
        <w:rPr>
          <w:rFonts w:ascii="Times New Roman" w:hAnsi="Times New Roman"/>
          <w:lang w:eastAsia="en-GB"/>
        </w:rPr>
        <w:t xml:space="preserve">date </w:t>
      </w:r>
      <w:r w:rsidR="00C9633B">
        <w:rPr>
          <w:rFonts w:ascii="Times New Roman" w:hAnsi="Times New Roman"/>
          <w:lang w:eastAsia="en-GB"/>
        </w:rPr>
        <w:t>the</w:t>
      </w:r>
      <w:r w:rsidR="00C9633B" w:rsidRPr="006D7F01">
        <w:rPr>
          <w:rFonts w:ascii="Times New Roman" w:hAnsi="Times New Roman"/>
          <w:lang w:eastAsia="en-GB"/>
        </w:rPr>
        <w:t xml:space="preserve"> </w:t>
      </w:r>
      <w:r w:rsidR="00893FFF" w:rsidRPr="006D7F01">
        <w:rPr>
          <w:rFonts w:ascii="Times New Roman" w:hAnsi="Times New Roman"/>
          <w:lang w:eastAsia="en-GB"/>
        </w:rPr>
        <w:t>Lease is to be entered into</w:t>
      </w:r>
      <w:r w:rsidR="00AB5EBA" w:rsidRPr="006D7F01">
        <w:rPr>
          <w:rFonts w:ascii="Times New Roman" w:hAnsi="Times New Roman"/>
          <w:lang w:eastAsia="en-GB"/>
        </w:rPr>
        <w:t xml:space="preserve">, the </w:t>
      </w:r>
      <w:bookmarkStart w:id="956" w:name="_9kMM4G6ZWu9A67CF"/>
      <w:r w:rsidR="00AB5EBA" w:rsidRPr="006D7F01">
        <w:rPr>
          <w:rFonts w:ascii="Times New Roman" w:hAnsi="Times New Roman"/>
          <w:lang w:eastAsia="en-GB"/>
        </w:rPr>
        <w:t>Authority</w:t>
      </w:r>
      <w:r w:rsidR="004A61D8" w:rsidRPr="006D7F01">
        <w:rPr>
          <w:rFonts w:ascii="Times New Roman" w:hAnsi="Times New Roman"/>
          <w:lang w:eastAsia="en-GB"/>
        </w:rPr>
        <w:t>'</w:t>
      </w:r>
      <w:r w:rsidR="00AB5EBA" w:rsidRPr="006D7F01">
        <w:rPr>
          <w:rFonts w:ascii="Times New Roman" w:hAnsi="Times New Roman"/>
          <w:lang w:eastAsia="en-GB"/>
        </w:rPr>
        <w:t>s</w:t>
      </w:r>
      <w:bookmarkEnd w:id="956"/>
      <w:r w:rsidR="00AB5EBA" w:rsidRPr="006D7F01">
        <w:rPr>
          <w:rFonts w:ascii="Times New Roman" w:hAnsi="Times New Roman"/>
          <w:lang w:eastAsia="en-GB"/>
        </w:rPr>
        <w:t xml:space="preserve"> Representative shall deliver an engrossment of the counterpart Lease to the Contractor. The Contractor shall execute and deliver the counterpart Lease as a deed to the </w:t>
      </w:r>
      <w:bookmarkStart w:id="957" w:name="_9kMM5H6ZWu9A67CF"/>
      <w:r w:rsidR="00AB5EBA" w:rsidRPr="006D7F01">
        <w:rPr>
          <w:rFonts w:ascii="Times New Roman" w:hAnsi="Times New Roman"/>
          <w:lang w:eastAsia="en-GB"/>
        </w:rPr>
        <w:t>Authority</w:t>
      </w:r>
      <w:r w:rsidR="004A61D8" w:rsidRPr="006D7F01">
        <w:rPr>
          <w:rFonts w:ascii="Times New Roman" w:hAnsi="Times New Roman"/>
          <w:lang w:eastAsia="en-GB"/>
        </w:rPr>
        <w:t>'</w:t>
      </w:r>
      <w:r w:rsidR="00AB5EBA" w:rsidRPr="006D7F01">
        <w:rPr>
          <w:rFonts w:ascii="Times New Roman" w:hAnsi="Times New Roman"/>
          <w:lang w:eastAsia="en-GB"/>
        </w:rPr>
        <w:t>s</w:t>
      </w:r>
      <w:bookmarkEnd w:id="957"/>
      <w:r w:rsidR="00AB5EBA" w:rsidRPr="006D7F01">
        <w:rPr>
          <w:rFonts w:ascii="Times New Roman" w:hAnsi="Times New Roman"/>
          <w:lang w:eastAsia="en-GB"/>
        </w:rPr>
        <w:t xml:space="preserve"> Representative within a further </w:t>
      </w:r>
      <w:bookmarkStart w:id="958" w:name="_9kR3WTr1455CEoizw7SPD2yv1GcF7Q"/>
      <w:r w:rsidR="00AB5EBA" w:rsidRPr="006D7F01">
        <w:rPr>
          <w:rFonts w:ascii="Times New Roman" w:hAnsi="Times New Roman"/>
          <w:lang w:eastAsia="en-GB"/>
        </w:rPr>
        <w:t>five (5) Business Days</w:t>
      </w:r>
      <w:bookmarkEnd w:id="958"/>
      <w:r w:rsidR="00AB5EBA" w:rsidRPr="006D7F01">
        <w:rPr>
          <w:rFonts w:ascii="Times New Roman" w:hAnsi="Times New Roman"/>
          <w:lang w:eastAsia="en-GB"/>
        </w:rPr>
        <w:t xml:space="preserve"> after receipt. The Authority shall execute the original Lease as a deed and send the original Lease to the Contractor following completion of the Lease.</w:t>
      </w:r>
    </w:p>
    <w:p w14:paraId="339B2205" w14:textId="77777777" w:rsidR="00AB5EBA" w:rsidRPr="006D7F01" w:rsidRDefault="00AB5EBA" w:rsidP="00E5054F">
      <w:pPr>
        <w:widowControl w:val="0"/>
        <w:numPr>
          <w:ilvl w:val="1"/>
          <w:numId w:val="3"/>
        </w:numPr>
        <w:spacing w:after="240" w:line="312" w:lineRule="auto"/>
        <w:outlineLvl w:val="1"/>
        <w:rPr>
          <w:rFonts w:ascii="Times New Roman" w:hAnsi="Times New Roman"/>
          <w:b/>
          <w:bCs/>
          <w:lang w:eastAsia="en-GB"/>
        </w:rPr>
      </w:pPr>
      <w:r w:rsidRPr="006D7F01">
        <w:rPr>
          <w:rFonts w:ascii="Times New Roman" w:hAnsi="Times New Roman"/>
          <w:b/>
          <w:bCs/>
          <w:lang w:eastAsia="en-GB"/>
        </w:rPr>
        <w:t xml:space="preserve">Registration </w:t>
      </w:r>
    </w:p>
    <w:p w14:paraId="6174E2F2" w14:textId="77777777" w:rsidR="00AB5EBA" w:rsidRPr="006D7F01" w:rsidRDefault="005F4D61"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The Contractor shall apply for</w:t>
      </w:r>
      <w:r w:rsidR="001B5056" w:rsidRPr="006D7F01">
        <w:rPr>
          <w:rFonts w:ascii="Times New Roman" w:hAnsi="Times New Roman"/>
          <w:lang w:eastAsia="en-GB"/>
        </w:rPr>
        <w:t>,</w:t>
      </w:r>
      <w:r w:rsidR="00AB5EBA" w:rsidRPr="006D7F01">
        <w:rPr>
          <w:rFonts w:ascii="Times New Roman" w:hAnsi="Times New Roman"/>
          <w:lang w:eastAsia="en-GB"/>
        </w:rPr>
        <w:t xml:space="preserve"> and</w:t>
      </w:r>
      <w:r w:rsidRPr="006D7F01">
        <w:rPr>
          <w:rFonts w:ascii="Times New Roman" w:hAnsi="Times New Roman"/>
          <w:lang w:eastAsia="en-GB"/>
        </w:rPr>
        <w:t xml:space="preserve"> use reasonable endeavours to</w:t>
      </w:r>
      <w:r w:rsidR="00AB5EBA" w:rsidRPr="006D7F01">
        <w:rPr>
          <w:rFonts w:ascii="Times New Roman" w:hAnsi="Times New Roman"/>
          <w:lang w:eastAsia="en-GB"/>
        </w:rPr>
        <w:t xml:space="preserve"> procure, registration of the Lease at the Land Registry as soon as reasonably practicable after the Lease </w:t>
      </w:r>
      <w:r w:rsidR="00C9633B">
        <w:rPr>
          <w:rFonts w:ascii="Times New Roman" w:hAnsi="Times New Roman"/>
          <w:lang w:eastAsia="en-GB"/>
        </w:rPr>
        <w:t>is</w:t>
      </w:r>
      <w:r w:rsidR="00C9633B" w:rsidRPr="006D7F01">
        <w:rPr>
          <w:rFonts w:ascii="Times New Roman" w:hAnsi="Times New Roman"/>
          <w:lang w:eastAsia="en-GB"/>
        </w:rPr>
        <w:t xml:space="preserve"> </w:t>
      </w:r>
      <w:r w:rsidR="00AB5EBA" w:rsidRPr="006D7F01">
        <w:rPr>
          <w:rFonts w:ascii="Times New Roman" w:hAnsi="Times New Roman"/>
          <w:lang w:eastAsia="en-GB"/>
        </w:rPr>
        <w:t xml:space="preserve">completed. The Authority shall use all reasonable endeavours to assist the Contractor in responding to any proper requisitions raised by the Land Registry of such documents that are in the </w:t>
      </w:r>
      <w:bookmarkStart w:id="959" w:name="_9kMM6I6ZWu9A67CF"/>
      <w:r w:rsidR="00AB5EBA" w:rsidRPr="006D7F01">
        <w:rPr>
          <w:rFonts w:ascii="Times New Roman" w:hAnsi="Times New Roman"/>
          <w:lang w:eastAsia="en-GB"/>
        </w:rPr>
        <w:t>Authority</w:t>
      </w:r>
      <w:r w:rsidR="004A61D8" w:rsidRPr="006D7F01">
        <w:rPr>
          <w:rFonts w:ascii="Times New Roman" w:hAnsi="Times New Roman"/>
          <w:lang w:eastAsia="en-GB"/>
        </w:rPr>
        <w:t>'</w:t>
      </w:r>
      <w:r w:rsidR="00AB5EBA" w:rsidRPr="006D7F01">
        <w:rPr>
          <w:rFonts w:ascii="Times New Roman" w:hAnsi="Times New Roman"/>
          <w:lang w:eastAsia="en-GB"/>
        </w:rPr>
        <w:t>s</w:t>
      </w:r>
      <w:bookmarkEnd w:id="959"/>
      <w:r w:rsidR="00AB5EBA" w:rsidRPr="006D7F01">
        <w:rPr>
          <w:rFonts w:ascii="Times New Roman" w:hAnsi="Times New Roman"/>
          <w:lang w:eastAsia="en-GB"/>
        </w:rPr>
        <w:t xml:space="preserve"> possession relating to the freehold reversion as the Land Registry may request.</w:t>
      </w:r>
    </w:p>
    <w:p w14:paraId="5C33428B" w14:textId="77777777" w:rsidR="00AB5EBA" w:rsidRPr="006D7F01" w:rsidRDefault="00AB5EBA" w:rsidP="00E5054F">
      <w:pPr>
        <w:widowControl w:val="0"/>
        <w:numPr>
          <w:ilvl w:val="1"/>
          <w:numId w:val="3"/>
        </w:numPr>
        <w:spacing w:after="240" w:line="312" w:lineRule="auto"/>
        <w:outlineLvl w:val="1"/>
        <w:rPr>
          <w:rFonts w:ascii="Times New Roman" w:hAnsi="Times New Roman"/>
          <w:b/>
          <w:bCs/>
          <w:lang w:eastAsia="en-GB"/>
        </w:rPr>
      </w:pPr>
      <w:r w:rsidRPr="006D7F01">
        <w:rPr>
          <w:rFonts w:ascii="Times New Roman" w:hAnsi="Times New Roman"/>
          <w:b/>
          <w:bCs/>
          <w:lang w:eastAsia="en-GB"/>
        </w:rPr>
        <w:t>Provision of Copies</w:t>
      </w:r>
    </w:p>
    <w:p w14:paraId="358CA62A"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The Contractor shall provide to the Authority two (2) copies of the Lease upon request.</w:t>
      </w:r>
    </w:p>
    <w:p w14:paraId="6FCF60A9" w14:textId="77777777" w:rsidR="00AB5EBA" w:rsidRPr="006D7F01" w:rsidRDefault="00AB5EBA" w:rsidP="00E5054F">
      <w:pPr>
        <w:widowControl w:val="0"/>
        <w:numPr>
          <w:ilvl w:val="1"/>
          <w:numId w:val="3"/>
        </w:numPr>
        <w:spacing w:after="240" w:line="312" w:lineRule="auto"/>
        <w:outlineLvl w:val="1"/>
        <w:rPr>
          <w:rFonts w:ascii="Times New Roman" w:hAnsi="Times New Roman"/>
          <w:b/>
          <w:bCs/>
          <w:lang w:eastAsia="en-GB"/>
        </w:rPr>
      </w:pPr>
      <w:r w:rsidRPr="006D7F01">
        <w:rPr>
          <w:rFonts w:ascii="Times New Roman" w:hAnsi="Times New Roman"/>
          <w:b/>
          <w:bCs/>
          <w:lang w:eastAsia="en-GB"/>
        </w:rPr>
        <w:t>No Compensation</w:t>
      </w:r>
    </w:p>
    <w:p w14:paraId="01BC3792"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The Contractor shall not be entitled to any compensation in respect of any variation of the terms of the Lease or the unexpired part of its interest as tenant on determination of the Lease in accordance with this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_Ref192327330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7</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(Nature of Land Interest)</w:t>
      </w:r>
      <w:r w:rsidRPr="006D7F01">
        <w:rPr>
          <w:rFonts w:ascii="Times New Roman" w:hAnsi="Times New Roman"/>
          <w:lang w:eastAsia="en-GB"/>
        </w:rPr>
        <w:t>.</w:t>
      </w:r>
    </w:p>
    <w:p w14:paraId="2CAC9F67" w14:textId="77777777" w:rsidR="00AB5EBA" w:rsidRPr="006D7F01" w:rsidRDefault="00AB5EBA" w:rsidP="00E5054F">
      <w:pPr>
        <w:widowControl w:val="0"/>
        <w:numPr>
          <w:ilvl w:val="1"/>
          <w:numId w:val="3"/>
        </w:numPr>
        <w:spacing w:after="240" w:line="312" w:lineRule="auto"/>
        <w:outlineLvl w:val="1"/>
        <w:rPr>
          <w:rFonts w:ascii="Times New Roman" w:hAnsi="Times New Roman"/>
          <w:b/>
          <w:bCs/>
          <w:lang w:eastAsia="en-GB"/>
        </w:rPr>
      </w:pPr>
      <w:r w:rsidRPr="006D7F01">
        <w:rPr>
          <w:rFonts w:ascii="Times New Roman" w:hAnsi="Times New Roman"/>
          <w:b/>
          <w:bCs/>
          <w:lang w:eastAsia="en-GB"/>
        </w:rPr>
        <w:t>Compliance with the Title Matters</w:t>
      </w:r>
    </w:p>
    <w:p w14:paraId="756BF135"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lastRenderedPageBreak/>
        <w:t>The Contractor shall procure that:</w:t>
      </w:r>
    </w:p>
    <w:p w14:paraId="49117756" w14:textId="77777777" w:rsidR="00AB5EBA" w:rsidRPr="006D7F01" w:rsidRDefault="00AB5EBA" w:rsidP="00E5054F">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provision of the </w:t>
      </w:r>
      <w:r w:rsidR="00B53AF8" w:rsidRPr="006D7F01">
        <w:rPr>
          <w:rFonts w:ascii="Times New Roman" w:hAnsi="Times New Roman"/>
          <w:lang w:eastAsia="en-GB"/>
        </w:rPr>
        <w:t>Services</w:t>
      </w:r>
      <w:r w:rsidRPr="006D7F01">
        <w:rPr>
          <w:rFonts w:ascii="Times New Roman" w:hAnsi="Times New Roman"/>
          <w:lang w:eastAsia="en-GB"/>
        </w:rPr>
        <w:t xml:space="preserve"> by or on behalf of the Contractor shall be carried out in a manner that complies with and does not result in any breach of the Title Matters; and</w:t>
      </w:r>
    </w:p>
    <w:p w14:paraId="3E1C0C76" w14:textId="77777777" w:rsidR="00AB5EBA" w:rsidRPr="006D7F01" w:rsidRDefault="00AB5EBA" w:rsidP="00E5054F">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in providing the </w:t>
      </w:r>
      <w:r w:rsidR="00B53AF8" w:rsidRPr="006D7F01">
        <w:rPr>
          <w:rFonts w:ascii="Times New Roman" w:hAnsi="Times New Roman"/>
          <w:lang w:eastAsia="en-GB"/>
        </w:rPr>
        <w:t>Services</w:t>
      </w:r>
      <w:r w:rsidRPr="006D7F01">
        <w:rPr>
          <w:rFonts w:ascii="Times New Roman" w:hAnsi="Times New Roman"/>
          <w:lang w:eastAsia="en-GB"/>
        </w:rPr>
        <w:t>, there shall be no action or omission to act by the Contractor or any Contractor Related Party, which shall give rise to a right for any person to obtain title to or any right or interest over the Site or any part of it (except in accordance with the provisions of this Contract).</w:t>
      </w:r>
    </w:p>
    <w:p w14:paraId="5516EC20" w14:textId="77777777" w:rsidR="00AB5EBA" w:rsidRPr="006D7F01" w:rsidRDefault="00AB5EBA" w:rsidP="00E5054F">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b/>
          <w:bCs/>
          <w:lang w:eastAsia="en-GB"/>
        </w:rPr>
        <w:t>Compliance with Lease</w:t>
      </w:r>
    </w:p>
    <w:p w14:paraId="6B6D589F"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Each Party shall comply with its respective obligations under the Lease.</w:t>
      </w:r>
    </w:p>
    <w:bookmarkStart w:id="960" w:name="_Ref_ContractCompanion_9kb9Ur3CC"/>
    <w:bookmarkStart w:id="961" w:name="_Ref_ContractCompanion_9kb9Ur3CE"/>
    <w:p w14:paraId="5CEDB329" w14:textId="77777777" w:rsidR="00AB5EBA" w:rsidRPr="006D7F01" w:rsidRDefault="00EA2DC4" w:rsidP="00E5054F">
      <w:pPr>
        <w:widowControl w:val="0"/>
        <w:numPr>
          <w:ilvl w:val="0"/>
          <w:numId w:val="3"/>
        </w:numPr>
        <w:spacing w:after="240" w:line="312" w:lineRule="auto"/>
        <w:ind w:left="850" w:hanging="850"/>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_Ref408826454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962" w:name="_Toc122454721"/>
      <w:r w:rsidR="00B5102B">
        <w:rPr>
          <w:rFonts w:ascii="Times New Roman" w:hAnsi="Times New Roman"/>
        </w:rPr>
        <w:instrText>8</w:instrText>
      </w:r>
      <w:r w:rsidRPr="006D7F01">
        <w:rPr>
          <w:rFonts w:ascii="Times New Roman" w:hAnsi="Times New Roman"/>
        </w:rPr>
        <w:fldChar w:fldCharType="end"/>
      </w:r>
      <w:r w:rsidRPr="006D7F01">
        <w:rPr>
          <w:rFonts w:ascii="Times New Roman" w:hAnsi="Times New Roman"/>
        </w:rPr>
        <w:tab/>
        <w:instrText>THE SITE</w:instrText>
      </w:r>
      <w:bookmarkEnd w:id="962"/>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963" w:name="_Ref408826454"/>
      <w:bookmarkStart w:id="964" w:name="_9kR3WTrAG87GNforB3tkp6s49B8"/>
      <w:r w:rsidR="00AB5EBA" w:rsidRPr="006D7F01">
        <w:rPr>
          <w:rFonts w:ascii="Times New Roman" w:hAnsi="Times New Roman"/>
          <w:b/>
          <w:bCs/>
          <w:lang w:eastAsia="en-GB"/>
        </w:rPr>
        <w:t>THE SITE</w:t>
      </w:r>
      <w:bookmarkStart w:id="965" w:name="_NN5222"/>
      <w:bookmarkEnd w:id="960"/>
      <w:bookmarkEnd w:id="961"/>
      <w:bookmarkEnd w:id="963"/>
      <w:bookmarkEnd w:id="964"/>
      <w:bookmarkEnd w:id="965"/>
    </w:p>
    <w:p w14:paraId="25FF1F36" w14:textId="77777777" w:rsidR="00AB5EBA" w:rsidRPr="006D7F01" w:rsidRDefault="00AB5EBA" w:rsidP="00E5054F">
      <w:pPr>
        <w:widowControl w:val="0"/>
        <w:numPr>
          <w:ilvl w:val="1"/>
          <w:numId w:val="3"/>
        </w:numPr>
        <w:spacing w:after="240" w:line="312" w:lineRule="auto"/>
        <w:outlineLvl w:val="1"/>
        <w:rPr>
          <w:rFonts w:ascii="Times New Roman" w:hAnsi="Times New Roman"/>
          <w:lang w:eastAsia="en-GB"/>
        </w:rPr>
      </w:pPr>
      <w:bookmarkStart w:id="966" w:name="_DV_M469"/>
      <w:bookmarkStart w:id="967" w:name="_Ref159664812"/>
      <w:bookmarkStart w:id="968" w:name="_Ref161066829"/>
      <w:bookmarkEnd w:id="966"/>
      <w:r w:rsidRPr="006D7F01">
        <w:rPr>
          <w:rFonts w:ascii="Times New Roman" w:hAnsi="Times New Roman"/>
          <w:b/>
          <w:bCs/>
          <w:lang w:eastAsia="en-GB"/>
        </w:rPr>
        <w:t>Access</w:t>
      </w:r>
    </w:p>
    <w:p w14:paraId="475D22FF"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If, at any time, the Contractor requires access to the Site or any interest in any land which does not form part of the Site or any additional rights beyond those which the Contractor has in relation to any part of the Site, the responsibility and cost of securing or acquiring such access or interest shall be entirely the responsibility of the Contractor</w:t>
      </w:r>
      <w:r w:rsidR="00C10AB4" w:rsidRPr="006D7F01">
        <w:rPr>
          <w:rFonts w:ascii="Times New Roman" w:hAnsi="Times New Roman"/>
          <w:lang w:eastAsia="en-GB"/>
        </w:rPr>
        <w:t xml:space="preserve"> and the Authority will provide reasonable assistance to the Contractor in this regard</w:t>
      </w:r>
      <w:r w:rsidRPr="006D7F01">
        <w:rPr>
          <w:rFonts w:ascii="Times New Roman" w:hAnsi="Times New Roman"/>
          <w:lang w:eastAsia="en-GB"/>
        </w:rPr>
        <w:t>.</w:t>
      </w:r>
    </w:p>
    <w:p w14:paraId="5B147C4F" w14:textId="77777777" w:rsidR="00AB5EBA" w:rsidRPr="006D7F01" w:rsidRDefault="00AB5EBA" w:rsidP="00E5054F">
      <w:pPr>
        <w:keepNext/>
        <w:widowControl w:val="0"/>
        <w:numPr>
          <w:ilvl w:val="1"/>
          <w:numId w:val="3"/>
        </w:numPr>
        <w:spacing w:after="240" w:line="312" w:lineRule="auto"/>
        <w:outlineLvl w:val="1"/>
        <w:rPr>
          <w:rFonts w:ascii="Times New Roman" w:hAnsi="Times New Roman"/>
          <w:lang w:eastAsia="en-GB"/>
        </w:rPr>
      </w:pPr>
      <w:bookmarkStart w:id="969" w:name="_Ref178672249"/>
      <w:r w:rsidRPr="006D7F01">
        <w:rPr>
          <w:rFonts w:ascii="Times New Roman" w:hAnsi="Times New Roman"/>
          <w:b/>
          <w:bCs/>
          <w:lang w:eastAsia="en-GB"/>
        </w:rPr>
        <w:t>Site Matters</w:t>
      </w:r>
      <w:bookmarkEnd w:id="969"/>
    </w:p>
    <w:p w14:paraId="3BF1BD37" w14:textId="77777777" w:rsidR="0091181F" w:rsidRPr="006D7F01" w:rsidRDefault="0091181F" w:rsidP="00E5054F">
      <w:pPr>
        <w:widowControl w:val="0"/>
        <w:numPr>
          <w:ilvl w:val="2"/>
          <w:numId w:val="3"/>
        </w:numPr>
        <w:spacing w:after="240" w:line="312" w:lineRule="auto"/>
        <w:outlineLvl w:val="2"/>
        <w:rPr>
          <w:rFonts w:ascii="Times New Roman" w:hAnsi="Times New Roman"/>
          <w:lang w:eastAsia="en-GB"/>
        </w:rPr>
      </w:pPr>
      <w:bookmarkStart w:id="970" w:name="_Ref247018264"/>
      <w:bookmarkEnd w:id="967"/>
      <w:bookmarkEnd w:id="968"/>
      <w:r w:rsidRPr="006D7F01">
        <w:rPr>
          <w:rFonts w:ascii="Times New Roman" w:hAnsi="Times New Roman"/>
          <w:lang w:eastAsia="en-GB"/>
        </w:rPr>
        <w:t xml:space="preserve">Subject to the other provisions of this Contract </w:t>
      </w:r>
      <w:r w:rsidR="00AE24C3" w:rsidRPr="00AE24C3">
        <w:rPr>
          <w:rFonts w:ascii="Times New Roman" w:hAnsi="Times New Roman" w:hint="eastAsia"/>
          <w:lang w:eastAsia="en-GB"/>
        </w:rPr>
        <w:t xml:space="preserve">(including </w:t>
      </w:r>
      <w:r w:rsidR="00AE24C3" w:rsidRPr="00AE24C3">
        <w:rPr>
          <w:rFonts w:ascii="Times New Roman" w:hAnsi="Times New Roman" w:hint="eastAsia"/>
          <w:b/>
          <w:bCs/>
          <w:lang w:eastAsia="en-GB"/>
        </w:rPr>
        <w:t xml:space="preserve">clause </w:t>
      </w:r>
      <w:r w:rsidR="00AE24C3">
        <w:rPr>
          <w:rFonts w:ascii="Times New Roman" w:hAnsi="Times New Roman"/>
          <w:b/>
          <w:bCs/>
          <w:lang w:eastAsia="en-GB"/>
        </w:rPr>
        <w:fldChar w:fldCharType="begin"/>
      </w:r>
      <w:r w:rsidR="00AE24C3">
        <w:rPr>
          <w:rFonts w:ascii="Times New Roman" w:hAnsi="Times New Roman"/>
          <w:b/>
          <w:bCs/>
          <w:lang w:eastAsia="en-GB"/>
        </w:rPr>
        <w:instrText xml:space="preserve"> </w:instrText>
      </w:r>
      <w:r w:rsidR="00AE24C3">
        <w:rPr>
          <w:rFonts w:ascii="Times New Roman" w:hAnsi="Times New Roman" w:hint="eastAsia"/>
          <w:b/>
          <w:bCs/>
          <w:lang w:eastAsia="en-GB"/>
        </w:rPr>
        <w:instrText>REF _Ref247351166 \r \h</w:instrText>
      </w:r>
      <w:r w:rsidR="00AE24C3">
        <w:rPr>
          <w:rFonts w:ascii="Times New Roman" w:hAnsi="Times New Roman"/>
          <w:b/>
          <w:bCs/>
          <w:lang w:eastAsia="en-GB"/>
        </w:rPr>
        <w:instrText xml:space="preserve"> </w:instrText>
      </w:r>
      <w:r w:rsidR="00AE24C3">
        <w:rPr>
          <w:rFonts w:ascii="Times New Roman" w:hAnsi="Times New Roman"/>
          <w:b/>
          <w:bCs/>
          <w:lang w:eastAsia="en-GB"/>
        </w:rPr>
      </w:r>
      <w:r w:rsidR="00AE24C3">
        <w:rPr>
          <w:rFonts w:ascii="Times New Roman" w:hAnsi="Times New Roman"/>
          <w:b/>
          <w:bCs/>
          <w:lang w:eastAsia="en-GB"/>
        </w:rPr>
        <w:fldChar w:fldCharType="separate"/>
      </w:r>
      <w:r w:rsidR="00B5102B">
        <w:rPr>
          <w:rFonts w:ascii="Times New Roman" w:hAnsi="Times New Roman"/>
          <w:b/>
          <w:bCs/>
          <w:lang w:eastAsia="en-GB"/>
        </w:rPr>
        <w:t>19</w:t>
      </w:r>
      <w:r w:rsidR="00AE24C3">
        <w:rPr>
          <w:rFonts w:ascii="Times New Roman" w:hAnsi="Times New Roman"/>
          <w:b/>
          <w:bCs/>
          <w:lang w:eastAsia="en-GB"/>
        </w:rPr>
        <w:fldChar w:fldCharType="end"/>
      </w:r>
      <w:r w:rsidR="00AE24C3" w:rsidRPr="00AE24C3">
        <w:rPr>
          <w:rFonts w:ascii="Times New Roman" w:hAnsi="Times New Roman" w:hint="eastAsia"/>
          <w:b/>
          <w:bCs/>
          <w:lang w:eastAsia="en-GB"/>
        </w:rPr>
        <w:t xml:space="preserve"> (Maintenance of the Prison)</w:t>
      </w:r>
      <w:r w:rsidR="00AE24C3" w:rsidRPr="00AE24C3">
        <w:rPr>
          <w:rFonts w:ascii="Times New Roman" w:hAnsi="Times New Roman" w:hint="eastAsia"/>
          <w:lang w:eastAsia="en-GB"/>
        </w:rPr>
        <w:t xml:space="preserve"> and </w:t>
      </w:r>
      <w:bookmarkStart w:id="971" w:name="_9kMPO5YVt4EE8DGfLhkhy7s9K"/>
      <w:bookmarkStart w:id="972" w:name="_9kMPO5YVt4EE8EGeLhkhy7s9K"/>
      <w:r w:rsidR="00AE24C3" w:rsidRPr="00AE24C3">
        <w:rPr>
          <w:rFonts w:ascii="Times New Roman" w:hAnsi="Times New Roman" w:hint="eastAsia"/>
          <w:b/>
          <w:bCs/>
          <w:lang w:eastAsia="en-GB"/>
        </w:rPr>
        <w:t>Schedule 11</w:t>
      </w:r>
      <w:bookmarkEnd w:id="971"/>
      <w:bookmarkEnd w:id="972"/>
      <w:r w:rsidR="00AE24C3" w:rsidRPr="00AE24C3">
        <w:rPr>
          <w:rFonts w:ascii="Times New Roman" w:hAnsi="Times New Roman" w:hint="eastAsia"/>
          <w:b/>
          <w:bCs/>
          <w:lang w:eastAsia="en-GB"/>
        </w:rPr>
        <w:t xml:space="preserve"> (Property and Facilities Management)</w:t>
      </w:r>
      <w:r w:rsidR="00AE24C3" w:rsidRPr="00AE24C3">
        <w:rPr>
          <w:rFonts w:ascii="Times New Roman" w:hAnsi="Times New Roman" w:hint="eastAsia"/>
          <w:lang w:eastAsia="en-GB"/>
        </w:rPr>
        <w:t xml:space="preserve"> in relation to </w:t>
      </w:r>
      <w:r w:rsidR="00AE24C3">
        <w:rPr>
          <w:rFonts w:ascii="Times New Roman" w:hAnsi="Times New Roman"/>
          <w:lang w:eastAsia="en-GB"/>
        </w:rPr>
        <w:t>Existing Works</w:t>
      </w:r>
      <w:r w:rsidR="00AE24C3" w:rsidRPr="00AE24C3">
        <w:rPr>
          <w:rFonts w:ascii="Times New Roman" w:hAnsi="Times New Roman" w:hint="eastAsia"/>
          <w:lang w:eastAsia="en-GB"/>
        </w:rPr>
        <w:t xml:space="preserve">), </w:t>
      </w:r>
      <w:r w:rsidR="00AE24C3">
        <w:rPr>
          <w:rFonts w:ascii="Times New Roman" w:hAnsi="Times New Roman"/>
          <w:lang w:eastAsia="en-GB"/>
        </w:rPr>
        <w:t xml:space="preserve">following the Services Commencement Date </w:t>
      </w:r>
      <w:r w:rsidRPr="006D7F01">
        <w:rPr>
          <w:rFonts w:ascii="Times New Roman" w:hAnsi="Times New Roman"/>
          <w:lang w:eastAsia="en-GB"/>
        </w:rPr>
        <w:t>the condition of the Buildings and maintenance requirements in respect of the Site shall be the sole responsibility of the Contractor and accordingly (but without prejudice to any other obligation of the Contractor under this Contract), the Contractor shall be deemed to have:</w:t>
      </w:r>
      <w:bookmarkEnd w:id="970"/>
    </w:p>
    <w:p w14:paraId="43F4AAA4" w14:textId="77777777" w:rsidR="0091181F" w:rsidRPr="006D7F01" w:rsidRDefault="0091181F" w:rsidP="00E5054F">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inspected and examined the Buildings and the standard of maintenance of the Site;</w:t>
      </w:r>
    </w:p>
    <w:p w14:paraId="1C43303E" w14:textId="77777777" w:rsidR="0091181F" w:rsidRPr="006D7F01" w:rsidRDefault="0091181F" w:rsidP="00E5054F">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satisfied itself as to the nature of the Site and the risk of injury or damage to property at the Site;</w:t>
      </w:r>
    </w:p>
    <w:p w14:paraId="589E8C1F" w14:textId="77777777" w:rsidR="0091181F" w:rsidRPr="006D7F01" w:rsidRDefault="0091181F" w:rsidP="00E5054F">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satisfied itself as to the adequacy of the means and rights of access to and through the Site and any </w:t>
      </w:r>
      <w:r w:rsidRPr="006D7F01">
        <w:rPr>
          <w:rFonts w:ascii="Times New Roman" w:hAnsi="Times New Roman"/>
          <w:lang w:eastAsia="en-GB"/>
        </w:rPr>
        <w:lastRenderedPageBreak/>
        <w:t>accommodation it may require for the purposes of fulfilling its obligations under this Contract (such as additional land or buildings outside the Site);</w:t>
      </w:r>
    </w:p>
    <w:p w14:paraId="557253AF" w14:textId="77777777" w:rsidR="0091181F" w:rsidRPr="006D7F01" w:rsidRDefault="0091181F" w:rsidP="00E5054F">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satisfied itself as to the possibility of interference by persons of any description whatsoever (other than the Authority), with access to or use of, or rights in respect of the Site, with particular regard to the owners of any land adjacent to the Site; and</w:t>
      </w:r>
    </w:p>
    <w:p w14:paraId="1E0132EC" w14:textId="77777777" w:rsidR="00AB5EBA" w:rsidRPr="006D7F01" w:rsidRDefault="0091181F" w:rsidP="00E5054F">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satisfied itself as to the precautions, times and methods of working necessary to prevent any nuisance or interference whether public or private, being caused to any third parties.</w:t>
      </w:r>
    </w:p>
    <w:p w14:paraId="2F0B531D" w14:textId="77777777" w:rsidR="00AB5EBA" w:rsidRPr="006D7F01" w:rsidRDefault="00AB5EBA" w:rsidP="00E5054F">
      <w:pPr>
        <w:widowControl w:val="0"/>
        <w:numPr>
          <w:ilvl w:val="2"/>
          <w:numId w:val="3"/>
        </w:numPr>
        <w:spacing w:after="240" w:line="312" w:lineRule="auto"/>
        <w:outlineLvl w:val="2"/>
        <w:rPr>
          <w:rFonts w:ascii="Times New Roman" w:hAnsi="Times New Roman"/>
          <w:lang w:eastAsia="en-GB"/>
        </w:rPr>
      </w:pPr>
      <w:bookmarkStart w:id="973" w:name="_Ref275535282"/>
      <w:bookmarkStart w:id="974" w:name="_Hlk67558602"/>
      <w:r w:rsidRPr="00006937">
        <w:rPr>
          <w:rFonts w:ascii="Times New Roman" w:hAnsi="Times New Roman"/>
          <w:lang w:eastAsia="en-GB"/>
        </w:rPr>
        <w:t xml:space="preserve">The Contractor accepts full responsibility for all matters referred to in this </w:t>
      </w:r>
      <w:r w:rsidRPr="00006937">
        <w:rPr>
          <w:rFonts w:ascii="Times New Roman" w:hAnsi="Times New Roman"/>
          <w:b/>
          <w:bCs/>
          <w:lang w:eastAsia="en-GB"/>
        </w:rPr>
        <w:t xml:space="preserve">clause </w:t>
      </w:r>
      <w:r w:rsidRPr="00006937">
        <w:rPr>
          <w:rFonts w:ascii="Times New Roman" w:eastAsia="Times New Roman" w:hAnsi="Times New Roman"/>
          <w:lang w:eastAsia="en-US"/>
        </w:rPr>
        <w:fldChar w:fldCharType="begin"/>
      </w:r>
      <w:r w:rsidRPr="00006937">
        <w:rPr>
          <w:rFonts w:ascii="Times New Roman" w:eastAsia="Times New Roman" w:hAnsi="Times New Roman"/>
          <w:lang w:eastAsia="en-US"/>
        </w:rPr>
        <w:instrText xml:space="preserve"> REF _Ref178672249 \r \h  \* MERGEFORMAT </w:instrText>
      </w:r>
      <w:r w:rsidRPr="00006937">
        <w:rPr>
          <w:rFonts w:ascii="Times New Roman" w:eastAsia="Times New Roman" w:hAnsi="Times New Roman"/>
          <w:lang w:eastAsia="en-US"/>
        </w:rPr>
      </w:r>
      <w:r w:rsidRPr="00006937">
        <w:rPr>
          <w:rFonts w:ascii="Times New Roman" w:eastAsia="Times New Roman" w:hAnsi="Times New Roman"/>
          <w:lang w:eastAsia="en-US"/>
        </w:rPr>
        <w:fldChar w:fldCharType="separate"/>
      </w:r>
      <w:r w:rsidR="00B5102B" w:rsidRPr="00B5102B">
        <w:rPr>
          <w:rFonts w:ascii="Times New Roman" w:hAnsi="Times New Roman"/>
          <w:b/>
          <w:bCs/>
          <w:lang w:eastAsia="en-GB"/>
        </w:rPr>
        <w:t>8.2</w:t>
      </w:r>
      <w:r w:rsidRPr="00006937">
        <w:rPr>
          <w:rFonts w:ascii="Times New Roman" w:eastAsia="Times New Roman" w:hAnsi="Times New Roman"/>
          <w:lang w:eastAsia="en-US"/>
        </w:rPr>
        <w:fldChar w:fldCharType="end"/>
      </w:r>
      <w:r w:rsidRPr="00006937">
        <w:rPr>
          <w:rFonts w:ascii="Times New Roman" w:hAnsi="Times New Roman"/>
          <w:lang w:eastAsia="en-GB"/>
        </w:rPr>
        <w:t xml:space="preserve"> </w:t>
      </w:r>
      <w:r w:rsidRPr="00006937">
        <w:rPr>
          <w:rFonts w:ascii="Times New Roman" w:hAnsi="Times New Roman"/>
          <w:b/>
          <w:bCs/>
          <w:lang w:eastAsia="en-GB"/>
        </w:rPr>
        <w:t xml:space="preserve">(Site Matters) </w:t>
      </w:r>
      <w:r w:rsidRPr="00006937">
        <w:rPr>
          <w:rFonts w:ascii="Times New Roman" w:hAnsi="Times New Roman"/>
          <w:lang w:eastAsia="en-GB"/>
        </w:rPr>
        <w:t>and the Contractor shall</w:t>
      </w:r>
      <w:r w:rsidRPr="006D7F01">
        <w:rPr>
          <w:rFonts w:ascii="Times New Roman" w:hAnsi="Times New Roman"/>
          <w:lang w:eastAsia="en-GB"/>
        </w:rPr>
        <w:t>:</w:t>
      </w:r>
      <w:bookmarkEnd w:id="973"/>
    </w:p>
    <w:p w14:paraId="60804F08" w14:textId="77777777" w:rsidR="00AB5EBA" w:rsidRPr="006D7F01" w:rsidRDefault="00AB5EBA" w:rsidP="00E5054F">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subject to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_Ref168199129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6.3</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(Fraudulent Statements)</w:t>
      </w:r>
      <w:r w:rsidR="00E34209" w:rsidRPr="006D7F01">
        <w:rPr>
          <w:rFonts w:ascii="Times New Roman" w:hAnsi="Times New Roman"/>
          <w:b/>
          <w:bCs/>
          <w:lang w:eastAsia="en-GB"/>
        </w:rPr>
        <w:t xml:space="preserve"> </w:t>
      </w:r>
      <w:r w:rsidR="00E34209" w:rsidRPr="006D7F01">
        <w:rPr>
          <w:rFonts w:ascii="Times New Roman" w:hAnsi="Times New Roman"/>
          <w:bCs/>
          <w:lang w:eastAsia="en-GB"/>
        </w:rPr>
        <w:t xml:space="preserve">and </w:t>
      </w:r>
      <w:r w:rsidR="00E34209" w:rsidRPr="006D7F01">
        <w:rPr>
          <w:rFonts w:ascii="Times New Roman" w:hAnsi="Times New Roman"/>
          <w:b/>
          <w:bCs/>
          <w:lang w:eastAsia="en-GB"/>
        </w:rPr>
        <w:t xml:space="preserve">clause </w:t>
      </w:r>
      <w:r w:rsidR="00E34209" w:rsidRPr="006D7F01">
        <w:rPr>
          <w:rFonts w:ascii="Times New Roman" w:hAnsi="Times New Roman"/>
          <w:b/>
          <w:bCs/>
          <w:lang w:eastAsia="en-GB"/>
        </w:rPr>
        <w:fldChar w:fldCharType="begin"/>
      </w:r>
      <w:r w:rsidR="00E34209" w:rsidRPr="006D7F01">
        <w:rPr>
          <w:rFonts w:ascii="Times New Roman" w:hAnsi="Times New Roman"/>
          <w:b/>
          <w:bCs/>
          <w:lang w:eastAsia="en-GB"/>
        </w:rPr>
        <w:instrText xml:space="preserve"> REF _Ref275535282 \r \h </w:instrText>
      </w:r>
      <w:r w:rsidR="007A4133" w:rsidRPr="006D7F01">
        <w:rPr>
          <w:rFonts w:ascii="Times New Roman" w:hAnsi="Times New Roman"/>
          <w:b/>
          <w:bCs/>
          <w:lang w:eastAsia="en-GB"/>
        </w:rPr>
        <w:instrText xml:space="preserve"> \* MERGEFORMAT </w:instrText>
      </w:r>
      <w:r w:rsidR="00E34209" w:rsidRPr="006D7F01">
        <w:rPr>
          <w:rFonts w:ascii="Times New Roman" w:hAnsi="Times New Roman"/>
          <w:b/>
          <w:bCs/>
          <w:lang w:eastAsia="en-GB"/>
        </w:rPr>
      </w:r>
      <w:r w:rsidR="00E34209" w:rsidRPr="006D7F01">
        <w:rPr>
          <w:rFonts w:ascii="Times New Roman" w:hAnsi="Times New Roman"/>
          <w:b/>
          <w:bCs/>
          <w:lang w:eastAsia="en-GB"/>
        </w:rPr>
        <w:fldChar w:fldCharType="separate"/>
      </w:r>
      <w:r w:rsidR="00B5102B">
        <w:rPr>
          <w:rFonts w:ascii="Times New Roman" w:hAnsi="Times New Roman"/>
          <w:b/>
          <w:bCs/>
          <w:lang w:eastAsia="en-GB"/>
        </w:rPr>
        <w:t>8.2.2</w:t>
      </w:r>
      <w:r w:rsidR="00E34209" w:rsidRPr="006D7F01">
        <w:rPr>
          <w:rFonts w:ascii="Times New Roman" w:hAnsi="Times New Roman"/>
          <w:b/>
          <w:bCs/>
          <w:lang w:eastAsia="en-GB"/>
        </w:rPr>
        <w:fldChar w:fldCharType="end"/>
      </w:r>
      <w:r w:rsidR="00E34209" w:rsidRPr="006D7F01">
        <w:rPr>
          <w:rFonts w:ascii="Times New Roman" w:hAnsi="Times New Roman"/>
          <w:b/>
          <w:bCs/>
          <w:lang w:eastAsia="en-GB"/>
        </w:rPr>
        <w:t xml:space="preserve">A </w:t>
      </w:r>
      <w:r w:rsidR="00312EF9" w:rsidRPr="006D7F01">
        <w:rPr>
          <w:rFonts w:ascii="Times New Roman" w:hAnsi="Times New Roman"/>
          <w:bCs/>
          <w:lang w:eastAsia="en-GB"/>
        </w:rPr>
        <w:t xml:space="preserve">and </w:t>
      </w:r>
      <w:r w:rsidR="00312EF9" w:rsidRPr="006D7F01">
        <w:rPr>
          <w:rFonts w:ascii="Times New Roman" w:hAnsi="Times New Roman"/>
          <w:b/>
          <w:bCs/>
          <w:lang w:eastAsia="en-GB"/>
        </w:rPr>
        <w:fldChar w:fldCharType="begin"/>
      </w:r>
      <w:r w:rsidR="00312EF9" w:rsidRPr="006D7F01">
        <w:rPr>
          <w:rFonts w:ascii="Times New Roman" w:hAnsi="Times New Roman"/>
          <w:b/>
          <w:bCs/>
          <w:lang w:eastAsia="en-GB"/>
        </w:rPr>
        <w:instrText xml:space="preserve"> REF _Ref337546609 \r \h  \* MERGEFORMAT </w:instrText>
      </w:r>
      <w:r w:rsidR="00312EF9" w:rsidRPr="006D7F01">
        <w:rPr>
          <w:rFonts w:ascii="Times New Roman" w:hAnsi="Times New Roman"/>
          <w:b/>
          <w:bCs/>
          <w:lang w:eastAsia="en-GB"/>
        </w:rPr>
      </w:r>
      <w:r w:rsidR="00312EF9" w:rsidRPr="006D7F01">
        <w:rPr>
          <w:rFonts w:ascii="Times New Roman" w:hAnsi="Times New Roman"/>
          <w:b/>
          <w:bCs/>
          <w:lang w:eastAsia="en-GB"/>
        </w:rPr>
        <w:fldChar w:fldCharType="separate"/>
      </w:r>
      <w:r w:rsidR="00B5102B">
        <w:rPr>
          <w:rFonts w:ascii="Times New Roman" w:hAnsi="Times New Roman"/>
          <w:b/>
          <w:bCs/>
          <w:lang w:eastAsia="en-GB"/>
        </w:rPr>
        <w:t>8.2.4</w:t>
      </w:r>
      <w:r w:rsidR="00312EF9" w:rsidRPr="006D7F01">
        <w:rPr>
          <w:rFonts w:ascii="Times New Roman" w:hAnsi="Times New Roman"/>
          <w:b/>
          <w:bCs/>
          <w:lang w:eastAsia="en-GB"/>
        </w:rPr>
        <w:fldChar w:fldCharType="end"/>
      </w:r>
      <w:r w:rsidR="00312EF9" w:rsidRPr="006D7F01">
        <w:rPr>
          <w:rFonts w:ascii="Times New Roman" w:hAnsi="Times New Roman"/>
          <w:bCs/>
          <w:lang w:eastAsia="en-GB"/>
        </w:rPr>
        <w:t xml:space="preserve"> </w:t>
      </w:r>
      <w:r w:rsidR="00E34209" w:rsidRPr="006D7F01">
        <w:rPr>
          <w:rFonts w:ascii="Times New Roman" w:hAnsi="Times New Roman"/>
          <w:b/>
          <w:bCs/>
          <w:lang w:eastAsia="en-GB"/>
        </w:rPr>
        <w:t>(Site Matters)</w:t>
      </w:r>
      <w:r w:rsidRPr="006D7F01">
        <w:rPr>
          <w:rFonts w:ascii="Times New Roman" w:hAnsi="Times New Roman"/>
          <w:lang w:eastAsia="en-GB"/>
        </w:rPr>
        <w:t xml:space="preserve">, not be entitled to make any claim against the Authority of any nature whatsoever on any grounds including the fact that incorrect or insufficient information on any matter relating to the </w:t>
      </w:r>
      <w:r w:rsidR="006D684E" w:rsidRPr="006D7F01">
        <w:rPr>
          <w:rFonts w:ascii="Times New Roman" w:hAnsi="Times New Roman"/>
          <w:lang w:eastAsia="en-GB"/>
        </w:rPr>
        <w:t>Buildings</w:t>
      </w:r>
      <w:r w:rsidR="007D43A1" w:rsidRPr="006D7F01">
        <w:rPr>
          <w:rFonts w:ascii="Times New Roman" w:hAnsi="Times New Roman"/>
          <w:lang w:eastAsia="en-GB"/>
        </w:rPr>
        <w:t>,</w:t>
      </w:r>
      <w:r w:rsidR="006D684E" w:rsidRPr="006D7F01">
        <w:rPr>
          <w:rFonts w:ascii="Times New Roman" w:hAnsi="Times New Roman"/>
          <w:lang w:eastAsia="en-GB"/>
        </w:rPr>
        <w:t xml:space="preserve"> the standard of maintenance of the </w:t>
      </w:r>
      <w:r w:rsidRPr="006D7F01">
        <w:rPr>
          <w:rFonts w:ascii="Times New Roman" w:hAnsi="Times New Roman"/>
          <w:lang w:eastAsia="en-GB"/>
        </w:rPr>
        <w:t>Site</w:t>
      </w:r>
      <w:r w:rsidR="007D43A1" w:rsidRPr="006D7F01">
        <w:rPr>
          <w:rFonts w:ascii="Times New Roman" w:hAnsi="Times New Roman"/>
          <w:lang w:eastAsia="en-GB"/>
        </w:rPr>
        <w:t>, the presence of Contamination in or under the Site as at the Services Commencement Date</w:t>
      </w:r>
      <w:r w:rsidRPr="006D7F01">
        <w:rPr>
          <w:rFonts w:ascii="Times New Roman" w:hAnsi="Times New Roman"/>
          <w:lang w:eastAsia="en-GB"/>
        </w:rPr>
        <w:t xml:space="preserve"> was given to it by any person; and</w:t>
      </w:r>
    </w:p>
    <w:p w14:paraId="3564DB65" w14:textId="77777777" w:rsidR="00AB5EBA" w:rsidRPr="006D7F01" w:rsidRDefault="00AB5EBA" w:rsidP="00E5054F">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subject to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_Ref204506902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8.2.4</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(Site Matters)</w:t>
      </w:r>
      <w:r w:rsidR="00522CE5" w:rsidRPr="006D7F01">
        <w:rPr>
          <w:rFonts w:ascii="Times New Roman" w:hAnsi="Times New Roman"/>
          <w:b/>
          <w:bCs/>
          <w:lang w:eastAsia="en-GB"/>
        </w:rPr>
        <w:t xml:space="preserve"> </w:t>
      </w:r>
      <w:r w:rsidR="00522CE5" w:rsidRPr="006D7F01">
        <w:rPr>
          <w:rFonts w:ascii="Times New Roman" w:hAnsi="Times New Roman"/>
          <w:bCs/>
          <w:lang w:eastAsia="en-GB"/>
        </w:rPr>
        <w:t xml:space="preserve">and </w:t>
      </w:r>
      <w:r w:rsidR="00522CE5" w:rsidRPr="006D7F01">
        <w:rPr>
          <w:rFonts w:ascii="Times New Roman" w:hAnsi="Times New Roman"/>
          <w:b/>
          <w:bCs/>
          <w:lang w:eastAsia="en-GB"/>
        </w:rPr>
        <w:t xml:space="preserve">clause </w:t>
      </w:r>
      <w:r w:rsidR="00522CE5" w:rsidRPr="006D7F01">
        <w:rPr>
          <w:rFonts w:ascii="Times New Roman" w:hAnsi="Times New Roman"/>
          <w:b/>
          <w:bCs/>
          <w:lang w:eastAsia="en-GB"/>
        </w:rPr>
        <w:fldChar w:fldCharType="begin"/>
      </w:r>
      <w:r w:rsidR="00522CE5" w:rsidRPr="006D7F01">
        <w:rPr>
          <w:rFonts w:ascii="Times New Roman" w:hAnsi="Times New Roman"/>
          <w:b/>
          <w:bCs/>
          <w:lang w:eastAsia="en-GB"/>
        </w:rPr>
        <w:instrText xml:space="preserve"> REF _Ref337546865 \r \h </w:instrText>
      </w:r>
      <w:r w:rsidR="00522CE5" w:rsidRPr="006D7F01">
        <w:rPr>
          <w:rFonts w:ascii="Times New Roman" w:hAnsi="Times New Roman"/>
          <w:b/>
          <w:bCs/>
          <w:lang w:eastAsia="en-GB"/>
        </w:rPr>
      </w:r>
      <w:r w:rsidR="00522CE5" w:rsidRPr="006D7F01">
        <w:rPr>
          <w:rFonts w:ascii="Times New Roman" w:hAnsi="Times New Roman"/>
          <w:b/>
          <w:bCs/>
          <w:lang w:eastAsia="en-GB"/>
        </w:rPr>
        <w:fldChar w:fldCharType="separate"/>
      </w:r>
      <w:r w:rsidR="00B5102B">
        <w:rPr>
          <w:rFonts w:ascii="Times New Roman" w:hAnsi="Times New Roman"/>
          <w:b/>
          <w:bCs/>
          <w:lang w:eastAsia="en-GB"/>
        </w:rPr>
        <w:t>8.7</w:t>
      </w:r>
      <w:r w:rsidR="00522CE5" w:rsidRPr="006D7F01">
        <w:rPr>
          <w:rFonts w:ascii="Times New Roman" w:hAnsi="Times New Roman"/>
          <w:b/>
          <w:bCs/>
          <w:lang w:eastAsia="en-GB"/>
        </w:rPr>
        <w:fldChar w:fldCharType="end"/>
      </w:r>
      <w:r w:rsidR="00522CE5" w:rsidRPr="006D7F01">
        <w:rPr>
          <w:rFonts w:ascii="Times New Roman" w:hAnsi="Times New Roman"/>
          <w:b/>
          <w:bCs/>
          <w:lang w:eastAsia="en-GB"/>
        </w:rPr>
        <w:t xml:space="preserve"> (Asbestos)</w:t>
      </w:r>
      <w:r w:rsidRPr="006D7F01">
        <w:rPr>
          <w:rFonts w:ascii="Times New Roman" w:hAnsi="Times New Roman"/>
          <w:lang w:eastAsia="en-GB"/>
        </w:rPr>
        <w:t xml:space="preserve">, be responsible for, and hold the Authority harmless from, cleaning up or otherwise dealing with </w:t>
      </w:r>
      <w:r w:rsidR="00522CE5" w:rsidRPr="006D7F01">
        <w:rPr>
          <w:rFonts w:ascii="Times New Roman" w:hAnsi="Times New Roman"/>
          <w:lang w:eastAsia="en-GB"/>
        </w:rPr>
        <w:t>Contractor</w:t>
      </w:r>
      <w:r w:rsidRPr="006D7F01">
        <w:rPr>
          <w:rFonts w:ascii="Times New Roman" w:hAnsi="Times New Roman"/>
          <w:lang w:eastAsia="en-GB"/>
        </w:rPr>
        <w:t xml:space="preserve"> Contamination at the Site in accordance with and so that it shall at all times comply with its obligations under this Contract including complying with Good Industry Practice, any applicable Legislation and any Consents, orders, notices or directions of any regulatory body (whether made against the Authority or the Contractor).</w:t>
      </w:r>
    </w:p>
    <w:p w14:paraId="79418456" w14:textId="77777777" w:rsidR="00326822" w:rsidRPr="006D7F01" w:rsidRDefault="00326822" w:rsidP="0018134F">
      <w:pPr>
        <w:widowControl w:val="0"/>
        <w:spacing w:after="240" w:line="312" w:lineRule="auto"/>
        <w:ind w:left="1843" w:hanging="992"/>
        <w:outlineLvl w:val="3"/>
        <w:rPr>
          <w:rFonts w:ascii="Times New Roman" w:hAnsi="Times New Roman"/>
          <w:lang w:eastAsia="en-GB"/>
        </w:rPr>
      </w:pPr>
      <w:bookmarkStart w:id="975" w:name="eighttwotwoA"/>
      <w:bookmarkStart w:id="976" w:name="_9kR3WTrAG87FHJIDMufvlpjzHD"/>
      <w:bookmarkEnd w:id="974"/>
      <w:r w:rsidRPr="006D7F01">
        <w:rPr>
          <w:rFonts w:ascii="Times New Roman" w:hAnsi="Times New Roman"/>
          <w:lang w:eastAsia="en-GB"/>
        </w:rPr>
        <w:t>8.2.2A</w:t>
      </w:r>
      <w:bookmarkEnd w:id="975"/>
      <w:r w:rsidRPr="006D7F01">
        <w:rPr>
          <w:rFonts w:ascii="Times New Roman" w:hAnsi="Times New Roman"/>
          <w:lang w:eastAsia="en-GB"/>
        </w:rPr>
        <w:tab/>
        <w:t>Subject to</w:t>
      </w:r>
      <w:bookmarkEnd w:id="976"/>
      <w:r w:rsidRPr="006D7F01">
        <w:rPr>
          <w:rFonts w:ascii="Times New Roman" w:hAnsi="Times New Roman"/>
          <w:lang w:eastAsia="en-GB"/>
        </w:rPr>
        <w:t xml:space="preserve"> </w:t>
      </w:r>
      <w:bookmarkStart w:id="977" w:name="_9kMHG5YVtCIA9HJLKFOwhxnrl1JF"/>
      <w:r w:rsidR="00522CE5" w:rsidRPr="006D7F01">
        <w:rPr>
          <w:rFonts w:ascii="Times New Roman" w:hAnsi="Times New Roman"/>
          <w:b/>
          <w:lang w:eastAsia="en-GB"/>
        </w:rPr>
        <w:t xml:space="preserve">clause </w:t>
      </w:r>
      <w:bookmarkEnd w:id="977"/>
      <w:r w:rsidR="006F3C5B" w:rsidRPr="00484684">
        <w:rPr>
          <w:rFonts w:ascii="Times New Roman" w:hAnsi="Times New Roman"/>
          <w:b/>
          <w:lang w:eastAsia="en-GB"/>
        </w:rPr>
        <w:fldChar w:fldCharType="begin"/>
      </w:r>
      <w:r w:rsidR="006F3C5B" w:rsidRPr="00484684">
        <w:rPr>
          <w:rFonts w:ascii="Times New Roman" w:hAnsi="Times New Roman"/>
          <w:b/>
          <w:lang w:eastAsia="en-GB"/>
        </w:rPr>
        <w:instrText xml:space="preserve"> REF eighttwotwoB \h </w:instrText>
      </w:r>
      <w:r w:rsidR="00484684" w:rsidRPr="00484684">
        <w:rPr>
          <w:rFonts w:ascii="Times New Roman" w:hAnsi="Times New Roman"/>
          <w:b/>
          <w:lang w:eastAsia="en-GB"/>
        </w:rPr>
        <w:instrText xml:space="preserve"> \* MERGEFORMAT </w:instrText>
      </w:r>
      <w:r w:rsidR="006F3C5B" w:rsidRPr="00484684">
        <w:rPr>
          <w:rFonts w:ascii="Times New Roman" w:hAnsi="Times New Roman"/>
          <w:b/>
          <w:lang w:eastAsia="en-GB"/>
        </w:rPr>
      </w:r>
      <w:r w:rsidR="006F3C5B" w:rsidRPr="00484684">
        <w:rPr>
          <w:rFonts w:ascii="Times New Roman" w:hAnsi="Times New Roman"/>
          <w:b/>
          <w:lang w:eastAsia="en-GB"/>
        </w:rPr>
        <w:fldChar w:fldCharType="separate"/>
      </w:r>
      <w:r w:rsidR="00B5102B" w:rsidRPr="00B5102B">
        <w:rPr>
          <w:rFonts w:ascii="Times New Roman" w:hAnsi="Times New Roman"/>
          <w:b/>
          <w:lang w:eastAsia="en-GB"/>
        </w:rPr>
        <w:t>8.2.2B</w:t>
      </w:r>
      <w:r w:rsidR="006F3C5B" w:rsidRPr="00484684">
        <w:rPr>
          <w:rFonts w:ascii="Times New Roman" w:hAnsi="Times New Roman"/>
          <w:b/>
          <w:lang w:eastAsia="en-GB"/>
        </w:rPr>
        <w:fldChar w:fldCharType="end"/>
      </w:r>
      <w:r w:rsidRPr="006D7F01">
        <w:rPr>
          <w:rFonts w:ascii="Times New Roman" w:hAnsi="Times New Roman"/>
          <w:b/>
          <w:lang w:eastAsia="en-GB"/>
        </w:rPr>
        <w:t xml:space="preserve"> (Site Matters)</w:t>
      </w:r>
      <w:r w:rsidRPr="006D7F01">
        <w:rPr>
          <w:rFonts w:ascii="Times New Roman" w:hAnsi="Times New Roman"/>
          <w:lang w:eastAsia="en-GB"/>
        </w:rPr>
        <w:t xml:space="preserve">, the Authority shall </w:t>
      </w:r>
      <w:r w:rsidR="00522CE5" w:rsidRPr="006D7F01">
        <w:rPr>
          <w:rFonts w:ascii="Times New Roman" w:hAnsi="Times New Roman"/>
          <w:lang w:eastAsia="en-GB"/>
        </w:rPr>
        <w:t xml:space="preserve">be responsible for and </w:t>
      </w:r>
      <w:r w:rsidRPr="006D7F01">
        <w:rPr>
          <w:rFonts w:ascii="Times New Roman" w:hAnsi="Times New Roman"/>
          <w:lang w:eastAsia="en-GB"/>
        </w:rPr>
        <w:t xml:space="preserve">hold the Contractor harmless from cleaning up or otherwise dealing with </w:t>
      </w:r>
      <w:r w:rsidR="00522CE5" w:rsidRPr="006D7F01">
        <w:rPr>
          <w:rFonts w:ascii="Times New Roman" w:hAnsi="Times New Roman"/>
          <w:lang w:eastAsia="en-GB"/>
        </w:rPr>
        <w:t xml:space="preserve">Authority Contamination </w:t>
      </w:r>
      <w:r w:rsidR="004D6218" w:rsidRPr="006D7F01">
        <w:rPr>
          <w:rFonts w:ascii="Times New Roman" w:hAnsi="Times New Roman"/>
        </w:rPr>
        <w:t xml:space="preserve">and the Authority shall have the right to access the Properties to </w:t>
      </w:r>
      <w:r w:rsidR="004D6218" w:rsidRPr="006D7F01">
        <w:rPr>
          <w:rFonts w:ascii="Times New Roman" w:hAnsi="Times New Roman"/>
        </w:rPr>
        <w:lastRenderedPageBreak/>
        <w:t xml:space="preserve">carry out such surveys, investigations, works and/or monitoring as is required in order to comply with this </w:t>
      </w:r>
      <w:r w:rsidR="00333642" w:rsidRPr="006D7F01">
        <w:rPr>
          <w:rFonts w:ascii="Times New Roman" w:hAnsi="Times New Roman"/>
          <w:b/>
        </w:rPr>
        <w:t>c</w:t>
      </w:r>
      <w:r w:rsidR="004D6218" w:rsidRPr="006D7F01">
        <w:rPr>
          <w:rFonts w:ascii="Times New Roman" w:hAnsi="Times New Roman"/>
          <w:b/>
        </w:rPr>
        <w:t xml:space="preserve">lause </w:t>
      </w:r>
      <w:r w:rsidR="00F11449">
        <w:rPr>
          <w:rFonts w:ascii="Times New Roman" w:hAnsi="Times New Roman"/>
          <w:b/>
        </w:rPr>
        <w:fldChar w:fldCharType="begin"/>
      </w:r>
      <w:r w:rsidR="00F11449">
        <w:rPr>
          <w:rFonts w:ascii="Times New Roman" w:hAnsi="Times New Roman"/>
          <w:b/>
        </w:rPr>
        <w:instrText xml:space="preserve"> REF _Ref_ContractCompanion_9kb9Ur3CC \w \n \h \t \* MERGEFORMAT </w:instrText>
      </w:r>
      <w:r w:rsidR="00F11449">
        <w:rPr>
          <w:rFonts w:ascii="Times New Roman" w:hAnsi="Times New Roman"/>
          <w:b/>
        </w:rPr>
      </w:r>
      <w:r w:rsidR="00F11449">
        <w:rPr>
          <w:rFonts w:ascii="Times New Roman" w:hAnsi="Times New Roman"/>
          <w:b/>
        </w:rPr>
        <w:fldChar w:fldCharType="separate"/>
      </w:r>
      <w:r w:rsidR="00B5102B">
        <w:rPr>
          <w:rFonts w:ascii="Times New Roman" w:hAnsi="Times New Roman"/>
          <w:b/>
        </w:rPr>
        <w:t>8</w:t>
      </w:r>
      <w:r w:rsidR="00F11449">
        <w:rPr>
          <w:rFonts w:ascii="Times New Roman" w:hAnsi="Times New Roman"/>
          <w:b/>
        </w:rPr>
        <w:fldChar w:fldCharType="end"/>
      </w:r>
      <w:r w:rsidR="00333642" w:rsidRPr="006D7F01">
        <w:rPr>
          <w:rFonts w:ascii="Times New Roman" w:hAnsi="Times New Roman"/>
          <w:b/>
        </w:rPr>
        <w:t xml:space="preserve"> (Site Matters)</w:t>
      </w:r>
      <w:bookmarkStart w:id="978" w:name="_9kMJI5YVt7FC6EN"/>
      <w:r w:rsidR="004D6218" w:rsidRPr="006D7F01">
        <w:rPr>
          <w:rFonts w:ascii="Times New Roman" w:hAnsi="Times New Roman"/>
        </w:rPr>
        <w:t>.</w:t>
      </w:r>
      <w:bookmarkEnd w:id="978"/>
      <w:r w:rsidR="004D6218" w:rsidRPr="006D7F01">
        <w:rPr>
          <w:rFonts w:ascii="Times New Roman" w:hAnsi="Times New Roman"/>
        </w:rPr>
        <w:t xml:space="preserve"> T</w:t>
      </w:r>
      <w:r w:rsidR="00522CE5" w:rsidRPr="006D7F01">
        <w:rPr>
          <w:rFonts w:ascii="Times New Roman" w:hAnsi="Times New Roman"/>
          <w:lang w:eastAsia="en-GB"/>
        </w:rPr>
        <w:t>he Authority shall be responsible for any action</w:t>
      </w:r>
      <w:r w:rsidR="009B1385" w:rsidRPr="006D7F01">
        <w:rPr>
          <w:rFonts w:ascii="Times New Roman" w:hAnsi="Times New Roman"/>
          <w:lang w:eastAsia="en-GB"/>
        </w:rPr>
        <w:t xml:space="preserve"> required in order to comply with any applicable Legislation or any Consents, orders, notices or directions of any regulatory body (whether made against the Authority or the Contractor)</w:t>
      </w:r>
      <w:r w:rsidR="00522CE5" w:rsidRPr="006D7F01">
        <w:rPr>
          <w:rFonts w:ascii="Times New Roman" w:hAnsi="Times New Roman"/>
          <w:lang w:eastAsia="en-GB"/>
        </w:rPr>
        <w:t xml:space="preserve"> in so far as it relates to such Authority Contamination</w:t>
      </w:r>
      <w:r w:rsidR="009B1385" w:rsidRPr="006D7F01">
        <w:rPr>
          <w:rFonts w:ascii="Times New Roman" w:hAnsi="Times New Roman"/>
          <w:lang w:eastAsia="en-GB"/>
        </w:rPr>
        <w:t>.</w:t>
      </w:r>
    </w:p>
    <w:p w14:paraId="617EBE7E" w14:textId="77777777" w:rsidR="008C0640" w:rsidRPr="006D7F01" w:rsidRDefault="008C0640" w:rsidP="008C0640">
      <w:pPr>
        <w:widowControl w:val="0"/>
        <w:spacing w:after="240" w:line="312" w:lineRule="auto"/>
        <w:ind w:left="1843" w:hanging="992"/>
        <w:outlineLvl w:val="3"/>
        <w:rPr>
          <w:rFonts w:ascii="Times New Roman" w:hAnsi="Times New Roman"/>
          <w:lang w:eastAsia="en-GB"/>
        </w:rPr>
      </w:pPr>
      <w:bookmarkStart w:id="979" w:name="_9kR3WTr8F948CII"/>
      <w:bookmarkStart w:id="980" w:name="eighttwotwoB"/>
      <w:r w:rsidRPr="006D7F01">
        <w:rPr>
          <w:rFonts w:ascii="Times New Roman" w:hAnsi="Times New Roman"/>
          <w:lang w:eastAsia="en-GB"/>
        </w:rPr>
        <w:t>8.2</w:t>
      </w:r>
      <w:bookmarkEnd w:id="979"/>
      <w:r w:rsidRPr="006D7F01">
        <w:rPr>
          <w:rFonts w:ascii="Times New Roman" w:hAnsi="Times New Roman"/>
          <w:lang w:eastAsia="en-GB"/>
        </w:rPr>
        <w:t>.2B</w:t>
      </w:r>
      <w:bookmarkEnd w:id="980"/>
      <w:r w:rsidRPr="006D7F01">
        <w:rPr>
          <w:rFonts w:ascii="Times New Roman" w:hAnsi="Times New Roman"/>
          <w:lang w:eastAsia="en-GB"/>
        </w:rPr>
        <w:tab/>
        <w:t xml:space="preserve">Where the Authority is responsible for </w:t>
      </w:r>
      <w:r w:rsidR="00522CE5" w:rsidRPr="006D7F01">
        <w:rPr>
          <w:rFonts w:ascii="Times New Roman" w:hAnsi="Times New Roman"/>
          <w:lang w:eastAsia="en-GB"/>
        </w:rPr>
        <w:t>Authority Contamination</w:t>
      </w:r>
      <w:r w:rsidR="009B1385" w:rsidRPr="006D7F01">
        <w:rPr>
          <w:rFonts w:ascii="Times New Roman" w:hAnsi="Times New Roman"/>
          <w:lang w:eastAsia="en-GB"/>
        </w:rPr>
        <w:t xml:space="preserve"> </w:t>
      </w:r>
      <w:r w:rsidRPr="006D7F01">
        <w:rPr>
          <w:rFonts w:ascii="Times New Roman" w:hAnsi="Times New Roman"/>
          <w:lang w:eastAsia="en-GB"/>
        </w:rPr>
        <w:t>then the following provisions shall apply:</w:t>
      </w:r>
    </w:p>
    <w:p w14:paraId="565ECD4D" w14:textId="77777777" w:rsidR="008C0640" w:rsidRPr="006D7F01" w:rsidRDefault="008C0640" w:rsidP="00CF16BC">
      <w:pPr>
        <w:widowControl w:val="0"/>
        <w:spacing w:after="240" w:line="312" w:lineRule="auto"/>
        <w:ind w:left="1843" w:hanging="992"/>
        <w:outlineLvl w:val="3"/>
        <w:rPr>
          <w:rFonts w:ascii="Times New Roman" w:hAnsi="Times New Roman"/>
          <w:lang w:eastAsia="en-GB"/>
        </w:rPr>
      </w:pPr>
      <w:bookmarkStart w:id="981" w:name="_9kMHG5YVtAHB6AEKK"/>
      <w:bookmarkStart w:id="982" w:name="eighttwotwoBone"/>
      <w:r w:rsidRPr="006D7F01">
        <w:rPr>
          <w:rFonts w:ascii="Times New Roman" w:hAnsi="Times New Roman"/>
          <w:lang w:eastAsia="en-GB"/>
        </w:rPr>
        <w:t>8.2</w:t>
      </w:r>
      <w:bookmarkEnd w:id="981"/>
      <w:r w:rsidRPr="006D7F01">
        <w:rPr>
          <w:rFonts w:ascii="Times New Roman" w:hAnsi="Times New Roman"/>
          <w:lang w:eastAsia="en-GB"/>
        </w:rPr>
        <w:t>.2B.1</w:t>
      </w:r>
      <w:bookmarkEnd w:id="982"/>
      <w:r w:rsidRPr="006D7F01">
        <w:rPr>
          <w:rFonts w:ascii="Times New Roman" w:hAnsi="Times New Roman"/>
          <w:lang w:eastAsia="en-GB"/>
        </w:rPr>
        <w:tab/>
        <w:t xml:space="preserve">where any </w:t>
      </w:r>
      <w:r w:rsidR="00522CE5" w:rsidRPr="006D7F01">
        <w:rPr>
          <w:rFonts w:ascii="Times New Roman" w:hAnsi="Times New Roman"/>
          <w:lang w:eastAsia="en-GB"/>
        </w:rPr>
        <w:t>Authority Contamination is identified</w:t>
      </w:r>
      <w:r w:rsidRPr="006D7F01">
        <w:rPr>
          <w:rFonts w:ascii="Times New Roman" w:hAnsi="Times New Roman"/>
          <w:lang w:eastAsia="en-GB"/>
        </w:rPr>
        <w:t xml:space="preserve"> on or before the </w:t>
      </w:r>
      <w:r w:rsidR="00CF16BC" w:rsidRPr="006D7F01">
        <w:rPr>
          <w:rFonts w:ascii="Times New Roman" w:hAnsi="Times New Roman"/>
          <w:lang w:eastAsia="en-GB"/>
        </w:rPr>
        <w:t>Services Commencement</w:t>
      </w:r>
      <w:r w:rsidRPr="006D7F01">
        <w:rPr>
          <w:rFonts w:ascii="Times New Roman" w:hAnsi="Times New Roman"/>
          <w:lang w:eastAsia="en-GB"/>
        </w:rPr>
        <w:t xml:space="preserve"> Date it shall be deemed to be a Compensation Event and any work which is required or instructed to be done in consequence of it shall, without double counting, be deemed to be an Authority Change;</w:t>
      </w:r>
      <w:r w:rsidR="000C79B9">
        <w:rPr>
          <w:rFonts w:ascii="Times New Roman" w:hAnsi="Times New Roman"/>
          <w:lang w:eastAsia="en-GB"/>
        </w:rPr>
        <w:t xml:space="preserve"> </w:t>
      </w:r>
    </w:p>
    <w:p w14:paraId="0DF6E189" w14:textId="77777777" w:rsidR="008C0640" w:rsidRPr="006D7F01" w:rsidRDefault="008C0640" w:rsidP="00CF16BC">
      <w:pPr>
        <w:widowControl w:val="0"/>
        <w:spacing w:after="240" w:line="312" w:lineRule="auto"/>
        <w:ind w:left="1843" w:hanging="992"/>
        <w:outlineLvl w:val="3"/>
        <w:rPr>
          <w:rFonts w:ascii="Times New Roman" w:hAnsi="Times New Roman"/>
          <w:lang w:eastAsia="en-GB"/>
        </w:rPr>
      </w:pPr>
      <w:bookmarkStart w:id="983" w:name="_9kMIH5YVtAHB6AEKK"/>
      <w:bookmarkStart w:id="984" w:name="eighttwotwoBtwo"/>
      <w:r w:rsidRPr="006D7F01">
        <w:rPr>
          <w:rFonts w:ascii="Times New Roman" w:hAnsi="Times New Roman"/>
          <w:lang w:eastAsia="en-GB"/>
        </w:rPr>
        <w:t>8.2</w:t>
      </w:r>
      <w:bookmarkEnd w:id="983"/>
      <w:r w:rsidRPr="006D7F01">
        <w:rPr>
          <w:rFonts w:ascii="Times New Roman" w:hAnsi="Times New Roman"/>
          <w:lang w:eastAsia="en-GB"/>
        </w:rPr>
        <w:t>.2B.2</w:t>
      </w:r>
      <w:bookmarkEnd w:id="984"/>
      <w:r w:rsidRPr="006D7F01">
        <w:rPr>
          <w:rFonts w:ascii="Times New Roman" w:hAnsi="Times New Roman"/>
          <w:lang w:eastAsia="en-GB"/>
        </w:rPr>
        <w:tab/>
        <w:t xml:space="preserve">where any </w:t>
      </w:r>
      <w:r w:rsidR="00522CE5" w:rsidRPr="006D7F01">
        <w:rPr>
          <w:rFonts w:ascii="Times New Roman" w:hAnsi="Times New Roman"/>
          <w:lang w:eastAsia="en-GB"/>
        </w:rPr>
        <w:t xml:space="preserve">Authority Contamination is identified </w:t>
      </w:r>
      <w:r w:rsidRPr="006D7F01">
        <w:rPr>
          <w:rFonts w:ascii="Times New Roman" w:hAnsi="Times New Roman"/>
          <w:lang w:eastAsia="en-GB"/>
        </w:rPr>
        <w:t xml:space="preserve">after the </w:t>
      </w:r>
      <w:r w:rsidR="00CF16BC" w:rsidRPr="006D7F01">
        <w:rPr>
          <w:rFonts w:ascii="Times New Roman" w:hAnsi="Times New Roman"/>
          <w:lang w:eastAsia="en-GB"/>
        </w:rPr>
        <w:t>Services Commencement</w:t>
      </w:r>
      <w:r w:rsidRPr="006D7F01">
        <w:rPr>
          <w:rFonts w:ascii="Times New Roman" w:hAnsi="Times New Roman"/>
          <w:lang w:eastAsia="en-GB"/>
        </w:rPr>
        <w:t xml:space="preserve"> Date it shall be deemed to be a Relief Event and no Deductions may be made which would otherwise arise as a result of such matter arising </w:t>
      </w:r>
      <w:r w:rsidR="00BE407C" w:rsidRPr="006D7F01">
        <w:rPr>
          <w:rFonts w:ascii="Times New Roman" w:hAnsi="Times New Roman"/>
          <w:lang w:eastAsia="en-GB"/>
        </w:rPr>
        <w:t>and any work or changes to the w</w:t>
      </w:r>
      <w:r w:rsidRPr="006D7F01">
        <w:rPr>
          <w:rFonts w:ascii="Times New Roman" w:hAnsi="Times New Roman"/>
          <w:lang w:eastAsia="en-GB"/>
        </w:rPr>
        <w:t xml:space="preserve">orks or </w:t>
      </w:r>
      <w:r w:rsidR="00B53AF8" w:rsidRPr="006D7F01">
        <w:rPr>
          <w:rFonts w:ascii="Times New Roman" w:hAnsi="Times New Roman"/>
          <w:lang w:eastAsia="en-GB"/>
        </w:rPr>
        <w:t>Services</w:t>
      </w:r>
      <w:r w:rsidRPr="006D7F01">
        <w:rPr>
          <w:rFonts w:ascii="Times New Roman" w:hAnsi="Times New Roman"/>
          <w:lang w:eastAsia="en-GB"/>
        </w:rPr>
        <w:t xml:space="preserve"> required or instructed to be done in consequence of it shall be deemed to be an Authority Change; and</w:t>
      </w:r>
    </w:p>
    <w:p w14:paraId="53370116" w14:textId="77777777" w:rsidR="00692C36" w:rsidRPr="006D7F01" w:rsidRDefault="008C0640" w:rsidP="00A71D7C">
      <w:pPr>
        <w:widowControl w:val="0"/>
        <w:spacing w:after="240" w:line="312" w:lineRule="auto"/>
        <w:ind w:left="1843" w:hanging="992"/>
        <w:outlineLvl w:val="3"/>
        <w:rPr>
          <w:rFonts w:ascii="Times New Roman" w:hAnsi="Times New Roman"/>
          <w:lang w:eastAsia="en-GB"/>
        </w:rPr>
      </w:pPr>
      <w:bookmarkStart w:id="985" w:name="_9kMJI5YVtAHB6AEKK"/>
      <w:bookmarkStart w:id="986" w:name="_9kR3WTrAG87HLLIDN"/>
      <w:bookmarkStart w:id="987" w:name="eighttwotwoBthree"/>
      <w:r w:rsidRPr="006D7F01">
        <w:rPr>
          <w:rFonts w:ascii="Times New Roman" w:hAnsi="Times New Roman"/>
          <w:lang w:eastAsia="en-GB"/>
        </w:rPr>
        <w:t>8.2</w:t>
      </w:r>
      <w:bookmarkEnd w:id="985"/>
      <w:r w:rsidRPr="006D7F01">
        <w:rPr>
          <w:rFonts w:ascii="Times New Roman" w:hAnsi="Times New Roman"/>
          <w:lang w:eastAsia="en-GB"/>
        </w:rPr>
        <w:t>.2B.</w:t>
      </w:r>
      <w:bookmarkEnd w:id="986"/>
      <w:r w:rsidRPr="006D7F01">
        <w:rPr>
          <w:rFonts w:ascii="Times New Roman" w:hAnsi="Times New Roman"/>
          <w:lang w:eastAsia="en-GB"/>
        </w:rPr>
        <w:t>3</w:t>
      </w:r>
      <w:bookmarkEnd w:id="987"/>
      <w:r w:rsidRPr="006D7F01">
        <w:rPr>
          <w:rFonts w:ascii="Times New Roman" w:hAnsi="Times New Roman"/>
          <w:lang w:eastAsia="en-GB"/>
        </w:rPr>
        <w:tab/>
      </w:r>
      <w:bookmarkStart w:id="988" w:name="_9kR3WTr5DA4CM9vh"/>
      <w:r w:rsidR="00522CE5" w:rsidRPr="006D7F01">
        <w:rPr>
          <w:rFonts w:ascii="Times New Roman" w:hAnsi="Times New Roman"/>
          <w:lang w:eastAsia="en-GB"/>
        </w:rPr>
        <w:t>the</w:t>
      </w:r>
      <w:bookmarkEnd w:id="988"/>
      <w:r w:rsidRPr="006D7F01">
        <w:rPr>
          <w:rFonts w:ascii="Times New Roman" w:hAnsi="Times New Roman"/>
          <w:lang w:eastAsia="en-GB"/>
        </w:rPr>
        <w:t xml:space="preserve"> </w:t>
      </w:r>
      <w:r w:rsidR="00522CE5" w:rsidRPr="006D7F01">
        <w:rPr>
          <w:rFonts w:ascii="Times New Roman" w:hAnsi="Times New Roman"/>
          <w:lang w:eastAsia="en-GB"/>
        </w:rPr>
        <w:t xml:space="preserve">Authority </w:t>
      </w:r>
      <w:r w:rsidRPr="006D7F01">
        <w:rPr>
          <w:rFonts w:ascii="Times New Roman" w:hAnsi="Times New Roman"/>
          <w:lang w:eastAsia="en-GB"/>
        </w:rPr>
        <w:t xml:space="preserve">shall indemnify and keep indemnified in full the Contractor in respect of all Direct Losses incurred by the Contractor arising from such </w:t>
      </w:r>
      <w:r w:rsidR="00522CE5" w:rsidRPr="006D7F01">
        <w:rPr>
          <w:rFonts w:ascii="Times New Roman" w:hAnsi="Times New Roman"/>
          <w:lang w:eastAsia="en-GB"/>
        </w:rPr>
        <w:t xml:space="preserve">Authority </w:t>
      </w:r>
      <w:r w:rsidR="00A71D7C" w:rsidRPr="006D7F01">
        <w:rPr>
          <w:rFonts w:ascii="Times New Roman" w:hAnsi="Times New Roman"/>
          <w:lang w:eastAsia="en-GB"/>
        </w:rPr>
        <w:t xml:space="preserve">Contamination </w:t>
      </w:r>
      <w:r w:rsidRPr="006D7F01">
        <w:rPr>
          <w:rFonts w:ascii="Times New Roman" w:hAnsi="Times New Roman"/>
          <w:lang w:eastAsia="en-GB"/>
        </w:rPr>
        <w:t xml:space="preserve">and the Contractor shall in carrying out any works referred to in </w:t>
      </w:r>
      <w:bookmarkStart w:id="989" w:name="_9kMHG5YVtCIA9JNNKFP"/>
      <w:r w:rsidRPr="006D7F01">
        <w:rPr>
          <w:rFonts w:ascii="Times New Roman" w:hAnsi="Times New Roman"/>
          <w:b/>
          <w:bCs/>
          <w:lang w:eastAsia="en-GB"/>
        </w:rPr>
        <w:t xml:space="preserve">clauses </w:t>
      </w:r>
      <w:bookmarkEnd w:id="989"/>
      <w:r w:rsidR="006F3C5B" w:rsidRPr="006F3C5B">
        <w:rPr>
          <w:rFonts w:ascii="Times New Roman" w:hAnsi="Times New Roman"/>
          <w:b/>
          <w:bCs/>
          <w:lang w:eastAsia="en-GB"/>
        </w:rPr>
        <w:fldChar w:fldCharType="begin"/>
      </w:r>
      <w:r w:rsidR="006F3C5B" w:rsidRPr="006F3C5B">
        <w:rPr>
          <w:rFonts w:ascii="Times New Roman" w:hAnsi="Times New Roman"/>
          <w:b/>
          <w:bCs/>
          <w:lang w:eastAsia="en-GB"/>
        </w:rPr>
        <w:instrText xml:space="preserve"> REF eighttwotwoBone \h  \* MERGEFORMAT </w:instrText>
      </w:r>
      <w:r w:rsidR="006F3C5B" w:rsidRPr="006F3C5B">
        <w:rPr>
          <w:rFonts w:ascii="Times New Roman" w:hAnsi="Times New Roman"/>
          <w:b/>
          <w:bCs/>
          <w:lang w:eastAsia="en-GB"/>
        </w:rPr>
      </w:r>
      <w:r w:rsidR="006F3C5B" w:rsidRPr="006F3C5B">
        <w:rPr>
          <w:rFonts w:ascii="Times New Roman" w:hAnsi="Times New Roman"/>
          <w:b/>
          <w:bCs/>
          <w:lang w:eastAsia="en-GB"/>
        </w:rPr>
        <w:fldChar w:fldCharType="separate"/>
      </w:r>
      <w:r w:rsidR="00B5102B" w:rsidRPr="00B5102B">
        <w:rPr>
          <w:rFonts w:ascii="Times New Roman" w:hAnsi="Times New Roman"/>
          <w:b/>
          <w:bCs/>
          <w:lang w:eastAsia="en-GB"/>
        </w:rPr>
        <w:t>8.2.2B.1</w:t>
      </w:r>
      <w:r w:rsidR="006F3C5B" w:rsidRPr="006F3C5B">
        <w:rPr>
          <w:rFonts w:ascii="Times New Roman" w:hAnsi="Times New Roman"/>
          <w:b/>
          <w:bCs/>
          <w:lang w:eastAsia="en-GB"/>
        </w:rPr>
        <w:fldChar w:fldCharType="end"/>
      </w:r>
      <w:r w:rsidRPr="006D7F01">
        <w:rPr>
          <w:rFonts w:ascii="Times New Roman" w:hAnsi="Times New Roman"/>
          <w:b/>
          <w:bCs/>
          <w:lang w:eastAsia="en-GB"/>
        </w:rPr>
        <w:t xml:space="preserve"> (Site Matters)</w:t>
      </w:r>
      <w:r w:rsidRPr="006D7F01">
        <w:rPr>
          <w:rFonts w:ascii="Times New Roman" w:hAnsi="Times New Roman"/>
          <w:lang w:eastAsia="en-GB"/>
        </w:rPr>
        <w:t xml:space="preserve"> and </w:t>
      </w:r>
      <w:r w:rsidR="00CD2465" w:rsidRPr="00CD2465">
        <w:rPr>
          <w:rFonts w:ascii="Times New Roman" w:hAnsi="Times New Roman"/>
          <w:b/>
          <w:bCs/>
          <w:lang w:eastAsia="en-GB"/>
        </w:rPr>
        <w:fldChar w:fldCharType="begin"/>
      </w:r>
      <w:r w:rsidR="00CD2465" w:rsidRPr="00CD2465">
        <w:rPr>
          <w:rFonts w:ascii="Times New Roman" w:hAnsi="Times New Roman"/>
          <w:b/>
          <w:bCs/>
          <w:lang w:eastAsia="en-GB"/>
        </w:rPr>
        <w:instrText xml:space="preserve"> REF eighttwotwoBtwo \h  \* MERGEFORMAT </w:instrText>
      </w:r>
      <w:r w:rsidR="00CD2465" w:rsidRPr="00CD2465">
        <w:rPr>
          <w:rFonts w:ascii="Times New Roman" w:hAnsi="Times New Roman"/>
          <w:b/>
          <w:bCs/>
          <w:lang w:eastAsia="en-GB"/>
        </w:rPr>
      </w:r>
      <w:r w:rsidR="00CD2465" w:rsidRPr="00CD2465">
        <w:rPr>
          <w:rFonts w:ascii="Times New Roman" w:hAnsi="Times New Roman"/>
          <w:b/>
          <w:bCs/>
          <w:lang w:eastAsia="en-GB"/>
        </w:rPr>
        <w:fldChar w:fldCharType="separate"/>
      </w:r>
      <w:r w:rsidR="00B5102B" w:rsidRPr="00B5102B">
        <w:rPr>
          <w:rFonts w:ascii="Times New Roman" w:hAnsi="Times New Roman"/>
          <w:b/>
          <w:bCs/>
          <w:lang w:eastAsia="en-GB"/>
        </w:rPr>
        <w:t>8.2.2B.2</w:t>
      </w:r>
      <w:r w:rsidR="00CD2465" w:rsidRPr="00CD2465">
        <w:rPr>
          <w:rFonts w:ascii="Times New Roman" w:hAnsi="Times New Roman"/>
          <w:b/>
          <w:bCs/>
          <w:lang w:eastAsia="en-GB"/>
        </w:rPr>
        <w:fldChar w:fldCharType="end"/>
      </w:r>
      <w:r w:rsidRPr="006D7F01">
        <w:rPr>
          <w:rFonts w:ascii="Times New Roman" w:hAnsi="Times New Roman"/>
          <w:b/>
          <w:bCs/>
          <w:lang w:eastAsia="en-GB"/>
        </w:rPr>
        <w:t xml:space="preserve"> (Site Matters)</w:t>
      </w:r>
      <w:r w:rsidRPr="006D7F01">
        <w:rPr>
          <w:rFonts w:ascii="Times New Roman" w:hAnsi="Times New Roman"/>
          <w:lang w:eastAsia="en-GB"/>
        </w:rPr>
        <w:t xml:space="preserve"> do so in accordance with and so that it shall at all times comply with its obligations under this Contract including complying with Good Industry Practice, any applicable Legislation and any Consents, orders, notices or directions of any regulatory body (whether made against the Authority or the Contractor).</w:t>
      </w:r>
    </w:p>
    <w:p w14:paraId="00318B4D"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990" w:name="_Ref193514222"/>
      <w:r w:rsidRPr="006D7F01">
        <w:rPr>
          <w:rFonts w:ascii="Times New Roman" w:hAnsi="Times New Roman"/>
          <w:lang w:eastAsia="en-GB"/>
        </w:rPr>
        <w:t xml:space="preserve">To the extent that any part or parts of the Site suffer from or are affected by </w:t>
      </w:r>
      <w:r w:rsidR="00A71D7C" w:rsidRPr="006D7F01">
        <w:rPr>
          <w:rFonts w:ascii="Times New Roman" w:hAnsi="Times New Roman"/>
          <w:lang w:eastAsia="en-GB"/>
        </w:rPr>
        <w:t xml:space="preserve">Contractor </w:t>
      </w:r>
      <w:r w:rsidRPr="006D7F01">
        <w:rPr>
          <w:rFonts w:ascii="Times New Roman" w:hAnsi="Times New Roman"/>
          <w:lang w:eastAsia="en-GB"/>
        </w:rPr>
        <w:t xml:space="preserve">Contamination </w:t>
      </w:r>
      <w:r w:rsidR="00A71D7C" w:rsidRPr="006D7F01">
        <w:rPr>
          <w:rFonts w:ascii="Times New Roman" w:hAnsi="Times New Roman"/>
          <w:lang w:eastAsia="en-GB"/>
        </w:rPr>
        <w:t>which arises</w:t>
      </w:r>
      <w:r w:rsidRPr="006D7F01">
        <w:rPr>
          <w:rFonts w:ascii="Times New Roman" w:hAnsi="Times New Roman"/>
          <w:lang w:eastAsia="en-GB"/>
        </w:rPr>
        <w:t xml:space="preserve"> from a source off Site (whether or not on adjacent land) except where the source is on land owned by the Authority</w:t>
      </w:r>
      <w:r w:rsidR="00A71D7C" w:rsidRPr="006D7F01">
        <w:rPr>
          <w:rFonts w:ascii="Times New Roman" w:hAnsi="Times New Roman"/>
          <w:lang w:eastAsia="en-GB"/>
        </w:rPr>
        <w:t xml:space="preserve"> where </w:t>
      </w:r>
      <w:r w:rsidR="00A71D7C" w:rsidRPr="006D7F01">
        <w:rPr>
          <w:rFonts w:ascii="Times New Roman" w:hAnsi="Times New Roman"/>
          <w:b/>
          <w:lang w:eastAsia="en-GB"/>
        </w:rPr>
        <w:t xml:space="preserve">clause </w:t>
      </w:r>
      <w:r w:rsidR="00A71D7C" w:rsidRPr="006D7F01">
        <w:rPr>
          <w:rFonts w:ascii="Times New Roman" w:hAnsi="Times New Roman"/>
          <w:b/>
          <w:lang w:eastAsia="en-GB"/>
        </w:rPr>
        <w:fldChar w:fldCharType="begin"/>
      </w:r>
      <w:r w:rsidR="00A71D7C" w:rsidRPr="006D7F01">
        <w:rPr>
          <w:rFonts w:ascii="Times New Roman" w:hAnsi="Times New Roman"/>
          <w:b/>
          <w:lang w:eastAsia="en-GB"/>
        </w:rPr>
        <w:instrText xml:space="preserve"> REF _Ref337546609 \r \h </w:instrText>
      </w:r>
      <w:r w:rsidR="00A71D7C" w:rsidRPr="006D7F01">
        <w:rPr>
          <w:rFonts w:ascii="Times New Roman" w:hAnsi="Times New Roman"/>
          <w:b/>
          <w:lang w:eastAsia="en-GB"/>
        </w:rPr>
      </w:r>
      <w:r w:rsidR="00A71D7C" w:rsidRPr="006D7F01">
        <w:rPr>
          <w:rFonts w:ascii="Times New Roman" w:hAnsi="Times New Roman"/>
          <w:b/>
          <w:lang w:eastAsia="en-GB"/>
        </w:rPr>
        <w:fldChar w:fldCharType="separate"/>
      </w:r>
      <w:r w:rsidR="00B5102B">
        <w:rPr>
          <w:rFonts w:ascii="Times New Roman" w:hAnsi="Times New Roman"/>
          <w:b/>
          <w:lang w:eastAsia="en-GB"/>
        </w:rPr>
        <w:t>8.2.4</w:t>
      </w:r>
      <w:r w:rsidR="00A71D7C" w:rsidRPr="006D7F01">
        <w:rPr>
          <w:rFonts w:ascii="Times New Roman" w:hAnsi="Times New Roman"/>
          <w:b/>
          <w:lang w:eastAsia="en-GB"/>
        </w:rPr>
        <w:fldChar w:fldCharType="end"/>
      </w:r>
      <w:r w:rsidR="00A71D7C" w:rsidRPr="006D7F01">
        <w:rPr>
          <w:rFonts w:ascii="Times New Roman" w:hAnsi="Times New Roman"/>
          <w:b/>
          <w:lang w:eastAsia="en-GB"/>
        </w:rPr>
        <w:t xml:space="preserve"> (Site Matters) </w:t>
      </w:r>
      <w:r w:rsidR="00A71D7C" w:rsidRPr="006D7F01">
        <w:rPr>
          <w:rFonts w:ascii="Times New Roman" w:hAnsi="Times New Roman"/>
          <w:lang w:eastAsia="en-GB"/>
        </w:rPr>
        <w:t>shall apply</w:t>
      </w:r>
      <w:r w:rsidRPr="006D7F01">
        <w:rPr>
          <w:rFonts w:ascii="Times New Roman" w:hAnsi="Times New Roman"/>
          <w:lang w:eastAsia="en-GB"/>
        </w:rPr>
        <w:t xml:space="preserve">, the Contractor shall be responsible for cleaning up or otherwise dealing with such </w:t>
      </w:r>
      <w:r w:rsidR="00A71D7C" w:rsidRPr="006D7F01">
        <w:rPr>
          <w:rFonts w:ascii="Times New Roman" w:hAnsi="Times New Roman"/>
          <w:lang w:eastAsia="en-GB"/>
        </w:rPr>
        <w:t xml:space="preserve">Contractor </w:t>
      </w:r>
      <w:r w:rsidRPr="006D7F01">
        <w:rPr>
          <w:rFonts w:ascii="Times New Roman" w:hAnsi="Times New Roman"/>
          <w:lang w:eastAsia="en-GB"/>
        </w:rPr>
        <w:t xml:space="preserve">Contamination and for preventing the recurrence of such </w:t>
      </w:r>
      <w:r w:rsidR="00A71D7C" w:rsidRPr="006D7F01">
        <w:rPr>
          <w:rFonts w:ascii="Times New Roman" w:hAnsi="Times New Roman"/>
          <w:lang w:eastAsia="en-GB"/>
        </w:rPr>
        <w:t xml:space="preserve">Contractor </w:t>
      </w:r>
      <w:r w:rsidRPr="006D7F01">
        <w:rPr>
          <w:rFonts w:ascii="Times New Roman" w:hAnsi="Times New Roman"/>
          <w:lang w:eastAsia="en-GB"/>
        </w:rPr>
        <w:t>Contamination on the Site and the following provisions shall apply:</w:t>
      </w:r>
      <w:bookmarkEnd w:id="990"/>
    </w:p>
    <w:p w14:paraId="07B9C871" w14:textId="77777777" w:rsidR="00C96A45" w:rsidRPr="006D7F01" w:rsidRDefault="00E8486C" w:rsidP="00454281">
      <w:pPr>
        <w:widowControl w:val="0"/>
        <w:numPr>
          <w:ilvl w:val="3"/>
          <w:numId w:val="3"/>
        </w:numPr>
        <w:spacing w:after="240" w:line="312" w:lineRule="auto"/>
        <w:outlineLvl w:val="3"/>
        <w:rPr>
          <w:rFonts w:ascii="Times New Roman" w:hAnsi="Times New Roman"/>
          <w:lang w:eastAsia="en-GB"/>
        </w:rPr>
      </w:pPr>
      <w:bookmarkStart w:id="991" w:name="_Ref192323841"/>
      <w:bookmarkStart w:id="992" w:name="_Ref247018763"/>
      <w:r w:rsidRPr="006D7F01">
        <w:rPr>
          <w:rFonts w:ascii="Times New Roman" w:hAnsi="Times New Roman"/>
          <w:lang w:eastAsia="en-GB"/>
        </w:rPr>
        <w:t>where</w:t>
      </w:r>
      <w:r w:rsidR="007033AC" w:rsidRPr="006D7F01">
        <w:rPr>
          <w:rFonts w:ascii="Times New Roman" w:hAnsi="Times New Roman"/>
          <w:lang w:eastAsia="en-GB"/>
        </w:rPr>
        <w:t xml:space="preserve"> any such matter arises on or before the Services Commencement Date, it shall be deemed to be a </w:t>
      </w:r>
      <w:r w:rsidRPr="006D7F01">
        <w:rPr>
          <w:rFonts w:ascii="Times New Roman" w:hAnsi="Times New Roman"/>
          <w:lang w:eastAsia="en-GB"/>
        </w:rPr>
        <w:t>Relief</w:t>
      </w:r>
      <w:r w:rsidR="007033AC" w:rsidRPr="006D7F01">
        <w:rPr>
          <w:rFonts w:ascii="Times New Roman" w:hAnsi="Times New Roman"/>
          <w:lang w:eastAsia="en-GB"/>
        </w:rPr>
        <w:t xml:space="preserve"> Event </w:t>
      </w:r>
      <w:r w:rsidR="008C0640" w:rsidRPr="006D7F01">
        <w:rPr>
          <w:rFonts w:ascii="Times New Roman" w:hAnsi="Times New Roman"/>
          <w:lang w:eastAsia="en-GB"/>
        </w:rPr>
        <w:t xml:space="preserve">for a reasonable period (to be agreed between the Parties acting reasonably) </w:t>
      </w:r>
      <w:r w:rsidR="007033AC" w:rsidRPr="006D7F01">
        <w:rPr>
          <w:rFonts w:ascii="Times New Roman" w:hAnsi="Times New Roman"/>
          <w:lang w:eastAsia="en-GB"/>
        </w:rPr>
        <w:t xml:space="preserve">for the purposes of this </w:t>
      </w:r>
      <w:r w:rsidR="007033AC" w:rsidRPr="006D7F01">
        <w:rPr>
          <w:rFonts w:ascii="Times New Roman" w:hAnsi="Times New Roman"/>
          <w:lang w:eastAsia="en-GB"/>
        </w:rPr>
        <w:lastRenderedPageBreak/>
        <w:t>Contract;</w:t>
      </w:r>
    </w:p>
    <w:p w14:paraId="7D4B44C1"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bookmarkStart w:id="993" w:name="_Ref271807253"/>
      <w:r w:rsidRPr="006D7F01">
        <w:rPr>
          <w:rFonts w:ascii="Times New Roman" w:hAnsi="Times New Roman"/>
          <w:lang w:eastAsia="en-GB"/>
        </w:rPr>
        <w:t xml:space="preserve">where any such matter arises </w:t>
      </w:r>
      <w:r w:rsidR="004620C3" w:rsidRPr="006D7F01">
        <w:rPr>
          <w:rFonts w:ascii="Times New Roman" w:hAnsi="Times New Roman"/>
          <w:lang w:eastAsia="en-GB"/>
        </w:rPr>
        <w:t xml:space="preserve">after the Services Commencement Date </w:t>
      </w:r>
      <w:r w:rsidRPr="006D7F01">
        <w:rPr>
          <w:rFonts w:ascii="Times New Roman" w:hAnsi="Times New Roman"/>
          <w:lang w:eastAsia="en-GB"/>
        </w:rPr>
        <w:t xml:space="preserve">it shall be deemed to be a Relief Event and no Deductions may be made which would otherwise arise as a result of such matter arising for a reasonable period (to be agreed between the Parties acting reasonably) but any </w:t>
      </w:r>
      <w:r w:rsidR="00C96A45" w:rsidRPr="006D7F01">
        <w:rPr>
          <w:rFonts w:ascii="Times New Roman" w:hAnsi="Times New Roman"/>
          <w:lang w:eastAsia="en-GB"/>
        </w:rPr>
        <w:t xml:space="preserve">work or </w:t>
      </w:r>
      <w:r w:rsidRPr="006D7F01">
        <w:rPr>
          <w:rFonts w:ascii="Times New Roman" w:hAnsi="Times New Roman"/>
          <w:lang w:eastAsia="en-GB"/>
        </w:rPr>
        <w:t xml:space="preserve">change to the </w:t>
      </w:r>
      <w:r w:rsidR="00B53AF8" w:rsidRPr="006D7F01">
        <w:rPr>
          <w:rFonts w:ascii="Times New Roman" w:hAnsi="Times New Roman"/>
          <w:lang w:eastAsia="en-GB"/>
        </w:rPr>
        <w:t>Services</w:t>
      </w:r>
      <w:r w:rsidRPr="006D7F01">
        <w:rPr>
          <w:rFonts w:ascii="Times New Roman" w:hAnsi="Times New Roman"/>
          <w:lang w:eastAsia="en-GB"/>
        </w:rPr>
        <w:t xml:space="preserve"> required or instructed to be done in consequence of it, shall be the </w:t>
      </w:r>
      <w:bookmarkStart w:id="994" w:name="_9kMM7J6ZWu9A67CF"/>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994"/>
      <w:r w:rsidRPr="006D7F01">
        <w:rPr>
          <w:rFonts w:ascii="Times New Roman" w:hAnsi="Times New Roman"/>
          <w:lang w:eastAsia="en-GB"/>
        </w:rPr>
        <w:t xml:space="preserve"> responsibility and shall not constitute an Authority Change;</w:t>
      </w:r>
      <w:bookmarkEnd w:id="991"/>
      <w:bookmarkEnd w:id="993"/>
      <w:r w:rsidRPr="006D7F01">
        <w:rPr>
          <w:rFonts w:ascii="Times New Roman" w:hAnsi="Times New Roman"/>
          <w:lang w:eastAsia="en-GB"/>
        </w:rPr>
        <w:t xml:space="preserve"> </w:t>
      </w:r>
      <w:bookmarkEnd w:id="992"/>
    </w:p>
    <w:p w14:paraId="4B99A70D" w14:textId="77777777" w:rsidR="00AB5EBA" w:rsidRPr="006D7F01" w:rsidRDefault="009D2289"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on or after the Services Commencement Date</w:t>
      </w:r>
      <w:r w:rsidR="00197FB8" w:rsidRPr="006D7F01">
        <w:rPr>
          <w:rFonts w:ascii="Times New Roman" w:hAnsi="Times New Roman"/>
          <w:lang w:eastAsia="en-GB"/>
        </w:rPr>
        <w:t>,</w:t>
      </w:r>
      <w:r w:rsidRPr="006D7F01">
        <w:rPr>
          <w:rFonts w:ascii="Times New Roman" w:hAnsi="Times New Roman"/>
          <w:lang w:eastAsia="en-GB"/>
        </w:rPr>
        <w:t xml:space="preserve"> t</w:t>
      </w:r>
      <w:r w:rsidR="006D684E" w:rsidRPr="006D7F01">
        <w:rPr>
          <w:rFonts w:ascii="Times New Roman" w:hAnsi="Times New Roman"/>
          <w:lang w:eastAsia="en-GB"/>
        </w:rPr>
        <w:t>he</w:t>
      </w:r>
      <w:r w:rsidR="00AB5EBA" w:rsidRPr="006D7F01">
        <w:rPr>
          <w:rFonts w:ascii="Times New Roman" w:hAnsi="Times New Roman"/>
          <w:lang w:eastAsia="en-GB"/>
        </w:rPr>
        <w:t xml:space="preserve"> Contractor shall:</w:t>
      </w:r>
    </w:p>
    <w:p w14:paraId="60AA6D85" w14:textId="77777777" w:rsidR="00AB5EBA" w:rsidRPr="006D7F01" w:rsidRDefault="00AB5EBA" w:rsidP="00454281">
      <w:pPr>
        <w:widowControl w:val="0"/>
        <w:numPr>
          <w:ilvl w:val="4"/>
          <w:numId w:val="3"/>
        </w:numPr>
        <w:spacing w:after="240" w:line="312" w:lineRule="auto"/>
        <w:outlineLvl w:val="4"/>
        <w:rPr>
          <w:rFonts w:ascii="Times New Roman" w:hAnsi="Times New Roman"/>
          <w:lang w:eastAsia="en-GB"/>
        </w:rPr>
      </w:pPr>
      <w:r w:rsidRPr="006D7F01">
        <w:rPr>
          <w:rFonts w:ascii="Times New Roman" w:hAnsi="Times New Roman"/>
          <w:lang w:eastAsia="en-GB"/>
        </w:rPr>
        <w:t xml:space="preserve">clean up, or otherwise deal with such </w:t>
      </w:r>
      <w:r w:rsidR="00A71D7C" w:rsidRPr="006D7F01">
        <w:rPr>
          <w:rFonts w:ascii="Times New Roman" w:hAnsi="Times New Roman"/>
          <w:lang w:eastAsia="en-GB"/>
        </w:rPr>
        <w:t xml:space="preserve">Contractor </w:t>
      </w:r>
      <w:r w:rsidRPr="006D7F01">
        <w:rPr>
          <w:rFonts w:ascii="Times New Roman" w:hAnsi="Times New Roman"/>
          <w:lang w:eastAsia="en-GB"/>
        </w:rPr>
        <w:t>Contamination, and take steps reasonably necessary to prevent the recurrence of the same, all in accordance with Good Industry Practice, any applicable Legislation and any Consents, orders, notices or directions of any regulatory body (whether made against the Authority or the Contractor); and</w:t>
      </w:r>
    </w:p>
    <w:p w14:paraId="05387251" w14:textId="77777777" w:rsidR="00AB5EBA" w:rsidRPr="006D7F01" w:rsidRDefault="00AB5EBA" w:rsidP="00454281">
      <w:pPr>
        <w:widowControl w:val="0"/>
        <w:numPr>
          <w:ilvl w:val="4"/>
          <w:numId w:val="3"/>
        </w:numPr>
        <w:spacing w:after="240" w:line="312" w:lineRule="auto"/>
        <w:outlineLvl w:val="4"/>
        <w:rPr>
          <w:rFonts w:ascii="Times New Roman" w:hAnsi="Times New Roman"/>
          <w:lang w:eastAsia="en-GB"/>
        </w:rPr>
      </w:pPr>
      <w:r w:rsidRPr="006D7F01">
        <w:rPr>
          <w:rFonts w:ascii="Times New Roman" w:hAnsi="Times New Roman"/>
          <w:lang w:eastAsia="en-GB"/>
        </w:rPr>
        <w:t xml:space="preserve">except where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_Ref193514116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8.2.3.4</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(Site Matters)</w:t>
      </w:r>
      <w:r w:rsidRPr="006D7F01">
        <w:rPr>
          <w:rFonts w:ascii="Times New Roman" w:hAnsi="Times New Roman"/>
          <w:lang w:eastAsia="en-GB"/>
        </w:rPr>
        <w:t xml:space="preserve"> applies, indemnify and keep indemnified the Authority, its employees, agents and contractors against Direct Losses incurred by the Authority, its employees, agents and contractors arising from such </w:t>
      </w:r>
      <w:r w:rsidR="00DA388B" w:rsidRPr="006D7F01">
        <w:rPr>
          <w:rFonts w:ascii="Times New Roman" w:hAnsi="Times New Roman"/>
          <w:lang w:eastAsia="en-GB"/>
        </w:rPr>
        <w:t xml:space="preserve">Contractor </w:t>
      </w:r>
      <w:r w:rsidRPr="006D7F01">
        <w:rPr>
          <w:rFonts w:ascii="Times New Roman" w:hAnsi="Times New Roman"/>
          <w:lang w:eastAsia="en-GB"/>
        </w:rPr>
        <w:t>Contamination;</w:t>
      </w:r>
    </w:p>
    <w:p w14:paraId="61864F96"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bookmarkStart w:id="995" w:name="_Ref193514116"/>
      <w:bookmarkStart w:id="996" w:name="_Ref193514432"/>
      <w:r w:rsidRPr="006D7F01">
        <w:rPr>
          <w:rFonts w:ascii="Times New Roman" w:hAnsi="Times New Roman"/>
          <w:lang w:eastAsia="en-GB"/>
        </w:rPr>
        <w:t xml:space="preserve">the Authority shall, but only to the extent that the Contractor is able to demonstrate to the Authority that it does not have the right to take action against third parties in its own name to recover the </w:t>
      </w:r>
      <w:r w:rsidR="009D2289" w:rsidRPr="006D7F01">
        <w:rPr>
          <w:rFonts w:ascii="Times New Roman" w:hAnsi="Times New Roman"/>
          <w:lang w:eastAsia="en-GB"/>
        </w:rPr>
        <w:t xml:space="preserve">Direct </w:t>
      </w:r>
      <w:r w:rsidRPr="006D7F01">
        <w:rPr>
          <w:rFonts w:ascii="Times New Roman" w:hAnsi="Times New Roman"/>
          <w:lang w:eastAsia="en-GB"/>
        </w:rPr>
        <w:t xml:space="preserve">Losses suffered or incurred by the Contractor in cleaning up or otherwise dealing with such </w:t>
      </w:r>
      <w:r w:rsidR="00DA388B" w:rsidRPr="006D7F01">
        <w:rPr>
          <w:rFonts w:ascii="Times New Roman" w:hAnsi="Times New Roman"/>
          <w:lang w:eastAsia="en-GB"/>
        </w:rPr>
        <w:t xml:space="preserve">Contractor </w:t>
      </w:r>
      <w:r w:rsidRPr="006D7F01">
        <w:rPr>
          <w:rFonts w:ascii="Times New Roman" w:hAnsi="Times New Roman"/>
          <w:lang w:eastAsia="en-GB"/>
        </w:rPr>
        <w:t>Contamination, at the Authority</w:t>
      </w:r>
      <w:r w:rsidR="004A61D8" w:rsidRPr="006D7F01">
        <w:rPr>
          <w:rFonts w:ascii="Times New Roman" w:hAnsi="Times New Roman"/>
          <w:lang w:eastAsia="en-GB"/>
        </w:rPr>
        <w:t>'</w:t>
      </w:r>
      <w:r w:rsidRPr="006D7F01">
        <w:rPr>
          <w:rFonts w:ascii="Times New Roman" w:hAnsi="Times New Roman"/>
          <w:lang w:eastAsia="en-GB"/>
        </w:rPr>
        <w:t>s option either</w:t>
      </w:r>
      <w:bookmarkEnd w:id="995"/>
      <w:r w:rsidRPr="006D7F01">
        <w:rPr>
          <w:rFonts w:ascii="Times New Roman" w:hAnsi="Times New Roman"/>
          <w:lang w:eastAsia="en-GB"/>
        </w:rPr>
        <w:t xml:space="preserve"> take such action against third parties in its own name as the Contractor may (acting reasonably) direct or permit the Contractor to take such action in the name of the Authority at the Contractor</w:t>
      </w:r>
      <w:r w:rsidR="004A61D8" w:rsidRPr="006D7F01">
        <w:rPr>
          <w:rFonts w:ascii="Times New Roman" w:hAnsi="Times New Roman"/>
          <w:lang w:eastAsia="en-GB"/>
        </w:rPr>
        <w:t>'</w:t>
      </w:r>
      <w:r w:rsidRPr="006D7F01">
        <w:rPr>
          <w:rFonts w:ascii="Times New Roman" w:hAnsi="Times New Roman"/>
          <w:lang w:eastAsia="en-GB"/>
        </w:rPr>
        <w:t>s own expense in which case:</w:t>
      </w:r>
      <w:bookmarkEnd w:id="996"/>
    </w:p>
    <w:p w14:paraId="78A8163D" w14:textId="77777777" w:rsidR="00AB5EBA" w:rsidRPr="006D7F01" w:rsidRDefault="00AB5EBA" w:rsidP="00454281">
      <w:pPr>
        <w:widowControl w:val="0"/>
        <w:numPr>
          <w:ilvl w:val="4"/>
          <w:numId w:val="3"/>
        </w:numPr>
        <w:spacing w:after="240" w:line="312" w:lineRule="auto"/>
        <w:outlineLvl w:val="4"/>
        <w:rPr>
          <w:rFonts w:ascii="Times New Roman" w:hAnsi="Times New Roman"/>
          <w:lang w:eastAsia="en-GB"/>
        </w:rPr>
      </w:pPr>
      <w:r w:rsidRPr="006D7F01">
        <w:rPr>
          <w:rFonts w:ascii="Times New Roman" w:hAnsi="Times New Roman"/>
          <w:lang w:eastAsia="en-GB"/>
        </w:rPr>
        <w:t xml:space="preserve">the Authority shall assist and co-operate with the Contractor in </w:t>
      </w:r>
      <w:r w:rsidRPr="006D7F01">
        <w:rPr>
          <w:rFonts w:ascii="Times New Roman" w:hAnsi="Times New Roman"/>
          <w:lang w:eastAsia="en-GB"/>
        </w:rPr>
        <w:lastRenderedPageBreak/>
        <w:t xml:space="preserve">respect of such action and shall not, unless the Contractor has failed to resolve such action within a reasonable period, take any action to settle or prosecute such action; </w:t>
      </w:r>
    </w:p>
    <w:p w14:paraId="636A1FD0" w14:textId="77777777" w:rsidR="00AB5EBA" w:rsidRPr="006D7F01" w:rsidRDefault="00AB5EBA" w:rsidP="00454281">
      <w:pPr>
        <w:widowControl w:val="0"/>
        <w:numPr>
          <w:ilvl w:val="4"/>
          <w:numId w:val="3"/>
        </w:numPr>
        <w:spacing w:after="240" w:line="312" w:lineRule="auto"/>
        <w:outlineLvl w:val="4"/>
        <w:rPr>
          <w:rFonts w:ascii="Times New Roman" w:hAnsi="Times New Roman"/>
          <w:lang w:eastAsia="en-GB"/>
        </w:rPr>
      </w:pPr>
      <w:r w:rsidRPr="006D7F01">
        <w:rPr>
          <w:rFonts w:ascii="Times New Roman" w:hAnsi="Times New Roman"/>
          <w:lang w:eastAsia="en-GB"/>
        </w:rPr>
        <w:t xml:space="preserve">the Contractor shall give reasonable security to the Authority for any cost or liability arising out of the conduct of such action by the Contractor; </w:t>
      </w:r>
    </w:p>
    <w:p w14:paraId="79535FED" w14:textId="77777777" w:rsidR="00AB5EBA" w:rsidRPr="006D7F01" w:rsidRDefault="00AB5EBA" w:rsidP="00454281">
      <w:pPr>
        <w:widowControl w:val="0"/>
        <w:numPr>
          <w:ilvl w:val="4"/>
          <w:numId w:val="3"/>
        </w:numPr>
        <w:spacing w:after="240" w:line="312" w:lineRule="auto"/>
        <w:outlineLvl w:val="4"/>
        <w:rPr>
          <w:rFonts w:ascii="Times New Roman" w:hAnsi="Times New Roman"/>
          <w:lang w:eastAsia="en-GB"/>
        </w:rPr>
      </w:pPr>
      <w:r w:rsidRPr="006D7F01">
        <w:rPr>
          <w:rFonts w:ascii="Times New Roman" w:hAnsi="Times New Roman"/>
          <w:lang w:eastAsia="en-GB"/>
        </w:rPr>
        <w:t>the Contractor shall not settle such actions without the prior written approval of the Authority; and</w:t>
      </w:r>
    </w:p>
    <w:p w14:paraId="0E94007C" w14:textId="77777777" w:rsidR="00AB5EBA" w:rsidRPr="006D7F01" w:rsidRDefault="00AB5EBA" w:rsidP="00454281">
      <w:pPr>
        <w:widowControl w:val="0"/>
        <w:numPr>
          <w:ilvl w:val="4"/>
          <w:numId w:val="3"/>
        </w:numPr>
        <w:spacing w:after="240" w:line="312" w:lineRule="auto"/>
        <w:outlineLvl w:val="4"/>
        <w:rPr>
          <w:rFonts w:ascii="Times New Roman" w:hAnsi="Times New Roman"/>
          <w:lang w:eastAsia="en-GB"/>
        </w:rPr>
      </w:pPr>
      <w:r w:rsidRPr="006D7F01">
        <w:rPr>
          <w:rFonts w:ascii="Times New Roman" w:hAnsi="Times New Roman"/>
          <w:lang w:eastAsia="en-GB"/>
        </w:rPr>
        <w:t>the Contractor shall indemnify and keep indemnified in full the Authority in respect of all costs properly and reasonably incurred by the Authority in respect of such action; and</w:t>
      </w:r>
    </w:p>
    <w:p w14:paraId="5EE35269"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bookmarkStart w:id="997" w:name="_Ref193514484"/>
      <w:r w:rsidRPr="006D7F01">
        <w:rPr>
          <w:rFonts w:ascii="Times New Roman" w:hAnsi="Times New Roman"/>
          <w:lang w:eastAsia="en-GB"/>
        </w:rPr>
        <w:t xml:space="preserve">where the Authority takes action under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_Ref193514432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8.2.3.4</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(Site Matters)</w:t>
      </w:r>
      <w:r w:rsidRPr="006D7F01">
        <w:rPr>
          <w:rFonts w:ascii="Times New Roman" w:hAnsi="Times New Roman"/>
          <w:lang w:eastAsia="en-GB"/>
        </w:rPr>
        <w:t xml:space="preserve"> (or where it is otherwise obliged to take action against third parties in respect of such</w:t>
      </w:r>
      <w:r w:rsidR="009D2289" w:rsidRPr="006D7F01">
        <w:rPr>
          <w:rFonts w:ascii="Times New Roman" w:hAnsi="Times New Roman"/>
          <w:lang w:eastAsia="en-GB"/>
        </w:rPr>
        <w:t xml:space="preserve"> Direct</w:t>
      </w:r>
      <w:r w:rsidRPr="006D7F01">
        <w:rPr>
          <w:rFonts w:ascii="Times New Roman" w:hAnsi="Times New Roman"/>
          <w:lang w:eastAsia="en-GB"/>
        </w:rPr>
        <w:t xml:space="preserve"> Losses), the Authority shall be liable to the Contractor for all </w:t>
      </w:r>
      <w:r w:rsidR="009D2289" w:rsidRPr="006D7F01">
        <w:rPr>
          <w:rFonts w:ascii="Times New Roman" w:hAnsi="Times New Roman"/>
          <w:lang w:eastAsia="en-GB"/>
        </w:rPr>
        <w:t xml:space="preserve">Direct </w:t>
      </w:r>
      <w:r w:rsidRPr="006D7F01">
        <w:rPr>
          <w:rFonts w:ascii="Times New Roman" w:hAnsi="Times New Roman"/>
          <w:lang w:eastAsia="en-GB"/>
        </w:rPr>
        <w:t xml:space="preserve">Losses suffered or incurred by the Contractor as a result of its obligations under this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_Ref193514222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8.2.3</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(Site Matters)</w:t>
      </w:r>
      <w:r w:rsidRPr="006D7F01">
        <w:rPr>
          <w:rFonts w:ascii="Times New Roman" w:hAnsi="Times New Roman"/>
          <w:lang w:eastAsia="en-GB"/>
        </w:rPr>
        <w:t>, provided that the Contractor</w:t>
      </w:r>
      <w:r w:rsidR="004A61D8" w:rsidRPr="006D7F01">
        <w:rPr>
          <w:rFonts w:ascii="Times New Roman" w:hAnsi="Times New Roman"/>
          <w:lang w:eastAsia="en-GB"/>
        </w:rPr>
        <w:t>'</w:t>
      </w:r>
      <w:r w:rsidRPr="006D7F01">
        <w:rPr>
          <w:rFonts w:ascii="Times New Roman" w:hAnsi="Times New Roman"/>
          <w:lang w:eastAsia="en-GB"/>
        </w:rPr>
        <w:t xml:space="preserve">s entitlement in respect of any matter to which this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_Ref193514484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8.2.3.5</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(Site Matters)</w:t>
      </w:r>
      <w:r w:rsidRPr="006D7F01">
        <w:rPr>
          <w:rFonts w:ascii="Times New Roman" w:hAnsi="Times New Roman"/>
          <w:lang w:eastAsia="en-GB"/>
        </w:rPr>
        <w:t xml:space="preserve"> applies shall be limited to the amount recovered by or in the name of the Authority from the relevant third party in respect of the </w:t>
      </w:r>
      <w:r w:rsidR="009D2289" w:rsidRPr="006D7F01">
        <w:rPr>
          <w:rFonts w:ascii="Times New Roman" w:hAnsi="Times New Roman"/>
          <w:lang w:eastAsia="en-GB"/>
        </w:rPr>
        <w:t xml:space="preserve">Direct </w:t>
      </w:r>
      <w:r w:rsidRPr="006D7F01">
        <w:rPr>
          <w:rFonts w:ascii="Times New Roman" w:hAnsi="Times New Roman"/>
          <w:lang w:eastAsia="en-GB"/>
        </w:rPr>
        <w:t xml:space="preserve">Losses referred to in </w:t>
      </w:r>
      <w:r w:rsidRPr="006D7F01">
        <w:rPr>
          <w:rFonts w:ascii="Times New Roman" w:hAnsi="Times New Roman"/>
          <w:b/>
          <w:bCs/>
          <w:lang w:eastAsia="en-GB"/>
        </w:rPr>
        <w:t>clause</w:t>
      </w:r>
      <w:r w:rsidRPr="006D7F01">
        <w:rPr>
          <w:rFonts w:ascii="Times New Roman" w:hAnsi="Times New Roman"/>
          <w:lang w:eastAsia="en-GB"/>
        </w:rPr>
        <w:t>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_Ref193514116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8.2.3.4</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(Site Matters)</w:t>
      </w:r>
      <w:r w:rsidRPr="006D7F01">
        <w:rPr>
          <w:rFonts w:ascii="Times New Roman" w:hAnsi="Times New Roman"/>
          <w:lang w:eastAsia="en-GB"/>
        </w:rPr>
        <w:t>.</w:t>
      </w:r>
      <w:bookmarkEnd w:id="997"/>
    </w:p>
    <w:p w14:paraId="51DD7D48" w14:textId="77777777" w:rsidR="007D43A1"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998" w:name="_Ref337546609"/>
      <w:bookmarkStart w:id="999" w:name="_Ref204506902"/>
      <w:r w:rsidRPr="006D7F01">
        <w:rPr>
          <w:rFonts w:ascii="Times New Roman" w:hAnsi="Times New Roman"/>
          <w:lang w:eastAsia="en-GB"/>
        </w:rPr>
        <w:t xml:space="preserve">To the extent that any part or parts of the Site suffer from or are affected by </w:t>
      </w:r>
      <w:r w:rsidR="00DA388B" w:rsidRPr="006D7F01">
        <w:rPr>
          <w:rFonts w:ascii="Times New Roman" w:hAnsi="Times New Roman"/>
          <w:lang w:eastAsia="en-GB"/>
        </w:rPr>
        <w:t xml:space="preserve">Contractor </w:t>
      </w:r>
      <w:r w:rsidRPr="006D7F01">
        <w:rPr>
          <w:rFonts w:ascii="Times New Roman" w:hAnsi="Times New Roman"/>
          <w:lang w:eastAsia="en-GB"/>
        </w:rPr>
        <w:t xml:space="preserve">Contamination arising from a source off Site (whether or not on adjacent land) which is on land owned by the Authority, the Contractor shall be responsible for cleaning up or otherwise dealing with such </w:t>
      </w:r>
      <w:r w:rsidR="00DA388B" w:rsidRPr="006D7F01">
        <w:rPr>
          <w:rFonts w:ascii="Times New Roman" w:hAnsi="Times New Roman"/>
          <w:lang w:eastAsia="en-GB"/>
        </w:rPr>
        <w:t xml:space="preserve">Contractor </w:t>
      </w:r>
      <w:r w:rsidRPr="006D7F01">
        <w:rPr>
          <w:rFonts w:ascii="Times New Roman" w:hAnsi="Times New Roman"/>
          <w:lang w:eastAsia="en-GB"/>
        </w:rPr>
        <w:t xml:space="preserve">Contamination and for preventing the recurrence of such </w:t>
      </w:r>
      <w:r w:rsidR="00DA388B" w:rsidRPr="006D7F01">
        <w:rPr>
          <w:rFonts w:ascii="Times New Roman" w:hAnsi="Times New Roman"/>
          <w:lang w:eastAsia="en-GB"/>
        </w:rPr>
        <w:t xml:space="preserve">Contractor </w:t>
      </w:r>
      <w:r w:rsidRPr="006D7F01">
        <w:rPr>
          <w:rFonts w:ascii="Times New Roman" w:hAnsi="Times New Roman"/>
          <w:lang w:eastAsia="en-GB"/>
        </w:rPr>
        <w:t xml:space="preserve">Contamination </w:t>
      </w:r>
      <w:r w:rsidR="007D43A1" w:rsidRPr="006D7F01">
        <w:rPr>
          <w:rFonts w:ascii="Times New Roman" w:hAnsi="Times New Roman"/>
          <w:lang w:eastAsia="en-GB"/>
        </w:rPr>
        <w:t>on</w:t>
      </w:r>
      <w:r w:rsidRPr="006D7F01">
        <w:rPr>
          <w:rFonts w:ascii="Times New Roman" w:hAnsi="Times New Roman"/>
          <w:lang w:eastAsia="en-GB"/>
        </w:rPr>
        <w:t xml:space="preserve"> the Site</w:t>
      </w:r>
      <w:r w:rsidR="007D43A1" w:rsidRPr="006D7F01">
        <w:rPr>
          <w:rFonts w:ascii="Times New Roman" w:hAnsi="Times New Roman"/>
          <w:lang w:eastAsia="en-GB"/>
        </w:rPr>
        <w:t>;</w:t>
      </w:r>
      <w:r w:rsidRPr="006D7F01">
        <w:rPr>
          <w:rFonts w:ascii="Times New Roman" w:hAnsi="Times New Roman"/>
          <w:lang w:eastAsia="en-GB"/>
        </w:rPr>
        <w:t xml:space="preserve"> and</w:t>
      </w:r>
      <w:bookmarkEnd w:id="998"/>
      <w:r w:rsidRPr="006D7F01">
        <w:rPr>
          <w:rFonts w:ascii="Times New Roman" w:hAnsi="Times New Roman"/>
          <w:lang w:eastAsia="en-GB"/>
        </w:rPr>
        <w:t xml:space="preserve"> </w:t>
      </w:r>
      <w:bookmarkStart w:id="1000" w:name="_Ref204498939"/>
      <w:bookmarkStart w:id="1001" w:name="_Ref247020967"/>
      <w:bookmarkEnd w:id="999"/>
    </w:p>
    <w:p w14:paraId="391C05A7" w14:textId="77777777" w:rsidR="007D43A1" w:rsidRPr="006D7F01" w:rsidRDefault="00AB5EBA"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where any such matter arises it shall be a Relief Event and no Deductions may be made which would otherwise arise as a result of such matter arising and </w:t>
      </w:r>
      <w:r w:rsidR="003011FC" w:rsidRPr="006D7F01">
        <w:rPr>
          <w:rFonts w:ascii="Times New Roman" w:hAnsi="Times New Roman"/>
          <w:lang w:eastAsia="en-GB"/>
        </w:rPr>
        <w:t xml:space="preserve">the Authority shall, without double counting, instruct </w:t>
      </w:r>
      <w:r w:rsidRPr="006D7F01">
        <w:rPr>
          <w:rFonts w:ascii="Times New Roman" w:hAnsi="Times New Roman"/>
          <w:lang w:eastAsia="en-GB"/>
        </w:rPr>
        <w:t xml:space="preserve">any changes to the </w:t>
      </w:r>
      <w:r w:rsidR="00B53AF8" w:rsidRPr="006D7F01">
        <w:rPr>
          <w:rFonts w:ascii="Times New Roman" w:hAnsi="Times New Roman"/>
          <w:lang w:eastAsia="en-GB"/>
        </w:rPr>
        <w:t>Services</w:t>
      </w:r>
      <w:r w:rsidRPr="006D7F01">
        <w:rPr>
          <w:rFonts w:ascii="Times New Roman" w:hAnsi="Times New Roman"/>
          <w:lang w:eastAsia="en-GB"/>
        </w:rPr>
        <w:t xml:space="preserve"> required in consequence of it </w:t>
      </w:r>
      <w:r w:rsidR="003011FC" w:rsidRPr="006D7F01">
        <w:rPr>
          <w:rFonts w:ascii="Times New Roman" w:hAnsi="Times New Roman"/>
          <w:lang w:eastAsia="en-GB"/>
        </w:rPr>
        <w:t xml:space="preserve">as </w:t>
      </w:r>
      <w:bookmarkEnd w:id="1000"/>
      <w:bookmarkEnd w:id="1001"/>
      <w:r w:rsidR="003011FC" w:rsidRPr="006D7F01">
        <w:rPr>
          <w:rFonts w:ascii="Times New Roman" w:hAnsi="Times New Roman"/>
          <w:lang w:eastAsia="en-GB"/>
        </w:rPr>
        <w:t xml:space="preserve">a Change in accordance with </w:t>
      </w:r>
      <w:bookmarkStart w:id="1002" w:name="_9kMON5YVt4EE8DHgLhkhy7s9P"/>
      <w:bookmarkStart w:id="1003" w:name="_9kMON5YVt4EE8EHfLhkhy7s9P"/>
      <w:r w:rsidR="003011FC" w:rsidRPr="006D7F01">
        <w:rPr>
          <w:rFonts w:ascii="Times New Roman" w:hAnsi="Times New Roman"/>
          <w:b/>
          <w:lang w:eastAsia="en-GB"/>
        </w:rPr>
        <w:t xml:space="preserve">Schedule </w:t>
      </w:r>
      <w:r w:rsidR="002807DD" w:rsidRPr="006D7F01">
        <w:rPr>
          <w:rFonts w:ascii="Times New Roman" w:hAnsi="Times New Roman"/>
          <w:b/>
          <w:lang w:eastAsia="en-GB"/>
        </w:rPr>
        <w:t>16</w:t>
      </w:r>
      <w:bookmarkEnd w:id="1002"/>
      <w:bookmarkEnd w:id="1003"/>
      <w:r w:rsidR="002807DD" w:rsidRPr="006D7F01">
        <w:rPr>
          <w:rFonts w:ascii="Times New Roman" w:hAnsi="Times New Roman"/>
          <w:b/>
          <w:lang w:eastAsia="en-GB"/>
        </w:rPr>
        <w:t xml:space="preserve"> </w:t>
      </w:r>
      <w:r w:rsidR="0009012A" w:rsidRPr="006D7F01">
        <w:rPr>
          <w:rFonts w:ascii="Times New Roman" w:hAnsi="Times New Roman"/>
          <w:b/>
          <w:lang w:eastAsia="en-GB"/>
        </w:rPr>
        <w:t>(Change Protocol</w:t>
      </w:r>
      <w:r w:rsidR="003011FC" w:rsidRPr="006D7F01">
        <w:rPr>
          <w:rFonts w:ascii="Times New Roman" w:hAnsi="Times New Roman"/>
          <w:b/>
          <w:lang w:eastAsia="en-GB"/>
        </w:rPr>
        <w:t>)</w:t>
      </w:r>
      <w:r w:rsidR="00422076" w:rsidRPr="006D7F01">
        <w:rPr>
          <w:rFonts w:ascii="Times New Roman" w:hAnsi="Times New Roman"/>
          <w:lang w:eastAsia="en-GB"/>
        </w:rPr>
        <w:t>;</w:t>
      </w:r>
      <w:r w:rsidR="0052231E" w:rsidRPr="006D7F01">
        <w:rPr>
          <w:rFonts w:ascii="Times New Roman" w:hAnsi="Times New Roman"/>
          <w:lang w:eastAsia="en-GB"/>
        </w:rPr>
        <w:t xml:space="preserve"> </w:t>
      </w:r>
      <w:r w:rsidRPr="006D7F01">
        <w:rPr>
          <w:rFonts w:ascii="Times New Roman" w:hAnsi="Times New Roman"/>
          <w:lang w:eastAsia="en-GB"/>
        </w:rPr>
        <w:lastRenderedPageBreak/>
        <w:t xml:space="preserve">and </w:t>
      </w:r>
    </w:p>
    <w:p w14:paraId="0311B0FD" w14:textId="77777777" w:rsidR="007D43A1" w:rsidRPr="006D7F01" w:rsidRDefault="00BC007F" w:rsidP="00454281">
      <w:pPr>
        <w:widowControl w:val="0"/>
        <w:numPr>
          <w:ilvl w:val="3"/>
          <w:numId w:val="3"/>
        </w:numPr>
        <w:spacing w:after="240" w:line="312" w:lineRule="auto"/>
        <w:outlineLvl w:val="2"/>
        <w:rPr>
          <w:rFonts w:ascii="Times New Roman" w:hAnsi="Times New Roman"/>
          <w:lang w:eastAsia="en-GB"/>
        </w:rPr>
      </w:pPr>
      <w:r>
        <w:rPr>
          <w:rFonts w:ascii="Times New Roman" w:hAnsi="Times New Roman"/>
          <w:lang w:eastAsia="en-GB"/>
        </w:rPr>
        <w:t xml:space="preserve">(provided such Contractor Contamination has not been introduced by the Contractor) </w:t>
      </w:r>
      <w:r w:rsidR="007D43A1" w:rsidRPr="006D7F01">
        <w:rPr>
          <w:rFonts w:ascii="Times New Roman" w:hAnsi="Times New Roman"/>
          <w:lang w:eastAsia="en-GB"/>
        </w:rPr>
        <w:t xml:space="preserve">the Authority shall further hold the Contractor harmless from cleaning up or otherwise dealing with such </w:t>
      </w:r>
      <w:r w:rsidR="00DA388B" w:rsidRPr="006D7F01">
        <w:rPr>
          <w:rFonts w:ascii="Times New Roman" w:hAnsi="Times New Roman"/>
          <w:lang w:eastAsia="en-GB"/>
        </w:rPr>
        <w:t xml:space="preserve">Contractor </w:t>
      </w:r>
      <w:r w:rsidR="007D43A1" w:rsidRPr="006D7F01">
        <w:rPr>
          <w:rFonts w:ascii="Times New Roman" w:hAnsi="Times New Roman"/>
          <w:lang w:eastAsia="en-GB"/>
        </w:rPr>
        <w:t xml:space="preserve">Contamination and shall indemnify and keep indemnified in full the Contractor in respect of all Direct Losses incurred by the Contractor arising from such </w:t>
      </w:r>
      <w:r w:rsidR="00DA388B" w:rsidRPr="006D7F01">
        <w:rPr>
          <w:rFonts w:ascii="Times New Roman" w:hAnsi="Times New Roman"/>
          <w:lang w:eastAsia="en-GB"/>
        </w:rPr>
        <w:t xml:space="preserve">Contractor </w:t>
      </w:r>
      <w:r w:rsidR="007D43A1" w:rsidRPr="006D7F01">
        <w:rPr>
          <w:rFonts w:ascii="Times New Roman" w:hAnsi="Times New Roman"/>
          <w:lang w:eastAsia="en-GB"/>
        </w:rPr>
        <w:t>Contamination,</w:t>
      </w:r>
    </w:p>
    <w:p w14:paraId="58BF7ACD" w14:textId="77777777" w:rsidR="00AB5EBA" w:rsidRPr="006D7F01" w:rsidRDefault="00BE407C" w:rsidP="007D43A1">
      <w:pPr>
        <w:widowControl w:val="0"/>
        <w:spacing w:after="240" w:line="312" w:lineRule="auto"/>
        <w:ind w:left="1440"/>
        <w:outlineLvl w:val="2"/>
        <w:rPr>
          <w:rFonts w:ascii="Times New Roman" w:hAnsi="Times New Roman"/>
          <w:lang w:eastAsia="en-GB"/>
        </w:rPr>
      </w:pPr>
      <w:r w:rsidRPr="006D7F01">
        <w:rPr>
          <w:rFonts w:ascii="Times New Roman" w:hAnsi="Times New Roman"/>
          <w:lang w:eastAsia="en-GB"/>
        </w:rPr>
        <w:t xml:space="preserve">and </w:t>
      </w:r>
      <w:r w:rsidR="00AB5EBA" w:rsidRPr="006D7F01">
        <w:rPr>
          <w:rFonts w:ascii="Times New Roman" w:hAnsi="Times New Roman"/>
          <w:lang w:eastAsia="en-GB"/>
        </w:rPr>
        <w:t xml:space="preserve">the Contractor shall in carrying out any </w:t>
      </w:r>
      <w:r w:rsidR="0052231E" w:rsidRPr="006D7F01">
        <w:rPr>
          <w:rFonts w:ascii="Times New Roman" w:hAnsi="Times New Roman"/>
          <w:lang w:eastAsia="en-GB"/>
        </w:rPr>
        <w:t>changes</w:t>
      </w:r>
      <w:r w:rsidR="00AB5EBA" w:rsidRPr="006D7F01">
        <w:rPr>
          <w:rFonts w:ascii="Times New Roman" w:hAnsi="Times New Roman"/>
          <w:lang w:eastAsia="en-GB"/>
        </w:rPr>
        <w:t xml:space="preserve"> </w:t>
      </w:r>
      <w:r w:rsidR="009201BC" w:rsidRPr="006D7F01">
        <w:rPr>
          <w:rFonts w:ascii="Times New Roman" w:hAnsi="Times New Roman"/>
          <w:lang w:eastAsia="en-GB"/>
        </w:rPr>
        <w:t xml:space="preserve">ensure that </w:t>
      </w:r>
      <w:r w:rsidR="00AB5EBA" w:rsidRPr="006D7F01">
        <w:rPr>
          <w:rFonts w:ascii="Times New Roman" w:hAnsi="Times New Roman"/>
          <w:lang w:eastAsia="en-GB"/>
        </w:rPr>
        <w:t>it shall at all times comply with its obligations under this Contract including complying with Good Industry Practice, any applicable Legislation and any Consents, orders, notices or directions of any regulatory body (whether made against the Authority or the Contractor).</w:t>
      </w:r>
    </w:p>
    <w:p w14:paraId="44D700B6"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1004" w:name="_Ref191450551"/>
      <w:r w:rsidRPr="006D7F01">
        <w:rPr>
          <w:rFonts w:ascii="Times New Roman" w:hAnsi="Times New Roman"/>
          <w:b/>
          <w:bCs/>
          <w:lang w:eastAsia="en-GB"/>
        </w:rPr>
        <w:t>Consents</w:t>
      </w:r>
      <w:bookmarkEnd w:id="1004"/>
    </w:p>
    <w:p w14:paraId="074328BA"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Subject to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_Ref191450645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8.3.2</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007074B1" w:rsidRPr="006D7F01">
        <w:rPr>
          <w:rFonts w:ascii="Times New Roman" w:hAnsi="Times New Roman"/>
          <w:b/>
          <w:bCs/>
          <w:lang w:eastAsia="en-GB"/>
        </w:rPr>
        <w:t>(</w:t>
      </w:r>
      <w:r w:rsidRPr="006D7F01">
        <w:rPr>
          <w:rFonts w:ascii="Times New Roman" w:hAnsi="Times New Roman"/>
          <w:b/>
          <w:bCs/>
          <w:lang w:eastAsia="en-GB"/>
        </w:rPr>
        <w:t>Consents)</w:t>
      </w:r>
      <w:r w:rsidRPr="006D7F01">
        <w:rPr>
          <w:rFonts w:ascii="Times New Roman" w:hAnsi="Times New Roman"/>
          <w:lang w:eastAsia="en-GB"/>
        </w:rPr>
        <w:t>,</w:t>
      </w:r>
      <w:r w:rsidRPr="006D7F01">
        <w:rPr>
          <w:rFonts w:ascii="Times New Roman" w:hAnsi="Times New Roman"/>
          <w:b/>
          <w:bCs/>
          <w:lang w:eastAsia="en-GB"/>
        </w:rPr>
        <w:t xml:space="preserve"> </w:t>
      </w:r>
      <w:r w:rsidRPr="006D7F01">
        <w:rPr>
          <w:rFonts w:ascii="Times New Roman" w:hAnsi="Times New Roman"/>
          <w:lang w:eastAsia="en-GB"/>
        </w:rPr>
        <w:t>the Contractor shall:</w:t>
      </w:r>
    </w:p>
    <w:p w14:paraId="367E1C8C"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bookmarkStart w:id="1005" w:name="_Ref172453894"/>
      <w:r w:rsidRPr="006D7F01">
        <w:rPr>
          <w:rFonts w:ascii="Times New Roman" w:hAnsi="Times New Roman"/>
          <w:lang w:eastAsia="en-GB"/>
        </w:rPr>
        <w:t xml:space="preserve">obtain and maintain all Consents which may be required for the performance of the </w:t>
      </w:r>
      <w:r w:rsidR="00B53AF8" w:rsidRPr="006D7F01">
        <w:rPr>
          <w:rFonts w:ascii="Times New Roman" w:hAnsi="Times New Roman"/>
          <w:lang w:eastAsia="en-GB"/>
        </w:rPr>
        <w:t>Services</w:t>
      </w:r>
      <w:r w:rsidRPr="006D7F01">
        <w:rPr>
          <w:rFonts w:ascii="Times New Roman" w:hAnsi="Times New Roman"/>
          <w:lang w:eastAsia="en-GB"/>
        </w:rPr>
        <w:t>;</w:t>
      </w:r>
      <w:bookmarkEnd w:id="1005"/>
    </w:p>
    <w:p w14:paraId="1F19EA72"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bookmarkStart w:id="1006" w:name="_Ref172453321"/>
      <w:r w:rsidRPr="006D7F01">
        <w:rPr>
          <w:rFonts w:ascii="Times New Roman" w:hAnsi="Times New Roman"/>
          <w:lang w:eastAsia="en-GB"/>
        </w:rPr>
        <w:t>use all reasonable endeavours to assist the Authority to obtain all Consents that, as a matter of law, the Contractor is not eligible to obtain;</w:t>
      </w:r>
      <w:bookmarkEnd w:id="1006"/>
    </w:p>
    <w:p w14:paraId="4043EB1C"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be responsible for implementing each Consent (which it is required to obtain pursuant to this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_Ref191450551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8.3</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(Consents)</w:t>
      </w:r>
      <w:r w:rsidRPr="006D7F01">
        <w:rPr>
          <w:rFonts w:ascii="Times New Roman" w:hAnsi="Times New Roman"/>
          <w:lang w:eastAsia="en-GB"/>
        </w:rPr>
        <w:t>) within the period of its validity in accordance with its terms;</w:t>
      </w:r>
    </w:p>
    <w:p w14:paraId="089F66E5"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promptly supply</w:t>
      </w:r>
      <w:r w:rsidR="00BE407C" w:rsidRPr="006D7F01">
        <w:rPr>
          <w:rFonts w:ascii="Times New Roman" w:hAnsi="Times New Roman"/>
          <w:lang w:eastAsia="en-GB"/>
        </w:rPr>
        <w:t>,</w:t>
      </w:r>
      <w:r w:rsidRPr="006D7F01">
        <w:rPr>
          <w:rFonts w:ascii="Times New Roman" w:hAnsi="Times New Roman"/>
          <w:lang w:eastAsia="en-GB"/>
        </w:rPr>
        <w:t xml:space="preserve"> free of charge</w:t>
      </w:r>
      <w:r w:rsidR="00BE407C" w:rsidRPr="006D7F01">
        <w:rPr>
          <w:rFonts w:ascii="Times New Roman" w:hAnsi="Times New Roman"/>
          <w:lang w:eastAsia="en-GB"/>
        </w:rPr>
        <w:t>,</w:t>
      </w:r>
      <w:r w:rsidRPr="006D7F01">
        <w:rPr>
          <w:rFonts w:ascii="Times New Roman" w:hAnsi="Times New Roman"/>
          <w:lang w:eastAsia="en-GB"/>
        </w:rPr>
        <w:t xml:space="preserve"> to the </w:t>
      </w:r>
      <w:bookmarkStart w:id="1007" w:name="_9kMM8K6ZWu9A67CF"/>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007"/>
      <w:r w:rsidRPr="006D7F01">
        <w:rPr>
          <w:rFonts w:ascii="Times New Roman" w:hAnsi="Times New Roman"/>
          <w:lang w:eastAsia="en-GB"/>
        </w:rPr>
        <w:t xml:space="preserve"> Representative a copy of any application for a Consent (with two (2) copies of all accompanying drawings and other documents) and a copy of any Consent or other response obtained;</w:t>
      </w:r>
    </w:p>
    <w:p w14:paraId="663B0ADF"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comply with the conditions attached to any Consents and procure that no such Consent is breached by it or any person under its control and use all reasonable endeavours to procure that no Consent is revoked and that all Consents continue in full force and effect for </w:t>
      </w:r>
      <w:r w:rsidRPr="006D7F01">
        <w:rPr>
          <w:rFonts w:ascii="Times New Roman" w:hAnsi="Times New Roman"/>
          <w:lang w:eastAsia="en-GB"/>
        </w:rPr>
        <w:lastRenderedPageBreak/>
        <w:t xml:space="preserve">such time as is necessary for the Contractor to provide the </w:t>
      </w:r>
      <w:r w:rsidR="00B53AF8" w:rsidRPr="006D7F01">
        <w:rPr>
          <w:rFonts w:ascii="Times New Roman" w:hAnsi="Times New Roman"/>
          <w:lang w:eastAsia="en-GB"/>
        </w:rPr>
        <w:t>Services</w:t>
      </w:r>
      <w:r w:rsidRPr="006D7F01">
        <w:rPr>
          <w:rFonts w:ascii="Times New Roman" w:hAnsi="Times New Roman"/>
          <w:lang w:eastAsia="en-GB"/>
        </w:rPr>
        <w:t>;</w:t>
      </w:r>
    </w:p>
    <w:p w14:paraId="021D093F"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not (and shall use all reasonable endeavours to procure that any other person over whom it has control shall not)</w:t>
      </w:r>
      <w:r w:rsidR="00BE407C" w:rsidRPr="006D7F01">
        <w:rPr>
          <w:rFonts w:ascii="Times New Roman" w:hAnsi="Times New Roman"/>
          <w:lang w:eastAsia="en-GB"/>
        </w:rPr>
        <w:t>,</w:t>
      </w:r>
      <w:r w:rsidRPr="006D7F01">
        <w:rPr>
          <w:rFonts w:ascii="Times New Roman" w:hAnsi="Times New Roman"/>
          <w:lang w:eastAsia="en-GB"/>
        </w:rPr>
        <w:t xml:space="preserve"> without the prior written consent of the Authority (such consent not to be unreasonably withheld or delayed)</w:t>
      </w:r>
      <w:r w:rsidR="00BE407C" w:rsidRPr="006D7F01">
        <w:rPr>
          <w:rFonts w:ascii="Times New Roman" w:hAnsi="Times New Roman"/>
          <w:lang w:eastAsia="en-GB"/>
        </w:rPr>
        <w:t>,</w:t>
      </w:r>
      <w:r w:rsidRPr="006D7F01">
        <w:rPr>
          <w:rFonts w:ascii="Times New Roman" w:hAnsi="Times New Roman"/>
          <w:lang w:eastAsia="en-GB"/>
        </w:rPr>
        <w:t xml:space="preserve"> apply for or agree to any change, relaxation or waiver of any Consent (whether obtained before, on or after the </w:t>
      </w:r>
      <w:r w:rsidR="00E62C84" w:rsidRPr="006D7F01">
        <w:rPr>
          <w:rFonts w:ascii="Times New Roman" w:hAnsi="Times New Roman"/>
          <w:lang w:eastAsia="en-GB"/>
        </w:rPr>
        <w:t>Commencement Date</w:t>
      </w:r>
      <w:r w:rsidRPr="006D7F01">
        <w:rPr>
          <w:rFonts w:ascii="Times New Roman" w:hAnsi="Times New Roman"/>
          <w:lang w:eastAsia="en-GB"/>
        </w:rPr>
        <w:t xml:space="preserve">) or of any condition attached to it but, subject to the compliance by the Contractor with its obligations under this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_Ref191450551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8.3</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(Consents)</w:t>
      </w:r>
      <w:r w:rsidRPr="006D7F01">
        <w:rPr>
          <w:rFonts w:ascii="Times New Roman" w:hAnsi="Times New Roman"/>
          <w:lang w:eastAsia="en-GB"/>
        </w:rPr>
        <w:t>, references in this Contract to Consents shall be construed as referring to the Consents as from time to time varied, relaxed or waived.</w:t>
      </w:r>
    </w:p>
    <w:p w14:paraId="2EF86F82"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1008" w:name="_Ref191450645"/>
      <w:r w:rsidRPr="006D7F01">
        <w:rPr>
          <w:rFonts w:ascii="Times New Roman" w:hAnsi="Times New Roman"/>
          <w:lang w:eastAsia="en-GB"/>
        </w:rPr>
        <w:t>The Authority shall</w:t>
      </w:r>
      <w:r w:rsidR="003A6E11" w:rsidRPr="006D7F01">
        <w:rPr>
          <w:rFonts w:ascii="Times New Roman" w:hAnsi="Times New Roman"/>
          <w:lang w:eastAsia="en-GB"/>
        </w:rPr>
        <w:t xml:space="preserve"> use its reasonable endeavours to assist the Contractor to obtain Consents required for the performance of th</w:t>
      </w:r>
      <w:r w:rsidR="00BF6614" w:rsidRPr="006D7F01">
        <w:rPr>
          <w:rFonts w:ascii="Times New Roman" w:hAnsi="Times New Roman"/>
          <w:lang w:eastAsia="en-GB"/>
        </w:rPr>
        <w:t>is</w:t>
      </w:r>
      <w:r w:rsidR="003A6E11" w:rsidRPr="006D7F01">
        <w:rPr>
          <w:rFonts w:ascii="Times New Roman" w:hAnsi="Times New Roman"/>
          <w:lang w:eastAsia="en-GB"/>
        </w:rPr>
        <w:t xml:space="preserve"> Contract where the Contractor would otherwise be unable to obtain such Consents</w:t>
      </w:r>
      <w:r w:rsidRPr="006D7F01">
        <w:rPr>
          <w:rFonts w:ascii="Times New Roman" w:hAnsi="Times New Roman"/>
          <w:lang w:eastAsia="en-GB"/>
        </w:rPr>
        <w:t>.</w:t>
      </w:r>
      <w:bookmarkEnd w:id="1008"/>
    </w:p>
    <w:p w14:paraId="0BDA9BDC" w14:textId="77777777" w:rsidR="00AB5EBA" w:rsidRPr="006D7F01" w:rsidRDefault="00AB5EBA" w:rsidP="00454281">
      <w:pPr>
        <w:keepNext/>
        <w:widowControl w:val="0"/>
        <w:numPr>
          <w:ilvl w:val="1"/>
          <w:numId w:val="3"/>
        </w:numPr>
        <w:spacing w:after="240" w:line="312" w:lineRule="auto"/>
        <w:outlineLvl w:val="1"/>
        <w:rPr>
          <w:rFonts w:ascii="Times New Roman" w:hAnsi="Times New Roman"/>
          <w:lang w:eastAsia="en-GB"/>
        </w:rPr>
      </w:pPr>
      <w:bookmarkStart w:id="1009" w:name="_Hlk67558704"/>
      <w:r w:rsidRPr="006D7F01">
        <w:rPr>
          <w:rFonts w:ascii="Times New Roman" w:hAnsi="Times New Roman"/>
          <w:b/>
          <w:bCs/>
          <w:lang w:eastAsia="en-GB"/>
        </w:rPr>
        <w:t>No Warranty</w:t>
      </w:r>
    </w:p>
    <w:p w14:paraId="5C99F1EE"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Except as otherwise expressly provided in this Contract</w:t>
      </w:r>
      <w:r w:rsidR="00BE407C" w:rsidRPr="006D7F01">
        <w:rPr>
          <w:rFonts w:ascii="Times New Roman" w:hAnsi="Times New Roman"/>
          <w:lang w:eastAsia="en-GB"/>
        </w:rPr>
        <w:t>,</w:t>
      </w:r>
      <w:r w:rsidRPr="006D7F01">
        <w:rPr>
          <w:rFonts w:ascii="Times New Roman" w:hAnsi="Times New Roman"/>
          <w:lang w:eastAsia="en-GB"/>
        </w:rPr>
        <w:t xml:space="preserve"> </w:t>
      </w:r>
      <w:r w:rsidR="009C641D" w:rsidRPr="009C641D">
        <w:rPr>
          <w:rFonts w:ascii="Times New Roman" w:hAnsi="Times New Roman" w:hint="eastAsia"/>
          <w:lang w:eastAsia="en-GB"/>
        </w:rPr>
        <w:t xml:space="preserve">(and without prejudice to </w:t>
      </w:r>
      <w:r w:rsidR="009C641D" w:rsidRPr="009C641D">
        <w:rPr>
          <w:rFonts w:ascii="Times New Roman" w:hAnsi="Times New Roman" w:hint="eastAsia"/>
          <w:b/>
          <w:bCs/>
          <w:lang w:eastAsia="en-GB"/>
        </w:rPr>
        <w:t xml:space="preserve">clause </w:t>
      </w:r>
      <w:r w:rsidR="009C641D">
        <w:rPr>
          <w:rFonts w:ascii="Times New Roman" w:hAnsi="Times New Roman"/>
          <w:b/>
          <w:bCs/>
          <w:lang w:eastAsia="en-GB"/>
        </w:rPr>
        <w:fldChar w:fldCharType="begin"/>
      </w:r>
      <w:r w:rsidR="009C641D">
        <w:rPr>
          <w:rFonts w:ascii="Times New Roman" w:hAnsi="Times New Roman"/>
          <w:b/>
          <w:bCs/>
          <w:lang w:eastAsia="en-GB"/>
        </w:rPr>
        <w:instrText xml:space="preserve"> </w:instrText>
      </w:r>
      <w:r w:rsidR="009C641D">
        <w:rPr>
          <w:rFonts w:ascii="Times New Roman" w:hAnsi="Times New Roman" w:hint="eastAsia"/>
          <w:b/>
          <w:bCs/>
          <w:lang w:eastAsia="en-GB"/>
        </w:rPr>
        <w:instrText>REF _Ref77760751 \r \h</w:instrText>
      </w:r>
      <w:r w:rsidR="009C641D">
        <w:rPr>
          <w:rFonts w:ascii="Times New Roman" w:hAnsi="Times New Roman"/>
          <w:b/>
          <w:bCs/>
          <w:lang w:eastAsia="en-GB"/>
        </w:rPr>
        <w:instrText xml:space="preserve"> </w:instrText>
      </w:r>
      <w:r w:rsidR="009C641D">
        <w:rPr>
          <w:rFonts w:ascii="Times New Roman" w:hAnsi="Times New Roman"/>
          <w:b/>
          <w:bCs/>
          <w:lang w:eastAsia="en-GB"/>
        </w:rPr>
      </w:r>
      <w:r w:rsidR="009C641D">
        <w:rPr>
          <w:rFonts w:ascii="Times New Roman" w:hAnsi="Times New Roman"/>
          <w:b/>
          <w:bCs/>
          <w:lang w:eastAsia="en-GB"/>
        </w:rPr>
        <w:fldChar w:fldCharType="separate"/>
      </w:r>
      <w:r w:rsidR="00B5102B">
        <w:rPr>
          <w:rFonts w:ascii="Times New Roman" w:hAnsi="Times New Roman"/>
          <w:b/>
          <w:bCs/>
          <w:lang w:eastAsia="en-GB"/>
        </w:rPr>
        <w:t>6.5</w:t>
      </w:r>
      <w:r w:rsidR="009C641D">
        <w:rPr>
          <w:rFonts w:ascii="Times New Roman" w:hAnsi="Times New Roman"/>
          <w:b/>
          <w:bCs/>
          <w:lang w:eastAsia="en-GB"/>
        </w:rPr>
        <w:fldChar w:fldCharType="end"/>
      </w:r>
      <w:r w:rsidR="009C641D" w:rsidRPr="009C641D">
        <w:rPr>
          <w:rFonts w:ascii="Times New Roman" w:hAnsi="Times New Roman" w:hint="eastAsia"/>
          <w:b/>
          <w:bCs/>
          <w:lang w:eastAsia="en-GB"/>
        </w:rPr>
        <w:t xml:space="preserve"> (Contractor's Due Diligence))</w:t>
      </w:r>
      <w:r w:rsidR="009C641D" w:rsidRPr="009C641D">
        <w:rPr>
          <w:rFonts w:ascii="Times New Roman" w:hAnsi="Times New Roman" w:hint="eastAsia"/>
          <w:lang w:eastAsia="en-GB"/>
        </w:rPr>
        <w:t xml:space="preserve">, the Contractor shall, on </w:t>
      </w:r>
      <w:r w:rsidR="009C641D">
        <w:rPr>
          <w:rFonts w:ascii="Times New Roman" w:hAnsi="Times New Roman"/>
          <w:lang w:eastAsia="en-GB"/>
        </w:rPr>
        <w:t>the Service</w:t>
      </w:r>
      <w:r w:rsidR="00F55B73">
        <w:rPr>
          <w:rFonts w:ascii="Times New Roman" w:hAnsi="Times New Roman"/>
          <w:lang w:eastAsia="en-GB"/>
        </w:rPr>
        <w:t>s</w:t>
      </w:r>
      <w:r w:rsidR="009C641D">
        <w:rPr>
          <w:rFonts w:ascii="Times New Roman" w:hAnsi="Times New Roman"/>
          <w:lang w:eastAsia="en-GB"/>
        </w:rPr>
        <w:t xml:space="preserve"> Commencement Date</w:t>
      </w:r>
      <w:r w:rsidR="009C641D" w:rsidRPr="009C641D">
        <w:rPr>
          <w:rFonts w:ascii="Times New Roman" w:hAnsi="Times New Roman" w:hint="eastAsia"/>
          <w:lang w:eastAsia="en-GB"/>
        </w:rPr>
        <w:t xml:space="preserve"> and provided that the process in </w:t>
      </w:r>
      <w:r w:rsidR="009C641D" w:rsidRPr="009C641D">
        <w:rPr>
          <w:rFonts w:ascii="Times New Roman" w:hAnsi="Times New Roman" w:hint="eastAsia"/>
          <w:b/>
          <w:bCs/>
          <w:lang w:eastAsia="en-GB"/>
        </w:rPr>
        <w:t xml:space="preserve">clauses </w:t>
      </w:r>
      <w:r w:rsidR="009C641D">
        <w:rPr>
          <w:rFonts w:ascii="Times New Roman" w:hAnsi="Times New Roman"/>
          <w:b/>
          <w:bCs/>
          <w:lang w:eastAsia="en-GB"/>
        </w:rPr>
        <w:fldChar w:fldCharType="begin"/>
      </w:r>
      <w:r w:rsidR="009C641D">
        <w:rPr>
          <w:rFonts w:ascii="Times New Roman" w:hAnsi="Times New Roman"/>
          <w:b/>
          <w:bCs/>
          <w:lang w:eastAsia="en-GB"/>
        </w:rPr>
        <w:instrText xml:space="preserve"> </w:instrText>
      </w:r>
      <w:r w:rsidR="009C641D">
        <w:rPr>
          <w:rFonts w:ascii="Times New Roman" w:hAnsi="Times New Roman" w:hint="eastAsia"/>
          <w:b/>
          <w:bCs/>
          <w:lang w:eastAsia="en-GB"/>
        </w:rPr>
        <w:instrText>REF _Ref311718720 \r \h</w:instrText>
      </w:r>
      <w:r w:rsidR="009C641D">
        <w:rPr>
          <w:rFonts w:ascii="Times New Roman" w:hAnsi="Times New Roman"/>
          <w:b/>
          <w:bCs/>
          <w:lang w:eastAsia="en-GB"/>
        </w:rPr>
        <w:instrText xml:space="preserve"> </w:instrText>
      </w:r>
      <w:r w:rsidR="009C641D">
        <w:rPr>
          <w:rFonts w:ascii="Times New Roman" w:hAnsi="Times New Roman"/>
          <w:b/>
          <w:bCs/>
          <w:lang w:eastAsia="en-GB"/>
        </w:rPr>
      </w:r>
      <w:r w:rsidR="009C641D">
        <w:rPr>
          <w:rFonts w:ascii="Times New Roman" w:hAnsi="Times New Roman"/>
          <w:b/>
          <w:bCs/>
          <w:lang w:eastAsia="en-GB"/>
        </w:rPr>
        <w:fldChar w:fldCharType="separate"/>
      </w:r>
      <w:r w:rsidR="00B5102B">
        <w:rPr>
          <w:rFonts w:ascii="Times New Roman" w:hAnsi="Times New Roman"/>
          <w:b/>
          <w:bCs/>
          <w:lang w:eastAsia="en-GB"/>
        </w:rPr>
        <w:t>19.1.1</w:t>
      </w:r>
      <w:r w:rsidR="009C641D">
        <w:rPr>
          <w:rFonts w:ascii="Times New Roman" w:hAnsi="Times New Roman"/>
          <w:b/>
          <w:bCs/>
          <w:lang w:eastAsia="en-GB"/>
        </w:rPr>
        <w:fldChar w:fldCharType="end"/>
      </w:r>
      <w:r w:rsidR="009C641D" w:rsidRPr="009C641D">
        <w:rPr>
          <w:rFonts w:ascii="Times New Roman" w:hAnsi="Times New Roman" w:hint="eastAsia"/>
          <w:lang w:eastAsia="en-GB"/>
        </w:rPr>
        <w:t xml:space="preserve"> and</w:t>
      </w:r>
      <w:r w:rsidR="00B5102B">
        <w:rPr>
          <w:rFonts w:ascii="Times New Roman" w:hAnsi="Times New Roman"/>
          <w:lang w:eastAsia="en-GB"/>
        </w:rPr>
        <w:t xml:space="preserve"> </w:t>
      </w:r>
      <w:r w:rsidR="00B5102B" w:rsidRPr="00B5102B">
        <w:rPr>
          <w:rFonts w:ascii="Times New Roman" w:hAnsi="Times New Roman"/>
          <w:b/>
          <w:bCs/>
          <w:lang w:eastAsia="en-GB"/>
        </w:rPr>
        <w:fldChar w:fldCharType="begin"/>
      </w:r>
      <w:r w:rsidR="00B5102B" w:rsidRPr="00B5102B">
        <w:rPr>
          <w:rFonts w:ascii="Times New Roman" w:hAnsi="Times New Roman"/>
          <w:b/>
          <w:bCs/>
          <w:lang w:eastAsia="en-GB"/>
        </w:rPr>
        <w:instrText xml:space="preserve"> REF _Ref86157078 \r \h </w:instrText>
      </w:r>
      <w:r w:rsidR="00B5102B">
        <w:rPr>
          <w:rFonts w:ascii="Times New Roman" w:hAnsi="Times New Roman"/>
          <w:b/>
          <w:bCs/>
          <w:lang w:eastAsia="en-GB"/>
        </w:rPr>
        <w:instrText xml:space="preserve"> \* MERGEFORMAT </w:instrText>
      </w:r>
      <w:r w:rsidR="00B5102B" w:rsidRPr="00B5102B">
        <w:rPr>
          <w:rFonts w:ascii="Times New Roman" w:hAnsi="Times New Roman"/>
          <w:b/>
          <w:bCs/>
          <w:lang w:eastAsia="en-GB"/>
        </w:rPr>
      </w:r>
      <w:r w:rsidR="00B5102B" w:rsidRPr="00B5102B">
        <w:rPr>
          <w:rFonts w:ascii="Times New Roman" w:hAnsi="Times New Roman"/>
          <w:b/>
          <w:bCs/>
          <w:lang w:eastAsia="en-GB"/>
        </w:rPr>
        <w:fldChar w:fldCharType="separate"/>
      </w:r>
      <w:r w:rsidR="00B5102B" w:rsidRPr="00B5102B">
        <w:rPr>
          <w:rFonts w:ascii="Times New Roman" w:hAnsi="Times New Roman"/>
          <w:b/>
          <w:bCs/>
          <w:lang w:eastAsia="en-GB"/>
        </w:rPr>
        <w:t>19.1.2</w:t>
      </w:r>
      <w:r w:rsidR="00B5102B" w:rsidRPr="00B5102B">
        <w:rPr>
          <w:rFonts w:ascii="Times New Roman" w:hAnsi="Times New Roman"/>
          <w:b/>
          <w:bCs/>
          <w:lang w:eastAsia="en-GB"/>
        </w:rPr>
        <w:fldChar w:fldCharType="end"/>
      </w:r>
      <w:r w:rsidR="009C641D" w:rsidRPr="009C641D">
        <w:rPr>
          <w:rFonts w:ascii="Times New Roman" w:hAnsi="Times New Roman" w:hint="eastAsia"/>
          <w:b/>
          <w:bCs/>
          <w:lang w:eastAsia="en-GB"/>
        </w:rPr>
        <w:t xml:space="preserve"> (Built Environment and M&amp;E Assets Condition Verification)</w:t>
      </w:r>
      <w:r w:rsidR="009C641D" w:rsidRPr="009C641D">
        <w:rPr>
          <w:rFonts w:ascii="Times New Roman" w:hAnsi="Times New Roman" w:hint="eastAsia"/>
          <w:lang w:eastAsia="en-GB"/>
        </w:rPr>
        <w:t xml:space="preserve"> is completed and any Existing Works are addressed in accordance with </w:t>
      </w:r>
      <w:bookmarkStart w:id="1010" w:name="_9kMIH5YVt4EE9BH6mpqgyts0L"/>
      <w:r w:rsidR="009C641D" w:rsidRPr="009C641D">
        <w:rPr>
          <w:rFonts w:ascii="Times New Roman" w:hAnsi="Times New Roman" w:hint="eastAsia"/>
          <w:b/>
          <w:bCs/>
          <w:lang w:eastAsia="en-GB"/>
        </w:rPr>
        <w:t>paragraph 9</w:t>
      </w:r>
      <w:bookmarkEnd w:id="1010"/>
      <w:r w:rsidR="009C641D" w:rsidRPr="009C641D">
        <w:rPr>
          <w:rFonts w:ascii="Times New Roman" w:hAnsi="Times New Roman"/>
          <w:b/>
          <w:bCs/>
          <w:lang w:eastAsia="en-GB"/>
        </w:rPr>
        <w:t xml:space="preserve"> (Construction Works)</w:t>
      </w:r>
      <w:r w:rsidR="009C641D" w:rsidRPr="009C641D">
        <w:rPr>
          <w:rFonts w:ascii="Times New Roman" w:hAnsi="Times New Roman" w:hint="eastAsia"/>
          <w:lang w:eastAsia="en-GB"/>
        </w:rPr>
        <w:t xml:space="preserve"> of </w:t>
      </w:r>
      <w:bookmarkStart w:id="1011" w:name="_9kMHzG6ZWu5FF9EHgMiliz8tAL"/>
      <w:bookmarkStart w:id="1012" w:name="_9kMHzG6ZWu5FF9FHfMiliz8tAL"/>
      <w:r w:rsidR="009C641D" w:rsidRPr="009C641D">
        <w:rPr>
          <w:rFonts w:ascii="Times New Roman" w:hAnsi="Times New Roman" w:hint="eastAsia"/>
          <w:b/>
          <w:bCs/>
          <w:lang w:eastAsia="en-GB"/>
        </w:rPr>
        <w:t>Schedule 11</w:t>
      </w:r>
      <w:bookmarkEnd w:id="1011"/>
      <w:bookmarkEnd w:id="1012"/>
      <w:r w:rsidR="009C641D" w:rsidRPr="009C641D">
        <w:rPr>
          <w:rFonts w:ascii="Times New Roman" w:hAnsi="Times New Roman" w:hint="eastAsia"/>
          <w:b/>
          <w:bCs/>
          <w:lang w:eastAsia="en-GB"/>
        </w:rPr>
        <w:t xml:space="preserve"> (Property and Facilities Management)</w:t>
      </w:r>
      <w:r w:rsidR="009C641D" w:rsidRPr="009C641D">
        <w:rPr>
          <w:rFonts w:ascii="Times New Roman" w:hAnsi="Times New Roman" w:hint="eastAsia"/>
          <w:lang w:eastAsia="en-GB"/>
        </w:rPr>
        <w:t xml:space="preserve">, </w:t>
      </w:r>
      <w:r w:rsidRPr="006D7F01">
        <w:rPr>
          <w:rFonts w:ascii="Times New Roman" w:hAnsi="Times New Roman"/>
          <w:lang w:eastAsia="en-GB"/>
        </w:rPr>
        <w:t>take the Site in its state and condition in all respects and nothing in this Contract or otherwise shall constitute or imply a warranty by or on the part of the Authority as to the fitness and suitability of the Site or any part of it for any purpose.</w:t>
      </w:r>
    </w:p>
    <w:p w14:paraId="18E31B58" w14:textId="77777777" w:rsidR="00AB5EBA" w:rsidRPr="006D7F01" w:rsidRDefault="00AB5EBA" w:rsidP="00454281">
      <w:pPr>
        <w:keepNext/>
        <w:widowControl w:val="0"/>
        <w:numPr>
          <w:ilvl w:val="1"/>
          <w:numId w:val="3"/>
        </w:numPr>
        <w:spacing w:after="240" w:line="312" w:lineRule="auto"/>
        <w:outlineLvl w:val="1"/>
        <w:rPr>
          <w:rFonts w:ascii="Times New Roman" w:hAnsi="Times New Roman"/>
          <w:b/>
          <w:bCs/>
          <w:lang w:eastAsia="en-GB"/>
        </w:rPr>
      </w:pPr>
      <w:bookmarkStart w:id="1013" w:name="_Ref164757080"/>
      <w:bookmarkEnd w:id="1009"/>
      <w:r w:rsidRPr="006D7F01">
        <w:rPr>
          <w:rFonts w:ascii="Times New Roman" w:hAnsi="Times New Roman"/>
          <w:b/>
          <w:bCs/>
          <w:lang w:eastAsia="en-GB"/>
        </w:rPr>
        <w:t>Third Party Rights</w:t>
      </w:r>
      <w:bookmarkEnd w:id="1013"/>
    </w:p>
    <w:p w14:paraId="5B9CB750"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The Contractor shall observe and comply with any third party rights (including public rights)</w:t>
      </w:r>
      <w:r w:rsidR="003F2A53" w:rsidRPr="006D7F01">
        <w:rPr>
          <w:rFonts w:ascii="Times New Roman" w:hAnsi="Times New Roman"/>
          <w:lang w:eastAsia="en-GB"/>
        </w:rPr>
        <w:t xml:space="preserve"> insofar as such rights affect the Site</w:t>
      </w:r>
      <w:r w:rsidRPr="006D7F01">
        <w:rPr>
          <w:rFonts w:ascii="Times New Roman" w:hAnsi="Times New Roman"/>
          <w:lang w:eastAsia="en-GB"/>
        </w:rPr>
        <w:t xml:space="preserve"> which may exist from time to time in respect of land comprising and adjoining the Site.</w:t>
      </w:r>
    </w:p>
    <w:p w14:paraId="263168AE" w14:textId="77777777" w:rsidR="00AB5EBA" w:rsidRPr="006D7F01" w:rsidRDefault="00AB5EBA" w:rsidP="00454281">
      <w:pPr>
        <w:widowControl w:val="0"/>
        <w:numPr>
          <w:ilvl w:val="1"/>
          <w:numId w:val="3"/>
        </w:numPr>
        <w:spacing w:after="240" w:line="312" w:lineRule="auto"/>
        <w:outlineLvl w:val="1"/>
        <w:rPr>
          <w:rFonts w:ascii="Times New Roman" w:hAnsi="Times New Roman"/>
          <w:b/>
          <w:bCs/>
          <w:lang w:eastAsia="en-GB"/>
        </w:rPr>
      </w:pPr>
      <w:bookmarkStart w:id="1014" w:name="_Ref171338335"/>
      <w:r w:rsidRPr="006D7F01">
        <w:rPr>
          <w:rFonts w:ascii="Times New Roman" w:hAnsi="Times New Roman"/>
          <w:b/>
          <w:bCs/>
          <w:lang w:eastAsia="en-GB"/>
        </w:rPr>
        <w:t>Fire Folder</w:t>
      </w:r>
    </w:p>
    <w:p w14:paraId="5089B546"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Contractor shall maintain an up to date fire folder for the Prison in accordance with the government guidance referring to the Fire Precautions Workplace Regulations </w:t>
      </w:r>
      <w:bookmarkStart w:id="1015" w:name="_9kR3WTr14557BCIRQ"/>
      <w:r w:rsidRPr="006D7F01">
        <w:rPr>
          <w:rFonts w:ascii="Times New Roman" w:hAnsi="Times New Roman"/>
          <w:lang w:eastAsia="en-GB"/>
        </w:rPr>
        <w:t>1997</w:t>
      </w:r>
      <w:bookmarkEnd w:id="1015"/>
      <w:r w:rsidRPr="006D7F01">
        <w:rPr>
          <w:rFonts w:ascii="Times New Roman" w:hAnsi="Times New Roman"/>
          <w:lang w:eastAsia="en-GB"/>
        </w:rPr>
        <w:t xml:space="preserve"> and </w:t>
      </w:r>
      <w:r w:rsidR="008F335A" w:rsidRPr="006D7F01">
        <w:rPr>
          <w:rFonts w:ascii="Times New Roman" w:hAnsi="Times New Roman"/>
          <w:lang w:eastAsia="en-GB"/>
        </w:rPr>
        <w:t xml:space="preserve">the </w:t>
      </w:r>
      <w:r w:rsidR="007457F9" w:rsidRPr="006D7F01">
        <w:rPr>
          <w:rFonts w:ascii="Times New Roman" w:hAnsi="Times New Roman"/>
          <w:lang w:eastAsia="en-GB"/>
        </w:rPr>
        <w:t xml:space="preserve">general fire precautions for the Prison in accordance </w:t>
      </w:r>
      <w:r w:rsidR="007457F9" w:rsidRPr="006D7F01">
        <w:rPr>
          <w:rFonts w:ascii="Times New Roman" w:hAnsi="Times New Roman"/>
          <w:lang w:eastAsia="en-GB"/>
        </w:rPr>
        <w:lastRenderedPageBreak/>
        <w:t>with the Regulatory Reform (Fire Safety) Order 2005</w:t>
      </w:r>
      <w:r w:rsidR="001366E1" w:rsidRPr="006D7F01">
        <w:rPr>
          <w:rFonts w:ascii="Times New Roman" w:hAnsi="Times New Roman"/>
          <w:lang w:eastAsia="en-GB"/>
        </w:rPr>
        <w:t xml:space="preserve"> and</w:t>
      </w:r>
      <w:r w:rsidR="007457F9" w:rsidRPr="006D7F01">
        <w:rPr>
          <w:rFonts w:ascii="Times New Roman" w:hAnsi="Times New Roman"/>
          <w:lang w:eastAsia="en-GB"/>
        </w:rPr>
        <w:t xml:space="preserve"> </w:t>
      </w:r>
      <w:r w:rsidRPr="006D7F01">
        <w:rPr>
          <w:rFonts w:ascii="Times New Roman" w:hAnsi="Times New Roman"/>
          <w:lang w:eastAsia="en-GB"/>
        </w:rPr>
        <w:t>in particular shall:</w:t>
      </w:r>
    </w:p>
    <w:p w14:paraId="4DFC2502"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maintain maintenance / test records for the fire alarm systems and emergency lighting;</w:t>
      </w:r>
    </w:p>
    <w:p w14:paraId="5D248AC0"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prepare and communicate the evacuation procedures including instructions to all persons at the Prison on the correct action when discovering a fire and on the correct action when the fire alarm is sounded;</w:t>
      </w:r>
    </w:p>
    <w:p w14:paraId="5DEBDD76" w14:textId="77777777" w:rsidR="00AB5EBA" w:rsidRPr="006D7F01" w:rsidRDefault="00BE407C"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prepare notices/</w:t>
      </w:r>
      <w:r w:rsidR="00AB5EBA" w:rsidRPr="006D7F01">
        <w:rPr>
          <w:rFonts w:ascii="Times New Roman" w:hAnsi="Times New Roman"/>
          <w:lang w:eastAsia="en-GB"/>
        </w:rPr>
        <w:t xml:space="preserve">signs reinforcing the evacuation procedures; and </w:t>
      </w:r>
    </w:p>
    <w:p w14:paraId="3C9BDF6B"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ensure and maintain the safety and security of the Prison to p</w:t>
      </w:r>
      <w:r w:rsidR="00BE407C" w:rsidRPr="006D7F01">
        <w:rPr>
          <w:rFonts w:ascii="Times New Roman" w:hAnsi="Times New Roman"/>
          <w:lang w:eastAsia="en-GB"/>
        </w:rPr>
        <w:t>revent fires and deliberate and/</w:t>
      </w:r>
      <w:r w:rsidRPr="006D7F01">
        <w:rPr>
          <w:rFonts w:ascii="Times New Roman" w:hAnsi="Times New Roman"/>
          <w:lang w:eastAsia="en-GB"/>
        </w:rPr>
        <w:t>or accidental activation of the system.</w:t>
      </w:r>
    </w:p>
    <w:p w14:paraId="42D6E6C2" w14:textId="77777777" w:rsidR="0091181F" w:rsidRPr="006D7F01" w:rsidRDefault="0091181F"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Contractor shall undertake all maintenance procedures in relation to the sprinkler systems in compliance with BS5307 </w:t>
      </w:r>
      <w:bookmarkStart w:id="1016" w:name="_9kMML5YVt4EE9CFdGp9L"/>
      <w:r w:rsidRPr="006D7F01">
        <w:rPr>
          <w:rFonts w:ascii="Times New Roman" w:hAnsi="Times New Roman"/>
          <w:lang w:eastAsia="en-GB"/>
        </w:rPr>
        <w:t>Part 2</w:t>
      </w:r>
      <w:bookmarkEnd w:id="1016"/>
      <w:r w:rsidRPr="006D7F01">
        <w:rPr>
          <w:rFonts w:ascii="Times New Roman" w:hAnsi="Times New Roman"/>
          <w:lang w:eastAsia="en-GB"/>
        </w:rPr>
        <w:t xml:space="preserve"> and LPC Technical Bulletins</w:t>
      </w:r>
      <w:r w:rsidR="005B221A" w:rsidRPr="006D7F01">
        <w:rPr>
          <w:rFonts w:ascii="Times New Roman" w:hAnsi="Times New Roman"/>
          <w:lang w:eastAsia="en-GB"/>
        </w:rPr>
        <w:t xml:space="preserve"> (or their replacement standards)</w:t>
      </w:r>
      <w:r w:rsidRPr="006D7F01">
        <w:rPr>
          <w:rFonts w:ascii="Times New Roman" w:hAnsi="Times New Roman"/>
          <w:lang w:eastAsia="en-GB"/>
        </w:rPr>
        <w:t>, to the same standard and frequency as would be undertaken by an experienced and competent maintenance company and</w:t>
      </w:r>
      <w:r w:rsidR="00BE407C" w:rsidRPr="006D7F01">
        <w:rPr>
          <w:rFonts w:ascii="Times New Roman" w:hAnsi="Times New Roman"/>
          <w:lang w:eastAsia="en-GB"/>
        </w:rPr>
        <w:t>,</w:t>
      </w:r>
      <w:r w:rsidRPr="006D7F01">
        <w:rPr>
          <w:rFonts w:ascii="Times New Roman" w:hAnsi="Times New Roman"/>
          <w:lang w:eastAsia="en-GB"/>
        </w:rPr>
        <w:t xml:space="preserve"> in any event</w:t>
      </w:r>
      <w:r w:rsidR="00BE407C" w:rsidRPr="006D7F01">
        <w:rPr>
          <w:rFonts w:ascii="Times New Roman" w:hAnsi="Times New Roman"/>
          <w:lang w:eastAsia="en-GB"/>
        </w:rPr>
        <w:t>,</w:t>
      </w:r>
      <w:r w:rsidRPr="006D7F01">
        <w:rPr>
          <w:rFonts w:ascii="Times New Roman" w:hAnsi="Times New Roman"/>
          <w:lang w:eastAsia="en-GB"/>
        </w:rPr>
        <w:t xml:space="preserve"> in accordance with Good Industry Practice.</w:t>
      </w:r>
    </w:p>
    <w:p w14:paraId="495F86FA" w14:textId="77777777" w:rsidR="00964E70" w:rsidRPr="006D7F01" w:rsidRDefault="00964E70" w:rsidP="00454281">
      <w:pPr>
        <w:widowControl w:val="0"/>
        <w:numPr>
          <w:ilvl w:val="1"/>
          <w:numId w:val="3"/>
        </w:numPr>
        <w:spacing w:after="240" w:line="312" w:lineRule="auto"/>
        <w:outlineLvl w:val="1"/>
        <w:rPr>
          <w:rFonts w:ascii="Times New Roman" w:hAnsi="Times New Roman"/>
          <w:lang w:eastAsia="en-GB"/>
        </w:rPr>
      </w:pPr>
      <w:bookmarkStart w:id="1017" w:name="_Ref337546865"/>
      <w:bookmarkStart w:id="1018" w:name="_Ref178077443"/>
      <w:r w:rsidRPr="006D7F01">
        <w:rPr>
          <w:rFonts w:ascii="Times New Roman" w:hAnsi="Times New Roman"/>
          <w:b/>
          <w:bCs/>
          <w:lang w:eastAsia="en-GB"/>
        </w:rPr>
        <w:t>Asbestos</w:t>
      </w:r>
      <w:bookmarkEnd w:id="1017"/>
    </w:p>
    <w:p w14:paraId="70CA113D" w14:textId="77777777" w:rsidR="00964E70" w:rsidRPr="006D7F01" w:rsidRDefault="00964E70"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Subject to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_Ref275538425 \r \h </w:instrText>
      </w:r>
      <w:r w:rsidR="007A4133" w:rsidRPr="006D7F01">
        <w:rPr>
          <w:rFonts w:ascii="Times New Roman" w:hAnsi="Times New Roman"/>
          <w:b/>
          <w:lang w:eastAsia="en-GB"/>
        </w:rPr>
        <w:instrText xml:space="preserve"> \* MERGEFORMAT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8.7.2</w:t>
      </w:r>
      <w:r w:rsidRPr="006D7F01">
        <w:rPr>
          <w:rFonts w:ascii="Times New Roman" w:hAnsi="Times New Roman"/>
          <w:b/>
          <w:lang w:eastAsia="en-GB"/>
        </w:rPr>
        <w:fldChar w:fldCharType="end"/>
      </w:r>
      <w:r w:rsidRPr="006D7F01">
        <w:rPr>
          <w:rFonts w:ascii="Times New Roman" w:hAnsi="Times New Roman"/>
          <w:b/>
          <w:lang w:eastAsia="en-GB"/>
        </w:rPr>
        <w:t xml:space="preserve"> (Asbestos)</w:t>
      </w:r>
      <w:r w:rsidRPr="006D7F01">
        <w:rPr>
          <w:rFonts w:ascii="Times New Roman" w:hAnsi="Times New Roman"/>
          <w:lang w:eastAsia="en-GB"/>
        </w:rPr>
        <w:t>, the Contractor accepts</w:t>
      </w:r>
      <w:r w:rsidR="00DA388B" w:rsidRPr="006D7F01">
        <w:rPr>
          <w:rFonts w:ascii="Times New Roman" w:hAnsi="Times New Roman"/>
          <w:lang w:eastAsia="en-GB"/>
        </w:rPr>
        <w:t xml:space="preserve"> </w:t>
      </w:r>
      <w:r w:rsidRPr="006D7F01">
        <w:rPr>
          <w:rFonts w:ascii="Times New Roman" w:hAnsi="Times New Roman"/>
          <w:lang w:eastAsia="en-GB"/>
        </w:rPr>
        <w:t xml:space="preserve">full responsibility (including any financial and other consequences which result whether directly or indirectly) for any Asbestos </w:t>
      </w:r>
      <w:r w:rsidR="00DA388B" w:rsidRPr="006D7F01">
        <w:rPr>
          <w:rFonts w:ascii="Times New Roman" w:hAnsi="Times New Roman"/>
          <w:lang w:eastAsia="en-GB"/>
        </w:rPr>
        <w:t xml:space="preserve">at the Site from the Services Commencement Date for the period of this Contract </w:t>
      </w:r>
      <w:r w:rsidRPr="006D7F01">
        <w:rPr>
          <w:rFonts w:ascii="Times New Roman" w:hAnsi="Times New Roman"/>
          <w:lang w:eastAsia="en-GB"/>
        </w:rPr>
        <w:t xml:space="preserve">and the Contractor has, as between the Contractor and the Authority, the sole duty to manage any Asbestos at the Prison under the </w:t>
      </w:r>
      <w:bookmarkStart w:id="1019" w:name="_9kMIH5YVt499AEBLHz5A612xKS0n5LIIwdzGM3C"/>
      <w:r w:rsidRPr="006D7F01">
        <w:rPr>
          <w:rFonts w:ascii="Times New Roman" w:hAnsi="Times New Roman"/>
          <w:lang w:eastAsia="en-GB"/>
        </w:rPr>
        <w:t>Control of Asbestos Regulations 20</w:t>
      </w:r>
      <w:r w:rsidR="00DA388B" w:rsidRPr="006D7F01">
        <w:rPr>
          <w:rFonts w:ascii="Times New Roman" w:hAnsi="Times New Roman"/>
          <w:lang w:eastAsia="en-GB"/>
        </w:rPr>
        <w:t>12</w:t>
      </w:r>
      <w:bookmarkEnd w:id="1019"/>
      <w:r w:rsidRPr="006D7F01">
        <w:rPr>
          <w:rFonts w:ascii="Times New Roman" w:hAnsi="Times New Roman"/>
          <w:lang w:eastAsia="en-GB"/>
        </w:rPr>
        <w:t xml:space="preserve"> (as may be amended from time to time).</w:t>
      </w:r>
    </w:p>
    <w:p w14:paraId="13044AFF" w14:textId="77777777" w:rsidR="00964E70" w:rsidRPr="006D7F01" w:rsidRDefault="00964E70" w:rsidP="00454281">
      <w:pPr>
        <w:widowControl w:val="0"/>
        <w:numPr>
          <w:ilvl w:val="2"/>
          <w:numId w:val="3"/>
        </w:numPr>
        <w:spacing w:after="240" w:line="312" w:lineRule="auto"/>
        <w:outlineLvl w:val="2"/>
        <w:rPr>
          <w:rFonts w:ascii="Times New Roman" w:hAnsi="Times New Roman"/>
          <w:b/>
          <w:bCs/>
          <w:lang w:eastAsia="en-GB"/>
        </w:rPr>
      </w:pPr>
      <w:bookmarkStart w:id="1020" w:name="_Ref275538425"/>
      <w:r w:rsidRPr="006D7F01">
        <w:rPr>
          <w:rFonts w:ascii="Times New Roman" w:hAnsi="Times New Roman"/>
          <w:lang w:eastAsia="en-GB"/>
        </w:rPr>
        <w:t>In respect of any Asbestos the presence or potential presence of which is not recorded or indicated in the Asbestos Register or</w:t>
      </w:r>
      <w:bookmarkEnd w:id="1020"/>
      <w:r w:rsidRPr="006D7F01">
        <w:rPr>
          <w:rFonts w:ascii="Times New Roman" w:hAnsi="Times New Roman"/>
          <w:lang w:eastAsia="en-GB"/>
        </w:rPr>
        <w:t xml:space="preserve"> of which the Contractor is not aware then the Authority accepts full responsibility (including any financial and other consequences which result whether directly or indirectly) for such Asbestos and the Parties shall, acting reasonably, agree the appropriate measures to be taken to manage such Asbestos in accordance with the </w:t>
      </w:r>
      <w:bookmarkStart w:id="1021" w:name="_9kMJI5YVt499AEBLHz5A612xKS0n5LIIwdzGM3C"/>
      <w:r w:rsidRPr="006D7F01">
        <w:rPr>
          <w:rFonts w:ascii="Times New Roman" w:hAnsi="Times New Roman"/>
          <w:lang w:eastAsia="en-GB"/>
        </w:rPr>
        <w:t>Control of Asbestos Regulations 20</w:t>
      </w:r>
      <w:r w:rsidR="00DA388B" w:rsidRPr="006D7F01">
        <w:rPr>
          <w:rFonts w:ascii="Times New Roman" w:hAnsi="Times New Roman"/>
          <w:lang w:eastAsia="en-GB"/>
        </w:rPr>
        <w:t>12</w:t>
      </w:r>
      <w:bookmarkEnd w:id="1021"/>
      <w:r w:rsidRPr="006D7F01">
        <w:rPr>
          <w:rFonts w:ascii="Times New Roman" w:hAnsi="Times New Roman"/>
          <w:lang w:eastAsia="en-GB"/>
        </w:rPr>
        <w:t xml:space="preserve"> (as may be amended from time to time).</w:t>
      </w:r>
    </w:p>
    <w:p w14:paraId="26BDD99A" w14:textId="77777777" w:rsidR="00AB5EBA" w:rsidRPr="006D7F01" w:rsidRDefault="00AB5EBA" w:rsidP="00454281">
      <w:pPr>
        <w:widowControl w:val="0"/>
        <w:numPr>
          <w:ilvl w:val="1"/>
          <w:numId w:val="3"/>
        </w:numPr>
        <w:spacing w:after="240" w:line="312" w:lineRule="auto"/>
        <w:outlineLvl w:val="1"/>
        <w:rPr>
          <w:rFonts w:ascii="Times New Roman" w:hAnsi="Times New Roman"/>
          <w:b/>
          <w:bCs/>
          <w:lang w:eastAsia="en-GB"/>
        </w:rPr>
      </w:pPr>
      <w:bookmarkStart w:id="1022" w:name="_Ref311279801"/>
      <w:r w:rsidRPr="006D7F01">
        <w:rPr>
          <w:rFonts w:ascii="Times New Roman" w:hAnsi="Times New Roman"/>
          <w:b/>
          <w:bCs/>
          <w:lang w:eastAsia="en-GB"/>
        </w:rPr>
        <w:t>Fossils and Antiquities</w:t>
      </w:r>
      <w:bookmarkEnd w:id="1014"/>
      <w:bookmarkEnd w:id="1018"/>
      <w:bookmarkEnd w:id="1022"/>
    </w:p>
    <w:p w14:paraId="5C51AEED"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As between the Parties, all fossils, antiquities and other objects having artistic, </w:t>
      </w:r>
      <w:r w:rsidRPr="006D7F01">
        <w:rPr>
          <w:rFonts w:ascii="Times New Roman" w:hAnsi="Times New Roman"/>
          <w:lang w:eastAsia="en-GB"/>
        </w:rPr>
        <w:lastRenderedPageBreak/>
        <w:t>historic or monetary value and human remains which may be found on or at the Site are or shall become, upon discovery, the absolute property of the Authority.</w:t>
      </w:r>
    </w:p>
    <w:p w14:paraId="44B0ACF6"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Upon the discovery of such item the Contractor shall:</w:t>
      </w:r>
    </w:p>
    <w:p w14:paraId="48E844AA"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immediately notify the </w:t>
      </w:r>
      <w:bookmarkStart w:id="1023" w:name="_9kMM9L6ZWu9A67CF"/>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023"/>
      <w:r w:rsidRPr="006D7F01">
        <w:rPr>
          <w:rFonts w:ascii="Times New Roman" w:hAnsi="Times New Roman"/>
          <w:lang w:eastAsia="en-GB"/>
        </w:rPr>
        <w:t xml:space="preserve"> Representative of such discovery;</w:t>
      </w:r>
    </w:p>
    <w:p w14:paraId="119F0BCC"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take all steps not to disturb the item and, if necessary, cease any activity in so far as the carrying out of such activity would endanger the object or prevent or impede its excavation; and</w:t>
      </w:r>
    </w:p>
    <w:p w14:paraId="1D944304"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take all necessary steps to preserve the item in the same position and condition in which it was found.</w:t>
      </w:r>
    </w:p>
    <w:p w14:paraId="5BDBA2E1"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1024" w:name="_Ref164756088"/>
      <w:bookmarkStart w:id="1025" w:name="_Ref_ContractCompanion_9kb9Ur3DD"/>
      <w:bookmarkStart w:id="1026" w:name="_9kR3WTrAG87HMMOKgSkEPF3zA58PP9sx9ELL7EU"/>
      <w:r w:rsidRPr="006D7F01">
        <w:rPr>
          <w:rFonts w:ascii="Times New Roman" w:hAnsi="Times New Roman"/>
          <w:lang w:eastAsia="en-GB"/>
        </w:rPr>
        <w:t xml:space="preserve">The Authority shall procure that the </w:t>
      </w:r>
      <w:bookmarkStart w:id="1027" w:name="_9kMMAM6ZWu9A67CF"/>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027"/>
      <w:r w:rsidRPr="006D7F01">
        <w:rPr>
          <w:rFonts w:ascii="Times New Roman" w:hAnsi="Times New Roman"/>
          <w:lang w:eastAsia="en-GB"/>
        </w:rPr>
        <w:t xml:space="preserve"> Representative promptly, and in any event within </w:t>
      </w:r>
      <w:bookmarkStart w:id="1028" w:name="_9kR3WTr1455BJuijvvhrFLWTH62z5KgJBU"/>
      <w:r w:rsidRPr="006D7F01">
        <w:rPr>
          <w:rFonts w:ascii="Times New Roman" w:hAnsi="Times New Roman"/>
          <w:lang w:eastAsia="en-GB"/>
        </w:rPr>
        <w:t>fifteen (15) Business Days</w:t>
      </w:r>
      <w:bookmarkEnd w:id="1028"/>
      <w:r w:rsidRPr="006D7F01">
        <w:rPr>
          <w:rFonts w:ascii="Times New Roman" w:hAnsi="Times New Roman"/>
          <w:lang w:eastAsia="en-GB"/>
        </w:rPr>
        <w:t xml:space="preserve"> after being notified of such discovery, issues an instruction to the Contractor specifying what action the </w:t>
      </w:r>
      <w:bookmarkStart w:id="1029" w:name="_9kMMBN6ZWu9A67CF"/>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029"/>
      <w:r w:rsidRPr="006D7F01">
        <w:rPr>
          <w:rFonts w:ascii="Times New Roman" w:hAnsi="Times New Roman"/>
          <w:lang w:eastAsia="en-GB"/>
        </w:rPr>
        <w:t xml:space="preserve"> Representative requires to be taken in relation to such discovery, provided that if no such instruction is forthcoming within such period the Contractor may continue to carry out the relevant activity.</w:t>
      </w:r>
      <w:bookmarkEnd w:id="1024"/>
      <w:bookmarkEnd w:id="1025"/>
      <w:bookmarkEnd w:id="1026"/>
    </w:p>
    <w:p w14:paraId="140474F2"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Contractor shall promptly and diligently comply with any instruction issued by the </w:t>
      </w:r>
      <w:bookmarkStart w:id="1030" w:name="_9kMMCO6ZWu9A67CF"/>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030"/>
      <w:r w:rsidRPr="006D7F01">
        <w:rPr>
          <w:rFonts w:ascii="Times New Roman" w:hAnsi="Times New Roman"/>
          <w:lang w:eastAsia="en-GB"/>
        </w:rPr>
        <w:t xml:space="preserve"> Representative referred to in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_Ref164756088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8.8.3</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(Fossils and Antiquities)</w:t>
      </w:r>
      <w:r w:rsidRPr="006D7F01">
        <w:rPr>
          <w:rFonts w:ascii="Times New Roman" w:hAnsi="Times New Roman"/>
          <w:lang w:eastAsia="en-GB"/>
        </w:rPr>
        <w:t xml:space="preserve"> at its own cost (except and to the extent that such instruction constitutes an Authority Change pursuant to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_Ref191462340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8.8.6</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(Fossils and Antiquities) </w:t>
      </w:r>
      <w:r w:rsidRPr="006D7F01">
        <w:rPr>
          <w:rFonts w:ascii="Times New Roman" w:hAnsi="Times New Roman"/>
          <w:lang w:eastAsia="en-GB"/>
        </w:rPr>
        <w:t xml:space="preserve">in which case the provisions of </w:t>
      </w:r>
      <w:bookmarkStart w:id="1031" w:name="_9kMPO5YVt4EE8DHgLhkhy7s9P"/>
      <w:bookmarkStart w:id="1032" w:name="_9kMPO5YVt4EE8EHfLhkhy7s9P"/>
      <w:r w:rsidRPr="006D7F01">
        <w:rPr>
          <w:rFonts w:ascii="Times New Roman" w:hAnsi="Times New Roman"/>
          <w:b/>
          <w:bCs/>
          <w:lang w:eastAsia="en-GB"/>
        </w:rPr>
        <w:t xml:space="preserve">Schedule </w:t>
      </w:r>
      <w:r w:rsidR="002807DD" w:rsidRPr="006D7F01">
        <w:rPr>
          <w:rFonts w:ascii="Times New Roman" w:hAnsi="Times New Roman"/>
          <w:b/>
          <w:bCs/>
          <w:lang w:eastAsia="en-GB"/>
        </w:rPr>
        <w:t>16</w:t>
      </w:r>
      <w:bookmarkEnd w:id="1031"/>
      <w:bookmarkEnd w:id="1032"/>
      <w:r w:rsidR="002807DD" w:rsidRPr="006D7F01">
        <w:rPr>
          <w:rFonts w:ascii="Times New Roman" w:hAnsi="Times New Roman"/>
          <w:b/>
          <w:bCs/>
          <w:lang w:eastAsia="en-GB"/>
        </w:rPr>
        <w:t xml:space="preserve"> </w:t>
      </w:r>
      <w:r w:rsidR="0009012A" w:rsidRPr="006D7F01">
        <w:rPr>
          <w:rFonts w:ascii="Times New Roman" w:hAnsi="Times New Roman"/>
          <w:b/>
          <w:bCs/>
          <w:lang w:eastAsia="en-GB"/>
        </w:rPr>
        <w:t>(Change Protocol</w:t>
      </w:r>
      <w:r w:rsidRPr="006D7F01">
        <w:rPr>
          <w:rFonts w:ascii="Times New Roman" w:hAnsi="Times New Roman"/>
          <w:b/>
          <w:bCs/>
          <w:lang w:eastAsia="en-GB"/>
        </w:rPr>
        <w:t xml:space="preserve">) </w:t>
      </w:r>
      <w:r w:rsidRPr="006D7F01">
        <w:rPr>
          <w:rFonts w:ascii="Times New Roman" w:hAnsi="Times New Roman"/>
          <w:lang w:eastAsia="en-GB"/>
        </w:rPr>
        <w:t>shall apply</w:t>
      </w:r>
      <w:r w:rsidR="00D31518" w:rsidRPr="006D7F01">
        <w:rPr>
          <w:rFonts w:ascii="Times New Roman" w:hAnsi="Times New Roman"/>
          <w:lang w:eastAsia="en-GB"/>
        </w:rPr>
        <w:t xml:space="preserve">) save that the Contractor shall always act in accordance with all </w:t>
      </w:r>
      <w:r w:rsidR="00B2090C" w:rsidRPr="006D7F01">
        <w:rPr>
          <w:rFonts w:ascii="Times New Roman" w:hAnsi="Times New Roman"/>
          <w:lang w:eastAsia="en-GB"/>
        </w:rPr>
        <w:t>L</w:t>
      </w:r>
      <w:r w:rsidR="00D31518" w:rsidRPr="006D7F01">
        <w:rPr>
          <w:rFonts w:ascii="Times New Roman" w:hAnsi="Times New Roman"/>
          <w:lang w:eastAsia="en-GB"/>
        </w:rPr>
        <w:t xml:space="preserve">egislation and codes of practice in respect of working with, removal of and disposal of any fossils and antiquities even in the event of an instruction from the Authority pursuant to </w:t>
      </w:r>
      <w:bookmarkStart w:id="1033" w:name="_9kMHG5YVtCIA9JOOQMiUmGRH51C7ARRBuzBGNN9"/>
      <w:r w:rsidR="00D31518" w:rsidRPr="006D7F01">
        <w:rPr>
          <w:rFonts w:ascii="Times New Roman" w:hAnsi="Times New Roman"/>
          <w:b/>
          <w:lang w:eastAsia="en-GB"/>
        </w:rPr>
        <w:t xml:space="preserve">clause </w:t>
      </w:r>
      <w:r w:rsidR="00F11449">
        <w:rPr>
          <w:rFonts w:ascii="Times New Roman" w:hAnsi="Times New Roman"/>
          <w:b/>
          <w:lang w:eastAsia="en-GB"/>
        </w:rPr>
        <w:fldChar w:fldCharType="begin"/>
      </w:r>
      <w:r w:rsidR="00F11449">
        <w:rPr>
          <w:rFonts w:ascii="Times New Roman" w:hAnsi="Times New Roman"/>
          <w:b/>
          <w:lang w:eastAsia="en-GB"/>
        </w:rPr>
        <w:instrText xml:space="preserve"> REF _Ref_ContractCompanion_9kb9Ur3DD \w \h \t \* MERGEFORMAT </w:instrText>
      </w:r>
      <w:r w:rsidR="00F11449">
        <w:rPr>
          <w:rFonts w:ascii="Times New Roman" w:hAnsi="Times New Roman"/>
          <w:b/>
          <w:lang w:eastAsia="en-GB"/>
        </w:rPr>
      </w:r>
      <w:r w:rsidR="00F11449">
        <w:rPr>
          <w:rFonts w:ascii="Times New Roman" w:hAnsi="Times New Roman"/>
          <w:b/>
          <w:lang w:eastAsia="en-GB"/>
        </w:rPr>
        <w:fldChar w:fldCharType="separate"/>
      </w:r>
      <w:r w:rsidR="00B5102B">
        <w:rPr>
          <w:rFonts w:ascii="Times New Roman" w:hAnsi="Times New Roman"/>
          <w:b/>
          <w:lang w:eastAsia="en-GB"/>
        </w:rPr>
        <w:t>8.8.3</w:t>
      </w:r>
      <w:r w:rsidR="00F11449">
        <w:rPr>
          <w:rFonts w:ascii="Times New Roman" w:hAnsi="Times New Roman"/>
          <w:b/>
          <w:lang w:eastAsia="en-GB"/>
        </w:rPr>
        <w:fldChar w:fldCharType="end"/>
      </w:r>
      <w:bookmarkEnd w:id="1033"/>
      <w:r w:rsidR="00E064C6" w:rsidRPr="006D7F01">
        <w:rPr>
          <w:rFonts w:ascii="Times New Roman" w:hAnsi="Times New Roman"/>
          <w:b/>
          <w:lang w:eastAsia="en-GB"/>
        </w:rPr>
        <w:t xml:space="preserve"> (Fossils and Antiquities)</w:t>
      </w:r>
      <w:r w:rsidR="00D31518" w:rsidRPr="006D7F01">
        <w:rPr>
          <w:rFonts w:ascii="Times New Roman" w:hAnsi="Times New Roman"/>
          <w:lang w:eastAsia="en-GB"/>
        </w:rPr>
        <w:t>.</w:t>
      </w:r>
    </w:p>
    <w:p w14:paraId="0A072E46"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1034" w:name="_Ref164756442"/>
      <w:r w:rsidRPr="006D7F01">
        <w:rPr>
          <w:rFonts w:ascii="Times New Roman" w:hAnsi="Times New Roman"/>
          <w:lang w:eastAsia="en-GB"/>
        </w:rPr>
        <w:t xml:space="preserve">If directed by the </w:t>
      </w:r>
      <w:bookmarkStart w:id="1035" w:name="_9kMMDP6ZWu9A67CF"/>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035"/>
      <w:r w:rsidRPr="006D7F01">
        <w:rPr>
          <w:rFonts w:ascii="Times New Roman" w:hAnsi="Times New Roman"/>
          <w:lang w:eastAsia="en-GB"/>
        </w:rPr>
        <w:t xml:space="preserve"> Representative, the Contractor shall allow representatives of the Authority to enter the Site for the purposes of removal or disposal of such discovery</w:t>
      </w:r>
      <w:bookmarkEnd w:id="1034"/>
      <w:r w:rsidR="00CB55CB" w:rsidRPr="006D7F01">
        <w:rPr>
          <w:rFonts w:ascii="Times New Roman" w:hAnsi="Times New Roman"/>
          <w:lang w:eastAsia="en-GB"/>
        </w:rPr>
        <w:t xml:space="preserve">, </w:t>
      </w:r>
      <w:r w:rsidR="0089510D" w:rsidRPr="006D7F01">
        <w:rPr>
          <w:rFonts w:ascii="Times New Roman" w:hAnsi="Times New Roman"/>
          <w:lang w:eastAsia="en-GB"/>
        </w:rPr>
        <w:t>provided that such entry shall be subject to the Authority complying with relevant safety procedures</w:t>
      </w:r>
      <w:r w:rsidR="00CB55CB" w:rsidRPr="006D7F01">
        <w:rPr>
          <w:rFonts w:ascii="Times New Roman" w:hAnsi="Times New Roman"/>
          <w:lang w:eastAsia="en-GB"/>
        </w:rPr>
        <w:t>.</w:t>
      </w:r>
    </w:p>
    <w:p w14:paraId="5086FC69"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1036" w:name="_Ref191462340"/>
      <w:r w:rsidRPr="006D7F01">
        <w:rPr>
          <w:rFonts w:ascii="Times New Roman" w:hAnsi="Times New Roman"/>
          <w:lang w:eastAsia="en-GB"/>
        </w:rPr>
        <w:t xml:space="preserve">If any instruction referred to in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_Ref164756088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8.8.3</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(Fossils and Antiquities)</w:t>
      </w:r>
      <w:r w:rsidRPr="006D7F01">
        <w:rPr>
          <w:rFonts w:ascii="Times New Roman" w:hAnsi="Times New Roman"/>
          <w:lang w:eastAsia="en-GB"/>
        </w:rPr>
        <w:t xml:space="preserve"> includes a requirement for the Contractor to suspend the provision of the </w:t>
      </w:r>
      <w:r w:rsidR="004B4A11" w:rsidRPr="006D7F01">
        <w:rPr>
          <w:rFonts w:ascii="Times New Roman" w:hAnsi="Times New Roman"/>
          <w:lang w:eastAsia="en-GB"/>
        </w:rPr>
        <w:t>Service</w:t>
      </w:r>
      <w:r w:rsidR="00D332F0" w:rsidRPr="006D7F01">
        <w:rPr>
          <w:rFonts w:ascii="Times New Roman" w:hAnsi="Times New Roman"/>
          <w:lang w:eastAsia="en-GB"/>
        </w:rPr>
        <w:t>s</w:t>
      </w:r>
      <w:r w:rsidRPr="006D7F01">
        <w:rPr>
          <w:rFonts w:ascii="Times New Roman" w:hAnsi="Times New Roman"/>
          <w:lang w:eastAsia="en-GB"/>
        </w:rPr>
        <w:t xml:space="preserve"> (or a part of it)</w:t>
      </w:r>
      <w:r w:rsidR="00CB55CB" w:rsidRPr="006D7F01">
        <w:rPr>
          <w:rFonts w:ascii="Times New Roman" w:hAnsi="Times New Roman"/>
          <w:lang w:eastAsia="en-GB"/>
        </w:rPr>
        <w:t xml:space="preserve"> and/or carry out any works and/or other activities</w:t>
      </w:r>
      <w:r w:rsidRPr="006D7F01">
        <w:rPr>
          <w:rFonts w:ascii="Times New Roman" w:hAnsi="Times New Roman"/>
          <w:lang w:eastAsia="en-GB"/>
        </w:rPr>
        <w:t xml:space="preserve">, such instruction to suspend </w:t>
      </w:r>
      <w:r w:rsidR="00CB55CB" w:rsidRPr="006D7F01">
        <w:rPr>
          <w:rFonts w:ascii="Times New Roman" w:hAnsi="Times New Roman"/>
          <w:lang w:eastAsia="en-GB"/>
        </w:rPr>
        <w:t xml:space="preserve">and/or to carry out such works and/or other activities </w:t>
      </w:r>
      <w:r w:rsidRPr="006D7F01">
        <w:rPr>
          <w:rFonts w:ascii="Times New Roman" w:hAnsi="Times New Roman"/>
          <w:lang w:eastAsia="en-GB"/>
        </w:rPr>
        <w:t xml:space="preserve">shall be deemed to be an </w:t>
      </w:r>
      <w:r w:rsidRPr="006D7F01">
        <w:rPr>
          <w:rFonts w:ascii="Times New Roman" w:hAnsi="Times New Roman"/>
          <w:lang w:eastAsia="en-GB"/>
        </w:rPr>
        <w:lastRenderedPageBreak/>
        <w:t xml:space="preserve">Authority Change and the provisions of </w:t>
      </w:r>
      <w:bookmarkStart w:id="1037" w:name="_9kMHzG6ZWu5FF9EIhMiliz8tAQ"/>
      <w:bookmarkStart w:id="1038" w:name="_9kMHzG6ZWu5FF9FIgMiliz8tAQ"/>
      <w:r w:rsidRPr="006D7F01">
        <w:rPr>
          <w:rFonts w:ascii="Times New Roman" w:hAnsi="Times New Roman"/>
          <w:b/>
          <w:bCs/>
          <w:lang w:eastAsia="en-GB"/>
        </w:rPr>
        <w:t xml:space="preserve">Schedule </w:t>
      </w:r>
      <w:r w:rsidR="00927129" w:rsidRPr="006D7F01">
        <w:rPr>
          <w:rFonts w:ascii="Times New Roman" w:hAnsi="Times New Roman"/>
          <w:b/>
          <w:bCs/>
          <w:lang w:eastAsia="en-GB"/>
        </w:rPr>
        <w:t>1</w:t>
      </w:r>
      <w:r w:rsidR="00050FC7" w:rsidRPr="006D7F01">
        <w:rPr>
          <w:rFonts w:ascii="Times New Roman" w:hAnsi="Times New Roman"/>
          <w:b/>
          <w:bCs/>
          <w:lang w:eastAsia="en-GB"/>
        </w:rPr>
        <w:t>6</w:t>
      </w:r>
      <w:bookmarkEnd w:id="1037"/>
      <w:bookmarkEnd w:id="1038"/>
      <w:r w:rsidR="0009012A" w:rsidRPr="006D7F01">
        <w:rPr>
          <w:rFonts w:ascii="Times New Roman" w:hAnsi="Times New Roman"/>
          <w:b/>
          <w:bCs/>
          <w:lang w:eastAsia="en-GB"/>
        </w:rPr>
        <w:t xml:space="preserve"> (Change Protocol</w:t>
      </w:r>
      <w:r w:rsidRPr="006D7F01">
        <w:rPr>
          <w:rFonts w:ascii="Times New Roman" w:hAnsi="Times New Roman"/>
          <w:b/>
          <w:bCs/>
          <w:lang w:eastAsia="en-GB"/>
        </w:rPr>
        <w:t xml:space="preserve">) </w:t>
      </w:r>
      <w:r w:rsidRPr="006D7F01">
        <w:rPr>
          <w:rFonts w:ascii="Times New Roman" w:hAnsi="Times New Roman"/>
          <w:lang w:eastAsia="en-GB"/>
        </w:rPr>
        <w:t>shall apply.</w:t>
      </w:r>
      <w:bookmarkEnd w:id="1036"/>
    </w:p>
    <w:p w14:paraId="658E1ED6"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Authority shall act promptly and diligently in dealing with its obligations in this </w:t>
      </w:r>
      <w:r w:rsidRPr="006D7F01">
        <w:rPr>
          <w:rFonts w:ascii="Times New Roman" w:hAnsi="Times New Roman"/>
          <w:b/>
          <w:bCs/>
          <w:lang w:eastAsia="en-GB"/>
        </w:rPr>
        <w:t>clause </w:t>
      </w:r>
      <w:r w:rsidR="004D5A81" w:rsidRPr="006D7F01">
        <w:rPr>
          <w:rFonts w:ascii="Times New Roman" w:eastAsia="Times New Roman" w:hAnsi="Times New Roman"/>
          <w:lang w:eastAsia="en-US"/>
        </w:rPr>
        <w:fldChar w:fldCharType="begin"/>
      </w:r>
      <w:r w:rsidR="004D5A81" w:rsidRPr="006D7F01">
        <w:rPr>
          <w:rFonts w:ascii="Times New Roman" w:hAnsi="Times New Roman"/>
          <w:b/>
          <w:bCs/>
          <w:lang w:eastAsia="en-GB"/>
        </w:rPr>
        <w:instrText xml:space="preserve"> REF _Ref311279801 \r \h </w:instrText>
      </w:r>
      <w:r w:rsidR="007A4133" w:rsidRPr="006D7F01">
        <w:rPr>
          <w:rFonts w:ascii="Times New Roman" w:eastAsia="Times New Roman" w:hAnsi="Times New Roman"/>
          <w:lang w:eastAsia="en-US"/>
        </w:rPr>
        <w:instrText xml:space="preserve"> \* MERGEFORMAT </w:instrText>
      </w:r>
      <w:r w:rsidR="004D5A81" w:rsidRPr="006D7F01">
        <w:rPr>
          <w:rFonts w:ascii="Times New Roman" w:eastAsia="Times New Roman" w:hAnsi="Times New Roman"/>
          <w:lang w:eastAsia="en-US"/>
        </w:rPr>
      </w:r>
      <w:r w:rsidR="004D5A81" w:rsidRPr="006D7F01">
        <w:rPr>
          <w:rFonts w:ascii="Times New Roman" w:eastAsia="Times New Roman" w:hAnsi="Times New Roman"/>
          <w:lang w:eastAsia="en-US"/>
        </w:rPr>
        <w:fldChar w:fldCharType="separate"/>
      </w:r>
      <w:r w:rsidR="00B5102B">
        <w:rPr>
          <w:rFonts w:ascii="Times New Roman" w:hAnsi="Times New Roman"/>
          <w:b/>
          <w:bCs/>
          <w:lang w:eastAsia="en-GB"/>
        </w:rPr>
        <w:t>8.8</w:t>
      </w:r>
      <w:r w:rsidR="004D5A81"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(Fossils and Antiquities)</w:t>
      </w:r>
      <w:r w:rsidRPr="006D7F01">
        <w:rPr>
          <w:rFonts w:ascii="Times New Roman" w:hAnsi="Times New Roman"/>
          <w:lang w:eastAsia="en-GB"/>
        </w:rPr>
        <w:t xml:space="preserve"> in relation to any find so as to mitigate any effect on the Contractor, and/or the </w:t>
      </w:r>
      <w:r w:rsidR="004B4A11" w:rsidRPr="006D7F01">
        <w:rPr>
          <w:rFonts w:ascii="Times New Roman" w:hAnsi="Times New Roman"/>
          <w:lang w:eastAsia="en-GB"/>
        </w:rPr>
        <w:t>Service</w:t>
      </w:r>
      <w:r w:rsidR="00D332F0" w:rsidRPr="006D7F01">
        <w:rPr>
          <w:rFonts w:ascii="Times New Roman" w:hAnsi="Times New Roman"/>
          <w:lang w:eastAsia="en-GB"/>
        </w:rPr>
        <w:t>s</w:t>
      </w:r>
      <w:r w:rsidRPr="006D7F01">
        <w:rPr>
          <w:rFonts w:ascii="Times New Roman" w:hAnsi="Times New Roman"/>
          <w:lang w:eastAsia="en-GB"/>
        </w:rPr>
        <w:t xml:space="preserve">. </w:t>
      </w:r>
    </w:p>
    <w:p w14:paraId="1841D7A7" w14:textId="77777777" w:rsidR="00A277D0" w:rsidRPr="006D7F01" w:rsidRDefault="00A277D0" w:rsidP="00454281">
      <w:pPr>
        <w:widowControl w:val="0"/>
        <w:numPr>
          <w:ilvl w:val="1"/>
          <w:numId w:val="3"/>
        </w:numPr>
        <w:spacing w:after="240" w:line="312" w:lineRule="auto"/>
        <w:outlineLvl w:val="2"/>
        <w:rPr>
          <w:rFonts w:ascii="Times New Roman" w:hAnsi="Times New Roman"/>
          <w:b/>
          <w:bCs/>
          <w:lang w:eastAsia="en-GB"/>
        </w:rPr>
      </w:pPr>
      <w:bookmarkStart w:id="1039" w:name="_Ref271893373"/>
      <w:r w:rsidRPr="006D7F01">
        <w:rPr>
          <w:rFonts w:ascii="Times New Roman" w:hAnsi="Times New Roman"/>
          <w:b/>
          <w:bCs/>
          <w:lang w:eastAsia="en-GB"/>
        </w:rPr>
        <w:t xml:space="preserve">Site Facilities </w:t>
      </w:r>
      <w:bookmarkStart w:id="1040" w:name="_9kMLK5YVt5FE7GGVDlmglx"/>
      <w:r w:rsidRPr="006D7F01">
        <w:rPr>
          <w:rFonts w:ascii="Times New Roman" w:hAnsi="Times New Roman"/>
          <w:b/>
          <w:bCs/>
          <w:lang w:eastAsia="en-GB"/>
        </w:rPr>
        <w:t>Manager</w:t>
      </w:r>
      <w:bookmarkEnd w:id="1039"/>
      <w:bookmarkEnd w:id="1040"/>
    </w:p>
    <w:p w14:paraId="30FAE854" w14:textId="77777777" w:rsidR="00A277D0" w:rsidRPr="006D7F01" w:rsidRDefault="00A277D0"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The Contractor shall</w:t>
      </w:r>
      <w:r w:rsidR="00312BFD" w:rsidRPr="006D7F01">
        <w:rPr>
          <w:rFonts w:ascii="Times New Roman" w:hAnsi="Times New Roman"/>
          <w:lang w:eastAsia="en-GB"/>
        </w:rPr>
        <w:t xml:space="preserve"> nominate</w:t>
      </w:r>
      <w:r w:rsidRPr="006D7F01">
        <w:rPr>
          <w:rFonts w:ascii="Times New Roman" w:hAnsi="Times New Roman"/>
          <w:lang w:eastAsia="en-GB"/>
        </w:rPr>
        <w:t xml:space="preserve"> an experienced and competent person as Site Facilities </w:t>
      </w:r>
      <w:bookmarkStart w:id="1041" w:name="_9kMML5YVt5FE7GGVDlmglx"/>
      <w:r w:rsidRPr="006D7F01">
        <w:rPr>
          <w:rFonts w:ascii="Times New Roman" w:hAnsi="Times New Roman"/>
          <w:lang w:eastAsia="en-GB"/>
        </w:rPr>
        <w:t>Manager</w:t>
      </w:r>
      <w:bookmarkEnd w:id="1041"/>
      <w:r w:rsidRPr="006D7F01">
        <w:rPr>
          <w:rFonts w:ascii="Times New Roman" w:hAnsi="Times New Roman"/>
          <w:lang w:eastAsia="en-GB"/>
        </w:rPr>
        <w:t xml:space="preserve">, and a competent Deputy Site Facilities </w:t>
      </w:r>
      <w:bookmarkStart w:id="1042" w:name="_9kMNM5YVt5FE7GGVDlmglx"/>
      <w:r w:rsidRPr="006D7F01">
        <w:rPr>
          <w:rFonts w:ascii="Times New Roman" w:hAnsi="Times New Roman"/>
          <w:lang w:eastAsia="en-GB"/>
        </w:rPr>
        <w:t>Manager</w:t>
      </w:r>
      <w:bookmarkEnd w:id="1042"/>
      <w:r w:rsidRPr="006D7F01">
        <w:rPr>
          <w:rFonts w:ascii="Times New Roman" w:hAnsi="Times New Roman"/>
          <w:lang w:eastAsia="en-GB"/>
        </w:rPr>
        <w:t>, to supervise al</w:t>
      </w:r>
      <w:r w:rsidR="00D04BF1" w:rsidRPr="006D7F01">
        <w:rPr>
          <w:rFonts w:ascii="Times New Roman" w:hAnsi="Times New Roman"/>
          <w:lang w:eastAsia="en-GB"/>
        </w:rPr>
        <w:t xml:space="preserve">l activities on the Site, </w:t>
      </w:r>
      <w:r w:rsidRPr="006D7F01">
        <w:rPr>
          <w:rFonts w:ascii="Times New Roman" w:hAnsi="Times New Roman"/>
          <w:lang w:eastAsia="en-GB"/>
        </w:rPr>
        <w:t>whose duties shall include:</w:t>
      </w:r>
    </w:p>
    <w:p w14:paraId="24AF9D02" w14:textId="77777777" w:rsidR="00A277D0" w:rsidRPr="006D7F01" w:rsidRDefault="00A277D0"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quickly to become familiar with </w:t>
      </w:r>
      <w:r w:rsidR="007E4322" w:rsidRPr="006D7F01">
        <w:rPr>
          <w:rFonts w:ascii="Times New Roman" w:hAnsi="Times New Roman"/>
          <w:lang w:eastAsia="en-GB"/>
        </w:rPr>
        <w:t>the Site</w:t>
      </w:r>
      <w:r w:rsidRPr="006D7F01">
        <w:rPr>
          <w:rFonts w:ascii="Times New Roman" w:hAnsi="Times New Roman"/>
          <w:lang w:eastAsia="en-GB"/>
        </w:rPr>
        <w:t>;</w:t>
      </w:r>
    </w:p>
    <w:p w14:paraId="00271BF0" w14:textId="77777777" w:rsidR="00A277D0" w:rsidRPr="006D7F01" w:rsidRDefault="00A277D0"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to ensure that all systems and functions are monitored in accordance with the requirements and the information so obtained is correctly analysed and interpreted for possible fault conditions and the appropriate action implemented;</w:t>
      </w:r>
    </w:p>
    <w:p w14:paraId="7767813A" w14:textId="77777777" w:rsidR="00A277D0" w:rsidRPr="006D7F01" w:rsidRDefault="00A277D0"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to maintain an effective liaison between the </w:t>
      </w:r>
      <w:bookmarkStart w:id="1043" w:name="_9kMN5G6ZWu9A67CF"/>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043"/>
      <w:r w:rsidRPr="006D7F01">
        <w:rPr>
          <w:rFonts w:ascii="Times New Roman" w:hAnsi="Times New Roman"/>
          <w:lang w:eastAsia="en-GB"/>
        </w:rPr>
        <w:t xml:space="preserve"> Representative and the </w:t>
      </w:r>
      <w:r w:rsidR="00B80B4F" w:rsidRPr="006D7F01">
        <w:rPr>
          <w:rFonts w:ascii="Times New Roman" w:hAnsi="Times New Roman"/>
          <w:lang w:eastAsia="en-GB"/>
        </w:rPr>
        <w:t>Contractor</w:t>
      </w:r>
      <w:r w:rsidRPr="006D7F01">
        <w:rPr>
          <w:rFonts w:ascii="Times New Roman" w:hAnsi="Times New Roman"/>
          <w:lang w:eastAsia="en-GB"/>
        </w:rPr>
        <w:t>;</w:t>
      </w:r>
    </w:p>
    <w:p w14:paraId="58D5935E" w14:textId="77777777" w:rsidR="00A277D0" w:rsidRPr="006D7F01" w:rsidRDefault="00A277D0"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to ensure that all required records are maintained and kept up to date;</w:t>
      </w:r>
    </w:p>
    <w:p w14:paraId="14836AC6" w14:textId="77777777" w:rsidR="00A277D0" w:rsidRPr="006D7F01" w:rsidRDefault="00A277D0"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to provide </w:t>
      </w:r>
      <w:bookmarkStart w:id="1044" w:name="_9kMKJ5YVt3677GKZRz50tB"/>
      <w:r w:rsidR="002240C5" w:rsidRPr="006D7F01">
        <w:rPr>
          <w:rFonts w:ascii="Times New Roman" w:hAnsi="Times New Roman"/>
          <w:lang w:eastAsia="en-GB"/>
        </w:rPr>
        <w:t>M</w:t>
      </w:r>
      <w:r w:rsidRPr="006D7F01">
        <w:rPr>
          <w:rFonts w:ascii="Times New Roman" w:hAnsi="Times New Roman"/>
          <w:lang w:eastAsia="en-GB"/>
        </w:rPr>
        <w:t>onthly</w:t>
      </w:r>
      <w:bookmarkEnd w:id="1044"/>
      <w:r w:rsidRPr="006D7F01">
        <w:rPr>
          <w:rFonts w:ascii="Times New Roman" w:hAnsi="Times New Roman"/>
          <w:lang w:eastAsia="en-GB"/>
        </w:rPr>
        <w:t xml:space="preserve"> status reports;</w:t>
      </w:r>
    </w:p>
    <w:p w14:paraId="10A3D771" w14:textId="77777777" w:rsidR="00A277D0" w:rsidRPr="006D7F01" w:rsidRDefault="00A277D0"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to attend </w:t>
      </w:r>
      <w:bookmarkStart w:id="1045" w:name="_9kMLK5YVt3677GKZRz50tB"/>
      <w:r w:rsidR="002240C5" w:rsidRPr="006D7F01">
        <w:rPr>
          <w:rFonts w:ascii="Times New Roman" w:hAnsi="Times New Roman"/>
          <w:lang w:eastAsia="en-GB"/>
        </w:rPr>
        <w:t>M</w:t>
      </w:r>
      <w:r w:rsidRPr="006D7F01">
        <w:rPr>
          <w:rFonts w:ascii="Times New Roman" w:hAnsi="Times New Roman"/>
          <w:lang w:eastAsia="en-GB"/>
        </w:rPr>
        <w:t>onthly</w:t>
      </w:r>
      <w:bookmarkEnd w:id="1045"/>
      <w:r w:rsidRPr="006D7F01">
        <w:rPr>
          <w:rFonts w:ascii="Times New Roman" w:hAnsi="Times New Roman"/>
          <w:lang w:eastAsia="en-GB"/>
        </w:rPr>
        <w:t xml:space="preserve"> meetings with the </w:t>
      </w:r>
      <w:bookmarkStart w:id="1046" w:name="_9kMN6H6ZWu9A67CF"/>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046"/>
      <w:r w:rsidRPr="006D7F01">
        <w:rPr>
          <w:rFonts w:ascii="Times New Roman" w:hAnsi="Times New Roman"/>
          <w:lang w:eastAsia="en-GB"/>
        </w:rPr>
        <w:t xml:space="preserve"> Representative; and</w:t>
      </w:r>
    </w:p>
    <w:p w14:paraId="788CD5A6" w14:textId="77777777" w:rsidR="00A277D0" w:rsidRPr="006D7F01" w:rsidRDefault="00A277D0"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to receive and implement within the terms of th</w:t>
      </w:r>
      <w:r w:rsidR="00BF6614" w:rsidRPr="006D7F01">
        <w:rPr>
          <w:rFonts w:ascii="Times New Roman" w:hAnsi="Times New Roman"/>
          <w:lang w:eastAsia="en-GB"/>
        </w:rPr>
        <w:t>is</w:t>
      </w:r>
      <w:r w:rsidRPr="006D7F01">
        <w:rPr>
          <w:rFonts w:ascii="Times New Roman" w:hAnsi="Times New Roman"/>
          <w:lang w:eastAsia="en-GB"/>
        </w:rPr>
        <w:t xml:space="preserve"> Contract all relevant instructions.</w:t>
      </w:r>
    </w:p>
    <w:p w14:paraId="4DED4C12" w14:textId="77777777" w:rsidR="00A277D0" w:rsidRPr="006D7F01" w:rsidRDefault="000E0168" w:rsidP="00454281">
      <w:pPr>
        <w:widowControl w:val="0"/>
        <w:numPr>
          <w:ilvl w:val="2"/>
          <w:numId w:val="3"/>
        </w:numPr>
        <w:spacing w:after="240" w:line="312" w:lineRule="auto"/>
        <w:outlineLvl w:val="3"/>
        <w:rPr>
          <w:rFonts w:ascii="Times New Roman" w:hAnsi="Times New Roman"/>
          <w:lang w:eastAsia="en-GB"/>
        </w:rPr>
      </w:pPr>
      <w:r w:rsidRPr="006D7F01">
        <w:rPr>
          <w:rFonts w:ascii="Times New Roman" w:hAnsi="Times New Roman"/>
          <w:lang w:eastAsia="en-GB"/>
        </w:rPr>
        <w:t>T</w:t>
      </w:r>
      <w:r w:rsidR="00A277D0" w:rsidRPr="006D7F01">
        <w:rPr>
          <w:rFonts w:ascii="Times New Roman" w:hAnsi="Times New Roman"/>
          <w:lang w:eastAsia="en-GB"/>
        </w:rPr>
        <w:t xml:space="preserve">he Contractor shall give notice to the </w:t>
      </w:r>
      <w:bookmarkStart w:id="1047" w:name="_9kMN7I6ZWu9A67CF"/>
      <w:r w:rsidR="00A277D0" w:rsidRPr="006D7F01">
        <w:rPr>
          <w:rFonts w:ascii="Times New Roman" w:hAnsi="Times New Roman"/>
          <w:lang w:eastAsia="en-GB"/>
        </w:rPr>
        <w:t>Authority</w:t>
      </w:r>
      <w:r w:rsidR="004A61D8" w:rsidRPr="006D7F01">
        <w:rPr>
          <w:rFonts w:ascii="Times New Roman" w:hAnsi="Times New Roman"/>
          <w:lang w:eastAsia="en-GB"/>
        </w:rPr>
        <w:t>'</w:t>
      </w:r>
      <w:r w:rsidR="00A277D0" w:rsidRPr="006D7F01">
        <w:rPr>
          <w:rFonts w:ascii="Times New Roman" w:hAnsi="Times New Roman"/>
          <w:lang w:eastAsia="en-GB"/>
        </w:rPr>
        <w:t>s</w:t>
      </w:r>
      <w:bookmarkEnd w:id="1047"/>
      <w:r w:rsidR="00A277D0" w:rsidRPr="006D7F01">
        <w:rPr>
          <w:rFonts w:ascii="Times New Roman" w:hAnsi="Times New Roman"/>
          <w:lang w:eastAsia="en-GB"/>
        </w:rPr>
        <w:t xml:space="preserve"> Representative of the name</w:t>
      </w:r>
      <w:r w:rsidR="00E80950" w:rsidRPr="006D7F01">
        <w:rPr>
          <w:rFonts w:ascii="Times New Roman" w:hAnsi="Times New Roman"/>
          <w:lang w:eastAsia="en-GB"/>
        </w:rPr>
        <w:t xml:space="preserve">s of the Site Facilities </w:t>
      </w:r>
      <w:bookmarkStart w:id="1048" w:name="_9kMON5YVt5FE7GGVDlmglx"/>
      <w:r w:rsidR="00E80950" w:rsidRPr="006D7F01">
        <w:rPr>
          <w:rFonts w:ascii="Times New Roman" w:hAnsi="Times New Roman"/>
          <w:lang w:eastAsia="en-GB"/>
        </w:rPr>
        <w:t>Manager</w:t>
      </w:r>
      <w:bookmarkEnd w:id="1048"/>
      <w:r w:rsidR="00E80950" w:rsidRPr="006D7F01">
        <w:rPr>
          <w:rFonts w:ascii="Times New Roman" w:hAnsi="Times New Roman"/>
          <w:lang w:eastAsia="en-GB"/>
        </w:rPr>
        <w:t xml:space="preserve"> </w:t>
      </w:r>
      <w:r w:rsidR="00A277D0" w:rsidRPr="006D7F01">
        <w:rPr>
          <w:rFonts w:ascii="Times New Roman" w:hAnsi="Times New Roman"/>
          <w:lang w:eastAsia="en-GB"/>
        </w:rPr>
        <w:t xml:space="preserve">and the Deputy Site Facilities </w:t>
      </w:r>
      <w:bookmarkStart w:id="1049" w:name="_9kMPO5YVt5FE7GGVDlmglx"/>
      <w:r w:rsidR="00A277D0" w:rsidRPr="006D7F01">
        <w:rPr>
          <w:rFonts w:ascii="Times New Roman" w:hAnsi="Times New Roman"/>
          <w:lang w:eastAsia="en-GB"/>
        </w:rPr>
        <w:t>Man</w:t>
      </w:r>
      <w:r w:rsidR="00E80950" w:rsidRPr="006D7F01">
        <w:rPr>
          <w:rFonts w:ascii="Times New Roman" w:hAnsi="Times New Roman"/>
          <w:lang w:eastAsia="en-GB"/>
        </w:rPr>
        <w:t>ager</w:t>
      </w:r>
      <w:bookmarkEnd w:id="1049"/>
      <w:r w:rsidR="00E80950" w:rsidRPr="006D7F01">
        <w:rPr>
          <w:rFonts w:ascii="Times New Roman" w:hAnsi="Times New Roman"/>
          <w:lang w:eastAsia="en-GB"/>
        </w:rPr>
        <w:t xml:space="preserve">, and ensure that they, or </w:t>
      </w:r>
      <w:r w:rsidR="00A277D0" w:rsidRPr="006D7F01">
        <w:rPr>
          <w:rFonts w:ascii="Times New Roman" w:hAnsi="Times New Roman"/>
          <w:lang w:eastAsia="en-GB"/>
        </w:rPr>
        <w:t>replacement</w:t>
      </w:r>
      <w:r w:rsidR="00E80950" w:rsidRPr="006D7F01">
        <w:rPr>
          <w:rFonts w:ascii="Times New Roman" w:hAnsi="Times New Roman"/>
          <w:lang w:eastAsia="en-GB"/>
        </w:rPr>
        <w:t>s</w:t>
      </w:r>
      <w:r w:rsidR="00A277D0" w:rsidRPr="006D7F01">
        <w:rPr>
          <w:rFonts w:ascii="Times New Roman" w:hAnsi="Times New Roman"/>
          <w:lang w:eastAsia="en-GB"/>
        </w:rPr>
        <w:t xml:space="preserve"> of comparable ability and qualification, </w:t>
      </w:r>
      <w:r w:rsidR="007E4322" w:rsidRPr="006D7F01">
        <w:rPr>
          <w:rFonts w:ascii="Times New Roman" w:hAnsi="Times New Roman"/>
          <w:lang w:eastAsia="en-GB"/>
        </w:rPr>
        <w:t>are</w:t>
      </w:r>
      <w:r w:rsidR="00A277D0" w:rsidRPr="006D7F01">
        <w:rPr>
          <w:rFonts w:ascii="Times New Roman" w:hAnsi="Times New Roman"/>
          <w:lang w:eastAsia="en-GB"/>
        </w:rPr>
        <w:t xml:space="preserve"> available at all times.</w:t>
      </w:r>
    </w:p>
    <w:p w14:paraId="238C37AA" w14:textId="77777777" w:rsidR="00A277D0" w:rsidRPr="006D7F01" w:rsidRDefault="00A277D0" w:rsidP="00454281">
      <w:pPr>
        <w:widowControl w:val="0"/>
        <w:numPr>
          <w:ilvl w:val="2"/>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The Contractor agrees that any instructions given to the Site Facilities </w:t>
      </w:r>
      <w:bookmarkStart w:id="1050" w:name="_9kMHzG6ZWu6GF8HHWEmnhmy"/>
      <w:r w:rsidRPr="006D7F01">
        <w:rPr>
          <w:rFonts w:ascii="Times New Roman" w:hAnsi="Times New Roman"/>
          <w:lang w:eastAsia="en-GB"/>
        </w:rPr>
        <w:t>Manager</w:t>
      </w:r>
      <w:bookmarkEnd w:id="1050"/>
      <w:r w:rsidRPr="006D7F01">
        <w:rPr>
          <w:rFonts w:ascii="Times New Roman" w:hAnsi="Times New Roman"/>
          <w:lang w:eastAsia="en-GB"/>
        </w:rPr>
        <w:t xml:space="preserve"> by the </w:t>
      </w:r>
      <w:bookmarkStart w:id="1051" w:name="_9kMN8J6ZWu9A67CF"/>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051"/>
      <w:r w:rsidRPr="006D7F01">
        <w:rPr>
          <w:rFonts w:ascii="Times New Roman" w:hAnsi="Times New Roman"/>
          <w:lang w:eastAsia="en-GB"/>
        </w:rPr>
        <w:t xml:space="preserve"> Representative shall be deemed to be given to the Contractor.</w:t>
      </w:r>
    </w:p>
    <w:p w14:paraId="55404887" w14:textId="77777777" w:rsidR="00A277D0" w:rsidRPr="006D7F01" w:rsidRDefault="00A277D0" w:rsidP="00454281">
      <w:pPr>
        <w:keepNext/>
        <w:widowControl w:val="0"/>
        <w:numPr>
          <w:ilvl w:val="1"/>
          <w:numId w:val="3"/>
        </w:numPr>
        <w:spacing w:after="240" w:line="312" w:lineRule="auto"/>
        <w:outlineLvl w:val="2"/>
        <w:rPr>
          <w:rFonts w:ascii="Times New Roman" w:hAnsi="Times New Roman"/>
          <w:b/>
          <w:bCs/>
          <w:lang w:eastAsia="en-GB"/>
        </w:rPr>
      </w:pPr>
      <w:bookmarkStart w:id="1052" w:name="_Ref118361188"/>
      <w:r w:rsidRPr="006D7F01">
        <w:rPr>
          <w:rFonts w:ascii="Times New Roman" w:hAnsi="Times New Roman"/>
          <w:b/>
          <w:bCs/>
          <w:lang w:eastAsia="en-GB"/>
        </w:rPr>
        <w:lastRenderedPageBreak/>
        <w:t>Safety and Security on the Site</w:t>
      </w:r>
      <w:bookmarkEnd w:id="1052"/>
    </w:p>
    <w:p w14:paraId="1E2B3FBB" w14:textId="77777777" w:rsidR="00757AC8" w:rsidRPr="006D7F01" w:rsidRDefault="00757AC8" w:rsidP="00454281">
      <w:pPr>
        <w:widowControl w:val="0"/>
        <w:numPr>
          <w:ilvl w:val="2"/>
          <w:numId w:val="3"/>
        </w:numPr>
        <w:spacing w:after="240" w:line="312" w:lineRule="auto"/>
        <w:outlineLvl w:val="2"/>
        <w:rPr>
          <w:rFonts w:ascii="Times New Roman" w:hAnsi="Times New Roman"/>
          <w:lang w:eastAsia="en-GB"/>
        </w:rPr>
      </w:pPr>
      <w:bookmarkStart w:id="1053" w:name="_Ref530918297"/>
      <w:r w:rsidRPr="006D7F01">
        <w:rPr>
          <w:rFonts w:ascii="Times New Roman" w:hAnsi="Times New Roman"/>
          <w:lang w:eastAsia="en-GB"/>
        </w:rPr>
        <w:t xml:space="preserve">In carrying out any Services the Contractor shall at all times, and ensure its Sub-Contractors, comply with all health and safety </w:t>
      </w:r>
      <w:r w:rsidR="00A45C86" w:rsidRPr="006D7F01">
        <w:rPr>
          <w:rFonts w:ascii="Times New Roman" w:hAnsi="Times New Roman"/>
          <w:lang w:eastAsia="en-GB"/>
        </w:rPr>
        <w:t>L</w:t>
      </w:r>
      <w:r w:rsidRPr="006D7F01">
        <w:rPr>
          <w:rFonts w:ascii="Times New Roman" w:hAnsi="Times New Roman"/>
          <w:lang w:eastAsia="en-GB"/>
        </w:rPr>
        <w:t>egislation including</w:t>
      </w:r>
      <w:r w:rsidR="00097A39" w:rsidRPr="006D7F01">
        <w:rPr>
          <w:rFonts w:ascii="Times New Roman" w:hAnsi="Times New Roman"/>
          <w:lang w:eastAsia="en-GB"/>
        </w:rPr>
        <w:t xml:space="preserve"> </w:t>
      </w:r>
      <w:r w:rsidRPr="006D7F01">
        <w:rPr>
          <w:rFonts w:ascii="Times New Roman" w:hAnsi="Times New Roman"/>
          <w:lang w:eastAsia="en-GB"/>
        </w:rPr>
        <w:t xml:space="preserve">the obligations on the Contractor in </w:t>
      </w:r>
      <w:bookmarkStart w:id="1054" w:name="_9kMHG5YVt4EE9BB0mpqgyts0I"/>
      <w:r w:rsidRPr="006D7F01">
        <w:rPr>
          <w:rFonts w:ascii="Times New Roman" w:hAnsi="Times New Roman"/>
          <w:b/>
          <w:lang w:eastAsia="en-GB"/>
        </w:rPr>
        <w:t>paragraph 6</w:t>
      </w:r>
      <w:bookmarkEnd w:id="1054"/>
      <w:r w:rsidRPr="006D7F01">
        <w:rPr>
          <w:rFonts w:ascii="Times New Roman" w:hAnsi="Times New Roman"/>
          <w:lang w:eastAsia="en-GB"/>
        </w:rPr>
        <w:t xml:space="preserve"> of </w:t>
      </w:r>
      <w:bookmarkStart w:id="1055" w:name="_9kMH0H6ZWu5FF9EHgMiliz8tAL"/>
      <w:bookmarkStart w:id="1056" w:name="_9kMH0H6ZWu5FF9FHfMiliz8tAL"/>
      <w:r w:rsidRPr="006D7F01">
        <w:rPr>
          <w:rFonts w:ascii="Times New Roman" w:hAnsi="Times New Roman"/>
          <w:b/>
          <w:lang w:eastAsia="en-GB"/>
        </w:rPr>
        <w:t>Schedule 1</w:t>
      </w:r>
      <w:r w:rsidR="0050353B" w:rsidRPr="006D7F01">
        <w:rPr>
          <w:rFonts w:ascii="Times New Roman" w:hAnsi="Times New Roman"/>
          <w:b/>
          <w:lang w:eastAsia="en-GB"/>
        </w:rPr>
        <w:t>1</w:t>
      </w:r>
      <w:bookmarkEnd w:id="1055"/>
      <w:bookmarkEnd w:id="1056"/>
      <w:r w:rsidRPr="006D7F01">
        <w:rPr>
          <w:rFonts w:ascii="Times New Roman" w:hAnsi="Times New Roman"/>
          <w:b/>
          <w:lang w:eastAsia="en-GB"/>
        </w:rPr>
        <w:t xml:space="preserve"> (Property and Facilities </w:t>
      </w:r>
      <w:r w:rsidR="00717571" w:rsidRPr="006D7F01">
        <w:rPr>
          <w:rFonts w:ascii="Times New Roman" w:hAnsi="Times New Roman"/>
          <w:b/>
          <w:lang w:eastAsia="en-GB"/>
        </w:rPr>
        <w:t>Management</w:t>
      </w:r>
      <w:r w:rsidRPr="006D7F01">
        <w:rPr>
          <w:rFonts w:ascii="Times New Roman" w:hAnsi="Times New Roman"/>
          <w:b/>
          <w:lang w:eastAsia="en-GB"/>
        </w:rPr>
        <w:t>)</w:t>
      </w:r>
      <w:r w:rsidRPr="006D7F01">
        <w:rPr>
          <w:rFonts w:ascii="Times New Roman" w:hAnsi="Times New Roman"/>
          <w:lang w:eastAsia="en-GB"/>
        </w:rPr>
        <w:t xml:space="preserve"> and </w:t>
      </w:r>
      <w:bookmarkStart w:id="1057" w:name="_9kMHG5YVtCIA9GHFEfTlHM4AFxj3GFKBuzBGNN9"/>
      <w:r w:rsidRPr="006D7F01">
        <w:rPr>
          <w:rFonts w:ascii="Times New Roman" w:hAnsi="Times New Roman"/>
          <w:lang w:eastAsia="en-GB"/>
        </w:rPr>
        <w:t>Section 3</w:t>
      </w:r>
      <w:r w:rsidR="00482E58">
        <w:rPr>
          <w:rFonts w:ascii="Times New Roman" w:hAnsi="Times New Roman"/>
          <w:lang w:eastAsia="en-GB"/>
        </w:rPr>
        <w:t>(</w:t>
      </w:r>
      <w:r w:rsidRPr="006D7F01">
        <w:rPr>
          <w:rFonts w:ascii="Times New Roman" w:hAnsi="Times New Roman"/>
          <w:lang w:eastAsia="en-GB"/>
        </w:rPr>
        <w:t>1</w:t>
      </w:r>
      <w:bookmarkEnd w:id="1057"/>
      <w:r w:rsidR="00482E58">
        <w:rPr>
          <w:rFonts w:ascii="Times New Roman" w:hAnsi="Times New Roman"/>
          <w:lang w:eastAsia="en-GB"/>
        </w:rPr>
        <w:t>)</w:t>
      </w:r>
      <w:r w:rsidRPr="006D7F01">
        <w:rPr>
          <w:rFonts w:ascii="Times New Roman" w:hAnsi="Times New Roman"/>
          <w:lang w:eastAsia="en-GB"/>
        </w:rPr>
        <w:t xml:space="preserve"> of the Health and Safety at Work Act </w:t>
      </w:r>
      <w:bookmarkStart w:id="1058" w:name="_9kMHG5YVt36779ABKRN"/>
      <w:r w:rsidRPr="006D7F01">
        <w:rPr>
          <w:rFonts w:ascii="Times New Roman" w:hAnsi="Times New Roman"/>
          <w:lang w:eastAsia="en-GB"/>
        </w:rPr>
        <w:t>1974</w:t>
      </w:r>
      <w:bookmarkEnd w:id="1058"/>
      <w:r w:rsidRPr="006D7F01">
        <w:rPr>
          <w:rFonts w:ascii="Times New Roman" w:hAnsi="Times New Roman"/>
          <w:lang w:eastAsia="en-GB"/>
        </w:rPr>
        <w:t xml:space="preserve">.  The Contractor shall indemnify the Authority against any Losses sustained or incurred by the Authority in connection with any breach of this </w:t>
      </w:r>
      <w:r w:rsidRPr="006D7F01">
        <w:rPr>
          <w:rFonts w:ascii="Times New Roman" w:hAnsi="Times New Roman"/>
          <w:b/>
          <w:lang w:eastAsia="en-GB"/>
        </w:rPr>
        <w:t xml:space="preserve">clause </w:t>
      </w:r>
      <w:r w:rsidR="00632090" w:rsidRPr="006D7F01">
        <w:rPr>
          <w:rFonts w:ascii="Times New Roman" w:hAnsi="Times New Roman"/>
          <w:b/>
          <w:lang w:eastAsia="en-GB"/>
        </w:rPr>
        <w:fldChar w:fldCharType="begin"/>
      </w:r>
      <w:r w:rsidR="00632090" w:rsidRPr="006D7F01">
        <w:rPr>
          <w:rFonts w:ascii="Times New Roman" w:hAnsi="Times New Roman"/>
          <w:b/>
          <w:lang w:eastAsia="en-GB"/>
        </w:rPr>
        <w:instrText xml:space="preserve"> REF _Ref530918297 \r \h  \* MERGEFORMAT </w:instrText>
      </w:r>
      <w:r w:rsidR="00632090" w:rsidRPr="006D7F01">
        <w:rPr>
          <w:rFonts w:ascii="Times New Roman" w:hAnsi="Times New Roman"/>
          <w:b/>
          <w:lang w:eastAsia="en-GB"/>
        </w:rPr>
      </w:r>
      <w:r w:rsidR="00632090" w:rsidRPr="006D7F01">
        <w:rPr>
          <w:rFonts w:ascii="Times New Roman" w:hAnsi="Times New Roman"/>
          <w:b/>
          <w:lang w:eastAsia="en-GB"/>
        </w:rPr>
        <w:fldChar w:fldCharType="separate"/>
      </w:r>
      <w:r w:rsidR="00B5102B">
        <w:rPr>
          <w:rFonts w:ascii="Times New Roman" w:hAnsi="Times New Roman"/>
          <w:b/>
          <w:lang w:eastAsia="en-GB"/>
        </w:rPr>
        <w:t>8.10.1</w:t>
      </w:r>
      <w:r w:rsidR="00632090" w:rsidRPr="006D7F01">
        <w:rPr>
          <w:rFonts w:ascii="Times New Roman" w:hAnsi="Times New Roman"/>
          <w:b/>
          <w:lang w:eastAsia="en-GB"/>
        </w:rPr>
        <w:fldChar w:fldCharType="end"/>
      </w:r>
      <w:r w:rsidRPr="006D7F01">
        <w:rPr>
          <w:rFonts w:ascii="Times New Roman" w:hAnsi="Times New Roman"/>
          <w:lang w:eastAsia="en-GB"/>
        </w:rPr>
        <w:t>.</w:t>
      </w:r>
      <w:bookmarkEnd w:id="1053"/>
      <w:r w:rsidRPr="006D7F01">
        <w:rPr>
          <w:rFonts w:ascii="Times New Roman" w:hAnsi="Times New Roman"/>
          <w:lang w:eastAsia="en-GB"/>
        </w:rPr>
        <w:t xml:space="preserve"> </w:t>
      </w:r>
    </w:p>
    <w:p w14:paraId="7C38B6DB" w14:textId="77777777" w:rsidR="00A277D0" w:rsidRPr="006D7F01" w:rsidRDefault="00A277D0"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The Contractor shall ensure that its personnel and the personnel of any Sub-Contractor:</w:t>
      </w:r>
    </w:p>
    <w:p w14:paraId="26CBEC2B" w14:textId="77777777" w:rsidR="00A277D0" w:rsidRPr="006D7F01" w:rsidRDefault="00A277D0"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have adequate proof of identity in relation </w:t>
      </w:r>
      <w:r w:rsidR="00B80B4F" w:rsidRPr="006D7F01">
        <w:rPr>
          <w:rFonts w:ascii="Times New Roman" w:hAnsi="Times New Roman"/>
          <w:lang w:eastAsia="en-GB"/>
        </w:rPr>
        <w:t>to</w:t>
      </w:r>
      <w:r w:rsidRPr="006D7F01">
        <w:rPr>
          <w:rFonts w:ascii="Times New Roman" w:hAnsi="Times New Roman"/>
          <w:lang w:eastAsia="en-GB"/>
        </w:rPr>
        <w:t xml:space="preserve"> their business at the Site, and that they carry such identification at all times and produce it on demand; and</w:t>
      </w:r>
    </w:p>
    <w:p w14:paraId="782FE3CB" w14:textId="77777777" w:rsidR="00A277D0" w:rsidRPr="006D7F01" w:rsidRDefault="00A277D0"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provide all such necessary documentation to comply with the security clearance requirements at the Site. </w:t>
      </w:r>
    </w:p>
    <w:p w14:paraId="6042C919" w14:textId="77777777" w:rsidR="00A277D0" w:rsidRPr="006D7F01" w:rsidRDefault="00A277D0"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Contractor shall prevent unauthorised persons being admitted to the </w:t>
      </w:r>
      <w:r w:rsidR="00AC731B" w:rsidRPr="006D7F01">
        <w:rPr>
          <w:rFonts w:ascii="Times New Roman" w:hAnsi="Times New Roman"/>
          <w:lang w:eastAsia="en-GB"/>
        </w:rPr>
        <w:t>Prison</w:t>
      </w:r>
      <w:r w:rsidRPr="006D7F01">
        <w:rPr>
          <w:rFonts w:ascii="Times New Roman" w:hAnsi="Times New Roman"/>
          <w:lang w:eastAsia="en-GB"/>
        </w:rPr>
        <w:t>.</w:t>
      </w:r>
    </w:p>
    <w:p w14:paraId="7D29A2B7" w14:textId="77777777" w:rsidR="00A277D0" w:rsidRPr="006D7F01" w:rsidRDefault="00A277D0"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Contractor shall immediately notify the </w:t>
      </w:r>
      <w:bookmarkStart w:id="1059" w:name="_9kMN9K6ZWu9A67CF"/>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059"/>
      <w:r w:rsidRPr="006D7F01">
        <w:rPr>
          <w:rFonts w:ascii="Times New Roman" w:hAnsi="Times New Roman"/>
          <w:lang w:eastAsia="en-GB"/>
        </w:rPr>
        <w:t xml:space="preserve"> Representative with full details of any incident on Site which requires the attendance of an emergency service, a utility company, an environmental health officer, the health and safety executive or any other competent authority.</w:t>
      </w:r>
    </w:p>
    <w:p w14:paraId="41543021" w14:textId="77777777" w:rsidR="00A277D0" w:rsidRPr="006D7F01" w:rsidRDefault="00A277D0"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Contractor shall be responsible for providing and maintaining all security and protective barriers and warning notices in relation to the performance of the </w:t>
      </w:r>
      <w:r w:rsidR="00B53AF8" w:rsidRPr="006D7F01">
        <w:rPr>
          <w:rFonts w:ascii="Times New Roman" w:hAnsi="Times New Roman"/>
          <w:lang w:eastAsia="en-GB"/>
        </w:rPr>
        <w:t>Services</w:t>
      </w:r>
      <w:r w:rsidRPr="006D7F01">
        <w:rPr>
          <w:rFonts w:ascii="Times New Roman" w:hAnsi="Times New Roman"/>
          <w:lang w:eastAsia="en-GB"/>
        </w:rPr>
        <w:t xml:space="preserve"> (including any </w:t>
      </w:r>
      <w:r w:rsidR="00035E73" w:rsidRPr="006D7F01">
        <w:rPr>
          <w:rFonts w:ascii="Times New Roman" w:hAnsi="Times New Roman"/>
          <w:lang w:eastAsia="en-GB"/>
        </w:rPr>
        <w:t>W</w:t>
      </w:r>
      <w:r w:rsidR="00AC77D9" w:rsidRPr="006D7F01">
        <w:rPr>
          <w:rFonts w:ascii="Times New Roman" w:hAnsi="Times New Roman"/>
          <w:lang w:eastAsia="en-GB"/>
        </w:rPr>
        <w:t>orks</w:t>
      </w:r>
      <w:r w:rsidRPr="006D7F01">
        <w:rPr>
          <w:rFonts w:ascii="Times New Roman" w:hAnsi="Times New Roman"/>
          <w:lang w:eastAsia="en-GB"/>
        </w:rPr>
        <w:t xml:space="preserve">) necessary to protect all persons including owners and occupiers of Adjoining Property, members of the public, Prisoners, the </w:t>
      </w:r>
      <w:bookmarkStart w:id="1060" w:name="_9kMNAL6ZWu9A67CF"/>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060"/>
      <w:r w:rsidRPr="006D7F01">
        <w:rPr>
          <w:rFonts w:ascii="Times New Roman" w:hAnsi="Times New Roman"/>
          <w:lang w:eastAsia="en-GB"/>
        </w:rPr>
        <w:t xml:space="preserve"> staff and others from injury.</w:t>
      </w:r>
    </w:p>
    <w:p w14:paraId="55C74052" w14:textId="77777777" w:rsidR="00A277D0" w:rsidRPr="006D7F01" w:rsidRDefault="00A277D0"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The Contractor shall only use petroleum products and other inflammable or vaporising liquids, gases, solids and hazardous chemicals in accordance with applicable Legislation</w:t>
      </w:r>
      <w:bookmarkStart w:id="1061" w:name="_9kMKJ5YVt7FC6EN"/>
      <w:r w:rsidRPr="006D7F01">
        <w:rPr>
          <w:rFonts w:ascii="Times New Roman" w:hAnsi="Times New Roman"/>
          <w:lang w:eastAsia="en-GB"/>
        </w:rPr>
        <w:t>.</w:t>
      </w:r>
      <w:bookmarkEnd w:id="1061"/>
      <w:r w:rsidRPr="006D7F01">
        <w:rPr>
          <w:rFonts w:ascii="Times New Roman" w:hAnsi="Times New Roman"/>
          <w:lang w:eastAsia="en-GB"/>
        </w:rPr>
        <w:t xml:space="preserve"> The Contractor shall ensure that when equipment and vessels containing those items are not in use they and their contents are removed to a safe place for storage.</w:t>
      </w:r>
    </w:p>
    <w:p w14:paraId="57FB7DED" w14:textId="77777777" w:rsidR="00A277D0" w:rsidRPr="006D7F01" w:rsidRDefault="00A277D0"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Contractor shall at all times keep the Site free from surplus materials, rubbish and debris and on completion of any </w:t>
      </w:r>
      <w:r w:rsidR="007530FF" w:rsidRPr="006D7F01">
        <w:rPr>
          <w:rFonts w:ascii="Times New Roman" w:hAnsi="Times New Roman"/>
          <w:lang w:eastAsia="en-GB"/>
        </w:rPr>
        <w:t>Maintenance Services and</w:t>
      </w:r>
      <w:r w:rsidR="00AC77D9" w:rsidRPr="006D7F01">
        <w:rPr>
          <w:rFonts w:ascii="Times New Roman" w:hAnsi="Times New Roman"/>
          <w:lang w:eastAsia="en-GB"/>
        </w:rPr>
        <w:t xml:space="preserve"> </w:t>
      </w:r>
      <w:r w:rsidR="00035E73" w:rsidRPr="006D7F01">
        <w:rPr>
          <w:rFonts w:ascii="Times New Roman" w:hAnsi="Times New Roman"/>
          <w:lang w:eastAsia="en-GB"/>
        </w:rPr>
        <w:t>W</w:t>
      </w:r>
      <w:r w:rsidR="00AC77D9" w:rsidRPr="006D7F01">
        <w:rPr>
          <w:rFonts w:ascii="Times New Roman" w:hAnsi="Times New Roman"/>
          <w:lang w:eastAsia="en-GB"/>
        </w:rPr>
        <w:t>orks</w:t>
      </w:r>
      <w:r w:rsidRPr="006D7F01">
        <w:rPr>
          <w:rFonts w:ascii="Times New Roman" w:hAnsi="Times New Roman"/>
          <w:lang w:eastAsia="en-GB"/>
        </w:rPr>
        <w:t xml:space="preserve"> (and also on termination of the Contract) remove all </w:t>
      </w:r>
      <w:bookmarkStart w:id="1062" w:name="_9kMNBM6ZWu9A67CF"/>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1062"/>
      <w:r w:rsidRPr="006D7F01">
        <w:rPr>
          <w:rFonts w:ascii="Times New Roman" w:hAnsi="Times New Roman"/>
          <w:lang w:eastAsia="en-GB"/>
        </w:rPr>
        <w:t xml:space="preserve"> equipment and leave the Site in a clean and workmanlike condition to the satisfaction of the </w:t>
      </w:r>
      <w:bookmarkStart w:id="1063" w:name="_9kMNCN6ZWu9A67CF"/>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063"/>
      <w:r w:rsidRPr="006D7F01">
        <w:rPr>
          <w:rFonts w:ascii="Times New Roman" w:hAnsi="Times New Roman"/>
          <w:lang w:eastAsia="en-GB"/>
        </w:rPr>
        <w:t xml:space="preserve"> </w:t>
      </w:r>
      <w:r w:rsidRPr="006D7F01">
        <w:rPr>
          <w:rFonts w:ascii="Times New Roman" w:hAnsi="Times New Roman"/>
          <w:lang w:eastAsia="en-GB"/>
        </w:rPr>
        <w:lastRenderedPageBreak/>
        <w:t>Representative.</w:t>
      </w:r>
    </w:p>
    <w:p w14:paraId="661ADBC4" w14:textId="77777777" w:rsidR="00A277D0" w:rsidRPr="006D7F01" w:rsidRDefault="00A277D0"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Contractor shall provide all safety signs and </w:t>
      </w:r>
      <w:r w:rsidR="00CA4D8B" w:rsidRPr="006D7F01">
        <w:rPr>
          <w:rFonts w:ascii="Times New Roman" w:hAnsi="Times New Roman"/>
          <w:lang w:eastAsia="en-GB"/>
        </w:rPr>
        <w:t>s</w:t>
      </w:r>
      <w:r w:rsidRPr="006D7F01">
        <w:rPr>
          <w:rFonts w:ascii="Times New Roman" w:hAnsi="Times New Roman"/>
          <w:lang w:eastAsia="en-GB"/>
        </w:rPr>
        <w:t xml:space="preserve">afe </w:t>
      </w:r>
      <w:r w:rsidR="00CA4D8B" w:rsidRPr="006D7F01">
        <w:rPr>
          <w:rFonts w:ascii="Times New Roman" w:hAnsi="Times New Roman"/>
          <w:lang w:eastAsia="en-GB"/>
        </w:rPr>
        <w:t>s</w:t>
      </w:r>
      <w:r w:rsidRPr="006D7F01">
        <w:rPr>
          <w:rFonts w:ascii="Times New Roman" w:hAnsi="Times New Roman"/>
          <w:lang w:eastAsia="en-GB"/>
        </w:rPr>
        <w:t xml:space="preserve">ystems of </w:t>
      </w:r>
      <w:r w:rsidR="00CA4D8B" w:rsidRPr="006D7F01">
        <w:rPr>
          <w:rFonts w:ascii="Times New Roman" w:hAnsi="Times New Roman"/>
          <w:lang w:eastAsia="en-GB"/>
        </w:rPr>
        <w:t>w</w:t>
      </w:r>
      <w:r w:rsidRPr="006D7F01">
        <w:rPr>
          <w:rFonts w:ascii="Times New Roman" w:hAnsi="Times New Roman"/>
          <w:lang w:eastAsia="en-GB"/>
        </w:rPr>
        <w:t>ork for all work, testing and inspection works.</w:t>
      </w:r>
    </w:p>
    <w:p w14:paraId="2F6DD2E8" w14:textId="77777777" w:rsidR="00A277D0" w:rsidRPr="006D7F01" w:rsidRDefault="00A277D0"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Contractor shall be responsible for all keys, locks, catches, doors, gates, barriers, fences, external lighting, security lighting, CCTV, intruder alarms, passes and any other electrical, electronic or mechanical security system or process both physical and other. </w:t>
      </w:r>
    </w:p>
    <w:p w14:paraId="2340ECEB" w14:textId="77777777" w:rsidR="00A277D0" w:rsidRPr="006D7F01" w:rsidRDefault="00A277D0"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Contractor shall be responsible for the ordering and safe storage of locks, lock spares and keys. </w:t>
      </w:r>
    </w:p>
    <w:p w14:paraId="0CCDB6A9" w14:textId="77777777" w:rsidR="00A277D0" w:rsidRPr="006D7F01" w:rsidRDefault="00A277D0"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If the Prison serves a local Crown Court, the Contractor shall be responsible for the maintenance and replacement of the cell area locks and catches</w:t>
      </w:r>
      <w:r w:rsidR="00964E70" w:rsidRPr="006D7F01">
        <w:rPr>
          <w:rFonts w:ascii="Times New Roman" w:hAnsi="Times New Roman"/>
          <w:lang w:eastAsia="en-GB"/>
        </w:rPr>
        <w:t xml:space="preserve"> at that court</w:t>
      </w:r>
      <w:r w:rsidRPr="006D7F01">
        <w:rPr>
          <w:rFonts w:ascii="Times New Roman" w:hAnsi="Times New Roman"/>
          <w:lang w:eastAsia="en-GB"/>
        </w:rPr>
        <w:t>.</w:t>
      </w:r>
    </w:p>
    <w:p w14:paraId="4AE52937" w14:textId="77777777" w:rsidR="00A277D0" w:rsidRPr="006D7F01" w:rsidRDefault="00A277D0"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In the event of a key or lock </w:t>
      </w:r>
      <w:r w:rsidR="0092767A" w:rsidRPr="006D7F01">
        <w:rPr>
          <w:rFonts w:ascii="Times New Roman" w:hAnsi="Times New Roman"/>
          <w:lang w:eastAsia="en-GB"/>
        </w:rPr>
        <w:t xml:space="preserve">compromise </w:t>
      </w:r>
      <w:r w:rsidRPr="006D7F01">
        <w:rPr>
          <w:rFonts w:ascii="Times New Roman" w:hAnsi="Times New Roman"/>
          <w:lang w:eastAsia="en-GB"/>
        </w:rPr>
        <w:t>resulting in a re-lock, the Contractor shall make appropriate arrangements to replace the compromised suite(s) and keys</w:t>
      </w:r>
      <w:r w:rsidR="00964E70" w:rsidRPr="006D7F01">
        <w:rPr>
          <w:rFonts w:ascii="Times New Roman" w:hAnsi="Times New Roman"/>
          <w:lang w:eastAsia="en-GB"/>
        </w:rPr>
        <w:t xml:space="preserve"> at it</w:t>
      </w:r>
      <w:r w:rsidR="0092767A" w:rsidRPr="006D7F01">
        <w:rPr>
          <w:rFonts w:ascii="Times New Roman" w:hAnsi="Times New Roman"/>
          <w:lang w:eastAsia="en-GB"/>
        </w:rPr>
        <w:t>s own cost</w:t>
      </w:r>
      <w:r w:rsidRPr="006D7F01">
        <w:rPr>
          <w:rFonts w:ascii="Times New Roman" w:hAnsi="Times New Roman"/>
          <w:lang w:eastAsia="en-GB"/>
        </w:rPr>
        <w:t>.</w:t>
      </w:r>
    </w:p>
    <w:p w14:paraId="546B092F" w14:textId="77777777" w:rsidR="00A277D0" w:rsidRPr="006D7F01" w:rsidRDefault="00A277D0"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The Contractor shall ensure full control of the security of the Prison at all times and manage all ingress and egress to and from the Site.</w:t>
      </w:r>
    </w:p>
    <w:p w14:paraId="294C20A0" w14:textId="77777777" w:rsidR="00A277D0" w:rsidRPr="006D7F01" w:rsidRDefault="00A277D0"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The Contractor shall manage the access to the Prison to allow any works to take place and provide assistance and protection to workers to enable them to carry out such works.</w:t>
      </w:r>
    </w:p>
    <w:p w14:paraId="688C57B7" w14:textId="77777777" w:rsidR="00A277D0" w:rsidRPr="006D7F01" w:rsidRDefault="00A277D0"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Contractor shall ensure the CCTV management systems comply fully with the Data Protection </w:t>
      </w:r>
      <w:r w:rsidR="009E536F" w:rsidRPr="006D7F01">
        <w:rPr>
          <w:rFonts w:ascii="Times New Roman" w:hAnsi="Times New Roman"/>
          <w:lang w:eastAsia="en-GB"/>
        </w:rPr>
        <w:t>Legislation</w:t>
      </w:r>
      <w:r w:rsidRPr="006D7F01">
        <w:rPr>
          <w:rFonts w:ascii="Times New Roman" w:hAnsi="Times New Roman"/>
          <w:lang w:eastAsia="en-GB"/>
        </w:rPr>
        <w:t xml:space="preserve"> and the </w:t>
      </w:r>
      <w:r w:rsidR="001E79AD" w:rsidRPr="006D7F01">
        <w:rPr>
          <w:rFonts w:ascii="Times New Roman" w:hAnsi="Times New Roman"/>
          <w:lang w:eastAsia="en-GB"/>
        </w:rPr>
        <w:t xml:space="preserve">Information Commissioner's Office's </w:t>
      </w:r>
      <w:r w:rsidRPr="006D7F01">
        <w:rPr>
          <w:rFonts w:ascii="Times New Roman" w:hAnsi="Times New Roman"/>
          <w:lang w:eastAsia="en-GB"/>
        </w:rPr>
        <w:t xml:space="preserve">CCTV Code of Practice </w:t>
      </w:r>
      <w:r w:rsidR="002807DD" w:rsidRPr="006D7F01">
        <w:rPr>
          <w:rFonts w:ascii="Times New Roman" w:hAnsi="Times New Roman"/>
          <w:lang w:eastAsia="en-GB"/>
        </w:rPr>
        <w:t>(</w:t>
      </w:r>
      <w:r w:rsidRPr="006D7F01">
        <w:rPr>
          <w:rFonts w:ascii="Times New Roman" w:hAnsi="Times New Roman"/>
          <w:lang w:eastAsia="en-GB"/>
        </w:rPr>
        <w:t xml:space="preserve">as </w:t>
      </w:r>
      <w:r w:rsidR="001E79AD" w:rsidRPr="006D7F01">
        <w:rPr>
          <w:rFonts w:ascii="Times New Roman" w:hAnsi="Times New Roman"/>
          <w:lang w:eastAsia="en-GB"/>
        </w:rPr>
        <w:t xml:space="preserve">last </w:t>
      </w:r>
      <w:r w:rsidRPr="006D7F01">
        <w:rPr>
          <w:rFonts w:ascii="Times New Roman" w:hAnsi="Times New Roman"/>
          <w:lang w:eastAsia="en-GB"/>
        </w:rPr>
        <w:t xml:space="preserve">revised in </w:t>
      </w:r>
      <w:bookmarkStart w:id="1064" w:name="_9kR3WTr14557GIAAI"/>
      <w:r w:rsidRPr="006D7F01">
        <w:rPr>
          <w:rFonts w:ascii="Times New Roman" w:hAnsi="Times New Roman"/>
          <w:lang w:eastAsia="en-GB"/>
        </w:rPr>
        <w:t>20</w:t>
      </w:r>
      <w:r w:rsidR="009E536F" w:rsidRPr="006D7F01">
        <w:rPr>
          <w:rFonts w:ascii="Times New Roman" w:hAnsi="Times New Roman"/>
          <w:lang w:eastAsia="en-GB"/>
        </w:rPr>
        <w:t>17</w:t>
      </w:r>
      <w:bookmarkEnd w:id="1064"/>
      <w:r w:rsidR="001E79AD" w:rsidRPr="006D7F01">
        <w:rPr>
          <w:rFonts w:ascii="Times New Roman" w:hAnsi="Times New Roman"/>
          <w:lang w:eastAsia="en-GB"/>
        </w:rPr>
        <w:t xml:space="preserve"> and as may be updated from time to time)</w:t>
      </w:r>
      <w:r w:rsidRPr="006D7F01">
        <w:rPr>
          <w:rFonts w:ascii="Times New Roman" w:hAnsi="Times New Roman"/>
          <w:lang w:eastAsia="en-GB"/>
        </w:rPr>
        <w:t xml:space="preserve">.  </w:t>
      </w:r>
    </w:p>
    <w:p w14:paraId="6B0DED28" w14:textId="77777777" w:rsidR="00A277D0" w:rsidRPr="006D7F01" w:rsidRDefault="00A277D0" w:rsidP="00454281">
      <w:pPr>
        <w:widowControl w:val="0"/>
        <w:numPr>
          <w:ilvl w:val="1"/>
          <w:numId w:val="3"/>
        </w:numPr>
        <w:spacing w:after="240" w:line="312" w:lineRule="auto"/>
        <w:outlineLvl w:val="2"/>
        <w:rPr>
          <w:rFonts w:ascii="Times New Roman" w:hAnsi="Times New Roman"/>
          <w:b/>
          <w:bCs/>
          <w:lang w:eastAsia="en-GB"/>
        </w:rPr>
      </w:pPr>
      <w:r w:rsidRPr="006D7F01">
        <w:rPr>
          <w:rFonts w:ascii="Times New Roman" w:hAnsi="Times New Roman"/>
          <w:b/>
          <w:bCs/>
          <w:lang w:eastAsia="en-GB"/>
        </w:rPr>
        <w:t xml:space="preserve">Utilities </w:t>
      </w:r>
    </w:p>
    <w:p w14:paraId="10500408" w14:textId="77777777" w:rsidR="00A277D0" w:rsidRPr="006D7F01" w:rsidRDefault="00964E70"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The Contractor shall ensure that all necessary</w:t>
      </w:r>
      <w:r w:rsidR="003527DA" w:rsidRPr="006D7F01">
        <w:rPr>
          <w:rFonts w:ascii="Times New Roman" w:hAnsi="Times New Roman"/>
          <w:lang w:eastAsia="en-GB"/>
        </w:rPr>
        <w:t xml:space="preserve"> utilities are available at the Site</w:t>
      </w:r>
      <w:r w:rsidR="00B4722C" w:rsidRPr="006D7F01">
        <w:rPr>
          <w:rFonts w:ascii="Times New Roman" w:hAnsi="Times New Roman"/>
          <w:lang w:eastAsia="en-GB"/>
        </w:rPr>
        <w:t>.</w:t>
      </w:r>
    </w:p>
    <w:p w14:paraId="68B75AFB" w14:textId="77777777" w:rsidR="00A277D0" w:rsidRPr="006D7F01" w:rsidRDefault="00A277D0"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The Contractor shall develop and maintain contingency plans in order to keep the Site operational in the event of any failure or disruption of utilitie</w:t>
      </w:r>
      <w:r w:rsidR="00B4722C" w:rsidRPr="006D7F01">
        <w:rPr>
          <w:rFonts w:ascii="Times New Roman" w:hAnsi="Times New Roman"/>
          <w:lang w:eastAsia="en-GB"/>
        </w:rPr>
        <w:t>s.</w:t>
      </w:r>
    </w:p>
    <w:p w14:paraId="5D2A323D" w14:textId="77777777" w:rsidR="00A277D0" w:rsidRPr="006D7F01" w:rsidRDefault="00A277D0"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The Contractor shall ensure that all energy consumed is managed in order to ensure that there is minimum wastage and all plant and sy</w:t>
      </w:r>
      <w:r w:rsidR="00B4722C" w:rsidRPr="006D7F01">
        <w:rPr>
          <w:rFonts w:ascii="Times New Roman" w:hAnsi="Times New Roman"/>
          <w:lang w:eastAsia="en-GB"/>
        </w:rPr>
        <w:t>stems are operating efficiently.</w:t>
      </w:r>
    </w:p>
    <w:p w14:paraId="36D62CF2" w14:textId="77777777" w:rsidR="001B0DEA" w:rsidRPr="006D7F01" w:rsidRDefault="00A277D0"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Contractor shall ensure that all controls and set points are set correctly and </w:t>
      </w:r>
      <w:r w:rsidRPr="006D7F01">
        <w:rPr>
          <w:rFonts w:ascii="Times New Roman" w:hAnsi="Times New Roman"/>
          <w:lang w:eastAsia="en-GB"/>
        </w:rPr>
        <w:lastRenderedPageBreak/>
        <w:t>checked on a regular basis, and that all such set points and control settings are recorded on a regular basis.</w:t>
      </w:r>
    </w:p>
    <w:p w14:paraId="51871123" w14:textId="77777777" w:rsidR="003527DA" w:rsidRPr="006D7F01" w:rsidRDefault="003527DA" w:rsidP="00454281">
      <w:pPr>
        <w:widowControl w:val="0"/>
        <w:numPr>
          <w:ilvl w:val="1"/>
          <w:numId w:val="3"/>
        </w:numPr>
        <w:spacing w:after="240" w:line="312" w:lineRule="auto"/>
        <w:outlineLvl w:val="2"/>
        <w:rPr>
          <w:rFonts w:ascii="Times New Roman" w:hAnsi="Times New Roman"/>
          <w:b/>
          <w:bCs/>
          <w:lang w:eastAsia="en-GB"/>
        </w:rPr>
      </w:pPr>
      <w:bookmarkStart w:id="1065" w:name="_Ref1912775"/>
      <w:r w:rsidRPr="006D7F01">
        <w:rPr>
          <w:rFonts w:ascii="Times New Roman" w:hAnsi="Times New Roman"/>
          <w:b/>
          <w:bCs/>
          <w:lang w:eastAsia="en-GB"/>
        </w:rPr>
        <w:t>Business Continuity and Disaster Recovery at the Site</w:t>
      </w:r>
      <w:bookmarkEnd w:id="1065"/>
    </w:p>
    <w:p w14:paraId="45A941A8" w14:textId="77777777" w:rsidR="003527DA" w:rsidRPr="00160739" w:rsidRDefault="003527DA" w:rsidP="00454281">
      <w:pPr>
        <w:widowControl w:val="0"/>
        <w:numPr>
          <w:ilvl w:val="2"/>
          <w:numId w:val="3"/>
        </w:numPr>
        <w:spacing w:after="240" w:line="312" w:lineRule="auto"/>
        <w:outlineLvl w:val="2"/>
        <w:rPr>
          <w:rFonts w:ascii="Times New Roman" w:hAnsi="Times New Roman"/>
          <w:lang w:eastAsia="en-GB"/>
        </w:rPr>
      </w:pPr>
      <w:bookmarkStart w:id="1066" w:name="_Hlk61956246"/>
      <w:r w:rsidRPr="00160739">
        <w:rPr>
          <w:rFonts w:ascii="Times New Roman" w:hAnsi="Times New Roman"/>
          <w:lang w:eastAsia="en-GB"/>
        </w:rPr>
        <w:t>The Contractor shall develop</w:t>
      </w:r>
      <w:r w:rsidR="00160739" w:rsidRPr="00160739">
        <w:rPr>
          <w:rFonts w:ascii="Times New Roman" w:hAnsi="Times New Roman" w:hint="eastAsia"/>
          <w:bCs/>
        </w:rPr>
        <w:t>, test, update and invoke the Business Continuity Plan, Disaster</w:t>
      </w:r>
      <w:r w:rsidR="00160739" w:rsidRPr="00160739">
        <w:rPr>
          <w:rFonts w:ascii="Times New Roman" w:hAnsi="Times New Roman"/>
          <w:bCs/>
        </w:rPr>
        <w:t xml:space="preserve"> </w:t>
      </w:r>
      <w:r w:rsidR="00160739" w:rsidRPr="00160739">
        <w:rPr>
          <w:rFonts w:ascii="Times New Roman" w:hAnsi="Times New Roman" w:hint="eastAsia"/>
          <w:bCs/>
        </w:rPr>
        <w:t>Recovery Plan and Insolvency Continuity Plan in accordance with</w:t>
      </w:r>
      <w:r w:rsidR="00160739" w:rsidRPr="00160739">
        <w:rPr>
          <w:rFonts w:ascii="Times New Roman" w:hAnsi="Times New Roman" w:hint="eastAsia"/>
          <w:b/>
        </w:rPr>
        <w:t xml:space="preserve"> Schedule 26 (Continuity</w:t>
      </w:r>
      <w:r w:rsidR="00160739" w:rsidRPr="00160739">
        <w:rPr>
          <w:rFonts w:ascii="Times New Roman" w:hAnsi="Times New Roman"/>
          <w:b/>
        </w:rPr>
        <w:t xml:space="preserve"> </w:t>
      </w:r>
      <w:r w:rsidR="00160739" w:rsidRPr="00160739">
        <w:rPr>
          <w:rFonts w:ascii="Times New Roman" w:hAnsi="Times New Roman" w:hint="eastAsia"/>
          <w:b/>
        </w:rPr>
        <w:t>Planning)</w:t>
      </w:r>
      <w:bookmarkEnd w:id="1066"/>
      <w:r w:rsidRPr="00160739">
        <w:rPr>
          <w:rFonts w:ascii="Times New Roman" w:hAnsi="Times New Roman"/>
          <w:lang w:eastAsia="en-GB"/>
        </w:rPr>
        <w:t>.</w:t>
      </w:r>
      <w:r w:rsidR="00FE546D" w:rsidRPr="00160739">
        <w:rPr>
          <w:rFonts w:ascii="Times New Roman" w:hAnsi="Times New Roman"/>
          <w:lang w:eastAsia="en-GB"/>
        </w:rPr>
        <w:t xml:space="preserve"> </w:t>
      </w:r>
    </w:p>
    <w:p w14:paraId="0948B0FD" w14:textId="77777777" w:rsidR="00AB5EBA" w:rsidRPr="006D7F01" w:rsidRDefault="00AB5EBA" w:rsidP="00840519">
      <w:pPr>
        <w:widowControl w:val="0"/>
        <w:tabs>
          <w:tab w:val="left" w:pos="851"/>
          <w:tab w:val="left" w:pos="1843"/>
          <w:tab w:val="left" w:pos="3119"/>
          <w:tab w:val="left" w:pos="4253"/>
        </w:tabs>
        <w:spacing w:after="240" w:line="312" w:lineRule="auto"/>
        <w:rPr>
          <w:rFonts w:ascii="Times New Roman" w:hAnsi="Times New Roman"/>
          <w:b/>
          <w:bCs/>
          <w:lang w:eastAsia="en-GB"/>
        </w:rPr>
      </w:pPr>
      <w:bookmarkStart w:id="1067" w:name="_Ref159294413"/>
      <w:r w:rsidRPr="006D7F01">
        <w:rPr>
          <w:rFonts w:ascii="Times New Roman" w:hAnsi="Times New Roman"/>
          <w:color w:val="808080"/>
          <w:lang w:eastAsia="en-GB"/>
        </w:rPr>
        <w:br w:type="page"/>
      </w:r>
      <w:r w:rsidR="00995D64" w:rsidRPr="006D7F01">
        <w:rPr>
          <w:rFonts w:ascii="Times New Roman" w:hAnsi="Times New Roman"/>
          <w:color w:val="808080"/>
          <w:lang w:eastAsia="en-GB"/>
        </w:rPr>
        <w:lastRenderedPageBreak/>
        <w:fldChar w:fldCharType="begin"/>
      </w:r>
      <w:r w:rsidR="00995D64" w:rsidRPr="006D7F01">
        <w:rPr>
          <w:rFonts w:ascii="Times New Roman" w:hAnsi="Times New Roman"/>
        </w:rPr>
        <w:instrText xml:space="preserve">  TC </w:instrText>
      </w:r>
      <w:r w:rsidR="004A61D8" w:rsidRPr="006D7F01">
        <w:rPr>
          <w:rFonts w:ascii="Times New Roman" w:hAnsi="Times New Roman"/>
        </w:rPr>
        <w:instrText>"</w:instrText>
      </w:r>
      <w:bookmarkStart w:id="1068" w:name="_Toc122454722"/>
      <w:r w:rsidR="00995D64" w:rsidRPr="006D7F01">
        <w:rPr>
          <w:rFonts w:ascii="Times New Roman" w:hAnsi="Times New Roman"/>
        </w:rPr>
        <w:instrText>PART III – ICT</w:instrText>
      </w:r>
      <w:bookmarkEnd w:id="1068"/>
      <w:r w:rsidR="004A61D8" w:rsidRPr="006D7F01">
        <w:rPr>
          <w:rFonts w:ascii="Times New Roman" w:hAnsi="Times New Roman"/>
        </w:rPr>
        <w:instrText>"</w:instrText>
      </w:r>
      <w:r w:rsidR="00995D64" w:rsidRPr="006D7F01">
        <w:rPr>
          <w:rFonts w:ascii="Times New Roman" w:hAnsi="Times New Roman"/>
        </w:rPr>
        <w:instrText xml:space="preserve"> \l1 </w:instrText>
      </w:r>
      <w:r w:rsidR="00995D64" w:rsidRPr="006D7F01">
        <w:rPr>
          <w:rFonts w:ascii="Times New Roman" w:hAnsi="Times New Roman"/>
          <w:color w:val="808080"/>
          <w:lang w:eastAsia="en-GB"/>
        </w:rPr>
        <w:fldChar w:fldCharType="end"/>
      </w:r>
      <w:r w:rsidRPr="006D7F01">
        <w:rPr>
          <w:rFonts w:ascii="Times New Roman" w:hAnsi="Times New Roman"/>
          <w:b/>
          <w:bCs/>
          <w:lang w:eastAsia="en-GB"/>
        </w:rPr>
        <w:t xml:space="preserve">PART III </w:t>
      </w:r>
      <w:r w:rsidR="00D613E7" w:rsidRPr="006D7F01">
        <w:rPr>
          <w:rFonts w:ascii="Times New Roman" w:hAnsi="Times New Roman"/>
          <w:b/>
          <w:bCs/>
          <w:lang w:eastAsia="en-GB"/>
        </w:rPr>
        <w:t>–</w:t>
      </w:r>
      <w:r w:rsidRPr="006D7F01">
        <w:rPr>
          <w:rFonts w:ascii="Times New Roman" w:hAnsi="Times New Roman"/>
          <w:b/>
          <w:bCs/>
          <w:lang w:eastAsia="en-GB"/>
        </w:rPr>
        <w:t xml:space="preserve"> </w:t>
      </w:r>
      <w:bookmarkStart w:id="1069" w:name="_9kMML5YVt3457FHTlx"/>
      <w:r w:rsidR="005242B6" w:rsidRPr="006D7F01">
        <w:rPr>
          <w:rFonts w:ascii="Times New Roman" w:hAnsi="Times New Roman"/>
          <w:b/>
          <w:bCs/>
          <w:lang w:eastAsia="en-GB"/>
        </w:rPr>
        <w:t>ICT</w:t>
      </w:r>
      <w:bookmarkEnd w:id="1069"/>
    </w:p>
    <w:bookmarkStart w:id="1070" w:name="_NN5223"/>
    <w:bookmarkStart w:id="1071" w:name="_DV_M499"/>
    <w:bookmarkStart w:id="1072" w:name="_DV_M500"/>
    <w:bookmarkStart w:id="1073" w:name="_DV_M501"/>
    <w:bookmarkStart w:id="1074" w:name="_DV_M502"/>
    <w:bookmarkStart w:id="1075" w:name="_CNN949"/>
    <w:bookmarkStart w:id="1076" w:name="_CNN953"/>
    <w:bookmarkStart w:id="1077" w:name="_CNN950"/>
    <w:bookmarkStart w:id="1078" w:name="_CNN954"/>
    <w:bookmarkStart w:id="1079" w:name="_9kR3WTr8E848EL"/>
    <w:bookmarkEnd w:id="1067"/>
    <w:bookmarkEnd w:id="1070"/>
    <w:bookmarkEnd w:id="1071"/>
    <w:bookmarkEnd w:id="1072"/>
    <w:bookmarkEnd w:id="1073"/>
    <w:bookmarkEnd w:id="1074"/>
    <w:bookmarkEnd w:id="1075"/>
    <w:bookmarkEnd w:id="1076"/>
    <w:bookmarkEnd w:id="1077"/>
    <w:bookmarkEnd w:id="1078"/>
    <w:bookmarkEnd w:id="1079"/>
    <w:p w14:paraId="44BA7D0D" w14:textId="77777777" w:rsidR="00AB5EBA" w:rsidRPr="006D7F01" w:rsidRDefault="00EA2DC4" w:rsidP="00454281">
      <w:pPr>
        <w:widowControl w:val="0"/>
        <w:numPr>
          <w:ilvl w:val="0"/>
          <w:numId w:val="3"/>
        </w:numPr>
        <w:spacing w:after="240" w:line="312" w:lineRule="auto"/>
        <w:ind w:left="850" w:hanging="850"/>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_Ref408826178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1080" w:name="_Toc122454723"/>
      <w:r w:rsidR="00B5102B">
        <w:rPr>
          <w:rFonts w:ascii="Times New Roman" w:hAnsi="Times New Roman"/>
        </w:rPr>
        <w:instrText>9</w:instrText>
      </w:r>
      <w:r w:rsidRPr="006D7F01">
        <w:rPr>
          <w:rFonts w:ascii="Times New Roman" w:hAnsi="Times New Roman"/>
        </w:rPr>
        <w:fldChar w:fldCharType="end"/>
      </w:r>
      <w:r w:rsidRPr="006D7F01">
        <w:rPr>
          <w:rFonts w:ascii="Times New Roman" w:hAnsi="Times New Roman"/>
        </w:rPr>
        <w:tab/>
        <w:instrText>INFORMATION AND COMMUNICATIONS TECHNOLOGY</w:instrText>
      </w:r>
      <w:bookmarkEnd w:id="1080"/>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1081" w:name="_Ref159669195"/>
      <w:bookmarkStart w:id="1082" w:name="_Ref164760017"/>
      <w:bookmarkStart w:id="1083" w:name="_Ref408826178"/>
      <w:bookmarkStart w:id="1084" w:name="_Ref168388222"/>
      <w:bookmarkStart w:id="1085" w:name="_Ref159222634"/>
      <w:bookmarkStart w:id="1086" w:name="_Ref159296561"/>
      <w:bookmarkStart w:id="1087" w:name="_Ref159670230"/>
      <w:r w:rsidR="00AB5EBA" w:rsidRPr="006D7F01">
        <w:rPr>
          <w:rFonts w:ascii="Times New Roman" w:hAnsi="Times New Roman"/>
          <w:b/>
          <w:bCs/>
          <w:lang w:eastAsia="en-GB"/>
        </w:rPr>
        <w:t xml:space="preserve">INFORMATION </w:t>
      </w:r>
      <w:r w:rsidR="00D613E7" w:rsidRPr="006D7F01">
        <w:rPr>
          <w:rFonts w:ascii="Times New Roman" w:hAnsi="Times New Roman"/>
          <w:b/>
          <w:bCs/>
          <w:lang w:eastAsia="en-GB"/>
        </w:rPr>
        <w:t xml:space="preserve">AND COMMUNICATIONS </w:t>
      </w:r>
      <w:r w:rsidR="00AB5EBA" w:rsidRPr="006D7F01">
        <w:rPr>
          <w:rFonts w:ascii="Times New Roman" w:hAnsi="Times New Roman"/>
          <w:b/>
          <w:bCs/>
          <w:lang w:eastAsia="en-GB"/>
        </w:rPr>
        <w:t xml:space="preserve">TECHNOLOGY </w:t>
      </w:r>
      <w:bookmarkStart w:id="1088" w:name="_NN5224"/>
      <w:bookmarkEnd w:id="1081"/>
      <w:bookmarkEnd w:id="1082"/>
      <w:bookmarkEnd w:id="1083"/>
      <w:bookmarkEnd w:id="1088"/>
    </w:p>
    <w:p w14:paraId="415C3CD4" w14:textId="77777777" w:rsidR="002369E3" w:rsidRPr="006D7F01" w:rsidRDefault="002369E3" w:rsidP="00454281">
      <w:pPr>
        <w:widowControl w:val="0"/>
        <w:numPr>
          <w:ilvl w:val="1"/>
          <w:numId w:val="3"/>
        </w:numPr>
        <w:spacing w:after="240" w:line="312" w:lineRule="auto"/>
        <w:outlineLvl w:val="1"/>
        <w:rPr>
          <w:rFonts w:ascii="Times New Roman" w:hAnsi="Times New Roman"/>
          <w:lang w:eastAsia="en-GB"/>
        </w:rPr>
      </w:pPr>
      <w:bookmarkStart w:id="1089" w:name="_DV_M509"/>
      <w:bookmarkStart w:id="1090" w:name="_9kR3WTrAG87GMOIdRjFK28Dvh1EDI9sx915GIIS"/>
      <w:bookmarkEnd w:id="1089"/>
      <w:r w:rsidRPr="006D7F01">
        <w:rPr>
          <w:rFonts w:ascii="Times New Roman" w:hAnsi="Times New Roman"/>
          <w:lang w:eastAsia="en-GB"/>
        </w:rPr>
        <w:t xml:space="preserve">The Contractor shall comply with the requirements of </w:t>
      </w:r>
      <w:bookmarkStart w:id="1091" w:name="_9kMKJ5YVt4EE8FHeLhkhy7sA"/>
      <w:r w:rsidRPr="006D7F01">
        <w:rPr>
          <w:rFonts w:ascii="Times New Roman" w:hAnsi="Times New Roman"/>
          <w:b/>
          <w:lang w:eastAsia="en-GB"/>
        </w:rPr>
        <w:t>Schedule 2</w:t>
      </w:r>
      <w:bookmarkEnd w:id="1091"/>
      <w:r w:rsidRPr="006D7F01">
        <w:rPr>
          <w:rFonts w:ascii="Times New Roman" w:hAnsi="Times New Roman"/>
          <w:b/>
          <w:lang w:eastAsia="en-GB"/>
        </w:rPr>
        <w:t xml:space="preserve"> (Digital)</w:t>
      </w:r>
      <w:r w:rsidRPr="006D7F01">
        <w:rPr>
          <w:rFonts w:ascii="Times New Roman" w:hAnsi="Times New Roman"/>
          <w:lang w:eastAsia="en-GB"/>
        </w:rPr>
        <w:t xml:space="preserve"> in respect of </w:t>
      </w:r>
      <w:bookmarkStart w:id="1092" w:name="_9kMNM5YVt3457FHTlx"/>
      <w:r w:rsidRPr="006D7F01">
        <w:rPr>
          <w:rFonts w:ascii="Times New Roman" w:hAnsi="Times New Roman"/>
          <w:lang w:eastAsia="en-GB"/>
        </w:rPr>
        <w:t>ICT</w:t>
      </w:r>
      <w:bookmarkEnd w:id="1092"/>
      <w:r w:rsidRPr="006D7F01">
        <w:rPr>
          <w:rFonts w:ascii="Times New Roman" w:hAnsi="Times New Roman"/>
          <w:lang w:eastAsia="en-GB"/>
        </w:rPr>
        <w:t>.</w:t>
      </w:r>
      <w:bookmarkEnd w:id="1090"/>
    </w:p>
    <w:p w14:paraId="0A967A71"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b/>
          <w:bCs/>
          <w:lang w:eastAsia="en-GB"/>
        </w:rPr>
        <w:t xml:space="preserve">Installation of </w:t>
      </w:r>
      <w:bookmarkStart w:id="1093" w:name="_9kMO6G6ZWu9A67CF"/>
      <w:r w:rsidRPr="006D7F01">
        <w:rPr>
          <w:rFonts w:ascii="Times New Roman" w:hAnsi="Times New Roman"/>
          <w:b/>
          <w:bCs/>
          <w:lang w:eastAsia="en-GB"/>
        </w:rPr>
        <w:t>Authority</w:t>
      </w:r>
      <w:r w:rsidR="004A61D8" w:rsidRPr="006D7F01">
        <w:rPr>
          <w:rFonts w:ascii="Times New Roman" w:hAnsi="Times New Roman"/>
          <w:b/>
          <w:bCs/>
          <w:lang w:eastAsia="en-GB"/>
        </w:rPr>
        <w:t>'</w:t>
      </w:r>
      <w:r w:rsidRPr="006D7F01">
        <w:rPr>
          <w:rFonts w:ascii="Times New Roman" w:hAnsi="Times New Roman"/>
          <w:b/>
          <w:bCs/>
          <w:lang w:eastAsia="en-GB"/>
        </w:rPr>
        <w:t>s</w:t>
      </w:r>
      <w:bookmarkEnd w:id="1093"/>
      <w:r w:rsidRPr="006D7F01">
        <w:rPr>
          <w:rFonts w:ascii="Times New Roman" w:hAnsi="Times New Roman"/>
          <w:b/>
          <w:bCs/>
          <w:lang w:eastAsia="en-GB"/>
        </w:rPr>
        <w:t xml:space="preserve"> ICT System</w:t>
      </w:r>
    </w:p>
    <w:p w14:paraId="49E40A55"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Authority shall supply, </w:t>
      </w:r>
      <w:r w:rsidR="007D4342" w:rsidRPr="006D7F01">
        <w:rPr>
          <w:rFonts w:ascii="Times New Roman" w:hAnsi="Times New Roman"/>
          <w:lang w:eastAsia="en-GB"/>
        </w:rPr>
        <w:t xml:space="preserve">install, </w:t>
      </w:r>
      <w:r w:rsidRPr="006D7F01">
        <w:rPr>
          <w:rFonts w:ascii="Times New Roman" w:hAnsi="Times New Roman"/>
          <w:lang w:eastAsia="en-GB"/>
        </w:rPr>
        <w:t xml:space="preserve">configure, test and commission </w:t>
      </w:r>
      <w:r w:rsidR="00AA6F19" w:rsidRPr="006D7F01">
        <w:rPr>
          <w:rFonts w:ascii="Times New Roman" w:hAnsi="Times New Roman"/>
          <w:lang w:eastAsia="en-GB"/>
        </w:rPr>
        <w:t xml:space="preserve">the </w:t>
      </w:r>
      <w:bookmarkStart w:id="1094" w:name="_9kMO7H6ZWu9A67CF"/>
      <w:r w:rsidR="00AA6F19" w:rsidRPr="006D7F01">
        <w:rPr>
          <w:rFonts w:ascii="Times New Roman" w:hAnsi="Times New Roman"/>
          <w:lang w:eastAsia="en-GB"/>
        </w:rPr>
        <w:t>Authority</w:t>
      </w:r>
      <w:r w:rsidR="004A61D8" w:rsidRPr="006D7F01">
        <w:rPr>
          <w:rFonts w:ascii="Times New Roman" w:hAnsi="Times New Roman"/>
          <w:lang w:eastAsia="en-GB"/>
        </w:rPr>
        <w:t>'</w:t>
      </w:r>
      <w:r w:rsidR="00AA6F19" w:rsidRPr="006D7F01">
        <w:rPr>
          <w:rFonts w:ascii="Times New Roman" w:hAnsi="Times New Roman"/>
          <w:lang w:eastAsia="en-GB"/>
        </w:rPr>
        <w:t>s</w:t>
      </w:r>
      <w:bookmarkEnd w:id="1094"/>
      <w:r w:rsidR="00AA6F19" w:rsidRPr="006D7F01">
        <w:rPr>
          <w:rFonts w:ascii="Times New Roman" w:hAnsi="Times New Roman"/>
          <w:lang w:eastAsia="en-GB"/>
        </w:rPr>
        <w:t xml:space="preserve"> ICT System and </w:t>
      </w:r>
      <w:r w:rsidRPr="006D7F01">
        <w:rPr>
          <w:rFonts w:ascii="Times New Roman" w:hAnsi="Times New Roman"/>
          <w:lang w:eastAsia="en-GB"/>
        </w:rPr>
        <w:t xml:space="preserve">any replacement, upgrade or modification as may from time to time be made to or incorporated into the </w:t>
      </w:r>
      <w:bookmarkStart w:id="1095" w:name="_9kMO8I6ZWu9A67CF"/>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095"/>
      <w:r w:rsidRPr="006D7F01">
        <w:rPr>
          <w:rFonts w:ascii="Times New Roman" w:hAnsi="Times New Roman"/>
          <w:lang w:eastAsia="en-GB"/>
        </w:rPr>
        <w:t xml:space="preserve"> ICT System</w:t>
      </w:r>
      <w:r w:rsidR="007D4342" w:rsidRPr="006D7F01">
        <w:rPr>
          <w:rFonts w:ascii="Times New Roman" w:hAnsi="Times New Roman"/>
          <w:lang w:eastAsia="en-GB"/>
        </w:rPr>
        <w:t xml:space="preserve"> (or any part of the </w:t>
      </w:r>
      <w:bookmarkStart w:id="1096" w:name="_9kMO9J6ZWu9A67CF"/>
      <w:r w:rsidR="007D4342" w:rsidRPr="006D7F01">
        <w:rPr>
          <w:rFonts w:ascii="Times New Roman" w:hAnsi="Times New Roman"/>
          <w:lang w:eastAsia="en-GB"/>
        </w:rPr>
        <w:t>Authority</w:t>
      </w:r>
      <w:r w:rsidR="004A61D8" w:rsidRPr="006D7F01">
        <w:rPr>
          <w:rFonts w:ascii="Times New Roman" w:hAnsi="Times New Roman"/>
          <w:lang w:eastAsia="en-GB"/>
        </w:rPr>
        <w:t>'</w:t>
      </w:r>
      <w:r w:rsidR="007D4342" w:rsidRPr="006D7F01">
        <w:rPr>
          <w:rFonts w:ascii="Times New Roman" w:hAnsi="Times New Roman"/>
          <w:lang w:eastAsia="en-GB"/>
        </w:rPr>
        <w:t>s</w:t>
      </w:r>
      <w:bookmarkEnd w:id="1096"/>
      <w:r w:rsidR="007D4342" w:rsidRPr="006D7F01">
        <w:rPr>
          <w:rFonts w:ascii="Times New Roman" w:hAnsi="Times New Roman"/>
          <w:lang w:eastAsia="en-GB"/>
        </w:rPr>
        <w:t xml:space="preserve"> ICT System)</w:t>
      </w:r>
      <w:r w:rsidRPr="006D7F01">
        <w:rPr>
          <w:rFonts w:ascii="Times New Roman" w:hAnsi="Times New Roman"/>
          <w:lang w:eastAsia="en-GB"/>
        </w:rPr>
        <w:t>.</w:t>
      </w:r>
    </w:p>
    <w:p w14:paraId="4C6D2B15"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1097" w:name="_Ref253758231"/>
      <w:r w:rsidRPr="006D7F01">
        <w:rPr>
          <w:rFonts w:ascii="Times New Roman" w:hAnsi="Times New Roman"/>
          <w:lang w:eastAsia="en-GB"/>
        </w:rPr>
        <w:t xml:space="preserve">The Authority shall </w:t>
      </w:r>
      <w:r w:rsidR="0000450F" w:rsidRPr="006D7F01">
        <w:rPr>
          <w:rFonts w:ascii="Times New Roman" w:hAnsi="Times New Roman"/>
          <w:lang w:eastAsia="en-GB"/>
        </w:rPr>
        <w:t xml:space="preserve">be responsible for </w:t>
      </w:r>
      <w:r w:rsidRPr="006D7F01">
        <w:rPr>
          <w:rFonts w:ascii="Times New Roman" w:hAnsi="Times New Roman"/>
          <w:lang w:eastAsia="en-GB"/>
        </w:rPr>
        <w:t>maintain</w:t>
      </w:r>
      <w:r w:rsidR="0000450F" w:rsidRPr="006D7F01">
        <w:rPr>
          <w:rFonts w:ascii="Times New Roman" w:hAnsi="Times New Roman"/>
          <w:lang w:eastAsia="en-GB"/>
        </w:rPr>
        <w:t xml:space="preserve">ing </w:t>
      </w:r>
      <w:r w:rsidRPr="006D7F01">
        <w:rPr>
          <w:rFonts w:ascii="Times New Roman" w:hAnsi="Times New Roman"/>
          <w:lang w:eastAsia="en-GB"/>
        </w:rPr>
        <w:t xml:space="preserve">the </w:t>
      </w:r>
      <w:bookmarkStart w:id="1098" w:name="_9kMOAK6ZWu9A67CF"/>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098"/>
      <w:r w:rsidRPr="006D7F01">
        <w:rPr>
          <w:rFonts w:ascii="Times New Roman" w:hAnsi="Times New Roman"/>
          <w:lang w:eastAsia="en-GB"/>
        </w:rPr>
        <w:t xml:space="preserve"> ICT System.</w:t>
      </w:r>
      <w:bookmarkEnd w:id="1097"/>
    </w:p>
    <w:p w14:paraId="131A940E" w14:textId="77777777" w:rsidR="00AB5EBA" w:rsidRPr="006D7F01" w:rsidRDefault="00AB5EBA" w:rsidP="00454281">
      <w:pPr>
        <w:widowControl w:val="0"/>
        <w:numPr>
          <w:ilvl w:val="1"/>
          <w:numId w:val="3"/>
        </w:numPr>
        <w:spacing w:after="240" w:line="312" w:lineRule="auto"/>
        <w:outlineLvl w:val="1"/>
        <w:rPr>
          <w:rFonts w:ascii="Times New Roman" w:hAnsi="Times New Roman"/>
          <w:b/>
          <w:bCs/>
          <w:lang w:eastAsia="en-GB"/>
        </w:rPr>
      </w:pPr>
      <w:bookmarkStart w:id="1099" w:name="_Ref311720427"/>
      <w:r w:rsidRPr="006D7F01">
        <w:rPr>
          <w:rFonts w:ascii="Times New Roman" w:hAnsi="Times New Roman"/>
          <w:b/>
          <w:bCs/>
          <w:lang w:eastAsia="en-GB"/>
        </w:rPr>
        <w:t>Ownership and Use of Authority ICT System</w:t>
      </w:r>
      <w:bookmarkEnd w:id="1099"/>
    </w:p>
    <w:p w14:paraId="7DAEA53D"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Notwithstanding any other provision of this Contract, the </w:t>
      </w:r>
      <w:bookmarkStart w:id="1100" w:name="_9kMOBL6ZWu9A67CF"/>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100"/>
      <w:r w:rsidRPr="006D7F01">
        <w:rPr>
          <w:rFonts w:ascii="Times New Roman" w:hAnsi="Times New Roman"/>
          <w:lang w:eastAsia="en-GB"/>
        </w:rPr>
        <w:t xml:space="preserve"> ICT System, any equipment supplied by the Authority in relation to the </w:t>
      </w:r>
      <w:bookmarkStart w:id="1101" w:name="_9kMOCM6ZWu9A67CF"/>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101"/>
      <w:r w:rsidRPr="006D7F01">
        <w:rPr>
          <w:rFonts w:ascii="Times New Roman" w:hAnsi="Times New Roman"/>
          <w:lang w:eastAsia="en-GB"/>
        </w:rPr>
        <w:t xml:space="preserve"> ICT </w:t>
      </w:r>
      <w:bookmarkStart w:id="1102" w:name="_9kR3WTr5DA4DEZfC8vp"/>
      <w:r w:rsidRPr="006D7F01">
        <w:rPr>
          <w:rFonts w:ascii="Times New Roman" w:hAnsi="Times New Roman"/>
          <w:lang w:eastAsia="en-GB"/>
        </w:rPr>
        <w:t>System</w:t>
      </w:r>
      <w:bookmarkEnd w:id="1102"/>
      <w:r w:rsidRPr="006D7F01">
        <w:rPr>
          <w:rFonts w:ascii="Times New Roman" w:hAnsi="Times New Roman"/>
          <w:lang w:eastAsia="en-GB"/>
        </w:rPr>
        <w:t xml:space="preserve"> shall remain the property of the Authority.</w:t>
      </w:r>
    </w:p>
    <w:p w14:paraId="3006124B" w14:textId="77777777" w:rsidR="004B64CA" w:rsidRPr="006D7F01" w:rsidRDefault="00350D8A" w:rsidP="00454281">
      <w:pPr>
        <w:widowControl w:val="0"/>
        <w:numPr>
          <w:ilvl w:val="2"/>
          <w:numId w:val="3"/>
        </w:numPr>
        <w:spacing w:after="240" w:line="312" w:lineRule="auto"/>
        <w:outlineLvl w:val="2"/>
        <w:rPr>
          <w:rFonts w:ascii="Times New Roman" w:hAnsi="Times New Roman"/>
          <w:lang w:eastAsia="en-GB"/>
        </w:rPr>
      </w:pPr>
      <w:bookmarkStart w:id="1103" w:name="_Ref529393572"/>
      <w:r w:rsidRPr="006D7F01">
        <w:rPr>
          <w:rFonts w:ascii="Times New Roman" w:hAnsi="Times New Roman"/>
          <w:lang w:eastAsia="en-GB"/>
        </w:rPr>
        <w:t xml:space="preserve">Subject to the provisions of </w:t>
      </w:r>
      <w:r w:rsidRPr="006D7F01">
        <w:rPr>
          <w:rFonts w:ascii="Times New Roman" w:hAnsi="Times New Roman"/>
          <w:b/>
          <w:lang w:eastAsia="en-GB"/>
        </w:rPr>
        <w:t xml:space="preserve">clause </w:t>
      </w:r>
      <w:r w:rsidR="00B401E8">
        <w:rPr>
          <w:rFonts w:ascii="Times New Roman" w:hAnsi="Times New Roman"/>
          <w:b/>
          <w:lang w:eastAsia="en-GB"/>
        </w:rPr>
        <w:fldChar w:fldCharType="begin"/>
      </w:r>
      <w:r w:rsidR="00B401E8">
        <w:rPr>
          <w:rFonts w:ascii="Times New Roman" w:hAnsi="Times New Roman"/>
          <w:b/>
          <w:lang w:eastAsia="en-GB"/>
        </w:rPr>
        <w:instrText xml:space="preserve"> REF _Ref528783237 \r \h </w:instrText>
      </w:r>
      <w:r w:rsidR="00B401E8">
        <w:rPr>
          <w:rFonts w:ascii="Times New Roman" w:hAnsi="Times New Roman"/>
          <w:b/>
          <w:lang w:eastAsia="en-GB"/>
        </w:rPr>
      </w:r>
      <w:r w:rsidR="00B401E8">
        <w:rPr>
          <w:rFonts w:ascii="Times New Roman" w:hAnsi="Times New Roman"/>
          <w:b/>
          <w:lang w:eastAsia="en-GB"/>
        </w:rPr>
        <w:fldChar w:fldCharType="separate"/>
      </w:r>
      <w:r w:rsidR="00B5102B">
        <w:rPr>
          <w:rFonts w:ascii="Times New Roman" w:hAnsi="Times New Roman"/>
          <w:b/>
          <w:lang w:eastAsia="en-GB"/>
        </w:rPr>
        <w:t>71.6</w:t>
      </w:r>
      <w:r w:rsidR="00B401E8">
        <w:rPr>
          <w:rFonts w:ascii="Times New Roman" w:hAnsi="Times New Roman"/>
          <w:b/>
          <w:lang w:eastAsia="en-GB"/>
        </w:rPr>
        <w:fldChar w:fldCharType="end"/>
      </w:r>
      <w:r w:rsidRPr="006D7F01">
        <w:rPr>
          <w:rFonts w:ascii="Times New Roman" w:hAnsi="Times New Roman"/>
          <w:b/>
          <w:lang w:eastAsia="en-GB"/>
        </w:rPr>
        <w:t xml:space="preserve"> (Licences Granted By The Authority)</w:t>
      </w:r>
      <w:r w:rsidRPr="006D7F01">
        <w:rPr>
          <w:rFonts w:ascii="Times New Roman" w:hAnsi="Times New Roman"/>
          <w:lang w:eastAsia="en-GB"/>
        </w:rPr>
        <w:t xml:space="preserve"> and the materials licen</w:t>
      </w:r>
      <w:r w:rsidR="00B401E8">
        <w:rPr>
          <w:rFonts w:ascii="Times New Roman" w:hAnsi="Times New Roman"/>
          <w:lang w:eastAsia="en-GB"/>
        </w:rPr>
        <w:t>s</w:t>
      </w:r>
      <w:r w:rsidRPr="006D7F01">
        <w:rPr>
          <w:rFonts w:ascii="Times New Roman" w:hAnsi="Times New Roman"/>
          <w:lang w:eastAsia="en-GB"/>
        </w:rPr>
        <w:t>ed therein, t</w:t>
      </w:r>
      <w:r w:rsidR="004B64CA" w:rsidRPr="006D7F01">
        <w:rPr>
          <w:rFonts w:ascii="Times New Roman" w:hAnsi="Times New Roman"/>
          <w:lang w:eastAsia="en-GB"/>
        </w:rPr>
        <w:t xml:space="preserve">he Authority hereby grants the Contractor a non-exclusive, personal, revocable, royalty-free licence to use for the term of this Contract the </w:t>
      </w:r>
      <w:bookmarkStart w:id="1104" w:name="_9kMODN6ZWu9A67CF"/>
      <w:r w:rsidR="004B64CA" w:rsidRPr="006D7F01">
        <w:rPr>
          <w:rFonts w:ascii="Times New Roman" w:hAnsi="Times New Roman"/>
          <w:lang w:eastAsia="en-GB"/>
        </w:rPr>
        <w:t>Authority</w:t>
      </w:r>
      <w:r w:rsidR="004A61D8" w:rsidRPr="006D7F01">
        <w:rPr>
          <w:rFonts w:ascii="Times New Roman" w:hAnsi="Times New Roman"/>
          <w:lang w:eastAsia="en-GB"/>
        </w:rPr>
        <w:t>'</w:t>
      </w:r>
      <w:r w:rsidR="004B64CA" w:rsidRPr="006D7F01">
        <w:rPr>
          <w:rFonts w:ascii="Times New Roman" w:hAnsi="Times New Roman"/>
          <w:lang w:eastAsia="en-GB"/>
        </w:rPr>
        <w:t>s</w:t>
      </w:r>
      <w:bookmarkEnd w:id="1104"/>
      <w:r w:rsidR="004B64CA" w:rsidRPr="006D7F01">
        <w:rPr>
          <w:rFonts w:ascii="Times New Roman" w:hAnsi="Times New Roman"/>
          <w:lang w:eastAsia="en-GB"/>
        </w:rPr>
        <w:t xml:space="preserve"> ICT System solely and exclusively for the purpose of complying with its obligations under this Contract and for no other purpose whatsoever.</w:t>
      </w:r>
      <w:bookmarkEnd w:id="1103"/>
      <w:r w:rsidR="003D49FB">
        <w:rPr>
          <w:rFonts w:ascii="Times New Roman" w:hAnsi="Times New Roman"/>
          <w:lang w:eastAsia="en-GB"/>
        </w:rPr>
        <w:t xml:space="preserve"> </w:t>
      </w:r>
      <w:r w:rsidR="003D49FB" w:rsidRPr="00C7654C">
        <w:rPr>
          <w:rFonts w:ascii="Times New Roman" w:hAnsi="Times New Roman"/>
          <w:lang w:eastAsia="en-GB"/>
        </w:rPr>
        <w:t>In line with</w:t>
      </w:r>
      <w:r w:rsidR="00663A2B" w:rsidRPr="00C7654C">
        <w:rPr>
          <w:rFonts w:ascii="Times New Roman" w:hAnsi="Times New Roman"/>
          <w:lang w:eastAsia="en-GB"/>
        </w:rPr>
        <w:t xml:space="preserve"> </w:t>
      </w:r>
      <w:r w:rsidR="00F260BD">
        <w:rPr>
          <w:rFonts w:ascii="Times New Roman" w:hAnsi="Times New Roman"/>
          <w:lang w:eastAsia="en-GB"/>
        </w:rPr>
        <w:t>the</w:t>
      </w:r>
      <w:r w:rsidR="00F260BD" w:rsidRPr="00C7654C">
        <w:rPr>
          <w:rFonts w:ascii="Times New Roman" w:hAnsi="Times New Roman"/>
          <w:lang w:eastAsia="en-GB"/>
        </w:rPr>
        <w:t xml:space="preserve"> </w:t>
      </w:r>
      <w:r w:rsidR="00663A2B" w:rsidRPr="00C7654C">
        <w:rPr>
          <w:rFonts w:ascii="Times New Roman" w:hAnsi="Times New Roman"/>
          <w:lang w:eastAsia="en-GB"/>
        </w:rPr>
        <w:t>obligations set out in</w:t>
      </w:r>
      <w:r w:rsidR="003D49FB" w:rsidRPr="00C7654C">
        <w:rPr>
          <w:rFonts w:ascii="Times New Roman" w:hAnsi="Times New Roman"/>
          <w:lang w:eastAsia="en-GB"/>
        </w:rPr>
        <w:t xml:space="preserve"> </w:t>
      </w:r>
      <w:r w:rsidR="00C7654C" w:rsidRPr="00454281">
        <w:rPr>
          <w:rFonts w:ascii="Times New Roman" w:hAnsi="Times New Roman"/>
          <w:b/>
          <w:bCs/>
          <w:lang w:eastAsia="en-GB"/>
        </w:rPr>
        <w:t>c</w:t>
      </w:r>
      <w:r w:rsidR="003D49FB" w:rsidRPr="00C7654C">
        <w:rPr>
          <w:rFonts w:ascii="Times New Roman" w:hAnsi="Times New Roman"/>
          <w:b/>
          <w:bCs/>
          <w:lang w:eastAsia="en-GB"/>
        </w:rPr>
        <w:t xml:space="preserve">lause </w:t>
      </w:r>
      <w:r w:rsidR="00CF65C0" w:rsidRPr="00C7654C">
        <w:rPr>
          <w:rFonts w:ascii="Times New Roman" w:hAnsi="Times New Roman"/>
          <w:b/>
          <w:bCs/>
          <w:lang w:eastAsia="en-GB"/>
        </w:rPr>
        <w:fldChar w:fldCharType="begin"/>
      </w:r>
      <w:r w:rsidR="00CF65C0" w:rsidRPr="00C7654C">
        <w:rPr>
          <w:rFonts w:ascii="Times New Roman" w:hAnsi="Times New Roman"/>
          <w:b/>
          <w:bCs/>
          <w:lang w:eastAsia="en-GB"/>
        </w:rPr>
        <w:instrText xml:space="preserve"> REF _Ref77151646 \r \h </w:instrText>
      </w:r>
      <w:r w:rsidR="00F9743B" w:rsidRPr="00C7654C">
        <w:rPr>
          <w:rFonts w:ascii="Times New Roman" w:hAnsi="Times New Roman"/>
          <w:b/>
          <w:bCs/>
          <w:lang w:eastAsia="en-GB"/>
        </w:rPr>
        <w:instrText xml:space="preserve"> \* MERGEFORMAT </w:instrText>
      </w:r>
      <w:r w:rsidR="00CF65C0" w:rsidRPr="00C7654C">
        <w:rPr>
          <w:rFonts w:ascii="Times New Roman" w:hAnsi="Times New Roman"/>
          <w:b/>
          <w:bCs/>
          <w:lang w:eastAsia="en-GB"/>
        </w:rPr>
      </w:r>
      <w:r w:rsidR="00CF65C0" w:rsidRPr="00C7654C">
        <w:rPr>
          <w:rFonts w:ascii="Times New Roman" w:hAnsi="Times New Roman"/>
          <w:b/>
          <w:bCs/>
          <w:lang w:eastAsia="en-GB"/>
        </w:rPr>
        <w:fldChar w:fldCharType="separate"/>
      </w:r>
      <w:r w:rsidR="00B5102B">
        <w:rPr>
          <w:rFonts w:ascii="Times New Roman" w:hAnsi="Times New Roman"/>
          <w:b/>
          <w:bCs/>
          <w:lang w:eastAsia="en-GB"/>
        </w:rPr>
        <w:t>14.6</w:t>
      </w:r>
      <w:r w:rsidR="00CF65C0" w:rsidRPr="00C7654C">
        <w:rPr>
          <w:rFonts w:ascii="Times New Roman" w:hAnsi="Times New Roman"/>
          <w:b/>
          <w:bCs/>
          <w:lang w:eastAsia="en-GB"/>
        </w:rPr>
        <w:fldChar w:fldCharType="end"/>
      </w:r>
      <w:r w:rsidR="003D49FB" w:rsidRPr="00C7654C">
        <w:rPr>
          <w:rFonts w:ascii="Times New Roman" w:hAnsi="Times New Roman"/>
          <w:b/>
          <w:bCs/>
          <w:lang w:eastAsia="en-GB"/>
        </w:rPr>
        <w:t xml:space="preserve"> (</w:t>
      </w:r>
      <w:r w:rsidR="003D49FB" w:rsidRPr="00C7654C">
        <w:rPr>
          <w:rFonts w:ascii="Times New Roman" w:hAnsi="Times New Roman" w:hint="eastAsia"/>
          <w:b/>
          <w:bCs/>
          <w:lang w:eastAsia="en-GB"/>
        </w:rPr>
        <w:t>Working with the Healthcare Provide</w:t>
      </w:r>
      <w:r w:rsidR="00133F03" w:rsidRPr="00C7654C">
        <w:rPr>
          <w:rFonts w:ascii="Times New Roman" w:hAnsi="Times New Roman"/>
          <w:b/>
          <w:bCs/>
          <w:lang w:eastAsia="en-GB"/>
        </w:rPr>
        <w:t>r</w:t>
      </w:r>
      <w:r w:rsidR="003D49FB" w:rsidRPr="00C7654C">
        <w:rPr>
          <w:rFonts w:ascii="Times New Roman" w:hAnsi="Times New Roman" w:hint="eastAsia"/>
          <w:b/>
          <w:bCs/>
          <w:lang w:eastAsia="en-GB"/>
        </w:rPr>
        <w:t>, Social Care Service Provider</w:t>
      </w:r>
      <w:r w:rsidR="00661678">
        <w:rPr>
          <w:rFonts w:ascii="Times New Roman" w:hAnsi="Times New Roman"/>
          <w:b/>
          <w:bCs/>
          <w:lang w:eastAsia="en-GB"/>
        </w:rPr>
        <w:t xml:space="preserve"> and</w:t>
      </w:r>
      <w:r w:rsidR="003D49FB" w:rsidRPr="00C7654C">
        <w:rPr>
          <w:rFonts w:ascii="Times New Roman" w:hAnsi="Times New Roman" w:hint="eastAsia"/>
          <w:b/>
          <w:bCs/>
          <w:lang w:eastAsia="en-GB"/>
        </w:rPr>
        <w:t xml:space="preserve"> Probation Provider)</w:t>
      </w:r>
      <w:r w:rsidR="006445F8">
        <w:rPr>
          <w:rFonts w:ascii="Times New Roman" w:hAnsi="Times New Roman"/>
          <w:lang w:eastAsia="en-GB"/>
        </w:rPr>
        <w:t xml:space="preserve"> and the relevant </w:t>
      </w:r>
      <w:r w:rsidR="006445F8" w:rsidRPr="006445F8">
        <w:rPr>
          <w:rFonts w:ascii="Times New Roman" w:hAnsi="Times New Roman"/>
          <w:b/>
          <w:bCs/>
          <w:lang w:eastAsia="en-GB"/>
        </w:rPr>
        <w:t>Part</w:t>
      </w:r>
      <w:r w:rsidR="006445F8" w:rsidRPr="00427A1A">
        <w:rPr>
          <w:rFonts w:ascii="Times New Roman" w:hAnsi="Times New Roman"/>
          <w:b/>
          <w:bCs/>
          <w:lang w:eastAsia="en-GB"/>
        </w:rPr>
        <w:t>s</w:t>
      </w:r>
      <w:r w:rsidR="006445F8">
        <w:rPr>
          <w:rFonts w:ascii="Times New Roman" w:hAnsi="Times New Roman"/>
          <w:lang w:eastAsia="en-GB"/>
        </w:rPr>
        <w:t xml:space="preserve"> of </w:t>
      </w:r>
      <w:r w:rsidR="006445F8" w:rsidRPr="006445F8">
        <w:rPr>
          <w:rFonts w:ascii="Times New Roman" w:hAnsi="Times New Roman"/>
          <w:b/>
          <w:bCs/>
          <w:lang w:eastAsia="en-GB"/>
        </w:rPr>
        <w:t>Schedule 1 (Authority’s Custodial Service Requirements)</w:t>
      </w:r>
      <w:r w:rsidR="003D49FB" w:rsidRPr="00C7654C">
        <w:rPr>
          <w:rFonts w:ascii="Times New Roman" w:hAnsi="Times New Roman"/>
          <w:lang w:eastAsia="en-GB"/>
        </w:rPr>
        <w:t>, the Contractor shall</w:t>
      </w:r>
      <w:r w:rsidR="001B0A4D">
        <w:rPr>
          <w:rFonts w:ascii="Times New Roman" w:hAnsi="Times New Roman"/>
          <w:lang w:eastAsia="en-GB"/>
        </w:rPr>
        <w:t xml:space="preserve"> ensure that</w:t>
      </w:r>
      <w:r w:rsidR="00387780">
        <w:rPr>
          <w:rFonts w:ascii="Times New Roman" w:hAnsi="Times New Roman"/>
          <w:lang w:eastAsia="en-GB"/>
        </w:rPr>
        <w:t xml:space="preserve">, </w:t>
      </w:r>
      <w:r w:rsidR="00005996">
        <w:rPr>
          <w:rFonts w:ascii="Times New Roman" w:hAnsi="Times New Roman"/>
          <w:lang w:eastAsia="en-GB"/>
        </w:rPr>
        <w:t>under</w:t>
      </w:r>
      <w:r w:rsidR="00387780">
        <w:rPr>
          <w:rFonts w:ascii="Times New Roman" w:hAnsi="Times New Roman"/>
          <w:lang w:eastAsia="en-GB"/>
        </w:rPr>
        <w:t xml:space="preserve"> </w:t>
      </w:r>
      <w:r w:rsidR="006445F8">
        <w:rPr>
          <w:rFonts w:ascii="Times New Roman" w:hAnsi="Times New Roman"/>
          <w:lang w:eastAsia="en-GB"/>
        </w:rPr>
        <w:t>these</w:t>
      </w:r>
      <w:r w:rsidR="00387780">
        <w:rPr>
          <w:rFonts w:ascii="Times New Roman" w:hAnsi="Times New Roman"/>
          <w:lang w:eastAsia="en-GB"/>
        </w:rPr>
        <w:t xml:space="preserve"> </w:t>
      </w:r>
      <w:r w:rsidR="00B025DB">
        <w:rPr>
          <w:rFonts w:ascii="Times New Roman" w:hAnsi="Times New Roman"/>
          <w:lang w:eastAsia="en-GB"/>
        </w:rPr>
        <w:t>P</w:t>
      </w:r>
      <w:r w:rsidR="00387780">
        <w:rPr>
          <w:rFonts w:ascii="Times New Roman" w:hAnsi="Times New Roman"/>
          <w:lang w:eastAsia="en-GB"/>
        </w:rPr>
        <w:t xml:space="preserve">artnering </w:t>
      </w:r>
      <w:r w:rsidR="00B025DB">
        <w:rPr>
          <w:rFonts w:ascii="Times New Roman" w:hAnsi="Times New Roman"/>
          <w:lang w:eastAsia="en-GB"/>
        </w:rPr>
        <w:t>Agreements</w:t>
      </w:r>
      <w:r w:rsidR="00387780">
        <w:rPr>
          <w:rFonts w:ascii="Times New Roman" w:hAnsi="Times New Roman"/>
          <w:lang w:eastAsia="en-GB"/>
        </w:rPr>
        <w:t>,</w:t>
      </w:r>
      <w:r w:rsidR="001B0A4D">
        <w:rPr>
          <w:rFonts w:ascii="Times New Roman" w:hAnsi="Times New Roman"/>
          <w:lang w:eastAsia="en-GB"/>
        </w:rPr>
        <w:t xml:space="preserve"> it</w:t>
      </w:r>
      <w:r w:rsidR="006445F8">
        <w:rPr>
          <w:rFonts w:ascii="Times New Roman" w:hAnsi="Times New Roman"/>
          <w:lang w:eastAsia="en-GB"/>
        </w:rPr>
        <w:t xml:space="preserve"> can</w:t>
      </w:r>
      <w:r w:rsidR="00663A2B" w:rsidRPr="00C7654C">
        <w:rPr>
          <w:rFonts w:ascii="Times New Roman" w:hAnsi="Times New Roman"/>
          <w:lang w:eastAsia="en-GB"/>
        </w:rPr>
        <w:t xml:space="preserve"> enable other named service providers to provide </w:t>
      </w:r>
      <w:r w:rsidR="000C5F44">
        <w:rPr>
          <w:rFonts w:ascii="Times New Roman" w:hAnsi="Times New Roman"/>
          <w:lang w:eastAsia="en-GB"/>
        </w:rPr>
        <w:t xml:space="preserve">their </w:t>
      </w:r>
      <w:r w:rsidR="00663A2B" w:rsidRPr="00C7654C">
        <w:rPr>
          <w:rFonts w:ascii="Times New Roman" w:hAnsi="Times New Roman"/>
          <w:lang w:eastAsia="en-GB"/>
        </w:rPr>
        <w:t>relevant services by</w:t>
      </w:r>
      <w:r w:rsidR="003D49FB" w:rsidRPr="00C7654C">
        <w:rPr>
          <w:rFonts w:ascii="Times New Roman" w:hAnsi="Times New Roman"/>
          <w:lang w:eastAsia="en-GB"/>
        </w:rPr>
        <w:t xml:space="preserve"> </w:t>
      </w:r>
      <w:r w:rsidR="000C5F44">
        <w:rPr>
          <w:rFonts w:ascii="Times New Roman" w:hAnsi="Times New Roman"/>
          <w:lang w:eastAsia="en-GB"/>
        </w:rPr>
        <w:t xml:space="preserve">ensuring these parties can </w:t>
      </w:r>
      <w:r w:rsidR="00387780">
        <w:rPr>
          <w:rFonts w:ascii="Times New Roman" w:hAnsi="Times New Roman"/>
          <w:lang w:eastAsia="en-GB"/>
        </w:rPr>
        <w:t>access</w:t>
      </w:r>
      <w:r w:rsidR="00D635EA">
        <w:rPr>
          <w:rFonts w:ascii="Times New Roman" w:hAnsi="Times New Roman"/>
          <w:lang w:eastAsia="en-GB"/>
        </w:rPr>
        <w:t xml:space="preserve"> </w:t>
      </w:r>
      <w:r w:rsidR="001B0A4D">
        <w:rPr>
          <w:rFonts w:ascii="Times New Roman" w:hAnsi="Times New Roman"/>
          <w:lang w:eastAsia="en-GB"/>
        </w:rPr>
        <w:t>or interface</w:t>
      </w:r>
      <w:r w:rsidR="000C5F44">
        <w:rPr>
          <w:rFonts w:ascii="Times New Roman" w:hAnsi="Times New Roman"/>
          <w:lang w:eastAsia="en-GB"/>
        </w:rPr>
        <w:t xml:space="preserve"> with</w:t>
      </w:r>
      <w:r w:rsidR="001B0A4D">
        <w:rPr>
          <w:rFonts w:ascii="Times New Roman" w:hAnsi="Times New Roman"/>
          <w:lang w:eastAsia="en-GB"/>
        </w:rPr>
        <w:t xml:space="preserve"> </w:t>
      </w:r>
      <w:r w:rsidR="000C5F44">
        <w:rPr>
          <w:rFonts w:ascii="Times New Roman" w:hAnsi="Times New Roman"/>
          <w:lang w:eastAsia="en-GB"/>
        </w:rPr>
        <w:t xml:space="preserve">(as relevant) </w:t>
      </w:r>
      <w:r w:rsidR="00663A2B" w:rsidRPr="00C7654C">
        <w:rPr>
          <w:rFonts w:ascii="Times New Roman" w:hAnsi="Times New Roman"/>
          <w:lang w:eastAsia="en-GB"/>
        </w:rPr>
        <w:t>the Authority</w:t>
      </w:r>
      <w:r w:rsidR="00387780">
        <w:rPr>
          <w:rFonts w:ascii="Times New Roman" w:hAnsi="Times New Roman"/>
          <w:lang w:eastAsia="en-GB"/>
        </w:rPr>
        <w:t>’s ICT System</w:t>
      </w:r>
      <w:r w:rsidR="00663A2B" w:rsidRPr="00C7654C">
        <w:rPr>
          <w:rFonts w:ascii="Times New Roman" w:hAnsi="Times New Roman"/>
          <w:lang w:eastAsia="en-GB"/>
        </w:rPr>
        <w:t xml:space="preserve"> and</w:t>
      </w:r>
      <w:r w:rsidR="00387780">
        <w:rPr>
          <w:rFonts w:ascii="Times New Roman" w:hAnsi="Times New Roman"/>
          <w:lang w:eastAsia="en-GB"/>
        </w:rPr>
        <w:t>/or</w:t>
      </w:r>
      <w:r w:rsidR="00663A2B" w:rsidRPr="00C7654C">
        <w:rPr>
          <w:rFonts w:ascii="Times New Roman" w:hAnsi="Times New Roman"/>
          <w:lang w:eastAsia="en-GB"/>
        </w:rPr>
        <w:t xml:space="preserve"> Contractor</w:t>
      </w:r>
      <w:r w:rsidR="00387780">
        <w:rPr>
          <w:rFonts w:ascii="Times New Roman" w:hAnsi="Times New Roman"/>
          <w:lang w:eastAsia="en-GB"/>
        </w:rPr>
        <w:t>’s</w:t>
      </w:r>
      <w:r w:rsidR="00663A2B" w:rsidRPr="00C7654C">
        <w:rPr>
          <w:rFonts w:ascii="Times New Roman" w:hAnsi="Times New Roman"/>
          <w:lang w:eastAsia="en-GB"/>
        </w:rPr>
        <w:t xml:space="preserve"> </w:t>
      </w:r>
      <w:r w:rsidR="003D49FB" w:rsidRPr="00C7654C">
        <w:rPr>
          <w:rFonts w:ascii="Times New Roman" w:hAnsi="Times New Roman" w:hint="eastAsia"/>
          <w:lang w:eastAsia="en-GB"/>
        </w:rPr>
        <w:t>ICT</w:t>
      </w:r>
      <w:r w:rsidR="00387780">
        <w:rPr>
          <w:rFonts w:ascii="Times New Roman" w:hAnsi="Times New Roman"/>
          <w:lang w:eastAsia="en-GB"/>
        </w:rPr>
        <w:t xml:space="preserve"> System</w:t>
      </w:r>
      <w:r w:rsidR="00160739">
        <w:rPr>
          <w:rFonts w:ascii="Times New Roman" w:hAnsi="Times New Roman"/>
          <w:lang w:eastAsia="en-GB"/>
        </w:rPr>
        <w:t xml:space="preserve"> (as appropriate)</w:t>
      </w:r>
      <w:r w:rsidR="003D49FB" w:rsidRPr="00C7654C">
        <w:rPr>
          <w:rFonts w:ascii="Times New Roman" w:hAnsi="Times New Roman" w:hint="eastAsia"/>
          <w:lang w:eastAsia="en-GB"/>
        </w:rPr>
        <w:t>.</w:t>
      </w:r>
    </w:p>
    <w:p w14:paraId="73F887E8" w14:textId="77777777" w:rsidR="0000450F" w:rsidRPr="006D7F01" w:rsidRDefault="0000450F"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Contractor warrants that neither </w:t>
      </w:r>
      <w:r w:rsidR="00F6683E" w:rsidRPr="006D7F01">
        <w:rPr>
          <w:rFonts w:ascii="Times New Roman" w:hAnsi="Times New Roman"/>
          <w:lang w:eastAsia="en-GB"/>
        </w:rPr>
        <w:t xml:space="preserve">it nor its employees agents or </w:t>
      </w:r>
      <w:r w:rsidR="00B80EED" w:rsidRPr="006D7F01">
        <w:rPr>
          <w:rFonts w:ascii="Times New Roman" w:hAnsi="Times New Roman"/>
          <w:lang w:eastAsia="en-GB"/>
        </w:rPr>
        <w:t>Sub-Contractor</w:t>
      </w:r>
      <w:r w:rsidRPr="006D7F01">
        <w:rPr>
          <w:rFonts w:ascii="Times New Roman" w:hAnsi="Times New Roman"/>
          <w:lang w:eastAsia="en-GB"/>
        </w:rPr>
        <w:t xml:space="preserve">s will use the </w:t>
      </w:r>
      <w:bookmarkStart w:id="1105" w:name="_9kMOEO6ZWu9A67CF"/>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105"/>
      <w:r w:rsidRPr="006D7F01">
        <w:rPr>
          <w:rFonts w:ascii="Times New Roman" w:hAnsi="Times New Roman"/>
          <w:lang w:eastAsia="en-GB"/>
        </w:rPr>
        <w:t xml:space="preserve"> ICT System for any purpose other than </w:t>
      </w:r>
      <w:r w:rsidR="00AA6F19" w:rsidRPr="006D7F01">
        <w:rPr>
          <w:rFonts w:ascii="Times New Roman" w:hAnsi="Times New Roman"/>
          <w:lang w:eastAsia="en-GB"/>
        </w:rPr>
        <w:t xml:space="preserve">that stated in </w:t>
      </w:r>
      <w:r w:rsidR="00AA6F19" w:rsidRPr="006D7F01">
        <w:rPr>
          <w:rFonts w:ascii="Times New Roman" w:hAnsi="Times New Roman"/>
          <w:b/>
          <w:lang w:eastAsia="en-GB"/>
        </w:rPr>
        <w:t xml:space="preserve">clause </w:t>
      </w:r>
      <w:r w:rsidR="00FA11B4" w:rsidRPr="006D7F01">
        <w:rPr>
          <w:rFonts w:ascii="Times New Roman" w:hAnsi="Times New Roman"/>
          <w:b/>
          <w:lang w:eastAsia="en-GB"/>
        </w:rPr>
        <w:fldChar w:fldCharType="begin"/>
      </w:r>
      <w:r w:rsidR="00FA11B4" w:rsidRPr="006D7F01">
        <w:rPr>
          <w:rFonts w:ascii="Times New Roman" w:hAnsi="Times New Roman"/>
          <w:b/>
          <w:lang w:eastAsia="en-GB"/>
        </w:rPr>
        <w:instrText xml:space="preserve"> REF _Ref529393572 \r \h </w:instrText>
      </w:r>
      <w:r w:rsidR="00FA11B4" w:rsidRPr="006D7F01">
        <w:rPr>
          <w:rFonts w:ascii="Times New Roman" w:hAnsi="Times New Roman"/>
          <w:b/>
          <w:lang w:eastAsia="en-GB"/>
        </w:rPr>
      </w:r>
      <w:r w:rsidR="00FA11B4" w:rsidRPr="006D7F01">
        <w:rPr>
          <w:rFonts w:ascii="Times New Roman" w:hAnsi="Times New Roman"/>
          <w:b/>
          <w:lang w:eastAsia="en-GB"/>
        </w:rPr>
        <w:fldChar w:fldCharType="separate"/>
      </w:r>
      <w:r w:rsidR="00B5102B">
        <w:rPr>
          <w:rFonts w:ascii="Times New Roman" w:hAnsi="Times New Roman"/>
          <w:b/>
          <w:lang w:eastAsia="en-GB"/>
        </w:rPr>
        <w:t>9.3.2</w:t>
      </w:r>
      <w:r w:rsidR="00FA11B4" w:rsidRPr="006D7F01">
        <w:rPr>
          <w:rFonts w:ascii="Times New Roman" w:hAnsi="Times New Roman"/>
          <w:b/>
          <w:lang w:eastAsia="en-GB"/>
        </w:rPr>
        <w:fldChar w:fldCharType="end"/>
      </w:r>
      <w:r w:rsidR="00752CE4" w:rsidRPr="006D7F01">
        <w:rPr>
          <w:rFonts w:ascii="Times New Roman" w:hAnsi="Times New Roman"/>
          <w:b/>
          <w:lang w:eastAsia="en-GB"/>
        </w:rPr>
        <w:t xml:space="preserve"> (Ownership and Use of Authority </w:t>
      </w:r>
      <w:bookmarkStart w:id="1106" w:name="_9kMON5YVt3457FHTlx"/>
      <w:r w:rsidR="00752CE4" w:rsidRPr="006D7F01">
        <w:rPr>
          <w:rFonts w:ascii="Times New Roman" w:hAnsi="Times New Roman"/>
          <w:b/>
          <w:lang w:eastAsia="en-GB"/>
        </w:rPr>
        <w:t>ICT</w:t>
      </w:r>
      <w:bookmarkEnd w:id="1106"/>
      <w:r w:rsidR="00752CE4" w:rsidRPr="006D7F01">
        <w:rPr>
          <w:rFonts w:ascii="Times New Roman" w:hAnsi="Times New Roman"/>
          <w:b/>
          <w:lang w:eastAsia="en-GB"/>
        </w:rPr>
        <w:t xml:space="preserve"> System)</w:t>
      </w:r>
      <w:r w:rsidR="009F195D" w:rsidRPr="006D7F01">
        <w:rPr>
          <w:rFonts w:ascii="Times New Roman" w:hAnsi="Times New Roman"/>
          <w:lang w:eastAsia="en-GB"/>
        </w:rPr>
        <w:t xml:space="preserve"> or cause any accidental or malicious damage to the </w:t>
      </w:r>
      <w:bookmarkStart w:id="1107" w:name="_9kMOFP6ZWu9A67CF"/>
      <w:r w:rsidR="009F195D" w:rsidRPr="006D7F01">
        <w:rPr>
          <w:rFonts w:ascii="Times New Roman" w:hAnsi="Times New Roman"/>
          <w:lang w:eastAsia="en-GB"/>
        </w:rPr>
        <w:t>Authority</w:t>
      </w:r>
      <w:r w:rsidR="004A61D8" w:rsidRPr="006D7F01">
        <w:rPr>
          <w:rFonts w:ascii="Times New Roman" w:hAnsi="Times New Roman"/>
          <w:lang w:eastAsia="en-GB"/>
        </w:rPr>
        <w:t>'</w:t>
      </w:r>
      <w:r w:rsidR="005B3161" w:rsidRPr="006D7F01">
        <w:rPr>
          <w:rFonts w:ascii="Times New Roman" w:hAnsi="Times New Roman"/>
          <w:lang w:eastAsia="en-GB"/>
        </w:rPr>
        <w:t>s</w:t>
      </w:r>
      <w:bookmarkEnd w:id="1107"/>
      <w:r w:rsidR="009F195D" w:rsidRPr="006D7F01">
        <w:rPr>
          <w:rFonts w:ascii="Times New Roman" w:hAnsi="Times New Roman"/>
          <w:lang w:eastAsia="en-GB"/>
        </w:rPr>
        <w:t xml:space="preserve"> ICT System</w:t>
      </w:r>
      <w:r w:rsidR="00AA6F19" w:rsidRPr="006D7F01">
        <w:rPr>
          <w:rFonts w:ascii="Times New Roman" w:hAnsi="Times New Roman"/>
          <w:lang w:eastAsia="en-GB"/>
        </w:rPr>
        <w:t>,</w:t>
      </w:r>
      <w:r w:rsidRPr="006D7F01">
        <w:rPr>
          <w:rFonts w:ascii="Times New Roman" w:hAnsi="Times New Roman"/>
          <w:lang w:eastAsia="en-GB"/>
        </w:rPr>
        <w:t xml:space="preserve"> and shall indemnify the Authority </w:t>
      </w:r>
      <w:r w:rsidR="00350D8A" w:rsidRPr="006D7F01">
        <w:rPr>
          <w:rFonts w:ascii="Times New Roman" w:hAnsi="Times New Roman"/>
          <w:lang w:eastAsia="en-GB"/>
        </w:rPr>
        <w:t xml:space="preserve">and any Relevant Organisation </w:t>
      </w:r>
      <w:r w:rsidRPr="006D7F01">
        <w:rPr>
          <w:rFonts w:ascii="Times New Roman" w:hAnsi="Times New Roman"/>
          <w:lang w:eastAsia="en-GB"/>
        </w:rPr>
        <w:t xml:space="preserve">against any Losses sustained or incurred by the Authority in connection with any breach of this warranty. </w:t>
      </w:r>
    </w:p>
    <w:p w14:paraId="2082C61F" w14:textId="77777777" w:rsidR="00AB5EBA" w:rsidRPr="006D7F01" w:rsidRDefault="00AB5EBA" w:rsidP="00454281">
      <w:pPr>
        <w:keepNext/>
        <w:widowControl w:val="0"/>
        <w:numPr>
          <w:ilvl w:val="1"/>
          <w:numId w:val="3"/>
        </w:numPr>
        <w:spacing w:after="240" w:line="312" w:lineRule="auto"/>
        <w:outlineLvl w:val="1"/>
        <w:rPr>
          <w:rFonts w:ascii="Times New Roman" w:hAnsi="Times New Roman"/>
          <w:lang w:eastAsia="en-GB"/>
        </w:rPr>
      </w:pPr>
      <w:bookmarkStart w:id="1108" w:name="_9kMP7G6ZWu9A67CF"/>
      <w:bookmarkStart w:id="1109" w:name="_Ref204059648"/>
      <w:r w:rsidRPr="006D7F01">
        <w:rPr>
          <w:rFonts w:ascii="Times New Roman" w:hAnsi="Times New Roman"/>
          <w:b/>
          <w:bCs/>
          <w:lang w:eastAsia="en-GB"/>
        </w:rPr>
        <w:lastRenderedPageBreak/>
        <w:t>Contractor</w:t>
      </w:r>
      <w:r w:rsidR="004A61D8" w:rsidRPr="006D7F01">
        <w:rPr>
          <w:rFonts w:ascii="Times New Roman" w:hAnsi="Times New Roman"/>
          <w:b/>
          <w:bCs/>
          <w:lang w:eastAsia="en-GB"/>
        </w:rPr>
        <w:t>'</w:t>
      </w:r>
      <w:r w:rsidRPr="006D7F01">
        <w:rPr>
          <w:rFonts w:ascii="Times New Roman" w:hAnsi="Times New Roman"/>
          <w:b/>
          <w:bCs/>
          <w:lang w:eastAsia="en-GB"/>
        </w:rPr>
        <w:t>s</w:t>
      </w:r>
      <w:bookmarkEnd w:id="1108"/>
      <w:r w:rsidRPr="006D7F01">
        <w:rPr>
          <w:rFonts w:ascii="Times New Roman" w:hAnsi="Times New Roman"/>
          <w:b/>
          <w:bCs/>
          <w:lang w:eastAsia="en-GB"/>
        </w:rPr>
        <w:t xml:space="preserve"> </w:t>
      </w:r>
      <w:bookmarkStart w:id="1110" w:name="_9kMPO5YVt3457FHTlx"/>
      <w:r w:rsidRPr="006D7F01">
        <w:rPr>
          <w:rFonts w:ascii="Times New Roman" w:hAnsi="Times New Roman"/>
          <w:b/>
          <w:bCs/>
          <w:lang w:eastAsia="en-GB"/>
        </w:rPr>
        <w:t>ICT</w:t>
      </w:r>
      <w:bookmarkEnd w:id="1110"/>
      <w:r w:rsidRPr="006D7F01">
        <w:rPr>
          <w:rFonts w:ascii="Times New Roman" w:hAnsi="Times New Roman"/>
          <w:b/>
          <w:bCs/>
          <w:lang w:eastAsia="en-GB"/>
        </w:rPr>
        <w:t xml:space="preserve"> Obligations</w:t>
      </w:r>
    </w:p>
    <w:p w14:paraId="53F74A09"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The Contractor shall:</w:t>
      </w:r>
      <w:bookmarkEnd w:id="1109"/>
    </w:p>
    <w:p w14:paraId="50E00CA4"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maintain all necessary infrastructure, ducts, cabling and ancillary fixtures and fittings and power supplies in accordance with the </w:t>
      </w:r>
      <w:bookmarkStart w:id="1111" w:name="_9kMP8H6ZWu9A67CF"/>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111"/>
      <w:r w:rsidRPr="006D7F01">
        <w:rPr>
          <w:rFonts w:ascii="Times New Roman" w:hAnsi="Times New Roman"/>
          <w:lang w:eastAsia="en-GB"/>
        </w:rPr>
        <w:t xml:space="preserve"> Requirements </w:t>
      </w:r>
      <w:r w:rsidR="00186224" w:rsidRPr="006D7F01">
        <w:rPr>
          <w:rFonts w:ascii="Times New Roman" w:hAnsi="Times New Roman"/>
          <w:lang w:eastAsia="en-GB"/>
        </w:rPr>
        <w:t xml:space="preserve">and the </w:t>
      </w:r>
      <w:bookmarkStart w:id="1112" w:name="_9kMP9I6ZWu9A67CF"/>
      <w:r w:rsidR="00186224" w:rsidRPr="006D7F01">
        <w:rPr>
          <w:rFonts w:ascii="Times New Roman" w:hAnsi="Times New Roman"/>
          <w:lang w:eastAsia="en-GB"/>
        </w:rPr>
        <w:t>Authority</w:t>
      </w:r>
      <w:r w:rsidR="004A61D8" w:rsidRPr="006D7F01">
        <w:rPr>
          <w:rFonts w:ascii="Times New Roman" w:hAnsi="Times New Roman"/>
          <w:lang w:eastAsia="en-GB"/>
        </w:rPr>
        <w:t>'</w:t>
      </w:r>
      <w:r w:rsidR="00186224" w:rsidRPr="006D7F01">
        <w:rPr>
          <w:rFonts w:ascii="Times New Roman" w:hAnsi="Times New Roman"/>
          <w:lang w:eastAsia="en-GB"/>
        </w:rPr>
        <w:t>s</w:t>
      </w:r>
      <w:bookmarkEnd w:id="1112"/>
      <w:r w:rsidR="00186224" w:rsidRPr="006D7F01">
        <w:rPr>
          <w:rFonts w:ascii="Times New Roman" w:hAnsi="Times New Roman"/>
          <w:lang w:eastAsia="en-GB"/>
        </w:rPr>
        <w:t xml:space="preserve"> Cabling Specification </w:t>
      </w:r>
      <w:r w:rsidRPr="006D7F01">
        <w:rPr>
          <w:rFonts w:ascii="Times New Roman" w:hAnsi="Times New Roman"/>
          <w:lang w:eastAsia="en-GB"/>
        </w:rPr>
        <w:t xml:space="preserve">for the purpose of maintaining, configuring, and operating the </w:t>
      </w:r>
      <w:bookmarkStart w:id="1113" w:name="_9kMPAJ6ZWu9A67CF"/>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113"/>
      <w:r w:rsidRPr="006D7F01">
        <w:rPr>
          <w:rFonts w:ascii="Times New Roman" w:hAnsi="Times New Roman"/>
          <w:lang w:eastAsia="en-GB"/>
        </w:rPr>
        <w:t xml:space="preserve"> ICT System; </w:t>
      </w:r>
    </w:p>
    <w:p w14:paraId="3E51D375"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at the </w:t>
      </w:r>
      <w:bookmarkStart w:id="1114" w:name="_9kMPBK6ZWu9A67CF"/>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114"/>
      <w:r w:rsidRPr="006D7F01">
        <w:rPr>
          <w:rFonts w:ascii="Times New Roman" w:hAnsi="Times New Roman"/>
          <w:lang w:eastAsia="en-GB"/>
        </w:rPr>
        <w:t xml:space="preserve"> reasonable request, make available appropriately qualified personnel to consult with the Authority, its nominated agents or their authorised engineers about the maintenance, operation, upgrading, modification or replacement of any </w:t>
      </w:r>
      <w:bookmarkStart w:id="1115" w:name="_9kMPCL6ZWu9A67CF"/>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115"/>
      <w:r w:rsidRPr="006D7F01">
        <w:rPr>
          <w:rFonts w:ascii="Times New Roman" w:hAnsi="Times New Roman"/>
          <w:lang w:eastAsia="en-GB"/>
        </w:rPr>
        <w:t xml:space="preserve"> ICT System; </w:t>
      </w:r>
    </w:p>
    <w:p w14:paraId="642A0E36"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ensure that the Authority has a reasonable opportunity before any </w:t>
      </w:r>
      <w:bookmarkStart w:id="1116" w:name="_9kMPDM6ZWu9A67CF"/>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116"/>
      <w:r w:rsidRPr="006D7F01">
        <w:rPr>
          <w:rFonts w:ascii="Times New Roman" w:hAnsi="Times New Roman"/>
          <w:lang w:eastAsia="en-GB"/>
        </w:rPr>
        <w:t xml:space="preserve"> ICT System is commissioned, to test such </w:t>
      </w:r>
      <w:bookmarkStart w:id="1117" w:name="_9kMPEN6ZWu9A67CF"/>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117"/>
      <w:r w:rsidRPr="006D7F01">
        <w:rPr>
          <w:rFonts w:ascii="Times New Roman" w:hAnsi="Times New Roman"/>
          <w:lang w:eastAsia="en-GB"/>
        </w:rPr>
        <w:t xml:space="preserve"> ICT System;</w:t>
      </w:r>
    </w:p>
    <w:p w14:paraId="3C701E3C"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procure that the Authority and any representative of the Authority may, at reasonable times and upon giving reasonable notice enter the Prison in order to:</w:t>
      </w:r>
    </w:p>
    <w:p w14:paraId="3444BDDD" w14:textId="77777777" w:rsidR="007D4342" w:rsidRPr="006D7F01" w:rsidRDefault="007D4342"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supply, install, configure, test and commission the </w:t>
      </w:r>
      <w:bookmarkStart w:id="1118" w:name="_9kMPFO6ZWu9A67CF"/>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118"/>
      <w:r w:rsidRPr="006D7F01">
        <w:rPr>
          <w:rFonts w:ascii="Times New Roman" w:hAnsi="Times New Roman"/>
          <w:lang w:eastAsia="en-GB"/>
        </w:rPr>
        <w:t xml:space="preserve"> ICT System and any replacement, upgrade or modification as may from time to time be made to or incorporated into the </w:t>
      </w:r>
      <w:bookmarkStart w:id="1119" w:name="_9kMPGP6ZWu9A67CF"/>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119"/>
      <w:r w:rsidRPr="006D7F01">
        <w:rPr>
          <w:rFonts w:ascii="Times New Roman" w:hAnsi="Times New Roman"/>
          <w:lang w:eastAsia="en-GB"/>
        </w:rPr>
        <w:t xml:space="preserve"> ICT System (or any part of the </w:t>
      </w:r>
      <w:bookmarkStart w:id="1120" w:name="_9kMHzzH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120"/>
      <w:r w:rsidRPr="006D7F01">
        <w:rPr>
          <w:rFonts w:ascii="Times New Roman" w:hAnsi="Times New Roman"/>
          <w:lang w:eastAsia="en-GB"/>
        </w:rPr>
        <w:t xml:space="preserve"> ICT System);</w:t>
      </w:r>
    </w:p>
    <w:p w14:paraId="4C348780" w14:textId="77777777" w:rsidR="00896C33" w:rsidRPr="006D7F01" w:rsidRDefault="00896C33"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carry out inspections and audits of the </w:t>
      </w:r>
      <w:bookmarkStart w:id="1121" w:name="_9kMHz0I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121"/>
      <w:r w:rsidRPr="006D7F01">
        <w:rPr>
          <w:rFonts w:ascii="Times New Roman" w:hAnsi="Times New Roman"/>
          <w:lang w:eastAsia="en-GB"/>
        </w:rPr>
        <w:t xml:space="preserve"> ICT System;</w:t>
      </w:r>
    </w:p>
    <w:p w14:paraId="163F0687"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undertake routine maintenance and fault resolution of the </w:t>
      </w:r>
      <w:bookmarkStart w:id="1122" w:name="_9kMHz1J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122"/>
      <w:r w:rsidRPr="006D7F01">
        <w:rPr>
          <w:rFonts w:ascii="Times New Roman" w:hAnsi="Times New Roman"/>
          <w:lang w:eastAsia="en-GB"/>
        </w:rPr>
        <w:t xml:space="preserve"> ICT System; </w:t>
      </w:r>
      <w:r w:rsidR="007D4342" w:rsidRPr="006D7F01">
        <w:rPr>
          <w:rFonts w:ascii="Times New Roman" w:hAnsi="Times New Roman"/>
          <w:lang w:eastAsia="en-GB"/>
        </w:rPr>
        <w:t>and</w:t>
      </w:r>
    </w:p>
    <w:p w14:paraId="0AEA3865"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not connect any device to the </w:t>
      </w:r>
      <w:bookmarkStart w:id="1123" w:name="_9kMHz2K7aXvAB78DG"/>
      <w:r w:rsidR="0000450F" w:rsidRPr="006D7F01">
        <w:rPr>
          <w:rFonts w:ascii="Times New Roman" w:hAnsi="Times New Roman"/>
          <w:lang w:eastAsia="en-GB"/>
        </w:rPr>
        <w:t>Authority</w:t>
      </w:r>
      <w:r w:rsidR="004A61D8" w:rsidRPr="006D7F01">
        <w:rPr>
          <w:rFonts w:ascii="Times New Roman" w:hAnsi="Times New Roman"/>
          <w:lang w:eastAsia="en-GB"/>
        </w:rPr>
        <w:t>'</w:t>
      </w:r>
      <w:r w:rsidR="0000450F" w:rsidRPr="006D7F01">
        <w:rPr>
          <w:rFonts w:ascii="Times New Roman" w:hAnsi="Times New Roman"/>
          <w:lang w:eastAsia="en-GB"/>
        </w:rPr>
        <w:t>s</w:t>
      </w:r>
      <w:bookmarkEnd w:id="1123"/>
      <w:r w:rsidR="0000450F" w:rsidRPr="006D7F01">
        <w:rPr>
          <w:rFonts w:ascii="Times New Roman" w:hAnsi="Times New Roman"/>
          <w:lang w:eastAsia="en-GB"/>
        </w:rPr>
        <w:t xml:space="preserve"> ICT System or </w:t>
      </w:r>
      <w:r w:rsidRPr="006D7F01">
        <w:rPr>
          <w:rFonts w:ascii="Times New Roman" w:hAnsi="Times New Roman"/>
          <w:lang w:eastAsia="en-GB"/>
        </w:rPr>
        <w:t xml:space="preserve">network infrastructure and shall indemnify and keep indemnified in full the Authority </w:t>
      </w:r>
      <w:r w:rsidR="00A03F56" w:rsidRPr="006D7F01">
        <w:rPr>
          <w:rFonts w:ascii="Times New Roman" w:hAnsi="Times New Roman"/>
          <w:lang w:eastAsia="en-GB"/>
        </w:rPr>
        <w:t xml:space="preserve">and any Relevant Organisation </w:t>
      </w:r>
      <w:r w:rsidRPr="006D7F01">
        <w:rPr>
          <w:rFonts w:ascii="Times New Roman" w:hAnsi="Times New Roman"/>
          <w:lang w:eastAsia="en-GB"/>
        </w:rPr>
        <w:t>from and against all costs incurred by the Authority in removing any such unauthorised device</w:t>
      </w:r>
      <w:r w:rsidR="00753FA2" w:rsidRPr="006D7F01">
        <w:rPr>
          <w:rFonts w:ascii="Times New Roman" w:hAnsi="Times New Roman"/>
          <w:lang w:eastAsia="en-GB"/>
        </w:rPr>
        <w:t xml:space="preserve"> and rectifying any damage caused to the </w:t>
      </w:r>
      <w:bookmarkStart w:id="1124" w:name="_9kMHz3L7aXvAB78DG"/>
      <w:r w:rsidR="00753FA2" w:rsidRPr="006D7F01">
        <w:rPr>
          <w:rFonts w:ascii="Times New Roman" w:hAnsi="Times New Roman"/>
          <w:lang w:eastAsia="en-GB"/>
        </w:rPr>
        <w:t>Authority</w:t>
      </w:r>
      <w:r w:rsidR="004A61D8" w:rsidRPr="006D7F01">
        <w:rPr>
          <w:rFonts w:ascii="Times New Roman" w:hAnsi="Times New Roman"/>
          <w:lang w:eastAsia="en-GB"/>
        </w:rPr>
        <w:t>'</w:t>
      </w:r>
      <w:r w:rsidR="00753FA2" w:rsidRPr="006D7F01">
        <w:rPr>
          <w:rFonts w:ascii="Times New Roman" w:hAnsi="Times New Roman"/>
          <w:lang w:eastAsia="en-GB"/>
        </w:rPr>
        <w:t>s</w:t>
      </w:r>
      <w:bookmarkEnd w:id="1124"/>
      <w:r w:rsidR="00753FA2" w:rsidRPr="006D7F01">
        <w:rPr>
          <w:rFonts w:ascii="Times New Roman" w:hAnsi="Times New Roman"/>
          <w:lang w:eastAsia="en-GB"/>
        </w:rPr>
        <w:t xml:space="preserve"> ICT System by the connection of such device</w:t>
      </w:r>
      <w:r w:rsidRPr="006D7F01">
        <w:rPr>
          <w:rFonts w:ascii="Times New Roman" w:hAnsi="Times New Roman"/>
          <w:lang w:eastAsia="en-GB"/>
        </w:rPr>
        <w:t>.</w:t>
      </w:r>
    </w:p>
    <w:p w14:paraId="56823BE1"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b/>
          <w:bCs/>
          <w:lang w:eastAsia="en-GB"/>
        </w:rPr>
        <w:t xml:space="preserve">Changes to </w:t>
      </w:r>
      <w:bookmarkStart w:id="1125" w:name="_9kR3WTr1235DGSjvCiFBys7"/>
      <w:r w:rsidRPr="006D7F01">
        <w:rPr>
          <w:rFonts w:ascii="Times New Roman" w:hAnsi="Times New Roman"/>
          <w:b/>
          <w:bCs/>
          <w:lang w:eastAsia="en-GB"/>
        </w:rPr>
        <w:t>ICT Systems</w:t>
      </w:r>
      <w:bookmarkEnd w:id="1125"/>
    </w:p>
    <w:p w14:paraId="5D4001A0"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If the Authority wishes to change all or any part of the </w:t>
      </w:r>
      <w:bookmarkStart w:id="1126" w:name="_9kMHz4M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126"/>
      <w:r w:rsidRPr="006D7F01">
        <w:rPr>
          <w:rFonts w:ascii="Times New Roman" w:hAnsi="Times New Roman"/>
          <w:lang w:eastAsia="en-GB"/>
        </w:rPr>
        <w:t xml:space="preserve"> ICT System it shall be deemed to be an Authority Change and the provisions of </w:t>
      </w:r>
      <w:bookmarkStart w:id="1127" w:name="_9kMH0H6ZWu5FF9EIhMiliz8tAQ"/>
      <w:bookmarkStart w:id="1128" w:name="_9kMH0H6ZWu5FF9FIgMiliz8tAQ"/>
      <w:r w:rsidRPr="006D7F01">
        <w:rPr>
          <w:rFonts w:ascii="Times New Roman" w:hAnsi="Times New Roman"/>
          <w:b/>
          <w:bCs/>
          <w:lang w:eastAsia="en-GB"/>
        </w:rPr>
        <w:t xml:space="preserve">Schedule </w:t>
      </w:r>
      <w:r w:rsidR="00927129" w:rsidRPr="006D7F01">
        <w:rPr>
          <w:rFonts w:ascii="Times New Roman" w:hAnsi="Times New Roman"/>
          <w:b/>
          <w:bCs/>
          <w:lang w:eastAsia="en-GB"/>
        </w:rPr>
        <w:t>1</w:t>
      </w:r>
      <w:r w:rsidR="00B70B31" w:rsidRPr="006D7F01">
        <w:rPr>
          <w:rFonts w:ascii="Times New Roman" w:hAnsi="Times New Roman"/>
          <w:b/>
          <w:bCs/>
          <w:lang w:eastAsia="en-GB"/>
        </w:rPr>
        <w:t>6</w:t>
      </w:r>
      <w:bookmarkEnd w:id="1127"/>
      <w:bookmarkEnd w:id="1128"/>
      <w:r w:rsidR="0009012A" w:rsidRPr="006D7F01">
        <w:rPr>
          <w:rFonts w:ascii="Times New Roman" w:hAnsi="Times New Roman"/>
          <w:b/>
          <w:bCs/>
          <w:lang w:eastAsia="en-GB"/>
        </w:rPr>
        <w:t xml:space="preserve"> (Change Protocol</w:t>
      </w:r>
      <w:r w:rsidRPr="006D7F01">
        <w:rPr>
          <w:rFonts w:ascii="Times New Roman" w:hAnsi="Times New Roman"/>
          <w:b/>
          <w:bCs/>
          <w:lang w:eastAsia="en-GB"/>
        </w:rPr>
        <w:t>)</w:t>
      </w:r>
      <w:r w:rsidRPr="006D7F01">
        <w:rPr>
          <w:rFonts w:ascii="Times New Roman" w:hAnsi="Times New Roman"/>
          <w:lang w:eastAsia="en-GB"/>
        </w:rPr>
        <w:t xml:space="preserve"> shall apply.</w:t>
      </w:r>
    </w:p>
    <w:p w14:paraId="7B8B3DA0"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lastRenderedPageBreak/>
        <w:t xml:space="preserve">If the Contractor wishes to change all or any part of the </w:t>
      </w:r>
      <w:bookmarkStart w:id="1129" w:name="_9kMHz5N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1129"/>
      <w:r w:rsidRPr="006D7F01">
        <w:rPr>
          <w:rFonts w:ascii="Times New Roman" w:hAnsi="Times New Roman"/>
          <w:lang w:eastAsia="en-GB"/>
        </w:rPr>
        <w:t xml:space="preserve"> ICT System it shall be deemed to be a Contractor Change and the provisions of </w:t>
      </w:r>
      <w:bookmarkStart w:id="1130" w:name="_9kMH1I6ZWu5FF9EIhMiliz8tAQ"/>
      <w:bookmarkStart w:id="1131" w:name="_9kMH1I6ZWu5FF9FIgMiliz8tAQ"/>
      <w:r w:rsidRPr="006D7F01">
        <w:rPr>
          <w:rFonts w:ascii="Times New Roman" w:hAnsi="Times New Roman"/>
          <w:b/>
          <w:bCs/>
          <w:lang w:eastAsia="en-GB"/>
        </w:rPr>
        <w:t xml:space="preserve">Schedule </w:t>
      </w:r>
      <w:r w:rsidR="00927129" w:rsidRPr="006D7F01">
        <w:rPr>
          <w:rFonts w:ascii="Times New Roman" w:hAnsi="Times New Roman"/>
          <w:b/>
          <w:bCs/>
          <w:lang w:eastAsia="en-GB"/>
        </w:rPr>
        <w:t>1</w:t>
      </w:r>
      <w:r w:rsidR="00B70B31" w:rsidRPr="006D7F01">
        <w:rPr>
          <w:rFonts w:ascii="Times New Roman" w:hAnsi="Times New Roman"/>
          <w:b/>
          <w:bCs/>
          <w:lang w:eastAsia="en-GB"/>
        </w:rPr>
        <w:t>6</w:t>
      </w:r>
      <w:bookmarkEnd w:id="1130"/>
      <w:bookmarkEnd w:id="1131"/>
      <w:r w:rsidR="0009012A" w:rsidRPr="006D7F01">
        <w:rPr>
          <w:rFonts w:ascii="Times New Roman" w:hAnsi="Times New Roman"/>
          <w:b/>
          <w:bCs/>
          <w:lang w:eastAsia="en-GB"/>
        </w:rPr>
        <w:t xml:space="preserve"> (Change Protocol</w:t>
      </w:r>
      <w:r w:rsidRPr="006D7F01">
        <w:rPr>
          <w:rFonts w:ascii="Times New Roman" w:hAnsi="Times New Roman"/>
          <w:b/>
          <w:bCs/>
          <w:lang w:eastAsia="en-GB"/>
        </w:rPr>
        <w:t>)</w:t>
      </w:r>
      <w:r w:rsidRPr="006D7F01">
        <w:rPr>
          <w:rFonts w:ascii="Times New Roman" w:hAnsi="Times New Roman"/>
          <w:lang w:eastAsia="en-GB"/>
        </w:rPr>
        <w:t xml:space="preserve"> shall apply.</w:t>
      </w:r>
      <w:r w:rsidR="0000450F" w:rsidRPr="006D7F01">
        <w:rPr>
          <w:rFonts w:ascii="Times New Roman" w:hAnsi="Times New Roman"/>
          <w:lang w:eastAsia="en-GB"/>
        </w:rPr>
        <w:t xml:space="preserve"> </w:t>
      </w:r>
    </w:p>
    <w:p w14:paraId="27C80F8C"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1132" w:name="_Ref209337017"/>
      <w:r w:rsidRPr="006D7F01">
        <w:rPr>
          <w:rFonts w:ascii="Times New Roman" w:hAnsi="Times New Roman"/>
          <w:b/>
          <w:bCs/>
          <w:lang w:eastAsia="en-GB"/>
        </w:rPr>
        <w:t>Training</w:t>
      </w:r>
      <w:bookmarkEnd w:id="1132"/>
    </w:p>
    <w:p w14:paraId="41094168" w14:textId="77777777" w:rsidR="00FE20F4" w:rsidRPr="006D7F01" w:rsidRDefault="00FE20F4" w:rsidP="00454281">
      <w:pPr>
        <w:widowControl w:val="0"/>
        <w:numPr>
          <w:ilvl w:val="2"/>
          <w:numId w:val="3"/>
        </w:numPr>
        <w:spacing w:after="240" w:line="312" w:lineRule="auto"/>
        <w:outlineLvl w:val="2"/>
        <w:rPr>
          <w:rFonts w:ascii="Times New Roman" w:hAnsi="Times New Roman"/>
          <w:lang w:eastAsia="en-GB"/>
        </w:rPr>
      </w:pPr>
      <w:bookmarkStart w:id="1133" w:name="_Ref340757717"/>
      <w:bookmarkStart w:id="1134" w:name="_Ref204059567"/>
      <w:r w:rsidRPr="006D7F01">
        <w:rPr>
          <w:rFonts w:ascii="Times New Roman" w:hAnsi="Times New Roman"/>
          <w:lang w:eastAsia="en-GB"/>
        </w:rPr>
        <w:t xml:space="preserve">The Authority shall provide access to the following training (face to face or </w:t>
      </w:r>
      <w:r w:rsidR="002012B7" w:rsidRPr="006D7F01">
        <w:rPr>
          <w:rFonts w:ascii="Times New Roman" w:hAnsi="Times New Roman"/>
          <w:lang w:eastAsia="en-GB"/>
        </w:rPr>
        <w:t>eLearning</w:t>
      </w:r>
      <w:r w:rsidRPr="006D7F01">
        <w:rPr>
          <w:rFonts w:ascii="Times New Roman" w:hAnsi="Times New Roman"/>
          <w:lang w:eastAsia="en-GB"/>
        </w:rPr>
        <w:t xml:space="preserve"> as appropriate) for Contractor</w:t>
      </w:r>
      <w:r w:rsidR="004A61D8" w:rsidRPr="006D7F01">
        <w:rPr>
          <w:rFonts w:ascii="Times New Roman" w:hAnsi="Times New Roman"/>
          <w:lang w:eastAsia="en-GB"/>
        </w:rPr>
        <w:t>'</w:t>
      </w:r>
      <w:r w:rsidRPr="006D7F01">
        <w:rPr>
          <w:rFonts w:ascii="Times New Roman" w:hAnsi="Times New Roman"/>
          <w:lang w:eastAsia="en-GB"/>
        </w:rPr>
        <w:t>s Staff requiring access to the Authority</w:t>
      </w:r>
      <w:r w:rsidR="004A61D8" w:rsidRPr="006D7F01">
        <w:rPr>
          <w:rFonts w:ascii="Times New Roman" w:hAnsi="Times New Roman"/>
          <w:lang w:eastAsia="en-GB"/>
        </w:rPr>
        <w:t>'</w:t>
      </w:r>
      <w:r w:rsidRPr="006D7F01">
        <w:rPr>
          <w:rFonts w:ascii="Times New Roman" w:hAnsi="Times New Roman"/>
          <w:lang w:eastAsia="en-GB"/>
        </w:rPr>
        <w:t>s ICT System who have identified training needs relating to their role:</w:t>
      </w:r>
      <w:bookmarkEnd w:id="1133"/>
    </w:p>
    <w:p w14:paraId="1B1EFA91" w14:textId="77777777" w:rsidR="00FE20F4" w:rsidRPr="006D7F01" w:rsidRDefault="00FE20F4"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OASys training as required, as agreed by the Authority;</w:t>
      </w:r>
    </w:p>
    <w:p w14:paraId="0E7F409B" w14:textId="77777777" w:rsidR="00FE20F4" w:rsidRPr="006D7F01" w:rsidRDefault="006B389F"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P-</w:t>
      </w:r>
      <w:bookmarkStart w:id="1135" w:name="_9kMHG5YVt5ED7HKZ22x4"/>
      <w:r w:rsidR="00FE20F4" w:rsidRPr="006D7F01">
        <w:rPr>
          <w:rFonts w:ascii="Times New Roman" w:hAnsi="Times New Roman"/>
          <w:lang w:eastAsia="en-GB"/>
        </w:rPr>
        <w:t>NOMIS</w:t>
      </w:r>
      <w:bookmarkEnd w:id="1135"/>
      <w:r w:rsidR="00FE20F4" w:rsidRPr="006D7F01">
        <w:rPr>
          <w:rFonts w:ascii="Times New Roman" w:hAnsi="Times New Roman"/>
          <w:lang w:eastAsia="en-GB"/>
        </w:rPr>
        <w:t xml:space="preserve"> training will be provided as e-learning through the Authority</w:t>
      </w:r>
      <w:r w:rsidR="004A61D8" w:rsidRPr="006D7F01">
        <w:rPr>
          <w:rFonts w:ascii="Times New Roman" w:hAnsi="Times New Roman"/>
          <w:lang w:eastAsia="en-GB"/>
        </w:rPr>
        <w:t>'</w:t>
      </w:r>
      <w:r w:rsidR="00FE20F4" w:rsidRPr="006D7F01">
        <w:rPr>
          <w:rFonts w:ascii="Times New Roman" w:hAnsi="Times New Roman"/>
          <w:lang w:eastAsia="en-GB"/>
        </w:rPr>
        <w:t xml:space="preserve">s </w:t>
      </w:r>
      <w:r w:rsidR="002012B7" w:rsidRPr="006D7F01">
        <w:rPr>
          <w:rFonts w:ascii="Times New Roman" w:hAnsi="Times New Roman"/>
          <w:lang w:eastAsia="en-GB"/>
        </w:rPr>
        <w:t>eLearning</w:t>
      </w:r>
      <w:r w:rsidR="00FE20F4" w:rsidRPr="006D7F01">
        <w:rPr>
          <w:rFonts w:ascii="Times New Roman" w:hAnsi="Times New Roman"/>
          <w:lang w:eastAsia="en-GB"/>
        </w:rPr>
        <w:t xml:space="preserve"> management system</w:t>
      </w:r>
      <w:r w:rsidR="00D530DE">
        <w:rPr>
          <w:rFonts w:ascii="Times New Roman" w:hAnsi="Times New Roman"/>
          <w:lang w:eastAsia="en-GB"/>
        </w:rPr>
        <w:t xml:space="preserve"> and any replacement system</w:t>
      </w:r>
      <w:r w:rsidR="00FE20F4" w:rsidRPr="006D7F01">
        <w:rPr>
          <w:rFonts w:ascii="Times New Roman" w:hAnsi="Times New Roman"/>
          <w:lang w:eastAsia="en-GB"/>
        </w:rPr>
        <w:t xml:space="preserve">; and </w:t>
      </w:r>
    </w:p>
    <w:p w14:paraId="42DE2910" w14:textId="77777777" w:rsidR="00FE20F4" w:rsidRPr="006D7F01" w:rsidRDefault="00FE20F4"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registration for the Contractor</w:t>
      </w:r>
      <w:r w:rsidR="004A61D8" w:rsidRPr="006D7F01">
        <w:rPr>
          <w:rFonts w:ascii="Times New Roman" w:hAnsi="Times New Roman"/>
          <w:lang w:eastAsia="en-GB"/>
        </w:rPr>
        <w:t>'</w:t>
      </w:r>
      <w:r w:rsidRPr="006D7F01">
        <w:rPr>
          <w:rFonts w:ascii="Times New Roman" w:hAnsi="Times New Roman"/>
          <w:lang w:eastAsia="en-GB"/>
        </w:rPr>
        <w:t>s Staff to the Authority</w:t>
      </w:r>
      <w:r w:rsidR="004A61D8" w:rsidRPr="006D7F01">
        <w:rPr>
          <w:rFonts w:ascii="Times New Roman" w:hAnsi="Times New Roman"/>
          <w:lang w:eastAsia="en-GB"/>
        </w:rPr>
        <w:t>'</w:t>
      </w:r>
      <w:r w:rsidRPr="006D7F01">
        <w:rPr>
          <w:rFonts w:ascii="Times New Roman" w:hAnsi="Times New Roman"/>
          <w:lang w:eastAsia="en-GB"/>
        </w:rPr>
        <w:t xml:space="preserve">s </w:t>
      </w:r>
      <w:r w:rsidR="002012B7" w:rsidRPr="006D7F01">
        <w:rPr>
          <w:rFonts w:ascii="Times New Roman" w:hAnsi="Times New Roman"/>
          <w:lang w:eastAsia="en-GB"/>
        </w:rPr>
        <w:t>eLearning</w:t>
      </w:r>
      <w:r w:rsidRPr="006D7F01">
        <w:rPr>
          <w:rFonts w:ascii="Times New Roman" w:hAnsi="Times New Roman"/>
          <w:lang w:eastAsia="en-GB"/>
        </w:rPr>
        <w:t xml:space="preserve"> management system</w:t>
      </w:r>
      <w:r w:rsidR="00D530DE">
        <w:rPr>
          <w:rFonts w:ascii="Times New Roman" w:hAnsi="Times New Roman"/>
          <w:lang w:eastAsia="en-GB"/>
        </w:rPr>
        <w:t xml:space="preserve"> and any replacement system</w:t>
      </w:r>
      <w:r w:rsidRPr="006D7F01">
        <w:rPr>
          <w:rFonts w:ascii="Times New Roman" w:hAnsi="Times New Roman"/>
          <w:lang w:eastAsia="en-GB"/>
        </w:rPr>
        <w:t xml:space="preserve">. </w:t>
      </w:r>
    </w:p>
    <w:p w14:paraId="5FDA31D6" w14:textId="77777777" w:rsidR="00FE20F4" w:rsidRPr="006D7F01" w:rsidRDefault="00FE20F4" w:rsidP="00FE20F4">
      <w:pPr>
        <w:widowControl w:val="0"/>
        <w:spacing w:after="240" w:line="312" w:lineRule="auto"/>
        <w:ind w:left="1843"/>
        <w:outlineLvl w:val="2"/>
        <w:rPr>
          <w:rFonts w:ascii="Times New Roman" w:hAnsi="Times New Roman"/>
          <w:lang w:eastAsia="en-GB"/>
        </w:rPr>
      </w:pPr>
      <w:r w:rsidRPr="006D7F01">
        <w:rPr>
          <w:rFonts w:ascii="Times New Roman" w:hAnsi="Times New Roman"/>
          <w:lang w:eastAsia="en-GB"/>
        </w:rPr>
        <w:t>The method of training delivery shall be defined by the Authority and, where face to face training is to be provided, dates, times and location for such training will be agreed with the Authority.</w:t>
      </w:r>
    </w:p>
    <w:p w14:paraId="50B6D594" w14:textId="77777777" w:rsidR="00FE20F4" w:rsidRPr="006D7F01" w:rsidRDefault="00FE20F4"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Training on the Authority</w:t>
      </w:r>
      <w:r w:rsidR="004A61D8" w:rsidRPr="006D7F01">
        <w:rPr>
          <w:rFonts w:ascii="Times New Roman" w:hAnsi="Times New Roman"/>
          <w:lang w:eastAsia="en-GB"/>
        </w:rPr>
        <w:t>'</w:t>
      </w:r>
      <w:r w:rsidRPr="006D7F01">
        <w:rPr>
          <w:rFonts w:ascii="Times New Roman" w:hAnsi="Times New Roman"/>
          <w:lang w:eastAsia="en-GB"/>
        </w:rPr>
        <w:t>s ICT System required for Contractor</w:t>
      </w:r>
      <w:r w:rsidR="004A61D8" w:rsidRPr="006D7F01">
        <w:rPr>
          <w:rFonts w:ascii="Times New Roman" w:hAnsi="Times New Roman"/>
          <w:lang w:eastAsia="en-GB"/>
        </w:rPr>
        <w:t>'</w:t>
      </w:r>
      <w:r w:rsidRPr="006D7F01">
        <w:rPr>
          <w:rFonts w:ascii="Times New Roman" w:hAnsi="Times New Roman"/>
          <w:lang w:eastAsia="en-GB"/>
        </w:rPr>
        <w:t xml:space="preserve">s Staff for the Services Commencement Date, including for any applications not referred to in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_Ref340757717 \r \h  \* MERGEFORMAT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9.6.1</w:t>
      </w:r>
      <w:r w:rsidRPr="006D7F01">
        <w:rPr>
          <w:rFonts w:ascii="Times New Roman" w:hAnsi="Times New Roman"/>
          <w:b/>
          <w:lang w:eastAsia="en-GB"/>
        </w:rPr>
        <w:fldChar w:fldCharType="end"/>
      </w:r>
      <w:r w:rsidRPr="006D7F01">
        <w:rPr>
          <w:rFonts w:ascii="Times New Roman" w:hAnsi="Times New Roman"/>
          <w:b/>
          <w:lang w:eastAsia="en-GB"/>
        </w:rPr>
        <w:t xml:space="preserve"> (Training)</w:t>
      </w:r>
      <w:r w:rsidRPr="006D7F01">
        <w:rPr>
          <w:rFonts w:ascii="Times New Roman" w:hAnsi="Times New Roman"/>
          <w:lang w:eastAsia="en-GB"/>
        </w:rPr>
        <w:t>, and the access method and date of availability of the Authority</w:t>
      </w:r>
      <w:r w:rsidR="004A61D8" w:rsidRPr="006D7F01">
        <w:rPr>
          <w:rFonts w:ascii="Times New Roman" w:hAnsi="Times New Roman"/>
          <w:lang w:eastAsia="en-GB"/>
        </w:rPr>
        <w:t>'</w:t>
      </w:r>
      <w:r w:rsidRPr="006D7F01">
        <w:rPr>
          <w:rFonts w:ascii="Times New Roman" w:hAnsi="Times New Roman"/>
          <w:lang w:eastAsia="en-GB"/>
        </w:rPr>
        <w:t xml:space="preserve">s </w:t>
      </w:r>
      <w:r w:rsidR="002012B7" w:rsidRPr="006D7F01">
        <w:rPr>
          <w:rFonts w:ascii="Times New Roman" w:hAnsi="Times New Roman"/>
          <w:lang w:eastAsia="en-GB"/>
        </w:rPr>
        <w:t>eLearning</w:t>
      </w:r>
      <w:r w:rsidRPr="006D7F01">
        <w:rPr>
          <w:rFonts w:ascii="Times New Roman" w:hAnsi="Times New Roman"/>
          <w:lang w:eastAsia="en-GB"/>
        </w:rPr>
        <w:t xml:space="preserve"> management system, shall be identified by the Contractor and agreed as part of the Initial Custodial Service Delivery Plan. </w:t>
      </w:r>
    </w:p>
    <w:p w14:paraId="112C6BC1" w14:textId="77777777" w:rsidR="00FE20F4" w:rsidRPr="006D7F01" w:rsidRDefault="00FE20F4"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Authority shall, at its own expense, provide access to training (face to face or </w:t>
      </w:r>
      <w:r w:rsidR="002012B7" w:rsidRPr="006D7F01">
        <w:rPr>
          <w:rFonts w:ascii="Times New Roman" w:hAnsi="Times New Roman"/>
          <w:lang w:eastAsia="en-GB"/>
        </w:rPr>
        <w:t>eLearning</w:t>
      </w:r>
      <w:r w:rsidRPr="006D7F01">
        <w:rPr>
          <w:rFonts w:ascii="Times New Roman" w:hAnsi="Times New Roman"/>
          <w:lang w:eastAsia="en-GB"/>
        </w:rPr>
        <w:t>) for any upgrade and/or change that materially impacts Contractor</w:t>
      </w:r>
      <w:r w:rsidR="004A61D8" w:rsidRPr="006D7F01">
        <w:rPr>
          <w:rFonts w:ascii="Times New Roman" w:hAnsi="Times New Roman"/>
          <w:lang w:eastAsia="en-GB"/>
        </w:rPr>
        <w:t>'</w:t>
      </w:r>
      <w:r w:rsidRPr="006D7F01">
        <w:rPr>
          <w:rFonts w:ascii="Times New Roman" w:hAnsi="Times New Roman"/>
          <w:lang w:eastAsia="en-GB"/>
        </w:rPr>
        <w:t>s Staff use of the Authority</w:t>
      </w:r>
      <w:r w:rsidR="004A61D8" w:rsidRPr="006D7F01">
        <w:rPr>
          <w:rFonts w:ascii="Times New Roman" w:hAnsi="Times New Roman"/>
          <w:lang w:eastAsia="en-GB"/>
        </w:rPr>
        <w:t>'</w:t>
      </w:r>
      <w:r w:rsidRPr="006D7F01">
        <w:rPr>
          <w:rFonts w:ascii="Times New Roman" w:hAnsi="Times New Roman"/>
          <w:lang w:eastAsia="en-GB"/>
        </w:rPr>
        <w:t>s ICT System.</w:t>
      </w:r>
    </w:p>
    <w:p w14:paraId="702E8E8C" w14:textId="77777777" w:rsidR="00AB5EBA" w:rsidRPr="006D7F01" w:rsidRDefault="00AB5EBA" w:rsidP="00454281">
      <w:pPr>
        <w:widowControl w:val="0"/>
        <w:numPr>
          <w:ilvl w:val="1"/>
          <w:numId w:val="3"/>
        </w:numPr>
        <w:spacing w:after="240" w:line="312" w:lineRule="auto"/>
        <w:outlineLvl w:val="1"/>
        <w:rPr>
          <w:rFonts w:ascii="Times New Roman" w:hAnsi="Times New Roman"/>
          <w:b/>
          <w:bCs/>
          <w:lang w:eastAsia="en-GB"/>
        </w:rPr>
      </w:pPr>
      <w:r w:rsidRPr="006D7F01">
        <w:rPr>
          <w:rFonts w:ascii="Times New Roman" w:hAnsi="Times New Roman"/>
          <w:b/>
          <w:bCs/>
          <w:lang w:eastAsia="en-GB"/>
        </w:rPr>
        <w:t xml:space="preserve">Responsibility for Security of Authority ICT Systems </w:t>
      </w:r>
    </w:p>
    <w:p w14:paraId="451F7CFB" w14:textId="77777777" w:rsidR="00AB5EBA" w:rsidRPr="006D7F01" w:rsidRDefault="00AB5EBA" w:rsidP="00454281">
      <w:pPr>
        <w:widowControl w:val="0"/>
        <w:numPr>
          <w:ilvl w:val="2"/>
          <w:numId w:val="3"/>
        </w:numPr>
        <w:spacing w:after="240" w:line="312" w:lineRule="auto"/>
        <w:outlineLvl w:val="2"/>
        <w:rPr>
          <w:rFonts w:ascii="Times New Roman" w:hAnsi="Times New Roman"/>
          <w:b/>
          <w:bCs/>
          <w:lang w:eastAsia="en-GB"/>
        </w:rPr>
      </w:pPr>
      <w:bookmarkStart w:id="1136" w:name="_Ref204574781"/>
      <w:r w:rsidRPr="006D7F01">
        <w:rPr>
          <w:rFonts w:ascii="Times New Roman" w:hAnsi="Times New Roman"/>
          <w:lang w:eastAsia="en-GB"/>
        </w:rPr>
        <w:t xml:space="preserve">The Authority or its appointed agents shall be responsible for ensuring the security of its infrastructure, services and data up to the point at which there is a physical or logical interface with the </w:t>
      </w:r>
      <w:bookmarkStart w:id="1137" w:name="_9kMHz6O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1137"/>
      <w:r w:rsidRPr="006D7F01">
        <w:rPr>
          <w:rFonts w:ascii="Times New Roman" w:hAnsi="Times New Roman"/>
          <w:lang w:eastAsia="en-GB"/>
        </w:rPr>
        <w:t xml:space="preserve"> ICT System.</w:t>
      </w:r>
      <w:bookmarkEnd w:id="1134"/>
      <w:bookmarkEnd w:id="1136"/>
    </w:p>
    <w:p w14:paraId="640A8737" w14:textId="77777777" w:rsidR="00AB5EBA" w:rsidRPr="006D7F01" w:rsidRDefault="00AB5EBA" w:rsidP="00454281">
      <w:pPr>
        <w:widowControl w:val="0"/>
        <w:numPr>
          <w:ilvl w:val="2"/>
          <w:numId w:val="3"/>
        </w:numPr>
        <w:spacing w:after="240" w:line="312" w:lineRule="auto"/>
        <w:outlineLvl w:val="2"/>
        <w:rPr>
          <w:rFonts w:ascii="Times New Roman" w:hAnsi="Times New Roman"/>
          <w:b/>
          <w:bCs/>
          <w:lang w:eastAsia="en-GB"/>
        </w:rPr>
      </w:pPr>
      <w:r w:rsidRPr="006D7F01">
        <w:rPr>
          <w:rFonts w:ascii="Times New Roman" w:hAnsi="Times New Roman"/>
          <w:lang w:eastAsia="en-GB"/>
        </w:rPr>
        <w:t xml:space="preserve">Notwithstanding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_Ref204574781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9.7.1</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(Responsibility for Security of </w:t>
      </w:r>
      <w:r w:rsidR="007D4342" w:rsidRPr="006D7F01">
        <w:rPr>
          <w:rFonts w:ascii="Times New Roman" w:hAnsi="Times New Roman"/>
          <w:b/>
          <w:bCs/>
          <w:lang w:eastAsia="en-GB"/>
        </w:rPr>
        <w:t xml:space="preserve">Authority </w:t>
      </w:r>
      <w:bookmarkStart w:id="1138" w:name="_9kMHG5YVt3457FIUlxEkHD0u9"/>
      <w:r w:rsidR="007D4342" w:rsidRPr="006D7F01">
        <w:rPr>
          <w:rFonts w:ascii="Times New Roman" w:hAnsi="Times New Roman"/>
          <w:b/>
          <w:bCs/>
          <w:lang w:eastAsia="en-GB"/>
        </w:rPr>
        <w:t xml:space="preserve">ICT </w:t>
      </w:r>
      <w:r w:rsidRPr="006D7F01">
        <w:rPr>
          <w:rFonts w:ascii="Times New Roman" w:hAnsi="Times New Roman"/>
          <w:b/>
          <w:bCs/>
          <w:lang w:eastAsia="en-GB"/>
        </w:rPr>
        <w:t>Systems</w:t>
      </w:r>
      <w:bookmarkEnd w:id="1138"/>
      <w:r w:rsidRPr="006D7F01">
        <w:rPr>
          <w:rFonts w:ascii="Times New Roman" w:hAnsi="Times New Roman"/>
          <w:b/>
          <w:bCs/>
          <w:lang w:eastAsia="en-GB"/>
        </w:rPr>
        <w:t>)</w:t>
      </w:r>
      <w:r w:rsidRPr="006D7F01">
        <w:rPr>
          <w:rFonts w:ascii="Times New Roman" w:hAnsi="Times New Roman"/>
          <w:lang w:eastAsia="en-GB"/>
        </w:rPr>
        <w:t xml:space="preserve">, the Contractor shall take all reasonable steps to ensure that the security of the </w:t>
      </w:r>
      <w:bookmarkStart w:id="1139" w:name="_9kMHz7P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139"/>
      <w:r w:rsidRPr="006D7F01">
        <w:rPr>
          <w:rFonts w:ascii="Times New Roman" w:hAnsi="Times New Roman"/>
          <w:lang w:eastAsia="en-GB"/>
        </w:rPr>
        <w:t xml:space="preserve"> </w:t>
      </w:r>
      <w:r w:rsidR="00AA6F19" w:rsidRPr="006D7F01">
        <w:rPr>
          <w:rFonts w:ascii="Times New Roman" w:hAnsi="Times New Roman"/>
          <w:lang w:eastAsia="en-GB"/>
        </w:rPr>
        <w:t xml:space="preserve">ICT System and any other connected or related </w:t>
      </w:r>
      <w:r w:rsidRPr="006D7F01">
        <w:rPr>
          <w:rFonts w:ascii="Times New Roman" w:hAnsi="Times New Roman"/>
          <w:lang w:eastAsia="en-GB"/>
        </w:rPr>
        <w:t xml:space="preserve">systems is not </w:t>
      </w:r>
      <w:r w:rsidRPr="006D7F01">
        <w:rPr>
          <w:rFonts w:ascii="Times New Roman" w:hAnsi="Times New Roman"/>
          <w:lang w:eastAsia="en-GB"/>
        </w:rPr>
        <w:lastRenderedPageBreak/>
        <w:t xml:space="preserve">jeopardised including erecting firewalls, providing protection against viruses and ensuring security of access to the </w:t>
      </w:r>
      <w:bookmarkStart w:id="1140" w:name="_9kMHz8Q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140"/>
      <w:r w:rsidRPr="006D7F01">
        <w:rPr>
          <w:rFonts w:ascii="Times New Roman" w:hAnsi="Times New Roman"/>
          <w:lang w:eastAsia="en-GB"/>
        </w:rPr>
        <w:t xml:space="preserve"> ICT System</w:t>
      </w:r>
      <w:r w:rsidR="00A03F56" w:rsidRPr="006D7F01">
        <w:rPr>
          <w:rFonts w:ascii="Times New Roman" w:hAnsi="Times New Roman"/>
          <w:lang w:eastAsia="en-GB"/>
        </w:rPr>
        <w:t xml:space="preserve"> including as may be required to comply with the Authority Policies</w:t>
      </w:r>
      <w:r w:rsidRPr="006D7F01">
        <w:rPr>
          <w:rFonts w:ascii="Times New Roman" w:hAnsi="Times New Roman"/>
          <w:lang w:eastAsia="en-GB"/>
        </w:rPr>
        <w:t>.</w:t>
      </w:r>
    </w:p>
    <w:p w14:paraId="02F2479D" w14:textId="77777777" w:rsidR="00AB5EBA" w:rsidRPr="006D7F01" w:rsidRDefault="00AB5EBA" w:rsidP="00454281">
      <w:pPr>
        <w:widowControl w:val="0"/>
        <w:numPr>
          <w:ilvl w:val="1"/>
          <w:numId w:val="3"/>
        </w:numPr>
        <w:spacing w:after="240" w:line="312" w:lineRule="auto"/>
        <w:outlineLvl w:val="1"/>
        <w:rPr>
          <w:rFonts w:ascii="Times New Roman" w:hAnsi="Times New Roman"/>
          <w:b/>
          <w:bCs/>
          <w:lang w:eastAsia="en-GB"/>
        </w:rPr>
      </w:pPr>
      <w:r w:rsidRPr="006D7F01">
        <w:rPr>
          <w:rFonts w:ascii="Times New Roman" w:hAnsi="Times New Roman"/>
          <w:b/>
          <w:bCs/>
          <w:lang w:eastAsia="en-GB"/>
        </w:rPr>
        <w:t>Malicious Software</w:t>
      </w:r>
    </w:p>
    <w:p w14:paraId="23B20477" w14:textId="77777777" w:rsidR="00AB5EBA" w:rsidRPr="006D7F01" w:rsidRDefault="00A03F56" w:rsidP="00454281">
      <w:pPr>
        <w:widowControl w:val="0"/>
        <w:numPr>
          <w:ilvl w:val="2"/>
          <w:numId w:val="3"/>
        </w:numPr>
        <w:spacing w:after="240" w:line="312" w:lineRule="auto"/>
        <w:outlineLvl w:val="2"/>
        <w:rPr>
          <w:rFonts w:ascii="Times New Roman" w:hAnsi="Times New Roman"/>
          <w:lang w:eastAsia="en-GB"/>
        </w:rPr>
      </w:pPr>
      <w:bookmarkStart w:id="1141" w:name="_Ref206386589"/>
      <w:r w:rsidRPr="006D7F01">
        <w:rPr>
          <w:rFonts w:ascii="Times New Roman" w:hAnsi="Times New Roman"/>
          <w:lang w:eastAsia="en-GB"/>
        </w:rPr>
        <w:t>Unless as otherwise required by any Authority Policy, t</w:t>
      </w:r>
      <w:r w:rsidR="00AB5EBA" w:rsidRPr="006D7F01">
        <w:rPr>
          <w:rFonts w:ascii="Times New Roman" w:hAnsi="Times New Roman"/>
          <w:lang w:eastAsia="en-GB"/>
        </w:rPr>
        <w:t>he Contractor shall</w:t>
      </w:r>
      <w:r w:rsidR="009F5B79" w:rsidRPr="006D7F01">
        <w:rPr>
          <w:rFonts w:ascii="Times New Roman" w:hAnsi="Times New Roman"/>
          <w:lang w:eastAsia="en-GB"/>
        </w:rPr>
        <w:t>, as an enduring obligation throughout the Contract Period,</w:t>
      </w:r>
      <w:r w:rsidR="00AB5EBA" w:rsidRPr="006D7F01">
        <w:rPr>
          <w:rFonts w:ascii="Times New Roman" w:hAnsi="Times New Roman"/>
          <w:lang w:eastAsia="en-GB"/>
        </w:rPr>
        <w:t xml:space="preserve"> use the latest versions of anti-virus definitions available from an industry accepted anti-virus software vendor to check for</w:t>
      </w:r>
      <w:r w:rsidR="00173A02" w:rsidRPr="006D7F01">
        <w:rPr>
          <w:rFonts w:ascii="Times New Roman" w:hAnsi="Times New Roman"/>
          <w:lang w:eastAsia="en-GB"/>
        </w:rPr>
        <w:t>, contain the spread of, minimise the adverse effects of</w:t>
      </w:r>
      <w:r w:rsidR="00AB5EBA" w:rsidRPr="006D7F01">
        <w:rPr>
          <w:rFonts w:ascii="Times New Roman" w:hAnsi="Times New Roman"/>
          <w:lang w:eastAsia="en-GB"/>
        </w:rPr>
        <w:t xml:space="preserve"> and delete Malicious Software from the </w:t>
      </w:r>
      <w:bookmarkStart w:id="1142" w:name="_9kMH00H7aXvAB78DG"/>
      <w:r w:rsidR="00AB5EBA" w:rsidRPr="006D7F01">
        <w:rPr>
          <w:rFonts w:ascii="Times New Roman" w:hAnsi="Times New Roman"/>
          <w:lang w:eastAsia="en-GB"/>
        </w:rPr>
        <w:t>Contractor</w:t>
      </w:r>
      <w:r w:rsidR="004A61D8" w:rsidRPr="006D7F01">
        <w:rPr>
          <w:rFonts w:ascii="Times New Roman" w:hAnsi="Times New Roman"/>
          <w:lang w:eastAsia="en-GB"/>
        </w:rPr>
        <w:t>'</w:t>
      </w:r>
      <w:r w:rsidR="00AB5EBA" w:rsidRPr="006D7F01">
        <w:rPr>
          <w:rFonts w:ascii="Times New Roman" w:hAnsi="Times New Roman"/>
          <w:lang w:eastAsia="en-GB"/>
        </w:rPr>
        <w:t>s</w:t>
      </w:r>
      <w:bookmarkEnd w:id="1142"/>
      <w:r w:rsidR="00AB5EBA" w:rsidRPr="006D7F01">
        <w:rPr>
          <w:rFonts w:ascii="Times New Roman" w:hAnsi="Times New Roman"/>
          <w:lang w:eastAsia="en-GB"/>
        </w:rPr>
        <w:t xml:space="preserve"> ICT System.</w:t>
      </w:r>
      <w:bookmarkEnd w:id="1141"/>
    </w:p>
    <w:p w14:paraId="7F620612"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1143" w:name="_Ref206386684"/>
      <w:r w:rsidRPr="006D7F01">
        <w:rPr>
          <w:rFonts w:ascii="Times New Roman" w:hAnsi="Times New Roman"/>
          <w:lang w:eastAsia="en-GB"/>
        </w:rPr>
        <w:t xml:space="preserve">Notwithstanding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_Ref206386589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9.8.1</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(Malicious Software)</w:t>
      </w:r>
      <w:r w:rsidRPr="006D7F01">
        <w:rPr>
          <w:rFonts w:ascii="Times New Roman" w:hAnsi="Times New Roman"/>
          <w:lang w:eastAsia="en-GB"/>
        </w:rPr>
        <w:t xml:space="preserve">, if Malicious Software is found, the Parties shall co-operate to reduce the effect of the Malicious Software and, particularly if Malicious Software causes loss of operational efficiency or loss or corruption of </w:t>
      </w:r>
      <w:r w:rsidR="009F5B79" w:rsidRPr="006D7F01">
        <w:rPr>
          <w:rFonts w:ascii="Times New Roman" w:hAnsi="Times New Roman"/>
          <w:lang w:eastAsia="en-GB"/>
        </w:rPr>
        <w:t xml:space="preserve">the Authority Data or </w:t>
      </w:r>
      <w:r w:rsidRPr="006D7F01">
        <w:rPr>
          <w:rFonts w:ascii="Times New Roman" w:hAnsi="Times New Roman"/>
          <w:lang w:eastAsia="en-GB"/>
        </w:rPr>
        <w:t>Prescribed Documentation, assist each other to mitigate any Losses.</w:t>
      </w:r>
      <w:bookmarkEnd w:id="1143"/>
      <w:r w:rsidRPr="006D7F01">
        <w:rPr>
          <w:rFonts w:ascii="Times New Roman" w:hAnsi="Times New Roman"/>
          <w:lang w:eastAsia="en-GB"/>
        </w:rPr>
        <w:t xml:space="preserve"> </w:t>
      </w:r>
    </w:p>
    <w:p w14:paraId="6E8FE443"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Any cost arising out of the actions of the Parties taken in accordance with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_Ref206386684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9.8.2</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(Malicious Software)</w:t>
      </w:r>
      <w:r w:rsidRPr="006D7F01">
        <w:rPr>
          <w:rFonts w:ascii="Times New Roman" w:hAnsi="Times New Roman"/>
          <w:lang w:eastAsia="en-GB"/>
        </w:rPr>
        <w:t xml:space="preserve"> shall be borne by the Parties as follows:</w:t>
      </w:r>
    </w:p>
    <w:p w14:paraId="2134C4C5"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by the Contractor where the Malicious Software originates from the </w:t>
      </w:r>
      <w:bookmarkStart w:id="1144" w:name="_9kMH01I7aXvAB78DG"/>
      <w:r w:rsidRPr="006D7F01">
        <w:rPr>
          <w:rFonts w:ascii="Times New Roman" w:hAnsi="Times New Roman"/>
          <w:lang w:eastAsia="en-GB"/>
        </w:rPr>
        <w:t>Contractor</w:t>
      </w:r>
      <w:r w:rsidR="004A61D8" w:rsidRPr="006D7F01">
        <w:rPr>
          <w:rFonts w:ascii="Times New Roman" w:hAnsi="Times New Roman"/>
          <w:lang w:eastAsia="en-GB"/>
        </w:rPr>
        <w:t>'</w:t>
      </w:r>
      <w:r w:rsidR="008A3DAC" w:rsidRPr="006D7F01">
        <w:rPr>
          <w:rFonts w:ascii="Times New Roman" w:hAnsi="Times New Roman"/>
          <w:lang w:eastAsia="en-GB"/>
        </w:rPr>
        <w:t>s</w:t>
      </w:r>
      <w:bookmarkEnd w:id="1144"/>
      <w:r w:rsidRPr="006D7F01">
        <w:rPr>
          <w:rFonts w:ascii="Times New Roman" w:hAnsi="Times New Roman"/>
          <w:lang w:eastAsia="en-GB"/>
        </w:rPr>
        <w:t xml:space="preserve"> ICT System</w:t>
      </w:r>
      <w:r w:rsidR="00B508FE" w:rsidRPr="006D7F01">
        <w:rPr>
          <w:rFonts w:ascii="Times New Roman" w:hAnsi="Times New Roman"/>
          <w:lang w:eastAsia="en-GB"/>
        </w:rPr>
        <w:t>, Authority Data (whilst the Authority Data was under the control of the Contractor)</w:t>
      </w:r>
      <w:r w:rsidRPr="006D7F01">
        <w:rPr>
          <w:rFonts w:ascii="Times New Roman" w:hAnsi="Times New Roman"/>
          <w:lang w:eastAsia="en-GB"/>
        </w:rPr>
        <w:t xml:space="preserve"> or the Prescribed Documentation (whilst the Prescribed Documentation was under the control of the Contractor); and</w:t>
      </w:r>
    </w:p>
    <w:p w14:paraId="006D78BC"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by the Authority if the Malicious Software originates from the </w:t>
      </w:r>
      <w:bookmarkStart w:id="1145" w:name="_9kMH02J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145"/>
      <w:r w:rsidRPr="006D7F01">
        <w:rPr>
          <w:rFonts w:ascii="Times New Roman" w:hAnsi="Times New Roman"/>
          <w:lang w:eastAsia="en-GB"/>
        </w:rPr>
        <w:t xml:space="preserve"> ICT System</w:t>
      </w:r>
      <w:r w:rsidR="00B508FE" w:rsidRPr="006D7F01">
        <w:rPr>
          <w:rFonts w:ascii="Times New Roman" w:hAnsi="Times New Roman"/>
          <w:lang w:eastAsia="en-GB"/>
        </w:rPr>
        <w:t>, Authority Data</w:t>
      </w:r>
      <w:r w:rsidRPr="006D7F01">
        <w:rPr>
          <w:rFonts w:ascii="Times New Roman" w:hAnsi="Times New Roman"/>
          <w:lang w:eastAsia="en-GB"/>
        </w:rPr>
        <w:t xml:space="preserve"> or the Prescribed Documentation (whilst the Prescribed Documentation was under the control of the Authority).</w:t>
      </w:r>
    </w:p>
    <w:p w14:paraId="02BD7C7F" w14:textId="77777777" w:rsidR="00921800" w:rsidRPr="006D7F01" w:rsidRDefault="00921800" w:rsidP="00454281">
      <w:pPr>
        <w:keepNext/>
        <w:widowControl w:val="0"/>
        <w:numPr>
          <w:ilvl w:val="1"/>
          <w:numId w:val="3"/>
        </w:numPr>
        <w:spacing w:after="240" w:line="312" w:lineRule="auto"/>
        <w:outlineLvl w:val="1"/>
        <w:rPr>
          <w:rFonts w:ascii="Times New Roman" w:hAnsi="Times New Roman"/>
          <w:b/>
          <w:bCs/>
          <w:lang w:eastAsia="en-GB"/>
        </w:rPr>
      </w:pPr>
      <w:r w:rsidRPr="006D7F01">
        <w:rPr>
          <w:rFonts w:ascii="Times New Roman" w:hAnsi="Times New Roman"/>
          <w:b/>
          <w:bCs/>
          <w:lang w:eastAsia="en-GB"/>
        </w:rPr>
        <w:t>No Warranty</w:t>
      </w:r>
    </w:p>
    <w:p w14:paraId="3A5DD075" w14:textId="77777777" w:rsidR="00921800" w:rsidRPr="006D7F01" w:rsidRDefault="00921800" w:rsidP="00921800">
      <w:pPr>
        <w:widowControl w:val="0"/>
        <w:spacing w:after="240" w:line="312" w:lineRule="auto"/>
        <w:ind w:left="851"/>
        <w:outlineLvl w:val="3"/>
        <w:rPr>
          <w:rFonts w:ascii="Times New Roman" w:hAnsi="Times New Roman"/>
          <w:lang w:eastAsia="en-GB"/>
        </w:rPr>
      </w:pPr>
      <w:r w:rsidRPr="006D7F01">
        <w:rPr>
          <w:rFonts w:ascii="Times New Roman" w:hAnsi="Times New Roman"/>
          <w:lang w:eastAsia="en-GB"/>
        </w:rPr>
        <w:t>The Authority does not warrant the condition or performance of any existing network cabling within the Prison.</w:t>
      </w:r>
    </w:p>
    <w:p w14:paraId="3C12DFF2" w14:textId="77777777" w:rsidR="00771E7B" w:rsidRPr="006D7F01" w:rsidRDefault="00771E7B" w:rsidP="00454281">
      <w:pPr>
        <w:keepNext/>
        <w:widowControl w:val="0"/>
        <w:numPr>
          <w:ilvl w:val="1"/>
          <w:numId w:val="3"/>
        </w:numPr>
        <w:spacing w:after="240" w:line="312" w:lineRule="auto"/>
        <w:outlineLvl w:val="1"/>
        <w:rPr>
          <w:rFonts w:ascii="Times New Roman" w:hAnsi="Times New Roman"/>
          <w:b/>
          <w:bCs/>
          <w:lang w:eastAsia="en-GB"/>
        </w:rPr>
      </w:pPr>
      <w:r w:rsidRPr="006D7F01">
        <w:rPr>
          <w:rFonts w:ascii="Times New Roman" w:hAnsi="Times New Roman"/>
          <w:b/>
          <w:bCs/>
          <w:lang w:eastAsia="en-GB"/>
        </w:rPr>
        <w:t>Information Assurance</w:t>
      </w:r>
    </w:p>
    <w:p w14:paraId="3B26246D" w14:textId="77777777" w:rsidR="00771E7B" w:rsidRPr="006D7F01" w:rsidRDefault="00771E7B" w:rsidP="00771E7B">
      <w:pPr>
        <w:keepNext/>
        <w:widowControl w:val="0"/>
        <w:spacing w:after="240" w:line="312" w:lineRule="auto"/>
        <w:ind w:left="851"/>
        <w:outlineLvl w:val="1"/>
        <w:rPr>
          <w:rFonts w:ascii="Times New Roman" w:hAnsi="Times New Roman"/>
          <w:b/>
          <w:lang w:eastAsia="en-GB"/>
        </w:rPr>
      </w:pPr>
      <w:r w:rsidRPr="006D7F01">
        <w:rPr>
          <w:rFonts w:ascii="Times New Roman" w:hAnsi="Times New Roman"/>
          <w:lang w:eastAsia="en-GB"/>
        </w:rPr>
        <w:t xml:space="preserve">Notwithstanding </w:t>
      </w:r>
      <w:r w:rsidRPr="006D7F01">
        <w:rPr>
          <w:rFonts w:ascii="Times New Roman" w:hAnsi="Times New Roman"/>
          <w:b/>
          <w:lang w:eastAsia="en-GB"/>
        </w:rPr>
        <w:t xml:space="preserve">clause </w:t>
      </w:r>
      <w:r w:rsidR="002807DD" w:rsidRPr="006D7F01">
        <w:rPr>
          <w:rFonts w:ascii="Times New Roman" w:hAnsi="Times New Roman"/>
          <w:b/>
          <w:lang w:eastAsia="en-GB"/>
        </w:rPr>
        <w:fldChar w:fldCharType="begin"/>
      </w:r>
      <w:r w:rsidR="002807DD" w:rsidRPr="006D7F01">
        <w:rPr>
          <w:rFonts w:ascii="Times New Roman" w:hAnsi="Times New Roman"/>
          <w:b/>
          <w:lang w:eastAsia="en-GB"/>
        </w:rPr>
        <w:instrText xml:space="preserve"> REF _Ref168204873 \r \h </w:instrText>
      </w:r>
      <w:r w:rsidR="002807DD" w:rsidRPr="006D7F01">
        <w:rPr>
          <w:rFonts w:ascii="Times New Roman" w:hAnsi="Times New Roman"/>
          <w:b/>
          <w:lang w:eastAsia="en-GB"/>
        </w:rPr>
      </w:r>
      <w:r w:rsidR="002807DD" w:rsidRPr="006D7F01">
        <w:rPr>
          <w:rFonts w:ascii="Times New Roman" w:hAnsi="Times New Roman"/>
          <w:b/>
          <w:lang w:eastAsia="en-GB"/>
        </w:rPr>
        <w:fldChar w:fldCharType="separate"/>
      </w:r>
      <w:r w:rsidR="00B5102B">
        <w:rPr>
          <w:rFonts w:ascii="Times New Roman" w:hAnsi="Times New Roman"/>
          <w:b/>
          <w:lang w:eastAsia="en-GB"/>
        </w:rPr>
        <w:t>65</w:t>
      </w:r>
      <w:r w:rsidR="002807DD" w:rsidRPr="006D7F01">
        <w:rPr>
          <w:rFonts w:ascii="Times New Roman" w:hAnsi="Times New Roman"/>
          <w:b/>
          <w:lang w:eastAsia="en-GB"/>
        </w:rPr>
        <w:fldChar w:fldCharType="end"/>
      </w:r>
      <w:r w:rsidRPr="006D7F01">
        <w:rPr>
          <w:rFonts w:ascii="Times New Roman" w:hAnsi="Times New Roman"/>
          <w:b/>
          <w:lang w:eastAsia="en-GB"/>
        </w:rPr>
        <w:t xml:space="preserve"> (Data Protection)</w:t>
      </w:r>
      <w:r w:rsidRPr="006D7F01">
        <w:rPr>
          <w:rFonts w:ascii="Times New Roman" w:hAnsi="Times New Roman"/>
          <w:lang w:eastAsia="en-GB"/>
        </w:rPr>
        <w:t>, the Contractor undertakes that all Prisoner and visitor data</w:t>
      </w:r>
      <w:r w:rsidR="006C2A9B" w:rsidRPr="006D7F01">
        <w:rPr>
          <w:rFonts w:ascii="Times New Roman" w:hAnsi="Times New Roman"/>
          <w:lang w:eastAsia="en-GB"/>
        </w:rPr>
        <w:t xml:space="preserve"> (and any other data as required pursuant to the provisions of </w:t>
      </w:r>
      <w:bookmarkStart w:id="1146" w:name="_9kMLK5YVt4EE8FHeLhkhy7sA"/>
      <w:r w:rsidR="0009044D" w:rsidRPr="006D7F01">
        <w:rPr>
          <w:rFonts w:ascii="Times New Roman" w:hAnsi="Times New Roman"/>
          <w:b/>
          <w:lang w:eastAsia="en-GB"/>
        </w:rPr>
        <w:t>Schedule 2</w:t>
      </w:r>
      <w:bookmarkEnd w:id="1146"/>
      <w:r w:rsidR="0009044D" w:rsidRPr="006D7F01">
        <w:rPr>
          <w:rFonts w:ascii="Times New Roman" w:hAnsi="Times New Roman"/>
          <w:b/>
          <w:lang w:eastAsia="en-GB"/>
        </w:rPr>
        <w:t xml:space="preserve"> (Digital)</w:t>
      </w:r>
      <w:r w:rsidR="00A03F56" w:rsidRPr="006D7F01">
        <w:rPr>
          <w:rFonts w:ascii="Times New Roman" w:hAnsi="Times New Roman"/>
          <w:lang w:eastAsia="en-GB"/>
        </w:rPr>
        <w:t>)</w:t>
      </w:r>
      <w:r w:rsidRPr="006D7F01">
        <w:rPr>
          <w:rFonts w:ascii="Times New Roman" w:hAnsi="Times New Roman"/>
          <w:lang w:eastAsia="en-GB"/>
        </w:rPr>
        <w:t xml:space="preserve"> </w:t>
      </w:r>
      <w:r w:rsidRPr="006D7F01">
        <w:rPr>
          <w:rFonts w:ascii="Times New Roman" w:hAnsi="Times New Roman"/>
          <w:lang w:eastAsia="en-GB"/>
        </w:rPr>
        <w:lastRenderedPageBreak/>
        <w:t xml:space="preserve">shall be stored, processed and accessed within the </w:t>
      </w:r>
      <w:bookmarkStart w:id="1147" w:name="_9kMH4L6ZWu6FE9DEgZu1yjQQ0zqz9"/>
      <w:r w:rsidRPr="006D7F01">
        <w:rPr>
          <w:rFonts w:ascii="Times New Roman" w:hAnsi="Times New Roman"/>
          <w:lang w:eastAsia="en-GB"/>
        </w:rPr>
        <w:t>United Kingdom</w:t>
      </w:r>
      <w:bookmarkEnd w:id="1147"/>
      <w:r w:rsidRPr="006D7F01">
        <w:rPr>
          <w:rFonts w:ascii="Times New Roman" w:hAnsi="Times New Roman"/>
          <w:lang w:eastAsia="en-GB"/>
        </w:rPr>
        <w:t xml:space="preserve"> only</w:t>
      </w:r>
      <w:r w:rsidR="006C2A9B" w:rsidRPr="006D7F01">
        <w:rPr>
          <w:rFonts w:ascii="Times New Roman" w:hAnsi="Times New Roman"/>
          <w:lang w:eastAsia="en-GB"/>
        </w:rPr>
        <w:t>.</w:t>
      </w:r>
    </w:p>
    <w:p w14:paraId="41503773" w14:textId="77777777" w:rsidR="003C561A" w:rsidRPr="006D7F01" w:rsidRDefault="009F5B79" w:rsidP="00454281">
      <w:pPr>
        <w:keepNext/>
        <w:widowControl w:val="0"/>
        <w:numPr>
          <w:ilvl w:val="1"/>
          <w:numId w:val="3"/>
        </w:numPr>
        <w:spacing w:after="240" w:line="312" w:lineRule="auto"/>
        <w:outlineLvl w:val="1"/>
        <w:rPr>
          <w:rFonts w:ascii="Times New Roman" w:hAnsi="Times New Roman"/>
          <w:b/>
          <w:bCs/>
          <w:lang w:eastAsia="en-GB"/>
        </w:rPr>
      </w:pPr>
      <w:r w:rsidRPr="006D7F01">
        <w:rPr>
          <w:rFonts w:ascii="Times New Roman" w:hAnsi="Times New Roman"/>
          <w:b/>
          <w:bCs/>
          <w:lang w:eastAsia="en-GB"/>
        </w:rPr>
        <w:t>Authority Data</w:t>
      </w:r>
    </w:p>
    <w:p w14:paraId="3D6C060D" w14:textId="77777777" w:rsidR="009F5B79" w:rsidRPr="006D7F01" w:rsidRDefault="009F5B79"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The Contractor shall not delete or remove any proprietary notices contained within or relating to the Authority Data.</w:t>
      </w:r>
      <w:r w:rsidR="00597E97" w:rsidRPr="006D7F01">
        <w:rPr>
          <w:rFonts w:ascii="Times New Roman" w:hAnsi="Times New Roman"/>
          <w:lang w:eastAsia="en-GB"/>
        </w:rPr>
        <w:t xml:space="preserve"> </w:t>
      </w:r>
      <w:r w:rsidR="00597E97" w:rsidRPr="006D7F01">
        <w:t xml:space="preserve">As between the </w:t>
      </w:r>
      <w:r w:rsidR="00D52139" w:rsidRPr="006D7F01">
        <w:t xml:space="preserve">Contractor </w:t>
      </w:r>
      <w:r w:rsidR="00597E97" w:rsidRPr="006D7F01">
        <w:t xml:space="preserve">and the Authority, the Authority is to be treated as the owner of Authority Data and the </w:t>
      </w:r>
      <w:r w:rsidR="00D52139" w:rsidRPr="006D7F01">
        <w:t xml:space="preserve">Contractor </w:t>
      </w:r>
      <w:r w:rsidR="00597E97" w:rsidRPr="006D7F01">
        <w:t xml:space="preserve">agrees that the Authority Data is the property of the Authority. All Intellectual Property Rights in or to the Authority Data shall vest in the Authority unconditionally and immediately on their creation. </w:t>
      </w:r>
    </w:p>
    <w:p w14:paraId="7431014D" w14:textId="77777777" w:rsidR="009F5B79" w:rsidRPr="006D7F01" w:rsidRDefault="009F5B79"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Contractor shall not store, copy, disclose or use the Authority Data except as necessary for the performance by the Contractor of its obligations under this </w:t>
      </w:r>
      <w:r w:rsidRPr="006D7F01">
        <w:rPr>
          <w:rFonts w:ascii="Times New Roman" w:hAnsi="Times New Roman"/>
        </w:rPr>
        <w:t>Contract</w:t>
      </w:r>
      <w:r w:rsidRPr="006D7F01">
        <w:rPr>
          <w:rFonts w:ascii="Times New Roman" w:hAnsi="Times New Roman"/>
          <w:lang w:eastAsia="en-GB"/>
        </w:rPr>
        <w:t xml:space="preserve"> </w:t>
      </w:r>
      <w:r w:rsidR="006B389F" w:rsidRPr="006D7F01">
        <w:rPr>
          <w:rFonts w:ascii="Times New Roman" w:hAnsi="Times New Roman"/>
          <w:lang w:eastAsia="en-GB"/>
        </w:rPr>
        <w:t xml:space="preserve">in accordance with </w:t>
      </w:r>
      <w:r w:rsidR="006B389F" w:rsidRPr="006D7F01">
        <w:rPr>
          <w:rFonts w:ascii="Times New Roman" w:hAnsi="Times New Roman"/>
          <w:b/>
          <w:lang w:eastAsia="en-GB"/>
        </w:rPr>
        <w:t xml:space="preserve">clause </w:t>
      </w:r>
      <w:r w:rsidR="00EE73B5" w:rsidRPr="006D7F01">
        <w:rPr>
          <w:rFonts w:ascii="Times New Roman" w:hAnsi="Times New Roman"/>
          <w:b/>
          <w:lang w:eastAsia="en-GB"/>
        </w:rPr>
        <w:fldChar w:fldCharType="begin"/>
      </w:r>
      <w:r w:rsidR="00EE73B5" w:rsidRPr="006D7F01">
        <w:rPr>
          <w:rFonts w:ascii="Times New Roman" w:hAnsi="Times New Roman"/>
          <w:b/>
          <w:lang w:eastAsia="en-GB"/>
        </w:rPr>
        <w:instrText xml:space="preserve"> REF _Ref528783237 \r \h </w:instrText>
      </w:r>
      <w:r w:rsidR="00EE73B5" w:rsidRPr="006D7F01">
        <w:rPr>
          <w:rFonts w:ascii="Times New Roman" w:hAnsi="Times New Roman"/>
          <w:b/>
          <w:lang w:eastAsia="en-GB"/>
        </w:rPr>
      </w:r>
      <w:r w:rsidR="00EE73B5" w:rsidRPr="006D7F01">
        <w:rPr>
          <w:rFonts w:ascii="Times New Roman" w:hAnsi="Times New Roman"/>
          <w:b/>
          <w:lang w:eastAsia="en-GB"/>
        </w:rPr>
        <w:fldChar w:fldCharType="separate"/>
      </w:r>
      <w:r w:rsidR="00B5102B">
        <w:rPr>
          <w:rFonts w:ascii="Times New Roman" w:hAnsi="Times New Roman"/>
          <w:b/>
          <w:lang w:eastAsia="en-GB"/>
        </w:rPr>
        <w:t>71.6</w:t>
      </w:r>
      <w:r w:rsidR="00EE73B5" w:rsidRPr="006D7F01">
        <w:rPr>
          <w:rFonts w:ascii="Times New Roman" w:hAnsi="Times New Roman"/>
          <w:b/>
          <w:lang w:eastAsia="en-GB"/>
        </w:rPr>
        <w:fldChar w:fldCharType="end"/>
      </w:r>
      <w:r w:rsidR="006B389F" w:rsidRPr="006D7F01">
        <w:rPr>
          <w:rFonts w:ascii="Times New Roman" w:hAnsi="Times New Roman"/>
          <w:b/>
          <w:lang w:eastAsia="en-GB"/>
        </w:rPr>
        <w:t xml:space="preserve"> (Licences Granted By The Authority) </w:t>
      </w:r>
      <w:r w:rsidRPr="006D7F01">
        <w:rPr>
          <w:rFonts w:ascii="Times New Roman" w:hAnsi="Times New Roman"/>
          <w:lang w:eastAsia="en-GB"/>
        </w:rPr>
        <w:t>or as otherwise Approved by the Authority.</w:t>
      </w:r>
    </w:p>
    <w:p w14:paraId="170BEC59" w14:textId="77777777" w:rsidR="009F5B79" w:rsidRPr="006D7F01" w:rsidRDefault="009F5B79"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To the extent that Authority Data is held and/or processed by the Contractor, the Contractor shall supply the Authority Data to the Authority as requested by the Authority in the format specified by the Authority or as otherwise set out in this </w:t>
      </w:r>
      <w:r w:rsidRPr="006D7F01">
        <w:rPr>
          <w:rFonts w:ascii="Times New Roman" w:hAnsi="Times New Roman"/>
        </w:rPr>
        <w:t>Contract</w:t>
      </w:r>
      <w:r w:rsidRPr="006D7F01">
        <w:rPr>
          <w:rFonts w:ascii="Times New Roman" w:hAnsi="Times New Roman"/>
          <w:lang w:eastAsia="en-GB"/>
        </w:rPr>
        <w:t>.</w:t>
      </w:r>
    </w:p>
    <w:p w14:paraId="3F76D219" w14:textId="77777777" w:rsidR="009F5B79" w:rsidRPr="006D7F01" w:rsidRDefault="009F5B79"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The Contractor shall preserve the integrity of Authority Data and prevent the corruption or loss of Authority Data at all times that the relevant Authority Data is under its control or the control of any Sub-Contractor.</w:t>
      </w:r>
    </w:p>
    <w:p w14:paraId="4C66D2A9" w14:textId="77777777" w:rsidR="009F5B79" w:rsidRPr="006D7F01" w:rsidRDefault="009F5B79"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Contractor shall perform secure back-ups of all Authority Data and shall ensure that up-to-date back-ups are stored off-site in accordance with </w:t>
      </w:r>
      <w:r w:rsidR="00A03F56" w:rsidRPr="006D7F01">
        <w:rPr>
          <w:rFonts w:ascii="Times New Roman" w:hAnsi="Times New Roman"/>
          <w:lang w:eastAsia="en-GB"/>
        </w:rPr>
        <w:t xml:space="preserve">the Authority Policies, </w:t>
      </w:r>
      <w:r w:rsidRPr="006D7F01">
        <w:rPr>
          <w:rFonts w:ascii="Times New Roman" w:hAnsi="Times New Roman"/>
          <w:lang w:eastAsia="en-GB"/>
        </w:rPr>
        <w:t xml:space="preserve">any </w:t>
      </w:r>
      <w:r w:rsidR="00B636D8">
        <w:rPr>
          <w:rFonts w:ascii="Times New Roman" w:hAnsi="Times New Roman"/>
          <w:lang w:eastAsia="en-GB"/>
        </w:rPr>
        <w:t>Business Continuity Plan</w:t>
      </w:r>
      <w:r w:rsidRPr="006D7F01">
        <w:rPr>
          <w:rFonts w:ascii="Times New Roman" w:hAnsi="Times New Roman"/>
          <w:lang w:eastAsia="en-GB"/>
        </w:rPr>
        <w:t xml:space="preserve"> and as otherwise set out in this Contract</w:t>
      </w:r>
      <w:bookmarkStart w:id="1148" w:name="_9kMML5YVt7FC6EN"/>
      <w:r w:rsidRPr="006D7F01">
        <w:rPr>
          <w:rFonts w:ascii="Times New Roman" w:hAnsi="Times New Roman"/>
          <w:lang w:eastAsia="en-GB"/>
        </w:rPr>
        <w:t>.</w:t>
      </w:r>
      <w:bookmarkEnd w:id="1148"/>
      <w:r w:rsidRPr="006D7F01">
        <w:rPr>
          <w:rFonts w:ascii="Times New Roman" w:hAnsi="Times New Roman"/>
          <w:lang w:eastAsia="en-GB"/>
        </w:rPr>
        <w:t xml:space="preserve"> The Contractor shall ensure that such back-ups are available to the Authority at all times upon request and are delivered to the Authority at no less than six (6) </w:t>
      </w:r>
      <w:bookmarkStart w:id="1149" w:name="_9kMML5YVt3677GKZRz50tB"/>
      <w:r w:rsidRPr="006D7F01">
        <w:rPr>
          <w:rFonts w:ascii="Times New Roman" w:hAnsi="Times New Roman"/>
          <w:lang w:eastAsia="en-GB"/>
        </w:rPr>
        <w:t>Monthly</w:t>
      </w:r>
      <w:bookmarkEnd w:id="1149"/>
      <w:r w:rsidRPr="006D7F01">
        <w:rPr>
          <w:rFonts w:ascii="Times New Roman" w:hAnsi="Times New Roman"/>
          <w:lang w:eastAsia="en-GB"/>
        </w:rPr>
        <w:t xml:space="preserve"> intervals (or such other intervals as may be agreed in writing between the Parties), and without additional cost to the Authority.</w:t>
      </w:r>
      <w:r w:rsidR="00597E97" w:rsidRPr="006D7F01">
        <w:rPr>
          <w:rFonts w:ascii="Times New Roman" w:hAnsi="Times New Roman"/>
          <w:lang w:eastAsia="en-GB"/>
        </w:rPr>
        <w:t xml:space="preserve"> </w:t>
      </w:r>
    </w:p>
    <w:p w14:paraId="1FAC8579" w14:textId="77777777" w:rsidR="009F5B79" w:rsidRPr="006D7F01" w:rsidRDefault="009F5B79"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The Contractor shall ensure that any system on which the Contractor holds any Authority Data, including back-up data, is a secure system that complies with the Authority</w:t>
      </w:r>
      <w:r w:rsidR="004A61D8" w:rsidRPr="006D7F01">
        <w:rPr>
          <w:rFonts w:ascii="Times New Roman" w:hAnsi="Times New Roman"/>
          <w:lang w:eastAsia="en-GB"/>
        </w:rPr>
        <w:t>'</w:t>
      </w:r>
      <w:r w:rsidRPr="006D7F01">
        <w:rPr>
          <w:rFonts w:ascii="Times New Roman" w:hAnsi="Times New Roman"/>
          <w:lang w:eastAsia="en-GB"/>
        </w:rPr>
        <w:t xml:space="preserve">s Policies and any other relevant provisions of </w:t>
      </w:r>
      <w:bookmarkStart w:id="1150" w:name="_9kMML5YVt4EE8FHeLhkhy7sA"/>
      <w:r w:rsidRPr="006D7F01">
        <w:rPr>
          <w:rFonts w:ascii="Times New Roman" w:hAnsi="Times New Roman"/>
          <w:b/>
          <w:lang w:eastAsia="en-GB"/>
        </w:rPr>
        <w:t>Schedule 2</w:t>
      </w:r>
      <w:bookmarkEnd w:id="1150"/>
      <w:r w:rsidRPr="006D7F01">
        <w:rPr>
          <w:rFonts w:ascii="Times New Roman" w:hAnsi="Times New Roman"/>
          <w:b/>
          <w:lang w:eastAsia="en-GB"/>
        </w:rPr>
        <w:t xml:space="preserve"> (Digital)</w:t>
      </w:r>
      <w:r w:rsidRPr="006D7F01">
        <w:rPr>
          <w:rFonts w:ascii="Times New Roman" w:hAnsi="Times New Roman"/>
          <w:lang w:eastAsia="en-GB"/>
        </w:rPr>
        <w:t>.</w:t>
      </w:r>
    </w:p>
    <w:p w14:paraId="388931E6" w14:textId="77777777" w:rsidR="009F5B79" w:rsidRPr="006D7F01" w:rsidRDefault="009F5B79"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If the Authority Data is corrupted, lost or sufficiently degraded as a result of the Contractor</w:t>
      </w:r>
      <w:r w:rsidR="004A61D8" w:rsidRPr="006D7F01">
        <w:rPr>
          <w:rFonts w:ascii="Times New Roman" w:hAnsi="Times New Roman"/>
          <w:lang w:eastAsia="en-GB"/>
        </w:rPr>
        <w:t>'</w:t>
      </w:r>
      <w:r w:rsidRPr="006D7F01">
        <w:rPr>
          <w:rFonts w:ascii="Times New Roman" w:hAnsi="Times New Roman"/>
          <w:lang w:eastAsia="en-GB"/>
        </w:rPr>
        <w:t>s Default so as to be unusable, the Authority may:</w:t>
      </w:r>
    </w:p>
    <w:p w14:paraId="024C0E37" w14:textId="77777777" w:rsidR="009F5B79" w:rsidRPr="006D7F01" w:rsidRDefault="009F5B79" w:rsidP="00454281">
      <w:pPr>
        <w:widowControl w:val="0"/>
        <w:numPr>
          <w:ilvl w:val="3"/>
          <w:numId w:val="3"/>
        </w:numPr>
        <w:spacing w:after="240" w:line="312" w:lineRule="auto"/>
        <w:outlineLvl w:val="1"/>
        <w:rPr>
          <w:rFonts w:ascii="Times New Roman" w:hAnsi="Times New Roman"/>
          <w:lang w:eastAsia="en-GB"/>
        </w:rPr>
      </w:pPr>
      <w:r w:rsidRPr="006D7F01">
        <w:rPr>
          <w:rFonts w:ascii="Times New Roman" w:hAnsi="Times New Roman"/>
          <w:lang w:eastAsia="en-GB"/>
        </w:rPr>
        <w:t>require the Contractor (at the Contractor</w:t>
      </w:r>
      <w:r w:rsidR="004A61D8" w:rsidRPr="006D7F01">
        <w:rPr>
          <w:rFonts w:ascii="Times New Roman" w:hAnsi="Times New Roman"/>
          <w:lang w:eastAsia="en-GB"/>
        </w:rPr>
        <w:t>'</w:t>
      </w:r>
      <w:r w:rsidRPr="006D7F01">
        <w:rPr>
          <w:rFonts w:ascii="Times New Roman" w:hAnsi="Times New Roman"/>
          <w:lang w:eastAsia="en-GB"/>
        </w:rPr>
        <w:t xml:space="preserve">s expense) to restore or procure the restoration of Authority Data; </w:t>
      </w:r>
      <w:r w:rsidRPr="006D7F01">
        <w:rPr>
          <w:rFonts w:ascii="Times New Roman" w:hAnsi="Times New Roman"/>
          <w:lang w:eastAsia="en-GB"/>
        </w:rPr>
        <w:lastRenderedPageBreak/>
        <w:t>and/or</w:t>
      </w:r>
    </w:p>
    <w:p w14:paraId="3AC9F64C" w14:textId="77777777" w:rsidR="009F5B79" w:rsidRPr="006D7F01" w:rsidRDefault="009F5B79" w:rsidP="00454281">
      <w:pPr>
        <w:widowControl w:val="0"/>
        <w:numPr>
          <w:ilvl w:val="3"/>
          <w:numId w:val="3"/>
        </w:numPr>
        <w:spacing w:after="240" w:line="312" w:lineRule="auto"/>
        <w:outlineLvl w:val="1"/>
        <w:rPr>
          <w:rFonts w:ascii="Times New Roman" w:hAnsi="Times New Roman"/>
          <w:lang w:eastAsia="en-GB"/>
        </w:rPr>
      </w:pPr>
      <w:r w:rsidRPr="006D7F01">
        <w:rPr>
          <w:rFonts w:ascii="Times New Roman" w:hAnsi="Times New Roman"/>
          <w:lang w:eastAsia="en-GB"/>
        </w:rPr>
        <w:t>itself restore or procure the restoration of Authority Data, and shall be repaid by the Contractor any reasonable expenses incurred in doing so.</w:t>
      </w:r>
    </w:p>
    <w:p w14:paraId="70FAA2CB" w14:textId="77777777" w:rsidR="009F5B79" w:rsidRPr="006D7F01" w:rsidRDefault="009F5B79"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If at any time the Contractor suspects or has reason to believe that Authority Data has or may become corrupted, lost or sufficiently degraded in any way for any reason, then the Contractor shall notify the Authority immediately and inform the Authority of the remedial action the Contractor proposes to take.</w:t>
      </w:r>
    </w:p>
    <w:p w14:paraId="5A4426C7" w14:textId="77777777" w:rsidR="003C561A" w:rsidRPr="006D7F01" w:rsidRDefault="009F5B79" w:rsidP="00454281">
      <w:pPr>
        <w:widowControl w:val="0"/>
        <w:numPr>
          <w:ilvl w:val="2"/>
          <w:numId w:val="3"/>
        </w:numPr>
        <w:spacing w:after="240" w:line="312" w:lineRule="auto"/>
        <w:outlineLvl w:val="2"/>
        <w:rPr>
          <w:rFonts w:ascii="Times New Roman" w:hAnsi="Times New Roman"/>
          <w:b/>
          <w:lang w:eastAsia="en-GB"/>
        </w:rPr>
      </w:pPr>
      <w:r w:rsidRPr="006D7F01">
        <w:rPr>
          <w:rFonts w:ascii="Times New Roman" w:hAnsi="Times New Roman"/>
          <w:lang w:eastAsia="en-GB"/>
        </w:rPr>
        <w:t>The Contractor shall comply with the requirements of the Authority</w:t>
      </w:r>
      <w:r w:rsidR="004A61D8" w:rsidRPr="006D7F01">
        <w:rPr>
          <w:rFonts w:ascii="Times New Roman" w:hAnsi="Times New Roman"/>
          <w:lang w:eastAsia="en-GB"/>
        </w:rPr>
        <w:t>'</w:t>
      </w:r>
      <w:r w:rsidRPr="006D7F01">
        <w:rPr>
          <w:rFonts w:ascii="Times New Roman" w:hAnsi="Times New Roman"/>
          <w:lang w:eastAsia="en-GB"/>
        </w:rPr>
        <w:t xml:space="preserve">s Policies and any relevant provisions of </w:t>
      </w:r>
      <w:bookmarkStart w:id="1151" w:name="_9kMNM5YVt4EE8FHeLhkhy7sA"/>
      <w:r w:rsidRPr="006D7F01">
        <w:rPr>
          <w:rFonts w:ascii="Times New Roman" w:hAnsi="Times New Roman"/>
          <w:b/>
          <w:lang w:eastAsia="en-GB"/>
        </w:rPr>
        <w:t>Schedule 2</w:t>
      </w:r>
      <w:bookmarkEnd w:id="1151"/>
      <w:r w:rsidRPr="006D7F01">
        <w:rPr>
          <w:rFonts w:ascii="Times New Roman" w:hAnsi="Times New Roman"/>
          <w:b/>
          <w:lang w:eastAsia="en-GB"/>
        </w:rPr>
        <w:t xml:space="preserve"> (Digital)</w:t>
      </w:r>
      <w:r w:rsidRPr="006D7F01">
        <w:rPr>
          <w:rFonts w:ascii="Times New Roman" w:hAnsi="Times New Roman"/>
          <w:lang w:eastAsia="en-GB"/>
        </w:rPr>
        <w:t xml:space="preserve"> relating to security of Authority Data.</w:t>
      </w:r>
      <w:r w:rsidR="003C561A" w:rsidRPr="006D7F01">
        <w:rPr>
          <w:rFonts w:ascii="Times New Roman" w:hAnsi="Times New Roman"/>
          <w:lang w:eastAsia="en-GB"/>
        </w:rPr>
        <w:t xml:space="preserve"> </w:t>
      </w:r>
    </w:p>
    <w:bookmarkStart w:id="1152" w:name="_NN5225"/>
    <w:bookmarkStart w:id="1153" w:name="_NN5226"/>
    <w:bookmarkStart w:id="1154" w:name="_NN5227"/>
    <w:bookmarkEnd w:id="1084"/>
    <w:bookmarkEnd w:id="1085"/>
    <w:bookmarkEnd w:id="1086"/>
    <w:bookmarkEnd w:id="1087"/>
    <w:bookmarkEnd w:id="1152"/>
    <w:bookmarkEnd w:id="1153"/>
    <w:bookmarkEnd w:id="1154"/>
    <w:p w14:paraId="039082D4" w14:textId="77777777" w:rsidR="00AB5EBA" w:rsidRPr="006D7F01" w:rsidRDefault="00EA2DC4" w:rsidP="00454281">
      <w:pPr>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_Ref408825939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1155" w:name="_Toc122454724"/>
      <w:r w:rsidR="00B5102B">
        <w:rPr>
          <w:rFonts w:ascii="Times New Roman" w:hAnsi="Times New Roman"/>
        </w:rPr>
        <w:instrText>10</w:instrText>
      </w:r>
      <w:r w:rsidRPr="006D7F01">
        <w:rPr>
          <w:rFonts w:ascii="Times New Roman" w:hAnsi="Times New Roman"/>
        </w:rPr>
        <w:fldChar w:fldCharType="end"/>
      </w:r>
      <w:r w:rsidRPr="006D7F01">
        <w:rPr>
          <w:rFonts w:ascii="Times New Roman" w:hAnsi="Times New Roman"/>
        </w:rPr>
        <w:tab/>
        <w:instrText>DUTIES UNDER CDM REGULATIONS</w:instrText>
      </w:r>
      <w:bookmarkEnd w:id="1155"/>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1156" w:name="_Ref279594655"/>
      <w:bookmarkStart w:id="1157" w:name="_Ref408825939"/>
      <w:r w:rsidR="00CB55CB" w:rsidRPr="006D7F01">
        <w:rPr>
          <w:rFonts w:ascii="Times New Roman" w:hAnsi="Times New Roman"/>
          <w:b/>
          <w:bCs/>
          <w:lang w:eastAsia="en-GB"/>
        </w:rPr>
        <w:t>DUTIES UNDER CDM REGULATIONS</w:t>
      </w:r>
      <w:bookmarkStart w:id="1158" w:name="InsertTOCHere"/>
      <w:bookmarkEnd w:id="1156"/>
      <w:bookmarkEnd w:id="1157"/>
      <w:bookmarkEnd w:id="1158"/>
    </w:p>
    <w:p w14:paraId="59F7AD05" w14:textId="77777777" w:rsidR="000A16EF" w:rsidRPr="006D7F01" w:rsidRDefault="000A16EF" w:rsidP="00454281">
      <w:pPr>
        <w:keepNext/>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b/>
          <w:bCs/>
          <w:lang w:eastAsia="en-GB"/>
        </w:rPr>
        <w:t>Responsibility for Design</w:t>
      </w:r>
    </w:p>
    <w:p w14:paraId="0DB586E4" w14:textId="77777777" w:rsidR="000A16EF" w:rsidRPr="006D7F01" w:rsidRDefault="000A16EF" w:rsidP="000A16EF">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As between the Contractor and the Authority, the Contractor shall be entirely responsible for the safety of any design which forms part of the </w:t>
      </w:r>
      <w:r w:rsidR="00B53AF8" w:rsidRPr="006D7F01">
        <w:rPr>
          <w:rFonts w:ascii="Times New Roman" w:hAnsi="Times New Roman"/>
          <w:lang w:eastAsia="en-GB"/>
        </w:rPr>
        <w:t>Services</w:t>
      </w:r>
      <w:r w:rsidRPr="006D7F01">
        <w:rPr>
          <w:rFonts w:ascii="Times New Roman" w:hAnsi="Times New Roman"/>
          <w:lang w:eastAsia="en-GB"/>
        </w:rPr>
        <w:t xml:space="preserve"> and for the adequacy, stability and safety of all </w:t>
      </w:r>
      <w:r w:rsidR="00483D1D" w:rsidRPr="006D7F01">
        <w:rPr>
          <w:rFonts w:ascii="Times New Roman" w:hAnsi="Times New Roman"/>
          <w:lang w:eastAsia="en-GB"/>
        </w:rPr>
        <w:t>S</w:t>
      </w:r>
      <w:r w:rsidRPr="006D7F01">
        <w:rPr>
          <w:rFonts w:ascii="Times New Roman" w:hAnsi="Times New Roman"/>
          <w:lang w:eastAsia="en-GB"/>
        </w:rPr>
        <w:t>ite operations.</w:t>
      </w:r>
    </w:p>
    <w:p w14:paraId="080485CA" w14:textId="77777777" w:rsidR="000A16EF" w:rsidRPr="006D7F01" w:rsidRDefault="000A16EF" w:rsidP="00454281">
      <w:pPr>
        <w:keepNext/>
        <w:widowControl w:val="0"/>
        <w:numPr>
          <w:ilvl w:val="1"/>
          <w:numId w:val="3"/>
        </w:numPr>
        <w:spacing w:after="240" w:line="312" w:lineRule="auto"/>
        <w:outlineLvl w:val="1"/>
        <w:rPr>
          <w:rFonts w:ascii="Times New Roman" w:hAnsi="Times New Roman"/>
          <w:b/>
          <w:bCs/>
          <w:lang w:eastAsia="en-GB"/>
        </w:rPr>
      </w:pPr>
      <w:bookmarkStart w:id="1159" w:name="_Ref191704096"/>
      <w:r w:rsidRPr="006D7F01">
        <w:rPr>
          <w:rFonts w:ascii="Times New Roman" w:hAnsi="Times New Roman"/>
          <w:b/>
          <w:bCs/>
          <w:lang w:eastAsia="en-GB"/>
        </w:rPr>
        <w:t xml:space="preserve">The </w:t>
      </w:r>
      <w:r w:rsidR="00115F83" w:rsidRPr="006D7F01">
        <w:rPr>
          <w:rFonts w:ascii="Times New Roman" w:hAnsi="Times New Roman"/>
          <w:b/>
          <w:bCs/>
          <w:lang w:eastAsia="en-GB"/>
        </w:rPr>
        <w:t xml:space="preserve">Authority </w:t>
      </w:r>
      <w:r w:rsidRPr="006D7F01">
        <w:rPr>
          <w:rFonts w:ascii="Times New Roman" w:hAnsi="Times New Roman"/>
          <w:b/>
          <w:bCs/>
          <w:lang w:eastAsia="en-GB"/>
        </w:rPr>
        <w:t>as Client</w:t>
      </w:r>
      <w:bookmarkEnd w:id="1159"/>
    </w:p>
    <w:p w14:paraId="308D4943" w14:textId="77777777" w:rsidR="000A16EF" w:rsidRPr="006D7F01" w:rsidRDefault="000A16EF" w:rsidP="000A16EF">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In accordance with the CDM Regulations, the Authority and the Contractor have elected that the </w:t>
      </w:r>
      <w:r w:rsidR="00115F83" w:rsidRPr="006D7F01">
        <w:rPr>
          <w:rFonts w:ascii="Times New Roman" w:hAnsi="Times New Roman"/>
          <w:lang w:eastAsia="en-GB"/>
        </w:rPr>
        <w:t xml:space="preserve">Authority </w:t>
      </w:r>
      <w:r w:rsidRPr="006D7F01">
        <w:rPr>
          <w:rFonts w:ascii="Times New Roman" w:hAnsi="Times New Roman"/>
          <w:lang w:eastAsia="en-GB"/>
        </w:rPr>
        <w:t>shall be, and shall be treated as</w:t>
      </w:r>
      <w:r w:rsidR="00596F10" w:rsidRPr="006D7F01">
        <w:rPr>
          <w:rFonts w:ascii="Times New Roman" w:hAnsi="Times New Roman"/>
          <w:lang w:eastAsia="en-GB"/>
        </w:rPr>
        <w:t>,</w:t>
      </w:r>
      <w:r w:rsidRPr="006D7F01">
        <w:rPr>
          <w:rFonts w:ascii="Times New Roman" w:hAnsi="Times New Roman"/>
          <w:lang w:eastAsia="en-GB"/>
        </w:rPr>
        <w:t xml:space="preserve"> the only client in respect of the </w:t>
      </w:r>
      <w:r w:rsidR="00B53AF8" w:rsidRPr="006D7F01">
        <w:rPr>
          <w:rFonts w:ascii="Times New Roman" w:hAnsi="Times New Roman"/>
          <w:lang w:eastAsia="en-GB"/>
        </w:rPr>
        <w:t>Services</w:t>
      </w:r>
      <w:r w:rsidRPr="006D7F01">
        <w:rPr>
          <w:rFonts w:ascii="Times New Roman" w:hAnsi="Times New Roman"/>
          <w:lang w:eastAsia="en-GB"/>
        </w:rPr>
        <w:t xml:space="preserve"> pursuant the CDM Regulations. </w:t>
      </w:r>
    </w:p>
    <w:p w14:paraId="37404FA1" w14:textId="77777777" w:rsidR="00115F83" w:rsidRPr="006D7F01" w:rsidRDefault="00115F83" w:rsidP="00454281">
      <w:pPr>
        <w:widowControl w:val="0"/>
        <w:numPr>
          <w:ilvl w:val="1"/>
          <w:numId w:val="3"/>
        </w:numPr>
        <w:spacing w:after="240" w:line="312" w:lineRule="auto"/>
        <w:outlineLvl w:val="1"/>
        <w:rPr>
          <w:rFonts w:ascii="Times New Roman" w:hAnsi="Times New Roman"/>
          <w:b/>
          <w:bCs/>
          <w:lang w:eastAsia="en-GB"/>
        </w:rPr>
      </w:pPr>
      <w:r w:rsidRPr="006D7F01">
        <w:rPr>
          <w:rFonts w:ascii="Times New Roman" w:hAnsi="Times New Roman"/>
          <w:b/>
          <w:bCs/>
          <w:lang w:eastAsia="en-GB"/>
        </w:rPr>
        <w:t xml:space="preserve">Principal Contractor and </w:t>
      </w:r>
      <w:r w:rsidR="002C6BC0" w:rsidRPr="006D7F01">
        <w:rPr>
          <w:rFonts w:ascii="Times New Roman" w:hAnsi="Times New Roman"/>
          <w:b/>
          <w:bCs/>
          <w:lang w:eastAsia="en-GB"/>
        </w:rPr>
        <w:t>Principal</w:t>
      </w:r>
      <w:r w:rsidRPr="006D7F01">
        <w:rPr>
          <w:rFonts w:ascii="Times New Roman" w:hAnsi="Times New Roman"/>
          <w:b/>
          <w:bCs/>
          <w:lang w:eastAsia="en-GB"/>
        </w:rPr>
        <w:t xml:space="preserve"> Designer</w:t>
      </w:r>
    </w:p>
    <w:p w14:paraId="393BA77C" w14:textId="77777777" w:rsidR="00D271E7" w:rsidRPr="006D7F01" w:rsidRDefault="00D271E7" w:rsidP="00454281">
      <w:pPr>
        <w:widowControl w:val="0"/>
        <w:numPr>
          <w:ilvl w:val="2"/>
          <w:numId w:val="3"/>
        </w:numPr>
        <w:spacing w:after="240" w:line="312" w:lineRule="auto"/>
        <w:outlineLvl w:val="1"/>
        <w:rPr>
          <w:rFonts w:ascii="Times New Roman" w:hAnsi="Times New Roman"/>
          <w:bCs/>
          <w:lang w:eastAsia="en-GB"/>
        </w:rPr>
      </w:pPr>
      <w:r w:rsidRPr="006D7F01">
        <w:rPr>
          <w:rFonts w:ascii="Times New Roman" w:hAnsi="Times New Roman"/>
          <w:bCs/>
          <w:lang w:eastAsia="en-GB"/>
        </w:rPr>
        <w:t xml:space="preserve">The Contractor shall be the </w:t>
      </w:r>
      <w:r w:rsidR="004A61D8" w:rsidRPr="006D7F01">
        <w:rPr>
          <w:rFonts w:ascii="Times New Roman" w:hAnsi="Times New Roman"/>
          <w:bCs/>
          <w:lang w:eastAsia="en-GB"/>
        </w:rPr>
        <w:t>'</w:t>
      </w:r>
      <w:r w:rsidRPr="006D7F01">
        <w:rPr>
          <w:rFonts w:ascii="Times New Roman" w:hAnsi="Times New Roman"/>
          <w:bCs/>
          <w:lang w:eastAsia="en-GB"/>
        </w:rPr>
        <w:t>Principal Designer</w:t>
      </w:r>
      <w:r w:rsidR="004A61D8" w:rsidRPr="006D7F01">
        <w:rPr>
          <w:rFonts w:ascii="Times New Roman" w:hAnsi="Times New Roman"/>
          <w:bCs/>
          <w:lang w:eastAsia="en-GB"/>
        </w:rPr>
        <w:t>'</w:t>
      </w:r>
      <w:r w:rsidRPr="006D7F01">
        <w:rPr>
          <w:rFonts w:ascii="Times New Roman" w:hAnsi="Times New Roman"/>
          <w:bCs/>
          <w:lang w:eastAsia="en-GB"/>
        </w:rPr>
        <w:t xml:space="preserve"> and </w:t>
      </w:r>
      <w:r w:rsidR="004A61D8" w:rsidRPr="006D7F01">
        <w:rPr>
          <w:rFonts w:ascii="Times New Roman" w:hAnsi="Times New Roman"/>
          <w:bCs/>
          <w:lang w:eastAsia="en-GB"/>
        </w:rPr>
        <w:t>'</w:t>
      </w:r>
      <w:r w:rsidRPr="006D7F01">
        <w:rPr>
          <w:rFonts w:ascii="Times New Roman" w:hAnsi="Times New Roman"/>
          <w:bCs/>
          <w:lang w:eastAsia="en-GB"/>
        </w:rPr>
        <w:t>Principal Contractor</w:t>
      </w:r>
      <w:r w:rsidR="004A61D8" w:rsidRPr="006D7F01">
        <w:rPr>
          <w:rFonts w:ascii="Times New Roman" w:hAnsi="Times New Roman"/>
          <w:bCs/>
          <w:lang w:eastAsia="en-GB"/>
        </w:rPr>
        <w:t>'</w:t>
      </w:r>
      <w:r w:rsidRPr="006D7F01">
        <w:rPr>
          <w:rFonts w:ascii="Times New Roman" w:hAnsi="Times New Roman"/>
          <w:bCs/>
          <w:lang w:eastAsia="en-GB"/>
        </w:rPr>
        <w:t xml:space="preserve"> for the purposes of the CDM Regulations</w:t>
      </w:r>
      <w:r w:rsidR="00483D1D" w:rsidRPr="006D7F01">
        <w:rPr>
          <w:rFonts w:ascii="Times New Roman" w:hAnsi="Times New Roman"/>
          <w:bCs/>
          <w:lang w:eastAsia="en-GB"/>
        </w:rPr>
        <w:t xml:space="preserve"> (and such terms shall have the meaning given to them under the CDM Regulations)</w:t>
      </w:r>
      <w:r w:rsidRPr="006D7F01">
        <w:rPr>
          <w:rFonts w:ascii="Times New Roman" w:hAnsi="Times New Roman"/>
          <w:bCs/>
          <w:lang w:eastAsia="en-GB"/>
        </w:rPr>
        <w:t xml:space="preserve">. </w:t>
      </w:r>
    </w:p>
    <w:p w14:paraId="40950B46" w14:textId="77777777" w:rsidR="00D271E7" w:rsidRPr="006D7F01" w:rsidRDefault="00D271E7" w:rsidP="00454281">
      <w:pPr>
        <w:widowControl w:val="0"/>
        <w:numPr>
          <w:ilvl w:val="2"/>
          <w:numId w:val="3"/>
        </w:numPr>
        <w:spacing w:after="240" w:line="312" w:lineRule="auto"/>
        <w:outlineLvl w:val="1"/>
        <w:rPr>
          <w:rFonts w:ascii="Times New Roman" w:hAnsi="Times New Roman"/>
          <w:bCs/>
          <w:lang w:eastAsia="en-GB"/>
        </w:rPr>
      </w:pPr>
      <w:r w:rsidRPr="006D7F01">
        <w:rPr>
          <w:rFonts w:ascii="Times New Roman" w:hAnsi="Times New Roman"/>
          <w:bCs/>
          <w:lang w:eastAsia="en-GB"/>
        </w:rPr>
        <w:t xml:space="preserve">The Contractor confirms </w:t>
      </w:r>
      <w:r w:rsidR="00596F10" w:rsidRPr="006D7F01">
        <w:rPr>
          <w:rFonts w:ascii="Times New Roman" w:hAnsi="Times New Roman"/>
          <w:bCs/>
          <w:lang w:eastAsia="en-GB"/>
        </w:rPr>
        <w:t>it has</w:t>
      </w:r>
      <w:r w:rsidRPr="006D7F01">
        <w:rPr>
          <w:rFonts w:ascii="Times New Roman" w:hAnsi="Times New Roman"/>
          <w:bCs/>
          <w:lang w:eastAsia="en-GB"/>
        </w:rPr>
        <w:t xml:space="preserve"> the skills, knowledge, experience and organisational capability necessary to fulfil the role that </w:t>
      </w:r>
      <w:r w:rsidR="00596F10" w:rsidRPr="006D7F01">
        <w:rPr>
          <w:rFonts w:ascii="Times New Roman" w:hAnsi="Times New Roman"/>
          <w:bCs/>
          <w:lang w:eastAsia="en-GB"/>
        </w:rPr>
        <w:t>it is</w:t>
      </w:r>
      <w:r w:rsidRPr="006D7F01">
        <w:rPr>
          <w:rFonts w:ascii="Times New Roman" w:hAnsi="Times New Roman"/>
          <w:bCs/>
          <w:lang w:eastAsia="en-GB"/>
        </w:rPr>
        <w:t xml:space="preserve"> appointed to undertake, in a manner that secures the health and safety of any person affected by any works carried out under this Contract.</w:t>
      </w:r>
    </w:p>
    <w:p w14:paraId="30DE645B" w14:textId="77777777" w:rsidR="00D271E7" w:rsidRPr="006D7F01" w:rsidRDefault="00D271E7" w:rsidP="00454281">
      <w:pPr>
        <w:widowControl w:val="0"/>
        <w:numPr>
          <w:ilvl w:val="2"/>
          <w:numId w:val="3"/>
        </w:numPr>
        <w:spacing w:after="240" w:line="312" w:lineRule="auto"/>
        <w:outlineLvl w:val="1"/>
        <w:rPr>
          <w:rFonts w:ascii="Times New Roman" w:hAnsi="Times New Roman"/>
          <w:bCs/>
          <w:lang w:eastAsia="en-GB"/>
        </w:rPr>
      </w:pPr>
      <w:r w:rsidRPr="006D7F01">
        <w:rPr>
          <w:rFonts w:ascii="Times New Roman" w:hAnsi="Times New Roman"/>
          <w:bCs/>
          <w:lang w:eastAsia="en-GB"/>
        </w:rPr>
        <w:t>Compliance b</w:t>
      </w:r>
      <w:r w:rsidR="00596F10" w:rsidRPr="006D7F01">
        <w:rPr>
          <w:rFonts w:ascii="Times New Roman" w:hAnsi="Times New Roman"/>
          <w:bCs/>
          <w:lang w:eastAsia="en-GB"/>
        </w:rPr>
        <w:t>y</w:t>
      </w:r>
      <w:r w:rsidRPr="006D7F01">
        <w:rPr>
          <w:rFonts w:ascii="Times New Roman" w:hAnsi="Times New Roman"/>
          <w:bCs/>
          <w:lang w:eastAsia="en-GB"/>
        </w:rPr>
        <w:t xml:space="preserve"> the Contractor with </w:t>
      </w:r>
      <w:r w:rsidR="00596F10" w:rsidRPr="006D7F01">
        <w:rPr>
          <w:rFonts w:ascii="Times New Roman" w:hAnsi="Times New Roman"/>
          <w:bCs/>
          <w:lang w:eastAsia="en-GB"/>
        </w:rPr>
        <w:t>its</w:t>
      </w:r>
      <w:r w:rsidRPr="006D7F01">
        <w:rPr>
          <w:rFonts w:ascii="Times New Roman" w:hAnsi="Times New Roman"/>
          <w:bCs/>
          <w:lang w:eastAsia="en-GB"/>
        </w:rPr>
        <w:t xml:space="preserve"> duties under the CDM Regulations</w:t>
      </w:r>
      <w:r w:rsidR="00483D1D" w:rsidRPr="006D7F01">
        <w:rPr>
          <w:rFonts w:ascii="Times New Roman" w:hAnsi="Times New Roman"/>
          <w:bCs/>
          <w:lang w:eastAsia="en-GB"/>
        </w:rPr>
        <w:t>,</w:t>
      </w:r>
      <w:r w:rsidRPr="006D7F01">
        <w:rPr>
          <w:rFonts w:ascii="Times New Roman" w:hAnsi="Times New Roman"/>
          <w:bCs/>
          <w:lang w:eastAsia="en-GB"/>
        </w:rPr>
        <w:t xml:space="preserve"> including any directions as are referred to in </w:t>
      </w:r>
      <w:r w:rsidR="00483D1D" w:rsidRPr="006D7F01">
        <w:rPr>
          <w:rFonts w:ascii="Times New Roman" w:hAnsi="Times New Roman"/>
          <w:bCs/>
          <w:lang w:eastAsia="en-GB"/>
        </w:rPr>
        <w:t>R</w:t>
      </w:r>
      <w:r w:rsidRPr="006D7F01">
        <w:rPr>
          <w:rFonts w:ascii="Times New Roman" w:hAnsi="Times New Roman"/>
          <w:bCs/>
          <w:lang w:eastAsia="en-GB"/>
        </w:rPr>
        <w:t>egulation 15(3)</w:t>
      </w:r>
      <w:r w:rsidR="00483D1D" w:rsidRPr="006D7F01">
        <w:rPr>
          <w:rFonts w:ascii="Times New Roman" w:hAnsi="Times New Roman"/>
          <w:bCs/>
          <w:lang w:eastAsia="en-GB"/>
        </w:rPr>
        <w:t xml:space="preserve"> of the CDM </w:t>
      </w:r>
      <w:r w:rsidR="00483D1D" w:rsidRPr="006D7F01">
        <w:rPr>
          <w:rFonts w:ascii="Times New Roman" w:hAnsi="Times New Roman"/>
          <w:bCs/>
          <w:lang w:eastAsia="en-GB"/>
        </w:rPr>
        <w:lastRenderedPageBreak/>
        <w:t>Regulations</w:t>
      </w:r>
      <w:r w:rsidRPr="006D7F01">
        <w:rPr>
          <w:rFonts w:ascii="Times New Roman" w:hAnsi="Times New Roman"/>
          <w:bCs/>
          <w:lang w:eastAsia="en-GB"/>
        </w:rPr>
        <w:t>, shall be at no cost the Authority and shall not entitle the Contractor</w:t>
      </w:r>
      <w:r w:rsidR="00596F10" w:rsidRPr="006D7F01">
        <w:rPr>
          <w:rFonts w:ascii="Times New Roman" w:hAnsi="Times New Roman"/>
          <w:bCs/>
          <w:lang w:eastAsia="en-GB"/>
        </w:rPr>
        <w:t xml:space="preserve"> to</w:t>
      </w:r>
      <w:r w:rsidRPr="006D7F01">
        <w:rPr>
          <w:rFonts w:ascii="Times New Roman" w:hAnsi="Times New Roman"/>
          <w:bCs/>
          <w:lang w:eastAsia="en-GB"/>
        </w:rPr>
        <w:t xml:space="preserve"> any additional time</w:t>
      </w:r>
      <w:r w:rsidR="00483D1D" w:rsidRPr="006D7F01">
        <w:rPr>
          <w:rFonts w:ascii="Times New Roman" w:hAnsi="Times New Roman"/>
          <w:bCs/>
          <w:lang w:eastAsia="en-GB"/>
        </w:rPr>
        <w:t>.</w:t>
      </w:r>
    </w:p>
    <w:p w14:paraId="5EBCCE6C" w14:textId="77777777" w:rsidR="000A16EF" w:rsidRPr="006D7F01" w:rsidRDefault="000A16EF" w:rsidP="00454281">
      <w:pPr>
        <w:keepNext/>
        <w:widowControl w:val="0"/>
        <w:numPr>
          <w:ilvl w:val="1"/>
          <w:numId w:val="3"/>
        </w:numPr>
        <w:spacing w:after="240" w:line="312" w:lineRule="auto"/>
        <w:outlineLvl w:val="1"/>
        <w:rPr>
          <w:rFonts w:ascii="Times New Roman" w:hAnsi="Times New Roman"/>
          <w:b/>
          <w:bCs/>
          <w:lang w:eastAsia="en-GB"/>
        </w:rPr>
      </w:pPr>
      <w:r w:rsidRPr="006D7F01">
        <w:rPr>
          <w:rFonts w:ascii="Times New Roman" w:hAnsi="Times New Roman"/>
          <w:b/>
          <w:bCs/>
          <w:lang w:eastAsia="en-GB"/>
        </w:rPr>
        <w:t>Duties under CDM Regulations</w:t>
      </w:r>
    </w:p>
    <w:p w14:paraId="0C47FD7F" w14:textId="77777777" w:rsidR="00D271E7" w:rsidRPr="006D7F01" w:rsidRDefault="000A16EF" w:rsidP="00454281">
      <w:pPr>
        <w:widowControl w:val="0"/>
        <w:numPr>
          <w:ilvl w:val="2"/>
          <w:numId w:val="3"/>
        </w:numPr>
        <w:spacing w:after="240" w:line="312" w:lineRule="auto"/>
        <w:outlineLvl w:val="2"/>
        <w:rPr>
          <w:rFonts w:ascii="Times New Roman" w:hAnsi="Times New Roman"/>
          <w:bCs/>
          <w:lang w:eastAsia="en-GB"/>
        </w:rPr>
      </w:pPr>
      <w:r w:rsidRPr="006D7F01">
        <w:rPr>
          <w:rFonts w:ascii="Times New Roman" w:hAnsi="Times New Roman"/>
          <w:lang w:eastAsia="en-GB"/>
        </w:rPr>
        <w:t xml:space="preserve">The Contractor shall observe, perform and discharge and/or shall procure the observance, performance and discharge of the obligations, requirements and duties arising under the CDM Regulations in connection with the </w:t>
      </w:r>
      <w:r w:rsidR="00382A76" w:rsidRPr="006D7F01">
        <w:rPr>
          <w:rFonts w:ascii="Times New Roman" w:hAnsi="Times New Roman"/>
          <w:lang w:eastAsia="en-GB"/>
        </w:rPr>
        <w:t>Work</w:t>
      </w:r>
      <w:r w:rsidR="00B53AF8" w:rsidRPr="006D7F01">
        <w:rPr>
          <w:rFonts w:ascii="Times New Roman" w:hAnsi="Times New Roman"/>
          <w:lang w:eastAsia="en-GB"/>
        </w:rPr>
        <w:t>s</w:t>
      </w:r>
      <w:r w:rsidRPr="006D7F01">
        <w:rPr>
          <w:rFonts w:ascii="Times New Roman" w:hAnsi="Times New Roman"/>
          <w:lang w:eastAsia="en-GB"/>
        </w:rPr>
        <w:t xml:space="preserve"> (other than those that remain with the Authority pursuant to Regulation 8 of the CDM Regulations)</w:t>
      </w:r>
      <w:r w:rsidR="00D271E7" w:rsidRPr="006D7F01">
        <w:rPr>
          <w:rFonts w:ascii="Times New Roman" w:hAnsi="Times New Roman"/>
          <w:lang w:eastAsia="en-GB"/>
        </w:rPr>
        <w:t xml:space="preserve"> and</w:t>
      </w:r>
      <w:r w:rsidR="00D271E7" w:rsidRPr="006D7F01">
        <w:rPr>
          <w:rFonts w:ascii="Times New Roman" w:hAnsi="Times New Roman"/>
          <w:bCs/>
          <w:lang w:eastAsia="en-GB"/>
        </w:rPr>
        <w:t xml:space="preserve"> shall at all times:</w:t>
      </w:r>
    </w:p>
    <w:p w14:paraId="40D4B911" w14:textId="77777777" w:rsidR="00D271E7" w:rsidRPr="006D7F01" w:rsidRDefault="00D271E7" w:rsidP="00454281">
      <w:pPr>
        <w:widowControl w:val="0"/>
        <w:numPr>
          <w:ilvl w:val="3"/>
          <w:numId w:val="3"/>
        </w:numPr>
        <w:spacing w:after="240" w:line="312" w:lineRule="auto"/>
        <w:outlineLvl w:val="1"/>
        <w:rPr>
          <w:rFonts w:ascii="Times New Roman" w:hAnsi="Times New Roman"/>
          <w:bCs/>
          <w:lang w:eastAsia="en-GB"/>
        </w:rPr>
      </w:pPr>
      <w:r w:rsidRPr="006D7F01">
        <w:rPr>
          <w:rFonts w:ascii="Times New Roman" w:hAnsi="Times New Roman"/>
        </w:rPr>
        <w:t>liaise and co-operate with all designers and the Authority to allow such parties to fulfil the obligations incumbent upon them pursuant to the CDM Regulations;</w:t>
      </w:r>
    </w:p>
    <w:p w14:paraId="3BCCA967" w14:textId="77777777" w:rsidR="00D271E7" w:rsidRPr="006D7F01" w:rsidRDefault="00D271E7" w:rsidP="00454281">
      <w:pPr>
        <w:widowControl w:val="0"/>
        <w:numPr>
          <w:ilvl w:val="3"/>
          <w:numId w:val="3"/>
        </w:numPr>
        <w:spacing w:after="240" w:line="312" w:lineRule="auto"/>
        <w:outlineLvl w:val="1"/>
        <w:rPr>
          <w:rFonts w:ascii="Times New Roman" w:hAnsi="Times New Roman"/>
          <w:bCs/>
          <w:lang w:eastAsia="en-GB"/>
        </w:rPr>
      </w:pPr>
      <w:r w:rsidRPr="006D7F01">
        <w:rPr>
          <w:rFonts w:ascii="Times New Roman" w:hAnsi="Times New Roman"/>
        </w:rPr>
        <w:t xml:space="preserve">comply with the obligations, duties, restrictions and responsibilities imposed on </w:t>
      </w:r>
      <w:r w:rsidR="00596F10" w:rsidRPr="006D7F01">
        <w:rPr>
          <w:rFonts w:ascii="Times New Roman" w:hAnsi="Times New Roman"/>
        </w:rPr>
        <w:t>it</w:t>
      </w:r>
      <w:r w:rsidRPr="006D7F01">
        <w:rPr>
          <w:rFonts w:ascii="Times New Roman" w:hAnsi="Times New Roman"/>
        </w:rPr>
        <w:t xml:space="preserve"> by the CDM Regulations </w:t>
      </w:r>
      <w:r w:rsidR="00483D1D" w:rsidRPr="006D7F01">
        <w:rPr>
          <w:rFonts w:ascii="Times New Roman" w:hAnsi="Times New Roman"/>
        </w:rPr>
        <w:t>(</w:t>
      </w:r>
      <w:r w:rsidRPr="006D7F01">
        <w:rPr>
          <w:rFonts w:ascii="Times New Roman" w:hAnsi="Times New Roman"/>
        </w:rPr>
        <w:t xml:space="preserve">including but not limited to </w:t>
      </w:r>
      <w:r w:rsidR="00483D1D" w:rsidRPr="006D7F01">
        <w:rPr>
          <w:rFonts w:ascii="Times New Roman" w:hAnsi="Times New Roman"/>
          <w:bCs/>
          <w:lang w:eastAsia="en-GB"/>
        </w:rPr>
        <w:t>R</w:t>
      </w:r>
      <w:r w:rsidRPr="006D7F01">
        <w:rPr>
          <w:rFonts w:ascii="Times New Roman" w:hAnsi="Times New Roman"/>
          <w:bCs/>
          <w:lang w:eastAsia="en-GB"/>
        </w:rPr>
        <w:t>egulations 8 to 10 and 11 to 15</w:t>
      </w:r>
      <w:r w:rsidR="00483D1D" w:rsidRPr="006D7F01">
        <w:rPr>
          <w:rFonts w:ascii="Times New Roman" w:hAnsi="Times New Roman"/>
          <w:bCs/>
          <w:lang w:eastAsia="en-GB"/>
        </w:rPr>
        <w:t xml:space="preserve"> of the CDM Regulations)</w:t>
      </w:r>
      <w:r w:rsidRPr="006D7F01">
        <w:rPr>
          <w:rFonts w:ascii="Times New Roman" w:hAnsi="Times New Roman"/>
        </w:rPr>
        <w:t>;</w:t>
      </w:r>
    </w:p>
    <w:p w14:paraId="358BA14C" w14:textId="77777777" w:rsidR="00D271E7" w:rsidRPr="006D7F01" w:rsidRDefault="00D271E7" w:rsidP="00454281">
      <w:pPr>
        <w:widowControl w:val="0"/>
        <w:numPr>
          <w:ilvl w:val="3"/>
          <w:numId w:val="3"/>
        </w:numPr>
        <w:spacing w:after="240" w:line="312" w:lineRule="auto"/>
        <w:outlineLvl w:val="1"/>
        <w:rPr>
          <w:rFonts w:ascii="Times New Roman" w:hAnsi="Times New Roman"/>
          <w:bCs/>
          <w:lang w:eastAsia="en-GB"/>
        </w:rPr>
      </w:pPr>
      <w:r w:rsidRPr="006D7F01">
        <w:rPr>
          <w:rFonts w:ascii="Times New Roman" w:hAnsi="Times New Roman"/>
        </w:rPr>
        <w:t xml:space="preserve">comply with the instructions given pursuant to the CDM Regulations by the </w:t>
      </w:r>
      <w:bookmarkStart w:id="1160" w:name="_Ref415149026"/>
      <w:r w:rsidRPr="006D7F01">
        <w:rPr>
          <w:rFonts w:ascii="Times New Roman" w:hAnsi="Times New Roman"/>
        </w:rPr>
        <w:t>Authority;</w:t>
      </w:r>
    </w:p>
    <w:p w14:paraId="48B7A206" w14:textId="77777777" w:rsidR="00D271E7" w:rsidRPr="006D7F01" w:rsidRDefault="00D271E7" w:rsidP="00454281">
      <w:pPr>
        <w:widowControl w:val="0"/>
        <w:numPr>
          <w:ilvl w:val="3"/>
          <w:numId w:val="3"/>
        </w:numPr>
        <w:spacing w:after="240" w:line="312" w:lineRule="auto"/>
        <w:outlineLvl w:val="1"/>
        <w:rPr>
          <w:rFonts w:ascii="Times New Roman" w:hAnsi="Times New Roman"/>
          <w:bCs/>
          <w:lang w:eastAsia="en-GB"/>
        </w:rPr>
      </w:pPr>
      <w:bookmarkStart w:id="1161" w:name="_Ref529473627"/>
      <w:r w:rsidRPr="006D7F01">
        <w:rPr>
          <w:rFonts w:ascii="Times New Roman" w:hAnsi="Times New Roman"/>
        </w:rPr>
        <w:t>seek the co-operation of and co-operate with any other consultants and/or contractors and/or sub</w:t>
      </w:r>
      <w:r w:rsidR="00AD25F1" w:rsidRPr="006D7F01">
        <w:rPr>
          <w:rFonts w:ascii="Times New Roman" w:hAnsi="Times New Roman"/>
        </w:rPr>
        <w:t>-</w:t>
      </w:r>
      <w:r w:rsidRPr="006D7F01">
        <w:rPr>
          <w:rFonts w:ascii="Times New Roman" w:hAnsi="Times New Roman"/>
        </w:rPr>
        <w:t>contractors appointed in relation to any Works and (if applicable) in relation to any adjoining site so far as is necessary to enable each of them to comply with their respective obligations, duties, or functions under the CDM Regulations;</w:t>
      </w:r>
      <w:bookmarkEnd w:id="1160"/>
      <w:bookmarkEnd w:id="1161"/>
      <w:r w:rsidRPr="006D7F01">
        <w:rPr>
          <w:rFonts w:ascii="Times New Roman" w:hAnsi="Times New Roman"/>
        </w:rPr>
        <w:t xml:space="preserve"> </w:t>
      </w:r>
    </w:p>
    <w:p w14:paraId="47CF899C" w14:textId="77777777" w:rsidR="00D271E7" w:rsidRPr="006D7F01" w:rsidRDefault="00D271E7" w:rsidP="00454281">
      <w:pPr>
        <w:widowControl w:val="0"/>
        <w:numPr>
          <w:ilvl w:val="3"/>
          <w:numId w:val="3"/>
        </w:numPr>
        <w:spacing w:after="240" w:line="312" w:lineRule="auto"/>
        <w:outlineLvl w:val="1"/>
        <w:rPr>
          <w:rFonts w:ascii="Times New Roman" w:hAnsi="Times New Roman"/>
          <w:bCs/>
          <w:lang w:eastAsia="en-GB"/>
        </w:rPr>
      </w:pPr>
      <w:r w:rsidRPr="006D7F01">
        <w:rPr>
          <w:rFonts w:ascii="Times New Roman" w:hAnsi="Times New Roman"/>
        </w:rPr>
        <w:t xml:space="preserve">coordinate </w:t>
      </w:r>
      <w:r w:rsidR="00596F10" w:rsidRPr="006D7F01">
        <w:rPr>
          <w:rFonts w:ascii="Times New Roman" w:hAnsi="Times New Roman"/>
        </w:rPr>
        <w:t>its</w:t>
      </w:r>
      <w:r w:rsidRPr="006D7F01">
        <w:rPr>
          <w:rFonts w:ascii="Times New Roman" w:hAnsi="Times New Roman"/>
        </w:rPr>
        <w:t xml:space="preserve"> activities with those parties listed in </w:t>
      </w:r>
      <w:r w:rsidRPr="006D7F01">
        <w:rPr>
          <w:rFonts w:ascii="Times New Roman" w:hAnsi="Times New Roman"/>
          <w:b/>
        </w:rPr>
        <w:t xml:space="preserve">clause </w:t>
      </w:r>
      <w:r w:rsidR="00596F10" w:rsidRPr="006D7F01">
        <w:rPr>
          <w:rFonts w:ascii="Times New Roman" w:hAnsi="Times New Roman"/>
          <w:b/>
        </w:rPr>
        <w:fldChar w:fldCharType="begin"/>
      </w:r>
      <w:r w:rsidR="00596F10" w:rsidRPr="006D7F01">
        <w:rPr>
          <w:rFonts w:ascii="Times New Roman" w:hAnsi="Times New Roman"/>
          <w:b/>
        </w:rPr>
        <w:instrText xml:space="preserve"> REF _Ref529473627 \r \h </w:instrText>
      </w:r>
      <w:r w:rsidR="00483D1D" w:rsidRPr="006D7F01">
        <w:rPr>
          <w:rFonts w:ascii="Times New Roman" w:hAnsi="Times New Roman"/>
          <w:b/>
        </w:rPr>
        <w:instrText xml:space="preserve"> \* MERGEFORMAT </w:instrText>
      </w:r>
      <w:r w:rsidR="00596F10" w:rsidRPr="006D7F01">
        <w:rPr>
          <w:rFonts w:ascii="Times New Roman" w:hAnsi="Times New Roman"/>
          <w:b/>
        </w:rPr>
      </w:r>
      <w:r w:rsidR="00596F10" w:rsidRPr="006D7F01">
        <w:rPr>
          <w:rFonts w:ascii="Times New Roman" w:hAnsi="Times New Roman"/>
          <w:b/>
        </w:rPr>
        <w:fldChar w:fldCharType="separate"/>
      </w:r>
      <w:r w:rsidR="00B5102B">
        <w:rPr>
          <w:rFonts w:ascii="Times New Roman" w:hAnsi="Times New Roman"/>
          <w:b/>
        </w:rPr>
        <w:t>10.4.1.4</w:t>
      </w:r>
      <w:r w:rsidR="00596F10" w:rsidRPr="006D7F01">
        <w:rPr>
          <w:rFonts w:ascii="Times New Roman" w:hAnsi="Times New Roman"/>
          <w:b/>
        </w:rPr>
        <w:fldChar w:fldCharType="end"/>
      </w:r>
      <w:r w:rsidR="00483D1D" w:rsidRPr="006D7F01">
        <w:rPr>
          <w:rFonts w:ascii="Times New Roman" w:hAnsi="Times New Roman"/>
          <w:b/>
        </w:rPr>
        <w:t xml:space="preserve"> (Duties under CDM Regulations)</w:t>
      </w:r>
      <w:r w:rsidRPr="006D7F01">
        <w:rPr>
          <w:rFonts w:ascii="Times New Roman" w:hAnsi="Times New Roman"/>
        </w:rPr>
        <w:t xml:space="preserve"> to ensure, so far as is reasonably practicable, the health and safety of persons carrying out any Works and any persons affected by any completed Works; and </w:t>
      </w:r>
    </w:p>
    <w:p w14:paraId="7FDEFFCF" w14:textId="77777777" w:rsidR="00D271E7" w:rsidRPr="006D7F01" w:rsidRDefault="00D271E7" w:rsidP="00454281">
      <w:pPr>
        <w:widowControl w:val="0"/>
        <w:numPr>
          <w:ilvl w:val="3"/>
          <w:numId w:val="3"/>
        </w:numPr>
        <w:spacing w:after="240" w:line="312" w:lineRule="auto"/>
        <w:outlineLvl w:val="1"/>
        <w:rPr>
          <w:rFonts w:ascii="Times New Roman" w:hAnsi="Times New Roman"/>
          <w:lang w:eastAsia="en-GB"/>
        </w:rPr>
      </w:pPr>
      <w:r w:rsidRPr="006D7F01">
        <w:rPr>
          <w:rFonts w:ascii="Times New Roman" w:hAnsi="Times New Roman"/>
        </w:rPr>
        <w:t>take account of and/or apply the general principles of prevention as required by the CDM Regulations.</w:t>
      </w:r>
      <w:r w:rsidRPr="006D7F01">
        <w:rPr>
          <w:rFonts w:ascii="Times New Roman" w:hAnsi="Times New Roman"/>
          <w:bCs/>
          <w:lang w:eastAsia="en-GB"/>
        </w:rPr>
        <w:t xml:space="preserve"> </w:t>
      </w:r>
    </w:p>
    <w:p w14:paraId="290895BF" w14:textId="77777777" w:rsidR="00115F83" w:rsidRPr="006D7F01" w:rsidRDefault="000A16EF"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The Contractor shall</w:t>
      </w:r>
      <w:r w:rsidR="00596F10" w:rsidRPr="006D7F01">
        <w:rPr>
          <w:rFonts w:ascii="Times New Roman" w:hAnsi="Times New Roman"/>
          <w:lang w:eastAsia="en-GB"/>
        </w:rPr>
        <w:t>:</w:t>
      </w:r>
    </w:p>
    <w:p w14:paraId="49658971" w14:textId="77777777" w:rsidR="00115F83" w:rsidRPr="006D7F01" w:rsidRDefault="00115F83"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prepare the Construction Phase Plan before any </w:t>
      </w:r>
      <w:r w:rsidR="00483D1D" w:rsidRPr="006D7F01">
        <w:rPr>
          <w:rFonts w:ascii="Times New Roman" w:hAnsi="Times New Roman"/>
          <w:lang w:eastAsia="en-GB"/>
        </w:rPr>
        <w:t>W</w:t>
      </w:r>
      <w:r w:rsidRPr="006D7F01">
        <w:rPr>
          <w:rFonts w:ascii="Times New Roman" w:hAnsi="Times New Roman"/>
          <w:lang w:eastAsia="en-GB"/>
        </w:rPr>
        <w:t xml:space="preserve">orks </w:t>
      </w:r>
      <w:r w:rsidRPr="006D7F01">
        <w:rPr>
          <w:rFonts w:ascii="Times New Roman" w:hAnsi="Times New Roman"/>
          <w:lang w:eastAsia="en-GB"/>
        </w:rPr>
        <w:lastRenderedPageBreak/>
        <w:t xml:space="preserve">are commenced under this Contract; and </w:t>
      </w:r>
    </w:p>
    <w:p w14:paraId="575691B6" w14:textId="77777777" w:rsidR="000A16EF" w:rsidRPr="006D7F01" w:rsidRDefault="000A16EF"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ensure that the </w:t>
      </w:r>
      <w:r w:rsidR="00806F66" w:rsidRPr="006D7F01">
        <w:rPr>
          <w:rFonts w:ascii="Times New Roman" w:hAnsi="Times New Roman"/>
          <w:lang w:eastAsia="en-GB"/>
        </w:rPr>
        <w:t xml:space="preserve">health </w:t>
      </w:r>
      <w:r w:rsidRPr="006D7F01">
        <w:rPr>
          <w:rFonts w:ascii="Times New Roman" w:hAnsi="Times New Roman"/>
          <w:lang w:eastAsia="en-GB"/>
        </w:rPr>
        <w:t xml:space="preserve">and </w:t>
      </w:r>
      <w:r w:rsidR="00806F66" w:rsidRPr="006D7F01">
        <w:rPr>
          <w:rFonts w:ascii="Times New Roman" w:hAnsi="Times New Roman"/>
          <w:lang w:eastAsia="en-GB"/>
        </w:rPr>
        <w:t xml:space="preserve">safety file </w:t>
      </w:r>
      <w:r w:rsidRPr="006D7F01">
        <w:rPr>
          <w:rFonts w:ascii="Times New Roman" w:hAnsi="Times New Roman"/>
          <w:lang w:eastAsia="en-GB"/>
        </w:rPr>
        <w:t xml:space="preserve">is revised as often as may be appropriate to incorporate any relevant new information in relation to the </w:t>
      </w:r>
      <w:r w:rsidR="00B53AF8" w:rsidRPr="006D7F01">
        <w:rPr>
          <w:rFonts w:ascii="Times New Roman" w:hAnsi="Times New Roman"/>
          <w:lang w:eastAsia="en-GB"/>
        </w:rPr>
        <w:t>Services</w:t>
      </w:r>
      <w:r w:rsidRPr="006D7F01">
        <w:rPr>
          <w:rFonts w:ascii="Times New Roman" w:hAnsi="Times New Roman"/>
          <w:lang w:eastAsia="en-GB"/>
        </w:rPr>
        <w:t xml:space="preserve"> for the Contract</w:t>
      </w:r>
      <w:r w:rsidR="00483D1D" w:rsidRPr="006D7F01">
        <w:rPr>
          <w:rFonts w:ascii="Times New Roman" w:hAnsi="Times New Roman"/>
          <w:lang w:eastAsia="en-GB"/>
        </w:rPr>
        <w:t xml:space="preserve"> Period</w:t>
      </w:r>
      <w:r w:rsidRPr="006D7F01">
        <w:rPr>
          <w:rFonts w:ascii="Times New Roman" w:hAnsi="Times New Roman"/>
          <w:lang w:eastAsia="en-GB"/>
        </w:rPr>
        <w:t>.</w:t>
      </w:r>
    </w:p>
    <w:p w14:paraId="2F20CEE8" w14:textId="77777777" w:rsidR="00AB5EBA" w:rsidRPr="006D7F01" w:rsidRDefault="00AB5EBA" w:rsidP="00840519">
      <w:pPr>
        <w:widowControl w:val="0"/>
        <w:tabs>
          <w:tab w:val="left" w:pos="851"/>
          <w:tab w:val="left" w:pos="1843"/>
          <w:tab w:val="left" w:pos="3119"/>
          <w:tab w:val="left" w:pos="4253"/>
        </w:tabs>
        <w:spacing w:after="240" w:line="312" w:lineRule="auto"/>
        <w:rPr>
          <w:rFonts w:ascii="Times New Roman" w:hAnsi="Times New Roman"/>
          <w:b/>
          <w:bCs/>
          <w:lang w:eastAsia="en-GB"/>
        </w:rPr>
      </w:pPr>
      <w:bookmarkStart w:id="1162" w:name="_DV_M508"/>
      <w:bookmarkStart w:id="1163" w:name="_DV_M534"/>
      <w:bookmarkStart w:id="1164" w:name="_CNN1036"/>
      <w:bookmarkStart w:id="1165" w:name="_DV_M543"/>
      <w:bookmarkStart w:id="1166" w:name="_CNN160"/>
      <w:bookmarkStart w:id="1167" w:name="_DV_M557"/>
      <w:bookmarkStart w:id="1168" w:name="_CNN161"/>
      <w:bookmarkStart w:id="1169" w:name="_CNN1290"/>
      <w:bookmarkStart w:id="1170" w:name="_DV_M558"/>
      <w:bookmarkStart w:id="1171" w:name="_Ref159294892"/>
      <w:bookmarkEnd w:id="1162"/>
      <w:bookmarkEnd w:id="1163"/>
      <w:bookmarkEnd w:id="1164"/>
      <w:bookmarkEnd w:id="1165"/>
      <w:bookmarkEnd w:id="1166"/>
      <w:bookmarkEnd w:id="1167"/>
      <w:bookmarkEnd w:id="1168"/>
      <w:bookmarkEnd w:id="1169"/>
      <w:bookmarkEnd w:id="1170"/>
      <w:r w:rsidRPr="006D7F01">
        <w:rPr>
          <w:rFonts w:ascii="Times New Roman" w:hAnsi="Times New Roman"/>
          <w:color w:val="808080"/>
          <w:lang w:eastAsia="en-GB"/>
        </w:rPr>
        <w:br w:type="page"/>
      </w:r>
      <w:r w:rsidR="00995D64" w:rsidRPr="006D7F01">
        <w:rPr>
          <w:rFonts w:ascii="Times New Roman" w:hAnsi="Times New Roman"/>
          <w:color w:val="808080"/>
          <w:lang w:eastAsia="en-GB"/>
        </w:rPr>
        <w:lastRenderedPageBreak/>
        <w:fldChar w:fldCharType="begin"/>
      </w:r>
      <w:r w:rsidR="00995D64" w:rsidRPr="006D7F01">
        <w:rPr>
          <w:rFonts w:ascii="Times New Roman" w:hAnsi="Times New Roman"/>
        </w:rPr>
        <w:instrText xml:space="preserve">  TC </w:instrText>
      </w:r>
      <w:r w:rsidR="004A61D8" w:rsidRPr="006D7F01">
        <w:rPr>
          <w:rFonts w:ascii="Times New Roman" w:hAnsi="Times New Roman"/>
        </w:rPr>
        <w:instrText>"</w:instrText>
      </w:r>
      <w:bookmarkStart w:id="1172" w:name="_Toc122454725"/>
      <w:r w:rsidR="00995D64" w:rsidRPr="006D7F01">
        <w:rPr>
          <w:rFonts w:ascii="Times New Roman" w:hAnsi="Times New Roman"/>
        </w:rPr>
        <w:instrText>PART IV - PREPARATION FOR OPERATION</w:instrText>
      </w:r>
      <w:bookmarkEnd w:id="1172"/>
      <w:r w:rsidR="004A61D8" w:rsidRPr="006D7F01">
        <w:rPr>
          <w:rFonts w:ascii="Times New Roman" w:hAnsi="Times New Roman"/>
        </w:rPr>
        <w:instrText>"</w:instrText>
      </w:r>
      <w:r w:rsidR="00995D64" w:rsidRPr="006D7F01">
        <w:rPr>
          <w:rFonts w:ascii="Times New Roman" w:hAnsi="Times New Roman"/>
        </w:rPr>
        <w:instrText xml:space="preserve"> \l1 </w:instrText>
      </w:r>
      <w:r w:rsidR="00995D64" w:rsidRPr="006D7F01">
        <w:rPr>
          <w:rFonts w:ascii="Times New Roman" w:hAnsi="Times New Roman"/>
          <w:color w:val="808080"/>
          <w:lang w:eastAsia="en-GB"/>
        </w:rPr>
        <w:fldChar w:fldCharType="end"/>
      </w:r>
      <w:r w:rsidRPr="006D7F01">
        <w:rPr>
          <w:rFonts w:ascii="Times New Roman" w:hAnsi="Times New Roman"/>
          <w:b/>
          <w:bCs/>
          <w:lang w:eastAsia="en-GB"/>
        </w:rPr>
        <w:t>PART IV - PREPARATION FOR OPERATION</w:t>
      </w:r>
    </w:p>
    <w:bookmarkStart w:id="1173" w:name="_DV_M595"/>
    <w:bookmarkStart w:id="1174" w:name="_DV_M597"/>
    <w:bookmarkStart w:id="1175" w:name="_DV_M629"/>
    <w:bookmarkStart w:id="1176" w:name="_9kR3WTr8E845BDA"/>
    <w:bookmarkStart w:id="1177" w:name="_9kR3WTr8E84678A"/>
    <w:bookmarkEnd w:id="1171"/>
    <w:bookmarkEnd w:id="1173"/>
    <w:bookmarkEnd w:id="1174"/>
    <w:bookmarkEnd w:id="1175"/>
    <w:bookmarkEnd w:id="1176"/>
    <w:bookmarkEnd w:id="1177"/>
    <w:p w14:paraId="18AE6151" w14:textId="77777777" w:rsidR="00BB376D" w:rsidRPr="006D7F01" w:rsidRDefault="00BB376D" w:rsidP="00454281">
      <w:pPr>
        <w:keepNext/>
        <w:widowControl w:val="0"/>
        <w:numPr>
          <w:ilvl w:val="0"/>
          <w:numId w:val="3"/>
        </w:numPr>
        <w:spacing w:after="240" w:line="312" w:lineRule="auto"/>
        <w:outlineLvl w:val="0"/>
        <w:rPr>
          <w:rFonts w:ascii="Times New Roman" w:hAnsi="Times New Roman"/>
          <w:b/>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007D03F7" w:rsidRPr="006D7F01">
        <w:rPr>
          <w:rFonts w:ascii="Times New Roman" w:hAnsi="Times New Roman"/>
        </w:rPr>
        <w:fldChar w:fldCharType="begin"/>
      </w:r>
      <w:r w:rsidR="007D03F7" w:rsidRPr="006D7F01">
        <w:rPr>
          <w:rFonts w:ascii="Times New Roman" w:hAnsi="Times New Roman"/>
        </w:rPr>
        <w:instrText xml:space="preserve"> REF _Ref530333031 \r \h </w:instrText>
      </w:r>
      <w:r w:rsidR="007D03F7" w:rsidRPr="006D7F01">
        <w:rPr>
          <w:rFonts w:ascii="Times New Roman" w:hAnsi="Times New Roman"/>
        </w:rPr>
      </w:r>
      <w:r w:rsidR="007D03F7" w:rsidRPr="006D7F01">
        <w:rPr>
          <w:rFonts w:ascii="Times New Roman" w:hAnsi="Times New Roman"/>
        </w:rPr>
        <w:fldChar w:fldCharType="separate"/>
      </w:r>
      <w:bookmarkStart w:id="1178" w:name="_Toc122454726"/>
      <w:r w:rsidR="00B5102B">
        <w:rPr>
          <w:rFonts w:ascii="Times New Roman" w:hAnsi="Times New Roman"/>
        </w:rPr>
        <w:instrText>11</w:instrText>
      </w:r>
      <w:r w:rsidR="007D03F7" w:rsidRPr="006D7F01">
        <w:rPr>
          <w:rFonts w:ascii="Times New Roman" w:hAnsi="Times New Roman"/>
        </w:rPr>
        <w:fldChar w:fldCharType="end"/>
      </w:r>
      <w:r w:rsidRPr="006D7F01">
        <w:rPr>
          <w:rFonts w:ascii="Times New Roman" w:hAnsi="Times New Roman"/>
        </w:rPr>
        <w:tab/>
        <w:instrText>NOTIFICATION REQUIREMENTS</w:instrText>
      </w:r>
      <w:bookmarkEnd w:id="1178"/>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1179" w:name="_Ref530333031"/>
      <w:r w:rsidRPr="006D7F01">
        <w:rPr>
          <w:rFonts w:ascii="Times New Roman" w:hAnsi="Times New Roman"/>
          <w:b/>
          <w:lang w:eastAsia="en-GB"/>
        </w:rPr>
        <w:t>NOTIFICATION REQUIREMENTS</w:t>
      </w:r>
      <w:bookmarkEnd w:id="1179"/>
    </w:p>
    <w:p w14:paraId="74D81B64" w14:textId="77777777" w:rsidR="00BB376D" w:rsidRPr="006D7F01" w:rsidRDefault="00BB376D" w:rsidP="00454281">
      <w:pPr>
        <w:pStyle w:val="Level2"/>
        <w:keepNext w:val="0"/>
        <w:widowControl w:val="0"/>
        <w:numPr>
          <w:ilvl w:val="1"/>
          <w:numId w:val="3"/>
        </w:numPr>
        <w:rPr>
          <w:rFonts w:ascii="Times New Roman" w:hAnsi="Times New Roman"/>
          <w:b/>
          <w:sz w:val="22"/>
          <w:szCs w:val="22"/>
        </w:rPr>
      </w:pPr>
      <w:bookmarkStart w:id="1180" w:name="_Ref530075006"/>
      <w:r w:rsidRPr="006D7F01">
        <w:rPr>
          <w:rFonts w:ascii="Times New Roman" w:hAnsi="Times New Roman"/>
          <w:b/>
          <w:sz w:val="22"/>
          <w:szCs w:val="22"/>
        </w:rPr>
        <w:t>Notice</w:t>
      </w:r>
      <w:bookmarkEnd w:id="1180"/>
    </w:p>
    <w:p w14:paraId="219FC9A9" w14:textId="77777777" w:rsidR="00BB376D" w:rsidRPr="006D7F01" w:rsidRDefault="004742FA" w:rsidP="00454281">
      <w:pPr>
        <w:widowControl w:val="0"/>
        <w:numPr>
          <w:ilvl w:val="2"/>
          <w:numId w:val="3"/>
        </w:numPr>
        <w:spacing w:after="240" w:line="312" w:lineRule="auto"/>
        <w:outlineLvl w:val="2"/>
        <w:rPr>
          <w:rFonts w:ascii="Times New Roman" w:hAnsi="Times New Roman"/>
          <w:lang w:eastAsia="en-GB"/>
        </w:rPr>
      </w:pPr>
      <w:r>
        <w:rPr>
          <w:rFonts w:ascii="Times New Roman" w:hAnsi="Times New Roman"/>
          <w:lang w:eastAsia="en-GB"/>
        </w:rPr>
        <w:t xml:space="preserve">The Contractor is not </w:t>
      </w:r>
      <w:r w:rsidR="00E832C0">
        <w:rPr>
          <w:rFonts w:ascii="Times New Roman" w:hAnsi="Times New Roman"/>
          <w:lang w:eastAsia="en-GB"/>
        </w:rPr>
        <w:t xml:space="preserve">entitled </w:t>
      </w:r>
      <w:r>
        <w:rPr>
          <w:rFonts w:ascii="Times New Roman" w:hAnsi="Times New Roman"/>
          <w:lang w:eastAsia="en-GB"/>
        </w:rPr>
        <w:t xml:space="preserve">to delay or amend the Services Commencement Date. </w:t>
      </w:r>
      <w:r w:rsidR="00BB376D" w:rsidRPr="006D7F01">
        <w:rPr>
          <w:rFonts w:ascii="Times New Roman" w:hAnsi="Times New Roman"/>
          <w:lang w:eastAsia="en-GB"/>
        </w:rPr>
        <w:t>If, at any time, the Contractor becomes aware that there will be or is likely to be a delay such that:</w:t>
      </w:r>
    </w:p>
    <w:p w14:paraId="0A081577" w14:textId="77777777" w:rsidR="00BB376D" w:rsidRPr="006D7F01" w:rsidRDefault="00BB376D"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w:t>
      </w:r>
      <w:r w:rsidR="006445F8">
        <w:rPr>
          <w:rFonts w:ascii="Times New Roman" w:hAnsi="Times New Roman"/>
          <w:lang w:eastAsia="en-GB"/>
        </w:rPr>
        <w:t xml:space="preserve">Contractor’s </w:t>
      </w:r>
      <w:r w:rsidR="00DC1D90">
        <w:rPr>
          <w:rFonts w:ascii="Times New Roman" w:hAnsi="Times New Roman"/>
          <w:lang w:eastAsia="en-GB"/>
        </w:rPr>
        <w:t xml:space="preserve">ability to provide the Services </w:t>
      </w:r>
      <w:r w:rsidR="00A85C89">
        <w:rPr>
          <w:rFonts w:ascii="Times New Roman" w:hAnsi="Times New Roman"/>
          <w:lang w:eastAsia="en-GB"/>
        </w:rPr>
        <w:t xml:space="preserve">on and </w:t>
      </w:r>
      <w:r w:rsidR="00DC1D90">
        <w:rPr>
          <w:rFonts w:ascii="Times New Roman" w:hAnsi="Times New Roman"/>
          <w:lang w:eastAsia="en-GB"/>
        </w:rPr>
        <w:t xml:space="preserve">from the </w:t>
      </w:r>
      <w:r w:rsidRPr="006D7F01">
        <w:rPr>
          <w:rFonts w:ascii="Times New Roman" w:hAnsi="Times New Roman"/>
          <w:lang w:eastAsia="en-GB"/>
        </w:rPr>
        <w:t>Services Comm</w:t>
      </w:r>
      <w:r w:rsidR="009B2E97" w:rsidRPr="006D7F01">
        <w:rPr>
          <w:rFonts w:ascii="Times New Roman" w:hAnsi="Times New Roman"/>
          <w:lang w:eastAsia="en-GB"/>
        </w:rPr>
        <w:t xml:space="preserve">encement Date may be </w:t>
      </w:r>
      <w:r w:rsidR="004742FA">
        <w:rPr>
          <w:rFonts w:ascii="Times New Roman" w:hAnsi="Times New Roman"/>
          <w:lang w:eastAsia="en-GB"/>
        </w:rPr>
        <w:t>impacted</w:t>
      </w:r>
      <w:r w:rsidR="00A85C89">
        <w:rPr>
          <w:rFonts w:ascii="Times New Roman" w:hAnsi="Times New Roman"/>
          <w:lang w:eastAsia="en-GB"/>
        </w:rPr>
        <w:t xml:space="preserve"> or otherwise </w:t>
      </w:r>
      <w:r w:rsidR="009B2E97" w:rsidRPr="006D7F01">
        <w:rPr>
          <w:rFonts w:ascii="Times New Roman" w:hAnsi="Times New Roman"/>
          <w:lang w:eastAsia="en-GB"/>
        </w:rPr>
        <w:t>delayed;</w:t>
      </w:r>
      <w:r w:rsidR="00E9110A">
        <w:rPr>
          <w:rFonts w:ascii="Times New Roman" w:hAnsi="Times New Roman"/>
          <w:lang w:eastAsia="en-GB"/>
        </w:rPr>
        <w:t xml:space="preserve"> and/or</w:t>
      </w:r>
    </w:p>
    <w:p w14:paraId="732C2B21" w14:textId="77777777" w:rsidR="00BB376D" w:rsidRPr="006D7F01" w:rsidRDefault="00BB376D"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at any time during the Contract Period, the reduction or increase in the number of Available Prisoner Places may not be achieved on or before the date specified for such reduction or increase in the relevant RRAPP Band Activation Notice, RRAPP Band Deactivation Notice (as the case may be), or (following the relevant date in the RRAPP Band Activation Notice, RRAPP Band Deactivation Notice (as the case may be)) the reduction or increase in the number of Available Prisoner Places may be further delayed, in either case for any period,</w:t>
      </w:r>
    </w:p>
    <w:p w14:paraId="007F73F9" w14:textId="77777777" w:rsidR="00BB376D" w:rsidRPr="006D7F01" w:rsidRDefault="00BB376D" w:rsidP="00BB376D">
      <w:pPr>
        <w:pStyle w:val="Level2"/>
        <w:keepNext w:val="0"/>
        <w:widowControl w:val="0"/>
        <w:tabs>
          <w:tab w:val="clear" w:pos="851"/>
        </w:tabs>
        <w:ind w:left="1843" w:firstLine="0"/>
        <w:rPr>
          <w:rFonts w:ascii="Times New Roman" w:hAnsi="Times New Roman"/>
          <w:sz w:val="22"/>
          <w:szCs w:val="22"/>
        </w:rPr>
      </w:pPr>
      <w:r w:rsidRPr="006D7F01">
        <w:rPr>
          <w:rFonts w:ascii="Times New Roman" w:hAnsi="Times New Roman"/>
          <w:sz w:val="22"/>
          <w:szCs w:val="22"/>
        </w:rPr>
        <w:t xml:space="preserve">the Contractor shall as soon as reasonably practicable, and in any event within </w:t>
      </w:r>
      <w:bookmarkStart w:id="1181" w:name="_9kMIH5YVt3678BE6Cyq6ISISUI7306LhKCV"/>
      <w:r w:rsidRPr="006D7F01">
        <w:rPr>
          <w:rFonts w:ascii="Times New Roman" w:hAnsi="Times New Roman"/>
          <w:sz w:val="22"/>
          <w:szCs w:val="22"/>
        </w:rPr>
        <w:t>twenty (20) Business Days</w:t>
      </w:r>
      <w:bookmarkEnd w:id="1181"/>
      <w:r w:rsidRPr="006D7F01">
        <w:rPr>
          <w:rFonts w:ascii="Times New Roman" w:hAnsi="Times New Roman"/>
          <w:sz w:val="22"/>
          <w:szCs w:val="22"/>
        </w:rPr>
        <w:t xml:space="preserve"> of becoming aware of the likely delay, give </w:t>
      </w:r>
      <w:r w:rsidR="00483D1D" w:rsidRPr="006D7F01">
        <w:rPr>
          <w:rFonts w:ascii="Times New Roman" w:hAnsi="Times New Roman"/>
          <w:sz w:val="22"/>
          <w:szCs w:val="22"/>
        </w:rPr>
        <w:t xml:space="preserve">written </w:t>
      </w:r>
      <w:r w:rsidRPr="006D7F01">
        <w:rPr>
          <w:rFonts w:ascii="Times New Roman" w:hAnsi="Times New Roman"/>
          <w:sz w:val="22"/>
          <w:szCs w:val="22"/>
        </w:rPr>
        <w:t xml:space="preserve">notice to the Authority to that effect specifying in detail the reason for the delay or likely delay and an estimate of the likely effect of the delay on the provision of the Services </w:t>
      </w:r>
      <w:r w:rsidR="00483D1D" w:rsidRPr="006D7F01">
        <w:rPr>
          <w:rFonts w:ascii="Times New Roman" w:hAnsi="Times New Roman"/>
          <w:sz w:val="22"/>
          <w:szCs w:val="22"/>
        </w:rPr>
        <w:t>(</w:t>
      </w:r>
      <w:r w:rsidRPr="006D7F01">
        <w:rPr>
          <w:rFonts w:ascii="Times New Roman" w:hAnsi="Times New Roman"/>
          <w:sz w:val="22"/>
          <w:szCs w:val="22"/>
        </w:rPr>
        <w:t xml:space="preserve">including </w:t>
      </w:r>
      <w:r w:rsidR="00A6698C" w:rsidRPr="00E832C0">
        <w:rPr>
          <w:rFonts w:ascii="Times New Roman" w:hAnsi="Times New Roman"/>
          <w:sz w:val="22"/>
          <w:szCs w:val="22"/>
        </w:rPr>
        <w:t xml:space="preserve">on and </w:t>
      </w:r>
      <w:r w:rsidR="00DC1D90" w:rsidRPr="00E832C0">
        <w:rPr>
          <w:rFonts w:ascii="Times New Roman" w:hAnsi="Times New Roman"/>
          <w:sz w:val="22"/>
          <w:szCs w:val="22"/>
        </w:rPr>
        <w:t>from</w:t>
      </w:r>
      <w:r w:rsidRPr="006D7F01">
        <w:rPr>
          <w:rFonts w:ascii="Times New Roman" w:hAnsi="Times New Roman"/>
          <w:sz w:val="22"/>
          <w:szCs w:val="22"/>
        </w:rPr>
        <w:t xml:space="preserve"> the Services Commencement Date and/or the date specified for the provision of any Available Prisoner Place in the relevant RRAPP Band Deactivation Notice, RRAPP Band Activation Notice</w:t>
      </w:r>
      <w:r w:rsidR="00483D1D" w:rsidRPr="006D7F01">
        <w:rPr>
          <w:rFonts w:ascii="Times New Roman" w:hAnsi="Times New Roman"/>
          <w:sz w:val="22"/>
          <w:szCs w:val="22"/>
        </w:rPr>
        <w:t>)</w:t>
      </w:r>
      <w:r w:rsidRPr="006D7F01">
        <w:rPr>
          <w:rFonts w:ascii="Times New Roman" w:hAnsi="Times New Roman"/>
          <w:sz w:val="22"/>
          <w:szCs w:val="22"/>
        </w:rPr>
        <w:t xml:space="preserve"> </w:t>
      </w:r>
      <w:r w:rsidR="00483D1D" w:rsidRPr="006D7F01">
        <w:rPr>
          <w:rFonts w:ascii="Times New Roman" w:hAnsi="Times New Roman"/>
          <w:sz w:val="22"/>
          <w:szCs w:val="22"/>
        </w:rPr>
        <w:t xml:space="preserve">and </w:t>
      </w:r>
      <w:r w:rsidRPr="006D7F01">
        <w:rPr>
          <w:rFonts w:ascii="Times New Roman" w:hAnsi="Times New Roman"/>
          <w:sz w:val="22"/>
          <w:szCs w:val="22"/>
        </w:rPr>
        <w:t xml:space="preserve">taking into account any measures that the Contractor proposes to adopt to mitigate the consequences of the delay in accordance with </w:t>
      </w:r>
      <w:r w:rsidR="00073761" w:rsidRPr="006D7F01">
        <w:rPr>
          <w:rFonts w:ascii="Times New Roman" w:hAnsi="Times New Roman"/>
          <w:b/>
          <w:sz w:val="22"/>
          <w:szCs w:val="22"/>
        </w:rPr>
        <w:t xml:space="preserve">clause </w:t>
      </w:r>
      <w:r w:rsidR="00073761" w:rsidRPr="006D7F01">
        <w:rPr>
          <w:rFonts w:ascii="Times New Roman" w:hAnsi="Times New Roman"/>
          <w:b/>
          <w:sz w:val="22"/>
          <w:szCs w:val="22"/>
        </w:rPr>
        <w:fldChar w:fldCharType="begin"/>
      </w:r>
      <w:r w:rsidR="00073761" w:rsidRPr="006D7F01">
        <w:rPr>
          <w:rFonts w:ascii="Times New Roman" w:hAnsi="Times New Roman"/>
          <w:b/>
          <w:sz w:val="22"/>
          <w:szCs w:val="22"/>
        </w:rPr>
        <w:instrText xml:space="preserve"> REF _Ref530074991 \r \h </w:instrText>
      </w:r>
      <w:r w:rsidR="00073761" w:rsidRPr="006D7F01">
        <w:rPr>
          <w:rFonts w:ascii="Times New Roman" w:hAnsi="Times New Roman"/>
          <w:b/>
          <w:sz w:val="22"/>
          <w:szCs w:val="22"/>
        </w:rPr>
      </w:r>
      <w:r w:rsidR="00073761" w:rsidRPr="006D7F01">
        <w:rPr>
          <w:rFonts w:ascii="Times New Roman" w:hAnsi="Times New Roman"/>
          <w:b/>
          <w:sz w:val="22"/>
          <w:szCs w:val="22"/>
        </w:rPr>
        <w:fldChar w:fldCharType="separate"/>
      </w:r>
      <w:r w:rsidR="00B5102B">
        <w:rPr>
          <w:rFonts w:ascii="Times New Roman" w:hAnsi="Times New Roman"/>
          <w:b/>
          <w:sz w:val="22"/>
          <w:szCs w:val="22"/>
        </w:rPr>
        <w:t>11.3</w:t>
      </w:r>
      <w:r w:rsidR="00073761" w:rsidRPr="006D7F01">
        <w:rPr>
          <w:rFonts w:ascii="Times New Roman" w:hAnsi="Times New Roman"/>
          <w:b/>
          <w:sz w:val="22"/>
          <w:szCs w:val="22"/>
        </w:rPr>
        <w:fldChar w:fldCharType="end"/>
      </w:r>
      <w:r w:rsidRPr="006D7F01">
        <w:rPr>
          <w:rFonts w:ascii="Times New Roman" w:hAnsi="Times New Roman"/>
          <w:b/>
          <w:sz w:val="22"/>
          <w:szCs w:val="22"/>
        </w:rPr>
        <w:t xml:space="preserve"> (Duty to Mitigate)</w:t>
      </w:r>
      <w:r w:rsidR="009B2E97" w:rsidRPr="006D7F01">
        <w:rPr>
          <w:rFonts w:ascii="Times New Roman" w:hAnsi="Times New Roman"/>
          <w:sz w:val="22"/>
          <w:szCs w:val="22"/>
        </w:rPr>
        <w:t>.</w:t>
      </w:r>
    </w:p>
    <w:p w14:paraId="3490C8FC" w14:textId="77777777" w:rsidR="00BB376D" w:rsidRPr="006D7F01" w:rsidRDefault="00BB376D" w:rsidP="00454281">
      <w:pPr>
        <w:pStyle w:val="Level2"/>
        <w:keepNext w:val="0"/>
        <w:widowControl w:val="0"/>
        <w:numPr>
          <w:ilvl w:val="1"/>
          <w:numId w:val="3"/>
        </w:numPr>
        <w:rPr>
          <w:rFonts w:ascii="Times New Roman" w:hAnsi="Times New Roman"/>
          <w:b/>
          <w:sz w:val="22"/>
          <w:szCs w:val="22"/>
        </w:rPr>
      </w:pPr>
      <w:r w:rsidRPr="006D7F01">
        <w:rPr>
          <w:rFonts w:ascii="Times New Roman" w:hAnsi="Times New Roman"/>
          <w:b/>
          <w:sz w:val="22"/>
          <w:szCs w:val="22"/>
        </w:rPr>
        <w:t>Supply of Information</w:t>
      </w:r>
    </w:p>
    <w:p w14:paraId="317B47DC" w14:textId="77777777" w:rsidR="00BB376D" w:rsidRPr="006D7F01" w:rsidRDefault="00BB376D"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Following service of a notice by the Contractor pursuant to </w:t>
      </w:r>
      <w:r w:rsidR="00073761" w:rsidRPr="006D7F01">
        <w:rPr>
          <w:rFonts w:ascii="Times New Roman" w:hAnsi="Times New Roman"/>
          <w:b/>
          <w:lang w:eastAsia="en-GB"/>
        </w:rPr>
        <w:t xml:space="preserve">clause </w:t>
      </w:r>
      <w:r w:rsidR="00073761" w:rsidRPr="006D7F01">
        <w:rPr>
          <w:rFonts w:ascii="Times New Roman" w:hAnsi="Times New Roman"/>
          <w:b/>
          <w:lang w:eastAsia="en-GB"/>
        </w:rPr>
        <w:fldChar w:fldCharType="begin"/>
      </w:r>
      <w:r w:rsidR="00073761" w:rsidRPr="006D7F01">
        <w:rPr>
          <w:rFonts w:ascii="Times New Roman" w:hAnsi="Times New Roman"/>
          <w:b/>
          <w:lang w:eastAsia="en-GB"/>
        </w:rPr>
        <w:instrText xml:space="preserve"> REF _Ref530075006 \r \h </w:instrText>
      </w:r>
      <w:r w:rsidR="00073761" w:rsidRPr="006D7F01">
        <w:rPr>
          <w:rFonts w:ascii="Times New Roman" w:hAnsi="Times New Roman"/>
          <w:b/>
          <w:lang w:eastAsia="en-GB"/>
        </w:rPr>
      </w:r>
      <w:r w:rsidR="00073761" w:rsidRPr="006D7F01">
        <w:rPr>
          <w:rFonts w:ascii="Times New Roman" w:hAnsi="Times New Roman"/>
          <w:b/>
          <w:lang w:eastAsia="en-GB"/>
        </w:rPr>
        <w:fldChar w:fldCharType="separate"/>
      </w:r>
      <w:r w:rsidR="00B5102B">
        <w:rPr>
          <w:rFonts w:ascii="Times New Roman" w:hAnsi="Times New Roman"/>
          <w:b/>
          <w:lang w:eastAsia="en-GB"/>
        </w:rPr>
        <w:t>11.1</w:t>
      </w:r>
      <w:r w:rsidR="00073761" w:rsidRPr="006D7F01">
        <w:rPr>
          <w:rFonts w:ascii="Times New Roman" w:hAnsi="Times New Roman"/>
          <w:b/>
          <w:lang w:eastAsia="en-GB"/>
        </w:rPr>
        <w:fldChar w:fldCharType="end"/>
      </w:r>
      <w:r w:rsidR="00073761" w:rsidRPr="006D7F01">
        <w:rPr>
          <w:rFonts w:ascii="Times New Roman" w:hAnsi="Times New Roman"/>
          <w:b/>
          <w:lang w:eastAsia="en-GB"/>
        </w:rPr>
        <w:t xml:space="preserve"> (Notice)</w:t>
      </w:r>
      <w:r w:rsidRPr="006D7F01">
        <w:rPr>
          <w:rFonts w:ascii="Times New Roman" w:hAnsi="Times New Roman"/>
          <w:lang w:eastAsia="en-GB"/>
        </w:rPr>
        <w:t>, the Contractor shall promptly supply to the Authority any further information relating to the delay which</w:t>
      </w:r>
      <w:r w:rsidR="00483D1D" w:rsidRPr="006D7F01">
        <w:rPr>
          <w:rFonts w:ascii="Times New Roman" w:hAnsi="Times New Roman"/>
          <w:lang w:eastAsia="en-GB"/>
        </w:rPr>
        <w:t xml:space="preserve"> is</w:t>
      </w:r>
      <w:r w:rsidRPr="006D7F01">
        <w:rPr>
          <w:rFonts w:ascii="Times New Roman" w:hAnsi="Times New Roman"/>
          <w:lang w:eastAsia="en-GB"/>
        </w:rPr>
        <w:t>:</w:t>
      </w:r>
    </w:p>
    <w:p w14:paraId="61809FDE" w14:textId="77777777" w:rsidR="00BB376D" w:rsidRPr="006D7F01" w:rsidRDefault="00BB376D"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lastRenderedPageBreak/>
        <w:t>received by the Contractor; or</w:t>
      </w:r>
    </w:p>
    <w:p w14:paraId="1E820126" w14:textId="77777777" w:rsidR="00BB376D" w:rsidRPr="006D7F01" w:rsidRDefault="00BB376D"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reasonably requested by the Authority.</w:t>
      </w:r>
    </w:p>
    <w:p w14:paraId="7C72C367" w14:textId="77777777" w:rsidR="00BB376D" w:rsidRPr="006D7F01" w:rsidRDefault="00BB376D" w:rsidP="00454281">
      <w:pPr>
        <w:pStyle w:val="Level2"/>
        <w:keepNext w:val="0"/>
        <w:widowControl w:val="0"/>
        <w:numPr>
          <w:ilvl w:val="1"/>
          <w:numId w:val="3"/>
        </w:numPr>
        <w:rPr>
          <w:rFonts w:ascii="Times New Roman" w:hAnsi="Times New Roman"/>
          <w:b/>
          <w:sz w:val="22"/>
          <w:szCs w:val="22"/>
        </w:rPr>
      </w:pPr>
      <w:bookmarkStart w:id="1182" w:name="_Ref530074991"/>
      <w:r w:rsidRPr="006D7F01">
        <w:rPr>
          <w:rFonts w:ascii="Times New Roman" w:hAnsi="Times New Roman"/>
          <w:b/>
          <w:sz w:val="22"/>
          <w:szCs w:val="22"/>
        </w:rPr>
        <w:t>Duty to Mitigate</w:t>
      </w:r>
      <w:bookmarkEnd w:id="1182"/>
    </w:p>
    <w:p w14:paraId="59BF33E3" w14:textId="77777777" w:rsidR="00BB376D" w:rsidRPr="006D7F01" w:rsidRDefault="00BB376D"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Contractor shall take all reasonable steps to mitigate the delay and consequences of any delay which is the subject of a notice pursuant to </w:t>
      </w:r>
      <w:r w:rsidR="00073761" w:rsidRPr="006D7F01">
        <w:rPr>
          <w:rFonts w:ascii="Times New Roman" w:hAnsi="Times New Roman"/>
          <w:b/>
          <w:lang w:eastAsia="en-GB"/>
        </w:rPr>
        <w:t xml:space="preserve">clause </w:t>
      </w:r>
      <w:r w:rsidR="00073761" w:rsidRPr="006D7F01">
        <w:rPr>
          <w:rFonts w:ascii="Times New Roman" w:hAnsi="Times New Roman"/>
          <w:b/>
          <w:lang w:eastAsia="en-GB"/>
        </w:rPr>
        <w:fldChar w:fldCharType="begin"/>
      </w:r>
      <w:r w:rsidR="00073761" w:rsidRPr="006D7F01">
        <w:rPr>
          <w:rFonts w:ascii="Times New Roman" w:hAnsi="Times New Roman"/>
          <w:b/>
          <w:lang w:eastAsia="en-GB"/>
        </w:rPr>
        <w:instrText xml:space="preserve"> REF _Ref530075006 \r \h </w:instrText>
      </w:r>
      <w:r w:rsidR="00073761" w:rsidRPr="006D7F01">
        <w:rPr>
          <w:rFonts w:ascii="Times New Roman" w:hAnsi="Times New Roman"/>
          <w:b/>
          <w:lang w:eastAsia="en-GB"/>
        </w:rPr>
      </w:r>
      <w:r w:rsidR="00073761" w:rsidRPr="006D7F01">
        <w:rPr>
          <w:rFonts w:ascii="Times New Roman" w:hAnsi="Times New Roman"/>
          <w:b/>
          <w:lang w:eastAsia="en-GB"/>
        </w:rPr>
        <w:fldChar w:fldCharType="separate"/>
      </w:r>
      <w:r w:rsidR="00B5102B">
        <w:rPr>
          <w:rFonts w:ascii="Times New Roman" w:hAnsi="Times New Roman"/>
          <w:b/>
          <w:lang w:eastAsia="en-GB"/>
        </w:rPr>
        <w:t>11.1</w:t>
      </w:r>
      <w:r w:rsidR="00073761" w:rsidRPr="006D7F01">
        <w:rPr>
          <w:rFonts w:ascii="Times New Roman" w:hAnsi="Times New Roman"/>
          <w:b/>
          <w:lang w:eastAsia="en-GB"/>
        </w:rPr>
        <w:fldChar w:fldCharType="end"/>
      </w:r>
      <w:r w:rsidR="00073761" w:rsidRPr="006D7F01">
        <w:rPr>
          <w:rFonts w:ascii="Times New Roman" w:hAnsi="Times New Roman"/>
          <w:b/>
          <w:lang w:eastAsia="en-GB"/>
        </w:rPr>
        <w:t xml:space="preserve"> (Notice)</w:t>
      </w:r>
      <w:r w:rsidRPr="006D7F01">
        <w:rPr>
          <w:rFonts w:ascii="Times New Roman" w:hAnsi="Times New Roman"/>
          <w:lang w:eastAsia="en-GB"/>
        </w:rPr>
        <w:t>.</w:t>
      </w:r>
    </w:p>
    <w:bookmarkStart w:id="1183" w:name="_Ref_ContractCompanion_9kb9Ur3DF"/>
    <w:p w14:paraId="173673D8" w14:textId="77777777" w:rsidR="00CA64A3" w:rsidRPr="006D7F01" w:rsidRDefault="00EA2DC4" w:rsidP="00454281">
      <w:pPr>
        <w:keepNext/>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_Ref408825707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1184" w:name="_Toc122454727"/>
      <w:r w:rsidR="00B5102B">
        <w:rPr>
          <w:rFonts w:ascii="Times New Roman" w:hAnsi="Times New Roman"/>
        </w:rPr>
        <w:instrText>12</w:instrText>
      </w:r>
      <w:r w:rsidRPr="006D7F01">
        <w:rPr>
          <w:rFonts w:ascii="Times New Roman" w:hAnsi="Times New Roman"/>
        </w:rPr>
        <w:fldChar w:fldCharType="end"/>
      </w:r>
      <w:r w:rsidRPr="006D7F01">
        <w:rPr>
          <w:rFonts w:ascii="Times New Roman" w:hAnsi="Times New Roman"/>
        </w:rPr>
        <w:tab/>
        <w:instrText>COMPENSATION EVENTS</w:instrText>
      </w:r>
      <w:bookmarkEnd w:id="1184"/>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1185" w:name="_Ref271117748"/>
      <w:bookmarkStart w:id="1186" w:name="_9kR3WTrAG87HNeorB36qHTx8A32H57GCI9IJCSY"/>
      <w:bookmarkStart w:id="1187" w:name="_Ref164762603"/>
      <w:bookmarkStart w:id="1188" w:name="_Ref408825707"/>
      <w:r w:rsidR="007B7659" w:rsidRPr="006D7F01">
        <w:rPr>
          <w:rFonts w:ascii="Times New Roman" w:hAnsi="Times New Roman"/>
          <w:b/>
          <w:bCs/>
          <w:lang w:eastAsia="en-GB"/>
        </w:rPr>
        <w:t>COMPENSATION EVENTS</w:t>
      </w:r>
      <w:bookmarkEnd w:id="1185"/>
      <w:bookmarkEnd w:id="1186"/>
      <w:r w:rsidR="00CA64A3" w:rsidRPr="006D7F01">
        <w:rPr>
          <w:rFonts w:ascii="Times New Roman" w:hAnsi="Times New Roman"/>
          <w:b/>
          <w:bCs/>
          <w:lang w:eastAsia="en-GB"/>
        </w:rPr>
        <w:t xml:space="preserve"> </w:t>
      </w:r>
      <w:bookmarkStart w:id="1189" w:name="_NN5228"/>
      <w:bookmarkEnd w:id="1183"/>
      <w:bookmarkEnd w:id="1187"/>
      <w:bookmarkEnd w:id="1188"/>
      <w:bookmarkEnd w:id="1189"/>
    </w:p>
    <w:p w14:paraId="1F06D9EC" w14:textId="77777777" w:rsidR="00D4388D" w:rsidRPr="006D7F01" w:rsidRDefault="006457DB" w:rsidP="00454281">
      <w:pPr>
        <w:pStyle w:val="Level2"/>
        <w:keepNext w:val="0"/>
        <w:widowControl w:val="0"/>
        <w:numPr>
          <w:ilvl w:val="1"/>
          <w:numId w:val="3"/>
        </w:numPr>
        <w:rPr>
          <w:rFonts w:ascii="Times New Roman" w:eastAsia="SimSun" w:hAnsi="Times New Roman"/>
          <w:b/>
          <w:bCs/>
          <w:sz w:val="22"/>
          <w:szCs w:val="22"/>
        </w:rPr>
      </w:pPr>
      <w:bookmarkStart w:id="1190" w:name="_DV_M598"/>
      <w:bookmarkStart w:id="1191" w:name="_DV_M622"/>
      <w:bookmarkStart w:id="1192" w:name="_Ref159296432"/>
      <w:bookmarkEnd w:id="1190"/>
      <w:bookmarkEnd w:id="1191"/>
      <w:r w:rsidRPr="006D7F01">
        <w:rPr>
          <w:rFonts w:ascii="Times New Roman" w:eastAsia="SimSun" w:hAnsi="Times New Roman"/>
          <w:b/>
          <w:bCs/>
          <w:sz w:val="22"/>
          <w:szCs w:val="22"/>
        </w:rPr>
        <w:t>Delays d</w:t>
      </w:r>
      <w:r w:rsidR="00D4388D" w:rsidRPr="006D7F01">
        <w:rPr>
          <w:rFonts w:ascii="Times New Roman" w:eastAsia="SimSun" w:hAnsi="Times New Roman"/>
          <w:b/>
          <w:bCs/>
          <w:sz w:val="22"/>
          <w:szCs w:val="22"/>
        </w:rPr>
        <w:t>ue to a Compensation Event</w:t>
      </w:r>
      <w:bookmarkEnd w:id="1192"/>
    </w:p>
    <w:p w14:paraId="64E2EBE7" w14:textId="77777777" w:rsidR="00D4388D" w:rsidRPr="006D7F01" w:rsidRDefault="00D4388D" w:rsidP="00840519">
      <w:pPr>
        <w:pStyle w:val="Body2"/>
        <w:widowControl w:val="0"/>
        <w:rPr>
          <w:rFonts w:ascii="Times New Roman" w:hAnsi="Times New Roman" w:cs="Times New Roman"/>
          <w:sz w:val="22"/>
          <w:szCs w:val="22"/>
        </w:rPr>
      </w:pPr>
      <w:r w:rsidRPr="006D7F01">
        <w:rPr>
          <w:rFonts w:ascii="Times New Roman" w:hAnsi="Times New Roman" w:cs="Times New Roman"/>
          <w:sz w:val="22"/>
          <w:szCs w:val="22"/>
        </w:rPr>
        <w:t>If</w:t>
      </w:r>
      <w:r w:rsidR="00BB7431" w:rsidRPr="006D7F01">
        <w:rPr>
          <w:rFonts w:ascii="Times New Roman" w:hAnsi="Times New Roman" w:cs="Times New Roman"/>
          <w:sz w:val="22"/>
          <w:szCs w:val="22"/>
        </w:rPr>
        <w:t>,</w:t>
      </w:r>
      <w:r w:rsidR="00D357EA" w:rsidRPr="006D7F01">
        <w:rPr>
          <w:rFonts w:ascii="Times New Roman" w:hAnsi="Times New Roman" w:cs="Times New Roman"/>
          <w:sz w:val="22"/>
          <w:szCs w:val="22"/>
        </w:rPr>
        <w:t xml:space="preserve"> </w:t>
      </w:r>
      <w:r w:rsidRPr="006D7F01">
        <w:rPr>
          <w:rFonts w:ascii="Times New Roman" w:hAnsi="Times New Roman" w:cs="Times New Roman"/>
          <w:sz w:val="22"/>
          <w:szCs w:val="22"/>
        </w:rPr>
        <w:t>as a direct result of the occurrence of a Compensation Event</w:t>
      </w:r>
      <w:r w:rsidR="00BB7431" w:rsidRPr="006D7F01">
        <w:rPr>
          <w:rFonts w:ascii="Times New Roman" w:hAnsi="Times New Roman" w:cs="Times New Roman"/>
          <w:sz w:val="22"/>
          <w:szCs w:val="22"/>
        </w:rPr>
        <w:t>,</w:t>
      </w:r>
      <w:r w:rsidR="006457DB" w:rsidRPr="006D7F01">
        <w:rPr>
          <w:rFonts w:ascii="Times New Roman" w:hAnsi="Times New Roman" w:cs="Times New Roman"/>
          <w:sz w:val="22"/>
          <w:szCs w:val="22"/>
        </w:rPr>
        <w:t xml:space="preserve"> the Contractor shall</w:t>
      </w:r>
      <w:r w:rsidRPr="006D7F01">
        <w:rPr>
          <w:rFonts w:ascii="Times New Roman" w:hAnsi="Times New Roman" w:cs="Times New Roman"/>
          <w:sz w:val="22"/>
          <w:szCs w:val="22"/>
        </w:rPr>
        <w:t>:</w:t>
      </w:r>
    </w:p>
    <w:p w14:paraId="7080ED75" w14:textId="77777777" w:rsidR="00D357EA" w:rsidRPr="006D7F01" w:rsidRDefault="00CB3306" w:rsidP="00454281">
      <w:pPr>
        <w:pStyle w:val="Level3"/>
        <w:widowControl w:val="0"/>
        <w:numPr>
          <w:ilvl w:val="2"/>
          <w:numId w:val="3"/>
        </w:numPr>
        <w:rPr>
          <w:rFonts w:ascii="Times New Roman" w:eastAsia="SimSun" w:hAnsi="Times New Roman"/>
          <w:sz w:val="22"/>
          <w:szCs w:val="22"/>
        </w:rPr>
      </w:pPr>
      <w:r w:rsidRPr="006D7F01">
        <w:rPr>
          <w:rFonts w:ascii="Times New Roman" w:eastAsia="SimSun" w:hAnsi="Times New Roman"/>
          <w:sz w:val="22"/>
          <w:szCs w:val="22"/>
        </w:rPr>
        <w:t>b</w:t>
      </w:r>
      <w:r w:rsidR="00D357EA" w:rsidRPr="006D7F01">
        <w:rPr>
          <w:rFonts w:ascii="Times New Roman" w:eastAsia="SimSun" w:hAnsi="Times New Roman"/>
          <w:sz w:val="22"/>
          <w:szCs w:val="22"/>
        </w:rPr>
        <w:t>e unable to manage the reduction</w:t>
      </w:r>
      <w:r w:rsidRPr="006D7F01">
        <w:rPr>
          <w:rFonts w:ascii="Times New Roman" w:eastAsia="SimSun" w:hAnsi="Times New Roman"/>
          <w:sz w:val="22"/>
          <w:szCs w:val="22"/>
        </w:rPr>
        <w:t xml:space="preserve"> </w:t>
      </w:r>
      <w:r w:rsidR="00D357EA" w:rsidRPr="006D7F01">
        <w:rPr>
          <w:rFonts w:ascii="Times New Roman" w:eastAsia="SimSun" w:hAnsi="Times New Roman"/>
          <w:sz w:val="22"/>
          <w:szCs w:val="22"/>
        </w:rPr>
        <w:t xml:space="preserve">or increase in the number of Available Prisoner Places on or before the date specified for such reduction or </w:t>
      </w:r>
      <w:r w:rsidRPr="006D7F01">
        <w:rPr>
          <w:rFonts w:ascii="Times New Roman" w:eastAsia="SimSun" w:hAnsi="Times New Roman"/>
          <w:sz w:val="22"/>
          <w:szCs w:val="22"/>
        </w:rPr>
        <w:t>increase</w:t>
      </w:r>
      <w:r w:rsidR="00D357EA" w:rsidRPr="006D7F01">
        <w:rPr>
          <w:rFonts w:ascii="Times New Roman" w:eastAsia="SimSun" w:hAnsi="Times New Roman"/>
          <w:sz w:val="22"/>
          <w:szCs w:val="22"/>
        </w:rPr>
        <w:t xml:space="preserve"> </w:t>
      </w:r>
      <w:r w:rsidR="00233FAD" w:rsidRPr="006D7F01">
        <w:rPr>
          <w:rFonts w:ascii="Times New Roman" w:eastAsia="SimSun" w:hAnsi="Times New Roman"/>
          <w:sz w:val="22"/>
          <w:szCs w:val="22"/>
        </w:rPr>
        <w:t>in the number of</w:t>
      </w:r>
      <w:r w:rsidR="00D357EA" w:rsidRPr="006D7F01">
        <w:rPr>
          <w:rFonts w:ascii="Times New Roman" w:eastAsia="SimSun" w:hAnsi="Times New Roman"/>
          <w:sz w:val="22"/>
          <w:szCs w:val="22"/>
        </w:rPr>
        <w:t xml:space="preserve"> Available Prisoner Place</w:t>
      </w:r>
      <w:r w:rsidR="00233FAD" w:rsidRPr="006D7F01">
        <w:rPr>
          <w:rFonts w:ascii="Times New Roman" w:eastAsia="SimSun" w:hAnsi="Times New Roman"/>
          <w:sz w:val="22"/>
          <w:szCs w:val="22"/>
        </w:rPr>
        <w:t>s</w:t>
      </w:r>
      <w:r w:rsidR="00D357EA" w:rsidRPr="006D7F01">
        <w:rPr>
          <w:rFonts w:ascii="Times New Roman" w:eastAsia="SimSun" w:hAnsi="Times New Roman"/>
          <w:sz w:val="22"/>
          <w:szCs w:val="22"/>
        </w:rPr>
        <w:t xml:space="preserve"> in the relevant RRAPP Band Activation Notice</w:t>
      </w:r>
      <w:r w:rsidRPr="006D7F01">
        <w:rPr>
          <w:rFonts w:ascii="Times New Roman" w:eastAsia="SimSun" w:hAnsi="Times New Roman"/>
          <w:sz w:val="22"/>
          <w:szCs w:val="22"/>
        </w:rPr>
        <w:t xml:space="preserve"> or RRAPP Band Deactivation Notice</w:t>
      </w:r>
      <w:r w:rsidR="00D357EA" w:rsidRPr="006D7F01">
        <w:rPr>
          <w:rFonts w:ascii="Times New Roman" w:eastAsia="SimSun" w:hAnsi="Times New Roman"/>
          <w:sz w:val="22"/>
          <w:szCs w:val="22"/>
        </w:rPr>
        <w:t xml:space="preserve"> (as the case may be) or (following the relevant date in the RRAPP Band Deactivation Notice or RRAPP Band Activation Notice (as the case may be)) </w:t>
      </w:r>
      <w:r w:rsidRPr="006D7F01">
        <w:rPr>
          <w:rFonts w:ascii="Times New Roman" w:eastAsia="SimSun" w:hAnsi="Times New Roman"/>
          <w:sz w:val="22"/>
          <w:szCs w:val="22"/>
        </w:rPr>
        <w:t>is delayed in providing such Available Prisoner Places</w:t>
      </w:r>
      <w:r w:rsidR="00233FAD" w:rsidRPr="006D7F01">
        <w:rPr>
          <w:rFonts w:ascii="Times New Roman" w:eastAsia="SimSun" w:hAnsi="Times New Roman"/>
          <w:sz w:val="22"/>
          <w:szCs w:val="22"/>
        </w:rPr>
        <w:t>, in either case for any period;</w:t>
      </w:r>
    </w:p>
    <w:p w14:paraId="1D229AF7" w14:textId="77777777" w:rsidR="00D4388D" w:rsidRPr="006D7F01" w:rsidRDefault="00D4388D" w:rsidP="00454281">
      <w:pPr>
        <w:pStyle w:val="Level3"/>
        <w:widowControl w:val="0"/>
        <w:numPr>
          <w:ilvl w:val="2"/>
          <w:numId w:val="3"/>
        </w:numPr>
        <w:rPr>
          <w:rFonts w:ascii="Times New Roman" w:eastAsia="SimSun" w:hAnsi="Times New Roman"/>
          <w:sz w:val="22"/>
          <w:szCs w:val="22"/>
        </w:rPr>
      </w:pPr>
      <w:r w:rsidRPr="006D7F01">
        <w:rPr>
          <w:rFonts w:ascii="Times New Roman" w:eastAsia="SimSun" w:hAnsi="Times New Roman"/>
          <w:sz w:val="22"/>
          <w:szCs w:val="22"/>
        </w:rPr>
        <w:t>be unable to comply with its obligations under this Contract; and/or</w:t>
      </w:r>
    </w:p>
    <w:p w14:paraId="539FBA24" w14:textId="77777777" w:rsidR="00D4388D" w:rsidRPr="006D7F01" w:rsidRDefault="00D4388D" w:rsidP="00454281">
      <w:pPr>
        <w:pStyle w:val="Level3"/>
        <w:widowControl w:val="0"/>
        <w:numPr>
          <w:ilvl w:val="2"/>
          <w:numId w:val="3"/>
        </w:numPr>
        <w:rPr>
          <w:rFonts w:ascii="Times New Roman" w:eastAsia="SimSun" w:hAnsi="Times New Roman"/>
          <w:sz w:val="22"/>
          <w:szCs w:val="22"/>
        </w:rPr>
      </w:pPr>
      <w:r w:rsidRPr="006D7F01">
        <w:rPr>
          <w:rFonts w:ascii="Times New Roman" w:eastAsia="SimSun" w:hAnsi="Times New Roman"/>
          <w:sz w:val="22"/>
          <w:szCs w:val="22"/>
        </w:rPr>
        <w:t>incur costs,</w:t>
      </w:r>
    </w:p>
    <w:p w14:paraId="31B4CAB3" w14:textId="77777777" w:rsidR="00D4388D" w:rsidRPr="006D7F01" w:rsidRDefault="00D4388D" w:rsidP="00E1289B">
      <w:pPr>
        <w:pStyle w:val="Body2"/>
        <w:widowControl w:val="0"/>
        <w:rPr>
          <w:rFonts w:ascii="Times New Roman" w:hAnsi="Times New Roman" w:cs="Times New Roman"/>
          <w:sz w:val="22"/>
          <w:szCs w:val="22"/>
        </w:rPr>
      </w:pPr>
      <w:r w:rsidRPr="006D7F01">
        <w:rPr>
          <w:rFonts w:ascii="Times New Roman" w:hAnsi="Times New Roman" w:cs="Times New Roman"/>
          <w:sz w:val="22"/>
          <w:szCs w:val="22"/>
        </w:rPr>
        <w:t xml:space="preserve">then the Contractor is entitled to apply for an extension of time </w:t>
      </w:r>
      <w:r w:rsidR="002D4440">
        <w:rPr>
          <w:rFonts w:ascii="Times New Roman" w:hAnsi="Times New Roman" w:cs="Times New Roman"/>
          <w:sz w:val="22"/>
          <w:szCs w:val="22"/>
        </w:rPr>
        <w:t xml:space="preserve">to the extent permitted pursuant to </w:t>
      </w:r>
      <w:r w:rsidR="002D4440">
        <w:rPr>
          <w:rFonts w:ascii="Times New Roman" w:hAnsi="Times New Roman" w:cs="Times New Roman"/>
          <w:b/>
          <w:bCs/>
          <w:sz w:val="22"/>
          <w:szCs w:val="22"/>
        </w:rPr>
        <w:t xml:space="preserve">clause </w:t>
      </w:r>
      <w:r w:rsidR="002D4440">
        <w:rPr>
          <w:rFonts w:ascii="Times New Roman" w:hAnsi="Times New Roman" w:cs="Times New Roman"/>
          <w:b/>
          <w:bCs/>
          <w:sz w:val="22"/>
          <w:szCs w:val="22"/>
        </w:rPr>
        <w:fldChar w:fldCharType="begin"/>
      </w:r>
      <w:r w:rsidR="002D4440">
        <w:rPr>
          <w:rFonts w:ascii="Times New Roman" w:hAnsi="Times New Roman" w:cs="Times New Roman"/>
          <w:b/>
          <w:bCs/>
          <w:sz w:val="22"/>
          <w:szCs w:val="22"/>
        </w:rPr>
        <w:instrText xml:space="preserve"> REF _Ref311139210 \r \h </w:instrText>
      </w:r>
      <w:r w:rsidR="002D4440">
        <w:rPr>
          <w:rFonts w:ascii="Times New Roman" w:hAnsi="Times New Roman" w:cs="Times New Roman"/>
          <w:b/>
          <w:bCs/>
          <w:sz w:val="22"/>
          <w:szCs w:val="22"/>
        </w:rPr>
      </w:r>
      <w:r w:rsidR="002D4440">
        <w:rPr>
          <w:rFonts w:ascii="Times New Roman" w:hAnsi="Times New Roman" w:cs="Times New Roman"/>
          <w:b/>
          <w:bCs/>
          <w:sz w:val="22"/>
          <w:szCs w:val="22"/>
        </w:rPr>
        <w:fldChar w:fldCharType="separate"/>
      </w:r>
      <w:r w:rsidR="00B5102B">
        <w:rPr>
          <w:rFonts w:ascii="Times New Roman" w:hAnsi="Times New Roman" w:cs="Times New Roman"/>
          <w:b/>
          <w:bCs/>
          <w:sz w:val="22"/>
          <w:szCs w:val="22"/>
        </w:rPr>
        <w:t>12.2</w:t>
      </w:r>
      <w:r w:rsidR="002D4440">
        <w:rPr>
          <w:rFonts w:ascii="Times New Roman" w:hAnsi="Times New Roman" w:cs="Times New Roman"/>
          <w:b/>
          <w:bCs/>
          <w:sz w:val="22"/>
          <w:szCs w:val="22"/>
        </w:rPr>
        <w:fldChar w:fldCharType="end"/>
      </w:r>
      <w:r w:rsidR="002D4440">
        <w:rPr>
          <w:rFonts w:ascii="Times New Roman" w:hAnsi="Times New Roman" w:cs="Times New Roman"/>
          <w:b/>
          <w:bCs/>
          <w:sz w:val="22"/>
          <w:szCs w:val="22"/>
        </w:rPr>
        <w:t xml:space="preserve"> (Procedure for Relief and Compensation)</w:t>
      </w:r>
      <w:r w:rsidR="00524C66" w:rsidRPr="006D7F01">
        <w:rPr>
          <w:rFonts w:ascii="Times New Roman" w:hAnsi="Times New Roman" w:cs="Times New Roman"/>
          <w:sz w:val="22"/>
          <w:szCs w:val="22"/>
        </w:rPr>
        <w:t xml:space="preserve"> </w:t>
      </w:r>
      <w:r w:rsidR="00D357EA" w:rsidRPr="006D7F01">
        <w:rPr>
          <w:rFonts w:ascii="Times New Roman" w:hAnsi="Times New Roman" w:cs="Times New Roman"/>
          <w:sz w:val="22"/>
          <w:szCs w:val="22"/>
        </w:rPr>
        <w:t>and/or the requirement to reduce the number of</w:t>
      </w:r>
      <w:r w:rsidRPr="006D7F01">
        <w:rPr>
          <w:rFonts w:ascii="Times New Roman" w:hAnsi="Times New Roman" w:cs="Times New Roman"/>
          <w:sz w:val="22"/>
          <w:szCs w:val="22"/>
        </w:rPr>
        <w:t xml:space="preserve"> Available Prisoner Place</w:t>
      </w:r>
      <w:r w:rsidR="00D357EA" w:rsidRPr="006D7F01">
        <w:rPr>
          <w:rFonts w:ascii="Times New Roman" w:hAnsi="Times New Roman" w:cs="Times New Roman"/>
          <w:sz w:val="22"/>
          <w:szCs w:val="22"/>
        </w:rPr>
        <w:t xml:space="preserve">s in accordance with the </w:t>
      </w:r>
      <w:r w:rsidRPr="006D7F01">
        <w:rPr>
          <w:rFonts w:ascii="Times New Roman" w:hAnsi="Times New Roman" w:cs="Times New Roman"/>
          <w:sz w:val="22"/>
          <w:szCs w:val="22"/>
        </w:rPr>
        <w:t xml:space="preserve">relevant </w:t>
      </w:r>
      <w:r w:rsidR="00D3098E" w:rsidRPr="006D7F01">
        <w:rPr>
          <w:rFonts w:ascii="Times New Roman" w:hAnsi="Times New Roman" w:cs="Times New Roman"/>
          <w:sz w:val="22"/>
          <w:szCs w:val="22"/>
        </w:rPr>
        <w:t xml:space="preserve">RRAPP Band </w:t>
      </w:r>
      <w:r w:rsidR="00CB3306" w:rsidRPr="006D7F01">
        <w:rPr>
          <w:rFonts w:ascii="Times New Roman" w:hAnsi="Times New Roman" w:cs="Times New Roman"/>
          <w:sz w:val="22"/>
          <w:szCs w:val="22"/>
        </w:rPr>
        <w:t>A</w:t>
      </w:r>
      <w:r w:rsidR="00D3098E" w:rsidRPr="006D7F01">
        <w:rPr>
          <w:rFonts w:ascii="Times New Roman" w:hAnsi="Times New Roman" w:cs="Times New Roman"/>
          <w:sz w:val="22"/>
          <w:szCs w:val="22"/>
        </w:rPr>
        <w:t>ctivation</w:t>
      </w:r>
      <w:r w:rsidR="000030C7" w:rsidRPr="006D7F01">
        <w:rPr>
          <w:rFonts w:ascii="Times New Roman" w:hAnsi="Times New Roman" w:cs="Times New Roman"/>
          <w:sz w:val="22"/>
          <w:szCs w:val="22"/>
        </w:rPr>
        <w:t xml:space="preserve"> Notice </w:t>
      </w:r>
      <w:r w:rsidRPr="006D7F01">
        <w:rPr>
          <w:rFonts w:ascii="Times New Roman" w:hAnsi="Times New Roman" w:cs="Times New Roman"/>
          <w:sz w:val="22"/>
          <w:szCs w:val="22"/>
        </w:rPr>
        <w:t>and/or</w:t>
      </w:r>
      <w:r w:rsidR="00CE4169" w:rsidRPr="006D7F01">
        <w:rPr>
          <w:rFonts w:ascii="Times New Roman" w:hAnsi="Times New Roman" w:cs="Times New Roman"/>
          <w:sz w:val="22"/>
          <w:szCs w:val="22"/>
        </w:rPr>
        <w:t xml:space="preserve"> the requirement to</w:t>
      </w:r>
      <w:r w:rsidRPr="006D7F01">
        <w:rPr>
          <w:rFonts w:ascii="Times New Roman" w:hAnsi="Times New Roman" w:cs="Times New Roman"/>
          <w:sz w:val="22"/>
          <w:szCs w:val="22"/>
        </w:rPr>
        <w:t xml:space="preserve"> </w:t>
      </w:r>
      <w:r w:rsidR="00D357EA" w:rsidRPr="006D7F01">
        <w:rPr>
          <w:rFonts w:ascii="Times New Roman" w:hAnsi="Times New Roman" w:cs="Times New Roman"/>
          <w:sz w:val="22"/>
          <w:szCs w:val="22"/>
        </w:rPr>
        <w:t xml:space="preserve">increase the number of Available Prisoner Places in accordance with the relevant RRAPP Band </w:t>
      </w:r>
      <w:r w:rsidR="00CB3306" w:rsidRPr="006D7F01">
        <w:rPr>
          <w:rFonts w:ascii="Times New Roman" w:hAnsi="Times New Roman" w:cs="Times New Roman"/>
          <w:sz w:val="22"/>
          <w:szCs w:val="22"/>
        </w:rPr>
        <w:t>Dea</w:t>
      </w:r>
      <w:r w:rsidR="00D357EA" w:rsidRPr="006D7F01">
        <w:rPr>
          <w:rFonts w:ascii="Times New Roman" w:hAnsi="Times New Roman" w:cs="Times New Roman"/>
          <w:sz w:val="22"/>
          <w:szCs w:val="22"/>
        </w:rPr>
        <w:t xml:space="preserve">ctivation Notice and/or </w:t>
      </w:r>
      <w:r w:rsidRPr="006D7F01">
        <w:rPr>
          <w:rFonts w:ascii="Times New Roman" w:hAnsi="Times New Roman" w:cs="Times New Roman"/>
          <w:sz w:val="22"/>
          <w:szCs w:val="22"/>
        </w:rPr>
        <w:t>relief from its obligations and/or to claim compensation under this Contract.</w:t>
      </w:r>
    </w:p>
    <w:p w14:paraId="7FD103C6" w14:textId="77777777" w:rsidR="00D4388D" w:rsidRPr="006D7F01" w:rsidRDefault="00D4388D" w:rsidP="00454281">
      <w:pPr>
        <w:pStyle w:val="Level2"/>
        <w:keepNext w:val="0"/>
        <w:widowControl w:val="0"/>
        <w:numPr>
          <w:ilvl w:val="1"/>
          <w:numId w:val="3"/>
        </w:numPr>
        <w:rPr>
          <w:rFonts w:ascii="Times New Roman" w:eastAsia="SimSun" w:hAnsi="Times New Roman"/>
          <w:b/>
          <w:sz w:val="22"/>
          <w:szCs w:val="22"/>
        </w:rPr>
      </w:pPr>
      <w:bookmarkStart w:id="1193" w:name="_Ref311139210"/>
      <w:bookmarkStart w:id="1194" w:name="_Ref159319129"/>
      <w:r w:rsidRPr="006D7F01">
        <w:rPr>
          <w:rFonts w:ascii="Times New Roman" w:eastAsia="SimSun" w:hAnsi="Times New Roman"/>
          <w:b/>
          <w:sz w:val="22"/>
          <w:szCs w:val="22"/>
        </w:rPr>
        <w:t>Procedure for Relief and Compensation</w:t>
      </w:r>
      <w:bookmarkEnd w:id="1193"/>
    </w:p>
    <w:bookmarkEnd w:id="1194"/>
    <w:p w14:paraId="108ABF77" w14:textId="77777777" w:rsidR="00D4388D" w:rsidRPr="006D7F01" w:rsidRDefault="00D4388D" w:rsidP="00840519">
      <w:pPr>
        <w:pStyle w:val="Body1"/>
        <w:widowControl w:val="0"/>
        <w:rPr>
          <w:rFonts w:ascii="Times New Roman" w:hAnsi="Times New Roman" w:cs="Times New Roman"/>
          <w:sz w:val="22"/>
          <w:szCs w:val="22"/>
        </w:rPr>
      </w:pPr>
      <w:r w:rsidRPr="006D7F01">
        <w:rPr>
          <w:rFonts w:ascii="Times New Roman" w:hAnsi="Times New Roman" w:cs="Times New Roman"/>
          <w:sz w:val="22"/>
          <w:szCs w:val="22"/>
        </w:rPr>
        <w:t xml:space="preserve">Subject to </w:t>
      </w:r>
      <w:r w:rsidRPr="006D7F01">
        <w:rPr>
          <w:rStyle w:val="CrossReference"/>
          <w:rFonts w:ascii="Times New Roman" w:hAnsi="Times New Roman"/>
          <w:sz w:val="22"/>
          <w:szCs w:val="22"/>
        </w:rPr>
        <w:t xml:space="preserve">clause </w:t>
      </w:r>
      <w:r w:rsidRPr="006D7F01">
        <w:rPr>
          <w:rStyle w:val="CrossReference"/>
          <w:rFonts w:ascii="Times New Roman" w:hAnsi="Times New Roman"/>
          <w:sz w:val="22"/>
          <w:szCs w:val="22"/>
        </w:rPr>
        <w:fldChar w:fldCharType="begin"/>
      </w:r>
      <w:r w:rsidRPr="006D7F01">
        <w:rPr>
          <w:rStyle w:val="CrossReference"/>
          <w:rFonts w:ascii="Times New Roman" w:hAnsi="Times New Roman"/>
          <w:sz w:val="22"/>
          <w:szCs w:val="22"/>
        </w:rPr>
        <w:instrText xml:space="preserve"> REF _Ref159319030 \r \h  \* MERGEFORMAT </w:instrText>
      </w:r>
      <w:r w:rsidRPr="006D7F01">
        <w:rPr>
          <w:rStyle w:val="CrossReference"/>
          <w:rFonts w:ascii="Times New Roman" w:hAnsi="Times New Roman"/>
          <w:sz w:val="22"/>
          <w:szCs w:val="22"/>
        </w:rPr>
      </w:r>
      <w:r w:rsidRPr="006D7F01">
        <w:rPr>
          <w:rStyle w:val="CrossReference"/>
          <w:rFonts w:ascii="Times New Roman" w:hAnsi="Times New Roman"/>
          <w:sz w:val="22"/>
          <w:szCs w:val="22"/>
        </w:rPr>
        <w:fldChar w:fldCharType="separate"/>
      </w:r>
      <w:r w:rsidR="00B5102B">
        <w:rPr>
          <w:rStyle w:val="CrossReference"/>
          <w:rFonts w:ascii="Times New Roman" w:hAnsi="Times New Roman"/>
          <w:sz w:val="22"/>
          <w:szCs w:val="22"/>
        </w:rPr>
        <w:t>12.4</w:t>
      </w:r>
      <w:r w:rsidRPr="006D7F01">
        <w:rPr>
          <w:rStyle w:val="CrossReference"/>
          <w:rFonts w:ascii="Times New Roman" w:hAnsi="Times New Roman"/>
          <w:sz w:val="22"/>
          <w:szCs w:val="22"/>
        </w:rPr>
        <w:fldChar w:fldCharType="end"/>
      </w:r>
      <w:r w:rsidRPr="006D7F01">
        <w:rPr>
          <w:rFonts w:ascii="Times New Roman" w:hAnsi="Times New Roman" w:cs="Times New Roman"/>
          <w:sz w:val="22"/>
          <w:szCs w:val="22"/>
        </w:rPr>
        <w:t xml:space="preserve"> </w:t>
      </w:r>
      <w:r w:rsidRPr="006D7F01">
        <w:rPr>
          <w:rFonts w:ascii="Times New Roman" w:hAnsi="Times New Roman" w:cs="Times New Roman"/>
          <w:b/>
          <w:bCs/>
          <w:sz w:val="22"/>
          <w:szCs w:val="22"/>
        </w:rPr>
        <w:t>(Late Provision of Notice or Information)</w:t>
      </w:r>
      <w:r w:rsidRPr="006D7F01">
        <w:rPr>
          <w:rFonts w:ascii="Times New Roman" w:hAnsi="Times New Roman" w:cs="Times New Roman"/>
          <w:sz w:val="22"/>
          <w:szCs w:val="22"/>
        </w:rPr>
        <w:t>, to obtain relief, extension and/or claim compensation, the Contractor must:</w:t>
      </w:r>
    </w:p>
    <w:p w14:paraId="35DFE783" w14:textId="77777777" w:rsidR="00D4388D" w:rsidRPr="006D7F01" w:rsidRDefault="00D4388D" w:rsidP="00454281">
      <w:pPr>
        <w:pStyle w:val="Level3"/>
        <w:widowControl w:val="0"/>
        <w:numPr>
          <w:ilvl w:val="2"/>
          <w:numId w:val="3"/>
        </w:numPr>
        <w:rPr>
          <w:rFonts w:ascii="Times New Roman" w:eastAsia="SimSun" w:hAnsi="Times New Roman"/>
          <w:sz w:val="22"/>
          <w:szCs w:val="22"/>
        </w:rPr>
      </w:pPr>
      <w:bookmarkStart w:id="1195" w:name="_Ref159319083"/>
      <w:r w:rsidRPr="006D7F01">
        <w:rPr>
          <w:rFonts w:ascii="Times New Roman" w:eastAsia="SimSun" w:hAnsi="Times New Roman"/>
          <w:sz w:val="22"/>
          <w:szCs w:val="22"/>
        </w:rPr>
        <w:t xml:space="preserve">as soon as practicable, and in any event within </w:t>
      </w:r>
      <w:bookmarkStart w:id="1196" w:name="_9kMJI5YVt3678BE6Cyq6ISISUI7306LhKCV"/>
      <w:r w:rsidRPr="006D7F01">
        <w:rPr>
          <w:rFonts w:ascii="Times New Roman" w:eastAsia="SimSun" w:hAnsi="Times New Roman"/>
          <w:sz w:val="22"/>
          <w:szCs w:val="22"/>
        </w:rPr>
        <w:t>twenty (20) Business Days</w:t>
      </w:r>
      <w:bookmarkEnd w:id="1196"/>
      <w:r w:rsidR="002378D5" w:rsidRPr="006D7F01">
        <w:rPr>
          <w:rFonts w:ascii="Times New Roman" w:eastAsia="SimSun" w:hAnsi="Times New Roman"/>
          <w:sz w:val="22"/>
          <w:szCs w:val="22"/>
        </w:rPr>
        <w:t>,</w:t>
      </w:r>
      <w:r w:rsidRPr="006D7F01">
        <w:rPr>
          <w:rFonts w:ascii="Times New Roman" w:eastAsia="SimSun" w:hAnsi="Times New Roman"/>
          <w:sz w:val="22"/>
          <w:szCs w:val="22"/>
        </w:rPr>
        <w:t xml:space="preserve"> after it became aware that the Compensation Event has caused or is likely to cause delay, breach of an obligation under this Contract and/or the Contractor to incur costs, </w:t>
      </w:r>
      <w:r w:rsidR="0092767A" w:rsidRPr="006D7F01">
        <w:rPr>
          <w:rFonts w:ascii="Times New Roman" w:eastAsia="SimSun" w:hAnsi="Times New Roman"/>
          <w:sz w:val="22"/>
          <w:szCs w:val="22"/>
        </w:rPr>
        <w:t>(or</w:t>
      </w:r>
      <w:r w:rsidR="00B4722C" w:rsidRPr="006D7F01">
        <w:rPr>
          <w:rFonts w:ascii="Times New Roman" w:eastAsia="SimSun" w:hAnsi="Times New Roman"/>
          <w:sz w:val="22"/>
          <w:szCs w:val="22"/>
        </w:rPr>
        <w:t xml:space="preserve"> if earlier</w:t>
      </w:r>
      <w:r w:rsidR="0092767A" w:rsidRPr="006D7F01">
        <w:rPr>
          <w:rFonts w:ascii="Times New Roman" w:eastAsia="SimSun" w:hAnsi="Times New Roman"/>
          <w:sz w:val="22"/>
          <w:szCs w:val="22"/>
        </w:rPr>
        <w:t xml:space="preserve"> after it has received written notice from the Authority</w:t>
      </w:r>
      <w:r w:rsidR="004A61D8" w:rsidRPr="006D7F01">
        <w:rPr>
          <w:rFonts w:ascii="Times New Roman" w:eastAsia="SimSun" w:hAnsi="Times New Roman"/>
          <w:sz w:val="22"/>
          <w:szCs w:val="22"/>
        </w:rPr>
        <w:t>'</w:t>
      </w:r>
      <w:r w:rsidR="0092767A" w:rsidRPr="006D7F01">
        <w:rPr>
          <w:rFonts w:ascii="Times New Roman" w:eastAsia="SimSun" w:hAnsi="Times New Roman"/>
          <w:sz w:val="22"/>
          <w:szCs w:val="22"/>
        </w:rPr>
        <w:t xml:space="preserve">s Representative </w:t>
      </w:r>
      <w:r w:rsidR="0092767A" w:rsidRPr="006D7F01">
        <w:rPr>
          <w:rFonts w:ascii="Times New Roman" w:eastAsia="SimSun" w:hAnsi="Times New Roman"/>
          <w:sz w:val="22"/>
          <w:szCs w:val="22"/>
        </w:rPr>
        <w:lastRenderedPageBreak/>
        <w:t>that a Compensation Event has occurred and</w:t>
      </w:r>
      <w:r w:rsidR="003527DA" w:rsidRPr="006D7F01">
        <w:rPr>
          <w:rFonts w:ascii="Times New Roman" w:eastAsia="SimSun" w:hAnsi="Times New Roman"/>
          <w:sz w:val="22"/>
          <w:szCs w:val="22"/>
        </w:rPr>
        <w:t xml:space="preserve"> that</w:t>
      </w:r>
      <w:r w:rsidR="0092767A" w:rsidRPr="006D7F01">
        <w:rPr>
          <w:rFonts w:ascii="Times New Roman" w:eastAsia="SimSun" w:hAnsi="Times New Roman"/>
          <w:sz w:val="22"/>
          <w:szCs w:val="22"/>
        </w:rPr>
        <w:t xml:space="preserve"> </w:t>
      </w:r>
      <w:r w:rsidR="003527DA" w:rsidRPr="006D7F01">
        <w:rPr>
          <w:rFonts w:ascii="Times New Roman" w:eastAsia="SimSun" w:hAnsi="Times New Roman"/>
          <w:sz w:val="22"/>
          <w:szCs w:val="22"/>
        </w:rPr>
        <w:t>expressly requires</w:t>
      </w:r>
      <w:r w:rsidR="0092767A" w:rsidRPr="006D7F01">
        <w:rPr>
          <w:rFonts w:ascii="Times New Roman" w:eastAsia="SimSun" w:hAnsi="Times New Roman"/>
          <w:sz w:val="22"/>
          <w:szCs w:val="22"/>
        </w:rPr>
        <w:t xml:space="preserve"> the Contractor to claim relief, extension and/or </w:t>
      </w:r>
      <w:r w:rsidR="002B33C2" w:rsidRPr="006D7F01">
        <w:rPr>
          <w:rFonts w:ascii="Times New Roman" w:eastAsia="SimSun" w:hAnsi="Times New Roman"/>
          <w:sz w:val="22"/>
          <w:szCs w:val="22"/>
        </w:rPr>
        <w:t xml:space="preserve">compensation pursuant to this </w:t>
      </w:r>
      <w:r w:rsidR="002B33C2" w:rsidRPr="006D7F01">
        <w:rPr>
          <w:rFonts w:ascii="Times New Roman" w:eastAsia="SimSun" w:hAnsi="Times New Roman"/>
          <w:b/>
          <w:sz w:val="22"/>
          <w:szCs w:val="22"/>
        </w:rPr>
        <w:t xml:space="preserve">clause </w:t>
      </w:r>
      <w:r w:rsidR="002B33C2" w:rsidRPr="006D7F01">
        <w:rPr>
          <w:rFonts w:ascii="Times New Roman" w:eastAsia="SimSun" w:hAnsi="Times New Roman"/>
          <w:b/>
          <w:sz w:val="22"/>
          <w:szCs w:val="22"/>
        </w:rPr>
        <w:fldChar w:fldCharType="begin"/>
      </w:r>
      <w:r w:rsidR="002B33C2" w:rsidRPr="006D7F01">
        <w:rPr>
          <w:rFonts w:ascii="Times New Roman" w:eastAsia="SimSun" w:hAnsi="Times New Roman"/>
          <w:b/>
          <w:sz w:val="22"/>
          <w:szCs w:val="22"/>
        </w:rPr>
        <w:instrText xml:space="preserve"> REF _Ref311139210 \r \h </w:instrText>
      </w:r>
      <w:r w:rsidR="003527DA" w:rsidRPr="006D7F01">
        <w:rPr>
          <w:rFonts w:ascii="Times New Roman" w:eastAsia="SimSun" w:hAnsi="Times New Roman"/>
          <w:b/>
          <w:sz w:val="22"/>
          <w:szCs w:val="22"/>
        </w:rPr>
        <w:instrText xml:space="preserve"> \* MERGEFORMAT </w:instrText>
      </w:r>
      <w:r w:rsidR="002B33C2" w:rsidRPr="006D7F01">
        <w:rPr>
          <w:rFonts w:ascii="Times New Roman" w:eastAsia="SimSun" w:hAnsi="Times New Roman"/>
          <w:b/>
          <w:sz w:val="22"/>
          <w:szCs w:val="22"/>
        </w:rPr>
      </w:r>
      <w:r w:rsidR="002B33C2" w:rsidRPr="006D7F01">
        <w:rPr>
          <w:rFonts w:ascii="Times New Roman" w:eastAsia="SimSun" w:hAnsi="Times New Roman"/>
          <w:b/>
          <w:sz w:val="22"/>
          <w:szCs w:val="22"/>
        </w:rPr>
        <w:fldChar w:fldCharType="separate"/>
      </w:r>
      <w:r w:rsidR="00B5102B">
        <w:rPr>
          <w:rFonts w:ascii="Times New Roman" w:eastAsia="SimSun" w:hAnsi="Times New Roman"/>
          <w:b/>
          <w:sz w:val="22"/>
          <w:szCs w:val="22"/>
        </w:rPr>
        <w:t>12.2</w:t>
      </w:r>
      <w:r w:rsidR="002B33C2" w:rsidRPr="006D7F01">
        <w:rPr>
          <w:rFonts w:ascii="Times New Roman" w:eastAsia="SimSun" w:hAnsi="Times New Roman"/>
          <w:b/>
          <w:sz w:val="22"/>
          <w:szCs w:val="22"/>
        </w:rPr>
        <w:fldChar w:fldCharType="end"/>
      </w:r>
      <w:r w:rsidR="002807DD" w:rsidRPr="006D7F01">
        <w:rPr>
          <w:rFonts w:ascii="Times New Roman" w:eastAsia="SimSun" w:hAnsi="Times New Roman"/>
          <w:b/>
          <w:sz w:val="22"/>
          <w:szCs w:val="22"/>
        </w:rPr>
        <w:t xml:space="preserve"> (Procedure for Relief and Compensation)</w:t>
      </w:r>
      <w:r w:rsidR="003527DA" w:rsidRPr="006D7F01">
        <w:rPr>
          <w:rFonts w:ascii="Times New Roman" w:eastAsia="SimSun" w:hAnsi="Times New Roman"/>
          <w:sz w:val="22"/>
          <w:szCs w:val="22"/>
        </w:rPr>
        <w:t>)</w:t>
      </w:r>
      <w:r w:rsidR="002B33C2" w:rsidRPr="006D7F01">
        <w:rPr>
          <w:rFonts w:ascii="Times New Roman" w:eastAsia="SimSun" w:hAnsi="Times New Roman"/>
          <w:sz w:val="22"/>
          <w:szCs w:val="22"/>
        </w:rPr>
        <w:t xml:space="preserve"> </w:t>
      </w:r>
      <w:r w:rsidRPr="006D7F01">
        <w:rPr>
          <w:rFonts w:ascii="Times New Roman" w:eastAsia="SimSun" w:hAnsi="Times New Roman"/>
          <w:sz w:val="22"/>
          <w:szCs w:val="22"/>
        </w:rPr>
        <w:t xml:space="preserve">give to the Authority a notice of its claim for: </w:t>
      </w:r>
    </w:p>
    <w:p w14:paraId="69C157AA" w14:textId="77777777" w:rsidR="00D4388D" w:rsidRPr="006D7F01" w:rsidRDefault="00D4388D" w:rsidP="00454281">
      <w:pPr>
        <w:pStyle w:val="Level4"/>
        <w:widowControl w:val="0"/>
        <w:numPr>
          <w:ilvl w:val="3"/>
          <w:numId w:val="3"/>
        </w:numPr>
        <w:rPr>
          <w:rFonts w:ascii="Times New Roman" w:hAnsi="Times New Roman" w:cs="Times New Roman"/>
          <w:sz w:val="22"/>
          <w:szCs w:val="22"/>
        </w:rPr>
      </w:pPr>
      <w:r w:rsidRPr="006D7F01">
        <w:rPr>
          <w:rFonts w:ascii="Times New Roman" w:hAnsi="Times New Roman" w:cs="Times New Roman"/>
          <w:sz w:val="22"/>
          <w:szCs w:val="22"/>
        </w:rPr>
        <w:t xml:space="preserve">an extension of time to (as appropriate): </w:t>
      </w:r>
    </w:p>
    <w:p w14:paraId="394D151C" w14:textId="77777777" w:rsidR="00D4388D" w:rsidRPr="006D7F01" w:rsidRDefault="00D4388D" w:rsidP="00454281">
      <w:pPr>
        <w:pStyle w:val="Level5"/>
        <w:widowControl w:val="0"/>
        <w:numPr>
          <w:ilvl w:val="4"/>
          <w:numId w:val="3"/>
        </w:numPr>
        <w:rPr>
          <w:rFonts w:ascii="Times New Roman" w:eastAsia="SimSun" w:hAnsi="Times New Roman"/>
          <w:sz w:val="22"/>
          <w:szCs w:val="22"/>
        </w:rPr>
      </w:pPr>
      <w:r w:rsidRPr="006D7F01">
        <w:rPr>
          <w:rFonts w:ascii="Times New Roman" w:eastAsia="SimSun" w:hAnsi="Times New Roman"/>
          <w:sz w:val="22"/>
          <w:szCs w:val="22"/>
        </w:rPr>
        <w:t xml:space="preserve">any date specified in a </w:t>
      </w:r>
      <w:r w:rsidR="00D3098E" w:rsidRPr="006D7F01">
        <w:rPr>
          <w:rFonts w:ascii="Times New Roman" w:hAnsi="Times New Roman"/>
          <w:sz w:val="22"/>
          <w:szCs w:val="22"/>
        </w:rPr>
        <w:t>RRAPP Band Deactivation</w:t>
      </w:r>
      <w:r w:rsidR="000030C7" w:rsidRPr="006D7F01">
        <w:rPr>
          <w:rFonts w:ascii="Times New Roman" w:hAnsi="Times New Roman"/>
          <w:sz w:val="22"/>
          <w:szCs w:val="22"/>
        </w:rPr>
        <w:t xml:space="preserve"> Notice</w:t>
      </w:r>
      <w:r w:rsidR="00D3098E" w:rsidRPr="006D7F01">
        <w:rPr>
          <w:rFonts w:ascii="Times New Roman" w:hAnsi="Times New Roman"/>
          <w:sz w:val="22"/>
          <w:szCs w:val="22"/>
        </w:rPr>
        <w:t xml:space="preserve"> </w:t>
      </w:r>
      <w:r w:rsidRPr="006D7F01">
        <w:rPr>
          <w:rFonts w:ascii="Times New Roman" w:eastAsia="SimSun" w:hAnsi="Times New Roman"/>
          <w:sz w:val="22"/>
          <w:szCs w:val="22"/>
        </w:rPr>
        <w:t>f</w:t>
      </w:r>
      <w:r w:rsidR="00CB3306" w:rsidRPr="006D7F01">
        <w:rPr>
          <w:rFonts w:ascii="Times New Roman" w:eastAsia="SimSun" w:hAnsi="Times New Roman"/>
          <w:sz w:val="22"/>
          <w:szCs w:val="22"/>
        </w:rPr>
        <w:t>or an increase</w:t>
      </w:r>
      <w:r w:rsidR="00D357EA" w:rsidRPr="006D7F01">
        <w:rPr>
          <w:rFonts w:ascii="Times New Roman" w:eastAsia="SimSun" w:hAnsi="Times New Roman"/>
          <w:sz w:val="22"/>
          <w:szCs w:val="22"/>
        </w:rPr>
        <w:t xml:space="preserve"> in the number of</w:t>
      </w:r>
      <w:r w:rsidRPr="006D7F01">
        <w:rPr>
          <w:rFonts w:ascii="Times New Roman" w:eastAsia="SimSun" w:hAnsi="Times New Roman"/>
          <w:sz w:val="22"/>
          <w:szCs w:val="22"/>
        </w:rPr>
        <w:t xml:space="preserve"> Available Prisoner Place</w:t>
      </w:r>
      <w:r w:rsidR="00D357EA" w:rsidRPr="006D7F01">
        <w:rPr>
          <w:rFonts w:ascii="Times New Roman" w:eastAsia="SimSun" w:hAnsi="Times New Roman"/>
          <w:sz w:val="22"/>
          <w:szCs w:val="22"/>
        </w:rPr>
        <w:t>s</w:t>
      </w:r>
      <w:r w:rsidRPr="006D7F01">
        <w:rPr>
          <w:rFonts w:ascii="Times New Roman" w:eastAsia="SimSun" w:hAnsi="Times New Roman"/>
          <w:sz w:val="22"/>
          <w:szCs w:val="22"/>
        </w:rPr>
        <w:t xml:space="preserve">; </w:t>
      </w:r>
    </w:p>
    <w:p w14:paraId="5D2FB2C7" w14:textId="77777777" w:rsidR="00D357EA" w:rsidRPr="006D7F01" w:rsidRDefault="00D357EA" w:rsidP="00454281">
      <w:pPr>
        <w:pStyle w:val="Level5"/>
        <w:widowControl w:val="0"/>
        <w:numPr>
          <w:ilvl w:val="4"/>
          <w:numId w:val="3"/>
        </w:numPr>
        <w:rPr>
          <w:rFonts w:ascii="Times New Roman" w:eastAsia="SimSun" w:hAnsi="Times New Roman"/>
          <w:sz w:val="22"/>
          <w:szCs w:val="22"/>
        </w:rPr>
      </w:pPr>
      <w:r w:rsidRPr="006D7F01">
        <w:rPr>
          <w:rFonts w:ascii="Times New Roman" w:eastAsia="SimSun" w:hAnsi="Times New Roman"/>
          <w:sz w:val="22"/>
          <w:szCs w:val="22"/>
        </w:rPr>
        <w:t xml:space="preserve">any date specified in a RRAPP Band Activation Notice for the </w:t>
      </w:r>
      <w:r w:rsidR="00CB3306" w:rsidRPr="006D7F01">
        <w:rPr>
          <w:rFonts w:ascii="Times New Roman" w:eastAsia="SimSun" w:hAnsi="Times New Roman"/>
          <w:sz w:val="22"/>
          <w:szCs w:val="22"/>
        </w:rPr>
        <w:t xml:space="preserve">reduction </w:t>
      </w:r>
      <w:r w:rsidR="00B155EC" w:rsidRPr="006D7F01">
        <w:rPr>
          <w:rFonts w:ascii="Times New Roman" w:eastAsia="SimSun" w:hAnsi="Times New Roman"/>
          <w:sz w:val="22"/>
          <w:szCs w:val="22"/>
        </w:rPr>
        <w:t>in</w:t>
      </w:r>
      <w:r w:rsidR="00A773D4" w:rsidRPr="006D7F01">
        <w:rPr>
          <w:rFonts w:ascii="Times New Roman" w:eastAsia="SimSun" w:hAnsi="Times New Roman"/>
          <w:sz w:val="22"/>
          <w:szCs w:val="22"/>
        </w:rPr>
        <w:t xml:space="preserve"> the number of</w:t>
      </w:r>
      <w:r w:rsidR="00B155EC" w:rsidRPr="006D7F01">
        <w:rPr>
          <w:rFonts w:ascii="Times New Roman" w:eastAsia="SimSun" w:hAnsi="Times New Roman"/>
          <w:sz w:val="22"/>
          <w:szCs w:val="22"/>
        </w:rPr>
        <w:t xml:space="preserve"> </w:t>
      </w:r>
      <w:r w:rsidRPr="006D7F01">
        <w:rPr>
          <w:rFonts w:ascii="Times New Roman" w:eastAsia="SimSun" w:hAnsi="Times New Roman"/>
          <w:sz w:val="22"/>
          <w:szCs w:val="22"/>
        </w:rPr>
        <w:t>Available Prisoner Places; and/or</w:t>
      </w:r>
    </w:p>
    <w:p w14:paraId="09EA73CF" w14:textId="77777777" w:rsidR="00D4388D" w:rsidRPr="006D7F01" w:rsidRDefault="00D4388D" w:rsidP="00454281">
      <w:pPr>
        <w:pStyle w:val="Level5"/>
        <w:widowControl w:val="0"/>
        <w:numPr>
          <w:ilvl w:val="4"/>
          <w:numId w:val="3"/>
        </w:numPr>
        <w:rPr>
          <w:rFonts w:ascii="Times New Roman" w:eastAsia="SimSun" w:hAnsi="Times New Roman"/>
          <w:sz w:val="22"/>
          <w:szCs w:val="22"/>
        </w:rPr>
      </w:pPr>
      <w:r w:rsidRPr="006D7F01">
        <w:rPr>
          <w:rFonts w:ascii="Times New Roman" w:eastAsia="SimSun" w:hAnsi="Times New Roman"/>
          <w:sz w:val="22"/>
          <w:szCs w:val="22"/>
        </w:rPr>
        <w:t>the period specified in paragraph </w:t>
      </w:r>
      <w:r w:rsidR="00CC1C69" w:rsidRPr="006D7F01">
        <w:rPr>
          <w:rFonts w:ascii="Times New Roman" w:eastAsia="SimSun" w:hAnsi="Times New Roman"/>
          <w:sz w:val="22"/>
          <w:szCs w:val="22"/>
        </w:rPr>
        <w:fldChar w:fldCharType="begin"/>
      </w:r>
      <w:r w:rsidR="00CC1C69" w:rsidRPr="006D7F01">
        <w:rPr>
          <w:rFonts w:ascii="Times New Roman" w:eastAsia="SimSun" w:hAnsi="Times New Roman"/>
          <w:sz w:val="22"/>
          <w:szCs w:val="22"/>
        </w:rPr>
        <w:instrText xml:space="preserve"> REF _Ref530481523 \r \h </w:instrText>
      </w:r>
      <w:r w:rsidR="00CC1C69" w:rsidRPr="006D7F01">
        <w:rPr>
          <w:rFonts w:ascii="Times New Roman" w:eastAsia="SimSun" w:hAnsi="Times New Roman"/>
          <w:sz w:val="22"/>
          <w:szCs w:val="22"/>
        </w:rPr>
      </w:r>
      <w:r w:rsidR="00CC1C69" w:rsidRPr="006D7F01">
        <w:rPr>
          <w:rFonts w:ascii="Times New Roman" w:eastAsia="SimSun" w:hAnsi="Times New Roman"/>
          <w:sz w:val="22"/>
          <w:szCs w:val="22"/>
        </w:rPr>
        <w:fldChar w:fldCharType="separate"/>
      </w:r>
      <w:r w:rsidR="00B5102B">
        <w:rPr>
          <w:rFonts w:ascii="Times New Roman" w:eastAsia="SimSun" w:hAnsi="Times New Roman"/>
          <w:sz w:val="22"/>
          <w:szCs w:val="22"/>
        </w:rPr>
        <w:t>(k)</w:t>
      </w:r>
      <w:r w:rsidR="00CC1C69" w:rsidRPr="006D7F01">
        <w:rPr>
          <w:rFonts w:ascii="Times New Roman" w:eastAsia="SimSun" w:hAnsi="Times New Roman"/>
          <w:sz w:val="22"/>
          <w:szCs w:val="22"/>
        </w:rPr>
        <w:fldChar w:fldCharType="end"/>
      </w:r>
      <w:r w:rsidR="00506BA8" w:rsidRPr="006D7F01">
        <w:rPr>
          <w:rFonts w:ascii="Times New Roman" w:eastAsia="SimSun" w:hAnsi="Times New Roman"/>
          <w:sz w:val="22"/>
          <w:szCs w:val="22"/>
        </w:rPr>
        <w:t xml:space="preserve"> o</w:t>
      </w:r>
      <w:r w:rsidRPr="006D7F01">
        <w:rPr>
          <w:rFonts w:ascii="Times New Roman" w:eastAsia="SimSun" w:hAnsi="Times New Roman"/>
          <w:sz w:val="22"/>
          <w:szCs w:val="22"/>
        </w:rPr>
        <w:t>f the definition of Contractor Default;</w:t>
      </w:r>
      <w:r w:rsidR="00875016" w:rsidRPr="006D7F01">
        <w:rPr>
          <w:rFonts w:ascii="Times New Roman" w:eastAsia="SimSun" w:hAnsi="Times New Roman"/>
          <w:sz w:val="22"/>
          <w:szCs w:val="22"/>
        </w:rPr>
        <w:t xml:space="preserve"> and/or</w:t>
      </w:r>
    </w:p>
    <w:p w14:paraId="026974D0" w14:textId="77777777" w:rsidR="00D4388D" w:rsidRPr="006D7F01" w:rsidRDefault="00D4388D" w:rsidP="00454281">
      <w:pPr>
        <w:pStyle w:val="Level4"/>
        <w:widowControl w:val="0"/>
        <w:numPr>
          <w:ilvl w:val="3"/>
          <w:numId w:val="3"/>
        </w:numPr>
        <w:rPr>
          <w:rFonts w:ascii="Times New Roman" w:hAnsi="Times New Roman" w:cs="Times New Roman"/>
          <w:sz w:val="22"/>
          <w:szCs w:val="22"/>
        </w:rPr>
      </w:pPr>
      <w:r w:rsidRPr="006D7F01">
        <w:rPr>
          <w:rFonts w:ascii="Times New Roman" w:hAnsi="Times New Roman" w:cs="Times New Roman"/>
          <w:sz w:val="22"/>
          <w:szCs w:val="22"/>
        </w:rPr>
        <w:t xml:space="preserve">payment of compensation; and/or </w:t>
      </w:r>
    </w:p>
    <w:p w14:paraId="22B31446" w14:textId="77777777" w:rsidR="00D4388D" w:rsidRPr="006D7F01" w:rsidRDefault="00D4388D" w:rsidP="00454281">
      <w:pPr>
        <w:pStyle w:val="Level4"/>
        <w:widowControl w:val="0"/>
        <w:numPr>
          <w:ilvl w:val="3"/>
          <w:numId w:val="3"/>
        </w:numPr>
        <w:rPr>
          <w:rFonts w:ascii="Times New Roman" w:hAnsi="Times New Roman" w:cs="Times New Roman"/>
          <w:sz w:val="22"/>
          <w:szCs w:val="22"/>
        </w:rPr>
      </w:pPr>
      <w:r w:rsidRPr="006D7F01">
        <w:rPr>
          <w:rFonts w:ascii="Times New Roman" w:hAnsi="Times New Roman" w:cs="Times New Roman"/>
          <w:sz w:val="22"/>
          <w:szCs w:val="22"/>
        </w:rPr>
        <w:t>relief from its obligations under this Contract</w:t>
      </w:r>
      <w:bookmarkEnd w:id="1195"/>
      <w:r w:rsidRPr="006D7F01">
        <w:rPr>
          <w:rFonts w:ascii="Times New Roman" w:hAnsi="Times New Roman" w:cs="Times New Roman"/>
          <w:sz w:val="22"/>
          <w:szCs w:val="22"/>
        </w:rPr>
        <w:t>;</w:t>
      </w:r>
    </w:p>
    <w:p w14:paraId="4B1D8A90" w14:textId="77777777" w:rsidR="00D4388D" w:rsidRPr="006D7F01" w:rsidRDefault="00D4388D" w:rsidP="00454281">
      <w:pPr>
        <w:pStyle w:val="Level3"/>
        <w:widowControl w:val="0"/>
        <w:numPr>
          <w:ilvl w:val="2"/>
          <w:numId w:val="3"/>
        </w:numPr>
        <w:rPr>
          <w:rFonts w:ascii="Times New Roman" w:eastAsia="SimSun" w:hAnsi="Times New Roman"/>
          <w:sz w:val="22"/>
          <w:szCs w:val="22"/>
        </w:rPr>
      </w:pPr>
      <w:r w:rsidRPr="006D7F01">
        <w:rPr>
          <w:rFonts w:ascii="Times New Roman" w:eastAsia="SimSun" w:hAnsi="Times New Roman"/>
          <w:sz w:val="22"/>
          <w:szCs w:val="22"/>
        </w:rPr>
        <w:t xml:space="preserve">within </w:t>
      </w:r>
      <w:bookmarkStart w:id="1197" w:name="_9kMHG5YVt3678AB4upDEPRF40x3IeH9S"/>
      <w:r w:rsidRPr="006D7F01">
        <w:rPr>
          <w:rFonts w:ascii="Times New Roman" w:eastAsia="SimSun" w:hAnsi="Times New Roman"/>
          <w:sz w:val="22"/>
          <w:szCs w:val="22"/>
        </w:rPr>
        <w:t>ten (10) Business Days</w:t>
      </w:r>
      <w:bookmarkEnd w:id="1197"/>
      <w:r w:rsidRPr="006D7F01">
        <w:rPr>
          <w:rFonts w:ascii="Times New Roman" w:eastAsia="SimSun" w:hAnsi="Times New Roman"/>
          <w:sz w:val="22"/>
          <w:szCs w:val="22"/>
        </w:rPr>
        <w:t xml:space="preserve"> after receipt by the Authority of the notice referred to in </w:t>
      </w:r>
      <w:r w:rsidRPr="006D7F01">
        <w:rPr>
          <w:rFonts w:ascii="Times New Roman" w:eastAsia="SimSun" w:hAnsi="Times New Roman"/>
          <w:b/>
          <w:bCs/>
          <w:sz w:val="22"/>
          <w:szCs w:val="22"/>
        </w:rPr>
        <w:t xml:space="preserve">clause </w:t>
      </w:r>
      <w:r w:rsidRPr="006D7F01">
        <w:rPr>
          <w:rFonts w:ascii="Times New Roman" w:eastAsia="SimSun" w:hAnsi="Times New Roman"/>
          <w:b/>
          <w:bCs/>
          <w:sz w:val="22"/>
          <w:szCs w:val="22"/>
        </w:rPr>
        <w:fldChar w:fldCharType="begin"/>
      </w:r>
      <w:r w:rsidRPr="006D7F01">
        <w:rPr>
          <w:rFonts w:ascii="Times New Roman" w:eastAsia="SimSun" w:hAnsi="Times New Roman"/>
          <w:b/>
          <w:bCs/>
          <w:sz w:val="22"/>
          <w:szCs w:val="22"/>
        </w:rPr>
        <w:instrText xml:space="preserve"> REF _Ref159319083 \r \h  \* MERGEFORMAT </w:instrText>
      </w:r>
      <w:r w:rsidRPr="006D7F01">
        <w:rPr>
          <w:rFonts w:ascii="Times New Roman" w:eastAsia="SimSun" w:hAnsi="Times New Roman"/>
          <w:b/>
          <w:bCs/>
          <w:sz w:val="22"/>
          <w:szCs w:val="22"/>
        </w:rPr>
      </w:r>
      <w:r w:rsidRPr="006D7F01">
        <w:rPr>
          <w:rFonts w:ascii="Times New Roman" w:eastAsia="SimSun" w:hAnsi="Times New Roman"/>
          <w:b/>
          <w:bCs/>
          <w:sz w:val="22"/>
          <w:szCs w:val="22"/>
        </w:rPr>
        <w:fldChar w:fldCharType="separate"/>
      </w:r>
      <w:r w:rsidR="00B5102B">
        <w:rPr>
          <w:rFonts w:ascii="Times New Roman" w:eastAsia="SimSun" w:hAnsi="Times New Roman"/>
          <w:b/>
          <w:bCs/>
          <w:sz w:val="22"/>
          <w:szCs w:val="22"/>
        </w:rPr>
        <w:t>12.2.1</w:t>
      </w:r>
      <w:r w:rsidRPr="006D7F01">
        <w:rPr>
          <w:rFonts w:ascii="Times New Roman" w:eastAsia="SimSun" w:hAnsi="Times New Roman"/>
          <w:b/>
          <w:bCs/>
          <w:sz w:val="22"/>
          <w:szCs w:val="22"/>
        </w:rPr>
        <w:fldChar w:fldCharType="end"/>
      </w:r>
      <w:r w:rsidRPr="006D7F01">
        <w:rPr>
          <w:rFonts w:ascii="Times New Roman" w:eastAsia="SimSun" w:hAnsi="Times New Roman"/>
          <w:b/>
          <w:bCs/>
          <w:sz w:val="22"/>
          <w:szCs w:val="22"/>
        </w:rPr>
        <w:t xml:space="preserve"> (Procedure for Relief and Compensation)</w:t>
      </w:r>
      <w:r w:rsidRPr="006D7F01">
        <w:rPr>
          <w:rFonts w:ascii="Times New Roman" w:eastAsia="SimSun" w:hAnsi="Times New Roman"/>
          <w:sz w:val="22"/>
          <w:szCs w:val="22"/>
        </w:rPr>
        <w:t xml:space="preserve"> give full details of the Compensation Event and the extension of time and/or relief from its obligations under this Contract and/or any </w:t>
      </w:r>
      <w:r w:rsidR="00A87E1D" w:rsidRPr="006D7F01">
        <w:rPr>
          <w:rFonts w:ascii="Times New Roman" w:eastAsia="SimSun" w:hAnsi="Times New Roman"/>
          <w:sz w:val="22"/>
          <w:szCs w:val="22"/>
        </w:rPr>
        <w:t>Change in Costs</w:t>
      </w:r>
      <w:r w:rsidRPr="006D7F01">
        <w:rPr>
          <w:rFonts w:ascii="Times New Roman" w:eastAsia="SimSun" w:hAnsi="Times New Roman"/>
          <w:sz w:val="22"/>
          <w:szCs w:val="22"/>
        </w:rPr>
        <w:t xml:space="preserve"> claimed; and</w:t>
      </w:r>
    </w:p>
    <w:p w14:paraId="47598B95" w14:textId="77777777" w:rsidR="00D4388D" w:rsidRPr="006D7F01" w:rsidRDefault="00D4388D" w:rsidP="00454281">
      <w:pPr>
        <w:pStyle w:val="Level3"/>
        <w:widowControl w:val="0"/>
        <w:numPr>
          <w:ilvl w:val="2"/>
          <w:numId w:val="3"/>
        </w:numPr>
        <w:rPr>
          <w:rFonts w:ascii="Times New Roman" w:eastAsia="SimSun" w:hAnsi="Times New Roman"/>
          <w:sz w:val="22"/>
          <w:szCs w:val="22"/>
        </w:rPr>
      </w:pPr>
      <w:r w:rsidRPr="006D7F01">
        <w:rPr>
          <w:rFonts w:ascii="Times New Roman" w:eastAsia="SimSun" w:hAnsi="Times New Roman"/>
          <w:sz w:val="22"/>
          <w:szCs w:val="22"/>
        </w:rPr>
        <w:t>demonstrate to the reasonable satisfaction of the Authority that:</w:t>
      </w:r>
    </w:p>
    <w:p w14:paraId="514CA1BA" w14:textId="77777777" w:rsidR="00D4388D" w:rsidRPr="006D7F01" w:rsidRDefault="00D4388D" w:rsidP="00454281">
      <w:pPr>
        <w:pStyle w:val="Level4"/>
        <w:widowControl w:val="0"/>
        <w:numPr>
          <w:ilvl w:val="3"/>
          <w:numId w:val="3"/>
        </w:numPr>
        <w:rPr>
          <w:rFonts w:ascii="Times New Roman" w:hAnsi="Times New Roman" w:cs="Times New Roman"/>
          <w:sz w:val="22"/>
          <w:szCs w:val="22"/>
        </w:rPr>
      </w:pPr>
      <w:r w:rsidRPr="006D7F01">
        <w:rPr>
          <w:rFonts w:ascii="Times New Roman" w:hAnsi="Times New Roman" w:cs="Times New Roman"/>
          <w:sz w:val="22"/>
          <w:szCs w:val="22"/>
        </w:rPr>
        <w:t xml:space="preserve">the Compensation Event was the direct cause of: </w:t>
      </w:r>
    </w:p>
    <w:p w14:paraId="03E54B2B" w14:textId="77777777" w:rsidR="00D4388D" w:rsidRPr="006D7F01" w:rsidRDefault="00D4388D" w:rsidP="00454281">
      <w:pPr>
        <w:pStyle w:val="Level5"/>
        <w:widowControl w:val="0"/>
        <w:numPr>
          <w:ilvl w:val="4"/>
          <w:numId w:val="3"/>
        </w:numPr>
        <w:rPr>
          <w:rFonts w:ascii="Times New Roman" w:eastAsia="SimSun" w:hAnsi="Times New Roman"/>
          <w:sz w:val="22"/>
          <w:szCs w:val="22"/>
        </w:rPr>
      </w:pPr>
      <w:r w:rsidRPr="006D7F01">
        <w:rPr>
          <w:rFonts w:ascii="Times New Roman" w:eastAsia="SimSun" w:hAnsi="Times New Roman"/>
          <w:sz w:val="22"/>
          <w:szCs w:val="22"/>
        </w:rPr>
        <w:t xml:space="preserve">the </w:t>
      </w:r>
      <w:r w:rsidR="00A87E1D" w:rsidRPr="006D7F01">
        <w:rPr>
          <w:rFonts w:ascii="Times New Roman" w:eastAsia="SimSun" w:hAnsi="Times New Roman"/>
          <w:sz w:val="22"/>
          <w:szCs w:val="22"/>
        </w:rPr>
        <w:t>Change in Costs</w:t>
      </w:r>
      <w:r w:rsidRPr="006D7F01">
        <w:rPr>
          <w:rFonts w:ascii="Times New Roman" w:eastAsia="SimSun" w:hAnsi="Times New Roman"/>
          <w:sz w:val="22"/>
          <w:szCs w:val="22"/>
        </w:rPr>
        <w:t xml:space="preserve">; </w:t>
      </w:r>
    </w:p>
    <w:p w14:paraId="0E8167FF" w14:textId="77777777" w:rsidR="00D4388D" w:rsidRPr="006D7F01" w:rsidRDefault="00D4388D" w:rsidP="00454281">
      <w:pPr>
        <w:pStyle w:val="Level5"/>
        <w:widowControl w:val="0"/>
        <w:numPr>
          <w:ilvl w:val="4"/>
          <w:numId w:val="3"/>
        </w:numPr>
        <w:rPr>
          <w:rFonts w:ascii="Times New Roman" w:eastAsia="SimSun" w:hAnsi="Times New Roman"/>
          <w:sz w:val="22"/>
          <w:szCs w:val="22"/>
        </w:rPr>
      </w:pPr>
      <w:r w:rsidRPr="006D7F01">
        <w:rPr>
          <w:rFonts w:ascii="Times New Roman" w:eastAsia="SimSun" w:hAnsi="Times New Roman"/>
          <w:sz w:val="22"/>
          <w:szCs w:val="22"/>
        </w:rPr>
        <w:t xml:space="preserve">any failure to </w:t>
      </w:r>
      <w:r w:rsidR="00875016" w:rsidRPr="006D7F01">
        <w:rPr>
          <w:rFonts w:ascii="Times New Roman" w:eastAsia="SimSun" w:hAnsi="Times New Roman"/>
          <w:sz w:val="22"/>
          <w:szCs w:val="22"/>
        </w:rPr>
        <w:t xml:space="preserve">reduce the number of </w:t>
      </w:r>
      <w:r w:rsidRPr="006D7F01">
        <w:rPr>
          <w:rFonts w:ascii="Times New Roman" w:eastAsia="SimSun" w:hAnsi="Times New Roman"/>
          <w:sz w:val="22"/>
          <w:szCs w:val="22"/>
        </w:rPr>
        <w:t>Available Prisoner Place</w:t>
      </w:r>
      <w:r w:rsidR="00875016" w:rsidRPr="006D7F01">
        <w:rPr>
          <w:rFonts w:ascii="Times New Roman" w:eastAsia="SimSun" w:hAnsi="Times New Roman"/>
          <w:sz w:val="22"/>
          <w:szCs w:val="22"/>
        </w:rPr>
        <w:t>s</w:t>
      </w:r>
      <w:r w:rsidRPr="006D7F01">
        <w:rPr>
          <w:rFonts w:ascii="Times New Roman" w:eastAsia="SimSun" w:hAnsi="Times New Roman"/>
          <w:sz w:val="22"/>
          <w:szCs w:val="22"/>
        </w:rPr>
        <w:t xml:space="preserve"> on or before the date </w:t>
      </w:r>
      <w:r w:rsidR="00875016" w:rsidRPr="006D7F01">
        <w:rPr>
          <w:rFonts w:ascii="Times New Roman" w:eastAsia="SimSun" w:hAnsi="Times New Roman"/>
          <w:sz w:val="22"/>
          <w:szCs w:val="22"/>
        </w:rPr>
        <w:t>for reduction</w:t>
      </w:r>
      <w:r w:rsidRPr="006D7F01">
        <w:rPr>
          <w:rFonts w:ascii="Times New Roman" w:eastAsia="SimSun" w:hAnsi="Times New Roman"/>
          <w:sz w:val="22"/>
          <w:szCs w:val="22"/>
        </w:rPr>
        <w:t xml:space="preserve"> of such Available Prisoner Place</w:t>
      </w:r>
      <w:r w:rsidR="00875016" w:rsidRPr="006D7F01">
        <w:rPr>
          <w:rFonts w:ascii="Times New Roman" w:eastAsia="SimSun" w:hAnsi="Times New Roman"/>
          <w:sz w:val="22"/>
          <w:szCs w:val="22"/>
        </w:rPr>
        <w:t>s as</w:t>
      </w:r>
      <w:r w:rsidRPr="006D7F01">
        <w:rPr>
          <w:rFonts w:ascii="Times New Roman" w:eastAsia="SimSun" w:hAnsi="Times New Roman"/>
          <w:sz w:val="22"/>
          <w:szCs w:val="22"/>
        </w:rPr>
        <w:t xml:space="preserve"> specified in the relevant </w:t>
      </w:r>
      <w:r w:rsidR="00D3098E" w:rsidRPr="006D7F01">
        <w:rPr>
          <w:rFonts w:ascii="Times New Roman" w:hAnsi="Times New Roman"/>
          <w:sz w:val="22"/>
          <w:szCs w:val="22"/>
        </w:rPr>
        <w:t xml:space="preserve">RRAPP Band </w:t>
      </w:r>
      <w:r w:rsidR="00CB3306" w:rsidRPr="006D7F01">
        <w:rPr>
          <w:rFonts w:ascii="Times New Roman" w:hAnsi="Times New Roman"/>
          <w:sz w:val="22"/>
          <w:szCs w:val="22"/>
        </w:rPr>
        <w:t>A</w:t>
      </w:r>
      <w:r w:rsidR="00D3098E" w:rsidRPr="006D7F01">
        <w:rPr>
          <w:rFonts w:ascii="Times New Roman" w:hAnsi="Times New Roman"/>
          <w:sz w:val="22"/>
          <w:szCs w:val="22"/>
        </w:rPr>
        <w:t xml:space="preserve">ctivation </w:t>
      </w:r>
      <w:r w:rsidRPr="006D7F01">
        <w:rPr>
          <w:rFonts w:ascii="Times New Roman" w:eastAsia="SimSun" w:hAnsi="Times New Roman"/>
          <w:sz w:val="22"/>
          <w:szCs w:val="22"/>
        </w:rPr>
        <w:t xml:space="preserve">Notice or (following the relevant date in the </w:t>
      </w:r>
      <w:r w:rsidR="00D3098E" w:rsidRPr="006D7F01">
        <w:rPr>
          <w:rFonts w:ascii="Times New Roman" w:hAnsi="Times New Roman"/>
          <w:sz w:val="22"/>
          <w:szCs w:val="22"/>
        </w:rPr>
        <w:t xml:space="preserve">RRAPP Band </w:t>
      </w:r>
      <w:r w:rsidR="00CB3306" w:rsidRPr="006D7F01">
        <w:rPr>
          <w:rFonts w:ascii="Times New Roman" w:hAnsi="Times New Roman"/>
          <w:sz w:val="22"/>
          <w:szCs w:val="22"/>
        </w:rPr>
        <w:t>A</w:t>
      </w:r>
      <w:r w:rsidR="00D3098E" w:rsidRPr="006D7F01">
        <w:rPr>
          <w:rFonts w:ascii="Times New Roman" w:hAnsi="Times New Roman"/>
          <w:sz w:val="22"/>
          <w:szCs w:val="22"/>
        </w:rPr>
        <w:t>ctivation</w:t>
      </w:r>
      <w:r w:rsidRPr="006D7F01">
        <w:rPr>
          <w:rFonts w:ascii="Times New Roman" w:eastAsia="SimSun" w:hAnsi="Times New Roman"/>
          <w:sz w:val="22"/>
          <w:szCs w:val="22"/>
        </w:rPr>
        <w:t xml:space="preserve"> Notice) the delay in </w:t>
      </w:r>
      <w:r w:rsidR="00875016" w:rsidRPr="006D7F01">
        <w:rPr>
          <w:rFonts w:ascii="Times New Roman" w:eastAsia="SimSun" w:hAnsi="Times New Roman"/>
          <w:sz w:val="22"/>
          <w:szCs w:val="22"/>
        </w:rPr>
        <w:t>reducing</w:t>
      </w:r>
      <w:r w:rsidRPr="006D7F01">
        <w:rPr>
          <w:rFonts w:ascii="Times New Roman" w:eastAsia="SimSun" w:hAnsi="Times New Roman"/>
          <w:sz w:val="22"/>
          <w:szCs w:val="22"/>
        </w:rPr>
        <w:t xml:space="preserve"> any Available Prisoner Place, in either case for any period; and/or</w:t>
      </w:r>
    </w:p>
    <w:p w14:paraId="157F5E08" w14:textId="77777777" w:rsidR="00875016" w:rsidRPr="006D7F01" w:rsidRDefault="00875016" w:rsidP="00454281">
      <w:pPr>
        <w:pStyle w:val="Level5"/>
        <w:widowControl w:val="0"/>
        <w:numPr>
          <w:ilvl w:val="4"/>
          <w:numId w:val="3"/>
        </w:numPr>
        <w:rPr>
          <w:rFonts w:ascii="Times New Roman" w:eastAsia="SimSun" w:hAnsi="Times New Roman"/>
          <w:sz w:val="22"/>
          <w:szCs w:val="22"/>
        </w:rPr>
      </w:pPr>
      <w:r w:rsidRPr="006D7F01">
        <w:rPr>
          <w:rFonts w:ascii="Times New Roman" w:eastAsia="SimSun" w:hAnsi="Times New Roman"/>
          <w:sz w:val="22"/>
          <w:szCs w:val="22"/>
        </w:rPr>
        <w:t xml:space="preserve">any failure to provide an increase in the number of Available Prisoner Places on or before the date for provision of such Available Prisoner Places as specified in the relevant </w:t>
      </w:r>
      <w:r w:rsidRPr="006D7F01">
        <w:rPr>
          <w:rFonts w:ascii="Times New Roman" w:hAnsi="Times New Roman"/>
          <w:sz w:val="22"/>
          <w:szCs w:val="22"/>
        </w:rPr>
        <w:t xml:space="preserve">RRAPP Band </w:t>
      </w:r>
      <w:r w:rsidR="00D35AE1" w:rsidRPr="006D7F01">
        <w:rPr>
          <w:rFonts w:ascii="Times New Roman" w:hAnsi="Times New Roman"/>
          <w:sz w:val="22"/>
          <w:szCs w:val="22"/>
        </w:rPr>
        <w:t>Dea</w:t>
      </w:r>
      <w:r w:rsidRPr="006D7F01">
        <w:rPr>
          <w:rFonts w:ascii="Times New Roman" w:hAnsi="Times New Roman"/>
          <w:sz w:val="22"/>
          <w:szCs w:val="22"/>
        </w:rPr>
        <w:t xml:space="preserve">ctivation </w:t>
      </w:r>
      <w:r w:rsidRPr="006D7F01">
        <w:rPr>
          <w:rFonts w:ascii="Times New Roman" w:eastAsia="SimSun" w:hAnsi="Times New Roman"/>
          <w:sz w:val="22"/>
          <w:szCs w:val="22"/>
        </w:rPr>
        <w:t xml:space="preserve">Notice or (following the relevant date in the </w:t>
      </w:r>
      <w:r w:rsidRPr="006D7F01">
        <w:rPr>
          <w:rFonts w:ascii="Times New Roman" w:hAnsi="Times New Roman"/>
          <w:sz w:val="22"/>
          <w:szCs w:val="22"/>
        </w:rPr>
        <w:t xml:space="preserve">RRAPP Band </w:t>
      </w:r>
      <w:r w:rsidR="00D35AE1" w:rsidRPr="006D7F01">
        <w:rPr>
          <w:rFonts w:ascii="Times New Roman" w:hAnsi="Times New Roman"/>
          <w:sz w:val="22"/>
          <w:szCs w:val="22"/>
        </w:rPr>
        <w:t>Dea</w:t>
      </w:r>
      <w:r w:rsidRPr="006D7F01">
        <w:rPr>
          <w:rFonts w:ascii="Times New Roman" w:hAnsi="Times New Roman"/>
          <w:sz w:val="22"/>
          <w:szCs w:val="22"/>
        </w:rPr>
        <w:t>ctivation</w:t>
      </w:r>
      <w:r w:rsidRPr="006D7F01">
        <w:rPr>
          <w:rFonts w:ascii="Times New Roman" w:eastAsia="SimSun" w:hAnsi="Times New Roman"/>
          <w:sz w:val="22"/>
          <w:szCs w:val="22"/>
        </w:rPr>
        <w:t xml:space="preserve"> Notice) the delay in providing any Available Prisoner Place, in either </w:t>
      </w:r>
      <w:r w:rsidRPr="006D7F01">
        <w:rPr>
          <w:rFonts w:ascii="Times New Roman" w:eastAsia="SimSun" w:hAnsi="Times New Roman"/>
          <w:sz w:val="22"/>
          <w:szCs w:val="22"/>
        </w:rPr>
        <w:lastRenderedPageBreak/>
        <w:t>case for any period; and/or</w:t>
      </w:r>
    </w:p>
    <w:p w14:paraId="52471BD1" w14:textId="77777777" w:rsidR="00D4388D" w:rsidRPr="006D7F01" w:rsidRDefault="00D4388D" w:rsidP="00454281">
      <w:pPr>
        <w:pStyle w:val="Level5"/>
        <w:widowControl w:val="0"/>
        <w:numPr>
          <w:ilvl w:val="4"/>
          <w:numId w:val="3"/>
        </w:numPr>
        <w:rPr>
          <w:rFonts w:ascii="Times New Roman" w:eastAsia="SimSun" w:hAnsi="Times New Roman"/>
          <w:sz w:val="22"/>
          <w:szCs w:val="22"/>
        </w:rPr>
      </w:pPr>
      <w:r w:rsidRPr="006D7F01">
        <w:rPr>
          <w:rFonts w:ascii="Times New Roman" w:eastAsia="SimSun" w:hAnsi="Times New Roman"/>
          <w:sz w:val="22"/>
          <w:szCs w:val="22"/>
        </w:rPr>
        <w:t xml:space="preserve">any breach of the </w:t>
      </w:r>
      <w:bookmarkStart w:id="1198" w:name="_9kMH03K7aXvAB78DG"/>
      <w:r w:rsidRPr="006D7F01">
        <w:rPr>
          <w:rFonts w:ascii="Times New Roman" w:eastAsia="SimSun" w:hAnsi="Times New Roman"/>
          <w:sz w:val="22"/>
          <w:szCs w:val="22"/>
        </w:rPr>
        <w:t>Contractor</w:t>
      </w:r>
      <w:r w:rsidR="004A61D8" w:rsidRPr="006D7F01">
        <w:rPr>
          <w:rFonts w:ascii="Times New Roman" w:eastAsia="SimSun" w:hAnsi="Times New Roman"/>
          <w:sz w:val="22"/>
          <w:szCs w:val="22"/>
        </w:rPr>
        <w:t>'</w:t>
      </w:r>
      <w:r w:rsidRPr="006D7F01">
        <w:rPr>
          <w:rFonts w:ascii="Times New Roman" w:eastAsia="SimSun" w:hAnsi="Times New Roman"/>
          <w:sz w:val="22"/>
          <w:szCs w:val="22"/>
        </w:rPr>
        <w:t>s</w:t>
      </w:r>
      <w:bookmarkEnd w:id="1198"/>
      <w:r w:rsidRPr="006D7F01">
        <w:rPr>
          <w:rFonts w:ascii="Times New Roman" w:eastAsia="SimSun" w:hAnsi="Times New Roman"/>
          <w:sz w:val="22"/>
          <w:szCs w:val="22"/>
        </w:rPr>
        <w:t xml:space="preserve"> obligations under this Contract; and</w:t>
      </w:r>
    </w:p>
    <w:p w14:paraId="0D0302A3" w14:textId="77777777" w:rsidR="00D4388D" w:rsidRPr="006D7F01" w:rsidRDefault="00D4388D" w:rsidP="00454281">
      <w:pPr>
        <w:pStyle w:val="Level4"/>
        <w:widowControl w:val="0"/>
        <w:numPr>
          <w:ilvl w:val="3"/>
          <w:numId w:val="3"/>
        </w:numPr>
        <w:rPr>
          <w:rFonts w:ascii="Times New Roman" w:hAnsi="Times New Roman" w:cs="Times New Roman"/>
          <w:sz w:val="22"/>
          <w:szCs w:val="22"/>
        </w:rPr>
      </w:pPr>
      <w:r w:rsidRPr="006D7F01">
        <w:rPr>
          <w:rFonts w:ascii="Times New Roman" w:hAnsi="Times New Roman" w:cs="Times New Roman"/>
          <w:sz w:val="22"/>
          <w:szCs w:val="22"/>
        </w:rPr>
        <w:t xml:space="preserve">the </w:t>
      </w:r>
      <w:r w:rsidR="00A87E1D" w:rsidRPr="006D7F01">
        <w:rPr>
          <w:rFonts w:ascii="Times New Roman" w:hAnsi="Times New Roman" w:cs="Times New Roman"/>
          <w:sz w:val="22"/>
          <w:szCs w:val="22"/>
        </w:rPr>
        <w:t>Change in Costs</w:t>
      </w:r>
      <w:r w:rsidRPr="006D7F01">
        <w:rPr>
          <w:rFonts w:ascii="Times New Roman" w:hAnsi="Times New Roman" w:cs="Times New Roman"/>
          <w:sz w:val="22"/>
          <w:szCs w:val="22"/>
        </w:rPr>
        <w:t>, time lost</w:t>
      </w:r>
      <w:r w:rsidR="002D4440">
        <w:rPr>
          <w:rFonts w:ascii="Times New Roman" w:hAnsi="Times New Roman" w:cs="Times New Roman"/>
          <w:sz w:val="22"/>
          <w:szCs w:val="22"/>
        </w:rPr>
        <w:t xml:space="preserve"> (where relevant)</w:t>
      </w:r>
      <w:r w:rsidRPr="006D7F01">
        <w:rPr>
          <w:rFonts w:ascii="Times New Roman" w:hAnsi="Times New Roman" w:cs="Times New Roman"/>
          <w:sz w:val="22"/>
          <w:szCs w:val="22"/>
        </w:rPr>
        <w:t>, and/or relief from the obligations under this Contract claimed, could not reasonably be expected to be mitigated or recovered by the Contractor acting in accordance with Good Industry Practice.</w:t>
      </w:r>
    </w:p>
    <w:p w14:paraId="4788D54C" w14:textId="77777777" w:rsidR="00D4388D" w:rsidRPr="006D7F01" w:rsidRDefault="00D4388D" w:rsidP="00454281">
      <w:pPr>
        <w:pStyle w:val="Level2"/>
        <w:keepNext w:val="0"/>
        <w:widowControl w:val="0"/>
        <w:numPr>
          <w:ilvl w:val="1"/>
          <w:numId w:val="3"/>
        </w:numPr>
        <w:rPr>
          <w:rFonts w:ascii="Times New Roman" w:eastAsia="SimSun" w:hAnsi="Times New Roman"/>
          <w:sz w:val="22"/>
          <w:szCs w:val="22"/>
        </w:rPr>
      </w:pPr>
      <w:bookmarkStart w:id="1199" w:name="_Ref178078489"/>
      <w:r w:rsidRPr="006D7F01">
        <w:rPr>
          <w:rFonts w:ascii="Times New Roman" w:eastAsia="SimSun" w:hAnsi="Times New Roman"/>
          <w:b/>
          <w:sz w:val="22"/>
          <w:szCs w:val="22"/>
        </w:rPr>
        <w:t>Giving of Relief and Compensation</w:t>
      </w:r>
    </w:p>
    <w:bookmarkEnd w:id="1199"/>
    <w:p w14:paraId="676B9348" w14:textId="77777777" w:rsidR="00D4388D" w:rsidRPr="006D7F01" w:rsidRDefault="00D4388D" w:rsidP="00840519">
      <w:pPr>
        <w:pStyle w:val="Body1"/>
        <w:widowControl w:val="0"/>
        <w:rPr>
          <w:rFonts w:ascii="Times New Roman" w:hAnsi="Times New Roman" w:cs="Times New Roman"/>
          <w:sz w:val="22"/>
          <w:szCs w:val="22"/>
        </w:rPr>
      </w:pPr>
      <w:r w:rsidRPr="006D7F01">
        <w:rPr>
          <w:rFonts w:ascii="Times New Roman" w:hAnsi="Times New Roman" w:cs="Times New Roman"/>
          <w:sz w:val="22"/>
          <w:szCs w:val="22"/>
        </w:rPr>
        <w:t xml:space="preserve">In the event that the Contractor has complied with its obligations under </w:t>
      </w:r>
      <w:r w:rsidRPr="006D7F01">
        <w:rPr>
          <w:rStyle w:val="CrossReference"/>
          <w:rFonts w:ascii="Times New Roman" w:hAnsi="Times New Roman"/>
          <w:sz w:val="22"/>
          <w:szCs w:val="22"/>
        </w:rPr>
        <w:t>clause </w:t>
      </w:r>
      <w:r w:rsidRPr="006D7F01">
        <w:rPr>
          <w:rStyle w:val="CrossReference"/>
          <w:rFonts w:ascii="Times New Roman" w:hAnsi="Times New Roman"/>
          <w:sz w:val="22"/>
          <w:szCs w:val="22"/>
        </w:rPr>
        <w:fldChar w:fldCharType="begin"/>
      </w:r>
      <w:r w:rsidRPr="006D7F01">
        <w:rPr>
          <w:rStyle w:val="CrossReference"/>
          <w:rFonts w:ascii="Times New Roman" w:hAnsi="Times New Roman"/>
          <w:sz w:val="22"/>
          <w:szCs w:val="22"/>
        </w:rPr>
        <w:instrText xml:space="preserve"> REF _Ref159319129 \r \h  \* MERGEFORMAT </w:instrText>
      </w:r>
      <w:r w:rsidRPr="006D7F01">
        <w:rPr>
          <w:rStyle w:val="CrossReference"/>
          <w:rFonts w:ascii="Times New Roman" w:hAnsi="Times New Roman"/>
          <w:sz w:val="22"/>
          <w:szCs w:val="22"/>
        </w:rPr>
      </w:r>
      <w:r w:rsidRPr="006D7F01">
        <w:rPr>
          <w:rStyle w:val="CrossReference"/>
          <w:rFonts w:ascii="Times New Roman" w:hAnsi="Times New Roman"/>
          <w:sz w:val="22"/>
          <w:szCs w:val="22"/>
        </w:rPr>
        <w:fldChar w:fldCharType="separate"/>
      </w:r>
      <w:r w:rsidR="00B5102B">
        <w:rPr>
          <w:rStyle w:val="CrossReference"/>
          <w:rFonts w:ascii="Times New Roman" w:hAnsi="Times New Roman"/>
          <w:sz w:val="22"/>
          <w:szCs w:val="22"/>
        </w:rPr>
        <w:t>12.2</w:t>
      </w:r>
      <w:r w:rsidRPr="006D7F01">
        <w:rPr>
          <w:rStyle w:val="CrossReference"/>
          <w:rFonts w:ascii="Times New Roman" w:hAnsi="Times New Roman"/>
          <w:sz w:val="22"/>
          <w:szCs w:val="22"/>
        </w:rPr>
        <w:fldChar w:fldCharType="end"/>
      </w:r>
      <w:r w:rsidRPr="006D7F01">
        <w:rPr>
          <w:rFonts w:ascii="Times New Roman" w:hAnsi="Times New Roman" w:cs="Times New Roman"/>
          <w:sz w:val="22"/>
          <w:szCs w:val="22"/>
        </w:rPr>
        <w:t xml:space="preserve"> </w:t>
      </w:r>
      <w:r w:rsidRPr="006D7F01">
        <w:rPr>
          <w:rFonts w:ascii="Times New Roman" w:hAnsi="Times New Roman" w:cs="Times New Roman"/>
          <w:b/>
          <w:bCs/>
          <w:sz w:val="22"/>
          <w:szCs w:val="22"/>
        </w:rPr>
        <w:t>(Procedure for Relief and Compensation)</w:t>
      </w:r>
      <w:r w:rsidRPr="006D7F01">
        <w:rPr>
          <w:rFonts w:ascii="Times New Roman" w:hAnsi="Times New Roman" w:cs="Times New Roman"/>
          <w:sz w:val="22"/>
          <w:szCs w:val="22"/>
        </w:rPr>
        <w:t>, then:</w:t>
      </w:r>
    </w:p>
    <w:p w14:paraId="24FE26B9" w14:textId="77777777" w:rsidR="00D4388D" w:rsidRPr="006D7F01" w:rsidRDefault="00D4388D" w:rsidP="00454281">
      <w:pPr>
        <w:pStyle w:val="Level3"/>
        <w:widowControl w:val="0"/>
        <w:numPr>
          <w:ilvl w:val="2"/>
          <w:numId w:val="3"/>
        </w:numPr>
        <w:rPr>
          <w:rFonts w:ascii="Times New Roman" w:eastAsia="SimSun" w:hAnsi="Times New Roman"/>
          <w:sz w:val="22"/>
          <w:szCs w:val="22"/>
        </w:rPr>
      </w:pPr>
      <w:r w:rsidRPr="006D7F01">
        <w:rPr>
          <w:rFonts w:ascii="Times New Roman" w:eastAsia="SimSun" w:hAnsi="Times New Roman"/>
          <w:sz w:val="22"/>
          <w:szCs w:val="22"/>
        </w:rPr>
        <w:t>in the case of a delay:</w:t>
      </w:r>
    </w:p>
    <w:p w14:paraId="45203A75" w14:textId="77777777" w:rsidR="00D4388D" w:rsidRPr="006D7F01" w:rsidRDefault="00D4388D" w:rsidP="00454281">
      <w:pPr>
        <w:pStyle w:val="Level4"/>
        <w:widowControl w:val="0"/>
        <w:numPr>
          <w:ilvl w:val="3"/>
          <w:numId w:val="3"/>
        </w:numPr>
        <w:rPr>
          <w:rFonts w:ascii="Times New Roman" w:hAnsi="Times New Roman" w:cs="Times New Roman"/>
          <w:sz w:val="22"/>
          <w:szCs w:val="22"/>
        </w:rPr>
      </w:pPr>
      <w:r w:rsidRPr="006D7F01">
        <w:rPr>
          <w:rFonts w:ascii="Times New Roman" w:hAnsi="Times New Roman" w:cs="Times New Roman"/>
          <w:sz w:val="22"/>
          <w:szCs w:val="22"/>
        </w:rPr>
        <w:t xml:space="preserve">any date specified in a </w:t>
      </w:r>
      <w:r w:rsidR="00D3098E" w:rsidRPr="006D7F01">
        <w:rPr>
          <w:rFonts w:ascii="Times New Roman" w:hAnsi="Times New Roman" w:cs="Times New Roman"/>
          <w:sz w:val="22"/>
          <w:szCs w:val="22"/>
        </w:rPr>
        <w:t xml:space="preserve">RRAPP Band Deactivation </w:t>
      </w:r>
      <w:r w:rsidRPr="006D7F01">
        <w:rPr>
          <w:rFonts w:ascii="Times New Roman" w:hAnsi="Times New Roman" w:cs="Times New Roman"/>
          <w:sz w:val="22"/>
          <w:szCs w:val="22"/>
        </w:rPr>
        <w:t xml:space="preserve">Notice for </w:t>
      </w:r>
      <w:r w:rsidR="00D35AE1" w:rsidRPr="006D7F01">
        <w:rPr>
          <w:rFonts w:ascii="Times New Roman" w:hAnsi="Times New Roman" w:cs="Times New Roman"/>
          <w:sz w:val="22"/>
          <w:szCs w:val="22"/>
        </w:rPr>
        <w:t>an increase</w:t>
      </w:r>
      <w:r w:rsidR="00875016" w:rsidRPr="006D7F01">
        <w:rPr>
          <w:rFonts w:ascii="Times New Roman" w:hAnsi="Times New Roman" w:cs="Times New Roman"/>
          <w:sz w:val="22"/>
          <w:szCs w:val="22"/>
        </w:rPr>
        <w:t xml:space="preserve"> in</w:t>
      </w:r>
      <w:r w:rsidR="00431F78" w:rsidRPr="006D7F01">
        <w:rPr>
          <w:rFonts w:ascii="Times New Roman" w:hAnsi="Times New Roman" w:cs="Times New Roman"/>
          <w:sz w:val="22"/>
          <w:szCs w:val="22"/>
        </w:rPr>
        <w:t xml:space="preserve"> the</w:t>
      </w:r>
      <w:r w:rsidR="00875016" w:rsidRPr="006D7F01">
        <w:rPr>
          <w:rFonts w:ascii="Times New Roman" w:hAnsi="Times New Roman" w:cs="Times New Roman"/>
          <w:sz w:val="22"/>
          <w:szCs w:val="22"/>
        </w:rPr>
        <w:t xml:space="preserve"> number</w:t>
      </w:r>
      <w:r w:rsidRPr="006D7F01">
        <w:rPr>
          <w:rFonts w:ascii="Times New Roman" w:hAnsi="Times New Roman" w:cs="Times New Roman"/>
          <w:sz w:val="22"/>
          <w:szCs w:val="22"/>
        </w:rPr>
        <w:t xml:space="preserve"> of any Available Prisoner Place</w:t>
      </w:r>
      <w:r w:rsidR="00875016" w:rsidRPr="006D7F01">
        <w:rPr>
          <w:rFonts w:ascii="Times New Roman" w:hAnsi="Times New Roman" w:cs="Times New Roman"/>
          <w:sz w:val="22"/>
          <w:szCs w:val="22"/>
        </w:rPr>
        <w:t>s</w:t>
      </w:r>
      <w:r w:rsidR="00431F78" w:rsidRPr="006D7F01">
        <w:rPr>
          <w:rFonts w:ascii="Times New Roman" w:hAnsi="Times New Roman" w:cs="Times New Roman"/>
          <w:sz w:val="22"/>
          <w:szCs w:val="22"/>
        </w:rPr>
        <w:t>;</w:t>
      </w:r>
      <w:r w:rsidRPr="006D7F01">
        <w:rPr>
          <w:rFonts w:ascii="Times New Roman" w:hAnsi="Times New Roman" w:cs="Times New Roman"/>
          <w:sz w:val="22"/>
          <w:szCs w:val="22"/>
        </w:rPr>
        <w:t xml:space="preserve"> </w:t>
      </w:r>
      <w:r w:rsidR="00431F78" w:rsidRPr="006D7F01">
        <w:rPr>
          <w:rFonts w:ascii="Times New Roman" w:hAnsi="Times New Roman" w:cs="Times New Roman"/>
          <w:sz w:val="22"/>
          <w:szCs w:val="22"/>
        </w:rPr>
        <w:t>and/or</w:t>
      </w:r>
    </w:p>
    <w:p w14:paraId="006F7DA3" w14:textId="77777777" w:rsidR="00875016" w:rsidRPr="006D7F01" w:rsidRDefault="00875016" w:rsidP="00454281">
      <w:pPr>
        <w:pStyle w:val="Level4"/>
        <w:widowControl w:val="0"/>
        <w:numPr>
          <w:ilvl w:val="3"/>
          <w:numId w:val="3"/>
        </w:numPr>
        <w:rPr>
          <w:rFonts w:ascii="Times New Roman" w:hAnsi="Times New Roman" w:cs="Times New Roman"/>
          <w:sz w:val="22"/>
          <w:szCs w:val="22"/>
        </w:rPr>
      </w:pPr>
      <w:r w:rsidRPr="006D7F01">
        <w:rPr>
          <w:rFonts w:ascii="Times New Roman" w:hAnsi="Times New Roman" w:cs="Times New Roman"/>
          <w:sz w:val="22"/>
          <w:szCs w:val="22"/>
        </w:rPr>
        <w:t xml:space="preserve">any date specified in a RRAPP Band </w:t>
      </w:r>
      <w:r w:rsidR="00B155EC" w:rsidRPr="006D7F01">
        <w:rPr>
          <w:rFonts w:ascii="Times New Roman" w:hAnsi="Times New Roman" w:cs="Times New Roman"/>
          <w:sz w:val="22"/>
          <w:szCs w:val="22"/>
        </w:rPr>
        <w:t>A</w:t>
      </w:r>
      <w:r w:rsidRPr="006D7F01">
        <w:rPr>
          <w:rFonts w:ascii="Times New Roman" w:hAnsi="Times New Roman" w:cs="Times New Roman"/>
          <w:sz w:val="22"/>
          <w:szCs w:val="22"/>
        </w:rPr>
        <w:t xml:space="preserve">ctivation Notice for </w:t>
      </w:r>
      <w:r w:rsidR="00D35AE1" w:rsidRPr="006D7F01">
        <w:rPr>
          <w:rFonts w:ascii="Times New Roman" w:hAnsi="Times New Roman" w:cs="Times New Roman"/>
          <w:sz w:val="22"/>
          <w:szCs w:val="22"/>
        </w:rPr>
        <w:t>a reduction in the number of</w:t>
      </w:r>
      <w:r w:rsidRPr="006D7F01">
        <w:rPr>
          <w:rFonts w:ascii="Times New Roman" w:hAnsi="Times New Roman" w:cs="Times New Roman"/>
          <w:sz w:val="22"/>
          <w:szCs w:val="22"/>
        </w:rPr>
        <w:t xml:space="preserve"> any Available Prisoner Places;</w:t>
      </w:r>
    </w:p>
    <w:p w14:paraId="5033959B" w14:textId="77777777" w:rsidR="00D4388D" w:rsidRPr="006D7F01" w:rsidRDefault="00D4388D" w:rsidP="00840519">
      <w:pPr>
        <w:pStyle w:val="Body3"/>
        <w:widowControl w:val="0"/>
        <w:rPr>
          <w:rFonts w:ascii="Times New Roman" w:hAnsi="Times New Roman" w:cs="Times New Roman"/>
          <w:sz w:val="22"/>
          <w:szCs w:val="22"/>
        </w:rPr>
      </w:pPr>
      <w:r w:rsidRPr="006D7F01">
        <w:rPr>
          <w:rFonts w:ascii="Times New Roman" w:hAnsi="Times New Roman" w:cs="Times New Roman"/>
          <w:sz w:val="22"/>
          <w:szCs w:val="22"/>
        </w:rPr>
        <w:t>shall be postponed by such time as shall be reasonable for such a Compensation Event, taking into account the likely effect of the delay;</w:t>
      </w:r>
    </w:p>
    <w:p w14:paraId="65FF2869" w14:textId="77777777" w:rsidR="00D4388D" w:rsidRPr="006D7F01" w:rsidRDefault="00D4388D" w:rsidP="00454281">
      <w:pPr>
        <w:pStyle w:val="Level3"/>
        <w:widowControl w:val="0"/>
        <w:numPr>
          <w:ilvl w:val="2"/>
          <w:numId w:val="3"/>
        </w:numPr>
        <w:rPr>
          <w:rFonts w:ascii="Times New Roman" w:eastAsia="SimSun" w:hAnsi="Times New Roman"/>
          <w:sz w:val="22"/>
          <w:szCs w:val="22"/>
        </w:rPr>
      </w:pPr>
      <w:r w:rsidRPr="006D7F01">
        <w:rPr>
          <w:rFonts w:ascii="Times New Roman" w:eastAsia="SimSun" w:hAnsi="Times New Roman"/>
          <w:sz w:val="22"/>
          <w:szCs w:val="22"/>
        </w:rPr>
        <w:t xml:space="preserve">the period referred to </w:t>
      </w:r>
      <w:r w:rsidR="00506BA8" w:rsidRPr="006D7F01">
        <w:rPr>
          <w:rFonts w:ascii="Times New Roman" w:eastAsia="SimSun" w:hAnsi="Times New Roman"/>
          <w:sz w:val="22"/>
          <w:szCs w:val="22"/>
        </w:rPr>
        <w:t>in paragraph</w:t>
      </w:r>
      <w:r w:rsidRPr="006D7F01">
        <w:rPr>
          <w:rFonts w:ascii="Times New Roman" w:eastAsia="SimSun" w:hAnsi="Times New Roman"/>
          <w:sz w:val="22"/>
          <w:szCs w:val="22"/>
        </w:rPr>
        <w:t> </w:t>
      </w:r>
      <w:r w:rsidR="004D0689" w:rsidRPr="006D7F01">
        <w:rPr>
          <w:rFonts w:ascii="Times New Roman" w:eastAsia="SimSun" w:hAnsi="Times New Roman"/>
          <w:sz w:val="22"/>
          <w:szCs w:val="22"/>
        </w:rPr>
        <w:fldChar w:fldCharType="begin"/>
      </w:r>
      <w:r w:rsidR="004D0689" w:rsidRPr="006D7F01">
        <w:rPr>
          <w:rFonts w:ascii="Times New Roman" w:eastAsia="SimSun" w:hAnsi="Times New Roman"/>
          <w:sz w:val="22"/>
          <w:szCs w:val="22"/>
        </w:rPr>
        <w:instrText xml:space="preserve"> REF _Ref530481523 \r \h </w:instrText>
      </w:r>
      <w:r w:rsidR="004D0689" w:rsidRPr="006D7F01">
        <w:rPr>
          <w:rFonts w:ascii="Times New Roman" w:eastAsia="SimSun" w:hAnsi="Times New Roman"/>
          <w:sz w:val="22"/>
          <w:szCs w:val="22"/>
        </w:rPr>
      </w:r>
      <w:r w:rsidR="004D0689" w:rsidRPr="006D7F01">
        <w:rPr>
          <w:rFonts w:ascii="Times New Roman" w:eastAsia="SimSun" w:hAnsi="Times New Roman"/>
          <w:sz w:val="22"/>
          <w:szCs w:val="22"/>
        </w:rPr>
        <w:fldChar w:fldCharType="separate"/>
      </w:r>
      <w:r w:rsidR="00B5102B">
        <w:rPr>
          <w:rFonts w:ascii="Times New Roman" w:eastAsia="SimSun" w:hAnsi="Times New Roman"/>
          <w:sz w:val="22"/>
          <w:szCs w:val="22"/>
        </w:rPr>
        <w:t>(k)</w:t>
      </w:r>
      <w:r w:rsidR="004D0689" w:rsidRPr="006D7F01">
        <w:rPr>
          <w:rFonts w:ascii="Times New Roman" w:eastAsia="SimSun" w:hAnsi="Times New Roman"/>
          <w:sz w:val="22"/>
          <w:szCs w:val="22"/>
        </w:rPr>
        <w:fldChar w:fldCharType="end"/>
      </w:r>
      <w:r w:rsidRPr="006D7F01">
        <w:rPr>
          <w:rFonts w:ascii="Times New Roman" w:eastAsia="SimSun" w:hAnsi="Times New Roman"/>
          <w:sz w:val="22"/>
          <w:szCs w:val="22"/>
        </w:rPr>
        <w:t xml:space="preserve"> of the definition of Contractor Default, shall be extended by such time as shall be reasonable for such a Compensation Event, taking into account the likely effect of delay;</w:t>
      </w:r>
      <w:r w:rsidR="00C4346D" w:rsidRPr="006D7F01">
        <w:rPr>
          <w:rFonts w:ascii="Times New Roman" w:eastAsia="SimSun" w:hAnsi="Times New Roman"/>
          <w:sz w:val="22"/>
          <w:szCs w:val="22"/>
        </w:rPr>
        <w:t xml:space="preserve"> </w:t>
      </w:r>
    </w:p>
    <w:p w14:paraId="08BE25EE" w14:textId="77777777" w:rsidR="00DF1699" w:rsidRPr="006D7F01" w:rsidRDefault="00D4388D" w:rsidP="00454281">
      <w:pPr>
        <w:pStyle w:val="Level3"/>
        <w:widowControl w:val="0"/>
        <w:numPr>
          <w:ilvl w:val="2"/>
          <w:numId w:val="3"/>
        </w:numPr>
        <w:rPr>
          <w:rFonts w:ascii="Times New Roman" w:eastAsia="SimSun" w:hAnsi="Times New Roman"/>
          <w:sz w:val="22"/>
          <w:szCs w:val="22"/>
        </w:rPr>
      </w:pPr>
      <w:r w:rsidRPr="006D7F01">
        <w:rPr>
          <w:rFonts w:ascii="Times New Roman" w:eastAsia="SimSun" w:hAnsi="Times New Roman"/>
          <w:sz w:val="22"/>
          <w:szCs w:val="22"/>
        </w:rPr>
        <w:t>in the case of</w:t>
      </w:r>
      <w:r w:rsidR="008956BE" w:rsidRPr="006D7F01">
        <w:rPr>
          <w:rFonts w:ascii="Times New Roman" w:eastAsia="SimSun" w:hAnsi="Times New Roman"/>
          <w:sz w:val="22"/>
          <w:szCs w:val="22"/>
        </w:rPr>
        <w:t>:</w:t>
      </w:r>
    </w:p>
    <w:p w14:paraId="01C1D084" w14:textId="77777777" w:rsidR="00DF1699" w:rsidRPr="006D7F01" w:rsidRDefault="00D4388D" w:rsidP="00454281">
      <w:pPr>
        <w:pStyle w:val="Level3"/>
        <w:widowControl w:val="0"/>
        <w:numPr>
          <w:ilvl w:val="3"/>
          <w:numId w:val="3"/>
        </w:numPr>
        <w:rPr>
          <w:rFonts w:ascii="Times New Roman" w:eastAsia="SimSun" w:hAnsi="Times New Roman"/>
          <w:sz w:val="22"/>
          <w:szCs w:val="22"/>
        </w:rPr>
      </w:pPr>
      <w:bookmarkStart w:id="1200" w:name="_Ref271117700"/>
      <w:r w:rsidRPr="006D7F01">
        <w:rPr>
          <w:rFonts w:ascii="Times New Roman" w:eastAsia="SimSun" w:hAnsi="Times New Roman"/>
          <w:sz w:val="22"/>
          <w:szCs w:val="22"/>
        </w:rPr>
        <w:t xml:space="preserve">an additional cost being incurred </w:t>
      </w:r>
      <w:r w:rsidR="00701F68" w:rsidRPr="006D7F01">
        <w:rPr>
          <w:rFonts w:ascii="Times New Roman" w:eastAsia="SimSun" w:hAnsi="Times New Roman"/>
          <w:sz w:val="22"/>
          <w:szCs w:val="22"/>
        </w:rPr>
        <w:t>by the Contractor</w:t>
      </w:r>
      <w:bookmarkStart w:id="1201" w:name="_Ref159319178"/>
      <w:r w:rsidR="00DF1699" w:rsidRPr="006D7F01">
        <w:rPr>
          <w:rFonts w:ascii="Times New Roman" w:eastAsia="SimSun" w:hAnsi="Times New Roman"/>
          <w:sz w:val="22"/>
          <w:szCs w:val="22"/>
        </w:rPr>
        <w:t xml:space="preserve"> </w:t>
      </w:r>
      <w:r w:rsidRPr="006D7F01">
        <w:rPr>
          <w:rFonts w:ascii="Times New Roman" w:hAnsi="Times New Roman"/>
          <w:sz w:val="22"/>
          <w:szCs w:val="22"/>
        </w:rPr>
        <w:t>as a result of Capital Expenditure being incurred by the Contractor at any time</w:t>
      </w:r>
      <w:bookmarkEnd w:id="1201"/>
      <w:r w:rsidR="006A4991" w:rsidRPr="006D7F01">
        <w:rPr>
          <w:rFonts w:ascii="Times New Roman" w:hAnsi="Times New Roman"/>
          <w:sz w:val="22"/>
          <w:szCs w:val="22"/>
        </w:rPr>
        <w:t xml:space="preserve"> the Authority shall compensate the Contractor for the actual </w:t>
      </w:r>
      <w:r w:rsidR="00A87E1D" w:rsidRPr="006D7F01">
        <w:rPr>
          <w:rFonts w:ascii="Times New Roman" w:hAnsi="Times New Roman"/>
          <w:sz w:val="22"/>
          <w:szCs w:val="22"/>
        </w:rPr>
        <w:t>Change in Costs</w:t>
      </w:r>
      <w:r w:rsidR="006A4991" w:rsidRPr="006D7F01">
        <w:rPr>
          <w:rFonts w:ascii="Times New Roman" w:hAnsi="Times New Roman"/>
          <w:sz w:val="22"/>
          <w:szCs w:val="22"/>
        </w:rPr>
        <w:t xml:space="preserve"> as adjusted to reflect the actual costs reasonably incurred (to the extent </w:t>
      </w:r>
      <w:r w:rsidR="00A87E1D" w:rsidRPr="006D7F01">
        <w:rPr>
          <w:rFonts w:ascii="Times New Roman" w:hAnsi="Times New Roman"/>
          <w:sz w:val="22"/>
          <w:szCs w:val="22"/>
        </w:rPr>
        <w:t xml:space="preserve">they </w:t>
      </w:r>
      <w:r w:rsidR="006A4991" w:rsidRPr="006D7F01">
        <w:rPr>
          <w:rFonts w:ascii="Times New Roman" w:hAnsi="Times New Roman"/>
          <w:sz w:val="22"/>
          <w:szCs w:val="22"/>
        </w:rPr>
        <w:t>could not reasonably have been mitigated)</w:t>
      </w:r>
      <w:r w:rsidR="00DF1699" w:rsidRPr="006D7F01">
        <w:rPr>
          <w:rFonts w:ascii="Times New Roman" w:hAnsi="Times New Roman"/>
          <w:sz w:val="22"/>
          <w:szCs w:val="22"/>
        </w:rPr>
        <w:t>; or</w:t>
      </w:r>
      <w:bookmarkEnd w:id="1200"/>
      <w:r w:rsidR="00DF1699" w:rsidRPr="006D7F01">
        <w:rPr>
          <w:rFonts w:ascii="Times New Roman" w:hAnsi="Times New Roman"/>
          <w:sz w:val="22"/>
          <w:szCs w:val="22"/>
        </w:rPr>
        <w:t xml:space="preserve"> </w:t>
      </w:r>
    </w:p>
    <w:p w14:paraId="0368FC26" w14:textId="77777777" w:rsidR="00DF1699" w:rsidRPr="006D7F01" w:rsidRDefault="00D4388D" w:rsidP="00454281">
      <w:pPr>
        <w:pStyle w:val="Level3"/>
        <w:widowControl w:val="0"/>
        <w:numPr>
          <w:ilvl w:val="3"/>
          <w:numId w:val="3"/>
        </w:numPr>
        <w:rPr>
          <w:rFonts w:ascii="Times New Roman" w:eastAsia="SimSun" w:hAnsi="Times New Roman"/>
          <w:sz w:val="22"/>
          <w:szCs w:val="22"/>
        </w:rPr>
      </w:pPr>
      <w:r w:rsidRPr="006D7F01">
        <w:rPr>
          <w:rFonts w:ascii="Times New Roman" w:eastAsia="SimSun" w:hAnsi="Times New Roman"/>
          <w:sz w:val="22"/>
          <w:szCs w:val="22"/>
        </w:rPr>
        <w:t xml:space="preserve">a payment of compensation for the </w:t>
      </w:r>
      <w:r w:rsidR="00A87E1D" w:rsidRPr="006D7F01">
        <w:rPr>
          <w:rFonts w:ascii="Times New Roman" w:eastAsia="SimSun" w:hAnsi="Times New Roman"/>
          <w:sz w:val="22"/>
          <w:szCs w:val="22"/>
        </w:rPr>
        <w:t>Change in Costs</w:t>
      </w:r>
      <w:r w:rsidRPr="006D7F01">
        <w:rPr>
          <w:rFonts w:ascii="Times New Roman" w:eastAsia="SimSun" w:hAnsi="Times New Roman"/>
          <w:sz w:val="22"/>
          <w:szCs w:val="22"/>
        </w:rPr>
        <w:t xml:space="preserve"> that </w:t>
      </w:r>
      <w:r w:rsidRPr="006D7F01">
        <w:rPr>
          <w:rFonts w:ascii="Times New Roman" w:eastAsia="SimSun" w:hAnsi="Times New Roman"/>
          <w:sz w:val="22"/>
          <w:szCs w:val="22"/>
        </w:rPr>
        <w:lastRenderedPageBreak/>
        <w:t xml:space="preserve">does not result in Capital Expenditure being incurred by the Contractor </w:t>
      </w:r>
      <w:r w:rsidR="008956BE" w:rsidRPr="006D7F01">
        <w:rPr>
          <w:rFonts w:ascii="Times New Roman" w:eastAsia="SimSun" w:hAnsi="Times New Roman"/>
          <w:sz w:val="22"/>
          <w:szCs w:val="22"/>
        </w:rPr>
        <w:t xml:space="preserve">as </w:t>
      </w:r>
      <w:r w:rsidRPr="006D7F01">
        <w:rPr>
          <w:rFonts w:ascii="Times New Roman" w:eastAsia="SimSun" w:hAnsi="Times New Roman"/>
          <w:sz w:val="22"/>
          <w:szCs w:val="22"/>
        </w:rPr>
        <w:t xml:space="preserve">referred to in </w:t>
      </w:r>
      <w:bookmarkStart w:id="1202" w:name="_9kR3WTr5DA4DFkihrAv"/>
      <w:r w:rsidRPr="006D7F01">
        <w:rPr>
          <w:rStyle w:val="CrossReference"/>
          <w:rFonts w:ascii="Times New Roman" w:eastAsia="SimSun" w:hAnsi="Times New Roman"/>
          <w:sz w:val="22"/>
          <w:szCs w:val="22"/>
        </w:rPr>
        <w:t>clause</w:t>
      </w:r>
      <w:bookmarkEnd w:id="1202"/>
      <w:r w:rsidRPr="006D7F01">
        <w:rPr>
          <w:rStyle w:val="CrossReference"/>
          <w:rFonts w:ascii="Times New Roman" w:eastAsia="SimSun" w:hAnsi="Times New Roman"/>
          <w:sz w:val="22"/>
          <w:szCs w:val="22"/>
        </w:rPr>
        <w:t> </w:t>
      </w:r>
      <w:r w:rsidR="00C979B7" w:rsidRPr="006D7F01">
        <w:rPr>
          <w:rStyle w:val="CrossReference"/>
          <w:rFonts w:ascii="Times New Roman" w:eastAsia="SimSun" w:hAnsi="Times New Roman"/>
          <w:sz w:val="22"/>
          <w:szCs w:val="22"/>
        </w:rPr>
        <w:fldChar w:fldCharType="begin"/>
      </w:r>
      <w:r w:rsidR="00C979B7" w:rsidRPr="006D7F01">
        <w:rPr>
          <w:rStyle w:val="CrossReference"/>
          <w:rFonts w:ascii="Times New Roman" w:eastAsia="SimSun" w:hAnsi="Times New Roman"/>
          <w:sz w:val="22"/>
          <w:szCs w:val="22"/>
        </w:rPr>
        <w:instrText xml:space="preserve"> REF _Ref271117700 \r \h </w:instrText>
      </w:r>
      <w:r w:rsidR="007A4133" w:rsidRPr="006D7F01">
        <w:rPr>
          <w:rFonts w:ascii="Times New Roman" w:eastAsia="SimSun" w:hAnsi="Times New Roman"/>
          <w:b/>
          <w:bCs/>
          <w:sz w:val="22"/>
          <w:szCs w:val="22"/>
        </w:rPr>
        <w:instrText xml:space="preserve"> \* MERGEFORMAT </w:instrText>
      </w:r>
      <w:r w:rsidR="00C979B7" w:rsidRPr="006D7F01">
        <w:rPr>
          <w:rStyle w:val="CrossReference"/>
          <w:rFonts w:ascii="Times New Roman" w:eastAsia="SimSun" w:hAnsi="Times New Roman"/>
          <w:sz w:val="22"/>
          <w:szCs w:val="22"/>
        </w:rPr>
      </w:r>
      <w:r w:rsidR="00C979B7" w:rsidRPr="006D7F01">
        <w:rPr>
          <w:rStyle w:val="CrossReference"/>
          <w:rFonts w:ascii="Times New Roman" w:eastAsia="SimSun" w:hAnsi="Times New Roman"/>
          <w:sz w:val="22"/>
          <w:szCs w:val="22"/>
        </w:rPr>
        <w:fldChar w:fldCharType="separate"/>
      </w:r>
      <w:r w:rsidR="00B5102B">
        <w:rPr>
          <w:rStyle w:val="CrossReference"/>
          <w:rFonts w:ascii="Times New Roman" w:eastAsia="SimSun" w:hAnsi="Times New Roman"/>
          <w:sz w:val="22"/>
          <w:szCs w:val="22"/>
        </w:rPr>
        <w:t>12.3.3.1</w:t>
      </w:r>
      <w:r w:rsidR="00C979B7" w:rsidRPr="006D7F01">
        <w:rPr>
          <w:rStyle w:val="CrossReference"/>
          <w:rFonts w:ascii="Times New Roman" w:eastAsia="SimSun" w:hAnsi="Times New Roman"/>
          <w:sz w:val="22"/>
          <w:szCs w:val="22"/>
        </w:rPr>
        <w:fldChar w:fldCharType="end"/>
      </w:r>
      <w:r w:rsidRPr="006D7F01">
        <w:rPr>
          <w:rFonts w:ascii="Times New Roman" w:eastAsia="SimSun" w:hAnsi="Times New Roman"/>
          <w:sz w:val="22"/>
          <w:szCs w:val="22"/>
        </w:rPr>
        <w:t xml:space="preserve"> </w:t>
      </w:r>
      <w:r w:rsidRPr="006D7F01">
        <w:rPr>
          <w:rFonts w:ascii="Times New Roman" w:eastAsia="SimSun" w:hAnsi="Times New Roman"/>
          <w:b/>
          <w:bCs/>
          <w:sz w:val="22"/>
          <w:szCs w:val="22"/>
        </w:rPr>
        <w:t>(</w:t>
      </w:r>
      <w:r w:rsidRPr="006D7F01">
        <w:rPr>
          <w:rFonts w:ascii="Times New Roman" w:eastAsia="SimSun" w:hAnsi="Times New Roman"/>
          <w:b/>
          <w:sz w:val="22"/>
          <w:szCs w:val="22"/>
        </w:rPr>
        <w:t>Giving of Relief and Compensation</w:t>
      </w:r>
      <w:r w:rsidRPr="006D7F01">
        <w:rPr>
          <w:rFonts w:ascii="Times New Roman" w:eastAsia="SimSun" w:hAnsi="Times New Roman"/>
          <w:b/>
          <w:bCs/>
          <w:sz w:val="22"/>
          <w:szCs w:val="22"/>
        </w:rPr>
        <w:t>)</w:t>
      </w:r>
      <w:r w:rsidRPr="006D7F01">
        <w:rPr>
          <w:rFonts w:ascii="Times New Roman" w:eastAsia="SimSun" w:hAnsi="Times New Roman"/>
          <w:sz w:val="22"/>
          <w:szCs w:val="22"/>
        </w:rPr>
        <w:t xml:space="preserve"> but which reflects a change in the costs </w:t>
      </w:r>
      <w:r w:rsidR="006A46FE" w:rsidRPr="006D7F01">
        <w:rPr>
          <w:rFonts w:ascii="Times New Roman" w:eastAsia="SimSun" w:hAnsi="Times New Roman"/>
          <w:sz w:val="22"/>
          <w:szCs w:val="22"/>
        </w:rPr>
        <w:t xml:space="preserve">being incurred by the Contractor </w:t>
      </w:r>
      <w:r w:rsidRPr="006D7F01">
        <w:rPr>
          <w:rFonts w:ascii="Times New Roman" w:eastAsia="SimSun" w:hAnsi="Times New Roman"/>
          <w:sz w:val="22"/>
          <w:szCs w:val="22"/>
        </w:rPr>
        <w:t xml:space="preserve">during the </w:t>
      </w:r>
      <w:r w:rsidR="003B4ED1" w:rsidRPr="006D7F01">
        <w:rPr>
          <w:rFonts w:ascii="Times New Roman" w:eastAsia="SimSun" w:hAnsi="Times New Roman"/>
          <w:sz w:val="22"/>
          <w:szCs w:val="22"/>
        </w:rPr>
        <w:t>Service Period</w:t>
      </w:r>
      <w:r w:rsidR="00DF1699" w:rsidRPr="006D7F01">
        <w:rPr>
          <w:rFonts w:ascii="Times New Roman" w:eastAsia="SimSun" w:hAnsi="Times New Roman"/>
          <w:sz w:val="22"/>
          <w:szCs w:val="22"/>
        </w:rPr>
        <w:t>;</w:t>
      </w:r>
    </w:p>
    <w:p w14:paraId="6D9DE704" w14:textId="77777777" w:rsidR="004B6150" w:rsidRPr="006D7F01" w:rsidRDefault="00D4388D" w:rsidP="00DF1699">
      <w:pPr>
        <w:pStyle w:val="Level3"/>
        <w:widowControl w:val="0"/>
        <w:tabs>
          <w:tab w:val="clear" w:pos="1843"/>
        </w:tabs>
        <w:ind w:firstLine="0"/>
        <w:rPr>
          <w:rFonts w:ascii="Times New Roman" w:eastAsia="SimSun" w:hAnsi="Times New Roman"/>
          <w:sz w:val="22"/>
          <w:szCs w:val="22"/>
        </w:rPr>
      </w:pPr>
      <w:r w:rsidRPr="006D7F01">
        <w:rPr>
          <w:rFonts w:ascii="Times New Roman" w:eastAsia="SimSun" w:hAnsi="Times New Roman"/>
          <w:sz w:val="22"/>
          <w:szCs w:val="22"/>
        </w:rPr>
        <w:t>the Authority</w:t>
      </w:r>
      <w:r w:rsidR="00CA6DC3" w:rsidRPr="006D7F01">
        <w:rPr>
          <w:rFonts w:ascii="Times New Roman" w:eastAsia="SimSun" w:hAnsi="Times New Roman"/>
          <w:sz w:val="22"/>
          <w:szCs w:val="22"/>
        </w:rPr>
        <w:t xml:space="preserve"> </w:t>
      </w:r>
      <w:r w:rsidR="00A10CD6" w:rsidRPr="006D7F01">
        <w:rPr>
          <w:rFonts w:ascii="Times New Roman" w:eastAsia="SimSun" w:hAnsi="Times New Roman"/>
          <w:sz w:val="22"/>
          <w:szCs w:val="22"/>
        </w:rPr>
        <w:t>shall</w:t>
      </w:r>
      <w:r w:rsidR="004B6150" w:rsidRPr="006D7F01">
        <w:rPr>
          <w:rFonts w:ascii="Times New Roman" w:eastAsia="SimSun" w:hAnsi="Times New Roman"/>
          <w:sz w:val="22"/>
          <w:szCs w:val="22"/>
        </w:rPr>
        <w:t xml:space="preserve"> </w:t>
      </w:r>
      <w:r w:rsidR="00CA6DC3" w:rsidRPr="006D7F01">
        <w:rPr>
          <w:rFonts w:ascii="Times New Roman" w:eastAsia="SimSun" w:hAnsi="Times New Roman"/>
          <w:sz w:val="22"/>
          <w:szCs w:val="22"/>
        </w:rPr>
        <w:t>compensate the Contractor</w:t>
      </w:r>
      <w:r w:rsidR="00A10CD6" w:rsidRPr="006D7F01">
        <w:rPr>
          <w:rFonts w:ascii="Times New Roman" w:eastAsia="SimSun" w:hAnsi="Times New Roman"/>
          <w:sz w:val="22"/>
          <w:szCs w:val="22"/>
        </w:rPr>
        <w:t xml:space="preserve"> either (at its sole discretion)</w:t>
      </w:r>
      <w:r w:rsidR="004B6150" w:rsidRPr="006D7F01">
        <w:rPr>
          <w:rFonts w:ascii="Times New Roman" w:eastAsia="SimSun" w:hAnsi="Times New Roman"/>
          <w:sz w:val="22"/>
          <w:szCs w:val="22"/>
        </w:rPr>
        <w:t>:</w:t>
      </w:r>
    </w:p>
    <w:p w14:paraId="5DB4718A" w14:textId="77777777" w:rsidR="00D4388D" w:rsidRPr="006D7F01" w:rsidRDefault="00D4388D" w:rsidP="00454281">
      <w:pPr>
        <w:pStyle w:val="Level5"/>
        <w:widowControl w:val="0"/>
        <w:numPr>
          <w:ilvl w:val="4"/>
          <w:numId w:val="3"/>
        </w:numPr>
        <w:rPr>
          <w:rFonts w:ascii="Times New Roman" w:eastAsia="SimSun" w:hAnsi="Times New Roman"/>
          <w:sz w:val="22"/>
          <w:szCs w:val="22"/>
        </w:rPr>
      </w:pPr>
      <w:r w:rsidRPr="006D7F01">
        <w:rPr>
          <w:rFonts w:ascii="Times New Roman" w:eastAsia="SimSun" w:hAnsi="Times New Roman"/>
          <w:sz w:val="22"/>
          <w:szCs w:val="22"/>
        </w:rPr>
        <w:t xml:space="preserve">by an adjustment to the Contract Price in accordance with </w:t>
      </w:r>
      <w:r w:rsidRPr="006D7F01">
        <w:rPr>
          <w:rStyle w:val="CrossReference"/>
          <w:rFonts w:ascii="Times New Roman" w:eastAsia="SimSun" w:hAnsi="Times New Roman"/>
          <w:sz w:val="22"/>
          <w:szCs w:val="22"/>
        </w:rPr>
        <w:t>clause </w:t>
      </w:r>
      <w:r w:rsidRPr="006D7F01">
        <w:rPr>
          <w:rStyle w:val="CrossReference"/>
          <w:rFonts w:ascii="Times New Roman" w:eastAsia="SimSun" w:hAnsi="Times New Roman"/>
          <w:sz w:val="22"/>
          <w:szCs w:val="22"/>
        </w:rPr>
        <w:fldChar w:fldCharType="begin"/>
      </w:r>
      <w:r w:rsidRPr="006D7F01">
        <w:rPr>
          <w:rStyle w:val="CrossReference"/>
          <w:rFonts w:ascii="Times New Roman" w:eastAsia="SimSun" w:hAnsi="Times New Roman"/>
          <w:sz w:val="22"/>
          <w:szCs w:val="22"/>
        </w:rPr>
        <w:instrText xml:space="preserve"> REF _Ref159756806 \r \h </w:instrText>
      </w:r>
      <w:r w:rsidRPr="006D7F01">
        <w:rPr>
          <w:rFonts w:ascii="Times New Roman" w:eastAsia="SimSun" w:hAnsi="Times New Roman"/>
          <w:b/>
          <w:bCs/>
          <w:sz w:val="22"/>
          <w:szCs w:val="22"/>
        </w:rPr>
        <w:instrText xml:space="preserve"> \* MERGEFORMAT </w:instrText>
      </w:r>
      <w:r w:rsidRPr="006D7F01">
        <w:rPr>
          <w:rStyle w:val="CrossReference"/>
          <w:rFonts w:ascii="Times New Roman" w:eastAsia="SimSun" w:hAnsi="Times New Roman"/>
          <w:sz w:val="22"/>
          <w:szCs w:val="22"/>
        </w:rPr>
      </w:r>
      <w:r w:rsidRPr="006D7F01">
        <w:rPr>
          <w:rStyle w:val="CrossReference"/>
          <w:rFonts w:ascii="Times New Roman" w:eastAsia="SimSun" w:hAnsi="Times New Roman"/>
          <w:sz w:val="22"/>
          <w:szCs w:val="22"/>
        </w:rPr>
        <w:fldChar w:fldCharType="separate"/>
      </w:r>
      <w:r w:rsidR="00B5102B">
        <w:rPr>
          <w:rStyle w:val="CrossReference"/>
          <w:rFonts w:ascii="Times New Roman" w:eastAsia="SimSun" w:hAnsi="Times New Roman"/>
          <w:sz w:val="22"/>
          <w:szCs w:val="22"/>
        </w:rPr>
        <w:t>59</w:t>
      </w:r>
      <w:r w:rsidRPr="006D7F01">
        <w:rPr>
          <w:rStyle w:val="CrossReference"/>
          <w:rFonts w:ascii="Times New Roman" w:eastAsia="SimSun" w:hAnsi="Times New Roman"/>
          <w:sz w:val="22"/>
          <w:szCs w:val="22"/>
        </w:rPr>
        <w:fldChar w:fldCharType="end"/>
      </w:r>
      <w:r w:rsidRPr="006D7F01">
        <w:rPr>
          <w:rFonts w:ascii="Times New Roman" w:eastAsia="SimSun" w:hAnsi="Times New Roman"/>
          <w:sz w:val="22"/>
          <w:szCs w:val="22"/>
        </w:rPr>
        <w:t xml:space="preserve"> </w:t>
      </w:r>
      <w:r w:rsidRPr="006D7F01">
        <w:rPr>
          <w:rFonts w:ascii="Times New Roman" w:eastAsia="SimSun" w:hAnsi="Times New Roman"/>
          <w:b/>
          <w:bCs/>
          <w:sz w:val="22"/>
          <w:szCs w:val="22"/>
        </w:rPr>
        <w:t>(Financial Adjustments)</w:t>
      </w:r>
      <w:r w:rsidRPr="006D7F01">
        <w:rPr>
          <w:rFonts w:ascii="Times New Roman" w:eastAsia="SimSun" w:hAnsi="Times New Roman"/>
          <w:sz w:val="22"/>
          <w:szCs w:val="22"/>
        </w:rPr>
        <w:t>; or</w:t>
      </w:r>
    </w:p>
    <w:p w14:paraId="6E7497D1" w14:textId="77777777" w:rsidR="00C06C76" w:rsidRDefault="00CA6DC3" w:rsidP="00454281">
      <w:pPr>
        <w:pStyle w:val="Level5"/>
        <w:widowControl w:val="0"/>
        <w:numPr>
          <w:ilvl w:val="4"/>
          <w:numId w:val="3"/>
        </w:numPr>
        <w:rPr>
          <w:rFonts w:ascii="Times New Roman" w:eastAsia="SimSun" w:hAnsi="Times New Roman"/>
          <w:sz w:val="22"/>
          <w:szCs w:val="22"/>
        </w:rPr>
      </w:pPr>
      <w:r w:rsidRPr="006D7F01">
        <w:rPr>
          <w:rFonts w:ascii="Times New Roman" w:eastAsia="SimSun" w:hAnsi="Times New Roman"/>
          <w:sz w:val="22"/>
          <w:szCs w:val="22"/>
        </w:rPr>
        <w:t>on a lump sum basis</w:t>
      </w:r>
      <w:r w:rsidR="00C06C76">
        <w:rPr>
          <w:rFonts w:ascii="Times New Roman" w:eastAsia="SimSun" w:hAnsi="Times New Roman"/>
          <w:sz w:val="22"/>
          <w:szCs w:val="22"/>
        </w:rPr>
        <w:t>,</w:t>
      </w:r>
    </w:p>
    <w:p w14:paraId="09F12138" w14:textId="77777777" w:rsidR="00CA6DC3" w:rsidRPr="006D7F01" w:rsidRDefault="00C06C76" w:rsidP="00C06C76">
      <w:pPr>
        <w:pStyle w:val="Level3"/>
        <w:widowControl w:val="0"/>
        <w:tabs>
          <w:tab w:val="clear" w:pos="1843"/>
        </w:tabs>
        <w:ind w:firstLine="0"/>
        <w:rPr>
          <w:rFonts w:ascii="Times New Roman" w:eastAsia="SimSun" w:hAnsi="Times New Roman"/>
          <w:sz w:val="22"/>
          <w:szCs w:val="22"/>
        </w:rPr>
      </w:pPr>
      <w:r>
        <w:rPr>
          <w:rFonts w:ascii="Times New Roman" w:eastAsia="SimSun" w:hAnsi="Times New Roman"/>
          <w:sz w:val="22"/>
          <w:szCs w:val="22"/>
        </w:rPr>
        <w:t xml:space="preserve">and the Parties shall use the process set out in </w:t>
      </w:r>
      <w:bookmarkStart w:id="1203" w:name="_9kMH2J6ZWu5FF9EIhMiliz8tAQ"/>
      <w:bookmarkStart w:id="1204" w:name="_9kMH2J6ZWu5FF9FIgMiliz8tAQ"/>
      <w:r w:rsidRPr="00C06C76">
        <w:rPr>
          <w:rFonts w:ascii="Times New Roman" w:eastAsia="SimSun" w:hAnsi="Times New Roman"/>
          <w:b/>
          <w:sz w:val="22"/>
          <w:szCs w:val="22"/>
        </w:rPr>
        <w:t>Schedule 16</w:t>
      </w:r>
      <w:bookmarkEnd w:id="1203"/>
      <w:bookmarkEnd w:id="1204"/>
      <w:r w:rsidRPr="00C06C76">
        <w:rPr>
          <w:rFonts w:ascii="Times New Roman" w:eastAsia="SimSun" w:hAnsi="Times New Roman"/>
          <w:b/>
          <w:sz w:val="22"/>
          <w:szCs w:val="22"/>
        </w:rPr>
        <w:t xml:space="preserve"> (Change Protocol)</w:t>
      </w:r>
      <w:r>
        <w:rPr>
          <w:rFonts w:ascii="Times New Roman" w:eastAsia="SimSun" w:hAnsi="Times New Roman"/>
          <w:sz w:val="22"/>
          <w:szCs w:val="22"/>
        </w:rPr>
        <w:t xml:space="preserve"> for Contractor Changes to agree</w:t>
      </w:r>
      <w:r w:rsidR="00F84AA0">
        <w:rPr>
          <w:rFonts w:ascii="Times New Roman" w:eastAsia="SimSun" w:hAnsi="Times New Roman"/>
          <w:sz w:val="22"/>
          <w:szCs w:val="22"/>
        </w:rPr>
        <w:t xml:space="preserve"> an appropriate basis for the </w:t>
      </w:r>
      <w:r>
        <w:rPr>
          <w:rFonts w:ascii="Times New Roman" w:eastAsia="SimSun" w:hAnsi="Times New Roman"/>
          <w:sz w:val="22"/>
          <w:szCs w:val="22"/>
        </w:rPr>
        <w:t>compensation</w:t>
      </w:r>
      <w:r w:rsidR="00F84AA0">
        <w:rPr>
          <w:rFonts w:ascii="Times New Roman" w:eastAsia="SimSun" w:hAnsi="Times New Roman"/>
          <w:sz w:val="22"/>
          <w:szCs w:val="22"/>
        </w:rPr>
        <w:t xml:space="preserve"> to </w:t>
      </w:r>
      <w:r>
        <w:rPr>
          <w:rFonts w:ascii="Times New Roman" w:eastAsia="SimSun" w:hAnsi="Times New Roman"/>
          <w:sz w:val="22"/>
          <w:szCs w:val="22"/>
        </w:rPr>
        <w:t>be made so as to min</w:t>
      </w:r>
      <w:r w:rsidR="00F84AA0">
        <w:rPr>
          <w:rFonts w:ascii="Times New Roman" w:eastAsia="SimSun" w:hAnsi="Times New Roman"/>
          <w:sz w:val="22"/>
          <w:szCs w:val="22"/>
        </w:rPr>
        <w:t>imise the costs to the Authority and provide reasonable compensation to the Contractor</w:t>
      </w:r>
      <w:r w:rsidR="000F1B69">
        <w:rPr>
          <w:rFonts w:ascii="Times New Roman" w:eastAsia="SimSun" w:hAnsi="Times New Roman"/>
          <w:sz w:val="22"/>
          <w:szCs w:val="22"/>
        </w:rPr>
        <w:t xml:space="preserve"> </w:t>
      </w:r>
      <w:r w:rsidR="000F1B69" w:rsidRPr="000F1B69">
        <w:rPr>
          <w:rFonts w:ascii="Times New Roman" w:eastAsia="SimSun" w:hAnsi="Times New Roman" w:hint="eastAsia"/>
          <w:sz w:val="22"/>
          <w:szCs w:val="22"/>
        </w:rPr>
        <w:t xml:space="preserve">(save that the Authority may not use the process set out in </w:t>
      </w:r>
      <w:bookmarkStart w:id="1205" w:name="_9kMH3K6ZWu5FF9EIhMiliz8tAQ"/>
      <w:bookmarkStart w:id="1206" w:name="_9kMH3K6ZWu5FF9FIgMiliz8tAQ"/>
      <w:r w:rsidR="000F1B69" w:rsidRPr="000F1B69">
        <w:rPr>
          <w:rFonts w:ascii="Times New Roman" w:eastAsia="SimSun" w:hAnsi="Times New Roman" w:hint="eastAsia"/>
          <w:b/>
          <w:bCs/>
          <w:sz w:val="22"/>
          <w:szCs w:val="22"/>
        </w:rPr>
        <w:t>Schedule 16</w:t>
      </w:r>
      <w:bookmarkEnd w:id="1205"/>
      <w:bookmarkEnd w:id="1206"/>
      <w:r w:rsidR="000F1B69" w:rsidRPr="000F1B69">
        <w:rPr>
          <w:rFonts w:ascii="Times New Roman" w:eastAsia="SimSun" w:hAnsi="Times New Roman" w:hint="eastAsia"/>
          <w:b/>
          <w:bCs/>
          <w:sz w:val="22"/>
          <w:szCs w:val="22"/>
        </w:rPr>
        <w:t xml:space="preserve"> (Change Protocol)</w:t>
      </w:r>
      <w:r w:rsidR="000F1B69" w:rsidRPr="000F1B69">
        <w:rPr>
          <w:rFonts w:ascii="Times New Roman" w:eastAsia="SimSun" w:hAnsi="Times New Roman" w:hint="eastAsia"/>
          <w:sz w:val="22"/>
          <w:szCs w:val="22"/>
        </w:rPr>
        <w:t xml:space="preserve"> to reject compensation which would otherwise be payable pursuant to the terms of this </w:t>
      </w:r>
      <w:bookmarkStart w:id="1207" w:name="_9kMHG5YVtCIA9JPgqtD58sJVzAC54J79IEKBKLE"/>
      <w:r w:rsidR="000F1B69" w:rsidRPr="000F1B69">
        <w:rPr>
          <w:rFonts w:ascii="Times New Roman" w:eastAsia="SimSun" w:hAnsi="Times New Roman" w:hint="eastAsia"/>
          <w:b/>
          <w:bCs/>
          <w:sz w:val="22"/>
          <w:szCs w:val="22"/>
        </w:rPr>
        <w:t xml:space="preserve">clause </w:t>
      </w:r>
      <w:r w:rsidR="00F11449">
        <w:rPr>
          <w:rFonts w:ascii="Times New Roman" w:eastAsia="SimSun" w:hAnsi="Times New Roman"/>
          <w:b/>
          <w:bCs/>
          <w:sz w:val="22"/>
          <w:szCs w:val="22"/>
        </w:rPr>
        <w:fldChar w:fldCharType="begin"/>
      </w:r>
      <w:r w:rsidR="00F11449">
        <w:rPr>
          <w:rFonts w:ascii="Times New Roman" w:eastAsia="SimSun" w:hAnsi="Times New Roman"/>
          <w:b/>
          <w:bCs/>
          <w:sz w:val="22"/>
          <w:szCs w:val="22"/>
        </w:rPr>
        <w:instrText xml:space="preserve"> </w:instrText>
      </w:r>
      <w:r w:rsidR="00F11449">
        <w:rPr>
          <w:rFonts w:ascii="Times New Roman" w:eastAsia="SimSun" w:hAnsi="Times New Roman" w:hint="eastAsia"/>
          <w:b/>
          <w:bCs/>
          <w:sz w:val="22"/>
          <w:szCs w:val="22"/>
        </w:rPr>
        <w:instrText>REF _Ref_ContractCompanion_9kb9Ur3DF \w \n \h \t \* MERGEFORMAT</w:instrText>
      </w:r>
      <w:r w:rsidR="00F11449">
        <w:rPr>
          <w:rFonts w:ascii="Times New Roman" w:eastAsia="SimSun" w:hAnsi="Times New Roman"/>
          <w:b/>
          <w:bCs/>
          <w:sz w:val="22"/>
          <w:szCs w:val="22"/>
        </w:rPr>
        <w:instrText xml:space="preserve"> </w:instrText>
      </w:r>
      <w:r w:rsidR="00F11449">
        <w:rPr>
          <w:rFonts w:ascii="Times New Roman" w:eastAsia="SimSun" w:hAnsi="Times New Roman"/>
          <w:b/>
          <w:bCs/>
          <w:sz w:val="22"/>
          <w:szCs w:val="22"/>
        </w:rPr>
      </w:r>
      <w:r w:rsidR="00F11449">
        <w:rPr>
          <w:rFonts w:ascii="Times New Roman" w:eastAsia="SimSun" w:hAnsi="Times New Roman"/>
          <w:b/>
          <w:bCs/>
          <w:sz w:val="22"/>
          <w:szCs w:val="22"/>
        </w:rPr>
        <w:fldChar w:fldCharType="separate"/>
      </w:r>
      <w:r w:rsidR="00B5102B">
        <w:rPr>
          <w:rFonts w:ascii="Times New Roman" w:eastAsia="SimSun" w:hAnsi="Times New Roman"/>
          <w:b/>
          <w:bCs/>
          <w:sz w:val="22"/>
          <w:szCs w:val="22"/>
        </w:rPr>
        <w:t>12</w:t>
      </w:r>
      <w:r w:rsidR="00F11449">
        <w:rPr>
          <w:rFonts w:ascii="Times New Roman" w:eastAsia="SimSun" w:hAnsi="Times New Roman"/>
          <w:b/>
          <w:bCs/>
          <w:sz w:val="22"/>
          <w:szCs w:val="22"/>
        </w:rPr>
        <w:fldChar w:fldCharType="end"/>
      </w:r>
      <w:bookmarkEnd w:id="1207"/>
      <w:r w:rsidR="000F1B69" w:rsidRPr="000F1B69">
        <w:rPr>
          <w:rFonts w:ascii="Times New Roman" w:eastAsia="SimSun" w:hAnsi="Times New Roman" w:hint="eastAsia"/>
          <w:b/>
          <w:bCs/>
          <w:sz w:val="22"/>
          <w:szCs w:val="22"/>
        </w:rPr>
        <w:t xml:space="preserve"> (Compensation Events))</w:t>
      </w:r>
      <w:r w:rsidRPr="000F1B69">
        <w:rPr>
          <w:rFonts w:ascii="Times New Roman" w:eastAsia="SimSun" w:hAnsi="Times New Roman"/>
          <w:sz w:val="22"/>
          <w:szCs w:val="22"/>
        </w:rPr>
        <w:t>;</w:t>
      </w:r>
      <w:r w:rsidR="00CA6DC3" w:rsidRPr="006D7F01">
        <w:rPr>
          <w:rFonts w:ascii="Times New Roman" w:eastAsia="SimSun" w:hAnsi="Times New Roman"/>
          <w:sz w:val="22"/>
          <w:szCs w:val="22"/>
        </w:rPr>
        <w:t xml:space="preserve"> </w:t>
      </w:r>
      <w:r w:rsidR="00D63D11">
        <w:rPr>
          <w:rFonts w:ascii="Times New Roman" w:eastAsia="SimSun" w:hAnsi="Times New Roman"/>
          <w:sz w:val="22"/>
          <w:szCs w:val="22"/>
        </w:rPr>
        <w:t>and</w:t>
      </w:r>
    </w:p>
    <w:p w14:paraId="0294113A" w14:textId="77777777" w:rsidR="00AD296A" w:rsidRPr="006D7F01" w:rsidRDefault="00D4388D" w:rsidP="00454281">
      <w:pPr>
        <w:pStyle w:val="Level3"/>
        <w:widowControl w:val="0"/>
        <w:numPr>
          <w:ilvl w:val="2"/>
          <w:numId w:val="3"/>
        </w:numPr>
        <w:rPr>
          <w:rFonts w:ascii="Times New Roman" w:eastAsia="SimSun" w:hAnsi="Times New Roman"/>
          <w:sz w:val="22"/>
          <w:szCs w:val="22"/>
        </w:rPr>
      </w:pPr>
      <w:bookmarkStart w:id="1208" w:name="_Ref168740509"/>
      <w:r w:rsidRPr="006D7F01">
        <w:rPr>
          <w:rFonts w:ascii="Times New Roman" w:eastAsia="SimSun" w:hAnsi="Times New Roman"/>
          <w:sz w:val="22"/>
          <w:szCs w:val="22"/>
        </w:rPr>
        <w:t>the Authority shall give the Contractor such relief from its obligations under this Contract as is reasonable for such a Compensation Event</w:t>
      </w:r>
      <w:r w:rsidR="00D63D11">
        <w:rPr>
          <w:rFonts w:ascii="Times New Roman" w:eastAsia="SimSun" w:hAnsi="Times New Roman"/>
          <w:sz w:val="22"/>
          <w:szCs w:val="22"/>
        </w:rPr>
        <w:t>.</w:t>
      </w:r>
    </w:p>
    <w:p w14:paraId="0565942C" w14:textId="77777777" w:rsidR="00D4388D" w:rsidRPr="006D7F01" w:rsidRDefault="00D4388D" w:rsidP="00454281">
      <w:pPr>
        <w:pStyle w:val="Level2"/>
        <w:keepNext w:val="0"/>
        <w:widowControl w:val="0"/>
        <w:numPr>
          <w:ilvl w:val="1"/>
          <w:numId w:val="3"/>
        </w:numPr>
        <w:rPr>
          <w:rFonts w:ascii="Times New Roman" w:eastAsia="SimSun" w:hAnsi="Times New Roman"/>
          <w:sz w:val="22"/>
          <w:szCs w:val="22"/>
        </w:rPr>
      </w:pPr>
      <w:bookmarkStart w:id="1209" w:name="_Ref159319030"/>
      <w:bookmarkEnd w:id="1208"/>
      <w:r w:rsidRPr="006D7F01">
        <w:rPr>
          <w:rFonts w:ascii="Times New Roman" w:eastAsia="SimSun" w:hAnsi="Times New Roman"/>
          <w:b/>
          <w:sz w:val="22"/>
          <w:szCs w:val="22"/>
        </w:rPr>
        <w:t>Late Provision of Notice or Information</w:t>
      </w:r>
    </w:p>
    <w:bookmarkEnd w:id="1209"/>
    <w:p w14:paraId="24F21502" w14:textId="77777777" w:rsidR="00D4388D" w:rsidRPr="006D7F01" w:rsidRDefault="00D4388D" w:rsidP="00840519">
      <w:pPr>
        <w:pStyle w:val="Body1"/>
        <w:widowControl w:val="0"/>
        <w:rPr>
          <w:rFonts w:ascii="Times New Roman" w:hAnsi="Times New Roman" w:cs="Times New Roman"/>
          <w:sz w:val="22"/>
          <w:szCs w:val="22"/>
        </w:rPr>
      </w:pPr>
      <w:r w:rsidRPr="006D7F01">
        <w:rPr>
          <w:rFonts w:ascii="Times New Roman" w:hAnsi="Times New Roman" w:cs="Times New Roman"/>
          <w:sz w:val="22"/>
          <w:szCs w:val="22"/>
        </w:rPr>
        <w:t xml:space="preserve">In the event that information is provided after the dates referred to in </w:t>
      </w:r>
      <w:r w:rsidRPr="006D7F01">
        <w:rPr>
          <w:rStyle w:val="CrossReference"/>
          <w:rFonts w:ascii="Times New Roman" w:hAnsi="Times New Roman"/>
          <w:sz w:val="22"/>
          <w:szCs w:val="22"/>
        </w:rPr>
        <w:t xml:space="preserve">clause </w:t>
      </w:r>
      <w:r w:rsidRPr="006D7F01">
        <w:rPr>
          <w:rStyle w:val="CrossReference"/>
          <w:rFonts w:ascii="Times New Roman" w:hAnsi="Times New Roman"/>
          <w:sz w:val="22"/>
          <w:szCs w:val="22"/>
        </w:rPr>
        <w:fldChar w:fldCharType="begin"/>
      </w:r>
      <w:r w:rsidRPr="006D7F01">
        <w:rPr>
          <w:rStyle w:val="CrossReference"/>
          <w:rFonts w:ascii="Times New Roman" w:hAnsi="Times New Roman"/>
          <w:sz w:val="22"/>
          <w:szCs w:val="22"/>
        </w:rPr>
        <w:instrText xml:space="preserve"> REF _Ref159319129 \r \h  \* MERGEFORMAT </w:instrText>
      </w:r>
      <w:r w:rsidRPr="006D7F01">
        <w:rPr>
          <w:rStyle w:val="CrossReference"/>
          <w:rFonts w:ascii="Times New Roman" w:hAnsi="Times New Roman"/>
          <w:sz w:val="22"/>
          <w:szCs w:val="22"/>
        </w:rPr>
      </w:r>
      <w:r w:rsidRPr="006D7F01">
        <w:rPr>
          <w:rStyle w:val="CrossReference"/>
          <w:rFonts w:ascii="Times New Roman" w:hAnsi="Times New Roman"/>
          <w:sz w:val="22"/>
          <w:szCs w:val="22"/>
        </w:rPr>
        <w:fldChar w:fldCharType="separate"/>
      </w:r>
      <w:r w:rsidR="00B5102B">
        <w:rPr>
          <w:rStyle w:val="CrossReference"/>
          <w:rFonts w:ascii="Times New Roman" w:hAnsi="Times New Roman"/>
          <w:sz w:val="22"/>
          <w:szCs w:val="22"/>
        </w:rPr>
        <w:t>12.2</w:t>
      </w:r>
      <w:r w:rsidRPr="006D7F01">
        <w:rPr>
          <w:rStyle w:val="CrossReference"/>
          <w:rFonts w:ascii="Times New Roman" w:hAnsi="Times New Roman"/>
          <w:sz w:val="22"/>
          <w:szCs w:val="22"/>
        </w:rPr>
        <w:fldChar w:fldCharType="end"/>
      </w:r>
      <w:r w:rsidRPr="006D7F01">
        <w:rPr>
          <w:rStyle w:val="CrossReference"/>
          <w:rFonts w:ascii="Times New Roman" w:hAnsi="Times New Roman"/>
          <w:sz w:val="22"/>
          <w:szCs w:val="22"/>
        </w:rPr>
        <w:t xml:space="preserve"> </w:t>
      </w:r>
      <w:r w:rsidRPr="006D7F01">
        <w:rPr>
          <w:rFonts w:ascii="Times New Roman" w:hAnsi="Times New Roman" w:cs="Times New Roman"/>
          <w:b/>
          <w:bCs/>
          <w:sz w:val="22"/>
          <w:szCs w:val="22"/>
        </w:rPr>
        <w:t>(Procedure for Relief and Compensation)</w:t>
      </w:r>
      <w:r w:rsidRPr="006D7F01">
        <w:rPr>
          <w:rFonts w:ascii="Times New Roman" w:hAnsi="Times New Roman" w:cs="Times New Roman"/>
          <w:sz w:val="22"/>
          <w:szCs w:val="22"/>
        </w:rPr>
        <w:t>, then the Contractor shall not be entitled to any extension of time, compensation, or relief from its obligations under this Contract in respect of the period for which the relevant information is delayed.</w:t>
      </w:r>
    </w:p>
    <w:p w14:paraId="761CC0F6" w14:textId="77777777" w:rsidR="00D4388D" w:rsidRPr="006D7F01" w:rsidRDefault="00D4388D" w:rsidP="00454281">
      <w:pPr>
        <w:pStyle w:val="Level2"/>
        <w:keepNext w:val="0"/>
        <w:widowControl w:val="0"/>
        <w:numPr>
          <w:ilvl w:val="1"/>
          <w:numId w:val="3"/>
        </w:numPr>
        <w:rPr>
          <w:rFonts w:ascii="Times New Roman" w:eastAsia="SimSun" w:hAnsi="Times New Roman"/>
          <w:sz w:val="22"/>
          <w:szCs w:val="22"/>
        </w:rPr>
      </w:pPr>
      <w:r w:rsidRPr="006D7F01">
        <w:rPr>
          <w:rFonts w:ascii="Times New Roman" w:eastAsia="SimSun" w:hAnsi="Times New Roman"/>
          <w:b/>
          <w:sz w:val="22"/>
          <w:szCs w:val="22"/>
        </w:rPr>
        <w:t>Failure to Agree</w:t>
      </w:r>
    </w:p>
    <w:p w14:paraId="482386C1" w14:textId="77777777" w:rsidR="00D4388D" w:rsidRPr="006D7F01" w:rsidRDefault="00D4388D" w:rsidP="002D46F0">
      <w:pPr>
        <w:pStyle w:val="Body1"/>
        <w:widowControl w:val="0"/>
        <w:rPr>
          <w:rFonts w:ascii="Times New Roman" w:hAnsi="Times New Roman" w:cs="Times New Roman"/>
          <w:sz w:val="22"/>
          <w:szCs w:val="22"/>
        </w:rPr>
      </w:pPr>
      <w:bookmarkStart w:id="1210" w:name="_Ref159207026"/>
      <w:bookmarkStart w:id="1211" w:name="_Ref193515979"/>
      <w:r w:rsidRPr="006D7F01">
        <w:rPr>
          <w:rFonts w:ascii="Times New Roman" w:hAnsi="Times New Roman" w:cs="Times New Roman"/>
          <w:sz w:val="22"/>
          <w:szCs w:val="22"/>
        </w:rPr>
        <w:t xml:space="preserve">If the Parties cannot agree the extent of any compensation, delay incurred, relief from the </w:t>
      </w:r>
      <w:bookmarkStart w:id="1212" w:name="_9kMH04L7aXvAB78DG"/>
      <w:r w:rsidRPr="006D7F01">
        <w:rPr>
          <w:rFonts w:ascii="Times New Roman" w:hAnsi="Times New Roman" w:cs="Times New Roman"/>
          <w:sz w:val="22"/>
          <w:szCs w:val="22"/>
        </w:rPr>
        <w:t>Contractor</w:t>
      </w:r>
      <w:r w:rsidR="004A61D8" w:rsidRPr="006D7F01">
        <w:rPr>
          <w:rFonts w:ascii="Times New Roman" w:hAnsi="Times New Roman" w:cs="Times New Roman"/>
          <w:sz w:val="22"/>
          <w:szCs w:val="22"/>
        </w:rPr>
        <w:t>'</w:t>
      </w:r>
      <w:r w:rsidRPr="006D7F01">
        <w:rPr>
          <w:rFonts w:ascii="Times New Roman" w:hAnsi="Times New Roman" w:cs="Times New Roman"/>
          <w:sz w:val="22"/>
          <w:szCs w:val="22"/>
        </w:rPr>
        <w:t>s</w:t>
      </w:r>
      <w:bookmarkEnd w:id="1212"/>
      <w:r w:rsidRPr="006D7F01">
        <w:rPr>
          <w:rFonts w:ascii="Times New Roman" w:hAnsi="Times New Roman" w:cs="Times New Roman"/>
          <w:sz w:val="22"/>
          <w:szCs w:val="22"/>
        </w:rPr>
        <w:t xml:space="preserve"> obligations under this Contract, or the Authority disagrees that a Compensation Event has occurred (or as to its consequences), or that the Contractor is entitled to relief under this </w:t>
      </w:r>
      <w:r w:rsidRPr="006D7F01">
        <w:rPr>
          <w:rStyle w:val="CrossReference"/>
          <w:rFonts w:ascii="Times New Roman" w:hAnsi="Times New Roman"/>
          <w:sz w:val="22"/>
          <w:szCs w:val="22"/>
        </w:rPr>
        <w:t xml:space="preserve">clause </w:t>
      </w:r>
      <w:r w:rsidR="002D46F0" w:rsidRPr="006D7F01">
        <w:rPr>
          <w:rStyle w:val="CrossReference"/>
          <w:rFonts w:ascii="Times New Roman" w:hAnsi="Times New Roman"/>
          <w:sz w:val="22"/>
          <w:szCs w:val="22"/>
        </w:rPr>
        <w:fldChar w:fldCharType="begin"/>
      </w:r>
      <w:r w:rsidR="002D46F0" w:rsidRPr="006D7F01">
        <w:rPr>
          <w:rStyle w:val="CrossReference"/>
          <w:rFonts w:ascii="Times New Roman" w:hAnsi="Times New Roman"/>
          <w:sz w:val="22"/>
          <w:szCs w:val="22"/>
        </w:rPr>
        <w:instrText xml:space="preserve"> REF _Ref271117748 \r \h </w:instrText>
      </w:r>
      <w:r w:rsidR="007A4133" w:rsidRPr="006D7F01">
        <w:rPr>
          <w:rFonts w:ascii="Times New Roman" w:hAnsi="Times New Roman" w:cs="Times New Roman"/>
          <w:b/>
          <w:bCs/>
          <w:sz w:val="22"/>
          <w:szCs w:val="22"/>
        </w:rPr>
        <w:instrText xml:space="preserve"> \* MERGEFORMAT </w:instrText>
      </w:r>
      <w:r w:rsidR="002D46F0" w:rsidRPr="006D7F01">
        <w:rPr>
          <w:rStyle w:val="CrossReference"/>
          <w:rFonts w:ascii="Times New Roman" w:hAnsi="Times New Roman"/>
          <w:sz w:val="22"/>
          <w:szCs w:val="22"/>
        </w:rPr>
      </w:r>
      <w:r w:rsidR="002D46F0" w:rsidRPr="006D7F01">
        <w:rPr>
          <w:rStyle w:val="CrossReference"/>
          <w:rFonts w:ascii="Times New Roman" w:hAnsi="Times New Roman"/>
          <w:sz w:val="22"/>
          <w:szCs w:val="22"/>
        </w:rPr>
        <w:fldChar w:fldCharType="separate"/>
      </w:r>
      <w:r w:rsidR="00B5102B">
        <w:rPr>
          <w:rStyle w:val="CrossReference"/>
          <w:rFonts w:ascii="Times New Roman" w:hAnsi="Times New Roman"/>
          <w:sz w:val="22"/>
          <w:szCs w:val="22"/>
        </w:rPr>
        <w:t>12</w:t>
      </w:r>
      <w:r w:rsidR="002D46F0" w:rsidRPr="006D7F01">
        <w:rPr>
          <w:rStyle w:val="CrossReference"/>
          <w:rFonts w:ascii="Times New Roman" w:hAnsi="Times New Roman"/>
          <w:sz w:val="22"/>
          <w:szCs w:val="22"/>
        </w:rPr>
        <w:fldChar w:fldCharType="end"/>
      </w:r>
      <w:r w:rsidRPr="006D7F01">
        <w:rPr>
          <w:rFonts w:ascii="Times New Roman" w:hAnsi="Times New Roman" w:cs="Times New Roman"/>
          <w:sz w:val="22"/>
          <w:szCs w:val="22"/>
        </w:rPr>
        <w:t xml:space="preserve"> </w:t>
      </w:r>
      <w:r w:rsidRPr="006D7F01">
        <w:rPr>
          <w:rFonts w:ascii="Times New Roman" w:hAnsi="Times New Roman" w:cs="Times New Roman"/>
          <w:b/>
          <w:bCs/>
          <w:sz w:val="22"/>
          <w:szCs w:val="22"/>
        </w:rPr>
        <w:t>(Compensation Events)</w:t>
      </w:r>
      <w:r w:rsidRPr="006D7F01">
        <w:rPr>
          <w:rFonts w:ascii="Times New Roman" w:hAnsi="Times New Roman" w:cs="Times New Roman"/>
          <w:sz w:val="22"/>
          <w:szCs w:val="22"/>
        </w:rPr>
        <w:t xml:space="preserve">, the Parties shall resolve the matter in accordance with </w:t>
      </w:r>
      <w:r w:rsidRPr="006D7F01">
        <w:rPr>
          <w:rStyle w:val="CrossReference"/>
          <w:rFonts w:ascii="Times New Roman" w:hAnsi="Times New Roman"/>
          <w:b w:val="0"/>
          <w:sz w:val="22"/>
          <w:szCs w:val="22"/>
        </w:rPr>
        <w:t>the Dispute Resolution Procedure</w:t>
      </w:r>
      <w:r w:rsidRPr="006D7F01">
        <w:rPr>
          <w:rFonts w:ascii="Times New Roman" w:hAnsi="Times New Roman" w:cs="Times New Roman"/>
          <w:sz w:val="22"/>
          <w:szCs w:val="22"/>
        </w:rPr>
        <w:t>.</w:t>
      </w:r>
    </w:p>
    <w:bookmarkStart w:id="1213" w:name="_DV_M643"/>
    <w:bookmarkStart w:id="1214" w:name="_DV_M657"/>
    <w:bookmarkStart w:id="1215" w:name="_DV_M658"/>
    <w:bookmarkStart w:id="1216" w:name="_DV_M648"/>
    <w:bookmarkStart w:id="1217" w:name="_DV_M630"/>
    <w:bookmarkStart w:id="1218" w:name="_NN5230"/>
    <w:bookmarkEnd w:id="1210"/>
    <w:bookmarkEnd w:id="1211"/>
    <w:bookmarkEnd w:id="1213"/>
    <w:bookmarkEnd w:id="1214"/>
    <w:bookmarkEnd w:id="1215"/>
    <w:bookmarkEnd w:id="1216"/>
    <w:bookmarkEnd w:id="1217"/>
    <w:bookmarkEnd w:id="1218"/>
    <w:p w14:paraId="15F57335" w14:textId="77777777" w:rsidR="00701836" w:rsidRPr="006D7F01" w:rsidRDefault="00EA2DC4" w:rsidP="00454281">
      <w:pPr>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004B64CA" w:rsidRPr="006D7F01">
        <w:rPr>
          <w:rFonts w:ascii="Times New Roman" w:hAnsi="Times New Roman"/>
        </w:rPr>
        <w:fldChar w:fldCharType="begin"/>
      </w:r>
      <w:r w:rsidR="004B64CA" w:rsidRPr="006D7F01">
        <w:rPr>
          <w:rFonts w:ascii="Times New Roman" w:hAnsi="Times New Roman"/>
        </w:rPr>
        <w:instrText xml:space="preserve"> REF _Ref529376025 \r \h </w:instrText>
      </w:r>
      <w:r w:rsidR="004B64CA" w:rsidRPr="006D7F01">
        <w:rPr>
          <w:rFonts w:ascii="Times New Roman" w:hAnsi="Times New Roman"/>
        </w:rPr>
      </w:r>
      <w:r w:rsidR="004B64CA" w:rsidRPr="006D7F01">
        <w:rPr>
          <w:rFonts w:ascii="Times New Roman" w:hAnsi="Times New Roman"/>
        </w:rPr>
        <w:fldChar w:fldCharType="separate"/>
      </w:r>
      <w:bookmarkStart w:id="1219" w:name="_Toc122454728"/>
      <w:r w:rsidR="00B5102B">
        <w:rPr>
          <w:rFonts w:ascii="Times New Roman" w:hAnsi="Times New Roman"/>
        </w:rPr>
        <w:instrText>13</w:instrText>
      </w:r>
      <w:r w:rsidR="004B64CA" w:rsidRPr="006D7F01">
        <w:rPr>
          <w:rFonts w:ascii="Times New Roman" w:hAnsi="Times New Roman"/>
        </w:rPr>
        <w:fldChar w:fldCharType="end"/>
      </w:r>
      <w:r w:rsidRPr="006D7F01">
        <w:rPr>
          <w:rFonts w:ascii="Times New Roman" w:hAnsi="Times New Roman"/>
        </w:rPr>
        <w:tab/>
      </w:r>
      <w:r w:rsidR="004B64CA" w:rsidRPr="006D7F01">
        <w:rPr>
          <w:rFonts w:ascii="Times New Roman" w:hAnsi="Times New Roman"/>
        </w:rPr>
        <w:instrText>MOBILISATION AND TESTING</w:instrText>
      </w:r>
      <w:bookmarkEnd w:id="1219"/>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1220" w:name="_Ref529376025"/>
      <w:bookmarkStart w:id="1221" w:name="_Ref159297337"/>
      <w:bookmarkStart w:id="1222" w:name="_Ref192293380"/>
      <w:bookmarkStart w:id="1223" w:name="_Ref159297474"/>
      <w:r w:rsidR="00B4405C" w:rsidRPr="006D7F01">
        <w:rPr>
          <w:rFonts w:ascii="Times New Roman" w:hAnsi="Times New Roman"/>
          <w:b/>
          <w:bCs/>
          <w:lang w:eastAsia="en-GB"/>
        </w:rPr>
        <w:t>MOBILISATION AND TESTING</w:t>
      </w:r>
      <w:bookmarkEnd w:id="1220"/>
    </w:p>
    <w:p w14:paraId="04516A9C" w14:textId="77777777" w:rsidR="00701836" w:rsidRPr="006D7F01" w:rsidRDefault="00390B30" w:rsidP="00454281">
      <w:pPr>
        <w:widowControl w:val="0"/>
        <w:numPr>
          <w:ilvl w:val="1"/>
          <w:numId w:val="3"/>
        </w:numPr>
        <w:spacing w:after="240" w:line="312" w:lineRule="auto"/>
        <w:outlineLvl w:val="0"/>
        <w:rPr>
          <w:rFonts w:ascii="Times New Roman" w:hAnsi="Times New Roman"/>
          <w:lang w:eastAsia="en-GB"/>
        </w:rPr>
      </w:pPr>
      <w:r w:rsidRPr="006D7F01">
        <w:rPr>
          <w:rFonts w:ascii="Times New Roman" w:hAnsi="Times New Roman"/>
          <w:b/>
          <w:bCs/>
          <w:lang w:eastAsia="en-GB"/>
        </w:rPr>
        <w:t>Mobilisation, Transition and Transformation</w:t>
      </w:r>
      <w:bookmarkStart w:id="1224" w:name="_Ref197333798"/>
    </w:p>
    <w:p w14:paraId="4273988C" w14:textId="77777777" w:rsidR="00313E40" w:rsidRDefault="00313E40" w:rsidP="00454281">
      <w:pPr>
        <w:pStyle w:val="Level3"/>
        <w:widowControl w:val="0"/>
        <w:numPr>
          <w:ilvl w:val="2"/>
          <w:numId w:val="3"/>
        </w:numPr>
        <w:rPr>
          <w:rFonts w:ascii="Times New Roman" w:hAnsi="Times New Roman"/>
          <w:sz w:val="22"/>
          <w:szCs w:val="22"/>
        </w:rPr>
      </w:pPr>
      <w:r w:rsidRPr="006D7F01">
        <w:rPr>
          <w:rFonts w:ascii="Times New Roman" w:hAnsi="Times New Roman"/>
          <w:sz w:val="22"/>
          <w:szCs w:val="22"/>
        </w:rPr>
        <w:t>In respect of Existing Prisons, o</w:t>
      </w:r>
      <w:r w:rsidR="00701836" w:rsidRPr="006D7F01">
        <w:rPr>
          <w:rFonts w:ascii="Times New Roman" w:hAnsi="Times New Roman"/>
          <w:sz w:val="22"/>
          <w:szCs w:val="22"/>
        </w:rPr>
        <w:t xml:space="preserve">n and from the Commencement Date and until the </w:t>
      </w:r>
      <w:r w:rsidR="00701836" w:rsidRPr="006D7F01">
        <w:rPr>
          <w:rFonts w:ascii="Times New Roman" w:hAnsi="Times New Roman"/>
          <w:sz w:val="22"/>
          <w:szCs w:val="22"/>
        </w:rPr>
        <w:lastRenderedPageBreak/>
        <w:t>Services Commencement Date, the Contractor shall</w:t>
      </w:r>
      <w:r w:rsidR="00376578" w:rsidRPr="006D7F01">
        <w:rPr>
          <w:rFonts w:ascii="Times New Roman" w:hAnsi="Times New Roman"/>
          <w:sz w:val="22"/>
          <w:szCs w:val="22"/>
        </w:rPr>
        <w:t xml:space="preserve"> </w:t>
      </w:r>
      <w:r w:rsidR="00C55E89" w:rsidRPr="006D7F01">
        <w:rPr>
          <w:rFonts w:ascii="Times New Roman" w:hAnsi="Times New Roman"/>
          <w:sz w:val="22"/>
          <w:szCs w:val="22"/>
        </w:rPr>
        <w:t xml:space="preserve">comply with </w:t>
      </w:r>
      <w:r w:rsidR="00FA367E" w:rsidRPr="006D7F01">
        <w:rPr>
          <w:rFonts w:ascii="Times New Roman" w:hAnsi="Times New Roman"/>
          <w:sz w:val="22"/>
          <w:szCs w:val="22"/>
        </w:rPr>
        <w:t>the mobilisation</w:t>
      </w:r>
      <w:r w:rsidR="00BC5A58" w:rsidRPr="006D7F01">
        <w:rPr>
          <w:rFonts w:ascii="Times New Roman" w:hAnsi="Times New Roman"/>
          <w:sz w:val="22"/>
          <w:szCs w:val="22"/>
        </w:rPr>
        <w:t xml:space="preserve"> </w:t>
      </w:r>
      <w:r w:rsidR="00FA367E" w:rsidRPr="006D7F01">
        <w:rPr>
          <w:rFonts w:ascii="Times New Roman" w:hAnsi="Times New Roman"/>
          <w:sz w:val="22"/>
          <w:szCs w:val="22"/>
        </w:rPr>
        <w:t xml:space="preserve">obligations </w:t>
      </w:r>
      <w:r w:rsidR="004376DC" w:rsidRPr="006D7F01">
        <w:rPr>
          <w:rFonts w:ascii="Times New Roman" w:hAnsi="Times New Roman"/>
          <w:sz w:val="22"/>
          <w:szCs w:val="22"/>
        </w:rPr>
        <w:t xml:space="preserve">regarding </w:t>
      </w:r>
      <w:r w:rsidR="0064651B" w:rsidRPr="006D7F01">
        <w:rPr>
          <w:rFonts w:ascii="Times New Roman" w:hAnsi="Times New Roman"/>
          <w:sz w:val="22"/>
          <w:szCs w:val="22"/>
        </w:rPr>
        <w:t xml:space="preserve">the </w:t>
      </w:r>
      <w:r w:rsidR="009850D4" w:rsidRPr="006D7F01">
        <w:rPr>
          <w:rFonts w:ascii="Times New Roman" w:hAnsi="Times New Roman"/>
          <w:sz w:val="22"/>
          <w:szCs w:val="22"/>
        </w:rPr>
        <w:t>P</w:t>
      </w:r>
      <w:r w:rsidR="004376DC" w:rsidRPr="006D7F01">
        <w:rPr>
          <w:rFonts w:ascii="Times New Roman" w:hAnsi="Times New Roman"/>
          <w:sz w:val="22"/>
          <w:szCs w:val="22"/>
        </w:rPr>
        <w:t>reparation for Service</w:t>
      </w:r>
      <w:r w:rsidR="004414DE" w:rsidRPr="006D7F01">
        <w:rPr>
          <w:rFonts w:ascii="Times New Roman" w:hAnsi="Times New Roman"/>
          <w:sz w:val="22"/>
          <w:szCs w:val="22"/>
        </w:rPr>
        <w:t xml:space="preserve"> </w:t>
      </w:r>
      <w:r w:rsidR="00207C64">
        <w:rPr>
          <w:rFonts w:ascii="Times New Roman" w:hAnsi="Times New Roman"/>
          <w:sz w:val="22"/>
          <w:szCs w:val="22"/>
        </w:rPr>
        <w:t>P</w:t>
      </w:r>
      <w:r w:rsidR="0064651B" w:rsidRPr="006D7F01">
        <w:rPr>
          <w:rFonts w:ascii="Times New Roman" w:hAnsi="Times New Roman"/>
          <w:sz w:val="22"/>
          <w:szCs w:val="22"/>
        </w:rPr>
        <w:t xml:space="preserve">eriod (as such term is defined in </w:t>
      </w:r>
      <w:bookmarkStart w:id="1225" w:name="_9kMPO5YVt4EE8EMkLhkhy7sD"/>
      <w:r w:rsidR="0064651B" w:rsidRPr="006D7F01">
        <w:rPr>
          <w:rFonts w:ascii="Times New Roman" w:hAnsi="Times New Roman"/>
          <w:b/>
          <w:sz w:val="22"/>
          <w:szCs w:val="22"/>
        </w:rPr>
        <w:t>Schedule 5</w:t>
      </w:r>
      <w:bookmarkEnd w:id="1225"/>
      <w:r w:rsidR="0064651B" w:rsidRPr="006D7F01">
        <w:rPr>
          <w:rFonts w:ascii="Times New Roman" w:hAnsi="Times New Roman"/>
          <w:b/>
          <w:sz w:val="22"/>
          <w:szCs w:val="22"/>
        </w:rPr>
        <w:t xml:space="preserve"> (Mobilisation)</w:t>
      </w:r>
      <w:r w:rsidR="0064651B" w:rsidRPr="006D7F01">
        <w:rPr>
          <w:rFonts w:ascii="Times New Roman" w:hAnsi="Times New Roman"/>
          <w:sz w:val="22"/>
          <w:szCs w:val="22"/>
        </w:rPr>
        <w:t xml:space="preserve">) </w:t>
      </w:r>
      <w:r w:rsidR="00FA367E" w:rsidRPr="006D7F01">
        <w:rPr>
          <w:rFonts w:ascii="Times New Roman" w:hAnsi="Times New Roman"/>
          <w:sz w:val="22"/>
          <w:szCs w:val="22"/>
        </w:rPr>
        <w:t xml:space="preserve">set out in </w:t>
      </w:r>
      <w:bookmarkStart w:id="1226" w:name="_9kMHzG6ZWu5FF9FNlMiliz8tE"/>
      <w:r w:rsidR="00FC1A56" w:rsidRPr="006D7F01">
        <w:rPr>
          <w:rFonts w:ascii="Times New Roman" w:hAnsi="Times New Roman"/>
          <w:b/>
          <w:sz w:val="22"/>
          <w:szCs w:val="22"/>
        </w:rPr>
        <w:t xml:space="preserve">Schedule </w:t>
      </w:r>
      <w:r w:rsidR="00FF6258" w:rsidRPr="006D7F01">
        <w:rPr>
          <w:rFonts w:ascii="Times New Roman" w:hAnsi="Times New Roman"/>
          <w:b/>
          <w:sz w:val="22"/>
          <w:szCs w:val="22"/>
        </w:rPr>
        <w:t>5</w:t>
      </w:r>
      <w:bookmarkEnd w:id="1226"/>
      <w:r w:rsidR="00FC1A56" w:rsidRPr="006D7F01">
        <w:rPr>
          <w:rFonts w:ascii="Times New Roman" w:hAnsi="Times New Roman"/>
          <w:b/>
          <w:sz w:val="22"/>
          <w:szCs w:val="22"/>
        </w:rPr>
        <w:t xml:space="preserve"> (Mobi</w:t>
      </w:r>
      <w:r w:rsidR="00F308CA" w:rsidRPr="006D7F01">
        <w:rPr>
          <w:rFonts w:ascii="Times New Roman" w:hAnsi="Times New Roman"/>
          <w:b/>
          <w:sz w:val="22"/>
          <w:szCs w:val="22"/>
        </w:rPr>
        <w:t>lisation)</w:t>
      </w:r>
      <w:r w:rsidR="008C4E6D" w:rsidRPr="006D7F01">
        <w:rPr>
          <w:rFonts w:ascii="Times New Roman" w:hAnsi="Times New Roman"/>
          <w:sz w:val="22"/>
          <w:szCs w:val="22"/>
        </w:rPr>
        <w:t>.</w:t>
      </w:r>
    </w:p>
    <w:p w14:paraId="67AFFD56" w14:textId="77777777" w:rsidR="00CD2C08" w:rsidRPr="00207C64" w:rsidRDefault="00CD2C08" w:rsidP="00454281">
      <w:pPr>
        <w:pStyle w:val="Level3"/>
        <w:widowControl w:val="0"/>
        <w:numPr>
          <w:ilvl w:val="2"/>
          <w:numId w:val="3"/>
        </w:numPr>
        <w:rPr>
          <w:rFonts w:ascii="Times New Roman" w:hAnsi="Times New Roman"/>
          <w:sz w:val="22"/>
          <w:szCs w:val="22"/>
        </w:rPr>
      </w:pPr>
      <w:r w:rsidRPr="00207C64">
        <w:rPr>
          <w:rFonts w:ascii="Times New Roman" w:hAnsi="Times New Roman" w:hint="eastAsia"/>
          <w:sz w:val="22"/>
          <w:szCs w:val="22"/>
        </w:rPr>
        <w:t xml:space="preserve">In respect of Existing Prisons, on and from </w:t>
      </w:r>
      <w:r w:rsidR="00207C64">
        <w:rPr>
          <w:rFonts w:ascii="Times New Roman" w:hAnsi="Times New Roman"/>
          <w:sz w:val="22"/>
          <w:szCs w:val="22"/>
        </w:rPr>
        <w:t xml:space="preserve">date specified in the definition of Transition Period (as such term is defined in </w:t>
      </w:r>
      <w:bookmarkStart w:id="1227" w:name="_9kMH0H6ZWu5FF9FNlMiliz8tE"/>
      <w:r w:rsidR="00207C64" w:rsidRPr="00207C64">
        <w:rPr>
          <w:rFonts w:ascii="Times New Roman" w:hAnsi="Times New Roman"/>
          <w:b/>
          <w:bCs/>
          <w:sz w:val="22"/>
          <w:szCs w:val="22"/>
        </w:rPr>
        <w:t>Schedule 5</w:t>
      </w:r>
      <w:bookmarkEnd w:id="1227"/>
      <w:r w:rsidR="00207C64" w:rsidRPr="00207C64">
        <w:rPr>
          <w:rFonts w:ascii="Times New Roman" w:hAnsi="Times New Roman"/>
          <w:b/>
          <w:bCs/>
          <w:sz w:val="22"/>
          <w:szCs w:val="22"/>
        </w:rPr>
        <w:t xml:space="preserve"> (</w:t>
      </w:r>
      <w:r w:rsidR="00644A66" w:rsidRPr="00207C64">
        <w:rPr>
          <w:rFonts w:ascii="Times New Roman" w:hAnsi="Times New Roman"/>
          <w:b/>
          <w:bCs/>
          <w:sz w:val="22"/>
          <w:szCs w:val="22"/>
        </w:rPr>
        <w:t>Mobilisation</w:t>
      </w:r>
      <w:r w:rsidR="00207C64" w:rsidRPr="00207C64">
        <w:rPr>
          <w:rFonts w:ascii="Times New Roman" w:hAnsi="Times New Roman"/>
          <w:b/>
          <w:bCs/>
          <w:sz w:val="22"/>
          <w:szCs w:val="22"/>
        </w:rPr>
        <w:t>)</w:t>
      </w:r>
      <w:r w:rsidR="00207C64">
        <w:rPr>
          <w:rFonts w:ascii="Times New Roman" w:hAnsi="Times New Roman"/>
          <w:b/>
          <w:bCs/>
          <w:sz w:val="22"/>
          <w:szCs w:val="22"/>
        </w:rPr>
        <w:t>)</w:t>
      </w:r>
      <w:r w:rsidRPr="00207C64">
        <w:rPr>
          <w:rFonts w:ascii="Times New Roman" w:hAnsi="Times New Roman" w:hint="eastAsia"/>
          <w:sz w:val="22"/>
          <w:szCs w:val="22"/>
        </w:rPr>
        <w:t xml:space="preserve">, the Contractor shall comply with the mobilisation obligations regarding the </w:t>
      </w:r>
      <w:r w:rsidRPr="00207C64">
        <w:rPr>
          <w:rFonts w:ascii="Times New Roman" w:hAnsi="Times New Roman"/>
          <w:sz w:val="22"/>
          <w:szCs w:val="22"/>
        </w:rPr>
        <w:t xml:space="preserve">Transition </w:t>
      </w:r>
      <w:r w:rsidR="00207C64">
        <w:rPr>
          <w:rFonts w:ascii="Times New Roman" w:hAnsi="Times New Roman"/>
          <w:sz w:val="22"/>
          <w:szCs w:val="22"/>
        </w:rPr>
        <w:t>P</w:t>
      </w:r>
      <w:r w:rsidRPr="00207C64">
        <w:rPr>
          <w:rFonts w:ascii="Times New Roman" w:hAnsi="Times New Roman" w:hint="eastAsia"/>
          <w:sz w:val="22"/>
          <w:szCs w:val="22"/>
        </w:rPr>
        <w:t xml:space="preserve">eriod set out in </w:t>
      </w:r>
      <w:bookmarkStart w:id="1228" w:name="_9kMH1I6ZWu5FF9FNlMiliz8tE"/>
      <w:r w:rsidRPr="00CA0D9B">
        <w:rPr>
          <w:rFonts w:ascii="Times New Roman" w:hAnsi="Times New Roman" w:hint="eastAsia"/>
          <w:b/>
          <w:bCs/>
          <w:sz w:val="22"/>
          <w:szCs w:val="22"/>
        </w:rPr>
        <w:t>Schedule 5</w:t>
      </w:r>
      <w:bookmarkEnd w:id="1228"/>
      <w:r w:rsidRPr="00CA0D9B">
        <w:rPr>
          <w:rFonts w:ascii="Times New Roman" w:hAnsi="Times New Roman" w:hint="eastAsia"/>
          <w:b/>
          <w:bCs/>
          <w:sz w:val="22"/>
          <w:szCs w:val="22"/>
        </w:rPr>
        <w:t xml:space="preserve"> (Mobilisation)</w:t>
      </w:r>
      <w:r w:rsidRPr="00207C64">
        <w:rPr>
          <w:rFonts w:ascii="Times New Roman" w:hAnsi="Times New Roman" w:hint="eastAsia"/>
          <w:sz w:val="22"/>
          <w:szCs w:val="22"/>
        </w:rPr>
        <w:t>.</w:t>
      </w:r>
    </w:p>
    <w:p w14:paraId="6596BB36" w14:textId="77777777" w:rsidR="004376DC" w:rsidRPr="006D7F01" w:rsidRDefault="004376DC" w:rsidP="00454281">
      <w:pPr>
        <w:pStyle w:val="Level3"/>
        <w:widowControl w:val="0"/>
        <w:numPr>
          <w:ilvl w:val="2"/>
          <w:numId w:val="3"/>
        </w:numPr>
        <w:rPr>
          <w:rFonts w:ascii="Times New Roman" w:hAnsi="Times New Roman"/>
          <w:b/>
        </w:rPr>
      </w:pPr>
      <w:bookmarkStart w:id="1229" w:name="_Hlk61956594"/>
      <w:r w:rsidRPr="006D7F01">
        <w:rPr>
          <w:rFonts w:ascii="Times New Roman" w:hAnsi="Times New Roman"/>
          <w:sz w:val="22"/>
          <w:szCs w:val="22"/>
        </w:rPr>
        <w:t>In respect of Existing Prisons, the Contractor shall</w:t>
      </w:r>
      <w:r w:rsidR="009850D4" w:rsidRPr="006D7F01">
        <w:rPr>
          <w:rFonts w:ascii="Times New Roman" w:hAnsi="Times New Roman"/>
          <w:sz w:val="22"/>
          <w:szCs w:val="22"/>
        </w:rPr>
        <w:t>, as part of its</w:t>
      </w:r>
      <w:r w:rsidR="00521517" w:rsidRPr="006D7F01">
        <w:rPr>
          <w:rFonts w:ascii="Times New Roman" w:hAnsi="Times New Roman"/>
          <w:sz w:val="22"/>
          <w:szCs w:val="22"/>
        </w:rPr>
        <w:t xml:space="preserve"> Mobilisation Assur</w:t>
      </w:r>
      <w:r w:rsidR="009850D4" w:rsidRPr="006D7F01">
        <w:rPr>
          <w:rFonts w:ascii="Times New Roman" w:hAnsi="Times New Roman"/>
          <w:sz w:val="22"/>
          <w:szCs w:val="22"/>
        </w:rPr>
        <w:t xml:space="preserve">ance Plan, also </w:t>
      </w:r>
      <w:r w:rsidRPr="006D7F01">
        <w:rPr>
          <w:rFonts w:ascii="Times New Roman" w:hAnsi="Times New Roman"/>
          <w:sz w:val="22"/>
          <w:szCs w:val="22"/>
        </w:rPr>
        <w:t>implement the Transformation Plan to effect the successful transformation of the Services.</w:t>
      </w:r>
    </w:p>
    <w:bookmarkEnd w:id="1229"/>
    <w:p w14:paraId="6298E0D4" w14:textId="77777777" w:rsidR="003277A0" w:rsidRPr="006D7F01" w:rsidRDefault="00290438" w:rsidP="00454281">
      <w:pPr>
        <w:widowControl w:val="0"/>
        <w:numPr>
          <w:ilvl w:val="1"/>
          <w:numId w:val="3"/>
        </w:numPr>
        <w:spacing w:after="240" w:line="312" w:lineRule="auto"/>
        <w:outlineLvl w:val="1"/>
        <w:rPr>
          <w:rFonts w:ascii="Times New Roman" w:hAnsi="Times New Roman"/>
          <w:b/>
          <w:bCs/>
          <w:lang w:eastAsia="en-GB"/>
        </w:rPr>
      </w:pPr>
      <w:r w:rsidRPr="006D7F01">
        <w:rPr>
          <w:rFonts w:ascii="Times New Roman" w:hAnsi="Times New Roman"/>
          <w:b/>
          <w:bCs/>
          <w:lang w:eastAsia="en-GB"/>
        </w:rPr>
        <w:t>Asset and Contract Transfer</w:t>
      </w:r>
    </w:p>
    <w:p w14:paraId="1DF61988" w14:textId="77777777" w:rsidR="00193C85" w:rsidRPr="006D7F01" w:rsidRDefault="00290438" w:rsidP="00454281">
      <w:pPr>
        <w:pStyle w:val="Level3"/>
        <w:widowControl w:val="0"/>
        <w:numPr>
          <w:ilvl w:val="2"/>
          <w:numId w:val="3"/>
        </w:numPr>
        <w:rPr>
          <w:rFonts w:ascii="Times New Roman" w:hAnsi="Times New Roman"/>
          <w:sz w:val="22"/>
          <w:szCs w:val="22"/>
        </w:rPr>
      </w:pPr>
      <w:r w:rsidRPr="006D7F01">
        <w:rPr>
          <w:rFonts w:ascii="Times New Roman" w:hAnsi="Times New Roman"/>
          <w:sz w:val="22"/>
          <w:szCs w:val="22"/>
        </w:rPr>
        <w:t xml:space="preserve">The Contractor shall agree and execute an </w:t>
      </w:r>
      <w:bookmarkStart w:id="1230" w:name="_9kMHG5YVt4CCAEDLJ8vxuptJP7DI0m6yr52LE1E"/>
      <w:r w:rsidRPr="006D7F01">
        <w:rPr>
          <w:rFonts w:ascii="Times New Roman" w:hAnsi="Times New Roman"/>
          <w:sz w:val="22"/>
          <w:szCs w:val="22"/>
        </w:rPr>
        <w:t>Asset and Contract Transfer</w:t>
      </w:r>
      <w:r w:rsidR="00193C85" w:rsidRPr="006D7F01">
        <w:rPr>
          <w:rFonts w:ascii="Times New Roman" w:hAnsi="Times New Roman"/>
          <w:sz w:val="22"/>
          <w:szCs w:val="22"/>
        </w:rPr>
        <w:t xml:space="preserve"> Contract</w:t>
      </w:r>
      <w:bookmarkEnd w:id="1230"/>
      <w:r w:rsidRPr="006D7F01">
        <w:rPr>
          <w:rFonts w:ascii="Times New Roman" w:hAnsi="Times New Roman"/>
          <w:sz w:val="22"/>
          <w:szCs w:val="22"/>
        </w:rPr>
        <w:t xml:space="preserve">, which shall be substantially in the form set out in </w:t>
      </w:r>
      <w:bookmarkStart w:id="1231" w:name="_9kMHG5YVt4EE8DFeLhkhy7s9M"/>
      <w:bookmarkStart w:id="1232" w:name="_9kMHG5YVt4EE8EFdLhkhy7s9M"/>
      <w:r w:rsidR="00CD2730" w:rsidRPr="006D7F01">
        <w:rPr>
          <w:rFonts w:ascii="Times New Roman" w:hAnsi="Times New Roman"/>
          <w:b/>
          <w:sz w:val="22"/>
          <w:szCs w:val="22"/>
        </w:rPr>
        <w:t xml:space="preserve">Schedule </w:t>
      </w:r>
      <w:r w:rsidR="002807DD" w:rsidRPr="006D7F01">
        <w:rPr>
          <w:rFonts w:ascii="Times New Roman" w:hAnsi="Times New Roman"/>
          <w:b/>
          <w:sz w:val="22"/>
          <w:szCs w:val="22"/>
        </w:rPr>
        <w:t>13</w:t>
      </w:r>
      <w:bookmarkEnd w:id="1231"/>
      <w:bookmarkEnd w:id="1232"/>
      <w:r w:rsidR="002807DD" w:rsidRPr="006D7F01">
        <w:rPr>
          <w:rFonts w:ascii="Times New Roman" w:hAnsi="Times New Roman"/>
          <w:b/>
          <w:sz w:val="22"/>
          <w:szCs w:val="22"/>
        </w:rPr>
        <w:t xml:space="preserve"> </w:t>
      </w:r>
      <w:r w:rsidRPr="006D7F01">
        <w:rPr>
          <w:rFonts w:ascii="Times New Roman" w:hAnsi="Times New Roman"/>
          <w:b/>
          <w:sz w:val="22"/>
          <w:szCs w:val="22"/>
        </w:rPr>
        <w:t>(</w:t>
      </w:r>
      <w:bookmarkStart w:id="1233" w:name="_9kMIH5YVt4CCAEDLJ8vxuptJP7DI0m6yr52LE1E"/>
      <w:r w:rsidRPr="006D7F01">
        <w:rPr>
          <w:rFonts w:ascii="Times New Roman" w:hAnsi="Times New Roman"/>
          <w:b/>
          <w:sz w:val="22"/>
          <w:szCs w:val="22"/>
        </w:rPr>
        <w:t>Asset and Contract Transfer Contract</w:t>
      </w:r>
      <w:bookmarkEnd w:id="1233"/>
      <w:r w:rsidRPr="006D7F01">
        <w:rPr>
          <w:rFonts w:ascii="Times New Roman" w:hAnsi="Times New Roman"/>
          <w:b/>
          <w:sz w:val="22"/>
          <w:szCs w:val="22"/>
        </w:rPr>
        <w:t>)</w:t>
      </w:r>
      <w:r w:rsidRPr="006D7F01">
        <w:rPr>
          <w:rFonts w:ascii="Times New Roman" w:hAnsi="Times New Roman"/>
          <w:sz w:val="22"/>
          <w:szCs w:val="22"/>
        </w:rPr>
        <w:t xml:space="preserve"> if any Legacy Assets and Legacy Contracts are identified by the Parties</w:t>
      </w:r>
      <w:r w:rsidR="00193C85" w:rsidRPr="006D7F01">
        <w:rPr>
          <w:rFonts w:ascii="Times New Roman" w:hAnsi="Times New Roman"/>
          <w:sz w:val="22"/>
          <w:szCs w:val="22"/>
        </w:rPr>
        <w:t xml:space="preserve"> as being required to be utilised by the Contractor.</w:t>
      </w:r>
    </w:p>
    <w:p w14:paraId="053E3B32" w14:textId="77777777" w:rsidR="00290438" w:rsidRPr="006D7F01" w:rsidRDefault="004376DC" w:rsidP="00454281">
      <w:pPr>
        <w:pStyle w:val="Level3"/>
        <w:widowControl w:val="0"/>
        <w:numPr>
          <w:ilvl w:val="2"/>
          <w:numId w:val="3"/>
        </w:numPr>
        <w:rPr>
          <w:rFonts w:ascii="Times New Roman" w:hAnsi="Times New Roman"/>
          <w:sz w:val="22"/>
          <w:szCs w:val="22"/>
        </w:rPr>
      </w:pPr>
      <w:r w:rsidRPr="006D7F01">
        <w:rPr>
          <w:rFonts w:ascii="Times New Roman" w:hAnsi="Times New Roman"/>
          <w:sz w:val="22"/>
          <w:szCs w:val="22"/>
        </w:rPr>
        <w:t>If any Legacy Assets and/or Legacy Contracts are identified and w</w:t>
      </w:r>
      <w:r w:rsidR="00193C85" w:rsidRPr="006D7F01">
        <w:rPr>
          <w:rFonts w:ascii="Times New Roman" w:hAnsi="Times New Roman"/>
          <w:sz w:val="22"/>
          <w:szCs w:val="22"/>
        </w:rPr>
        <w:t xml:space="preserve">here an </w:t>
      </w:r>
      <w:bookmarkStart w:id="1234" w:name="_9kMJI5YVt4CCAEDLJ8vxuptJP7DI0m6yr52LE1E"/>
      <w:r w:rsidR="00193C85" w:rsidRPr="006D7F01">
        <w:rPr>
          <w:rFonts w:ascii="Times New Roman" w:hAnsi="Times New Roman"/>
          <w:sz w:val="22"/>
          <w:szCs w:val="22"/>
        </w:rPr>
        <w:t>Asset and Contract Transfer Contract</w:t>
      </w:r>
      <w:bookmarkEnd w:id="1234"/>
      <w:r w:rsidR="00193C85" w:rsidRPr="006D7F01">
        <w:rPr>
          <w:rFonts w:ascii="Times New Roman" w:hAnsi="Times New Roman"/>
          <w:sz w:val="22"/>
          <w:szCs w:val="22"/>
        </w:rPr>
        <w:t xml:space="preserve"> is executed, the Contractor shall comply with the provisions of the </w:t>
      </w:r>
      <w:bookmarkStart w:id="1235" w:name="_9kMKJ5YVt4CCAEDLJ8vxuptJP7DI0m6yr52LE1E"/>
      <w:r w:rsidR="00193C85" w:rsidRPr="006D7F01">
        <w:rPr>
          <w:rFonts w:ascii="Times New Roman" w:hAnsi="Times New Roman"/>
          <w:sz w:val="22"/>
          <w:szCs w:val="22"/>
        </w:rPr>
        <w:t>Asset and Contract Transfer Contract</w:t>
      </w:r>
      <w:bookmarkEnd w:id="1235"/>
      <w:r w:rsidRPr="006D7F01">
        <w:rPr>
          <w:rFonts w:ascii="Times New Roman" w:hAnsi="Times New Roman"/>
          <w:sz w:val="22"/>
          <w:szCs w:val="22"/>
        </w:rPr>
        <w:t xml:space="preserve"> relating to the transfer of the Legacy Assets and Legacy Contracts</w:t>
      </w:r>
      <w:r w:rsidR="00290438" w:rsidRPr="006D7F01">
        <w:rPr>
          <w:rFonts w:ascii="Times New Roman" w:hAnsi="Times New Roman"/>
          <w:sz w:val="22"/>
          <w:szCs w:val="22"/>
        </w:rPr>
        <w:t xml:space="preserve">. </w:t>
      </w:r>
    </w:p>
    <w:p w14:paraId="3F7196E6" w14:textId="77777777" w:rsidR="001A5D94" w:rsidRPr="006D7F01" w:rsidRDefault="001A5D94" w:rsidP="00454281">
      <w:pPr>
        <w:widowControl w:val="0"/>
        <w:numPr>
          <w:ilvl w:val="1"/>
          <w:numId w:val="3"/>
        </w:numPr>
        <w:spacing w:after="240" w:line="312" w:lineRule="auto"/>
        <w:outlineLvl w:val="1"/>
        <w:rPr>
          <w:rFonts w:ascii="Times New Roman" w:hAnsi="Times New Roman"/>
          <w:b/>
          <w:bCs/>
          <w:lang w:eastAsia="en-GB"/>
        </w:rPr>
      </w:pPr>
      <w:bookmarkStart w:id="1236" w:name="_Ref279759210"/>
      <w:bookmarkStart w:id="1237" w:name="_Ref197307534"/>
      <w:bookmarkEnd w:id="1224"/>
      <w:r w:rsidRPr="006D7F01">
        <w:rPr>
          <w:rFonts w:ascii="Times New Roman" w:hAnsi="Times New Roman"/>
          <w:b/>
          <w:bCs/>
          <w:lang w:eastAsia="en-GB"/>
        </w:rPr>
        <w:t>Initial Operating Procedures</w:t>
      </w:r>
      <w:bookmarkEnd w:id="1236"/>
    </w:p>
    <w:p w14:paraId="03B6D611" w14:textId="77777777" w:rsidR="001A5D94" w:rsidRPr="006D7F01" w:rsidRDefault="001A5D94" w:rsidP="00692C03">
      <w:pPr>
        <w:widowControl w:val="0"/>
        <w:spacing w:after="240" w:line="312" w:lineRule="auto"/>
        <w:ind w:left="851"/>
        <w:outlineLvl w:val="1"/>
        <w:rPr>
          <w:rFonts w:ascii="Times New Roman" w:hAnsi="Times New Roman"/>
          <w:b/>
        </w:rPr>
      </w:pPr>
      <w:r w:rsidRPr="006D7F01">
        <w:rPr>
          <w:rFonts w:ascii="Times New Roman" w:hAnsi="Times New Roman"/>
        </w:rPr>
        <w:t>The Contractor shall</w:t>
      </w:r>
      <w:r w:rsidR="00556609" w:rsidRPr="006D7F01">
        <w:rPr>
          <w:rFonts w:ascii="Times New Roman" w:hAnsi="Times New Roman"/>
        </w:rPr>
        <w:t xml:space="preserve"> </w:t>
      </w:r>
      <w:r w:rsidR="00D32C66" w:rsidRPr="006D7F01">
        <w:rPr>
          <w:rFonts w:ascii="Times New Roman" w:hAnsi="Times New Roman"/>
        </w:rPr>
        <w:t xml:space="preserve">comply with </w:t>
      </w:r>
      <w:r w:rsidR="009214E2" w:rsidRPr="006D7F01">
        <w:rPr>
          <w:rFonts w:ascii="Times New Roman" w:hAnsi="Times New Roman"/>
        </w:rPr>
        <w:t xml:space="preserve">the requirements of </w:t>
      </w:r>
      <w:bookmarkStart w:id="1238" w:name="_9kMH2J6ZWu5FF9FNlMiliz8tE"/>
      <w:r w:rsidR="009214E2" w:rsidRPr="006D7F01">
        <w:rPr>
          <w:rFonts w:ascii="Times New Roman" w:hAnsi="Times New Roman"/>
          <w:b/>
        </w:rPr>
        <w:t>Schedule 5</w:t>
      </w:r>
      <w:bookmarkEnd w:id="1238"/>
      <w:r w:rsidR="009214E2" w:rsidRPr="006D7F01">
        <w:rPr>
          <w:rFonts w:ascii="Times New Roman" w:hAnsi="Times New Roman"/>
          <w:b/>
        </w:rPr>
        <w:t xml:space="preserve"> (Mobilisation)</w:t>
      </w:r>
      <w:r w:rsidR="009214E2" w:rsidRPr="006D7F01">
        <w:rPr>
          <w:rFonts w:ascii="Times New Roman" w:hAnsi="Times New Roman"/>
        </w:rPr>
        <w:t xml:space="preserve"> in respect of </w:t>
      </w:r>
      <w:r w:rsidR="00692C03" w:rsidRPr="006D7F01">
        <w:rPr>
          <w:rFonts w:ascii="Times New Roman" w:hAnsi="Times New Roman"/>
        </w:rPr>
        <w:t xml:space="preserve">providing </w:t>
      </w:r>
      <w:r w:rsidR="009214E2" w:rsidRPr="006D7F01">
        <w:rPr>
          <w:rFonts w:ascii="Times New Roman" w:hAnsi="Times New Roman"/>
        </w:rPr>
        <w:t xml:space="preserve">the Initial </w:t>
      </w:r>
      <w:r w:rsidR="00D32C66" w:rsidRPr="006D7F01">
        <w:rPr>
          <w:rFonts w:ascii="Times New Roman" w:hAnsi="Times New Roman"/>
        </w:rPr>
        <w:t xml:space="preserve">Operating Procedures </w:t>
      </w:r>
      <w:r w:rsidR="00692C03" w:rsidRPr="006D7F01">
        <w:rPr>
          <w:rFonts w:ascii="Times New Roman" w:hAnsi="Times New Roman"/>
        </w:rPr>
        <w:t>to the Authority. Once approved by the Authority</w:t>
      </w:r>
      <w:r w:rsidR="004A61D8" w:rsidRPr="006D7F01">
        <w:rPr>
          <w:rFonts w:ascii="Times New Roman" w:hAnsi="Times New Roman"/>
        </w:rPr>
        <w:t>'</w:t>
      </w:r>
      <w:r w:rsidR="00F05DD2" w:rsidRPr="006D7F01">
        <w:rPr>
          <w:rFonts w:ascii="Times New Roman" w:hAnsi="Times New Roman"/>
        </w:rPr>
        <w:t>s Representative</w:t>
      </w:r>
      <w:r w:rsidR="00692C03" w:rsidRPr="006D7F01">
        <w:rPr>
          <w:rFonts w:ascii="Times New Roman" w:hAnsi="Times New Roman"/>
        </w:rPr>
        <w:t xml:space="preserve">, the Initial Operating Procedures shall constitute the Operating Procedures and shall be subject to ongoing review in accordance with </w:t>
      </w:r>
      <w:bookmarkStart w:id="1239" w:name="_9kMJI5YVt4EE9BH6mpqgyts0L"/>
      <w:r w:rsidR="00692C03" w:rsidRPr="006D7F01">
        <w:rPr>
          <w:rFonts w:ascii="Times New Roman" w:hAnsi="Times New Roman"/>
          <w:b/>
        </w:rPr>
        <w:t xml:space="preserve">paragraph </w:t>
      </w:r>
      <w:r w:rsidR="00EC421E">
        <w:rPr>
          <w:rFonts w:ascii="Times New Roman" w:hAnsi="Times New Roman"/>
          <w:b/>
        </w:rPr>
        <w:t>9</w:t>
      </w:r>
      <w:bookmarkEnd w:id="1239"/>
      <w:r w:rsidR="00692C03" w:rsidRPr="006D7F01">
        <w:rPr>
          <w:rFonts w:ascii="Times New Roman" w:hAnsi="Times New Roman"/>
          <w:b/>
        </w:rPr>
        <w:t xml:space="preserve"> (Approval of Operating Procedures)</w:t>
      </w:r>
      <w:r w:rsidR="00692C03" w:rsidRPr="006D7F01">
        <w:rPr>
          <w:rFonts w:ascii="Times New Roman" w:hAnsi="Times New Roman"/>
        </w:rPr>
        <w:t xml:space="preserve"> of </w:t>
      </w:r>
      <w:bookmarkStart w:id="1240" w:name="_9kMH3K6ZWu5FF9FNlMiliz8tE"/>
      <w:r w:rsidR="00692C03" w:rsidRPr="006D7F01">
        <w:rPr>
          <w:rFonts w:ascii="Times New Roman" w:hAnsi="Times New Roman"/>
          <w:b/>
        </w:rPr>
        <w:t>Schedule 5</w:t>
      </w:r>
      <w:bookmarkEnd w:id="1240"/>
      <w:r w:rsidR="00692C03" w:rsidRPr="006D7F01">
        <w:rPr>
          <w:rFonts w:ascii="Times New Roman" w:hAnsi="Times New Roman"/>
          <w:b/>
        </w:rPr>
        <w:t xml:space="preserve"> (Mobilisation)</w:t>
      </w:r>
      <w:r w:rsidRPr="006D7F01">
        <w:rPr>
          <w:rFonts w:ascii="Times New Roman" w:hAnsi="Times New Roman"/>
        </w:rPr>
        <w:t>.</w:t>
      </w:r>
    </w:p>
    <w:p w14:paraId="183EFBDB" w14:textId="77777777" w:rsidR="001A5D94" w:rsidRPr="006D7F01" w:rsidRDefault="001A5D94" w:rsidP="00454281">
      <w:pPr>
        <w:widowControl w:val="0"/>
        <w:numPr>
          <w:ilvl w:val="1"/>
          <w:numId w:val="3"/>
        </w:numPr>
        <w:spacing w:after="240" w:line="312" w:lineRule="auto"/>
        <w:outlineLvl w:val="1"/>
        <w:rPr>
          <w:rFonts w:ascii="Times New Roman" w:hAnsi="Times New Roman"/>
          <w:b/>
          <w:bCs/>
          <w:lang w:eastAsia="en-GB"/>
        </w:rPr>
      </w:pPr>
      <w:bookmarkStart w:id="1241" w:name="_Ref196807319"/>
      <w:r w:rsidRPr="006D7F01">
        <w:rPr>
          <w:rFonts w:ascii="Times New Roman" w:hAnsi="Times New Roman"/>
          <w:b/>
          <w:bCs/>
          <w:lang w:eastAsia="en-GB"/>
        </w:rPr>
        <w:t>Testing of Operating Procedures</w:t>
      </w:r>
      <w:bookmarkEnd w:id="1241"/>
    </w:p>
    <w:p w14:paraId="4350C472" w14:textId="77777777" w:rsidR="001A5D94" w:rsidRPr="006D7F01" w:rsidRDefault="001A5D94" w:rsidP="00454281">
      <w:pPr>
        <w:widowControl w:val="0"/>
        <w:numPr>
          <w:ilvl w:val="2"/>
          <w:numId w:val="3"/>
        </w:numPr>
        <w:spacing w:after="240" w:line="312" w:lineRule="auto"/>
        <w:outlineLvl w:val="2"/>
        <w:rPr>
          <w:rFonts w:ascii="Times New Roman" w:hAnsi="Times New Roman"/>
          <w:lang w:eastAsia="en-GB"/>
        </w:rPr>
      </w:pPr>
      <w:bookmarkStart w:id="1242" w:name="_Ref196807563"/>
      <w:bookmarkStart w:id="1243" w:name="_Ref196807307"/>
      <w:r w:rsidRPr="006D7F01">
        <w:rPr>
          <w:rFonts w:ascii="Times New Roman" w:hAnsi="Times New Roman"/>
          <w:lang w:eastAsia="en-GB"/>
        </w:rPr>
        <w:t xml:space="preserve">The </w:t>
      </w:r>
      <w:bookmarkStart w:id="1244" w:name="_9kMH05M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244"/>
      <w:r w:rsidRPr="006D7F01">
        <w:rPr>
          <w:rFonts w:ascii="Times New Roman" w:hAnsi="Times New Roman"/>
          <w:lang w:eastAsia="en-GB"/>
        </w:rPr>
        <w:t xml:space="preserve"> Representative may at any time notify the Contractor that it requires the Contractor to carry out a test of an Operating Procedure (an </w:t>
      </w:r>
      <w:r w:rsidR="004A61D8" w:rsidRPr="006D7F01">
        <w:rPr>
          <w:rFonts w:ascii="Times New Roman" w:hAnsi="Times New Roman"/>
          <w:lang w:eastAsia="en-GB"/>
        </w:rPr>
        <w:t>"</w:t>
      </w:r>
      <w:r w:rsidRPr="006D7F01">
        <w:rPr>
          <w:rFonts w:ascii="Times New Roman" w:hAnsi="Times New Roman"/>
          <w:b/>
          <w:lang w:eastAsia="en-GB"/>
        </w:rPr>
        <w:t>Operating Procedure Test</w:t>
      </w:r>
      <w:r w:rsidR="004A61D8" w:rsidRPr="006D7F01">
        <w:rPr>
          <w:rFonts w:ascii="Times New Roman" w:hAnsi="Times New Roman"/>
          <w:lang w:eastAsia="en-GB"/>
        </w:rPr>
        <w:t>"</w:t>
      </w:r>
      <w:r w:rsidRPr="006D7F01">
        <w:rPr>
          <w:rFonts w:ascii="Times New Roman" w:hAnsi="Times New Roman"/>
          <w:lang w:eastAsia="en-GB"/>
        </w:rPr>
        <w:t xml:space="preserve">) whether or not such Operating Procedure has been approved by the </w:t>
      </w:r>
      <w:bookmarkStart w:id="1245" w:name="_9kMH06N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245"/>
      <w:r w:rsidRPr="006D7F01">
        <w:rPr>
          <w:rFonts w:ascii="Times New Roman" w:hAnsi="Times New Roman"/>
          <w:lang w:eastAsia="en-GB"/>
        </w:rPr>
        <w:t xml:space="preserve"> Representative.</w:t>
      </w:r>
      <w:bookmarkEnd w:id="1242"/>
      <w:r w:rsidR="0093557C" w:rsidRPr="006D7F01">
        <w:rPr>
          <w:rFonts w:ascii="Times New Roman" w:hAnsi="Times New Roman"/>
          <w:lang w:eastAsia="en-GB"/>
        </w:rPr>
        <w:t xml:space="preserve"> </w:t>
      </w:r>
    </w:p>
    <w:p w14:paraId="0C8D129F" w14:textId="77777777" w:rsidR="001A5D94" w:rsidRPr="006D7F01" w:rsidRDefault="001A5D94" w:rsidP="00454281">
      <w:pPr>
        <w:widowControl w:val="0"/>
        <w:numPr>
          <w:ilvl w:val="2"/>
          <w:numId w:val="3"/>
        </w:numPr>
        <w:spacing w:after="240" w:line="312" w:lineRule="auto"/>
        <w:outlineLvl w:val="2"/>
        <w:rPr>
          <w:rFonts w:ascii="Times New Roman" w:hAnsi="Times New Roman"/>
          <w:lang w:eastAsia="en-GB"/>
        </w:rPr>
      </w:pPr>
      <w:bookmarkStart w:id="1246" w:name="_Ref196807987"/>
      <w:r w:rsidRPr="006D7F01">
        <w:rPr>
          <w:rFonts w:ascii="Times New Roman" w:hAnsi="Times New Roman"/>
          <w:lang w:eastAsia="en-GB"/>
        </w:rPr>
        <w:t>The Contractor shall:</w:t>
      </w:r>
      <w:bookmarkEnd w:id="1246"/>
      <w:r w:rsidRPr="006D7F01">
        <w:rPr>
          <w:rFonts w:ascii="Times New Roman" w:hAnsi="Times New Roman"/>
          <w:lang w:eastAsia="en-GB"/>
        </w:rPr>
        <w:t xml:space="preserve"> </w:t>
      </w:r>
    </w:p>
    <w:p w14:paraId="1B1022FF" w14:textId="77777777" w:rsidR="001A5D94" w:rsidRPr="006D7F01" w:rsidRDefault="001A5D94" w:rsidP="00454281">
      <w:pPr>
        <w:widowControl w:val="0"/>
        <w:numPr>
          <w:ilvl w:val="3"/>
          <w:numId w:val="3"/>
        </w:numPr>
        <w:spacing w:after="240" w:line="312" w:lineRule="auto"/>
        <w:outlineLvl w:val="3"/>
        <w:rPr>
          <w:rFonts w:ascii="Times New Roman" w:hAnsi="Times New Roman"/>
          <w:lang w:eastAsia="en-GB"/>
        </w:rPr>
      </w:pPr>
      <w:bookmarkStart w:id="1247" w:name="_Ref247099215"/>
      <w:r w:rsidRPr="006D7F01">
        <w:rPr>
          <w:rFonts w:ascii="Times New Roman" w:hAnsi="Times New Roman"/>
          <w:lang w:eastAsia="en-GB"/>
        </w:rPr>
        <w:t xml:space="preserve">give the </w:t>
      </w:r>
      <w:bookmarkStart w:id="1248" w:name="_9kMH07O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248"/>
      <w:r w:rsidRPr="006D7F01">
        <w:rPr>
          <w:rFonts w:ascii="Times New Roman" w:hAnsi="Times New Roman"/>
          <w:lang w:eastAsia="en-GB"/>
        </w:rPr>
        <w:t xml:space="preserve"> Representative </w:t>
      </w:r>
      <w:bookmarkStart w:id="1249" w:name="_9kMHG5YVt3677EGqk1y9URF40x3IeH9S"/>
      <w:r w:rsidRPr="006D7F01">
        <w:rPr>
          <w:rFonts w:ascii="Times New Roman" w:hAnsi="Times New Roman"/>
          <w:lang w:eastAsia="en-GB"/>
        </w:rPr>
        <w:t xml:space="preserve">five (5) Business </w:t>
      </w:r>
      <w:bookmarkStart w:id="1250" w:name="_9kMH08P7aXvAB78DG"/>
      <w:r w:rsidRPr="006D7F01">
        <w:rPr>
          <w:rFonts w:ascii="Times New Roman" w:hAnsi="Times New Roman"/>
          <w:lang w:eastAsia="en-GB"/>
        </w:rPr>
        <w:lastRenderedPageBreak/>
        <w:t>Days</w:t>
      </w:r>
      <w:bookmarkEnd w:id="1250"/>
      <w:r w:rsidR="004A61D8" w:rsidRPr="006D7F01">
        <w:rPr>
          <w:rFonts w:ascii="Times New Roman" w:hAnsi="Times New Roman"/>
          <w:lang w:eastAsia="en-GB"/>
        </w:rPr>
        <w:t>'</w:t>
      </w:r>
      <w:bookmarkEnd w:id="1249"/>
      <w:r w:rsidRPr="006D7F01">
        <w:rPr>
          <w:rFonts w:ascii="Times New Roman" w:hAnsi="Times New Roman"/>
          <w:lang w:eastAsia="en-GB"/>
        </w:rPr>
        <w:t xml:space="preserve"> notice of the time and location of the Operating Procedure Test;</w:t>
      </w:r>
      <w:bookmarkEnd w:id="1247"/>
      <w:r w:rsidRPr="006D7F01">
        <w:rPr>
          <w:rFonts w:ascii="Times New Roman" w:hAnsi="Times New Roman"/>
          <w:lang w:eastAsia="en-GB"/>
        </w:rPr>
        <w:t xml:space="preserve"> </w:t>
      </w:r>
    </w:p>
    <w:p w14:paraId="551B642E" w14:textId="77777777" w:rsidR="001A5D94" w:rsidRPr="006D7F01" w:rsidRDefault="001A5D94"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allow representatives of the Authority to attend</w:t>
      </w:r>
      <w:bookmarkEnd w:id="1243"/>
      <w:r w:rsidRPr="006D7F01">
        <w:rPr>
          <w:rFonts w:ascii="Times New Roman" w:hAnsi="Times New Roman"/>
          <w:lang w:eastAsia="en-GB"/>
        </w:rPr>
        <w:t xml:space="preserve"> the Operating Procedure Test; and</w:t>
      </w:r>
    </w:p>
    <w:p w14:paraId="16DF26DC" w14:textId="77777777" w:rsidR="001A5D94" w:rsidRPr="006D7F01" w:rsidRDefault="001A5D94" w:rsidP="00454281">
      <w:pPr>
        <w:widowControl w:val="0"/>
        <w:numPr>
          <w:ilvl w:val="3"/>
          <w:numId w:val="3"/>
        </w:numPr>
        <w:spacing w:after="240" w:line="312" w:lineRule="auto"/>
        <w:outlineLvl w:val="3"/>
        <w:rPr>
          <w:rFonts w:ascii="Times New Roman" w:hAnsi="Times New Roman"/>
          <w:lang w:eastAsia="en-GB"/>
        </w:rPr>
      </w:pPr>
      <w:bookmarkStart w:id="1251" w:name="_Ref280259305"/>
      <w:r w:rsidRPr="006D7F01">
        <w:rPr>
          <w:rFonts w:ascii="Times New Roman" w:hAnsi="Times New Roman"/>
          <w:lang w:eastAsia="en-GB"/>
        </w:rPr>
        <w:t>carry out the Operating Procedure Test:</w:t>
      </w:r>
      <w:bookmarkEnd w:id="1251"/>
      <w:r w:rsidRPr="006D7F01">
        <w:rPr>
          <w:rFonts w:ascii="Times New Roman" w:hAnsi="Times New Roman"/>
          <w:lang w:eastAsia="en-GB"/>
        </w:rPr>
        <w:t xml:space="preserve"> </w:t>
      </w:r>
    </w:p>
    <w:p w14:paraId="09E279DA" w14:textId="77777777" w:rsidR="001A5D94" w:rsidRPr="006D7F01" w:rsidRDefault="001A5D94" w:rsidP="00454281">
      <w:pPr>
        <w:widowControl w:val="0"/>
        <w:numPr>
          <w:ilvl w:val="4"/>
          <w:numId w:val="3"/>
        </w:numPr>
        <w:spacing w:after="240" w:line="312" w:lineRule="auto"/>
        <w:outlineLvl w:val="4"/>
        <w:rPr>
          <w:rFonts w:ascii="Times New Roman" w:hAnsi="Times New Roman"/>
          <w:lang w:eastAsia="en-GB"/>
        </w:rPr>
      </w:pPr>
      <w:r w:rsidRPr="006D7F01">
        <w:rPr>
          <w:rFonts w:ascii="Times New Roman" w:hAnsi="Times New Roman"/>
          <w:lang w:eastAsia="en-GB"/>
        </w:rPr>
        <w:t xml:space="preserve">in accordance with the </w:t>
      </w:r>
      <w:bookmarkStart w:id="1252" w:name="_9kMH09Q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1252"/>
      <w:r w:rsidRPr="006D7F01">
        <w:rPr>
          <w:rFonts w:ascii="Times New Roman" w:hAnsi="Times New Roman"/>
          <w:lang w:eastAsia="en-GB"/>
        </w:rPr>
        <w:t xml:space="preserve"> proposals for testing the Initial Operating Procedures or Operating Procedures set out in respect of each Operating Procedure in </w:t>
      </w:r>
      <w:bookmarkStart w:id="1253" w:name="_9kMON5YVt4EE8DDcLhkhy7sF"/>
      <w:bookmarkStart w:id="1254" w:name="_9kMON5YVt4EE8EEcLhkhy7sF"/>
      <w:r w:rsidRPr="006D7F01">
        <w:rPr>
          <w:rFonts w:ascii="Times New Roman" w:hAnsi="Times New Roman"/>
          <w:b/>
          <w:bCs/>
          <w:lang w:eastAsia="en-GB"/>
        </w:rPr>
        <w:t xml:space="preserve">Schedule </w:t>
      </w:r>
      <w:r w:rsidR="00DC7F66" w:rsidRPr="006D7F01">
        <w:rPr>
          <w:rFonts w:ascii="Times New Roman" w:hAnsi="Times New Roman"/>
          <w:b/>
          <w:bCs/>
          <w:lang w:eastAsia="en-GB"/>
        </w:rPr>
        <w:t>7</w:t>
      </w:r>
      <w:bookmarkEnd w:id="1253"/>
      <w:bookmarkEnd w:id="1254"/>
      <w:r w:rsidRPr="006D7F01">
        <w:rPr>
          <w:rFonts w:ascii="Times New Roman" w:hAnsi="Times New Roman"/>
          <w:b/>
          <w:bCs/>
          <w:lang w:eastAsia="en-GB"/>
        </w:rPr>
        <w:t xml:space="preserve"> (</w:t>
      </w:r>
      <w:bookmarkStart w:id="1255" w:name="_9kMH11H7aXvAB78DG"/>
      <w:bookmarkStart w:id="1256" w:name="_9kMLK5YVt3BC6DFMHz5AseyBAFoiEDEI5z"/>
      <w:r w:rsidRPr="006D7F01">
        <w:rPr>
          <w:rFonts w:ascii="Times New Roman" w:hAnsi="Times New Roman"/>
          <w:b/>
          <w:bCs/>
          <w:lang w:eastAsia="en-GB"/>
        </w:rPr>
        <w:t>Contractor</w:t>
      </w:r>
      <w:r w:rsidR="004A61D8" w:rsidRPr="006D7F01">
        <w:rPr>
          <w:rFonts w:ascii="Times New Roman" w:hAnsi="Times New Roman"/>
          <w:b/>
          <w:bCs/>
          <w:lang w:eastAsia="en-GB"/>
        </w:rPr>
        <w:t>'</w:t>
      </w:r>
      <w:r w:rsidRPr="006D7F01">
        <w:rPr>
          <w:rFonts w:ascii="Times New Roman" w:hAnsi="Times New Roman"/>
          <w:b/>
          <w:bCs/>
          <w:lang w:eastAsia="en-GB"/>
        </w:rPr>
        <w:t>s</w:t>
      </w:r>
      <w:bookmarkEnd w:id="1255"/>
      <w:r w:rsidRPr="006D7F01">
        <w:rPr>
          <w:rFonts w:ascii="Times New Roman" w:hAnsi="Times New Roman"/>
          <w:b/>
          <w:bCs/>
          <w:lang w:eastAsia="en-GB"/>
        </w:rPr>
        <w:t xml:space="preserve"> Proposal</w:t>
      </w:r>
      <w:bookmarkEnd w:id="1256"/>
      <w:r w:rsidRPr="006D7F01">
        <w:rPr>
          <w:rFonts w:ascii="Times New Roman" w:hAnsi="Times New Roman"/>
          <w:b/>
          <w:bCs/>
          <w:lang w:eastAsia="en-GB"/>
        </w:rPr>
        <w:t>)</w:t>
      </w:r>
      <w:r w:rsidRPr="006D7F01">
        <w:rPr>
          <w:rFonts w:ascii="Times New Roman" w:hAnsi="Times New Roman"/>
          <w:lang w:eastAsia="en-GB"/>
        </w:rPr>
        <w:t xml:space="preserve">; and </w:t>
      </w:r>
    </w:p>
    <w:p w14:paraId="50694EF3" w14:textId="77777777" w:rsidR="001A5D94" w:rsidRPr="006D7F01" w:rsidRDefault="001A5D94" w:rsidP="00454281">
      <w:pPr>
        <w:widowControl w:val="0"/>
        <w:numPr>
          <w:ilvl w:val="4"/>
          <w:numId w:val="3"/>
        </w:numPr>
        <w:spacing w:after="240" w:line="312" w:lineRule="auto"/>
        <w:outlineLvl w:val="4"/>
        <w:rPr>
          <w:rFonts w:ascii="Times New Roman" w:hAnsi="Times New Roman"/>
          <w:lang w:eastAsia="en-GB"/>
        </w:rPr>
      </w:pPr>
      <w:r w:rsidRPr="006D7F01">
        <w:rPr>
          <w:rFonts w:ascii="Times New Roman" w:hAnsi="Times New Roman"/>
          <w:lang w:eastAsia="en-GB"/>
        </w:rPr>
        <w:t xml:space="preserve">subject to </w:t>
      </w:r>
      <w:r w:rsidRPr="006D7F01">
        <w:rPr>
          <w:rFonts w:ascii="Times New Roman" w:hAnsi="Times New Roman"/>
          <w:b/>
          <w:bCs/>
          <w:lang w:eastAsia="en-GB"/>
        </w:rPr>
        <w:t xml:space="preserve">clause </w:t>
      </w:r>
      <w:r w:rsidRPr="006D7F01">
        <w:rPr>
          <w:rFonts w:ascii="Times New Roman" w:hAnsi="Times New Roman"/>
          <w:b/>
          <w:bCs/>
          <w:lang w:eastAsia="en-GB"/>
        </w:rPr>
        <w:fldChar w:fldCharType="begin"/>
      </w:r>
      <w:r w:rsidRPr="006D7F01">
        <w:rPr>
          <w:rFonts w:ascii="Times New Roman" w:hAnsi="Times New Roman"/>
          <w:b/>
          <w:bCs/>
          <w:lang w:eastAsia="en-GB"/>
        </w:rPr>
        <w:instrText xml:space="preserve"> REF _Ref247099215 \r \h </w:instrText>
      </w:r>
      <w:r w:rsidR="007A4133" w:rsidRPr="006D7F01">
        <w:rPr>
          <w:rFonts w:ascii="Times New Roman" w:hAnsi="Times New Roman"/>
          <w:b/>
          <w:bCs/>
          <w:lang w:eastAsia="en-GB"/>
        </w:rPr>
        <w:instrText xml:space="preserve"> \* MERGEFORMAT </w:instrText>
      </w:r>
      <w:r w:rsidRPr="006D7F01">
        <w:rPr>
          <w:rFonts w:ascii="Times New Roman" w:hAnsi="Times New Roman"/>
          <w:b/>
          <w:bCs/>
          <w:lang w:eastAsia="en-GB"/>
        </w:rPr>
      </w:r>
      <w:r w:rsidRPr="006D7F01">
        <w:rPr>
          <w:rFonts w:ascii="Times New Roman" w:hAnsi="Times New Roman"/>
          <w:b/>
          <w:bCs/>
          <w:lang w:eastAsia="en-GB"/>
        </w:rPr>
        <w:fldChar w:fldCharType="separate"/>
      </w:r>
      <w:r w:rsidR="00B5102B">
        <w:rPr>
          <w:rFonts w:ascii="Times New Roman" w:hAnsi="Times New Roman"/>
          <w:b/>
          <w:bCs/>
          <w:lang w:eastAsia="en-GB"/>
        </w:rPr>
        <w:t>13.4.2.1</w:t>
      </w:r>
      <w:r w:rsidRPr="006D7F01">
        <w:rPr>
          <w:rFonts w:ascii="Times New Roman" w:hAnsi="Times New Roman"/>
          <w:b/>
          <w:bCs/>
          <w:lang w:eastAsia="en-GB"/>
        </w:rPr>
        <w:fldChar w:fldCharType="end"/>
      </w:r>
      <w:r w:rsidR="00752CE4" w:rsidRPr="006D7F01">
        <w:rPr>
          <w:rFonts w:ascii="Times New Roman" w:hAnsi="Times New Roman"/>
          <w:b/>
          <w:bCs/>
          <w:lang w:eastAsia="en-GB"/>
        </w:rPr>
        <w:t xml:space="preserve"> (Testing of Operating Procedures)</w:t>
      </w:r>
      <w:r w:rsidRPr="006D7F01">
        <w:rPr>
          <w:rFonts w:ascii="Times New Roman" w:hAnsi="Times New Roman"/>
          <w:lang w:eastAsia="en-GB"/>
        </w:rPr>
        <w:t>,</w:t>
      </w:r>
      <w:r w:rsidRPr="006D7F01">
        <w:rPr>
          <w:rFonts w:ascii="Times New Roman" w:hAnsi="Times New Roman"/>
          <w:b/>
          <w:bCs/>
          <w:lang w:eastAsia="en-GB"/>
        </w:rPr>
        <w:t xml:space="preserve"> </w:t>
      </w:r>
      <w:r w:rsidRPr="006D7F01">
        <w:rPr>
          <w:rFonts w:ascii="Times New Roman" w:hAnsi="Times New Roman"/>
          <w:lang w:eastAsia="en-GB"/>
        </w:rPr>
        <w:t xml:space="preserve">as soon as reasonably practicable after the date of any notice pursuant to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_Ref196807563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13.4.1</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(Testing of Operating Procedures)</w:t>
      </w:r>
      <w:r w:rsidRPr="006D7F01">
        <w:rPr>
          <w:rFonts w:ascii="Times New Roman" w:hAnsi="Times New Roman"/>
          <w:lang w:eastAsia="en-GB"/>
        </w:rPr>
        <w:t>.</w:t>
      </w:r>
    </w:p>
    <w:p w14:paraId="7306A74D" w14:textId="77777777" w:rsidR="001A5D94" w:rsidRPr="006D7F01" w:rsidRDefault="001A5D94"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Within </w:t>
      </w:r>
      <w:bookmarkStart w:id="1257" w:name="_9kMIH5YVt3677EGqk1y9URF40x3IeH9S"/>
      <w:r w:rsidRPr="006D7F01">
        <w:rPr>
          <w:rFonts w:ascii="Times New Roman" w:hAnsi="Times New Roman"/>
          <w:lang w:eastAsia="en-GB"/>
        </w:rPr>
        <w:t>five (5) Business Days</w:t>
      </w:r>
      <w:bookmarkEnd w:id="1257"/>
      <w:r w:rsidRPr="006D7F01">
        <w:rPr>
          <w:rFonts w:ascii="Times New Roman" w:hAnsi="Times New Roman"/>
          <w:lang w:eastAsia="en-GB"/>
        </w:rPr>
        <w:t xml:space="preserve"> after the completion of such test, the </w:t>
      </w:r>
      <w:bookmarkStart w:id="1258" w:name="_9kMH12I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258"/>
      <w:r w:rsidRPr="006D7F01">
        <w:rPr>
          <w:rFonts w:ascii="Times New Roman" w:hAnsi="Times New Roman"/>
          <w:lang w:eastAsia="en-GB"/>
        </w:rPr>
        <w:t xml:space="preserve"> Representative shall either:</w:t>
      </w:r>
    </w:p>
    <w:p w14:paraId="614D2BCF" w14:textId="77777777" w:rsidR="001A5D94" w:rsidRPr="006D7F01" w:rsidRDefault="001A5D94"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issue a notice confirming to the Contractor that </w:t>
      </w:r>
      <w:r w:rsidR="00B025DB">
        <w:rPr>
          <w:rFonts w:ascii="Times New Roman" w:hAnsi="Times New Roman"/>
          <w:lang w:eastAsia="en-GB"/>
        </w:rPr>
        <w:t>they are</w:t>
      </w:r>
      <w:r w:rsidRPr="006D7F01">
        <w:rPr>
          <w:rFonts w:ascii="Times New Roman" w:hAnsi="Times New Roman"/>
          <w:lang w:eastAsia="en-GB"/>
        </w:rPr>
        <w:t xml:space="preserve"> satisfied that the Operating Procedure Test has demonstrated that the Initial Operating Procedure or Operating Procedure is satisfactory; or</w:t>
      </w:r>
    </w:p>
    <w:p w14:paraId="68968155" w14:textId="77777777" w:rsidR="001A5D94" w:rsidRPr="006D7F01" w:rsidRDefault="001A5D94" w:rsidP="00454281">
      <w:pPr>
        <w:widowControl w:val="0"/>
        <w:numPr>
          <w:ilvl w:val="3"/>
          <w:numId w:val="3"/>
        </w:numPr>
        <w:spacing w:after="240" w:line="312" w:lineRule="auto"/>
        <w:outlineLvl w:val="3"/>
        <w:rPr>
          <w:rFonts w:ascii="Times New Roman" w:hAnsi="Times New Roman"/>
          <w:lang w:eastAsia="en-GB"/>
        </w:rPr>
      </w:pPr>
      <w:bookmarkStart w:id="1259" w:name="_Ref196807868"/>
      <w:r w:rsidRPr="006D7F01">
        <w:rPr>
          <w:rFonts w:ascii="Times New Roman" w:hAnsi="Times New Roman"/>
          <w:lang w:eastAsia="en-GB"/>
        </w:rPr>
        <w:t>issue a notice stating that the Operating Procedure Test has demonstrated that the Initial Operating Procedure or Operating Procedure is not satisfactory,</w:t>
      </w:r>
      <w:r w:rsidR="000F1B69">
        <w:rPr>
          <w:rFonts w:ascii="Times New Roman" w:hAnsi="Times New Roman"/>
          <w:lang w:eastAsia="en-GB"/>
        </w:rPr>
        <w:t xml:space="preserve"> </w:t>
      </w:r>
      <w:r w:rsidRPr="006D7F01">
        <w:rPr>
          <w:rFonts w:ascii="Times New Roman" w:hAnsi="Times New Roman"/>
          <w:lang w:eastAsia="en-GB"/>
        </w:rPr>
        <w:t>and specifying any matters that must be attended to.</w:t>
      </w:r>
      <w:bookmarkEnd w:id="1259"/>
    </w:p>
    <w:p w14:paraId="70EC919D" w14:textId="77777777" w:rsidR="001A5D94" w:rsidRPr="006D7F01" w:rsidRDefault="001A5D94"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Following receipt of a notice pursuant to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_Ref196807868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13.4.3.2</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(Testing of Operating Procedures)</w:t>
      </w:r>
      <w:r w:rsidRPr="006D7F01">
        <w:rPr>
          <w:rFonts w:ascii="Times New Roman" w:hAnsi="Times New Roman"/>
          <w:lang w:eastAsia="en-GB"/>
        </w:rPr>
        <w:t xml:space="preserve">, the Contractor shall attend to the matters referred to in such notice and shall re-run the test in accordance with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_Ref196807987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13.4.2</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(Testing of Operating Procedures)</w:t>
      </w:r>
      <w:r w:rsidRPr="006D7F01">
        <w:rPr>
          <w:rFonts w:ascii="Times New Roman" w:hAnsi="Times New Roman"/>
          <w:lang w:eastAsia="en-GB"/>
        </w:rPr>
        <w:t xml:space="preserve"> (except that the notice period to the </w:t>
      </w:r>
      <w:bookmarkStart w:id="1260" w:name="_9kMH13J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260"/>
      <w:r w:rsidRPr="006D7F01">
        <w:rPr>
          <w:rFonts w:ascii="Times New Roman" w:hAnsi="Times New Roman"/>
          <w:lang w:eastAsia="en-GB"/>
        </w:rPr>
        <w:t xml:space="preserve"> Representative shall be </w:t>
      </w:r>
      <w:bookmarkStart w:id="1261" w:name="_9kMHG5YVt3678BH9C8FQQE3zw2HdG8R"/>
      <w:r w:rsidRPr="006D7F01">
        <w:rPr>
          <w:rFonts w:ascii="Times New Roman" w:hAnsi="Times New Roman"/>
          <w:lang w:eastAsia="en-GB"/>
        </w:rPr>
        <w:t>two (2) Business Days</w:t>
      </w:r>
      <w:bookmarkEnd w:id="1261"/>
      <w:r w:rsidRPr="006D7F01">
        <w:rPr>
          <w:rFonts w:ascii="Times New Roman" w:hAnsi="Times New Roman"/>
          <w:lang w:eastAsia="en-GB"/>
        </w:rPr>
        <w:t xml:space="preserve"> instead of the </w:t>
      </w:r>
      <w:bookmarkStart w:id="1262" w:name="_9kMJI5YVt3677EGqk1y9URF40x3IeH9S"/>
      <w:r w:rsidRPr="006D7F01">
        <w:rPr>
          <w:rFonts w:ascii="Times New Roman" w:hAnsi="Times New Roman"/>
          <w:lang w:eastAsia="en-GB"/>
        </w:rPr>
        <w:t>five (5) Business Days</w:t>
      </w:r>
      <w:bookmarkEnd w:id="1262"/>
      <w:r w:rsidRPr="006D7F01">
        <w:rPr>
          <w:rFonts w:ascii="Times New Roman" w:hAnsi="Times New Roman"/>
          <w:lang w:eastAsia="en-GB"/>
        </w:rPr>
        <w:t>) as often as necessary to ensure that all outstanding matters in relation to the Initial Operating Procedure or Operating Procedure in question are attended to and the Initial Operating Procedure or Operating Procedure satisfies the test.</w:t>
      </w:r>
    </w:p>
    <w:p w14:paraId="3E9B17EA" w14:textId="77777777" w:rsidR="003040D5" w:rsidRPr="006D7F01" w:rsidRDefault="003040D5" w:rsidP="00454281">
      <w:pPr>
        <w:keepNext/>
        <w:widowControl w:val="0"/>
        <w:numPr>
          <w:ilvl w:val="1"/>
          <w:numId w:val="3"/>
        </w:numPr>
        <w:spacing w:after="240" w:line="312" w:lineRule="auto"/>
        <w:outlineLvl w:val="1"/>
        <w:rPr>
          <w:rFonts w:ascii="Times New Roman" w:hAnsi="Times New Roman"/>
          <w:b/>
          <w:bCs/>
          <w:lang w:eastAsia="en-GB"/>
        </w:rPr>
      </w:pPr>
      <w:bookmarkStart w:id="1263" w:name="_9kMH14K7aXvAB78DG"/>
      <w:bookmarkStart w:id="1264" w:name="_Ref279142372"/>
      <w:bookmarkStart w:id="1265" w:name="_Hlk77751255"/>
      <w:r w:rsidRPr="006D7F01">
        <w:rPr>
          <w:rFonts w:ascii="Times New Roman" w:hAnsi="Times New Roman"/>
          <w:b/>
          <w:bCs/>
          <w:lang w:eastAsia="en-GB"/>
        </w:rPr>
        <w:t>Contractor</w:t>
      </w:r>
      <w:r w:rsidR="004A61D8" w:rsidRPr="006D7F01">
        <w:rPr>
          <w:rFonts w:ascii="Times New Roman" w:hAnsi="Times New Roman"/>
          <w:b/>
          <w:bCs/>
          <w:lang w:eastAsia="en-GB"/>
        </w:rPr>
        <w:t>'</w:t>
      </w:r>
      <w:r w:rsidRPr="006D7F01">
        <w:rPr>
          <w:rFonts w:ascii="Times New Roman" w:hAnsi="Times New Roman"/>
          <w:b/>
          <w:bCs/>
          <w:lang w:eastAsia="en-GB"/>
        </w:rPr>
        <w:t>s</w:t>
      </w:r>
      <w:bookmarkEnd w:id="1263"/>
      <w:r w:rsidRPr="006D7F01">
        <w:rPr>
          <w:rFonts w:ascii="Times New Roman" w:hAnsi="Times New Roman"/>
          <w:b/>
          <w:bCs/>
          <w:lang w:eastAsia="en-GB"/>
        </w:rPr>
        <w:t xml:space="preserve"> Staff Information</w:t>
      </w:r>
      <w:bookmarkEnd w:id="1237"/>
      <w:bookmarkEnd w:id="1264"/>
    </w:p>
    <w:p w14:paraId="5EF14ACA" w14:textId="77777777" w:rsidR="003040D5" w:rsidRPr="006D7F01" w:rsidRDefault="003040D5" w:rsidP="00454281">
      <w:pPr>
        <w:widowControl w:val="0"/>
        <w:numPr>
          <w:ilvl w:val="2"/>
          <w:numId w:val="3"/>
        </w:numPr>
        <w:spacing w:after="240" w:line="312" w:lineRule="auto"/>
        <w:outlineLvl w:val="2"/>
        <w:rPr>
          <w:rFonts w:ascii="Times New Roman" w:hAnsi="Times New Roman"/>
          <w:lang w:eastAsia="en-GB"/>
        </w:rPr>
      </w:pPr>
      <w:bookmarkStart w:id="1266" w:name="_Ref197487506"/>
      <w:r w:rsidRPr="006D7F01">
        <w:rPr>
          <w:rFonts w:ascii="Times New Roman" w:hAnsi="Times New Roman"/>
          <w:lang w:eastAsia="en-GB"/>
        </w:rPr>
        <w:t xml:space="preserve">At least </w:t>
      </w:r>
      <w:r w:rsidR="00C518A8">
        <w:rPr>
          <w:rFonts w:ascii="Times New Roman" w:hAnsi="Times New Roman"/>
          <w:lang w:eastAsia="en-GB"/>
        </w:rPr>
        <w:t xml:space="preserve">ninety (90) </w:t>
      </w:r>
      <w:r w:rsidR="001D27F4">
        <w:rPr>
          <w:rFonts w:ascii="Times New Roman" w:hAnsi="Times New Roman"/>
          <w:lang w:eastAsia="en-GB"/>
        </w:rPr>
        <w:t>D</w:t>
      </w:r>
      <w:r w:rsidR="00C518A8">
        <w:rPr>
          <w:rFonts w:ascii="Times New Roman" w:hAnsi="Times New Roman"/>
          <w:lang w:eastAsia="en-GB"/>
        </w:rPr>
        <w:t>ays</w:t>
      </w:r>
      <w:r w:rsidRPr="006D7F01">
        <w:rPr>
          <w:rFonts w:ascii="Times New Roman" w:hAnsi="Times New Roman"/>
          <w:lang w:eastAsia="en-GB"/>
        </w:rPr>
        <w:t xml:space="preserve"> prior to the </w:t>
      </w:r>
      <w:r w:rsidR="00D262CC" w:rsidRPr="006D7F01">
        <w:rPr>
          <w:rFonts w:ascii="Times New Roman" w:hAnsi="Times New Roman"/>
          <w:lang w:eastAsia="en-GB"/>
        </w:rPr>
        <w:t>Services Commencement Date</w:t>
      </w:r>
      <w:r w:rsidRPr="006D7F01">
        <w:rPr>
          <w:rFonts w:ascii="Times New Roman" w:hAnsi="Times New Roman"/>
          <w:lang w:eastAsia="en-GB"/>
        </w:rPr>
        <w:t xml:space="preserve">, the Contractor shall submit to the </w:t>
      </w:r>
      <w:bookmarkStart w:id="1267" w:name="_9kMH15L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267"/>
      <w:r w:rsidRPr="006D7F01">
        <w:rPr>
          <w:rFonts w:ascii="Times New Roman" w:hAnsi="Times New Roman"/>
          <w:lang w:eastAsia="en-GB"/>
        </w:rPr>
        <w:t xml:space="preserve"> Representative:</w:t>
      </w:r>
      <w:bookmarkEnd w:id="1266"/>
    </w:p>
    <w:p w14:paraId="69CF1EF7" w14:textId="77777777" w:rsidR="003040D5" w:rsidRPr="006D7F01" w:rsidRDefault="003040D5"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lastRenderedPageBreak/>
        <w:t xml:space="preserve">the names of, and such other information as the </w:t>
      </w:r>
      <w:bookmarkStart w:id="1268" w:name="_9kMH16M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268"/>
      <w:r w:rsidRPr="006D7F01">
        <w:rPr>
          <w:rFonts w:ascii="Times New Roman" w:hAnsi="Times New Roman"/>
          <w:lang w:eastAsia="en-GB"/>
        </w:rPr>
        <w:t xml:space="preserve"> Re</w:t>
      </w:r>
      <w:r w:rsidR="002C6954" w:rsidRPr="006D7F01">
        <w:rPr>
          <w:rFonts w:ascii="Times New Roman" w:hAnsi="Times New Roman"/>
          <w:lang w:eastAsia="en-GB"/>
        </w:rPr>
        <w:t>presentative may require about</w:t>
      </w:r>
      <w:r w:rsidR="00CE4F1E" w:rsidRPr="006D7F01">
        <w:rPr>
          <w:rFonts w:ascii="Times New Roman" w:hAnsi="Times New Roman"/>
          <w:lang w:eastAsia="en-GB"/>
        </w:rPr>
        <w:t>,</w:t>
      </w:r>
      <w:r w:rsidRPr="006D7F01">
        <w:rPr>
          <w:rFonts w:ascii="Times New Roman" w:hAnsi="Times New Roman"/>
          <w:lang w:eastAsia="en-GB"/>
        </w:rPr>
        <w:t xml:space="preserve"> the </w:t>
      </w:r>
      <w:r w:rsidR="002C6954" w:rsidRPr="006D7F01">
        <w:rPr>
          <w:rFonts w:ascii="Times New Roman" w:hAnsi="Times New Roman"/>
          <w:lang w:eastAsia="en-GB"/>
        </w:rPr>
        <w:t xml:space="preserve">proposed </w:t>
      </w:r>
      <w:r w:rsidRPr="006D7F01">
        <w:rPr>
          <w:rFonts w:ascii="Times New Roman" w:hAnsi="Times New Roman"/>
          <w:lang w:eastAsia="en-GB"/>
        </w:rPr>
        <w:t xml:space="preserve">members of the senior management of the Prison and all other persons requiring certification or approval, as specified in </w:t>
      </w:r>
      <w:r w:rsidRPr="006D7F01">
        <w:rPr>
          <w:rFonts w:ascii="Times New Roman" w:hAnsi="Times New Roman"/>
          <w:b/>
          <w:bCs/>
          <w:lang w:eastAsia="en-GB"/>
        </w:rPr>
        <w:t xml:space="preserve">clauses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_Ref159215358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35</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(Certification of Prisoner Custody </w:t>
      </w:r>
      <w:bookmarkStart w:id="1269" w:name="_9kMNM5YVt5FE7HMcKimkhx"/>
      <w:r w:rsidRPr="006D7F01">
        <w:rPr>
          <w:rFonts w:ascii="Times New Roman" w:hAnsi="Times New Roman"/>
          <w:b/>
          <w:bCs/>
          <w:lang w:eastAsia="en-GB"/>
        </w:rPr>
        <w:t>Officers</w:t>
      </w:r>
      <w:bookmarkEnd w:id="1269"/>
      <w:r w:rsidRPr="006D7F01">
        <w:rPr>
          <w:rFonts w:ascii="Times New Roman" w:hAnsi="Times New Roman"/>
          <w:b/>
          <w:bCs/>
          <w:lang w:eastAsia="en-GB"/>
        </w:rPr>
        <w:t>)</w:t>
      </w:r>
      <w:r w:rsidRPr="006D7F01">
        <w:rPr>
          <w:rFonts w:ascii="Times New Roman" w:hAnsi="Times New Roman"/>
          <w:lang w:eastAsia="en-GB"/>
        </w:rPr>
        <w:t xml:space="preserve"> and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_Ref159297961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36</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(The </w:t>
      </w:r>
      <w:bookmarkStart w:id="1270" w:name="_9kMH17N7aXvAB78DG"/>
      <w:r w:rsidRPr="006D7F01">
        <w:rPr>
          <w:rFonts w:ascii="Times New Roman" w:hAnsi="Times New Roman"/>
          <w:b/>
          <w:bCs/>
          <w:lang w:eastAsia="en-GB"/>
        </w:rPr>
        <w:t>Contractor</w:t>
      </w:r>
      <w:r w:rsidR="004A61D8" w:rsidRPr="006D7F01">
        <w:rPr>
          <w:rFonts w:ascii="Times New Roman" w:hAnsi="Times New Roman"/>
          <w:b/>
          <w:bCs/>
          <w:lang w:eastAsia="en-GB"/>
        </w:rPr>
        <w:t>'</w:t>
      </w:r>
      <w:r w:rsidRPr="006D7F01">
        <w:rPr>
          <w:rFonts w:ascii="Times New Roman" w:hAnsi="Times New Roman"/>
          <w:b/>
          <w:bCs/>
          <w:lang w:eastAsia="en-GB"/>
        </w:rPr>
        <w:t>s</w:t>
      </w:r>
      <w:bookmarkEnd w:id="1270"/>
      <w:r w:rsidRPr="006D7F01">
        <w:rPr>
          <w:rFonts w:ascii="Times New Roman" w:hAnsi="Times New Roman"/>
          <w:b/>
          <w:bCs/>
          <w:lang w:eastAsia="en-GB"/>
        </w:rPr>
        <w:t xml:space="preserve"> Staff)</w:t>
      </w:r>
      <w:r w:rsidRPr="006D7F01">
        <w:rPr>
          <w:rFonts w:ascii="Times New Roman" w:hAnsi="Times New Roman"/>
          <w:lang w:eastAsia="en-GB"/>
        </w:rPr>
        <w:t>; and</w:t>
      </w:r>
    </w:p>
    <w:p w14:paraId="49E3E609" w14:textId="77777777" w:rsidR="003040D5" w:rsidRPr="006D7F01" w:rsidRDefault="003040D5"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any other evidence reasonably required by the </w:t>
      </w:r>
      <w:bookmarkStart w:id="1271" w:name="_9kMH18O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271"/>
      <w:r w:rsidRPr="006D7F01">
        <w:rPr>
          <w:rFonts w:ascii="Times New Roman" w:hAnsi="Times New Roman"/>
          <w:lang w:eastAsia="en-GB"/>
        </w:rPr>
        <w:t xml:space="preserve"> Representative to demonstrate that the Contractor is and will be capable of providing sufficient properly trained and certified </w:t>
      </w:r>
      <w:bookmarkStart w:id="1272" w:name="_9kMH19P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1272"/>
      <w:r w:rsidRPr="006D7F01">
        <w:rPr>
          <w:rFonts w:ascii="Times New Roman" w:hAnsi="Times New Roman"/>
          <w:lang w:eastAsia="en-GB"/>
        </w:rPr>
        <w:t xml:space="preserve"> Staff,</w:t>
      </w:r>
    </w:p>
    <w:p w14:paraId="46FCCE39" w14:textId="77777777" w:rsidR="00821E10" w:rsidRPr="006D7F01" w:rsidRDefault="003040D5" w:rsidP="003040D5">
      <w:pPr>
        <w:widowControl w:val="0"/>
        <w:spacing w:after="240" w:line="312" w:lineRule="auto"/>
        <w:ind w:left="1843"/>
        <w:rPr>
          <w:rFonts w:ascii="Times New Roman" w:hAnsi="Times New Roman"/>
          <w:lang w:eastAsia="en-GB"/>
        </w:rPr>
      </w:pPr>
      <w:r w:rsidRPr="006D7F01">
        <w:rPr>
          <w:rFonts w:ascii="Times New Roman" w:hAnsi="Times New Roman"/>
          <w:lang w:eastAsia="en-GB"/>
        </w:rPr>
        <w:t xml:space="preserve">together the </w:t>
      </w:r>
      <w:bookmarkStart w:id="1273" w:name="_9kMH1AQ7aXvAB78DG"/>
      <w:r w:rsidR="004A61D8" w:rsidRPr="006D7F01">
        <w:rPr>
          <w:rFonts w:ascii="Times New Roman" w:hAnsi="Times New Roman"/>
          <w:lang w:eastAsia="en-GB"/>
        </w:rPr>
        <w:t>"</w:t>
      </w:r>
      <w:r w:rsidRPr="006D7F01">
        <w:rPr>
          <w:rFonts w:ascii="Times New Roman" w:hAnsi="Times New Roman"/>
          <w:b/>
          <w:lang w:eastAsia="en-GB"/>
        </w:rPr>
        <w:t>Contractor</w:t>
      </w:r>
      <w:r w:rsidR="004A61D8" w:rsidRPr="006D7F01">
        <w:rPr>
          <w:rFonts w:ascii="Times New Roman" w:hAnsi="Times New Roman"/>
          <w:b/>
          <w:lang w:eastAsia="en-GB"/>
        </w:rPr>
        <w:t>'</w:t>
      </w:r>
      <w:r w:rsidRPr="006D7F01">
        <w:rPr>
          <w:rFonts w:ascii="Times New Roman" w:hAnsi="Times New Roman"/>
          <w:b/>
          <w:lang w:eastAsia="en-GB"/>
        </w:rPr>
        <w:t>s</w:t>
      </w:r>
      <w:bookmarkEnd w:id="1273"/>
      <w:r w:rsidRPr="006D7F01">
        <w:rPr>
          <w:rFonts w:ascii="Times New Roman" w:hAnsi="Times New Roman"/>
          <w:b/>
          <w:lang w:eastAsia="en-GB"/>
        </w:rPr>
        <w:t xml:space="preserve"> Staff Information</w:t>
      </w:r>
      <w:r w:rsidR="004A61D8" w:rsidRPr="006D7F01">
        <w:rPr>
          <w:rFonts w:ascii="Times New Roman" w:hAnsi="Times New Roman"/>
          <w:lang w:eastAsia="en-GB"/>
        </w:rPr>
        <w:t>"</w:t>
      </w:r>
      <w:r w:rsidRPr="006D7F01">
        <w:rPr>
          <w:rFonts w:ascii="Times New Roman" w:hAnsi="Times New Roman"/>
          <w:lang w:eastAsia="en-GB"/>
        </w:rPr>
        <w:t>.</w:t>
      </w:r>
    </w:p>
    <w:bookmarkStart w:id="1274" w:name="_DV_M578"/>
    <w:bookmarkStart w:id="1275" w:name="_DV_M583"/>
    <w:bookmarkStart w:id="1276" w:name="_NN5231"/>
    <w:bookmarkStart w:id="1277" w:name="_DV_M584"/>
    <w:bookmarkStart w:id="1278" w:name="_BPDC_LN_INS_1008"/>
    <w:bookmarkStart w:id="1279" w:name="_BPDC_LN_INS_1007"/>
    <w:bookmarkStart w:id="1280" w:name="_DV_M585"/>
    <w:bookmarkStart w:id="1281" w:name="_DV_M592"/>
    <w:bookmarkStart w:id="1282" w:name="_NN5234"/>
    <w:bookmarkEnd w:id="1221"/>
    <w:bookmarkEnd w:id="1222"/>
    <w:bookmarkEnd w:id="1223"/>
    <w:bookmarkEnd w:id="1265"/>
    <w:bookmarkEnd w:id="1274"/>
    <w:bookmarkEnd w:id="1275"/>
    <w:bookmarkEnd w:id="1276"/>
    <w:bookmarkEnd w:id="1277"/>
    <w:bookmarkEnd w:id="1278"/>
    <w:bookmarkEnd w:id="1279"/>
    <w:bookmarkEnd w:id="1280"/>
    <w:bookmarkEnd w:id="1281"/>
    <w:bookmarkEnd w:id="1282"/>
    <w:p w14:paraId="6B802A36" w14:textId="77777777" w:rsidR="0053006B" w:rsidRPr="0053006B" w:rsidRDefault="0053006B" w:rsidP="00454281">
      <w:pPr>
        <w:widowControl w:val="0"/>
        <w:numPr>
          <w:ilvl w:val="0"/>
          <w:numId w:val="3"/>
        </w:numPr>
        <w:spacing w:after="240" w:line="312" w:lineRule="auto"/>
        <w:outlineLvl w:val="0"/>
        <w:rPr>
          <w:rFonts w:ascii="Times New Roman" w:eastAsia="Times New Roman" w:hAnsi="Times New Roman"/>
          <w:b/>
          <w:bCs/>
          <w:lang w:eastAsia="en-GB"/>
        </w:rPr>
      </w:pPr>
      <w:r w:rsidRPr="0053006B">
        <w:rPr>
          <w:rFonts w:ascii="Times New Roman" w:eastAsia="Times New Roman" w:hAnsi="Times New Roman"/>
          <w:b/>
          <w:bCs/>
          <w:lang w:eastAsia="en-GB"/>
        </w:rPr>
        <w:fldChar w:fldCharType="begin"/>
      </w:r>
      <w:r w:rsidRPr="0053006B">
        <w:rPr>
          <w:rFonts w:ascii="Times New Roman" w:eastAsia="Times New Roman" w:hAnsi="Times New Roman"/>
          <w:b/>
          <w:bCs/>
          <w:lang w:eastAsia="en-GB"/>
        </w:rPr>
        <w:instrText xml:space="preserve">  TC "</w:instrText>
      </w:r>
      <w:r w:rsidRPr="0053006B">
        <w:rPr>
          <w:rFonts w:ascii="Times New Roman" w:eastAsia="Times New Roman" w:hAnsi="Times New Roman"/>
          <w:b/>
          <w:bCs/>
          <w:lang w:eastAsia="en-GB"/>
        </w:rPr>
        <w:fldChar w:fldCharType="begin"/>
      </w:r>
      <w:r w:rsidRPr="0053006B">
        <w:rPr>
          <w:rFonts w:ascii="Times New Roman" w:eastAsia="Times New Roman" w:hAnsi="Times New Roman"/>
          <w:b/>
          <w:bCs/>
          <w:lang w:eastAsia="en-GB"/>
        </w:rPr>
        <w:instrText xml:space="preserve"> REF _Ref408826006 \r  \* MERGEFORMAT </w:instrText>
      </w:r>
      <w:r w:rsidRPr="0053006B">
        <w:rPr>
          <w:rFonts w:ascii="Times New Roman" w:eastAsia="Times New Roman" w:hAnsi="Times New Roman"/>
          <w:b/>
          <w:bCs/>
          <w:lang w:eastAsia="en-GB"/>
        </w:rPr>
        <w:fldChar w:fldCharType="separate"/>
      </w:r>
      <w:bookmarkStart w:id="1283" w:name="_Toc122454729"/>
      <w:r w:rsidR="00B5102B">
        <w:rPr>
          <w:rFonts w:ascii="Times New Roman" w:eastAsia="Times New Roman" w:hAnsi="Times New Roman"/>
          <w:b/>
          <w:bCs/>
          <w:lang w:eastAsia="en-GB"/>
        </w:rPr>
        <w:instrText>14</w:instrText>
      </w:r>
      <w:r w:rsidRPr="0053006B">
        <w:rPr>
          <w:rFonts w:ascii="Times New Roman" w:eastAsia="Times New Roman" w:hAnsi="Times New Roman"/>
          <w:b/>
          <w:bCs/>
          <w:lang w:eastAsia="en-GB"/>
        </w:rPr>
        <w:fldChar w:fldCharType="end"/>
      </w:r>
      <w:r w:rsidRPr="0053006B">
        <w:rPr>
          <w:rFonts w:ascii="Times New Roman" w:eastAsia="Times New Roman" w:hAnsi="Times New Roman"/>
          <w:b/>
          <w:bCs/>
          <w:lang w:eastAsia="en-GB"/>
        </w:rPr>
        <w:tab/>
      </w:r>
      <w:r w:rsidRPr="0053006B">
        <w:rPr>
          <w:rFonts w:ascii="Times New Roman" w:eastAsia="Times New Roman" w:hAnsi="Times New Roman"/>
          <w:b/>
          <w:bCs/>
          <w:lang w:eastAsia="en-GB"/>
        </w:rPr>
        <w:tab/>
      </w:r>
      <w:r w:rsidR="00D63C15">
        <w:rPr>
          <w:rFonts w:ascii="Times New Roman" w:eastAsia="Times New Roman" w:hAnsi="Times New Roman"/>
          <w:b/>
          <w:bCs/>
          <w:lang w:eastAsia="en-GB"/>
        </w:rPr>
        <w:instrText>WORKING WITH</w:instrText>
      </w:r>
      <w:r w:rsidRPr="0053006B">
        <w:rPr>
          <w:rFonts w:ascii="Times New Roman" w:eastAsia="Times New Roman" w:hAnsi="Times New Roman"/>
          <w:b/>
          <w:bCs/>
          <w:lang w:eastAsia="en-GB"/>
        </w:rPr>
        <w:instrText xml:space="preserve"> THE HEALTHCARE PROVIDER</w:instrText>
      </w:r>
      <w:r w:rsidR="00D63C15">
        <w:rPr>
          <w:rFonts w:ascii="Times New Roman" w:eastAsia="Times New Roman" w:hAnsi="Times New Roman"/>
          <w:b/>
          <w:bCs/>
          <w:lang w:eastAsia="en-GB"/>
        </w:rPr>
        <w:instrText xml:space="preserve">, SOCIAL CARE </w:instrText>
      </w:r>
      <w:r w:rsidR="00227900">
        <w:rPr>
          <w:rFonts w:ascii="Times New Roman" w:eastAsia="Times New Roman" w:hAnsi="Times New Roman"/>
          <w:b/>
          <w:bCs/>
          <w:lang w:eastAsia="en-GB"/>
        </w:rPr>
        <w:instrText xml:space="preserve">SERVICE </w:instrText>
      </w:r>
      <w:r w:rsidR="00D63C15">
        <w:rPr>
          <w:rFonts w:ascii="Times New Roman" w:eastAsia="Times New Roman" w:hAnsi="Times New Roman"/>
          <w:b/>
          <w:bCs/>
          <w:lang w:eastAsia="en-GB"/>
        </w:rPr>
        <w:instrText>PROVIDER</w:instrText>
      </w:r>
      <w:r w:rsidR="00661678">
        <w:rPr>
          <w:rFonts w:ascii="Times New Roman" w:eastAsia="Times New Roman" w:hAnsi="Times New Roman"/>
          <w:b/>
          <w:bCs/>
          <w:lang w:eastAsia="en-GB"/>
        </w:rPr>
        <w:instrText xml:space="preserve"> AND</w:instrText>
      </w:r>
      <w:r w:rsidR="00D63C15">
        <w:rPr>
          <w:rFonts w:ascii="Times New Roman" w:eastAsia="Times New Roman" w:hAnsi="Times New Roman"/>
          <w:b/>
          <w:bCs/>
          <w:lang w:eastAsia="en-GB"/>
        </w:rPr>
        <w:instrText xml:space="preserve"> PROBATION PROVIDER</w:instrText>
      </w:r>
      <w:bookmarkEnd w:id="1283"/>
      <w:r w:rsidRPr="0053006B">
        <w:rPr>
          <w:rFonts w:ascii="Times New Roman" w:eastAsia="Times New Roman" w:hAnsi="Times New Roman"/>
          <w:b/>
          <w:bCs/>
          <w:lang w:eastAsia="en-GB"/>
        </w:rPr>
        <w:instrText xml:space="preserve">" \l1 </w:instrText>
      </w:r>
      <w:r w:rsidRPr="0053006B">
        <w:rPr>
          <w:rFonts w:ascii="Times New Roman" w:eastAsia="Times New Roman" w:hAnsi="Times New Roman"/>
          <w:b/>
          <w:bCs/>
          <w:lang w:eastAsia="en-GB"/>
        </w:rPr>
        <w:fldChar w:fldCharType="end"/>
      </w:r>
      <w:bookmarkStart w:id="1284" w:name="_Ref278963230"/>
      <w:bookmarkStart w:id="1285" w:name="_Ref408826111"/>
      <w:bookmarkStart w:id="1286" w:name="_Ref408826006"/>
      <w:r w:rsidRPr="0053006B">
        <w:rPr>
          <w:rFonts w:ascii="Times New Roman" w:eastAsia="Times New Roman" w:hAnsi="Times New Roman"/>
          <w:b/>
          <w:bCs/>
          <w:lang w:eastAsia="en-GB"/>
        </w:rPr>
        <w:t>WORKING WITH THE HEALTHCARE PROVIDER</w:t>
      </w:r>
      <w:bookmarkEnd w:id="1284"/>
      <w:bookmarkEnd w:id="1285"/>
      <w:bookmarkEnd w:id="1286"/>
      <w:r w:rsidRPr="0053006B">
        <w:rPr>
          <w:rFonts w:ascii="Times New Roman" w:eastAsia="Times New Roman" w:hAnsi="Times New Roman"/>
          <w:b/>
          <w:bCs/>
          <w:lang w:eastAsia="en-GB"/>
        </w:rPr>
        <w:t>, SOCIAL CARE SERVICE PROVIDER</w:t>
      </w:r>
      <w:r w:rsidR="00661678">
        <w:rPr>
          <w:rFonts w:ascii="Times New Roman" w:eastAsia="Times New Roman" w:hAnsi="Times New Roman"/>
          <w:b/>
          <w:bCs/>
          <w:lang w:eastAsia="en-GB"/>
        </w:rPr>
        <w:t xml:space="preserve"> AND</w:t>
      </w:r>
      <w:r w:rsidRPr="0053006B">
        <w:rPr>
          <w:rFonts w:ascii="Times New Roman" w:eastAsia="Times New Roman" w:hAnsi="Times New Roman"/>
          <w:b/>
          <w:bCs/>
          <w:lang w:eastAsia="en-GB"/>
        </w:rPr>
        <w:t xml:space="preserve"> PROBATION PROVIDER</w:t>
      </w:r>
    </w:p>
    <w:p w14:paraId="2EE03ABA" w14:textId="77777777" w:rsidR="0053006B" w:rsidRPr="0053006B" w:rsidRDefault="0053006B" w:rsidP="00454281">
      <w:pPr>
        <w:widowControl w:val="0"/>
        <w:numPr>
          <w:ilvl w:val="1"/>
          <w:numId w:val="3"/>
        </w:numPr>
        <w:spacing w:after="240" w:line="312" w:lineRule="auto"/>
        <w:outlineLvl w:val="0"/>
        <w:rPr>
          <w:rFonts w:ascii="Times New Roman" w:eastAsia="Times New Roman" w:hAnsi="Times New Roman"/>
          <w:b/>
          <w:bCs/>
          <w:lang w:eastAsia="en-GB"/>
        </w:rPr>
      </w:pPr>
      <w:r w:rsidRPr="0053006B">
        <w:rPr>
          <w:rFonts w:ascii="Times New Roman" w:eastAsia="Times New Roman" w:hAnsi="Times New Roman"/>
          <w:lang w:eastAsia="en-GB"/>
        </w:rPr>
        <w:t>The Contractor shall provide such access to the Prison as the Healthcare Provider may reasonably require in order to provide the Healthcare Service as set out in</w:t>
      </w:r>
      <w:r w:rsidRPr="0053006B">
        <w:rPr>
          <w:rFonts w:ascii="Times New Roman" w:eastAsia="Times New Roman" w:hAnsi="Times New Roman"/>
          <w:b/>
          <w:bCs/>
          <w:lang w:eastAsia="en-GB"/>
        </w:rPr>
        <w:t xml:space="preserve"> </w:t>
      </w:r>
      <w:bookmarkStart w:id="1287" w:name="_9kMKJ5YVt4EE9CHfGp9O"/>
      <w:r w:rsidRPr="0053006B">
        <w:rPr>
          <w:rFonts w:ascii="Times New Roman" w:eastAsia="Times New Roman" w:hAnsi="Times New Roman"/>
          <w:b/>
          <w:bCs/>
          <w:lang w:eastAsia="en-GB"/>
        </w:rPr>
        <w:t>Part 5</w:t>
      </w:r>
      <w:bookmarkEnd w:id="1287"/>
      <w:r w:rsidRPr="0053006B">
        <w:rPr>
          <w:rFonts w:ascii="Times New Roman" w:eastAsia="Times New Roman" w:hAnsi="Times New Roman"/>
          <w:b/>
          <w:bCs/>
          <w:lang w:eastAsia="en-GB"/>
        </w:rPr>
        <w:t xml:space="preserve"> (Healthcare) </w:t>
      </w:r>
      <w:r w:rsidRPr="0053006B">
        <w:rPr>
          <w:rFonts w:ascii="Times New Roman" w:eastAsia="Times New Roman" w:hAnsi="Times New Roman"/>
          <w:lang w:eastAsia="en-GB"/>
        </w:rPr>
        <w:t>of</w:t>
      </w:r>
      <w:r w:rsidRPr="0053006B">
        <w:rPr>
          <w:rFonts w:ascii="Times New Roman" w:eastAsia="Times New Roman" w:hAnsi="Times New Roman"/>
          <w:b/>
          <w:bCs/>
          <w:lang w:eastAsia="en-GB"/>
        </w:rPr>
        <w:t xml:space="preserve"> </w:t>
      </w:r>
      <w:bookmarkStart w:id="1288" w:name="_9kMI3J6ZWu5FF9DLlMiliz8tA"/>
      <w:r w:rsidRPr="0053006B">
        <w:rPr>
          <w:rFonts w:ascii="Times New Roman" w:eastAsia="Times New Roman" w:hAnsi="Times New Roman"/>
          <w:b/>
          <w:bCs/>
          <w:lang w:eastAsia="en-GB"/>
        </w:rPr>
        <w:t>Schedule 1</w:t>
      </w:r>
      <w:bookmarkEnd w:id="1288"/>
      <w:r w:rsidRPr="0053006B">
        <w:rPr>
          <w:rFonts w:ascii="Times New Roman" w:eastAsia="Times New Roman" w:hAnsi="Times New Roman"/>
          <w:b/>
          <w:bCs/>
          <w:lang w:eastAsia="en-GB"/>
        </w:rPr>
        <w:t xml:space="preserve"> (</w:t>
      </w:r>
      <w:bookmarkStart w:id="1289" w:name="_9kMH5M6ZWu4CD7DMSMC0w725MMbYLLI3yw0thDV"/>
      <w:r w:rsidRPr="0053006B">
        <w:rPr>
          <w:rFonts w:ascii="Times New Roman" w:eastAsia="Times New Roman" w:hAnsi="Times New Roman"/>
          <w:b/>
          <w:bCs/>
          <w:lang w:eastAsia="en-GB"/>
        </w:rPr>
        <w:t>Authority's Custodial Service Requirements</w:t>
      </w:r>
      <w:bookmarkEnd w:id="1289"/>
      <w:r w:rsidRPr="0053006B">
        <w:rPr>
          <w:rFonts w:ascii="Times New Roman" w:eastAsia="Times New Roman" w:hAnsi="Times New Roman"/>
          <w:b/>
          <w:bCs/>
          <w:lang w:eastAsia="en-GB"/>
        </w:rPr>
        <w:t>).</w:t>
      </w:r>
    </w:p>
    <w:p w14:paraId="6B39B4A1" w14:textId="77777777" w:rsidR="0053006B" w:rsidRPr="0053006B" w:rsidRDefault="0053006B" w:rsidP="00454281">
      <w:pPr>
        <w:widowControl w:val="0"/>
        <w:numPr>
          <w:ilvl w:val="1"/>
          <w:numId w:val="3"/>
        </w:numPr>
        <w:spacing w:after="240" w:line="312" w:lineRule="auto"/>
        <w:outlineLvl w:val="0"/>
        <w:rPr>
          <w:rFonts w:ascii="Times New Roman" w:eastAsia="Times New Roman" w:hAnsi="Times New Roman"/>
          <w:b/>
          <w:bCs/>
          <w:lang w:eastAsia="en-GB"/>
        </w:rPr>
      </w:pPr>
      <w:r w:rsidRPr="0053006B">
        <w:rPr>
          <w:rFonts w:ascii="Times New Roman" w:eastAsia="Times New Roman" w:hAnsi="Times New Roman"/>
          <w:lang w:eastAsia="en-GB"/>
        </w:rPr>
        <w:t>The Contractor shall provide such access to the Prison as the Social Care Service Provider may reasonably require in order to provide the Social Care Service as set out in</w:t>
      </w:r>
      <w:r w:rsidRPr="0053006B">
        <w:rPr>
          <w:rFonts w:ascii="Times New Roman" w:eastAsia="Times New Roman" w:hAnsi="Times New Roman"/>
          <w:b/>
          <w:bCs/>
          <w:lang w:eastAsia="en-GB"/>
        </w:rPr>
        <w:t xml:space="preserve"> </w:t>
      </w:r>
      <w:bookmarkStart w:id="1290" w:name="_9kMHG5YVt4EE9CIgGp9P"/>
      <w:r w:rsidRPr="0053006B">
        <w:rPr>
          <w:rFonts w:ascii="Times New Roman" w:eastAsia="Times New Roman" w:hAnsi="Times New Roman"/>
          <w:b/>
          <w:bCs/>
          <w:lang w:eastAsia="en-GB"/>
        </w:rPr>
        <w:t>Part 6</w:t>
      </w:r>
      <w:bookmarkEnd w:id="1290"/>
      <w:r w:rsidRPr="0053006B">
        <w:rPr>
          <w:rFonts w:ascii="Times New Roman" w:eastAsia="Times New Roman" w:hAnsi="Times New Roman"/>
          <w:b/>
          <w:bCs/>
          <w:lang w:eastAsia="en-GB"/>
        </w:rPr>
        <w:t xml:space="preserve"> (Social Care) </w:t>
      </w:r>
      <w:r w:rsidRPr="0053006B">
        <w:rPr>
          <w:rFonts w:ascii="Times New Roman" w:eastAsia="Times New Roman" w:hAnsi="Times New Roman"/>
          <w:lang w:eastAsia="en-GB"/>
        </w:rPr>
        <w:t>of</w:t>
      </w:r>
      <w:r w:rsidRPr="0053006B">
        <w:rPr>
          <w:rFonts w:ascii="Times New Roman" w:eastAsia="Times New Roman" w:hAnsi="Times New Roman"/>
          <w:b/>
          <w:bCs/>
          <w:lang w:eastAsia="en-GB"/>
        </w:rPr>
        <w:t xml:space="preserve"> </w:t>
      </w:r>
      <w:bookmarkStart w:id="1291" w:name="_9kMI4K6ZWu5FF9DLlMiliz8tA"/>
      <w:r w:rsidRPr="0053006B">
        <w:rPr>
          <w:rFonts w:ascii="Times New Roman" w:eastAsia="Times New Roman" w:hAnsi="Times New Roman"/>
          <w:b/>
          <w:bCs/>
          <w:lang w:eastAsia="en-GB"/>
        </w:rPr>
        <w:t>Schedule 1</w:t>
      </w:r>
      <w:bookmarkEnd w:id="1291"/>
      <w:r w:rsidRPr="0053006B">
        <w:rPr>
          <w:rFonts w:ascii="Times New Roman" w:eastAsia="Times New Roman" w:hAnsi="Times New Roman"/>
          <w:b/>
          <w:bCs/>
          <w:lang w:eastAsia="en-GB"/>
        </w:rPr>
        <w:t xml:space="preserve"> (Authority's </w:t>
      </w:r>
      <w:r w:rsidR="0093638F">
        <w:rPr>
          <w:rFonts w:ascii="Times New Roman" w:eastAsia="Times New Roman" w:hAnsi="Times New Roman"/>
          <w:b/>
          <w:bCs/>
          <w:lang w:eastAsia="en-GB"/>
        </w:rPr>
        <w:t xml:space="preserve">Custodial Service </w:t>
      </w:r>
      <w:r w:rsidRPr="0053006B">
        <w:rPr>
          <w:rFonts w:ascii="Times New Roman" w:eastAsia="Times New Roman" w:hAnsi="Times New Roman"/>
          <w:b/>
          <w:bCs/>
          <w:lang w:eastAsia="en-GB"/>
        </w:rPr>
        <w:t>Requirements).</w:t>
      </w:r>
    </w:p>
    <w:p w14:paraId="1FD37422" w14:textId="77777777" w:rsidR="0053006B" w:rsidRDefault="0053006B" w:rsidP="00454281">
      <w:pPr>
        <w:widowControl w:val="0"/>
        <w:numPr>
          <w:ilvl w:val="1"/>
          <w:numId w:val="3"/>
        </w:numPr>
        <w:spacing w:after="240" w:line="312" w:lineRule="auto"/>
        <w:outlineLvl w:val="0"/>
        <w:rPr>
          <w:rFonts w:ascii="Times New Roman" w:eastAsia="Times New Roman" w:hAnsi="Times New Roman"/>
          <w:lang w:eastAsia="en-GB"/>
        </w:rPr>
      </w:pPr>
      <w:r w:rsidRPr="0053006B">
        <w:rPr>
          <w:rFonts w:ascii="Times New Roman" w:eastAsia="Times New Roman" w:hAnsi="Times New Roman"/>
          <w:lang w:eastAsia="en-GB"/>
        </w:rPr>
        <w:t>The Contractor shall provide such access to the Prison as any Probation Provider may reasonably require in order to provide the Probation Services as set out in the Competition Operator Requirements.</w:t>
      </w:r>
    </w:p>
    <w:p w14:paraId="0E1B08B5" w14:textId="77777777" w:rsidR="0053006B" w:rsidRPr="0053006B" w:rsidRDefault="0053006B" w:rsidP="00454281">
      <w:pPr>
        <w:widowControl w:val="0"/>
        <w:numPr>
          <w:ilvl w:val="1"/>
          <w:numId w:val="3"/>
        </w:numPr>
        <w:spacing w:after="240" w:line="312" w:lineRule="auto"/>
        <w:outlineLvl w:val="0"/>
        <w:rPr>
          <w:rFonts w:ascii="Times New Roman" w:eastAsia="Times New Roman" w:hAnsi="Times New Roman"/>
          <w:lang w:eastAsia="en-GB"/>
        </w:rPr>
      </w:pPr>
      <w:bookmarkStart w:id="1292" w:name="_Ref118470215"/>
      <w:r w:rsidRPr="0053006B">
        <w:rPr>
          <w:rFonts w:ascii="Times New Roman" w:eastAsia="Times New Roman" w:hAnsi="Times New Roman"/>
          <w:lang w:eastAsia="en-GB"/>
        </w:rPr>
        <w:t>The Contractor shall co</w:t>
      </w:r>
      <w:r w:rsidR="00165780">
        <w:rPr>
          <w:rFonts w:ascii="Times New Roman" w:eastAsia="Times New Roman" w:hAnsi="Times New Roman"/>
          <w:lang w:eastAsia="en-GB"/>
        </w:rPr>
        <w:t>-</w:t>
      </w:r>
      <w:r w:rsidRPr="0053006B">
        <w:rPr>
          <w:rFonts w:ascii="Times New Roman" w:eastAsia="Times New Roman" w:hAnsi="Times New Roman"/>
          <w:lang w:eastAsia="en-GB"/>
        </w:rPr>
        <w:t>operate with Healthcare Providers, Social Care Service Providers</w:t>
      </w:r>
      <w:r w:rsidR="00644A66">
        <w:rPr>
          <w:rFonts w:ascii="Times New Roman" w:eastAsia="Times New Roman" w:hAnsi="Times New Roman"/>
          <w:lang w:eastAsia="en-GB"/>
        </w:rPr>
        <w:t xml:space="preserve"> </w:t>
      </w:r>
      <w:r w:rsidR="00661678">
        <w:rPr>
          <w:rFonts w:ascii="Times New Roman" w:eastAsia="Times New Roman" w:hAnsi="Times New Roman"/>
          <w:lang w:eastAsia="en-GB"/>
        </w:rPr>
        <w:t xml:space="preserve">and </w:t>
      </w:r>
      <w:r w:rsidRPr="0053006B">
        <w:rPr>
          <w:rFonts w:ascii="Times New Roman" w:eastAsia="Times New Roman" w:hAnsi="Times New Roman"/>
          <w:lang w:eastAsia="en-GB"/>
        </w:rPr>
        <w:t>Probation Providers</w:t>
      </w:r>
      <w:r w:rsidR="00DC3AB8">
        <w:rPr>
          <w:rFonts w:ascii="Times New Roman" w:eastAsia="Times New Roman" w:hAnsi="Times New Roman"/>
          <w:lang w:eastAsia="en-GB"/>
        </w:rPr>
        <w:t xml:space="preserve"> </w:t>
      </w:r>
      <w:r w:rsidRPr="0053006B">
        <w:rPr>
          <w:rFonts w:ascii="Times New Roman" w:eastAsia="Times New Roman" w:hAnsi="Times New Roman"/>
          <w:lang w:eastAsia="en-GB"/>
        </w:rPr>
        <w:t>so as to ensure that each of the Healthcare Providers, Social Care Service Providers</w:t>
      </w:r>
      <w:r w:rsidR="00661678">
        <w:rPr>
          <w:rFonts w:ascii="Times New Roman" w:eastAsia="Times New Roman" w:hAnsi="Times New Roman"/>
          <w:lang w:eastAsia="en-GB"/>
        </w:rPr>
        <w:t xml:space="preserve"> and</w:t>
      </w:r>
      <w:r w:rsidR="00644A66">
        <w:rPr>
          <w:rFonts w:ascii="Times New Roman" w:eastAsia="Times New Roman" w:hAnsi="Times New Roman"/>
          <w:lang w:eastAsia="en-GB"/>
        </w:rPr>
        <w:t xml:space="preserve"> </w:t>
      </w:r>
      <w:r w:rsidRPr="0053006B">
        <w:rPr>
          <w:rFonts w:ascii="Times New Roman" w:eastAsia="Times New Roman" w:hAnsi="Times New Roman"/>
          <w:lang w:eastAsia="en-GB"/>
        </w:rPr>
        <w:t>Probation Providers is able to discharge its functions at the Prison.</w:t>
      </w:r>
      <w:bookmarkEnd w:id="1292"/>
    </w:p>
    <w:p w14:paraId="3E29BEC0" w14:textId="77777777" w:rsidR="0053006B" w:rsidRPr="0053006B" w:rsidRDefault="0053006B" w:rsidP="00454281">
      <w:pPr>
        <w:widowControl w:val="0"/>
        <w:numPr>
          <w:ilvl w:val="1"/>
          <w:numId w:val="3"/>
        </w:numPr>
        <w:spacing w:after="240" w:line="312" w:lineRule="auto"/>
        <w:outlineLvl w:val="0"/>
        <w:rPr>
          <w:rFonts w:ascii="Times New Roman" w:eastAsia="Times New Roman" w:hAnsi="Times New Roman"/>
          <w:lang w:eastAsia="en-GB"/>
        </w:rPr>
      </w:pPr>
      <w:r w:rsidRPr="0053006B">
        <w:rPr>
          <w:rFonts w:ascii="Times New Roman" w:eastAsia="Times New Roman" w:hAnsi="Times New Roman"/>
          <w:lang w:eastAsia="en-GB"/>
        </w:rPr>
        <w:t>The Contractor shall attend management meetings with the Healthcare Providers, Social Care Service Providers</w:t>
      </w:r>
      <w:r w:rsidR="00661678">
        <w:rPr>
          <w:rFonts w:ascii="Times New Roman" w:eastAsia="Times New Roman" w:hAnsi="Times New Roman"/>
          <w:lang w:eastAsia="en-GB"/>
        </w:rPr>
        <w:t xml:space="preserve"> and</w:t>
      </w:r>
      <w:r w:rsidR="00644A66">
        <w:rPr>
          <w:rFonts w:ascii="Times New Roman" w:eastAsia="Times New Roman" w:hAnsi="Times New Roman"/>
          <w:lang w:eastAsia="en-GB"/>
        </w:rPr>
        <w:t xml:space="preserve"> </w:t>
      </w:r>
      <w:r w:rsidRPr="0053006B">
        <w:rPr>
          <w:rFonts w:ascii="Times New Roman" w:eastAsia="Times New Roman" w:hAnsi="Times New Roman"/>
          <w:lang w:eastAsia="en-GB"/>
        </w:rPr>
        <w:t xml:space="preserve">Probation Providers </w:t>
      </w:r>
      <w:bookmarkStart w:id="1293" w:name="_9kR3WTr1455BDnZYgRT172"/>
      <w:r w:rsidRPr="0053006B">
        <w:rPr>
          <w:rFonts w:ascii="Times New Roman" w:eastAsia="Times New Roman" w:hAnsi="Times New Roman"/>
          <w:lang w:eastAsia="en-GB"/>
        </w:rPr>
        <w:t>each Month</w:t>
      </w:r>
      <w:bookmarkEnd w:id="1293"/>
      <w:r w:rsidRPr="0053006B">
        <w:rPr>
          <w:rFonts w:ascii="Times New Roman" w:eastAsia="Times New Roman" w:hAnsi="Times New Roman"/>
          <w:lang w:eastAsia="en-GB"/>
        </w:rPr>
        <w:t xml:space="preserve"> in order to discuss and address any issues arising in respect of the delivery of Healthcare Services, Social Care Services</w:t>
      </w:r>
      <w:r w:rsidR="00661678">
        <w:rPr>
          <w:rFonts w:ascii="Times New Roman" w:eastAsia="Times New Roman" w:hAnsi="Times New Roman"/>
          <w:lang w:eastAsia="en-GB"/>
        </w:rPr>
        <w:t xml:space="preserve"> and</w:t>
      </w:r>
      <w:r w:rsidRPr="0053006B">
        <w:rPr>
          <w:rFonts w:ascii="Times New Roman" w:eastAsia="Times New Roman" w:hAnsi="Times New Roman"/>
          <w:lang w:eastAsia="en-GB"/>
        </w:rPr>
        <w:t xml:space="preserve"> Probation Services.</w:t>
      </w:r>
    </w:p>
    <w:p w14:paraId="6287B206" w14:textId="77777777" w:rsidR="0053006B" w:rsidRPr="0053006B" w:rsidRDefault="0053006B" w:rsidP="00454281">
      <w:pPr>
        <w:widowControl w:val="0"/>
        <w:numPr>
          <w:ilvl w:val="1"/>
          <w:numId w:val="3"/>
        </w:numPr>
        <w:spacing w:after="240" w:line="312" w:lineRule="auto"/>
        <w:outlineLvl w:val="0"/>
        <w:rPr>
          <w:rFonts w:ascii="Times New Roman" w:eastAsia="Times New Roman" w:hAnsi="Times New Roman"/>
          <w:lang w:eastAsia="en-GB"/>
        </w:rPr>
      </w:pPr>
      <w:bookmarkStart w:id="1294" w:name="_Ref77151646"/>
      <w:r w:rsidRPr="0053006B">
        <w:rPr>
          <w:rFonts w:ascii="Times New Roman" w:eastAsia="Times New Roman" w:hAnsi="Times New Roman"/>
          <w:lang w:eastAsia="en-GB"/>
        </w:rPr>
        <w:t xml:space="preserve">The Contractor shall, </w:t>
      </w:r>
      <w:r w:rsidR="00165780">
        <w:rPr>
          <w:rFonts w:ascii="Times New Roman" w:eastAsia="Times New Roman" w:hAnsi="Times New Roman"/>
          <w:lang w:eastAsia="en-GB"/>
        </w:rPr>
        <w:t xml:space="preserve">no later than </w:t>
      </w:r>
      <w:r w:rsidRPr="0053006B">
        <w:rPr>
          <w:rFonts w:ascii="Times New Roman" w:eastAsia="Times New Roman" w:hAnsi="Times New Roman"/>
          <w:lang w:eastAsia="en-GB"/>
        </w:rPr>
        <w:t xml:space="preserve">the </w:t>
      </w:r>
      <w:r w:rsidR="00165780">
        <w:rPr>
          <w:rFonts w:ascii="Times New Roman" w:eastAsia="Times New Roman" w:hAnsi="Times New Roman"/>
          <w:lang w:eastAsia="en-GB"/>
        </w:rPr>
        <w:t xml:space="preserve">date that is thirty (30) Days prior to the </w:t>
      </w:r>
      <w:r w:rsidRPr="0053006B">
        <w:rPr>
          <w:rFonts w:ascii="Times New Roman" w:eastAsia="Times New Roman" w:hAnsi="Times New Roman"/>
          <w:lang w:eastAsia="en-GB"/>
        </w:rPr>
        <w:t xml:space="preserve">Services </w:t>
      </w:r>
      <w:r w:rsidRPr="0053006B">
        <w:rPr>
          <w:rFonts w:ascii="Times New Roman" w:eastAsia="Times New Roman" w:hAnsi="Times New Roman"/>
          <w:lang w:eastAsia="en-GB"/>
        </w:rPr>
        <w:lastRenderedPageBreak/>
        <w:t xml:space="preserve">Commencement Date, agree and enter into </w:t>
      </w:r>
      <w:r w:rsidR="00B025DB">
        <w:rPr>
          <w:rFonts w:ascii="Times New Roman" w:eastAsia="Times New Roman" w:hAnsi="Times New Roman"/>
          <w:lang w:eastAsia="en-GB"/>
        </w:rPr>
        <w:t>P</w:t>
      </w:r>
      <w:r w:rsidRPr="0053006B">
        <w:rPr>
          <w:rFonts w:ascii="Times New Roman" w:eastAsia="Times New Roman" w:hAnsi="Times New Roman"/>
          <w:lang w:eastAsia="en-GB"/>
        </w:rPr>
        <w:t xml:space="preserve">artnering </w:t>
      </w:r>
      <w:r w:rsidR="00B025DB">
        <w:rPr>
          <w:rFonts w:ascii="Times New Roman" w:eastAsia="Times New Roman" w:hAnsi="Times New Roman"/>
          <w:lang w:eastAsia="en-GB"/>
        </w:rPr>
        <w:t>Agreements</w:t>
      </w:r>
      <w:r w:rsidRPr="0053006B">
        <w:rPr>
          <w:rFonts w:ascii="Times New Roman" w:eastAsia="Times New Roman" w:hAnsi="Times New Roman"/>
          <w:lang w:eastAsia="en-GB"/>
        </w:rPr>
        <w:t xml:space="preserve"> with:</w:t>
      </w:r>
      <w:bookmarkEnd w:id="1294"/>
    </w:p>
    <w:p w14:paraId="0AC58E10" w14:textId="77777777" w:rsidR="0053006B" w:rsidRPr="0053006B" w:rsidRDefault="0053006B" w:rsidP="00454281">
      <w:pPr>
        <w:widowControl w:val="0"/>
        <w:numPr>
          <w:ilvl w:val="2"/>
          <w:numId w:val="3"/>
        </w:numPr>
        <w:spacing w:after="240" w:line="312" w:lineRule="auto"/>
        <w:outlineLvl w:val="0"/>
        <w:rPr>
          <w:rFonts w:ascii="Times New Roman" w:eastAsia="Times New Roman" w:hAnsi="Times New Roman"/>
          <w:b/>
          <w:bCs/>
          <w:lang w:eastAsia="en-GB"/>
        </w:rPr>
      </w:pPr>
      <w:r w:rsidRPr="0053006B">
        <w:rPr>
          <w:rFonts w:ascii="Times New Roman" w:eastAsia="Times New Roman" w:hAnsi="Times New Roman"/>
          <w:lang w:eastAsia="en-GB"/>
        </w:rPr>
        <w:t>the Authority and the Healthcare Provider (in accordance with the requirements of</w:t>
      </w:r>
      <w:r w:rsidRPr="0053006B">
        <w:rPr>
          <w:rFonts w:ascii="Times New Roman" w:eastAsia="Times New Roman" w:hAnsi="Times New Roman"/>
          <w:b/>
          <w:bCs/>
          <w:lang w:eastAsia="en-GB"/>
        </w:rPr>
        <w:t xml:space="preserve"> </w:t>
      </w:r>
      <w:bookmarkStart w:id="1295" w:name="_9kMLK5YVt4EE9CHfGp9O"/>
      <w:r w:rsidRPr="0053006B">
        <w:rPr>
          <w:rFonts w:ascii="Times New Roman" w:eastAsia="Times New Roman" w:hAnsi="Times New Roman"/>
          <w:b/>
          <w:bCs/>
          <w:lang w:eastAsia="en-GB"/>
        </w:rPr>
        <w:t>Part 5</w:t>
      </w:r>
      <w:bookmarkEnd w:id="1295"/>
      <w:r w:rsidRPr="0053006B">
        <w:rPr>
          <w:rFonts w:ascii="Times New Roman" w:eastAsia="Times New Roman" w:hAnsi="Times New Roman"/>
          <w:b/>
          <w:bCs/>
          <w:lang w:eastAsia="en-GB"/>
        </w:rPr>
        <w:t xml:space="preserve"> (Healthcare) </w:t>
      </w:r>
      <w:r w:rsidRPr="0053006B">
        <w:rPr>
          <w:rFonts w:ascii="Times New Roman" w:eastAsia="Times New Roman" w:hAnsi="Times New Roman"/>
          <w:lang w:eastAsia="en-GB"/>
        </w:rPr>
        <w:t>of</w:t>
      </w:r>
      <w:r w:rsidRPr="0053006B">
        <w:rPr>
          <w:rFonts w:ascii="Times New Roman" w:eastAsia="Times New Roman" w:hAnsi="Times New Roman"/>
          <w:b/>
          <w:bCs/>
          <w:lang w:eastAsia="en-GB"/>
        </w:rPr>
        <w:t xml:space="preserve"> </w:t>
      </w:r>
      <w:bookmarkStart w:id="1296" w:name="_9kMI7N6ZWu5FF9DLlMiliz8tA"/>
      <w:r w:rsidRPr="0053006B">
        <w:rPr>
          <w:rFonts w:ascii="Times New Roman" w:eastAsia="Times New Roman" w:hAnsi="Times New Roman"/>
          <w:b/>
          <w:bCs/>
          <w:lang w:eastAsia="en-GB"/>
        </w:rPr>
        <w:t>Schedule 1</w:t>
      </w:r>
      <w:bookmarkEnd w:id="1296"/>
      <w:r w:rsidRPr="0053006B">
        <w:rPr>
          <w:rFonts w:ascii="Times New Roman" w:eastAsia="Times New Roman" w:hAnsi="Times New Roman"/>
          <w:b/>
          <w:bCs/>
          <w:lang w:eastAsia="en-GB"/>
        </w:rPr>
        <w:t xml:space="preserve"> (</w:t>
      </w:r>
      <w:bookmarkStart w:id="1297" w:name="_9kMH6N6ZWu4CD7DMSMC0w725MMbYLLI3yw0thDV"/>
      <w:r w:rsidRPr="0053006B">
        <w:rPr>
          <w:rFonts w:ascii="Times New Roman" w:eastAsia="Times New Roman" w:hAnsi="Times New Roman"/>
          <w:b/>
          <w:bCs/>
          <w:lang w:eastAsia="en-GB"/>
        </w:rPr>
        <w:t>Authority's Custodial Service Requirements</w:t>
      </w:r>
      <w:bookmarkEnd w:id="1297"/>
      <w:r w:rsidRPr="0053006B">
        <w:rPr>
          <w:rFonts w:ascii="Times New Roman" w:eastAsia="Times New Roman" w:hAnsi="Times New Roman"/>
          <w:b/>
          <w:bCs/>
          <w:lang w:eastAsia="en-GB"/>
        </w:rPr>
        <w:t>))</w:t>
      </w:r>
      <w:r w:rsidR="002D4440">
        <w:rPr>
          <w:rFonts w:ascii="Times New Roman" w:eastAsia="Times New Roman" w:hAnsi="Times New Roman"/>
          <w:lang w:eastAsia="en-GB"/>
        </w:rPr>
        <w:t>;</w:t>
      </w:r>
      <w:r w:rsidRPr="0053006B">
        <w:rPr>
          <w:rFonts w:ascii="Times New Roman" w:eastAsia="Times New Roman" w:hAnsi="Times New Roman"/>
          <w:b/>
          <w:bCs/>
          <w:lang w:eastAsia="en-GB"/>
        </w:rPr>
        <w:t xml:space="preserve"> </w:t>
      </w:r>
    </w:p>
    <w:p w14:paraId="57E7B548" w14:textId="77777777" w:rsidR="0053006B" w:rsidRPr="0053006B" w:rsidRDefault="0053006B" w:rsidP="00454281">
      <w:pPr>
        <w:widowControl w:val="0"/>
        <w:numPr>
          <w:ilvl w:val="2"/>
          <w:numId w:val="3"/>
        </w:numPr>
        <w:spacing w:after="240" w:line="312" w:lineRule="auto"/>
        <w:outlineLvl w:val="0"/>
        <w:rPr>
          <w:rFonts w:ascii="Times New Roman" w:eastAsia="Times New Roman" w:hAnsi="Times New Roman"/>
          <w:b/>
          <w:bCs/>
          <w:lang w:eastAsia="en-GB"/>
        </w:rPr>
      </w:pPr>
      <w:r w:rsidRPr="0053006B">
        <w:rPr>
          <w:rFonts w:ascii="Times New Roman" w:eastAsia="Times New Roman" w:hAnsi="Times New Roman"/>
          <w:lang w:eastAsia="en-GB"/>
        </w:rPr>
        <w:t>the Authority and the Social Care Service Provider (in accordance with the requirements of</w:t>
      </w:r>
      <w:r w:rsidRPr="0053006B">
        <w:rPr>
          <w:rFonts w:ascii="Times New Roman" w:eastAsia="Times New Roman" w:hAnsi="Times New Roman"/>
          <w:b/>
          <w:bCs/>
          <w:lang w:eastAsia="en-GB"/>
        </w:rPr>
        <w:t xml:space="preserve"> </w:t>
      </w:r>
      <w:bookmarkStart w:id="1298" w:name="_9kMIH5YVt4EE9CIgGp9P"/>
      <w:r w:rsidRPr="0053006B">
        <w:rPr>
          <w:rFonts w:ascii="Times New Roman" w:eastAsia="Times New Roman" w:hAnsi="Times New Roman"/>
          <w:b/>
          <w:bCs/>
          <w:lang w:eastAsia="en-GB"/>
        </w:rPr>
        <w:t>Part 6</w:t>
      </w:r>
      <w:bookmarkEnd w:id="1298"/>
      <w:r w:rsidRPr="0053006B">
        <w:rPr>
          <w:rFonts w:ascii="Times New Roman" w:eastAsia="Times New Roman" w:hAnsi="Times New Roman"/>
          <w:b/>
          <w:bCs/>
          <w:lang w:eastAsia="en-GB"/>
        </w:rPr>
        <w:t xml:space="preserve"> (Social Care) </w:t>
      </w:r>
      <w:r w:rsidRPr="0053006B">
        <w:rPr>
          <w:rFonts w:ascii="Times New Roman" w:eastAsia="Times New Roman" w:hAnsi="Times New Roman"/>
          <w:lang w:eastAsia="en-GB"/>
        </w:rPr>
        <w:t>of</w:t>
      </w:r>
      <w:r w:rsidRPr="0053006B">
        <w:rPr>
          <w:rFonts w:ascii="Times New Roman" w:eastAsia="Times New Roman" w:hAnsi="Times New Roman"/>
          <w:b/>
          <w:bCs/>
          <w:lang w:eastAsia="en-GB"/>
        </w:rPr>
        <w:t xml:space="preserve"> </w:t>
      </w:r>
      <w:bookmarkStart w:id="1299" w:name="_9kMI8O6ZWu5FF9DLlMiliz8tA"/>
      <w:r w:rsidRPr="0053006B">
        <w:rPr>
          <w:rFonts w:ascii="Times New Roman" w:eastAsia="Times New Roman" w:hAnsi="Times New Roman"/>
          <w:b/>
          <w:bCs/>
          <w:lang w:eastAsia="en-GB"/>
        </w:rPr>
        <w:t>Schedule 1</w:t>
      </w:r>
      <w:bookmarkEnd w:id="1299"/>
      <w:r w:rsidRPr="0053006B">
        <w:rPr>
          <w:rFonts w:ascii="Times New Roman" w:eastAsia="Times New Roman" w:hAnsi="Times New Roman"/>
          <w:b/>
          <w:bCs/>
          <w:lang w:eastAsia="en-GB"/>
        </w:rPr>
        <w:t xml:space="preserve"> (</w:t>
      </w:r>
      <w:bookmarkStart w:id="1300" w:name="_9kMH7O6ZWu4CD7DMSMC0w725MMbYLLI3yw0thDV"/>
      <w:r w:rsidRPr="0053006B">
        <w:rPr>
          <w:rFonts w:ascii="Times New Roman" w:eastAsia="Times New Roman" w:hAnsi="Times New Roman"/>
          <w:b/>
          <w:bCs/>
          <w:lang w:eastAsia="en-GB"/>
        </w:rPr>
        <w:t>Authority's Custodial Service Requirements</w:t>
      </w:r>
      <w:bookmarkEnd w:id="1300"/>
      <w:r w:rsidRPr="0053006B">
        <w:rPr>
          <w:rFonts w:ascii="Times New Roman" w:eastAsia="Times New Roman" w:hAnsi="Times New Roman"/>
          <w:b/>
          <w:bCs/>
          <w:lang w:eastAsia="en-GB"/>
        </w:rPr>
        <w:t>))</w:t>
      </w:r>
      <w:r w:rsidRPr="006C73B9">
        <w:rPr>
          <w:rFonts w:ascii="Times New Roman" w:eastAsia="Times New Roman" w:hAnsi="Times New Roman"/>
          <w:lang w:eastAsia="en-GB"/>
        </w:rPr>
        <w:t>;</w:t>
      </w:r>
      <w:r w:rsidR="00661678">
        <w:rPr>
          <w:rFonts w:ascii="Times New Roman" w:eastAsia="Times New Roman" w:hAnsi="Times New Roman"/>
          <w:lang w:eastAsia="en-GB"/>
        </w:rPr>
        <w:t xml:space="preserve"> and</w:t>
      </w:r>
    </w:p>
    <w:p w14:paraId="6F227135" w14:textId="77777777" w:rsidR="00DC3AB8" w:rsidRDefault="0053006B" w:rsidP="00454281">
      <w:pPr>
        <w:widowControl w:val="0"/>
        <w:numPr>
          <w:ilvl w:val="2"/>
          <w:numId w:val="3"/>
        </w:numPr>
        <w:spacing w:after="240" w:line="312" w:lineRule="auto"/>
        <w:outlineLvl w:val="0"/>
        <w:rPr>
          <w:rFonts w:ascii="Times New Roman" w:eastAsia="Times New Roman" w:hAnsi="Times New Roman"/>
          <w:lang w:eastAsia="en-GB"/>
        </w:rPr>
      </w:pPr>
      <w:r w:rsidRPr="0053006B">
        <w:rPr>
          <w:rFonts w:ascii="Times New Roman" w:eastAsia="Times New Roman" w:hAnsi="Times New Roman"/>
          <w:lang w:eastAsia="en-GB"/>
        </w:rPr>
        <w:t xml:space="preserve">the Authority and the Probation Provider </w:t>
      </w:r>
      <w:r w:rsidR="002D4440">
        <w:rPr>
          <w:rFonts w:ascii="Times New Roman" w:eastAsia="Times New Roman" w:hAnsi="Times New Roman"/>
          <w:lang w:eastAsia="en-GB"/>
        </w:rPr>
        <w:t>(</w:t>
      </w:r>
      <w:r w:rsidRPr="0053006B">
        <w:rPr>
          <w:rFonts w:ascii="Times New Roman" w:eastAsia="Times New Roman" w:hAnsi="Times New Roman"/>
          <w:lang w:eastAsia="en-GB"/>
        </w:rPr>
        <w:t>in accordance with the requirements of this Contract, including the Competition Operator Requirements</w:t>
      </w:r>
      <w:r w:rsidR="002D4440">
        <w:rPr>
          <w:rFonts w:ascii="Times New Roman" w:eastAsia="Times New Roman" w:hAnsi="Times New Roman"/>
          <w:lang w:eastAsia="en-GB"/>
        </w:rPr>
        <w:t>)</w:t>
      </w:r>
      <w:r w:rsidR="00661678">
        <w:rPr>
          <w:rFonts w:ascii="Times New Roman" w:eastAsia="Times New Roman" w:hAnsi="Times New Roman"/>
          <w:lang w:eastAsia="en-GB"/>
        </w:rPr>
        <w:t>,</w:t>
      </w:r>
    </w:p>
    <w:p w14:paraId="175DE73B" w14:textId="77777777" w:rsidR="0053006B" w:rsidRDefault="0053006B" w:rsidP="006C73B9">
      <w:pPr>
        <w:widowControl w:val="0"/>
        <w:spacing w:after="240" w:line="312" w:lineRule="auto"/>
        <w:ind w:left="851"/>
        <w:rPr>
          <w:rFonts w:ascii="Times New Roman" w:eastAsia="Times New Roman" w:hAnsi="Times New Roman"/>
          <w:lang w:eastAsia="en-GB"/>
        </w:rPr>
      </w:pPr>
      <w:bookmarkStart w:id="1301" w:name="_Ref164764145"/>
      <w:r w:rsidRPr="006C73B9">
        <w:rPr>
          <w:rFonts w:ascii="Times New Roman" w:hAnsi="Times New Roman"/>
          <w:lang w:eastAsia="en-GB"/>
        </w:rPr>
        <w:t>which</w:t>
      </w:r>
      <w:r w:rsidRPr="0053006B">
        <w:rPr>
          <w:rFonts w:ascii="Times New Roman" w:eastAsia="Times New Roman" w:hAnsi="Times New Roman"/>
          <w:lang w:eastAsia="en-GB"/>
        </w:rPr>
        <w:t xml:space="preserve"> shall address amongst other things, interface issues, </w:t>
      </w:r>
      <w:bookmarkStart w:id="1302" w:name="_9kMHzG6ZWu4568GIUmy"/>
      <w:r w:rsidRPr="0053006B">
        <w:rPr>
          <w:rFonts w:ascii="Times New Roman" w:eastAsia="Times New Roman" w:hAnsi="Times New Roman"/>
          <w:lang w:eastAsia="en-GB"/>
        </w:rPr>
        <w:t>ICT</w:t>
      </w:r>
      <w:bookmarkEnd w:id="1302"/>
      <w:r w:rsidRPr="0053006B">
        <w:rPr>
          <w:rFonts w:ascii="Times New Roman" w:eastAsia="Times New Roman" w:hAnsi="Times New Roman"/>
          <w:lang w:eastAsia="en-GB"/>
        </w:rPr>
        <w:t xml:space="preserve"> provision by the Contractor and dispute resolution.</w:t>
      </w:r>
    </w:p>
    <w:p w14:paraId="087C8858" w14:textId="77777777" w:rsidR="00B45026" w:rsidRPr="00B45026" w:rsidRDefault="00B45026" w:rsidP="00B92340">
      <w:pPr>
        <w:pStyle w:val="ListParagraph"/>
        <w:widowControl w:val="0"/>
        <w:numPr>
          <w:ilvl w:val="1"/>
          <w:numId w:val="3"/>
        </w:numPr>
        <w:spacing w:after="240" w:line="312" w:lineRule="auto"/>
        <w:jc w:val="both"/>
        <w:outlineLvl w:val="0"/>
        <w:rPr>
          <w:rFonts w:ascii="Times New Roman" w:eastAsia="Times New Roman" w:hAnsi="Times New Roman"/>
          <w:lang w:eastAsia="en-GB"/>
        </w:rPr>
      </w:pPr>
      <w:r w:rsidRPr="00B45026">
        <w:rPr>
          <w:rFonts w:ascii="Times New Roman" w:eastAsia="Times New Roman" w:hAnsi="Times New Roman"/>
          <w:lang w:eastAsia="en-GB"/>
        </w:rPr>
        <w:t>The Contractor shall</w:t>
      </w:r>
      <w:r w:rsidR="004B7ACE">
        <w:rPr>
          <w:rFonts w:ascii="Times New Roman" w:eastAsia="Times New Roman" w:hAnsi="Times New Roman"/>
          <w:lang w:eastAsia="en-GB"/>
        </w:rPr>
        <w:t xml:space="preserve">, </w:t>
      </w:r>
      <w:r w:rsidR="004B7ACE" w:rsidRPr="00B45026">
        <w:rPr>
          <w:rFonts w:ascii="Times New Roman" w:eastAsia="Times New Roman" w:hAnsi="Times New Roman"/>
          <w:lang w:eastAsia="en-GB"/>
        </w:rPr>
        <w:t>no later than the date that is thirty (30) Days prior to the Services Commencement Date</w:t>
      </w:r>
      <w:r w:rsidR="004B7ACE">
        <w:rPr>
          <w:rFonts w:ascii="Times New Roman" w:eastAsia="Times New Roman" w:hAnsi="Times New Roman"/>
          <w:lang w:eastAsia="en-GB"/>
        </w:rPr>
        <w:t>,</w:t>
      </w:r>
      <w:r w:rsidRPr="00B45026">
        <w:rPr>
          <w:rFonts w:ascii="Times New Roman" w:eastAsia="Times New Roman" w:hAnsi="Times New Roman"/>
          <w:lang w:eastAsia="en-GB"/>
        </w:rPr>
        <w:t xml:space="preserve"> provide copies of all agreed Partnering Agreements (including those listed in </w:t>
      </w:r>
      <w:r w:rsidRPr="00B45026">
        <w:rPr>
          <w:rFonts w:ascii="Times New Roman" w:eastAsia="Times New Roman" w:hAnsi="Times New Roman"/>
          <w:b/>
          <w:bCs/>
          <w:lang w:eastAsia="en-GB"/>
        </w:rPr>
        <w:t xml:space="preserve">clause </w:t>
      </w:r>
      <w:r>
        <w:rPr>
          <w:rFonts w:ascii="Times New Roman" w:eastAsia="Times New Roman" w:hAnsi="Times New Roman"/>
          <w:b/>
          <w:bCs/>
          <w:lang w:eastAsia="en-GB"/>
        </w:rPr>
        <w:fldChar w:fldCharType="begin"/>
      </w:r>
      <w:r>
        <w:rPr>
          <w:rFonts w:ascii="Times New Roman" w:eastAsia="Times New Roman" w:hAnsi="Times New Roman"/>
          <w:b/>
          <w:bCs/>
          <w:lang w:eastAsia="en-GB"/>
        </w:rPr>
        <w:instrText xml:space="preserve"> REF _Ref77151646 \r \h </w:instrText>
      </w:r>
      <w:r>
        <w:rPr>
          <w:rFonts w:ascii="Times New Roman" w:eastAsia="Times New Roman" w:hAnsi="Times New Roman"/>
          <w:b/>
          <w:bCs/>
          <w:lang w:eastAsia="en-GB"/>
        </w:rPr>
      </w:r>
      <w:r>
        <w:rPr>
          <w:rFonts w:ascii="Times New Roman" w:eastAsia="Times New Roman" w:hAnsi="Times New Roman"/>
          <w:b/>
          <w:bCs/>
          <w:lang w:eastAsia="en-GB"/>
        </w:rPr>
        <w:fldChar w:fldCharType="separate"/>
      </w:r>
      <w:r>
        <w:rPr>
          <w:rFonts w:ascii="Times New Roman" w:eastAsia="Times New Roman" w:hAnsi="Times New Roman"/>
          <w:b/>
          <w:bCs/>
          <w:lang w:eastAsia="en-GB"/>
        </w:rPr>
        <w:t>14.6</w:t>
      </w:r>
      <w:r>
        <w:rPr>
          <w:rFonts w:ascii="Times New Roman" w:eastAsia="Times New Roman" w:hAnsi="Times New Roman"/>
          <w:b/>
          <w:bCs/>
          <w:lang w:eastAsia="en-GB"/>
        </w:rPr>
        <w:fldChar w:fldCharType="end"/>
      </w:r>
      <w:r w:rsidRPr="00B45026">
        <w:rPr>
          <w:rFonts w:ascii="Times New Roman" w:eastAsia="Times New Roman" w:hAnsi="Times New Roman"/>
          <w:b/>
          <w:bCs/>
          <w:lang w:eastAsia="en-GB"/>
        </w:rPr>
        <w:t xml:space="preserve"> (Working with the Healthcare Provider, Social Care Service Provider and Probation Provider)</w:t>
      </w:r>
      <w:r>
        <w:rPr>
          <w:rFonts w:ascii="Times New Roman" w:eastAsia="Times New Roman" w:hAnsi="Times New Roman"/>
          <w:lang w:eastAsia="en-GB"/>
        </w:rPr>
        <w:t>)</w:t>
      </w:r>
      <w:r w:rsidRPr="00B45026">
        <w:rPr>
          <w:rFonts w:ascii="Times New Roman" w:eastAsia="Times New Roman" w:hAnsi="Times New Roman"/>
          <w:lang w:eastAsia="en-GB"/>
        </w:rPr>
        <w:t xml:space="preserve"> to the Authority.</w:t>
      </w:r>
    </w:p>
    <w:p w14:paraId="2C875D81" w14:textId="77777777" w:rsidR="00165780" w:rsidRPr="00165780" w:rsidRDefault="00165780" w:rsidP="00165780">
      <w:pPr>
        <w:widowControl w:val="0"/>
        <w:spacing w:after="240" w:line="312" w:lineRule="auto"/>
        <w:ind w:left="851"/>
        <w:rPr>
          <w:rFonts w:ascii="Times New Roman" w:eastAsia="Times New Roman" w:hAnsi="Times New Roman"/>
          <w:b/>
          <w:bCs/>
          <w:lang w:eastAsia="en-GB"/>
        </w:rPr>
      </w:pPr>
      <w:r w:rsidRPr="00165780">
        <w:rPr>
          <w:rFonts w:ascii="Times New Roman" w:eastAsia="Times New Roman" w:hAnsi="Times New Roman" w:hint="eastAsia"/>
          <w:b/>
          <w:bCs/>
          <w:lang w:eastAsia="en-GB"/>
        </w:rPr>
        <w:t>Co-operation with other service providers</w:t>
      </w:r>
    </w:p>
    <w:p w14:paraId="601AE6EB" w14:textId="77777777" w:rsidR="00165780" w:rsidRPr="00165780" w:rsidRDefault="00165780" w:rsidP="00165780">
      <w:pPr>
        <w:widowControl w:val="0"/>
        <w:numPr>
          <w:ilvl w:val="1"/>
          <w:numId w:val="3"/>
        </w:numPr>
        <w:spacing w:after="240" w:line="312" w:lineRule="auto"/>
        <w:outlineLvl w:val="0"/>
        <w:rPr>
          <w:rFonts w:ascii="Times New Roman" w:eastAsia="Times New Roman" w:hAnsi="Times New Roman"/>
          <w:lang w:eastAsia="en-GB"/>
        </w:rPr>
      </w:pPr>
      <w:bookmarkStart w:id="1303" w:name="_Ref118376228"/>
      <w:r w:rsidRPr="00165780">
        <w:rPr>
          <w:rFonts w:ascii="Times New Roman" w:eastAsia="Times New Roman" w:hAnsi="Times New Roman" w:hint="eastAsia"/>
          <w:lang w:eastAsia="en-GB"/>
        </w:rPr>
        <w:t xml:space="preserve">In addition to the obligation to co-operate with the Healthcare Provider, Social Care Service Provider and Probation Provider pursuant to </w:t>
      </w:r>
      <w:r w:rsidRPr="00B45026">
        <w:rPr>
          <w:rFonts w:ascii="Times New Roman" w:eastAsia="Times New Roman" w:hAnsi="Times New Roman" w:hint="eastAsia"/>
          <w:b/>
          <w:bCs/>
          <w:lang w:eastAsia="en-GB"/>
        </w:rPr>
        <w:t xml:space="preserve">clause </w:t>
      </w:r>
      <w:r w:rsidR="00B45026" w:rsidRPr="00B45026">
        <w:rPr>
          <w:rFonts w:ascii="Times New Roman" w:eastAsia="Times New Roman" w:hAnsi="Times New Roman"/>
          <w:b/>
          <w:bCs/>
          <w:lang w:eastAsia="en-GB"/>
        </w:rPr>
        <w:fldChar w:fldCharType="begin"/>
      </w:r>
      <w:r w:rsidR="00B45026" w:rsidRPr="00B45026">
        <w:rPr>
          <w:rFonts w:ascii="Times New Roman" w:eastAsia="Times New Roman" w:hAnsi="Times New Roman"/>
          <w:b/>
          <w:bCs/>
          <w:lang w:eastAsia="en-GB"/>
        </w:rPr>
        <w:instrText xml:space="preserve"> </w:instrText>
      </w:r>
      <w:r w:rsidR="00B45026" w:rsidRPr="00B45026">
        <w:rPr>
          <w:rFonts w:ascii="Times New Roman" w:eastAsia="Times New Roman" w:hAnsi="Times New Roman" w:hint="eastAsia"/>
          <w:b/>
          <w:bCs/>
          <w:lang w:eastAsia="en-GB"/>
        </w:rPr>
        <w:instrText>REF _Ref118470215 \r \h</w:instrText>
      </w:r>
      <w:r w:rsidR="00B45026" w:rsidRPr="00B45026">
        <w:rPr>
          <w:rFonts w:ascii="Times New Roman" w:eastAsia="Times New Roman" w:hAnsi="Times New Roman"/>
          <w:b/>
          <w:bCs/>
          <w:lang w:eastAsia="en-GB"/>
        </w:rPr>
        <w:instrText xml:space="preserve">  \* MERGEFORMAT </w:instrText>
      </w:r>
      <w:r w:rsidR="00B45026" w:rsidRPr="00B45026">
        <w:rPr>
          <w:rFonts w:ascii="Times New Roman" w:eastAsia="Times New Roman" w:hAnsi="Times New Roman"/>
          <w:b/>
          <w:bCs/>
          <w:lang w:eastAsia="en-GB"/>
        </w:rPr>
      </w:r>
      <w:r w:rsidR="00B45026" w:rsidRPr="00B45026">
        <w:rPr>
          <w:rFonts w:ascii="Times New Roman" w:eastAsia="Times New Roman" w:hAnsi="Times New Roman"/>
          <w:b/>
          <w:bCs/>
          <w:lang w:eastAsia="en-GB"/>
        </w:rPr>
        <w:fldChar w:fldCharType="separate"/>
      </w:r>
      <w:r w:rsidR="00B45026" w:rsidRPr="00B45026">
        <w:rPr>
          <w:rFonts w:ascii="Times New Roman" w:eastAsia="Times New Roman" w:hAnsi="Times New Roman"/>
          <w:b/>
          <w:bCs/>
          <w:lang w:eastAsia="en-GB"/>
        </w:rPr>
        <w:t>14.4</w:t>
      </w:r>
      <w:r w:rsidR="00B45026" w:rsidRPr="00B45026">
        <w:rPr>
          <w:rFonts w:ascii="Times New Roman" w:eastAsia="Times New Roman" w:hAnsi="Times New Roman"/>
          <w:b/>
          <w:bCs/>
          <w:lang w:eastAsia="en-GB"/>
        </w:rPr>
        <w:fldChar w:fldCharType="end"/>
      </w:r>
      <w:r w:rsidR="00B45026" w:rsidRPr="00B45026">
        <w:rPr>
          <w:rFonts w:ascii="Times New Roman" w:eastAsia="Times New Roman" w:hAnsi="Times New Roman"/>
          <w:b/>
          <w:bCs/>
          <w:lang w:eastAsia="en-GB"/>
        </w:rPr>
        <w:t xml:space="preserve"> (Working with the Healthcare Provider, Social Care Service Provider and Probation Provider)</w:t>
      </w:r>
      <w:r w:rsidRPr="00165780">
        <w:rPr>
          <w:rFonts w:ascii="Times New Roman" w:eastAsia="Times New Roman" w:hAnsi="Times New Roman" w:hint="eastAsia"/>
          <w:lang w:eastAsia="en-GB"/>
        </w:rPr>
        <w:t>, the Contractor shall co-operate with those and any other service providers notified to the Contractor by the Authority from time to time by providing:</w:t>
      </w:r>
      <w:bookmarkEnd w:id="1303"/>
    </w:p>
    <w:p w14:paraId="0319A309" w14:textId="77777777" w:rsidR="00165780" w:rsidRPr="00165780" w:rsidRDefault="00165780" w:rsidP="00165780">
      <w:pPr>
        <w:widowControl w:val="0"/>
        <w:numPr>
          <w:ilvl w:val="2"/>
          <w:numId w:val="3"/>
        </w:numPr>
        <w:spacing w:after="240" w:line="312" w:lineRule="auto"/>
        <w:outlineLvl w:val="0"/>
        <w:rPr>
          <w:rFonts w:ascii="Times New Roman" w:eastAsia="Times New Roman" w:hAnsi="Times New Roman"/>
          <w:lang w:eastAsia="en-GB"/>
        </w:rPr>
      </w:pPr>
      <w:r w:rsidRPr="00165780">
        <w:rPr>
          <w:rFonts w:ascii="Times New Roman" w:eastAsia="Times New Roman" w:hAnsi="Times New Roman" w:hint="eastAsia"/>
          <w:lang w:eastAsia="en-GB"/>
        </w:rPr>
        <w:t>reasonable information;</w:t>
      </w:r>
    </w:p>
    <w:p w14:paraId="099045B2" w14:textId="77777777" w:rsidR="00165780" w:rsidRPr="00165780" w:rsidRDefault="00165780" w:rsidP="00165780">
      <w:pPr>
        <w:widowControl w:val="0"/>
        <w:numPr>
          <w:ilvl w:val="2"/>
          <w:numId w:val="3"/>
        </w:numPr>
        <w:spacing w:after="240" w:line="312" w:lineRule="auto"/>
        <w:outlineLvl w:val="0"/>
        <w:rPr>
          <w:rFonts w:ascii="Times New Roman" w:eastAsia="Times New Roman" w:hAnsi="Times New Roman"/>
          <w:lang w:eastAsia="en-GB"/>
        </w:rPr>
      </w:pPr>
      <w:r w:rsidRPr="00165780">
        <w:rPr>
          <w:rFonts w:ascii="Times New Roman" w:eastAsia="Times New Roman" w:hAnsi="Times New Roman" w:hint="eastAsia"/>
          <w:lang w:eastAsia="en-GB"/>
        </w:rPr>
        <w:t xml:space="preserve">advice; and </w:t>
      </w:r>
    </w:p>
    <w:p w14:paraId="7ECE84B2" w14:textId="77777777" w:rsidR="00165780" w:rsidRPr="00165780" w:rsidRDefault="00165780" w:rsidP="00165780">
      <w:pPr>
        <w:widowControl w:val="0"/>
        <w:numPr>
          <w:ilvl w:val="2"/>
          <w:numId w:val="3"/>
        </w:numPr>
        <w:spacing w:after="240" w:line="312" w:lineRule="auto"/>
        <w:outlineLvl w:val="0"/>
        <w:rPr>
          <w:rFonts w:ascii="Times New Roman" w:eastAsia="Times New Roman" w:hAnsi="Times New Roman"/>
          <w:lang w:eastAsia="en-GB"/>
        </w:rPr>
      </w:pPr>
      <w:r w:rsidRPr="00165780">
        <w:rPr>
          <w:rFonts w:ascii="Times New Roman" w:eastAsia="Times New Roman" w:hAnsi="Times New Roman" w:hint="eastAsia"/>
          <w:lang w:eastAsia="en-GB"/>
        </w:rPr>
        <w:t xml:space="preserve">reasonable assistance, </w:t>
      </w:r>
    </w:p>
    <w:p w14:paraId="53C598FD" w14:textId="77777777" w:rsidR="00165780" w:rsidRPr="00165780" w:rsidRDefault="00165780" w:rsidP="00165780">
      <w:pPr>
        <w:widowControl w:val="0"/>
        <w:spacing w:after="240" w:line="312" w:lineRule="auto"/>
        <w:ind w:left="851"/>
        <w:rPr>
          <w:rFonts w:ascii="Times New Roman" w:eastAsia="Times New Roman" w:hAnsi="Times New Roman"/>
          <w:lang w:eastAsia="en-GB"/>
        </w:rPr>
      </w:pPr>
      <w:r w:rsidRPr="00165780">
        <w:rPr>
          <w:rFonts w:ascii="Times New Roman" w:eastAsia="Times New Roman" w:hAnsi="Times New Roman" w:hint="eastAsia"/>
          <w:lang w:eastAsia="en-GB"/>
        </w:rPr>
        <w:t>in connection with the Services to any such other service provider to enable such other service provider to create and maintain technical or organisational interfaces with the Services and, on the expiry or termination of this Contract for any reason, to enable the timely transition of the Services (or any of them) to the Authority and/or to any New Contractor in accordance with the following collaborative working principles:</w:t>
      </w:r>
    </w:p>
    <w:p w14:paraId="5E8B0809" w14:textId="77777777" w:rsidR="00165780" w:rsidRPr="00165780" w:rsidRDefault="00165780" w:rsidP="00165780">
      <w:pPr>
        <w:widowControl w:val="0"/>
        <w:numPr>
          <w:ilvl w:val="4"/>
          <w:numId w:val="3"/>
        </w:numPr>
        <w:spacing w:after="240" w:line="312" w:lineRule="auto"/>
        <w:outlineLvl w:val="3"/>
        <w:rPr>
          <w:rFonts w:ascii="Times New Roman" w:hAnsi="Times New Roman"/>
          <w:lang w:eastAsia="en-GB"/>
        </w:rPr>
      </w:pPr>
      <w:r w:rsidRPr="00165780">
        <w:rPr>
          <w:rFonts w:ascii="Times New Roman" w:hAnsi="Times New Roman" w:hint="eastAsia"/>
          <w:lang w:eastAsia="en-GB"/>
        </w:rPr>
        <w:t xml:space="preserve">proactively leading on, mitigating and contributing to the resolution of problems or issues irrespective of its contractual obligations, </w:t>
      </w:r>
      <w:r w:rsidRPr="00165780">
        <w:rPr>
          <w:rFonts w:ascii="Times New Roman" w:hAnsi="Times New Roman" w:hint="eastAsia"/>
          <w:lang w:eastAsia="en-GB"/>
        </w:rPr>
        <w:lastRenderedPageBreak/>
        <w:t>acting in accordance with the principle of "fix first, settle later";</w:t>
      </w:r>
    </w:p>
    <w:p w14:paraId="16C03137" w14:textId="77777777" w:rsidR="00165780" w:rsidRPr="00165780" w:rsidRDefault="00165780" w:rsidP="00165780">
      <w:pPr>
        <w:widowControl w:val="0"/>
        <w:numPr>
          <w:ilvl w:val="4"/>
          <w:numId w:val="3"/>
        </w:numPr>
        <w:spacing w:after="240" w:line="312" w:lineRule="auto"/>
        <w:outlineLvl w:val="3"/>
        <w:rPr>
          <w:rFonts w:ascii="Times New Roman" w:hAnsi="Times New Roman"/>
          <w:lang w:eastAsia="en-GB"/>
        </w:rPr>
      </w:pPr>
      <w:r w:rsidRPr="00165780">
        <w:rPr>
          <w:rFonts w:ascii="Times New Roman" w:hAnsi="Times New Roman" w:hint="eastAsia"/>
          <w:lang w:eastAsia="en-GB"/>
        </w:rPr>
        <w:t>being open, transparent and responsive in sharing relevant and accurate information with such other service providers;</w:t>
      </w:r>
    </w:p>
    <w:p w14:paraId="662CCCB1" w14:textId="77777777" w:rsidR="00165780" w:rsidRPr="00165780" w:rsidRDefault="00165780" w:rsidP="00165780">
      <w:pPr>
        <w:widowControl w:val="0"/>
        <w:numPr>
          <w:ilvl w:val="4"/>
          <w:numId w:val="3"/>
        </w:numPr>
        <w:spacing w:after="240" w:line="312" w:lineRule="auto"/>
        <w:outlineLvl w:val="3"/>
        <w:rPr>
          <w:rFonts w:ascii="Times New Roman" w:hAnsi="Times New Roman"/>
          <w:lang w:eastAsia="en-GB"/>
        </w:rPr>
      </w:pPr>
      <w:r w:rsidRPr="00165780">
        <w:rPr>
          <w:rFonts w:ascii="Times New Roman" w:hAnsi="Times New Roman" w:hint="eastAsia"/>
          <w:lang w:eastAsia="en-GB"/>
        </w:rPr>
        <w:t>where reasonable, adopting common working practices, terminology, standards and technology and a collaborative approach to service development and resourcing with such other service providers;</w:t>
      </w:r>
    </w:p>
    <w:p w14:paraId="5FB5879A" w14:textId="77777777" w:rsidR="00165780" w:rsidRPr="00165780" w:rsidRDefault="00165780" w:rsidP="00165780">
      <w:pPr>
        <w:widowControl w:val="0"/>
        <w:numPr>
          <w:ilvl w:val="4"/>
          <w:numId w:val="3"/>
        </w:numPr>
        <w:spacing w:after="240" w:line="312" w:lineRule="auto"/>
        <w:outlineLvl w:val="3"/>
        <w:rPr>
          <w:rFonts w:ascii="Times New Roman" w:hAnsi="Times New Roman"/>
          <w:lang w:eastAsia="en-GB"/>
        </w:rPr>
      </w:pPr>
      <w:r w:rsidRPr="00165780">
        <w:rPr>
          <w:rFonts w:ascii="Times New Roman" w:hAnsi="Times New Roman" w:hint="eastAsia"/>
          <w:lang w:eastAsia="en-GB"/>
        </w:rPr>
        <w:t>providing reasonable cooperation, support, information and assistance to such other service providers in a proactive, transparent and open way and in a spirit of trust and mutual confidence; and</w:t>
      </w:r>
    </w:p>
    <w:p w14:paraId="52200EF6" w14:textId="77777777" w:rsidR="00165780" w:rsidRPr="0053006B" w:rsidRDefault="00165780" w:rsidP="00165780">
      <w:pPr>
        <w:widowControl w:val="0"/>
        <w:numPr>
          <w:ilvl w:val="4"/>
          <w:numId w:val="3"/>
        </w:numPr>
        <w:spacing w:after="240" w:line="312" w:lineRule="auto"/>
        <w:outlineLvl w:val="3"/>
        <w:rPr>
          <w:rFonts w:ascii="Times New Roman" w:eastAsia="Times New Roman" w:hAnsi="Times New Roman"/>
          <w:lang w:eastAsia="en-GB"/>
        </w:rPr>
      </w:pPr>
      <w:r w:rsidRPr="00165780">
        <w:rPr>
          <w:rFonts w:ascii="Times New Roman" w:hAnsi="Times New Roman" w:hint="eastAsia"/>
          <w:lang w:eastAsia="en-GB"/>
        </w:rPr>
        <w:t>identifying</w:t>
      </w:r>
      <w:r w:rsidRPr="00165780">
        <w:rPr>
          <w:rFonts w:ascii="Times New Roman" w:eastAsia="Times New Roman" w:hAnsi="Times New Roman" w:hint="eastAsia"/>
          <w:lang w:eastAsia="en-GB"/>
        </w:rPr>
        <w:t>, implementing and capitalising on opportunities to improve deliverables and deliver better solutions and performance throughout the relationship lifecycle.</w:t>
      </w:r>
    </w:p>
    <w:p w14:paraId="32EAE269" w14:textId="77777777" w:rsidR="00AB5EBA" w:rsidRPr="006D7F01" w:rsidRDefault="00943947" w:rsidP="006457DB">
      <w:pPr>
        <w:widowControl w:val="0"/>
        <w:spacing w:after="240" w:line="312" w:lineRule="auto"/>
        <w:outlineLvl w:val="0"/>
        <w:rPr>
          <w:rFonts w:ascii="Times New Roman" w:hAnsi="Times New Roman"/>
          <w:lang w:eastAsia="en-GB"/>
        </w:rPr>
      </w:pPr>
      <w:r w:rsidRPr="006D7F01">
        <w:rPr>
          <w:rFonts w:ascii="Times New Roman" w:hAnsi="Times New Roman"/>
          <w:lang w:eastAsia="en-GB"/>
        </w:rPr>
        <w:br w:type="page"/>
      </w:r>
      <w:r w:rsidR="00995D64" w:rsidRPr="006D7F01">
        <w:rPr>
          <w:rFonts w:ascii="Times New Roman" w:hAnsi="Times New Roman"/>
          <w:lang w:eastAsia="en-GB"/>
        </w:rPr>
        <w:lastRenderedPageBreak/>
        <w:fldChar w:fldCharType="begin"/>
      </w:r>
      <w:r w:rsidR="00995D64" w:rsidRPr="006D7F01">
        <w:rPr>
          <w:rFonts w:ascii="Times New Roman" w:hAnsi="Times New Roman"/>
        </w:rPr>
        <w:instrText xml:space="preserve">  TC </w:instrText>
      </w:r>
      <w:r w:rsidR="004A61D8" w:rsidRPr="006D7F01">
        <w:rPr>
          <w:rFonts w:ascii="Times New Roman" w:hAnsi="Times New Roman"/>
        </w:rPr>
        <w:instrText>"</w:instrText>
      </w:r>
      <w:bookmarkStart w:id="1304" w:name="_Toc122454730"/>
      <w:r w:rsidR="00995D64" w:rsidRPr="006D7F01">
        <w:rPr>
          <w:rFonts w:ascii="Times New Roman" w:hAnsi="Times New Roman"/>
        </w:rPr>
        <w:instrText>PART V - THE SERVICE</w:instrText>
      </w:r>
      <w:r w:rsidR="00D32C66" w:rsidRPr="006D7F01">
        <w:rPr>
          <w:rFonts w:ascii="Times New Roman" w:hAnsi="Times New Roman"/>
        </w:rPr>
        <w:instrText>S</w:instrText>
      </w:r>
      <w:bookmarkEnd w:id="1304"/>
      <w:r w:rsidR="004A61D8" w:rsidRPr="006D7F01">
        <w:rPr>
          <w:rFonts w:ascii="Times New Roman" w:hAnsi="Times New Roman"/>
        </w:rPr>
        <w:instrText>"</w:instrText>
      </w:r>
      <w:r w:rsidR="00995D64" w:rsidRPr="006D7F01">
        <w:rPr>
          <w:rFonts w:ascii="Times New Roman" w:hAnsi="Times New Roman"/>
        </w:rPr>
        <w:instrText xml:space="preserve"> \l1 </w:instrText>
      </w:r>
      <w:r w:rsidR="00995D64" w:rsidRPr="006D7F01">
        <w:rPr>
          <w:rFonts w:ascii="Times New Roman" w:hAnsi="Times New Roman"/>
          <w:lang w:eastAsia="en-GB"/>
        </w:rPr>
        <w:fldChar w:fldCharType="end"/>
      </w:r>
      <w:r w:rsidR="006457DB" w:rsidRPr="006D7F01">
        <w:rPr>
          <w:rFonts w:ascii="Times New Roman" w:hAnsi="Times New Roman"/>
          <w:b/>
          <w:bCs/>
          <w:lang w:eastAsia="en-GB"/>
        </w:rPr>
        <w:t>PART V</w:t>
      </w:r>
      <w:r w:rsidR="00E80950" w:rsidRPr="006D7F01">
        <w:rPr>
          <w:rFonts w:ascii="Times New Roman" w:hAnsi="Times New Roman"/>
          <w:b/>
          <w:bCs/>
          <w:lang w:eastAsia="en-GB"/>
        </w:rPr>
        <w:t xml:space="preserve"> </w:t>
      </w:r>
      <w:r w:rsidR="00690588" w:rsidRPr="006D7F01">
        <w:rPr>
          <w:rFonts w:ascii="Times New Roman" w:hAnsi="Times New Roman"/>
          <w:b/>
          <w:bCs/>
          <w:lang w:eastAsia="en-GB"/>
        </w:rPr>
        <w:t xml:space="preserve">- THE </w:t>
      </w:r>
      <w:r w:rsidR="00B53AF8" w:rsidRPr="006D7F01">
        <w:rPr>
          <w:rFonts w:ascii="Times New Roman" w:hAnsi="Times New Roman"/>
          <w:b/>
          <w:bCs/>
          <w:lang w:eastAsia="en-GB"/>
        </w:rPr>
        <w:t>SERVICES</w:t>
      </w:r>
      <w:r w:rsidR="006457DB" w:rsidRPr="006D7F01">
        <w:rPr>
          <w:rFonts w:ascii="Times New Roman" w:hAnsi="Times New Roman"/>
          <w:b/>
          <w:bCs/>
          <w:lang w:eastAsia="en-GB"/>
        </w:rPr>
        <w:t xml:space="preserve"> </w:t>
      </w:r>
    </w:p>
    <w:bookmarkStart w:id="1305" w:name="_DV_M593"/>
    <w:bookmarkStart w:id="1306" w:name="_DV_M623"/>
    <w:bookmarkStart w:id="1307" w:name="_DV_M690"/>
    <w:bookmarkStart w:id="1308" w:name="_CNN162"/>
    <w:bookmarkStart w:id="1309" w:name="_CNN1373"/>
    <w:bookmarkStart w:id="1310" w:name="_DV_M691"/>
    <w:bookmarkStart w:id="1311" w:name="_9kR3WTr8E845DFD"/>
    <w:bookmarkEnd w:id="1301"/>
    <w:bookmarkEnd w:id="1305"/>
    <w:bookmarkEnd w:id="1306"/>
    <w:bookmarkEnd w:id="1307"/>
    <w:bookmarkEnd w:id="1308"/>
    <w:bookmarkEnd w:id="1309"/>
    <w:bookmarkEnd w:id="1310"/>
    <w:bookmarkEnd w:id="1311"/>
    <w:p w14:paraId="77FCB753" w14:textId="77777777" w:rsidR="00AB5EBA" w:rsidRPr="006D7F01" w:rsidRDefault="006738F7" w:rsidP="00454281">
      <w:pPr>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_Ref408826679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1312" w:name="_Toc122454731"/>
      <w:r w:rsidR="00B5102B">
        <w:rPr>
          <w:rFonts w:ascii="Times New Roman" w:hAnsi="Times New Roman"/>
        </w:rPr>
        <w:instrText>15</w:instrText>
      </w:r>
      <w:r w:rsidRPr="006D7F01">
        <w:rPr>
          <w:rFonts w:ascii="Times New Roman" w:hAnsi="Times New Roman"/>
        </w:rPr>
        <w:fldChar w:fldCharType="end"/>
      </w:r>
      <w:r w:rsidRPr="006D7F01">
        <w:rPr>
          <w:rFonts w:ascii="Times New Roman" w:hAnsi="Times New Roman"/>
        </w:rPr>
        <w:tab/>
        <w:instrText>CONDUCT OF OPERATION</w:instrText>
      </w:r>
      <w:bookmarkEnd w:id="1312"/>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1313" w:name="_Ref159216323"/>
      <w:bookmarkStart w:id="1314" w:name="_Ref168560130"/>
      <w:bookmarkStart w:id="1315" w:name="_Ref408825768"/>
      <w:bookmarkStart w:id="1316" w:name="_Ref408826679"/>
      <w:r w:rsidR="00AB5EBA" w:rsidRPr="006D7F01">
        <w:rPr>
          <w:rFonts w:ascii="Times New Roman" w:hAnsi="Times New Roman"/>
          <w:b/>
          <w:bCs/>
          <w:lang w:eastAsia="en-GB"/>
        </w:rPr>
        <w:t>CONDUCT OF OPERATION</w:t>
      </w:r>
      <w:bookmarkStart w:id="1317" w:name="_NN5236"/>
      <w:bookmarkEnd w:id="1313"/>
      <w:bookmarkEnd w:id="1314"/>
      <w:bookmarkEnd w:id="1315"/>
      <w:bookmarkEnd w:id="1316"/>
      <w:bookmarkEnd w:id="1317"/>
    </w:p>
    <w:p w14:paraId="3511DB8C"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1318" w:name="_DV_M692"/>
      <w:bookmarkEnd w:id="1318"/>
      <w:r w:rsidRPr="006D7F01">
        <w:rPr>
          <w:rFonts w:ascii="Times New Roman" w:hAnsi="Times New Roman"/>
          <w:b/>
          <w:bCs/>
          <w:lang w:eastAsia="en-GB"/>
        </w:rPr>
        <w:t>Standard of Performance</w:t>
      </w:r>
    </w:p>
    <w:p w14:paraId="09204F06"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1319" w:name="_Ref529877381"/>
      <w:r w:rsidRPr="006D7F01">
        <w:rPr>
          <w:rFonts w:ascii="Times New Roman" w:hAnsi="Times New Roman"/>
          <w:lang w:eastAsia="en-GB"/>
        </w:rPr>
        <w:t xml:space="preserve">The Contractor shall </w:t>
      </w:r>
      <w:r w:rsidR="009A344C" w:rsidRPr="006D7F01">
        <w:rPr>
          <w:rFonts w:ascii="Times New Roman" w:hAnsi="Times New Roman"/>
          <w:lang w:eastAsia="en-GB"/>
        </w:rPr>
        <w:t>perform its obligations under this Contract</w:t>
      </w:r>
      <w:r w:rsidR="00B53AF8" w:rsidRPr="006D7F01">
        <w:rPr>
          <w:rFonts w:ascii="Times New Roman" w:hAnsi="Times New Roman"/>
          <w:lang w:eastAsia="en-GB"/>
        </w:rPr>
        <w:t xml:space="preserve"> </w:t>
      </w:r>
      <w:r w:rsidRPr="006D7F01">
        <w:rPr>
          <w:rFonts w:ascii="Times New Roman" w:hAnsi="Times New Roman"/>
          <w:lang w:eastAsia="en-GB"/>
        </w:rPr>
        <w:t xml:space="preserve">in accordance with, and at all times </w:t>
      </w:r>
      <w:r w:rsidR="009A344C" w:rsidRPr="006D7F01">
        <w:rPr>
          <w:rFonts w:ascii="Times New Roman" w:hAnsi="Times New Roman"/>
          <w:lang w:eastAsia="en-GB"/>
        </w:rPr>
        <w:t xml:space="preserve">shall </w:t>
      </w:r>
      <w:r w:rsidRPr="006D7F01">
        <w:rPr>
          <w:rFonts w:ascii="Times New Roman" w:hAnsi="Times New Roman"/>
          <w:lang w:eastAsia="en-GB"/>
        </w:rPr>
        <w:t xml:space="preserve">ensure that the </w:t>
      </w:r>
      <w:r w:rsidR="004B4A11" w:rsidRPr="006D7F01">
        <w:rPr>
          <w:rFonts w:ascii="Times New Roman" w:hAnsi="Times New Roman"/>
          <w:lang w:eastAsia="en-GB"/>
        </w:rPr>
        <w:t>Service</w:t>
      </w:r>
      <w:r w:rsidR="00B53AF8" w:rsidRPr="006D7F01">
        <w:rPr>
          <w:rFonts w:ascii="Times New Roman" w:hAnsi="Times New Roman"/>
          <w:lang w:eastAsia="en-GB"/>
        </w:rPr>
        <w:t>s</w:t>
      </w:r>
      <w:r w:rsidRPr="006D7F01">
        <w:rPr>
          <w:rFonts w:ascii="Times New Roman" w:hAnsi="Times New Roman"/>
          <w:lang w:eastAsia="en-GB"/>
        </w:rPr>
        <w:t xml:space="preserve"> compl</w:t>
      </w:r>
      <w:r w:rsidR="00B53AF8" w:rsidRPr="006D7F01">
        <w:rPr>
          <w:rFonts w:ascii="Times New Roman" w:hAnsi="Times New Roman"/>
          <w:lang w:eastAsia="en-GB"/>
        </w:rPr>
        <w:t>y</w:t>
      </w:r>
      <w:r w:rsidRPr="006D7F01">
        <w:rPr>
          <w:rFonts w:ascii="Times New Roman" w:hAnsi="Times New Roman"/>
          <w:lang w:eastAsia="en-GB"/>
        </w:rPr>
        <w:t xml:space="preserve"> with and meet all the requirements of:</w:t>
      </w:r>
      <w:bookmarkEnd w:id="1319"/>
    </w:p>
    <w:p w14:paraId="37843F65"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this Contract; </w:t>
      </w:r>
    </w:p>
    <w:p w14:paraId="6780D197"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the </w:t>
      </w:r>
      <w:bookmarkStart w:id="1320" w:name="_9kMH22H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320"/>
      <w:r w:rsidRPr="006D7F01">
        <w:rPr>
          <w:rFonts w:ascii="Times New Roman" w:hAnsi="Times New Roman"/>
          <w:lang w:eastAsia="en-GB"/>
        </w:rPr>
        <w:t xml:space="preserve"> Requirements;</w:t>
      </w:r>
    </w:p>
    <w:p w14:paraId="53F58E22" w14:textId="77777777" w:rsidR="00734141"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the </w:t>
      </w:r>
      <w:bookmarkStart w:id="1321" w:name="_9kMH23I7aXvAB78DG"/>
      <w:r w:rsidR="009C4E9C" w:rsidRPr="006D7F01">
        <w:rPr>
          <w:rFonts w:ascii="Times New Roman" w:hAnsi="Times New Roman"/>
          <w:lang w:eastAsia="en-GB"/>
        </w:rPr>
        <w:t>Contractor</w:t>
      </w:r>
      <w:r w:rsidR="004A61D8" w:rsidRPr="006D7F01">
        <w:rPr>
          <w:rFonts w:ascii="Times New Roman" w:hAnsi="Times New Roman"/>
          <w:lang w:eastAsia="en-GB"/>
        </w:rPr>
        <w:t>'</w:t>
      </w:r>
      <w:r w:rsidR="009C4E9C" w:rsidRPr="006D7F01">
        <w:rPr>
          <w:rFonts w:ascii="Times New Roman" w:hAnsi="Times New Roman"/>
          <w:lang w:eastAsia="en-GB"/>
        </w:rPr>
        <w:t>s</w:t>
      </w:r>
      <w:bookmarkEnd w:id="1321"/>
      <w:r w:rsidRPr="006D7F01">
        <w:rPr>
          <w:rFonts w:ascii="Times New Roman" w:hAnsi="Times New Roman"/>
          <w:lang w:eastAsia="en-GB"/>
        </w:rPr>
        <w:t xml:space="preserve"> Proposals;</w:t>
      </w:r>
    </w:p>
    <w:p w14:paraId="0E5A86FF" w14:textId="77777777" w:rsidR="00A773D4" w:rsidRPr="006D7F01" w:rsidRDefault="00A773D4"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the Initial Service Delivery </w:t>
      </w:r>
      <w:r w:rsidR="009C4E9C" w:rsidRPr="006D7F01">
        <w:rPr>
          <w:rFonts w:ascii="Times New Roman" w:hAnsi="Times New Roman"/>
          <w:lang w:eastAsia="en-GB"/>
        </w:rPr>
        <w:t>Documents or the Service Delivery Documents (as relevant)</w:t>
      </w:r>
      <w:r w:rsidRPr="006D7F01">
        <w:rPr>
          <w:rFonts w:ascii="Times New Roman" w:hAnsi="Times New Roman"/>
          <w:lang w:eastAsia="en-GB"/>
        </w:rPr>
        <w:t xml:space="preserve">; </w:t>
      </w:r>
    </w:p>
    <w:p w14:paraId="41F9938B"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the Operating Procedures;</w:t>
      </w:r>
    </w:p>
    <w:p w14:paraId="1E9E0A19" w14:textId="77777777" w:rsidR="00EC2BC6" w:rsidRPr="006D7F01" w:rsidRDefault="00EC2BC6"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the </w:t>
      </w:r>
      <w:r w:rsidR="00FE583B" w:rsidRPr="006D7F01">
        <w:rPr>
          <w:rFonts w:ascii="Times New Roman" w:hAnsi="Times New Roman"/>
          <w:lang w:eastAsia="en-GB"/>
        </w:rPr>
        <w:t xml:space="preserve">PPT Measures and </w:t>
      </w:r>
      <w:r w:rsidRPr="006D7F01">
        <w:rPr>
          <w:rFonts w:ascii="Times New Roman" w:hAnsi="Times New Roman"/>
          <w:lang w:eastAsia="en-GB"/>
        </w:rPr>
        <w:t>Contract Delivery Indicators</w:t>
      </w:r>
      <w:r w:rsidR="00FE583B" w:rsidRPr="006D7F01">
        <w:rPr>
          <w:rFonts w:ascii="Times New Roman" w:hAnsi="Times New Roman"/>
          <w:lang w:eastAsia="en-GB"/>
        </w:rPr>
        <w:t>;</w:t>
      </w:r>
    </w:p>
    <w:p w14:paraId="2FF62950" w14:textId="77777777" w:rsidR="00AB5EBA"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Good Industry Practice; </w:t>
      </w:r>
    </w:p>
    <w:p w14:paraId="119BBFCD" w14:textId="77777777" w:rsidR="00F07B3F" w:rsidRDefault="00F07B3F" w:rsidP="00454281">
      <w:pPr>
        <w:widowControl w:val="0"/>
        <w:numPr>
          <w:ilvl w:val="3"/>
          <w:numId w:val="3"/>
        </w:numPr>
        <w:spacing w:after="240" w:line="312" w:lineRule="auto"/>
        <w:outlineLvl w:val="3"/>
        <w:rPr>
          <w:rFonts w:ascii="Times New Roman" w:hAnsi="Times New Roman"/>
          <w:lang w:eastAsia="en-GB"/>
        </w:rPr>
      </w:pPr>
      <w:r>
        <w:rPr>
          <w:rFonts w:ascii="Times New Roman" w:hAnsi="Times New Roman"/>
          <w:lang w:eastAsia="en-GB"/>
        </w:rPr>
        <w:t>SFG20 Maintenance Task Schedules;</w:t>
      </w:r>
    </w:p>
    <w:p w14:paraId="1F19D7DE"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all applicable Guidance; </w:t>
      </w:r>
    </w:p>
    <w:p w14:paraId="3D7B228F" w14:textId="77777777" w:rsidR="003D0C21" w:rsidRPr="006D7F01" w:rsidRDefault="003D0C21"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all applicable Authority Policies; and</w:t>
      </w:r>
    </w:p>
    <w:p w14:paraId="37E9A9A8"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all applicable Legislation</w:t>
      </w:r>
      <w:r w:rsidR="00F35517">
        <w:rPr>
          <w:rFonts w:ascii="Times New Roman" w:hAnsi="Times New Roman"/>
          <w:lang w:eastAsia="en-GB"/>
        </w:rPr>
        <w:t>.</w:t>
      </w:r>
    </w:p>
    <w:p w14:paraId="1A1E667A" w14:textId="77777777" w:rsidR="00B62159" w:rsidRPr="006D7F01" w:rsidRDefault="00B62159" w:rsidP="00454281">
      <w:pPr>
        <w:widowControl w:val="0"/>
        <w:numPr>
          <w:ilvl w:val="2"/>
          <w:numId w:val="3"/>
        </w:numPr>
        <w:spacing w:after="240" w:line="312" w:lineRule="auto"/>
        <w:outlineLvl w:val="2"/>
        <w:rPr>
          <w:rFonts w:ascii="Times New Roman" w:hAnsi="Times New Roman"/>
          <w:lang w:eastAsia="en-GB"/>
        </w:rPr>
      </w:pPr>
      <w:bookmarkStart w:id="1322" w:name="_DV_M693"/>
      <w:bookmarkStart w:id="1323" w:name="_DV_M694"/>
      <w:bookmarkEnd w:id="1322"/>
      <w:bookmarkEnd w:id="1323"/>
      <w:r w:rsidRPr="006D7F01">
        <w:rPr>
          <w:rFonts w:ascii="Times New Roman" w:hAnsi="Times New Roman"/>
          <w:lang w:eastAsia="en-GB"/>
        </w:rPr>
        <w:t xml:space="preserve">The obligations in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_Ref529877381 \r \h  \* MERGEFORMAT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15.1.1</w:t>
      </w:r>
      <w:r w:rsidRPr="006D7F01">
        <w:rPr>
          <w:rFonts w:ascii="Times New Roman" w:hAnsi="Times New Roman"/>
          <w:b/>
          <w:lang w:eastAsia="en-GB"/>
        </w:rPr>
        <w:fldChar w:fldCharType="end"/>
      </w:r>
      <w:r w:rsidRPr="006D7F01">
        <w:rPr>
          <w:rFonts w:ascii="Times New Roman" w:hAnsi="Times New Roman"/>
          <w:b/>
          <w:lang w:eastAsia="en-GB"/>
        </w:rPr>
        <w:t xml:space="preserve"> (Standard of Performance)</w:t>
      </w:r>
      <w:r w:rsidRPr="006D7F01">
        <w:rPr>
          <w:rFonts w:ascii="Times New Roman" w:hAnsi="Times New Roman"/>
          <w:lang w:eastAsia="en-GB"/>
        </w:rPr>
        <w:t xml:space="preserve"> are independent obligations.  In particular:</w:t>
      </w:r>
    </w:p>
    <w:p w14:paraId="1B4E24FF" w14:textId="77777777" w:rsidR="00B62159" w:rsidRPr="006D7F01" w:rsidRDefault="00B62159"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the fact that the Contractor has complied with the Authority's Requirements shall not be a defence to an allegation that the Contractor has not satisfied the Contractor's Proposals; and</w:t>
      </w:r>
    </w:p>
    <w:p w14:paraId="1FEE19D7" w14:textId="77777777" w:rsidR="00B62159" w:rsidRPr="006D7F01" w:rsidRDefault="00B62159"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the fact that the Contractor has complied with the Contractor's Proposals shall not be a defence to an allegation that the Contractor has not satisfied the Authority's Requirements.</w:t>
      </w:r>
    </w:p>
    <w:p w14:paraId="0C62005C"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lastRenderedPageBreak/>
        <w:t xml:space="preserve">The Contractor shall, at all times, ensure that the </w:t>
      </w:r>
      <w:r w:rsidR="00B53AF8" w:rsidRPr="006D7F01">
        <w:rPr>
          <w:rFonts w:ascii="Times New Roman" w:hAnsi="Times New Roman"/>
          <w:lang w:eastAsia="en-GB"/>
        </w:rPr>
        <w:t xml:space="preserve">Services are </w:t>
      </w:r>
      <w:r w:rsidRPr="006D7F01">
        <w:rPr>
          <w:rFonts w:ascii="Times New Roman" w:hAnsi="Times New Roman"/>
          <w:lang w:eastAsia="en-GB"/>
        </w:rPr>
        <w:t xml:space="preserve">performed by appropriately qualified and trained </w:t>
      </w:r>
      <w:bookmarkStart w:id="1324" w:name="_9kMH24J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1324"/>
      <w:r w:rsidRPr="006D7F01">
        <w:rPr>
          <w:rFonts w:ascii="Times New Roman" w:hAnsi="Times New Roman"/>
          <w:lang w:eastAsia="en-GB"/>
        </w:rPr>
        <w:t xml:space="preserve"> Staff.</w:t>
      </w:r>
    </w:p>
    <w:p w14:paraId="26B48631"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1325" w:name="_Ref161068741"/>
      <w:r w:rsidRPr="006D7F01">
        <w:rPr>
          <w:rFonts w:ascii="Times New Roman" w:hAnsi="Times New Roman"/>
          <w:lang w:eastAsia="en-GB"/>
        </w:rPr>
        <w:t>The Contractor shall</w:t>
      </w:r>
      <w:r w:rsidR="00506C00" w:rsidRPr="006D7F01">
        <w:rPr>
          <w:rFonts w:ascii="Times New Roman" w:hAnsi="Times New Roman"/>
          <w:lang w:eastAsia="en-GB"/>
        </w:rPr>
        <w:t>,</w:t>
      </w:r>
      <w:r w:rsidRPr="006D7F01">
        <w:rPr>
          <w:rFonts w:ascii="Times New Roman" w:hAnsi="Times New Roman"/>
          <w:lang w:eastAsia="en-GB"/>
        </w:rPr>
        <w:t xml:space="preserve"> at all times, ensure that the </w:t>
      </w:r>
      <w:r w:rsidR="00B53AF8" w:rsidRPr="006D7F01">
        <w:rPr>
          <w:rFonts w:ascii="Times New Roman" w:hAnsi="Times New Roman"/>
          <w:lang w:eastAsia="en-GB"/>
        </w:rPr>
        <w:t>Services are</w:t>
      </w:r>
      <w:r w:rsidRPr="006D7F01">
        <w:rPr>
          <w:rFonts w:ascii="Times New Roman" w:hAnsi="Times New Roman"/>
          <w:lang w:eastAsia="en-GB"/>
        </w:rPr>
        <w:t xml:space="preserve"> performed in such a manner that it does not cause, contribute to or otherwise give rise to any breach by the Authority of any of its duties or the exercise of its powers under the Criminal Justice Act 1991.</w:t>
      </w:r>
      <w:bookmarkEnd w:id="1325"/>
    </w:p>
    <w:p w14:paraId="768CC530" w14:textId="77777777" w:rsidR="00E23A8D"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w:t>
      </w:r>
      <w:bookmarkStart w:id="1326" w:name="_9kMH25K7aXvAB78DG"/>
      <w:r w:rsidR="001F5BA7" w:rsidRPr="006D7F01">
        <w:rPr>
          <w:rFonts w:ascii="Times New Roman" w:hAnsi="Times New Roman"/>
          <w:lang w:eastAsia="en-GB"/>
        </w:rPr>
        <w:t>Authority</w:t>
      </w:r>
      <w:r w:rsidR="004A61D8" w:rsidRPr="006D7F01">
        <w:rPr>
          <w:rFonts w:ascii="Times New Roman" w:hAnsi="Times New Roman"/>
          <w:lang w:eastAsia="en-GB"/>
        </w:rPr>
        <w:t>'</w:t>
      </w:r>
      <w:r w:rsidR="001F5BA7" w:rsidRPr="006D7F01">
        <w:rPr>
          <w:rFonts w:ascii="Times New Roman" w:hAnsi="Times New Roman"/>
          <w:lang w:eastAsia="en-GB"/>
        </w:rPr>
        <w:t>s</w:t>
      </w:r>
      <w:bookmarkEnd w:id="1326"/>
      <w:r w:rsidR="001F5BA7" w:rsidRPr="006D7F01">
        <w:rPr>
          <w:rFonts w:ascii="Times New Roman" w:hAnsi="Times New Roman"/>
          <w:lang w:eastAsia="en-GB"/>
        </w:rPr>
        <w:t xml:space="preserve"> Requirements </w:t>
      </w:r>
      <w:r w:rsidRPr="006D7F01">
        <w:rPr>
          <w:rFonts w:ascii="Times New Roman" w:hAnsi="Times New Roman"/>
          <w:lang w:eastAsia="en-GB"/>
        </w:rPr>
        <w:t>shall at all times have priority over the</w:t>
      </w:r>
      <w:r w:rsidR="0062521E" w:rsidRPr="006D7F01">
        <w:rPr>
          <w:rFonts w:ascii="Times New Roman" w:hAnsi="Times New Roman"/>
          <w:lang w:eastAsia="en-GB"/>
        </w:rPr>
        <w:t xml:space="preserve"> </w:t>
      </w:r>
      <w:bookmarkStart w:id="1327" w:name="_9kMH26L7aXvAB78DG"/>
      <w:r w:rsidR="0062521E" w:rsidRPr="006D7F01">
        <w:rPr>
          <w:rFonts w:ascii="Times New Roman" w:hAnsi="Times New Roman"/>
          <w:lang w:eastAsia="en-GB"/>
        </w:rPr>
        <w:t>Contractor</w:t>
      </w:r>
      <w:r w:rsidR="004A61D8" w:rsidRPr="006D7F01">
        <w:rPr>
          <w:rFonts w:ascii="Times New Roman" w:hAnsi="Times New Roman"/>
          <w:lang w:eastAsia="en-GB"/>
        </w:rPr>
        <w:t>'</w:t>
      </w:r>
      <w:r w:rsidR="0062521E" w:rsidRPr="006D7F01">
        <w:rPr>
          <w:rFonts w:ascii="Times New Roman" w:hAnsi="Times New Roman"/>
          <w:lang w:eastAsia="en-GB"/>
        </w:rPr>
        <w:t>s</w:t>
      </w:r>
      <w:bookmarkEnd w:id="1327"/>
      <w:r w:rsidR="0062521E" w:rsidRPr="006D7F01">
        <w:rPr>
          <w:rFonts w:ascii="Times New Roman" w:hAnsi="Times New Roman"/>
          <w:lang w:eastAsia="en-GB"/>
        </w:rPr>
        <w:t xml:space="preserve"> Proposals, the Operating Procedures, the</w:t>
      </w:r>
      <w:r w:rsidRPr="006D7F01">
        <w:rPr>
          <w:rFonts w:ascii="Times New Roman" w:hAnsi="Times New Roman"/>
          <w:lang w:eastAsia="en-GB"/>
        </w:rPr>
        <w:t xml:space="preserve"> </w:t>
      </w:r>
      <w:r w:rsidR="008157A0" w:rsidRPr="006D7F01">
        <w:rPr>
          <w:rFonts w:ascii="Times New Roman" w:hAnsi="Times New Roman"/>
          <w:lang w:eastAsia="en-GB"/>
        </w:rPr>
        <w:t>Initial Service Delivery</w:t>
      </w:r>
      <w:r w:rsidRPr="006D7F01">
        <w:rPr>
          <w:rFonts w:ascii="Times New Roman" w:hAnsi="Times New Roman"/>
          <w:lang w:eastAsia="en-GB"/>
        </w:rPr>
        <w:t xml:space="preserve"> Documents</w:t>
      </w:r>
      <w:r w:rsidR="008157A0" w:rsidRPr="006D7F01">
        <w:rPr>
          <w:rFonts w:ascii="Times New Roman" w:hAnsi="Times New Roman"/>
          <w:lang w:eastAsia="en-GB"/>
        </w:rPr>
        <w:t xml:space="preserve"> and the Service Delivery Documents</w:t>
      </w:r>
      <w:r w:rsidR="0062521E" w:rsidRPr="006D7F01">
        <w:rPr>
          <w:rFonts w:ascii="Times New Roman" w:hAnsi="Times New Roman"/>
          <w:lang w:eastAsia="en-GB"/>
        </w:rPr>
        <w:t>,</w:t>
      </w:r>
      <w:r w:rsidRPr="006D7F01">
        <w:rPr>
          <w:rFonts w:ascii="Times New Roman" w:hAnsi="Times New Roman"/>
          <w:lang w:eastAsia="en-GB"/>
        </w:rPr>
        <w:t xml:space="preserve"> and the Contractor shall comply with the </w:t>
      </w:r>
      <w:bookmarkStart w:id="1328" w:name="_9kMH27M7aXvAB78DG"/>
      <w:r w:rsidR="001F5BA7" w:rsidRPr="006D7F01">
        <w:rPr>
          <w:rFonts w:ascii="Times New Roman" w:hAnsi="Times New Roman"/>
          <w:lang w:eastAsia="en-GB"/>
        </w:rPr>
        <w:t>Authority</w:t>
      </w:r>
      <w:r w:rsidR="004A61D8" w:rsidRPr="006D7F01">
        <w:rPr>
          <w:rFonts w:ascii="Times New Roman" w:hAnsi="Times New Roman"/>
          <w:lang w:eastAsia="en-GB"/>
        </w:rPr>
        <w:t>'</w:t>
      </w:r>
      <w:r w:rsidR="001F5BA7" w:rsidRPr="006D7F01">
        <w:rPr>
          <w:rFonts w:ascii="Times New Roman" w:hAnsi="Times New Roman"/>
          <w:lang w:eastAsia="en-GB"/>
        </w:rPr>
        <w:t>s</w:t>
      </w:r>
      <w:bookmarkEnd w:id="1328"/>
      <w:r w:rsidR="001F5BA7" w:rsidRPr="006D7F01">
        <w:rPr>
          <w:rFonts w:ascii="Times New Roman" w:hAnsi="Times New Roman"/>
          <w:lang w:eastAsia="en-GB"/>
        </w:rPr>
        <w:t xml:space="preserve"> Requirements</w:t>
      </w:r>
      <w:r w:rsidRPr="006D7F01">
        <w:rPr>
          <w:rFonts w:ascii="Times New Roman" w:hAnsi="Times New Roman"/>
          <w:lang w:eastAsia="en-GB"/>
        </w:rPr>
        <w:t xml:space="preserve"> and provide the </w:t>
      </w:r>
      <w:r w:rsidR="00B53AF8" w:rsidRPr="006D7F01">
        <w:rPr>
          <w:rFonts w:ascii="Times New Roman" w:hAnsi="Times New Roman"/>
          <w:lang w:eastAsia="en-GB"/>
        </w:rPr>
        <w:t>Services</w:t>
      </w:r>
      <w:r w:rsidRPr="006D7F01">
        <w:rPr>
          <w:rFonts w:ascii="Times New Roman" w:hAnsi="Times New Roman"/>
          <w:lang w:eastAsia="en-GB"/>
        </w:rPr>
        <w:t xml:space="preserve"> in accordance with the </w:t>
      </w:r>
      <w:bookmarkStart w:id="1329" w:name="_9kMH28N7aXvAB78DG"/>
      <w:r w:rsidR="001F5BA7" w:rsidRPr="006D7F01">
        <w:rPr>
          <w:rFonts w:ascii="Times New Roman" w:hAnsi="Times New Roman"/>
          <w:lang w:eastAsia="en-GB"/>
        </w:rPr>
        <w:t>Authority</w:t>
      </w:r>
      <w:r w:rsidR="004A61D8" w:rsidRPr="006D7F01">
        <w:rPr>
          <w:rFonts w:ascii="Times New Roman" w:hAnsi="Times New Roman"/>
          <w:lang w:eastAsia="en-GB"/>
        </w:rPr>
        <w:t>'</w:t>
      </w:r>
      <w:r w:rsidR="001F5BA7" w:rsidRPr="006D7F01">
        <w:rPr>
          <w:rFonts w:ascii="Times New Roman" w:hAnsi="Times New Roman"/>
          <w:lang w:eastAsia="en-GB"/>
        </w:rPr>
        <w:t>s</w:t>
      </w:r>
      <w:bookmarkEnd w:id="1329"/>
      <w:r w:rsidR="001F5BA7" w:rsidRPr="006D7F01">
        <w:rPr>
          <w:rFonts w:ascii="Times New Roman" w:hAnsi="Times New Roman"/>
          <w:lang w:eastAsia="en-GB"/>
        </w:rPr>
        <w:t xml:space="preserve"> Requirements</w:t>
      </w:r>
      <w:r w:rsidRPr="006D7F01">
        <w:rPr>
          <w:rFonts w:ascii="Times New Roman" w:hAnsi="Times New Roman"/>
          <w:lang w:eastAsia="en-GB"/>
        </w:rPr>
        <w:t xml:space="preserve">. </w:t>
      </w:r>
    </w:p>
    <w:p w14:paraId="1175B5E8" w14:textId="77777777" w:rsidR="00FF28E8" w:rsidRPr="006D7F01" w:rsidRDefault="005B6E6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For the avoidance of doubt, i</w:t>
      </w:r>
      <w:r w:rsidR="00774E70" w:rsidRPr="006D7F01">
        <w:rPr>
          <w:rFonts w:ascii="Times New Roman" w:hAnsi="Times New Roman"/>
          <w:lang w:eastAsia="en-GB"/>
        </w:rPr>
        <w:t>n performing its obligations under this Contract, t</w:t>
      </w:r>
      <w:r w:rsidR="004A241F" w:rsidRPr="006D7F01">
        <w:rPr>
          <w:rFonts w:ascii="Times New Roman" w:hAnsi="Times New Roman"/>
          <w:lang w:eastAsia="en-GB"/>
        </w:rPr>
        <w:t xml:space="preserve">he Contractor shall comply with the requirements </w:t>
      </w:r>
      <w:r w:rsidR="00774E70" w:rsidRPr="006D7F01">
        <w:rPr>
          <w:rFonts w:ascii="Times New Roman" w:hAnsi="Times New Roman"/>
          <w:lang w:eastAsia="en-GB"/>
        </w:rPr>
        <w:t xml:space="preserve">contained </w:t>
      </w:r>
      <w:r w:rsidR="004A241F" w:rsidRPr="006D7F01">
        <w:rPr>
          <w:rFonts w:ascii="Times New Roman" w:hAnsi="Times New Roman"/>
          <w:lang w:eastAsia="en-GB"/>
        </w:rPr>
        <w:t xml:space="preserve">in each </w:t>
      </w:r>
      <w:r w:rsidR="00774E70" w:rsidRPr="006D7F01">
        <w:rPr>
          <w:rFonts w:ascii="Times New Roman" w:hAnsi="Times New Roman"/>
          <w:lang w:eastAsia="en-GB"/>
        </w:rPr>
        <w:t>Schedule</w:t>
      </w:r>
      <w:r w:rsidR="007B3956" w:rsidRPr="006D7F01">
        <w:rPr>
          <w:rFonts w:ascii="Times New Roman" w:hAnsi="Times New Roman"/>
          <w:lang w:eastAsia="en-GB"/>
        </w:rPr>
        <w:t xml:space="preserve"> (including any Appendices)</w:t>
      </w:r>
      <w:r w:rsidR="004A241F" w:rsidRPr="006D7F01">
        <w:rPr>
          <w:rFonts w:ascii="Times New Roman" w:hAnsi="Times New Roman"/>
          <w:lang w:eastAsia="en-GB"/>
        </w:rPr>
        <w:t xml:space="preserve"> to this Contract</w:t>
      </w:r>
      <w:r w:rsidR="002D36EB" w:rsidRPr="006D7F01">
        <w:rPr>
          <w:rFonts w:ascii="Times New Roman" w:hAnsi="Times New Roman"/>
          <w:lang w:eastAsia="en-GB"/>
        </w:rPr>
        <w:t xml:space="preserve"> (including in respect of the Authority</w:t>
      </w:r>
      <w:r w:rsidR="004A61D8" w:rsidRPr="006D7F01">
        <w:rPr>
          <w:rFonts w:ascii="Times New Roman" w:hAnsi="Times New Roman"/>
          <w:lang w:eastAsia="en-GB"/>
        </w:rPr>
        <w:t>'</w:t>
      </w:r>
      <w:r w:rsidR="002D36EB" w:rsidRPr="006D7F01">
        <w:rPr>
          <w:rFonts w:ascii="Times New Roman" w:hAnsi="Times New Roman"/>
          <w:lang w:eastAsia="en-GB"/>
        </w:rPr>
        <w:t>s Requirements)</w:t>
      </w:r>
      <w:r w:rsidR="004A241F" w:rsidRPr="006D7F01">
        <w:rPr>
          <w:rFonts w:ascii="Times New Roman" w:hAnsi="Times New Roman"/>
          <w:lang w:eastAsia="en-GB"/>
        </w:rPr>
        <w:t>.</w:t>
      </w:r>
    </w:p>
    <w:p w14:paraId="6BD0354F"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1330" w:name="_Ref159413060"/>
      <w:r w:rsidRPr="006D7F01">
        <w:rPr>
          <w:rFonts w:ascii="Times New Roman" w:hAnsi="Times New Roman"/>
          <w:b/>
          <w:bCs/>
          <w:lang w:eastAsia="en-GB"/>
        </w:rPr>
        <w:t xml:space="preserve">Disclosure of Information to </w:t>
      </w:r>
      <w:r w:rsidR="006D4B05" w:rsidRPr="006D7F01">
        <w:rPr>
          <w:rFonts w:ascii="Times New Roman" w:hAnsi="Times New Roman"/>
          <w:b/>
          <w:bCs/>
          <w:lang w:eastAsia="en-GB"/>
        </w:rPr>
        <w:t>Emergency Services</w:t>
      </w:r>
    </w:p>
    <w:bookmarkEnd w:id="1330"/>
    <w:p w14:paraId="2D9A0219"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Notwithstanding </w:t>
      </w:r>
      <w:r w:rsidRPr="006D7F01">
        <w:rPr>
          <w:rFonts w:ascii="Times New Roman" w:hAnsi="Times New Roman"/>
          <w:b/>
          <w:bCs/>
          <w:lang w:eastAsia="en-GB"/>
        </w:rPr>
        <w:t>clause</w:t>
      </w:r>
      <w:r w:rsidRPr="006D7F01">
        <w:rPr>
          <w:rFonts w:ascii="Times New Roman" w:hAnsi="Times New Roman"/>
          <w:lang w:eastAsia="en-GB"/>
        </w:rPr>
        <w:t xml:space="preserv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_Ref164768228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61</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(Information and Confidentiality)</w:t>
      </w:r>
      <w:r w:rsidRPr="006D7F01">
        <w:rPr>
          <w:rFonts w:ascii="Times New Roman" w:hAnsi="Times New Roman"/>
          <w:lang w:eastAsia="en-GB"/>
        </w:rPr>
        <w:t xml:space="preserve">, the Authority and/or the </w:t>
      </w:r>
      <w:bookmarkStart w:id="1331" w:name="_9kMH29O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331"/>
      <w:r w:rsidRPr="006D7F01">
        <w:rPr>
          <w:rFonts w:ascii="Times New Roman" w:hAnsi="Times New Roman"/>
          <w:lang w:eastAsia="en-GB"/>
        </w:rPr>
        <w:t xml:space="preserve"> Representative shall have the right to disclose to the </w:t>
      </w:r>
      <w:r w:rsidR="006D4B05" w:rsidRPr="006D7F01">
        <w:rPr>
          <w:rFonts w:ascii="Times New Roman" w:hAnsi="Times New Roman"/>
          <w:lang w:eastAsia="en-GB"/>
        </w:rPr>
        <w:t>Emergency Service</w:t>
      </w:r>
      <w:r w:rsidR="009A6307" w:rsidRPr="006D7F01">
        <w:rPr>
          <w:rFonts w:ascii="Times New Roman" w:hAnsi="Times New Roman"/>
          <w:lang w:eastAsia="en-GB"/>
        </w:rPr>
        <w:t>s</w:t>
      </w:r>
      <w:r w:rsidRPr="006D7F01">
        <w:rPr>
          <w:rFonts w:ascii="Times New Roman" w:hAnsi="Times New Roman"/>
          <w:lang w:eastAsia="en-GB"/>
        </w:rPr>
        <w:t xml:space="preserve"> Confidential Information if the Authority and/or the </w:t>
      </w:r>
      <w:bookmarkStart w:id="1332" w:name="_9kMH2AP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332"/>
      <w:r w:rsidRPr="006D7F01">
        <w:rPr>
          <w:rFonts w:ascii="Times New Roman" w:hAnsi="Times New Roman"/>
          <w:lang w:eastAsia="en-GB"/>
        </w:rPr>
        <w:t xml:space="preserve"> Representative reasonably believes such information is material to the matters in respect of which the Authority and/or the </w:t>
      </w:r>
      <w:bookmarkStart w:id="1333" w:name="_9kMH2BQ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333"/>
      <w:r w:rsidRPr="006D7F01">
        <w:rPr>
          <w:rFonts w:ascii="Times New Roman" w:hAnsi="Times New Roman"/>
          <w:lang w:eastAsia="en-GB"/>
        </w:rPr>
        <w:t xml:space="preserve"> Representative consults or confers with such member of the </w:t>
      </w:r>
      <w:r w:rsidR="006D4B05" w:rsidRPr="006D7F01">
        <w:rPr>
          <w:rFonts w:ascii="Times New Roman" w:hAnsi="Times New Roman"/>
          <w:lang w:eastAsia="en-GB"/>
        </w:rPr>
        <w:t>Emergency Services</w:t>
      </w:r>
      <w:r w:rsidRPr="006D7F01">
        <w:rPr>
          <w:rFonts w:ascii="Times New Roman" w:hAnsi="Times New Roman"/>
          <w:lang w:eastAsia="en-GB"/>
        </w:rPr>
        <w:t xml:space="preserve"> and subject, in each case, to such member of the </w:t>
      </w:r>
      <w:r w:rsidR="006D4B05" w:rsidRPr="006D7F01">
        <w:rPr>
          <w:rFonts w:ascii="Times New Roman" w:hAnsi="Times New Roman"/>
          <w:lang w:eastAsia="en-GB"/>
        </w:rPr>
        <w:t>Emergency Services</w:t>
      </w:r>
      <w:r w:rsidRPr="006D7F01">
        <w:rPr>
          <w:rFonts w:ascii="Times New Roman" w:hAnsi="Times New Roman"/>
          <w:lang w:eastAsia="en-GB"/>
        </w:rPr>
        <w:t xml:space="preserve"> undertaking to keep the information confidential and to use it only for the purpose for which it was provided.</w:t>
      </w:r>
    </w:p>
    <w:p w14:paraId="084F503A"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Contractor shall not object to the Authority and/or the </w:t>
      </w:r>
      <w:bookmarkStart w:id="1334" w:name="_9kMH33H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334"/>
      <w:r w:rsidRPr="006D7F01">
        <w:rPr>
          <w:rFonts w:ascii="Times New Roman" w:hAnsi="Times New Roman"/>
          <w:lang w:eastAsia="en-GB"/>
        </w:rPr>
        <w:t xml:space="preserve"> Representative consulting or conferring with any of the </w:t>
      </w:r>
      <w:r w:rsidR="006D4B05" w:rsidRPr="006D7F01">
        <w:rPr>
          <w:rFonts w:ascii="Times New Roman" w:hAnsi="Times New Roman"/>
          <w:lang w:eastAsia="en-GB"/>
        </w:rPr>
        <w:t>Emergency Services</w:t>
      </w:r>
      <w:r w:rsidRPr="006D7F01">
        <w:rPr>
          <w:rFonts w:ascii="Times New Roman" w:hAnsi="Times New Roman"/>
          <w:lang w:eastAsia="en-GB"/>
        </w:rPr>
        <w:t xml:space="preserve"> with respect to any matter, including any matter related to the risk of a Riot occurring or other serious disturbance which has occurred.</w:t>
      </w:r>
    </w:p>
    <w:p w14:paraId="65C57E0F"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Authority and/or the </w:t>
      </w:r>
      <w:bookmarkStart w:id="1335" w:name="_9kMH34I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335"/>
      <w:r w:rsidRPr="006D7F01">
        <w:rPr>
          <w:rFonts w:ascii="Times New Roman" w:hAnsi="Times New Roman"/>
          <w:lang w:eastAsia="en-GB"/>
        </w:rPr>
        <w:t xml:space="preserve"> Representative shall not be obliged to: </w:t>
      </w:r>
    </w:p>
    <w:p w14:paraId="6482001B"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inform the Contractor of any such consultation or conferring or of the context of such consultation or conferring; or</w:t>
      </w:r>
    </w:p>
    <w:p w14:paraId="6A4AF2E8"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lastRenderedPageBreak/>
        <w:t>enter into any such consultation or conferring with any third party.</w:t>
      </w:r>
    </w:p>
    <w:p w14:paraId="5855AC16" w14:textId="77777777" w:rsidR="00A81EC4" w:rsidRPr="006D7F01" w:rsidRDefault="00ED6E49" w:rsidP="00454281">
      <w:pPr>
        <w:widowControl w:val="0"/>
        <w:numPr>
          <w:ilvl w:val="1"/>
          <w:numId w:val="3"/>
        </w:numPr>
        <w:spacing w:after="240" w:line="312" w:lineRule="auto"/>
        <w:outlineLvl w:val="1"/>
        <w:rPr>
          <w:rFonts w:ascii="Times New Roman" w:hAnsi="Times New Roman"/>
          <w:b/>
          <w:lang w:eastAsia="en-GB"/>
        </w:rPr>
      </w:pPr>
      <w:bookmarkStart w:id="1336" w:name="_Ref310441810"/>
      <w:bookmarkStart w:id="1337" w:name="_Ref530510394"/>
      <w:bookmarkStart w:id="1338" w:name="_9kR3WTr2998CGFEHPI06BtfzCBGKL635ScSGCNI"/>
      <w:r w:rsidRPr="006D7F01">
        <w:rPr>
          <w:rFonts w:ascii="Times New Roman" w:hAnsi="Times New Roman"/>
          <w:b/>
          <w:lang w:eastAsia="en-GB"/>
        </w:rPr>
        <w:t>Contractor</w:t>
      </w:r>
      <w:r w:rsidR="004A61D8" w:rsidRPr="006D7F01">
        <w:rPr>
          <w:rFonts w:ascii="Times New Roman" w:hAnsi="Times New Roman"/>
          <w:b/>
          <w:lang w:eastAsia="en-GB"/>
        </w:rPr>
        <w:t>'</w:t>
      </w:r>
      <w:r w:rsidRPr="006D7F01">
        <w:rPr>
          <w:rFonts w:ascii="Times New Roman" w:hAnsi="Times New Roman"/>
          <w:b/>
          <w:lang w:eastAsia="en-GB"/>
        </w:rPr>
        <w:t>s u</w:t>
      </w:r>
      <w:r w:rsidR="00A81EC4" w:rsidRPr="006D7F01">
        <w:rPr>
          <w:rFonts w:ascii="Times New Roman" w:hAnsi="Times New Roman"/>
          <w:b/>
          <w:lang w:eastAsia="en-GB"/>
        </w:rPr>
        <w:t>se of Authority Assets</w:t>
      </w:r>
      <w:bookmarkEnd w:id="1336"/>
      <w:bookmarkEnd w:id="1337"/>
      <w:bookmarkEnd w:id="1338"/>
    </w:p>
    <w:p w14:paraId="69B7A0DB" w14:textId="77777777" w:rsidR="00A81EC4" w:rsidRPr="006D7F01" w:rsidRDefault="00687309"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During </w:t>
      </w:r>
      <w:r w:rsidR="00002440" w:rsidRPr="006D7F01">
        <w:rPr>
          <w:rFonts w:ascii="Times New Roman" w:hAnsi="Times New Roman"/>
          <w:lang w:eastAsia="en-GB"/>
        </w:rPr>
        <w:t xml:space="preserve">the </w:t>
      </w:r>
      <w:r w:rsidR="003B4ED1" w:rsidRPr="006D7F01">
        <w:rPr>
          <w:rFonts w:ascii="Times New Roman" w:hAnsi="Times New Roman"/>
          <w:lang w:eastAsia="en-GB"/>
        </w:rPr>
        <w:t>Service Period</w:t>
      </w:r>
      <w:r w:rsidR="008F0931" w:rsidRPr="006D7F01">
        <w:rPr>
          <w:rFonts w:ascii="Times New Roman" w:hAnsi="Times New Roman"/>
          <w:lang w:eastAsia="en-GB"/>
        </w:rPr>
        <w:t>,</w:t>
      </w:r>
      <w:r w:rsidR="00A81EC4" w:rsidRPr="006D7F01">
        <w:rPr>
          <w:rFonts w:ascii="Times New Roman" w:hAnsi="Times New Roman"/>
          <w:lang w:eastAsia="en-GB"/>
        </w:rPr>
        <w:t xml:space="preserve"> the Authority shall permit the Contractor to have access to and use of the Authority Assets </w:t>
      </w:r>
      <w:r w:rsidR="00973951" w:rsidRPr="006D7F01">
        <w:rPr>
          <w:rFonts w:ascii="Times New Roman" w:hAnsi="Times New Roman"/>
          <w:lang w:eastAsia="en-GB"/>
        </w:rPr>
        <w:t xml:space="preserve">upon the terms set out in this </w:t>
      </w:r>
      <w:r w:rsidR="00973951" w:rsidRPr="006D7F01">
        <w:rPr>
          <w:rFonts w:ascii="Times New Roman" w:hAnsi="Times New Roman"/>
          <w:b/>
          <w:lang w:eastAsia="en-GB"/>
        </w:rPr>
        <w:t xml:space="preserve">clause </w:t>
      </w:r>
      <w:r w:rsidR="00AD5374" w:rsidRPr="006D7F01">
        <w:rPr>
          <w:rFonts w:ascii="Times New Roman" w:hAnsi="Times New Roman"/>
          <w:b/>
          <w:lang w:eastAsia="en-GB"/>
        </w:rPr>
        <w:fldChar w:fldCharType="begin"/>
      </w:r>
      <w:r w:rsidR="00AD5374" w:rsidRPr="006D7F01">
        <w:rPr>
          <w:rFonts w:ascii="Times New Roman" w:hAnsi="Times New Roman"/>
          <w:b/>
          <w:lang w:eastAsia="en-GB"/>
        </w:rPr>
        <w:instrText xml:space="preserve"> REF _Ref530510394 \r \h </w:instrText>
      </w:r>
      <w:r w:rsidR="00AD5374" w:rsidRPr="006D7F01">
        <w:rPr>
          <w:rFonts w:ascii="Times New Roman" w:hAnsi="Times New Roman"/>
          <w:b/>
          <w:lang w:eastAsia="en-GB"/>
        </w:rPr>
      </w:r>
      <w:r w:rsidR="00AD5374" w:rsidRPr="006D7F01">
        <w:rPr>
          <w:rFonts w:ascii="Times New Roman" w:hAnsi="Times New Roman"/>
          <w:b/>
          <w:lang w:eastAsia="en-GB"/>
        </w:rPr>
        <w:fldChar w:fldCharType="separate"/>
      </w:r>
      <w:bookmarkStart w:id="1339" w:name="_9kMIH5YVt4BBAEIHGJRK28Dvh1EDIMN857UeUIE"/>
      <w:r w:rsidR="00B5102B">
        <w:rPr>
          <w:rFonts w:ascii="Times New Roman" w:hAnsi="Times New Roman"/>
          <w:b/>
          <w:lang w:eastAsia="en-GB"/>
        </w:rPr>
        <w:t>15.3</w:t>
      </w:r>
      <w:bookmarkEnd w:id="1339"/>
      <w:r w:rsidR="00AD5374" w:rsidRPr="006D7F01">
        <w:rPr>
          <w:rFonts w:ascii="Times New Roman" w:hAnsi="Times New Roman"/>
          <w:b/>
          <w:lang w:eastAsia="en-GB"/>
        </w:rPr>
        <w:fldChar w:fldCharType="end"/>
      </w:r>
      <w:r w:rsidR="00002440" w:rsidRPr="006D7F01">
        <w:rPr>
          <w:rFonts w:ascii="Times New Roman" w:hAnsi="Times New Roman"/>
          <w:b/>
          <w:lang w:eastAsia="en-GB"/>
        </w:rPr>
        <w:t xml:space="preserve"> (Contractor</w:t>
      </w:r>
      <w:r w:rsidR="004A61D8" w:rsidRPr="006D7F01">
        <w:rPr>
          <w:rFonts w:ascii="Times New Roman" w:hAnsi="Times New Roman"/>
          <w:b/>
          <w:lang w:eastAsia="en-GB"/>
        </w:rPr>
        <w:t>'</w:t>
      </w:r>
      <w:r w:rsidR="00002440" w:rsidRPr="006D7F01">
        <w:rPr>
          <w:rFonts w:ascii="Times New Roman" w:hAnsi="Times New Roman"/>
          <w:b/>
          <w:lang w:eastAsia="en-GB"/>
        </w:rPr>
        <w:t xml:space="preserve">s </w:t>
      </w:r>
      <w:r w:rsidR="00610500" w:rsidRPr="006D7F01">
        <w:rPr>
          <w:rFonts w:ascii="Times New Roman" w:hAnsi="Times New Roman"/>
          <w:b/>
          <w:lang w:eastAsia="en-GB"/>
        </w:rPr>
        <w:t>u</w:t>
      </w:r>
      <w:r w:rsidR="00002440" w:rsidRPr="006D7F01">
        <w:rPr>
          <w:rFonts w:ascii="Times New Roman" w:hAnsi="Times New Roman"/>
          <w:b/>
          <w:lang w:eastAsia="en-GB"/>
        </w:rPr>
        <w:t>se of Authority Assets)</w:t>
      </w:r>
      <w:r w:rsidR="00A81EC4" w:rsidRPr="006D7F01">
        <w:rPr>
          <w:rFonts w:ascii="Times New Roman" w:hAnsi="Times New Roman"/>
          <w:lang w:eastAsia="en-GB"/>
        </w:rPr>
        <w:t>.</w:t>
      </w:r>
    </w:p>
    <w:p w14:paraId="44A2DBBB" w14:textId="77777777" w:rsidR="00A81EC4" w:rsidRPr="000A6C79" w:rsidRDefault="00A81EC4" w:rsidP="00454281">
      <w:pPr>
        <w:widowControl w:val="0"/>
        <w:numPr>
          <w:ilvl w:val="2"/>
          <w:numId w:val="3"/>
        </w:numPr>
        <w:spacing w:after="240" w:line="312" w:lineRule="auto"/>
        <w:outlineLvl w:val="2"/>
        <w:rPr>
          <w:rFonts w:ascii="Times New Roman" w:hAnsi="Times New Roman"/>
          <w:lang w:eastAsia="en-GB"/>
        </w:rPr>
      </w:pPr>
      <w:r w:rsidRPr="000A6C79">
        <w:rPr>
          <w:rFonts w:ascii="Times New Roman" w:hAnsi="Times New Roman"/>
          <w:lang w:eastAsia="en-GB"/>
        </w:rPr>
        <w:t xml:space="preserve">Title to the </w:t>
      </w:r>
      <w:r w:rsidR="00ED6E49" w:rsidRPr="000A6C79">
        <w:rPr>
          <w:rFonts w:ascii="Times New Roman" w:hAnsi="Times New Roman"/>
          <w:lang w:eastAsia="en-GB"/>
        </w:rPr>
        <w:t>Authority Assets</w:t>
      </w:r>
      <w:r w:rsidRPr="000A6C79">
        <w:rPr>
          <w:rFonts w:ascii="Times New Roman" w:hAnsi="Times New Roman"/>
          <w:lang w:eastAsia="en-GB"/>
        </w:rPr>
        <w:t xml:space="preserve"> shall remain with the Authority or other owner at all times and, subject to the permissions granted under this </w:t>
      </w:r>
      <w:r w:rsidR="00FD33C5" w:rsidRPr="000A6C79">
        <w:rPr>
          <w:rFonts w:ascii="Times New Roman" w:hAnsi="Times New Roman"/>
          <w:b/>
          <w:lang w:eastAsia="en-GB"/>
        </w:rPr>
        <w:t>c</w:t>
      </w:r>
      <w:r w:rsidRPr="000A6C79">
        <w:rPr>
          <w:rFonts w:ascii="Times New Roman" w:hAnsi="Times New Roman"/>
          <w:b/>
          <w:lang w:eastAsia="en-GB"/>
        </w:rPr>
        <w:t xml:space="preserve">lause </w:t>
      </w:r>
      <w:r w:rsidR="00AD5374" w:rsidRPr="000A6C79">
        <w:rPr>
          <w:rFonts w:ascii="Times New Roman" w:hAnsi="Times New Roman"/>
          <w:b/>
          <w:lang w:eastAsia="en-GB"/>
        </w:rPr>
        <w:fldChar w:fldCharType="begin"/>
      </w:r>
      <w:r w:rsidR="00AD5374" w:rsidRPr="000A6C79">
        <w:rPr>
          <w:rFonts w:ascii="Times New Roman" w:hAnsi="Times New Roman"/>
          <w:b/>
          <w:lang w:eastAsia="en-GB"/>
        </w:rPr>
        <w:instrText xml:space="preserve"> REF _Ref530510394 \r \h </w:instrText>
      </w:r>
      <w:r w:rsidR="00AD5374" w:rsidRPr="000A6C79">
        <w:rPr>
          <w:rFonts w:ascii="Times New Roman" w:hAnsi="Times New Roman"/>
          <w:b/>
          <w:lang w:eastAsia="en-GB"/>
        </w:rPr>
      </w:r>
      <w:r w:rsidR="00AD5374" w:rsidRPr="000A6C79">
        <w:rPr>
          <w:rFonts w:ascii="Times New Roman" w:hAnsi="Times New Roman"/>
          <w:b/>
          <w:lang w:eastAsia="en-GB"/>
        </w:rPr>
        <w:fldChar w:fldCharType="separate"/>
      </w:r>
      <w:bookmarkStart w:id="1340" w:name="_9kMJI5YVt4BBAEIHGJRK28Dvh1EDIMN857UeUIE"/>
      <w:r w:rsidR="00B5102B">
        <w:rPr>
          <w:rFonts w:ascii="Times New Roman" w:hAnsi="Times New Roman"/>
          <w:b/>
          <w:lang w:eastAsia="en-GB"/>
        </w:rPr>
        <w:t>15.3</w:t>
      </w:r>
      <w:bookmarkEnd w:id="1340"/>
      <w:r w:rsidR="00AD5374" w:rsidRPr="000A6C79">
        <w:rPr>
          <w:rFonts w:ascii="Times New Roman" w:hAnsi="Times New Roman"/>
          <w:b/>
          <w:lang w:eastAsia="en-GB"/>
        </w:rPr>
        <w:fldChar w:fldCharType="end"/>
      </w:r>
      <w:r w:rsidR="00002440" w:rsidRPr="000A6C79">
        <w:rPr>
          <w:rFonts w:ascii="Times New Roman" w:hAnsi="Times New Roman"/>
          <w:b/>
          <w:lang w:eastAsia="en-GB"/>
        </w:rPr>
        <w:t xml:space="preserve"> (Contractor</w:t>
      </w:r>
      <w:r w:rsidR="004A61D8" w:rsidRPr="000A6C79">
        <w:rPr>
          <w:rFonts w:ascii="Times New Roman" w:hAnsi="Times New Roman"/>
          <w:b/>
          <w:lang w:eastAsia="en-GB"/>
        </w:rPr>
        <w:t>'</w:t>
      </w:r>
      <w:r w:rsidR="00002440" w:rsidRPr="000A6C79">
        <w:rPr>
          <w:rFonts w:ascii="Times New Roman" w:hAnsi="Times New Roman"/>
          <w:b/>
          <w:lang w:eastAsia="en-GB"/>
        </w:rPr>
        <w:t xml:space="preserve">s </w:t>
      </w:r>
      <w:r w:rsidR="00610500" w:rsidRPr="000A6C79">
        <w:rPr>
          <w:rFonts w:ascii="Times New Roman" w:hAnsi="Times New Roman"/>
          <w:b/>
          <w:lang w:eastAsia="en-GB"/>
        </w:rPr>
        <w:t>u</w:t>
      </w:r>
      <w:r w:rsidR="00002440" w:rsidRPr="000A6C79">
        <w:rPr>
          <w:rFonts w:ascii="Times New Roman" w:hAnsi="Times New Roman"/>
          <w:b/>
          <w:lang w:eastAsia="en-GB"/>
        </w:rPr>
        <w:t>se of Authority Assets)</w:t>
      </w:r>
      <w:r w:rsidRPr="000A6C79">
        <w:rPr>
          <w:rFonts w:ascii="Times New Roman" w:hAnsi="Times New Roman"/>
          <w:lang w:eastAsia="en-GB"/>
        </w:rPr>
        <w:t xml:space="preserve">, the Contractor shall have no right or interest in them and shall not obtain title to the </w:t>
      </w:r>
      <w:r w:rsidR="00ED6E49" w:rsidRPr="000A6C79">
        <w:rPr>
          <w:rFonts w:ascii="Times New Roman" w:hAnsi="Times New Roman"/>
          <w:lang w:eastAsia="en-GB"/>
        </w:rPr>
        <w:t>Authority Assets</w:t>
      </w:r>
      <w:r w:rsidRPr="000A6C79">
        <w:rPr>
          <w:rFonts w:ascii="Times New Roman" w:hAnsi="Times New Roman"/>
          <w:lang w:eastAsia="en-GB"/>
        </w:rPr>
        <w:t>.</w:t>
      </w:r>
      <w:r w:rsidR="00F70A71" w:rsidRPr="000A6C79">
        <w:rPr>
          <w:rFonts w:ascii="Times New Roman" w:hAnsi="Times New Roman"/>
          <w:lang w:eastAsia="en-GB"/>
        </w:rPr>
        <w:t xml:space="preserve"> This shall also apply to any replacement Authority Assets from time to time purchased by the Authority.</w:t>
      </w:r>
    </w:p>
    <w:p w14:paraId="36D47D89" w14:textId="77777777" w:rsidR="00A81EC4" w:rsidRPr="006D7F01" w:rsidRDefault="00A81EC4"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The Contractor shall:</w:t>
      </w:r>
    </w:p>
    <w:p w14:paraId="10E0BA21" w14:textId="77777777" w:rsidR="00FD33C5" w:rsidRPr="006D7F01" w:rsidRDefault="00FD33C5"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on</w:t>
      </w:r>
      <w:r w:rsidR="00A81EC4" w:rsidRPr="006D7F01">
        <w:rPr>
          <w:rFonts w:ascii="Times New Roman" w:hAnsi="Times New Roman"/>
          <w:lang w:eastAsia="en-GB"/>
        </w:rPr>
        <w:t>ly use, and permit its Sub</w:t>
      </w:r>
      <w:r w:rsidRPr="006D7F01">
        <w:rPr>
          <w:rFonts w:ascii="Times New Roman" w:hAnsi="Times New Roman"/>
          <w:lang w:eastAsia="en-GB"/>
        </w:rPr>
        <w:t>-C</w:t>
      </w:r>
      <w:r w:rsidR="00A81EC4" w:rsidRPr="006D7F01">
        <w:rPr>
          <w:rFonts w:ascii="Times New Roman" w:hAnsi="Times New Roman"/>
          <w:lang w:eastAsia="en-GB"/>
        </w:rPr>
        <w:t xml:space="preserve">ontractors to use, the </w:t>
      </w:r>
      <w:r w:rsidR="00ED6E49" w:rsidRPr="006D7F01">
        <w:rPr>
          <w:rFonts w:ascii="Times New Roman" w:hAnsi="Times New Roman"/>
          <w:lang w:eastAsia="en-GB"/>
        </w:rPr>
        <w:t>Authority Assets</w:t>
      </w:r>
      <w:r w:rsidR="00A81EC4" w:rsidRPr="006D7F01">
        <w:rPr>
          <w:rFonts w:ascii="Times New Roman" w:hAnsi="Times New Roman"/>
          <w:lang w:eastAsia="en-GB"/>
        </w:rPr>
        <w:t xml:space="preserve"> to the extent necessary in order to provide the </w:t>
      </w:r>
      <w:r w:rsidR="00B53AF8" w:rsidRPr="006D7F01">
        <w:rPr>
          <w:rFonts w:ascii="Times New Roman" w:hAnsi="Times New Roman"/>
          <w:lang w:eastAsia="en-GB"/>
        </w:rPr>
        <w:t>Services</w:t>
      </w:r>
      <w:r w:rsidR="00A81EC4" w:rsidRPr="006D7F01">
        <w:rPr>
          <w:rFonts w:ascii="Times New Roman" w:hAnsi="Times New Roman"/>
          <w:lang w:eastAsia="en-GB"/>
        </w:rPr>
        <w:t>;</w:t>
      </w:r>
    </w:p>
    <w:p w14:paraId="185130CC" w14:textId="77777777" w:rsidR="00A81EC4" w:rsidRPr="006D7F01" w:rsidRDefault="00FD33C5"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b</w:t>
      </w:r>
      <w:r w:rsidR="00A81EC4" w:rsidRPr="006D7F01">
        <w:rPr>
          <w:rFonts w:ascii="Times New Roman" w:hAnsi="Times New Roman"/>
          <w:lang w:eastAsia="en-GB"/>
        </w:rPr>
        <w:t xml:space="preserve">e responsible for taking delivery of the </w:t>
      </w:r>
      <w:r w:rsidR="00ED6E49" w:rsidRPr="006D7F01">
        <w:rPr>
          <w:rFonts w:ascii="Times New Roman" w:hAnsi="Times New Roman"/>
          <w:lang w:eastAsia="en-GB"/>
        </w:rPr>
        <w:t>Authority Assets</w:t>
      </w:r>
      <w:r w:rsidR="00A81EC4" w:rsidRPr="006D7F01">
        <w:rPr>
          <w:rFonts w:ascii="Times New Roman" w:hAnsi="Times New Roman"/>
          <w:lang w:eastAsia="en-GB"/>
        </w:rPr>
        <w:t xml:space="preserve"> at the location </w:t>
      </w:r>
      <w:r w:rsidRPr="006D7F01">
        <w:rPr>
          <w:rFonts w:ascii="Times New Roman" w:hAnsi="Times New Roman"/>
          <w:lang w:eastAsia="en-GB"/>
        </w:rPr>
        <w:t>where they are</w:t>
      </w:r>
      <w:r w:rsidR="00A81EC4" w:rsidRPr="006D7F01">
        <w:rPr>
          <w:rFonts w:ascii="Times New Roman" w:hAnsi="Times New Roman"/>
          <w:lang w:eastAsia="en-GB"/>
        </w:rPr>
        <w:t xml:space="preserve"> situated and</w:t>
      </w:r>
      <w:r w:rsidRPr="006D7F01">
        <w:rPr>
          <w:rFonts w:ascii="Times New Roman" w:hAnsi="Times New Roman"/>
          <w:lang w:eastAsia="en-GB"/>
        </w:rPr>
        <w:t xml:space="preserve"> not move such Authority Assets unless</w:t>
      </w:r>
      <w:r w:rsidR="00A81EC4" w:rsidRPr="006D7F01">
        <w:rPr>
          <w:rFonts w:ascii="Times New Roman" w:hAnsi="Times New Roman"/>
          <w:lang w:eastAsia="en-GB"/>
        </w:rPr>
        <w:t xml:space="preserve"> permission has been granted</w:t>
      </w:r>
      <w:r w:rsidRPr="006D7F01">
        <w:rPr>
          <w:rFonts w:ascii="Times New Roman" w:hAnsi="Times New Roman"/>
          <w:lang w:eastAsia="en-GB"/>
        </w:rPr>
        <w:t xml:space="preserve"> by the Authority in writing (and provided that the Contractor shall be responsible for meeting </w:t>
      </w:r>
      <w:r w:rsidR="00A81EC4" w:rsidRPr="006D7F01">
        <w:rPr>
          <w:rFonts w:ascii="Times New Roman" w:hAnsi="Times New Roman"/>
          <w:lang w:eastAsia="en-GB"/>
        </w:rPr>
        <w:t>any associated delivery, off-loading</w:t>
      </w:r>
      <w:r w:rsidR="00002440" w:rsidRPr="006D7F01">
        <w:rPr>
          <w:rFonts w:ascii="Times New Roman" w:hAnsi="Times New Roman"/>
          <w:lang w:eastAsia="en-GB"/>
        </w:rPr>
        <w:t xml:space="preserve"> and</w:t>
      </w:r>
      <w:r w:rsidR="00A81EC4" w:rsidRPr="006D7F01">
        <w:rPr>
          <w:rFonts w:ascii="Times New Roman" w:hAnsi="Times New Roman"/>
          <w:lang w:eastAsia="en-GB"/>
        </w:rPr>
        <w:t xml:space="preserve"> packaging costs</w:t>
      </w:r>
      <w:r w:rsidRPr="006D7F01">
        <w:rPr>
          <w:rFonts w:ascii="Times New Roman" w:hAnsi="Times New Roman"/>
          <w:lang w:eastAsia="en-GB"/>
        </w:rPr>
        <w:t xml:space="preserve"> related to the move and, at the request of the Authority, their return</w:t>
      </w:r>
      <w:r w:rsidR="00A81EC4" w:rsidRPr="006D7F01">
        <w:rPr>
          <w:rFonts w:ascii="Times New Roman" w:hAnsi="Times New Roman"/>
          <w:lang w:eastAsia="en-GB"/>
        </w:rPr>
        <w:t>);</w:t>
      </w:r>
    </w:p>
    <w:p w14:paraId="7DC9CD69" w14:textId="77777777" w:rsidR="00A81EC4" w:rsidRPr="006D7F01" w:rsidRDefault="00A81EC4"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take reasonable and proper care of the </w:t>
      </w:r>
      <w:r w:rsidR="00ED6E49" w:rsidRPr="006D7F01">
        <w:rPr>
          <w:rFonts w:ascii="Times New Roman" w:hAnsi="Times New Roman"/>
          <w:lang w:eastAsia="en-GB"/>
        </w:rPr>
        <w:t>Authority Assets</w:t>
      </w:r>
      <w:r w:rsidRPr="006D7F01">
        <w:rPr>
          <w:rFonts w:ascii="Times New Roman" w:hAnsi="Times New Roman"/>
          <w:lang w:eastAsia="en-GB"/>
        </w:rPr>
        <w:t xml:space="preserve"> in its </w:t>
      </w:r>
      <w:r w:rsidR="003776D6" w:rsidRPr="006D7F01">
        <w:rPr>
          <w:rFonts w:ascii="Times New Roman" w:hAnsi="Times New Roman"/>
          <w:lang w:eastAsia="en-GB"/>
        </w:rPr>
        <w:t>or a Sub-Contractor</w:t>
      </w:r>
      <w:r w:rsidR="004A61D8" w:rsidRPr="006D7F01">
        <w:rPr>
          <w:rFonts w:ascii="Times New Roman" w:hAnsi="Times New Roman"/>
          <w:lang w:eastAsia="en-GB"/>
        </w:rPr>
        <w:t>'</w:t>
      </w:r>
      <w:r w:rsidR="003776D6" w:rsidRPr="006D7F01">
        <w:rPr>
          <w:rFonts w:ascii="Times New Roman" w:hAnsi="Times New Roman"/>
          <w:lang w:eastAsia="en-GB"/>
        </w:rPr>
        <w:t>s possession or control;</w:t>
      </w:r>
    </w:p>
    <w:p w14:paraId="41DA240A" w14:textId="77777777" w:rsidR="00A81EC4" w:rsidRPr="006D7F01" w:rsidRDefault="00A81EC4"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not use or permit any of the </w:t>
      </w:r>
      <w:r w:rsidR="00ED6E49" w:rsidRPr="006D7F01">
        <w:rPr>
          <w:rFonts w:ascii="Times New Roman" w:hAnsi="Times New Roman"/>
          <w:lang w:eastAsia="en-GB"/>
        </w:rPr>
        <w:t>Authority Assets</w:t>
      </w:r>
      <w:r w:rsidRPr="006D7F01">
        <w:rPr>
          <w:rFonts w:ascii="Times New Roman" w:hAnsi="Times New Roman"/>
          <w:lang w:eastAsia="en-GB"/>
        </w:rPr>
        <w:t xml:space="preserve"> to be </w:t>
      </w:r>
      <w:r w:rsidR="003776D6" w:rsidRPr="006D7F01">
        <w:rPr>
          <w:rFonts w:ascii="Times New Roman" w:hAnsi="Times New Roman"/>
          <w:lang w:eastAsia="en-GB"/>
        </w:rPr>
        <w:t>used in contravention of any Legislation;</w:t>
      </w:r>
    </w:p>
    <w:p w14:paraId="68A566E0" w14:textId="77777777" w:rsidR="00A81EC4" w:rsidRPr="006D7F01" w:rsidRDefault="00A81EC4"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be responsible for </w:t>
      </w:r>
      <w:r w:rsidR="00C76876" w:rsidRPr="006D7F01">
        <w:rPr>
          <w:rFonts w:ascii="Times New Roman" w:hAnsi="Times New Roman"/>
          <w:lang w:eastAsia="en-GB"/>
        </w:rPr>
        <w:t xml:space="preserve">risk of loss of or </w:t>
      </w:r>
      <w:r w:rsidRPr="006D7F01">
        <w:rPr>
          <w:rFonts w:ascii="Times New Roman" w:hAnsi="Times New Roman"/>
          <w:lang w:eastAsia="en-GB"/>
        </w:rPr>
        <w:t xml:space="preserve">damage </w:t>
      </w:r>
      <w:r w:rsidR="00D01462" w:rsidRPr="006D7F01">
        <w:rPr>
          <w:rFonts w:ascii="Times New Roman" w:hAnsi="Times New Roman"/>
          <w:lang w:eastAsia="en-GB"/>
        </w:rPr>
        <w:t xml:space="preserve">to </w:t>
      </w:r>
      <w:r w:rsidRPr="006D7F01">
        <w:rPr>
          <w:rFonts w:ascii="Times New Roman" w:hAnsi="Times New Roman"/>
          <w:lang w:eastAsia="en-GB"/>
        </w:rPr>
        <w:t xml:space="preserve">the </w:t>
      </w:r>
      <w:r w:rsidR="00ED6E49" w:rsidRPr="006D7F01">
        <w:rPr>
          <w:rFonts w:ascii="Times New Roman" w:hAnsi="Times New Roman"/>
          <w:lang w:eastAsia="en-GB"/>
        </w:rPr>
        <w:t>Authority Assets</w:t>
      </w:r>
      <w:r w:rsidRPr="006D7F01">
        <w:rPr>
          <w:rFonts w:ascii="Times New Roman" w:hAnsi="Times New Roman"/>
          <w:lang w:eastAsia="en-GB"/>
        </w:rPr>
        <w:t xml:space="preserve"> provided that the Contractor shall not be liable f</w:t>
      </w:r>
      <w:r w:rsidR="00D53420" w:rsidRPr="006D7F01">
        <w:rPr>
          <w:rFonts w:ascii="Times New Roman" w:hAnsi="Times New Roman"/>
          <w:lang w:eastAsia="en-GB"/>
        </w:rPr>
        <w:t xml:space="preserve">or loss or damage caused by fair wear and tear resulting </w:t>
      </w:r>
      <w:r w:rsidRPr="006D7F01">
        <w:rPr>
          <w:rFonts w:ascii="Times New Roman" w:hAnsi="Times New Roman"/>
          <w:lang w:eastAsia="en-GB"/>
        </w:rPr>
        <w:t xml:space="preserve">from normal and proper use in connection with the provision of the </w:t>
      </w:r>
      <w:r w:rsidR="00B53AF8" w:rsidRPr="006D7F01">
        <w:rPr>
          <w:rFonts w:ascii="Times New Roman" w:hAnsi="Times New Roman"/>
          <w:lang w:eastAsia="en-GB"/>
        </w:rPr>
        <w:t>Services</w:t>
      </w:r>
      <w:r w:rsidRPr="006D7F01">
        <w:rPr>
          <w:rFonts w:ascii="Times New Roman" w:hAnsi="Times New Roman"/>
          <w:lang w:eastAsia="en-GB"/>
        </w:rPr>
        <w:t>;</w:t>
      </w:r>
    </w:p>
    <w:p w14:paraId="2C689803" w14:textId="77777777" w:rsidR="00A81EC4" w:rsidRPr="006D7F01" w:rsidRDefault="00A81EC4"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ensure that any instructions or manuals supplied by the </w:t>
      </w:r>
      <w:r w:rsidRPr="006D7F01">
        <w:rPr>
          <w:rFonts w:ascii="Times New Roman" w:hAnsi="Times New Roman"/>
          <w:lang w:eastAsia="en-GB"/>
        </w:rPr>
        <w:lastRenderedPageBreak/>
        <w:t xml:space="preserve">manufacturer of the </w:t>
      </w:r>
      <w:r w:rsidR="00ED6E49" w:rsidRPr="006D7F01">
        <w:rPr>
          <w:rFonts w:ascii="Times New Roman" w:hAnsi="Times New Roman"/>
          <w:lang w:eastAsia="en-GB"/>
        </w:rPr>
        <w:t>Authority Assets</w:t>
      </w:r>
      <w:r w:rsidRPr="006D7F01">
        <w:rPr>
          <w:rFonts w:ascii="Times New Roman" w:hAnsi="Times New Roman"/>
          <w:lang w:eastAsia="en-GB"/>
        </w:rPr>
        <w:t xml:space="preserve"> for their use and which are made available to the Contractor shall be followed by the Contractor</w:t>
      </w:r>
      <w:r w:rsidR="004A61D8" w:rsidRPr="006D7F01">
        <w:rPr>
          <w:rFonts w:ascii="Times New Roman" w:hAnsi="Times New Roman"/>
          <w:lang w:eastAsia="en-GB"/>
        </w:rPr>
        <w:t>'</w:t>
      </w:r>
      <w:r w:rsidR="00CA1D5E" w:rsidRPr="006D7F01">
        <w:rPr>
          <w:rFonts w:ascii="Times New Roman" w:hAnsi="Times New Roman"/>
          <w:lang w:eastAsia="en-GB"/>
        </w:rPr>
        <w:t>s Staff</w:t>
      </w:r>
      <w:r w:rsidRPr="006D7F01">
        <w:rPr>
          <w:rFonts w:ascii="Times New Roman" w:hAnsi="Times New Roman"/>
          <w:lang w:eastAsia="en-GB"/>
        </w:rPr>
        <w:t>;</w:t>
      </w:r>
    </w:p>
    <w:p w14:paraId="439C6F80" w14:textId="77777777" w:rsidR="00A81EC4" w:rsidRPr="006D7F01" w:rsidRDefault="00A81EC4"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not permit or assert any lien over, sell, offer for sale, assign, mortgage, encumbrance, pledge, sub-let or lend out any of the </w:t>
      </w:r>
      <w:r w:rsidR="00ED6E49" w:rsidRPr="006D7F01">
        <w:rPr>
          <w:rFonts w:ascii="Times New Roman" w:hAnsi="Times New Roman"/>
          <w:lang w:eastAsia="en-GB"/>
        </w:rPr>
        <w:t>Authority Assets</w:t>
      </w:r>
      <w:r w:rsidRPr="006D7F01">
        <w:rPr>
          <w:rFonts w:ascii="Times New Roman" w:hAnsi="Times New Roman"/>
          <w:lang w:eastAsia="en-GB"/>
        </w:rPr>
        <w:t xml:space="preserve"> and ensure that no lien claims are made in respect thereof;</w:t>
      </w:r>
    </w:p>
    <w:p w14:paraId="636E551E" w14:textId="77777777" w:rsidR="00A81EC4" w:rsidRPr="006D7F01" w:rsidRDefault="00A81EC4"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where the </w:t>
      </w:r>
      <w:r w:rsidR="00ED6E49" w:rsidRPr="006D7F01">
        <w:rPr>
          <w:rFonts w:ascii="Times New Roman" w:hAnsi="Times New Roman"/>
          <w:lang w:eastAsia="en-GB"/>
        </w:rPr>
        <w:t>Authority Assets</w:t>
      </w:r>
      <w:r w:rsidRPr="006D7F01">
        <w:rPr>
          <w:rFonts w:ascii="Times New Roman" w:hAnsi="Times New Roman"/>
          <w:lang w:eastAsia="en-GB"/>
        </w:rPr>
        <w:t xml:space="preserve"> are leased to the Authority, ensure that these are used only in accordance with the terms of any relevant leasing agreement (to the extent that such terms have been notified to it); and</w:t>
      </w:r>
    </w:p>
    <w:p w14:paraId="1AC45504" w14:textId="77777777" w:rsidR="00FE0260" w:rsidRPr="006D7F01" w:rsidRDefault="005D1BFC"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deliver</w:t>
      </w:r>
      <w:r w:rsidR="00D01462" w:rsidRPr="006D7F01">
        <w:rPr>
          <w:rFonts w:ascii="Times New Roman" w:hAnsi="Times New Roman"/>
          <w:lang w:eastAsia="en-GB"/>
        </w:rPr>
        <w:t xml:space="preserve"> the Authority Assets back to the Authority </w:t>
      </w:r>
      <w:r w:rsidR="001A27E6" w:rsidRPr="006D7F01">
        <w:rPr>
          <w:rFonts w:ascii="Times New Roman" w:hAnsi="Times New Roman"/>
          <w:lang w:eastAsia="en-GB"/>
        </w:rPr>
        <w:t xml:space="preserve">(where still extant) </w:t>
      </w:r>
      <w:r w:rsidR="00D01462" w:rsidRPr="006D7F01">
        <w:rPr>
          <w:rFonts w:ascii="Times New Roman" w:hAnsi="Times New Roman"/>
          <w:lang w:eastAsia="en-GB"/>
        </w:rPr>
        <w:t xml:space="preserve">in accordance with </w:t>
      </w:r>
      <w:bookmarkStart w:id="1341" w:name="_9kMKJ5YVt4EE8FLiLhkhy7sAO"/>
      <w:r w:rsidR="00D01462" w:rsidRPr="006D7F01">
        <w:rPr>
          <w:rFonts w:ascii="Times New Roman" w:hAnsi="Times New Roman"/>
          <w:b/>
          <w:lang w:eastAsia="en-GB"/>
        </w:rPr>
        <w:t xml:space="preserve">Schedule </w:t>
      </w:r>
      <w:r w:rsidR="00B65EA6" w:rsidRPr="006D7F01">
        <w:rPr>
          <w:rFonts w:ascii="Times New Roman" w:hAnsi="Times New Roman"/>
          <w:b/>
          <w:lang w:eastAsia="en-GB"/>
        </w:rPr>
        <w:t>24</w:t>
      </w:r>
      <w:bookmarkEnd w:id="1341"/>
      <w:r w:rsidR="00B65EA6" w:rsidRPr="006D7F01">
        <w:rPr>
          <w:rFonts w:ascii="Times New Roman" w:hAnsi="Times New Roman"/>
          <w:b/>
          <w:lang w:eastAsia="en-GB"/>
        </w:rPr>
        <w:t xml:space="preserve"> </w:t>
      </w:r>
      <w:r w:rsidR="00D01462" w:rsidRPr="006D7F01">
        <w:rPr>
          <w:rFonts w:ascii="Times New Roman" w:hAnsi="Times New Roman"/>
          <w:b/>
          <w:lang w:eastAsia="en-GB"/>
        </w:rPr>
        <w:t>(</w:t>
      </w:r>
      <w:r w:rsidR="00B70B31" w:rsidRPr="006D7F01">
        <w:rPr>
          <w:rFonts w:ascii="Times New Roman" w:hAnsi="Times New Roman"/>
          <w:b/>
          <w:lang w:eastAsia="en-GB"/>
        </w:rPr>
        <w:t xml:space="preserve">Handover and </w:t>
      </w:r>
      <w:r w:rsidR="00D01462" w:rsidRPr="006D7F01">
        <w:rPr>
          <w:rFonts w:ascii="Times New Roman" w:hAnsi="Times New Roman"/>
          <w:b/>
          <w:lang w:eastAsia="en-GB"/>
        </w:rPr>
        <w:t>Exit Management)</w:t>
      </w:r>
      <w:r w:rsidR="000A6C79">
        <w:rPr>
          <w:rFonts w:ascii="Times New Roman" w:hAnsi="Times New Roman"/>
          <w:lang w:eastAsia="en-GB"/>
        </w:rPr>
        <w:t xml:space="preserve"> and transfer title </w:t>
      </w:r>
      <w:r w:rsidR="00E24F8C">
        <w:rPr>
          <w:rFonts w:ascii="Times New Roman" w:hAnsi="Times New Roman"/>
          <w:lang w:eastAsia="en-GB"/>
        </w:rPr>
        <w:t>to the Authority (</w:t>
      </w:r>
      <w:r w:rsidR="000A6C79">
        <w:rPr>
          <w:rFonts w:ascii="Times New Roman" w:hAnsi="Times New Roman"/>
          <w:lang w:eastAsia="en-GB"/>
        </w:rPr>
        <w:t xml:space="preserve">as </w:t>
      </w:r>
      <w:r w:rsidR="00E24F8C">
        <w:rPr>
          <w:rFonts w:ascii="Times New Roman" w:hAnsi="Times New Roman"/>
          <w:lang w:eastAsia="en-GB"/>
        </w:rPr>
        <w:t>may be required).</w:t>
      </w:r>
    </w:p>
    <w:p w14:paraId="78FE2A41" w14:textId="77777777" w:rsidR="00286688" w:rsidRPr="006D7F01" w:rsidRDefault="00D5496A" w:rsidP="00454281">
      <w:pPr>
        <w:widowControl w:val="0"/>
        <w:numPr>
          <w:ilvl w:val="1"/>
          <w:numId w:val="3"/>
        </w:numPr>
        <w:spacing w:after="240" w:line="312" w:lineRule="auto"/>
        <w:outlineLvl w:val="1"/>
        <w:rPr>
          <w:rFonts w:ascii="Times New Roman" w:hAnsi="Times New Roman"/>
          <w:b/>
          <w:lang w:eastAsia="en-GB"/>
        </w:rPr>
      </w:pPr>
      <w:bookmarkStart w:id="1342" w:name="_Ref312099242"/>
      <w:r w:rsidRPr="006D7F01">
        <w:rPr>
          <w:rFonts w:ascii="Times New Roman" w:hAnsi="Times New Roman"/>
          <w:b/>
          <w:lang w:eastAsia="en-GB"/>
        </w:rPr>
        <w:t xml:space="preserve">Maintenance of Assets and </w:t>
      </w:r>
      <w:r w:rsidR="009A27C2" w:rsidRPr="006D7F01">
        <w:rPr>
          <w:rFonts w:ascii="Times New Roman" w:hAnsi="Times New Roman"/>
          <w:b/>
          <w:lang w:eastAsia="en-GB"/>
        </w:rPr>
        <w:t>Equipment</w:t>
      </w:r>
      <w:r w:rsidR="009A27C2" w:rsidRPr="006D7F01">
        <w:rPr>
          <w:rFonts w:ascii="Times New Roman" w:hAnsi="Times New Roman"/>
          <w:lang w:eastAsia="en-GB"/>
        </w:rPr>
        <w:t xml:space="preserve"> </w:t>
      </w:r>
      <w:r w:rsidR="00286688" w:rsidRPr="006D7F01">
        <w:rPr>
          <w:rFonts w:ascii="Times New Roman" w:hAnsi="Times New Roman"/>
          <w:b/>
          <w:lang w:eastAsia="en-GB"/>
        </w:rPr>
        <w:t>Refresh Plan</w:t>
      </w:r>
      <w:bookmarkEnd w:id="1342"/>
    </w:p>
    <w:p w14:paraId="49A7FB78" w14:textId="77777777" w:rsidR="007D7D3A" w:rsidRPr="006D7F01" w:rsidRDefault="00286688" w:rsidP="00454281">
      <w:pPr>
        <w:widowControl w:val="0"/>
        <w:numPr>
          <w:ilvl w:val="2"/>
          <w:numId w:val="3"/>
        </w:numPr>
        <w:spacing w:after="240" w:line="312" w:lineRule="auto"/>
        <w:outlineLvl w:val="3"/>
        <w:rPr>
          <w:rFonts w:ascii="Times New Roman" w:hAnsi="Times New Roman"/>
          <w:lang w:eastAsia="en-GB"/>
        </w:rPr>
      </w:pPr>
      <w:r w:rsidRPr="006D7F01">
        <w:rPr>
          <w:rFonts w:ascii="Times New Roman" w:hAnsi="Times New Roman"/>
          <w:lang w:eastAsia="en-GB"/>
        </w:rPr>
        <w:t>Save in relation to Assets that are</w:t>
      </w:r>
      <w:r w:rsidR="00BA3E62" w:rsidRPr="006D7F01">
        <w:rPr>
          <w:rFonts w:ascii="Times New Roman" w:hAnsi="Times New Roman"/>
          <w:lang w:eastAsia="en-GB"/>
        </w:rPr>
        <w:t xml:space="preserve"> comprised within the Built Environment and</w:t>
      </w:r>
      <w:r w:rsidRPr="006D7F01">
        <w:rPr>
          <w:rFonts w:ascii="Times New Roman" w:hAnsi="Times New Roman"/>
          <w:lang w:eastAsia="en-GB"/>
        </w:rPr>
        <w:t xml:space="preserve"> M&amp;E Assets (which are dealt with in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_Ref247351166 \r \h </w:instrText>
      </w:r>
      <w:r w:rsidR="007A4133" w:rsidRPr="006D7F01">
        <w:rPr>
          <w:rFonts w:ascii="Times New Roman" w:hAnsi="Times New Roman"/>
          <w:b/>
          <w:lang w:eastAsia="en-GB"/>
        </w:rPr>
        <w:instrText xml:space="preserve"> \* MERGEFORMAT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19</w:t>
      </w:r>
      <w:r w:rsidRPr="006D7F01">
        <w:rPr>
          <w:rFonts w:ascii="Times New Roman" w:hAnsi="Times New Roman"/>
          <w:b/>
          <w:lang w:eastAsia="en-GB"/>
        </w:rPr>
        <w:fldChar w:fldCharType="end"/>
      </w:r>
      <w:r w:rsidRPr="006D7F01">
        <w:rPr>
          <w:rFonts w:ascii="Times New Roman" w:hAnsi="Times New Roman"/>
          <w:b/>
          <w:lang w:eastAsia="en-GB"/>
        </w:rPr>
        <w:t xml:space="preserve"> (Maintenance of the Prison)</w:t>
      </w:r>
      <w:r w:rsidR="007C0B9C" w:rsidRPr="006D7F01">
        <w:rPr>
          <w:rFonts w:ascii="Times New Roman" w:hAnsi="Times New Roman"/>
          <w:lang w:eastAsia="en-GB"/>
        </w:rPr>
        <w:t>)</w:t>
      </w:r>
      <w:r w:rsidRPr="006D7F01">
        <w:rPr>
          <w:rFonts w:ascii="Times New Roman" w:hAnsi="Times New Roman"/>
          <w:lang w:eastAsia="en-GB"/>
        </w:rPr>
        <w:t>, the Contractor shall</w:t>
      </w:r>
      <w:r w:rsidR="007D7D3A" w:rsidRPr="006D7F01">
        <w:rPr>
          <w:rFonts w:ascii="Times New Roman" w:hAnsi="Times New Roman"/>
          <w:lang w:eastAsia="en-GB"/>
        </w:rPr>
        <w:t>:</w:t>
      </w:r>
    </w:p>
    <w:p w14:paraId="4C670E2C" w14:textId="77777777" w:rsidR="007D7D3A" w:rsidRPr="006D7F01" w:rsidRDefault="007D7D3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operate, manage, repair, maintain and</w:t>
      </w:r>
      <w:r w:rsidR="00BF4FED" w:rsidRPr="006D7F01">
        <w:rPr>
          <w:rFonts w:ascii="Times New Roman" w:hAnsi="Times New Roman"/>
          <w:lang w:eastAsia="en-GB"/>
        </w:rPr>
        <w:t xml:space="preserve"> (</w:t>
      </w:r>
      <w:r w:rsidR="00744DA1" w:rsidRPr="006D7F01">
        <w:rPr>
          <w:rFonts w:ascii="Times New Roman" w:hAnsi="Times New Roman"/>
          <w:lang w:eastAsia="en-GB"/>
        </w:rPr>
        <w:t xml:space="preserve">to the extent approved </w:t>
      </w:r>
      <w:r w:rsidR="00FF7BD2" w:rsidRPr="006D7F01">
        <w:rPr>
          <w:rFonts w:ascii="Times New Roman" w:hAnsi="Times New Roman"/>
          <w:lang w:eastAsia="en-GB"/>
        </w:rPr>
        <w:t xml:space="preserve">and required </w:t>
      </w:r>
      <w:r w:rsidR="00744DA1" w:rsidRPr="006D7F01">
        <w:rPr>
          <w:rFonts w:ascii="Times New Roman" w:hAnsi="Times New Roman"/>
          <w:lang w:eastAsia="en-GB"/>
        </w:rPr>
        <w:t xml:space="preserve">within the </w:t>
      </w:r>
      <w:r w:rsidR="009A27C2" w:rsidRPr="006D7F01">
        <w:rPr>
          <w:rFonts w:ascii="Times New Roman" w:hAnsi="Times New Roman"/>
          <w:lang w:eastAsia="en-GB"/>
        </w:rPr>
        <w:t xml:space="preserve">Equipment </w:t>
      </w:r>
      <w:r w:rsidR="00744DA1" w:rsidRPr="006D7F01">
        <w:rPr>
          <w:rFonts w:ascii="Times New Roman" w:hAnsi="Times New Roman"/>
          <w:lang w:eastAsia="en-GB"/>
        </w:rPr>
        <w:t>Refresh Plan</w:t>
      </w:r>
      <w:r w:rsidR="003D70C4" w:rsidRPr="006D7F01">
        <w:rPr>
          <w:rFonts w:ascii="Times New Roman" w:hAnsi="Times New Roman"/>
          <w:lang w:eastAsia="en-GB"/>
        </w:rPr>
        <w:t xml:space="preserve"> or otherwise approved in writing by the Authority</w:t>
      </w:r>
      <w:r w:rsidR="00744DA1" w:rsidRPr="006D7F01">
        <w:rPr>
          <w:rFonts w:ascii="Times New Roman" w:hAnsi="Times New Roman"/>
          <w:lang w:eastAsia="en-GB"/>
        </w:rPr>
        <w:t>)</w:t>
      </w:r>
      <w:r w:rsidRPr="006D7F01">
        <w:rPr>
          <w:rFonts w:ascii="Times New Roman" w:hAnsi="Times New Roman"/>
          <w:lang w:eastAsia="en-GB"/>
        </w:rPr>
        <w:t xml:space="preserve"> dispose of </w:t>
      </w:r>
      <w:r w:rsidR="003054A4">
        <w:rPr>
          <w:rFonts w:ascii="Times New Roman" w:hAnsi="Times New Roman"/>
          <w:lang w:eastAsia="en-GB"/>
        </w:rPr>
        <w:t>Assets</w:t>
      </w:r>
      <w:r w:rsidRPr="006D7F01">
        <w:rPr>
          <w:rFonts w:ascii="Times New Roman" w:hAnsi="Times New Roman"/>
          <w:lang w:eastAsia="en-GB"/>
        </w:rPr>
        <w:t xml:space="preserve"> in order to maintain their condition for use in delivering the </w:t>
      </w:r>
      <w:r w:rsidR="00B53AF8" w:rsidRPr="006D7F01">
        <w:rPr>
          <w:rFonts w:ascii="Times New Roman" w:hAnsi="Times New Roman"/>
          <w:lang w:eastAsia="en-GB"/>
        </w:rPr>
        <w:t>Services</w:t>
      </w:r>
      <w:r w:rsidRPr="006D7F01">
        <w:rPr>
          <w:rFonts w:ascii="Times New Roman" w:hAnsi="Times New Roman"/>
          <w:lang w:eastAsia="en-GB"/>
        </w:rPr>
        <w:t xml:space="preserve"> and in accordance with Good Industry Practice</w:t>
      </w:r>
      <w:r w:rsidR="00CD2C08">
        <w:rPr>
          <w:rFonts w:ascii="Times New Roman" w:hAnsi="Times New Roman"/>
          <w:lang w:eastAsia="en-GB"/>
        </w:rPr>
        <w:t xml:space="preserve"> and the </w:t>
      </w:r>
      <w:r w:rsidR="00CD2C08" w:rsidRPr="005637A7">
        <w:rPr>
          <w:rFonts w:cs="Arial"/>
        </w:rPr>
        <w:t>SFG20 Maintenance Task Schedules</w:t>
      </w:r>
      <w:r w:rsidR="00CD2C08">
        <w:rPr>
          <w:rFonts w:ascii="Times New Roman" w:hAnsi="Times New Roman"/>
          <w:lang w:eastAsia="en-GB"/>
        </w:rPr>
        <w:t xml:space="preserve"> (as applicable)</w:t>
      </w:r>
      <w:r w:rsidRPr="006D7F01">
        <w:rPr>
          <w:rFonts w:ascii="Times New Roman" w:hAnsi="Times New Roman"/>
          <w:lang w:eastAsia="en-GB"/>
        </w:rPr>
        <w:t>;</w:t>
      </w:r>
    </w:p>
    <w:p w14:paraId="2897972F" w14:textId="77777777" w:rsidR="007D7D3A" w:rsidRPr="006D7F01" w:rsidRDefault="007D7D3A" w:rsidP="00454281">
      <w:pPr>
        <w:widowControl w:val="0"/>
        <w:numPr>
          <w:ilvl w:val="3"/>
          <w:numId w:val="3"/>
        </w:numPr>
        <w:spacing w:after="240" w:line="312" w:lineRule="auto"/>
        <w:outlineLvl w:val="3"/>
        <w:rPr>
          <w:rFonts w:ascii="Times New Roman" w:hAnsi="Times New Roman"/>
          <w:lang w:eastAsia="en-GB"/>
        </w:rPr>
      </w:pPr>
      <w:bookmarkStart w:id="1343" w:name="_Ref311316656"/>
      <w:r w:rsidRPr="006D7F01">
        <w:rPr>
          <w:rFonts w:ascii="Times New Roman" w:hAnsi="Times New Roman"/>
          <w:lang w:eastAsia="en-GB"/>
        </w:rPr>
        <w:t xml:space="preserve">replace and upgrade </w:t>
      </w:r>
      <w:r w:rsidR="003054A4">
        <w:rPr>
          <w:rFonts w:ascii="Times New Roman" w:hAnsi="Times New Roman"/>
          <w:lang w:eastAsia="en-GB"/>
        </w:rPr>
        <w:t>Assets</w:t>
      </w:r>
      <w:r w:rsidRPr="006D7F01">
        <w:rPr>
          <w:rFonts w:ascii="Times New Roman" w:hAnsi="Times New Roman"/>
          <w:lang w:eastAsia="en-GB"/>
        </w:rPr>
        <w:t xml:space="preserve"> on a regular basis and in any event in accordance with the </w:t>
      </w:r>
      <w:r w:rsidR="009A27C2" w:rsidRPr="006D7F01">
        <w:rPr>
          <w:rFonts w:ascii="Times New Roman" w:hAnsi="Times New Roman"/>
          <w:lang w:eastAsia="en-GB"/>
        </w:rPr>
        <w:t xml:space="preserve">Equipment </w:t>
      </w:r>
      <w:r w:rsidRPr="006D7F01">
        <w:rPr>
          <w:rFonts w:ascii="Times New Roman" w:hAnsi="Times New Roman"/>
          <w:lang w:eastAsia="en-GB"/>
        </w:rPr>
        <w:t>Refresh Plan;</w:t>
      </w:r>
      <w:r w:rsidR="00BF4FED" w:rsidRPr="006D7F01">
        <w:rPr>
          <w:rFonts w:ascii="Times New Roman" w:hAnsi="Times New Roman"/>
          <w:lang w:eastAsia="en-GB"/>
        </w:rPr>
        <w:t xml:space="preserve"> and</w:t>
      </w:r>
      <w:bookmarkEnd w:id="1343"/>
    </w:p>
    <w:p w14:paraId="5A8FC0D0" w14:textId="77777777" w:rsidR="00286688" w:rsidRPr="006D7F01" w:rsidRDefault="007D7D3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catalogue </w:t>
      </w:r>
      <w:r w:rsidR="003054A4">
        <w:rPr>
          <w:rFonts w:ascii="Times New Roman" w:hAnsi="Times New Roman"/>
          <w:lang w:eastAsia="en-GB"/>
        </w:rPr>
        <w:t>Assets</w:t>
      </w:r>
      <w:r w:rsidRPr="006D7F01">
        <w:rPr>
          <w:rFonts w:ascii="Times New Roman" w:hAnsi="Times New Roman"/>
          <w:lang w:eastAsia="en-GB"/>
        </w:rPr>
        <w:t xml:space="preserve"> accurately on</w:t>
      </w:r>
      <w:r w:rsidR="007E754F" w:rsidRPr="006D7F01">
        <w:rPr>
          <w:rFonts w:ascii="Times New Roman" w:hAnsi="Times New Roman"/>
          <w:lang w:eastAsia="en-GB"/>
        </w:rPr>
        <w:t>, and maintain an up-to-date version of,</w:t>
      </w:r>
      <w:r w:rsidRPr="006D7F01">
        <w:rPr>
          <w:rFonts w:ascii="Times New Roman" w:hAnsi="Times New Roman"/>
          <w:lang w:eastAsia="en-GB"/>
        </w:rPr>
        <w:t xml:space="preserve"> the Equipment Register</w:t>
      </w:r>
      <w:r w:rsidR="00BF4FED" w:rsidRPr="006D7F01">
        <w:rPr>
          <w:rFonts w:ascii="Times New Roman" w:hAnsi="Times New Roman"/>
          <w:lang w:eastAsia="en-GB"/>
        </w:rPr>
        <w:t xml:space="preserve"> in accordance with </w:t>
      </w:r>
      <w:r w:rsidR="00BF4FED" w:rsidRPr="006D7F01">
        <w:rPr>
          <w:rFonts w:ascii="Times New Roman" w:hAnsi="Times New Roman"/>
          <w:b/>
          <w:lang w:eastAsia="en-GB"/>
        </w:rPr>
        <w:t xml:space="preserve">clause </w:t>
      </w:r>
      <w:r w:rsidR="00BF4FED" w:rsidRPr="006D7F01">
        <w:rPr>
          <w:rFonts w:ascii="Times New Roman" w:hAnsi="Times New Roman"/>
          <w:b/>
          <w:lang w:eastAsia="en-GB"/>
        </w:rPr>
        <w:fldChar w:fldCharType="begin"/>
      </w:r>
      <w:r w:rsidR="00BF4FED" w:rsidRPr="006D7F01">
        <w:rPr>
          <w:rFonts w:ascii="Times New Roman" w:hAnsi="Times New Roman"/>
          <w:b/>
          <w:lang w:eastAsia="en-GB"/>
        </w:rPr>
        <w:instrText xml:space="preserve"> REF _Ref310442207 \r \h  \* MERGEFORMAT </w:instrText>
      </w:r>
      <w:r w:rsidR="00BF4FED" w:rsidRPr="006D7F01">
        <w:rPr>
          <w:rFonts w:ascii="Times New Roman" w:hAnsi="Times New Roman"/>
          <w:b/>
          <w:lang w:eastAsia="en-GB"/>
        </w:rPr>
      </w:r>
      <w:r w:rsidR="00BF4FED" w:rsidRPr="006D7F01">
        <w:rPr>
          <w:rFonts w:ascii="Times New Roman" w:hAnsi="Times New Roman"/>
          <w:b/>
          <w:lang w:eastAsia="en-GB"/>
        </w:rPr>
        <w:fldChar w:fldCharType="separate"/>
      </w:r>
      <w:r w:rsidR="00B5102B">
        <w:rPr>
          <w:rFonts w:ascii="Times New Roman" w:hAnsi="Times New Roman"/>
          <w:b/>
          <w:lang w:eastAsia="en-GB"/>
        </w:rPr>
        <w:t>64.3</w:t>
      </w:r>
      <w:r w:rsidR="00BF4FED" w:rsidRPr="006D7F01">
        <w:rPr>
          <w:rFonts w:ascii="Times New Roman" w:hAnsi="Times New Roman"/>
          <w:b/>
          <w:lang w:eastAsia="en-GB"/>
        </w:rPr>
        <w:fldChar w:fldCharType="end"/>
      </w:r>
      <w:r w:rsidR="00BF4FED" w:rsidRPr="006D7F01">
        <w:rPr>
          <w:rFonts w:ascii="Times New Roman" w:hAnsi="Times New Roman"/>
          <w:b/>
          <w:lang w:eastAsia="en-GB"/>
        </w:rPr>
        <w:t xml:space="preserve"> (Maintenance of Records)</w:t>
      </w:r>
      <w:r w:rsidR="00BF4FED" w:rsidRPr="006D7F01">
        <w:rPr>
          <w:rFonts w:ascii="Times New Roman" w:hAnsi="Times New Roman"/>
          <w:lang w:eastAsia="en-GB"/>
        </w:rPr>
        <w:t>.</w:t>
      </w:r>
    </w:p>
    <w:p w14:paraId="57E4C420" w14:textId="77777777" w:rsidR="006E7907" w:rsidRPr="006D7F01" w:rsidRDefault="006E7907" w:rsidP="00454281">
      <w:pPr>
        <w:widowControl w:val="0"/>
        <w:numPr>
          <w:ilvl w:val="2"/>
          <w:numId w:val="3"/>
        </w:numPr>
        <w:spacing w:after="240" w:line="312" w:lineRule="auto"/>
        <w:outlineLvl w:val="3"/>
        <w:rPr>
          <w:rFonts w:ascii="Times New Roman" w:hAnsi="Times New Roman"/>
          <w:lang w:eastAsia="en-GB"/>
        </w:rPr>
      </w:pPr>
      <w:bookmarkStart w:id="1344" w:name="_Ref312000739"/>
      <w:r w:rsidRPr="006D7F01">
        <w:rPr>
          <w:rFonts w:ascii="Times New Roman" w:hAnsi="Times New Roman"/>
          <w:lang w:eastAsia="en-GB"/>
        </w:rPr>
        <w:t xml:space="preserve">The </w:t>
      </w:r>
      <w:r w:rsidR="009A27C2" w:rsidRPr="006D7F01">
        <w:rPr>
          <w:rFonts w:ascii="Times New Roman" w:hAnsi="Times New Roman"/>
          <w:lang w:eastAsia="en-GB"/>
        </w:rPr>
        <w:t xml:space="preserve">Equipment </w:t>
      </w:r>
      <w:r w:rsidRPr="006D7F01">
        <w:rPr>
          <w:rFonts w:ascii="Times New Roman" w:hAnsi="Times New Roman"/>
          <w:lang w:eastAsia="en-GB"/>
        </w:rPr>
        <w:t xml:space="preserve">Refresh </w:t>
      </w:r>
      <w:r w:rsidR="00376012" w:rsidRPr="006D7F01">
        <w:rPr>
          <w:rFonts w:ascii="Times New Roman" w:hAnsi="Times New Roman"/>
          <w:lang w:eastAsia="en-GB"/>
        </w:rPr>
        <w:t>Plan</w:t>
      </w:r>
      <w:bookmarkEnd w:id="1344"/>
      <w:r w:rsidR="00376DA1" w:rsidRPr="006D7F01">
        <w:rPr>
          <w:rFonts w:ascii="Times New Roman" w:hAnsi="Times New Roman"/>
          <w:lang w:eastAsia="en-GB"/>
        </w:rPr>
        <w:t xml:space="preserve"> shall be</w:t>
      </w:r>
      <w:r w:rsidR="00171008" w:rsidRPr="006D7F01">
        <w:rPr>
          <w:rFonts w:ascii="Times New Roman" w:hAnsi="Times New Roman"/>
          <w:lang w:eastAsia="en-GB"/>
        </w:rPr>
        <w:t xml:space="preserve"> updated by the Contractor on </w:t>
      </w:r>
      <w:bookmarkStart w:id="1345" w:name="_9kMJI5YVt3676GLELH5zu"/>
      <w:r w:rsidR="00AD5374" w:rsidRPr="006D7F01">
        <w:rPr>
          <w:rFonts w:ascii="Times New Roman" w:hAnsi="Times New Roman"/>
          <w:lang w:eastAsia="en-GB"/>
        </w:rPr>
        <w:t>1 April</w:t>
      </w:r>
      <w:bookmarkEnd w:id="1345"/>
      <w:r w:rsidR="00AD5374" w:rsidRPr="006D7F01">
        <w:rPr>
          <w:rFonts w:ascii="Times New Roman" w:hAnsi="Times New Roman"/>
          <w:lang w:eastAsia="en-GB"/>
        </w:rPr>
        <w:t xml:space="preserve"> of </w:t>
      </w:r>
      <w:bookmarkStart w:id="1346" w:name="_9kMHG5YVt3677DEobaiJL39Ewi2zfo2"/>
      <w:r w:rsidR="00AD5374" w:rsidRPr="006D7F01">
        <w:rPr>
          <w:rFonts w:ascii="Times New Roman" w:hAnsi="Times New Roman"/>
          <w:lang w:eastAsia="en-GB"/>
        </w:rPr>
        <w:t xml:space="preserve">each </w:t>
      </w:r>
      <w:r w:rsidR="00AD5374" w:rsidRPr="006D7F01">
        <w:rPr>
          <w:rFonts w:ascii="Times New Roman" w:hAnsi="Times New Roman"/>
          <w:lang w:eastAsia="en-GB"/>
        </w:rPr>
        <w:lastRenderedPageBreak/>
        <w:t>Contract Year</w:t>
      </w:r>
      <w:bookmarkEnd w:id="1346"/>
      <w:r w:rsidR="00171008" w:rsidRPr="006D7F01">
        <w:rPr>
          <w:rFonts w:ascii="Times New Roman" w:hAnsi="Times New Roman"/>
          <w:lang w:eastAsia="en-GB"/>
        </w:rPr>
        <w:t xml:space="preserve"> and submitted to the Authority for review and approval</w:t>
      </w:r>
      <w:r w:rsidR="00376DA1" w:rsidRPr="006D7F01">
        <w:rPr>
          <w:rFonts w:ascii="Times New Roman" w:hAnsi="Times New Roman"/>
          <w:lang w:eastAsia="en-GB"/>
        </w:rPr>
        <w:t xml:space="preserve"> in accordance with </w:t>
      </w:r>
      <w:bookmarkStart w:id="1347" w:name="_9kMHG5YVt4EE8FMjLhkhy7s9Q"/>
      <w:r w:rsidR="00376DA1" w:rsidRPr="006D7F01">
        <w:rPr>
          <w:rFonts w:ascii="Times New Roman" w:hAnsi="Times New Roman"/>
          <w:b/>
          <w:lang w:eastAsia="en-GB"/>
        </w:rPr>
        <w:t xml:space="preserve">Schedule </w:t>
      </w:r>
      <w:r w:rsidR="00B65EA6" w:rsidRPr="006D7F01">
        <w:rPr>
          <w:rFonts w:ascii="Times New Roman" w:hAnsi="Times New Roman"/>
          <w:b/>
          <w:lang w:eastAsia="en-GB"/>
        </w:rPr>
        <w:t>17</w:t>
      </w:r>
      <w:bookmarkEnd w:id="1347"/>
      <w:r w:rsidR="00B65EA6" w:rsidRPr="006D7F01">
        <w:rPr>
          <w:rFonts w:ascii="Times New Roman" w:hAnsi="Times New Roman"/>
          <w:b/>
          <w:lang w:eastAsia="en-GB"/>
        </w:rPr>
        <w:t xml:space="preserve"> </w:t>
      </w:r>
      <w:r w:rsidR="00376DA1" w:rsidRPr="006D7F01">
        <w:rPr>
          <w:rFonts w:ascii="Times New Roman" w:hAnsi="Times New Roman"/>
          <w:b/>
          <w:lang w:eastAsia="en-GB"/>
        </w:rPr>
        <w:t>(Review Procedure)</w:t>
      </w:r>
      <w:r w:rsidR="00171008" w:rsidRPr="006D7F01">
        <w:rPr>
          <w:rFonts w:ascii="Times New Roman" w:hAnsi="Times New Roman"/>
          <w:lang w:eastAsia="en-GB"/>
        </w:rPr>
        <w:t>.</w:t>
      </w:r>
    </w:p>
    <w:p w14:paraId="7E44F449" w14:textId="77777777" w:rsidR="0036263E" w:rsidRPr="006D7F01" w:rsidRDefault="0036263E" w:rsidP="00454281">
      <w:pPr>
        <w:keepNext/>
        <w:widowControl w:val="0"/>
        <w:numPr>
          <w:ilvl w:val="1"/>
          <w:numId w:val="3"/>
        </w:numPr>
        <w:spacing w:after="240" w:line="312" w:lineRule="auto"/>
        <w:outlineLvl w:val="1"/>
        <w:rPr>
          <w:rFonts w:ascii="Times New Roman" w:hAnsi="Times New Roman"/>
          <w:b/>
          <w:lang w:eastAsia="en-GB"/>
        </w:rPr>
      </w:pPr>
      <w:bookmarkStart w:id="1348" w:name="_9kMKJ5YVt3677CKU4gs9"/>
      <w:bookmarkStart w:id="1349" w:name="_Ref528313212"/>
      <w:r w:rsidRPr="006D7F01">
        <w:rPr>
          <w:rFonts w:ascii="Times New Roman" w:hAnsi="Times New Roman"/>
          <w:b/>
          <w:lang w:eastAsia="en-GB"/>
        </w:rPr>
        <w:t>Daily</w:t>
      </w:r>
      <w:bookmarkEnd w:id="1348"/>
      <w:r w:rsidRPr="006D7F01">
        <w:rPr>
          <w:rFonts w:ascii="Times New Roman" w:hAnsi="Times New Roman"/>
          <w:b/>
          <w:lang w:eastAsia="en-GB"/>
        </w:rPr>
        <w:t xml:space="preserve"> Report</w:t>
      </w:r>
      <w:bookmarkEnd w:id="1349"/>
    </w:p>
    <w:p w14:paraId="365C8D9B" w14:textId="77777777" w:rsidR="0036263E" w:rsidRDefault="0036263E" w:rsidP="00454281">
      <w:pPr>
        <w:widowControl w:val="0"/>
        <w:numPr>
          <w:ilvl w:val="2"/>
          <w:numId w:val="3"/>
        </w:numPr>
        <w:spacing w:after="240" w:line="312" w:lineRule="auto"/>
        <w:outlineLvl w:val="3"/>
        <w:rPr>
          <w:rFonts w:ascii="Times New Roman" w:hAnsi="Times New Roman"/>
          <w:lang w:eastAsia="en-GB"/>
        </w:rPr>
      </w:pPr>
      <w:r w:rsidRPr="006D7F01">
        <w:rPr>
          <w:rFonts w:ascii="Times New Roman" w:hAnsi="Times New Roman"/>
        </w:rPr>
        <w:t xml:space="preserve">The Contractor shall comply with its obligations to produce and submit to the Authority </w:t>
      </w:r>
      <w:r w:rsidR="00427A1A">
        <w:rPr>
          <w:rFonts w:ascii="Times New Roman" w:hAnsi="Times New Roman"/>
        </w:rPr>
        <w:t>a</w:t>
      </w:r>
      <w:r w:rsidRPr="006D7F01">
        <w:rPr>
          <w:rFonts w:ascii="Times New Roman" w:hAnsi="Times New Roman"/>
        </w:rPr>
        <w:t xml:space="preserve"> </w:t>
      </w:r>
      <w:bookmarkStart w:id="1350" w:name="_9kMLK5YVt3677CKU4gs9"/>
      <w:r w:rsidRPr="006D7F01">
        <w:rPr>
          <w:rFonts w:ascii="Times New Roman" w:hAnsi="Times New Roman"/>
        </w:rPr>
        <w:t>Daily</w:t>
      </w:r>
      <w:bookmarkEnd w:id="1350"/>
      <w:r w:rsidRPr="006D7F01">
        <w:rPr>
          <w:rFonts w:ascii="Times New Roman" w:hAnsi="Times New Roman"/>
        </w:rPr>
        <w:t xml:space="preserve"> Report in accordance with the requirements of </w:t>
      </w:r>
      <w:bookmarkStart w:id="1351" w:name="_9kR3WTr2CC6FK2knoewrqyBI"/>
      <w:r w:rsidRPr="006D7F01">
        <w:rPr>
          <w:rFonts w:ascii="Times New Roman" w:hAnsi="Times New Roman"/>
          <w:b/>
        </w:rPr>
        <w:t>paragraph 10</w:t>
      </w:r>
      <w:bookmarkEnd w:id="1351"/>
      <w:r w:rsidRPr="006D7F01">
        <w:rPr>
          <w:rFonts w:ascii="Times New Roman" w:hAnsi="Times New Roman"/>
          <w:b/>
        </w:rPr>
        <w:t xml:space="preserve"> (</w:t>
      </w:r>
      <w:bookmarkStart w:id="1352" w:name="_9kMML5YVt3677CKU4gs9"/>
      <w:r w:rsidRPr="006D7F01">
        <w:rPr>
          <w:rFonts w:ascii="Times New Roman" w:hAnsi="Times New Roman"/>
          <w:b/>
        </w:rPr>
        <w:t>Daily</w:t>
      </w:r>
      <w:bookmarkEnd w:id="1352"/>
      <w:r w:rsidRPr="006D7F01">
        <w:rPr>
          <w:rFonts w:ascii="Times New Roman" w:hAnsi="Times New Roman"/>
          <w:b/>
        </w:rPr>
        <w:t xml:space="preserve"> Report)</w:t>
      </w:r>
      <w:r w:rsidRPr="006D7F01">
        <w:rPr>
          <w:rFonts w:ascii="Times New Roman" w:hAnsi="Times New Roman"/>
        </w:rPr>
        <w:t xml:space="preserve"> of </w:t>
      </w:r>
      <w:bookmarkStart w:id="1353" w:name="_9kMI5L6ZWu5FF9EDcMiliz8tAO"/>
      <w:bookmarkStart w:id="1354" w:name="_9kMI5L6ZWu5FF9FEcMiliz8tAO"/>
      <w:r w:rsidR="00CD2730" w:rsidRPr="006D7F01">
        <w:rPr>
          <w:rFonts w:ascii="Times New Roman" w:hAnsi="Times New Roman"/>
          <w:b/>
        </w:rPr>
        <w:t xml:space="preserve">Schedule </w:t>
      </w:r>
      <w:r w:rsidR="00B65EA6" w:rsidRPr="006D7F01">
        <w:rPr>
          <w:rFonts w:ascii="Times New Roman" w:hAnsi="Times New Roman"/>
          <w:b/>
        </w:rPr>
        <w:t>14</w:t>
      </w:r>
      <w:bookmarkEnd w:id="1353"/>
      <w:bookmarkEnd w:id="1354"/>
      <w:r w:rsidR="00B65EA6" w:rsidRPr="006D7F01">
        <w:rPr>
          <w:rFonts w:ascii="Times New Roman" w:hAnsi="Times New Roman"/>
          <w:b/>
        </w:rPr>
        <w:t xml:space="preserve"> </w:t>
      </w:r>
      <w:r w:rsidRPr="006D7F01">
        <w:rPr>
          <w:rFonts w:ascii="Times New Roman" w:hAnsi="Times New Roman"/>
          <w:b/>
        </w:rPr>
        <w:t>(</w:t>
      </w:r>
      <w:bookmarkStart w:id="1355" w:name="_9kMI1H6ZWu4CD7DNiHxArt9jPmqpw5BG"/>
      <w:r w:rsidRPr="006D7F01">
        <w:rPr>
          <w:rFonts w:ascii="Times New Roman" w:hAnsi="Times New Roman"/>
          <w:b/>
        </w:rPr>
        <w:t>Payment Mechanism</w:t>
      </w:r>
      <w:bookmarkEnd w:id="1355"/>
      <w:r w:rsidRPr="006D7F01">
        <w:rPr>
          <w:rFonts w:ascii="Times New Roman" w:hAnsi="Times New Roman"/>
          <w:b/>
        </w:rPr>
        <w:t>)</w:t>
      </w:r>
      <w:r w:rsidRPr="006D7F01">
        <w:rPr>
          <w:rFonts w:ascii="Times New Roman" w:hAnsi="Times New Roman"/>
        </w:rPr>
        <w:t xml:space="preserve"> and the Contractor shall submit each </w:t>
      </w:r>
      <w:bookmarkStart w:id="1356" w:name="_9kMNM5YVt3677CKU4gs9"/>
      <w:r w:rsidRPr="006D7F01">
        <w:rPr>
          <w:rFonts w:ascii="Times New Roman" w:hAnsi="Times New Roman"/>
        </w:rPr>
        <w:t>Daily</w:t>
      </w:r>
      <w:bookmarkEnd w:id="1356"/>
      <w:r w:rsidRPr="006D7F01">
        <w:rPr>
          <w:rFonts w:ascii="Times New Roman" w:hAnsi="Times New Roman"/>
        </w:rPr>
        <w:t xml:space="preserve"> Report within the timescales set out therein. The form of </w:t>
      </w:r>
      <w:bookmarkStart w:id="1357" w:name="_9kMON5YVt3677CKU4gs9"/>
      <w:r w:rsidRPr="006D7F01">
        <w:rPr>
          <w:rFonts w:ascii="Times New Roman" w:hAnsi="Times New Roman"/>
        </w:rPr>
        <w:t>Daily</w:t>
      </w:r>
      <w:bookmarkEnd w:id="1357"/>
      <w:r w:rsidRPr="006D7F01">
        <w:rPr>
          <w:rFonts w:ascii="Times New Roman" w:hAnsi="Times New Roman"/>
        </w:rPr>
        <w:t xml:space="preserve"> Report to be used </w:t>
      </w:r>
      <w:r w:rsidR="00DA573A" w:rsidRPr="006D7F01">
        <w:rPr>
          <w:rFonts w:ascii="Times New Roman" w:hAnsi="Times New Roman"/>
        </w:rPr>
        <w:t xml:space="preserve">is as </w:t>
      </w:r>
      <w:r w:rsidRPr="006D7F01">
        <w:rPr>
          <w:rFonts w:ascii="Times New Roman" w:hAnsi="Times New Roman"/>
        </w:rPr>
        <w:t xml:space="preserve">set out in </w:t>
      </w:r>
      <w:bookmarkStart w:id="1358" w:name="_9kMHG5YVt4EE8FJgLhkhy7sG"/>
      <w:r w:rsidR="00CD2730" w:rsidRPr="006D7F01">
        <w:rPr>
          <w:rFonts w:ascii="Times New Roman" w:hAnsi="Times New Roman"/>
          <w:b/>
        </w:rPr>
        <w:t>Schedule 8</w:t>
      </w:r>
      <w:bookmarkEnd w:id="1358"/>
      <w:r w:rsidRPr="006D7F01">
        <w:rPr>
          <w:rFonts w:ascii="Times New Roman" w:hAnsi="Times New Roman"/>
          <w:b/>
        </w:rPr>
        <w:t xml:space="preserve"> (</w:t>
      </w:r>
      <w:bookmarkStart w:id="1359" w:name="_9kMPO5YVt3677CKU4gs9"/>
      <w:r w:rsidRPr="006D7F01">
        <w:rPr>
          <w:rFonts w:ascii="Times New Roman" w:hAnsi="Times New Roman"/>
          <w:b/>
        </w:rPr>
        <w:t>Daily</w:t>
      </w:r>
      <w:bookmarkEnd w:id="1359"/>
      <w:r w:rsidRPr="006D7F01">
        <w:rPr>
          <w:rFonts w:ascii="Times New Roman" w:hAnsi="Times New Roman"/>
          <w:b/>
        </w:rPr>
        <w:t xml:space="preserve"> Report)</w:t>
      </w:r>
      <w:r w:rsidRPr="006D7F01">
        <w:rPr>
          <w:rFonts w:ascii="Times New Roman" w:hAnsi="Times New Roman"/>
        </w:rPr>
        <w:t xml:space="preserve">. </w:t>
      </w:r>
    </w:p>
    <w:p w14:paraId="17B13B2B" w14:textId="77777777" w:rsidR="00E927EE" w:rsidRPr="00E927EE" w:rsidRDefault="00132006" w:rsidP="00454281">
      <w:pPr>
        <w:widowControl w:val="0"/>
        <w:numPr>
          <w:ilvl w:val="1"/>
          <w:numId w:val="3"/>
        </w:numPr>
        <w:spacing w:after="240" w:line="312" w:lineRule="auto"/>
        <w:outlineLvl w:val="3"/>
        <w:rPr>
          <w:rFonts w:ascii="Times New Roman" w:hAnsi="Times New Roman"/>
          <w:lang w:eastAsia="en-GB"/>
        </w:rPr>
      </w:pPr>
      <w:bookmarkStart w:id="1360" w:name="_Hlk78973449"/>
      <w:r>
        <w:rPr>
          <w:rFonts w:ascii="Times New Roman" w:hAnsi="Times New Roman"/>
          <w:b/>
        </w:rPr>
        <w:t xml:space="preserve">Prisoner </w:t>
      </w:r>
      <w:r w:rsidR="00E927EE">
        <w:rPr>
          <w:rFonts w:ascii="Times New Roman" w:hAnsi="Times New Roman"/>
          <w:b/>
        </w:rPr>
        <w:t>Amenities Fund</w:t>
      </w:r>
    </w:p>
    <w:p w14:paraId="05379B85" w14:textId="77777777" w:rsidR="00E927EE" w:rsidRDefault="00E927EE" w:rsidP="00454281">
      <w:pPr>
        <w:widowControl w:val="0"/>
        <w:numPr>
          <w:ilvl w:val="2"/>
          <w:numId w:val="3"/>
        </w:numPr>
        <w:spacing w:after="240" w:line="312" w:lineRule="auto"/>
        <w:outlineLvl w:val="3"/>
        <w:rPr>
          <w:rFonts w:ascii="Times New Roman" w:hAnsi="Times New Roman"/>
        </w:rPr>
      </w:pPr>
      <w:r w:rsidRPr="00E927EE">
        <w:rPr>
          <w:rFonts w:ascii="Times New Roman" w:hAnsi="Times New Roman" w:hint="eastAsia"/>
        </w:rPr>
        <w:t>The Contractor will ensure</w:t>
      </w:r>
      <w:r w:rsidR="0033633B">
        <w:rPr>
          <w:rFonts w:ascii="Times New Roman" w:hAnsi="Times New Roman"/>
        </w:rPr>
        <w:t>, in</w:t>
      </w:r>
      <w:r w:rsidR="00350F4D">
        <w:rPr>
          <w:rFonts w:ascii="Times New Roman" w:hAnsi="Times New Roman"/>
        </w:rPr>
        <w:t>cluding in</w:t>
      </w:r>
      <w:r w:rsidR="0033633B">
        <w:rPr>
          <w:rFonts w:ascii="Times New Roman" w:hAnsi="Times New Roman"/>
        </w:rPr>
        <w:t xml:space="preserve"> accordance with </w:t>
      </w:r>
      <w:bookmarkStart w:id="1361" w:name="_9kR3WTr2CC6GO5knoewrqyCM"/>
      <w:r w:rsidR="0033633B" w:rsidRPr="00350F4D">
        <w:rPr>
          <w:rFonts w:ascii="Times New Roman" w:hAnsi="Times New Roman"/>
          <w:b/>
        </w:rPr>
        <w:t>paragraph 2.3</w:t>
      </w:r>
      <w:bookmarkEnd w:id="1361"/>
      <w:r w:rsidR="0033633B">
        <w:rPr>
          <w:rFonts w:ascii="Times New Roman" w:hAnsi="Times New Roman"/>
        </w:rPr>
        <w:t xml:space="preserve"> of </w:t>
      </w:r>
      <w:bookmarkStart w:id="1362" w:name="_9kMIH5YVt4EE9CGeGp9M"/>
      <w:r w:rsidR="0033633B" w:rsidRPr="00620BF7">
        <w:rPr>
          <w:rFonts w:ascii="Times New Roman" w:hAnsi="Times New Roman" w:hint="eastAsia"/>
          <w:b/>
        </w:rPr>
        <w:t>Part 3</w:t>
      </w:r>
      <w:bookmarkEnd w:id="1362"/>
      <w:r w:rsidR="0033633B" w:rsidRPr="00620BF7">
        <w:rPr>
          <w:rFonts w:ascii="Times New Roman" w:hAnsi="Times New Roman" w:hint="eastAsia"/>
          <w:b/>
        </w:rPr>
        <w:t xml:space="preserve"> (Prison Industries)</w:t>
      </w:r>
      <w:r w:rsidR="0033633B" w:rsidRPr="00E927EE">
        <w:rPr>
          <w:rFonts w:ascii="Times New Roman" w:hAnsi="Times New Roman" w:hint="eastAsia"/>
        </w:rPr>
        <w:t xml:space="preserve"> of </w:t>
      </w:r>
      <w:bookmarkStart w:id="1363" w:name="_9kMJ1G6ZWu5FF9DLlMiliz8tA"/>
      <w:r w:rsidR="0033633B" w:rsidRPr="00620BF7">
        <w:rPr>
          <w:rFonts w:ascii="Times New Roman" w:hAnsi="Times New Roman" w:hint="eastAsia"/>
          <w:b/>
        </w:rPr>
        <w:t>Schedule 1</w:t>
      </w:r>
      <w:bookmarkEnd w:id="1363"/>
      <w:r w:rsidR="0033633B" w:rsidRPr="00620BF7">
        <w:rPr>
          <w:rFonts w:ascii="Times New Roman" w:hAnsi="Times New Roman" w:hint="eastAsia"/>
          <w:b/>
        </w:rPr>
        <w:t xml:space="preserve"> (Authority's Custodial Service Requirements)</w:t>
      </w:r>
      <w:r w:rsidRPr="00E927EE">
        <w:rPr>
          <w:rFonts w:ascii="Times New Roman" w:hAnsi="Times New Roman" w:hint="eastAsia"/>
        </w:rPr>
        <w:t xml:space="preserve"> that any </w:t>
      </w:r>
      <w:r w:rsidR="00B60ABD">
        <w:rPr>
          <w:rFonts w:ascii="Times New Roman" w:hAnsi="Times New Roman"/>
        </w:rPr>
        <w:t>Prisoner Generated Profit</w:t>
      </w:r>
      <w:r>
        <w:rPr>
          <w:rFonts w:ascii="Times New Roman" w:hAnsi="Times New Roman"/>
        </w:rPr>
        <w:t xml:space="preserve"> </w:t>
      </w:r>
      <w:r w:rsidRPr="00E927EE">
        <w:rPr>
          <w:rFonts w:ascii="Times New Roman" w:hAnsi="Times New Roman" w:hint="eastAsia"/>
        </w:rPr>
        <w:t xml:space="preserve">will be held </w:t>
      </w:r>
      <w:r w:rsidR="00A078FB">
        <w:rPr>
          <w:rFonts w:ascii="Times New Roman" w:hAnsi="Times New Roman"/>
        </w:rPr>
        <w:t xml:space="preserve">in a </w:t>
      </w:r>
      <w:r w:rsidR="00620BF7" w:rsidRPr="00A078FB">
        <w:rPr>
          <w:rFonts w:ascii="Times New Roman" w:hAnsi="Times New Roman"/>
        </w:rPr>
        <w:t>"</w:t>
      </w:r>
      <w:r w:rsidRPr="00A078FB">
        <w:rPr>
          <w:rFonts w:ascii="Times New Roman" w:hAnsi="Times New Roman" w:hint="eastAsia"/>
        </w:rPr>
        <w:t>Prisoner Amenities Fund</w:t>
      </w:r>
      <w:r w:rsidR="00A078FB" w:rsidRPr="00A078FB">
        <w:rPr>
          <w:rFonts w:ascii="Times New Roman" w:hAnsi="Times New Roman"/>
        </w:rPr>
        <w:t>"</w:t>
      </w:r>
      <w:r w:rsidR="00E74626">
        <w:rPr>
          <w:rFonts w:ascii="Times New Roman" w:hAnsi="Times New Roman"/>
        </w:rPr>
        <w:t xml:space="preserve"> </w:t>
      </w:r>
      <w:r w:rsidRPr="00E927EE">
        <w:rPr>
          <w:rFonts w:ascii="Times New Roman" w:hAnsi="Times New Roman" w:hint="eastAsia"/>
        </w:rPr>
        <w:t>and</w:t>
      </w:r>
      <w:r w:rsidR="00620BF7">
        <w:rPr>
          <w:rFonts w:ascii="Times New Roman" w:hAnsi="Times New Roman"/>
        </w:rPr>
        <w:t xml:space="preserve"> </w:t>
      </w:r>
      <w:r w:rsidR="00B60ABD">
        <w:rPr>
          <w:rFonts w:ascii="Times New Roman" w:hAnsi="Times New Roman"/>
        </w:rPr>
        <w:t xml:space="preserve">that </w:t>
      </w:r>
      <w:r w:rsidR="00620BF7">
        <w:rPr>
          <w:rFonts w:ascii="Times New Roman" w:hAnsi="Times New Roman"/>
        </w:rPr>
        <w:t xml:space="preserve">such </w:t>
      </w:r>
      <w:r w:rsidR="00B60ABD">
        <w:rPr>
          <w:rFonts w:ascii="Times New Roman" w:hAnsi="Times New Roman"/>
        </w:rPr>
        <w:t>profit</w:t>
      </w:r>
      <w:r w:rsidRPr="00E927EE">
        <w:rPr>
          <w:rFonts w:ascii="Times New Roman" w:hAnsi="Times New Roman" w:hint="eastAsia"/>
        </w:rPr>
        <w:t xml:space="preserve"> will be used solely for the benefit of </w:t>
      </w:r>
      <w:r>
        <w:rPr>
          <w:rFonts w:ascii="Times New Roman" w:hAnsi="Times New Roman"/>
        </w:rPr>
        <w:t>P</w:t>
      </w:r>
      <w:r>
        <w:rPr>
          <w:rFonts w:ascii="Times New Roman" w:hAnsi="Times New Roman" w:hint="eastAsia"/>
        </w:rPr>
        <w:t xml:space="preserve">risoners. </w:t>
      </w:r>
      <w:r w:rsidR="00E74626">
        <w:rPr>
          <w:rFonts w:ascii="Times New Roman" w:hAnsi="Times New Roman"/>
        </w:rPr>
        <w:t xml:space="preserve">No expenditure shall be made </w:t>
      </w:r>
      <w:r>
        <w:rPr>
          <w:rFonts w:ascii="Times New Roman" w:hAnsi="Times New Roman" w:hint="eastAsia"/>
        </w:rPr>
        <w:t>from the</w:t>
      </w:r>
      <w:r w:rsidR="00E74626">
        <w:rPr>
          <w:rFonts w:ascii="Times New Roman" w:hAnsi="Times New Roman"/>
        </w:rPr>
        <w:t xml:space="preserve"> </w:t>
      </w:r>
      <w:r w:rsidRPr="00E927EE">
        <w:rPr>
          <w:rFonts w:ascii="Times New Roman" w:hAnsi="Times New Roman" w:hint="eastAsia"/>
        </w:rPr>
        <w:t>Prison</w:t>
      </w:r>
      <w:r>
        <w:rPr>
          <w:rFonts w:ascii="Times New Roman" w:hAnsi="Times New Roman"/>
        </w:rPr>
        <w:t>er</w:t>
      </w:r>
      <w:r w:rsidRPr="00E927EE">
        <w:rPr>
          <w:rFonts w:ascii="Times New Roman" w:hAnsi="Times New Roman" w:hint="eastAsia"/>
        </w:rPr>
        <w:t xml:space="preserve"> Amenities</w:t>
      </w:r>
      <w:r w:rsidR="00620BF7">
        <w:rPr>
          <w:rFonts w:ascii="Times New Roman" w:hAnsi="Times New Roman"/>
        </w:rPr>
        <w:t xml:space="preserve"> Fund</w:t>
      </w:r>
      <w:r w:rsidRPr="00E927EE">
        <w:rPr>
          <w:rFonts w:ascii="Times New Roman" w:hAnsi="Times New Roman" w:hint="eastAsia"/>
        </w:rPr>
        <w:t xml:space="preserve"> </w:t>
      </w:r>
      <w:r w:rsidR="00E74626">
        <w:rPr>
          <w:rFonts w:ascii="Times New Roman" w:hAnsi="Times New Roman"/>
        </w:rPr>
        <w:t xml:space="preserve">without the </w:t>
      </w:r>
      <w:r w:rsidRPr="00E927EE">
        <w:rPr>
          <w:rFonts w:ascii="Times New Roman" w:hAnsi="Times New Roman" w:hint="eastAsia"/>
        </w:rPr>
        <w:t xml:space="preserve">prior written </w:t>
      </w:r>
      <w:r w:rsidR="00E74626">
        <w:rPr>
          <w:rFonts w:ascii="Times New Roman" w:hAnsi="Times New Roman"/>
        </w:rPr>
        <w:t>consent</w:t>
      </w:r>
      <w:r w:rsidRPr="00E927EE">
        <w:rPr>
          <w:rFonts w:ascii="Times New Roman" w:hAnsi="Times New Roman" w:hint="eastAsia"/>
        </w:rPr>
        <w:t xml:space="preserve"> of the Authorit</w:t>
      </w:r>
      <w:r>
        <w:rPr>
          <w:rFonts w:ascii="Times New Roman" w:hAnsi="Times New Roman"/>
        </w:rPr>
        <w:t>y.</w:t>
      </w:r>
      <w:r w:rsidR="00B60ABD">
        <w:rPr>
          <w:rFonts w:ascii="Times New Roman" w:hAnsi="Times New Roman"/>
        </w:rPr>
        <w:t xml:space="preserve"> </w:t>
      </w:r>
      <w:r w:rsidR="00B60ABD" w:rsidRPr="00B60ABD">
        <w:rPr>
          <w:rFonts w:ascii="Times New Roman" w:hAnsi="Times New Roman" w:hint="eastAsia"/>
        </w:rPr>
        <w:t xml:space="preserve">The Contractor will provide the Authority with an annual statement from its statutory auditors confirming the amounts credited to the Prisoner Amenities Fund which shall reflect an accurate calculation of Prisoner Generated Profit in accordance with generally accepted accounting practices and in accordance with the principles set out in </w:t>
      </w:r>
      <w:bookmarkStart w:id="1364" w:name="_9kMI6M6ZWu5FF9EDcMiliz8tAO"/>
      <w:bookmarkStart w:id="1365" w:name="_9kMI6M6ZWu5FF9FEcMiliz8tAO"/>
      <w:r w:rsidR="00B60ABD" w:rsidRPr="00B60ABD">
        <w:rPr>
          <w:rFonts w:ascii="Times New Roman" w:hAnsi="Times New Roman" w:hint="eastAsia"/>
          <w:b/>
          <w:bCs/>
        </w:rPr>
        <w:t>Schedule 14</w:t>
      </w:r>
      <w:bookmarkEnd w:id="1364"/>
      <w:bookmarkEnd w:id="1365"/>
      <w:r w:rsidR="00B60ABD" w:rsidRPr="00B60ABD">
        <w:rPr>
          <w:rFonts w:ascii="Times New Roman" w:hAnsi="Times New Roman" w:hint="eastAsia"/>
          <w:b/>
          <w:bCs/>
        </w:rPr>
        <w:t xml:space="preserve"> (Payment Mechanism)</w:t>
      </w:r>
      <w:r w:rsidR="00B60ABD" w:rsidRPr="00B60ABD">
        <w:rPr>
          <w:rFonts w:ascii="Times New Roman" w:hAnsi="Times New Roman" w:hint="eastAsia"/>
        </w:rPr>
        <w:t xml:space="preserve"> (with </w:t>
      </w:r>
      <w:bookmarkStart w:id="1366" w:name="_9kMI7N6ZWu5FF9EDcMiliz8tAO"/>
      <w:bookmarkStart w:id="1367" w:name="_9kMI7N6ZWu5FF9FEcMiliz8tAO"/>
      <w:r w:rsidR="00B60ABD" w:rsidRPr="00B60ABD">
        <w:rPr>
          <w:rFonts w:ascii="Times New Roman" w:hAnsi="Times New Roman" w:hint="eastAsia"/>
          <w:b/>
          <w:bCs/>
        </w:rPr>
        <w:t>Schedule 14</w:t>
      </w:r>
      <w:bookmarkEnd w:id="1366"/>
      <w:bookmarkEnd w:id="1367"/>
      <w:r w:rsidR="00B60ABD" w:rsidRPr="00B60ABD">
        <w:rPr>
          <w:rFonts w:ascii="Times New Roman" w:hAnsi="Times New Roman" w:hint="eastAsia"/>
          <w:b/>
          <w:bCs/>
        </w:rPr>
        <w:t xml:space="preserve"> (Payment Mechanism) </w:t>
      </w:r>
      <w:r w:rsidR="00B60ABD" w:rsidRPr="00B60ABD">
        <w:rPr>
          <w:rFonts w:ascii="Times New Roman" w:hAnsi="Times New Roman" w:hint="eastAsia"/>
        </w:rPr>
        <w:t>taking precedence over such practices in the event of conflict).</w:t>
      </w:r>
    </w:p>
    <w:p w14:paraId="4155E7F3" w14:textId="77777777" w:rsidR="00B60ABD" w:rsidRDefault="00B60ABD" w:rsidP="00454281">
      <w:pPr>
        <w:widowControl w:val="0"/>
        <w:numPr>
          <w:ilvl w:val="2"/>
          <w:numId w:val="3"/>
        </w:numPr>
        <w:spacing w:after="240" w:line="312" w:lineRule="auto"/>
        <w:outlineLvl w:val="3"/>
        <w:rPr>
          <w:rFonts w:ascii="Times New Roman" w:hAnsi="Times New Roman"/>
        </w:rPr>
      </w:pPr>
      <w:r w:rsidRPr="00B60ABD">
        <w:rPr>
          <w:rFonts w:ascii="Times New Roman" w:hAnsi="Times New Roman" w:hint="eastAsia"/>
        </w:rPr>
        <w:t xml:space="preserve">The Contractor acknowledges and agrees that the Prisoner Amenities Fund is the property of the Authority </w:t>
      </w:r>
      <w:r w:rsidR="0054149B">
        <w:rPr>
          <w:rFonts w:ascii="Times New Roman" w:hAnsi="Times New Roman"/>
        </w:rPr>
        <w:t>and is held by the Contractor for the benefit of the Authority</w:t>
      </w:r>
      <w:r w:rsidR="001F0893">
        <w:rPr>
          <w:rFonts w:ascii="Times New Roman" w:hAnsi="Times New Roman"/>
        </w:rPr>
        <w:t>.</w:t>
      </w:r>
      <w:r w:rsidR="0054149B">
        <w:rPr>
          <w:rFonts w:ascii="Times New Roman" w:hAnsi="Times New Roman"/>
        </w:rPr>
        <w:t xml:space="preserve"> </w:t>
      </w:r>
      <w:r w:rsidR="00260F90">
        <w:rPr>
          <w:rFonts w:ascii="Times New Roman" w:hAnsi="Times New Roman"/>
        </w:rPr>
        <w:t xml:space="preserve">The Contractor shall pay to the Authority as a debt a sum equal to the monies held </w:t>
      </w:r>
      <w:r w:rsidR="003064EA">
        <w:rPr>
          <w:rFonts w:ascii="Times New Roman" w:hAnsi="Times New Roman"/>
        </w:rPr>
        <w:t xml:space="preserve">(or which should have been held) </w:t>
      </w:r>
      <w:r w:rsidR="00260F90">
        <w:rPr>
          <w:rFonts w:ascii="Times New Roman" w:hAnsi="Times New Roman"/>
        </w:rPr>
        <w:t>in the Prisoner Amenities Fund</w:t>
      </w:r>
      <w:r w:rsidRPr="00B60ABD">
        <w:rPr>
          <w:rFonts w:ascii="Times New Roman" w:hAnsi="Times New Roman" w:hint="eastAsia"/>
        </w:rPr>
        <w:t xml:space="preserve"> on termination or expiry of this </w:t>
      </w:r>
      <w:r w:rsidR="00580B8C">
        <w:rPr>
          <w:rFonts w:ascii="Times New Roman" w:hAnsi="Times New Roman"/>
        </w:rPr>
        <w:t>Contract</w:t>
      </w:r>
      <w:r w:rsidR="003064EA">
        <w:rPr>
          <w:rFonts w:ascii="Times New Roman" w:hAnsi="Times New Roman"/>
        </w:rPr>
        <w:t xml:space="preserve"> no later than the </w:t>
      </w:r>
      <w:r w:rsidR="003054A4">
        <w:rPr>
          <w:rFonts w:ascii="Times New Roman" w:hAnsi="Times New Roman"/>
        </w:rPr>
        <w:t xml:space="preserve">Early Termination Date or </w:t>
      </w:r>
      <w:r w:rsidR="00877958">
        <w:rPr>
          <w:rFonts w:ascii="Times New Roman" w:hAnsi="Times New Roman"/>
        </w:rPr>
        <w:t>T</w:t>
      </w:r>
      <w:r w:rsidR="003064EA">
        <w:rPr>
          <w:rFonts w:ascii="Times New Roman" w:hAnsi="Times New Roman"/>
        </w:rPr>
        <w:t xml:space="preserve">ermination </w:t>
      </w:r>
      <w:r w:rsidR="00877958">
        <w:rPr>
          <w:rFonts w:ascii="Times New Roman" w:hAnsi="Times New Roman"/>
        </w:rPr>
        <w:t>D</w:t>
      </w:r>
      <w:r w:rsidR="003064EA">
        <w:rPr>
          <w:rFonts w:ascii="Times New Roman" w:hAnsi="Times New Roman"/>
        </w:rPr>
        <w:t>ate or Expiry Date (as applicable)</w:t>
      </w:r>
      <w:r w:rsidRPr="00B60ABD">
        <w:rPr>
          <w:rFonts w:ascii="Times New Roman" w:hAnsi="Times New Roman" w:hint="eastAsia"/>
        </w:rPr>
        <w:t>.</w:t>
      </w:r>
      <w:r w:rsidR="00FE7705">
        <w:rPr>
          <w:rFonts w:ascii="Times New Roman" w:hAnsi="Times New Roman"/>
        </w:rPr>
        <w:t xml:space="preserve"> </w:t>
      </w:r>
    </w:p>
    <w:p w14:paraId="17B03CAE" w14:textId="77777777" w:rsidR="00B60ABD" w:rsidRDefault="00B60ABD" w:rsidP="00454281">
      <w:pPr>
        <w:widowControl w:val="0"/>
        <w:numPr>
          <w:ilvl w:val="1"/>
          <w:numId w:val="3"/>
        </w:numPr>
        <w:spacing w:after="240" w:line="312" w:lineRule="auto"/>
        <w:outlineLvl w:val="3"/>
        <w:rPr>
          <w:rFonts w:ascii="Times New Roman" w:hAnsi="Times New Roman"/>
        </w:rPr>
      </w:pPr>
      <w:bookmarkStart w:id="1368" w:name="_Ref77344539"/>
      <w:bookmarkEnd w:id="1360"/>
      <w:r>
        <w:rPr>
          <w:rFonts w:ascii="Times New Roman" w:hAnsi="Times New Roman"/>
          <w:b/>
          <w:bCs/>
        </w:rPr>
        <w:t>Authority Research and Evaluation</w:t>
      </w:r>
      <w:bookmarkEnd w:id="1368"/>
    </w:p>
    <w:p w14:paraId="5F14AC29" w14:textId="77777777" w:rsidR="00B60ABD" w:rsidRPr="00B60ABD" w:rsidRDefault="00B60ABD" w:rsidP="00454281">
      <w:pPr>
        <w:widowControl w:val="0"/>
        <w:numPr>
          <w:ilvl w:val="2"/>
          <w:numId w:val="3"/>
        </w:numPr>
        <w:spacing w:after="240" w:line="312" w:lineRule="auto"/>
        <w:outlineLvl w:val="3"/>
        <w:rPr>
          <w:rFonts w:ascii="Times New Roman" w:hAnsi="Times New Roman"/>
        </w:rPr>
      </w:pPr>
      <w:r w:rsidRPr="00B60ABD">
        <w:rPr>
          <w:rFonts w:ascii="Times New Roman" w:hAnsi="Times New Roman" w:hint="eastAsia"/>
        </w:rPr>
        <w:t>The Contractor shall, and shall procure that the Contractor's Staff shall, co-operate and work collaboratively with the Authority (or any third party acting on its behalf) in respect of any research and evaluation activities undertaken by the Authority to support and inform the Authority's learnings of the operation and management of Prisons and the testing of initiatives across the wider prison estate. Any such activities undertaken by the Authority shall be at no cost to the Contractor.</w:t>
      </w:r>
    </w:p>
    <w:p w14:paraId="371D8FA4" w14:textId="77777777" w:rsidR="00B60ABD" w:rsidRPr="00B60ABD" w:rsidRDefault="00B60ABD" w:rsidP="00454281">
      <w:pPr>
        <w:widowControl w:val="0"/>
        <w:numPr>
          <w:ilvl w:val="2"/>
          <w:numId w:val="3"/>
        </w:numPr>
        <w:spacing w:after="240" w:line="312" w:lineRule="auto"/>
        <w:outlineLvl w:val="3"/>
        <w:rPr>
          <w:rFonts w:ascii="Times New Roman" w:hAnsi="Times New Roman"/>
        </w:rPr>
      </w:pPr>
      <w:r w:rsidRPr="00B60ABD">
        <w:rPr>
          <w:rFonts w:ascii="Times New Roman" w:hAnsi="Times New Roman" w:hint="eastAsia"/>
        </w:rPr>
        <w:lastRenderedPageBreak/>
        <w:t xml:space="preserve">The Authority (or any third party acting on its behalf) shall have the right to access all parts of the Prison to carry out such research and evaluation activities and invite other visitors to the Prison for such purposes. </w:t>
      </w:r>
    </w:p>
    <w:p w14:paraId="041C4BE4" w14:textId="77777777" w:rsidR="00B60ABD" w:rsidRPr="00B60ABD" w:rsidRDefault="00B60ABD" w:rsidP="00454281">
      <w:pPr>
        <w:widowControl w:val="0"/>
        <w:numPr>
          <w:ilvl w:val="2"/>
          <w:numId w:val="3"/>
        </w:numPr>
        <w:spacing w:after="240" w:line="312" w:lineRule="auto"/>
        <w:outlineLvl w:val="3"/>
        <w:rPr>
          <w:rFonts w:ascii="Times New Roman" w:hAnsi="Times New Roman"/>
        </w:rPr>
      </w:pPr>
      <w:r w:rsidRPr="00B60ABD">
        <w:rPr>
          <w:rFonts w:ascii="Times New Roman" w:hAnsi="Times New Roman" w:hint="eastAsia"/>
        </w:rPr>
        <w:t>The Authority shall (or shall procure any third party acting on its behalf shall) provide details of the proposed research or evaluation activities in advance and shall consult with the Contractor prior to undertaking any research or evaluation. The Authority shall make all recommendations, findings and outcomes available to the Contractor and shall be entitled to publish such information across the prison estate and/or externally (in whole or in part).</w:t>
      </w:r>
    </w:p>
    <w:p w14:paraId="4C981DFA" w14:textId="77777777" w:rsidR="00B60ABD" w:rsidRPr="00B60ABD" w:rsidRDefault="00B60ABD" w:rsidP="00454281">
      <w:pPr>
        <w:widowControl w:val="0"/>
        <w:numPr>
          <w:ilvl w:val="2"/>
          <w:numId w:val="3"/>
        </w:numPr>
        <w:spacing w:after="240" w:line="312" w:lineRule="auto"/>
        <w:outlineLvl w:val="3"/>
        <w:rPr>
          <w:rFonts w:ascii="Times New Roman" w:hAnsi="Times New Roman"/>
        </w:rPr>
      </w:pPr>
      <w:r w:rsidRPr="00B60ABD">
        <w:rPr>
          <w:rFonts w:ascii="Times New Roman" w:hAnsi="Times New Roman" w:hint="eastAsia"/>
        </w:rPr>
        <w:t xml:space="preserve">The Contractor shall have in place appropriate processes and tools to review and consider all recommendations, findings and outcomes and changes to its operational systems as may be appropriate. Any changes required to the Services by either Party shall be dealt with in accordance with </w:t>
      </w:r>
      <w:bookmarkStart w:id="1369" w:name="_9kMH4L6ZWu5FF9EIhMiliz8tAQ"/>
      <w:bookmarkStart w:id="1370" w:name="_9kMH4L6ZWu5FF9FIgMiliz8tAQ"/>
      <w:r w:rsidRPr="00B60ABD">
        <w:rPr>
          <w:rFonts w:ascii="Times New Roman" w:hAnsi="Times New Roman" w:hint="eastAsia"/>
          <w:b/>
          <w:bCs/>
        </w:rPr>
        <w:t>Schedule 16</w:t>
      </w:r>
      <w:bookmarkEnd w:id="1369"/>
      <w:bookmarkEnd w:id="1370"/>
      <w:r w:rsidRPr="00B60ABD">
        <w:rPr>
          <w:rFonts w:ascii="Times New Roman" w:hAnsi="Times New Roman" w:hint="eastAsia"/>
          <w:b/>
          <w:bCs/>
        </w:rPr>
        <w:t xml:space="preserve"> (Change Protocol)</w:t>
      </w:r>
      <w:r w:rsidRPr="00B60ABD">
        <w:rPr>
          <w:rFonts w:ascii="Times New Roman" w:hAnsi="Times New Roman" w:hint="eastAsia"/>
        </w:rPr>
        <w:t>.</w:t>
      </w:r>
    </w:p>
    <w:p w14:paraId="02C2E9D9" w14:textId="77777777" w:rsidR="00B60ABD" w:rsidRPr="006D7F01" w:rsidRDefault="00B60ABD" w:rsidP="00454281">
      <w:pPr>
        <w:widowControl w:val="0"/>
        <w:numPr>
          <w:ilvl w:val="2"/>
          <w:numId w:val="3"/>
        </w:numPr>
        <w:spacing w:after="240" w:line="312" w:lineRule="auto"/>
        <w:outlineLvl w:val="3"/>
        <w:rPr>
          <w:rFonts w:ascii="Times New Roman" w:hAnsi="Times New Roman"/>
        </w:rPr>
      </w:pPr>
      <w:r w:rsidRPr="00B60ABD">
        <w:rPr>
          <w:rFonts w:ascii="Times New Roman" w:hAnsi="Times New Roman" w:hint="eastAsia"/>
        </w:rPr>
        <w:t xml:space="preserve">Nothing in this </w:t>
      </w:r>
      <w:r w:rsidRPr="00B60ABD">
        <w:rPr>
          <w:rFonts w:ascii="Times New Roman" w:hAnsi="Times New Roman" w:hint="eastAsia"/>
          <w:b/>
          <w:bCs/>
        </w:rPr>
        <w:t xml:space="preserve">clause </w:t>
      </w:r>
      <w:r>
        <w:rPr>
          <w:rFonts w:ascii="Times New Roman" w:hAnsi="Times New Roman"/>
          <w:b/>
          <w:bCs/>
        </w:rPr>
        <w:fldChar w:fldCharType="begin"/>
      </w:r>
      <w:r>
        <w:rPr>
          <w:rFonts w:ascii="Times New Roman" w:hAnsi="Times New Roman"/>
          <w:b/>
          <w:bCs/>
        </w:rPr>
        <w:instrText xml:space="preserve"> </w:instrText>
      </w:r>
      <w:r>
        <w:rPr>
          <w:rFonts w:ascii="Times New Roman" w:hAnsi="Times New Roman" w:hint="eastAsia"/>
          <w:b/>
          <w:bCs/>
        </w:rPr>
        <w:instrText>REF _Ref77344539 \r \h</w:instrText>
      </w:r>
      <w:r>
        <w:rPr>
          <w:rFonts w:ascii="Times New Roman" w:hAnsi="Times New Roman"/>
          <w:b/>
          <w:bCs/>
        </w:rPr>
        <w:instrText xml:space="preserve"> </w:instrText>
      </w:r>
      <w:r>
        <w:rPr>
          <w:rFonts w:ascii="Times New Roman" w:hAnsi="Times New Roman"/>
          <w:b/>
          <w:bCs/>
        </w:rPr>
      </w:r>
      <w:r>
        <w:rPr>
          <w:rFonts w:ascii="Times New Roman" w:hAnsi="Times New Roman"/>
          <w:b/>
          <w:bCs/>
        </w:rPr>
        <w:fldChar w:fldCharType="separate"/>
      </w:r>
      <w:r w:rsidR="00B5102B">
        <w:rPr>
          <w:rFonts w:ascii="Times New Roman" w:hAnsi="Times New Roman"/>
          <w:b/>
          <w:bCs/>
        </w:rPr>
        <w:t>15.7</w:t>
      </w:r>
      <w:r>
        <w:rPr>
          <w:rFonts w:ascii="Times New Roman" w:hAnsi="Times New Roman"/>
          <w:b/>
          <w:bCs/>
        </w:rPr>
        <w:fldChar w:fldCharType="end"/>
      </w:r>
      <w:r w:rsidRPr="00B60ABD">
        <w:rPr>
          <w:rFonts w:ascii="Times New Roman" w:hAnsi="Times New Roman" w:hint="eastAsia"/>
          <w:b/>
          <w:bCs/>
        </w:rPr>
        <w:t xml:space="preserve"> (Authority Research and Evaluation)</w:t>
      </w:r>
      <w:r w:rsidRPr="00B60ABD">
        <w:rPr>
          <w:rFonts w:ascii="Times New Roman" w:hAnsi="Times New Roman" w:hint="eastAsia"/>
        </w:rPr>
        <w:t xml:space="preserve"> relates to or shall have any impact on the calculation of the Contractor's performance pursuant to </w:t>
      </w:r>
      <w:bookmarkStart w:id="1371" w:name="_9kMNM5YVt4EE8FEbLhkhy7s9O"/>
      <w:r w:rsidRPr="00B60ABD">
        <w:rPr>
          <w:rFonts w:ascii="Times New Roman" w:hAnsi="Times New Roman" w:hint="eastAsia"/>
          <w:b/>
          <w:bCs/>
        </w:rPr>
        <w:t>Schedule 15</w:t>
      </w:r>
      <w:bookmarkEnd w:id="1371"/>
      <w:r w:rsidRPr="00B60ABD">
        <w:rPr>
          <w:rFonts w:ascii="Times New Roman" w:hAnsi="Times New Roman" w:hint="eastAsia"/>
          <w:b/>
          <w:bCs/>
        </w:rPr>
        <w:t xml:space="preserve"> (Performance Mechanism)</w:t>
      </w:r>
      <w:r w:rsidRPr="00B60ABD">
        <w:rPr>
          <w:rFonts w:ascii="Times New Roman" w:hAnsi="Times New Roman" w:hint="eastAsia"/>
        </w:rPr>
        <w:t>.</w:t>
      </w:r>
    </w:p>
    <w:bookmarkStart w:id="1372" w:name="_DV_M656"/>
    <w:bookmarkEnd w:id="1372"/>
    <w:p w14:paraId="0A91DE23" w14:textId="77777777" w:rsidR="00DE3980" w:rsidRPr="006D7F01" w:rsidRDefault="006738F7" w:rsidP="00454281">
      <w:pPr>
        <w:widowControl w:val="0"/>
        <w:numPr>
          <w:ilvl w:val="0"/>
          <w:numId w:val="3"/>
        </w:numPr>
        <w:spacing w:after="240" w:line="312" w:lineRule="auto"/>
        <w:outlineLvl w:val="0"/>
        <w:rPr>
          <w:rFonts w:ascii="Times New Roman" w:hAnsi="Times New Roman"/>
          <w:b/>
          <w:lang w:eastAsia="en-GB"/>
        </w:rPr>
      </w:pPr>
      <w:r w:rsidRPr="006D7F01">
        <w:rPr>
          <w:rFonts w:ascii="Times New Roman" w:hAnsi="Times New Roman"/>
          <w:b/>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_Ref408825885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1373" w:name="_Toc122454732"/>
      <w:r w:rsidR="00B5102B">
        <w:rPr>
          <w:rFonts w:ascii="Times New Roman" w:hAnsi="Times New Roman"/>
        </w:rPr>
        <w:instrText>16</w:instrText>
      </w:r>
      <w:r w:rsidRPr="006D7F01">
        <w:rPr>
          <w:rFonts w:ascii="Times New Roman" w:hAnsi="Times New Roman"/>
        </w:rPr>
        <w:fldChar w:fldCharType="end"/>
      </w:r>
      <w:r w:rsidRPr="006D7F01">
        <w:rPr>
          <w:rFonts w:ascii="Times New Roman" w:hAnsi="Times New Roman"/>
        </w:rPr>
        <w:tab/>
        <w:instrText>WORKS</w:instrText>
      </w:r>
      <w:bookmarkEnd w:id="1373"/>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lang w:eastAsia="en-GB"/>
        </w:rPr>
        <w:fldChar w:fldCharType="end"/>
      </w:r>
      <w:bookmarkStart w:id="1374" w:name="_Ref279589846"/>
      <w:bookmarkStart w:id="1375" w:name="_Ref408825885"/>
      <w:r w:rsidR="00DE3980" w:rsidRPr="006D7F01">
        <w:rPr>
          <w:rFonts w:ascii="Times New Roman" w:hAnsi="Times New Roman"/>
          <w:b/>
          <w:lang w:eastAsia="en-GB"/>
        </w:rPr>
        <w:t>WORKS</w:t>
      </w:r>
      <w:bookmarkEnd w:id="1374"/>
      <w:bookmarkEnd w:id="1375"/>
    </w:p>
    <w:p w14:paraId="19038FF4" w14:textId="77777777" w:rsidR="007866C4" w:rsidRPr="006D7F01" w:rsidRDefault="007866C4" w:rsidP="00454281">
      <w:pPr>
        <w:widowControl w:val="0"/>
        <w:numPr>
          <w:ilvl w:val="1"/>
          <w:numId w:val="3"/>
        </w:numPr>
        <w:spacing w:after="240" w:line="312" w:lineRule="auto"/>
        <w:outlineLvl w:val="1"/>
        <w:rPr>
          <w:rFonts w:ascii="Times New Roman" w:hAnsi="Times New Roman"/>
          <w:lang w:eastAsia="en-GB"/>
        </w:rPr>
      </w:pPr>
      <w:bookmarkStart w:id="1376" w:name="_Ref530924314"/>
      <w:r w:rsidRPr="006D7F01">
        <w:rPr>
          <w:rFonts w:ascii="Times New Roman" w:hAnsi="Times New Roman"/>
          <w:lang w:eastAsia="en-GB"/>
        </w:rPr>
        <w:t>The Contractor shall or shall procure that it or its Sub-Contractor(s) shall carry out the design, construction, installation, completion, commissioning and testing of any Works so that:</w:t>
      </w:r>
      <w:bookmarkEnd w:id="1376"/>
    </w:p>
    <w:p w14:paraId="38B646B1" w14:textId="77777777" w:rsidR="007866C4" w:rsidRPr="006D7F01" w:rsidRDefault="007866C4" w:rsidP="00454281">
      <w:pPr>
        <w:widowControl w:val="0"/>
        <w:numPr>
          <w:ilvl w:val="2"/>
          <w:numId w:val="3"/>
        </w:numPr>
        <w:spacing w:after="240" w:line="312" w:lineRule="auto"/>
        <w:outlineLvl w:val="3"/>
        <w:rPr>
          <w:rFonts w:ascii="Times New Roman" w:hAnsi="Times New Roman"/>
          <w:lang w:eastAsia="en-GB"/>
        </w:rPr>
      </w:pPr>
      <w:r w:rsidRPr="006D7F01">
        <w:rPr>
          <w:rFonts w:ascii="Times New Roman" w:hAnsi="Times New Roman"/>
        </w:rPr>
        <w:t>the</w:t>
      </w:r>
      <w:r w:rsidRPr="006D7F01">
        <w:rPr>
          <w:rFonts w:ascii="Times New Roman" w:hAnsi="Times New Roman"/>
          <w:lang w:eastAsia="en-GB"/>
        </w:rPr>
        <w:t xml:space="preserve"> Works shall be completed on or before any completion dates agreed with the Authority;</w:t>
      </w:r>
      <w:r w:rsidR="00CB0364" w:rsidRPr="006D7F01">
        <w:rPr>
          <w:rFonts w:ascii="Times New Roman" w:hAnsi="Times New Roman"/>
          <w:lang w:eastAsia="en-GB"/>
        </w:rPr>
        <w:t xml:space="preserve"> and</w:t>
      </w:r>
    </w:p>
    <w:p w14:paraId="43C2D4B2" w14:textId="77777777" w:rsidR="007866C4" w:rsidRPr="006D7F01" w:rsidRDefault="007866C4" w:rsidP="00454281">
      <w:pPr>
        <w:widowControl w:val="0"/>
        <w:numPr>
          <w:ilvl w:val="2"/>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the </w:t>
      </w:r>
      <w:r w:rsidRPr="006D7F01">
        <w:rPr>
          <w:rFonts w:ascii="Times New Roman" w:hAnsi="Times New Roman"/>
        </w:rPr>
        <w:t>Works</w:t>
      </w:r>
      <w:r w:rsidRPr="006D7F01">
        <w:rPr>
          <w:rFonts w:ascii="Times New Roman" w:hAnsi="Times New Roman"/>
          <w:lang w:eastAsia="en-GB"/>
        </w:rPr>
        <w:t xml:space="preserve"> are performed at all times in accordance with and fully comply with and meet all requirements of </w:t>
      </w:r>
      <w:bookmarkStart w:id="1377" w:name="_9kMH1I6ZWu5FF9EHgMiliz8tAL"/>
      <w:bookmarkStart w:id="1378" w:name="_9kMH1I6ZWu5FF9FHfMiliz8tAL"/>
      <w:r w:rsidRPr="006D7F01">
        <w:rPr>
          <w:rFonts w:ascii="Times New Roman" w:hAnsi="Times New Roman"/>
          <w:b/>
          <w:bCs/>
          <w:lang w:eastAsia="en-GB"/>
        </w:rPr>
        <w:t>Schedule 11</w:t>
      </w:r>
      <w:bookmarkEnd w:id="1377"/>
      <w:bookmarkEnd w:id="1378"/>
      <w:r w:rsidRPr="006D7F01">
        <w:rPr>
          <w:rFonts w:ascii="Times New Roman" w:hAnsi="Times New Roman"/>
          <w:b/>
          <w:bCs/>
          <w:lang w:eastAsia="en-GB"/>
        </w:rPr>
        <w:t xml:space="preserve"> (Pro</w:t>
      </w:r>
      <w:r w:rsidR="004E4565" w:rsidRPr="006D7F01">
        <w:rPr>
          <w:rFonts w:ascii="Times New Roman" w:hAnsi="Times New Roman"/>
          <w:b/>
          <w:bCs/>
          <w:lang w:eastAsia="en-GB"/>
        </w:rPr>
        <w:t>perty and Facilities Management</w:t>
      </w:r>
      <w:r w:rsidRPr="006D7F01">
        <w:rPr>
          <w:rFonts w:ascii="Times New Roman" w:hAnsi="Times New Roman"/>
          <w:b/>
          <w:bCs/>
          <w:lang w:eastAsia="en-GB"/>
        </w:rPr>
        <w:t>)</w:t>
      </w:r>
      <w:r w:rsidRPr="006D7F01">
        <w:rPr>
          <w:rFonts w:ascii="Times New Roman" w:hAnsi="Times New Roman"/>
          <w:bCs/>
          <w:lang w:eastAsia="en-GB"/>
        </w:rPr>
        <w:t xml:space="preserve"> and </w:t>
      </w:r>
      <w:bookmarkStart w:id="1379" w:name="_9kMKJ5YVt4EE8DKjLhkhy7s9L"/>
      <w:bookmarkStart w:id="1380" w:name="_9kMKJ5YVt4EE8EKiLhkhy7s9L"/>
      <w:r w:rsidRPr="006D7F01">
        <w:rPr>
          <w:rFonts w:ascii="Times New Roman" w:hAnsi="Times New Roman"/>
          <w:b/>
          <w:bCs/>
          <w:lang w:eastAsia="en-GB"/>
        </w:rPr>
        <w:t>Schedule 12</w:t>
      </w:r>
      <w:bookmarkEnd w:id="1379"/>
      <w:bookmarkEnd w:id="1380"/>
      <w:r w:rsidRPr="006D7F01">
        <w:rPr>
          <w:rFonts w:ascii="Times New Roman" w:hAnsi="Times New Roman"/>
          <w:b/>
          <w:bCs/>
          <w:lang w:eastAsia="en-GB"/>
        </w:rPr>
        <w:t xml:space="preserve"> (Sustainability)</w:t>
      </w:r>
      <w:r w:rsidRPr="006D7F01">
        <w:rPr>
          <w:rFonts w:ascii="Times New Roman" w:hAnsi="Times New Roman"/>
          <w:lang w:eastAsia="en-GB"/>
        </w:rPr>
        <w:t>.</w:t>
      </w:r>
    </w:p>
    <w:p w14:paraId="24669179" w14:textId="77777777" w:rsidR="005C1C3B" w:rsidRPr="006D7F01" w:rsidRDefault="005C1C3B"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lang w:eastAsia="en-GB"/>
        </w:rPr>
        <w:t xml:space="preserve">Before commencing any </w:t>
      </w:r>
      <w:r w:rsidR="00035E73" w:rsidRPr="006D7F01">
        <w:rPr>
          <w:rFonts w:ascii="Times New Roman" w:hAnsi="Times New Roman"/>
          <w:lang w:eastAsia="en-GB"/>
        </w:rPr>
        <w:t>W</w:t>
      </w:r>
      <w:r w:rsidRPr="006D7F01">
        <w:rPr>
          <w:rFonts w:ascii="Times New Roman" w:hAnsi="Times New Roman"/>
          <w:lang w:eastAsia="en-GB"/>
        </w:rPr>
        <w:t>orks, the Contractor shall fully acquaint itself with:</w:t>
      </w:r>
    </w:p>
    <w:p w14:paraId="0DE79C83" w14:textId="77777777" w:rsidR="005C1C3B" w:rsidRPr="006D7F01" w:rsidRDefault="005C1C3B" w:rsidP="00454281">
      <w:pPr>
        <w:widowControl w:val="0"/>
        <w:numPr>
          <w:ilvl w:val="2"/>
          <w:numId w:val="3"/>
        </w:numPr>
        <w:spacing w:after="240" w:line="312" w:lineRule="auto"/>
        <w:outlineLvl w:val="1"/>
        <w:rPr>
          <w:rFonts w:ascii="Times New Roman" w:hAnsi="Times New Roman"/>
          <w:lang w:eastAsia="en-GB"/>
        </w:rPr>
      </w:pPr>
      <w:r w:rsidRPr="006D7F01">
        <w:rPr>
          <w:rFonts w:ascii="Times New Roman" w:hAnsi="Times New Roman"/>
          <w:lang w:eastAsia="en-GB"/>
        </w:rPr>
        <w:t xml:space="preserve">all available operating and maintenance manuals and drawings in sufficient detail as to enable the Contractor to maintain, dismantle, re-assemble and adjust all parts of the plant and buildings as part of the </w:t>
      </w:r>
      <w:r w:rsidR="00035E73" w:rsidRPr="006D7F01">
        <w:rPr>
          <w:rFonts w:ascii="Times New Roman" w:hAnsi="Times New Roman"/>
          <w:lang w:eastAsia="en-GB"/>
        </w:rPr>
        <w:t>W</w:t>
      </w:r>
      <w:r w:rsidRPr="006D7F01">
        <w:rPr>
          <w:rFonts w:ascii="Times New Roman" w:hAnsi="Times New Roman"/>
          <w:lang w:eastAsia="en-GB"/>
        </w:rPr>
        <w:t>orks;</w:t>
      </w:r>
    </w:p>
    <w:p w14:paraId="096C00FF" w14:textId="77777777" w:rsidR="005C1C3B" w:rsidRPr="006D7F01" w:rsidRDefault="005C1C3B" w:rsidP="00454281">
      <w:pPr>
        <w:widowControl w:val="0"/>
        <w:numPr>
          <w:ilvl w:val="2"/>
          <w:numId w:val="3"/>
        </w:numPr>
        <w:spacing w:after="240" w:line="312" w:lineRule="auto"/>
        <w:outlineLvl w:val="1"/>
        <w:rPr>
          <w:rFonts w:ascii="Times New Roman" w:hAnsi="Times New Roman"/>
          <w:lang w:eastAsia="en-GB"/>
        </w:rPr>
      </w:pPr>
      <w:r w:rsidRPr="006D7F01">
        <w:rPr>
          <w:rFonts w:ascii="Times New Roman" w:hAnsi="Times New Roman"/>
          <w:lang w:eastAsia="en-GB"/>
        </w:rPr>
        <w:t>any existing health and safety files; and</w:t>
      </w:r>
    </w:p>
    <w:p w14:paraId="0F6EDAFB" w14:textId="77777777" w:rsidR="005C1C3B" w:rsidRPr="006D7F01" w:rsidRDefault="005C1C3B" w:rsidP="00454281">
      <w:pPr>
        <w:widowControl w:val="0"/>
        <w:numPr>
          <w:ilvl w:val="2"/>
          <w:numId w:val="3"/>
        </w:numPr>
        <w:spacing w:after="240" w:line="312" w:lineRule="auto"/>
        <w:outlineLvl w:val="1"/>
        <w:rPr>
          <w:rFonts w:ascii="Times New Roman" w:hAnsi="Times New Roman"/>
          <w:lang w:eastAsia="en-GB"/>
        </w:rPr>
      </w:pPr>
      <w:r w:rsidRPr="006D7F01">
        <w:rPr>
          <w:rFonts w:ascii="Times New Roman" w:hAnsi="Times New Roman"/>
          <w:lang w:eastAsia="en-GB"/>
        </w:rPr>
        <w:t>any available condition reports, summaries, drawings and sketches.</w:t>
      </w:r>
    </w:p>
    <w:p w14:paraId="2AD38655" w14:textId="77777777" w:rsidR="005C1C3B" w:rsidRPr="006D7F01" w:rsidRDefault="005C1C3B"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lang w:eastAsia="en-GB"/>
        </w:rPr>
        <w:lastRenderedPageBreak/>
        <w:t xml:space="preserve">In carrying out </w:t>
      </w:r>
      <w:r w:rsidR="00AC77D9" w:rsidRPr="006D7F01">
        <w:rPr>
          <w:rFonts w:ascii="Times New Roman" w:hAnsi="Times New Roman"/>
          <w:lang w:eastAsia="en-GB"/>
        </w:rPr>
        <w:t>any</w:t>
      </w:r>
      <w:r w:rsidRPr="006D7F01">
        <w:rPr>
          <w:rFonts w:ascii="Times New Roman" w:hAnsi="Times New Roman"/>
          <w:lang w:eastAsia="en-GB"/>
        </w:rPr>
        <w:t xml:space="preserve"> </w:t>
      </w:r>
      <w:r w:rsidR="00B82AEB" w:rsidRPr="006D7F01">
        <w:rPr>
          <w:rFonts w:ascii="Times New Roman" w:hAnsi="Times New Roman"/>
          <w:lang w:eastAsia="en-GB"/>
        </w:rPr>
        <w:t>W</w:t>
      </w:r>
      <w:r w:rsidRPr="006D7F01">
        <w:rPr>
          <w:rFonts w:ascii="Times New Roman" w:hAnsi="Times New Roman"/>
          <w:lang w:eastAsia="en-GB"/>
        </w:rPr>
        <w:t>orks:</w:t>
      </w:r>
    </w:p>
    <w:p w14:paraId="0FD538BC" w14:textId="77777777" w:rsidR="005C1C3B" w:rsidRPr="006D7F01" w:rsidRDefault="005C1C3B" w:rsidP="00454281">
      <w:pPr>
        <w:widowControl w:val="0"/>
        <w:numPr>
          <w:ilvl w:val="2"/>
          <w:numId w:val="3"/>
        </w:numPr>
        <w:spacing w:after="240" w:line="312" w:lineRule="auto"/>
        <w:outlineLvl w:val="1"/>
        <w:rPr>
          <w:rFonts w:ascii="Times New Roman" w:hAnsi="Times New Roman"/>
          <w:lang w:eastAsia="en-GB"/>
        </w:rPr>
      </w:pPr>
      <w:r w:rsidRPr="006D7F01">
        <w:rPr>
          <w:rFonts w:ascii="Times New Roman" w:hAnsi="Times New Roman"/>
          <w:lang w:eastAsia="en-GB"/>
        </w:rPr>
        <w:t xml:space="preserve">the Contractor shall comply with (and shall procure that any Sub-Contractor complies with) any reasonable directions of the </w:t>
      </w:r>
      <w:bookmarkStart w:id="1381" w:name="_9kMH35J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381"/>
      <w:r w:rsidRPr="006D7F01">
        <w:rPr>
          <w:rFonts w:ascii="Times New Roman" w:hAnsi="Times New Roman"/>
          <w:lang w:eastAsia="en-GB"/>
        </w:rPr>
        <w:t xml:space="preserve"> Representative;</w:t>
      </w:r>
    </w:p>
    <w:p w14:paraId="01EE2D36" w14:textId="77777777" w:rsidR="005C1C3B" w:rsidRPr="006D7F01" w:rsidRDefault="005C1C3B" w:rsidP="00454281">
      <w:pPr>
        <w:widowControl w:val="0"/>
        <w:numPr>
          <w:ilvl w:val="2"/>
          <w:numId w:val="3"/>
        </w:numPr>
        <w:spacing w:after="240" w:line="312" w:lineRule="auto"/>
        <w:outlineLvl w:val="1"/>
        <w:rPr>
          <w:rFonts w:ascii="Times New Roman" w:hAnsi="Times New Roman"/>
          <w:lang w:eastAsia="en-GB"/>
        </w:rPr>
      </w:pPr>
      <w:r w:rsidRPr="006D7F01">
        <w:rPr>
          <w:rFonts w:ascii="Times New Roman" w:hAnsi="Times New Roman"/>
          <w:lang w:eastAsia="en-GB"/>
        </w:rPr>
        <w:t>the Contractor (and shall procure that any Sub-Contractor) shall not use any apparatus or tools provided for use by third parties on the Site;</w:t>
      </w:r>
    </w:p>
    <w:p w14:paraId="29492AD7" w14:textId="77777777" w:rsidR="005C1C3B" w:rsidRPr="006D7F01" w:rsidRDefault="005C1C3B" w:rsidP="00454281">
      <w:pPr>
        <w:widowControl w:val="0"/>
        <w:numPr>
          <w:ilvl w:val="2"/>
          <w:numId w:val="3"/>
        </w:numPr>
        <w:spacing w:after="240" w:line="312" w:lineRule="auto"/>
        <w:outlineLvl w:val="1"/>
        <w:rPr>
          <w:rFonts w:ascii="Times New Roman" w:hAnsi="Times New Roman"/>
          <w:lang w:eastAsia="en-GB"/>
        </w:rPr>
      </w:pPr>
      <w:r w:rsidRPr="006D7F01">
        <w:rPr>
          <w:rFonts w:ascii="Times New Roman" w:hAnsi="Times New Roman"/>
          <w:lang w:eastAsia="en-GB"/>
        </w:rPr>
        <w:t xml:space="preserve">the Contractor agrees that all parts and materials supplied as part of the </w:t>
      </w:r>
      <w:r w:rsidR="00035E73" w:rsidRPr="006D7F01">
        <w:rPr>
          <w:rFonts w:ascii="Times New Roman" w:hAnsi="Times New Roman"/>
          <w:lang w:eastAsia="en-GB"/>
        </w:rPr>
        <w:t>W</w:t>
      </w:r>
      <w:r w:rsidRPr="006D7F01">
        <w:rPr>
          <w:rFonts w:ascii="Times New Roman" w:hAnsi="Times New Roman"/>
          <w:lang w:eastAsia="en-GB"/>
        </w:rPr>
        <w:t>orks shall become the property of the Authority;</w:t>
      </w:r>
    </w:p>
    <w:p w14:paraId="76FD32C0" w14:textId="77777777" w:rsidR="005C1C3B" w:rsidRPr="006D7F01" w:rsidRDefault="005C1C3B" w:rsidP="00454281">
      <w:pPr>
        <w:widowControl w:val="0"/>
        <w:numPr>
          <w:ilvl w:val="2"/>
          <w:numId w:val="3"/>
        </w:numPr>
        <w:spacing w:after="240" w:line="312" w:lineRule="auto"/>
        <w:outlineLvl w:val="1"/>
        <w:rPr>
          <w:rFonts w:ascii="Times New Roman" w:hAnsi="Times New Roman"/>
          <w:lang w:eastAsia="en-GB"/>
        </w:rPr>
      </w:pPr>
      <w:r w:rsidRPr="006D7F01">
        <w:rPr>
          <w:rFonts w:ascii="Times New Roman" w:hAnsi="Times New Roman"/>
          <w:lang w:eastAsia="en-GB"/>
        </w:rPr>
        <w:t xml:space="preserve">the Contractor (and shall procure that any Sub-Contractor) shall not make any alteration to the </w:t>
      </w:r>
      <w:r w:rsidR="00035E73" w:rsidRPr="006D7F01">
        <w:rPr>
          <w:rFonts w:ascii="Times New Roman" w:hAnsi="Times New Roman"/>
          <w:lang w:eastAsia="en-GB"/>
        </w:rPr>
        <w:t>W</w:t>
      </w:r>
      <w:r w:rsidRPr="006D7F01">
        <w:rPr>
          <w:rFonts w:ascii="Times New Roman" w:hAnsi="Times New Roman"/>
          <w:lang w:eastAsia="en-GB"/>
        </w:rPr>
        <w:t xml:space="preserve">orks without the prior written consent of the </w:t>
      </w:r>
      <w:bookmarkStart w:id="1382" w:name="_9kMH36K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382"/>
      <w:r w:rsidRPr="006D7F01">
        <w:rPr>
          <w:rFonts w:ascii="Times New Roman" w:hAnsi="Times New Roman"/>
          <w:lang w:eastAsia="en-GB"/>
        </w:rPr>
        <w:t xml:space="preserve"> Representative;</w:t>
      </w:r>
    </w:p>
    <w:p w14:paraId="6A90ECE1" w14:textId="77777777" w:rsidR="005C1C3B" w:rsidRPr="006D7F01" w:rsidRDefault="005C1C3B" w:rsidP="00454281">
      <w:pPr>
        <w:widowControl w:val="0"/>
        <w:numPr>
          <w:ilvl w:val="2"/>
          <w:numId w:val="3"/>
        </w:numPr>
        <w:spacing w:after="240" w:line="312" w:lineRule="auto"/>
        <w:outlineLvl w:val="1"/>
        <w:rPr>
          <w:rFonts w:ascii="Times New Roman" w:hAnsi="Times New Roman"/>
          <w:lang w:eastAsia="en-GB"/>
        </w:rPr>
      </w:pPr>
      <w:r w:rsidRPr="006D7F01">
        <w:rPr>
          <w:rFonts w:ascii="Times New Roman" w:hAnsi="Times New Roman"/>
          <w:lang w:eastAsia="en-GB"/>
        </w:rPr>
        <w:t xml:space="preserve">the Contractor shall inform the </w:t>
      </w:r>
      <w:bookmarkStart w:id="1383" w:name="_9kMH37L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383"/>
      <w:r w:rsidRPr="006D7F01">
        <w:rPr>
          <w:rFonts w:ascii="Times New Roman" w:hAnsi="Times New Roman"/>
          <w:lang w:eastAsia="en-GB"/>
        </w:rPr>
        <w:t xml:space="preserve"> Representative when replacement parts are required for any systems and ensure that all replacement parts are of the same, similar or better standard than that which is being replaced; </w:t>
      </w:r>
    </w:p>
    <w:p w14:paraId="54DC5AC4" w14:textId="77777777" w:rsidR="005C1C3B" w:rsidRPr="006D7F01" w:rsidRDefault="005C1C3B" w:rsidP="00454281">
      <w:pPr>
        <w:widowControl w:val="0"/>
        <w:numPr>
          <w:ilvl w:val="2"/>
          <w:numId w:val="3"/>
        </w:numPr>
        <w:spacing w:after="240" w:line="312" w:lineRule="auto"/>
        <w:outlineLvl w:val="1"/>
        <w:rPr>
          <w:rFonts w:ascii="Times New Roman" w:hAnsi="Times New Roman"/>
          <w:lang w:eastAsia="en-GB"/>
        </w:rPr>
      </w:pPr>
      <w:r w:rsidRPr="006D7F01">
        <w:rPr>
          <w:rFonts w:ascii="Times New Roman" w:hAnsi="Times New Roman"/>
          <w:lang w:eastAsia="en-GB"/>
        </w:rPr>
        <w:t>the Contractor shall be responsible for conducting all necessary risk assessments and the production of all method statements to carry out all works, inspections and tests as specified by this Contract;</w:t>
      </w:r>
    </w:p>
    <w:p w14:paraId="2492E1AE" w14:textId="77777777" w:rsidR="005C1C3B" w:rsidRPr="006D7F01" w:rsidRDefault="005C1C3B" w:rsidP="00454281">
      <w:pPr>
        <w:widowControl w:val="0"/>
        <w:numPr>
          <w:ilvl w:val="2"/>
          <w:numId w:val="3"/>
        </w:numPr>
        <w:spacing w:after="240" w:line="312" w:lineRule="auto"/>
        <w:outlineLvl w:val="1"/>
        <w:rPr>
          <w:rFonts w:ascii="Times New Roman" w:hAnsi="Times New Roman"/>
          <w:lang w:eastAsia="en-GB"/>
        </w:rPr>
      </w:pPr>
      <w:r w:rsidRPr="006D7F01">
        <w:rPr>
          <w:rFonts w:ascii="Times New Roman" w:hAnsi="Times New Roman"/>
          <w:lang w:eastAsia="en-GB"/>
        </w:rPr>
        <w:t xml:space="preserve">the Contractor shall be responsible for obtaining and complying with all necessary permits to work, including (but not limited to) those relating to testing, excavation, restricted area works (asbestos) and sealed system works; </w:t>
      </w:r>
    </w:p>
    <w:p w14:paraId="31E886D6" w14:textId="77777777" w:rsidR="005C1C3B" w:rsidRPr="006D7F01" w:rsidRDefault="005C1C3B" w:rsidP="00454281">
      <w:pPr>
        <w:widowControl w:val="0"/>
        <w:numPr>
          <w:ilvl w:val="2"/>
          <w:numId w:val="3"/>
        </w:numPr>
        <w:spacing w:after="240" w:line="312" w:lineRule="auto"/>
        <w:outlineLvl w:val="1"/>
        <w:rPr>
          <w:rFonts w:ascii="Times New Roman" w:hAnsi="Times New Roman"/>
          <w:lang w:eastAsia="en-GB"/>
        </w:rPr>
      </w:pPr>
      <w:r w:rsidRPr="006D7F01">
        <w:rPr>
          <w:rFonts w:ascii="Times New Roman" w:hAnsi="Times New Roman"/>
          <w:lang w:eastAsia="en-GB"/>
        </w:rPr>
        <w:t>the Contractor shall be fully responsible for ensuring that all persons working on the Site are provided with the appropriate and suitable personal protective equipment applicable to the tasks being carried out by those persons.</w:t>
      </w:r>
    </w:p>
    <w:p w14:paraId="4089832E" w14:textId="77777777" w:rsidR="005C1C3B" w:rsidRPr="006D7F01" w:rsidRDefault="005C1C3B"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lang w:eastAsia="en-GB"/>
        </w:rPr>
        <w:t xml:space="preserve">For the avoidance of doubt, the Contractor shall be responsible to the Authority for the cost of all repair that is required due to the </w:t>
      </w:r>
      <w:bookmarkStart w:id="1384" w:name="_9kMH38M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1384"/>
      <w:r w:rsidRPr="006D7F01">
        <w:rPr>
          <w:rFonts w:ascii="Times New Roman" w:hAnsi="Times New Roman"/>
          <w:lang w:eastAsia="en-GB"/>
        </w:rPr>
        <w:t xml:space="preserve"> failure to carry out </w:t>
      </w:r>
      <w:r w:rsidR="00AC77D9" w:rsidRPr="006D7F01">
        <w:rPr>
          <w:rFonts w:ascii="Times New Roman" w:hAnsi="Times New Roman"/>
          <w:lang w:eastAsia="en-GB"/>
        </w:rPr>
        <w:t>any</w:t>
      </w:r>
      <w:r w:rsidRPr="006D7F01">
        <w:rPr>
          <w:rFonts w:ascii="Times New Roman" w:hAnsi="Times New Roman"/>
          <w:lang w:eastAsia="en-GB"/>
        </w:rPr>
        <w:t xml:space="preserve"> </w:t>
      </w:r>
      <w:r w:rsidR="00035E73" w:rsidRPr="006D7F01">
        <w:rPr>
          <w:rFonts w:ascii="Times New Roman" w:hAnsi="Times New Roman"/>
          <w:lang w:eastAsia="en-GB"/>
        </w:rPr>
        <w:t>C</w:t>
      </w:r>
      <w:r w:rsidRPr="006D7F01">
        <w:rPr>
          <w:rFonts w:ascii="Times New Roman" w:hAnsi="Times New Roman"/>
          <w:lang w:eastAsia="en-GB"/>
        </w:rPr>
        <w:t xml:space="preserve">onstruction </w:t>
      </w:r>
      <w:r w:rsidR="00035E73" w:rsidRPr="006D7F01">
        <w:rPr>
          <w:rFonts w:ascii="Times New Roman" w:hAnsi="Times New Roman"/>
          <w:lang w:eastAsia="en-GB"/>
        </w:rPr>
        <w:t>W</w:t>
      </w:r>
      <w:r w:rsidRPr="006D7F01">
        <w:rPr>
          <w:rFonts w:ascii="Times New Roman" w:hAnsi="Times New Roman"/>
          <w:lang w:eastAsia="en-GB"/>
        </w:rPr>
        <w:t>orks in accordance with the terms of this Contract, together with the cost of providing any necessary temporary service while the repair is being carried out.</w:t>
      </w:r>
    </w:p>
    <w:p w14:paraId="767A4177" w14:textId="77777777" w:rsidR="005C1C3B" w:rsidRPr="006D7F01" w:rsidRDefault="005C1C3B"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lang w:eastAsia="en-GB"/>
        </w:rPr>
        <w:t xml:space="preserve">The Contractor takes responsibility for the selection, design and specification of </w:t>
      </w:r>
      <w:r w:rsidR="00AC77D9" w:rsidRPr="006D7F01">
        <w:rPr>
          <w:rFonts w:ascii="Times New Roman" w:hAnsi="Times New Roman"/>
          <w:lang w:eastAsia="en-GB"/>
        </w:rPr>
        <w:t>any</w:t>
      </w:r>
      <w:r w:rsidRPr="006D7F01">
        <w:rPr>
          <w:rFonts w:ascii="Times New Roman" w:hAnsi="Times New Roman"/>
          <w:lang w:eastAsia="en-GB"/>
        </w:rPr>
        <w:t xml:space="preserve"> </w:t>
      </w:r>
      <w:r w:rsidR="00035E73" w:rsidRPr="006D7F01">
        <w:rPr>
          <w:rFonts w:ascii="Times New Roman" w:hAnsi="Times New Roman"/>
          <w:lang w:eastAsia="en-GB"/>
        </w:rPr>
        <w:t>W</w:t>
      </w:r>
      <w:r w:rsidRPr="006D7F01">
        <w:rPr>
          <w:rFonts w:ascii="Times New Roman" w:hAnsi="Times New Roman"/>
          <w:lang w:eastAsia="en-GB"/>
        </w:rPr>
        <w:t xml:space="preserve">orks and warrants that </w:t>
      </w:r>
      <w:r w:rsidR="00AC77D9" w:rsidRPr="006D7F01">
        <w:rPr>
          <w:rFonts w:ascii="Times New Roman" w:hAnsi="Times New Roman"/>
          <w:lang w:eastAsia="en-GB"/>
        </w:rPr>
        <w:t>any</w:t>
      </w:r>
      <w:r w:rsidRPr="006D7F01">
        <w:rPr>
          <w:rFonts w:ascii="Times New Roman" w:hAnsi="Times New Roman"/>
          <w:lang w:eastAsia="en-GB"/>
        </w:rPr>
        <w:t xml:space="preserve"> </w:t>
      </w:r>
      <w:r w:rsidR="00B82AEB" w:rsidRPr="006D7F01">
        <w:rPr>
          <w:rFonts w:ascii="Times New Roman" w:hAnsi="Times New Roman"/>
          <w:lang w:eastAsia="en-GB"/>
        </w:rPr>
        <w:t>W</w:t>
      </w:r>
      <w:r w:rsidRPr="006D7F01">
        <w:rPr>
          <w:rFonts w:ascii="Times New Roman" w:hAnsi="Times New Roman"/>
          <w:lang w:eastAsia="en-GB"/>
        </w:rPr>
        <w:t xml:space="preserve">orks as designed and constructed and/or installed shall discharge such responsibility. </w:t>
      </w:r>
    </w:p>
    <w:p w14:paraId="4B2E768E" w14:textId="77777777" w:rsidR="005C1C3B" w:rsidRPr="006D7F01" w:rsidRDefault="005C1C3B"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lang w:eastAsia="en-GB"/>
        </w:rPr>
        <w:t xml:space="preserve">The Contractor shall at the request of the Authority provide such information as the Authority shall reasonably require to enable the Authority to assess actual progress of </w:t>
      </w:r>
      <w:r w:rsidR="00AC77D9" w:rsidRPr="006D7F01">
        <w:rPr>
          <w:rFonts w:ascii="Times New Roman" w:hAnsi="Times New Roman"/>
          <w:lang w:eastAsia="en-GB"/>
        </w:rPr>
        <w:t>any</w:t>
      </w:r>
      <w:r w:rsidRPr="006D7F01">
        <w:rPr>
          <w:rFonts w:ascii="Times New Roman" w:hAnsi="Times New Roman"/>
          <w:lang w:eastAsia="en-GB"/>
        </w:rPr>
        <w:t xml:space="preserve"> </w:t>
      </w:r>
      <w:r w:rsidR="00035E73" w:rsidRPr="006D7F01">
        <w:rPr>
          <w:rFonts w:ascii="Times New Roman" w:hAnsi="Times New Roman"/>
          <w:lang w:eastAsia="en-GB"/>
        </w:rPr>
        <w:t>W</w:t>
      </w:r>
      <w:r w:rsidRPr="006D7F01">
        <w:rPr>
          <w:rFonts w:ascii="Times New Roman" w:hAnsi="Times New Roman"/>
          <w:lang w:eastAsia="en-GB"/>
        </w:rPr>
        <w:t xml:space="preserve">orks relative to the planned progress of </w:t>
      </w:r>
      <w:r w:rsidR="00AC77D9" w:rsidRPr="006D7F01">
        <w:rPr>
          <w:rFonts w:ascii="Times New Roman" w:hAnsi="Times New Roman"/>
          <w:lang w:eastAsia="en-GB"/>
        </w:rPr>
        <w:t>such</w:t>
      </w:r>
      <w:r w:rsidRPr="006D7F01">
        <w:rPr>
          <w:rFonts w:ascii="Times New Roman" w:hAnsi="Times New Roman"/>
          <w:lang w:eastAsia="en-GB"/>
        </w:rPr>
        <w:t xml:space="preserve"> </w:t>
      </w:r>
      <w:r w:rsidR="00035E73" w:rsidRPr="006D7F01">
        <w:rPr>
          <w:rFonts w:ascii="Times New Roman" w:hAnsi="Times New Roman"/>
          <w:lang w:eastAsia="en-GB"/>
        </w:rPr>
        <w:t>C</w:t>
      </w:r>
      <w:r w:rsidRPr="006D7F01">
        <w:rPr>
          <w:rFonts w:ascii="Times New Roman" w:hAnsi="Times New Roman"/>
          <w:lang w:eastAsia="en-GB"/>
        </w:rPr>
        <w:t xml:space="preserve">onstruction </w:t>
      </w:r>
      <w:r w:rsidR="00035E73" w:rsidRPr="006D7F01">
        <w:rPr>
          <w:rFonts w:ascii="Times New Roman" w:hAnsi="Times New Roman"/>
          <w:lang w:eastAsia="en-GB"/>
        </w:rPr>
        <w:t>W</w:t>
      </w:r>
      <w:r w:rsidRPr="006D7F01">
        <w:rPr>
          <w:rFonts w:ascii="Times New Roman" w:hAnsi="Times New Roman"/>
          <w:lang w:eastAsia="en-GB"/>
        </w:rPr>
        <w:t xml:space="preserve">orks, which shall be prepared in accordance </w:t>
      </w:r>
      <w:r w:rsidRPr="006D7F01">
        <w:rPr>
          <w:rFonts w:ascii="Times New Roman" w:hAnsi="Times New Roman"/>
          <w:lang w:eastAsia="en-GB"/>
        </w:rPr>
        <w:lastRenderedPageBreak/>
        <w:t xml:space="preserve">with Construction Contractor Good Industry Practice and shall be in sufficient detail so as to enable the </w:t>
      </w:r>
      <w:bookmarkStart w:id="1385" w:name="_9kMH39N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385"/>
      <w:r w:rsidRPr="006D7F01">
        <w:rPr>
          <w:rFonts w:ascii="Times New Roman" w:hAnsi="Times New Roman"/>
          <w:lang w:eastAsia="en-GB"/>
        </w:rPr>
        <w:t xml:space="preserve"> Representative to monitor the progress including all commissioning activities and likely future progress of the </w:t>
      </w:r>
      <w:r w:rsidR="00035E73" w:rsidRPr="006D7F01">
        <w:rPr>
          <w:rFonts w:ascii="Times New Roman" w:hAnsi="Times New Roman"/>
          <w:lang w:eastAsia="en-GB"/>
        </w:rPr>
        <w:t>W</w:t>
      </w:r>
      <w:r w:rsidRPr="006D7F01">
        <w:rPr>
          <w:rFonts w:ascii="Times New Roman" w:hAnsi="Times New Roman"/>
          <w:lang w:eastAsia="en-GB"/>
        </w:rPr>
        <w:t>orks.</w:t>
      </w:r>
    </w:p>
    <w:p w14:paraId="5086F708" w14:textId="77777777" w:rsidR="005C1C3B" w:rsidRPr="006D7F01" w:rsidRDefault="005C1C3B" w:rsidP="00454281">
      <w:pPr>
        <w:widowControl w:val="0"/>
        <w:numPr>
          <w:ilvl w:val="1"/>
          <w:numId w:val="3"/>
        </w:numPr>
        <w:spacing w:after="240" w:line="312" w:lineRule="auto"/>
        <w:outlineLvl w:val="1"/>
        <w:rPr>
          <w:rFonts w:ascii="Times New Roman" w:hAnsi="Times New Roman"/>
          <w:lang w:eastAsia="en-GB"/>
        </w:rPr>
      </w:pPr>
      <w:bookmarkStart w:id="1386" w:name="_Ref531115543"/>
      <w:r w:rsidRPr="006D7F01">
        <w:rPr>
          <w:rFonts w:ascii="Times New Roman" w:hAnsi="Times New Roman"/>
          <w:lang w:eastAsia="en-GB"/>
        </w:rPr>
        <w:t>The Contractor shall procure that in respect of</w:t>
      </w:r>
      <w:r w:rsidR="00D0798F" w:rsidRPr="006D7F01">
        <w:rPr>
          <w:rFonts w:ascii="Times New Roman" w:hAnsi="Times New Roman"/>
          <w:lang w:eastAsia="en-GB"/>
        </w:rPr>
        <w:t xml:space="preserve"> any </w:t>
      </w:r>
      <w:r w:rsidR="00436BE1" w:rsidRPr="006D7F01">
        <w:rPr>
          <w:rFonts w:ascii="Times New Roman" w:hAnsi="Times New Roman"/>
          <w:lang w:eastAsia="en-GB"/>
        </w:rPr>
        <w:t>Works</w:t>
      </w:r>
      <w:r w:rsidRPr="006D7F01">
        <w:rPr>
          <w:rFonts w:ascii="Times New Roman" w:hAnsi="Times New Roman"/>
          <w:lang w:eastAsia="en-GB"/>
        </w:rPr>
        <w:t xml:space="preserve"> each Sub-Contractor shall</w:t>
      </w:r>
      <w:r w:rsidR="00D0798F" w:rsidRPr="006D7F01">
        <w:rPr>
          <w:rFonts w:ascii="Times New Roman" w:hAnsi="Times New Roman"/>
          <w:lang w:eastAsia="en-GB"/>
        </w:rPr>
        <w:t>, upon request by the Authority,</w:t>
      </w:r>
      <w:r w:rsidRPr="006D7F01">
        <w:rPr>
          <w:rFonts w:ascii="Times New Roman" w:hAnsi="Times New Roman"/>
          <w:lang w:eastAsia="en-GB"/>
        </w:rPr>
        <w:t xml:space="preserve"> validly execute and deliver to the Authority, as a condition precedent to their appointment, collateral warranties in favour of the Authority in the form set out in </w:t>
      </w:r>
      <w:bookmarkStart w:id="1387" w:name="_9kR3WTr2CC7BHhJfifw5q8J"/>
      <w:r w:rsidRPr="006D7F01">
        <w:rPr>
          <w:rFonts w:ascii="Times New Roman" w:hAnsi="Times New Roman"/>
          <w:b/>
          <w:lang w:eastAsia="en-GB"/>
        </w:rPr>
        <w:t xml:space="preserve">Schedule </w:t>
      </w:r>
      <w:r w:rsidR="00B65EA6" w:rsidRPr="006D7F01">
        <w:rPr>
          <w:rFonts w:ascii="Times New Roman" w:hAnsi="Times New Roman"/>
          <w:b/>
          <w:lang w:eastAsia="en-GB"/>
        </w:rPr>
        <w:t>21</w:t>
      </w:r>
      <w:bookmarkEnd w:id="1387"/>
      <w:r w:rsidR="00B65EA6" w:rsidRPr="006D7F01">
        <w:rPr>
          <w:rFonts w:ascii="Times New Roman" w:hAnsi="Times New Roman"/>
          <w:b/>
          <w:lang w:eastAsia="en-GB"/>
        </w:rPr>
        <w:t xml:space="preserve"> </w:t>
      </w:r>
      <w:r w:rsidR="00FC1A56" w:rsidRPr="006D7F01">
        <w:rPr>
          <w:rFonts w:ascii="Times New Roman" w:hAnsi="Times New Roman"/>
          <w:b/>
          <w:lang w:eastAsia="en-GB"/>
        </w:rPr>
        <w:t>(Collateral</w:t>
      </w:r>
      <w:r w:rsidRPr="006D7F01">
        <w:rPr>
          <w:rFonts w:ascii="Times New Roman" w:hAnsi="Times New Roman"/>
          <w:b/>
          <w:lang w:eastAsia="en-GB"/>
        </w:rPr>
        <w:t xml:space="preserve"> Warranty </w:t>
      </w:r>
      <w:r w:rsidR="00927129" w:rsidRPr="006D7F01">
        <w:rPr>
          <w:rFonts w:ascii="Times New Roman" w:hAnsi="Times New Roman"/>
          <w:b/>
          <w:lang w:eastAsia="en-GB"/>
        </w:rPr>
        <w:t>and</w:t>
      </w:r>
      <w:r w:rsidRPr="006D7F01">
        <w:rPr>
          <w:rFonts w:ascii="Times New Roman" w:hAnsi="Times New Roman"/>
          <w:b/>
          <w:lang w:eastAsia="en-GB"/>
        </w:rPr>
        <w:t xml:space="preserve"> Sub-Contractor</w:t>
      </w:r>
      <w:r w:rsidR="00927129" w:rsidRPr="006D7F01">
        <w:rPr>
          <w:rFonts w:ascii="Times New Roman" w:hAnsi="Times New Roman"/>
          <w:b/>
          <w:lang w:eastAsia="en-GB"/>
        </w:rPr>
        <w:t>s</w:t>
      </w:r>
      <w:r w:rsidRPr="006D7F01">
        <w:rPr>
          <w:rFonts w:ascii="Times New Roman" w:hAnsi="Times New Roman"/>
          <w:b/>
          <w:lang w:eastAsia="en-GB"/>
        </w:rPr>
        <w:t>)</w:t>
      </w:r>
      <w:r w:rsidRPr="006D7F01">
        <w:rPr>
          <w:rFonts w:ascii="Times New Roman" w:hAnsi="Times New Roman"/>
          <w:lang w:eastAsia="en-GB"/>
        </w:rPr>
        <w:t xml:space="preserve">. The delivered collateral warranties shall be accompanied by a certified true copy of the fully executed relevant contract entered into by the Contractor and each </w:t>
      </w:r>
      <w:r w:rsidR="00D0798F" w:rsidRPr="006D7F01">
        <w:rPr>
          <w:rFonts w:ascii="Times New Roman" w:hAnsi="Times New Roman"/>
          <w:lang w:eastAsia="en-GB"/>
        </w:rPr>
        <w:t xml:space="preserve">such </w:t>
      </w:r>
      <w:r w:rsidRPr="006D7F01">
        <w:rPr>
          <w:rFonts w:ascii="Times New Roman" w:hAnsi="Times New Roman"/>
          <w:lang w:eastAsia="en-GB"/>
        </w:rPr>
        <w:t>Sub-Contractor.</w:t>
      </w:r>
      <w:bookmarkEnd w:id="1386"/>
    </w:p>
    <w:p w14:paraId="64BFD8C1" w14:textId="77777777" w:rsidR="005C1C3B" w:rsidRPr="006D7F01" w:rsidRDefault="005C1C3B"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lang w:eastAsia="en-GB"/>
        </w:rPr>
        <w:t xml:space="preserve">The Contractor shall, for the benefit of the Authority, use all reasonable endeavours to secure guarantees and/or warranties from any suppliers or Sub-Contractor(s) for equipment and/or materials and/or services in connection with </w:t>
      </w:r>
      <w:r w:rsidR="00AC77D9" w:rsidRPr="006D7F01">
        <w:rPr>
          <w:rFonts w:ascii="Times New Roman" w:hAnsi="Times New Roman"/>
          <w:lang w:eastAsia="en-GB"/>
        </w:rPr>
        <w:t>any</w:t>
      </w:r>
      <w:r w:rsidRPr="006D7F01">
        <w:rPr>
          <w:rFonts w:ascii="Times New Roman" w:hAnsi="Times New Roman"/>
          <w:lang w:eastAsia="en-GB"/>
        </w:rPr>
        <w:t xml:space="preserve"> </w:t>
      </w:r>
      <w:r w:rsidR="001830FF" w:rsidRPr="006D7F01">
        <w:rPr>
          <w:rFonts w:ascii="Times New Roman" w:hAnsi="Times New Roman"/>
          <w:lang w:eastAsia="en-GB"/>
        </w:rPr>
        <w:t>Property and Facilit</w:t>
      </w:r>
      <w:r w:rsidR="0050353B" w:rsidRPr="006D7F01">
        <w:rPr>
          <w:rFonts w:ascii="Times New Roman" w:hAnsi="Times New Roman"/>
          <w:lang w:eastAsia="en-GB"/>
        </w:rPr>
        <w:t>ies</w:t>
      </w:r>
      <w:r w:rsidR="001830FF" w:rsidRPr="006D7F01">
        <w:rPr>
          <w:rFonts w:ascii="Times New Roman" w:hAnsi="Times New Roman"/>
          <w:lang w:eastAsia="en-GB"/>
        </w:rPr>
        <w:t xml:space="preserve"> </w:t>
      </w:r>
      <w:r w:rsidR="0015133C" w:rsidRPr="006D7F01">
        <w:rPr>
          <w:rFonts w:ascii="Times New Roman" w:hAnsi="Times New Roman"/>
          <w:lang w:eastAsia="en-GB"/>
        </w:rPr>
        <w:t>Management</w:t>
      </w:r>
      <w:r w:rsidR="001830FF" w:rsidRPr="006D7F01">
        <w:rPr>
          <w:rFonts w:ascii="Times New Roman" w:hAnsi="Times New Roman"/>
          <w:lang w:eastAsia="en-GB"/>
        </w:rPr>
        <w:t xml:space="preserve"> Services</w:t>
      </w:r>
      <w:r w:rsidRPr="006D7F01">
        <w:rPr>
          <w:rFonts w:ascii="Times New Roman" w:hAnsi="Times New Roman"/>
          <w:lang w:eastAsia="en-GB"/>
        </w:rPr>
        <w:t>.</w:t>
      </w:r>
    </w:p>
    <w:p w14:paraId="2EEB3EB4" w14:textId="77777777" w:rsidR="005C1C3B" w:rsidRPr="006D7F01" w:rsidRDefault="005C1C3B"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lang w:eastAsia="en-GB"/>
        </w:rPr>
        <w:t xml:space="preserve">The Authority shall provide access to the </w:t>
      </w:r>
      <w:r w:rsidR="004A61D8" w:rsidRPr="006D7F01">
        <w:rPr>
          <w:rFonts w:ascii="Times New Roman" w:hAnsi="Times New Roman"/>
          <w:lang w:eastAsia="en-GB"/>
        </w:rPr>
        <w:t>'</w:t>
      </w:r>
      <w:r w:rsidRPr="006D7F01">
        <w:rPr>
          <w:rFonts w:ascii="Times New Roman" w:hAnsi="Times New Roman"/>
          <w:lang w:eastAsia="en-GB"/>
        </w:rPr>
        <w:t>Electronic Drawing Management System</w:t>
      </w:r>
      <w:r w:rsidR="004A61D8" w:rsidRPr="006D7F01">
        <w:rPr>
          <w:rFonts w:ascii="Times New Roman" w:hAnsi="Times New Roman"/>
          <w:lang w:eastAsia="en-GB"/>
        </w:rPr>
        <w:t>'</w:t>
      </w:r>
      <w:r w:rsidRPr="006D7F01">
        <w:rPr>
          <w:rFonts w:ascii="Times New Roman" w:hAnsi="Times New Roman"/>
          <w:lang w:eastAsia="en-GB"/>
        </w:rPr>
        <w:t xml:space="preserve"> in order that existing surveys and reports can be reviewed in respect of </w:t>
      </w:r>
      <w:bookmarkStart w:id="1388" w:name="_9kR3WTr5DA4DG"/>
      <w:r w:rsidR="006D214C" w:rsidRPr="006D7F01">
        <w:rPr>
          <w:rFonts w:ascii="Times New Roman" w:hAnsi="Times New Roman"/>
          <w:lang w:eastAsia="en-GB"/>
        </w:rPr>
        <w:t>Works</w:t>
      </w:r>
      <w:r w:rsidRPr="006D7F01">
        <w:rPr>
          <w:rFonts w:ascii="Times New Roman" w:hAnsi="Times New Roman"/>
          <w:lang w:eastAsia="en-GB"/>
        </w:rPr>
        <w:t>.</w:t>
      </w:r>
      <w:bookmarkEnd w:id="1388"/>
      <w:r w:rsidRPr="006D7F01">
        <w:rPr>
          <w:rFonts w:ascii="Times New Roman" w:hAnsi="Times New Roman"/>
          <w:lang w:eastAsia="en-GB"/>
        </w:rPr>
        <w:t xml:space="preserve"> The Authority shall not be responsible for any existing surveys, reports and lifecycle replacement information with this regard and any such data is </w:t>
      </w:r>
      <w:r w:rsidR="00D0798F" w:rsidRPr="006D7F01">
        <w:rPr>
          <w:rFonts w:ascii="Times New Roman" w:hAnsi="Times New Roman"/>
          <w:lang w:eastAsia="en-GB"/>
        </w:rPr>
        <w:t xml:space="preserve">for information purposes only. </w:t>
      </w:r>
    </w:p>
    <w:p w14:paraId="11D14A06" w14:textId="77777777" w:rsidR="005C1C3B" w:rsidRPr="006D7F01" w:rsidRDefault="005C1C3B"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lang w:eastAsia="en-GB"/>
        </w:rPr>
        <w:t>The Contractor shall provide all designs and options (supported by full life cycle costings including building components, mechanical and electrical services, staff and energy) to the Authority for comment</w:t>
      </w:r>
      <w:r w:rsidR="0050353B" w:rsidRPr="006D7F01">
        <w:rPr>
          <w:rFonts w:ascii="Times New Roman" w:hAnsi="Times New Roman"/>
          <w:lang w:eastAsia="en-GB"/>
        </w:rPr>
        <w:t xml:space="preserve"> for all </w:t>
      </w:r>
      <w:r w:rsidR="006D214C" w:rsidRPr="006D7F01">
        <w:rPr>
          <w:rFonts w:ascii="Times New Roman" w:hAnsi="Times New Roman"/>
          <w:lang w:eastAsia="en-GB"/>
        </w:rPr>
        <w:t>Work</w:t>
      </w:r>
      <w:r w:rsidR="001830FF" w:rsidRPr="006D7F01">
        <w:rPr>
          <w:rFonts w:ascii="Times New Roman" w:hAnsi="Times New Roman"/>
          <w:lang w:eastAsia="en-GB"/>
        </w:rPr>
        <w:t>s</w:t>
      </w:r>
      <w:r w:rsidRPr="006D7F01">
        <w:rPr>
          <w:rFonts w:ascii="Times New Roman" w:hAnsi="Times New Roman"/>
          <w:lang w:eastAsia="en-GB"/>
        </w:rPr>
        <w:t>.</w:t>
      </w:r>
    </w:p>
    <w:p w14:paraId="2511785C" w14:textId="77777777" w:rsidR="005C1C3B" w:rsidRPr="006D7F01" w:rsidRDefault="005C1C3B"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lang w:eastAsia="en-GB"/>
        </w:rPr>
        <w:t xml:space="preserve">The data capture process shall be undertaken in accordance with the </w:t>
      </w:r>
      <w:bookmarkStart w:id="1389" w:name="_9kMH3AO7aXvAB78DG"/>
      <w:r w:rsidR="004B1F83" w:rsidRPr="006D7F01">
        <w:rPr>
          <w:rFonts w:ascii="Times New Roman" w:hAnsi="Times New Roman"/>
          <w:lang w:eastAsia="en-GB"/>
        </w:rPr>
        <w:t>A</w:t>
      </w:r>
      <w:r w:rsidRPr="006D7F01">
        <w:rPr>
          <w:rFonts w:ascii="Times New Roman" w:hAnsi="Times New Roman"/>
          <w:lang w:eastAsia="en-GB"/>
        </w:rPr>
        <w:t>uthorit</w:t>
      </w:r>
      <w:r w:rsidR="004B1F83" w:rsidRPr="006D7F01">
        <w:rPr>
          <w:rFonts w:ascii="Times New Roman" w:hAnsi="Times New Roman"/>
          <w:lang w:eastAsia="en-GB"/>
        </w:rPr>
        <w:t>y</w:t>
      </w:r>
      <w:r w:rsidR="004A61D8" w:rsidRPr="006D7F01">
        <w:rPr>
          <w:rFonts w:ascii="Times New Roman" w:hAnsi="Times New Roman"/>
          <w:lang w:eastAsia="en-GB"/>
        </w:rPr>
        <w:t>'</w:t>
      </w:r>
      <w:r w:rsidR="004B1F83" w:rsidRPr="006D7F01">
        <w:rPr>
          <w:rFonts w:ascii="Times New Roman" w:hAnsi="Times New Roman"/>
          <w:lang w:eastAsia="en-GB"/>
        </w:rPr>
        <w:t>s</w:t>
      </w:r>
      <w:bookmarkEnd w:id="1389"/>
      <w:r w:rsidRPr="006D7F01">
        <w:rPr>
          <w:rFonts w:ascii="Times New Roman" w:hAnsi="Times New Roman"/>
          <w:lang w:eastAsia="en-GB"/>
        </w:rPr>
        <w:t xml:space="preserve"> protocols to ensure that all project data is captured and site plans etc are kept up to date both during and upon completion of the project. Data and drawings of completed </w:t>
      </w:r>
      <w:r w:rsidR="006D214C" w:rsidRPr="006D7F01">
        <w:rPr>
          <w:rFonts w:ascii="Times New Roman" w:hAnsi="Times New Roman"/>
          <w:lang w:eastAsia="en-GB"/>
        </w:rPr>
        <w:t>W</w:t>
      </w:r>
      <w:r w:rsidRPr="006D7F01">
        <w:rPr>
          <w:rFonts w:ascii="Times New Roman" w:hAnsi="Times New Roman"/>
          <w:lang w:eastAsia="en-GB"/>
        </w:rPr>
        <w:t>orks shall be provided to the Authority as specified by the Authority</w:t>
      </w:r>
      <w:r w:rsidR="001830FF" w:rsidRPr="006D7F01">
        <w:rPr>
          <w:rFonts w:ascii="Times New Roman" w:hAnsi="Times New Roman"/>
          <w:lang w:eastAsia="en-GB"/>
        </w:rPr>
        <w:t xml:space="preserve"> for all </w:t>
      </w:r>
      <w:r w:rsidR="006D214C" w:rsidRPr="006D7F01">
        <w:rPr>
          <w:rFonts w:ascii="Times New Roman" w:hAnsi="Times New Roman"/>
          <w:lang w:eastAsia="en-GB"/>
        </w:rPr>
        <w:t>Works</w:t>
      </w:r>
      <w:r w:rsidRPr="006D7F01">
        <w:rPr>
          <w:rFonts w:ascii="Times New Roman" w:hAnsi="Times New Roman"/>
          <w:lang w:eastAsia="en-GB"/>
        </w:rPr>
        <w:t>.</w:t>
      </w:r>
    </w:p>
    <w:p w14:paraId="2A433365" w14:textId="77777777" w:rsidR="005C1C3B" w:rsidRPr="006D7F01" w:rsidRDefault="005C1C3B"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lang w:eastAsia="en-GB"/>
        </w:rPr>
        <w:t xml:space="preserve">The Contractor shall be responsible for obtaining from the Authority any required certification (including </w:t>
      </w:r>
      <w:r w:rsidR="00A66EEC" w:rsidRPr="006D7F01">
        <w:rPr>
          <w:rFonts w:ascii="Times New Roman" w:hAnsi="Times New Roman"/>
          <w:lang w:eastAsia="en-GB"/>
        </w:rPr>
        <w:t>C</w:t>
      </w:r>
      <w:r w:rsidRPr="006D7F01">
        <w:rPr>
          <w:rFonts w:ascii="Times New Roman" w:hAnsi="Times New Roman"/>
          <w:lang w:eastAsia="en-GB"/>
        </w:rPr>
        <w:t xml:space="preserve">ell </w:t>
      </w:r>
      <w:r w:rsidR="00A66EEC" w:rsidRPr="006D7F01">
        <w:rPr>
          <w:rFonts w:ascii="Times New Roman" w:hAnsi="Times New Roman"/>
          <w:lang w:eastAsia="en-GB"/>
        </w:rPr>
        <w:t>C</w:t>
      </w:r>
      <w:r w:rsidRPr="006D7F01">
        <w:rPr>
          <w:rFonts w:ascii="Times New Roman" w:hAnsi="Times New Roman"/>
          <w:lang w:eastAsia="en-GB"/>
        </w:rPr>
        <w:t>ertific</w:t>
      </w:r>
      <w:r w:rsidR="008B1CDB" w:rsidRPr="006D7F01">
        <w:rPr>
          <w:rFonts w:ascii="Times New Roman" w:hAnsi="Times New Roman"/>
          <w:lang w:eastAsia="en-GB"/>
        </w:rPr>
        <w:t>at</w:t>
      </w:r>
      <w:r w:rsidR="00A66EEC" w:rsidRPr="006D7F01">
        <w:rPr>
          <w:rFonts w:ascii="Times New Roman" w:hAnsi="Times New Roman"/>
          <w:lang w:eastAsia="en-GB"/>
        </w:rPr>
        <w:t>es</w:t>
      </w:r>
      <w:r w:rsidRPr="006D7F01">
        <w:rPr>
          <w:rFonts w:ascii="Times New Roman" w:hAnsi="Times New Roman"/>
          <w:lang w:eastAsia="en-GB"/>
        </w:rPr>
        <w:t xml:space="preserve">) relating to </w:t>
      </w:r>
      <w:r w:rsidR="00AC77D9" w:rsidRPr="006D7F01">
        <w:rPr>
          <w:rFonts w:ascii="Times New Roman" w:hAnsi="Times New Roman"/>
          <w:lang w:eastAsia="en-GB"/>
        </w:rPr>
        <w:t>any</w:t>
      </w:r>
      <w:r w:rsidRPr="006D7F01">
        <w:rPr>
          <w:rFonts w:ascii="Times New Roman" w:hAnsi="Times New Roman"/>
          <w:lang w:eastAsia="en-GB"/>
        </w:rPr>
        <w:t xml:space="preserve"> </w:t>
      </w:r>
      <w:r w:rsidR="001830FF" w:rsidRPr="006D7F01">
        <w:rPr>
          <w:rFonts w:ascii="Times New Roman" w:hAnsi="Times New Roman"/>
          <w:lang w:eastAsia="en-GB"/>
        </w:rPr>
        <w:t>Property and Facilit</w:t>
      </w:r>
      <w:r w:rsidR="0050353B" w:rsidRPr="006D7F01">
        <w:rPr>
          <w:rFonts w:ascii="Times New Roman" w:hAnsi="Times New Roman"/>
          <w:lang w:eastAsia="en-GB"/>
        </w:rPr>
        <w:t>ies</w:t>
      </w:r>
      <w:r w:rsidR="001830FF" w:rsidRPr="006D7F01">
        <w:rPr>
          <w:rFonts w:ascii="Times New Roman" w:hAnsi="Times New Roman"/>
          <w:lang w:eastAsia="en-GB"/>
        </w:rPr>
        <w:t xml:space="preserve"> </w:t>
      </w:r>
      <w:r w:rsidR="0015133C" w:rsidRPr="006D7F01">
        <w:rPr>
          <w:rFonts w:ascii="Times New Roman" w:hAnsi="Times New Roman"/>
          <w:lang w:eastAsia="en-GB"/>
        </w:rPr>
        <w:t>Management</w:t>
      </w:r>
      <w:r w:rsidR="001830FF" w:rsidRPr="006D7F01">
        <w:rPr>
          <w:rFonts w:ascii="Times New Roman" w:hAnsi="Times New Roman"/>
          <w:lang w:eastAsia="en-GB"/>
        </w:rPr>
        <w:t xml:space="preserve"> Services</w:t>
      </w:r>
      <w:r w:rsidRPr="006D7F01">
        <w:rPr>
          <w:rFonts w:ascii="Times New Roman" w:hAnsi="Times New Roman"/>
          <w:lang w:eastAsia="en-GB"/>
        </w:rPr>
        <w:t>.</w:t>
      </w:r>
    </w:p>
    <w:p w14:paraId="6F177897" w14:textId="77777777" w:rsidR="005C1C3B" w:rsidRPr="006D7F01" w:rsidRDefault="005C1C3B" w:rsidP="00454281">
      <w:pPr>
        <w:widowControl w:val="0"/>
        <w:numPr>
          <w:ilvl w:val="1"/>
          <w:numId w:val="3"/>
        </w:numPr>
        <w:spacing w:after="240" w:line="312" w:lineRule="auto"/>
        <w:outlineLvl w:val="1"/>
        <w:rPr>
          <w:rFonts w:ascii="Times New Roman" w:hAnsi="Times New Roman"/>
          <w:lang w:eastAsia="en-GB"/>
        </w:rPr>
      </w:pPr>
      <w:bookmarkStart w:id="1390" w:name="_Ref279094405"/>
      <w:r w:rsidRPr="006D7F01">
        <w:rPr>
          <w:rFonts w:ascii="Times New Roman" w:hAnsi="Times New Roman"/>
          <w:lang w:eastAsia="en-GB"/>
        </w:rPr>
        <w:t xml:space="preserve">The Contractor shall be fully responsible for all </w:t>
      </w:r>
      <w:r w:rsidR="006D214C" w:rsidRPr="006D7F01">
        <w:rPr>
          <w:rFonts w:ascii="Times New Roman" w:hAnsi="Times New Roman"/>
          <w:lang w:eastAsia="en-GB"/>
        </w:rPr>
        <w:t>Work</w:t>
      </w:r>
      <w:r w:rsidR="001830FF" w:rsidRPr="006D7F01">
        <w:rPr>
          <w:rFonts w:ascii="Times New Roman" w:hAnsi="Times New Roman"/>
          <w:lang w:eastAsia="en-GB"/>
        </w:rPr>
        <w:t>s</w:t>
      </w:r>
      <w:r w:rsidRPr="006D7F01">
        <w:rPr>
          <w:rFonts w:ascii="Times New Roman" w:hAnsi="Times New Roman"/>
          <w:lang w:eastAsia="en-GB"/>
        </w:rPr>
        <w:t>.</w:t>
      </w:r>
      <w:bookmarkEnd w:id="1390"/>
    </w:p>
    <w:bookmarkStart w:id="1391" w:name="_Ref529352876"/>
    <w:p w14:paraId="727A1CF5" w14:textId="77777777" w:rsidR="00AB5EBA" w:rsidRPr="006D7F01" w:rsidRDefault="006738F7" w:rsidP="00454281">
      <w:pPr>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_Ref408825810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1392" w:name="_Toc122454733"/>
      <w:r w:rsidR="00B5102B">
        <w:rPr>
          <w:rFonts w:ascii="Times New Roman" w:hAnsi="Times New Roman"/>
        </w:rPr>
        <w:instrText>17</w:instrText>
      </w:r>
      <w:r w:rsidRPr="006D7F01">
        <w:rPr>
          <w:rFonts w:ascii="Times New Roman" w:hAnsi="Times New Roman"/>
        </w:rPr>
        <w:fldChar w:fldCharType="end"/>
      </w:r>
      <w:r w:rsidRPr="006D7F01">
        <w:rPr>
          <w:rFonts w:ascii="Times New Roman" w:hAnsi="Times New Roman"/>
        </w:rPr>
        <w:tab/>
        <w:instrText>RIOT DAMAGES</w:instrText>
      </w:r>
      <w:bookmarkEnd w:id="1392"/>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1393" w:name="_Ref408825810"/>
      <w:r w:rsidR="00AB5EBA" w:rsidRPr="006D7F01">
        <w:rPr>
          <w:rFonts w:ascii="Times New Roman" w:hAnsi="Times New Roman"/>
          <w:b/>
          <w:bCs/>
          <w:lang w:eastAsia="en-GB"/>
        </w:rPr>
        <w:t>RIOT DAMAGES</w:t>
      </w:r>
      <w:bookmarkEnd w:id="1391"/>
      <w:r w:rsidR="00AB5EBA" w:rsidRPr="006D7F01">
        <w:rPr>
          <w:rFonts w:ascii="Times New Roman" w:hAnsi="Times New Roman"/>
          <w:b/>
          <w:bCs/>
          <w:lang w:eastAsia="en-GB"/>
        </w:rPr>
        <w:t xml:space="preserve"> </w:t>
      </w:r>
      <w:bookmarkStart w:id="1394" w:name="_NN5237"/>
      <w:bookmarkEnd w:id="1393"/>
      <w:bookmarkEnd w:id="1394"/>
      <w:r w:rsidR="008B4A6D" w:rsidRPr="006D7F01">
        <w:rPr>
          <w:rFonts w:ascii="Times New Roman" w:hAnsi="Times New Roman"/>
          <w:b/>
          <w:bCs/>
          <w:lang w:eastAsia="en-GB"/>
        </w:rPr>
        <w:t xml:space="preserve"> </w:t>
      </w:r>
    </w:p>
    <w:p w14:paraId="51B5D69E"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1395" w:name="_Ref178685619"/>
      <w:r w:rsidRPr="006D7F01">
        <w:rPr>
          <w:rFonts w:ascii="Times New Roman" w:hAnsi="Times New Roman"/>
          <w:lang w:eastAsia="en-GB"/>
        </w:rPr>
        <w:t>The Contractor shall</w:t>
      </w:r>
      <w:r w:rsidR="000D29E0" w:rsidRPr="006D7F01">
        <w:rPr>
          <w:rFonts w:ascii="Times New Roman" w:hAnsi="Times New Roman"/>
          <w:lang w:eastAsia="en-GB"/>
        </w:rPr>
        <w:t>, from the Services Commencement Date</w:t>
      </w:r>
      <w:r w:rsidRPr="006D7F01">
        <w:rPr>
          <w:rFonts w:ascii="Times New Roman" w:hAnsi="Times New Roman"/>
          <w:lang w:eastAsia="en-GB"/>
        </w:rPr>
        <w:t>:</w:t>
      </w:r>
      <w:bookmarkEnd w:id="1395"/>
    </w:p>
    <w:p w14:paraId="47F74FBA"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1396" w:name="_Ref191912672"/>
      <w:r w:rsidRPr="006D7F01">
        <w:rPr>
          <w:rFonts w:ascii="Times New Roman" w:hAnsi="Times New Roman"/>
          <w:lang w:eastAsia="en-GB"/>
        </w:rPr>
        <w:t xml:space="preserve">not act, and shall use reasonable endeavours to ensure that the </w:t>
      </w:r>
      <w:bookmarkStart w:id="1397" w:name="_9kMH3BP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1397"/>
      <w:r w:rsidRPr="006D7F01">
        <w:rPr>
          <w:rFonts w:ascii="Times New Roman" w:hAnsi="Times New Roman"/>
          <w:lang w:eastAsia="en-GB"/>
        </w:rPr>
        <w:t xml:space="preserve"> Staff do not act, in a way which is likely to cause or provoke or does cause or provoke a Riot at the Prison;</w:t>
      </w:r>
      <w:bookmarkEnd w:id="1396"/>
      <w:r w:rsidRPr="006D7F01">
        <w:rPr>
          <w:rFonts w:ascii="Times New Roman" w:hAnsi="Times New Roman"/>
          <w:lang w:eastAsia="en-GB"/>
        </w:rPr>
        <w:t xml:space="preserve"> </w:t>
      </w:r>
    </w:p>
    <w:p w14:paraId="75BA74B9"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1398" w:name="_Ref191912677"/>
      <w:r w:rsidRPr="006D7F01">
        <w:rPr>
          <w:rFonts w:ascii="Times New Roman" w:hAnsi="Times New Roman"/>
          <w:lang w:eastAsia="en-GB"/>
        </w:rPr>
        <w:t xml:space="preserve">if a Riot does occur at the Prison, take reasonable steps, having regard to all </w:t>
      </w:r>
      <w:r w:rsidRPr="006D7F01">
        <w:rPr>
          <w:rFonts w:ascii="Times New Roman" w:hAnsi="Times New Roman"/>
          <w:lang w:eastAsia="en-GB"/>
        </w:rPr>
        <w:lastRenderedPageBreak/>
        <w:t>relevant circumstances, to limit as far as possible the duration and consequences of the Riot, including minimising the risk of personal injury or death and limiting the damage to the Prison arising from the Riot or any related incident; and</w:t>
      </w:r>
      <w:bookmarkEnd w:id="1398"/>
    </w:p>
    <w:p w14:paraId="0D1CDB77" w14:textId="77777777" w:rsidR="00AB5EBA" w:rsidRPr="006D7F01" w:rsidRDefault="00AB5EBA" w:rsidP="00454281">
      <w:pPr>
        <w:widowControl w:val="0"/>
        <w:numPr>
          <w:ilvl w:val="2"/>
          <w:numId w:val="3"/>
        </w:numPr>
        <w:spacing w:after="240" w:line="312" w:lineRule="auto"/>
        <w:outlineLvl w:val="2"/>
        <w:rPr>
          <w:rFonts w:ascii="Times New Roman" w:hAnsi="Times New Roman"/>
          <w:b/>
          <w:bCs/>
          <w:lang w:eastAsia="en-GB"/>
        </w:rPr>
      </w:pPr>
      <w:bookmarkStart w:id="1399" w:name="_Ref531002529"/>
      <w:r w:rsidRPr="006D7F01">
        <w:rPr>
          <w:rFonts w:ascii="Times New Roman" w:hAnsi="Times New Roman"/>
          <w:lang w:eastAsia="en-GB"/>
        </w:rPr>
        <w:t xml:space="preserve">provide a </w:t>
      </w:r>
      <w:r w:rsidR="002B215B" w:rsidRPr="006D7F01">
        <w:rPr>
          <w:rFonts w:ascii="Times New Roman" w:hAnsi="Times New Roman"/>
          <w:lang w:eastAsia="en-GB"/>
        </w:rPr>
        <w:t xml:space="preserve">weekly </w:t>
      </w:r>
      <w:r w:rsidRPr="006D7F01">
        <w:rPr>
          <w:rFonts w:ascii="Times New Roman" w:hAnsi="Times New Roman"/>
          <w:lang w:eastAsia="en-GB"/>
        </w:rPr>
        <w:t xml:space="preserve">written report to the </w:t>
      </w:r>
      <w:bookmarkStart w:id="1400" w:name="_9kMH3CQ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400"/>
      <w:r w:rsidRPr="006D7F01">
        <w:rPr>
          <w:rFonts w:ascii="Times New Roman" w:hAnsi="Times New Roman"/>
          <w:lang w:eastAsia="en-GB"/>
        </w:rPr>
        <w:t xml:space="preserve"> Representative, </w:t>
      </w:r>
      <w:r w:rsidR="00F72087" w:rsidRPr="006D7F01">
        <w:rPr>
          <w:rFonts w:ascii="Times New Roman" w:hAnsi="Times New Roman"/>
          <w:lang w:eastAsia="en-GB"/>
        </w:rPr>
        <w:t xml:space="preserve">entitled </w:t>
      </w:r>
      <w:r w:rsidR="004A61D8" w:rsidRPr="006D7F01">
        <w:rPr>
          <w:rFonts w:ascii="Times New Roman" w:hAnsi="Times New Roman"/>
          <w:lang w:eastAsia="en-GB"/>
        </w:rPr>
        <w:t>"</w:t>
      </w:r>
      <w:r w:rsidR="006E6975" w:rsidRPr="006D7F01">
        <w:rPr>
          <w:rFonts w:ascii="Times New Roman" w:hAnsi="Times New Roman"/>
          <w:lang w:eastAsia="en-GB"/>
        </w:rPr>
        <w:t>Stability Audit Return</w:t>
      </w:r>
      <w:r w:rsidR="004A61D8" w:rsidRPr="006D7F01">
        <w:rPr>
          <w:rFonts w:ascii="Times New Roman" w:hAnsi="Times New Roman"/>
          <w:lang w:eastAsia="en-GB"/>
        </w:rPr>
        <w:t>"</w:t>
      </w:r>
      <w:r w:rsidRPr="006D7F01">
        <w:rPr>
          <w:rFonts w:ascii="Times New Roman" w:hAnsi="Times New Roman"/>
          <w:lang w:eastAsia="en-GB"/>
        </w:rPr>
        <w:t>, detailing any incidents</w:t>
      </w:r>
      <w:r w:rsidR="006E6975" w:rsidRPr="006D7F01">
        <w:rPr>
          <w:rFonts w:ascii="Times New Roman" w:hAnsi="Times New Roman"/>
          <w:lang w:eastAsia="en-GB"/>
        </w:rPr>
        <w:t xml:space="preserve"> or intelligence</w:t>
      </w:r>
      <w:r w:rsidRPr="006D7F01">
        <w:rPr>
          <w:rFonts w:ascii="Times New Roman" w:hAnsi="Times New Roman"/>
          <w:lang w:eastAsia="en-GB"/>
        </w:rPr>
        <w:t xml:space="preserve"> that might reasonably be regarded as evidence of an increased </w:t>
      </w:r>
      <w:r w:rsidR="00DC750A" w:rsidRPr="006D7F01">
        <w:rPr>
          <w:rFonts w:ascii="Times New Roman" w:hAnsi="Times New Roman"/>
          <w:lang w:eastAsia="en-GB"/>
        </w:rPr>
        <w:t>instability</w:t>
      </w:r>
      <w:r w:rsidR="00CE0CA0" w:rsidRPr="006D7F01">
        <w:rPr>
          <w:rFonts w:ascii="Times New Roman" w:hAnsi="Times New Roman"/>
          <w:lang w:eastAsia="en-GB"/>
        </w:rPr>
        <w:t xml:space="preserve"> </w:t>
      </w:r>
      <w:r w:rsidR="006E6975" w:rsidRPr="006D7F01">
        <w:rPr>
          <w:rFonts w:ascii="Times New Roman" w:hAnsi="Times New Roman"/>
          <w:lang w:eastAsia="en-GB"/>
        </w:rPr>
        <w:t xml:space="preserve">which poses a potential or actual threat to the order of the establishment </w:t>
      </w:r>
      <w:r w:rsidRPr="006D7F01">
        <w:rPr>
          <w:rFonts w:ascii="Times New Roman" w:hAnsi="Times New Roman"/>
          <w:lang w:eastAsia="en-GB"/>
        </w:rPr>
        <w:t>and details of such measures that the Contractor has taken in response to such increased risk; and</w:t>
      </w:r>
      <w:bookmarkEnd w:id="1399"/>
    </w:p>
    <w:p w14:paraId="271C1A41" w14:textId="77777777" w:rsidR="00AB5EBA" w:rsidRPr="006D7F01" w:rsidRDefault="00AB5EBA" w:rsidP="00454281">
      <w:pPr>
        <w:widowControl w:val="0"/>
        <w:numPr>
          <w:ilvl w:val="2"/>
          <w:numId w:val="3"/>
        </w:numPr>
        <w:spacing w:after="240" w:line="312" w:lineRule="auto"/>
        <w:outlineLvl w:val="2"/>
        <w:rPr>
          <w:rFonts w:ascii="Times New Roman" w:hAnsi="Times New Roman"/>
          <w:b/>
          <w:bCs/>
          <w:lang w:eastAsia="en-GB"/>
        </w:rPr>
      </w:pPr>
      <w:r w:rsidRPr="006D7F01">
        <w:rPr>
          <w:rFonts w:ascii="Times New Roman" w:hAnsi="Times New Roman"/>
          <w:lang w:eastAsia="en-GB"/>
        </w:rPr>
        <w:t xml:space="preserve">without prejudice to the generality of </w:t>
      </w:r>
      <w:r w:rsidRPr="006D7F01">
        <w:rPr>
          <w:rFonts w:ascii="Times New Roman" w:hAnsi="Times New Roman"/>
          <w:b/>
          <w:bCs/>
          <w:lang w:eastAsia="en-GB"/>
        </w:rPr>
        <w:t>clause</w:t>
      </w:r>
      <w:r w:rsidR="007B3956" w:rsidRPr="006D7F01">
        <w:rPr>
          <w:rFonts w:ascii="Times New Roman" w:hAnsi="Times New Roman"/>
          <w:b/>
          <w:bCs/>
          <w:lang w:eastAsia="en-GB"/>
        </w:rPr>
        <w:t>s</w:t>
      </w:r>
      <w:r w:rsidRPr="006D7F01">
        <w:rPr>
          <w:rFonts w:ascii="Times New Roman" w:hAnsi="Times New Roman"/>
          <w:b/>
          <w:bCs/>
          <w:lang w:eastAsia="en-GB"/>
        </w:rPr>
        <w:t>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_Ref191912672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17.1.1</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(Riot Damages) </w:t>
      </w:r>
      <w:r w:rsidRPr="006D7F01">
        <w:rPr>
          <w:rFonts w:ascii="Times New Roman" w:hAnsi="Times New Roman"/>
          <w:lang w:eastAsia="en-GB"/>
        </w:rPr>
        <w:t xml:space="preserve">and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_Ref191912677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17.1.2</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(Riot Damages)</w:t>
      </w:r>
      <w:r w:rsidRPr="006D7F01">
        <w:rPr>
          <w:rFonts w:ascii="Times New Roman" w:hAnsi="Times New Roman"/>
          <w:lang w:eastAsia="en-GB"/>
        </w:rPr>
        <w:t xml:space="preserve">, enter into such arrangements with the </w:t>
      </w:r>
      <w:r w:rsidR="006D4B05" w:rsidRPr="006D7F01">
        <w:rPr>
          <w:rFonts w:ascii="Times New Roman" w:hAnsi="Times New Roman"/>
          <w:lang w:eastAsia="en-GB"/>
        </w:rPr>
        <w:t>Emergency Services</w:t>
      </w:r>
      <w:r w:rsidRPr="006D7F01">
        <w:rPr>
          <w:rFonts w:ascii="Times New Roman" w:hAnsi="Times New Roman"/>
          <w:lang w:eastAsia="en-GB"/>
        </w:rPr>
        <w:t xml:space="preserve"> as may be reasonably appropriate in order to establish the basis upon which the </w:t>
      </w:r>
      <w:r w:rsidR="006D4B05" w:rsidRPr="006D7F01">
        <w:rPr>
          <w:rFonts w:ascii="Times New Roman" w:hAnsi="Times New Roman"/>
          <w:lang w:eastAsia="en-GB"/>
        </w:rPr>
        <w:t>Emergency Services</w:t>
      </w:r>
      <w:r w:rsidRPr="006D7F01">
        <w:rPr>
          <w:rFonts w:ascii="Times New Roman" w:hAnsi="Times New Roman"/>
          <w:lang w:eastAsia="en-GB"/>
        </w:rPr>
        <w:t xml:space="preserve"> will or may respond in the event of a Riot occurring and shall provide to the </w:t>
      </w:r>
      <w:bookmarkStart w:id="1401" w:name="_9kMH44H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401"/>
      <w:r w:rsidRPr="006D7F01">
        <w:rPr>
          <w:rFonts w:ascii="Times New Roman" w:hAnsi="Times New Roman"/>
          <w:lang w:eastAsia="en-GB"/>
        </w:rPr>
        <w:t xml:space="preserve"> Representative copies of any documentation relating to any such arrangements.</w:t>
      </w:r>
    </w:p>
    <w:bookmarkStart w:id="1402" w:name="_DV_M695"/>
    <w:bookmarkStart w:id="1403" w:name="_DV_M544"/>
    <w:bookmarkEnd w:id="1402"/>
    <w:bookmarkEnd w:id="1403"/>
    <w:p w14:paraId="7C280806" w14:textId="77777777" w:rsidR="00AB5EBA" w:rsidRPr="006D7F01" w:rsidRDefault="002575B4" w:rsidP="00454281">
      <w:pPr>
        <w:keepNext/>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_Ref408826239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1404" w:name="_Toc122454734"/>
      <w:r w:rsidR="00B5102B">
        <w:rPr>
          <w:rFonts w:ascii="Times New Roman" w:hAnsi="Times New Roman"/>
        </w:rPr>
        <w:instrText>18</w:instrText>
      </w:r>
      <w:r w:rsidRPr="006D7F01">
        <w:rPr>
          <w:rFonts w:ascii="Times New Roman" w:hAnsi="Times New Roman"/>
        </w:rPr>
        <w:fldChar w:fldCharType="end"/>
      </w:r>
      <w:r w:rsidRPr="006D7F01">
        <w:rPr>
          <w:rFonts w:ascii="Times New Roman" w:hAnsi="Times New Roman"/>
        </w:rPr>
        <w:tab/>
        <w:instrText>CELL CERTIFICATION AND ACCEPTANCE OF PRISONERS</w:instrText>
      </w:r>
      <w:bookmarkEnd w:id="1404"/>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1405" w:name="_Ref159147319"/>
      <w:bookmarkStart w:id="1406" w:name="_Ref408826239"/>
      <w:bookmarkStart w:id="1407" w:name="_Ref159294633"/>
      <w:bookmarkStart w:id="1408" w:name="_Ref168713388"/>
      <w:bookmarkStart w:id="1409" w:name="_Ref172350233"/>
      <w:bookmarkStart w:id="1410" w:name="_Ref159162062"/>
      <w:r w:rsidR="00AB5EBA" w:rsidRPr="006D7F01">
        <w:rPr>
          <w:rFonts w:ascii="Times New Roman" w:hAnsi="Times New Roman"/>
          <w:b/>
          <w:bCs/>
          <w:lang w:eastAsia="en-GB"/>
        </w:rPr>
        <w:t>CELL CERTIFICATION</w:t>
      </w:r>
      <w:bookmarkEnd w:id="1405"/>
      <w:r w:rsidR="00AB5EBA" w:rsidRPr="006D7F01">
        <w:rPr>
          <w:rFonts w:ascii="Times New Roman" w:hAnsi="Times New Roman"/>
          <w:b/>
          <w:bCs/>
          <w:lang w:eastAsia="en-GB"/>
        </w:rPr>
        <w:t xml:space="preserve"> AND ACCEPTANCE OF PRISONERS</w:t>
      </w:r>
      <w:bookmarkStart w:id="1411" w:name="_NN5238"/>
      <w:bookmarkEnd w:id="1406"/>
      <w:bookmarkEnd w:id="1411"/>
    </w:p>
    <w:p w14:paraId="26C8DB46" w14:textId="77777777" w:rsidR="00AB5EBA" w:rsidRPr="006D7F01" w:rsidRDefault="00AB5EBA" w:rsidP="00454281">
      <w:pPr>
        <w:keepNext/>
        <w:widowControl w:val="0"/>
        <w:numPr>
          <w:ilvl w:val="1"/>
          <w:numId w:val="3"/>
        </w:numPr>
        <w:spacing w:after="240" w:line="312" w:lineRule="auto"/>
        <w:outlineLvl w:val="1"/>
        <w:rPr>
          <w:rFonts w:ascii="Times New Roman" w:hAnsi="Times New Roman"/>
          <w:lang w:eastAsia="en-GB"/>
        </w:rPr>
      </w:pPr>
      <w:bookmarkStart w:id="1412" w:name="_DV_M644"/>
      <w:bookmarkEnd w:id="1412"/>
      <w:r w:rsidRPr="006D7F01">
        <w:rPr>
          <w:rFonts w:ascii="Times New Roman" w:hAnsi="Times New Roman"/>
          <w:b/>
          <w:bCs/>
          <w:lang w:eastAsia="en-GB"/>
        </w:rPr>
        <w:t>Compliance with Cell Certificate Requirements</w:t>
      </w:r>
    </w:p>
    <w:p w14:paraId="0290C11C" w14:textId="77777777" w:rsidR="00AB5EBA" w:rsidRPr="006D7F01" w:rsidRDefault="005651B6" w:rsidP="00F337D0">
      <w:pPr>
        <w:widowControl w:val="0"/>
        <w:spacing w:after="240" w:line="312" w:lineRule="auto"/>
        <w:ind w:left="851"/>
        <w:rPr>
          <w:rFonts w:ascii="Times New Roman" w:hAnsi="Times New Roman"/>
          <w:b/>
          <w:lang w:eastAsia="en-GB"/>
        </w:rPr>
      </w:pPr>
      <w:r w:rsidRPr="006D7F01">
        <w:rPr>
          <w:rFonts w:ascii="Times New Roman" w:hAnsi="Times New Roman"/>
          <w:lang w:eastAsia="en-GB"/>
        </w:rPr>
        <w:t>Subject to</w:t>
      </w:r>
      <w:r w:rsidR="00A01CAE" w:rsidRPr="006D7F01">
        <w:rPr>
          <w:rFonts w:ascii="Times New Roman" w:hAnsi="Times New Roman"/>
          <w:lang w:eastAsia="en-GB"/>
        </w:rPr>
        <w:t xml:space="preserve"> the provisions of</w:t>
      </w:r>
      <w:r w:rsidRPr="006D7F01">
        <w:rPr>
          <w:rFonts w:ascii="Times New Roman" w:hAnsi="Times New Roman"/>
          <w:lang w:eastAsia="en-GB"/>
        </w:rPr>
        <w:t xml:space="preserve"> </w:t>
      </w:r>
      <w:bookmarkStart w:id="1413" w:name="_9kMI8O6ZWu5FF9EDcMiliz8tAO"/>
      <w:bookmarkStart w:id="1414" w:name="_9kMI8O6ZWu5FF9FEcMiliz8tAO"/>
      <w:r w:rsidR="00407916" w:rsidRPr="006D7F01">
        <w:rPr>
          <w:rFonts w:ascii="Times New Roman" w:hAnsi="Times New Roman"/>
          <w:b/>
          <w:lang w:eastAsia="en-GB"/>
        </w:rPr>
        <w:t xml:space="preserve">Schedule </w:t>
      </w:r>
      <w:r w:rsidR="00285973" w:rsidRPr="006D7F01">
        <w:rPr>
          <w:rFonts w:ascii="Times New Roman" w:hAnsi="Times New Roman"/>
          <w:b/>
          <w:lang w:eastAsia="en-GB"/>
        </w:rPr>
        <w:t>14</w:t>
      </w:r>
      <w:bookmarkEnd w:id="1413"/>
      <w:bookmarkEnd w:id="1414"/>
      <w:r w:rsidR="00407916" w:rsidRPr="006D7F01">
        <w:rPr>
          <w:rFonts w:ascii="Times New Roman" w:hAnsi="Times New Roman"/>
          <w:b/>
          <w:lang w:eastAsia="en-GB"/>
        </w:rPr>
        <w:t xml:space="preserve"> (</w:t>
      </w:r>
      <w:bookmarkStart w:id="1415" w:name="_9kMI2I6ZWu4CD7DNiHxArt9jPmqpw5BG"/>
      <w:r w:rsidR="00285973" w:rsidRPr="006D7F01">
        <w:rPr>
          <w:rFonts w:ascii="Times New Roman" w:hAnsi="Times New Roman"/>
          <w:b/>
          <w:lang w:eastAsia="en-GB"/>
        </w:rPr>
        <w:t>Payment Mechanism</w:t>
      </w:r>
      <w:bookmarkEnd w:id="1415"/>
      <w:r w:rsidR="00407916" w:rsidRPr="006D7F01">
        <w:rPr>
          <w:rFonts w:ascii="Times New Roman" w:hAnsi="Times New Roman"/>
          <w:b/>
          <w:lang w:eastAsia="en-GB"/>
        </w:rPr>
        <w:t>)</w:t>
      </w:r>
      <w:r w:rsidR="00A01CAE" w:rsidRPr="006D7F01">
        <w:rPr>
          <w:rFonts w:ascii="Times New Roman" w:hAnsi="Times New Roman"/>
          <w:lang w:eastAsia="en-GB"/>
        </w:rPr>
        <w:t xml:space="preserve"> regarding Cell Certificates</w:t>
      </w:r>
      <w:r w:rsidRPr="006D7F01">
        <w:rPr>
          <w:rFonts w:ascii="Times New Roman" w:hAnsi="Times New Roman"/>
          <w:lang w:eastAsia="en-GB"/>
        </w:rPr>
        <w:t>, t</w:t>
      </w:r>
      <w:r w:rsidR="00AB5EBA" w:rsidRPr="006D7F01">
        <w:rPr>
          <w:rFonts w:ascii="Times New Roman" w:hAnsi="Times New Roman"/>
          <w:lang w:eastAsia="en-GB"/>
        </w:rPr>
        <w:t xml:space="preserve">he Contractor shall ensure that each and every Prison Cell, and any other living accommodation to be occupied by a Prisoner, shall comply with the Cell Certificate Requirements during the </w:t>
      </w:r>
      <w:r w:rsidR="003B4ED1" w:rsidRPr="006D7F01">
        <w:rPr>
          <w:rFonts w:ascii="Times New Roman" w:hAnsi="Times New Roman"/>
          <w:lang w:eastAsia="en-GB"/>
        </w:rPr>
        <w:t>Service Period</w:t>
      </w:r>
      <w:r w:rsidR="00AB5EBA" w:rsidRPr="006D7F01">
        <w:rPr>
          <w:rFonts w:ascii="Times New Roman" w:hAnsi="Times New Roman"/>
          <w:lang w:eastAsia="en-GB"/>
        </w:rPr>
        <w:t>.</w:t>
      </w:r>
      <w:bookmarkStart w:id="1416" w:name="_DV_M645"/>
      <w:bookmarkEnd w:id="1416"/>
      <w:r w:rsidR="00407916" w:rsidRPr="006D7F01">
        <w:rPr>
          <w:rFonts w:ascii="Times New Roman" w:hAnsi="Times New Roman"/>
          <w:lang w:eastAsia="en-GB"/>
        </w:rPr>
        <w:t xml:space="preserve"> </w:t>
      </w:r>
    </w:p>
    <w:p w14:paraId="064CF6E3"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1417" w:name="_DV_M647"/>
      <w:bookmarkStart w:id="1418" w:name="_Ref159214108"/>
      <w:bookmarkEnd w:id="1417"/>
      <w:r w:rsidRPr="006D7F01">
        <w:rPr>
          <w:rFonts w:ascii="Times New Roman" w:hAnsi="Times New Roman"/>
          <w:b/>
          <w:bCs/>
          <w:lang w:eastAsia="en-GB"/>
        </w:rPr>
        <w:t>Inspection and Non-Compliance</w:t>
      </w:r>
    </w:p>
    <w:p w14:paraId="51A82048"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w:t>
      </w:r>
      <w:bookmarkStart w:id="1419" w:name="_9kMH45I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419"/>
      <w:r w:rsidRPr="006D7F01">
        <w:rPr>
          <w:rFonts w:ascii="Times New Roman" w:hAnsi="Times New Roman"/>
          <w:lang w:eastAsia="en-GB"/>
        </w:rPr>
        <w:t xml:space="preserve"> Representative may, at</w:t>
      </w:r>
      <w:r w:rsidR="00475F7B" w:rsidRPr="006D7F01">
        <w:rPr>
          <w:rFonts w:ascii="Times New Roman" w:hAnsi="Times New Roman"/>
          <w:lang w:eastAsia="en-GB"/>
        </w:rPr>
        <w:t xml:space="preserve"> </w:t>
      </w:r>
      <w:r w:rsidR="00CC4577">
        <w:rPr>
          <w:rFonts w:ascii="Times New Roman" w:hAnsi="Times New Roman"/>
          <w:lang w:eastAsia="en-GB"/>
        </w:rPr>
        <w:t>their</w:t>
      </w:r>
      <w:r w:rsidR="00475F7B" w:rsidRPr="006D7F01">
        <w:rPr>
          <w:rFonts w:ascii="Times New Roman" w:hAnsi="Times New Roman"/>
          <w:lang w:eastAsia="en-GB"/>
        </w:rPr>
        <w:t xml:space="preserve"> </w:t>
      </w:r>
      <w:r w:rsidRPr="006D7F01">
        <w:rPr>
          <w:rFonts w:ascii="Times New Roman" w:hAnsi="Times New Roman"/>
          <w:lang w:eastAsia="en-GB"/>
        </w:rPr>
        <w:t xml:space="preserve">discretion, carry out inspections during the </w:t>
      </w:r>
      <w:r w:rsidR="003B4ED1" w:rsidRPr="006D7F01">
        <w:rPr>
          <w:rFonts w:ascii="Times New Roman" w:hAnsi="Times New Roman"/>
          <w:lang w:eastAsia="en-GB"/>
        </w:rPr>
        <w:t>Service Period</w:t>
      </w:r>
      <w:r w:rsidRPr="006D7F01">
        <w:rPr>
          <w:rFonts w:ascii="Times New Roman" w:hAnsi="Times New Roman"/>
          <w:lang w:eastAsia="en-GB"/>
        </w:rPr>
        <w:t xml:space="preserve"> from time to time in order to assess the certification of any Prison Cell.</w:t>
      </w:r>
    </w:p>
    <w:p w14:paraId="39EB555F"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If the </w:t>
      </w:r>
      <w:bookmarkStart w:id="1420" w:name="_9kMH46J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420"/>
      <w:r w:rsidRPr="006D7F01">
        <w:rPr>
          <w:rFonts w:ascii="Times New Roman" w:hAnsi="Times New Roman"/>
          <w:lang w:eastAsia="en-GB"/>
        </w:rPr>
        <w:t xml:space="preserve"> Representative identifies during any such inspection that a Prison Cell does not comply with the Cell Certificate Requirements, </w:t>
      </w:r>
      <w:r w:rsidR="003054A4">
        <w:rPr>
          <w:rFonts w:ascii="Times New Roman" w:hAnsi="Times New Roman"/>
          <w:lang w:eastAsia="en-GB"/>
        </w:rPr>
        <w:t>they</w:t>
      </w:r>
      <w:r w:rsidR="00002440" w:rsidRPr="006D7F01">
        <w:rPr>
          <w:rFonts w:ascii="Times New Roman" w:hAnsi="Times New Roman"/>
          <w:lang w:eastAsia="en-GB"/>
        </w:rPr>
        <w:t xml:space="preserve"> </w:t>
      </w:r>
      <w:r w:rsidRPr="006D7F01">
        <w:rPr>
          <w:rFonts w:ascii="Times New Roman" w:hAnsi="Times New Roman"/>
          <w:lang w:eastAsia="en-GB"/>
        </w:rPr>
        <w:t xml:space="preserve">shall issue to the Contractor a Non-Compliance Notice. The Cell Certificate in respect of that Prison Cell shall be deemed to be revoked on the date of the Non-Compliance Notice and any affected Prisoner Place shall be treated as an Unavailable Prisoner Place pursuant to </w:t>
      </w:r>
      <w:bookmarkStart w:id="1421" w:name="_9kMIH5YVt4EE9BB0mpqgyts0I"/>
      <w:r w:rsidR="00702F86" w:rsidRPr="006D7F01">
        <w:rPr>
          <w:rFonts w:ascii="Times New Roman" w:hAnsi="Times New Roman"/>
          <w:b/>
          <w:lang w:eastAsia="en-GB"/>
        </w:rPr>
        <w:t>paragraph 6</w:t>
      </w:r>
      <w:bookmarkEnd w:id="1421"/>
      <w:r w:rsidR="00F45425" w:rsidRPr="006D7F01">
        <w:rPr>
          <w:rFonts w:ascii="Times New Roman" w:hAnsi="Times New Roman"/>
          <w:b/>
          <w:lang w:eastAsia="en-GB"/>
        </w:rPr>
        <w:t xml:space="preserve"> (Prisoner Places and Unavailability)</w:t>
      </w:r>
      <w:r w:rsidRPr="006D7F01">
        <w:rPr>
          <w:rFonts w:ascii="Times New Roman" w:hAnsi="Times New Roman"/>
          <w:lang w:eastAsia="en-GB"/>
        </w:rPr>
        <w:t xml:space="preserve"> of </w:t>
      </w:r>
      <w:bookmarkStart w:id="1422" w:name="_9kMI9P6ZWu5FF9EDcMiliz8tAO"/>
      <w:bookmarkStart w:id="1423" w:name="_9kMI9P6ZWu5FF9FEcMiliz8tAO"/>
      <w:r w:rsidRPr="006D7F01">
        <w:rPr>
          <w:rFonts w:ascii="Times New Roman" w:hAnsi="Times New Roman"/>
          <w:b/>
          <w:bCs/>
          <w:lang w:eastAsia="en-GB"/>
        </w:rPr>
        <w:t xml:space="preserve">Schedule </w:t>
      </w:r>
      <w:r w:rsidR="00B65EA6" w:rsidRPr="006D7F01">
        <w:rPr>
          <w:rFonts w:ascii="Times New Roman" w:hAnsi="Times New Roman"/>
          <w:b/>
          <w:bCs/>
          <w:lang w:eastAsia="en-GB"/>
        </w:rPr>
        <w:t>1</w:t>
      </w:r>
      <w:r w:rsidR="00903B24" w:rsidRPr="006D7F01">
        <w:rPr>
          <w:rFonts w:ascii="Times New Roman" w:hAnsi="Times New Roman"/>
          <w:b/>
          <w:bCs/>
          <w:lang w:eastAsia="en-GB"/>
        </w:rPr>
        <w:t>4</w:t>
      </w:r>
      <w:bookmarkEnd w:id="1422"/>
      <w:bookmarkEnd w:id="1423"/>
      <w:r w:rsidR="00B65EA6" w:rsidRPr="006D7F01">
        <w:rPr>
          <w:rFonts w:ascii="Times New Roman" w:hAnsi="Times New Roman"/>
          <w:b/>
          <w:bCs/>
          <w:lang w:eastAsia="en-GB"/>
        </w:rPr>
        <w:t xml:space="preserve"> </w:t>
      </w:r>
      <w:r w:rsidRPr="006D7F01">
        <w:rPr>
          <w:rFonts w:ascii="Times New Roman" w:hAnsi="Times New Roman"/>
          <w:b/>
          <w:bCs/>
          <w:lang w:eastAsia="en-GB"/>
        </w:rPr>
        <w:t>(</w:t>
      </w:r>
      <w:bookmarkStart w:id="1424" w:name="_9kMI3J6ZWu4CD7DNiHxArt9jPmqpw5BG"/>
      <w:r w:rsidRPr="006D7F01">
        <w:rPr>
          <w:rFonts w:ascii="Times New Roman" w:hAnsi="Times New Roman"/>
          <w:b/>
          <w:bCs/>
          <w:lang w:eastAsia="en-GB"/>
        </w:rPr>
        <w:t>Payment Mechanism</w:t>
      </w:r>
      <w:bookmarkEnd w:id="1424"/>
      <w:r w:rsidRPr="006D7F01">
        <w:rPr>
          <w:rFonts w:ascii="Times New Roman" w:hAnsi="Times New Roman"/>
          <w:b/>
          <w:bCs/>
          <w:lang w:eastAsia="en-GB"/>
        </w:rPr>
        <w:t>)</w:t>
      </w:r>
      <w:r w:rsidRPr="006D7F01">
        <w:rPr>
          <w:rFonts w:ascii="Times New Roman" w:hAnsi="Times New Roman"/>
          <w:lang w:eastAsia="en-GB"/>
        </w:rPr>
        <w:t>.</w:t>
      </w:r>
    </w:p>
    <w:p w14:paraId="1436E54C"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1425" w:name="_DV_M675"/>
      <w:bookmarkStart w:id="1426" w:name="_DV_M682"/>
      <w:bookmarkStart w:id="1427" w:name="_DV_M683"/>
      <w:bookmarkStart w:id="1428" w:name="_DV_M685"/>
      <w:bookmarkStart w:id="1429" w:name="_DV_M689"/>
      <w:bookmarkEnd w:id="1418"/>
      <w:bookmarkEnd w:id="1425"/>
      <w:bookmarkEnd w:id="1426"/>
      <w:bookmarkEnd w:id="1427"/>
      <w:bookmarkEnd w:id="1428"/>
      <w:bookmarkEnd w:id="1429"/>
      <w:r w:rsidRPr="006D7F01">
        <w:rPr>
          <w:rFonts w:ascii="Times New Roman" w:hAnsi="Times New Roman"/>
          <w:b/>
          <w:bCs/>
          <w:lang w:eastAsia="en-GB"/>
        </w:rPr>
        <w:t>Notification of Events Affecting Cell Certificates or Availability</w:t>
      </w:r>
    </w:p>
    <w:p w14:paraId="1907488A"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lastRenderedPageBreak/>
        <w:t xml:space="preserve">The Contractor shall inform the </w:t>
      </w:r>
      <w:bookmarkStart w:id="1430" w:name="_9kMH47K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430"/>
      <w:r w:rsidRPr="006D7F01">
        <w:rPr>
          <w:rFonts w:ascii="Times New Roman" w:hAnsi="Times New Roman"/>
          <w:lang w:eastAsia="en-GB"/>
        </w:rPr>
        <w:t xml:space="preserve"> Representative promptly if any event occurs (and record details of such event in the </w:t>
      </w:r>
      <w:bookmarkStart w:id="1431" w:name="_9kMHzG6ZWu4788DLV5htA"/>
      <w:r w:rsidRPr="006D7F01">
        <w:rPr>
          <w:rFonts w:ascii="Times New Roman" w:hAnsi="Times New Roman"/>
          <w:lang w:eastAsia="en-GB"/>
        </w:rPr>
        <w:t>Daily</w:t>
      </w:r>
      <w:bookmarkEnd w:id="1431"/>
      <w:r w:rsidRPr="006D7F01">
        <w:rPr>
          <w:rFonts w:ascii="Times New Roman" w:hAnsi="Times New Roman"/>
          <w:lang w:eastAsia="en-GB"/>
        </w:rPr>
        <w:t xml:space="preserve"> Reports) which could reasonably be expected to result in: </w:t>
      </w:r>
    </w:p>
    <w:p w14:paraId="477684E3"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a Cell Certificate being withdrawn if the Authority were to exercise its rights pursuant to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_Ref159214108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18.2</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(Inspection and Non</w:t>
      </w:r>
      <w:r w:rsidRPr="006D7F01">
        <w:rPr>
          <w:rFonts w:ascii="Times New Roman" w:hAnsi="Times New Roman"/>
          <w:b/>
          <w:bCs/>
          <w:lang w:eastAsia="en-GB"/>
        </w:rPr>
        <w:noBreakHyphen/>
        <w:t>Compliance)</w:t>
      </w:r>
      <w:r w:rsidRPr="006D7F01">
        <w:rPr>
          <w:rFonts w:ascii="Times New Roman" w:hAnsi="Times New Roman"/>
          <w:lang w:eastAsia="en-GB"/>
        </w:rPr>
        <w:t>; or</w:t>
      </w:r>
    </w:p>
    <w:p w14:paraId="28D4DF7E" w14:textId="77777777" w:rsidR="00A01CAE"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a failure to comply in all respects with the Minimum Requirements</w:t>
      </w:r>
      <w:r w:rsidR="00A01CAE" w:rsidRPr="006D7F01">
        <w:rPr>
          <w:rFonts w:ascii="Times New Roman" w:hAnsi="Times New Roman"/>
          <w:lang w:eastAsia="en-GB"/>
        </w:rPr>
        <w:t>,</w:t>
      </w:r>
      <w:r w:rsidRPr="006D7F01">
        <w:rPr>
          <w:rFonts w:ascii="Times New Roman" w:hAnsi="Times New Roman"/>
          <w:lang w:eastAsia="en-GB"/>
        </w:rPr>
        <w:t xml:space="preserve"> </w:t>
      </w:r>
    </w:p>
    <w:p w14:paraId="098EB540" w14:textId="77777777" w:rsidR="00AB5EBA" w:rsidRPr="006D7F01" w:rsidRDefault="00AB5EBA" w:rsidP="00A01CAE">
      <w:pPr>
        <w:widowControl w:val="0"/>
        <w:spacing w:after="240" w:line="312" w:lineRule="auto"/>
        <w:ind w:left="851"/>
        <w:outlineLvl w:val="2"/>
        <w:rPr>
          <w:rFonts w:ascii="Times New Roman" w:hAnsi="Times New Roman"/>
          <w:lang w:eastAsia="en-GB"/>
        </w:rPr>
      </w:pPr>
      <w:r w:rsidRPr="006D7F01">
        <w:rPr>
          <w:rFonts w:ascii="Times New Roman" w:hAnsi="Times New Roman"/>
          <w:lang w:eastAsia="en-GB"/>
        </w:rPr>
        <w:t xml:space="preserve">and in such circumstances </w:t>
      </w:r>
      <w:bookmarkStart w:id="1432" w:name="_9kR3WTr2CC79C1knoewrqyGT"/>
      <w:r w:rsidRPr="006D7F01">
        <w:rPr>
          <w:rFonts w:ascii="Times New Roman" w:hAnsi="Times New Roman"/>
          <w:b/>
          <w:lang w:eastAsia="en-GB"/>
        </w:rPr>
        <w:t xml:space="preserve">paragraph </w:t>
      </w:r>
      <w:r w:rsidR="00973072" w:rsidRPr="006D7F01">
        <w:rPr>
          <w:rFonts w:ascii="Times New Roman" w:hAnsi="Times New Roman"/>
          <w:b/>
          <w:lang w:eastAsia="en-GB"/>
        </w:rPr>
        <w:t>6.6</w:t>
      </w:r>
      <w:bookmarkEnd w:id="1432"/>
      <w:r w:rsidR="00903B24" w:rsidRPr="006D7F01">
        <w:rPr>
          <w:rFonts w:ascii="Times New Roman" w:hAnsi="Times New Roman"/>
          <w:b/>
          <w:lang w:eastAsia="en-GB"/>
        </w:rPr>
        <w:t xml:space="preserve"> (Prisoner Places and </w:t>
      </w:r>
      <w:r w:rsidR="00717571" w:rsidRPr="006D7F01">
        <w:rPr>
          <w:rFonts w:ascii="Times New Roman" w:hAnsi="Times New Roman"/>
          <w:b/>
          <w:lang w:eastAsia="en-GB"/>
        </w:rPr>
        <w:t>Unavailability</w:t>
      </w:r>
      <w:r w:rsidR="00903B24" w:rsidRPr="006D7F01">
        <w:rPr>
          <w:rFonts w:ascii="Times New Roman" w:hAnsi="Times New Roman"/>
          <w:b/>
          <w:lang w:eastAsia="en-GB"/>
        </w:rPr>
        <w:t>)</w:t>
      </w:r>
      <w:r w:rsidRPr="006D7F01">
        <w:rPr>
          <w:rFonts w:ascii="Times New Roman" w:hAnsi="Times New Roman"/>
          <w:lang w:eastAsia="en-GB"/>
        </w:rPr>
        <w:t xml:space="preserve"> of </w:t>
      </w:r>
      <w:bookmarkStart w:id="1433" w:name="_9kMJ1G6ZWu5FF9EDcMiliz8tAO"/>
      <w:bookmarkStart w:id="1434" w:name="_9kMJ1G6ZWu5FF9FEcMiliz8tAO"/>
      <w:r w:rsidRPr="006D7F01">
        <w:rPr>
          <w:rFonts w:ascii="Times New Roman" w:hAnsi="Times New Roman"/>
          <w:b/>
          <w:bCs/>
          <w:lang w:eastAsia="en-GB"/>
        </w:rPr>
        <w:t xml:space="preserve">Schedule </w:t>
      </w:r>
      <w:r w:rsidR="00903B24" w:rsidRPr="006D7F01">
        <w:rPr>
          <w:rFonts w:ascii="Times New Roman" w:hAnsi="Times New Roman"/>
          <w:b/>
          <w:bCs/>
          <w:lang w:eastAsia="en-GB"/>
        </w:rPr>
        <w:t>14</w:t>
      </w:r>
      <w:bookmarkEnd w:id="1433"/>
      <w:bookmarkEnd w:id="1434"/>
      <w:r w:rsidR="00903B24" w:rsidRPr="006D7F01">
        <w:rPr>
          <w:rFonts w:ascii="Times New Roman" w:hAnsi="Times New Roman"/>
          <w:b/>
          <w:bCs/>
          <w:lang w:eastAsia="en-GB"/>
        </w:rPr>
        <w:t xml:space="preserve"> </w:t>
      </w:r>
      <w:r w:rsidRPr="006D7F01">
        <w:rPr>
          <w:rFonts w:ascii="Times New Roman" w:hAnsi="Times New Roman"/>
          <w:b/>
          <w:bCs/>
          <w:lang w:eastAsia="en-GB"/>
        </w:rPr>
        <w:t>(</w:t>
      </w:r>
      <w:bookmarkStart w:id="1435" w:name="_9kMI4K6ZWu4CD7DNiHxArt9jPmqpw5BG"/>
      <w:r w:rsidRPr="006D7F01">
        <w:rPr>
          <w:rFonts w:ascii="Times New Roman" w:hAnsi="Times New Roman"/>
          <w:b/>
          <w:bCs/>
          <w:lang w:eastAsia="en-GB"/>
        </w:rPr>
        <w:t>Payment Mechanism</w:t>
      </w:r>
      <w:bookmarkEnd w:id="1435"/>
      <w:r w:rsidRPr="006D7F01">
        <w:rPr>
          <w:rFonts w:ascii="Times New Roman" w:hAnsi="Times New Roman"/>
          <w:b/>
          <w:bCs/>
          <w:lang w:eastAsia="en-GB"/>
        </w:rPr>
        <w:t>)</w:t>
      </w:r>
      <w:r w:rsidRPr="006D7F01">
        <w:rPr>
          <w:rFonts w:ascii="Times New Roman" w:hAnsi="Times New Roman"/>
          <w:lang w:eastAsia="en-GB"/>
        </w:rPr>
        <w:t xml:space="preserve"> shall apply.</w:t>
      </w:r>
    </w:p>
    <w:p w14:paraId="42CC0EDF" w14:textId="77777777" w:rsidR="00A14E8F" w:rsidRPr="006D7F01" w:rsidRDefault="00A14E8F" w:rsidP="00454281">
      <w:pPr>
        <w:widowControl w:val="0"/>
        <w:numPr>
          <w:ilvl w:val="1"/>
          <w:numId w:val="3"/>
        </w:numPr>
        <w:spacing w:after="240" w:line="312" w:lineRule="auto"/>
        <w:outlineLvl w:val="2"/>
        <w:rPr>
          <w:rFonts w:ascii="Times New Roman" w:hAnsi="Times New Roman"/>
          <w:b/>
          <w:lang w:eastAsia="en-GB"/>
        </w:rPr>
      </w:pPr>
      <w:r w:rsidRPr="006D7F01">
        <w:rPr>
          <w:rFonts w:ascii="Times New Roman" w:hAnsi="Times New Roman"/>
          <w:b/>
          <w:lang w:eastAsia="en-GB"/>
        </w:rPr>
        <w:t>Refusal to Accept Prisoners</w:t>
      </w:r>
    </w:p>
    <w:p w14:paraId="29636AD0" w14:textId="77777777" w:rsidR="00A14E8F" w:rsidRPr="006D7F01" w:rsidRDefault="00A66EEC" w:rsidP="009F3CBD">
      <w:pPr>
        <w:widowControl w:val="0"/>
        <w:spacing w:after="240" w:line="312" w:lineRule="auto"/>
        <w:ind w:left="851"/>
        <w:outlineLvl w:val="2"/>
        <w:rPr>
          <w:rFonts w:ascii="Times New Roman" w:hAnsi="Times New Roman"/>
          <w:lang w:eastAsia="en-GB"/>
        </w:rPr>
      </w:pPr>
      <w:r w:rsidRPr="006D7F01">
        <w:rPr>
          <w:rFonts w:ascii="Times New Roman" w:hAnsi="Times New Roman"/>
          <w:lang w:eastAsia="en-GB"/>
        </w:rPr>
        <w:t>T</w:t>
      </w:r>
      <w:r w:rsidR="002D4C71" w:rsidRPr="006D7F01">
        <w:rPr>
          <w:rFonts w:ascii="Times New Roman" w:hAnsi="Times New Roman"/>
          <w:lang w:eastAsia="en-GB"/>
        </w:rPr>
        <w:t xml:space="preserve">he provisions of </w:t>
      </w:r>
      <w:bookmarkStart w:id="1436" w:name="_9kR3WTr2CC79B0knoewrqyGS"/>
      <w:r w:rsidR="002D4C71" w:rsidRPr="006D7F01">
        <w:rPr>
          <w:rFonts w:ascii="Times New Roman" w:hAnsi="Times New Roman"/>
          <w:b/>
          <w:lang w:eastAsia="en-GB"/>
        </w:rPr>
        <w:t xml:space="preserve">paragraph </w:t>
      </w:r>
      <w:r w:rsidR="00E20D1E" w:rsidRPr="006D7F01">
        <w:rPr>
          <w:rFonts w:ascii="Times New Roman" w:hAnsi="Times New Roman"/>
          <w:b/>
          <w:lang w:eastAsia="en-GB"/>
        </w:rPr>
        <w:t>6.5</w:t>
      </w:r>
      <w:bookmarkEnd w:id="1436"/>
      <w:r w:rsidR="00903B24" w:rsidRPr="006D7F01">
        <w:rPr>
          <w:rFonts w:ascii="Times New Roman" w:hAnsi="Times New Roman"/>
          <w:b/>
          <w:lang w:eastAsia="en-GB"/>
        </w:rPr>
        <w:t xml:space="preserve"> (Prisoner Places and </w:t>
      </w:r>
      <w:r w:rsidR="00717571" w:rsidRPr="006D7F01">
        <w:rPr>
          <w:rFonts w:ascii="Times New Roman" w:hAnsi="Times New Roman"/>
          <w:b/>
          <w:lang w:eastAsia="en-GB"/>
        </w:rPr>
        <w:t>Unavailability</w:t>
      </w:r>
      <w:r w:rsidR="00903B24" w:rsidRPr="006D7F01">
        <w:rPr>
          <w:rFonts w:ascii="Times New Roman" w:hAnsi="Times New Roman"/>
          <w:b/>
          <w:lang w:eastAsia="en-GB"/>
        </w:rPr>
        <w:t>)</w:t>
      </w:r>
      <w:r w:rsidR="00E20D1E" w:rsidRPr="006D7F01">
        <w:rPr>
          <w:rFonts w:ascii="Times New Roman" w:hAnsi="Times New Roman"/>
          <w:lang w:eastAsia="en-GB"/>
        </w:rPr>
        <w:t xml:space="preserve"> of </w:t>
      </w:r>
      <w:bookmarkStart w:id="1437" w:name="_9kMJ2H6ZWu5FF9EDcMiliz8tAO"/>
      <w:bookmarkStart w:id="1438" w:name="_9kMJ2H6ZWu5FF9FEcMiliz8tAO"/>
      <w:r w:rsidR="00E20D1E" w:rsidRPr="006D7F01">
        <w:rPr>
          <w:rFonts w:ascii="Times New Roman" w:hAnsi="Times New Roman"/>
          <w:b/>
          <w:lang w:eastAsia="en-GB"/>
        </w:rPr>
        <w:t xml:space="preserve">Schedule </w:t>
      </w:r>
      <w:r w:rsidR="00903B24" w:rsidRPr="006D7F01">
        <w:rPr>
          <w:rFonts w:ascii="Times New Roman" w:hAnsi="Times New Roman"/>
          <w:b/>
          <w:lang w:eastAsia="en-GB"/>
        </w:rPr>
        <w:t>14</w:t>
      </w:r>
      <w:bookmarkEnd w:id="1437"/>
      <w:bookmarkEnd w:id="1438"/>
      <w:r w:rsidR="00903B24" w:rsidRPr="006D7F01">
        <w:rPr>
          <w:rFonts w:ascii="Times New Roman" w:hAnsi="Times New Roman"/>
          <w:b/>
          <w:lang w:eastAsia="en-GB"/>
        </w:rPr>
        <w:t xml:space="preserve"> </w:t>
      </w:r>
      <w:r w:rsidR="00E20D1E" w:rsidRPr="006D7F01">
        <w:rPr>
          <w:rFonts w:ascii="Times New Roman" w:hAnsi="Times New Roman"/>
          <w:b/>
          <w:lang w:eastAsia="en-GB"/>
        </w:rPr>
        <w:t>(</w:t>
      </w:r>
      <w:bookmarkStart w:id="1439" w:name="_9kMI5L6ZWu4CD7DNiHxArt9jPmqpw5BG"/>
      <w:r w:rsidR="00E20D1E" w:rsidRPr="006D7F01">
        <w:rPr>
          <w:rFonts w:ascii="Times New Roman" w:hAnsi="Times New Roman"/>
          <w:b/>
          <w:lang w:eastAsia="en-GB"/>
        </w:rPr>
        <w:t>Payment Mechanism</w:t>
      </w:r>
      <w:bookmarkEnd w:id="1439"/>
      <w:r w:rsidR="00E20D1E" w:rsidRPr="006D7F01">
        <w:rPr>
          <w:rFonts w:ascii="Times New Roman" w:hAnsi="Times New Roman"/>
          <w:b/>
          <w:lang w:eastAsia="en-GB"/>
        </w:rPr>
        <w:t>)</w:t>
      </w:r>
      <w:r w:rsidR="00E20D1E" w:rsidRPr="006D7F01">
        <w:rPr>
          <w:rFonts w:ascii="Times New Roman" w:hAnsi="Times New Roman"/>
          <w:lang w:eastAsia="en-GB"/>
        </w:rPr>
        <w:t xml:space="preserve"> apply</w:t>
      </w:r>
      <w:r w:rsidRPr="006D7F01">
        <w:rPr>
          <w:rFonts w:ascii="Times New Roman" w:hAnsi="Times New Roman"/>
          <w:lang w:eastAsia="en-GB"/>
        </w:rPr>
        <w:t xml:space="preserve"> in respect of the Contractor</w:t>
      </w:r>
      <w:r w:rsidR="004A61D8" w:rsidRPr="006D7F01">
        <w:rPr>
          <w:rFonts w:ascii="Times New Roman" w:hAnsi="Times New Roman"/>
          <w:lang w:eastAsia="en-GB"/>
        </w:rPr>
        <w:t>'</w:t>
      </w:r>
      <w:r w:rsidRPr="006D7F01">
        <w:rPr>
          <w:rFonts w:ascii="Times New Roman" w:hAnsi="Times New Roman"/>
          <w:lang w:eastAsia="en-GB"/>
        </w:rPr>
        <w:t xml:space="preserve">s </w:t>
      </w:r>
      <w:r w:rsidR="006E33B8" w:rsidRPr="006D7F01">
        <w:rPr>
          <w:rFonts w:ascii="Times New Roman" w:hAnsi="Times New Roman"/>
          <w:lang w:eastAsia="en-GB"/>
        </w:rPr>
        <w:t>refusal to comply with a request for a Prisoner to occupy an Available Prisoner Place</w:t>
      </w:r>
      <w:r w:rsidR="00E20D1E" w:rsidRPr="006D7F01">
        <w:rPr>
          <w:rFonts w:ascii="Times New Roman" w:hAnsi="Times New Roman"/>
          <w:lang w:eastAsia="en-GB"/>
        </w:rPr>
        <w:t>.</w:t>
      </w:r>
    </w:p>
    <w:p w14:paraId="66057352" w14:textId="77777777" w:rsidR="00AB5EBA" w:rsidRPr="006D7F01" w:rsidRDefault="002575B4" w:rsidP="00454281">
      <w:pPr>
        <w:keepNext/>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_Ref408826710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1440" w:name="_Toc122454735"/>
      <w:r w:rsidR="00B5102B">
        <w:rPr>
          <w:rFonts w:ascii="Times New Roman" w:hAnsi="Times New Roman"/>
        </w:rPr>
        <w:instrText>19</w:instrText>
      </w:r>
      <w:r w:rsidRPr="006D7F01">
        <w:rPr>
          <w:rFonts w:ascii="Times New Roman" w:hAnsi="Times New Roman"/>
        </w:rPr>
        <w:fldChar w:fldCharType="end"/>
      </w:r>
      <w:r w:rsidRPr="006D7F01">
        <w:rPr>
          <w:rFonts w:ascii="Times New Roman" w:hAnsi="Times New Roman"/>
        </w:rPr>
        <w:tab/>
        <w:instrText>MAINTENANCE OF THE PRISON</w:instrText>
      </w:r>
      <w:bookmarkEnd w:id="1440"/>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1441" w:name="_Ref196212924"/>
      <w:bookmarkStart w:id="1442" w:name="_Ref247351166"/>
      <w:bookmarkStart w:id="1443" w:name="_Ref408826710"/>
      <w:r w:rsidR="00AB5EBA" w:rsidRPr="006D7F01">
        <w:rPr>
          <w:rFonts w:ascii="Times New Roman" w:hAnsi="Times New Roman"/>
          <w:b/>
          <w:bCs/>
          <w:lang w:eastAsia="en-GB"/>
        </w:rPr>
        <w:t>MAINTENANCE</w:t>
      </w:r>
      <w:bookmarkEnd w:id="1407"/>
      <w:r w:rsidR="00AB5EBA" w:rsidRPr="006D7F01">
        <w:rPr>
          <w:rFonts w:ascii="Times New Roman" w:hAnsi="Times New Roman"/>
          <w:b/>
          <w:bCs/>
          <w:lang w:eastAsia="en-GB"/>
        </w:rPr>
        <w:t xml:space="preserve"> OF </w:t>
      </w:r>
      <w:bookmarkEnd w:id="1408"/>
      <w:bookmarkEnd w:id="1409"/>
      <w:bookmarkEnd w:id="1441"/>
      <w:r w:rsidR="00AB5EBA" w:rsidRPr="006D7F01">
        <w:rPr>
          <w:rFonts w:ascii="Times New Roman" w:hAnsi="Times New Roman"/>
          <w:b/>
          <w:bCs/>
          <w:lang w:eastAsia="en-GB"/>
        </w:rPr>
        <w:t>THE PRISON</w:t>
      </w:r>
      <w:bookmarkStart w:id="1444" w:name="_NN5239"/>
      <w:bookmarkEnd w:id="1442"/>
      <w:bookmarkEnd w:id="1443"/>
      <w:bookmarkEnd w:id="1444"/>
    </w:p>
    <w:p w14:paraId="7A25EEBF" w14:textId="77777777" w:rsidR="00246428" w:rsidRPr="006D7F01" w:rsidRDefault="00801766" w:rsidP="00454281">
      <w:pPr>
        <w:keepNext/>
        <w:widowControl w:val="0"/>
        <w:numPr>
          <w:ilvl w:val="1"/>
          <w:numId w:val="3"/>
        </w:numPr>
        <w:spacing w:after="240" w:line="312" w:lineRule="auto"/>
        <w:outlineLvl w:val="1"/>
        <w:rPr>
          <w:rFonts w:ascii="Times New Roman" w:hAnsi="Times New Roman"/>
          <w:b/>
          <w:bCs/>
          <w:lang w:eastAsia="en-GB"/>
        </w:rPr>
      </w:pPr>
      <w:bookmarkStart w:id="1445" w:name="_DV_M545"/>
      <w:bookmarkStart w:id="1446" w:name="_Ref528704298"/>
      <w:bookmarkEnd w:id="1445"/>
      <w:r w:rsidRPr="006D7F01">
        <w:rPr>
          <w:rFonts w:ascii="Times New Roman" w:hAnsi="Times New Roman"/>
          <w:b/>
          <w:bCs/>
          <w:lang w:eastAsia="en-GB"/>
        </w:rPr>
        <w:t xml:space="preserve">Built Environment and M&amp;E </w:t>
      </w:r>
      <w:r w:rsidR="00956413" w:rsidRPr="006D7F01">
        <w:rPr>
          <w:rFonts w:ascii="Times New Roman" w:hAnsi="Times New Roman"/>
          <w:b/>
          <w:bCs/>
          <w:lang w:eastAsia="en-GB"/>
        </w:rPr>
        <w:t>Asset</w:t>
      </w:r>
      <w:r w:rsidRPr="006D7F01">
        <w:rPr>
          <w:rFonts w:ascii="Times New Roman" w:hAnsi="Times New Roman"/>
          <w:b/>
          <w:bCs/>
          <w:lang w:eastAsia="en-GB"/>
        </w:rPr>
        <w:t>s</w:t>
      </w:r>
      <w:r w:rsidR="00956413" w:rsidRPr="006D7F01">
        <w:rPr>
          <w:rFonts w:ascii="Times New Roman" w:hAnsi="Times New Roman"/>
          <w:b/>
          <w:bCs/>
          <w:lang w:eastAsia="en-GB"/>
        </w:rPr>
        <w:t xml:space="preserve"> Condition</w:t>
      </w:r>
      <w:r w:rsidR="007B0B1F" w:rsidRPr="006D7F01">
        <w:rPr>
          <w:rFonts w:ascii="Times New Roman" w:hAnsi="Times New Roman"/>
          <w:b/>
          <w:bCs/>
          <w:lang w:eastAsia="en-GB"/>
        </w:rPr>
        <w:t xml:space="preserve"> </w:t>
      </w:r>
      <w:r w:rsidR="00246428" w:rsidRPr="006D7F01">
        <w:rPr>
          <w:rFonts w:ascii="Times New Roman" w:hAnsi="Times New Roman"/>
          <w:b/>
          <w:bCs/>
          <w:lang w:eastAsia="en-GB"/>
        </w:rPr>
        <w:t>Verification</w:t>
      </w:r>
      <w:bookmarkEnd w:id="1446"/>
    </w:p>
    <w:p w14:paraId="1C450D0D" w14:textId="77777777" w:rsidR="00246428" w:rsidRPr="006D7F01" w:rsidRDefault="00843A15" w:rsidP="00454281">
      <w:pPr>
        <w:widowControl w:val="0"/>
        <w:numPr>
          <w:ilvl w:val="2"/>
          <w:numId w:val="3"/>
        </w:numPr>
        <w:spacing w:after="240" w:line="312" w:lineRule="auto"/>
        <w:outlineLvl w:val="1"/>
        <w:rPr>
          <w:rFonts w:ascii="Times New Roman" w:hAnsi="Times New Roman"/>
          <w:lang w:eastAsia="en-GB"/>
        </w:rPr>
      </w:pPr>
      <w:bookmarkStart w:id="1447" w:name="_Ref311718720"/>
      <w:r w:rsidRPr="006D7F01">
        <w:rPr>
          <w:rFonts w:ascii="Times New Roman" w:hAnsi="Times New Roman"/>
          <w:lang w:eastAsia="en-GB"/>
        </w:rPr>
        <w:t xml:space="preserve">During the period </w:t>
      </w:r>
      <w:r w:rsidR="001D0F22">
        <w:rPr>
          <w:rFonts w:ascii="Times New Roman" w:hAnsi="Times New Roman"/>
          <w:lang w:eastAsia="en-GB"/>
        </w:rPr>
        <w:t>following</w:t>
      </w:r>
      <w:r w:rsidRPr="006D7F01">
        <w:rPr>
          <w:rFonts w:ascii="Times New Roman" w:hAnsi="Times New Roman"/>
          <w:lang w:eastAsia="en-GB"/>
        </w:rPr>
        <w:t xml:space="preserve"> the Services Commencement Date</w:t>
      </w:r>
      <w:r w:rsidR="00246428" w:rsidRPr="006D7F01">
        <w:rPr>
          <w:rFonts w:ascii="Times New Roman" w:hAnsi="Times New Roman"/>
          <w:lang w:eastAsia="en-GB"/>
        </w:rPr>
        <w:t>, t</w:t>
      </w:r>
      <w:r w:rsidR="00BA3E62" w:rsidRPr="006D7F01">
        <w:rPr>
          <w:rFonts w:ascii="Times New Roman" w:hAnsi="Times New Roman"/>
          <w:lang w:eastAsia="en-GB"/>
        </w:rPr>
        <w:t>he Contractor shall</w:t>
      </w:r>
      <w:r w:rsidR="00AB6813">
        <w:rPr>
          <w:rFonts w:ascii="Times New Roman" w:hAnsi="Times New Roman"/>
          <w:lang w:eastAsia="en-GB"/>
        </w:rPr>
        <w:t xml:space="preserve"> commence the </w:t>
      </w:r>
      <w:r w:rsidR="00BA3E62" w:rsidRPr="006D7F01">
        <w:rPr>
          <w:rFonts w:ascii="Times New Roman" w:hAnsi="Times New Roman"/>
          <w:lang w:eastAsia="en-GB"/>
        </w:rPr>
        <w:t>inspect</w:t>
      </w:r>
      <w:r w:rsidR="00AB6813">
        <w:rPr>
          <w:rFonts w:ascii="Times New Roman" w:hAnsi="Times New Roman"/>
          <w:lang w:eastAsia="en-GB"/>
        </w:rPr>
        <w:t>ion of</w:t>
      </w:r>
      <w:r w:rsidR="00BA3E62" w:rsidRPr="006D7F01">
        <w:rPr>
          <w:rFonts w:ascii="Times New Roman" w:hAnsi="Times New Roman"/>
          <w:lang w:eastAsia="en-GB"/>
        </w:rPr>
        <w:t xml:space="preserve"> the</w:t>
      </w:r>
      <w:r w:rsidR="00B85BFA" w:rsidRPr="006D7F01">
        <w:rPr>
          <w:rFonts w:ascii="Times New Roman" w:hAnsi="Times New Roman"/>
          <w:lang w:eastAsia="en-GB"/>
        </w:rPr>
        <w:t xml:space="preserve"> </w:t>
      </w:r>
      <w:r w:rsidR="00BA3E62" w:rsidRPr="006D7F01">
        <w:rPr>
          <w:rFonts w:ascii="Times New Roman" w:hAnsi="Times New Roman"/>
          <w:lang w:eastAsia="en-GB"/>
        </w:rPr>
        <w:t>Built Environment and M&amp;E Assets</w:t>
      </w:r>
      <w:r w:rsidR="00B85BFA" w:rsidRPr="006D7F01">
        <w:rPr>
          <w:rFonts w:ascii="Times New Roman" w:hAnsi="Times New Roman"/>
          <w:lang w:eastAsia="en-GB"/>
        </w:rPr>
        <w:t xml:space="preserve"> </w:t>
      </w:r>
      <w:r w:rsidR="00246428" w:rsidRPr="006D7F01">
        <w:rPr>
          <w:rFonts w:ascii="Times New Roman" w:hAnsi="Times New Roman"/>
          <w:lang w:eastAsia="en-GB"/>
        </w:rPr>
        <w:t xml:space="preserve">to confirm their </w:t>
      </w:r>
      <w:r w:rsidRPr="006D7F01">
        <w:rPr>
          <w:rFonts w:ascii="Times New Roman" w:hAnsi="Times New Roman"/>
          <w:lang w:eastAsia="en-GB"/>
        </w:rPr>
        <w:t xml:space="preserve">condition </w:t>
      </w:r>
      <w:r w:rsidR="00246428" w:rsidRPr="006D7F01">
        <w:rPr>
          <w:rFonts w:ascii="Times New Roman" w:hAnsi="Times New Roman"/>
          <w:lang w:eastAsia="en-GB"/>
        </w:rPr>
        <w:t>status and shall</w:t>
      </w:r>
      <w:r w:rsidR="00D8167C" w:rsidRPr="006D7F01">
        <w:rPr>
          <w:rFonts w:ascii="Times New Roman" w:hAnsi="Times New Roman"/>
          <w:lang w:eastAsia="en-GB"/>
        </w:rPr>
        <w:t xml:space="preserve"> </w:t>
      </w:r>
      <w:r w:rsidR="00547CF9" w:rsidRPr="006D7F01">
        <w:rPr>
          <w:rFonts w:ascii="Times New Roman" w:hAnsi="Times New Roman"/>
          <w:lang w:eastAsia="en-GB"/>
        </w:rPr>
        <w:t>no later than</w:t>
      </w:r>
      <w:r w:rsidR="00EF2D10" w:rsidRPr="006D7F01">
        <w:rPr>
          <w:rFonts w:ascii="Times New Roman" w:hAnsi="Times New Roman"/>
          <w:lang w:eastAsia="en-GB"/>
        </w:rPr>
        <w:t xml:space="preserve"> </w:t>
      </w:r>
      <w:bookmarkStart w:id="1448" w:name="_9kMJI5YVt3678AG9xnyAITJUC4N"/>
      <w:r w:rsidR="001D0F22">
        <w:rPr>
          <w:rFonts w:ascii="Times New Roman" w:hAnsi="Times New Roman"/>
          <w:lang w:eastAsia="en-GB"/>
        </w:rPr>
        <w:t>sixty</w:t>
      </w:r>
      <w:r w:rsidR="001D0F22" w:rsidRPr="006D7F01">
        <w:rPr>
          <w:rFonts w:ascii="Times New Roman" w:hAnsi="Times New Roman"/>
          <w:lang w:eastAsia="en-GB"/>
        </w:rPr>
        <w:t xml:space="preserve"> </w:t>
      </w:r>
      <w:r w:rsidR="00D8167C" w:rsidRPr="006D7F01">
        <w:rPr>
          <w:rFonts w:ascii="Times New Roman" w:hAnsi="Times New Roman"/>
          <w:lang w:eastAsia="en-GB"/>
        </w:rPr>
        <w:t>(</w:t>
      </w:r>
      <w:r w:rsidR="001D0F22">
        <w:rPr>
          <w:rFonts w:ascii="Times New Roman" w:hAnsi="Times New Roman"/>
          <w:lang w:eastAsia="en-GB"/>
        </w:rPr>
        <w:t>60</w:t>
      </w:r>
      <w:r w:rsidR="00D8167C" w:rsidRPr="006D7F01">
        <w:rPr>
          <w:rFonts w:ascii="Times New Roman" w:hAnsi="Times New Roman"/>
          <w:lang w:eastAsia="en-GB"/>
        </w:rPr>
        <w:t>)</w:t>
      </w:r>
      <w:r w:rsidR="00EF2D10" w:rsidRPr="006D7F01">
        <w:rPr>
          <w:rFonts w:ascii="Times New Roman" w:hAnsi="Times New Roman"/>
          <w:lang w:eastAsia="en-GB"/>
        </w:rPr>
        <w:t xml:space="preserve"> </w:t>
      </w:r>
      <w:r w:rsidR="00002440" w:rsidRPr="006D7F01">
        <w:rPr>
          <w:rFonts w:ascii="Times New Roman" w:hAnsi="Times New Roman"/>
          <w:lang w:eastAsia="en-GB"/>
        </w:rPr>
        <w:t>D</w:t>
      </w:r>
      <w:r w:rsidR="00EF2D10" w:rsidRPr="006D7F01">
        <w:rPr>
          <w:rFonts w:ascii="Times New Roman" w:hAnsi="Times New Roman"/>
          <w:lang w:eastAsia="en-GB"/>
        </w:rPr>
        <w:t>ays</w:t>
      </w:r>
      <w:bookmarkEnd w:id="1448"/>
      <w:r w:rsidR="00EF2D10" w:rsidRPr="006D7F01">
        <w:rPr>
          <w:rFonts w:ascii="Times New Roman" w:hAnsi="Times New Roman"/>
          <w:lang w:eastAsia="en-GB"/>
        </w:rPr>
        <w:t xml:space="preserve"> </w:t>
      </w:r>
      <w:r w:rsidR="00AB6813">
        <w:rPr>
          <w:rFonts w:ascii="Times New Roman" w:hAnsi="Times New Roman"/>
          <w:lang w:eastAsia="en-GB"/>
        </w:rPr>
        <w:t>after</w:t>
      </w:r>
      <w:r w:rsidR="00547CF9" w:rsidRPr="006D7F01">
        <w:rPr>
          <w:rFonts w:ascii="Times New Roman" w:hAnsi="Times New Roman"/>
          <w:lang w:eastAsia="en-GB"/>
        </w:rPr>
        <w:t xml:space="preserve"> </w:t>
      </w:r>
      <w:r w:rsidR="00EF2D10" w:rsidRPr="006D7F01">
        <w:rPr>
          <w:rFonts w:ascii="Times New Roman" w:hAnsi="Times New Roman"/>
          <w:lang w:eastAsia="en-GB"/>
        </w:rPr>
        <w:t>the Services Commencement Date</w:t>
      </w:r>
      <w:r w:rsidR="00246428" w:rsidRPr="006D7F01">
        <w:rPr>
          <w:rFonts w:ascii="Times New Roman" w:hAnsi="Times New Roman"/>
          <w:lang w:eastAsia="en-GB"/>
        </w:rPr>
        <w:t xml:space="preserve"> provide the </w:t>
      </w:r>
      <w:bookmarkStart w:id="1449" w:name="_9kMH48L7aXvAB78DG"/>
      <w:r w:rsidR="00246428" w:rsidRPr="006D7F01">
        <w:rPr>
          <w:rFonts w:ascii="Times New Roman" w:hAnsi="Times New Roman"/>
          <w:lang w:eastAsia="en-GB"/>
        </w:rPr>
        <w:t>Authority</w:t>
      </w:r>
      <w:r w:rsidR="004A61D8" w:rsidRPr="006D7F01">
        <w:rPr>
          <w:rFonts w:ascii="Times New Roman" w:hAnsi="Times New Roman"/>
          <w:lang w:eastAsia="en-GB"/>
        </w:rPr>
        <w:t>'</w:t>
      </w:r>
      <w:r w:rsidR="00246428" w:rsidRPr="006D7F01">
        <w:rPr>
          <w:rFonts w:ascii="Times New Roman" w:hAnsi="Times New Roman"/>
          <w:lang w:eastAsia="en-GB"/>
        </w:rPr>
        <w:t>s</w:t>
      </w:r>
      <w:bookmarkEnd w:id="1449"/>
      <w:r w:rsidR="00246428" w:rsidRPr="006D7F01">
        <w:rPr>
          <w:rFonts w:ascii="Times New Roman" w:hAnsi="Times New Roman"/>
          <w:lang w:eastAsia="en-GB"/>
        </w:rPr>
        <w:t xml:space="preserve"> Representative with an asset verification report in such format as </w:t>
      </w:r>
      <w:r w:rsidR="00D8167C" w:rsidRPr="006D7F01">
        <w:rPr>
          <w:rFonts w:ascii="Times New Roman" w:hAnsi="Times New Roman"/>
          <w:lang w:eastAsia="en-GB"/>
        </w:rPr>
        <w:t>is specified by</w:t>
      </w:r>
      <w:r w:rsidR="00246428" w:rsidRPr="006D7F01">
        <w:rPr>
          <w:rFonts w:ascii="Times New Roman" w:hAnsi="Times New Roman"/>
          <w:lang w:eastAsia="en-GB"/>
        </w:rPr>
        <w:t xml:space="preserve"> the </w:t>
      </w:r>
      <w:bookmarkStart w:id="1450" w:name="_9kMH49M7aXvAB78DG"/>
      <w:r w:rsidR="00246428" w:rsidRPr="006D7F01">
        <w:rPr>
          <w:rFonts w:ascii="Times New Roman" w:hAnsi="Times New Roman"/>
          <w:lang w:eastAsia="en-GB"/>
        </w:rPr>
        <w:t>Authority</w:t>
      </w:r>
      <w:r w:rsidR="004A61D8" w:rsidRPr="006D7F01">
        <w:rPr>
          <w:rFonts w:ascii="Times New Roman" w:hAnsi="Times New Roman"/>
          <w:lang w:eastAsia="en-GB"/>
        </w:rPr>
        <w:t>'</w:t>
      </w:r>
      <w:r w:rsidR="00246428" w:rsidRPr="006D7F01">
        <w:rPr>
          <w:rFonts w:ascii="Times New Roman" w:hAnsi="Times New Roman"/>
          <w:lang w:eastAsia="en-GB"/>
        </w:rPr>
        <w:t>s</w:t>
      </w:r>
      <w:bookmarkEnd w:id="1450"/>
      <w:r w:rsidR="00246428" w:rsidRPr="006D7F01">
        <w:rPr>
          <w:rFonts w:ascii="Times New Roman" w:hAnsi="Times New Roman"/>
          <w:lang w:eastAsia="en-GB"/>
        </w:rPr>
        <w:t xml:space="preserve"> Representative (the </w:t>
      </w:r>
      <w:r w:rsidR="004A61D8" w:rsidRPr="006D7F01">
        <w:rPr>
          <w:rFonts w:ascii="Times New Roman" w:hAnsi="Times New Roman"/>
          <w:lang w:eastAsia="en-GB"/>
        </w:rPr>
        <w:t>"</w:t>
      </w:r>
      <w:r w:rsidR="00801766" w:rsidRPr="006D7F01">
        <w:rPr>
          <w:rFonts w:ascii="Times New Roman" w:hAnsi="Times New Roman"/>
          <w:b/>
          <w:lang w:eastAsia="en-GB"/>
        </w:rPr>
        <w:t>Built Environment and M&amp;E Assets Condition Verification</w:t>
      </w:r>
      <w:r w:rsidR="00246428" w:rsidRPr="006D7F01">
        <w:rPr>
          <w:rFonts w:ascii="Times New Roman" w:hAnsi="Times New Roman"/>
          <w:b/>
          <w:lang w:eastAsia="en-GB"/>
        </w:rPr>
        <w:t xml:space="preserve"> Report</w:t>
      </w:r>
      <w:r w:rsidR="004A61D8" w:rsidRPr="006D7F01">
        <w:rPr>
          <w:rFonts w:ascii="Times New Roman" w:hAnsi="Times New Roman"/>
          <w:lang w:eastAsia="en-GB"/>
        </w:rPr>
        <w:t>"</w:t>
      </w:r>
      <w:r w:rsidR="00246428" w:rsidRPr="006D7F01">
        <w:rPr>
          <w:rFonts w:ascii="Times New Roman" w:hAnsi="Times New Roman"/>
          <w:lang w:eastAsia="en-GB"/>
        </w:rPr>
        <w:t>).</w:t>
      </w:r>
      <w:bookmarkEnd w:id="1447"/>
    </w:p>
    <w:p w14:paraId="20126259" w14:textId="77777777" w:rsidR="003B1D3A" w:rsidRDefault="003B1D3A" w:rsidP="003B1D3A">
      <w:pPr>
        <w:widowControl w:val="0"/>
        <w:numPr>
          <w:ilvl w:val="2"/>
          <w:numId w:val="3"/>
        </w:numPr>
        <w:spacing w:after="240" w:line="312" w:lineRule="auto"/>
        <w:outlineLvl w:val="1"/>
        <w:rPr>
          <w:rFonts w:ascii="Times New Roman" w:hAnsi="Times New Roman"/>
          <w:lang w:eastAsia="en-GB"/>
        </w:rPr>
      </w:pPr>
      <w:bookmarkStart w:id="1451" w:name="_Ref86157078"/>
      <w:r>
        <w:rPr>
          <w:rFonts w:ascii="Times New Roman" w:hAnsi="Times New Roman"/>
          <w:lang w:eastAsia="en-GB"/>
        </w:rPr>
        <w:t>If t</w:t>
      </w:r>
      <w:r w:rsidRPr="006D7F01">
        <w:rPr>
          <w:rFonts w:ascii="Times New Roman" w:hAnsi="Times New Roman"/>
          <w:lang w:eastAsia="en-GB"/>
        </w:rPr>
        <w:t xml:space="preserve">he Contractor, </w:t>
      </w:r>
      <w:r>
        <w:rPr>
          <w:rFonts w:ascii="Times New Roman" w:hAnsi="Times New Roman"/>
          <w:lang w:eastAsia="en-GB"/>
        </w:rPr>
        <w:t xml:space="preserve">through completing the </w:t>
      </w:r>
      <w:r w:rsidRPr="006D7F01">
        <w:rPr>
          <w:rFonts w:ascii="Times New Roman" w:hAnsi="Times New Roman"/>
          <w:lang w:eastAsia="en-GB"/>
        </w:rPr>
        <w:t>Built Environment and M&amp;E Assets Condition Verification Report</w:t>
      </w:r>
      <w:r>
        <w:rPr>
          <w:rFonts w:ascii="Times New Roman" w:hAnsi="Times New Roman"/>
          <w:lang w:eastAsia="en-GB"/>
        </w:rPr>
        <w:t>,</w:t>
      </w:r>
      <w:r w:rsidRPr="006D7F01">
        <w:rPr>
          <w:rFonts w:ascii="Times New Roman" w:hAnsi="Times New Roman"/>
          <w:lang w:eastAsia="en-GB"/>
        </w:rPr>
        <w:t xml:space="preserve"> </w:t>
      </w:r>
      <w:r>
        <w:rPr>
          <w:rFonts w:ascii="Times New Roman" w:hAnsi="Times New Roman"/>
          <w:lang w:eastAsia="en-GB"/>
        </w:rPr>
        <w:t xml:space="preserve">uncovers </w:t>
      </w:r>
      <w:r w:rsidRPr="006D7F01">
        <w:rPr>
          <w:rFonts w:ascii="Times New Roman" w:hAnsi="Times New Roman"/>
          <w:lang w:eastAsia="en-GB"/>
        </w:rPr>
        <w:t xml:space="preserve">any </w:t>
      </w:r>
      <w:r>
        <w:rPr>
          <w:rFonts w:ascii="Times New Roman" w:hAnsi="Times New Roman"/>
          <w:lang w:eastAsia="en-GB"/>
        </w:rPr>
        <w:t xml:space="preserve">significant </w:t>
      </w:r>
      <w:r w:rsidRPr="006D7F01">
        <w:rPr>
          <w:rFonts w:ascii="Times New Roman" w:hAnsi="Times New Roman"/>
          <w:lang w:eastAsia="en-GB"/>
        </w:rPr>
        <w:t xml:space="preserve">discrepancies </w:t>
      </w:r>
      <w:r>
        <w:rPr>
          <w:rFonts w:ascii="Times New Roman" w:hAnsi="Times New Roman"/>
          <w:lang w:eastAsia="en-GB"/>
        </w:rPr>
        <w:t>in</w:t>
      </w:r>
      <w:r w:rsidRPr="006D7F01">
        <w:rPr>
          <w:rFonts w:ascii="Times New Roman" w:hAnsi="Times New Roman"/>
          <w:lang w:eastAsia="en-GB"/>
        </w:rPr>
        <w:t xml:space="preserve"> the </w:t>
      </w:r>
      <w:r>
        <w:rPr>
          <w:rFonts w:ascii="Times New Roman" w:hAnsi="Times New Roman"/>
          <w:lang w:eastAsia="en-GB"/>
        </w:rPr>
        <w:t xml:space="preserve">condition of the </w:t>
      </w:r>
      <w:r w:rsidRPr="006D7F01">
        <w:rPr>
          <w:rFonts w:ascii="Times New Roman" w:hAnsi="Times New Roman"/>
          <w:lang w:eastAsia="en-GB"/>
        </w:rPr>
        <w:t xml:space="preserve">Built Environment and M&amp;E Assets </w:t>
      </w:r>
      <w:r>
        <w:rPr>
          <w:rFonts w:ascii="Times New Roman" w:hAnsi="Times New Roman"/>
          <w:lang w:eastAsia="en-GB"/>
        </w:rPr>
        <w:t>as between the condition:</w:t>
      </w:r>
      <w:bookmarkEnd w:id="1451"/>
      <w:r>
        <w:rPr>
          <w:rFonts w:ascii="Times New Roman" w:hAnsi="Times New Roman"/>
          <w:lang w:eastAsia="en-GB"/>
        </w:rPr>
        <w:t xml:space="preserve"> </w:t>
      </w:r>
    </w:p>
    <w:p w14:paraId="7C53B3C4" w14:textId="77777777" w:rsidR="003B1D3A" w:rsidRDefault="003B1D3A" w:rsidP="003B1D3A">
      <w:pPr>
        <w:widowControl w:val="0"/>
        <w:numPr>
          <w:ilvl w:val="3"/>
          <w:numId w:val="3"/>
        </w:numPr>
        <w:spacing w:after="240" w:line="312" w:lineRule="auto"/>
        <w:outlineLvl w:val="1"/>
        <w:rPr>
          <w:rFonts w:ascii="Times New Roman" w:hAnsi="Times New Roman"/>
          <w:lang w:eastAsia="en-GB"/>
        </w:rPr>
      </w:pPr>
      <w:bookmarkStart w:id="1452" w:name="_Ref86348031"/>
      <w:r w:rsidRPr="006D7F01">
        <w:rPr>
          <w:rFonts w:ascii="Times New Roman" w:hAnsi="Times New Roman"/>
          <w:lang w:eastAsia="en-GB"/>
        </w:rPr>
        <w:t>described in the Asset Management Records</w:t>
      </w:r>
      <w:r>
        <w:rPr>
          <w:rFonts w:ascii="Times New Roman" w:hAnsi="Times New Roman"/>
          <w:lang w:eastAsia="en-GB"/>
        </w:rPr>
        <w:t>; and</w:t>
      </w:r>
      <w:bookmarkEnd w:id="1452"/>
    </w:p>
    <w:p w14:paraId="32245253" w14:textId="77777777" w:rsidR="003B1D3A" w:rsidRDefault="003B1D3A" w:rsidP="003B1D3A">
      <w:pPr>
        <w:widowControl w:val="0"/>
        <w:numPr>
          <w:ilvl w:val="3"/>
          <w:numId w:val="3"/>
        </w:numPr>
        <w:spacing w:after="240" w:line="312" w:lineRule="auto"/>
        <w:outlineLvl w:val="1"/>
        <w:rPr>
          <w:rFonts w:ascii="Times New Roman" w:hAnsi="Times New Roman"/>
          <w:lang w:eastAsia="en-GB"/>
        </w:rPr>
      </w:pPr>
      <w:r>
        <w:rPr>
          <w:rFonts w:ascii="Times New Roman" w:hAnsi="Times New Roman"/>
          <w:lang w:eastAsia="en-GB"/>
        </w:rPr>
        <w:t>the actual condition of such assets as at the Services Commencement Date</w:t>
      </w:r>
      <w:r w:rsidRPr="006D7F01">
        <w:rPr>
          <w:rFonts w:ascii="Times New Roman" w:hAnsi="Times New Roman"/>
          <w:lang w:eastAsia="en-GB"/>
        </w:rPr>
        <w:t xml:space="preserve"> found during their inspections of the Site</w:t>
      </w:r>
      <w:r>
        <w:rPr>
          <w:rFonts w:ascii="Times New Roman" w:hAnsi="Times New Roman"/>
          <w:lang w:eastAsia="en-GB"/>
        </w:rPr>
        <w:t xml:space="preserve"> (and as accurately evidenced within the Contractor’s </w:t>
      </w:r>
      <w:r w:rsidRPr="006D7F01">
        <w:rPr>
          <w:rFonts w:ascii="Times New Roman" w:hAnsi="Times New Roman"/>
          <w:lang w:eastAsia="en-GB"/>
        </w:rPr>
        <w:t>Built Environment and M&amp;E Assets</w:t>
      </w:r>
      <w:r>
        <w:rPr>
          <w:rFonts w:ascii="Times New Roman" w:hAnsi="Times New Roman"/>
          <w:lang w:eastAsia="en-GB"/>
        </w:rPr>
        <w:t xml:space="preserve"> Condition Verification Report),</w:t>
      </w:r>
    </w:p>
    <w:p w14:paraId="36771830" w14:textId="77777777" w:rsidR="003B1D3A" w:rsidRDefault="003B1D3A" w:rsidP="001A42C1">
      <w:pPr>
        <w:widowControl w:val="0"/>
        <w:spacing w:after="240" w:line="312" w:lineRule="auto"/>
        <w:ind w:left="1843"/>
        <w:rPr>
          <w:rFonts w:ascii="Times New Roman" w:hAnsi="Times New Roman"/>
          <w:lang w:eastAsia="en-GB"/>
        </w:rPr>
      </w:pPr>
      <w:r>
        <w:rPr>
          <w:rFonts w:ascii="Times New Roman" w:hAnsi="Times New Roman"/>
          <w:lang w:eastAsia="en-GB"/>
        </w:rPr>
        <w:lastRenderedPageBreak/>
        <w:t xml:space="preserve">then the Contractor may </w:t>
      </w:r>
      <w:r w:rsidR="00227900">
        <w:rPr>
          <w:rFonts w:ascii="Times New Roman" w:hAnsi="Times New Roman"/>
          <w:lang w:eastAsia="en-GB"/>
        </w:rPr>
        <w:t xml:space="preserve">as part of its submission of the Built Environment and M&amp;E Assets Condition Verification Report pursuant </w:t>
      </w:r>
      <w:r>
        <w:rPr>
          <w:rFonts w:ascii="Times New Roman" w:hAnsi="Times New Roman"/>
          <w:lang w:eastAsia="en-GB"/>
        </w:rPr>
        <w:t xml:space="preserve">to </w:t>
      </w:r>
      <w:r>
        <w:rPr>
          <w:rFonts w:ascii="Times New Roman" w:hAnsi="Times New Roman"/>
          <w:b/>
          <w:bCs/>
          <w:lang w:eastAsia="en-GB"/>
        </w:rPr>
        <w:t xml:space="preserve">clause </w:t>
      </w:r>
      <w:r>
        <w:rPr>
          <w:rFonts w:ascii="Times New Roman" w:hAnsi="Times New Roman"/>
          <w:b/>
          <w:bCs/>
          <w:lang w:eastAsia="en-GB"/>
        </w:rPr>
        <w:fldChar w:fldCharType="begin"/>
      </w:r>
      <w:r>
        <w:rPr>
          <w:rFonts w:ascii="Times New Roman" w:hAnsi="Times New Roman"/>
          <w:b/>
          <w:bCs/>
          <w:lang w:eastAsia="en-GB"/>
        </w:rPr>
        <w:instrText xml:space="preserve"> REF _Ref311718720 \r \h </w:instrText>
      </w:r>
      <w:r>
        <w:rPr>
          <w:rFonts w:ascii="Times New Roman" w:hAnsi="Times New Roman"/>
          <w:b/>
          <w:bCs/>
          <w:lang w:eastAsia="en-GB"/>
        </w:rPr>
      </w:r>
      <w:r>
        <w:rPr>
          <w:rFonts w:ascii="Times New Roman" w:hAnsi="Times New Roman"/>
          <w:b/>
          <w:bCs/>
          <w:lang w:eastAsia="en-GB"/>
        </w:rPr>
        <w:fldChar w:fldCharType="separate"/>
      </w:r>
      <w:r w:rsidR="00B5102B">
        <w:rPr>
          <w:rFonts w:ascii="Times New Roman" w:hAnsi="Times New Roman"/>
          <w:b/>
          <w:bCs/>
          <w:lang w:eastAsia="en-GB"/>
        </w:rPr>
        <w:t>19.1.1</w:t>
      </w:r>
      <w:r>
        <w:rPr>
          <w:rFonts w:ascii="Times New Roman" w:hAnsi="Times New Roman"/>
          <w:b/>
          <w:bCs/>
          <w:lang w:eastAsia="en-GB"/>
        </w:rPr>
        <w:fldChar w:fldCharType="end"/>
      </w:r>
      <w:r>
        <w:rPr>
          <w:rFonts w:ascii="Times New Roman" w:hAnsi="Times New Roman"/>
          <w:b/>
          <w:bCs/>
          <w:lang w:eastAsia="en-GB"/>
        </w:rPr>
        <w:t xml:space="preserve"> (</w:t>
      </w:r>
      <w:r w:rsidRPr="006D7F01">
        <w:rPr>
          <w:rFonts w:ascii="Times New Roman" w:hAnsi="Times New Roman"/>
          <w:b/>
          <w:lang w:eastAsia="en-GB"/>
        </w:rPr>
        <w:t>Built Environment and M&amp;E Assets Condition Verification</w:t>
      </w:r>
      <w:r w:rsidRPr="00E86AE4">
        <w:rPr>
          <w:rFonts w:ascii="Times New Roman" w:hAnsi="Times New Roman"/>
          <w:b/>
          <w:bCs/>
          <w:lang w:eastAsia="en-GB"/>
        </w:rPr>
        <w:t>)</w:t>
      </w:r>
      <w:r w:rsidR="00227900">
        <w:rPr>
          <w:rFonts w:ascii="Times New Roman" w:hAnsi="Times New Roman"/>
          <w:lang w:eastAsia="en-GB"/>
        </w:rPr>
        <w:t xml:space="preserve"> provide written notice of such significant discrepancy to the Authority’s Representative</w:t>
      </w:r>
      <w:r>
        <w:rPr>
          <w:rFonts w:ascii="Times New Roman" w:hAnsi="Times New Roman"/>
          <w:lang w:eastAsia="en-GB"/>
        </w:rPr>
        <w:t>. The notice shall:</w:t>
      </w:r>
    </w:p>
    <w:p w14:paraId="11E7C1B5" w14:textId="77777777" w:rsidR="003B1D3A" w:rsidRDefault="003B1D3A" w:rsidP="003B1D3A">
      <w:pPr>
        <w:widowControl w:val="0"/>
        <w:numPr>
          <w:ilvl w:val="3"/>
          <w:numId w:val="3"/>
        </w:numPr>
        <w:spacing w:after="240" w:line="312" w:lineRule="auto"/>
        <w:outlineLvl w:val="1"/>
        <w:rPr>
          <w:rFonts w:ascii="Times New Roman" w:hAnsi="Times New Roman"/>
          <w:lang w:eastAsia="en-GB"/>
        </w:rPr>
      </w:pPr>
      <w:r>
        <w:rPr>
          <w:rFonts w:ascii="Times New Roman" w:hAnsi="Times New Roman"/>
          <w:lang w:eastAsia="en-GB"/>
        </w:rPr>
        <w:t>set out</w:t>
      </w:r>
      <w:r w:rsidRPr="00526785">
        <w:rPr>
          <w:rFonts w:ascii="Times New Roman" w:hAnsi="Times New Roman" w:hint="eastAsia"/>
          <w:lang w:eastAsia="en-GB"/>
        </w:rPr>
        <w:t xml:space="preserve"> </w:t>
      </w:r>
      <w:r>
        <w:rPr>
          <w:rFonts w:ascii="Times New Roman" w:hAnsi="Times New Roman"/>
          <w:lang w:eastAsia="en-GB"/>
        </w:rPr>
        <w:t xml:space="preserve">full </w:t>
      </w:r>
      <w:r w:rsidRPr="00526785">
        <w:rPr>
          <w:rFonts w:ascii="Times New Roman" w:hAnsi="Times New Roman" w:hint="eastAsia"/>
          <w:lang w:eastAsia="en-GB"/>
        </w:rPr>
        <w:t xml:space="preserve">details of the significant discrepancy </w:t>
      </w:r>
      <w:r>
        <w:rPr>
          <w:rFonts w:ascii="Times New Roman" w:hAnsi="Times New Roman"/>
          <w:lang w:eastAsia="en-GB"/>
        </w:rPr>
        <w:t xml:space="preserve">with </w:t>
      </w:r>
      <w:r w:rsidRPr="00526785">
        <w:rPr>
          <w:rFonts w:ascii="Times New Roman" w:hAnsi="Times New Roman" w:hint="eastAsia"/>
          <w:lang w:eastAsia="en-GB"/>
        </w:rPr>
        <w:t xml:space="preserve">reference to </w:t>
      </w:r>
      <w:r>
        <w:rPr>
          <w:rFonts w:ascii="Times New Roman" w:hAnsi="Times New Roman"/>
          <w:lang w:eastAsia="en-GB"/>
        </w:rPr>
        <w:t xml:space="preserve">the </w:t>
      </w:r>
      <w:r w:rsidRPr="00526785">
        <w:rPr>
          <w:rFonts w:ascii="Times New Roman" w:hAnsi="Times New Roman" w:hint="eastAsia"/>
          <w:lang w:eastAsia="en-GB"/>
        </w:rPr>
        <w:t>Built Environment and M&amp;E Assets Condition Verification Report</w:t>
      </w:r>
      <w:r>
        <w:rPr>
          <w:rFonts w:ascii="Times New Roman" w:hAnsi="Times New Roman"/>
          <w:lang w:eastAsia="en-GB"/>
        </w:rPr>
        <w:t xml:space="preserve">; and </w:t>
      </w:r>
    </w:p>
    <w:p w14:paraId="02FEEF2F" w14:textId="77777777" w:rsidR="003B1D3A" w:rsidRDefault="003B1D3A" w:rsidP="003B1D3A">
      <w:pPr>
        <w:widowControl w:val="0"/>
        <w:numPr>
          <w:ilvl w:val="3"/>
          <w:numId w:val="3"/>
        </w:numPr>
        <w:spacing w:after="240" w:line="312" w:lineRule="auto"/>
        <w:outlineLvl w:val="1"/>
        <w:rPr>
          <w:rFonts w:ascii="Times New Roman" w:hAnsi="Times New Roman"/>
          <w:lang w:eastAsia="en-GB"/>
        </w:rPr>
      </w:pPr>
      <w:r>
        <w:rPr>
          <w:rFonts w:ascii="Times New Roman" w:hAnsi="Times New Roman"/>
          <w:lang w:eastAsia="en-GB"/>
        </w:rPr>
        <w:t>contain:</w:t>
      </w:r>
    </w:p>
    <w:p w14:paraId="092A9AEB" w14:textId="77777777" w:rsidR="003B1D3A" w:rsidRDefault="003B1D3A" w:rsidP="003B1D3A">
      <w:pPr>
        <w:widowControl w:val="0"/>
        <w:numPr>
          <w:ilvl w:val="4"/>
          <w:numId w:val="3"/>
        </w:numPr>
        <w:spacing w:after="240" w:line="312" w:lineRule="auto"/>
        <w:outlineLvl w:val="1"/>
        <w:rPr>
          <w:rFonts w:ascii="Times New Roman" w:hAnsi="Times New Roman"/>
          <w:lang w:eastAsia="en-GB"/>
        </w:rPr>
      </w:pPr>
      <w:r>
        <w:rPr>
          <w:rFonts w:ascii="Times New Roman" w:hAnsi="Times New Roman"/>
          <w:lang w:eastAsia="en-GB"/>
        </w:rPr>
        <w:t>t</w:t>
      </w:r>
      <w:r w:rsidRPr="00BE557F">
        <w:rPr>
          <w:rFonts w:ascii="Times New Roman" w:hAnsi="Times New Roman" w:hint="eastAsia"/>
          <w:lang w:eastAsia="en-GB"/>
        </w:rPr>
        <w:t>he Contractor</w:t>
      </w:r>
      <w:r>
        <w:rPr>
          <w:rFonts w:ascii="Times New Roman" w:hAnsi="Times New Roman"/>
          <w:lang w:eastAsia="en-GB"/>
        </w:rPr>
        <w:t>’s</w:t>
      </w:r>
      <w:r w:rsidRPr="00BE557F">
        <w:rPr>
          <w:rFonts w:ascii="Times New Roman" w:hAnsi="Times New Roman" w:hint="eastAsia"/>
          <w:lang w:eastAsia="en-GB"/>
        </w:rPr>
        <w:t xml:space="preserve"> proposed amendments to its Lifecycle </w:t>
      </w:r>
      <w:r>
        <w:rPr>
          <w:rFonts w:ascii="Times New Roman" w:hAnsi="Times New Roman"/>
          <w:lang w:eastAsia="en-GB"/>
        </w:rPr>
        <w:t>replacement p</w:t>
      </w:r>
      <w:r w:rsidRPr="00BE557F">
        <w:rPr>
          <w:rFonts w:ascii="Times New Roman" w:hAnsi="Times New Roman" w:hint="eastAsia"/>
          <w:lang w:eastAsia="en-GB"/>
        </w:rPr>
        <w:t xml:space="preserve">rogramme plans (including the Asset Forward Maintenance Plan and Asset Forward Replacement Plan) as required to add additional Works or remove Works no longer required </w:t>
      </w:r>
      <w:r>
        <w:rPr>
          <w:rFonts w:ascii="Times New Roman" w:hAnsi="Times New Roman"/>
          <w:lang w:eastAsia="en-GB"/>
        </w:rPr>
        <w:t>(</w:t>
      </w:r>
      <w:r w:rsidRPr="00BE557F">
        <w:rPr>
          <w:rFonts w:ascii="Times New Roman" w:hAnsi="Times New Roman" w:hint="eastAsia"/>
          <w:lang w:eastAsia="en-GB"/>
        </w:rPr>
        <w:t>where the condition is better than expected</w:t>
      </w:r>
      <w:r>
        <w:rPr>
          <w:rFonts w:ascii="Times New Roman" w:hAnsi="Times New Roman"/>
          <w:lang w:eastAsia="en-GB"/>
        </w:rPr>
        <w:t>);</w:t>
      </w:r>
    </w:p>
    <w:p w14:paraId="4285EFBB" w14:textId="77777777" w:rsidR="003B1D3A" w:rsidRDefault="003B1D3A" w:rsidP="003B1D3A">
      <w:pPr>
        <w:widowControl w:val="0"/>
        <w:numPr>
          <w:ilvl w:val="4"/>
          <w:numId w:val="3"/>
        </w:numPr>
        <w:spacing w:after="240" w:line="312" w:lineRule="auto"/>
        <w:outlineLvl w:val="1"/>
        <w:rPr>
          <w:rFonts w:ascii="Times New Roman" w:hAnsi="Times New Roman"/>
          <w:lang w:eastAsia="en-GB"/>
        </w:rPr>
      </w:pPr>
      <w:r w:rsidRPr="00BE557F">
        <w:rPr>
          <w:rFonts w:ascii="Times New Roman" w:hAnsi="Times New Roman" w:hint="eastAsia"/>
          <w:lang w:eastAsia="en-GB"/>
        </w:rPr>
        <w:t>detail of the costs within the Base Case that are affected (upwards or downwards)</w:t>
      </w:r>
      <w:r>
        <w:rPr>
          <w:rFonts w:ascii="Times New Roman" w:hAnsi="Times New Roman"/>
          <w:lang w:eastAsia="en-GB"/>
        </w:rPr>
        <w:t>;</w:t>
      </w:r>
      <w:r w:rsidRPr="00BE557F">
        <w:rPr>
          <w:rFonts w:ascii="Times New Roman" w:hAnsi="Times New Roman" w:hint="eastAsia"/>
          <w:lang w:eastAsia="en-GB"/>
        </w:rPr>
        <w:t xml:space="preserve"> and</w:t>
      </w:r>
    </w:p>
    <w:p w14:paraId="274AB8E9" w14:textId="77777777" w:rsidR="003B1D3A" w:rsidRDefault="003B1D3A" w:rsidP="003B1D3A">
      <w:pPr>
        <w:widowControl w:val="0"/>
        <w:numPr>
          <w:ilvl w:val="4"/>
          <w:numId w:val="3"/>
        </w:numPr>
        <w:spacing w:after="240" w:line="312" w:lineRule="auto"/>
        <w:outlineLvl w:val="1"/>
        <w:rPr>
          <w:rFonts w:ascii="Times New Roman" w:hAnsi="Times New Roman"/>
          <w:lang w:eastAsia="en-GB"/>
        </w:rPr>
      </w:pPr>
      <w:r w:rsidRPr="00BE557F">
        <w:rPr>
          <w:rFonts w:ascii="Times New Roman" w:hAnsi="Times New Roman" w:hint="eastAsia"/>
          <w:lang w:eastAsia="en-GB"/>
        </w:rPr>
        <w:t xml:space="preserve">a revised Asset Condition Schedule reflecting such </w:t>
      </w:r>
      <w:r>
        <w:rPr>
          <w:rFonts w:ascii="Times New Roman" w:hAnsi="Times New Roman"/>
          <w:lang w:eastAsia="en-GB"/>
        </w:rPr>
        <w:t xml:space="preserve">significant </w:t>
      </w:r>
      <w:r w:rsidRPr="00BE557F">
        <w:rPr>
          <w:rFonts w:ascii="Times New Roman" w:hAnsi="Times New Roman" w:hint="eastAsia"/>
          <w:lang w:eastAsia="en-GB"/>
        </w:rPr>
        <w:t>discrepanc</w:t>
      </w:r>
      <w:r>
        <w:rPr>
          <w:rFonts w:ascii="Times New Roman" w:hAnsi="Times New Roman"/>
          <w:lang w:eastAsia="en-GB"/>
        </w:rPr>
        <w:t xml:space="preserve">y as </w:t>
      </w:r>
      <w:r w:rsidRPr="00BE557F">
        <w:rPr>
          <w:rFonts w:ascii="Times New Roman" w:hAnsi="Times New Roman" w:hint="eastAsia"/>
          <w:lang w:eastAsia="en-GB"/>
        </w:rPr>
        <w:t>noted by the Contracto</w:t>
      </w:r>
      <w:r>
        <w:rPr>
          <w:rFonts w:ascii="Times New Roman" w:hAnsi="Times New Roman"/>
          <w:lang w:eastAsia="en-GB"/>
        </w:rPr>
        <w:t>r.</w:t>
      </w:r>
    </w:p>
    <w:p w14:paraId="78A480FB" w14:textId="77777777" w:rsidR="00227900" w:rsidRPr="00227900" w:rsidRDefault="003B1D3A" w:rsidP="00227900">
      <w:pPr>
        <w:widowControl w:val="0"/>
        <w:spacing w:after="240" w:line="312" w:lineRule="auto"/>
        <w:ind w:left="1843"/>
        <w:rPr>
          <w:rFonts w:ascii="Times New Roman" w:hAnsi="Times New Roman"/>
          <w:lang w:eastAsia="en-GB"/>
        </w:rPr>
      </w:pPr>
      <w:r>
        <w:rPr>
          <w:rFonts w:ascii="Times New Roman" w:hAnsi="Times New Roman"/>
          <w:lang w:eastAsia="en-GB"/>
        </w:rPr>
        <w:t>Following receipt of the Contractor’s notice, the</w:t>
      </w:r>
      <w:r w:rsidR="00227900" w:rsidRPr="00227900">
        <w:rPr>
          <w:rFonts w:hint="eastAsia"/>
        </w:rPr>
        <w:t xml:space="preserve"> </w:t>
      </w:r>
      <w:r w:rsidR="00227900" w:rsidRPr="00227900">
        <w:rPr>
          <w:rFonts w:ascii="Times New Roman" w:hAnsi="Times New Roman" w:hint="eastAsia"/>
          <w:lang w:eastAsia="en-GB"/>
        </w:rPr>
        <w:t>Authority shall consider the Contractor</w:t>
      </w:r>
      <w:r w:rsidR="003054A4">
        <w:rPr>
          <w:rFonts w:ascii="Times New Roman" w:hAnsi="Times New Roman"/>
          <w:lang w:eastAsia="en-GB"/>
        </w:rPr>
        <w:t>’s</w:t>
      </w:r>
      <w:r w:rsidR="00227900" w:rsidRPr="00227900">
        <w:rPr>
          <w:rFonts w:ascii="Times New Roman" w:hAnsi="Times New Roman" w:hint="eastAsia"/>
          <w:lang w:eastAsia="en-GB"/>
        </w:rPr>
        <w:t xml:space="preserve"> submission and:</w:t>
      </w:r>
    </w:p>
    <w:p w14:paraId="59F5222E" w14:textId="77777777" w:rsidR="00227900" w:rsidRPr="00227900" w:rsidRDefault="00227900" w:rsidP="00227900">
      <w:pPr>
        <w:widowControl w:val="0"/>
        <w:numPr>
          <w:ilvl w:val="3"/>
          <w:numId w:val="3"/>
        </w:numPr>
        <w:spacing w:after="240" w:line="312" w:lineRule="auto"/>
        <w:outlineLvl w:val="1"/>
        <w:rPr>
          <w:rFonts w:ascii="Times New Roman" w:hAnsi="Times New Roman"/>
          <w:lang w:eastAsia="en-GB"/>
        </w:rPr>
      </w:pPr>
      <w:bookmarkStart w:id="1453" w:name="_Ref90561443"/>
      <w:r w:rsidRPr="00227900">
        <w:rPr>
          <w:rFonts w:ascii="Times New Roman" w:hAnsi="Times New Roman" w:hint="eastAsia"/>
          <w:lang w:eastAsia="en-GB"/>
        </w:rPr>
        <w:t>where the Authority agrees with the identification of the significant discrepancy by the Contractor, the Parties shall discuss and agree how to address such significant discrepancy; or</w:t>
      </w:r>
      <w:bookmarkEnd w:id="1453"/>
    </w:p>
    <w:p w14:paraId="2C2D2870" w14:textId="77777777" w:rsidR="00227900" w:rsidRPr="00227900" w:rsidRDefault="00227900" w:rsidP="00227900">
      <w:pPr>
        <w:widowControl w:val="0"/>
        <w:numPr>
          <w:ilvl w:val="3"/>
          <w:numId w:val="3"/>
        </w:numPr>
        <w:spacing w:after="240" w:line="312" w:lineRule="auto"/>
        <w:outlineLvl w:val="1"/>
        <w:rPr>
          <w:rFonts w:ascii="Times New Roman" w:hAnsi="Times New Roman"/>
          <w:lang w:eastAsia="en-GB"/>
        </w:rPr>
      </w:pPr>
      <w:bookmarkStart w:id="1454" w:name="_Ref90561452"/>
      <w:r w:rsidRPr="00227900">
        <w:rPr>
          <w:rFonts w:ascii="Times New Roman" w:hAnsi="Times New Roman" w:hint="eastAsia"/>
          <w:lang w:eastAsia="en-GB"/>
        </w:rPr>
        <w:t>where the Authority disagrees with the identification of the significant discrepancy by the Contractor, the Authority s</w:t>
      </w:r>
      <w:r w:rsidR="003054A4">
        <w:rPr>
          <w:rFonts w:ascii="Times New Roman" w:hAnsi="Times New Roman"/>
          <w:lang w:eastAsia="en-GB"/>
        </w:rPr>
        <w:t>h</w:t>
      </w:r>
      <w:r w:rsidRPr="00227900">
        <w:rPr>
          <w:rFonts w:ascii="Times New Roman" w:hAnsi="Times New Roman" w:hint="eastAsia"/>
          <w:lang w:eastAsia="en-GB"/>
        </w:rPr>
        <w:t>all provide the Contractor with a written statement setting out the grounds of its disagreement and the Parties shall discuss and agree how to address the matter,</w:t>
      </w:r>
      <w:bookmarkEnd w:id="1454"/>
    </w:p>
    <w:p w14:paraId="5B750F7A" w14:textId="77777777" w:rsidR="003B1D3A" w:rsidRDefault="00227900" w:rsidP="00227900">
      <w:pPr>
        <w:widowControl w:val="0"/>
        <w:spacing w:after="240" w:line="312" w:lineRule="auto"/>
        <w:ind w:left="1843"/>
        <w:rPr>
          <w:rFonts w:ascii="Times New Roman" w:hAnsi="Times New Roman"/>
          <w:lang w:eastAsia="en-GB"/>
        </w:rPr>
      </w:pPr>
      <w:r w:rsidRPr="00227900">
        <w:rPr>
          <w:rFonts w:ascii="Times New Roman" w:hAnsi="Times New Roman" w:hint="eastAsia"/>
          <w:lang w:eastAsia="en-GB"/>
        </w:rPr>
        <w:t>in each case, subject always to the following principles:</w:t>
      </w:r>
    </w:p>
    <w:p w14:paraId="34DF9D67" w14:textId="77777777" w:rsidR="003B1D3A" w:rsidRDefault="003B1D3A" w:rsidP="003B1D3A">
      <w:pPr>
        <w:widowControl w:val="0"/>
        <w:numPr>
          <w:ilvl w:val="3"/>
          <w:numId w:val="3"/>
        </w:numPr>
        <w:spacing w:after="240" w:line="312" w:lineRule="auto"/>
        <w:outlineLvl w:val="1"/>
        <w:rPr>
          <w:rFonts w:ascii="Times New Roman" w:hAnsi="Times New Roman"/>
          <w:lang w:eastAsia="en-GB"/>
        </w:rPr>
      </w:pPr>
      <w:r w:rsidRPr="009C0090">
        <w:rPr>
          <w:rFonts w:ascii="Times New Roman" w:hAnsi="Times New Roman" w:hint="eastAsia"/>
          <w:lang w:eastAsia="en-GB"/>
        </w:rPr>
        <w:t>there will be no</w:t>
      </w:r>
      <w:r>
        <w:rPr>
          <w:rFonts w:ascii="Times New Roman" w:hAnsi="Times New Roman"/>
          <w:lang w:eastAsia="en-GB"/>
        </w:rPr>
        <w:t xml:space="preserve"> “d</w:t>
      </w:r>
      <w:r w:rsidRPr="009C0090">
        <w:rPr>
          <w:rFonts w:ascii="Times New Roman" w:hAnsi="Times New Roman" w:hint="eastAsia"/>
          <w:lang w:eastAsia="en-GB"/>
        </w:rPr>
        <w:t>ouble recovery</w:t>
      </w:r>
      <w:r>
        <w:rPr>
          <w:rFonts w:ascii="Times New Roman" w:hAnsi="Times New Roman"/>
          <w:lang w:eastAsia="en-GB"/>
        </w:rPr>
        <w:t>” of any discrepancy noted by the Contractor. The</w:t>
      </w:r>
      <w:r w:rsidRPr="009C0090">
        <w:rPr>
          <w:rFonts w:ascii="Times New Roman" w:hAnsi="Times New Roman" w:hint="eastAsia"/>
          <w:lang w:eastAsia="en-GB"/>
        </w:rPr>
        <w:t xml:space="preserve"> Contractor </w:t>
      </w:r>
      <w:r>
        <w:rPr>
          <w:rFonts w:ascii="Times New Roman" w:hAnsi="Times New Roman"/>
          <w:lang w:eastAsia="en-GB"/>
        </w:rPr>
        <w:t xml:space="preserve">shall </w:t>
      </w:r>
      <w:r w:rsidRPr="009C0090">
        <w:rPr>
          <w:rFonts w:ascii="Times New Roman" w:hAnsi="Times New Roman" w:hint="eastAsia"/>
          <w:lang w:eastAsia="en-GB"/>
        </w:rPr>
        <w:t xml:space="preserve">provide </w:t>
      </w:r>
      <w:r>
        <w:rPr>
          <w:rFonts w:ascii="Times New Roman" w:hAnsi="Times New Roman"/>
          <w:lang w:eastAsia="en-GB"/>
        </w:rPr>
        <w:t xml:space="preserve">all </w:t>
      </w:r>
      <w:r w:rsidRPr="009C0090">
        <w:rPr>
          <w:rFonts w:ascii="Times New Roman" w:hAnsi="Times New Roman" w:hint="eastAsia"/>
          <w:lang w:eastAsia="en-GB"/>
        </w:rPr>
        <w:t xml:space="preserve">evidence reasonably requested by the Authority to </w:t>
      </w:r>
      <w:r w:rsidRPr="009C0090">
        <w:rPr>
          <w:rFonts w:ascii="Times New Roman" w:hAnsi="Times New Roman" w:hint="eastAsia"/>
          <w:lang w:eastAsia="en-GB"/>
        </w:rPr>
        <w:lastRenderedPageBreak/>
        <w:t>verify that there is no double counting.</w:t>
      </w:r>
      <w:r>
        <w:rPr>
          <w:rFonts w:ascii="Times New Roman" w:hAnsi="Times New Roman"/>
          <w:lang w:eastAsia="en-GB"/>
        </w:rPr>
        <w:t xml:space="preserve"> This </w:t>
      </w:r>
      <w:r w:rsidRPr="009C0090">
        <w:rPr>
          <w:rFonts w:ascii="Times New Roman" w:hAnsi="Times New Roman" w:hint="eastAsia"/>
          <w:lang w:eastAsia="en-GB"/>
        </w:rPr>
        <w:t xml:space="preserve">may include </w:t>
      </w:r>
      <w:r>
        <w:rPr>
          <w:rFonts w:ascii="Times New Roman" w:hAnsi="Times New Roman"/>
          <w:lang w:eastAsia="en-GB"/>
        </w:rPr>
        <w:t xml:space="preserve">providing the Authority with </w:t>
      </w:r>
      <w:r w:rsidRPr="009C0090">
        <w:rPr>
          <w:rFonts w:ascii="Times New Roman" w:hAnsi="Times New Roman" w:hint="eastAsia"/>
          <w:lang w:eastAsia="en-GB"/>
        </w:rPr>
        <w:t>evidence</w:t>
      </w:r>
      <w:r>
        <w:rPr>
          <w:rFonts w:ascii="Times New Roman" w:hAnsi="Times New Roman"/>
          <w:lang w:eastAsia="en-GB"/>
        </w:rPr>
        <w:t>:</w:t>
      </w:r>
    </w:p>
    <w:p w14:paraId="01A64958" w14:textId="77777777" w:rsidR="003B1D3A" w:rsidRDefault="003B1D3A" w:rsidP="003B1D3A">
      <w:pPr>
        <w:widowControl w:val="0"/>
        <w:numPr>
          <w:ilvl w:val="4"/>
          <w:numId w:val="3"/>
        </w:numPr>
        <w:spacing w:after="240" w:line="312" w:lineRule="auto"/>
        <w:outlineLvl w:val="1"/>
        <w:rPr>
          <w:rFonts w:ascii="Times New Roman" w:hAnsi="Times New Roman"/>
          <w:lang w:eastAsia="en-GB"/>
        </w:rPr>
      </w:pPr>
      <w:r w:rsidRPr="009C0090">
        <w:rPr>
          <w:rFonts w:ascii="Times New Roman" w:hAnsi="Times New Roman" w:hint="eastAsia"/>
          <w:lang w:eastAsia="en-GB"/>
        </w:rPr>
        <w:t>relating to the detail of the discrepancy;</w:t>
      </w:r>
    </w:p>
    <w:p w14:paraId="63586F09" w14:textId="77777777" w:rsidR="003B1D3A" w:rsidRDefault="003B1D3A" w:rsidP="003B1D3A">
      <w:pPr>
        <w:widowControl w:val="0"/>
        <w:numPr>
          <w:ilvl w:val="4"/>
          <w:numId w:val="3"/>
        </w:numPr>
        <w:spacing w:after="240" w:line="312" w:lineRule="auto"/>
        <w:outlineLvl w:val="1"/>
        <w:rPr>
          <w:rFonts w:ascii="Times New Roman" w:hAnsi="Times New Roman"/>
          <w:lang w:eastAsia="en-GB"/>
        </w:rPr>
      </w:pPr>
      <w:r w:rsidRPr="009C0090">
        <w:rPr>
          <w:rFonts w:ascii="Times New Roman" w:hAnsi="Times New Roman" w:hint="eastAsia"/>
          <w:lang w:eastAsia="en-GB"/>
        </w:rPr>
        <w:t>that any additional costs claimed by the Contractor</w:t>
      </w:r>
      <w:r>
        <w:rPr>
          <w:rFonts w:ascii="Times New Roman" w:hAnsi="Times New Roman"/>
          <w:lang w:eastAsia="en-GB"/>
        </w:rPr>
        <w:t>:</w:t>
      </w:r>
    </w:p>
    <w:p w14:paraId="52A8A3B5" w14:textId="77777777" w:rsidR="003B1D3A" w:rsidRDefault="003B1D3A" w:rsidP="003B1D3A">
      <w:pPr>
        <w:widowControl w:val="0"/>
        <w:numPr>
          <w:ilvl w:val="5"/>
          <w:numId w:val="3"/>
        </w:numPr>
        <w:spacing w:after="240" w:line="312" w:lineRule="auto"/>
        <w:outlineLvl w:val="1"/>
        <w:rPr>
          <w:rFonts w:ascii="Times New Roman" w:hAnsi="Times New Roman"/>
          <w:lang w:eastAsia="en-GB"/>
        </w:rPr>
      </w:pPr>
      <w:r w:rsidRPr="009C0090">
        <w:rPr>
          <w:rFonts w:ascii="Times New Roman" w:hAnsi="Times New Roman" w:hint="eastAsia"/>
          <w:lang w:eastAsia="en-GB"/>
        </w:rPr>
        <w:t>are not already included within the Base Case</w:t>
      </w:r>
      <w:r>
        <w:rPr>
          <w:rFonts w:ascii="Times New Roman" w:hAnsi="Times New Roman"/>
          <w:lang w:eastAsia="en-GB"/>
        </w:rPr>
        <w:t>; and</w:t>
      </w:r>
    </w:p>
    <w:p w14:paraId="2A9D2A3A" w14:textId="77777777" w:rsidR="003B1D3A" w:rsidRDefault="003B1D3A" w:rsidP="003B1D3A">
      <w:pPr>
        <w:widowControl w:val="0"/>
        <w:numPr>
          <w:ilvl w:val="5"/>
          <w:numId w:val="3"/>
        </w:numPr>
        <w:spacing w:after="240" w:line="312" w:lineRule="auto"/>
        <w:outlineLvl w:val="1"/>
        <w:rPr>
          <w:rFonts w:ascii="Times New Roman" w:hAnsi="Times New Roman"/>
          <w:lang w:eastAsia="en-GB"/>
        </w:rPr>
      </w:pPr>
      <w:r w:rsidRPr="009C0090">
        <w:rPr>
          <w:rFonts w:ascii="Times New Roman" w:hAnsi="Times New Roman" w:hint="eastAsia"/>
          <w:lang w:eastAsia="en-GB"/>
        </w:rPr>
        <w:t xml:space="preserve">do not relate to </w:t>
      </w:r>
      <w:r>
        <w:rPr>
          <w:rFonts w:ascii="Times New Roman" w:hAnsi="Times New Roman"/>
          <w:lang w:eastAsia="en-GB"/>
        </w:rPr>
        <w:t xml:space="preserve">any </w:t>
      </w:r>
      <w:r w:rsidRPr="009C0090">
        <w:rPr>
          <w:rFonts w:ascii="Times New Roman" w:hAnsi="Times New Roman" w:hint="eastAsia"/>
          <w:lang w:eastAsia="en-GB"/>
        </w:rPr>
        <w:t xml:space="preserve">Works </w:t>
      </w:r>
      <w:r>
        <w:rPr>
          <w:rFonts w:ascii="Times New Roman" w:hAnsi="Times New Roman"/>
          <w:lang w:eastAsia="en-GB"/>
        </w:rPr>
        <w:t>included</w:t>
      </w:r>
      <w:r w:rsidRPr="009C0090">
        <w:rPr>
          <w:rFonts w:ascii="Times New Roman" w:hAnsi="Times New Roman" w:hint="eastAsia"/>
          <w:lang w:eastAsia="en-GB"/>
        </w:rPr>
        <w:t xml:space="preserve"> within </w:t>
      </w:r>
      <w:r>
        <w:rPr>
          <w:rFonts w:ascii="Times New Roman" w:hAnsi="Times New Roman"/>
          <w:lang w:eastAsia="en-GB"/>
        </w:rPr>
        <w:t>the Contractor’s Proposals;</w:t>
      </w:r>
    </w:p>
    <w:p w14:paraId="6A69B3E2" w14:textId="77777777" w:rsidR="003B1D3A" w:rsidRPr="009C0090" w:rsidRDefault="003B1D3A" w:rsidP="003B1D3A">
      <w:pPr>
        <w:widowControl w:val="0"/>
        <w:numPr>
          <w:ilvl w:val="4"/>
          <w:numId w:val="3"/>
        </w:numPr>
        <w:spacing w:after="240" w:line="312" w:lineRule="auto"/>
        <w:outlineLvl w:val="1"/>
        <w:rPr>
          <w:rFonts w:ascii="Times New Roman" w:hAnsi="Times New Roman"/>
          <w:lang w:eastAsia="en-GB"/>
        </w:rPr>
      </w:pPr>
      <w:r w:rsidRPr="009C0090">
        <w:rPr>
          <w:rFonts w:ascii="Times New Roman" w:hAnsi="Times New Roman" w:hint="eastAsia"/>
          <w:lang w:eastAsia="en-GB"/>
        </w:rPr>
        <w:t>that the condition of any asset was not reasonabl</w:t>
      </w:r>
      <w:r>
        <w:rPr>
          <w:rFonts w:ascii="Times New Roman" w:hAnsi="Times New Roman"/>
          <w:lang w:eastAsia="en-GB"/>
        </w:rPr>
        <w:t>y</w:t>
      </w:r>
      <w:r w:rsidRPr="009C0090">
        <w:rPr>
          <w:rFonts w:ascii="Times New Roman" w:hAnsi="Times New Roman" w:hint="eastAsia"/>
          <w:lang w:eastAsia="en-GB"/>
        </w:rPr>
        <w:t xml:space="preserve"> discernible from the </w:t>
      </w:r>
      <w:r>
        <w:rPr>
          <w:rFonts w:ascii="Times New Roman" w:hAnsi="Times New Roman"/>
          <w:lang w:eastAsia="en-GB"/>
        </w:rPr>
        <w:t>Asset Management Records</w:t>
      </w:r>
      <w:r w:rsidRPr="009C0090">
        <w:rPr>
          <w:rFonts w:ascii="Times New Roman" w:hAnsi="Times New Roman" w:hint="eastAsia"/>
          <w:lang w:eastAsia="en-GB"/>
        </w:rPr>
        <w:t>;</w:t>
      </w:r>
    </w:p>
    <w:p w14:paraId="7426C382" w14:textId="77777777" w:rsidR="003B1D3A" w:rsidRPr="009C0090" w:rsidRDefault="00616FEF" w:rsidP="003B1D3A">
      <w:pPr>
        <w:widowControl w:val="0"/>
        <w:numPr>
          <w:ilvl w:val="4"/>
          <w:numId w:val="3"/>
        </w:numPr>
        <w:spacing w:after="240" w:line="312" w:lineRule="auto"/>
        <w:outlineLvl w:val="1"/>
        <w:rPr>
          <w:rFonts w:ascii="Times New Roman" w:hAnsi="Times New Roman"/>
          <w:lang w:eastAsia="en-GB"/>
        </w:rPr>
      </w:pPr>
      <w:r>
        <w:rPr>
          <w:rFonts w:ascii="Times New Roman" w:hAnsi="Times New Roman"/>
          <w:lang w:eastAsia="en-GB"/>
        </w:rPr>
        <w:t xml:space="preserve">that </w:t>
      </w:r>
      <w:r w:rsidR="003B1D3A" w:rsidRPr="009C0090">
        <w:rPr>
          <w:rFonts w:ascii="Times New Roman" w:hAnsi="Times New Roman" w:hint="eastAsia"/>
          <w:lang w:eastAsia="en-GB"/>
        </w:rPr>
        <w:t xml:space="preserve">where </w:t>
      </w:r>
      <w:r w:rsidR="003B1D3A">
        <w:rPr>
          <w:rFonts w:ascii="Times New Roman" w:hAnsi="Times New Roman"/>
          <w:lang w:eastAsia="en-GB"/>
        </w:rPr>
        <w:t xml:space="preserve">any </w:t>
      </w:r>
      <w:r w:rsidR="003B1D3A" w:rsidRPr="009C0090">
        <w:rPr>
          <w:rFonts w:ascii="Times New Roman" w:hAnsi="Times New Roman" w:hint="eastAsia"/>
          <w:lang w:eastAsia="en-GB"/>
        </w:rPr>
        <w:t>Works planned are no longer required, the Authority will be given the benefit of the costs saved;</w:t>
      </w:r>
      <w:r w:rsidR="00227900">
        <w:rPr>
          <w:rFonts w:ascii="Times New Roman" w:hAnsi="Times New Roman"/>
          <w:lang w:eastAsia="en-GB"/>
        </w:rPr>
        <w:t xml:space="preserve"> and</w:t>
      </w:r>
    </w:p>
    <w:p w14:paraId="0E274D56" w14:textId="77777777" w:rsidR="003B1D3A" w:rsidRPr="009C0090" w:rsidRDefault="00616FEF" w:rsidP="003B1D3A">
      <w:pPr>
        <w:widowControl w:val="0"/>
        <w:numPr>
          <w:ilvl w:val="4"/>
          <w:numId w:val="3"/>
        </w:numPr>
        <w:spacing w:after="240" w:line="312" w:lineRule="auto"/>
        <w:outlineLvl w:val="1"/>
        <w:rPr>
          <w:rFonts w:ascii="Times New Roman" w:hAnsi="Times New Roman"/>
          <w:lang w:eastAsia="en-GB"/>
        </w:rPr>
      </w:pPr>
      <w:r>
        <w:rPr>
          <w:rFonts w:ascii="Times New Roman" w:hAnsi="Times New Roman"/>
          <w:lang w:eastAsia="en-GB"/>
        </w:rPr>
        <w:t xml:space="preserve">that </w:t>
      </w:r>
      <w:r w:rsidR="003B1D3A" w:rsidRPr="009C0090">
        <w:rPr>
          <w:rFonts w:ascii="Times New Roman" w:hAnsi="Times New Roman" w:hint="eastAsia"/>
          <w:lang w:eastAsia="en-GB"/>
        </w:rPr>
        <w:t xml:space="preserve">where the </w:t>
      </w:r>
      <w:r w:rsidR="003B1D3A">
        <w:rPr>
          <w:rFonts w:ascii="Times New Roman" w:hAnsi="Times New Roman"/>
          <w:lang w:eastAsia="en-GB"/>
        </w:rPr>
        <w:t>Contractor</w:t>
      </w:r>
      <w:r w:rsidR="003B1D3A" w:rsidRPr="009C0090">
        <w:rPr>
          <w:rFonts w:ascii="Times New Roman" w:hAnsi="Times New Roman" w:hint="eastAsia"/>
          <w:lang w:eastAsia="en-GB"/>
        </w:rPr>
        <w:t xml:space="preserve"> or </w:t>
      </w:r>
      <w:r w:rsidR="003B1D3A">
        <w:rPr>
          <w:rFonts w:ascii="Times New Roman" w:hAnsi="Times New Roman"/>
          <w:lang w:eastAsia="en-GB"/>
        </w:rPr>
        <w:t>a member of the Contractor’s G</w:t>
      </w:r>
      <w:r w:rsidR="003B1D3A" w:rsidRPr="009C0090">
        <w:rPr>
          <w:rFonts w:ascii="Times New Roman" w:hAnsi="Times New Roman" w:hint="eastAsia"/>
          <w:lang w:eastAsia="en-GB"/>
        </w:rPr>
        <w:t xml:space="preserve">roup is </w:t>
      </w:r>
      <w:r w:rsidR="003B1D3A">
        <w:rPr>
          <w:rFonts w:ascii="Times New Roman" w:hAnsi="Times New Roman"/>
          <w:lang w:eastAsia="en-GB"/>
        </w:rPr>
        <w:t>a</w:t>
      </w:r>
      <w:r w:rsidR="003B1D3A" w:rsidRPr="009C0090">
        <w:rPr>
          <w:rFonts w:ascii="Times New Roman" w:hAnsi="Times New Roman" w:hint="eastAsia"/>
          <w:lang w:eastAsia="en-GB"/>
        </w:rPr>
        <w:t xml:space="preserve"> </w:t>
      </w:r>
      <w:r w:rsidR="003B1D3A">
        <w:rPr>
          <w:rFonts w:ascii="Times New Roman" w:hAnsi="Times New Roman"/>
          <w:lang w:eastAsia="en-GB"/>
        </w:rPr>
        <w:t>Previous Contractor</w:t>
      </w:r>
      <w:r w:rsidR="003B1D3A" w:rsidRPr="009C0090">
        <w:rPr>
          <w:rFonts w:ascii="Times New Roman" w:hAnsi="Times New Roman" w:hint="eastAsia"/>
          <w:lang w:eastAsia="en-GB"/>
        </w:rPr>
        <w:t>, any additional Works required will be at the Contractor</w:t>
      </w:r>
      <w:r w:rsidR="003B1D3A">
        <w:rPr>
          <w:rFonts w:ascii="Times New Roman" w:hAnsi="Times New Roman"/>
          <w:lang w:eastAsia="en-GB"/>
        </w:rPr>
        <w:t>’</w:t>
      </w:r>
      <w:r w:rsidR="003B1D3A" w:rsidRPr="009C0090">
        <w:rPr>
          <w:rFonts w:ascii="Times New Roman" w:hAnsi="Times New Roman" w:hint="eastAsia"/>
          <w:lang w:eastAsia="en-GB"/>
        </w:rPr>
        <w:t xml:space="preserve">s cost and expense if the discrepancy results from inaccurate or incomplete data provided by it, any </w:t>
      </w:r>
      <w:r w:rsidR="003B1D3A">
        <w:rPr>
          <w:rFonts w:ascii="Times New Roman" w:hAnsi="Times New Roman"/>
          <w:lang w:eastAsia="en-GB"/>
        </w:rPr>
        <w:t xml:space="preserve">member </w:t>
      </w:r>
      <w:r w:rsidR="003B1D3A" w:rsidRPr="009C0090">
        <w:rPr>
          <w:rFonts w:ascii="Times New Roman" w:hAnsi="Times New Roman" w:hint="eastAsia"/>
          <w:lang w:eastAsia="en-GB"/>
        </w:rPr>
        <w:t xml:space="preserve">of </w:t>
      </w:r>
      <w:r w:rsidR="003B1D3A">
        <w:rPr>
          <w:rFonts w:ascii="Times New Roman" w:hAnsi="Times New Roman"/>
          <w:lang w:eastAsia="en-GB"/>
        </w:rPr>
        <w:t>the Contractor’s Group</w:t>
      </w:r>
      <w:r w:rsidR="003B1D3A" w:rsidRPr="009C0090">
        <w:rPr>
          <w:rFonts w:ascii="Times New Roman" w:hAnsi="Times New Roman" w:hint="eastAsia"/>
          <w:lang w:eastAsia="en-GB"/>
        </w:rPr>
        <w:t xml:space="preserve">, the SPV or any other </w:t>
      </w:r>
      <w:r w:rsidR="003B1D3A">
        <w:rPr>
          <w:rFonts w:ascii="Times New Roman" w:hAnsi="Times New Roman"/>
          <w:lang w:eastAsia="en-GB"/>
        </w:rPr>
        <w:t>Previous Contractor; and</w:t>
      </w:r>
    </w:p>
    <w:p w14:paraId="14CEA081" w14:textId="77777777" w:rsidR="003B1D3A" w:rsidRPr="00FA19E8" w:rsidRDefault="003B1D3A" w:rsidP="003B1D3A">
      <w:pPr>
        <w:widowControl w:val="0"/>
        <w:numPr>
          <w:ilvl w:val="3"/>
          <w:numId w:val="3"/>
        </w:numPr>
        <w:spacing w:after="240" w:line="312" w:lineRule="auto"/>
        <w:outlineLvl w:val="1"/>
        <w:rPr>
          <w:rFonts w:ascii="Times New Roman" w:hAnsi="Times New Roman"/>
          <w:lang w:eastAsia="en-GB"/>
        </w:rPr>
      </w:pPr>
      <w:r>
        <w:rPr>
          <w:rFonts w:ascii="Times New Roman" w:hAnsi="Times New Roman"/>
          <w:lang w:eastAsia="en-GB"/>
        </w:rPr>
        <w:t xml:space="preserve">if </w:t>
      </w:r>
      <w:r w:rsidRPr="006D7F01">
        <w:rPr>
          <w:rFonts w:ascii="Times New Roman" w:hAnsi="Times New Roman"/>
          <w:lang w:eastAsia="en-GB"/>
        </w:rPr>
        <w:t xml:space="preserve">the </w:t>
      </w:r>
      <w:r>
        <w:rPr>
          <w:rFonts w:ascii="Times New Roman" w:hAnsi="Times New Roman"/>
          <w:lang w:eastAsia="en-GB"/>
        </w:rPr>
        <w:t xml:space="preserve">Parties are unable to </w:t>
      </w:r>
      <w:r w:rsidRPr="006D7F01">
        <w:rPr>
          <w:rFonts w:ascii="Times New Roman" w:hAnsi="Times New Roman"/>
          <w:lang w:eastAsia="en-GB"/>
        </w:rPr>
        <w:t xml:space="preserve">agree </w:t>
      </w:r>
      <w:r>
        <w:rPr>
          <w:rFonts w:ascii="Times New Roman" w:hAnsi="Times New Roman"/>
          <w:lang w:eastAsia="en-GB"/>
        </w:rPr>
        <w:t>a resolution to the significant discrepancy noted by the Contractor</w:t>
      </w:r>
      <w:r w:rsidR="00227900">
        <w:rPr>
          <w:rFonts w:ascii="Times New Roman" w:hAnsi="Times New Roman"/>
          <w:lang w:eastAsia="en-GB"/>
        </w:rPr>
        <w:t xml:space="preserve"> </w:t>
      </w:r>
      <w:r w:rsidR="00227900" w:rsidRPr="00227900">
        <w:rPr>
          <w:rFonts w:ascii="Times New Roman" w:hAnsi="Times New Roman" w:hint="eastAsia"/>
          <w:lang w:eastAsia="en-GB"/>
        </w:rPr>
        <w:t xml:space="preserve">pursuant to </w:t>
      </w:r>
      <w:r w:rsidR="00227900" w:rsidRPr="00227900">
        <w:rPr>
          <w:rFonts w:ascii="Times New Roman" w:hAnsi="Times New Roman" w:hint="eastAsia"/>
          <w:b/>
          <w:bCs/>
          <w:lang w:eastAsia="en-GB"/>
        </w:rPr>
        <w:t xml:space="preserve">clause </w:t>
      </w:r>
      <w:r w:rsidR="00227900">
        <w:rPr>
          <w:rFonts w:ascii="Times New Roman" w:hAnsi="Times New Roman"/>
          <w:b/>
          <w:bCs/>
          <w:lang w:eastAsia="en-GB"/>
        </w:rPr>
        <w:fldChar w:fldCharType="begin"/>
      </w:r>
      <w:r w:rsidR="00227900">
        <w:rPr>
          <w:rFonts w:ascii="Times New Roman" w:hAnsi="Times New Roman"/>
          <w:b/>
          <w:bCs/>
          <w:lang w:eastAsia="en-GB"/>
        </w:rPr>
        <w:instrText xml:space="preserve"> </w:instrText>
      </w:r>
      <w:r w:rsidR="00227900">
        <w:rPr>
          <w:rFonts w:ascii="Times New Roman" w:hAnsi="Times New Roman" w:hint="eastAsia"/>
          <w:b/>
          <w:bCs/>
          <w:lang w:eastAsia="en-GB"/>
        </w:rPr>
        <w:instrText>REF _Ref90561443 \r \h</w:instrText>
      </w:r>
      <w:r w:rsidR="00227900">
        <w:rPr>
          <w:rFonts w:ascii="Times New Roman" w:hAnsi="Times New Roman"/>
          <w:b/>
          <w:bCs/>
          <w:lang w:eastAsia="en-GB"/>
        </w:rPr>
        <w:instrText xml:space="preserve"> </w:instrText>
      </w:r>
      <w:r w:rsidR="00227900">
        <w:rPr>
          <w:rFonts w:ascii="Times New Roman" w:hAnsi="Times New Roman"/>
          <w:b/>
          <w:bCs/>
          <w:lang w:eastAsia="en-GB"/>
        </w:rPr>
      </w:r>
      <w:r w:rsidR="00227900">
        <w:rPr>
          <w:rFonts w:ascii="Times New Roman" w:hAnsi="Times New Roman"/>
          <w:b/>
          <w:bCs/>
          <w:lang w:eastAsia="en-GB"/>
        </w:rPr>
        <w:fldChar w:fldCharType="separate"/>
      </w:r>
      <w:r w:rsidR="00B5102B">
        <w:rPr>
          <w:rFonts w:ascii="Times New Roman" w:hAnsi="Times New Roman"/>
          <w:b/>
          <w:bCs/>
          <w:lang w:eastAsia="en-GB"/>
        </w:rPr>
        <w:t>19.1.2.5</w:t>
      </w:r>
      <w:r w:rsidR="00227900">
        <w:rPr>
          <w:rFonts w:ascii="Times New Roman" w:hAnsi="Times New Roman"/>
          <w:b/>
          <w:bCs/>
          <w:lang w:eastAsia="en-GB"/>
        </w:rPr>
        <w:fldChar w:fldCharType="end"/>
      </w:r>
      <w:r w:rsidR="00227900" w:rsidRPr="00227900">
        <w:rPr>
          <w:rFonts w:ascii="Times New Roman" w:hAnsi="Times New Roman" w:hint="eastAsia"/>
          <w:lang w:eastAsia="en-GB"/>
        </w:rPr>
        <w:t xml:space="preserve"> or if the Parties are unable to reach a consensus as to whether the matter is a significant discrepancy and/or cannot agree how to address the matter pursuant to </w:t>
      </w:r>
      <w:r w:rsidR="00227900" w:rsidRPr="00227900">
        <w:rPr>
          <w:rFonts w:ascii="Times New Roman" w:hAnsi="Times New Roman" w:hint="eastAsia"/>
          <w:b/>
          <w:bCs/>
          <w:lang w:eastAsia="en-GB"/>
        </w:rPr>
        <w:t xml:space="preserve">clause </w:t>
      </w:r>
      <w:r w:rsidR="00227900">
        <w:rPr>
          <w:rFonts w:ascii="Times New Roman" w:hAnsi="Times New Roman"/>
          <w:b/>
          <w:bCs/>
          <w:lang w:eastAsia="en-GB"/>
        </w:rPr>
        <w:fldChar w:fldCharType="begin"/>
      </w:r>
      <w:r w:rsidR="00227900">
        <w:rPr>
          <w:rFonts w:ascii="Times New Roman" w:hAnsi="Times New Roman"/>
          <w:b/>
          <w:bCs/>
          <w:lang w:eastAsia="en-GB"/>
        </w:rPr>
        <w:instrText xml:space="preserve"> </w:instrText>
      </w:r>
      <w:r w:rsidR="00227900">
        <w:rPr>
          <w:rFonts w:ascii="Times New Roman" w:hAnsi="Times New Roman" w:hint="eastAsia"/>
          <w:b/>
          <w:bCs/>
          <w:lang w:eastAsia="en-GB"/>
        </w:rPr>
        <w:instrText>REF _Ref90561452 \r \h</w:instrText>
      </w:r>
      <w:r w:rsidR="00227900">
        <w:rPr>
          <w:rFonts w:ascii="Times New Roman" w:hAnsi="Times New Roman"/>
          <w:b/>
          <w:bCs/>
          <w:lang w:eastAsia="en-GB"/>
        </w:rPr>
        <w:instrText xml:space="preserve"> </w:instrText>
      </w:r>
      <w:r w:rsidR="00227900">
        <w:rPr>
          <w:rFonts w:ascii="Times New Roman" w:hAnsi="Times New Roman"/>
          <w:b/>
          <w:bCs/>
          <w:lang w:eastAsia="en-GB"/>
        </w:rPr>
      </w:r>
      <w:r w:rsidR="00227900">
        <w:rPr>
          <w:rFonts w:ascii="Times New Roman" w:hAnsi="Times New Roman"/>
          <w:b/>
          <w:bCs/>
          <w:lang w:eastAsia="en-GB"/>
        </w:rPr>
        <w:fldChar w:fldCharType="separate"/>
      </w:r>
      <w:r w:rsidR="00B5102B">
        <w:rPr>
          <w:rFonts w:ascii="Times New Roman" w:hAnsi="Times New Roman"/>
          <w:b/>
          <w:bCs/>
          <w:lang w:eastAsia="en-GB"/>
        </w:rPr>
        <w:t>19.1.2.6</w:t>
      </w:r>
      <w:r w:rsidR="00227900">
        <w:rPr>
          <w:rFonts w:ascii="Times New Roman" w:hAnsi="Times New Roman"/>
          <w:b/>
          <w:bCs/>
          <w:lang w:eastAsia="en-GB"/>
        </w:rPr>
        <w:fldChar w:fldCharType="end"/>
      </w:r>
      <w:r>
        <w:rPr>
          <w:rFonts w:ascii="Times New Roman" w:hAnsi="Times New Roman"/>
          <w:lang w:eastAsia="en-GB"/>
        </w:rPr>
        <w:t xml:space="preserve">, </w:t>
      </w:r>
      <w:r w:rsidRPr="006D7F01">
        <w:rPr>
          <w:rFonts w:ascii="Times New Roman" w:hAnsi="Times New Roman"/>
          <w:lang w:eastAsia="en-GB"/>
        </w:rPr>
        <w:t>the matter shall be resolved pursuant to the Dispute Resolution Procedure</w:t>
      </w:r>
      <w:r>
        <w:rPr>
          <w:rFonts w:ascii="Times New Roman" w:hAnsi="Times New Roman"/>
          <w:lang w:eastAsia="en-GB"/>
        </w:rPr>
        <w:t>.</w:t>
      </w:r>
    </w:p>
    <w:p w14:paraId="55F03A8C" w14:textId="77777777" w:rsidR="00E20F32" w:rsidRPr="00670249" w:rsidRDefault="00E20F32" w:rsidP="00454281">
      <w:pPr>
        <w:widowControl w:val="0"/>
        <w:numPr>
          <w:ilvl w:val="2"/>
          <w:numId w:val="3"/>
        </w:numPr>
        <w:spacing w:after="240" w:line="312" w:lineRule="auto"/>
        <w:ind w:left="1843"/>
        <w:outlineLvl w:val="1"/>
        <w:rPr>
          <w:rFonts w:ascii="Times New Roman" w:hAnsi="Times New Roman"/>
          <w:lang w:eastAsia="en-GB"/>
        </w:rPr>
      </w:pPr>
      <w:bookmarkStart w:id="1455" w:name="_Ref77750384"/>
      <w:r w:rsidRPr="00493208">
        <w:rPr>
          <w:rFonts w:ascii="Times New Roman" w:hAnsi="Times New Roman" w:hint="eastAsia"/>
          <w:lang w:eastAsia="en-GB"/>
        </w:rPr>
        <w:t xml:space="preserve">The performance of any Existing Works </w:t>
      </w:r>
      <w:r w:rsidR="00F07B3F">
        <w:rPr>
          <w:rFonts w:ascii="Times New Roman" w:hAnsi="Times New Roman"/>
          <w:lang w:eastAsia="en-GB"/>
        </w:rPr>
        <w:t xml:space="preserve">(as such term is defined in </w:t>
      </w:r>
      <w:bookmarkStart w:id="1456" w:name="_9kMH2J6ZWu5FF9EHgMiliz8tAL"/>
      <w:bookmarkStart w:id="1457" w:name="_9kMH2J6ZWu5FF9FHfMiliz8tAL"/>
      <w:r w:rsidR="00F07B3F">
        <w:rPr>
          <w:rFonts w:ascii="Times New Roman" w:hAnsi="Times New Roman"/>
          <w:b/>
          <w:bCs/>
          <w:lang w:eastAsia="en-GB"/>
        </w:rPr>
        <w:t>Schedule 11</w:t>
      </w:r>
      <w:bookmarkEnd w:id="1456"/>
      <w:bookmarkEnd w:id="1457"/>
      <w:r w:rsidR="00F07B3F">
        <w:rPr>
          <w:rFonts w:ascii="Times New Roman" w:hAnsi="Times New Roman"/>
          <w:b/>
          <w:bCs/>
          <w:lang w:eastAsia="en-GB"/>
        </w:rPr>
        <w:t xml:space="preserve"> (Property and Facilities Management)</w:t>
      </w:r>
      <w:r w:rsidR="00F07B3F">
        <w:rPr>
          <w:rFonts w:ascii="Times New Roman" w:hAnsi="Times New Roman"/>
          <w:lang w:eastAsia="en-GB"/>
        </w:rPr>
        <w:t>)</w:t>
      </w:r>
      <w:r w:rsidRPr="00493208">
        <w:rPr>
          <w:rFonts w:ascii="Times New Roman" w:hAnsi="Times New Roman" w:hint="eastAsia"/>
          <w:lang w:eastAsia="en-GB"/>
        </w:rPr>
        <w:t xml:space="preserve"> shall be carried out in accordance with </w:t>
      </w:r>
      <w:bookmarkStart w:id="1458" w:name="_9kMKJ5YVt4EE9BH6mpqgyts0L"/>
      <w:r w:rsidRPr="00493208">
        <w:rPr>
          <w:rFonts w:ascii="Times New Roman" w:hAnsi="Times New Roman" w:hint="eastAsia"/>
          <w:b/>
          <w:lang w:eastAsia="en-GB"/>
        </w:rPr>
        <w:t>paragraph 9</w:t>
      </w:r>
      <w:bookmarkEnd w:id="1458"/>
      <w:r w:rsidRPr="00493208">
        <w:rPr>
          <w:rFonts w:ascii="Times New Roman" w:hAnsi="Times New Roman" w:hint="eastAsia"/>
          <w:lang w:eastAsia="en-GB"/>
        </w:rPr>
        <w:t xml:space="preserve"> </w:t>
      </w:r>
      <w:r>
        <w:rPr>
          <w:rFonts w:ascii="Times New Roman" w:hAnsi="Times New Roman"/>
          <w:lang w:eastAsia="en-GB"/>
        </w:rPr>
        <w:t>(</w:t>
      </w:r>
      <w:r w:rsidRPr="00493208">
        <w:rPr>
          <w:rFonts w:ascii="Times New Roman" w:hAnsi="Times New Roman"/>
          <w:b/>
          <w:lang w:eastAsia="en-GB"/>
        </w:rPr>
        <w:t>Construction Works</w:t>
      </w:r>
      <w:r>
        <w:rPr>
          <w:rFonts w:ascii="Times New Roman" w:hAnsi="Times New Roman"/>
          <w:lang w:eastAsia="en-GB"/>
        </w:rPr>
        <w:t xml:space="preserve">) </w:t>
      </w:r>
      <w:r w:rsidRPr="00493208">
        <w:rPr>
          <w:rFonts w:ascii="Times New Roman" w:hAnsi="Times New Roman" w:hint="eastAsia"/>
          <w:lang w:eastAsia="en-GB"/>
        </w:rPr>
        <w:t xml:space="preserve">of </w:t>
      </w:r>
      <w:bookmarkStart w:id="1459" w:name="_9kMH3K6ZWu5FF9EHgMiliz8tAL"/>
      <w:bookmarkStart w:id="1460" w:name="_9kMH3K6ZWu5FF9FHfMiliz8tAL"/>
      <w:r w:rsidRPr="00493208">
        <w:rPr>
          <w:rFonts w:ascii="Times New Roman" w:hAnsi="Times New Roman" w:hint="eastAsia"/>
          <w:b/>
          <w:lang w:eastAsia="en-GB"/>
        </w:rPr>
        <w:t>Schedule 11</w:t>
      </w:r>
      <w:bookmarkEnd w:id="1459"/>
      <w:bookmarkEnd w:id="1460"/>
      <w:r>
        <w:rPr>
          <w:rFonts w:ascii="Times New Roman" w:hAnsi="Times New Roman"/>
          <w:b/>
          <w:lang w:eastAsia="en-GB"/>
        </w:rPr>
        <w:t xml:space="preserve"> (Property and </w:t>
      </w:r>
      <w:r w:rsidR="00644A66">
        <w:rPr>
          <w:rFonts w:ascii="Times New Roman" w:hAnsi="Times New Roman"/>
          <w:b/>
          <w:lang w:eastAsia="en-GB"/>
        </w:rPr>
        <w:t>Facilities</w:t>
      </w:r>
      <w:r>
        <w:rPr>
          <w:rFonts w:ascii="Times New Roman" w:hAnsi="Times New Roman"/>
          <w:b/>
          <w:lang w:eastAsia="en-GB"/>
        </w:rPr>
        <w:t xml:space="preserve"> Management)</w:t>
      </w:r>
      <w:r w:rsidRPr="00493208">
        <w:rPr>
          <w:rFonts w:ascii="Times New Roman" w:hAnsi="Times New Roman" w:hint="eastAsia"/>
          <w:lang w:eastAsia="en-GB"/>
        </w:rPr>
        <w:t>.</w:t>
      </w:r>
      <w:bookmarkEnd w:id="1455"/>
    </w:p>
    <w:p w14:paraId="7C02E3D9" w14:textId="77777777" w:rsidR="006F3901" w:rsidRPr="006D7F01" w:rsidRDefault="006F3901" w:rsidP="00454281">
      <w:pPr>
        <w:widowControl w:val="0"/>
        <w:numPr>
          <w:ilvl w:val="2"/>
          <w:numId w:val="3"/>
        </w:numPr>
        <w:spacing w:after="240" w:line="312" w:lineRule="auto"/>
        <w:outlineLvl w:val="1"/>
        <w:rPr>
          <w:rFonts w:ascii="Times New Roman" w:hAnsi="Times New Roman"/>
          <w:lang w:eastAsia="en-GB"/>
        </w:rPr>
      </w:pPr>
      <w:r w:rsidRPr="006D7F01">
        <w:rPr>
          <w:rFonts w:ascii="Times New Roman" w:hAnsi="Times New Roman"/>
          <w:lang w:eastAsia="en-GB"/>
        </w:rPr>
        <w:t xml:space="preserve">The Contractor shall remedy any defects, failures or malfunctions identified as part of the </w:t>
      </w:r>
      <w:r w:rsidR="00801766" w:rsidRPr="006D7F01">
        <w:rPr>
          <w:rFonts w:ascii="Times New Roman" w:hAnsi="Times New Roman"/>
          <w:lang w:eastAsia="en-GB"/>
        </w:rPr>
        <w:t>Built Environment and M&amp;E Assets Condition Verification</w:t>
      </w:r>
      <w:r w:rsidRPr="006D7F01">
        <w:rPr>
          <w:rFonts w:ascii="Times New Roman" w:hAnsi="Times New Roman"/>
          <w:lang w:eastAsia="en-GB"/>
        </w:rPr>
        <w:t xml:space="preserve"> Report process </w:t>
      </w:r>
      <w:r w:rsidR="00F071C9">
        <w:rPr>
          <w:rFonts w:ascii="Times New Roman" w:hAnsi="Times New Roman"/>
          <w:lang w:eastAsia="en-GB"/>
        </w:rPr>
        <w:t xml:space="preserve">that do not fall within the scope of </w:t>
      </w:r>
      <w:r w:rsidR="00F071C9" w:rsidRPr="00F071C9">
        <w:rPr>
          <w:rFonts w:ascii="Times New Roman" w:hAnsi="Times New Roman"/>
          <w:b/>
          <w:bCs/>
          <w:lang w:eastAsia="en-GB"/>
        </w:rPr>
        <w:t>clause</w:t>
      </w:r>
      <w:r w:rsidR="00616FEF">
        <w:rPr>
          <w:rFonts w:ascii="Times New Roman" w:hAnsi="Times New Roman"/>
          <w:b/>
          <w:bCs/>
          <w:lang w:eastAsia="en-GB"/>
        </w:rPr>
        <w:t xml:space="preserve">s </w:t>
      </w:r>
      <w:r w:rsidR="00616FEF">
        <w:rPr>
          <w:rFonts w:ascii="Times New Roman" w:hAnsi="Times New Roman"/>
          <w:b/>
          <w:bCs/>
          <w:lang w:eastAsia="en-GB"/>
        </w:rPr>
        <w:fldChar w:fldCharType="begin"/>
      </w:r>
      <w:r w:rsidR="00616FEF">
        <w:rPr>
          <w:rFonts w:ascii="Times New Roman" w:hAnsi="Times New Roman"/>
          <w:b/>
          <w:bCs/>
          <w:lang w:eastAsia="en-GB"/>
        </w:rPr>
        <w:instrText xml:space="preserve"> REF _Ref86157078 \r \h </w:instrText>
      </w:r>
      <w:r w:rsidR="00616FEF">
        <w:rPr>
          <w:rFonts w:ascii="Times New Roman" w:hAnsi="Times New Roman"/>
          <w:b/>
          <w:bCs/>
          <w:lang w:eastAsia="en-GB"/>
        </w:rPr>
      </w:r>
      <w:r w:rsidR="00616FEF">
        <w:rPr>
          <w:rFonts w:ascii="Times New Roman" w:hAnsi="Times New Roman"/>
          <w:b/>
          <w:bCs/>
          <w:lang w:eastAsia="en-GB"/>
        </w:rPr>
        <w:fldChar w:fldCharType="separate"/>
      </w:r>
      <w:r w:rsidR="00B5102B">
        <w:rPr>
          <w:rFonts w:ascii="Times New Roman" w:hAnsi="Times New Roman"/>
          <w:b/>
          <w:bCs/>
          <w:lang w:eastAsia="en-GB"/>
        </w:rPr>
        <w:t>19.1.2</w:t>
      </w:r>
      <w:r w:rsidR="00616FEF">
        <w:rPr>
          <w:rFonts w:ascii="Times New Roman" w:hAnsi="Times New Roman"/>
          <w:b/>
          <w:bCs/>
          <w:lang w:eastAsia="en-GB"/>
        </w:rPr>
        <w:fldChar w:fldCharType="end"/>
      </w:r>
      <w:r w:rsidR="00616FEF">
        <w:rPr>
          <w:rFonts w:ascii="Times New Roman" w:hAnsi="Times New Roman"/>
          <w:b/>
          <w:bCs/>
          <w:lang w:eastAsia="en-GB"/>
        </w:rPr>
        <w:t xml:space="preserve"> or</w:t>
      </w:r>
      <w:r w:rsidR="00F071C9" w:rsidRPr="00F071C9">
        <w:rPr>
          <w:rFonts w:ascii="Times New Roman" w:hAnsi="Times New Roman"/>
          <w:b/>
          <w:bCs/>
          <w:lang w:eastAsia="en-GB"/>
        </w:rPr>
        <w:t xml:space="preserve"> </w:t>
      </w:r>
      <w:r w:rsidR="00F071C9" w:rsidRPr="00F071C9">
        <w:rPr>
          <w:rFonts w:ascii="Times New Roman" w:hAnsi="Times New Roman"/>
          <w:b/>
          <w:bCs/>
          <w:lang w:eastAsia="en-GB"/>
        </w:rPr>
        <w:fldChar w:fldCharType="begin"/>
      </w:r>
      <w:r w:rsidR="00F071C9" w:rsidRPr="00F071C9">
        <w:rPr>
          <w:rFonts w:ascii="Times New Roman" w:hAnsi="Times New Roman"/>
          <w:b/>
          <w:bCs/>
          <w:lang w:eastAsia="en-GB"/>
        </w:rPr>
        <w:instrText xml:space="preserve"> REF _Ref77750384 \r \h </w:instrText>
      </w:r>
      <w:r w:rsidR="00F071C9">
        <w:rPr>
          <w:rFonts w:ascii="Times New Roman" w:hAnsi="Times New Roman"/>
          <w:b/>
          <w:bCs/>
          <w:lang w:eastAsia="en-GB"/>
        </w:rPr>
        <w:instrText xml:space="preserve"> \* MERGEFORMAT </w:instrText>
      </w:r>
      <w:r w:rsidR="00F071C9" w:rsidRPr="00F071C9">
        <w:rPr>
          <w:rFonts w:ascii="Times New Roman" w:hAnsi="Times New Roman"/>
          <w:b/>
          <w:bCs/>
          <w:lang w:eastAsia="en-GB"/>
        </w:rPr>
      </w:r>
      <w:r w:rsidR="00F071C9" w:rsidRPr="00F071C9">
        <w:rPr>
          <w:rFonts w:ascii="Times New Roman" w:hAnsi="Times New Roman"/>
          <w:b/>
          <w:bCs/>
          <w:lang w:eastAsia="en-GB"/>
        </w:rPr>
        <w:fldChar w:fldCharType="separate"/>
      </w:r>
      <w:r w:rsidR="00B5102B">
        <w:rPr>
          <w:rFonts w:ascii="Times New Roman" w:hAnsi="Times New Roman"/>
          <w:b/>
          <w:bCs/>
          <w:lang w:eastAsia="en-GB"/>
        </w:rPr>
        <w:t>19.1.3</w:t>
      </w:r>
      <w:r w:rsidR="00F071C9" w:rsidRPr="00F071C9">
        <w:rPr>
          <w:rFonts w:ascii="Times New Roman" w:hAnsi="Times New Roman"/>
          <w:b/>
          <w:bCs/>
          <w:lang w:eastAsia="en-GB"/>
        </w:rPr>
        <w:fldChar w:fldCharType="end"/>
      </w:r>
      <w:r w:rsidR="00F071C9">
        <w:rPr>
          <w:rFonts w:ascii="Times New Roman" w:hAnsi="Times New Roman"/>
          <w:lang w:eastAsia="en-GB"/>
        </w:rPr>
        <w:t xml:space="preserve"> above </w:t>
      </w:r>
      <w:r w:rsidRPr="006D7F01">
        <w:rPr>
          <w:rFonts w:ascii="Times New Roman" w:hAnsi="Times New Roman"/>
          <w:lang w:eastAsia="en-GB"/>
        </w:rPr>
        <w:t xml:space="preserve">as soon as practicable </w:t>
      </w:r>
      <w:r w:rsidR="00584B4C" w:rsidRPr="006D7F01">
        <w:rPr>
          <w:rFonts w:ascii="Times New Roman" w:hAnsi="Times New Roman"/>
          <w:lang w:eastAsia="en-GB"/>
        </w:rPr>
        <w:t xml:space="preserve">following the Services Commencement Date </w:t>
      </w:r>
      <w:r w:rsidRPr="006D7F01">
        <w:rPr>
          <w:rFonts w:ascii="Times New Roman" w:hAnsi="Times New Roman"/>
          <w:lang w:eastAsia="en-GB"/>
        </w:rPr>
        <w:t xml:space="preserve">as part of the </w:t>
      </w:r>
      <w:bookmarkStart w:id="1461" w:name="_9kMH4BO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1461"/>
      <w:r w:rsidRPr="006D7F01">
        <w:rPr>
          <w:rFonts w:ascii="Times New Roman" w:hAnsi="Times New Roman"/>
          <w:lang w:eastAsia="en-GB"/>
        </w:rPr>
        <w:t xml:space="preserve"> normal repair process at no ad</w:t>
      </w:r>
      <w:r w:rsidR="008E6E39" w:rsidRPr="006D7F01">
        <w:rPr>
          <w:rFonts w:ascii="Times New Roman" w:hAnsi="Times New Roman"/>
          <w:lang w:eastAsia="en-GB"/>
        </w:rPr>
        <w:t>ditional cost to the Authority.</w:t>
      </w:r>
    </w:p>
    <w:p w14:paraId="15EBF79E" w14:textId="77777777" w:rsidR="00246428" w:rsidRPr="006D7F01" w:rsidRDefault="00246428" w:rsidP="00454281">
      <w:pPr>
        <w:widowControl w:val="0"/>
        <w:numPr>
          <w:ilvl w:val="2"/>
          <w:numId w:val="3"/>
        </w:numPr>
        <w:spacing w:after="240" w:line="312" w:lineRule="auto"/>
        <w:outlineLvl w:val="1"/>
        <w:rPr>
          <w:rFonts w:ascii="Times New Roman" w:hAnsi="Times New Roman"/>
          <w:lang w:eastAsia="en-GB"/>
        </w:rPr>
      </w:pPr>
      <w:r w:rsidRPr="006D7F01">
        <w:rPr>
          <w:rFonts w:ascii="Times New Roman" w:hAnsi="Times New Roman"/>
          <w:lang w:eastAsia="en-GB"/>
        </w:rPr>
        <w:lastRenderedPageBreak/>
        <w:t xml:space="preserve">Where a testing and inspection certificate is not available for an item, the Contractor shall undertake the necessary test within </w:t>
      </w:r>
      <w:bookmarkStart w:id="1462" w:name="_9kR3WTr1455EN3qrovGXNSA2L"/>
      <w:r w:rsidRPr="006D7F01">
        <w:rPr>
          <w:rFonts w:ascii="Times New Roman" w:hAnsi="Times New Roman"/>
          <w:lang w:eastAsia="en-GB"/>
        </w:rPr>
        <w:t xml:space="preserve">ninety (90) </w:t>
      </w:r>
      <w:r w:rsidR="00002440" w:rsidRPr="006D7F01">
        <w:rPr>
          <w:rFonts w:ascii="Times New Roman" w:hAnsi="Times New Roman"/>
          <w:lang w:eastAsia="en-GB"/>
        </w:rPr>
        <w:t>D</w:t>
      </w:r>
      <w:r w:rsidRPr="006D7F01">
        <w:rPr>
          <w:rFonts w:ascii="Times New Roman" w:hAnsi="Times New Roman"/>
          <w:lang w:eastAsia="en-GB"/>
        </w:rPr>
        <w:t>ays</w:t>
      </w:r>
      <w:bookmarkEnd w:id="1462"/>
      <w:r w:rsidRPr="006D7F01">
        <w:rPr>
          <w:rFonts w:ascii="Times New Roman" w:hAnsi="Times New Roman"/>
          <w:lang w:eastAsia="en-GB"/>
        </w:rPr>
        <w:t xml:space="preserve"> following the </w:t>
      </w:r>
      <w:r w:rsidR="00584B4C" w:rsidRPr="006D7F01">
        <w:rPr>
          <w:rFonts w:ascii="Times New Roman" w:hAnsi="Times New Roman"/>
          <w:lang w:eastAsia="en-GB"/>
        </w:rPr>
        <w:t xml:space="preserve">Services </w:t>
      </w:r>
      <w:r w:rsidRPr="006D7F01">
        <w:rPr>
          <w:rFonts w:ascii="Times New Roman" w:hAnsi="Times New Roman"/>
          <w:lang w:eastAsia="en-GB"/>
        </w:rPr>
        <w:t xml:space="preserve">Commencement Date and any remedial works identified during the test shall be included within the </w:t>
      </w:r>
      <w:r w:rsidR="00C56CE3" w:rsidRPr="006D7F01">
        <w:rPr>
          <w:rFonts w:ascii="Times New Roman" w:hAnsi="Times New Roman"/>
          <w:lang w:eastAsia="en-GB"/>
        </w:rPr>
        <w:t>Asset Forward Mainten</w:t>
      </w:r>
      <w:r w:rsidR="007B0B1F" w:rsidRPr="006D7F01">
        <w:rPr>
          <w:rFonts w:ascii="Times New Roman" w:hAnsi="Times New Roman"/>
          <w:lang w:eastAsia="en-GB"/>
        </w:rPr>
        <w:t xml:space="preserve">ance </w:t>
      </w:r>
      <w:r w:rsidR="00584B4C" w:rsidRPr="006D7F01">
        <w:rPr>
          <w:rFonts w:ascii="Times New Roman" w:hAnsi="Times New Roman"/>
          <w:lang w:eastAsia="en-GB"/>
        </w:rPr>
        <w:t>Plan</w:t>
      </w:r>
      <w:r w:rsidR="00686EE7" w:rsidRPr="006D7F01">
        <w:rPr>
          <w:rFonts w:ascii="Times New Roman" w:hAnsi="Times New Roman"/>
          <w:lang w:eastAsia="en-GB"/>
        </w:rPr>
        <w:t xml:space="preserve"> </w:t>
      </w:r>
      <w:r w:rsidRPr="006D7F01">
        <w:rPr>
          <w:rFonts w:ascii="Times New Roman" w:hAnsi="Times New Roman"/>
          <w:lang w:eastAsia="en-GB"/>
        </w:rPr>
        <w:t>and acted on by the Contractor as necessary.</w:t>
      </w:r>
    </w:p>
    <w:p w14:paraId="18871E93" w14:textId="77777777" w:rsidR="00246428" w:rsidRPr="006D7F01" w:rsidRDefault="00246428" w:rsidP="00454281">
      <w:pPr>
        <w:widowControl w:val="0"/>
        <w:numPr>
          <w:ilvl w:val="2"/>
          <w:numId w:val="3"/>
        </w:numPr>
        <w:spacing w:after="240" w:line="312" w:lineRule="auto"/>
        <w:outlineLvl w:val="1"/>
        <w:rPr>
          <w:rFonts w:ascii="Times New Roman" w:hAnsi="Times New Roman"/>
          <w:lang w:eastAsia="en-GB"/>
        </w:rPr>
      </w:pPr>
      <w:bookmarkStart w:id="1463" w:name="_9kR3WTr2998CFEIJHRMC1nzwrw4930p4OE0WbJP"/>
      <w:bookmarkStart w:id="1464" w:name="_Ref279503137"/>
      <w:r w:rsidRPr="006D7F01">
        <w:rPr>
          <w:rFonts w:ascii="Times New Roman" w:hAnsi="Times New Roman"/>
          <w:lang w:eastAsia="en-GB"/>
        </w:rPr>
        <w:t xml:space="preserve">At the same time as the Contractor provides to the </w:t>
      </w:r>
      <w:bookmarkStart w:id="1465" w:name="_9kMH4CP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465"/>
      <w:r w:rsidRPr="006D7F01">
        <w:rPr>
          <w:rFonts w:ascii="Times New Roman" w:hAnsi="Times New Roman"/>
          <w:lang w:eastAsia="en-GB"/>
        </w:rPr>
        <w:t xml:space="preserve"> Representative the </w:t>
      </w:r>
      <w:r w:rsidR="00801766" w:rsidRPr="006D7F01">
        <w:rPr>
          <w:rFonts w:ascii="Times New Roman" w:hAnsi="Times New Roman"/>
          <w:lang w:eastAsia="en-GB"/>
        </w:rPr>
        <w:t>Built Environment and M&amp;E Assets Condition Verification</w:t>
      </w:r>
      <w:r w:rsidRPr="006D7F01">
        <w:rPr>
          <w:rFonts w:ascii="Times New Roman" w:hAnsi="Times New Roman"/>
          <w:lang w:eastAsia="en-GB"/>
        </w:rPr>
        <w:t xml:space="preserve"> Report, it shall also provide to the </w:t>
      </w:r>
      <w:bookmarkStart w:id="1466" w:name="_9kMH4DQ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466"/>
      <w:r w:rsidRPr="006D7F01">
        <w:rPr>
          <w:rFonts w:ascii="Times New Roman" w:hAnsi="Times New Roman"/>
          <w:lang w:eastAsia="en-GB"/>
        </w:rPr>
        <w:t xml:space="preserve"> Representative detailed proposal</w:t>
      </w:r>
      <w:r w:rsidR="008E6E39" w:rsidRPr="006D7F01">
        <w:rPr>
          <w:rFonts w:ascii="Times New Roman" w:hAnsi="Times New Roman"/>
          <w:lang w:eastAsia="en-GB"/>
        </w:rPr>
        <w:t>s</w:t>
      </w:r>
      <w:r w:rsidRPr="006D7F01">
        <w:rPr>
          <w:rFonts w:ascii="Times New Roman" w:hAnsi="Times New Roman"/>
          <w:lang w:eastAsia="en-GB"/>
        </w:rPr>
        <w:t xml:space="preserve"> for maintaining, repairing and, where necessary, replacing or renewing the </w:t>
      </w:r>
      <w:r w:rsidR="007B0B1F" w:rsidRPr="006D7F01">
        <w:rPr>
          <w:rFonts w:ascii="Times New Roman" w:hAnsi="Times New Roman"/>
          <w:lang w:eastAsia="en-GB"/>
        </w:rPr>
        <w:t xml:space="preserve">relevant </w:t>
      </w:r>
      <w:r w:rsidRPr="006D7F01">
        <w:rPr>
          <w:rFonts w:ascii="Times New Roman" w:hAnsi="Times New Roman"/>
          <w:lang w:eastAsia="en-GB"/>
        </w:rPr>
        <w:t xml:space="preserve">equipment within the Prison during the </w:t>
      </w:r>
      <w:r w:rsidR="00BF6614" w:rsidRPr="006D7F01">
        <w:rPr>
          <w:rFonts w:ascii="Times New Roman" w:hAnsi="Times New Roman"/>
          <w:lang w:eastAsia="en-GB"/>
        </w:rPr>
        <w:t>Contract P</w:t>
      </w:r>
      <w:r w:rsidRPr="006D7F01">
        <w:rPr>
          <w:rFonts w:ascii="Times New Roman" w:hAnsi="Times New Roman"/>
          <w:lang w:eastAsia="en-GB"/>
        </w:rPr>
        <w:t xml:space="preserve">eriod so as to ensure that all such equipment is at all times fully operational and in good working order </w:t>
      </w:r>
      <w:r w:rsidR="0073236C" w:rsidRPr="006D7F01">
        <w:rPr>
          <w:rFonts w:ascii="Times New Roman" w:hAnsi="Times New Roman"/>
          <w:lang w:eastAsia="en-GB"/>
        </w:rPr>
        <w:t xml:space="preserve">such proposals to be included within </w:t>
      </w:r>
      <w:r w:rsidRPr="006D7F01">
        <w:rPr>
          <w:rFonts w:ascii="Times New Roman" w:hAnsi="Times New Roman"/>
          <w:lang w:eastAsia="en-GB"/>
        </w:rPr>
        <w:t xml:space="preserve">the </w:t>
      </w:r>
      <w:r w:rsidR="00C56CE3" w:rsidRPr="006D7F01">
        <w:rPr>
          <w:rFonts w:ascii="Times New Roman" w:hAnsi="Times New Roman"/>
          <w:lang w:eastAsia="en-GB"/>
        </w:rPr>
        <w:t>Asset Forward Mainten</w:t>
      </w:r>
      <w:r w:rsidRPr="006D7F01">
        <w:rPr>
          <w:rFonts w:ascii="Times New Roman" w:hAnsi="Times New Roman"/>
          <w:lang w:eastAsia="en-GB"/>
        </w:rPr>
        <w:t>ance Plan</w:t>
      </w:r>
      <w:r w:rsidR="00091615" w:rsidRPr="006D7F01">
        <w:rPr>
          <w:rFonts w:ascii="Times New Roman" w:hAnsi="Times New Roman"/>
          <w:lang w:eastAsia="en-GB"/>
        </w:rPr>
        <w:t xml:space="preserve"> and </w:t>
      </w:r>
      <w:r w:rsidR="00584B4C" w:rsidRPr="006D7F01">
        <w:rPr>
          <w:rFonts w:ascii="Times New Roman" w:hAnsi="Times New Roman"/>
          <w:lang w:eastAsia="en-GB"/>
        </w:rPr>
        <w:t xml:space="preserve">the </w:t>
      </w:r>
      <w:r w:rsidR="00147D6F" w:rsidRPr="006D7F01">
        <w:rPr>
          <w:rFonts w:ascii="Times New Roman" w:hAnsi="Times New Roman"/>
          <w:lang w:eastAsia="en-GB"/>
        </w:rPr>
        <w:t xml:space="preserve">Asset </w:t>
      </w:r>
      <w:r w:rsidR="00584B4C" w:rsidRPr="006D7F01">
        <w:rPr>
          <w:rFonts w:ascii="Times New Roman" w:hAnsi="Times New Roman"/>
          <w:lang w:eastAsia="en-GB"/>
        </w:rPr>
        <w:t>Forward Replacement Plan</w:t>
      </w:r>
      <w:r w:rsidRPr="006D7F01">
        <w:rPr>
          <w:rFonts w:ascii="Times New Roman" w:hAnsi="Times New Roman"/>
          <w:lang w:eastAsia="en-GB"/>
        </w:rPr>
        <w:t>.</w:t>
      </w:r>
      <w:bookmarkEnd w:id="1463"/>
      <w:r w:rsidRPr="006D7F01">
        <w:rPr>
          <w:rFonts w:ascii="Times New Roman" w:hAnsi="Times New Roman"/>
          <w:lang w:eastAsia="en-GB"/>
        </w:rPr>
        <w:t xml:space="preserve"> The Authority shall be entitled to propose changes to the </w:t>
      </w:r>
      <w:r w:rsidR="00C56CE3" w:rsidRPr="006D7F01">
        <w:rPr>
          <w:rFonts w:ascii="Times New Roman" w:hAnsi="Times New Roman"/>
          <w:lang w:eastAsia="en-GB"/>
        </w:rPr>
        <w:t>Asset Forward Mainten</w:t>
      </w:r>
      <w:r w:rsidRPr="006D7F01">
        <w:rPr>
          <w:rFonts w:ascii="Times New Roman" w:hAnsi="Times New Roman"/>
          <w:lang w:eastAsia="en-GB"/>
        </w:rPr>
        <w:t xml:space="preserve">ance </w:t>
      </w:r>
      <w:r w:rsidR="00584B4C" w:rsidRPr="006D7F01">
        <w:rPr>
          <w:rFonts w:ascii="Times New Roman" w:hAnsi="Times New Roman"/>
          <w:lang w:eastAsia="en-GB"/>
        </w:rPr>
        <w:t xml:space="preserve">Plan </w:t>
      </w:r>
      <w:r w:rsidRPr="006D7F01">
        <w:rPr>
          <w:rFonts w:ascii="Times New Roman" w:hAnsi="Times New Roman"/>
          <w:lang w:eastAsia="en-GB"/>
        </w:rPr>
        <w:t xml:space="preserve">and </w:t>
      </w:r>
      <w:r w:rsidR="00147D6F" w:rsidRPr="006D7F01">
        <w:rPr>
          <w:rFonts w:ascii="Times New Roman" w:hAnsi="Times New Roman"/>
          <w:lang w:eastAsia="en-GB"/>
        </w:rPr>
        <w:t xml:space="preserve">Asset Forward Replacement </w:t>
      </w:r>
      <w:r w:rsidRPr="006D7F01">
        <w:rPr>
          <w:rFonts w:ascii="Times New Roman" w:hAnsi="Times New Roman"/>
          <w:lang w:eastAsia="en-GB"/>
        </w:rPr>
        <w:t xml:space="preserve">Plan and the final form of the </w:t>
      </w:r>
      <w:r w:rsidR="00584B4C" w:rsidRPr="006D7F01">
        <w:rPr>
          <w:rFonts w:ascii="Times New Roman" w:hAnsi="Times New Roman"/>
          <w:lang w:eastAsia="en-GB"/>
        </w:rPr>
        <w:t xml:space="preserve">plans </w:t>
      </w:r>
      <w:r w:rsidRPr="006D7F01">
        <w:rPr>
          <w:rFonts w:ascii="Times New Roman" w:hAnsi="Times New Roman"/>
          <w:lang w:eastAsia="en-GB"/>
        </w:rPr>
        <w:t>shall be such as is agreed between the Authority and the Contractor, each acting reasonably.</w:t>
      </w:r>
      <w:bookmarkEnd w:id="1464"/>
      <w:r w:rsidRPr="006D7F01">
        <w:rPr>
          <w:rFonts w:ascii="Times New Roman" w:hAnsi="Times New Roman"/>
          <w:lang w:eastAsia="en-GB"/>
        </w:rPr>
        <w:t xml:space="preserve"> </w:t>
      </w:r>
    </w:p>
    <w:p w14:paraId="12ACAD65" w14:textId="77777777" w:rsidR="004F4EA2" w:rsidRPr="006D7F01" w:rsidRDefault="004F4EA2" w:rsidP="00454281">
      <w:pPr>
        <w:widowControl w:val="0"/>
        <w:numPr>
          <w:ilvl w:val="2"/>
          <w:numId w:val="3"/>
        </w:numPr>
        <w:spacing w:after="240" w:line="312" w:lineRule="auto"/>
        <w:outlineLvl w:val="1"/>
        <w:rPr>
          <w:rFonts w:ascii="Times New Roman" w:hAnsi="Times New Roman"/>
          <w:lang w:eastAsia="en-GB"/>
        </w:rPr>
      </w:pPr>
      <w:bookmarkStart w:id="1467" w:name="_Ref530652370"/>
      <w:r w:rsidRPr="006D7F01">
        <w:rPr>
          <w:rFonts w:ascii="Times New Roman" w:hAnsi="Times New Roman"/>
          <w:lang w:eastAsia="en-GB"/>
        </w:rPr>
        <w:t>The Cont</w:t>
      </w:r>
      <w:r w:rsidR="000515B1" w:rsidRPr="006D7F01">
        <w:rPr>
          <w:rFonts w:ascii="Times New Roman" w:hAnsi="Times New Roman"/>
          <w:lang w:eastAsia="en-GB"/>
        </w:rPr>
        <w:t>r</w:t>
      </w:r>
      <w:r w:rsidRPr="006D7F01">
        <w:rPr>
          <w:rFonts w:ascii="Times New Roman" w:hAnsi="Times New Roman"/>
          <w:lang w:eastAsia="en-GB"/>
        </w:rPr>
        <w:t xml:space="preserve">actor shall conduct an </w:t>
      </w:r>
      <w:bookmarkStart w:id="1468" w:name="_9kMHG5YVt3677BFnky6um"/>
      <w:r w:rsidRPr="006D7F01">
        <w:rPr>
          <w:rFonts w:ascii="Times New Roman" w:hAnsi="Times New Roman"/>
          <w:lang w:eastAsia="en-GB"/>
        </w:rPr>
        <w:t>annual</w:t>
      </w:r>
      <w:bookmarkEnd w:id="1468"/>
      <w:r w:rsidRPr="006D7F01">
        <w:rPr>
          <w:rFonts w:ascii="Times New Roman" w:hAnsi="Times New Roman"/>
          <w:lang w:eastAsia="en-GB"/>
        </w:rPr>
        <w:t xml:space="preserve"> inspection of the Prison, and to the extent relevant and not included in the Prison, the Site, to assess its condition against that in the </w:t>
      </w:r>
      <w:bookmarkStart w:id="1469" w:name="_9kMKJ5YVt4CCAEFNJ8vxWM4uq784ApZvyvCL6"/>
      <w:r w:rsidRPr="006D7F01">
        <w:rPr>
          <w:rFonts w:ascii="Times New Roman" w:hAnsi="Times New Roman"/>
          <w:lang w:eastAsia="en-GB"/>
        </w:rPr>
        <w:t>Asset Condition Schedule</w:t>
      </w:r>
      <w:bookmarkEnd w:id="1469"/>
      <w:r w:rsidRPr="006D7F01">
        <w:rPr>
          <w:rFonts w:ascii="Times New Roman" w:hAnsi="Times New Roman"/>
          <w:lang w:eastAsia="en-GB"/>
        </w:rPr>
        <w:t xml:space="preserve"> and to comply with </w:t>
      </w:r>
      <w:r w:rsidR="00AF4E75" w:rsidRPr="006D7F01">
        <w:rPr>
          <w:rFonts w:ascii="Times New Roman" w:hAnsi="Times New Roman"/>
          <w:lang w:eastAsia="en-GB"/>
        </w:rPr>
        <w:t>its obligations pursuant to</w:t>
      </w:r>
      <w:r w:rsidRPr="006D7F01">
        <w:rPr>
          <w:rFonts w:ascii="Times New Roman" w:hAnsi="Times New Roman"/>
          <w:lang w:eastAsia="en-GB"/>
        </w:rPr>
        <w:t xml:space="preserve"> </w:t>
      </w:r>
      <w:bookmarkStart w:id="1470" w:name="_9kMH4L6ZWu5FF9EHgMiliz8tAL"/>
      <w:bookmarkStart w:id="1471" w:name="_9kMH4L6ZWu5FF9FHfMiliz8tAL"/>
      <w:r w:rsidRPr="006D7F01">
        <w:rPr>
          <w:rFonts w:ascii="Times New Roman" w:hAnsi="Times New Roman"/>
          <w:b/>
          <w:lang w:eastAsia="en-GB"/>
        </w:rPr>
        <w:t>Schedule 11</w:t>
      </w:r>
      <w:bookmarkEnd w:id="1470"/>
      <w:bookmarkEnd w:id="1471"/>
      <w:r w:rsidRPr="006D7F01">
        <w:rPr>
          <w:rFonts w:ascii="Times New Roman" w:hAnsi="Times New Roman"/>
          <w:b/>
          <w:lang w:eastAsia="en-GB"/>
        </w:rPr>
        <w:t xml:space="preserve"> (Property and Facilities Management)</w:t>
      </w:r>
      <w:r w:rsidRPr="006D7F01">
        <w:rPr>
          <w:rFonts w:ascii="Times New Roman" w:hAnsi="Times New Roman"/>
          <w:lang w:eastAsia="en-GB"/>
        </w:rPr>
        <w:t>.</w:t>
      </w:r>
      <w:bookmarkEnd w:id="1467"/>
    </w:p>
    <w:p w14:paraId="0584B3D1" w14:textId="77777777" w:rsidR="00246428" w:rsidRPr="006D7F01" w:rsidRDefault="00246428" w:rsidP="00454281">
      <w:pPr>
        <w:widowControl w:val="0"/>
        <w:numPr>
          <w:ilvl w:val="2"/>
          <w:numId w:val="3"/>
        </w:numPr>
        <w:spacing w:after="240" w:line="312" w:lineRule="auto"/>
        <w:outlineLvl w:val="1"/>
        <w:rPr>
          <w:rFonts w:ascii="Times New Roman" w:hAnsi="Times New Roman"/>
          <w:lang w:eastAsia="en-GB"/>
        </w:rPr>
      </w:pPr>
      <w:r w:rsidRPr="006D7F01">
        <w:rPr>
          <w:rFonts w:ascii="Times New Roman" w:hAnsi="Times New Roman"/>
          <w:lang w:eastAsia="en-GB"/>
        </w:rPr>
        <w:t xml:space="preserve">The Contractor shall conduct an </w:t>
      </w:r>
      <w:bookmarkStart w:id="1472" w:name="_9kMIH5YVt3677BFnky6um"/>
      <w:r w:rsidRPr="006D7F01">
        <w:rPr>
          <w:rFonts w:ascii="Times New Roman" w:hAnsi="Times New Roman"/>
          <w:lang w:eastAsia="en-GB"/>
        </w:rPr>
        <w:t>annual</w:t>
      </w:r>
      <w:bookmarkEnd w:id="1472"/>
      <w:r w:rsidRPr="006D7F01">
        <w:rPr>
          <w:rFonts w:ascii="Times New Roman" w:hAnsi="Times New Roman"/>
          <w:lang w:eastAsia="en-GB"/>
        </w:rPr>
        <w:t xml:space="preserve"> review of the contents of the </w:t>
      </w:r>
      <w:r w:rsidR="00801766" w:rsidRPr="006D7F01">
        <w:rPr>
          <w:rFonts w:ascii="Times New Roman" w:hAnsi="Times New Roman"/>
          <w:lang w:eastAsia="en-GB"/>
        </w:rPr>
        <w:t>Built Environment and M&amp;E Assets Condition Verification</w:t>
      </w:r>
      <w:r w:rsidRPr="006D7F01">
        <w:rPr>
          <w:rFonts w:ascii="Times New Roman" w:hAnsi="Times New Roman"/>
          <w:lang w:eastAsia="en-GB"/>
        </w:rPr>
        <w:t xml:space="preserve"> Report </w:t>
      </w:r>
      <w:bookmarkStart w:id="1473" w:name="_9kMON5YVt7DA6DK"/>
      <w:r w:rsidR="00AF4E75" w:rsidRPr="006D7F01">
        <w:rPr>
          <w:rFonts w:ascii="Times New Roman" w:hAnsi="Times New Roman"/>
          <w:lang w:eastAsia="en-GB"/>
        </w:rPr>
        <w:t>(</w:t>
      </w:r>
      <w:bookmarkEnd w:id="1473"/>
      <w:r w:rsidR="00AF4E75" w:rsidRPr="006D7F01">
        <w:rPr>
          <w:rFonts w:ascii="Times New Roman" w:hAnsi="Times New Roman"/>
          <w:lang w:eastAsia="en-GB"/>
        </w:rPr>
        <w:t xml:space="preserve">including to incorporate any updates informed through its </w:t>
      </w:r>
      <w:bookmarkStart w:id="1474" w:name="_9kMJI5YVt3677BFnky6um"/>
      <w:r w:rsidR="00AF4E75" w:rsidRPr="006D7F01">
        <w:rPr>
          <w:rFonts w:ascii="Times New Roman" w:hAnsi="Times New Roman"/>
          <w:lang w:eastAsia="en-GB"/>
        </w:rPr>
        <w:t>annual</w:t>
      </w:r>
      <w:bookmarkEnd w:id="1474"/>
      <w:r w:rsidR="00AF4E75" w:rsidRPr="006D7F01">
        <w:rPr>
          <w:rFonts w:ascii="Times New Roman" w:hAnsi="Times New Roman"/>
          <w:lang w:eastAsia="en-GB"/>
        </w:rPr>
        <w:t xml:space="preserve"> inspection pursuant to </w:t>
      </w:r>
      <w:r w:rsidR="00AF4E75" w:rsidRPr="006D7F01">
        <w:rPr>
          <w:rFonts w:ascii="Times New Roman" w:hAnsi="Times New Roman"/>
          <w:b/>
          <w:lang w:eastAsia="en-GB"/>
        </w:rPr>
        <w:t xml:space="preserve">clause </w:t>
      </w:r>
      <w:r w:rsidR="00AF4E75" w:rsidRPr="006D7F01">
        <w:rPr>
          <w:rFonts w:ascii="Times New Roman" w:hAnsi="Times New Roman"/>
          <w:b/>
          <w:lang w:eastAsia="en-GB"/>
        </w:rPr>
        <w:fldChar w:fldCharType="begin"/>
      </w:r>
      <w:r w:rsidR="00AF4E75" w:rsidRPr="006D7F01">
        <w:rPr>
          <w:rFonts w:ascii="Times New Roman" w:hAnsi="Times New Roman"/>
          <w:b/>
          <w:lang w:eastAsia="en-GB"/>
        </w:rPr>
        <w:instrText xml:space="preserve"> REF _Ref530652370 \r \h </w:instrText>
      </w:r>
      <w:r w:rsidR="00AF4E75" w:rsidRPr="006D7F01">
        <w:rPr>
          <w:rFonts w:ascii="Times New Roman" w:hAnsi="Times New Roman"/>
          <w:b/>
          <w:lang w:eastAsia="en-GB"/>
        </w:rPr>
      </w:r>
      <w:r w:rsidR="00AF4E75" w:rsidRPr="006D7F01">
        <w:rPr>
          <w:rFonts w:ascii="Times New Roman" w:hAnsi="Times New Roman"/>
          <w:b/>
          <w:lang w:eastAsia="en-GB"/>
        </w:rPr>
        <w:fldChar w:fldCharType="separate"/>
      </w:r>
      <w:r w:rsidR="00B5102B">
        <w:rPr>
          <w:rFonts w:ascii="Times New Roman" w:hAnsi="Times New Roman"/>
          <w:b/>
          <w:lang w:eastAsia="en-GB"/>
        </w:rPr>
        <w:t>19.1.7</w:t>
      </w:r>
      <w:r w:rsidR="00AF4E75" w:rsidRPr="006D7F01">
        <w:rPr>
          <w:rFonts w:ascii="Times New Roman" w:hAnsi="Times New Roman"/>
          <w:b/>
          <w:lang w:eastAsia="en-GB"/>
        </w:rPr>
        <w:fldChar w:fldCharType="end"/>
      </w:r>
      <w:r w:rsidR="00AF4E75" w:rsidRPr="006D7F01">
        <w:rPr>
          <w:rFonts w:ascii="Times New Roman" w:hAnsi="Times New Roman"/>
          <w:b/>
          <w:lang w:eastAsia="en-GB"/>
        </w:rPr>
        <w:t xml:space="preserve"> (Built Environment and M&amp;E Assets Condition Verification)</w:t>
      </w:r>
      <w:r w:rsidR="003310D2" w:rsidRPr="006D7F01">
        <w:rPr>
          <w:rFonts w:ascii="Times New Roman" w:hAnsi="Times New Roman"/>
          <w:lang w:eastAsia="en-GB"/>
        </w:rPr>
        <w:t>)</w:t>
      </w:r>
      <w:r w:rsidR="00AF4E75" w:rsidRPr="006D7F01">
        <w:rPr>
          <w:rFonts w:ascii="Times New Roman" w:hAnsi="Times New Roman"/>
          <w:lang w:eastAsia="en-GB"/>
        </w:rPr>
        <w:t xml:space="preserve"> </w:t>
      </w:r>
      <w:r w:rsidRPr="006D7F01">
        <w:rPr>
          <w:rFonts w:ascii="Times New Roman" w:hAnsi="Times New Roman"/>
          <w:lang w:eastAsia="en-GB"/>
        </w:rPr>
        <w:t xml:space="preserve">and </w:t>
      </w:r>
      <w:r w:rsidR="00D6159A" w:rsidRPr="006D7F01">
        <w:rPr>
          <w:rFonts w:ascii="Times New Roman" w:hAnsi="Times New Roman"/>
          <w:lang w:eastAsia="en-GB"/>
        </w:rPr>
        <w:t>on</w:t>
      </w:r>
      <w:bookmarkStart w:id="1475" w:name="_9kMKJ5YVt3676GLELH5zu"/>
      <w:r w:rsidR="00D6159A" w:rsidRPr="006D7F01">
        <w:rPr>
          <w:rFonts w:ascii="Times New Roman" w:hAnsi="Times New Roman"/>
          <w:lang w:eastAsia="en-GB"/>
        </w:rPr>
        <w:t xml:space="preserve"> 1 Apri</w:t>
      </w:r>
      <w:bookmarkEnd w:id="1475"/>
      <w:r w:rsidR="00D6159A" w:rsidRPr="006D7F01">
        <w:rPr>
          <w:rFonts w:ascii="Times New Roman" w:hAnsi="Times New Roman"/>
          <w:lang w:eastAsia="en-GB"/>
        </w:rPr>
        <w:t>l of</w:t>
      </w:r>
      <w:bookmarkStart w:id="1476" w:name="_9kMIH5YVt3677DEobaiJL39Ewi2zfo2"/>
      <w:r w:rsidR="00D6159A" w:rsidRPr="006D7F01">
        <w:rPr>
          <w:rFonts w:ascii="Times New Roman" w:hAnsi="Times New Roman"/>
          <w:lang w:eastAsia="en-GB"/>
        </w:rPr>
        <w:t xml:space="preserve"> each Contract Yea</w:t>
      </w:r>
      <w:bookmarkEnd w:id="1476"/>
      <w:r w:rsidR="00D6159A" w:rsidRPr="006D7F01">
        <w:rPr>
          <w:rFonts w:ascii="Times New Roman" w:hAnsi="Times New Roman"/>
          <w:lang w:eastAsia="en-GB"/>
        </w:rPr>
        <w:t xml:space="preserve">r </w:t>
      </w:r>
      <w:r w:rsidRPr="006D7F01">
        <w:rPr>
          <w:rFonts w:ascii="Times New Roman" w:hAnsi="Times New Roman"/>
          <w:lang w:eastAsia="en-GB"/>
        </w:rPr>
        <w:t xml:space="preserve">shall </w:t>
      </w:r>
      <w:r w:rsidR="0020588D" w:rsidRPr="006D7F01">
        <w:rPr>
          <w:rFonts w:ascii="Times New Roman" w:hAnsi="Times New Roman"/>
          <w:lang w:eastAsia="en-GB"/>
        </w:rPr>
        <w:t xml:space="preserve">submit </w:t>
      </w:r>
      <w:r w:rsidR="0073236C" w:rsidRPr="006D7F01">
        <w:rPr>
          <w:rFonts w:ascii="Times New Roman" w:hAnsi="Times New Roman"/>
          <w:lang w:eastAsia="en-GB"/>
        </w:rPr>
        <w:t xml:space="preserve">an updated version of </w:t>
      </w:r>
      <w:r w:rsidRPr="006D7F01">
        <w:rPr>
          <w:rFonts w:ascii="Times New Roman" w:hAnsi="Times New Roman"/>
          <w:lang w:eastAsia="en-GB"/>
        </w:rPr>
        <w:t xml:space="preserve">the </w:t>
      </w:r>
      <w:r w:rsidR="002A1EC1" w:rsidRPr="006D7F01">
        <w:rPr>
          <w:rFonts w:ascii="Times New Roman" w:hAnsi="Times New Roman"/>
          <w:lang w:eastAsia="en-GB"/>
        </w:rPr>
        <w:t>Built Environment and M&amp;E Assets Condition Verification Report</w:t>
      </w:r>
      <w:r w:rsidRPr="006D7F01">
        <w:rPr>
          <w:rFonts w:ascii="Times New Roman" w:hAnsi="Times New Roman"/>
          <w:lang w:eastAsia="en-GB"/>
        </w:rPr>
        <w:t xml:space="preserve"> to the Authority</w:t>
      </w:r>
      <w:r w:rsidR="0020588D" w:rsidRPr="006D7F01">
        <w:rPr>
          <w:rFonts w:ascii="Times New Roman" w:hAnsi="Times New Roman"/>
          <w:lang w:eastAsia="en-GB"/>
        </w:rPr>
        <w:t xml:space="preserve"> </w:t>
      </w:r>
      <w:r w:rsidR="0028234F" w:rsidRPr="006D7F01">
        <w:rPr>
          <w:rFonts w:ascii="Times New Roman" w:hAnsi="Times New Roman"/>
          <w:lang w:eastAsia="en-GB"/>
        </w:rPr>
        <w:t>and</w:t>
      </w:r>
      <w:r w:rsidR="0020588D" w:rsidRPr="006D7F01">
        <w:rPr>
          <w:rFonts w:ascii="Times New Roman" w:hAnsi="Times New Roman"/>
          <w:lang w:eastAsia="en-GB"/>
        </w:rPr>
        <w:t xml:space="preserve"> approval in </w:t>
      </w:r>
      <w:r w:rsidR="002C6BC0" w:rsidRPr="006D7F01">
        <w:rPr>
          <w:rFonts w:ascii="Times New Roman" w:hAnsi="Times New Roman"/>
          <w:lang w:eastAsia="en-GB"/>
        </w:rPr>
        <w:t>accordance</w:t>
      </w:r>
      <w:r w:rsidR="0020588D" w:rsidRPr="006D7F01">
        <w:rPr>
          <w:rFonts w:ascii="Times New Roman" w:hAnsi="Times New Roman"/>
          <w:lang w:eastAsia="en-GB"/>
        </w:rPr>
        <w:t xml:space="preserve"> with </w:t>
      </w:r>
      <w:bookmarkStart w:id="1477" w:name="_9kMIH5YVt4EE8FMjLhkhy7s9Q"/>
      <w:r w:rsidR="0020588D" w:rsidRPr="006D7F01">
        <w:rPr>
          <w:rFonts w:ascii="Times New Roman" w:hAnsi="Times New Roman"/>
          <w:b/>
          <w:lang w:eastAsia="en-GB"/>
        </w:rPr>
        <w:t>Schedule 1</w:t>
      </w:r>
      <w:r w:rsidR="00B70B31" w:rsidRPr="006D7F01">
        <w:rPr>
          <w:rFonts w:ascii="Times New Roman" w:hAnsi="Times New Roman"/>
          <w:b/>
          <w:lang w:eastAsia="en-GB"/>
        </w:rPr>
        <w:t>7</w:t>
      </w:r>
      <w:bookmarkEnd w:id="1477"/>
      <w:r w:rsidR="0020588D" w:rsidRPr="006D7F01">
        <w:rPr>
          <w:rFonts w:ascii="Times New Roman" w:hAnsi="Times New Roman"/>
          <w:b/>
          <w:lang w:eastAsia="en-GB"/>
        </w:rPr>
        <w:t xml:space="preserve"> (Review Procedure</w:t>
      </w:r>
      <w:r w:rsidR="0020588D" w:rsidRPr="006D7F01">
        <w:rPr>
          <w:rFonts w:ascii="Times New Roman" w:hAnsi="Times New Roman"/>
          <w:lang w:eastAsia="en-GB"/>
        </w:rPr>
        <w:t>)</w:t>
      </w:r>
      <w:r w:rsidRPr="006D7F01">
        <w:rPr>
          <w:rFonts w:ascii="Times New Roman" w:hAnsi="Times New Roman"/>
          <w:lang w:eastAsia="en-GB"/>
        </w:rPr>
        <w:t>.</w:t>
      </w:r>
    </w:p>
    <w:p w14:paraId="4EF30E46" w14:textId="77777777" w:rsidR="002B4820" w:rsidRPr="006D7F01" w:rsidRDefault="002B4820" w:rsidP="00454281">
      <w:pPr>
        <w:widowControl w:val="0"/>
        <w:numPr>
          <w:ilvl w:val="1"/>
          <w:numId w:val="3"/>
        </w:numPr>
        <w:spacing w:after="240" w:line="312" w:lineRule="auto"/>
        <w:outlineLvl w:val="1"/>
        <w:rPr>
          <w:rFonts w:ascii="Times New Roman" w:hAnsi="Times New Roman"/>
          <w:b/>
          <w:bCs/>
          <w:lang w:eastAsia="en-GB"/>
        </w:rPr>
      </w:pPr>
      <w:r w:rsidRPr="006D7F01">
        <w:rPr>
          <w:rFonts w:ascii="Times New Roman" w:hAnsi="Times New Roman"/>
          <w:b/>
          <w:bCs/>
          <w:lang w:eastAsia="en-GB"/>
        </w:rPr>
        <w:t>Maintenance</w:t>
      </w:r>
    </w:p>
    <w:p w14:paraId="5D7779DB" w14:textId="77777777" w:rsidR="00AB5EBA" w:rsidRPr="006D7F01" w:rsidRDefault="00AB5EBA" w:rsidP="00454281">
      <w:pPr>
        <w:widowControl w:val="0"/>
        <w:numPr>
          <w:ilvl w:val="2"/>
          <w:numId w:val="3"/>
        </w:numPr>
        <w:spacing w:after="240" w:line="312" w:lineRule="auto"/>
        <w:outlineLvl w:val="1"/>
        <w:rPr>
          <w:rFonts w:ascii="Times New Roman" w:hAnsi="Times New Roman"/>
          <w:lang w:eastAsia="en-GB"/>
        </w:rPr>
      </w:pPr>
      <w:r w:rsidRPr="006D7F01">
        <w:rPr>
          <w:rFonts w:ascii="Times New Roman" w:hAnsi="Times New Roman"/>
          <w:lang w:eastAsia="en-GB"/>
        </w:rPr>
        <w:t xml:space="preserve">The Contractor shall maintain and operate the Prison in accordance with this Contract, the </w:t>
      </w:r>
      <w:bookmarkStart w:id="1478" w:name="_9kMH55H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478"/>
      <w:r w:rsidRPr="006D7F01">
        <w:rPr>
          <w:rFonts w:ascii="Times New Roman" w:hAnsi="Times New Roman"/>
          <w:lang w:eastAsia="en-GB"/>
        </w:rPr>
        <w:t xml:space="preserve"> Requirements</w:t>
      </w:r>
      <w:r w:rsidR="00903169" w:rsidRPr="006D7F01">
        <w:rPr>
          <w:rFonts w:ascii="Times New Roman" w:hAnsi="Times New Roman"/>
          <w:lang w:eastAsia="en-GB"/>
        </w:rPr>
        <w:t>,</w:t>
      </w:r>
      <w:r w:rsidRPr="006D7F01">
        <w:rPr>
          <w:rFonts w:ascii="Times New Roman" w:hAnsi="Times New Roman"/>
          <w:lang w:eastAsia="en-GB"/>
        </w:rPr>
        <w:t xml:space="preserve"> the maintenance and operating procedures set out in the </w:t>
      </w:r>
      <w:bookmarkStart w:id="1479" w:name="_9kMH56I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1479"/>
      <w:r w:rsidRPr="006D7F01">
        <w:rPr>
          <w:rFonts w:ascii="Times New Roman" w:hAnsi="Times New Roman"/>
          <w:lang w:eastAsia="en-GB"/>
        </w:rPr>
        <w:t xml:space="preserve"> Proposals</w:t>
      </w:r>
      <w:r w:rsidR="00FE03C5" w:rsidRPr="006D7F01">
        <w:rPr>
          <w:rFonts w:ascii="Times New Roman" w:hAnsi="Times New Roman"/>
          <w:lang w:eastAsia="en-GB"/>
        </w:rPr>
        <w:t xml:space="preserve">, </w:t>
      </w:r>
      <w:r w:rsidRPr="006D7F01">
        <w:rPr>
          <w:rFonts w:ascii="Times New Roman" w:hAnsi="Times New Roman"/>
          <w:lang w:eastAsia="en-GB"/>
        </w:rPr>
        <w:t xml:space="preserve">the </w:t>
      </w:r>
      <w:bookmarkStart w:id="1480" w:name="_9kMH57J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1480"/>
      <w:r w:rsidRPr="006D7F01">
        <w:rPr>
          <w:rFonts w:ascii="Times New Roman" w:hAnsi="Times New Roman"/>
          <w:lang w:eastAsia="en-GB"/>
        </w:rPr>
        <w:t xml:space="preserve"> Operati</w:t>
      </w:r>
      <w:r w:rsidR="004D5B36" w:rsidRPr="006D7F01">
        <w:rPr>
          <w:rFonts w:ascii="Times New Roman" w:hAnsi="Times New Roman"/>
          <w:lang w:eastAsia="en-GB"/>
        </w:rPr>
        <w:t>ng Manual</w:t>
      </w:r>
      <w:r w:rsidR="00002440" w:rsidRPr="006D7F01">
        <w:rPr>
          <w:rFonts w:ascii="Times New Roman" w:hAnsi="Times New Roman"/>
          <w:lang w:eastAsia="en-GB"/>
        </w:rPr>
        <w:t xml:space="preserve">, </w:t>
      </w:r>
      <w:r w:rsidR="00C56CE3" w:rsidRPr="006D7F01">
        <w:rPr>
          <w:rFonts w:ascii="Times New Roman" w:hAnsi="Times New Roman"/>
          <w:lang w:eastAsia="en-GB"/>
        </w:rPr>
        <w:t>Asset Forward Mainten</w:t>
      </w:r>
      <w:r w:rsidR="00FE03C5" w:rsidRPr="006D7F01">
        <w:rPr>
          <w:rFonts w:ascii="Times New Roman" w:hAnsi="Times New Roman"/>
          <w:lang w:eastAsia="en-GB"/>
        </w:rPr>
        <w:t xml:space="preserve">ance </w:t>
      </w:r>
      <w:r w:rsidR="00002440" w:rsidRPr="006D7F01">
        <w:rPr>
          <w:rFonts w:ascii="Times New Roman" w:hAnsi="Times New Roman"/>
          <w:lang w:eastAsia="en-GB"/>
        </w:rPr>
        <w:t xml:space="preserve">Plan </w:t>
      </w:r>
      <w:r w:rsidR="00FE03C5" w:rsidRPr="006D7F01">
        <w:rPr>
          <w:rFonts w:ascii="Times New Roman" w:hAnsi="Times New Roman"/>
          <w:lang w:eastAsia="en-GB"/>
        </w:rPr>
        <w:t xml:space="preserve">and </w:t>
      </w:r>
      <w:r w:rsidR="00147D6F" w:rsidRPr="006D7F01">
        <w:rPr>
          <w:rFonts w:ascii="Times New Roman" w:hAnsi="Times New Roman"/>
          <w:lang w:eastAsia="en-GB"/>
        </w:rPr>
        <w:t xml:space="preserve">Asset Forward Replacement </w:t>
      </w:r>
      <w:r w:rsidR="00FE03C5" w:rsidRPr="006D7F01">
        <w:rPr>
          <w:rFonts w:ascii="Times New Roman" w:hAnsi="Times New Roman"/>
          <w:lang w:eastAsia="en-GB"/>
        </w:rPr>
        <w:t>Plan</w:t>
      </w:r>
      <w:r w:rsidR="003D2518" w:rsidRPr="006D7F01">
        <w:rPr>
          <w:rFonts w:ascii="Times New Roman" w:hAnsi="Times New Roman"/>
          <w:lang w:eastAsia="en-GB"/>
        </w:rPr>
        <w:t xml:space="preserve"> and </w:t>
      </w:r>
      <w:r w:rsidR="00A01CAE" w:rsidRPr="006D7F01">
        <w:rPr>
          <w:rFonts w:ascii="Times New Roman" w:hAnsi="Times New Roman"/>
          <w:lang w:eastAsia="en-GB"/>
        </w:rPr>
        <w:t xml:space="preserve">the maintenance obligations contained </w:t>
      </w:r>
      <w:r w:rsidR="003D2518" w:rsidRPr="006D7F01">
        <w:rPr>
          <w:rFonts w:ascii="Times New Roman" w:hAnsi="Times New Roman"/>
          <w:lang w:eastAsia="en-GB"/>
        </w:rPr>
        <w:t xml:space="preserve">in </w:t>
      </w:r>
      <w:bookmarkStart w:id="1481" w:name="_9kR3WTr2CC78C2knoewrqyEN"/>
      <w:r w:rsidR="003D2518" w:rsidRPr="006D7F01">
        <w:rPr>
          <w:rFonts w:ascii="Times New Roman" w:hAnsi="Times New Roman"/>
          <w:b/>
          <w:lang w:eastAsia="en-GB"/>
        </w:rPr>
        <w:t>paragraph 4</w:t>
      </w:r>
      <w:r w:rsidR="00A01CAE" w:rsidRPr="006D7F01">
        <w:rPr>
          <w:rFonts w:ascii="Times New Roman" w:hAnsi="Times New Roman"/>
          <w:b/>
          <w:lang w:eastAsia="en-GB"/>
        </w:rPr>
        <w:t>.2</w:t>
      </w:r>
      <w:bookmarkEnd w:id="1481"/>
      <w:r w:rsidR="003D2518" w:rsidRPr="006D7F01">
        <w:rPr>
          <w:rFonts w:ascii="Times New Roman" w:hAnsi="Times New Roman"/>
          <w:b/>
          <w:lang w:eastAsia="en-GB"/>
        </w:rPr>
        <w:t xml:space="preserve"> (Maintenance Services)</w:t>
      </w:r>
      <w:r w:rsidR="003D2518" w:rsidRPr="006D7F01">
        <w:rPr>
          <w:rFonts w:ascii="Times New Roman" w:hAnsi="Times New Roman"/>
          <w:lang w:eastAsia="en-GB"/>
        </w:rPr>
        <w:t xml:space="preserve"> of </w:t>
      </w:r>
      <w:bookmarkStart w:id="1482" w:name="_9kMH5M6ZWu5FF9EHgMiliz8tAL"/>
      <w:bookmarkStart w:id="1483" w:name="_9kMH5M6ZWu5FF9FHfMiliz8tAL"/>
      <w:r w:rsidR="003D2518" w:rsidRPr="006D7F01">
        <w:rPr>
          <w:rFonts w:ascii="Times New Roman" w:hAnsi="Times New Roman"/>
          <w:b/>
          <w:lang w:eastAsia="en-GB"/>
        </w:rPr>
        <w:t>Schedu</w:t>
      </w:r>
      <w:r w:rsidR="004F4EA2" w:rsidRPr="006D7F01">
        <w:rPr>
          <w:rFonts w:ascii="Times New Roman" w:hAnsi="Times New Roman"/>
          <w:b/>
          <w:lang w:eastAsia="en-GB"/>
        </w:rPr>
        <w:t>le 11</w:t>
      </w:r>
      <w:bookmarkEnd w:id="1482"/>
      <w:bookmarkEnd w:id="1483"/>
      <w:r w:rsidR="004F4EA2" w:rsidRPr="006D7F01">
        <w:rPr>
          <w:rFonts w:ascii="Times New Roman" w:hAnsi="Times New Roman"/>
          <w:b/>
          <w:lang w:eastAsia="en-GB"/>
        </w:rPr>
        <w:t xml:space="preserve"> (Property and Facilities M</w:t>
      </w:r>
      <w:r w:rsidR="003D2518" w:rsidRPr="006D7F01">
        <w:rPr>
          <w:rFonts w:ascii="Times New Roman" w:hAnsi="Times New Roman"/>
          <w:b/>
          <w:lang w:eastAsia="en-GB"/>
        </w:rPr>
        <w:t>anagement)</w:t>
      </w:r>
      <w:r w:rsidR="004F4EA2" w:rsidRPr="006D7F01">
        <w:rPr>
          <w:rFonts w:ascii="Times New Roman" w:hAnsi="Times New Roman"/>
          <w:lang w:eastAsia="en-GB"/>
        </w:rPr>
        <w:t>.</w:t>
      </w:r>
    </w:p>
    <w:p w14:paraId="4B8AAC03" w14:textId="77777777" w:rsidR="002B4820" w:rsidRPr="006D7F01" w:rsidRDefault="002B4820" w:rsidP="00454281">
      <w:pPr>
        <w:widowControl w:val="0"/>
        <w:numPr>
          <w:ilvl w:val="1"/>
          <w:numId w:val="3"/>
        </w:numPr>
        <w:spacing w:after="240" w:line="312" w:lineRule="auto"/>
        <w:outlineLvl w:val="0"/>
        <w:rPr>
          <w:rFonts w:ascii="Times New Roman" w:hAnsi="Times New Roman"/>
          <w:b/>
          <w:lang w:eastAsia="en-GB"/>
        </w:rPr>
      </w:pPr>
      <w:r w:rsidRPr="006D7F01">
        <w:rPr>
          <w:rFonts w:ascii="Times New Roman" w:hAnsi="Times New Roman"/>
          <w:b/>
          <w:lang w:eastAsia="en-GB"/>
        </w:rPr>
        <w:t>Repair</w:t>
      </w:r>
    </w:p>
    <w:p w14:paraId="21F5C6AF" w14:textId="77777777" w:rsidR="002B4820" w:rsidRPr="006D7F01" w:rsidRDefault="002B4820" w:rsidP="00454281">
      <w:pPr>
        <w:widowControl w:val="0"/>
        <w:numPr>
          <w:ilvl w:val="2"/>
          <w:numId w:val="3"/>
        </w:numPr>
        <w:spacing w:after="240" w:line="312" w:lineRule="auto"/>
        <w:outlineLvl w:val="0"/>
        <w:rPr>
          <w:rFonts w:ascii="Times New Roman" w:hAnsi="Times New Roman"/>
          <w:lang w:eastAsia="en-GB"/>
        </w:rPr>
      </w:pPr>
      <w:r w:rsidRPr="006D7F01">
        <w:rPr>
          <w:rFonts w:ascii="Times New Roman" w:hAnsi="Times New Roman"/>
          <w:lang w:eastAsia="en-GB"/>
        </w:rPr>
        <w:lastRenderedPageBreak/>
        <w:t xml:space="preserve">The Contractor shall carry out repairs to </w:t>
      </w:r>
      <w:r w:rsidR="001E1286" w:rsidRPr="006D7F01">
        <w:rPr>
          <w:rFonts w:ascii="Times New Roman" w:hAnsi="Times New Roman"/>
          <w:lang w:eastAsia="en-GB"/>
        </w:rPr>
        <w:t>p</w:t>
      </w:r>
      <w:r w:rsidR="001214FF" w:rsidRPr="006D7F01">
        <w:rPr>
          <w:rFonts w:ascii="Times New Roman" w:hAnsi="Times New Roman"/>
          <w:lang w:eastAsia="en-GB"/>
        </w:rPr>
        <w:t>l</w:t>
      </w:r>
      <w:r w:rsidRPr="006D7F01">
        <w:rPr>
          <w:rFonts w:ascii="Times New Roman" w:hAnsi="Times New Roman"/>
          <w:lang w:eastAsia="en-GB"/>
        </w:rPr>
        <w:t xml:space="preserve">ant and </w:t>
      </w:r>
      <w:r w:rsidR="001214FF" w:rsidRPr="006D7F01">
        <w:rPr>
          <w:rFonts w:ascii="Times New Roman" w:hAnsi="Times New Roman"/>
          <w:lang w:eastAsia="en-GB"/>
        </w:rPr>
        <w:t>b</w:t>
      </w:r>
      <w:r w:rsidRPr="006D7F01">
        <w:rPr>
          <w:rFonts w:ascii="Times New Roman" w:hAnsi="Times New Roman"/>
          <w:lang w:eastAsia="en-GB"/>
        </w:rPr>
        <w:t>uildings a</w:t>
      </w:r>
      <w:r w:rsidR="00F6683E" w:rsidRPr="006D7F01">
        <w:rPr>
          <w:rFonts w:ascii="Times New Roman" w:hAnsi="Times New Roman"/>
          <w:lang w:eastAsia="en-GB"/>
        </w:rPr>
        <w:t>s required to comply with</w:t>
      </w:r>
      <w:r w:rsidR="00186ED5" w:rsidRPr="006D7F01">
        <w:rPr>
          <w:rFonts w:ascii="Times New Roman" w:hAnsi="Times New Roman"/>
          <w:lang w:eastAsia="en-GB"/>
        </w:rPr>
        <w:t xml:space="preserve"> </w:t>
      </w:r>
      <w:bookmarkStart w:id="1484" w:name="_9kMH6N6ZWu5FF9EHgMiliz8tAL"/>
      <w:bookmarkStart w:id="1485" w:name="_9kMH6N6ZWu5FF9FHfMiliz8tAL"/>
      <w:r w:rsidRPr="006D7F01">
        <w:rPr>
          <w:rFonts w:ascii="Times New Roman" w:hAnsi="Times New Roman"/>
          <w:b/>
          <w:bCs/>
          <w:lang w:eastAsia="en-GB"/>
        </w:rPr>
        <w:t xml:space="preserve">Schedule </w:t>
      </w:r>
      <w:r w:rsidR="00903B24" w:rsidRPr="006D7F01">
        <w:rPr>
          <w:rFonts w:ascii="Times New Roman" w:hAnsi="Times New Roman"/>
          <w:b/>
          <w:bCs/>
          <w:lang w:eastAsia="en-GB"/>
        </w:rPr>
        <w:t>11</w:t>
      </w:r>
      <w:bookmarkEnd w:id="1484"/>
      <w:bookmarkEnd w:id="1485"/>
      <w:r w:rsidR="00903B24" w:rsidRPr="006D7F01">
        <w:rPr>
          <w:rFonts w:ascii="Times New Roman" w:hAnsi="Times New Roman"/>
          <w:b/>
          <w:bCs/>
          <w:lang w:eastAsia="en-GB"/>
        </w:rPr>
        <w:t xml:space="preserve"> </w:t>
      </w:r>
      <w:r w:rsidR="00FA5472" w:rsidRPr="006D7F01">
        <w:rPr>
          <w:rFonts w:ascii="Times New Roman" w:hAnsi="Times New Roman"/>
          <w:b/>
          <w:bCs/>
          <w:lang w:eastAsia="en-GB"/>
        </w:rPr>
        <w:t>(Property and Facilities Management)</w:t>
      </w:r>
      <w:r w:rsidR="00FA5472" w:rsidRPr="006D7F01">
        <w:rPr>
          <w:rFonts w:ascii="Times New Roman" w:hAnsi="Times New Roman"/>
          <w:bCs/>
          <w:lang w:eastAsia="en-GB"/>
        </w:rPr>
        <w:t xml:space="preserve"> and </w:t>
      </w:r>
      <w:bookmarkStart w:id="1486" w:name="_9kMLK5YVt4EE8DKjLhkhy7s9L"/>
      <w:bookmarkStart w:id="1487" w:name="_9kMLK5YVt4EE8EKiLhkhy7s9L"/>
      <w:r w:rsidR="00FA5472" w:rsidRPr="006D7F01">
        <w:rPr>
          <w:rFonts w:ascii="Times New Roman" w:hAnsi="Times New Roman"/>
          <w:b/>
          <w:bCs/>
          <w:lang w:eastAsia="en-GB"/>
        </w:rPr>
        <w:t xml:space="preserve">Schedule </w:t>
      </w:r>
      <w:r w:rsidR="00903B24" w:rsidRPr="006D7F01">
        <w:rPr>
          <w:rFonts w:ascii="Times New Roman" w:hAnsi="Times New Roman"/>
          <w:b/>
          <w:bCs/>
          <w:lang w:eastAsia="en-GB"/>
        </w:rPr>
        <w:t>12</w:t>
      </w:r>
      <w:bookmarkEnd w:id="1486"/>
      <w:bookmarkEnd w:id="1487"/>
      <w:r w:rsidR="00FA5472" w:rsidRPr="006D7F01">
        <w:rPr>
          <w:rFonts w:ascii="Times New Roman" w:hAnsi="Times New Roman"/>
          <w:b/>
          <w:bCs/>
          <w:lang w:eastAsia="en-GB"/>
        </w:rPr>
        <w:t xml:space="preserve"> (Sustainability)</w:t>
      </w:r>
      <w:r w:rsidR="00903B24" w:rsidRPr="006D7F01">
        <w:rPr>
          <w:rFonts w:ascii="Times New Roman" w:hAnsi="Times New Roman"/>
          <w:bCs/>
          <w:lang w:eastAsia="en-GB"/>
        </w:rPr>
        <w:t>,</w:t>
      </w:r>
      <w:r w:rsidR="00FA5472" w:rsidRPr="006D7F01">
        <w:rPr>
          <w:rFonts w:ascii="Times New Roman" w:hAnsi="Times New Roman"/>
          <w:b/>
          <w:bCs/>
          <w:lang w:eastAsia="en-GB"/>
        </w:rPr>
        <w:t xml:space="preserve"> </w:t>
      </w:r>
      <w:r w:rsidR="00C56CE3" w:rsidRPr="006D7F01">
        <w:rPr>
          <w:rFonts w:ascii="Times New Roman" w:hAnsi="Times New Roman"/>
          <w:lang w:eastAsia="en-GB"/>
        </w:rPr>
        <w:t>Asset Forward Mainten</w:t>
      </w:r>
      <w:r w:rsidR="00FE03C5" w:rsidRPr="006D7F01">
        <w:rPr>
          <w:rFonts w:ascii="Times New Roman" w:hAnsi="Times New Roman"/>
          <w:bCs/>
          <w:lang w:eastAsia="en-GB"/>
        </w:rPr>
        <w:t xml:space="preserve">ance </w:t>
      </w:r>
      <w:r w:rsidR="001214FF" w:rsidRPr="006D7F01">
        <w:rPr>
          <w:rFonts w:ascii="Times New Roman" w:hAnsi="Times New Roman"/>
          <w:bCs/>
          <w:lang w:eastAsia="en-GB"/>
        </w:rPr>
        <w:t xml:space="preserve">Plan </w:t>
      </w:r>
      <w:r w:rsidR="00FE03C5" w:rsidRPr="006D7F01">
        <w:rPr>
          <w:rFonts w:ascii="Times New Roman" w:hAnsi="Times New Roman"/>
          <w:bCs/>
          <w:lang w:eastAsia="en-GB"/>
        </w:rPr>
        <w:t xml:space="preserve">and </w:t>
      </w:r>
      <w:r w:rsidR="00147D6F" w:rsidRPr="006D7F01">
        <w:rPr>
          <w:rFonts w:ascii="Times New Roman" w:hAnsi="Times New Roman"/>
          <w:bCs/>
          <w:lang w:eastAsia="en-GB"/>
        </w:rPr>
        <w:t xml:space="preserve">Asset Forward Replacement </w:t>
      </w:r>
      <w:r w:rsidR="00FE03C5" w:rsidRPr="006D7F01">
        <w:rPr>
          <w:rFonts w:ascii="Times New Roman" w:hAnsi="Times New Roman"/>
          <w:bCs/>
          <w:lang w:eastAsia="en-GB"/>
        </w:rPr>
        <w:t>Plan</w:t>
      </w:r>
      <w:r w:rsidRPr="006D7F01">
        <w:rPr>
          <w:rFonts w:ascii="Times New Roman" w:hAnsi="Times New Roman"/>
          <w:lang w:eastAsia="en-GB"/>
        </w:rPr>
        <w:t>.</w:t>
      </w:r>
    </w:p>
    <w:p w14:paraId="6CD3E803" w14:textId="77777777" w:rsidR="002B4820" w:rsidRPr="006D7F01" w:rsidRDefault="00E20F32" w:rsidP="00454281">
      <w:pPr>
        <w:widowControl w:val="0"/>
        <w:numPr>
          <w:ilvl w:val="2"/>
          <w:numId w:val="3"/>
        </w:numPr>
        <w:spacing w:after="240" w:line="312" w:lineRule="auto"/>
        <w:outlineLvl w:val="1"/>
        <w:rPr>
          <w:rFonts w:ascii="Times New Roman" w:hAnsi="Times New Roman"/>
          <w:lang w:eastAsia="en-GB"/>
        </w:rPr>
      </w:pPr>
      <w:r>
        <w:rPr>
          <w:rFonts w:ascii="Times New Roman" w:hAnsi="Times New Roman"/>
          <w:lang w:eastAsia="en-GB"/>
        </w:rPr>
        <w:t xml:space="preserve">Save as otherwise expressly specified in </w:t>
      </w:r>
      <w:bookmarkStart w:id="1488" w:name="_9kMH7O6ZWu5FF9EHgMiliz8tAL"/>
      <w:bookmarkStart w:id="1489" w:name="_9kMH7O6ZWu5FF9FHfMiliz8tAL"/>
      <w:r w:rsidRPr="00715345">
        <w:rPr>
          <w:rFonts w:ascii="Times New Roman" w:hAnsi="Times New Roman"/>
          <w:b/>
          <w:bCs/>
          <w:lang w:eastAsia="en-GB"/>
        </w:rPr>
        <w:t>Schedule 11</w:t>
      </w:r>
      <w:bookmarkEnd w:id="1488"/>
      <w:bookmarkEnd w:id="1489"/>
      <w:r w:rsidRPr="00715345">
        <w:rPr>
          <w:rFonts w:ascii="Times New Roman" w:hAnsi="Times New Roman"/>
          <w:b/>
          <w:bCs/>
          <w:lang w:eastAsia="en-GB"/>
        </w:rPr>
        <w:t xml:space="preserve"> (Pro</w:t>
      </w:r>
      <w:r w:rsidR="00715345" w:rsidRPr="00715345">
        <w:rPr>
          <w:rFonts w:ascii="Times New Roman" w:hAnsi="Times New Roman"/>
          <w:b/>
          <w:bCs/>
          <w:lang w:eastAsia="en-GB"/>
        </w:rPr>
        <w:t>perty and Facilities Management)</w:t>
      </w:r>
      <w:r w:rsidR="00D73225">
        <w:rPr>
          <w:rFonts w:ascii="Times New Roman" w:hAnsi="Times New Roman"/>
          <w:lang w:eastAsia="en-GB"/>
        </w:rPr>
        <w:t>,</w:t>
      </w:r>
      <w:r w:rsidR="00715345">
        <w:rPr>
          <w:rFonts w:ascii="Times New Roman" w:hAnsi="Times New Roman"/>
          <w:lang w:eastAsia="en-GB"/>
        </w:rPr>
        <w:t xml:space="preserve"> </w:t>
      </w:r>
      <w:r w:rsidR="00D73225">
        <w:rPr>
          <w:rFonts w:ascii="Times New Roman" w:hAnsi="Times New Roman"/>
          <w:lang w:eastAsia="en-GB"/>
        </w:rPr>
        <w:t>t</w:t>
      </w:r>
      <w:r w:rsidR="002B4820" w:rsidRPr="006D7F01">
        <w:rPr>
          <w:rFonts w:ascii="Times New Roman" w:hAnsi="Times New Roman"/>
          <w:lang w:eastAsia="en-GB"/>
        </w:rPr>
        <w:t>he Contractor shall be responsible for the cost of all repairs required to be carried ou</w:t>
      </w:r>
      <w:r w:rsidR="00F6683E" w:rsidRPr="006D7F01">
        <w:rPr>
          <w:rFonts w:ascii="Times New Roman" w:hAnsi="Times New Roman"/>
          <w:lang w:eastAsia="en-GB"/>
        </w:rPr>
        <w:t>t</w:t>
      </w:r>
      <w:r w:rsidR="00F86EF1">
        <w:rPr>
          <w:rFonts w:ascii="Times New Roman" w:hAnsi="Times New Roman"/>
          <w:lang w:eastAsia="en-GB"/>
        </w:rPr>
        <w:t xml:space="preserve"> by the Contractor</w:t>
      </w:r>
      <w:r w:rsidR="00F6683E" w:rsidRPr="006D7F01">
        <w:rPr>
          <w:rFonts w:ascii="Times New Roman" w:hAnsi="Times New Roman"/>
          <w:lang w:eastAsia="en-GB"/>
        </w:rPr>
        <w:t xml:space="preserve"> in order to comply with </w:t>
      </w:r>
      <w:bookmarkStart w:id="1490" w:name="_9kMH8P6ZWu5FF9EHgMiliz8tAL"/>
      <w:bookmarkStart w:id="1491" w:name="_9kMH8P6ZWu5FF9FHfMiliz8tAL"/>
      <w:r w:rsidR="0050353B" w:rsidRPr="006D7F01">
        <w:rPr>
          <w:rFonts w:ascii="Times New Roman" w:hAnsi="Times New Roman"/>
          <w:b/>
          <w:lang w:eastAsia="en-GB"/>
        </w:rPr>
        <w:t xml:space="preserve">Schedule </w:t>
      </w:r>
      <w:r w:rsidR="00903B24" w:rsidRPr="006D7F01">
        <w:rPr>
          <w:rFonts w:ascii="Times New Roman" w:hAnsi="Times New Roman"/>
          <w:b/>
          <w:bCs/>
          <w:lang w:eastAsia="en-GB"/>
        </w:rPr>
        <w:t>11</w:t>
      </w:r>
      <w:bookmarkEnd w:id="1490"/>
      <w:bookmarkEnd w:id="1491"/>
      <w:r w:rsidR="00FA5472" w:rsidRPr="006D7F01">
        <w:rPr>
          <w:rFonts w:ascii="Times New Roman" w:hAnsi="Times New Roman"/>
          <w:b/>
          <w:bCs/>
          <w:lang w:eastAsia="en-GB"/>
        </w:rPr>
        <w:t xml:space="preserve"> (Property and Facilities Management) and </w:t>
      </w:r>
      <w:bookmarkStart w:id="1492" w:name="_9kMML5YVt4EE8DKjLhkhy7s9L"/>
      <w:bookmarkStart w:id="1493" w:name="_9kMML5YVt4EE8EKiLhkhy7s9L"/>
      <w:r w:rsidR="00FA5472" w:rsidRPr="006D7F01">
        <w:rPr>
          <w:rFonts w:ascii="Times New Roman" w:hAnsi="Times New Roman"/>
          <w:b/>
          <w:bCs/>
          <w:lang w:eastAsia="en-GB"/>
        </w:rPr>
        <w:t xml:space="preserve">Schedule </w:t>
      </w:r>
      <w:r w:rsidR="00903B24" w:rsidRPr="006D7F01">
        <w:rPr>
          <w:rFonts w:ascii="Times New Roman" w:hAnsi="Times New Roman"/>
          <w:b/>
          <w:bCs/>
          <w:lang w:eastAsia="en-GB"/>
        </w:rPr>
        <w:t>12</w:t>
      </w:r>
      <w:bookmarkEnd w:id="1492"/>
      <w:bookmarkEnd w:id="1493"/>
      <w:r w:rsidR="00FA5472" w:rsidRPr="006D7F01">
        <w:rPr>
          <w:rFonts w:ascii="Times New Roman" w:hAnsi="Times New Roman"/>
          <w:b/>
          <w:bCs/>
          <w:lang w:eastAsia="en-GB"/>
        </w:rPr>
        <w:t xml:space="preserve"> (Sustainability)</w:t>
      </w:r>
      <w:r w:rsidR="001214FF" w:rsidRPr="006D7F01">
        <w:rPr>
          <w:rFonts w:ascii="Times New Roman" w:hAnsi="Times New Roman"/>
          <w:bCs/>
          <w:lang w:eastAsia="en-GB"/>
        </w:rPr>
        <w:t>,</w:t>
      </w:r>
      <w:r w:rsidR="001214FF" w:rsidRPr="006D7F01">
        <w:rPr>
          <w:rFonts w:ascii="Times New Roman" w:hAnsi="Times New Roman"/>
          <w:b/>
          <w:bCs/>
          <w:lang w:eastAsia="en-GB"/>
        </w:rPr>
        <w:t xml:space="preserve"> </w:t>
      </w:r>
      <w:r w:rsidR="00C56CE3" w:rsidRPr="006D7F01">
        <w:rPr>
          <w:rFonts w:ascii="Times New Roman" w:hAnsi="Times New Roman"/>
          <w:bCs/>
          <w:lang w:eastAsia="en-GB"/>
        </w:rPr>
        <w:t>Asset Forward Mainten</w:t>
      </w:r>
      <w:bookmarkStart w:id="1494" w:name="OLE_LINK2"/>
      <w:bookmarkStart w:id="1495" w:name="OLE_LINK3"/>
      <w:r w:rsidR="00FE03C5" w:rsidRPr="006D7F01">
        <w:rPr>
          <w:rFonts w:ascii="Times New Roman" w:hAnsi="Times New Roman"/>
          <w:lang w:eastAsia="en-GB"/>
        </w:rPr>
        <w:t xml:space="preserve">ance </w:t>
      </w:r>
      <w:r w:rsidR="001214FF" w:rsidRPr="006D7F01">
        <w:rPr>
          <w:rFonts w:ascii="Times New Roman" w:hAnsi="Times New Roman"/>
          <w:lang w:eastAsia="en-GB"/>
        </w:rPr>
        <w:t xml:space="preserve">Plan </w:t>
      </w:r>
      <w:r w:rsidR="00FE03C5" w:rsidRPr="006D7F01">
        <w:rPr>
          <w:rFonts w:ascii="Times New Roman" w:hAnsi="Times New Roman"/>
          <w:lang w:eastAsia="en-GB"/>
        </w:rPr>
        <w:t xml:space="preserve">and </w:t>
      </w:r>
      <w:r w:rsidR="00147D6F" w:rsidRPr="006D7F01">
        <w:rPr>
          <w:rFonts w:ascii="Times New Roman" w:hAnsi="Times New Roman"/>
          <w:lang w:eastAsia="en-GB"/>
        </w:rPr>
        <w:t xml:space="preserve">Asset Forward Replacement </w:t>
      </w:r>
      <w:r w:rsidR="00FE03C5" w:rsidRPr="006D7F01">
        <w:rPr>
          <w:rFonts w:ascii="Times New Roman" w:hAnsi="Times New Roman"/>
          <w:lang w:eastAsia="en-GB"/>
        </w:rPr>
        <w:t>Plan</w:t>
      </w:r>
      <w:bookmarkEnd w:id="1494"/>
      <w:bookmarkEnd w:id="1495"/>
      <w:r w:rsidR="002B4820" w:rsidRPr="006D7F01">
        <w:rPr>
          <w:rFonts w:ascii="Times New Roman" w:hAnsi="Times New Roman"/>
          <w:lang w:eastAsia="en-GB"/>
        </w:rPr>
        <w:t xml:space="preserve">. For the avoidance of doubt, any repair which is required as a result of the </w:t>
      </w:r>
      <w:bookmarkStart w:id="1496" w:name="_9kMH5CO7aXvAB78DG"/>
      <w:r w:rsidR="002B4820" w:rsidRPr="006D7F01">
        <w:rPr>
          <w:rFonts w:ascii="Times New Roman" w:hAnsi="Times New Roman"/>
          <w:lang w:eastAsia="en-GB"/>
        </w:rPr>
        <w:t>Contractor</w:t>
      </w:r>
      <w:r w:rsidR="004A61D8" w:rsidRPr="006D7F01">
        <w:rPr>
          <w:rFonts w:ascii="Times New Roman" w:hAnsi="Times New Roman"/>
          <w:lang w:eastAsia="en-GB"/>
        </w:rPr>
        <w:t>'</w:t>
      </w:r>
      <w:r w:rsidR="002B4820" w:rsidRPr="006D7F01">
        <w:rPr>
          <w:rFonts w:ascii="Times New Roman" w:hAnsi="Times New Roman"/>
          <w:lang w:eastAsia="en-GB"/>
        </w:rPr>
        <w:t>s</w:t>
      </w:r>
      <w:bookmarkEnd w:id="1496"/>
      <w:r w:rsidR="002B4820" w:rsidRPr="006D7F01">
        <w:rPr>
          <w:rFonts w:ascii="Times New Roman" w:hAnsi="Times New Roman"/>
          <w:lang w:eastAsia="en-GB"/>
        </w:rPr>
        <w:t xml:space="preserve"> failure to complete the </w:t>
      </w:r>
      <w:r w:rsidR="00A01CAE" w:rsidRPr="006D7F01">
        <w:rPr>
          <w:rFonts w:ascii="Times New Roman" w:hAnsi="Times New Roman"/>
          <w:lang w:eastAsia="en-GB"/>
        </w:rPr>
        <w:t xml:space="preserve">repair </w:t>
      </w:r>
      <w:r w:rsidR="002B4820" w:rsidRPr="006D7F01">
        <w:rPr>
          <w:rFonts w:ascii="Times New Roman" w:hAnsi="Times New Roman"/>
          <w:lang w:eastAsia="en-GB"/>
        </w:rPr>
        <w:t>works in accordance with the requirements of this Contract together with the cost of any temporary services required to be implemented during the period in which any such repair work is completed will also be for the account of the Contractor.</w:t>
      </w:r>
    </w:p>
    <w:p w14:paraId="18789D06" w14:textId="77777777" w:rsidR="007E64DD" w:rsidRPr="006D7F01" w:rsidRDefault="00B92344" w:rsidP="00454281">
      <w:pPr>
        <w:widowControl w:val="0"/>
        <w:numPr>
          <w:ilvl w:val="2"/>
          <w:numId w:val="3"/>
        </w:numPr>
        <w:spacing w:after="240" w:line="312" w:lineRule="auto"/>
        <w:outlineLvl w:val="1"/>
        <w:rPr>
          <w:rFonts w:ascii="Times New Roman" w:hAnsi="Times New Roman"/>
          <w:lang w:eastAsia="en-GB"/>
        </w:rPr>
      </w:pPr>
      <w:r w:rsidRPr="006D7F01">
        <w:rPr>
          <w:rFonts w:ascii="Times New Roman" w:hAnsi="Times New Roman"/>
          <w:lang w:eastAsia="en-GB"/>
        </w:rPr>
        <w:t>The Contractor shall</w:t>
      </w:r>
      <w:r w:rsidR="007E64DD" w:rsidRPr="006D7F01">
        <w:rPr>
          <w:rFonts w:ascii="Times New Roman" w:hAnsi="Times New Roman"/>
          <w:lang w:eastAsia="en-GB"/>
        </w:rPr>
        <w:t>:</w:t>
      </w:r>
      <w:r w:rsidRPr="006D7F01">
        <w:rPr>
          <w:rFonts w:ascii="Times New Roman" w:hAnsi="Times New Roman"/>
          <w:lang w:eastAsia="en-GB"/>
        </w:rPr>
        <w:t xml:space="preserve"> </w:t>
      </w:r>
    </w:p>
    <w:p w14:paraId="662CB23D" w14:textId="77777777" w:rsidR="008B75B3" w:rsidRPr="006D7F01" w:rsidRDefault="008B75B3" w:rsidP="00454281">
      <w:pPr>
        <w:widowControl w:val="0"/>
        <w:numPr>
          <w:ilvl w:val="3"/>
          <w:numId w:val="3"/>
        </w:numPr>
        <w:spacing w:after="240" w:line="312" w:lineRule="auto"/>
        <w:outlineLvl w:val="1"/>
        <w:rPr>
          <w:rFonts w:ascii="Times New Roman" w:hAnsi="Times New Roman"/>
          <w:lang w:eastAsia="en-GB"/>
        </w:rPr>
      </w:pPr>
      <w:r w:rsidRPr="006D7F01">
        <w:rPr>
          <w:rFonts w:ascii="Times New Roman" w:hAnsi="Times New Roman"/>
          <w:lang w:eastAsia="en-GB"/>
        </w:rPr>
        <w:t>not, without the Authority's prior written approval:</w:t>
      </w:r>
    </w:p>
    <w:p w14:paraId="5BBEBDCD" w14:textId="77777777" w:rsidR="007E64DD" w:rsidRPr="006D7F01" w:rsidRDefault="00B92344" w:rsidP="00454281">
      <w:pPr>
        <w:widowControl w:val="0"/>
        <w:numPr>
          <w:ilvl w:val="4"/>
          <w:numId w:val="3"/>
        </w:numPr>
        <w:spacing w:after="240" w:line="312" w:lineRule="auto"/>
        <w:outlineLvl w:val="1"/>
        <w:rPr>
          <w:rFonts w:ascii="Times New Roman" w:hAnsi="Times New Roman"/>
          <w:lang w:eastAsia="en-GB"/>
        </w:rPr>
      </w:pPr>
      <w:r w:rsidRPr="006D7F01">
        <w:rPr>
          <w:rFonts w:ascii="Times New Roman" w:hAnsi="Times New Roman"/>
          <w:lang w:eastAsia="en-GB"/>
        </w:rPr>
        <w:t>carry out any structural alterations to the Site</w:t>
      </w:r>
      <w:r w:rsidR="007E64DD" w:rsidRPr="006D7F01">
        <w:rPr>
          <w:rFonts w:ascii="Times New Roman" w:hAnsi="Times New Roman"/>
          <w:lang w:eastAsia="en-GB"/>
        </w:rPr>
        <w:t>;</w:t>
      </w:r>
    </w:p>
    <w:p w14:paraId="3F84540A" w14:textId="77777777" w:rsidR="00764A32" w:rsidRPr="006D7F01" w:rsidRDefault="007E64DD" w:rsidP="00454281">
      <w:pPr>
        <w:widowControl w:val="0"/>
        <w:numPr>
          <w:ilvl w:val="4"/>
          <w:numId w:val="3"/>
        </w:numPr>
        <w:spacing w:after="240" w:line="312" w:lineRule="auto"/>
        <w:outlineLvl w:val="1"/>
        <w:rPr>
          <w:rFonts w:ascii="Times New Roman" w:hAnsi="Times New Roman"/>
          <w:lang w:eastAsia="en-GB"/>
        </w:rPr>
      </w:pPr>
      <w:r w:rsidRPr="006D7F01">
        <w:rPr>
          <w:rFonts w:ascii="Times New Roman" w:hAnsi="Times New Roman"/>
          <w:lang w:eastAsia="en-GB"/>
        </w:rPr>
        <w:t xml:space="preserve">carry out </w:t>
      </w:r>
      <w:r w:rsidR="00B92344" w:rsidRPr="006D7F01">
        <w:rPr>
          <w:rFonts w:ascii="Times New Roman" w:hAnsi="Times New Roman"/>
          <w:lang w:eastAsia="en-GB"/>
        </w:rPr>
        <w:t xml:space="preserve">any non-structural alterations which would materially affect the layout of the Site or the </w:t>
      </w:r>
      <w:bookmarkStart w:id="1497" w:name="_9kMH5DP7aXvAB78DG"/>
      <w:r w:rsidR="00B92344" w:rsidRPr="006D7F01">
        <w:rPr>
          <w:rFonts w:ascii="Times New Roman" w:hAnsi="Times New Roman"/>
          <w:lang w:eastAsia="en-GB"/>
        </w:rPr>
        <w:t>Contractor</w:t>
      </w:r>
      <w:r w:rsidR="004A61D8" w:rsidRPr="006D7F01">
        <w:rPr>
          <w:rFonts w:ascii="Times New Roman" w:hAnsi="Times New Roman"/>
          <w:lang w:eastAsia="en-GB"/>
        </w:rPr>
        <w:t>'</w:t>
      </w:r>
      <w:r w:rsidR="00B92344" w:rsidRPr="006D7F01">
        <w:rPr>
          <w:rFonts w:ascii="Times New Roman" w:hAnsi="Times New Roman"/>
          <w:lang w:eastAsia="en-GB"/>
        </w:rPr>
        <w:t>s</w:t>
      </w:r>
      <w:bookmarkEnd w:id="1497"/>
      <w:r w:rsidR="00B92344" w:rsidRPr="006D7F01">
        <w:rPr>
          <w:rFonts w:ascii="Times New Roman" w:hAnsi="Times New Roman"/>
          <w:lang w:eastAsia="en-GB"/>
        </w:rPr>
        <w:t xml:space="preserve"> ability to provide the Service</w:t>
      </w:r>
      <w:r w:rsidR="00DD41FB" w:rsidRPr="006D7F01">
        <w:rPr>
          <w:rFonts w:ascii="Times New Roman" w:hAnsi="Times New Roman"/>
          <w:lang w:eastAsia="en-GB"/>
        </w:rPr>
        <w:t>s</w:t>
      </w:r>
      <w:r w:rsidR="00B92344" w:rsidRPr="006D7F01">
        <w:rPr>
          <w:rFonts w:ascii="Times New Roman" w:hAnsi="Times New Roman"/>
          <w:lang w:eastAsia="en-GB"/>
        </w:rPr>
        <w:t xml:space="preserve"> in accordance with this Contract</w:t>
      </w:r>
      <w:r w:rsidR="00764A32" w:rsidRPr="006D7F01">
        <w:rPr>
          <w:rFonts w:ascii="Times New Roman" w:hAnsi="Times New Roman"/>
          <w:lang w:eastAsia="en-GB"/>
        </w:rPr>
        <w:t>;</w:t>
      </w:r>
      <w:r w:rsidR="00735BDB" w:rsidRPr="006D7F01">
        <w:rPr>
          <w:rFonts w:ascii="Times New Roman" w:hAnsi="Times New Roman"/>
          <w:lang w:eastAsia="en-GB"/>
        </w:rPr>
        <w:t xml:space="preserve"> and</w:t>
      </w:r>
    </w:p>
    <w:p w14:paraId="5298D30E" w14:textId="77777777" w:rsidR="00B92344" w:rsidRPr="006D7F01" w:rsidRDefault="00B92344" w:rsidP="00454281">
      <w:pPr>
        <w:widowControl w:val="0"/>
        <w:numPr>
          <w:ilvl w:val="3"/>
          <w:numId w:val="3"/>
        </w:numPr>
        <w:spacing w:after="240" w:line="312" w:lineRule="auto"/>
        <w:outlineLvl w:val="1"/>
        <w:rPr>
          <w:rFonts w:ascii="Times New Roman" w:hAnsi="Times New Roman"/>
          <w:lang w:eastAsia="en-GB"/>
        </w:rPr>
      </w:pPr>
      <w:r w:rsidRPr="006D7F01">
        <w:rPr>
          <w:rFonts w:ascii="Times New Roman" w:hAnsi="Times New Roman"/>
          <w:lang w:eastAsia="en-GB"/>
        </w:rPr>
        <w:t xml:space="preserve">comply with </w:t>
      </w:r>
      <w:r w:rsidRPr="006D7F01">
        <w:rPr>
          <w:rFonts w:ascii="Times New Roman" w:hAnsi="Times New Roman"/>
          <w:b/>
          <w:lang w:eastAsia="en-GB"/>
        </w:rPr>
        <w:t xml:space="preserve">clauses </w:t>
      </w:r>
      <w:r w:rsidR="00735BDB" w:rsidRPr="006D7F01">
        <w:rPr>
          <w:rFonts w:ascii="Times New Roman" w:hAnsi="Times New Roman"/>
          <w:b/>
          <w:lang w:eastAsia="en-GB"/>
        </w:rPr>
        <w:fldChar w:fldCharType="begin"/>
      </w:r>
      <w:r w:rsidR="00735BDB" w:rsidRPr="006D7F01">
        <w:rPr>
          <w:rFonts w:ascii="Times New Roman" w:hAnsi="Times New Roman"/>
          <w:b/>
          <w:lang w:eastAsia="en-GB"/>
        </w:rPr>
        <w:instrText xml:space="preserve"> REF _Ref530924314 \r \h </w:instrText>
      </w:r>
      <w:r w:rsidR="00735BDB" w:rsidRPr="006D7F01">
        <w:rPr>
          <w:rFonts w:ascii="Times New Roman" w:hAnsi="Times New Roman"/>
          <w:b/>
          <w:lang w:eastAsia="en-GB"/>
        </w:rPr>
      </w:r>
      <w:r w:rsidR="00735BDB" w:rsidRPr="006D7F01">
        <w:rPr>
          <w:rFonts w:ascii="Times New Roman" w:hAnsi="Times New Roman"/>
          <w:b/>
          <w:lang w:eastAsia="en-GB"/>
        </w:rPr>
        <w:fldChar w:fldCharType="separate"/>
      </w:r>
      <w:r w:rsidR="00B5102B">
        <w:rPr>
          <w:rFonts w:ascii="Times New Roman" w:hAnsi="Times New Roman"/>
          <w:b/>
          <w:lang w:eastAsia="en-GB"/>
        </w:rPr>
        <w:t>16.1</w:t>
      </w:r>
      <w:r w:rsidR="00735BDB" w:rsidRPr="006D7F01">
        <w:rPr>
          <w:rFonts w:ascii="Times New Roman" w:hAnsi="Times New Roman"/>
          <w:b/>
          <w:lang w:eastAsia="en-GB"/>
        </w:rPr>
        <w:fldChar w:fldCharType="end"/>
      </w:r>
      <w:r w:rsidRPr="006D7F01">
        <w:rPr>
          <w:rFonts w:ascii="Times New Roman" w:hAnsi="Times New Roman"/>
          <w:lang w:eastAsia="en-GB"/>
        </w:rPr>
        <w:t xml:space="preserve"> to </w:t>
      </w:r>
      <w:r w:rsidR="00955CE1" w:rsidRPr="006D7F01">
        <w:rPr>
          <w:rFonts w:ascii="Times New Roman" w:hAnsi="Times New Roman"/>
          <w:b/>
          <w:lang w:eastAsia="en-GB"/>
        </w:rPr>
        <w:fldChar w:fldCharType="begin"/>
      </w:r>
      <w:r w:rsidR="00955CE1" w:rsidRPr="006D7F01">
        <w:rPr>
          <w:rFonts w:ascii="Times New Roman" w:hAnsi="Times New Roman"/>
          <w:b/>
          <w:lang w:eastAsia="en-GB"/>
        </w:rPr>
        <w:instrText xml:space="preserve"> REF _Ref279094405 \r \h  \* MERGEFORMAT </w:instrText>
      </w:r>
      <w:r w:rsidR="00955CE1" w:rsidRPr="006D7F01">
        <w:rPr>
          <w:rFonts w:ascii="Times New Roman" w:hAnsi="Times New Roman"/>
          <w:b/>
          <w:lang w:eastAsia="en-GB"/>
        </w:rPr>
      </w:r>
      <w:r w:rsidR="00955CE1" w:rsidRPr="006D7F01">
        <w:rPr>
          <w:rFonts w:ascii="Times New Roman" w:hAnsi="Times New Roman"/>
          <w:b/>
          <w:lang w:eastAsia="en-GB"/>
        </w:rPr>
        <w:fldChar w:fldCharType="separate"/>
      </w:r>
      <w:r w:rsidR="00B5102B">
        <w:rPr>
          <w:rFonts w:ascii="Times New Roman" w:hAnsi="Times New Roman"/>
          <w:b/>
          <w:lang w:eastAsia="en-GB"/>
        </w:rPr>
        <w:t>16.13</w:t>
      </w:r>
      <w:r w:rsidR="00955CE1" w:rsidRPr="006D7F01">
        <w:rPr>
          <w:rFonts w:ascii="Times New Roman" w:hAnsi="Times New Roman"/>
          <w:b/>
          <w:lang w:eastAsia="en-GB"/>
        </w:rPr>
        <w:fldChar w:fldCharType="end"/>
      </w:r>
      <w:r w:rsidRPr="006D7F01">
        <w:rPr>
          <w:rFonts w:ascii="Times New Roman" w:hAnsi="Times New Roman"/>
          <w:lang w:eastAsia="en-GB"/>
        </w:rPr>
        <w:t xml:space="preserve"> (inclusive)</w:t>
      </w:r>
      <w:r w:rsidR="006B7C7D" w:rsidRPr="006D7F01">
        <w:rPr>
          <w:rFonts w:ascii="Times New Roman" w:hAnsi="Times New Roman"/>
          <w:lang w:eastAsia="en-GB"/>
        </w:rPr>
        <w:t xml:space="preserve"> </w:t>
      </w:r>
      <w:r w:rsidR="006B7C7D" w:rsidRPr="006D7F01">
        <w:rPr>
          <w:rFonts w:ascii="Times New Roman" w:hAnsi="Times New Roman"/>
          <w:b/>
          <w:lang w:eastAsia="en-GB"/>
        </w:rPr>
        <w:t>(Works)</w:t>
      </w:r>
      <w:r w:rsidRPr="006D7F01">
        <w:rPr>
          <w:rFonts w:ascii="Times New Roman" w:hAnsi="Times New Roman"/>
          <w:lang w:eastAsia="en-GB"/>
        </w:rPr>
        <w:t xml:space="preserve"> </w:t>
      </w:r>
      <w:r w:rsidR="00B860DD" w:rsidRPr="006D7F01">
        <w:rPr>
          <w:rFonts w:ascii="Times New Roman" w:hAnsi="Times New Roman"/>
          <w:lang w:eastAsia="en-GB"/>
        </w:rPr>
        <w:t xml:space="preserve">and </w:t>
      </w:r>
      <w:bookmarkStart w:id="1498" w:name="_9kMI0G6ZWu5FF9EHgMiliz8tAL"/>
      <w:bookmarkStart w:id="1499" w:name="_9kMI0G6ZWu5FF9FHfMiliz8tAL"/>
      <w:r w:rsidR="00B860DD" w:rsidRPr="006D7F01">
        <w:rPr>
          <w:rFonts w:ascii="Times New Roman" w:hAnsi="Times New Roman"/>
          <w:b/>
          <w:lang w:eastAsia="en-GB"/>
        </w:rPr>
        <w:t>Schedule 11</w:t>
      </w:r>
      <w:bookmarkEnd w:id="1498"/>
      <w:bookmarkEnd w:id="1499"/>
      <w:r w:rsidR="00B860DD" w:rsidRPr="006D7F01">
        <w:rPr>
          <w:rFonts w:ascii="Times New Roman" w:hAnsi="Times New Roman"/>
          <w:b/>
          <w:lang w:eastAsia="en-GB"/>
        </w:rPr>
        <w:t xml:space="preserve"> (Property and Facilities Management)</w:t>
      </w:r>
      <w:r w:rsidR="00B860DD" w:rsidRPr="006D7F01">
        <w:rPr>
          <w:rFonts w:ascii="Times New Roman" w:hAnsi="Times New Roman"/>
          <w:lang w:eastAsia="en-GB"/>
        </w:rPr>
        <w:t xml:space="preserve"> </w:t>
      </w:r>
      <w:r w:rsidRPr="006D7F01">
        <w:rPr>
          <w:rFonts w:ascii="Times New Roman" w:hAnsi="Times New Roman"/>
          <w:lang w:eastAsia="en-GB"/>
        </w:rPr>
        <w:t xml:space="preserve">in respect of any alterations carried out by it to the Site, to the extent applicable to the </w:t>
      </w:r>
      <w:r w:rsidR="00A01CAE" w:rsidRPr="006D7F01">
        <w:rPr>
          <w:rFonts w:ascii="Times New Roman" w:hAnsi="Times New Roman"/>
          <w:lang w:eastAsia="en-GB"/>
        </w:rPr>
        <w:t>W</w:t>
      </w:r>
      <w:r w:rsidRPr="006D7F01">
        <w:rPr>
          <w:rFonts w:ascii="Times New Roman" w:hAnsi="Times New Roman"/>
          <w:lang w:eastAsia="en-GB"/>
        </w:rPr>
        <w:t xml:space="preserve">orks in question. </w:t>
      </w:r>
    </w:p>
    <w:p w14:paraId="4BE5AE9B" w14:textId="77777777" w:rsidR="009948E3" w:rsidRPr="006D7F01" w:rsidRDefault="004F56A2" w:rsidP="00454281">
      <w:pPr>
        <w:widowControl w:val="0"/>
        <w:numPr>
          <w:ilvl w:val="1"/>
          <w:numId w:val="3"/>
        </w:numPr>
        <w:spacing w:after="240" w:line="312" w:lineRule="auto"/>
        <w:outlineLvl w:val="0"/>
        <w:rPr>
          <w:rFonts w:ascii="Times New Roman" w:hAnsi="Times New Roman"/>
          <w:b/>
          <w:lang w:eastAsia="en-GB"/>
        </w:rPr>
      </w:pPr>
      <w:bookmarkStart w:id="1500" w:name="_Ref279136645"/>
      <w:bookmarkStart w:id="1501" w:name="_9kMLK5YVt4CCAEFNJ8vxWM4uq784ApZvyvCL6"/>
      <w:r w:rsidRPr="006D7F01">
        <w:rPr>
          <w:rFonts w:ascii="Times New Roman" w:hAnsi="Times New Roman"/>
          <w:b/>
          <w:lang w:eastAsia="en-GB"/>
        </w:rPr>
        <w:t>Asset Condition Sched</w:t>
      </w:r>
      <w:r w:rsidR="009948E3" w:rsidRPr="006D7F01">
        <w:rPr>
          <w:rFonts w:ascii="Times New Roman" w:hAnsi="Times New Roman"/>
          <w:b/>
          <w:lang w:eastAsia="en-GB"/>
        </w:rPr>
        <w:t>ule</w:t>
      </w:r>
      <w:bookmarkEnd w:id="1500"/>
      <w:bookmarkEnd w:id="1501"/>
    </w:p>
    <w:p w14:paraId="45684713" w14:textId="77777777" w:rsidR="00E27DA9" w:rsidRPr="006D7F01" w:rsidRDefault="008967DC" w:rsidP="00454281">
      <w:pPr>
        <w:widowControl w:val="0"/>
        <w:numPr>
          <w:ilvl w:val="2"/>
          <w:numId w:val="3"/>
        </w:numPr>
        <w:spacing w:after="240" w:line="312" w:lineRule="auto"/>
        <w:outlineLvl w:val="0"/>
        <w:rPr>
          <w:rFonts w:ascii="Times New Roman" w:hAnsi="Times New Roman"/>
          <w:lang w:eastAsia="en-GB"/>
        </w:rPr>
      </w:pPr>
      <w:bookmarkStart w:id="1502" w:name="_Ref311217470"/>
      <w:bookmarkStart w:id="1503" w:name="_Ref279136648"/>
      <w:r w:rsidRPr="006D7F01">
        <w:rPr>
          <w:rFonts w:ascii="Times New Roman" w:hAnsi="Times New Roman"/>
          <w:lang w:eastAsia="en-GB"/>
        </w:rPr>
        <w:t>T</w:t>
      </w:r>
      <w:r w:rsidR="00E27DA9" w:rsidRPr="006D7F01">
        <w:rPr>
          <w:rFonts w:ascii="Times New Roman" w:hAnsi="Times New Roman"/>
          <w:lang w:eastAsia="en-GB"/>
        </w:rPr>
        <w:t xml:space="preserve">he Authority will make available asset condition survey data, related reports and indicative lifecycle replacement information </w:t>
      </w:r>
      <w:r w:rsidRPr="006D7F01">
        <w:rPr>
          <w:rFonts w:ascii="Times New Roman" w:hAnsi="Times New Roman"/>
          <w:lang w:eastAsia="en-GB"/>
        </w:rPr>
        <w:t xml:space="preserve">(including in the form of the </w:t>
      </w:r>
      <w:bookmarkStart w:id="1504" w:name="_9kMIH5YVt4CCAEGOJ8vxgIqrlqxy0Gvbt4KAC"/>
      <w:r w:rsidR="00626A85" w:rsidRPr="006D7F01">
        <w:rPr>
          <w:rFonts w:ascii="Times New Roman" w:hAnsi="Times New Roman"/>
          <w:lang w:eastAsia="en-GB"/>
        </w:rPr>
        <w:t>Asset Management Rec</w:t>
      </w:r>
      <w:r w:rsidR="004F56A2" w:rsidRPr="006D7F01">
        <w:rPr>
          <w:rFonts w:ascii="Times New Roman" w:hAnsi="Times New Roman"/>
          <w:lang w:eastAsia="en-GB"/>
        </w:rPr>
        <w:t>or</w:t>
      </w:r>
      <w:r w:rsidR="00626A85" w:rsidRPr="006D7F01">
        <w:rPr>
          <w:rFonts w:ascii="Times New Roman" w:hAnsi="Times New Roman"/>
          <w:lang w:eastAsia="en-GB"/>
        </w:rPr>
        <w:t>d</w:t>
      </w:r>
      <w:r w:rsidR="001214FF" w:rsidRPr="006D7F01">
        <w:rPr>
          <w:rFonts w:ascii="Times New Roman" w:hAnsi="Times New Roman"/>
          <w:lang w:eastAsia="en-GB"/>
        </w:rPr>
        <w:t>s</w:t>
      </w:r>
      <w:bookmarkEnd w:id="1504"/>
      <w:r w:rsidRPr="006D7F01">
        <w:rPr>
          <w:rFonts w:ascii="Times New Roman" w:hAnsi="Times New Roman"/>
          <w:lang w:eastAsia="en-GB"/>
        </w:rPr>
        <w:t xml:space="preserve">) which may assist the Contractor </w:t>
      </w:r>
      <w:r w:rsidR="00E27DA9" w:rsidRPr="006D7F01">
        <w:rPr>
          <w:rFonts w:ascii="Times New Roman" w:hAnsi="Times New Roman"/>
          <w:lang w:eastAsia="en-GB"/>
        </w:rPr>
        <w:t xml:space="preserve">in compiling </w:t>
      </w:r>
      <w:r w:rsidRPr="006D7F01">
        <w:rPr>
          <w:rFonts w:ascii="Times New Roman" w:hAnsi="Times New Roman"/>
          <w:lang w:eastAsia="en-GB"/>
        </w:rPr>
        <w:t>its</w:t>
      </w:r>
      <w:r w:rsidR="00E27DA9" w:rsidRPr="006D7F01">
        <w:rPr>
          <w:rFonts w:ascii="Times New Roman" w:hAnsi="Times New Roman"/>
          <w:lang w:eastAsia="en-GB"/>
        </w:rPr>
        <w:t xml:space="preserve"> own list and priorities </w:t>
      </w:r>
      <w:r w:rsidRPr="006D7F01">
        <w:rPr>
          <w:rFonts w:ascii="Times New Roman" w:hAnsi="Times New Roman"/>
          <w:lang w:eastAsia="en-GB"/>
        </w:rPr>
        <w:t xml:space="preserve">and developing the </w:t>
      </w:r>
      <w:r w:rsidR="00147D6F" w:rsidRPr="006D7F01">
        <w:rPr>
          <w:rFonts w:ascii="Times New Roman" w:hAnsi="Times New Roman"/>
          <w:lang w:eastAsia="en-GB"/>
        </w:rPr>
        <w:t xml:space="preserve">Asset Forward Replacement </w:t>
      </w:r>
      <w:r w:rsidR="00E27DA9" w:rsidRPr="006D7F01">
        <w:rPr>
          <w:rFonts w:ascii="Times New Roman" w:hAnsi="Times New Roman"/>
          <w:lang w:eastAsia="en-GB"/>
        </w:rPr>
        <w:t>Plan</w:t>
      </w:r>
      <w:bookmarkStart w:id="1505" w:name="_9kMON5YVt7FC6EN"/>
      <w:r w:rsidR="00E27DA9" w:rsidRPr="006D7F01">
        <w:rPr>
          <w:rFonts w:ascii="Times New Roman" w:hAnsi="Times New Roman"/>
          <w:lang w:eastAsia="en-GB"/>
        </w:rPr>
        <w:t>.</w:t>
      </w:r>
      <w:bookmarkEnd w:id="1505"/>
      <w:r w:rsidR="00AB48C1" w:rsidRPr="006D7F01">
        <w:rPr>
          <w:rFonts w:ascii="Times New Roman" w:hAnsi="Times New Roman"/>
          <w:lang w:eastAsia="en-GB"/>
        </w:rPr>
        <w:t xml:space="preserve"> Included</w:t>
      </w:r>
      <w:r w:rsidR="00626A85" w:rsidRPr="006D7F01">
        <w:rPr>
          <w:rFonts w:ascii="Times New Roman" w:hAnsi="Times New Roman"/>
          <w:lang w:eastAsia="en-GB"/>
        </w:rPr>
        <w:t xml:space="preserve"> within the </w:t>
      </w:r>
      <w:bookmarkStart w:id="1506" w:name="_9kMJI5YVt4CCAEGOJ8vxgIqrlqxy0Gvbt4KAC"/>
      <w:r w:rsidR="00626A85" w:rsidRPr="006D7F01">
        <w:rPr>
          <w:rFonts w:ascii="Times New Roman" w:hAnsi="Times New Roman"/>
          <w:lang w:eastAsia="en-GB"/>
        </w:rPr>
        <w:t>Asset Management Rec</w:t>
      </w:r>
      <w:r w:rsidR="00AB48C1" w:rsidRPr="006D7F01">
        <w:rPr>
          <w:rFonts w:ascii="Times New Roman" w:hAnsi="Times New Roman"/>
          <w:lang w:eastAsia="en-GB"/>
        </w:rPr>
        <w:t>or</w:t>
      </w:r>
      <w:r w:rsidR="00626A85" w:rsidRPr="006D7F01">
        <w:rPr>
          <w:rFonts w:ascii="Times New Roman" w:hAnsi="Times New Roman"/>
          <w:lang w:eastAsia="en-GB"/>
        </w:rPr>
        <w:t>d</w:t>
      </w:r>
      <w:r w:rsidR="00AB48C1" w:rsidRPr="006D7F01">
        <w:rPr>
          <w:rFonts w:ascii="Times New Roman" w:hAnsi="Times New Roman"/>
          <w:lang w:eastAsia="en-GB"/>
        </w:rPr>
        <w:t>s</w:t>
      </w:r>
      <w:bookmarkEnd w:id="1506"/>
      <w:r w:rsidR="00AB48C1" w:rsidRPr="006D7F01">
        <w:rPr>
          <w:rFonts w:ascii="Times New Roman" w:hAnsi="Times New Roman"/>
          <w:lang w:eastAsia="en-GB"/>
        </w:rPr>
        <w:t xml:space="preserve"> shall be a plan of the repairs and maintenance the Authority</w:t>
      </w:r>
      <w:r w:rsidR="005C5BB6" w:rsidRPr="006D7F01">
        <w:rPr>
          <w:rFonts w:ascii="Times New Roman" w:hAnsi="Times New Roman"/>
          <w:lang w:eastAsia="en-GB"/>
        </w:rPr>
        <w:t xml:space="preserve"> or its contractor</w:t>
      </w:r>
      <w:r w:rsidR="00AB48C1" w:rsidRPr="006D7F01">
        <w:rPr>
          <w:rFonts w:ascii="Times New Roman" w:hAnsi="Times New Roman"/>
          <w:lang w:eastAsia="en-GB"/>
        </w:rPr>
        <w:t xml:space="preserve"> </w:t>
      </w:r>
      <w:r w:rsidR="005C5BB6" w:rsidRPr="006D7F01">
        <w:rPr>
          <w:rFonts w:ascii="Times New Roman" w:hAnsi="Times New Roman"/>
          <w:lang w:eastAsia="en-GB"/>
        </w:rPr>
        <w:t>proposed to carry out if the Contractor had not been appointed under this Contract</w:t>
      </w:r>
      <w:bookmarkStart w:id="1507" w:name="_9kMPO5YVt7FC6EN"/>
      <w:r w:rsidR="005C5BB6" w:rsidRPr="006D7F01">
        <w:rPr>
          <w:rFonts w:ascii="Times New Roman" w:hAnsi="Times New Roman"/>
          <w:lang w:eastAsia="en-GB"/>
        </w:rPr>
        <w:t>.</w:t>
      </w:r>
      <w:bookmarkEnd w:id="1507"/>
      <w:r w:rsidR="00E27DA9" w:rsidRPr="006D7F01">
        <w:rPr>
          <w:rFonts w:ascii="Times New Roman" w:hAnsi="Times New Roman"/>
          <w:lang w:eastAsia="en-GB"/>
        </w:rPr>
        <w:t xml:space="preserve"> The Authority </w:t>
      </w:r>
      <w:r w:rsidRPr="006D7F01">
        <w:rPr>
          <w:rFonts w:ascii="Times New Roman" w:hAnsi="Times New Roman"/>
          <w:lang w:eastAsia="en-GB"/>
        </w:rPr>
        <w:t xml:space="preserve">shall have no liability </w:t>
      </w:r>
      <w:r w:rsidR="00E27DA9" w:rsidRPr="006D7F01">
        <w:rPr>
          <w:rFonts w:ascii="Times New Roman" w:hAnsi="Times New Roman"/>
          <w:lang w:eastAsia="en-GB"/>
        </w:rPr>
        <w:t>for any existing surveys, reports and lifecy</w:t>
      </w:r>
      <w:r w:rsidRPr="006D7F01">
        <w:rPr>
          <w:rFonts w:ascii="Times New Roman" w:hAnsi="Times New Roman"/>
          <w:lang w:eastAsia="en-GB"/>
        </w:rPr>
        <w:t xml:space="preserve">cle replacement information or the </w:t>
      </w:r>
      <w:bookmarkStart w:id="1508" w:name="_9kMKJ5YVt4CCAEGOJ8vxgIqrlqxy0Gvbt4KAC"/>
      <w:r w:rsidRPr="006D7F01">
        <w:rPr>
          <w:rFonts w:ascii="Times New Roman" w:hAnsi="Times New Roman"/>
          <w:lang w:eastAsia="en-GB"/>
        </w:rPr>
        <w:lastRenderedPageBreak/>
        <w:t>Asset Ma</w:t>
      </w:r>
      <w:r w:rsidR="00626A85" w:rsidRPr="006D7F01">
        <w:rPr>
          <w:rFonts w:ascii="Times New Roman" w:hAnsi="Times New Roman"/>
          <w:lang w:eastAsia="en-GB"/>
        </w:rPr>
        <w:t>nagement</w:t>
      </w:r>
      <w:r w:rsidRPr="006D7F01">
        <w:rPr>
          <w:rFonts w:ascii="Times New Roman" w:hAnsi="Times New Roman"/>
          <w:lang w:eastAsia="en-GB"/>
        </w:rPr>
        <w:t xml:space="preserve"> </w:t>
      </w:r>
      <w:r w:rsidR="001214FF" w:rsidRPr="006D7F01">
        <w:rPr>
          <w:rFonts w:ascii="Times New Roman" w:hAnsi="Times New Roman"/>
          <w:lang w:eastAsia="en-GB"/>
        </w:rPr>
        <w:t>Records</w:t>
      </w:r>
      <w:bookmarkEnd w:id="1508"/>
      <w:r w:rsidR="001214FF" w:rsidRPr="006D7F01">
        <w:rPr>
          <w:rFonts w:ascii="Times New Roman" w:hAnsi="Times New Roman"/>
          <w:lang w:eastAsia="en-GB"/>
        </w:rPr>
        <w:t xml:space="preserve"> </w:t>
      </w:r>
      <w:r w:rsidRPr="006D7F01">
        <w:rPr>
          <w:rFonts w:ascii="Times New Roman" w:hAnsi="Times New Roman"/>
          <w:lang w:eastAsia="en-GB"/>
        </w:rPr>
        <w:t>in</w:t>
      </w:r>
      <w:r w:rsidR="00E27DA9" w:rsidRPr="006D7F01">
        <w:rPr>
          <w:rFonts w:ascii="Times New Roman" w:hAnsi="Times New Roman"/>
          <w:lang w:eastAsia="en-GB"/>
        </w:rPr>
        <w:t xml:space="preserve"> this regard and any such data is for information purposes only</w:t>
      </w:r>
      <w:r w:rsidR="005C5BB6" w:rsidRPr="006D7F01">
        <w:rPr>
          <w:rFonts w:ascii="Times New Roman" w:hAnsi="Times New Roman"/>
          <w:lang w:eastAsia="en-GB"/>
        </w:rPr>
        <w:t xml:space="preserve">, with the Contractor being under no obligation to implement the plans set out in the </w:t>
      </w:r>
      <w:bookmarkStart w:id="1509" w:name="_9kMLK5YVt4CCAEGOJ8vxgIqrlqxy0Gvbt4KAC"/>
      <w:r w:rsidR="005C5BB6" w:rsidRPr="006D7F01">
        <w:rPr>
          <w:rFonts w:ascii="Times New Roman" w:hAnsi="Times New Roman"/>
          <w:lang w:eastAsia="en-GB"/>
        </w:rPr>
        <w:t>Asset Ma</w:t>
      </w:r>
      <w:r w:rsidR="00626A85" w:rsidRPr="006D7F01">
        <w:rPr>
          <w:rFonts w:ascii="Times New Roman" w:hAnsi="Times New Roman"/>
          <w:lang w:eastAsia="en-GB"/>
        </w:rPr>
        <w:t>nagement</w:t>
      </w:r>
      <w:r w:rsidR="005C5BB6" w:rsidRPr="006D7F01">
        <w:rPr>
          <w:rFonts w:ascii="Times New Roman" w:hAnsi="Times New Roman"/>
          <w:lang w:eastAsia="en-GB"/>
        </w:rPr>
        <w:t xml:space="preserve"> Records</w:t>
      </w:r>
      <w:bookmarkEnd w:id="1509"/>
      <w:r w:rsidR="005C5BB6" w:rsidRPr="006D7F01">
        <w:rPr>
          <w:rFonts w:ascii="Times New Roman" w:hAnsi="Times New Roman"/>
          <w:lang w:eastAsia="en-GB"/>
        </w:rPr>
        <w:t>.</w:t>
      </w:r>
    </w:p>
    <w:p w14:paraId="4C7B8AC7" w14:textId="77777777" w:rsidR="00E27DA9" w:rsidRPr="006D7F01" w:rsidRDefault="00E27DA9" w:rsidP="00454281">
      <w:pPr>
        <w:widowControl w:val="0"/>
        <w:numPr>
          <w:ilvl w:val="2"/>
          <w:numId w:val="3"/>
        </w:numPr>
        <w:spacing w:after="240" w:line="312" w:lineRule="auto"/>
        <w:outlineLvl w:val="0"/>
        <w:rPr>
          <w:rFonts w:ascii="Times New Roman" w:hAnsi="Times New Roman"/>
          <w:lang w:eastAsia="en-GB"/>
        </w:rPr>
      </w:pPr>
      <w:r w:rsidRPr="006D7F01">
        <w:rPr>
          <w:rFonts w:ascii="Times New Roman" w:hAnsi="Times New Roman"/>
          <w:lang w:eastAsia="en-GB"/>
        </w:rPr>
        <w:t>The asset condition survey data form</w:t>
      </w:r>
      <w:r w:rsidR="008967DC" w:rsidRPr="006D7F01">
        <w:rPr>
          <w:rFonts w:ascii="Times New Roman" w:hAnsi="Times New Roman"/>
          <w:lang w:eastAsia="en-GB"/>
        </w:rPr>
        <w:t>s</w:t>
      </w:r>
      <w:r w:rsidRPr="006D7F01">
        <w:rPr>
          <w:rFonts w:ascii="Times New Roman" w:hAnsi="Times New Roman"/>
          <w:lang w:eastAsia="en-GB"/>
        </w:rPr>
        <w:t xml:space="preserve"> the basis of the </w:t>
      </w:r>
      <w:bookmarkStart w:id="1510" w:name="_9kMML5YVt4CCAEFNJ8vxWM4uq784ApZvyvCL6"/>
      <w:r w:rsidR="004F56A2" w:rsidRPr="006D7F01">
        <w:rPr>
          <w:rFonts w:ascii="Times New Roman" w:hAnsi="Times New Roman"/>
          <w:lang w:eastAsia="en-GB"/>
        </w:rPr>
        <w:t>Asset Condition Sched</w:t>
      </w:r>
      <w:r w:rsidR="008967DC" w:rsidRPr="006D7F01">
        <w:rPr>
          <w:rFonts w:ascii="Times New Roman" w:hAnsi="Times New Roman"/>
          <w:lang w:eastAsia="en-GB"/>
        </w:rPr>
        <w:t>ule</w:t>
      </w:r>
      <w:bookmarkEnd w:id="1510"/>
      <w:r w:rsidR="008967DC" w:rsidRPr="006D7F01">
        <w:rPr>
          <w:rFonts w:ascii="Times New Roman" w:hAnsi="Times New Roman"/>
          <w:lang w:eastAsia="en-GB"/>
        </w:rPr>
        <w:t xml:space="preserve"> and the Contractor</w:t>
      </w:r>
      <w:r w:rsidR="004A61D8" w:rsidRPr="006D7F01">
        <w:rPr>
          <w:rFonts w:ascii="Times New Roman" w:hAnsi="Times New Roman"/>
          <w:lang w:eastAsia="en-GB"/>
        </w:rPr>
        <w:t>'</w:t>
      </w:r>
      <w:r w:rsidR="008967DC" w:rsidRPr="006D7F01">
        <w:rPr>
          <w:rFonts w:ascii="Times New Roman" w:hAnsi="Times New Roman"/>
          <w:lang w:eastAsia="en-GB"/>
        </w:rPr>
        <w:t>s</w:t>
      </w:r>
      <w:r w:rsidRPr="006D7F01">
        <w:rPr>
          <w:rFonts w:ascii="Times New Roman" w:hAnsi="Times New Roman"/>
          <w:lang w:eastAsia="en-GB"/>
        </w:rPr>
        <w:t xml:space="preserve"> </w:t>
      </w:r>
      <w:r w:rsidR="00147D6F" w:rsidRPr="006D7F01">
        <w:rPr>
          <w:rFonts w:ascii="Times New Roman" w:hAnsi="Times New Roman"/>
          <w:lang w:eastAsia="en-GB"/>
        </w:rPr>
        <w:t xml:space="preserve">Asset Forward Replacement </w:t>
      </w:r>
      <w:r w:rsidRPr="006D7F01">
        <w:rPr>
          <w:rFonts w:ascii="Times New Roman" w:hAnsi="Times New Roman"/>
          <w:lang w:eastAsia="en-GB"/>
        </w:rPr>
        <w:t>Plan.</w:t>
      </w:r>
    </w:p>
    <w:p w14:paraId="3A87DD31" w14:textId="77777777" w:rsidR="00E27DA9" w:rsidRPr="006D7F01" w:rsidRDefault="00E27DA9" w:rsidP="00454281">
      <w:pPr>
        <w:widowControl w:val="0"/>
        <w:numPr>
          <w:ilvl w:val="2"/>
          <w:numId w:val="3"/>
        </w:numPr>
        <w:spacing w:after="240" w:line="312" w:lineRule="auto"/>
        <w:outlineLvl w:val="0"/>
        <w:rPr>
          <w:rFonts w:ascii="Times New Roman" w:hAnsi="Times New Roman"/>
          <w:lang w:eastAsia="en-GB"/>
        </w:rPr>
      </w:pPr>
      <w:r w:rsidRPr="006D7F01">
        <w:rPr>
          <w:rFonts w:ascii="Times New Roman" w:hAnsi="Times New Roman"/>
          <w:lang w:eastAsia="en-GB"/>
        </w:rPr>
        <w:t>Th</w:t>
      </w:r>
      <w:r w:rsidR="008967DC" w:rsidRPr="006D7F01">
        <w:rPr>
          <w:rFonts w:ascii="Times New Roman" w:hAnsi="Times New Roman"/>
          <w:lang w:eastAsia="en-GB"/>
        </w:rPr>
        <w:t>e</w:t>
      </w:r>
      <w:r w:rsidRPr="006D7F01">
        <w:rPr>
          <w:rFonts w:ascii="Times New Roman" w:hAnsi="Times New Roman"/>
          <w:lang w:eastAsia="en-GB"/>
        </w:rPr>
        <w:t xml:space="preserve"> </w:t>
      </w:r>
      <w:r w:rsidR="00147D6F" w:rsidRPr="006D7F01">
        <w:rPr>
          <w:rFonts w:ascii="Times New Roman" w:hAnsi="Times New Roman"/>
          <w:lang w:eastAsia="en-GB"/>
        </w:rPr>
        <w:t xml:space="preserve">Asset Forward Replacement </w:t>
      </w:r>
      <w:r w:rsidRPr="006D7F01">
        <w:rPr>
          <w:rFonts w:ascii="Times New Roman" w:hAnsi="Times New Roman"/>
          <w:lang w:eastAsia="en-GB"/>
        </w:rPr>
        <w:t xml:space="preserve">Plan is to be issued as part of the </w:t>
      </w:r>
      <w:r w:rsidR="00801766" w:rsidRPr="006D7F01">
        <w:rPr>
          <w:rFonts w:ascii="Times New Roman" w:hAnsi="Times New Roman"/>
          <w:lang w:eastAsia="en-GB"/>
        </w:rPr>
        <w:t>Built Environment and M&amp;E Assets Condition Verification</w:t>
      </w:r>
      <w:r w:rsidRPr="006D7F01">
        <w:rPr>
          <w:rFonts w:ascii="Times New Roman" w:hAnsi="Times New Roman"/>
          <w:lang w:eastAsia="en-GB"/>
        </w:rPr>
        <w:t xml:space="preserve"> </w:t>
      </w:r>
      <w:r w:rsidR="001214FF" w:rsidRPr="006D7F01">
        <w:rPr>
          <w:rFonts w:ascii="Times New Roman" w:hAnsi="Times New Roman"/>
          <w:lang w:eastAsia="en-GB"/>
        </w:rPr>
        <w:t xml:space="preserve">Report </w:t>
      </w:r>
      <w:r w:rsidRPr="006D7F01">
        <w:rPr>
          <w:rFonts w:ascii="Times New Roman" w:hAnsi="Times New Roman"/>
          <w:lang w:eastAsia="en-GB"/>
        </w:rPr>
        <w:t xml:space="preserve">process </w:t>
      </w:r>
      <w:r w:rsidR="008967DC" w:rsidRPr="006D7F01">
        <w:rPr>
          <w:rFonts w:ascii="Times New Roman" w:hAnsi="Times New Roman"/>
          <w:lang w:eastAsia="en-GB"/>
        </w:rPr>
        <w:t xml:space="preserve">as described in </w:t>
      </w:r>
      <w:r w:rsidR="008967DC" w:rsidRPr="006D7F01">
        <w:rPr>
          <w:rFonts w:ascii="Times New Roman" w:hAnsi="Times New Roman"/>
          <w:b/>
          <w:lang w:eastAsia="en-GB"/>
        </w:rPr>
        <w:t xml:space="preserve">clause </w:t>
      </w:r>
      <w:r w:rsidR="008967DC" w:rsidRPr="006D7F01">
        <w:rPr>
          <w:rFonts w:ascii="Times New Roman" w:hAnsi="Times New Roman"/>
          <w:b/>
          <w:lang w:eastAsia="en-GB"/>
        </w:rPr>
        <w:fldChar w:fldCharType="begin"/>
      </w:r>
      <w:r w:rsidR="008967DC" w:rsidRPr="006D7F01">
        <w:rPr>
          <w:rFonts w:ascii="Times New Roman" w:hAnsi="Times New Roman"/>
          <w:b/>
          <w:lang w:eastAsia="en-GB"/>
        </w:rPr>
        <w:instrText xml:space="preserve"> REF _Ref279503137 \r \h  \* MERGEFORMAT </w:instrText>
      </w:r>
      <w:r w:rsidR="008967DC" w:rsidRPr="006D7F01">
        <w:rPr>
          <w:rFonts w:ascii="Times New Roman" w:hAnsi="Times New Roman"/>
          <w:b/>
          <w:lang w:eastAsia="en-GB"/>
        </w:rPr>
      </w:r>
      <w:r w:rsidR="008967DC" w:rsidRPr="006D7F01">
        <w:rPr>
          <w:rFonts w:ascii="Times New Roman" w:hAnsi="Times New Roman"/>
          <w:b/>
          <w:lang w:eastAsia="en-GB"/>
        </w:rPr>
        <w:fldChar w:fldCharType="separate"/>
      </w:r>
      <w:bookmarkStart w:id="1511" w:name="_9kMJI5YVt4BBAEHGKLJTOE3p1yty6B52r6QG2Yd"/>
      <w:r w:rsidR="00B5102B">
        <w:rPr>
          <w:rFonts w:ascii="Times New Roman" w:hAnsi="Times New Roman"/>
          <w:b/>
          <w:lang w:eastAsia="en-GB"/>
        </w:rPr>
        <w:t>19.1.6</w:t>
      </w:r>
      <w:bookmarkEnd w:id="1511"/>
      <w:r w:rsidR="008967DC" w:rsidRPr="006D7F01">
        <w:rPr>
          <w:rFonts w:ascii="Times New Roman" w:hAnsi="Times New Roman"/>
          <w:b/>
          <w:lang w:eastAsia="en-GB"/>
        </w:rPr>
        <w:fldChar w:fldCharType="end"/>
      </w:r>
      <w:r w:rsidR="008967DC" w:rsidRPr="006D7F01">
        <w:rPr>
          <w:rFonts w:ascii="Times New Roman" w:hAnsi="Times New Roman"/>
          <w:b/>
          <w:lang w:eastAsia="en-GB"/>
        </w:rPr>
        <w:t xml:space="preserve"> (</w:t>
      </w:r>
      <w:r w:rsidR="00801766" w:rsidRPr="006D7F01">
        <w:rPr>
          <w:rFonts w:ascii="Times New Roman" w:hAnsi="Times New Roman"/>
          <w:b/>
          <w:lang w:eastAsia="en-GB"/>
        </w:rPr>
        <w:t>Built Environment and M&amp;E Assets Condition Verification</w:t>
      </w:r>
      <w:r w:rsidR="006B7C7D" w:rsidRPr="006D7F01">
        <w:rPr>
          <w:rFonts w:ascii="Times New Roman" w:hAnsi="Times New Roman"/>
          <w:b/>
          <w:lang w:eastAsia="en-GB"/>
        </w:rPr>
        <w:t>)</w:t>
      </w:r>
      <w:r w:rsidR="008967DC" w:rsidRPr="006D7F01">
        <w:rPr>
          <w:rFonts w:ascii="Times New Roman" w:hAnsi="Times New Roman"/>
          <w:lang w:eastAsia="en-GB"/>
        </w:rPr>
        <w:t xml:space="preserve"> </w:t>
      </w:r>
      <w:r w:rsidRPr="006D7F01">
        <w:rPr>
          <w:rFonts w:ascii="Times New Roman" w:hAnsi="Times New Roman"/>
          <w:lang w:eastAsia="en-GB"/>
        </w:rPr>
        <w:t xml:space="preserve">and shall be revised and reissued </w:t>
      </w:r>
      <w:r w:rsidR="00D6159A" w:rsidRPr="006D7F01">
        <w:rPr>
          <w:rFonts w:ascii="Times New Roman" w:hAnsi="Times New Roman"/>
          <w:lang w:eastAsia="en-GB"/>
        </w:rPr>
        <w:t xml:space="preserve">on </w:t>
      </w:r>
      <w:bookmarkStart w:id="1512" w:name="_9kMLK5YVt3676GLELH5zu"/>
      <w:r w:rsidR="00D6159A" w:rsidRPr="006D7F01">
        <w:rPr>
          <w:rFonts w:ascii="Times New Roman" w:hAnsi="Times New Roman"/>
          <w:lang w:eastAsia="en-GB"/>
        </w:rPr>
        <w:t>1 April</w:t>
      </w:r>
      <w:bookmarkEnd w:id="1512"/>
      <w:r w:rsidR="00D6159A" w:rsidRPr="006D7F01">
        <w:rPr>
          <w:rFonts w:ascii="Times New Roman" w:hAnsi="Times New Roman"/>
          <w:lang w:eastAsia="en-GB"/>
        </w:rPr>
        <w:t xml:space="preserve"> of </w:t>
      </w:r>
      <w:bookmarkStart w:id="1513" w:name="_9kMJI5YVt3677DEobaiJL39Ewi2zfo2"/>
      <w:r w:rsidR="00D6159A" w:rsidRPr="006D7F01">
        <w:rPr>
          <w:rFonts w:ascii="Times New Roman" w:hAnsi="Times New Roman"/>
          <w:lang w:eastAsia="en-GB"/>
        </w:rPr>
        <w:t xml:space="preserve">each Contract </w:t>
      </w:r>
      <w:bookmarkStart w:id="1514" w:name="_9kR3WTr5B84BJmRao"/>
      <w:r w:rsidR="00D6159A" w:rsidRPr="006D7F01">
        <w:rPr>
          <w:rFonts w:ascii="Times New Roman" w:hAnsi="Times New Roman"/>
          <w:lang w:eastAsia="en-GB"/>
        </w:rPr>
        <w:t>Year</w:t>
      </w:r>
      <w:bookmarkEnd w:id="1513"/>
      <w:bookmarkEnd w:id="1514"/>
      <w:r w:rsidR="00B33717" w:rsidRPr="006D7F01">
        <w:rPr>
          <w:rFonts w:ascii="Times New Roman" w:hAnsi="Times New Roman"/>
          <w:lang w:eastAsia="en-GB"/>
        </w:rPr>
        <w:t>.</w:t>
      </w:r>
      <w:r w:rsidR="00D6159A" w:rsidRPr="006D7F01">
        <w:rPr>
          <w:rFonts w:ascii="Times New Roman" w:hAnsi="Times New Roman"/>
          <w:lang w:eastAsia="en-GB"/>
        </w:rPr>
        <w:t xml:space="preserve"> </w:t>
      </w:r>
    </w:p>
    <w:p w14:paraId="093D8608" w14:textId="77777777" w:rsidR="00FE03C5" w:rsidRPr="006D7F01" w:rsidRDefault="00FE03C5" w:rsidP="00454281">
      <w:pPr>
        <w:widowControl w:val="0"/>
        <w:numPr>
          <w:ilvl w:val="2"/>
          <w:numId w:val="3"/>
        </w:numPr>
        <w:spacing w:after="240" w:line="312" w:lineRule="auto"/>
        <w:outlineLvl w:val="0"/>
        <w:rPr>
          <w:rFonts w:ascii="Times New Roman" w:hAnsi="Times New Roman"/>
          <w:lang w:eastAsia="en-GB"/>
        </w:rPr>
      </w:pPr>
      <w:r w:rsidRPr="006D7F01">
        <w:rPr>
          <w:rFonts w:ascii="Times New Roman" w:hAnsi="Times New Roman"/>
          <w:lang w:eastAsia="en-GB"/>
        </w:rPr>
        <w:t xml:space="preserve">The </w:t>
      </w:r>
      <w:bookmarkStart w:id="1515" w:name="_9kMNM5YVt4CCAEFNJ8vxWM4uq784ApZvyvCL6"/>
      <w:r w:rsidR="004F56A2" w:rsidRPr="006D7F01">
        <w:rPr>
          <w:rFonts w:ascii="Times New Roman" w:hAnsi="Times New Roman"/>
          <w:lang w:eastAsia="en-GB"/>
        </w:rPr>
        <w:t>Asset Condition Sched</w:t>
      </w:r>
      <w:r w:rsidRPr="006D7F01">
        <w:rPr>
          <w:rFonts w:ascii="Times New Roman" w:hAnsi="Times New Roman"/>
          <w:lang w:eastAsia="en-GB"/>
        </w:rPr>
        <w:t>ule</w:t>
      </w:r>
      <w:bookmarkEnd w:id="1515"/>
      <w:r w:rsidRPr="006D7F01">
        <w:rPr>
          <w:rFonts w:ascii="Times New Roman" w:hAnsi="Times New Roman"/>
          <w:lang w:eastAsia="en-GB"/>
        </w:rPr>
        <w:t xml:space="preserve"> </w:t>
      </w:r>
      <w:r w:rsidR="00E27DA9" w:rsidRPr="006D7F01">
        <w:rPr>
          <w:rFonts w:ascii="Times New Roman" w:hAnsi="Times New Roman"/>
          <w:lang w:eastAsia="en-GB"/>
        </w:rPr>
        <w:t>shall</w:t>
      </w:r>
      <w:r w:rsidR="00616FEF">
        <w:rPr>
          <w:rFonts w:ascii="Times New Roman" w:hAnsi="Times New Roman"/>
          <w:lang w:eastAsia="en-GB"/>
        </w:rPr>
        <w:t xml:space="preserve">, subject to an agreed resolution under </w:t>
      </w:r>
      <w:r w:rsidR="00616FEF">
        <w:rPr>
          <w:rFonts w:ascii="Times New Roman" w:hAnsi="Times New Roman"/>
          <w:b/>
          <w:bCs/>
          <w:lang w:eastAsia="en-GB"/>
        </w:rPr>
        <w:t xml:space="preserve">clause </w:t>
      </w:r>
      <w:r w:rsidR="00616FEF">
        <w:rPr>
          <w:rFonts w:ascii="Times New Roman" w:hAnsi="Times New Roman"/>
          <w:b/>
          <w:bCs/>
          <w:lang w:eastAsia="en-GB"/>
        </w:rPr>
        <w:fldChar w:fldCharType="begin"/>
      </w:r>
      <w:r w:rsidR="00616FEF">
        <w:rPr>
          <w:rFonts w:ascii="Times New Roman" w:hAnsi="Times New Roman"/>
          <w:b/>
          <w:bCs/>
          <w:lang w:eastAsia="en-GB"/>
        </w:rPr>
        <w:instrText xml:space="preserve"> REF _Ref86157078 \r \h </w:instrText>
      </w:r>
      <w:r w:rsidR="00616FEF">
        <w:rPr>
          <w:rFonts w:ascii="Times New Roman" w:hAnsi="Times New Roman"/>
          <w:b/>
          <w:bCs/>
          <w:lang w:eastAsia="en-GB"/>
        </w:rPr>
      </w:r>
      <w:r w:rsidR="00616FEF">
        <w:rPr>
          <w:rFonts w:ascii="Times New Roman" w:hAnsi="Times New Roman"/>
          <w:b/>
          <w:bCs/>
          <w:lang w:eastAsia="en-GB"/>
        </w:rPr>
        <w:fldChar w:fldCharType="separate"/>
      </w:r>
      <w:r w:rsidR="00B5102B">
        <w:rPr>
          <w:rFonts w:ascii="Times New Roman" w:hAnsi="Times New Roman"/>
          <w:b/>
          <w:bCs/>
          <w:lang w:eastAsia="en-GB"/>
        </w:rPr>
        <w:t>19.1.2</w:t>
      </w:r>
      <w:r w:rsidR="00616FEF">
        <w:rPr>
          <w:rFonts w:ascii="Times New Roman" w:hAnsi="Times New Roman"/>
          <w:b/>
          <w:bCs/>
          <w:lang w:eastAsia="en-GB"/>
        </w:rPr>
        <w:fldChar w:fldCharType="end"/>
      </w:r>
      <w:r w:rsidR="00616FEF">
        <w:rPr>
          <w:rFonts w:ascii="Times New Roman" w:hAnsi="Times New Roman"/>
          <w:b/>
          <w:bCs/>
          <w:lang w:eastAsia="en-GB"/>
        </w:rPr>
        <w:t xml:space="preserve"> </w:t>
      </w:r>
      <w:r w:rsidR="00616FEF" w:rsidRPr="006D7F01">
        <w:rPr>
          <w:rFonts w:ascii="Times New Roman" w:hAnsi="Times New Roman"/>
          <w:b/>
          <w:lang w:eastAsia="en-GB"/>
        </w:rPr>
        <w:t>(Built Environment and M&amp;E Assets Condition Verification)</w:t>
      </w:r>
      <w:r w:rsidR="00616FEF">
        <w:rPr>
          <w:rFonts w:ascii="Times New Roman" w:hAnsi="Times New Roman"/>
          <w:bCs/>
          <w:lang w:eastAsia="en-GB"/>
        </w:rPr>
        <w:t xml:space="preserve"> where applicable,</w:t>
      </w:r>
      <w:r w:rsidR="00E27DA9" w:rsidRPr="006D7F01">
        <w:rPr>
          <w:rFonts w:ascii="Times New Roman" w:hAnsi="Times New Roman"/>
          <w:lang w:eastAsia="en-GB"/>
        </w:rPr>
        <w:t xml:space="preserve"> constitute the agreed </w:t>
      </w:r>
      <w:r w:rsidRPr="006D7F01">
        <w:rPr>
          <w:rFonts w:ascii="Times New Roman" w:hAnsi="Times New Roman"/>
          <w:lang w:eastAsia="en-GB"/>
        </w:rPr>
        <w:t xml:space="preserve">statement of the condition of </w:t>
      </w:r>
      <w:r w:rsidR="00476EE2" w:rsidRPr="006D7F01">
        <w:rPr>
          <w:rFonts w:ascii="Times New Roman" w:hAnsi="Times New Roman"/>
          <w:lang w:eastAsia="en-GB"/>
        </w:rPr>
        <w:t xml:space="preserve">the </w:t>
      </w:r>
      <w:r w:rsidR="00BA3E62" w:rsidRPr="006D7F01">
        <w:rPr>
          <w:rFonts w:ascii="Times New Roman" w:hAnsi="Times New Roman"/>
          <w:lang w:eastAsia="en-GB"/>
        </w:rPr>
        <w:t>Built Environment and M&amp;E Assets</w:t>
      </w:r>
      <w:r w:rsidRPr="006D7F01">
        <w:rPr>
          <w:rFonts w:ascii="Times New Roman" w:hAnsi="Times New Roman"/>
          <w:lang w:eastAsia="en-GB"/>
        </w:rPr>
        <w:t xml:space="preserve"> at the </w:t>
      </w:r>
      <w:r w:rsidR="00715345">
        <w:rPr>
          <w:rFonts w:ascii="Times New Roman" w:hAnsi="Times New Roman"/>
          <w:lang w:eastAsia="en-GB"/>
        </w:rPr>
        <w:t>Services Commencement Date</w:t>
      </w:r>
      <w:r w:rsidRPr="006D7F01">
        <w:rPr>
          <w:rFonts w:ascii="Times New Roman" w:hAnsi="Times New Roman"/>
          <w:lang w:eastAsia="en-GB"/>
        </w:rPr>
        <w:t>.</w:t>
      </w:r>
      <w:bookmarkEnd w:id="1502"/>
    </w:p>
    <w:p w14:paraId="184BA398" w14:textId="77777777" w:rsidR="009948E3" w:rsidRPr="006D7F01" w:rsidRDefault="009948E3" w:rsidP="00454281">
      <w:pPr>
        <w:widowControl w:val="0"/>
        <w:numPr>
          <w:ilvl w:val="2"/>
          <w:numId w:val="3"/>
        </w:numPr>
        <w:spacing w:after="240" w:line="312" w:lineRule="auto"/>
        <w:outlineLvl w:val="0"/>
        <w:rPr>
          <w:rFonts w:ascii="Times New Roman" w:hAnsi="Times New Roman"/>
          <w:lang w:eastAsia="en-GB"/>
        </w:rPr>
      </w:pPr>
      <w:bookmarkStart w:id="1516" w:name="_Ref86864545"/>
      <w:r w:rsidRPr="006D7F01">
        <w:rPr>
          <w:rFonts w:ascii="Times New Roman" w:hAnsi="Times New Roman"/>
          <w:lang w:eastAsia="en-GB"/>
        </w:rPr>
        <w:t xml:space="preserve">The Contractor shall ensure that the </w:t>
      </w:r>
      <w:bookmarkStart w:id="1517" w:name="_9kMON5YVt4CCAEFNJ8vxWM4uq784ApZvyvCL6"/>
      <w:r w:rsidR="004F56A2" w:rsidRPr="006D7F01">
        <w:rPr>
          <w:rFonts w:ascii="Times New Roman" w:hAnsi="Times New Roman"/>
          <w:lang w:eastAsia="en-GB"/>
        </w:rPr>
        <w:t>Asset Condition Sched</w:t>
      </w:r>
      <w:r w:rsidRPr="006D7F01">
        <w:rPr>
          <w:rFonts w:ascii="Times New Roman" w:hAnsi="Times New Roman"/>
          <w:lang w:eastAsia="en-GB"/>
        </w:rPr>
        <w:t>ule</w:t>
      </w:r>
      <w:bookmarkEnd w:id="1517"/>
      <w:r w:rsidRPr="006D7F01">
        <w:rPr>
          <w:rFonts w:ascii="Times New Roman" w:hAnsi="Times New Roman"/>
          <w:lang w:eastAsia="en-GB"/>
        </w:rPr>
        <w:t xml:space="preserve"> is maintained and at all times kept up-to-date to reflect any changes to the condition of the Prison </w:t>
      </w:r>
      <w:r w:rsidR="00885F5C" w:rsidRPr="006D7F01">
        <w:rPr>
          <w:rFonts w:ascii="Times New Roman" w:hAnsi="Times New Roman"/>
          <w:lang w:eastAsia="en-GB"/>
        </w:rPr>
        <w:t xml:space="preserve">and, to the extent </w:t>
      </w:r>
      <w:r w:rsidR="00472A0B" w:rsidRPr="006D7F01">
        <w:rPr>
          <w:rFonts w:ascii="Times New Roman" w:hAnsi="Times New Roman"/>
          <w:lang w:eastAsia="en-GB"/>
        </w:rPr>
        <w:t xml:space="preserve">relevant and </w:t>
      </w:r>
      <w:r w:rsidR="00885F5C" w:rsidRPr="006D7F01">
        <w:rPr>
          <w:rFonts w:ascii="Times New Roman" w:hAnsi="Times New Roman"/>
          <w:lang w:eastAsia="en-GB"/>
        </w:rPr>
        <w:t xml:space="preserve">not included in the Prison, the Site, </w:t>
      </w:r>
      <w:r w:rsidRPr="006D7F01">
        <w:rPr>
          <w:rFonts w:ascii="Times New Roman" w:hAnsi="Times New Roman"/>
          <w:lang w:eastAsia="en-GB"/>
        </w:rPr>
        <w:t>as the result of maintenance, repair, replacement and/or renewal of the fabric of the Prison and the equipment within the Prison.</w:t>
      </w:r>
      <w:bookmarkEnd w:id="1503"/>
      <w:bookmarkEnd w:id="1516"/>
    </w:p>
    <w:p w14:paraId="28CFCB06" w14:textId="77777777" w:rsidR="009948E3" w:rsidRPr="006D7F01" w:rsidRDefault="009948E3" w:rsidP="00454281">
      <w:pPr>
        <w:widowControl w:val="0"/>
        <w:numPr>
          <w:ilvl w:val="2"/>
          <w:numId w:val="3"/>
        </w:numPr>
        <w:spacing w:after="240" w:line="312" w:lineRule="auto"/>
        <w:outlineLvl w:val="0"/>
        <w:rPr>
          <w:rFonts w:ascii="Times New Roman" w:hAnsi="Times New Roman"/>
          <w:lang w:eastAsia="en-GB"/>
        </w:rPr>
      </w:pPr>
      <w:bookmarkStart w:id="1518" w:name="_Ref86864595"/>
      <w:r w:rsidRPr="006D7F01">
        <w:rPr>
          <w:rFonts w:ascii="Times New Roman" w:hAnsi="Times New Roman"/>
          <w:lang w:eastAsia="en-GB"/>
        </w:rPr>
        <w:t xml:space="preserve">Where the Contractor proposes to amend the </w:t>
      </w:r>
      <w:bookmarkStart w:id="1519" w:name="_9kMPO5YVt4CCAEFNJ8vxWM4uq784ApZvyvCL6"/>
      <w:r w:rsidR="004F56A2" w:rsidRPr="006D7F01">
        <w:rPr>
          <w:rFonts w:ascii="Times New Roman" w:hAnsi="Times New Roman"/>
          <w:lang w:eastAsia="en-GB"/>
        </w:rPr>
        <w:t>Asset Condition Sched</w:t>
      </w:r>
      <w:r w:rsidRPr="006D7F01">
        <w:rPr>
          <w:rFonts w:ascii="Times New Roman" w:hAnsi="Times New Roman"/>
          <w:lang w:eastAsia="en-GB"/>
        </w:rPr>
        <w:t>ule</w:t>
      </w:r>
      <w:bookmarkEnd w:id="1519"/>
      <w:r w:rsidRPr="006D7F01">
        <w:rPr>
          <w:rFonts w:ascii="Times New Roman" w:hAnsi="Times New Roman"/>
          <w:lang w:eastAsia="en-GB"/>
        </w:rPr>
        <w:t xml:space="preserve"> pursuant to </w:t>
      </w:r>
      <w:r w:rsidRPr="006D7F01">
        <w:rPr>
          <w:rFonts w:ascii="Times New Roman" w:hAnsi="Times New Roman"/>
          <w:b/>
          <w:lang w:eastAsia="en-GB"/>
        </w:rPr>
        <w:t xml:space="preserve">clause </w:t>
      </w:r>
      <w:r w:rsidR="00616FEF">
        <w:rPr>
          <w:rFonts w:ascii="Times New Roman" w:hAnsi="Times New Roman"/>
          <w:b/>
          <w:lang w:eastAsia="en-GB"/>
        </w:rPr>
        <w:fldChar w:fldCharType="begin"/>
      </w:r>
      <w:r w:rsidR="00616FEF">
        <w:rPr>
          <w:rFonts w:ascii="Times New Roman" w:hAnsi="Times New Roman"/>
          <w:b/>
          <w:lang w:eastAsia="en-GB"/>
        </w:rPr>
        <w:instrText xml:space="preserve"> REF _Ref86864545 \r \h </w:instrText>
      </w:r>
      <w:r w:rsidR="00616FEF">
        <w:rPr>
          <w:rFonts w:ascii="Times New Roman" w:hAnsi="Times New Roman"/>
          <w:b/>
          <w:lang w:eastAsia="en-GB"/>
        </w:rPr>
      </w:r>
      <w:r w:rsidR="00616FEF">
        <w:rPr>
          <w:rFonts w:ascii="Times New Roman" w:hAnsi="Times New Roman"/>
          <w:b/>
          <w:lang w:eastAsia="en-GB"/>
        </w:rPr>
        <w:fldChar w:fldCharType="separate"/>
      </w:r>
      <w:r w:rsidR="00B5102B">
        <w:rPr>
          <w:rFonts w:ascii="Times New Roman" w:hAnsi="Times New Roman"/>
          <w:b/>
          <w:lang w:eastAsia="en-GB"/>
        </w:rPr>
        <w:t>19.4.5</w:t>
      </w:r>
      <w:r w:rsidR="00616FEF">
        <w:rPr>
          <w:rFonts w:ascii="Times New Roman" w:hAnsi="Times New Roman"/>
          <w:b/>
          <w:lang w:eastAsia="en-GB"/>
        </w:rPr>
        <w:fldChar w:fldCharType="end"/>
      </w:r>
      <w:r w:rsidR="001214FF" w:rsidRPr="006D7F01">
        <w:rPr>
          <w:rFonts w:ascii="Times New Roman" w:hAnsi="Times New Roman"/>
          <w:b/>
          <w:lang w:eastAsia="en-GB"/>
        </w:rPr>
        <w:t xml:space="preserve"> (</w:t>
      </w:r>
      <w:bookmarkStart w:id="1520" w:name="_9kMHzG6ZWu5DDBFGOK9wyXN5vr895BqawzwDM7"/>
      <w:r w:rsidR="004F56A2" w:rsidRPr="006D7F01">
        <w:rPr>
          <w:rFonts w:ascii="Times New Roman" w:hAnsi="Times New Roman"/>
          <w:b/>
          <w:lang w:eastAsia="en-GB"/>
        </w:rPr>
        <w:t>Asset Condition Sched</w:t>
      </w:r>
      <w:r w:rsidR="001214FF" w:rsidRPr="006D7F01">
        <w:rPr>
          <w:rFonts w:ascii="Times New Roman" w:hAnsi="Times New Roman"/>
          <w:b/>
          <w:lang w:eastAsia="en-GB"/>
        </w:rPr>
        <w:t>ule</w:t>
      </w:r>
      <w:bookmarkEnd w:id="1520"/>
      <w:r w:rsidR="001214FF" w:rsidRPr="006D7F01">
        <w:rPr>
          <w:rFonts w:ascii="Times New Roman" w:hAnsi="Times New Roman"/>
          <w:b/>
          <w:lang w:eastAsia="en-GB"/>
        </w:rPr>
        <w:t>)</w:t>
      </w:r>
      <w:r w:rsidRPr="006D7F01">
        <w:rPr>
          <w:rFonts w:ascii="Times New Roman" w:hAnsi="Times New Roman"/>
          <w:lang w:eastAsia="en-GB"/>
        </w:rPr>
        <w:t xml:space="preserve">, it shall provide the Authority with a revised version of the </w:t>
      </w:r>
      <w:bookmarkStart w:id="1521" w:name="_9kMH0H6ZWu5DDBFGOK9wyXN5vr895BqawzwDM7"/>
      <w:r w:rsidR="004F56A2" w:rsidRPr="006D7F01">
        <w:rPr>
          <w:rFonts w:ascii="Times New Roman" w:hAnsi="Times New Roman"/>
          <w:lang w:eastAsia="en-GB"/>
        </w:rPr>
        <w:t>Asset Condition Sched</w:t>
      </w:r>
      <w:r w:rsidRPr="006D7F01">
        <w:rPr>
          <w:rFonts w:ascii="Times New Roman" w:hAnsi="Times New Roman"/>
          <w:lang w:eastAsia="en-GB"/>
        </w:rPr>
        <w:t>ule</w:t>
      </w:r>
      <w:bookmarkEnd w:id="1521"/>
      <w:r w:rsidRPr="006D7F01">
        <w:rPr>
          <w:rFonts w:ascii="Times New Roman" w:hAnsi="Times New Roman"/>
          <w:lang w:eastAsia="en-GB"/>
        </w:rPr>
        <w:t xml:space="preserve"> indicating the amendments it propo</w:t>
      </w:r>
      <w:r w:rsidR="00017151" w:rsidRPr="006D7F01">
        <w:rPr>
          <w:rFonts w:ascii="Times New Roman" w:hAnsi="Times New Roman"/>
          <w:lang w:eastAsia="en-GB"/>
        </w:rPr>
        <w:t>ses to make.</w:t>
      </w:r>
      <w:r w:rsidR="00616FEF">
        <w:rPr>
          <w:rFonts w:ascii="Times New Roman" w:hAnsi="Times New Roman"/>
          <w:lang w:eastAsia="en-GB"/>
        </w:rPr>
        <w:t xml:space="preserve"> Any amendments to the Asset Condition Schedule as a consequence of the Built Environment and M&amp;E Assets Condition Verification Report shall be dealt with in accordance with </w:t>
      </w:r>
      <w:r w:rsidR="00616FEF" w:rsidRPr="006D7F01">
        <w:rPr>
          <w:rFonts w:ascii="Times New Roman" w:hAnsi="Times New Roman"/>
          <w:b/>
          <w:lang w:eastAsia="en-GB"/>
        </w:rPr>
        <w:t xml:space="preserve">clause </w:t>
      </w:r>
      <w:r w:rsidR="00616FEF">
        <w:rPr>
          <w:rFonts w:ascii="Times New Roman" w:hAnsi="Times New Roman"/>
          <w:b/>
          <w:lang w:eastAsia="en-GB"/>
        </w:rPr>
        <w:fldChar w:fldCharType="begin"/>
      </w:r>
      <w:r w:rsidR="00616FEF">
        <w:rPr>
          <w:rFonts w:ascii="Times New Roman" w:hAnsi="Times New Roman"/>
          <w:b/>
          <w:lang w:eastAsia="en-GB"/>
        </w:rPr>
        <w:instrText xml:space="preserve"> REF _Ref86157078 \r \h </w:instrText>
      </w:r>
      <w:r w:rsidR="00616FEF">
        <w:rPr>
          <w:rFonts w:ascii="Times New Roman" w:hAnsi="Times New Roman"/>
          <w:b/>
          <w:lang w:eastAsia="en-GB"/>
        </w:rPr>
      </w:r>
      <w:r w:rsidR="00616FEF">
        <w:rPr>
          <w:rFonts w:ascii="Times New Roman" w:hAnsi="Times New Roman"/>
          <w:b/>
          <w:lang w:eastAsia="en-GB"/>
        </w:rPr>
        <w:fldChar w:fldCharType="separate"/>
      </w:r>
      <w:r w:rsidR="00B5102B">
        <w:rPr>
          <w:rFonts w:ascii="Times New Roman" w:hAnsi="Times New Roman"/>
          <w:b/>
          <w:lang w:eastAsia="en-GB"/>
        </w:rPr>
        <w:t>19.1.2</w:t>
      </w:r>
      <w:r w:rsidR="00616FEF">
        <w:rPr>
          <w:rFonts w:ascii="Times New Roman" w:hAnsi="Times New Roman"/>
          <w:b/>
          <w:lang w:eastAsia="en-GB"/>
        </w:rPr>
        <w:fldChar w:fldCharType="end"/>
      </w:r>
      <w:r w:rsidR="00616FEF">
        <w:rPr>
          <w:rFonts w:ascii="Times New Roman" w:hAnsi="Times New Roman"/>
          <w:b/>
          <w:lang w:eastAsia="en-GB"/>
        </w:rPr>
        <w:t xml:space="preserve"> (Built Environment and M&amp;E Assets Condition Verification)</w:t>
      </w:r>
      <w:r w:rsidR="00616FEF">
        <w:rPr>
          <w:rFonts w:ascii="Times New Roman" w:hAnsi="Times New Roman"/>
          <w:bCs/>
          <w:lang w:eastAsia="en-GB"/>
        </w:rPr>
        <w:t>.</w:t>
      </w:r>
      <w:bookmarkEnd w:id="1518"/>
    </w:p>
    <w:p w14:paraId="46AC5FA0" w14:textId="77777777" w:rsidR="009948E3" w:rsidRPr="006D7F01" w:rsidRDefault="009948E3" w:rsidP="00454281">
      <w:pPr>
        <w:widowControl w:val="0"/>
        <w:numPr>
          <w:ilvl w:val="2"/>
          <w:numId w:val="3"/>
        </w:numPr>
        <w:spacing w:after="240" w:line="312" w:lineRule="auto"/>
        <w:outlineLvl w:val="0"/>
        <w:rPr>
          <w:rFonts w:ascii="Times New Roman" w:hAnsi="Times New Roman"/>
          <w:lang w:eastAsia="en-GB"/>
        </w:rPr>
      </w:pPr>
      <w:r w:rsidRPr="006D7F01">
        <w:rPr>
          <w:rFonts w:ascii="Times New Roman" w:hAnsi="Times New Roman"/>
          <w:lang w:eastAsia="en-GB"/>
        </w:rPr>
        <w:t xml:space="preserve">Where the Authority does not agree with the revised </w:t>
      </w:r>
      <w:bookmarkStart w:id="1522" w:name="_9kMH1I6ZWu5DDBFGOK9wyXN5vr895BqawzwDM7"/>
      <w:r w:rsidR="004F56A2" w:rsidRPr="006D7F01">
        <w:rPr>
          <w:rFonts w:ascii="Times New Roman" w:hAnsi="Times New Roman"/>
          <w:lang w:eastAsia="en-GB"/>
        </w:rPr>
        <w:t>Asset Condition Sched</w:t>
      </w:r>
      <w:r w:rsidRPr="006D7F01">
        <w:rPr>
          <w:rFonts w:ascii="Times New Roman" w:hAnsi="Times New Roman"/>
          <w:lang w:eastAsia="en-GB"/>
        </w:rPr>
        <w:t>ule</w:t>
      </w:r>
      <w:bookmarkEnd w:id="1522"/>
      <w:r w:rsidR="00616FEF">
        <w:rPr>
          <w:rFonts w:ascii="Times New Roman" w:hAnsi="Times New Roman"/>
          <w:lang w:eastAsia="en-GB"/>
        </w:rPr>
        <w:t xml:space="preserve"> provided pursuant to </w:t>
      </w:r>
      <w:r w:rsidR="00616FEF">
        <w:rPr>
          <w:rFonts w:ascii="Times New Roman" w:hAnsi="Times New Roman"/>
          <w:b/>
          <w:bCs/>
          <w:lang w:eastAsia="en-GB"/>
        </w:rPr>
        <w:t xml:space="preserve">clause </w:t>
      </w:r>
      <w:r w:rsidR="00616FEF">
        <w:rPr>
          <w:rFonts w:ascii="Times New Roman" w:hAnsi="Times New Roman"/>
          <w:b/>
          <w:bCs/>
          <w:lang w:eastAsia="en-GB"/>
        </w:rPr>
        <w:fldChar w:fldCharType="begin"/>
      </w:r>
      <w:r w:rsidR="00616FEF">
        <w:rPr>
          <w:rFonts w:ascii="Times New Roman" w:hAnsi="Times New Roman"/>
          <w:b/>
          <w:bCs/>
          <w:lang w:eastAsia="en-GB"/>
        </w:rPr>
        <w:instrText xml:space="preserve"> REF _Ref86864595 \r \h </w:instrText>
      </w:r>
      <w:r w:rsidR="00616FEF">
        <w:rPr>
          <w:rFonts w:ascii="Times New Roman" w:hAnsi="Times New Roman"/>
          <w:b/>
          <w:bCs/>
          <w:lang w:eastAsia="en-GB"/>
        </w:rPr>
      </w:r>
      <w:r w:rsidR="00616FEF">
        <w:rPr>
          <w:rFonts w:ascii="Times New Roman" w:hAnsi="Times New Roman"/>
          <w:b/>
          <w:bCs/>
          <w:lang w:eastAsia="en-GB"/>
        </w:rPr>
        <w:fldChar w:fldCharType="separate"/>
      </w:r>
      <w:r w:rsidR="00B5102B">
        <w:rPr>
          <w:rFonts w:ascii="Times New Roman" w:hAnsi="Times New Roman"/>
          <w:b/>
          <w:bCs/>
          <w:lang w:eastAsia="en-GB"/>
        </w:rPr>
        <w:t>19.4.6</w:t>
      </w:r>
      <w:r w:rsidR="00616FEF">
        <w:rPr>
          <w:rFonts w:ascii="Times New Roman" w:hAnsi="Times New Roman"/>
          <w:b/>
          <w:bCs/>
          <w:lang w:eastAsia="en-GB"/>
        </w:rPr>
        <w:fldChar w:fldCharType="end"/>
      </w:r>
      <w:r w:rsidR="00616FEF">
        <w:rPr>
          <w:rFonts w:ascii="Times New Roman" w:hAnsi="Times New Roman"/>
          <w:b/>
          <w:bCs/>
          <w:lang w:eastAsia="en-GB"/>
        </w:rPr>
        <w:t xml:space="preserve"> (Asset Condition Schedule)</w:t>
      </w:r>
      <w:r w:rsidRPr="006D7F01">
        <w:rPr>
          <w:rFonts w:ascii="Times New Roman" w:hAnsi="Times New Roman"/>
          <w:lang w:eastAsia="en-GB"/>
        </w:rPr>
        <w:t>, it shall provide the Contractor with a written statement of the grounds of its disagreement, and the Contractor shall review its revisions and issue a furt</w:t>
      </w:r>
      <w:r w:rsidR="00476EE2" w:rsidRPr="006D7F01">
        <w:rPr>
          <w:rFonts w:ascii="Times New Roman" w:hAnsi="Times New Roman"/>
          <w:lang w:eastAsia="en-GB"/>
        </w:rPr>
        <w:t xml:space="preserve">her revised </w:t>
      </w:r>
      <w:bookmarkStart w:id="1523" w:name="_9kMH2J6ZWu5DDBFGOK9wyXN5vr895BqawzwDM7"/>
      <w:r w:rsidR="004F56A2" w:rsidRPr="006D7F01">
        <w:rPr>
          <w:rFonts w:ascii="Times New Roman" w:hAnsi="Times New Roman"/>
          <w:lang w:eastAsia="en-GB"/>
        </w:rPr>
        <w:t>Asset Condition Sched</w:t>
      </w:r>
      <w:r w:rsidR="00476EE2" w:rsidRPr="006D7F01">
        <w:rPr>
          <w:rFonts w:ascii="Times New Roman" w:hAnsi="Times New Roman"/>
          <w:lang w:eastAsia="en-GB"/>
        </w:rPr>
        <w:t>ule</w:t>
      </w:r>
      <w:bookmarkEnd w:id="1523"/>
      <w:r w:rsidR="00476EE2" w:rsidRPr="006D7F01">
        <w:rPr>
          <w:rFonts w:ascii="Times New Roman" w:hAnsi="Times New Roman"/>
          <w:lang w:eastAsia="en-GB"/>
        </w:rPr>
        <w:t>.</w:t>
      </w:r>
    </w:p>
    <w:p w14:paraId="5DDD4AAD" w14:textId="77777777" w:rsidR="009948E3" w:rsidRPr="006D7F01" w:rsidRDefault="009948E3" w:rsidP="00454281">
      <w:pPr>
        <w:widowControl w:val="0"/>
        <w:numPr>
          <w:ilvl w:val="2"/>
          <w:numId w:val="3"/>
        </w:numPr>
        <w:spacing w:after="240" w:line="312" w:lineRule="auto"/>
        <w:outlineLvl w:val="0"/>
        <w:rPr>
          <w:rFonts w:ascii="Times New Roman" w:hAnsi="Times New Roman"/>
          <w:lang w:eastAsia="en-GB"/>
        </w:rPr>
      </w:pPr>
      <w:r w:rsidRPr="006D7F01">
        <w:rPr>
          <w:rFonts w:ascii="Times New Roman" w:hAnsi="Times New Roman"/>
          <w:lang w:eastAsia="en-GB"/>
        </w:rPr>
        <w:t xml:space="preserve">If the Authority still does not agree with the </w:t>
      </w:r>
      <w:bookmarkStart w:id="1524" w:name="_9kMH3K6ZWu5DDBFGOK9wyXN5vr895BqawzwDM7"/>
      <w:r w:rsidR="004F56A2" w:rsidRPr="006D7F01">
        <w:rPr>
          <w:rFonts w:ascii="Times New Roman" w:hAnsi="Times New Roman"/>
          <w:lang w:eastAsia="en-GB"/>
        </w:rPr>
        <w:t>Asset Condition Sched</w:t>
      </w:r>
      <w:r w:rsidRPr="006D7F01">
        <w:rPr>
          <w:rFonts w:ascii="Times New Roman" w:hAnsi="Times New Roman"/>
          <w:lang w:eastAsia="en-GB"/>
        </w:rPr>
        <w:t>ule</w:t>
      </w:r>
      <w:bookmarkEnd w:id="1524"/>
      <w:r w:rsidRPr="006D7F01">
        <w:rPr>
          <w:rFonts w:ascii="Times New Roman" w:hAnsi="Times New Roman"/>
          <w:lang w:eastAsia="en-GB"/>
        </w:rPr>
        <w:t xml:space="preserve"> as so revised, the matter shall be resolved pursuant to</w:t>
      </w:r>
      <w:r w:rsidR="00903B24" w:rsidRPr="006D7F01">
        <w:rPr>
          <w:rFonts w:ascii="Times New Roman" w:hAnsi="Times New Roman"/>
          <w:lang w:eastAsia="en-GB"/>
        </w:rPr>
        <w:t xml:space="preserve"> the Dispute Resolution Procedure</w:t>
      </w:r>
      <w:r w:rsidRPr="006D7F01">
        <w:rPr>
          <w:rFonts w:ascii="Times New Roman" w:hAnsi="Times New Roman"/>
          <w:lang w:eastAsia="en-GB"/>
        </w:rPr>
        <w:t>.</w:t>
      </w:r>
    </w:p>
    <w:bookmarkStart w:id="1525" w:name="_DV_M546"/>
    <w:bookmarkStart w:id="1526" w:name="_DV_M547"/>
    <w:bookmarkStart w:id="1527" w:name="_DV_M548"/>
    <w:bookmarkStart w:id="1528" w:name="_DV_M549"/>
    <w:bookmarkStart w:id="1529" w:name="_DV_M552"/>
    <w:bookmarkEnd w:id="1525"/>
    <w:bookmarkEnd w:id="1526"/>
    <w:bookmarkEnd w:id="1527"/>
    <w:bookmarkEnd w:id="1528"/>
    <w:bookmarkEnd w:id="1529"/>
    <w:p w14:paraId="0D86A89D" w14:textId="77777777" w:rsidR="00AB5EBA" w:rsidRPr="006D7F01" w:rsidRDefault="006738F7" w:rsidP="00454281">
      <w:pPr>
        <w:keepNext/>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lastRenderedPageBreak/>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_Ref408825844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1530" w:name="_Toc122454736"/>
      <w:r w:rsidR="00B5102B">
        <w:rPr>
          <w:rFonts w:ascii="Times New Roman" w:hAnsi="Times New Roman"/>
        </w:rPr>
        <w:instrText>20</w:instrText>
      </w:r>
      <w:r w:rsidRPr="006D7F01">
        <w:rPr>
          <w:rFonts w:ascii="Times New Roman" w:hAnsi="Times New Roman"/>
        </w:rPr>
        <w:fldChar w:fldCharType="end"/>
      </w:r>
      <w:r w:rsidRPr="006D7F01">
        <w:rPr>
          <w:rFonts w:ascii="Times New Roman" w:hAnsi="Times New Roman"/>
        </w:rPr>
        <w:tab/>
        <w:instrText>DILAPIDATION SURVEY</w:instrText>
      </w:r>
      <w:bookmarkEnd w:id="1530"/>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1531" w:name="_Ref159294709"/>
      <w:bookmarkStart w:id="1532" w:name="_Ref408825844"/>
      <w:r w:rsidR="00AB5EBA" w:rsidRPr="006D7F01">
        <w:rPr>
          <w:rFonts w:ascii="Times New Roman" w:hAnsi="Times New Roman"/>
          <w:b/>
          <w:bCs/>
          <w:lang w:eastAsia="en-GB"/>
        </w:rPr>
        <w:t>DILAPIDATION SURVEY</w:t>
      </w:r>
      <w:bookmarkStart w:id="1533" w:name="_NN5240"/>
      <w:bookmarkEnd w:id="1531"/>
      <w:bookmarkEnd w:id="1532"/>
      <w:bookmarkEnd w:id="1533"/>
    </w:p>
    <w:p w14:paraId="01FF59BE"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1534" w:name="_DV_M553"/>
      <w:bookmarkEnd w:id="1534"/>
      <w:r w:rsidRPr="006D7F01">
        <w:rPr>
          <w:rFonts w:ascii="Times New Roman" w:hAnsi="Times New Roman"/>
          <w:b/>
          <w:bCs/>
          <w:lang w:eastAsia="en-GB"/>
        </w:rPr>
        <w:t>Right to carry out Survey</w:t>
      </w:r>
    </w:p>
    <w:p w14:paraId="3C22852C"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If the Authority reasonably believes that the Contractor is in breach of its obligations under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_Ref196212924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19</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(Maintenance of Prison)</w:t>
      </w:r>
      <w:r w:rsidRPr="006D7F01">
        <w:rPr>
          <w:rFonts w:ascii="Times New Roman" w:hAnsi="Times New Roman"/>
          <w:lang w:eastAsia="en-GB"/>
        </w:rPr>
        <w:t xml:space="preserve"> </w:t>
      </w:r>
      <w:r w:rsidR="001B69C2" w:rsidRPr="006D7F01">
        <w:rPr>
          <w:rFonts w:ascii="Times New Roman" w:hAnsi="Times New Roman"/>
          <w:lang w:eastAsia="en-GB"/>
        </w:rPr>
        <w:t xml:space="preserve">and/or the Authority's Property and Facilities Management Requirements </w:t>
      </w:r>
      <w:r w:rsidRPr="006D7F01">
        <w:rPr>
          <w:rFonts w:ascii="Times New Roman" w:hAnsi="Times New Roman"/>
          <w:lang w:eastAsia="en-GB"/>
        </w:rPr>
        <w:t xml:space="preserve">then it may carry out (or procure the carrying out of) a survey of the Prison </w:t>
      </w:r>
      <w:r w:rsidR="00885F5C" w:rsidRPr="006D7F01">
        <w:rPr>
          <w:rFonts w:ascii="Times New Roman" w:hAnsi="Times New Roman"/>
          <w:lang w:eastAsia="en-GB"/>
        </w:rPr>
        <w:t xml:space="preserve">and, to the extent relevant not included in the Prison, the Site, to assess whether they </w:t>
      </w:r>
      <w:r w:rsidRPr="006D7F01">
        <w:rPr>
          <w:rFonts w:ascii="Times New Roman" w:hAnsi="Times New Roman"/>
          <w:lang w:eastAsia="en-GB"/>
        </w:rPr>
        <w:t>ha</w:t>
      </w:r>
      <w:r w:rsidR="00885F5C" w:rsidRPr="006D7F01">
        <w:rPr>
          <w:rFonts w:ascii="Times New Roman" w:hAnsi="Times New Roman"/>
          <w:lang w:eastAsia="en-GB"/>
        </w:rPr>
        <w:t>ve been and are</w:t>
      </w:r>
      <w:r w:rsidRPr="006D7F01">
        <w:rPr>
          <w:rFonts w:ascii="Times New Roman" w:hAnsi="Times New Roman"/>
          <w:lang w:eastAsia="en-GB"/>
        </w:rPr>
        <w:t xml:space="preserve"> being maintained by the Contractor in accordance with its obligations under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_Ref196212924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19</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(Maintenance of Prison)</w:t>
      </w:r>
      <w:r w:rsidR="001B69C2" w:rsidRPr="006D7F01">
        <w:rPr>
          <w:rFonts w:ascii="Times New Roman" w:hAnsi="Times New Roman"/>
          <w:bCs/>
          <w:lang w:eastAsia="en-GB"/>
        </w:rPr>
        <w:t xml:space="preserve"> and/or, as applicable, the Authority's Property and Facilities Management Requirements</w:t>
      </w:r>
      <w:r w:rsidR="00375074" w:rsidRPr="006D7F01">
        <w:rPr>
          <w:rFonts w:ascii="Times New Roman" w:hAnsi="Times New Roman"/>
          <w:lang w:eastAsia="en-GB"/>
        </w:rPr>
        <w:t>.</w:t>
      </w:r>
    </w:p>
    <w:p w14:paraId="135BB6D7"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Authority shall notify the Contractor in writing a minimum of </w:t>
      </w:r>
      <w:bookmarkStart w:id="1535" w:name="_9kMIH5YVt3678AB4upDEPRF40x3IeH9S"/>
      <w:r w:rsidRPr="006D7F01">
        <w:rPr>
          <w:rFonts w:ascii="Times New Roman" w:hAnsi="Times New Roman"/>
          <w:lang w:eastAsia="en-GB"/>
        </w:rPr>
        <w:t>ten (10) Business Days</w:t>
      </w:r>
      <w:bookmarkEnd w:id="1535"/>
      <w:r w:rsidRPr="006D7F01">
        <w:rPr>
          <w:rFonts w:ascii="Times New Roman" w:hAnsi="Times New Roman"/>
          <w:lang w:eastAsia="en-GB"/>
        </w:rPr>
        <w:t xml:space="preserve"> in advance of the date on which it wishes to carry out the survey. The Authority shall consider in good faith any reasonable request by the Contractor for the survey to be carried out on a different date if such request is made at least </w:t>
      </w:r>
      <w:bookmarkStart w:id="1536" w:name="_9kMKJ5YVt3677EGqk1y9URF40x3IeH9S"/>
      <w:r w:rsidRPr="006D7F01">
        <w:rPr>
          <w:rFonts w:ascii="Times New Roman" w:hAnsi="Times New Roman"/>
          <w:lang w:eastAsia="en-GB"/>
        </w:rPr>
        <w:t>five (5) Business Days</w:t>
      </w:r>
      <w:bookmarkEnd w:id="1536"/>
      <w:r w:rsidRPr="006D7F01">
        <w:rPr>
          <w:rFonts w:ascii="Times New Roman" w:hAnsi="Times New Roman"/>
          <w:lang w:eastAsia="en-GB"/>
        </w:rPr>
        <w:t xml:space="preserve"> prior to the notified date and the Contractor (acting reasonably) is able to demonstrate that carrying out the survey on the notified date would materially prejudice the </w:t>
      </w:r>
      <w:bookmarkStart w:id="1537" w:name="_9kMH5EQ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1537"/>
      <w:r w:rsidRPr="006D7F01">
        <w:rPr>
          <w:rFonts w:ascii="Times New Roman" w:hAnsi="Times New Roman"/>
          <w:lang w:eastAsia="en-GB"/>
        </w:rPr>
        <w:t xml:space="preserve"> ability to provide the </w:t>
      </w:r>
      <w:r w:rsidR="004B4A11" w:rsidRPr="006D7F01">
        <w:rPr>
          <w:rFonts w:ascii="Times New Roman" w:hAnsi="Times New Roman"/>
          <w:lang w:eastAsia="en-GB"/>
        </w:rPr>
        <w:t>Service</w:t>
      </w:r>
      <w:r w:rsidR="00DD41FB" w:rsidRPr="006D7F01">
        <w:rPr>
          <w:rFonts w:ascii="Times New Roman" w:hAnsi="Times New Roman"/>
          <w:lang w:eastAsia="en-GB"/>
        </w:rPr>
        <w:t>s</w:t>
      </w:r>
      <w:r w:rsidRPr="006D7F01">
        <w:rPr>
          <w:rFonts w:ascii="Times New Roman" w:hAnsi="Times New Roman"/>
          <w:lang w:eastAsia="en-GB"/>
        </w:rPr>
        <w:t>.</w:t>
      </w:r>
    </w:p>
    <w:p w14:paraId="40821605"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When carrying out any survey, the Authority shall use reasonable endeavours to minimise any disruption caused to the provision of the</w:t>
      </w:r>
      <w:r w:rsidR="004B4A11" w:rsidRPr="006D7F01">
        <w:rPr>
          <w:rFonts w:ascii="Times New Roman" w:hAnsi="Times New Roman"/>
          <w:lang w:eastAsia="en-GB"/>
        </w:rPr>
        <w:t xml:space="preserve"> Service</w:t>
      </w:r>
      <w:r w:rsidR="00DD41FB" w:rsidRPr="006D7F01">
        <w:rPr>
          <w:rFonts w:ascii="Times New Roman" w:hAnsi="Times New Roman"/>
          <w:lang w:eastAsia="en-GB"/>
        </w:rPr>
        <w:t>s</w:t>
      </w:r>
      <w:r w:rsidRPr="006D7F01">
        <w:rPr>
          <w:rFonts w:ascii="Times New Roman" w:hAnsi="Times New Roman"/>
          <w:lang w:eastAsia="en-GB"/>
        </w:rPr>
        <w:t xml:space="preserve"> by the Contractor. The cost of the survey shall, except where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_Ref159754492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20.2.1.3</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(Results of Survey)</w:t>
      </w:r>
      <w:r w:rsidRPr="006D7F01">
        <w:rPr>
          <w:rFonts w:ascii="Times New Roman" w:hAnsi="Times New Roman"/>
          <w:lang w:eastAsia="en-GB"/>
        </w:rPr>
        <w:t xml:space="preserve"> applies, be borne by the Authority. The Contractor shall give the Authority (free of charge) any reasonable assistance required by the Authority from time to time during the carrying out of any survey.</w:t>
      </w:r>
    </w:p>
    <w:p w14:paraId="59939555" w14:textId="77777777" w:rsidR="00AB5EBA" w:rsidRPr="006D7F01" w:rsidRDefault="00AB5EBA" w:rsidP="00454281">
      <w:pPr>
        <w:keepNext/>
        <w:widowControl w:val="0"/>
        <w:numPr>
          <w:ilvl w:val="1"/>
          <w:numId w:val="3"/>
        </w:numPr>
        <w:spacing w:after="240" w:line="312" w:lineRule="auto"/>
        <w:outlineLvl w:val="1"/>
        <w:rPr>
          <w:rFonts w:ascii="Times New Roman" w:hAnsi="Times New Roman"/>
          <w:b/>
          <w:bCs/>
          <w:lang w:eastAsia="en-GB"/>
        </w:rPr>
      </w:pPr>
      <w:bookmarkStart w:id="1538" w:name="_Ref159754672"/>
      <w:r w:rsidRPr="006D7F01">
        <w:rPr>
          <w:rFonts w:ascii="Times New Roman" w:hAnsi="Times New Roman"/>
          <w:b/>
          <w:bCs/>
          <w:lang w:eastAsia="en-GB"/>
        </w:rPr>
        <w:t>Results of Survey</w:t>
      </w:r>
    </w:p>
    <w:p w14:paraId="0DD4BDB7"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If a survey shows that the Contractor has not complied </w:t>
      </w:r>
      <w:r w:rsidR="00A01CAE" w:rsidRPr="006D7F01">
        <w:rPr>
          <w:rFonts w:ascii="Times New Roman" w:hAnsi="Times New Roman"/>
          <w:lang w:eastAsia="en-GB"/>
        </w:rPr>
        <w:t xml:space="preserve">with </w:t>
      </w:r>
      <w:r w:rsidRPr="006D7F01">
        <w:rPr>
          <w:rFonts w:ascii="Times New Roman" w:hAnsi="Times New Roman"/>
          <w:lang w:eastAsia="en-GB"/>
        </w:rPr>
        <w:t xml:space="preserve">or is not complying with its obligations under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_Ref196212924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19</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(Maintenance of Prison)</w:t>
      </w:r>
      <w:r w:rsidR="00681259" w:rsidRPr="006D7F01">
        <w:rPr>
          <w:rFonts w:ascii="Times New Roman" w:hAnsi="Times New Roman"/>
          <w:b/>
          <w:bCs/>
          <w:lang w:eastAsia="en-GB"/>
        </w:rPr>
        <w:t xml:space="preserve"> </w:t>
      </w:r>
      <w:r w:rsidR="00681259" w:rsidRPr="006D7F01">
        <w:rPr>
          <w:rFonts w:ascii="Times New Roman" w:hAnsi="Times New Roman"/>
          <w:bCs/>
          <w:lang w:eastAsia="en-GB"/>
        </w:rPr>
        <w:t>and/or the Authority's Property and Facilities Management Requirements</w:t>
      </w:r>
      <w:r w:rsidRPr="006D7F01">
        <w:rPr>
          <w:rFonts w:ascii="Times New Roman" w:hAnsi="Times New Roman"/>
          <w:lang w:eastAsia="en-GB"/>
        </w:rPr>
        <w:t>, the Authority shall:</w:t>
      </w:r>
      <w:bookmarkEnd w:id="1538"/>
    </w:p>
    <w:p w14:paraId="357ED52C"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notify the Contractor of the standard that the condition of the Prison </w:t>
      </w:r>
      <w:r w:rsidR="00885F5C" w:rsidRPr="006D7F01">
        <w:rPr>
          <w:rFonts w:ascii="Times New Roman" w:hAnsi="Times New Roman"/>
          <w:lang w:eastAsia="en-GB"/>
        </w:rPr>
        <w:t xml:space="preserve">and, to the extent relevant </w:t>
      </w:r>
      <w:r w:rsidR="00472A0B" w:rsidRPr="006D7F01">
        <w:rPr>
          <w:rFonts w:ascii="Times New Roman" w:hAnsi="Times New Roman"/>
          <w:lang w:eastAsia="en-GB"/>
        </w:rPr>
        <w:t xml:space="preserve">and </w:t>
      </w:r>
      <w:r w:rsidR="00885F5C" w:rsidRPr="006D7F01">
        <w:rPr>
          <w:rFonts w:ascii="Times New Roman" w:hAnsi="Times New Roman"/>
          <w:lang w:eastAsia="en-GB"/>
        </w:rPr>
        <w:t xml:space="preserve">not included in the Prison, the Site </w:t>
      </w:r>
      <w:r w:rsidRPr="006D7F01">
        <w:rPr>
          <w:rFonts w:ascii="Times New Roman" w:hAnsi="Times New Roman"/>
          <w:lang w:eastAsia="en-GB"/>
        </w:rPr>
        <w:t xml:space="preserve">should be in to comply with its obligations under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_Ref196212924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19</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(Maintenance of Prison)</w:t>
      </w:r>
      <w:r w:rsidR="00681259" w:rsidRPr="006D7F01">
        <w:rPr>
          <w:rFonts w:ascii="Times New Roman" w:hAnsi="Times New Roman"/>
          <w:b/>
          <w:bCs/>
          <w:lang w:eastAsia="en-GB"/>
        </w:rPr>
        <w:t xml:space="preserve">, </w:t>
      </w:r>
      <w:r w:rsidR="00681259" w:rsidRPr="006D7F01">
        <w:rPr>
          <w:rFonts w:ascii="Times New Roman" w:hAnsi="Times New Roman"/>
          <w:bCs/>
          <w:lang w:eastAsia="en-GB"/>
        </w:rPr>
        <w:t>the Authority's Property and Facilities Management Requirements</w:t>
      </w:r>
      <w:r w:rsidRPr="006D7F01">
        <w:rPr>
          <w:rFonts w:ascii="Times New Roman" w:hAnsi="Times New Roman"/>
          <w:lang w:eastAsia="en-GB"/>
        </w:rPr>
        <w:t xml:space="preserve"> and this Contract generally;</w:t>
      </w:r>
    </w:p>
    <w:p w14:paraId="5DC4BB98"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lastRenderedPageBreak/>
        <w:t xml:space="preserve">specify a reasonable period within which the Contractor must carry out any necessary rectification and/or maintenance work; and </w:t>
      </w:r>
    </w:p>
    <w:p w14:paraId="5F5DA26A"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bookmarkStart w:id="1539" w:name="_Ref159754492"/>
      <w:r w:rsidRPr="006D7F01">
        <w:rPr>
          <w:rFonts w:ascii="Times New Roman" w:hAnsi="Times New Roman"/>
          <w:lang w:eastAsia="en-GB"/>
        </w:rPr>
        <w:t>be entitled to be reimbursed by the Contractor for the cost of the survey and any administrative costs incurred by the Authority in relation to such survey.</w:t>
      </w:r>
      <w:bookmarkEnd w:id="1539"/>
    </w:p>
    <w:p w14:paraId="262CA170"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1540" w:name="_Ref159754686"/>
      <w:r w:rsidRPr="006D7F01">
        <w:rPr>
          <w:rFonts w:ascii="Times New Roman" w:hAnsi="Times New Roman"/>
          <w:lang w:eastAsia="en-GB"/>
        </w:rPr>
        <w:t>The Contractor shall carry out such rectification and/or maintenance work within the period specified by the Authority and any costs it incurs in carrying out such rectification and/or maintenance work shall be at its own expense.</w:t>
      </w:r>
      <w:bookmarkEnd w:id="1540"/>
    </w:p>
    <w:p w14:paraId="193A12DE" w14:textId="77777777" w:rsidR="00AB5EBA" w:rsidRPr="006D7F01" w:rsidRDefault="00B7456D" w:rsidP="00454281">
      <w:pPr>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_Ref408926370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1541" w:name="_Toc122454737"/>
      <w:r w:rsidR="00B5102B">
        <w:rPr>
          <w:rFonts w:ascii="Times New Roman" w:hAnsi="Times New Roman"/>
        </w:rPr>
        <w:instrText>21</w:instrText>
      </w:r>
      <w:r w:rsidRPr="006D7F01">
        <w:rPr>
          <w:rFonts w:ascii="Times New Roman" w:hAnsi="Times New Roman"/>
        </w:rPr>
        <w:fldChar w:fldCharType="end"/>
      </w:r>
      <w:r w:rsidRPr="006D7F01">
        <w:rPr>
          <w:rFonts w:ascii="Times New Roman" w:hAnsi="Times New Roman"/>
        </w:rPr>
        <w:tab/>
        <w:instrText>RIGHTS OF ACCESS AND INSPECTION</w:instrText>
      </w:r>
      <w:bookmarkEnd w:id="1541"/>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1542" w:name="_Ref172350396"/>
      <w:bookmarkStart w:id="1543" w:name="_Ref408825830"/>
      <w:bookmarkStart w:id="1544" w:name="_Ref408926370"/>
      <w:r w:rsidR="00AB5EBA" w:rsidRPr="006D7F01">
        <w:rPr>
          <w:rFonts w:ascii="Times New Roman" w:hAnsi="Times New Roman"/>
          <w:b/>
          <w:bCs/>
          <w:lang w:eastAsia="en-GB"/>
        </w:rPr>
        <w:t>RIGHTS OF ACCESS</w:t>
      </w:r>
      <w:bookmarkStart w:id="1545" w:name="_NN5241"/>
      <w:bookmarkEnd w:id="1542"/>
      <w:bookmarkEnd w:id="1543"/>
      <w:bookmarkEnd w:id="1545"/>
      <w:r w:rsidRPr="006D7F01">
        <w:rPr>
          <w:rFonts w:ascii="Times New Roman" w:hAnsi="Times New Roman"/>
          <w:b/>
          <w:bCs/>
          <w:lang w:eastAsia="en-GB"/>
        </w:rPr>
        <w:t xml:space="preserve"> AND INSPECTION</w:t>
      </w:r>
      <w:bookmarkEnd w:id="1544"/>
    </w:p>
    <w:p w14:paraId="63F28592" w14:textId="77777777" w:rsidR="00CC4A1A" w:rsidRPr="006D7F01" w:rsidRDefault="00CC4A1A" w:rsidP="00454281">
      <w:pPr>
        <w:widowControl w:val="0"/>
        <w:numPr>
          <w:ilvl w:val="1"/>
          <w:numId w:val="3"/>
        </w:numPr>
        <w:spacing w:after="240" w:line="312" w:lineRule="auto"/>
        <w:outlineLvl w:val="1"/>
        <w:rPr>
          <w:rFonts w:ascii="Times New Roman" w:hAnsi="Times New Roman"/>
          <w:b/>
          <w:bCs/>
          <w:lang w:eastAsia="en-GB"/>
        </w:rPr>
      </w:pPr>
      <w:bookmarkStart w:id="1546" w:name="_DV_M772"/>
      <w:bookmarkStart w:id="1547" w:name="_Ref172539253"/>
      <w:bookmarkStart w:id="1548" w:name="_Ref172350129"/>
      <w:bookmarkEnd w:id="1546"/>
      <w:r w:rsidRPr="006D7F01">
        <w:rPr>
          <w:rFonts w:ascii="Times New Roman" w:hAnsi="Times New Roman"/>
          <w:lang w:eastAsia="en-GB"/>
        </w:rPr>
        <w:t xml:space="preserve">The Authority, the </w:t>
      </w:r>
      <w:bookmarkStart w:id="1549" w:name="_9kMH66H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549"/>
      <w:r w:rsidRPr="006D7F01">
        <w:rPr>
          <w:rFonts w:ascii="Times New Roman" w:hAnsi="Times New Roman"/>
          <w:lang w:eastAsia="en-GB"/>
        </w:rPr>
        <w:t xml:space="preserve"> Representative </w:t>
      </w:r>
      <w:r w:rsidR="00A96877" w:rsidRPr="006D7F01">
        <w:rPr>
          <w:rFonts w:ascii="Times New Roman" w:hAnsi="Times New Roman"/>
          <w:lang w:eastAsia="en-GB"/>
        </w:rPr>
        <w:t xml:space="preserve">and </w:t>
      </w:r>
      <w:r w:rsidRPr="006D7F01">
        <w:rPr>
          <w:rFonts w:ascii="Times New Roman" w:hAnsi="Times New Roman"/>
          <w:lang w:eastAsia="en-GB"/>
        </w:rPr>
        <w:t xml:space="preserve">any other representative of the Authority may enter upon any property used by the Contractor and/or its </w:t>
      </w:r>
      <w:r w:rsidR="006457DB" w:rsidRPr="006D7F01">
        <w:rPr>
          <w:rFonts w:ascii="Times New Roman" w:hAnsi="Times New Roman"/>
          <w:lang w:eastAsia="en-GB"/>
        </w:rPr>
        <w:t>S</w:t>
      </w:r>
      <w:r w:rsidRPr="006D7F01">
        <w:rPr>
          <w:rFonts w:ascii="Times New Roman" w:hAnsi="Times New Roman"/>
          <w:lang w:eastAsia="en-GB"/>
        </w:rPr>
        <w:t>ub-</w:t>
      </w:r>
      <w:r w:rsidR="006457DB" w:rsidRPr="006D7F01">
        <w:rPr>
          <w:rFonts w:ascii="Times New Roman" w:hAnsi="Times New Roman"/>
          <w:lang w:eastAsia="en-GB"/>
        </w:rPr>
        <w:t>C</w:t>
      </w:r>
      <w:r w:rsidRPr="006D7F01">
        <w:rPr>
          <w:rFonts w:ascii="Times New Roman" w:hAnsi="Times New Roman"/>
          <w:lang w:eastAsia="en-GB"/>
        </w:rPr>
        <w:t xml:space="preserve">ontractors to perform the </w:t>
      </w:r>
      <w:r w:rsidR="004B4A11" w:rsidRPr="006D7F01">
        <w:rPr>
          <w:rFonts w:ascii="Times New Roman" w:hAnsi="Times New Roman"/>
          <w:lang w:eastAsia="en-GB"/>
        </w:rPr>
        <w:t>Service</w:t>
      </w:r>
      <w:r w:rsidR="00DD41FB" w:rsidRPr="006D7F01">
        <w:rPr>
          <w:rFonts w:ascii="Times New Roman" w:hAnsi="Times New Roman"/>
          <w:lang w:eastAsia="en-GB"/>
        </w:rPr>
        <w:t>s</w:t>
      </w:r>
      <w:r w:rsidRPr="006D7F01">
        <w:rPr>
          <w:rFonts w:ascii="Times New Roman" w:hAnsi="Times New Roman"/>
          <w:lang w:eastAsia="en-GB"/>
        </w:rPr>
        <w:t>, to inspect the operation and maintenance of the Pr</w:t>
      </w:r>
      <w:r w:rsidR="007A5EF2" w:rsidRPr="006D7F01">
        <w:rPr>
          <w:rFonts w:ascii="Times New Roman" w:hAnsi="Times New Roman"/>
          <w:lang w:eastAsia="en-GB"/>
        </w:rPr>
        <w:t>ison</w:t>
      </w:r>
      <w:r w:rsidRPr="006D7F01">
        <w:rPr>
          <w:rFonts w:ascii="Times New Roman" w:hAnsi="Times New Roman"/>
          <w:lang w:eastAsia="en-GB"/>
        </w:rPr>
        <w:t xml:space="preserve"> and to monitor compliance by the Contractor with its obligations.</w:t>
      </w:r>
      <w:bookmarkEnd w:id="1547"/>
    </w:p>
    <w:p w14:paraId="69FB1158" w14:textId="77777777" w:rsidR="00AB5EBA" w:rsidRPr="006D7F01" w:rsidRDefault="00AB5EBA" w:rsidP="00454281">
      <w:pPr>
        <w:widowControl w:val="0"/>
        <w:numPr>
          <w:ilvl w:val="1"/>
          <w:numId w:val="3"/>
        </w:numPr>
        <w:spacing w:after="240" w:line="312" w:lineRule="auto"/>
        <w:outlineLvl w:val="1"/>
        <w:rPr>
          <w:rFonts w:ascii="Times New Roman" w:hAnsi="Times New Roman"/>
          <w:b/>
          <w:bCs/>
          <w:lang w:eastAsia="en-GB"/>
        </w:rPr>
      </w:pPr>
      <w:bookmarkStart w:id="1550" w:name="_Ref311722747"/>
      <w:r w:rsidRPr="006D7F01">
        <w:rPr>
          <w:rFonts w:ascii="Times New Roman" w:hAnsi="Times New Roman"/>
          <w:lang w:eastAsia="en-GB"/>
        </w:rPr>
        <w:t xml:space="preserve">The Authority, the </w:t>
      </w:r>
      <w:bookmarkStart w:id="1551" w:name="_9kMH67I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551"/>
      <w:r w:rsidRPr="006D7F01">
        <w:rPr>
          <w:rFonts w:ascii="Times New Roman" w:hAnsi="Times New Roman"/>
          <w:lang w:eastAsia="en-GB"/>
        </w:rPr>
        <w:t xml:space="preserve"> Representative </w:t>
      </w:r>
      <w:r w:rsidR="00A96877" w:rsidRPr="006D7F01">
        <w:rPr>
          <w:rFonts w:ascii="Times New Roman" w:hAnsi="Times New Roman"/>
          <w:lang w:eastAsia="en-GB"/>
        </w:rPr>
        <w:t xml:space="preserve">and </w:t>
      </w:r>
      <w:r w:rsidRPr="006D7F01">
        <w:rPr>
          <w:rFonts w:ascii="Times New Roman" w:hAnsi="Times New Roman"/>
          <w:lang w:eastAsia="en-GB"/>
        </w:rPr>
        <w:t xml:space="preserve">any other representative of the Authority may enter upon any property used by the Contractor and/or its Sub-Contractors as training or workshop facilities and places where work is being prepared or materials being obtained for the </w:t>
      </w:r>
      <w:r w:rsidR="00D262CC" w:rsidRPr="006D7F01">
        <w:rPr>
          <w:rFonts w:ascii="Times New Roman" w:hAnsi="Times New Roman"/>
          <w:lang w:eastAsia="en-GB"/>
        </w:rPr>
        <w:t>delivery of the Service</w:t>
      </w:r>
      <w:r w:rsidR="00DD41FB" w:rsidRPr="006D7F01">
        <w:rPr>
          <w:rFonts w:ascii="Times New Roman" w:hAnsi="Times New Roman"/>
          <w:lang w:eastAsia="en-GB"/>
        </w:rPr>
        <w:t>s</w:t>
      </w:r>
      <w:r w:rsidRPr="006D7F01">
        <w:rPr>
          <w:rFonts w:ascii="Times New Roman" w:hAnsi="Times New Roman"/>
          <w:lang w:eastAsia="en-GB"/>
        </w:rPr>
        <w:t>.</w:t>
      </w:r>
      <w:bookmarkEnd w:id="1548"/>
      <w:bookmarkEnd w:id="1550"/>
    </w:p>
    <w:p w14:paraId="5FD55EF8" w14:textId="77777777" w:rsidR="00B629A9" w:rsidRPr="006D7F01" w:rsidRDefault="00B629A9" w:rsidP="00454281">
      <w:pPr>
        <w:widowControl w:val="0"/>
        <w:numPr>
          <w:ilvl w:val="1"/>
          <w:numId w:val="3"/>
        </w:numPr>
        <w:spacing w:after="240" w:line="312" w:lineRule="auto"/>
        <w:outlineLvl w:val="1"/>
        <w:rPr>
          <w:rFonts w:ascii="Times New Roman" w:hAnsi="Times New Roman"/>
          <w:b/>
          <w:bCs/>
          <w:lang w:eastAsia="en-GB"/>
        </w:rPr>
      </w:pPr>
      <w:bookmarkStart w:id="1552" w:name="_Ref254595960"/>
      <w:r w:rsidRPr="006D7F01">
        <w:rPr>
          <w:rFonts w:ascii="Times New Roman" w:hAnsi="Times New Roman"/>
          <w:lang w:eastAsia="en-GB"/>
        </w:rPr>
        <w:t xml:space="preserve">The Authority, the </w:t>
      </w:r>
      <w:bookmarkStart w:id="1553" w:name="_9kMH68J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553"/>
      <w:r w:rsidRPr="006D7F01">
        <w:rPr>
          <w:rFonts w:ascii="Times New Roman" w:hAnsi="Times New Roman"/>
          <w:lang w:eastAsia="en-GB"/>
        </w:rPr>
        <w:t xml:space="preserve"> Representative </w:t>
      </w:r>
      <w:r w:rsidR="00A96877" w:rsidRPr="006D7F01">
        <w:rPr>
          <w:rFonts w:ascii="Times New Roman" w:hAnsi="Times New Roman"/>
          <w:lang w:eastAsia="en-GB"/>
        </w:rPr>
        <w:t xml:space="preserve">and </w:t>
      </w:r>
      <w:r w:rsidRPr="006D7F01">
        <w:rPr>
          <w:rFonts w:ascii="Times New Roman" w:hAnsi="Times New Roman"/>
          <w:lang w:eastAsia="en-GB"/>
        </w:rPr>
        <w:t xml:space="preserve">any other representative of the Authority may enter upon any part of the Prison to carry out </w:t>
      </w:r>
      <w:r w:rsidR="00A96877" w:rsidRPr="006D7F01">
        <w:rPr>
          <w:rFonts w:ascii="Times New Roman" w:hAnsi="Times New Roman"/>
          <w:lang w:eastAsia="en-GB"/>
        </w:rPr>
        <w:t xml:space="preserve">major </w:t>
      </w:r>
      <w:r w:rsidRPr="006D7F01">
        <w:rPr>
          <w:rFonts w:ascii="Times New Roman" w:hAnsi="Times New Roman"/>
          <w:lang w:eastAsia="en-GB"/>
        </w:rPr>
        <w:t xml:space="preserve">maintenance works </w:t>
      </w:r>
      <w:r w:rsidR="00B37B98" w:rsidRPr="00B37B98">
        <w:rPr>
          <w:rFonts w:ascii="Times New Roman" w:hAnsi="Times New Roman" w:hint="eastAsia"/>
          <w:lang w:eastAsia="en-GB"/>
        </w:rPr>
        <w:t xml:space="preserve">(including any Major Maintenance Works (as defined in </w:t>
      </w:r>
      <w:bookmarkStart w:id="1554" w:name="_9kMI1H6ZWu5FF9EHgMiliz8tAL"/>
      <w:bookmarkStart w:id="1555" w:name="_9kMI1H6ZWu5FF9FHfMiliz8tAL"/>
      <w:r w:rsidR="00B37B98" w:rsidRPr="00B37B98">
        <w:rPr>
          <w:rFonts w:ascii="Times New Roman" w:hAnsi="Times New Roman" w:hint="eastAsia"/>
          <w:b/>
          <w:lang w:eastAsia="en-GB"/>
        </w:rPr>
        <w:t>Schedule 11</w:t>
      </w:r>
      <w:bookmarkEnd w:id="1554"/>
      <w:bookmarkEnd w:id="1555"/>
      <w:r w:rsidR="00B37B98" w:rsidRPr="00B37B98">
        <w:rPr>
          <w:rFonts w:ascii="Times New Roman" w:hAnsi="Times New Roman" w:hint="eastAsia"/>
          <w:b/>
          <w:lang w:eastAsia="en-GB"/>
        </w:rPr>
        <w:t xml:space="preserve"> (Property and Facilities Management)</w:t>
      </w:r>
      <w:r w:rsidR="00B37B98" w:rsidRPr="00B37B98">
        <w:rPr>
          <w:rFonts w:ascii="Times New Roman" w:hAnsi="Times New Roman" w:hint="eastAsia"/>
          <w:lang w:eastAsia="en-GB"/>
        </w:rPr>
        <w:t xml:space="preserve">) </w:t>
      </w:r>
      <w:r w:rsidR="00B37B98">
        <w:rPr>
          <w:rFonts w:ascii="Times New Roman" w:hAnsi="Times New Roman"/>
          <w:lang w:eastAsia="en-GB"/>
        </w:rPr>
        <w:t xml:space="preserve">and </w:t>
      </w:r>
      <w:r w:rsidRPr="006D7F01">
        <w:rPr>
          <w:rFonts w:ascii="Times New Roman" w:hAnsi="Times New Roman"/>
          <w:lang w:eastAsia="en-GB"/>
        </w:rPr>
        <w:t>replacement of major maintained assets)</w:t>
      </w:r>
      <w:r w:rsidR="00A96877" w:rsidRPr="006D7F01">
        <w:rPr>
          <w:rFonts w:ascii="Times New Roman" w:hAnsi="Times New Roman"/>
          <w:lang w:eastAsia="en-GB"/>
        </w:rPr>
        <w:t xml:space="preserve"> where the Authority undertakes to carry out such works.</w:t>
      </w:r>
      <w:bookmarkEnd w:id="1552"/>
    </w:p>
    <w:p w14:paraId="17A92F8E" w14:textId="77777777" w:rsidR="00AB5EBA" w:rsidRPr="006D7F01" w:rsidRDefault="00AB5EBA" w:rsidP="00454281">
      <w:pPr>
        <w:widowControl w:val="0"/>
        <w:numPr>
          <w:ilvl w:val="1"/>
          <w:numId w:val="3"/>
        </w:numPr>
        <w:spacing w:after="240" w:line="312" w:lineRule="auto"/>
        <w:outlineLvl w:val="1"/>
        <w:rPr>
          <w:rFonts w:ascii="Times New Roman" w:hAnsi="Times New Roman"/>
          <w:b/>
          <w:bCs/>
          <w:lang w:eastAsia="en-GB"/>
        </w:rPr>
      </w:pPr>
      <w:r w:rsidRPr="006D7F01">
        <w:rPr>
          <w:rFonts w:ascii="Times New Roman" w:hAnsi="Times New Roman"/>
          <w:lang w:eastAsia="en-GB"/>
        </w:rPr>
        <w:t xml:space="preserve">The Contractor shall procure that satisfactory facilities are made available to the Authority, the </w:t>
      </w:r>
      <w:bookmarkStart w:id="1556" w:name="_9kMH69K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556"/>
      <w:r w:rsidRPr="006D7F01">
        <w:rPr>
          <w:rFonts w:ascii="Times New Roman" w:hAnsi="Times New Roman"/>
          <w:lang w:eastAsia="en-GB"/>
        </w:rPr>
        <w:t xml:space="preserve"> Representative or any other representative of the Authority and that reasonable assistance is given for the purposes of </w:t>
      </w:r>
      <w:r w:rsidRPr="006D7F01">
        <w:rPr>
          <w:rFonts w:ascii="Times New Roman" w:hAnsi="Times New Roman"/>
          <w:b/>
          <w:bCs/>
          <w:lang w:eastAsia="en-GB"/>
        </w:rPr>
        <w:t>clauses </w:t>
      </w:r>
      <w:r w:rsidR="00B7456D" w:rsidRPr="006D7F01">
        <w:rPr>
          <w:rFonts w:ascii="Times New Roman" w:eastAsia="Times New Roman" w:hAnsi="Times New Roman"/>
          <w:lang w:eastAsia="en-US"/>
        </w:rPr>
        <w:fldChar w:fldCharType="begin"/>
      </w:r>
      <w:r w:rsidR="00B7456D" w:rsidRPr="006D7F01">
        <w:rPr>
          <w:rFonts w:ascii="Times New Roman" w:hAnsi="Times New Roman"/>
          <w:b/>
          <w:bCs/>
          <w:lang w:eastAsia="en-GB"/>
        </w:rPr>
        <w:instrText xml:space="preserve"> REF _Ref172539253 \r \h </w:instrText>
      </w:r>
      <w:r w:rsidR="007A4133" w:rsidRPr="006D7F01">
        <w:rPr>
          <w:rFonts w:ascii="Times New Roman" w:eastAsia="Times New Roman" w:hAnsi="Times New Roman"/>
          <w:lang w:eastAsia="en-US"/>
        </w:rPr>
        <w:instrText xml:space="preserve"> \* MERGEFORMAT </w:instrText>
      </w:r>
      <w:r w:rsidR="00B7456D" w:rsidRPr="006D7F01">
        <w:rPr>
          <w:rFonts w:ascii="Times New Roman" w:eastAsia="Times New Roman" w:hAnsi="Times New Roman"/>
          <w:lang w:eastAsia="en-US"/>
        </w:rPr>
      </w:r>
      <w:r w:rsidR="00B7456D" w:rsidRPr="006D7F01">
        <w:rPr>
          <w:rFonts w:ascii="Times New Roman" w:eastAsia="Times New Roman" w:hAnsi="Times New Roman"/>
          <w:lang w:eastAsia="en-US"/>
        </w:rPr>
        <w:fldChar w:fldCharType="separate"/>
      </w:r>
      <w:r w:rsidR="00B5102B">
        <w:rPr>
          <w:rFonts w:ascii="Times New Roman" w:hAnsi="Times New Roman"/>
          <w:b/>
          <w:bCs/>
          <w:lang w:eastAsia="en-GB"/>
        </w:rPr>
        <w:t>21.1</w:t>
      </w:r>
      <w:r w:rsidR="00B7456D" w:rsidRPr="006D7F01">
        <w:rPr>
          <w:rFonts w:ascii="Times New Roman" w:eastAsia="Times New Roman" w:hAnsi="Times New Roman"/>
          <w:lang w:eastAsia="en-US"/>
        </w:rPr>
        <w:fldChar w:fldCharType="end"/>
      </w:r>
      <w:r w:rsidR="00B629A9" w:rsidRPr="006D7F01">
        <w:rPr>
          <w:rFonts w:ascii="Times New Roman" w:eastAsia="Times New Roman" w:hAnsi="Times New Roman"/>
          <w:lang w:eastAsia="en-US"/>
        </w:rPr>
        <w:t>,</w:t>
      </w:r>
      <w:r w:rsidRPr="006D7F01">
        <w:rPr>
          <w:rFonts w:ascii="Times New Roman" w:hAnsi="Times New Roman"/>
          <w:b/>
          <w:bCs/>
          <w:lang w:eastAsia="en-GB"/>
        </w:rPr>
        <w:t xml:space="preserve"> </w:t>
      </w:r>
      <w:r w:rsidR="00B7456D" w:rsidRPr="006D7F01">
        <w:rPr>
          <w:rFonts w:ascii="Times New Roman" w:hAnsi="Times New Roman"/>
          <w:b/>
          <w:bCs/>
          <w:lang w:eastAsia="en-GB"/>
        </w:rPr>
        <w:fldChar w:fldCharType="begin"/>
      </w:r>
      <w:r w:rsidR="00B7456D" w:rsidRPr="006D7F01">
        <w:rPr>
          <w:rFonts w:ascii="Times New Roman" w:hAnsi="Times New Roman"/>
          <w:b/>
          <w:bCs/>
          <w:lang w:eastAsia="en-GB"/>
        </w:rPr>
        <w:instrText xml:space="preserve"> REF _Ref311722747 \r \h </w:instrText>
      </w:r>
      <w:r w:rsidR="007A4133" w:rsidRPr="006D7F01">
        <w:rPr>
          <w:rFonts w:ascii="Times New Roman" w:hAnsi="Times New Roman"/>
          <w:b/>
          <w:bCs/>
          <w:lang w:eastAsia="en-GB"/>
        </w:rPr>
        <w:instrText xml:space="preserve"> \* MERGEFORMAT </w:instrText>
      </w:r>
      <w:r w:rsidR="00B7456D" w:rsidRPr="006D7F01">
        <w:rPr>
          <w:rFonts w:ascii="Times New Roman" w:hAnsi="Times New Roman"/>
          <w:b/>
          <w:bCs/>
          <w:lang w:eastAsia="en-GB"/>
        </w:rPr>
      </w:r>
      <w:r w:rsidR="00B7456D" w:rsidRPr="006D7F01">
        <w:rPr>
          <w:rFonts w:ascii="Times New Roman" w:hAnsi="Times New Roman"/>
          <w:b/>
          <w:bCs/>
          <w:lang w:eastAsia="en-GB"/>
        </w:rPr>
        <w:fldChar w:fldCharType="separate"/>
      </w:r>
      <w:r w:rsidR="00B5102B">
        <w:rPr>
          <w:rFonts w:ascii="Times New Roman" w:hAnsi="Times New Roman"/>
          <w:b/>
          <w:bCs/>
          <w:lang w:eastAsia="en-GB"/>
        </w:rPr>
        <w:t>21.2</w:t>
      </w:r>
      <w:r w:rsidR="00B7456D" w:rsidRPr="006D7F01">
        <w:rPr>
          <w:rFonts w:ascii="Times New Roman" w:hAnsi="Times New Roman"/>
          <w:b/>
          <w:bCs/>
          <w:lang w:eastAsia="en-GB"/>
        </w:rPr>
        <w:fldChar w:fldCharType="end"/>
      </w:r>
      <w:r w:rsidR="00B7456D" w:rsidRPr="006D7F01">
        <w:rPr>
          <w:rFonts w:ascii="Times New Roman" w:hAnsi="Times New Roman"/>
          <w:b/>
          <w:bCs/>
          <w:lang w:eastAsia="en-GB"/>
        </w:rPr>
        <w:t xml:space="preserve"> </w:t>
      </w:r>
      <w:r w:rsidR="00B7456D" w:rsidRPr="006D7F01">
        <w:rPr>
          <w:rFonts w:ascii="Times New Roman" w:hAnsi="Times New Roman"/>
          <w:bCs/>
          <w:lang w:eastAsia="en-GB"/>
        </w:rPr>
        <w:t>and</w:t>
      </w:r>
      <w:r w:rsidR="00B7456D" w:rsidRPr="006D7F01">
        <w:rPr>
          <w:rFonts w:ascii="Times New Roman" w:hAnsi="Times New Roman"/>
          <w:b/>
          <w:bCs/>
          <w:lang w:eastAsia="en-GB"/>
        </w:rPr>
        <w:t xml:space="preserve"> </w:t>
      </w:r>
      <w:r w:rsidR="00B7456D" w:rsidRPr="006D7F01">
        <w:rPr>
          <w:rFonts w:ascii="Times New Roman" w:hAnsi="Times New Roman"/>
          <w:b/>
          <w:bCs/>
          <w:lang w:eastAsia="en-GB"/>
        </w:rPr>
        <w:fldChar w:fldCharType="begin"/>
      </w:r>
      <w:r w:rsidR="00B7456D" w:rsidRPr="006D7F01">
        <w:rPr>
          <w:rFonts w:ascii="Times New Roman" w:hAnsi="Times New Roman"/>
          <w:b/>
          <w:bCs/>
          <w:lang w:eastAsia="en-GB"/>
        </w:rPr>
        <w:instrText xml:space="preserve"> REF _Ref254595960 \r \h </w:instrText>
      </w:r>
      <w:r w:rsidR="007A4133" w:rsidRPr="006D7F01">
        <w:rPr>
          <w:rFonts w:ascii="Times New Roman" w:hAnsi="Times New Roman"/>
          <w:b/>
          <w:bCs/>
          <w:lang w:eastAsia="en-GB"/>
        </w:rPr>
        <w:instrText xml:space="preserve"> \* MERGEFORMAT </w:instrText>
      </w:r>
      <w:r w:rsidR="00B7456D" w:rsidRPr="006D7F01">
        <w:rPr>
          <w:rFonts w:ascii="Times New Roman" w:hAnsi="Times New Roman"/>
          <w:b/>
          <w:bCs/>
          <w:lang w:eastAsia="en-GB"/>
        </w:rPr>
      </w:r>
      <w:r w:rsidR="00B7456D" w:rsidRPr="006D7F01">
        <w:rPr>
          <w:rFonts w:ascii="Times New Roman" w:hAnsi="Times New Roman"/>
          <w:b/>
          <w:bCs/>
          <w:lang w:eastAsia="en-GB"/>
        </w:rPr>
        <w:fldChar w:fldCharType="separate"/>
      </w:r>
      <w:r w:rsidR="00B5102B">
        <w:rPr>
          <w:rFonts w:ascii="Times New Roman" w:hAnsi="Times New Roman"/>
          <w:b/>
          <w:bCs/>
          <w:lang w:eastAsia="en-GB"/>
        </w:rPr>
        <w:t>21.3</w:t>
      </w:r>
      <w:r w:rsidR="00B7456D" w:rsidRPr="006D7F01">
        <w:rPr>
          <w:rFonts w:ascii="Times New Roman" w:hAnsi="Times New Roman"/>
          <w:b/>
          <w:bCs/>
          <w:lang w:eastAsia="en-GB"/>
        </w:rPr>
        <w:fldChar w:fldCharType="end"/>
      </w:r>
      <w:r w:rsidR="00B629A9" w:rsidRPr="006D7F01">
        <w:rPr>
          <w:rFonts w:ascii="Times New Roman" w:hAnsi="Times New Roman"/>
          <w:bCs/>
          <w:lang w:eastAsia="en-GB"/>
        </w:rPr>
        <w:t xml:space="preserve"> </w:t>
      </w:r>
      <w:r w:rsidRPr="006D7F01">
        <w:rPr>
          <w:rFonts w:ascii="Times New Roman" w:hAnsi="Times New Roman"/>
          <w:b/>
          <w:bCs/>
          <w:lang w:eastAsia="en-GB"/>
        </w:rPr>
        <w:t>(Rights of Access and Inspection)</w:t>
      </w:r>
      <w:r w:rsidR="008A651D" w:rsidRPr="006D7F01">
        <w:rPr>
          <w:rFonts w:ascii="Times New Roman" w:hAnsi="Times New Roman"/>
          <w:b/>
          <w:bCs/>
          <w:lang w:eastAsia="en-GB"/>
        </w:rPr>
        <w:t xml:space="preserve"> </w:t>
      </w:r>
      <w:r w:rsidR="008A651D" w:rsidRPr="006D7F01">
        <w:rPr>
          <w:rFonts w:ascii="Times New Roman" w:hAnsi="Times New Roman"/>
          <w:bCs/>
          <w:lang w:eastAsia="en-GB"/>
        </w:rPr>
        <w:t xml:space="preserve">subject to the </w:t>
      </w:r>
      <w:bookmarkStart w:id="1557" w:name="_9kMH6AL7aXvAB78DG"/>
      <w:r w:rsidR="008A651D" w:rsidRPr="006D7F01">
        <w:rPr>
          <w:rFonts w:ascii="Times New Roman" w:hAnsi="Times New Roman"/>
          <w:bCs/>
          <w:lang w:eastAsia="en-GB"/>
        </w:rPr>
        <w:t>Contractor</w:t>
      </w:r>
      <w:r w:rsidR="004A61D8" w:rsidRPr="006D7F01">
        <w:rPr>
          <w:rFonts w:ascii="Times New Roman" w:hAnsi="Times New Roman"/>
          <w:bCs/>
          <w:lang w:eastAsia="en-GB"/>
        </w:rPr>
        <w:t>'</w:t>
      </w:r>
      <w:r w:rsidR="008A651D" w:rsidRPr="006D7F01">
        <w:rPr>
          <w:rFonts w:ascii="Times New Roman" w:hAnsi="Times New Roman"/>
          <w:bCs/>
          <w:lang w:eastAsia="en-GB"/>
        </w:rPr>
        <w:t>s</w:t>
      </w:r>
      <w:bookmarkEnd w:id="1557"/>
      <w:r w:rsidR="008A651D" w:rsidRPr="006D7F01">
        <w:rPr>
          <w:rFonts w:ascii="Times New Roman" w:hAnsi="Times New Roman"/>
          <w:bCs/>
          <w:lang w:eastAsia="en-GB"/>
        </w:rPr>
        <w:t xml:space="preserve"> operational requirements not being adversely affected and to reimbursement of any reasonable costs and expenses of the Contractor</w:t>
      </w:r>
      <w:r w:rsidR="00B629A9" w:rsidRPr="006D7F01">
        <w:rPr>
          <w:rFonts w:ascii="Times New Roman" w:hAnsi="Times New Roman"/>
          <w:lang w:eastAsia="en-GB"/>
        </w:rPr>
        <w:t>.</w:t>
      </w:r>
    </w:p>
    <w:p w14:paraId="50921DCC" w14:textId="77777777" w:rsidR="003B6813" w:rsidRPr="006D7F01" w:rsidRDefault="003B6813" w:rsidP="00454281">
      <w:pPr>
        <w:widowControl w:val="0"/>
        <w:numPr>
          <w:ilvl w:val="1"/>
          <w:numId w:val="3"/>
        </w:numPr>
        <w:spacing w:after="240" w:line="312" w:lineRule="auto"/>
        <w:outlineLvl w:val="1"/>
        <w:rPr>
          <w:rFonts w:ascii="Times New Roman" w:hAnsi="Times New Roman"/>
          <w:bCs/>
          <w:lang w:eastAsia="en-GB"/>
        </w:rPr>
      </w:pPr>
      <w:r w:rsidRPr="006D7F01">
        <w:rPr>
          <w:rFonts w:ascii="Times New Roman" w:hAnsi="Times New Roman"/>
          <w:bCs/>
          <w:lang w:eastAsia="en-GB"/>
        </w:rPr>
        <w:t xml:space="preserve">The Contractor shall procure, in respect of those parts of the Site for which it has been granted a Lease or a licence to occupy or to control, </w:t>
      </w:r>
      <w:r w:rsidR="00D87FDC" w:rsidRPr="006D7F01">
        <w:rPr>
          <w:rFonts w:ascii="Times New Roman" w:hAnsi="Times New Roman"/>
          <w:bCs/>
          <w:lang w:eastAsia="en-GB"/>
        </w:rPr>
        <w:t>that it shall:</w:t>
      </w:r>
    </w:p>
    <w:p w14:paraId="108DF254" w14:textId="77777777" w:rsidR="003B6813" w:rsidRPr="006D7F01" w:rsidRDefault="003B6813" w:rsidP="00454281">
      <w:pPr>
        <w:widowControl w:val="0"/>
        <w:numPr>
          <w:ilvl w:val="2"/>
          <w:numId w:val="3"/>
        </w:numPr>
        <w:spacing w:after="240" w:line="312" w:lineRule="auto"/>
        <w:outlineLvl w:val="1"/>
        <w:rPr>
          <w:rFonts w:ascii="Times New Roman" w:hAnsi="Times New Roman"/>
          <w:bCs/>
          <w:lang w:eastAsia="en-GB"/>
        </w:rPr>
      </w:pPr>
      <w:r w:rsidRPr="006D7F01">
        <w:rPr>
          <w:rFonts w:ascii="Times New Roman" w:hAnsi="Times New Roman"/>
          <w:bCs/>
          <w:lang w:eastAsia="en-GB"/>
        </w:rPr>
        <w:t xml:space="preserve">allow access to those </w:t>
      </w:r>
      <w:r w:rsidR="00A477C5" w:rsidRPr="006D7F01">
        <w:rPr>
          <w:rFonts w:ascii="Times New Roman" w:hAnsi="Times New Roman"/>
          <w:bCs/>
          <w:lang w:eastAsia="en-GB"/>
        </w:rPr>
        <w:t>T</w:t>
      </w:r>
      <w:r w:rsidRPr="006D7F01">
        <w:rPr>
          <w:rFonts w:ascii="Times New Roman" w:hAnsi="Times New Roman"/>
          <w:bCs/>
          <w:lang w:eastAsia="en-GB"/>
        </w:rPr>
        <w:t xml:space="preserve">hird </w:t>
      </w:r>
      <w:r w:rsidR="00A477C5" w:rsidRPr="006D7F01">
        <w:rPr>
          <w:rFonts w:ascii="Times New Roman" w:hAnsi="Times New Roman"/>
          <w:bCs/>
          <w:lang w:eastAsia="en-GB"/>
        </w:rPr>
        <w:t>P</w:t>
      </w:r>
      <w:r w:rsidRPr="006D7F01">
        <w:rPr>
          <w:rFonts w:ascii="Times New Roman" w:hAnsi="Times New Roman"/>
          <w:bCs/>
          <w:lang w:eastAsia="en-GB"/>
        </w:rPr>
        <w:t>arties who are to provide any of the Services or who are otherwise required to provide services to the Prison and</w:t>
      </w:r>
      <w:r w:rsidR="00A477C5" w:rsidRPr="006D7F01">
        <w:rPr>
          <w:rFonts w:ascii="Times New Roman" w:hAnsi="Times New Roman"/>
          <w:bCs/>
          <w:lang w:eastAsia="en-GB"/>
        </w:rPr>
        <w:t>/</w:t>
      </w:r>
      <w:r w:rsidRPr="006D7F01">
        <w:rPr>
          <w:rFonts w:ascii="Times New Roman" w:hAnsi="Times New Roman"/>
          <w:bCs/>
          <w:lang w:eastAsia="en-GB"/>
        </w:rPr>
        <w:t>or the Site</w:t>
      </w:r>
      <w:r w:rsidR="00A477C5" w:rsidRPr="006D7F01">
        <w:rPr>
          <w:rFonts w:ascii="Times New Roman" w:hAnsi="Times New Roman"/>
          <w:bCs/>
          <w:lang w:eastAsia="en-GB"/>
        </w:rPr>
        <w:t xml:space="preserve"> and/or </w:t>
      </w:r>
      <w:r w:rsidR="00A477C5" w:rsidRPr="006D7F01">
        <w:rPr>
          <w:rFonts w:ascii="Times New Roman" w:hAnsi="Times New Roman"/>
          <w:bCs/>
          <w:lang w:eastAsia="en-GB"/>
        </w:rPr>
        <w:lastRenderedPageBreak/>
        <w:t>Prisoners</w:t>
      </w:r>
      <w:r w:rsidRPr="006D7F01">
        <w:rPr>
          <w:rFonts w:ascii="Times New Roman" w:hAnsi="Times New Roman"/>
          <w:bCs/>
          <w:lang w:eastAsia="en-GB"/>
        </w:rPr>
        <w:t xml:space="preserve"> where suc</w:t>
      </w:r>
      <w:r w:rsidR="00A477C5" w:rsidRPr="006D7F01">
        <w:rPr>
          <w:rFonts w:ascii="Times New Roman" w:hAnsi="Times New Roman"/>
          <w:bCs/>
          <w:lang w:eastAsia="en-GB"/>
        </w:rPr>
        <w:t>h access is reasonably required by such Third Parties</w:t>
      </w:r>
      <w:r w:rsidRPr="006D7F01">
        <w:rPr>
          <w:rFonts w:ascii="Times New Roman" w:hAnsi="Times New Roman"/>
          <w:bCs/>
          <w:lang w:eastAsia="en-GB"/>
        </w:rPr>
        <w:t>;</w:t>
      </w:r>
    </w:p>
    <w:p w14:paraId="3096447A" w14:textId="77777777" w:rsidR="00A477C5" w:rsidRPr="006D7F01" w:rsidRDefault="003B6813" w:rsidP="00454281">
      <w:pPr>
        <w:widowControl w:val="0"/>
        <w:numPr>
          <w:ilvl w:val="2"/>
          <w:numId w:val="3"/>
        </w:numPr>
        <w:spacing w:after="240" w:line="312" w:lineRule="auto"/>
        <w:outlineLvl w:val="1"/>
        <w:rPr>
          <w:rFonts w:ascii="Times New Roman" w:hAnsi="Times New Roman"/>
          <w:bCs/>
          <w:lang w:eastAsia="en-GB"/>
        </w:rPr>
      </w:pPr>
      <w:r w:rsidRPr="006D7F01">
        <w:rPr>
          <w:rFonts w:ascii="Times New Roman" w:hAnsi="Times New Roman"/>
          <w:bCs/>
          <w:lang w:eastAsia="en-GB"/>
        </w:rPr>
        <w:t>allow access to all</w:t>
      </w:r>
      <w:r w:rsidR="00A477C5" w:rsidRPr="006D7F01">
        <w:rPr>
          <w:rFonts w:ascii="Times New Roman" w:hAnsi="Times New Roman"/>
          <w:bCs/>
          <w:lang w:eastAsia="en-GB"/>
        </w:rPr>
        <w:t xml:space="preserve"> Authority Suppliers</w:t>
      </w:r>
      <w:r w:rsidRPr="006D7F01">
        <w:rPr>
          <w:rFonts w:ascii="Times New Roman" w:hAnsi="Times New Roman"/>
          <w:bCs/>
          <w:lang w:eastAsia="en-GB"/>
        </w:rPr>
        <w:t xml:space="preserve"> who provide services under any </w:t>
      </w:r>
      <w:bookmarkStart w:id="1558" w:name="_9kMHzG6ZWu5DDBCEPMC0w725Mxbx84dV4OWqbJP"/>
      <w:bookmarkStart w:id="1559" w:name="_9kMHzG6ZWu5DDBDCMMC0w725Mxbx84dV4OWqbJP"/>
      <w:r w:rsidRPr="006D7F01">
        <w:rPr>
          <w:rFonts w:ascii="Times New Roman" w:hAnsi="Times New Roman"/>
          <w:bCs/>
          <w:lang w:eastAsia="en-GB"/>
        </w:rPr>
        <w:t>Authority Third Party Contract</w:t>
      </w:r>
      <w:bookmarkEnd w:id="1558"/>
      <w:bookmarkEnd w:id="1559"/>
      <w:r w:rsidRPr="006D7F01">
        <w:rPr>
          <w:rFonts w:ascii="Times New Roman" w:hAnsi="Times New Roman"/>
          <w:bCs/>
          <w:lang w:eastAsia="en-GB"/>
        </w:rPr>
        <w:t xml:space="preserve"> </w:t>
      </w:r>
      <w:r w:rsidR="00A477C5" w:rsidRPr="006D7F01">
        <w:rPr>
          <w:rFonts w:ascii="Times New Roman" w:hAnsi="Times New Roman"/>
          <w:bCs/>
          <w:lang w:eastAsia="en-GB"/>
        </w:rPr>
        <w:t xml:space="preserve">where such access is </w:t>
      </w:r>
      <w:r w:rsidRPr="006D7F01">
        <w:rPr>
          <w:rFonts w:ascii="Times New Roman" w:hAnsi="Times New Roman"/>
          <w:bCs/>
          <w:lang w:eastAsia="en-GB"/>
        </w:rPr>
        <w:t xml:space="preserve">necessary in order for the relevant </w:t>
      </w:r>
      <w:r w:rsidR="004E14D9" w:rsidRPr="006D7F01">
        <w:rPr>
          <w:rFonts w:ascii="Times New Roman" w:hAnsi="Times New Roman"/>
          <w:bCs/>
          <w:lang w:eastAsia="en-GB"/>
        </w:rPr>
        <w:t xml:space="preserve">supplies or </w:t>
      </w:r>
      <w:r w:rsidRPr="006D7F01">
        <w:rPr>
          <w:rFonts w:ascii="Times New Roman" w:hAnsi="Times New Roman"/>
          <w:bCs/>
          <w:lang w:eastAsia="en-GB"/>
        </w:rPr>
        <w:t xml:space="preserve">services to be provided in compliance with the terms of the relevant </w:t>
      </w:r>
      <w:bookmarkStart w:id="1560" w:name="_9kMH0H6ZWu5DDBCEPMC0w725Mxbx84dV4OWqbJP"/>
      <w:bookmarkStart w:id="1561" w:name="_9kMH0H6ZWu5DDBDCMMC0w725Mxbx84dV4OWqbJP"/>
      <w:r w:rsidRPr="006D7F01">
        <w:rPr>
          <w:rFonts w:ascii="Times New Roman" w:hAnsi="Times New Roman"/>
          <w:bCs/>
          <w:lang w:eastAsia="en-GB"/>
        </w:rPr>
        <w:t>Authority Third Party Contract</w:t>
      </w:r>
      <w:bookmarkEnd w:id="1560"/>
      <w:bookmarkEnd w:id="1561"/>
      <w:r w:rsidRPr="006D7F01">
        <w:rPr>
          <w:rFonts w:ascii="Times New Roman" w:hAnsi="Times New Roman"/>
          <w:bCs/>
          <w:lang w:eastAsia="en-GB"/>
        </w:rPr>
        <w:t>;</w:t>
      </w:r>
    </w:p>
    <w:p w14:paraId="0FCDCC7F" w14:textId="77777777" w:rsidR="003B6813" w:rsidRPr="006D7F01" w:rsidRDefault="00A477C5" w:rsidP="00454281">
      <w:pPr>
        <w:widowControl w:val="0"/>
        <w:numPr>
          <w:ilvl w:val="2"/>
          <w:numId w:val="3"/>
        </w:numPr>
        <w:spacing w:after="240" w:line="312" w:lineRule="auto"/>
        <w:outlineLvl w:val="1"/>
        <w:rPr>
          <w:rFonts w:ascii="Times New Roman" w:hAnsi="Times New Roman"/>
          <w:bCs/>
          <w:lang w:eastAsia="en-GB"/>
        </w:rPr>
      </w:pPr>
      <w:r w:rsidRPr="006D7F01">
        <w:rPr>
          <w:rFonts w:ascii="Times New Roman" w:hAnsi="Times New Roman"/>
          <w:bCs/>
          <w:lang w:eastAsia="en-GB"/>
        </w:rPr>
        <w:t>all access to any Audit Agent where such access is required to carry out the relevant audit or review, including where such audit or r</w:t>
      </w:r>
      <w:r w:rsidR="00074C82" w:rsidRPr="006D7F01">
        <w:rPr>
          <w:rFonts w:ascii="Times New Roman" w:hAnsi="Times New Roman"/>
          <w:bCs/>
          <w:lang w:eastAsia="en-GB"/>
        </w:rPr>
        <w:t>e</w:t>
      </w:r>
      <w:r w:rsidRPr="006D7F01">
        <w:rPr>
          <w:rFonts w:ascii="Times New Roman" w:hAnsi="Times New Roman"/>
          <w:bCs/>
          <w:lang w:eastAsia="en-GB"/>
        </w:rPr>
        <w:t>view is of all or any part of the Services;</w:t>
      </w:r>
      <w:r w:rsidR="003B6813" w:rsidRPr="006D7F01">
        <w:rPr>
          <w:rFonts w:ascii="Times New Roman" w:hAnsi="Times New Roman"/>
          <w:bCs/>
          <w:lang w:eastAsia="en-GB"/>
        </w:rPr>
        <w:t xml:space="preserve"> and</w:t>
      </w:r>
    </w:p>
    <w:p w14:paraId="652AE53F" w14:textId="77777777" w:rsidR="003B6813" w:rsidRPr="006D7F01" w:rsidRDefault="003B6813" w:rsidP="00454281">
      <w:pPr>
        <w:widowControl w:val="0"/>
        <w:numPr>
          <w:ilvl w:val="2"/>
          <w:numId w:val="3"/>
        </w:numPr>
        <w:spacing w:after="240" w:line="312" w:lineRule="auto"/>
        <w:outlineLvl w:val="1"/>
        <w:rPr>
          <w:rFonts w:ascii="Times New Roman" w:hAnsi="Times New Roman"/>
          <w:bCs/>
          <w:lang w:eastAsia="en-GB"/>
        </w:rPr>
      </w:pPr>
      <w:r w:rsidRPr="006D7F01">
        <w:rPr>
          <w:rFonts w:ascii="Times New Roman" w:hAnsi="Times New Roman"/>
          <w:bCs/>
          <w:lang w:eastAsia="en-GB"/>
        </w:rPr>
        <w:t>if reasonably required by a</w:t>
      </w:r>
      <w:r w:rsidR="00A477C5" w:rsidRPr="006D7F01">
        <w:rPr>
          <w:rFonts w:ascii="Times New Roman" w:hAnsi="Times New Roman"/>
          <w:bCs/>
          <w:lang w:eastAsia="en-GB"/>
        </w:rPr>
        <w:t xml:space="preserve"> Third Party or by the</w:t>
      </w:r>
      <w:r w:rsidRPr="006D7F01">
        <w:rPr>
          <w:rFonts w:ascii="Times New Roman" w:hAnsi="Times New Roman"/>
          <w:bCs/>
          <w:lang w:eastAsia="en-GB"/>
        </w:rPr>
        <w:t xml:space="preserve"> Authority</w:t>
      </w:r>
      <w:r w:rsidR="00A477C5" w:rsidRPr="006D7F01">
        <w:rPr>
          <w:rFonts w:ascii="Times New Roman" w:hAnsi="Times New Roman"/>
          <w:bCs/>
          <w:lang w:eastAsia="en-GB"/>
        </w:rPr>
        <w:t>,</w:t>
      </w:r>
      <w:r w:rsidRPr="006D7F01">
        <w:rPr>
          <w:rFonts w:ascii="Times New Roman" w:hAnsi="Times New Roman"/>
          <w:bCs/>
          <w:lang w:eastAsia="en-GB"/>
        </w:rPr>
        <w:t xml:space="preserve"> grant written licences to the relevant </w:t>
      </w:r>
      <w:r w:rsidR="00A477C5" w:rsidRPr="006D7F01">
        <w:rPr>
          <w:rFonts w:ascii="Times New Roman" w:hAnsi="Times New Roman"/>
          <w:bCs/>
          <w:lang w:eastAsia="en-GB"/>
        </w:rPr>
        <w:t xml:space="preserve">Third Party </w:t>
      </w:r>
      <w:r w:rsidRPr="006D7F01">
        <w:rPr>
          <w:rFonts w:ascii="Times New Roman" w:hAnsi="Times New Roman"/>
          <w:bCs/>
          <w:lang w:eastAsia="en-GB"/>
        </w:rPr>
        <w:t xml:space="preserve">or the Authority to access those parts of the Site that the </w:t>
      </w:r>
      <w:r w:rsidR="00654989" w:rsidRPr="006D7F01">
        <w:rPr>
          <w:rFonts w:ascii="Times New Roman" w:hAnsi="Times New Roman"/>
          <w:bCs/>
          <w:lang w:eastAsia="en-GB"/>
        </w:rPr>
        <w:t xml:space="preserve">Third Party </w:t>
      </w:r>
      <w:r w:rsidRPr="006D7F01">
        <w:rPr>
          <w:rFonts w:ascii="Times New Roman" w:hAnsi="Times New Roman"/>
          <w:bCs/>
          <w:lang w:eastAsia="en-GB"/>
        </w:rPr>
        <w:t>or the Authority (as the case may be) may reasonably require.</w:t>
      </w:r>
    </w:p>
    <w:p w14:paraId="39A99C2C" w14:textId="77777777" w:rsidR="00AB5EBA" w:rsidRPr="006D7F01" w:rsidRDefault="00AB5EBA" w:rsidP="00454281">
      <w:pPr>
        <w:widowControl w:val="0"/>
        <w:numPr>
          <w:ilvl w:val="1"/>
          <w:numId w:val="3"/>
        </w:numPr>
        <w:spacing w:after="240" w:line="312" w:lineRule="auto"/>
        <w:outlineLvl w:val="1"/>
        <w:rPr>
          <w:rFonts w:ascii="Times New Roman" w:hAnsi="Times New Roman"/>
          <w:b/>
          <w:bCs/>
          <w:lang w:eastAsia="en-GB"/>
        </w:rPr>
      </w:pPr>
      <w:r w:rsidRPr="006D7F01">
        <w:rPr>
          <w:rFonts w:ascii="Times New Roman" w:hAnsi="Times New Roman"/>
          <w:lang w:eastAsia="en-GB"/>
        </w:rPr>
        <w:t xml:space="preserve">If the Authority is or becomes aware of a breach by the Contractor of its obligations under </w:t>
      </w:r>
      <w:r w:rsidR="00017151" w:rsidRPr="006D7F01">
        <w:rPr>
          <w:rFonts w:ascii="Times New Roman" w:hAnsi="Times New Roman"/>
          <w:b/>
          <w:lang w:eastAsia="en-GB"/>
        </w:rPr>
        <w:t xml:space="preserve">clause </w:t>
      </w:r>
      <w:r w:rsidR="00017151" w:rsidRPr="006D7F01">
        <w:rPr>
          <w:rFonts w:ascii="Times New Roman" w:hAnsi="Times New Roman"/>
          <w:b/>
          <w:lang w:eastAsia="en-GB"/>
        </w:rPr>
        <w:fldChar w:fldCharType="begin"/>
      </w:r>
      <w:r w:rsidR="00017151" w:rsidRPr="006D7F01">
        <w:rPr>
          <w:rFonts w:ascii="Times New Roman" w:hAnsi="Times New Roman"/>
          <w:b/>
          <w:lang w:eastAsia="en-GB"/>
        </w:rPr>
        <w:instrText xml:space="preserve"> REF _Ref312099242 \r \h </w:instrText>
      </w:r>
      <w:r w:rsidR="005D2705" w:rsidRPr="006D7F01">
        <w:rPr>
          <w:rFonts w:ascii="Times New Roman" w:hAnsi="Times New Roman"/>
          <w:b/>
          <w:lang w:eastAsia="en-GB"/>
        </w:rPr>
        <w:instrText xml:space="preserve"> \* MERGEFORMAT </w:instrText>
      </w:r>
      <w:r w:rsidR="00017151" w:rsidRPr="006D7F01">
        <w:rPr>
          <w:rFonts w:ascii="Times New Roman" w:hAnsi="Times New Roman"/>
          <w:b/>
          <w:lang w:eastAsia="en-GB"/>
        </w:rPr>
      </w:r>
      <w:r w:rsidR="00017151" w:rsidRPr="006D7F01">
        <w:rPr>
          <w:rFonts w:ascii="Times New Roman" w:hAnsi="Times New Roman"/>
          <w:b/>
          <w:lang w:eastAsia="en-GB"/>
        </w:rPr>
        <w:fldChar w:fldCharType="separate"/>
      </w:r>
      <w:r w:rsidR="00B5102B">
        <w:rPr>
          <w:rFonts w:ascii="Times New Roman" w:hAnsi="Times New Roman"/>
          <w:b/>
          <w:lang w:eastAsia="en-GB"/>
        </w:rPr>
        <w:t>15.4</w:t>
      </w:r>
      <w:r w:rsidR="00017151" w:rsidRPr="006D7F01">
        <w:rPr>
          <w:rFonts w:ascii="Times New Roman" w:hAnsi="Times New Roman"/>
          <w:b/>
          <w:lang w:eastAsia="en-GB"/>
        </w:rPr>
        <w:fldChar w:fldCharType="end"/>
      </w:r>
      <w:r w:rsidR="00017151" w:rsidRPr="006D7F01">
        <w:rPr>
          <w:rFonts w:ascii="Times New Roman" w:hAnsi="Times New Roman"/>
          <w:b/>
          <w:lang w:eastAsia="en-GB"/>
        </w:rPr>
        <w:t xml:space="preserve"> </w:t>
      </w:r>
      <w:r w:rsidR="005D2705" w:rsidRPr="006D7F01">
        <w:rPr>
          <w:rFonts w:ascii="Times New Roman" w:hAnsi="Times New Roman"/>
          <w:b/>
          <w:lang w:eastAsia="en-GB"/>
        </w:rPr>
        <w:t xml:space="preserve">(Maintenance of Assets and </w:t>
      </w:r>
      <w:r w:rsidR="009A27C2" w:rsidRPr="006D7F01">
        <w:rPr>
          <w:rFonts w:ascii="Times New Roman" w:hAnsi="Times New Roman"/>
          <w:b/>
          <w:lang w:eastAsia="en-GB"/>
        </w:rPr>
        <w:t xml:space="preserve">Equipment </w:t>
      </w:r>
      <w:r w:rsidR="005D2705" w:rsidRPr="006D7F01">
        <w:rPr>
          <w:rFonts w:ascii="Times New Roman" w:hAnsi="Times New Roman"/>
          <w:b/>
          <w:lang w:eastAsia="en-GB"/>
        </w:rPr>
        <w:t>Refresh Plan)</w:t>
      </w:r>
      <w:r w:rsidR="005C3A7F" w:rsidRPr="006D7F01">
        <w:rPr>
          <w:rFonts w:ascii="Times New Roman" w:hAnsi="Times New Roman"/>
          <w:b/>
          <w:lang w:eastAsia="en-GB"/>
        </w:rPr>
        <w:t>,</w:t>
      </w:r>
      <w:r w:rsidR="005D2705" w:rsidRPr="006D7F01">
        <w:rPr>
          <w:rFonts w:ascii="Times New Roman" w:hAnsi="Times New Roman"/>
          <w:lang w:eastAsia="en-GB"/>
        </w:rPr>
        <w:t xml:space="preserve">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_Ref196212924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19</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 xml:space="preserve">(Maintenance of </w:t>
      </w:r>
      <w:r w:rsidR="00186ED5" w:rsidRPr="006D7F01">
        <w:rPr>
          <w:rFonts w:ascii="Times New Roman" w:hAnsi="Times New Roman"/>
          <w:b/>
          <w:bCs/>
          <w:lang w:eastAsia="en-GB"/>
        </w:rPr>
        <w:t xml:space="preserve">the </w:t>
      </w:r>
      <w:r w:rsidRPr="006D7F01">
        <w:rPr>
          <w:rFonts w:ascii="Times New Roman" w:hAnsi="Times New Roman"/>
          <w:b/>
          <w:bCs/>
          <w:lang w:eastAsia="en-GB"/>
        </w:rPr>
        <w:t>Prison)</w:t>
      </w:r>
      <w:r w:rsidR="005C3A7F" w:rsidRPr="006D7F01">
        <w:rPr>
          <w:rFonts w:ascii="Times New Roman" w:hAnsi="Times New Roman"/>
          <w:bCs/>
          <w:lang w:eastAsia="en-GB"/>
        </w:rPr>
        <w:t xml:space="preserve"> or the Authority's Property and Facilities Management Requirements</w:t>
      </w:r>
      <w:r w:rsidRPr="006D7F01">
        <w:rPr>
          <w:rFonts w:ascii="Times New Roman" w:hAnsi="Times New Roman"/>
          <w:lang w:eastAsia="en-GB"/>
        </w:rPr>
        <w:t xml:space="preserve">, then the Authority may exercise its right of access and remedy such breach and shall be entitled to recover </w:t>
      </w:r>
      <w:r w:rsidR="00B629A9" w:rsidRPr="006D7F01">
        <w:rPr>
          <w:rFonts w:ascii="Times New Roman" w:hAnsi="Times New Roman"/>
          <w:lang w:eastAsia="en-GB"/>
        </w:rPr>
        <w:t xml:space="preserve">from the Contractor </w:t>
      </w:r>
      <w:r w:rsidRPr="006D7F01">
        <w:rPr>
          <w:rFonts w:ascii="Times New Roman" w:hAnsi="Times New Roman"/>
          <w:lang w:eastAsia="en-GB"/>
        </w:rPr>
        <w:t>any costs or expenses incurred as a debt.</w:t>
      </w:r>
    </w:p>
    <w:p w14:paraId="3AD9083F" w14:textId="77777777" w:rsidR="00B7456D" w:rsidRPr="006D7F01" w:rsidRDefault="00AB5EBA" w:rsidP="00454281">
      <w:pPr>
        <w:widowControl w:val="0"/>
        <w:numPr>
          <w:ilvl w:val="1"/>
          <w:numId w:val="3"/>
        </w:numPr>
        <w:spacing w:after="240" w:line="312" w:lineRule="auto"/>
        <w:outlineLvl w:val="1"/>
        <w:rPr>
          <w:rFonts w:ascii="Times New Roman" w:hAnsi="Times New Roman"/>
          <w:b/>
          <w:bCs/>
          <w:lang w:eastAsia="en-GB"/>
        </w:rPr>
      </w:pPr>
      <w:r w:rsidRPr="006D7F01">
        <w:rPr>
          <w:rFonts w:ascii="Times New Roman" w:hAnsi="Times New Roman"/>
          <w:lang w:eastAsia="en-GB"/>
        </w:rPr>
        <w:t xml:space="preserve">The Authority, the </w:t>
      </w:r>
      <w:bookmarkStart w:id="1562" w:name="_9kMH6BM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562"/>
      <w:r w:rsidRPr="006D7F01">
        <w:rPr>
          <w:rFonts w:ascii="Times New Roman" w:hAnsi="Times New Roman"/>
          <w:lang w:eastAsia="en-GB"/>
        </w:rPr>
        <w:t xml:space="preserve"> Representative or any other representative of the Authority shall comply with any health and safety requirements when exercising its rights under this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_Ref172350396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21</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(Rights of Access and Inspection)</w:t>
      </w:r>
      <w:r w:rsidR="00606CD5" w:rsidRPr="006D7F01">
        <w:rPr>
          <w:rFonts w:ascii="Times New Roman" w:hAnsi="Times New Roman"/>
          <w:lang w:eastAsia="en-GB"/>
        </w:rPr>
        <w:t>.</w:t>
      </w:r>
      <w:bookmarkStart w:id="1563" w:name="_Ref201637058"/>
    </w:p>
    <w:p w14:paraId="331E1E92" w14:textId="77777777" w:rsidR="00CC4A1A" w:rsidRPr="006D7F01" w:rsidRDefault="00AB5EBA" w:rsidP="00454281">
      <w:pPr>
        <w:widowControl w:val="0"/>
        <w:numPr>
          <w:ilvl w:val="1"/>
          <w:numId w:val="3"/>
        </w:numPr>
        <w:spacing w:after="240" w:line="312" w:lineRule="auto"/>
        <w:outlineLvl w:val="1"/>
        <w:rPr>
          <w:rFonts w:ascii="Times New Roman" w:hAnsi="Times New Roman"/>
          <w:b/>
          <w:bCs/>
          <w:lang w:eastAsia="en-GB"/>
        </w:rPr>
      </w:pPr>
      <w:bookmarkStart w:id="1564" w:name="_Ref311725714"/>
      <w:r w:rsidRPr="006D7F01">
        <w:rPr>
          <w:rFonts w:ascii="Times New Roman" w:hAnsi="Times New Roman"/>
          <w:lang w:eastAsia="en-GB"/>
        </w:rPr>
        <w:t xml:space="preserve">If the Authority, the </w:t>
      </w:r>
      <w:bookmarkStart w:id="1565" w:name="_9kMH6CN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565"/>
      <w:r w:rsidRPr="006D7F01">
        <w:rPr>
          <w:rFonts w:ascii="Times New Roman" w:hAnsi="Times New Roman"/>
          <w:lang w:eastAsia="en-GB"/>
        </w:rPr>
        <w:t xml:space="preserve"> Representative or any other representative of the Authority causes material damage to the Prison in exercising any right under this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_Ref172350396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21</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(Rights of Access and Inspection)</w:t>
      </w:r>
      <w:r w:rsidRPr="006D7F01">
        <w:rPr>
          <w:rFonts w:ascii="Times New Roman" w:hAnsi="Times New Roman"/>
          <w:lang w:eastAsia="en-GB"/>
        </w:rPr>
        <w:t xml:space="preserve">, then the Authority shall </w:t>
      </w:r>
      <w:r w:rsidR="00B629A9" w:rsidRPr="006D7F01">
        <w:rPr>
          <w:rFonts w:ascii="Times New Roman" w:hAnsi="Times New Roman"/>
          <w:lang w:eastAsia="en-GB"/>
        </w:rPr>
        <w:t xml:space="preserve">reimburse </w:t>
      </w:r>
      <w:r w:rsidRPr="006D7F01">
        <w:rPr>
          <w:rFonts w:ascii="Times New Roman" w:hAnsi="Times New Roman"/>
          <w:lang w:eastAsia="en-GB"/>
        </w:rPr>
        <w:t xml:space="preserve">the Contractor for </w:t>
      </w:r>
      <w:r w:rsidR="00B629A9" w:rsidRPr="006D7F01">
        <w:rPr>
          <w:rFonts w:ascii="Times New Roman" w:hAnsi="Times New Roman"/>
          <w:lang w:eastAsia="en-GB"/>
        </w:rPr>
        <w:t xml:space="preserve">its </w:t>
      </w:r>
      <w:r w:rsidRPr="006D7F01">
        <w:rPr>
          <w:rFonts w:ascii="Times New Roman" w:hAnsi="Times New Roman"/>
          <w:lang w:eastAsia="en-GB"/>
        </w:rPr>
        <w:t xml:space="preserve">reasonable </w:t>
      </w:r>
      <w:r w:rsidR="00B629A9" w:rsidRPr="006D7F01">
        <w:rPr>
          <w:rFonts w:ascii="Times New Roman" w:hAnsi="Times New Roman"/>
          <w:lang w:eastAsia="en-GB"/>
        </w:rPr>
        <w:t xml:space="preserve">documented </w:t>
      </w:r>
      <w:r w:rsidRPr="006D7F01">
        <w:rPr>
          <w:rFonts w:ascii="Times New Roman" w:hAnsi="Times New Roman"/>
          <w:lang w:eastAsia="en-GB"/>
        </w:rPr>
        <w:t>costs directly caused by such damage.</w:t>
      </w:r>
      <w:bookmarkStart w:id="1566" w:name="_DV_M774"/>
      <w:bookmarkStart w:id="1567" w:name="_Ref159298879"/>
      <w:bookmarkStart w:id="1568" w:name="_Ref159652364"/>
      <w:bookmarkEnd w:id="1563"/>
      <w:bookmarkEnd w:id="1564"/>
      <w:bookmarkEnd w:id="1566"/>
    </w:p>
    <w:p w14:paraId="25879E08" w14:textId="77777777" w:rsidR="00AB5EBA" w:rsidRPr="006D7F01" w:rsidRDefault="006738F7" w:rsidP="00454281">
      <w:pPr>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_Ref408826089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1569" w:name="_Toc122454738"/>
      <w:r w:rsidR="00B5102B">
        <w:rPr>
          <w:rFonts w:ascii="Times New Roman" w:hAnsi="Times New Roman"/>
        </w:rPr>
        <w:instrText>22</w:instrText>
      </w:r>
      <w:r w:rsidRPr="006D7F01">
        <w:rPr>
          <w:rFonts w:ascii="Times New Roman" w:hAnsi="Times New Roman"/>
        </w:rPr>
        <w:fldChar w:fldCharType="end"/>
      </w:r>
      <w:r w:rsidRPr="006D7F01">
        <w:rPr>
          <w:rFonts w:ascii="Times New Roman" w:hAnsi="Times New Roman"/>
        </w:rPr>
        <w:tab/>
        <w:instrText>HAZARDOUS SUBSTANCES</w:instrText>
      </w:r>
      <w:bookmarkEnd w:id="1569"/>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1570" w:name="_Ref408825831"/>
      <w:bookmarkStart w:id="1571" w:name="_Ref408825945"/>
      <w:bookmarkStart w:id="1572" w:name="_Ref408826089"/>
      <w:r w:rsidR="00AB5EBA" w:rsidRPr="006D7F01">
        <w:rPr>
          <w:rFonts w:ascii="Times New Roman" w:hAnsi="Times New Roman"/>
          <w:b/>
          <w:bCs/>
          <w:lang w:eastAsia="en-GB"/>
        </w:rPr>
        <w:t>HAZARDOUS SUBSTANCES</w:t>
      </w:r>
      <w:bookmarkStart w:id="1573" w:name="_NN5242"/>
      <w:bookmarkEnd w:id="1570"/>
      <w:bookmarkEnd w:id="1571"/>
      <w:bookmarkEnd w:id="1572"/>
      <w:bookmarkEnd w:id="1573"/>
    </w:p>
    <w:p w14:paraId="5EC66E53"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b/>
          <w:bCs/>
          <w:lang w:eastAsia="en-GB"/>
        </w:rPr>
        <w:t>Storage</w:t>
      </w:r>
    </w:p>
    <w:p w14:paraId="7D8342AF"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The Contractor shall:</w:t>
      </w:r>
    </w:p>
    <w:p w14:paraId="2FA2404A"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ensure that any hazardous materials or equipment used or intended to be used in the provision of the </w:t>
      </w:r>
      <w:r w:rsidR="004B4A11" w:rsidRPr="006D7F01">
        <w:rPr>
          <w:rFonts w:ascii="Times New Roman" w:hAnsi="Times New Roman"/>
          <w:lang w:eastAsia="en-GB"/>
        </w:rPr>
        <w:t>Service</w:t>
      </w:r>
      <w:r w:rsidR="00DD41FB" w:rsidRPr="006D7F01">
        <w:rPr>
          <w:rFonts w:ascii="Times New Roman" w:hAnsi="Times New Roman"/>
          <w:lang w:eastAsia="en-GB"/>
        </w:rPr>
        <w:t>s</w:t>
      </w:r>
      <w:r w:rsidRPr="006D7F01">
        <w:rPr>
          <w:rFonts w:ascii="Times New Roman" w:hAnsi="Times New Roman"/>
          <w:lang w:eastAsia="en-GB"/>
        </w:rPr>
        <w:t xml:space="preserve"> are</w:t>
      </w:r>
      <w:r w:rsidR="007D278E" w:rsidRPr="006D7F01">
        <w:rPr>
          <w:rFonts w:ascii="Times New Roman" w:hAnsi="Times New Roman"/>
          <w:lang w:eastAsia="en-GB"/>
        </w:rPr>
        <w:t xml:space="preserve"> authorised for use and</w:t>
      </w:r>
      <w:r w:rsidRPr="006D7F01">
        <w:rPr>
          <w:rFonts w:ascii="Times New Roman" w:hAnsi="Times New Roman"/>
          <w:lang w:eastAsia="en-GB"/>
        </w:rPr>
        <w:t xml:space="preserve"> kept under control and in safe keeping </w:t>
      </w:r>
      <w:r w:rsidR="008D2FFE" w:rsidRPr="006D7F01">
        <w:rPr>
          <w:rFonts w:ascii="Times New Roman" w:hAnsi="Times New Roman"/>
          <w:lang w:eastAsia="en-GB"/>
        </w:rPr>
        <w:t xml:space="preserve">and disposed of </w:t>
      </w:r>
      <w:r w:rsidRPr="006D7F01">
        <w:rPr>
          <w:rFonts w:ascii="Times New Roman" w:hAnsi="Times New Roman"/>
          <w:lang w:eastAsia="en-GB"/>
        </w:rPr>
        <w:t>in accordance with all relevant Legislation and Good Industry Practice;</w:t>
      </w:r>
    </w:p>
    <w:p w14:paraId="7E893584"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ensure that all such materials are properly and clearly labelled on their containers</w:t>
      </w:r>
      <w:r w:rsidR="007D278E" w:rsidRPr="006D7F01">
        <w:rPr>
          <w:rFonts w:ascii="Times New Roman" w:hAnsi="Times New Roman"/>
          <w:lang w:eastAsia="en-GB"/>
        </w:rPr>
        <w:t xml:space="preserve">, and submit all necessary notifications to any Relevant Authority in respect of such </w:t>
      </w:r>
      <w:r w:rsidR="007D278E" w:rsidRPr="006D7F01">
        <w:rPr>
          <w:rFonts w:ascii="Times New Roman" w:hAnsi="Times New Roman"/>
          <w:lang w:eastAsia="en-GB"/>
        </w:rPr>
        <w:lastRenderedPageBreak/>
        <w:t>hazardous materials where required under the relevant Legislation</w:t>
      </w:r>
      <w:r w:rsidRPr="006D7F01">
        <w:rPr>
          <w:rFonts w:ascii="Times New Roman" w:hAnsi="Times New Roman"/>
          <w:lang w:eastAsia="en-GB"/>
        </w:rPr>
        <w:t xml:space="preserve">; </w:t>
      </w:r>
    </w:p>
    <w:p w14:paraId="70D6F299"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promptly inform the </w:t>
      </w:r>
      <w:bookmarkStart w:id="1574" w:name="_9kMH6DO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574"/>
      <w:r w:rsidRPr="006D7F01">
        <w:rPr>
          <w:rFonts w:ascii="Times New Roman" w:hAnsi="Times New Roman"/>
          <w:lang w:eastAsia="en-GB"/>
        </w:rPr>
        <w:t xml:space="preserve"> Representative of all such materials being used or stored at the Site; and </w:t>
      </w:r>
    </w:p>
    <w:p w14:paraId="0125DC49"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comply with any other reasonable requirement of the </w:t>
      </w:r>
      <w:bookmarkStart w:id="1575" w:name="_9kMH6EP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575"/>
      <w:r w:rsidRPr="006D7F01">
        <w:rPr>
          <w:rFonts w:ascii="Times New Roman" w:hAnsi="Times New Roman"/>
          <w:lang w:eastAsia="en-GB"/>
        </w:rPr>
        <w:t xml:space="preserve"> Representative in respect of such materials and equipment.</w:t>
      </w:r>
    </w:p>
    <w:p w14:paraId="24808402" w14:textId="77777777" w:rsidR="00CF0193" w:rsidRPr="006D7F01" w:rsidRDefault="00CF0193"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b/>
          <w:bCs/>
          <w:lang w:eastAsia="en-GB"/>
        </w:rPr>
        <w:t>COSHH Register</w:t>
      </w:r>
    </w:p>
    <w:p w14:paraId="71551000" w14:textId="77777777" w:rsidR="00CF0193" w:rsidRPr="006D7F01" w:rsidRDefault="00CF0193"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The Contractor shall, during the Service Period, maintain a COSHH register in relation to the Prison and shall ensure that copies of the register are held at the Prison and at the Contractor</w:t>
      </w:r>
      <w:r w:rsidR="004A61D8" w:rsidRPr="006D7F01">
        <w:rPr>
          <w:rFonts w:ascii="Times New Roman" w:hAnsi="Times New Roman"/>
          <w:lang w:eastAsia="en-GB"/>
        </w:rPr>
        <w:t>'</w:t>
      </w:r>
      <w:r w:rsidRPr="006D7F01">
        <w:rPr>
          <w:rFonts w:ascii="Times New Roman" w:hAnsi="Times New Roman"/>
          <w:lang w:eastAsia="en-GB"/>
        </w:rPr>
        <w:t xml:space="preserve">s registered office, and that a copy is given to the </w:t>
      </w:r>
      <w:bookmarkStart w:id="1576" w:name="_9kMH6FQ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576"/>
      <w:r w:rsidRPr="006D7F01">
        <w:rPr>
          <w:rFonts w:ascii="Times New Roman" w:hAnsi="Times New Roman"/>
          <w:lang w:eastAsia="en-GB"/>
        </w:rPr>
        <w:t xml:space="preserve"> Representative. The </w:t>
      </w:r>
      <w:bookmarkStart w:id="1577" w:name="_9kMH77H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577"/>
      <w:r w:rsidRPr="006D7F01">
        <w:rPr>
          <w:rFonts w:ascii="Times New Roman" w:hAnsi="Times New Roman"/>
          <w:lang w:eastAsia="en-GB"/>
        </w:rPr>
        <w:t xml:space="preserve"> Representative shall notify the Contractor of any items that it or any Authority Related Party is using or storing at the Prison and that are required to be included in such register.</w:t>
      </w:r>
    </w:p>
    <w:p w14:paraId="6753BC15" w14:textId="77777777" w:rsidR="00D421B0" w:rsidRPr="006D7F01" w:rsidRDefault="00D421B0" w:rsidP="00454281">
      <w:pPr>
        <w:widowControl w:val="0"/>
        <w:numPr>
          <w:ilvl w:val="1"/>
          <w:numId w:val="3"/>
        </w:numPr>
        <w:spacing w:after="240" w:line="312" w:lineRule="auto"/>
        <w:outlineLvl w:val="1"/>
        <w:rPr>
          <w:rFonts w:ascii="Times New Roman" w:hAnsi="Times New Roman"/>
          <w:lang w:eastAsia="en-GB"/>
        </w:rPr>
      </w:pPr>
      <w:bookmarkStart w:id="1578" w:name="_9kMJI5YVt5ED7GLaRz5Awgo"/>
      <w:r w:rsidRPr="006D7F01">
        <w:rPr>
          <w:rFonts w:ascii="Times New Roman" w:hAnsi="Times New Roman"/>
          <w:b/>
          <w:bCs/>
          <w:lang w:eastAsia="en-GB"/>
        </w:rPr>
        <w:t>Montreal</w:t>
      </w:r>
      <w:bookmarkEnd w:id="1578"/>
      <w:r w:rsidRPr="006D7F01">
        <w:rPr>
          <w:rFonts w:ascii="Times New Roman" w:hAnsi="Times New Roman"/>
          <w:b/>
          <w:bCs/>
          <w:lang w:eastAsia="en-GB"/>
        </w:rPr>
        <w:t xml:space="preserve"> Protocol Substances</w:t>
      </w:r>
    </w:p>
    <w:p w14:paraId="12635F67" w14:textId="77777777" w:rsidR="00D421B0" w:rsidRPr="006D7F01" w:rsidRDefault="00D421B0" w:rsidP="00454281">
      <w:pPr>
        <w:widowControl w:val="0"/>
        <w:numPr>
          <w:ilvl w:val="2"/>
          <w:numId w:val="3"/>
        </w:numPr>
        <w:spacing w:after="240" w:line="312" w:lineRule="auto"/>
        <w:outlineLvl w:val="2"/>
        <w:rPr>
          <w:rFonts w:ascii="Times New Roman" w:hAnsi="Times New Roman"/>
          <w:lang w:eastAsia="en-GB"/>
        </w:rPr>
      </w:pPr>
      <w:bookmarkStart w:id="1579" w:name="_Ref252174412"/>
      <w:r w:rsidRPr="006D7F01">
        <w:rPr>
          <w:rFonts w:ascii="Times New Roman" w:hAnsi="Times New Roman"/>
          <w:lang w:eastAsia="en-GB"/>
        </w:rPr>
        <w:t xml:space="preserve">The Contractor shall </w:t>
      </w:r>
      <w:bookmarkEnd w:id="1579"/>
      <w:r w:rsidR="00513AAA" w:rsidRPr="006D7F01">
        <w:rPr>
          <w:rFonts w:ascii="Times New Roman" w:hAnsi="Times New Roman"/>
          <w:lang w:eastAsia="en-GB"/>
        </w:rPr>
        <w:t xml:space="preserve">comply with the provisions of </w:t>
      </w:r>
      <w:bookmarkStart w:id="1580" w:name="_9kR3WTr2CC79G5knoewrqyJRRX"/>
      <w:r w:rsidR="00513AAA" w:rsidRPr="006D7F01">
        <w:rPr>
          <w:rFonts w:ascii="Times New Roman" w:hAnsi="Times New Roman"/>
          <w:b/>
        </w:rPr>
        <w:t>paragraph 9.18.6</w:t>
      </w:r>
      <w:bookmarkEnd w:id="1580"/>
      <w:r w:rsidR="00513AAA" w:rsidRPr="006D7F01">
        <w:rPr>
          <w:rFonts w:ascii="Times New Roman" w:hAnsi="Times New Roman"/>
          <w:b/>
        </w:rPr>
        <w:t xml:space="preserve"> (</w:t>
      </w:r>
      <w:r w:rsidR="00513AAA" w:rsidRPr="006D7F01">
        <w:rPr>
          <w:rFonts w:ascii="Times New Roman" w:hAnsi="Times New Roman"/>
          <w:b/>
          <w:color w:val="000000"/>
        </w:rPr>
        <w:t xml:space="preserve">Hazardous Materials) </w:t>
      </w:r>
      <w:r w:rsidR="00513AAA" w:rsidRPr="006D7F01">
        <w:rPr>
          <w:rFonts w:ascii="Times New Roman" w:hAnsi="Times New Roman"/>
          <w:color w:val="000000"/>
        </w:rPr>
        <w:t xml:space="preserve">of </w:t>
      </w:r>
      <w:bookmarkStart w:id="1581" w:name="_9kMNM5YVt4EE8DKjLhkhy7s9L"/>
      <w:bookmarkStart w:id="1582" w:name="_9kMNM5YVt4EE8EKiLhkhy7s9L"/>
      <w:r w:rsidR="00513AAA" w:rsidRPr="006D7F01">
        <w:rPr>
          <w:rFonts w:ascii="Times New Roman" w:hAnsi="Times New Roman"/>
          <w:b/>
          <w:color w:val="000000"/>
        </w:rPr>
        <w:t>Schedule 12</w:t>
      </w:r>
      <w:bookmarkEnd w:id="1581"/>
      <w:bookmarkEnd w:id="1582"/>
      <w:r w:rsidR="00513AAA" w:rsidRPr="006D7F01">
        <w:rPr>
          <w:rFonts w:ascii="Times New Roman" w:hAnsi="Times New Roman"/>
          <w:b/>
          <w:color w:val="000000"/>
        </w:rPr>
        <w:t xml:space="preserve"> (Sustainability)</w:t>
      </w:r>
      <w:r w:rsidR="00513AAA" w:rsidRPr="006D7F01">
        <w:rPr>
          <w:rFonts w:ascii="Times New Roman" w:hAnsi="Times New Roman"/>
        </w:rPr>
        <w:t xml:space="preserve"> regarding the use of </w:t>
      </w:r>
      <w:bookmarkStart w:id="1583" w:name="_9kMKJ5YVt5ED7GLaRz5Awgo"/>
      <w:r w:rsidR="00513AAA" w:rsidRPr="006D7F01">
        <w:rPr>
          <w:rFonts w:ascii="Times New Roman" w:hAnsi="Times New Roman"/>
        </w:rPr>
        <w:t>Montreal</w:t>
      </w:r>
      <w:bookmarkEnd w:id="1583"/>
      <w:r w:rsidR="00513AAA" w:rsidRPr="006D7F01">
        <w:rPr>
          <w:rFonts w:ascii="Times New Roman" w:hAnsi="Times New Roman"/>
        </w:rPr>
        <w:t xml:space="preserve"> Protocol Substances.</w:t>
      </w:r>
    </w:p>
    <w:p w14:paraId="094FA9DE" w14:textId="77777777" w:rsidR="00513AAA" w:rsidRPr="006D7F01" w:rsidRDefault="00513AA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rPr>
        <w:t xml:space="preserve">Any breach by the Contractor of the provisions of </w:t>
      </w:r>
      <w:bookmarkStart w:id="1584" w:name="_9kMHG5YVt4EE9BI7mpqgyts0LTTZ"/>
      <w:r w:rsidRPr="006D7F01">
        <w:rPr>
          <w:rFonts w:ascii="Times New Roman" w:hAnsi="Times New Roman"/>
          <w:b/>
        </w:rPr>
        <w:t>paragraph 9.18.6</w:t>
      </w:r>
      <w:bookmarkEnd w:id="1584"/>
      <w:r w:rsidRPr="006D7F01">
        <w:rPr>
          <w:rFonts w:ascii="Times New Roman" w:hAnsi="Times New Roman"/>
          <w:b/>
        </w:rPr>
        <w:t xml:space="preserve"> (</w:t>
      </w:r>
      <w:r w:rsidRPr="006D7F01">
        <w:rPr>
          <w:rFonts w:ascii="Times New Roman" w:hAnsi="Times New Roman"/>
          <w:b/>
          <w:color w:val="000000"/>
        </w:rPr>
        <w:t xml:space="preserve">Hazardous Materials) </w:t>
      </w:r>
      <w:r w:rsidRPr="006D7F01">
        <w:rPr>
          <w:rFonts w:ascii="Times New Roman" w:hAnsi="Times New Roman"/>
          <w:color w:val="000000"/>
        </w:rPr>
        <w:t xml:space="preserve">of </w:t>
      </w:r>
      <w:bookmarkStart w:id="1585" w:name="_9kMON5YVt4EE8DKjLhkhy7s9L"/>
      <w:bookmarkStart w:id="1586" w:name="_9kMON5YVt4EE8EKiLhkhy7s9L"/>
      <w:r w:rsidRPr="006D7F01">
        <w:rPr>
          <w:rFonts w:ascii="Times New Roman" w:hAnsi="Times New Roman"/>
          <w:b/>
          <w:color w:val="000000"/>
        </w:rPr>
        <w:t>Schedule 12</w:t>
      </w:r>
      <w:bookmarkEnd w:id="1585"/>
      <w:bookmarkEnd w:id="1586"/>
      <w:r w:rsidRPr="006D7F01">
        <w:rPr>
          <w:rFonts w:ascii="Times New Roman" w:hAnsi="Times New Roman"/>
          <w:b/>
          <w:color w:val="000000"/>
        </w:rPr>
        <w:t xml:space="preserve"> (Sustainability)</w:t>
      </w:r>
      <w:r w:rsidRPr="006D7F01">
        <w:rPr>
          <w:rFonts w:ascii="Times New Roman" w:hAnsi="Times New Roman"/>
        </w:rPr>
        <w:t xml:space="preserve"> shall be deemed a Contractor Default falling within paragraph </w:t>
      </w:r>
      <w:r w:rsidR="00681259" w:rsidRPr="006D7F01">
        <w:rPr>
          <w:rFonts w:ascii="Times New Roman" w:hAnsi="Times New Roman"/>
        </w:rPr>
        <w:fldChar w:fldCharType="begin"/>
      </w:r>
      <w:r w:rsidR="00681259" w:rsidRPr="006D7F01">
        <w:rPr>
          <w:rFonts w:ascii="Times New Roman" w:hAnsi="Times New Roman"/>
        </w:rPr>
        <w:instrText xml:space="preserve"> REF _Ref203880780 \r \h </w:instrText>
      </w:r>
      <w:r w:rsidR="00681259" w:rsidRPr="006D7F01">
        <w:rPr>
          <w:rFonts w:ascii="Times New Roman" w:hAnsi="Times New Roman"/>
        </w:rPr>
      </w:r>
      <w:r w:rsidR="00681259" w:rsidRPr="006D7F01">
        <w:rPr>
          <w:rFonts w:ascii="Times New Roman" w:hAnsi="Times New Roman"/>
        </w:rPr>
        <w:fldChar w:fldCharType="separate"/>
      </w:r>
      <w:r w:rsidR="00B5102B">
        <w:rPr>
          <w:rFonts w:ascii="Times New Roman" w:hAnsi="Times New Roman"/>
        </w:rPr>
        <w:t>(a)</w:t>
      </w:r>
      <w:r w:rsidR="00681259" w:rsidRPr="006D7F01">
        <w:rPr>
          <w:rFonts w:ascii="Times New Roman" w:hAnsi="Times New Roman"/>
        </w:rPr>
        <w:fldChar w:fldCharType="end"/>
      </w:r>
      <w:r w:rsidRPr="006D7F01">
        <w:rPr>
          <w:rFonts w:ascii="Times New Roman" w:hAnsi="Times New Roman"/>
        </w:rPr>
        <w:t xml:space="preserve"> of the definition of Contractor Default and shall entitle the Authority to terminate this Contract in accordance with </w:t>
      </w:r>
      <w:r w:rsidRPr="006D7F01">
        <w:rPr>
          <w:rFonts w:ascii="Times New Roman" w:hAnsi="Times New Roman"/>
          <w:b/>
        </w:rPr>
        <w:t xml:space="preserve">clause </w:t>
      </w:r>
      <w:r w:rsidRPr="006D7F01">
        <w:rPr>
          <w:rFonts w:ascii="Times New Roman" w:hAnsi="Times New Roman"/>
          <w:b/>
        </w:rPr>
        <w:fldChar w:fldCharType="begin"/>
      </w:r>
      <w:r w:rsidRPr="006D7F01">
        <w:rPr>
          <w:rFonts w:ascii="Times New Roman" w:hAnsi="Times New Roman"/>
          <w:b/>
        </w:rPr>
        <w:instrText xml:space="preserve"> REF _Ref168200528 \r \h </w:instrText>
      </w:r>
      <w:r w:rsidRPr="006D7F01">
        <w:rPr>
          <w:rFonts w:ascii="Times New Roman" w:hAnsi="Times New Roman"/>
          <w:b/>
        </w:rPr>
      </w:r>
      <w:r w:rsidRPr="006D7F01">
        <w:rPr>
          <w:rFonts w:ascii="Times New Roman" w:hAnsi="Times New Roman"/>
          <w:b/>
        </w:rPr>
        <w:fldChar w:fldCharType="separate"/>
      </w:r>
      <w:r w:rsidR="00B5102B">
        <w:rPr>
          <w:rFonts w:ascii="Times New Roman" w:hAnsi="Times New Roman"/>
          <w:b/>
        </w:rPr>
        <w:t>44</w:t>
      </w:r>
      <w:r w:rsidRPr="006D7F01">
        <w:rPr>
          <w:rFonts w:ascii="Times New Roman" w:hAnsi="Times New Roman"/>
          <w:b/>
        </w:rPr>
        <w:fldChar w:fldCharType="end"/>
      </w:r>
      <w:r w:rsidRPr="006D7F01">
        <w:rPr>
          <w:rFonts w:ascii="Times New Roman" w:hAnsi="Times New Roman"/>
          <w:b/>
        </w:rPr>
        <w:t xml:space="preserve"> (Termination on Contractor Default)</w:t>
      </w:r>
      <w:r w:rsidRPr="006D7F01">
        <w:rPr>
          <w:rFonts w:ascii="Times New Roman" w:hAnsi="Times New Roman"/>
        </w:rPr>
        <w:t>.</w:t>
      </w:r>
    </w:p>
    <w:p w14:paraId="50346D02" w14:textId="77777777" w:rsidR="002A20F2" w:rsidRPr="006D7F01" w:rsidRDefault="002A20F2" w:rsidP="00454281">
      <w:pPr>
        <w:widowControl w:val="0"/>
        <w:numPr>
          <w:ilvl w:val="1"/>
          <w:numId w:val="3"/>
        </w:numPr>
        <w:spacing w:after="240" w:line="312" w:lineRule="auto"/>
        <w:outlineLvl w:val="1"/>
        <w:rPr>
          <w:rFonts w:ascii="Times New Roman" w:hAnsi="Times New Roman"/>
          <w:b/>
          <w:bCs/>
          <w:lang w:eastAsia="en-GB"/>
        </w:rPr>
      </w:pPr>
      <w:r w:rsidRPr="006D7F01">
        <w:rPr>
          <w:rFonts w:ascii="Times New Roman" w:hAnsi="Times New Roman"/>
          <w:b/>
          <w:bCs/>
          <w:lang w:eastAsia="en-GB"/>
        </w:rPr>
        <w:t xml:space="preserve">Sustainability </w:t>
      </w:r>
    </w:p>
    <w:p w14:paraId="0646CAE2" w14:textId="77777777" w:rsidR="002A20F2" w:rsidRPr="006D7F01" w:rsidRDefault="002A20F2"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Contractor shall comply with the provisions of </w:t>
      </w:r>
      <w:bookmarkStart w:id="1587" w:name="_9kMPO5YVt4EE8DKjLhkhy7s9L"/>
      <w:bookmarkStart w:id="1588" w:name="_9kMPO5YVt4EE8EKiLhkhy7s9L"/>
      <w:r w:rsidRPr="006D7F01">
        <w:rPr>
          <w:rFonts w:ascii="Times New Roman" w:hAnsi="Times New Roman"/>
          <w:b/>
          <w:lang w:eastAsia="en-GB"/>
        </w:rPr>
        <w:t xml:space="preserve">Schedule </w:t>
      </w:r>
      <w:r w:rsidR="00903B24" w:rsidRPr="006D7F01">
        <w:rPr>
          <w:rFonts w:ascii="Times New Roman" w:hAnsi="Times New Roman"/>
          <w:b/>
          <w:lang w:eastAsia="en-GB"/>
        </w:rPr>
        <w:t>12</w:t>
      </w:r>
      <w:bookmarkEnd w:id="1587"/>
      <w:bookmarkEnd w:id="1588"/>
      <w:r w:rsidR="00903B24" w:rsidRPr="006D7F01">
        <w:rPr>
          <w:rFonts w:ascii="Times New Roman" w:hAnsi="Times New Roman"/>
          <w:b/>
          <w:lang w:eastAsia="en-GB"/>
        </w:rPr>
        <w:t xml:space="preserve"> </w:t>
      </w:r>
      <w:r w:rsidRPr="006D7F01">
        <w:rPr>
          <w:rFonts w:ascii="Times New Roman" w:hAnsi="Times New Roman"/>
          <w:b/>
          <w:lang w:eastAsia="en-GB"/>
        </w:rPr>
        <w:t>(Sustainability)</w:t>
      </w:r>
      <w:r w:rsidRPr="006D7F01">
        <w:rPr>
          <w:rFonts w:ascii="Times New Roman" w:hAnsi="Times New Roman"/>
          <w:lang w:eastAsia="en-GB"/>
        </w:rPr>
        <w:t xml:space="preserve">. </w:t>
      </w:r>
    </w:p>
    <w:p w14:paraId="64E1FBD1" w14:textId="77777777" w:rsidR="00AB5EBA" w:rsidRPr="006D7F01" w:rsidRDefault="006738F7" w:rsidP="00454281">
      <w:pPr>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_Ref408826103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1589" w:name="_Toc122454739"/>
      <w:r w:rsidR="00B5102B">
        <w:rPr>
          <w:rFonts w:ascii="Times New Roman" w:hAnsi="Times New Roman"/>
        </w:rPr>
        <w:instrText>23</w:instrText>
      </w:r>
      <w:r w:rsidRPr="006D7F01">
        <w:rPr>
          <w:rFonts w:ascii="Times New Roman" w:hAnsi="Times New Roman"/>
        </w:rPr>
        <w:fldChar w:fldCharType="end"/>
      </w:r>
      <w:r w:rsidRPr="006D7F01">
        <w:rPr>
          <w:rFonts w:ascii="Times New Roman" w:hAnsi="Times New Roman"/>
        </w:rPr>
        <w:tab/>
        <w:instrText>PERFORMANCE MONITORING</w:instrText>
      </w:r>
      <w:bookmarkEnd w:id="1589"/>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1590" w:name="_Ref408826599"/>
      <w:bookmarkStart w:id="1591" w:name="_Ref408826103"/>
      <w:r w:rsidR="00AB5EBA" w:rsidRPr="006D7F01">
        <w:rPr>
          <w:rFonts w:ascii="Times New Roman" w:hAnsi="Times New Roman"/>
          <w:b/>
          <w:bCs/>
          <w:lang w:eastAsia="en-GB"/>
        </w:rPr>
        <w:t>PERFORMANCE MONITORING</w:t>
      </w:r>
      <w:bookmarkStart w:id="1592" w:name="_NN5243"/>
      <w:bookmarkEnd w:id="1590"/>
      <w:bookmarkEnd w:id="1591"/>
      <w:bookmarkEnd w:id="1592"/>
    </w:p>
    <w:p w14:paraId="4C867836" w14:textId="77777777" w:rsidR="00AB5EBA" w:rsidRPr="006D7F01" w:rsidRDefault="00AB5EBA" w:rsidP="00454281">
      <w:pPr>
        <w:widowControl w:val="0"/>
        <w:numPr>
          <w:ilvl w:val="1"/>
          <w:numId w:val="3"/>
        </w:numPr>
        <w:spacing w:after="240" w:line="312" w:lineRule="auto"/>
        <w:outlineLvl w:val="1"/>
        <w:rPr>
          <w:rFonts w:ascii="Times New Roman" w:hAnsi="Times New Roman"/>
          <w:b/>
          <w:bCs/>
          <w:lang w:eastAsia="en-GB"/>
        </w:rPr>
      </w:pPr>
      <w:r w:rsidRPr="006D7F01">
        <w:rPr>
          <w:rFonts w:ascii="Times New Roman" w:hAnsi="Times New Roman"/>
          <w:b/>
          <w:bCs/>
          <w:lang w:eastAsia="en-GB"/>
        </w:rPr>
        <w:t>Contractor Audits</w:t>
      </w:r>
    </w:p>
    <w:p w14:paraId="5DBE900C"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The Contractor shall audit its performance in the delivery of the </w:t>
      </w:r>
      <w:r w:rsidR="004B4A11" w:rsidRPr="006D7F01">
        <w:rPr>
          <w:rFonts w:ascii="Times New Roman" w:hAnsi="Times New Roman"/>
          <w:lang w:eastAsia="en-GB"/>
        </w:rPr>
        <w:t>Service</w:t>
      </w:r>
      <w:r w:rsidR="002B70F8" w:rsidRPr="006D7F01">
        <w:rPr>
          <w:rFonts w:ascii="Times New Roman" w:hAnsi="Times New Roman"/>
          <w:lang w:eastAsia="en-GB"/>
        </w:rPr>
        <w:t>s</w:t>
      </w:r>
      <w:r w:rsidRPr="006D7F01">
        <w:rPr>
          <w:rFonts w:ascii="Times New Roman" w:hAnsi="Times New Roman"/>
          <w:lang w:eastAsia="en-GB"/>
        </w:rPr>
        <w:t xml:space="preserve"> in accordance with </w:t>
      </w:r>
      <w:bookmarkStart w:id="1593" w:name="_9kR3WTr2CC789zknoewrqyE"/>
      <w:r w:rsidRPr="006D7F01">
        <w:rPr>
          <w:rFonts w:ascii="Times New Roman" w:hAnsi="Times New Roman"/>
          <w:b/>
          <w:lang w:eastAsia="en-GB"/>
        </w:rPr>
        <w:t>paragraph </w:t>
      </w:r>
      <w:bookmarkEnd w:id="1593"/>
      <w:r w:rsidR="005C5E8D">
        <w:rPr>
          <w:rFonts w:ascii="Times New Roman" w:hAnsi="Times New Roman"/>
          <w:b/>
          <w:lang w:eastAsia="en-GB"/>
        </w:rPr>
        <w:t>7</w:t>
      </w:r>
      <w:r w:rsidRPr="006D7F01">
        <w:rPr>
          <w:rFonts w:ascii="Times New Roman" w:hAnsi="Times New Roman"/>
          <w:lang w:eastAsia="en-GB"/>
        </w:rPr>
        <w:t xml:space="preserve"> of </w:t>
      </w:r>
      <w:bookmarkStart w:id="1594" w:name="_9kMPO5YVt4EE9CCaGp9K"/>
      <w:r w:rsidR="002B32F1" w:rsidRPr="006D7F01">
        <w:rPr>
          <w:rFonts w:ascii="Times New Roman" w:hAnsi="Times New Roman"/>
          <w:b/>
          <w:lang w:eastAsia="en-GB"/>
        </w:rPr>
        <w:t>Part 1</w:t>
      </w:r>
      <w:bookmarkEnd w:id="1594"/>
      <w:r w:rsidR="002B32F1" w:rsidRPr="006D7F01">
        <w:rPr>
          <w:rFonts w:ascii="Times New Roman" w:hAnsi="Times New Roman"/>
          <w:b/>
          <w:lang w:eastAsia="en-GB"/>
        </w:rPr>
        <w:t xml:space="preserve"> (Custodial Services) </w:t>
      </w:r>
      <w:r w:rsidR="002B32F1" w:rsidRPr="006D7F01">
        <w:rPr>
          <w:rFonts w:ascii="Times New Roman" w:hAnsi="Times New Roman"/>
          <w:lang w:eastAsia="en-GB"/>
        </w:rPr>
        <w:t>of</w:t>
      </w:r>
      <w:r w:rsidR="002B32F1" w:rsidRPr="006D7F01">
        <w:rPr>
          <w:rFonts w:ascii="Times New Roman" w:hAnsi="Times New Roman"/>
          <w:b/>
          <w:i/>
          <w:lang w:eastAsia="en-GB"/>
        </w:rPr>
        <w:t xml:space="preserve"> </w:t>
      </w:r>
      <w:bookmarkStart w:id="1595" w:name="_9kMJ2H6ZWu5FF9DLlMiliz8tA"/>
      <w:r w:rsidR="002B32F1" w:rsidRPr="006D7F01">
        <w:rPr>
          <w:rFonts w:ascii="Times New Roman" w:hAnsi="Times New Roman"/>
          <w:b/>
          <w:lang w:eastAsia="en-GB"/>
        </w:rPr>
        <w:t>Schedule 1</w:t>
      </w:r>
      <w:bookmarkEnd w:id="1595"/>
      <w:r w:rsidR="002B32F1" w:rsidRPr="006D7F01">
        <w:rPr>
          <w:rFonts w:ascii="Times New Roman" w:hAnsi="Times New Roman"/>
          <w:b/>
          <w:lang w:eastAsia="en-GB"/>
        </w:rPr>
        <w:t xml:space="preserve"> (Authority</w:t>
      </w:r>
      <w:r w:rsidR="004A61D8" w:rsidRPr="006D7F01">
        <w:rPr>
          <w:rFonts w:ascii="Times New Roman" w:hAnsi="Times New Roman"/>
          <w:b/>
          <w:lang w:eastAsia="en-GB"/>
        </w:rPr>
        <w:t>'</w:t>
      </w:r>
      <w:r w:rsidR="002B32F1" w:rsidRPr="006D7F01">
        <w:rPr>
          <w:rFonts w:ascii="Times New Roman" w:hAnsi="Times New Roman"/>
          <w:b/>
          <w:lang w:eastAsia="en-GB"/>
        </w:rPr>
        <w:t>s Custodial Service Requirements)</w:t>
      </w:r>
      <w:r w:rsidR="002B70F8" w:rsidRPr="006D7F01">
        <w:rPr>
          <w:rFonts w:ascii="Times New Roman" w:hAnsi="Times New Roman"/>
          <w:lang w:eastAsia="en-GB"/>
        </w:rPr>
        <w:t xml:space="preserve">, </w:t>
      </w:r>
      <w:bookmarkStart w:id="1596" w:name="_9kMI2I6ZWu5FF9EHgMiliz8tAL"/>
      <w:bookmarkStart w:id="1597" w:name="_9kMI2I6ZWu5FF9FHfMiliz8tAL"/>
      <w:r w:rsidR="002B70F8" w:rsidRPr="006D7F01">
        <w:rPr>
          <w:rFonts w:ascii="Times New Roman" w:hAnsi="Times New Roman"/>
          <w:b/>
          <w:lang w:eastAsia="en-GB"/>
        </w:rPr>
        <w:t xml:space="preserve">Schedule </w:t>
      </w:r>
      <w:r w:rsidR="00903B24" w:rsidRPr="006D7F01">
        <w:rPr>
          <w:rFonts w:ascii="Times New Roman" w:hAnsi="Times New Roman"/>
          <w:b/>
          <w:lang w:eastAsia="en-GB"/>
        </w:rPr>
        <w:t>11</w:t>
      </w:r>
      <w:bookmarkEnd w:id="1596"/>
      <w:bookmarkEnd w:id="1597"/>
      <w:r w:rsidR="00903B24" w:rsidRPr="006D7F01">
        <w:rPr>
          <w:rFonts w:ascii="Times New Roman" w:hAnsi="Times New Roman"/>
          <w:b/>
          <w:lang w:eastAsia="en-GB"/>
        </w:rPr>
        <w:t xml:space="preserve"> </w:t>
      </w:r>
      <w:r w:rsidR="00A47A37" w:rsidRPr="006D7F01">
        <w:rPr>
          <w:rFonts w:ascii="Times New Roman" w:hAnsi="Times New Roman"/>
          <w:b/>
          <w:lang w:eastAsia="en-GB"/>
        </w:rPr>
        <w:t>(Property and Facilit</w:t>
      </w:r>
      <w:r w:rsidR="0050353B" w:rsidRPr="006D7F01">
        <w:rPr>
          <w:rFonts w:ascii="Times New Roman" w:hAnsi="Times New Roman"/>
          <w:b/>
          <w:lang w:eastAsia="en-GB"/>
        </w:rPr>
        <w:t>ies</w:t>
      </w:r>
      <w:r w:rsidR="00A47A37" w:rsidRPr="006D7F01">
        <w:rPr>
          <w:rFonts w:ascii="Times New Roman" w:hAnsi="Times New Roman"/>
          <w:b/>
          <w:lang w:eastAsia="en-GB"/>
        </w:rPr>
        <w:t xml:space="preserve"> Management)</w:t>
      </w:r>
      <w:r w:rsidRPr="006D7F01">
        <w:rPr>
          <w:rFonts w:ascii="Times New Roman" w:hAnsi="Times New Roman"/>
          <w:lang w:eastAsia="en-GB"/>
        </w:rPr>
        <w:t xml:space="preserve"> and </w:t>
      </w:r>
      <w:bookmarkStart w:id="1598" w:name="_9kMON5YVt4EE8FEbLhkhy7s9O"/>
      <w:r w:rsidRPr="006D7F01">
        <w:rPr>
          <w:rFonts w:ascii="Times New Roman" w:hAnsi="Times New Roman"/>
          <w:b/>
          <w:bCs/>
          <w:lang w:eastAsia="en-GB"/>
        </w:rPr>
        <w:t>Schedule </w:t>
      </w:r>
      <w:r w:rsidR="00903B24" w:rsidRPr="006D7F01">
        <w:rPr>
          <w:rFonts w:ascii="Times New Roman" w:hAnsi="Times New Roman"/>
          <w:b/>
          <w:bCs/>
          <w:lang w:eastAsia="en-GB"/>
        </w:rPr>
        <w:t>15</w:t>
      </w:r>
      <w:bookmarkEnd w:id="1598"/>
      <w:r w:rsidR="00903B24" w:rsidRPr="006D7F01">
        <w:rPr>
          <w:rFonts w:ascii="Times New Roman" w:hAnsi="Times New Roman"/>
          <w:b/>
          <w:bCs/>
          <w:lang w:eastAsia="en-GB"/>
        </w:rPr>
        <w:t xml:space="preserve"> </w:t>
      </w:r>
      <w:r w:rsidR="00AF1132" w:rsidRPr="006D7F01">
        <w:rPr>
          <w:rFonts w:ascii="Times New Roman" w:hAnsi="Times New Roman"/>
          <w:b/>
          <w:bCs/>
          <w:lang w:eastAsia="en-GB"/>
        </w:rPr>
        <w:t>(Performance</w:t>
      </w:r>
      <w:r w:rsidR="00E32601" w:rsidRPr="006D7F01">
        <w:rPr>
          <w:rFonts w:ascii="Times New Roman" w:hAnsi="Times New Roman"/>
          <w:b/>
          <w:bCs/>
          <w:lang w:eastAsia="en-GB"/>
        </w:rPr>
        <w:t xml:space="preserve"> Mechanism</w:t>
      </w:r>
      <w:r w:rsidR="00AF1132" w:rsidRPr="006D7F01">
        <w:rPr>
          <w:rFonts w:ascii="Times New Roman" w:hAnsi="Times New Roman"/>
          <w:b/>
          <w:bCs/>
          <w:lang w:eastAsia="en-GB"/>
        </w:rPr>
        <w:t>)</w:t>
      </w:r>
      <w:r w:rsidRPr="006D7F01">
        <w:rPr>
          <w:rFonts w:ascii="Times New Roman" w:hAnsi="Times New Roman"/>
          <w:lang w:eastAsia="en-GB"/>
        </w:rPr>
        <w:t>.</w:t>
      </w:r>
    </w:p>
    <w:p w14:paraId="72A913CB" w14:textId="77777777" w:rsidR="00AB5EBA" w:rsidRPr="006D7F01" w:rsidRDefault="00AB5EBA" w:rsidP="00454281">
      <w:pPr>
        <w:keepNext/>
        <w:widowControl w:val="0"/>
        <w:numPr>
          <w:ilvl w:val="1"/>
          <w:numId w:val="3"/>
        </w:numPr>
        <w:spacing w:after="240" w:line="312" w:lineRule="auto"/>
        <w:outlineLvl w:val="1"/>
        <w:rPr>
          <w:rFonts w:ascii="Times New Roman" w:hAnsi="Times New Roman"/>
          <w:b/>
          <w:bCs/>
          <w:lang w:eastAsia="en-GB"/>
        </w:rPr>
      </w:pPr>
      <w:r w:rsidRPr="006D7F01">
        <w:rPr>
          <w:rFonts w:ascii="Times New Roman" w:hAnsi="Times New Roman"/>
          <w:b/>
          <w:bCs/>
          <w:lang w:eastAsia="en-GB"/>
        </w:rPr>
        <w:lastRenderedPageBreak/>
        <w:t>Authority Auditing</w:t>
      </w:r>
    </w:p>
    <w:p w14:paraId="5B69411D"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w:t>
      </w:r>
      <w:bookmarkStart w:id="1599" w:name="_9kMH79J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599"/>
      <w:r w:rsidRPr="006D7F01">
        <w:rPr>
          <w:rFonts w:ascii="Times New Roman" w:hAnsi="Times New Roman"/>
          <w:lang w:eastAsia="en-GB"/>
        </w:rPr>
        <w:t xml:space="preserve"> Representative may elect </w:t>
      </w:r>
      <w:r w:rsidR="00A01CAE" w:rsidRPr="006D7F01">
        <w:rPr>
          <w:rFonts w:ascii="Times New Roman" w:hAnsi="Times New Roman"/>
          <w:lang w:eastAsia="en-GB"/>
        </w:rPr>
        <w:t xml:space="preserve">(acting by itself or </w:t>
      </w:r>
      <w:r w:rsidR="00644A66" w:rsidRPr="006D7F01">
        <w:rPr>
          <w:rFonts w:ascii="Times New Roman" w:hAnsi="Times New Roman"/>
          <w:lang w:eastAsia="en-GB"/>
        </w:rPr>
        <w:t>through</w:t>
      </w:r>
      <w:r w:rsidR="00A01CAE" w:rsidRPr="006D7F01">
        <w:rPr>
          <w:rFonts w:ascii="Times New Roman" w:hAnsi="Times New Roman"/>
          <w:lang w:eastAsia="en-GB"/>
        </w:rPr>
        <w:t xml:space="preserve"> an Audit Agent) </w:t>
      </w:r>
      <w:r w:rsidRPr="006D7F01">
        <w:rPr>
          <w:rFonts w:ascii="Times New Roman" w:hAnsi="Times New Roman"/>
          <w:lang w:eastAsia="en-GB"/>
        </w:rPr>
        <w:t xml:space="preserve">to undertake its own performance audit for any purpose, including in order to ensure that the </w:t>
      </w:r>
      <w:r w:rsidR="004B4A11" w:rsidRPr="006D7F01">
        <w:rPr>
          <w:rFonts w:ascii="Times New Roman" w:hAnsi="Times New Roman"/>
          <w:lang w:eastAsia="en-GB"/>
        </w:rPr>
        <w:t>Service</w:t>
      </w:r>
      <w:r w:rsidR="00A47A37" w:rsidRPr="006D7F01">
        <w:rPr>
          <w:rFonts w:ascii="Times New Roman" w:hAnsi="Times New Roman"/>
          <w:lang w:eastAsia="en-GB"/>
        </w:rPr>
        <w:t>s</w:t>
      </w:r>
      <w:r w:rsidRPr="006D7F01">
        <w:rPr>
          <w:rFonts w:ascii="Times New Roman" w:hAnsi="Times New Roman"/>
          <w:lang w:eastAsia="en-GB"/>
        </w:rPr>
        <w:t xml:space="preserve"> </w:t>
      </w:r>
      <w:r w:rsidR="00D02C2F" w:rsidRPr="006D7F01">
        <w:rPr>
          <w:rFonts w:ascii="Times New Roman" w:hAnsi="Times New Roman"/>
          <w:lang w:eastAsia="en-GB"/>
        </w:rPr>
        <w:t>are</w:t>
      </w:r>
      <w:r w:rsidRPr="006D7F01">
        <w:rPr>
          <w:rFonts w:ascii="Times New Roman" w:hAnsi="Times New Roman"/>
          <w:lang w:eastAsia="en-GB"/>
        </w:rPr>
        <w:t xml:space="preserve"> being provided in accordance with this Contract</w:t>
      </w:r>
      <w:r w:rsidR="00505742" w:rsidRPr="006D7F01">
        <w:rPr>
          <w:rFonts w:ascii="Times New Roman" w:hAnsi="Times New Roman"/>
          <w:lang w:eastAsia="en-GB"/>
        </w:rPr>
        <w:t xml:space="preserve"> (including </w:t>
      </w:r>
      <w:r w:rsidR="00972D00" w:rsidRPr="006D7F01">
        <w:rPr>
          <w:rFonts w:ascii="Times New Roman" w:hAnsi="Times New Roman"/>
          <w:lang w:eastAsia="en-GB"/>
        </w:rPr>
        <w:t>to review any performance monitoring reports and/or other reports or records relating to the Contractor's performance and to verify that these reflect the Contractor's own internal reports</w:t>
      </w:r>
      <w:r w:rsidR="00D02C2F" w:rsidRPr="006D7F01">
        <w:rPr>
          <w:rFonts w:ascii="Times New Roman" w:hAnsi="Times New Roman"/>
          <w:lang w:eastAsia="en-GB"/>
        </w:rPr>
        <w:t>)</w:t>
      </w:r>
      <w:r w:rsidRPr="006D7F01">
        <w:rPr>
          <w:rFonts w:ascii="Times New Roman" w:hAnsi="Times New Roman"/>
          <w:lang w:eastAsia="en-GB"/>
        </w:rPr>
        <w:t xml:space="preserve">. The Contractor will use its reasonable endeavours to assist the </w:t>
      </w:r>
      <w:bookmarkStart w:id="1600" w:name="_9kMH7AK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600"/>
      <w:r w:rsidRPr="006D7F01">
        <w:rPr>
          <w:rFonts w:ascii="Times New Roman" w:hAnsi="Times New Roman"/>
          <w:lang w:eastAsia="en-GB"/>
        </w:rPr>
        <w:t xml:space="preserve"> Representative </w:t>
      </w:r>
      <w:r w:rsidR="00A01CAE" w:rsidRPr="006D7F01">
        <w:rPr>
          <w:rFonts w:ascii="Times New Roman" w:hAnsi="Times New Roman"/>
          <w:lang w:eastAsia="en-GB"/>
        </w:rPr>
        <w:t xml:space="preserve">(or Audit Agent) </w:t>
      </w:r>
      <w:r w:rsidRPr="006D7F01">
        <w:rPr>
          <w:rFonts w:ascii="Times New Roman" w:hAnsi="Times New Roman"/>
          <w:lang w:eastAsia="en-GB"/>
        </w:rPr>
        <w:t xml:space="preserve">in such an exercise. </w:t>
      </w:r>
    </w:p>
    <w:p w14:paraId="6FF3E4CD"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w:t>
      </w:r>
      <w:bookmarkStart w:id="1601" w:name="_9kMH7BL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601"/>
      <w:r w:rsidRPr="006D7F01">
        <w:rPr>
          <w:rFonts w:ascii="Times New Roman" w:hAnsi="Times New Roman"/>
          <w:lang w:eastAsia="en-GB"/>
        </w:rPr>
        <w:t xml:space="preserve"> Representative shall be entitled to notify the Contractor of the outcome of the performance audit, and the Contractor shall have due regard to the </w:t>
      </w:r>
      <w:bookmarkStart w:id="1602" w:name="_9kMH7CM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602"/>
      <w:r w:rsidRPr="006D7F01">
        <w:rPr>
          <w:rFonts w:ascii="Times New Roman" w:hAnsi="Times New Roman"/>
          <w:lang w:eastAsia="en-GB"/>
        </w:rPr>
        <w:t xml:space="preserve"> Representative</w:t>
      </w:r>
      <w:r w:rsidR="004A61D8" w:rsidRPr="006D7F01">
        <w:rPr>
          <w:rFonts w:ascii="Times New Roman" w:hAnsi="Times New Roman"/>
          <w:lang w:eastAsia="en-GB"/>
        </w:rPr>
        <w:t>'</w:t>
      </w:r>
      <w:r w:rsidRPr="006D7F01">
        <w:rPr>
          <w:rFonts w:ascii="Times New Roman" w:hAnsi="Times New Roman"/>
          <w:lang w:eastAsia="en-GB"/>
        </w:rPr>
        <w:t xml:space="preserve">s comments and shall comply with all the requirements and recommendations of the </w:t>
      </w:r>
      <w:bookmarkStart w:id="1603" w:name="_9kMH7DN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603"/>
      <w:r w:rsidRPr="006D7F01">
        <w:rPr>
          <w:rFonts w:ascii="Times New Roman" w:hAnsi="Times New Roman"/>
          <w:lang w:eastAsia="en-GB"/>
        </w:rPr>
        <w:t xml:space="preserve"> Representative in relation to the future provision of the </w:t>
      </w:r>
      <w:r w:rsidR="004B4A11" w:rsidRPr="006D7F01">
        <w:rPr>
          <w:rFonts w:ascii="Times New Roman" w:hAnsi="Times New Roman"/>
          <w:lang w:eastAsia="en-GB"/>
        </w:rPr>
        <w:t>Service</w:t>
      </w:r>
      <w:r w:rsidR="00A47A37" w:rsidRPr="006D7F01">
        <w:rPr>
          <w:rFonts w:ascii="Times New Roman" w:hAnsi="Times New Roman"/>
          <w:lang w:eastAsia="en-GB"/>
        </w:rPr>
        <w:t>s</w:t>
      </w:r>
      <w:r w:rsidRPr="006D7F01">
        <w:rPr>
          <w:rFonts w:ascii="Times New Roman" w:hAnsi="Times New Roman"/>
          <w:lang w:eastAsia="en-GB"/>
        </w:rPr>
        <w:t xml:space="preserve">, provided that if the recommendations of the audit require a change to </w:t>
      </w:r>
      <w:r w:rsidR="00A01CAE" w:rsidRPr="006D7F01">
        <w:rPr>
          <w:rFonts w:ascii="Times New Roman" w:hAnsi="Times New Roman"/>
          <w:lang w:eastAsia="en-GB"/>
        </w:rPr>
        <w:t xml:space="preserve">the Authority's Custodial Requirements </w:t>
      </w:r>
      <w:r w:rsidR="00BD5DB8" w:rsidRPr="006D7F01">
        <w:rPr>
          <w:rFonts w:ascii="Times New Roman" w:hAnsi="Times New Roman"/>
          <w:lang w:eastAsia="en-GB"/>
        </w:rPr>
        <w:t>and/</w:t>
      </w:r>
      <w:r w:rsidR="00A47A37" w:rsidRPr="006D7F01">
        <w:rPr>
          <w:rFonts w:ascii="Times New Roman" w:hAnsi="Times New Roman"/>
          <w:lang w:eastAsia="en-GB"/>
        </w:rPr>
        <w:t>or</w:t>
      </w:r>
      <w:r w:rsidR="00BD5DB8" w:rsidRPr="006D7F01">
        <w:rPr>
          <w:rFonts w:ascii="Times New Roman" w:hAnsi="Times New Roman"/>
          <w:lang w:eastAsia="en-GB"/>
        </w:rPr>
        <w:t xml:space="preserve"> the Authority</w:t>
      </w:r>
      <w:r w:rsidR="004A61D8" w:rsidRPr="006D7F01">
        <w:rPr>
          <w:rFonts w:ascii="Times New Roman" w:hAnsi="Times New Roman"/>
          <w:lang w:eastAsia="en-GB"/>
        </w:rPr>
        <w:t>'</w:t>
      </w:r>
      <w:r w:rsidR="00BD5DB8" w:rsidRPr="006D7F01">
        <w:rPr>
          <w:rFonts w:ascii="Times New Roman" w:hAnsi="Times New Roman"/>
          <w:lang w:eastAsia="en-GB"/>
        </w:rPr>
        <w:t>s Property and Facilities Management Requirements</w:t>
      </w:r>
      <w:r w:rsidRPr="006D7F01">
        <w:rPr>
          <w:rFonts w:ascii="Times New Roman" w:hAnsi="Times New Roman"/>
          <w:lang w:eastAsia="en-GB"/>
        </w:rPr>
        <w:t xml:space="preserve">, this shall be deemed to be an Authority Change. </w:t>
      </w:r>
    </w:p>
    <w:p w14:paraId="7A9D828E"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1604" w:name="_Ref191952512"/>
      <w:r w:rsidRPr="006D7F01">
        <w:rPr>
          <w:rFonts w:ascii="Times New Roman" w:hAnsi="Times New Roman"/>
          <w:lang w:eastAsia="en-GB"/>
        </w:rPr>
        <w:t>Without prejudice to the Authority</w:t>
      </w:r>
      <w:r w:rsidR="004A61D8" w:rsidRPr="006D7F01">
        <w:rPr>
          <w:rFonts w:ascii="Times New Roman" w:hAnsi="Times New Roman"/>
          <w:lang w:eastAsia="en-GB"/>
        </w:rPr>
        <w:t>'</w:t>
      </w:r>
      <w:r w:rsidRPr="006D7F01">
        <w:rPr>
          <w:rFonts w:ascii="Times New Roman" w:hAnsi="Times New Roman"/>
          <w:lang w:eastAsia="en-GB"/>
        </w:rPr>
        <w:t xml:space="preserve">s rights under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_Ref168200528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44</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(Termination on Contractor Default)</w:t>
      </w:r>
      <w:r w:rsidRPr="006D7F01">
        <w:rPr>
          <w:rFonts w:ascii="Times New Roman" w:hAnsi="Times New Roman"/>
          <w:lang w:eastAsia="en-GB"/>
        </w:rPr>
        <w:t xml:space="preserve"> and to any other express rights under this Contract, where the Contractor:</w:t>
      </w:r>
      <w:bookmarkEnd w:id="1604"/>
      <w:r w:rsidRPr="006D7F01">
        <w:rPr>
          <w:rFonts w:ascii="Times New Roman" w:hAnsi="Times New Roman"/>
          <w:lang w:eastAsia="en-GB"/>
        </w:rPr>
        <w:t xml:space="preserve"> </w:t>
      </w:r>
    </w:p>
    <w:p w14:paraId="07A68BFB" w14:textId="77777777" w:rsidR="00AB5EBA" w:rsidRPr="006D7F01" w:rsidRDefault="00173955"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s</w:t>
      </w:r>
      <w:r w:rsidR="00AB5EBA" w:rsidRPr="006D7F01">
        <w:rPr>
          <w:rFonts w:ascii="Times New Roman" w:hAnsi="Times New Roman"/>
          <w:lang w:eastAsia="en-GB"/>
        </w:rPr>
        <w:t>ubmi</w:t>
      </w:r>
      <w:r w:rsidRPr="006D7F01">
        <w:rPr>
          <w:rFonts w:ascii="Times New Roman" w:hAnsi="Times New Roman"/>
          <w:lang w:eastAsia="en-GB"/>
        </w:rPr>
        <w:t>ts a</w:t>
      </w:r>
      <w:r w:rsidR="00436ACF" w:rsidRPr="006D7F01">
        <w:rPr>
          <w:rFonts w:ascii="Times New Roman" w:hAnsi="Times New Roman"/>
          <w:lang w:eastAsia="en-GB"/>
        </w:rPr>
        <w:t xml:space="preserve"> fraudulent </w:t>
      </w:r>
      <w:r w:rsidR="00AB5EBA" w:rsidRPr="006D7F01">
        <w:rPr>
          <w:rFonts w:ascii="Times New Roman" w:hAnsi="Times New Roman"/>
          <w:lang w:eastAsia="en-GB"/>
        </w:rPr>
        <w:t xml:space="preserve">claim for payment under </w:t>
      </w:r>
      <w:r w:rsidR="00AB5EBA" w:rsidRPr="006D7F01">
        <w:rPr>
          <w:rFonts w:ascii="Times New Roman" w:hAnsi="Times New Roman"/>
          <w:b/>
          <w:bCs/>
          <w:lang w:eastAsia="en-GB"/>
        </w:rPr>
        <w:t xml:space="preserve">clause </w:t>
      </w:r>
      <w:r w:rsidR="00AB5EBA" w:rsidRPr="006D7F01">
        <w:rPr>
          <w:rFonts w:ascii="Times New Roman" w:eastAsia="Times New Roman" w:hAnsi="Times New Roman"/>
          <w:lang w:eastAsia="en-US"/>
        </w:rPr>
        <w:fldChar w:fldCharType="begin"/>
      </w:r>
      <w:r w:rsidR="00AB5EBA" w:rsidRPr="006D7F01">
        <w:rPr>
          <w:rFonts w:ascii="Times New Roman" w:eastAsia="Times New Roman" w:hAnsi="Times New Roman"/>
          <w:lang w:eastAsia="en-US"/>
        </w:rPr>
        <w:instrText xml:space="preserve"> REF _Ref178678282 \r \h  \* MERGEFORMAT </w:instrText>
      </w:r>
      <w:r w:rsidR="00AB5EBA" w:rsidRPr="006D7F01">
        <w:rPr>
          <w:rFonts w:ascii="Times New Roman" w:eastAsia="Times New Roman" w:hAnsi="Times New Roman"/>
          <w:lang w:eastAsia="en-US"/>
        </w:rPr>
      </w:r>
      <w:r w:rsidR="00AB5EBA"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39</w:t>
      </w:r>
      <w:r w:rsidR="00AB5EBA" w:rsidRPr="006D7F01">
        <w:rPr>
          <w:rFonts w:ascii="Times New Roman" w:eastAsia="Times New Roman" w:hAnsi="Times New Roman"/>
          <w:lang w:eastAsia="en-US"/>
        </w:rPr>
        <w:fldChar w:fldCharType="end"/>
      </w:r>
      <w:r w:rsidR="00AB5EBA" w:rsidRPr="006D7F01">
        <w:rPr>
          <w:rFonts w:ascii="Times New Roman" w:hAnsi="Times New Roman"/>
          <w:b/>
          <w:bCs/>
          <w:lang w:eastAsia="en-GB"/>
        </w:rPr>
        <w:t xml:space="preserve"> (Payment Provisions)</w:t>
      </w:r>
      <w:r w:rsidR="00AB5EBA" w:rsidRPr="006D7F01">
        <w:rPr>
          <w:rFonts w:ascii="Times New Roman" w:hAnsi="Times New Roman"/>
          <w:lang w:eastAsia="en-GB"/>
        </w:rPr>
        <w:t xml:space="preserve">; or </w:t>
      </w:r>
    </w:p>
    <w:p w14:paraId="1B54E28B"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bookmarkStart w:id="1605" w:name="_Ref191952572"/>
      <w:bookmarkStart w:id="1606" w:name="_Ref206405505"/>
      <w:r w:rsidRPr="006D7F01">
        <w:rPr>
          <w:rFonts w:ascii="Times New Roman" w:hAnsi="Times New Roman"/>
          <w:lang w:eastAsia="en-GB"/>
        </w:rPr>
        <w:t>has submitted:</w:t>
      </w:r>
    </w:p>
    <w:p w14:paraId="2283B77A" w14:textId="77777777" w:rsidR="00AB5EBA" w:rsidRPr="006D7F01" w:rsidRDefault="00AB5EBA" w:rsidP="00454281">
      <w:pPr>
        <w:widowControl w:val="0"/>
        <w:numPr>
          <w:ilvl w:val="4"/>
          <w:numId w:val="3"/>
        </w:numPr>
        <w:spacing w:after="240" w:line="312" w:lineRule="auto"/>
        <w:outlineLvl w:val="4"/>
        <w:rPr>
          <w:rFonts w:ascii="Times New Roman" w:hAnsi="Times New Roman"/>
          <w:lang w:eastAsia="en-GB"/>
        </w:rPr>
      </w:pPr>
      <w:r w:rsidRPr="006D7F01">
        <w:rPr>
          <w:rFonts w:ascii="Times New Roman" w:hAnsi="Times New Roman"/>
          <w:lang w:eastAsia="en-GB"/>
        </w:rPr>
        <w:t>Contract Delivery Management Inf</w:t>
      </w:r>
      <w:r w:rsidR="00F52AD9" w:rsidRPr="006D7F01">
        <w:rPr>
          <w:rFonts w:ascii="Times New Roman" w:hAnsi="Times New Roman"/>
          <w:lang w:eastAsia="en-GB"/>
        </w:rPr>
        <w:t xml:space="preserve">ormation pursuant to </w:t>
      </w:r>
      <w:r w:rsidR="00F52AD9" w:rsidRPr="006D7F01">
        <w:rPr>
          <w:rFonts w:ascii="Times New Roman" w:hAnsi="Times New Roman"/>
          <w:b/>
          <w:lang w:eastAsia="en-GB"/>
        </w:rPr>
        <w:t>paragraph</w:t>
      </w:r>
      <w:r w:rsidR="00262F15">
        <w:rPr>
          <w:rFonts w:ascii="Times New Roman" w:hAnsi="Times New Roman"/>
          <w:b/>
          <w:lang w:eastAsia="en-GB"/>
        </w:rPr>
        <w:t xml:space="preserve"> 1 (Introduction)</w:t>
      </w:r>
      <w:r w:rsidR="00262F15">
        <w:rPr>
          <w:rFonts w:ascii="Times New Roman" w:hAnsi="Times New Roman"/>
          <w:bCs/>
          <w:lang w:eastAsia="en-GB"/>
        </w:rPr>
        <w:t xml:space="preserve"> of </w:t>
      </w:r>
      <w:r w:rsidR="00262F15" w:rsidRPr="00262F15">
        <w:rPr>
          <w:rFonts w:ascii="Times New Roman" w:hAnsi="Times New Roman"/>
          <w:b/>
          <w:lang w:eastAsia="en-GB"/>
        </w:rPr>
        <w:t>Part</w:t>
      </w:r>
      <w:r w:rsidR="00F52AD9" w:rsidRPr="00262F15">
        <w:rPr>
          <w:rFonts w:ascii="Times New Roman" w:hAnsi="Times New Roman"/>
          <w:b/>
          <w:lang w:eastAsia="en-GB"/>
        </w:rPr>
        <w:t xml:space="preserve"> </w:t>
      </w:r>
      <w:bookmarkStart w:id="1607" w:name="_9kR3WTr2CC7AC0kn7J"/>
      <w:r w:rsidR="00186ED5" w:rsidRPr="006D7F01">
        <w:rPr>
          <w:rFonts w:ascii="Times New Roman" w:hAnsi="Times New Roman"/>
          <w:b/>
          <w:lang w:eastAsia="en-GB"/>
        </w:rPr>
        <w:t>2</w:t>
      </w:r>
      <w:bookmarkEnd w:id="1607"/>
      <w:r w:rsidR="00903B24" w:rsidRPr="006D7F01">
        <w:rPr>
          <w:rFonts w:ascii="Times New Roman" w:hAnsi="Times New Roman"/>
          <w:b/>
          <w:lang w:eastAsia="en-GB"/>
        </w:rPr>
        <w:t xml:space="preserve"> (Management Information Reporting Requirements)</w:t>
      </w:r>
      <w:r w:rsidRPr="006D7F01">
        <w:rPr>
          <w:rFonts w:ascii="Times New Roman" w:hAnsi="Times New Roman"/>
          <w:lang w:eastAsia="en-GB"/>
        </w:rPr>
        <w:t xml:space="preserve"> of </w:t>
      </w:r>
      <w:bookmarkStart w:id="1608" w:name="_9kMPO5YVt4EE8FEbLhkhy7s9O"/>
      <w:r w:rsidR="00186ED5" w:rsidRPr="006D7F01">
        <w:rPr>
          <w:rFonts w:ascii="Times New Roman" w:hAnsi="Times New Roman"/>
          <w:b/>
          <w:lang w:eastAsia="en-GB"/>
        </w:rPr>
        <w:t xml:space="preserve">Schedule </w:t>
      </w:r>
      <w:r w:rsidR="00903B24" w:rsidRPr="006D7F01">
        <w:rPr>
          <w:rFonts w:ascii="Times New Roman" w:hAnsi="Times New Roman"/>
          <w:b/>
          <w:lang w:eastAsia="en-GB"/>
        </w:rPr>
        <w:t>15</w:t>
      </w:r>
      <w:bookmarkEnd w:id="1608"/>
      <w:r w:rsidR="00903B24" w:rsidRPr="006D7F01">
        <w:rPr>
          <w:rFonts w:ascii="Times New Roman" w:hAnsi="Times New Roman"/>
          <w:b/>
          <w:lang w:eastAsia="en-GB"/>
        </w:rPr>
        <w:t xml:space="preserve"> </w:t>
      </w:r>
      <w:r w:rsidR="00186ED5" w:rsidRPr="006D7F01">
        <w:rPr>
          <w:rFonts w:ascii="Times New Roman" w:hAnsi="Times New Roman"/>
          <w:b/>
          <w:lang w:eastAsia="en-GB"/>
        </w:rPr>
        <w:t>(Performance</w:t>
      </w:r>
      <w:r w:rsidR="008128ED" w:rsidRPr="006D7F01">
        <w:rPr>
          <w:rFonts w:ascii="Times New Roman" w:hAnsi="Times New Roman"/>
          <w:b/>
          <w:lang w:eastAsia="en-GB"/>
        </w:rPr>
        <w:t xml:space="preserve"> Mechanism</w:t>
      </w:r>
      <w:r w:rsidR="00186ED5" w:rsidRPr="006D7F01">
        <w:rPr>
          <w:rFonts w:ascii="Times New Roman" w:hAnsi="Times New Roman"/>
          <w:b/>
          <w:lang w:eastAsia="en-GB"/>
        </w:rPr>
        <w:t>)</w:t>
      </w:r>
      <w:r w:rsidRPr="006D7F01">
        <w:rPr>
          <w:rFonts w:ascii="Times New Roman" w:hAnsi="Times New Roman"/>
          <w:lang w:eastAsia="en-GB"/>
        </w:rPr>
        <w:t xml:space="preserve"> which contains at least three (3) material errors; or </w:t>
      </w:r>
    </w:p>
    <w:p w14:paraId="32229A03" w14:textId="77777777" w:rsidR="00AB5EBA" w:rsidRPr="006D7F01" w:rsidRDefault="00173955" w:rsidP="00454281">
      <w:pPr>
        <w:widowControl w:val="0"/>
        <w:numPr>
          <w:ilvl w:val="4"/>
          <w:numId w:val="3"/>
        </w:numPr>
        <w:spacing w:after="240" w:line="312" w:lineRule="auto"/>
        <w:outlineLvl w:val="4"/>
        <w:rPr>
          <w:rFonts w:ascii="Times New Roman" w:hAnsi="Times New Roman"/>
          <w:lang w:eastAsia="en-GB"/>
        </w:rPr>
      </w:pPr>
      <w:r w:rsidRPr="006D7F01">
        <w:rPr>
          <w:rFonts w:ascii="Times New Roman" w:hAnsi="Times New Roman"/>
          <w:lang w:eastAsia="en-GB"/>
        </w:rPr>
        <w:t xml:space="preserve">more than one </w:t>
      </w:r>
      <w:bookmarkStart w:id="1609" w:name="_9kMH0H6ZWu4788DLV5htA"/>
      <w:r w:rsidR="00AB5EBA" w:rsidRPr="006D7F01">
        <w:rPr>
          <w:rFonts w:ascii="Times New Roman" w:hAnsi="Times New Roman"/>
          <w:lang w:eastAsia="en-GB"/>
        </w:rPr>
        <w:t>Daily</w:t>
      </w:r>
      <w:bookmarkEnd w:id="1609"/>
      <w:r w:rsidR="00AB5EBA" w:rsidRPr="006D7F01">
        <w:rPr>
          <w:rFonts w:ascii="Times New Roman" w:hAnsi="Times New Roman"/>
          <w:lang w:eastAsia="en-GB"/>
        </w:rPr>
        <w:t xml:space="preserve"> Report contain</w:t>
      </w:r>
      <w:r w:rsidRPr="006D7F01">
        <w:rPr>
          <w:rFonts w:ascii="Times New Roman" w:hAnsi="Times New Roman"/>
          <w:lang w:eastAsia="en-GB"/>
        </w:rPr>
        <w:t>ing</w:t>
      </w:r>
      <w:r w:rsidR="00AB5EBA" w:rsidRPr="006D7F01">
        <w:rPr>
          <w:rFonts w:ascii="Times New Roman" w:hAnsi="Times New Roman"/>
          <w:lang w:eastAsia="en-GB"/>
        </w:rPr>
        <w:t xml:space="preserve"> at least four (4) material errors, </w:t>
      </w:r>
    </w:p>
    <w:bookmarkEnd w:id="1605"/>
    <w:bookmarkEnd w:id="1606"/>
    <w:p w14:paraId="747B44FF" w14:textId="77777777" w:rsidR="00AB5EBA" w:rsidRPr="006D7F01" w:rsidRDefault="00AB5EBA" w:rsidP="00840519">
      <w:pPr>
        <w:widowControl w:val="0"/>
        <w:spacing w:after="240" w:line="312" w:lineRule="auto"/>
        <w:ind w:left="3119"/>
        <w:rPr>
          <w:rFonts w:ascii="Times New Roman" w:hAnsi="Times New Roman"/>
          <w:lang w:eastAsia="en-GB"/>
        </w:rPr>
      </w:pPr>
      <w:r w:rsidRPr="006D7F01">
        <w:rPr>
          <w:rFonts w:ascii="Times New Roman" w:hAnsi="Times New Roman"/>
          <w:lang w:eastAsia="en-GB"/>
        </w:rPr>
        <w:t xml:space="preserve">within any consecutive </w:t>
      </w:r>
      <w:bookmarkStart w:id="1610" w:name="_9kMJI5YVt3678AIBxwui8eX5B6"/>
      <w:r w:rsidRPr="006D7F01">
        <w:rPr>
          <w:rFonts w:ascii="Times New Roman" w:hAnsi="Times New Roman"/>
          <w:lang w:eastAsia="en-GB"/>
        </w:rPr>
        <w:t>three (3) Month</w:t>
      </w:r>
      <w:bookmarkEnd w:id="1610"/>
      <w:r w:rsidRPr="006D7F01">
        <w:rPr>
          <w:rFonts w:ascii="Times New Roman" w:hAnsi="Times New Roman"/>
          <w:lang w:eastAsia="en-GB"/>
        </w:rPr>
        <w:t xml:space="preserve"> period (provided that materiality shall not, for the purposes of this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_Ref206405505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23.2.3.2</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(Authority Auditing)</w:t>
      </w:r>
      <w:r w:rsidRPr="006D7F01">
        <w:rPr>
          <w:rFonts w:ascii="Times New Roman" w:hAnsi="Times New Roman"/>
          <w:lang w:eastAsia="en-GB"/>
        </w:rPr>
        <w:t xml:space="preserve"> include clerical errors),</w:t>
      </w:r>
    </w:p>
    <w:p w14:paraId="3812D7A8" w14:textId="77777777" w:rsidR="00AB5EBA" w:rsidRPr="006D7F01" w:rsidRDefault="00AB5EBA" w:rsidP="002504E7">
      <w:pPr>
        <w:widowControl w:val="0"/>
        <w:spacing w:after="240" w:line="312" w:lineRule="auto"/>
        <w:ind w:left="1843"/>
        <w:rPr>
          <w:rFonts w:ascii="Times New Roman" w:hAnsi="Times New Roman"/>
          <w:lang w:eastAsia="en-GB"/>
        </w:rPr>
      </w:pPr>
      <w:r w:rsidRPr="006D7F01">
        <w:rPr>
          <w:rFonts w:ascii="Times New Roman" w:hAnsi="Times New Roman"/>
          <w:lang w:eastAsia="en-GB"/>
        </w:rPr>
        <w:t xml:space="preserve">the </w:t>
      </w:r>
      <w:bookmarkStart w:id="1611" w:name="_9kMH7EO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611"/>
      <w:r w:rsidRPr="006D7F01">
        <w:rPr>
          <w:rFonts w:ascii="Times New Roman" w:hAnsi="Times New Roman"/>
          <w:lang w:eastAsia="en-GB"/>
        </w:rPr>
        <w:t xml:space="preserve"> Representative may, by notice to the Contractor, </w:t>
      </w:r>
      <w:r w:rsidR="002A0B25" w:rsidRPr="006D7F01">
        <w:rPr>
          <w:rFonts w:ascii="Times New Roman" w:hAnsi="Times New Roman"/>
          <w:lang w:eastAsia="en-GB"/>
        </w:rPr>
        <w:t xml:space="preserve">require to </w:t>
      </w:r>
      <w:r w:rsidRPr="006D7F01">
        <w:rPr>
          <w:rFonts w:ascii="Times New Roman" w:hAnsi="Times New Roman"/>
          <w:lang w:eastAsia="en-GB"/>
        </w:rPr>
        <w:t>audit</w:t>
      </w:r>
      <w:r w:rsidR="002A0B25" w:rsidRPr="006D7F01">
        <w:rPr>
          <w:rFonts w:ascii="Times New Roman" w:hAnsi="Times New Roman"/>
          <w:lang w:eastAsia="en-GB"/>
        </w:rPr>
        <w:t xml:space="preserve"> </w:t>
      </w:r>
      <w:r w:rsidRPr="006D7F01">
        <w:rPr>
          <w:rFonts w:ascii="Times New Roman" w:hAnsi="Times New Roman"/>
          <w:lang w:eastAsia="en-GB"/>
        </w:rPr>
        <w:t xml:space="preserve">the </w:t>
      </w:r>
      <w:bookmarkStart w:id="1612" w:name="_9kMH7FP7aXvAB78DG"/>
      <w:r w:rsidRPr="006D7F01">
        <w:rPr>
          <w:rFonts w:ascii="Times New Roman" w:hAnsi="Times New Roman"/>
          <w:lang w:eastAsia="en-GB"/>
        </w:rPr>
        <w:lastRenderedPageBreak/>
        <w:t>Contractor</w:t>
      </w:r>
      <w:r w:rsidR="004A61D8" w:rsidRPr="006D7F01">
        <w:rPr>
          <w:rFonts w:ascii="Times New Roman" w:hAnsi="Times New Roman"/>
          <w:lang w:eastAsia="en-GB"/>
        </w:rPr>
        <w:t>'</w:t>
      </w:r>
      <w:r w:rsidR="002A0B25" w:rsidRPr="006D7F01">
        <w:rPr>
          <w:rFonts w:ascii="Times New Roman" w:hAnsi="Times New Roman"/>
          <w:lang w:eastAsia="en-GB"/>
        </w:rPr>
        <w:t>s</w:t>
      </w:r>
      <w:bookmarkEnd w:id="1612"/>
      <w:r w:rsidR="002A0B25" w:rsidRPr="006D7F01">
        <w:rPr>
          <w:rFonts w:ascii="Times New Roman" w:hAnsi="Times New Roman"/>
          <w:lang w:eastAsia="en-GB"/>
        </w:rPr>
        <w:t xml:space="preserve"> performance</w:t>
      </w:r>
      <w:r w:rsidR="00A01CAE" w:rsidRPr="006D7F01">
        <w:rPr>
          <w:rFonts w:ascii="Times New Roman" w:hAnsi="Times New Roman"/>
          <w:lang w:eastAsia="en-GB"/>
        </w:rPr>
        <w:t xml:space="preserve"> (acting by itself of through an Audit Agent)</w:t>
      </w:r>
      <w:r w:rsidRPr="006D7F01">
        <w:rPr>
          <w:rFonts w:ascii="Times New Roman" w:hAnsi="Times New Roman"/>
          <w:lang w:eastAsia="en-GB"/>
        </w:rPr>
        <w:t xml:space="preserve"> and/or (at the </w:t>
      </w:r>
      <w:bookmarkStart w:id="1613" w:name="_9kMH7GQ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613"/>
      <w:r w:rsidRPr="006D7F01">
        <w:rPr>
          <w:rFonts w:ascii="Times New Roman" w:hAnsi="Times New Roman"/>
          <w:lang w:eastAsia="en-GB"/>
        </w:rPr>
        <w:t xml:space="preserve"> option) </w:t>
      </w:r>
      <w:r w:rsidR="002A0B25" w:rsidRPr="006D7F01">
        <w:rPr>
          <w:rFonts w:ascii="Times New Roman" w:hAnsi="Times New Roman"/>
          <w:lang w:eastAsia="en-GB"/>
        </w:rPr>
        <w:t xml:space="preserve">require </w:t>
      </w:r>
      <w:r w:rsidRPr="006D7F01">
        <w:rPr>
          <w:rFonts w:ascii="Times New Roman" w:hAnsi="Times New Roman"/>
          <w:lang w:eastAsia="en-GB"/>
        </w:rPr>
        <w:t>the Contractor</w:t>
      </w:r>
      <w:r w:rsidR="002A0B25" w:rsidRPr="006D7F01">
        <w:rPr>
          <w:rFonts w:ascii="Times New Roman" w:hAnsi="Times New Roman"/>
          <w:lang w:eastAsia="en-GB"/>
        </w:rPr>
        <w:t xml:space="preserve"> to </w:t>
      </w:r>
      <w:r w:rsidRPr="006D7F01">
        <w:rPr>
          <w:rFonts w:ascii="Times New Roman" w:hAnsi="Times New Roman"/>
          <w:lang w:eastAsia="en-GB"/>
        </w:rPr>
        <w:t>audit</w:t>
      </w:r>
      <w:r w:rsidR="002A0B25" w:rsidRPr="006D7F01">
        <w:rPr>
          <w:rFonts w:ascii="Times New Roman" w:hAnsi="Times New Roman"/>
          <w:lang w:eastAsia="en-GB"/>
        </w:rPr>
        <w:t xml:space="preserve"> </w:t>
      </w:r>
      <w:r w:rsidRPr="006D7F01">
        <w:rPr>
          <w:rFonts w:ascii="Times New Roman" w:hAnsi="Times New Roman"/>
          <w:lang w:eastAsia="en-GB"/>
        </w:rPr>
        <w:t xml:space="preserve">its own performance of its obligations under this Contract in respect of </w:t>
      </w:r>
      <w:r w:rsidR="002504E7" w:rsidRPr="006D7F01">
        <w:rPr>
          <w:rFonts w:ascii="Times New Roman" w:hAnsi="Times New Roman"/>
          <w:lang w:eastAsia="en-GB"/>
        </w:rPr>
        <w:t xml:space="preserve">any of </w:t>
      </w:r>
      <w:r w:rsidRPr="006D7F01">
        <w:rPr>
          <w:rFonts w:ascii="Times New Roman" w:hAnsi="Times New Roman"/>
          <w:lang w:eastAsia="en-GB"/>
        </w:rPr>
        <w:t xml:space="preserve">the </w:t>
      </w:r>
      <w:r w:rsidR="004B4A11" w:rsidRPr="006D7F01">
        <w:rPr>
          <w:rFonts w:ascii="Times New Roman" w:hAnsi="Times New Roman"/>
          <w:lang w:eastAsia="en-GB"/>
        </w:rPr>
        <w:t>Service</w:t>
      </w:r>
      <w:r w:rsidR="002504E7" w:rsidRPr="006D7F01">
        <w:rPr>
          <w:rFonts w:ascii="Times New Roman" w:hAnsi="Times New Roman"/>
          <w:lang w:eastAsia="en-GB"/>
        </w:rPr>
        <w:t>s</w:t>
      </w:r>
      <w:r w:rsidRPr="006D7F01">
        <w:rPr>
          <w:rFonts w:ascii="Times New Roman" w:hAnsi="Times New Roman"/>
          <w:lang w:eastAsia="en-GB"/>
        </w:rPr>
        <w:t xml:space="preserve"> </w:t>
      </w:r>
      <w:r w:rsidR="002A0B25" w:rsidRPr="006D7F01">
        <w:rPr>
          <w:rFonts w:ascii="Times New Roman" w:hAnsi="Times New Roman"/>
          <w:lang w:eastAsia="en-GB"/>
        </w:rPr>
        <w:t xml:space="preserve">at more frequent intervals (as specified by the Authority) </w:t>
      </w:r>
      <w:r w:rsidRPr="006D7F01">
        <w:rPr>
          <w:rFonts w:ascii="Times New Roman" w:hAnsi="Times New Roman"/>
          <w:lang w:eastAsia="en-GB"/>
        </w:rPr>
        <w:t xml:space="preserve">until such time as the Contractor </w:t>
      </w:r>
      <w:r w:rsidR="002A0B25" w:rsidRPr="006D7F01">
        <w:rPr>
          <w:rFonts w:ascii="Times New Roman" w:hAnsi="Times New Roman"/>
          <w:lang w:eastAsia="en-GB"/>
        </w:rPr>
        <w:t xml:space="preserve">has </w:t>
      </w:r>
      <w:r w:rsidRPr="006D7F01">
        <w:rPr>
          <w:rFonts w:ascii="Times New Roman" w:hAnsi="Times New Roman"/>
          <w:lang w:eastAsia="en-GB"/>
        </w:rPr>
        <w:t xml:space="preserve">demonstrated to the reasonable satisfaction of the </w:t>
      </w:r>
      <w:bookmarkStart w:id="1614" w:name="_9kMH88H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614"/>
      <w:r w:rsidRPr="006D7F01">
        <w:rPr>
          <w:rFonts w:ascii="Times New Roman" w:hAnsi="Times New Roman"/>
          <w:lang w:eastAsia="en-GB"/>
        </w:rPr>
        <w:t xml:space="preserve"> Representative that it is capable of performing and will perform such obligations in accordance with the requirements of this Contract.</w:t>
      </w:r>
    </w:p>
    <w:p w14:paraId="45E82CF6"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For the purposes of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_Ref191952512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23.2.3</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(Authority Auditing)</w:t>
      </w:r>
      <w:r w:rsidRPr="006D7F01">
        <w:rPr>
          <w:rFonts w:ascii="Times New Roman" w:hAnsi="Times New Roman"/>
          <w:lang w:eastAsia="en-GB"/>
        </w:rPr>
        <w:t>, the Authority acknowledges that if:</w:t>
      </w:r>
    </w:p>
    <w:p w14:paraId="7711A68A"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the Contractor has removed the person or persons responsible for the fraudulent reporting; or</w:t>
      </w:r>
    </w:p>
    <w:p w14:paraId="7B2EFFC7"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in the following consecutive </w:t>
      </w:r>
      <w:bookmarkStart w:id="1615" w:name="_9kMKJ5YVt3678AIBxwui8eX5B6"/>
      <w:r w:rsidRPr="006D7F01">
        <w:rPr>
          <w:rFonts w:ascii="Times New Roman" w:hAnsi="Times New Roman"/>
          <w:lang w:eastAsia="en-GB"/>
        </w:rPr>
        <w:t>three (3) Month</w:t>
      </w:r>
      <w:bookmarkEnd w:id="1615"/>
      <w:r w:rsidRPr="006D7F01">
        <w:rPr>
          <w:rFonts w:ascii="Times New Roman" w:hAnsi="Times New Roman"/>
          <w:lang w:eastAsia="en-GB"/>
        </w:rPr>
        <w:t xml:space="preserve"> period after the date of the </w:t>
      </w:r>
      <w:bookmarkStart w:id="1616" w:name="_9kMH89I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616"/>
      <w:r w:rsidRPr="006D7F01">
        <w:rPr>
          <w:rFonts w:ascii="Times New Roman" w:hAnsi="Times New Roman"/>
          <w:lang w:eastAsia="en-GB"/>
        </w:rPr>
        <w:t xml:space="preserve"> </w:t>
      </w:r>
      <w:bookmarkStart w:id="1617" w:name="_9kMH8AJ7aXvAB78DG"/>
      <w:r w:rsidRPr="006D7F01">
        <w:rPr>
          <w:rFonts w:ascii="Times New Roman" w:hAnsi="Times New Roman"/>
          <w:lang w:eastAsia="en-GB"/>
        </w:rPr>
        <w:t>Representative</w:t>
      </w:r>
      <w:r w:rsidR="004A61D8" w:rsidRPr="006D7F01">
        <w:rPr>
          <w:rFonts w:ascii="Times New Roman" w:hAnsi="Times New Roman"/>
          <w:lang w:eastAsia="en-GB"/>
        </w:rPr>
        <w:t>'</w:t>
      </w:r>
      <w:r w:rsidRPr="006D7F01">
        <w:rPr>
          <w:rFonts w:ascii="Times New Roman" w:hAnsi="Times New Roman"/>
          <w:lang w:eastAsia="en-GB"/>
        </w:rPr>
        <w:t>s</w:t>
      </w:r>
      <w:bookmarkEnd w:id="1617"/>
      <w:r w:rsidRPr="006D7F01">
        <w:rPr>
          <w:rFonts w:ascii="Times New Roman" w:hAnsi="Times New Roman"/>
          <w:lang w:eastAsia="en-GB"/>
        </w:rPr>
        <w:t xml:space="preserve"> notice there have been no further material errors of any kind,</w:t>
      </w:r>
    </w:p>
    <w:p w14:paraId="55177B0A" w14:textId="77777777" w:rsidR="00AB5EBA" w:rsidRPr="006D7F01" w:rsidRDefault="00AB5EBA" w:rsidP="00840519">
      <w:pPr>
        <w:widowControl w:val="0"/>
        <w:spacing w:after="240" w:line="312" w:lineRule="auto"/>
        <w:ind w:left="1843"/>
        <w:rPr>
          <w:rFonts w:ascii="Times New Roman" w:hAnsi="Times New Roman"/>
          <w:b/>
          <w:bCs/>
          <w:i/>
          <w:iCs/>
          <w:lang w:eastAsia="en-GB"/>
        </w:rPr>
      </w:pPr>
      <w:r w:rsidRPr="006D7F01">
        <w:rPr>
          <w:rFonts w:ascii="Times New Roman" w:hAnsi="Times New Roman"/>
          <w:lang w:eastAsia="en-GB"/>
        </w:rPr>
        <w:t xml:space="preserve">this shall be regarded as sufficient demonstration that the Contractor will perform and is capable of performing its relevant obligations. </w:t>
      </w:r>
    </w:p>
    <w:p w14:paraId="00D81151" w14:textId="77777777" w:rsidR="00886F86"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If the </w:t>
      </w:r>
      <w:bookmarkStart w:id="1618" w:name="_9kMH8BK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618"/>
      <w:r w:rsidRPr="006D7F01">
        <w:rPr>
          <w:rFonts w:ascii="Times New Roman" w:hAnsi="Times New Roman"/>
          <w:lang w:eastAsia="en-GB"/>
        </w:rPr>
        <w:t xml:space="preserve"> Representative issues a notice under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_Ref191952512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23.2.3</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(Authority Auditing)</w:t>
      </w:r>
      <w:r w:rsidRPr="006D7F01">
        <w:rPr>
          <w:rFonts w:ascii="Times New Roman" w:hAnsi="Times New Roman"/>
          <w:lang w:eastAsia="en-GB"/>
        </w:rPr>
        <w:t xml:space="preserve">, the Contractor shall bear its own costs and indemnify and keep indemnified in full the Authority from and against all reasonable costs and expenses incurred by or on behalf of the Authority in relation to such increased level of auditing arising due to the circumstances described in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_Ref191952512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23.2.3</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(Authority Auditing)</w:t>
      </w:r>
      <w:r w:rsidRPr="006D7F01">
        <w:rPr>
          <w:rFonts w:ascii="Times New Roman" w:hAnsi="Times New Roman"/>
          <w:lang w:eastAsia="en-GB"/>
        </w:rPr>
        <w:t>.</w:t>
      </w:r>
    </w:p>
    <w:p w14:paraId="7C1D0C5D" w14:textId="77777777" w:rsidR="00514CEF" w:rsidRPr="006D7F01" w:rsidRDefault="006738F7" w:rsidP="00454281">
      <w:pPr>
        <w:widowControl w:val="0"/>
        <w:numPr>
          <w:ilvl w:val="0"/>
          <w:numId w:val="3"/>
        </w:numPr>
        <w:spacing w:after="240" w:line="312" w:lineRule="auto"/>
        <w:outlineLvl w:val="1"/>
        <w:rPr>
          <w:rFonts w:ascii="Times New Roman" w:hAnsi="Times New Roman"/>
          <w:b/>
          <w:bCs/>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_Ref408826375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1619" w:name="_Toc122454740"/>
      <w:r w:rsidR="00B5102B">
        <w:rPr>
          <w:rFonts w:ascii="Times New Roman" w:hAnsi="Times New Roman"/>
        </w:rPr>
        <w:instrText>24</w:instrText>
      </w:r>
      <w:r w:rsidRPr="006D7F01">
        <w:rPr>
          <w:rFonts w:ascii="Times New Roman" w:hAnsi="Times New Roman"/>
        </w:rPr>
        <w:fldChar w:fldCharType="end"/>
      </w:r>
      <w:r w:rsidRPr="006D7F01">
        <w:rPr>
          <w:rFonts w:ascii="Times New Roman" w:hAnsi="Times New Roman"/>
        </w:rPr>
        <w:tab/>
        <w:instrText>ANNUAL CUSTODIAL SERVICE DELIVERY PLAN</w:instrText>
      </w:r>
      <w:bookmarkEnd w:id="1619"/>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1620" w:name="_Ref279590018"/>
      <w:bookmarkStart w:id="1621" w:name="_Ref408826375"/>
      <w:bookmarkStart w:id="1622" w:name="_9kR3WTrAG87HFWorBGqJSt7F3vy8PPM7204NHHZ"/>
      <w:bookmarkStart w:id="1623" w:name="_Ref203899341"/>
      <w:r w:rsidR="00F07907" w:rsidRPr="006D7F01">
        <w:rPr>
          <w:rFonts w:ascii="Times New Roman" w:hAnsi="Times New Roman"/>
          <w:b/>
          <w:bCs/>
          <w:lang w:eastAsia="en-GB"/>
        </w:rPr>
        <w:t>ANNUAL CUSTODIAL SERVICE</w:t>
      </w:r>
      <w:r w:rsidR="00514CEF" w:rsidRPr="006D7F01">
        <w:rPr>
          <w:rFonts w:ascii="Times New Roman" w:hAnsi="Times New Roman"/>
          <w:b/>
          <w:bCs/>
          <w:lang w:eastAsia="en-GB"/>
        </w:rPr>
        <w:t xml:space="preserve"> DELIVERY PLAN</w:t>
      </w:r>
      <w:bookmarkEnd w:id="1620"/>
      <w:bookmarkEnd w:id="1621"/>
      <w:bookmarkEnd w:id="1622"/>
    </w:p>
    <w:p w14:paraId="017057FB" w14:textId="77777777" w:rsidR="00AB5EBA" w:rsidRPr="006D7F01" w:rsidRDefault="00CB5099" w:rsidP="00454281">
      <w:pPr>
        <w:widowControl w:val="0"/>
        <w:numPr>
          <w:ilvl w:val="1"/>
          <w:numId w:val="3"/>
        </w:numPr>
        <w:spacing w:after="240" w:line="312" w:lineRule="auto"/>
        <w:outlineLvl w:val="1"/>
        <w:rPr>
          <w:rFonts w:ascii="Times New Roman" w:hAnsi="Times New Roman"/>
          <w:lang w:eastAsia="en-GB"/>
        </w:rPr>
      </w:pPr>
      <w:bookmarkStart w:id="1624" w:name="_Ref283044398"/>
      <w:bookmarkEnd w:id="1623"/>
      <w:r w:rsidRPr="006D7F01">
        <w:rPr>
          <w:rFonts w:ascii="Times New Roman" w:hAnsi="Times New Roman"/>
          <w:b/>
          <w:bCs/>
          <w:lang w:eastAsia="en-GB"/>
        </w:rPr>
        <w:t>Delivery of Annual Custodial Service Delivery Plan</w:t>
      </w:r>
      <w:bookmarkEnd w:id="1624"/>
    </w:p>
    <w:p w14:paraId="4DEBF181" w14:textId="77777777" w:rsidR="00AB5EBA" w:rsidRPr="006D7F01" w:rsidRDefault="00D8182E" w:rsidP="00454281">
      <w:pPr>
        <w:widowControl w:val="0"/>
        <w:numPr>
          <w:ilvl w:val="2"/>
          <w:numId w:val="3"/>
        </w:numPr>
        <w:spacing w:after="240" w:line="312" w:lineRule="auto"/>
        <w:outlineLvl w:val="2"/>
        <w:rPr>
          <w:rFonts w:ascii="Times New Roman" w:hAnsi="Times New Roman"/>
          <w:lang w:eastAsia="en-GB"/>
        </w:rPr>
      </w:pPr>
      <w:bookmarkStart w:id="1625" w:name="_DV_M775"/>
      <w:bookmarkStart w:id="1626" w:name="_Ref197401962"/>
      <w:bookmarkStart w:id="1627" w:name="_9kR3WTr2888B9AEECaU16uinyB259vsp6BFJ622"/>
      <w:bookmarkStart w:id="1628" w:name="_9kR3WTr2998BABEECaU16uinyB259vsp6BFJ622"/>
      <w:bookmarkStart w:id="1629" w:name="_Ref193616006"/>
      <w:bookmarkStart w:id="1630" w:name="_Ref181276776"/>
      <w:bookmarkEnd w:id="1567"/>
      <w:bookmarkEnd w:id="1568"/>
      <w:bookmarkEnd w:id="1625"/>
      <w:r w:rsidRPr="006D7F01">
        <w:rPr>
          <w:rFonts w:ascii="Times New Roman" w:hAnsi="Times New Roman"/>
          <w:lang w:eastAsia="en-GB"/>
        </w:rPr>
        <w:t>On</w:t>
      </w:r>
      <w:r w:rsidR="00623B94" w:rsidRPr="006D7F01">
        <w:rPr>
          <w:rFonts w:ascii="Times New Roman" w:hAnsi="Times New Roman"/>
          <w:lang w:eastAsia="en-GB"/>
        </w:rPr>
        <w:t xml:space="preserve"> </w:t>
      </w:r>
      <w:r w:rsidR="002A2656" w:rsidRPr="006D7F01">
        <w:rPr>
          <w:rFonts w:ascii="Times New Roman" w:hAnsi="Times New Roman"/>
          <w:lang w:eastAsia="en-GB"/>
        </w:rPr>
        <w:t xml:space="preserve">or before the date which is </w:t>
      </w:r>
      <w:r w:rsidR="00DA12AD">
        <w:rPr>
          <w:rFonts w:ascii="Times New Roman" w:hAnsi="Times New Roman"/>
          <w:lang w:eastAsia="en-GB"/>
        </w:rPr>
        <w:t xml:space="preserve">ninety (90) </w:t>
      </w:r>
      <w:r w:rsidR="001D27F4">
        <w:rPr>
          <w:rFonts w:ascii="Times New Roman" w:hAnsi="Times New Roman"/>
          <w:lang w:eastAsia="en-GB"/>
        </w:rPr>
        <w:t>D</w:t>
      </w:r>
      <w:r w:rsidR="00DA12AD">
        <w:rPr>
          <w:rFonts w:ascii="Times New Roman" w:hAnsi="Times New Roman"/>
          <w:lang w:eastAsia="en-GB"/>
        </w:rPr>
        <w:t>ays</w:t>
      </w:r>
      <w:r w:rsidR="002A2656" w:rsidRPr="006D7F01">
        <w:rPr>
          <w:rFonts w:ascii="Times New Roman" w:hAnsi="Times New Roman"/>
          <w:lang w:eastAsia="en-GB"/>
        </w:rPr>
        <w:t xml:space="preserve"> after </w:t>
      </w:r>
      <w:r w:rsidR="00623B94" w:rsidRPr="006D7F01">
        <w:rPr>
          <w:rFonts w:ascii="Times New Roman" w:hAnsi="Times New Roman"/>
          <w:lang w:eastAsia="en-GB"/>
        </w:rPr>
        <w:t xml:space="preserve">the Services Commencement Date </w:t>
      </w:r>
      <w:r w:rsidR="002A2656" w:rsidRPr="006D7F01">
        <w:rPr>
          <w:rFonts w:ascii="Times New Roman" w:hAnsi="Times New Roman"/>
          <w:lang w:eastAsia="en-GB"/>
        </w:rPr>
        <w:t>and o</w:t>
      </w:r>
      <w:r w:rsidR="00623B94" w:rsidRPr="006D7F01">
        <w:rPr>
          <w:rFonts w:ascii="Times New Roman" w:hAnsi="Times New Roman"/>
          <w:lang w:eastAsia="en-GB"/>
        </w:rPr>
        <w:t xml:space="preserve">n or before </w:t>
      </w:r>
      <w:bookmarkStart w:id="1631" w:name="_9kMML5YVt3676GLELH5zu"/>
      <w:r w:rsidR="00623B94" w:rsidRPr="006D7F01">
        <w:rPr>
          <w:rFonts w:ascii="Times New Roman" w:hAnsi="Times New Roman"/>
          <w:lang w:eastAsia="en-GB"/>
        </w:rPr>
        <w:t xml:space="preserve">1 </w:t>
      </w:r>
      <w:r w:rsidR="00982895" w:rsidRPr="006D7F01">
        <w:rPr>
          <w:rFonts w:ascii="Times New Roman" w:hAnsi="Times New Roman"/>
          <w:lang w:eastAsia="en-GB"/>
        </w:rPr>
        <w:t>April</w:t>
      </w:r>
      <w:bookmarkEnd w:id="1631"/>
      <w:r w:rsidR="00623B94" w:rsidRPr="006D7F01">
        <w:rPr>
          <w:rFonts w:ascii="Times New Roman" w:hAnsi="Times New Roman"/>
          <w:lang w:eastAsia="en-GB"/>
        </w:rPr>
        <w:t xml:space="preserve"> in each </w:t>
      </w:r>
      <w:bookmarkStart w:id="1632" w:name="_9kR3WTr145687z7rqutAzt9ZP7DI0m63js6"/>
      <w:r w:rsidR="00623B94" w:rsidRPr="006D7F01">
        <w:rPr>
          <w:rFonts w:ascii="Times New Roman" w:hAnsi="Times New Roman"/>
          <w:lang w:eastAsia="en-GB"/>
        </w:rPr>
        <w:t xml:space="preserve">subsequent </w:t>
      </w:r>
      <w:r w:rsidR="00AB5EBA" w:rsidRPr="006D7F01">
        <w:rPr>
          <w:rFonts w:ascii="Times New Roman" w:hAnsi="Times New Roman"/>
          <w:lang w:eastAsia="en-GB"/>
        </w:rPr>
        <w:t>Contract Year</w:t>
      </w:r>
      <w:bookmarkEnd w:id="1632"/>
      <w:r w:rsidR="00AB5EBA" w:rsidRPr="006D7F01">
        <w:rPr>
          <w:rFonts w:ascii="Times New Roman" w:hAnsi="Times New Roman"/>
          <w:lang w:eastAsia="en-GB"/>
        </w:rPr>
        <w:t xml:space="preserve">, the Contractor shall provide to the </w:t>
      </w:r>
      <w:bookmarkStart w:id="1633" w:name="_9kMH8CL7aXvAB78DG"/>
      <w:r w:rsidR="00AB5EBA" w:rsidRPr="006D7F01">
        <w:rPr>
          <w:rFonts w:ascii="Times New Roman" w:hAnsi="Times New Roman"/>
          <w:lang w:eastAsia="en-GB"/>
        </w:rPr>
        <w:t>Authority</w:t>
      </w:r>
      <w:r w:rsidR="004A61D8" w:rsidRPr="006D7F01">
        <w:rPr>
          <w:rFonts w:ascii="Times New Roman" w:hAnsi="Times New Roman"/>
          <w:lang w:eastAsia="en-GB"/>
        </w:rPr>
        <w:t>'</w:t>
      </w:r>
      <w:r w:rsidR="00AB5EBA" w:rsidRPr="006D7F01">
        <w:rPr>
          <w:rFonts w:ascii="Times New Roman" w:hAnsi="Times New Roman"/>
          <w:lang w:eastAsia="en-GB"/>
        </w:rPr>
        <w:t>s</w:t>
      </w:r>
      <w:bookmarkEnd w:id="1633"/>
      <w:r w:rsidR="00AB5EBA" w:rsidRPr="006D7F01">
        <w:rPr>
          <w:rFonts w:ascii="Times New Roman" w:hAnsi="Times New Roman"/>
          <w:lang w:eastAsia="en-GB"/>
        </w:rPr>
        <w:t xml:space="preserve"> Representative a plan to show how it will provide the </w:t>
      </w:r>
      <w:r w:rsidR="004B4A11" w:rsidRPr="006D7F01">
        <w:rPr>
          <w:rFonts w:ascii="Times New Roman" w:hAnsi="Times New Roman"/>
          <w:lang w:eastAsia="en-GB"/>
        </w:rPr>
        <w:t>Custodial Service</w:t>
      </w:r>
      <w:r w:rsidR="00126257" w:rsidRPr="006D7F01">
        <w:rPr>
          <w:rFonts w:ascii="Times New Roman" w:hAnsi="Times New Roman"/>
          <w:lang w:eastAsia="en-GB"/>
        </w:rPr>
        <w:t xml:space="preserve"> and Sustainability Requirements</w:t>
      </w:r>
      <w:r w:rsidR="00AB5EBA" w:rsidRPr="006D7F01">
        <w:rPr>
          <w:rFonts w:ascii="Times New Roman" w:hAnsi="Times New Roman"/>
          <w:lang w:eastAsia="en-GB"/>
        </w:rPr>
        <w:t xml:space="preserve"> in the </w:t>
      </w:r>
      <w:bookmarkStart w:id="1634" w:name="_9kR3WTr1455EL1mxDTJ17Cug0xdm0"/>
      <w:r w:rsidR="00AB5EBA" w:rsidRPr="006D7F01">
        <w:rPr>
          <w:rFonts w:ascii="Times New Roman" w:hAnsi="Times New Roman"/>
          <w:lang w:eastAsia="en-GB"/>
        </w:rPr>
        <w:t>next Contract Year</w:t>
      </w:r>
      <w:bookmarkEnd w:id="1634"/>
      <w:r w:rsidR="00126257" w:rsidRPr="006D7F01">
        <w:rPr>
          <w:rFonts w:ascii="Times New Roman" w:hAnsi="Times New Roman"/>
          <w:lang w:eastAsia="en-GB"/>
        </w:rPr>
        <w:t xml:space="preserve"> (the </w:t>
      </w:r>
      <w:r w:rsidR="004A61D8" w:rsidRPr="006D7F01">
        <w:rPr>
          <w:rFonts w:ascii="Times New Roman" w:hAnsi="Times New Roman"/>
          <w:lang w:eastAsia="en-GB"/>
        </w:rPr>
        <w:t>"</w:t>
      </w:r>
      <w:r w:rsidR="00126257" w:rsidRPr="006D7F01">
        <w:rPr>
          <w:rFonts w:ascii="Times New Roman" w:hAnsi="Times New Roman"/>
          <w:b/>
          <w:lang w:eastAsia="en-GB"/>
        </w:rPr>
        <w:t>Annual Custodial Service Delivery Plan</w:t>
      </w:r>
      <w:r w:rsidR="004A61D8" w:rsidRPr="006D7F01">
        <w:rPr>
          <w:rFonts w:ascii="Times New Roman" w:hAnsi="Times New Roman"/>
          <w:lang w:eastAsia="en-GB"/>
        </w:rPr>
        <w:t>"</w:t>
      </w:r>
      <w:r w:rsidR="00126257" w:rsidRPr="006D7F01">
        <w:rPr>
          <w:rFonts w:ascii="Times New Roman" w:hAnsi="Times New Roman"/>
          <w:lang w:eastAsia="en-GB"/>
        </w:rPr>
        <w:t>)</w:t>
      </w:r>
      <w:r w:rsidR="00AB5EBA" w:rsidRPr="006D7F01">
        <w:rPr>
          <w:rFonts w:ascii="Times New Roman" w:hAnsi="Times New Roman"/>
          <w:lang w:eastAsia="en-GB"/>
        </w:rPr>
        <w:t>.</w:t>
      </w:r>
      <w:bookmarkEnd w:id="1626"/>
      <w:bookmarkEnd w:id="1627"/>
      <w:bookmarkEnd w:id="1628"/>
    </w:p>
    <w:p w14:paraId="6F9CB9FA"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1635" w:name="_Ref77538422"/>
      <w:r w:rsidRPr="006D7F01">
        <w:rPr>
          <w:rFonts w:ascii="Times New Roman" w:hAnsi="Times New Roman"/>
          <w:lang w:eastAsia="en-GB"/>
        </w:rPr>
        <w:t xml:space="preserve">The Contractor shall ensure that each Annual </w:t>
      </w:r>
      <w:r w:rsidR="004B4A11" w:rsidRPr="006D7F01">
        <w:rPr>
          <w:rFonts w:ascii="Times New Roman" w:hAnsi="Times New Roman"/>
          <w:lang w:eastAsia="en-GB"/>
        </w:rPr>
        <w:t>Custodial Service</w:t>
      </w:r>
      <w:r w:rsidRPr="006D7F01">
        <w:rPr>
          <w:rFonts w:ascii="Times New Roman" w:hAnsi="Times New Roman"/>
          <w:lang w:eastAsia="en-GB"/>
        </w:rPr>
        <w:t xml:space="preserve"> Delivery Plan shall</w:t>
      </w:r>
      <w:r w:rsidR="0030048F">
        <w:rPr>
          <w:rFonts w:ascii="Times New Roman" w:hAnsi="Times New Roman"/>
          <w:lang w:eastAsia="en-GB"/>
        </w:rPr>
        <w:t xml:space="preserve"> </w:t>
      </w:r>
      <w:r w:rsidR="004154D2">
        <w:rPr>
          <w:rFonts w:ascii="Times New Roman" w:hAnsi="Times New Roman"/>
          <w:lang w:eastAsia="en-GB"/>
        </w:rPr>
        <w:t>contain</w:t>
      </w:r>
      <w:r w:rsidRPr="006D7F01">
        <w:rPr>
          <w:rFonts w:ascii="Times New Roman" w:hAnsi="Times New Roman"/>
          <w:lang w:eastAsia="en-GB"/>
        </w:rPr>
        <w:t>:</w:t>
      </w:r>
      <w:bookmarkEnd w:id="1635"/>
    </w:p>
    <w:p w14:paraId="6A97A880"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all of the Operating Procedures;</w:t>
      </w:r>
    </w:p>
    <w:p w14:paraId="572819EE"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lastRenderedPageBreak/>
        <w:t xml:space="preserve">the </w:t>
      </w:r>
      <w:bookmarkStart w:id="1636" w:name="_9kMH8DM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1636"/>
      <w:r w:rsidRPr="006D7F01">
        <w:rPr>
          <w:rFonts w:ascii="Times New Roman" w:hAnsi="Times New Roman"/>
          <w:lang w:eastAsia="en-GB"/>
        </w:rPr>
        <w:t xml:space="preserve"> proposed review dates for each of the Operating Procedures</w:t>
      </w:r>
      <w:r w:rsidR="005E04F3" w:rsidRPr="006D7F01">
        <w:rPr>
          <w:rFonts w:ascii="Times New Roman" w:hAnsi="Times New Roman"/>
          <w:lang w:eastAsia="en-GB"/>
        </w:rPr>
        <w:t xml:space="preserve"> </w:t>
      </w:r>
      <w:r w:rsidR="00FF3213" w:rsidRPr="006D7F01">
        <w:rPr>
          <w:rFonts w:ascii="Times New Roman" w:hAnsi="Times New Roman"/>
          <w:lang w:eastAsia="en-GB"/>
        </w:rPr>
        <w:t>(</w:t>
      </w:r>
      <w:r w:rsidR="005E04F3" w:rsidRPr="006D7F01">
        <w:rPr>
          <w:rFonts w:ascii="Times New Roman" w:hAnsi="Times New Roman"/>
          <w:lang w:eastAsia="en-GB"/>
        </w:rPr>
        <w:t xml:space="preserve">which shall require review on an </w:t>
      </w:r>
      <w:bookmarkStart w:id="1637" w:name="_9kMKJ5YVt3677BFnky6um"/>
      <w:r w:rsidR="005E04F3" w:rsidRPr="006D7F01">
        <w:rPr>
          <w:rFonts w:ascii="Times New Roman" w:hAnsi="Times New Roman"/>
          <w:lang w:eastAsia="en-GB"/>
        </w:rPr>
        <w:t>annual</w:t>
      </w:r>
      <w:bookmarkEnd w:id="1637"/>
      <w:r w:rsidR="005E04F3" w:rsidRPr="006D7F01">
        <w:rPr>
          <w:rFonts w:ascii="Times New Roman" w:hAnsi="Times New Roman"/>
          <w:lang w:eastAsia="en-GB"/>
        </w:rPr>
        <w:t xml:space="preserve"> basis as part of the Annual Custodial Serv</w:t>
      </w:r>
      <w:r w:rsidR="001153A5" w:rsidRPr="006D7F01">
        <w:rPr>
          <w:rFonts w:ascii="Times New Roman" w:hAnsi="Times New Roman"/>
          <w:lang w:eastAsia="en-GB"/>
        </w:rPr>
        <w:t>i</w:t>
      </w:r>
      <w:r w:rsidR="005E04F3" w:rsidRPr="006D7F01">
        <w:rPr>
          <w:rFonts w:ascii="Times New Roman" w:hAnsi="Times New Roman"/>
          <w:lang w:eastAsia="en-GB"/>
        </w:rPr>
        <w:t xml:space="preserve">ce Delivery Plan, unless otherwise agreed between the </w:t>
      </w:r>
      <w:r w:rsidR="00FF3213" w:rsidRPr="006D7F01">
        <w:rPr>
          <w:rFonts w:ascii="Times New Roman" w:hAnsi="Times New Roman"/>
          <w:lang w:eastAsia="en-GB"/>
        </w:rPr>
        <w:t>P</w:t>
      </w:r>
      <w:r w:rsidR="005E04F3" w:rsidRPr="006D7F01">
        <w:rPr>
          <w:rFonts w:ascii="Times New Roman" w:hAnsi="Times New Roman"/>
          <w:lang w:eastAsia="en-GB"/>
        </w:rPr>
        <w:t>arties</w:t>
      </w:r>
      <w:r w:rsidR="00FF3213" w:rsidRPr="006D7F01">
        <w:rPr>
          <w:rFonts w:ascii="Times New Roman" w:hAnsi="Times New Roman"/>
          <w:lang w:eastAsia="en-GB"/>
        </w:rPr>
        <w:t>)</w:t>
      </w:r>
      <w:r w:rsidRPr="006D7F01">
        <w:rPr>
          <w:rFonts w:ascii="Times New Roman" w:hAnsi="Times New Roman"/>
          <w:lang w:eastAsia="en-GB"/>
        </w:rPr>
        <w:t>;</w:t>
      </w:r>
    </w:p>
    <w:p w14:paraId="38779AB9" w14:textId="77777777" w:rsidR="00664F36"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the staff handbook;</w:t>
      </w:r>
    </w:p>
    <w:p w14:paraId="5F778E30" w14:textId="77777777" w:rsidR="009C2A85" w:rsidRDefault="003C692D" w:rsidP="00454281">
      <w:pPr>
        <w:widowControl w:val="0"/>
        <w:numPr>
          <w:ilvl w:val="3"/>
          <w:numId w:val="3"/>
        </w:numPr>
        <w:spacing w:after="240" w:line="312" w:lineRule="auto"/>
        <w:outlineLvl w:val="3"/>
        <w:rPr>
          <w:rFonts w:ascii="Times New Roman" w:hAnsi="Times New Roman"/>
          <w:lang w:eastAsia="en-GB"/>
        </w:rPr>
      </w:pPr>
      <w:r>
        <w:rPr>
          <w:rFonts w:ascii="Times New Roman" w:hAnsi="Times New Roman"/>
          <w:lang w:eastAsia="en-GB"/>
        </w:rPr>
        <w:t>the OSP Partnership and Enabling Plan</w:t>
      </w:r>
      <w:r w:rsidR="00B97622">
        <w:rPr>
          <w:rFonts w:ascii="Times New Roman" w:hAnsi="Times New Roman"/>
          <w:lang w:eastAsia="en-GB"/>
        </w:rPr>
        <w:t>, i</w:t>
      </w:r>
      <w:r>
        <w:rPr>
          <w:rFonts w:ascii="Times New Roman" w:hAnsi="Times New Roman"/>
          <w:lang w:eastAsia="en-GB"/>
        </w:rPr>
        <w:t>ncluding copies of any relevant Partnering Agreements</w:t>
      </w:r>
      <w:r w:rsidR="009C2A85">
        <w:rPr>
          <w:rFonts w:ascii="Times New Roman" w:hAnsi="Times New Roman"/>
          <w:lang w:eastAsia="en-GB"/>
        </w:rPr>
        <w:t>;</w:t>
      </w:r>
    </w:p>
    <w:p w14:paraId="08969F42" w14:textId="77777777" w:rsidR="00AB5EBA" w:rsidRPr="006D7F01" w:rsidRDefault="00A560B1" w:rsidP="00454281">
      <w:pPr>
        <w:widowControl w:val="0"/>
        <w:numPr>
          <w:ilvl w:val="3"/>
          <w:numId w:val="3"/>
        </w:numPr>
        <w:spacing w:after="240" w:line="312" w:lineRule="auto"/>
        <w:outlineLvl w:val="3"/>
        <w:rPr>
          <w:rFonts w:ascii="Times New Roman" w:hAnsi="Times New Roman"/>
          <w:lang w:eastAsia="en-GB"/>
        </w:rPr>
      </w:pPr>
      <w:r w:rsidRPr="00A560B1">
        <w:rPr>
          <w:rFonts w:ascii="Times New Roman" w:hAnsi="Times New Roman" w:hint="eastAsia"/>
          <w:lang w:eastAsia="en-GB"/>
        </w:rPr>
        <w:t xml:space="preserve">the Contractor's overarching strategy for </w:t>
      </w:r>
      <w:r w:rsidR="00F77A61">
        <w:rPr>
          <w:rFonts w:ascii="Times New Roman" w:hAnsi="Times New Roman"/>
          <w:lang w:eastAsia="en-GB"/>
        </w:rPr>
        <w:t xml:space="preserve">Education Services, </w:t>
      </w:r>
      <w:r w:rsidRPr="00A560B1">
        <w:rPr>
          <w:rFonts w:ascii="Times New Roman" w:hAnsi="Times New Roman" w:hint="eastAsia"/>
          <w:lang w:eastAsia="en-GB"/>
        </w:rPr>
        <w:t xml:space="preserve">Prison Library Services, Prison Industries and Prison Work (as further described in </w:t>
      </w:r>
      <w:bookmarkStart w:id="1638" w:name="_9kR3WTr2CC7A9xknoewrqy2PN"/>
      <w:r w:rsidRPr="00610AAD">
        <w:rPr>
          <w:rFonts w:ascii="Times New Roman" w:hAnsi="Times New Roman" w:hint="eastAsia"/>
          <w:b/>
          <w:bCs/>
          <w:lang w:eastAsia="en-GB"/>
        </w:rPr>
        <w:t>paragraphs 3.2</w:t>
      </w:r>
      <w:bookmarkEnd w:id="1638"/>
      <w:r w:rsidRPr="00A560B1">
        <w:rPr>
          <w:rFonts w:ascii="Times New Roman" w:hAnsi="Times New Roman" w:hint="eastAsia"/>
          <w:lang w:eastAsia="en-GB"/>
        </w:rPr>
        <w:t xml:space="preserve"> and </w:t>
      </w:r>
      <w:bookmarkStart w:id="1639" w:name="_9kR3WTr2CC6FEEH"/>
      <w:r w:rsidR="00227900">
        <w:rPr>
          <w:rFonts w:ascii="Times New Roman" w:hAnsi="Times New Roman"/>
          <w:b/>
          <w:bCs/>
          <w:lang w:eastAsia="en-GB"/>
        </w:rPr>
        <w:t>4</w:t>
      </w:r>
      <w:r w:rsidRPr="00610AAD">
        <w:rPr>
          <w:rFonts w:ascii="Times New Roman" w:hAnsi="Times New Roman" w:hint="eastAsia"/>
          <w:b/>
          <w:bCs/>
          <w:lang w:eastAsia="en-GB"/>
        </w:rPr>
        <w:t>.2</w:t>
      </w:r>
      <w:bookmarkEnd w:id="1639"/>
      <w:r w:rsidRPr="00A560B1">
        <w:rPr>
          <w:rFonts w:ascii="Times New Roman" w:hAnsi="Times New Roman" w:hint="eastAsia"/>
          <w:lang w:eastAsia="en-GB"/>
        </w:rPr>
        <w:t xml:space="preserve"> of </w:t>
      </w:r>
      <w:bookmarkStart w:id="1640" w:name="_9kMPO5YVt4EE9CFdGp9L"/>
      <w:r w:rsidRPr="00610AAD">
        <w:rPr>
          <w:rFonts w:ascii="Times New Roman" w:hAnsi="Times New Roman" w:hint="eastAsia"/>
          <w:b/>
          <w:bCs/>
          <w:lang w:eastAsia="en-GB"/>
        </w:rPr>
        <w:t>Part 2</w:t>
      </w:r>
      <w:bookmarkEnd w:id="1640"/>
      <w:r w:rsidRPr="00610AAD">
        <w:rPr>
          <w:rFonts w:ascii="Times New Roman" w:hAnsi="Times New Roman" w:hint="eastAsia"/>
          <w:b/>
          <w:bCs/>
          <w:lang w:eastAsia="en-GB"/>
        </w:rPr>
        <w:t xml:space="preserve"> (</w:t>
      </w:r>
      <w:r w:rsidR="00944335">
        <w:rPr>
          <w:rFonts w:ascii="Times New Roman" w:hAnsi="Times New Roman" w:hint="eastAsia"/>
          <w:b/>
          <w:bCs/>
          <w:lang w:eastAsia="en-GB"/>
        </w:rPr>
        <w:t>Education</w:t>
      </w:r>
      <w:r w:rsidRPr="00610AAD">
        <w:rPr>
          <w:rFonts w:ascii="Times New Roman" w:hAnsi="Times New Roman" w:hint="eastAsia"/>
          <w:b/>
          <w:bCs/>
          <w:lang w:eastAsia="en-GB"/>
        </w:rPr>
        <w:t>)</w:t>
      </w:r>
      <w:r w:rsidRPr="00A560B1">
        <w:rPr>
          <w:rFonts w:ascii="Times New Roman" w:hAnsi="Times New Roman" w:hint="eastAsia"/>
          <w:lang w:eastAsia="en-GB"/>
        </w:rPr>
        <w:t xml:space="preserve"> of </w:t>
      </w:r>
      <w:bookmarkStart w:id="1641" w:name="_9kMJ3I6ZWu5FF9DLlMiliz8tA"/>
      <w:r w:rsidRPr="00610AAD">
        <w:rPr>
          <w:rFonts w:ascii="Times New Roman" w:hAnsi="Times New Roman" w:hint="eastAsia"/>
          <w:b/>
          <w:bCs/>
          <w:lang w:eastAsia="en-GB"/>
        </w:rPr>
        <w:t>Schedule 1</w:t>
      </w:r>
      <w:bookmarkEnd w:id="1641"/>
      <w:r w:rsidRPr="00610AAD">
        <w:rPr>
          <w:rFonts w:ascii="Times New Roman" w:hAnsi="Times New Roman" w:hint="eastAsia"/>
          <w:b/>
          <w:bCs/>
          <w:lang w:eastAsia="en-GB"/>
        </w:rPr>
        <w:t xml:space="preserve"> (Authority's Custodial Service Requirements)</w:t>
      </w:r>
      <w:r w:rsidRPr="00A560B1">
        <w:rPr>
          <w:rFonts w:ascii="Times New Roman" w:hAnsi="Times New Roman" w:hint="eastAsia"/>
          <w:lang w:eastAsia="en-GB"/>
        </w:rPr>
        <w:t>);</w:t>
      </w:r>
    </w:p>
    <w:p w14:paraId="156855F6" w14:textId="77777777" w:rsidR="00AB5EBA"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the public relations procedures</w:t>
      </w:r>
      <w:r w:rsidR="00E4778A" w:rsidRPr="006D7F01">
        <w:rPr>
          <w:rFonts w:ascii="Times New Roman" w:hAnsi="Times New Roman"/>
          <w:lang w:eastAsia="en-GB"/>
        </w:rPr>
        <w:t>;</w:t>
      </w:r>
    </w:p>
    <w:p w14:paraId="5EB66D92" w14:textId="77777777" w:rsidR="003E069D" w:rsidRPr="006D7F01" w:rsidRDefault="003E069D"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the Annual Interventions Plan;</w:t>
      </w:r>
    </w:p>
    <w:p w14:paraId="17966484" w14:textId="77777777" w:rsidR="00CB5099" w:rsidRPr="006D7F01" w:rsidRDefault="00CB5099"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the Annual Interventions Cost</w:t>
      </w:r>
      <w:r w:rsidR="00F74A28" w:rsidRPr="006D7F01">
        <w:rPr>
          <w:rFonts w:ascii="Times New Roman" w:hAnsi="Times New Roman"/>
          <w:lang w:eastAsia="en-GB"/>
        </w:rPr>
        <w:t>;</w:t>
      </w:r>
    </w:p>
    <w:p w14:paraId="7F9AD3B2" w14:textId="77777777" w:rsidR="0075757C" w:rsidRDefault="003E069D"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an Annual Resourcing Plan for the </w:t>
      </w:r>
      <w:bookmarkStart w:id="1642" w:name="_9kMHG5YVt3677GN3ozFVL39Ewi2zfo2"/>
      <w:r w:rsidRPr="006D7F01">
        <w:rPr>
          <w:rFonts w:ascii="Times New Roman" w:hAnsi="Times New Roman"/>
          <w:lang w:eastAsia="en-GB"/>
        </w:rPr>
        <w:t>next Contract Year</w:t>
      </w:r>
      <w:bookmarkEnd w:id="1642"/>
      <w:r w:rsidRPr="006D7F01">
        <w:rPr>
          <w:rFonts w:ascii="Times New Roman" w:hAnsi="Times New Roman"/>
          <w:lang w:eastAsia="en-GB"/>
        </w:rPr>
        <w:t xml:space="preserve">, </w:t>
      </w:r>
      <w:r w:rsidRPr="006D7F01">
        <w:rPr>
          <w:rFonts w:ascii="Times New Roman" w:hAnsi="Times New Roman"/>
        </w:rPr>
        <w:t xml:space="preserve">highlighting any departure from the Annual Resourcing Plan for the preceding </w:t>
      </w:r>
      <w:bookmarkStart w:id="1643" w:name="_9kMLK5YVt3677CGPHz5Aseyvbky"/>
      <w:r w:rsidRPr="006D7F01">
        <w:rPr>
          <w:rFonts w:ascii="Times New Roman" w:hAnsi="Times New Roman"/>
        </w:rPr>
        <w:t>Contract Year</w:t>
      </w:r>
      <w:bookmarkEnd w:id="1643"/>
      <w:r w:rsidRPr="006D7F01">
        <w:rPr>
          <w:rFonts w:ascii="Times New Roman" w:hAnsi="Times New Roman"/>
        </w:rPr>
        <w:t xml:space="preserve"> and gi</w:t>
      </w:r>
      <w:r w:rsidR="00F74A28" w:rsidRPr="006D7F01">
        <w:rPr>
          <w:rFonts w:ascii="Times New Roman" w:hAnsi="Times New Roman"/>
        </w:rPr>
        <w:t>ving reasons for such departure;</w:t>
      </w:r>
    </w:p>
    <w:p w14:paraId="71B85942" w14:textId="77777777" w:rsidR="003C692D" w:rsidRDefault="003C692D" w:rsidP="00454281">
      <w:pPr>
        <w:widowControl w:val="0"/>
        <w:numPr>
          <w:ilvl w:val="3"/>
          <w:numId w:val="3"/>
        </w:numPr>
        <w:spacing w:after="240" w:line="312" w:lineRule="auto"/>
        <w:outlineLvl w:val="3"/>
        <w:rPr>
          <w:rFonts w:ascii="Times New Roman" w:hAnsi="Times New Roman"/>
          <w:lang w:eastAsia="en-GB"/>
        </w:rPr>
      </w:pPr>
      <w:r>
        <w:rPr>
          <w:rFonts w:ascii="Times New Roman" w:hAnsi="Times New Roman"/>
        </w:rPr>
        <w:t>Annual Search Risk Assessment and Search Strategy;</w:t>
      </w:r>
    </w:p>
    <w:p w14:paraId="48453415" w14:textId="77777777" w:rsidR="0083693E" w:rsidRDefault="0083693E" w:rsidP="00454281">
      <w:pPr>
        <w:widowControl w:val="0"/>
        <w:numPr>
          <w:ilvl w:val="3"/>
          <w:numId w:val="3"/>
        </w:numPr>
        <w:spacing w:after="240" w:line="312" w:lineRule="auto"/>
        <w:outlineLvl w:val="3"/>
        <w:rPr>
          <w:rFonts w:ascii="Times New Roman" w:hAnsi="Times New Roman"/>
          <w:lang w:eastAsia="en-GB"/>
        </w:rPr>
      </w:pPr>
      <w:r>
        <w:rPr>
          <w:rFonts w:ascii="Times New Roman" w:hAnsi="Times New Roman"/>
        </w:rPr>
        <w:t>Annual Fire Risk Assessment;</w:t>
      </w:r>
    </w:p>
    <w:p w14:paraId="21EBF441" w14:textId="77777777" w:rsidR="003C692D" w:rsidRPr="006D7F01" w:rsidRDefault="003C692D" w:rsidP="00454281">
      <w:pPr>
        <w:widowControl w:val="0"/>
        <w:numPr>
          <w:ilvl w:val="3"/>
          <w:numId w:val="3"/>
        </w:numPr>
        <w:spacing w:after="240" w:line="312" w:lineRule="auto"/>
        <w:outlineLvl w:val="3"/>
        <w:rPr>
          <w:rFonts w:ascii="Times New Roman" w:hAnsi="Times New Roman"/>
          <w:lang w:eastAsia="en-GB"/>
        </w:rPr>
      </w:pPr>
      <w:r>
        <w:rPr>
          <w:rFonts w:ascii="Times New Roman" w:hAnsi="Times New Roman"/>
        </w:rPr>
        <w:t>Annual Drug Strategy;</w:t>
      </w:r>
    </w:p>
    <w:p w14:paraId="7406274B" w14:textId="77777777" w:rsidR="00664224" w:rsidRPr="006D7F01" w:rsidRDefault="00C63A0E"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a copy of t</w:t>
      </w:r>
      <w:r w:rsidR="00F74A28" w:rsidRPr="006D7F01">
        <w:rPr>
          <w:rFonts w:ascii="Times New Roman" w:hAnsi="Times New Roman"/>
          <w:lang w:eastAsia="en-GB"/>
        </w:rPr>
        <w:t xml:space="preserve">he </w:t>
      </w:r>
      <w:r w:rsidR="00606CD5" w:rsidRPr="006D7F01">
        <w:rPr>
          <w:rFonts w:ascii="Times New Roman" w:hAnsi="Times New Roman"/>
          <w:lang w:eastAsia="en-GB"/>
        </w:rPr>
        <w:t xml:space="preserve">then current </w:t>
      </w:r>
      <w:r w:rsidR="00354B77">
        <w:rPr>
          <w:rFonts w:ascii="Times New Roman" w:hAnsi="Times New Roman"/>
          <w:lang w:eastAsia="en-GB"/>
        </w:rPr>
        <w:t xml:space="preserve">draft </w:t>
      </w:r>
      <w:r w:rsidR="00F74A28" w:rsidRPr="006D7F01">
        <w:rPr>
          <w:rFonts w:ascii="Times New Roman" w:hAnsi="Times New Roman"/>
          <w:lang w:eastAsia="en-GB"/>
        </w:rPr>
        <w:t>Exit Plan</w:t>
      </w:r>
      <w:r w:rsidR="00664224" w:rsidRPr="006D7F01">
        <w:rPr>
          <w:rFonts w:ascii="Times New Roman" w:hAnsi="Times New Roman"/>
          <w:lang w:eastAsia="en-GB"/>
        </w:rPr>
        <w:t>;</w:t>
      </w:r>
    </w:p>
    <w:p w14:paraId="2B1E659A" w14:textId="77777777" w:rsidR="008212BA" w:rsidRDefault="008212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the Sustainability Plan;</w:t>
      </w:r>
    </w:p>
    <w:p w14:paraId="482C9A70" w14:textId="77777777" w:rsidR="00182648" w:rsidRDefault="00182648" w:rsidP="00454281">
      <w:pPr>
        <w:widowControl w:val="0"/>
        <w:numPr>
          <w:ilvl w:val="3"/>
          <w:numId w:val="3"/>
        </w:numPr>
        <w:spacing w:after="240" w:line="312" w:lineRule="auto"/>
        <w:outlineLvl w:val="3"/>
        <w:rPr>
          <w:rFonts w:ascii="Times New Roman" w:hAnsi="Times New Roman"/>
          <w:lang w:eastAsia="en-GB"/>
        </w:rPr>
      </w:pPr>
      <w:r>
        <w:rPr>
          <w:rFonts w:ascii="Times New Roman" w:hAnsi="Times New Roman"/>
          <w:lang w:eastAsia="en-GB"/>
        </w:rPr>
        <w:t xml:space="preserve">the </w:t>
      </w:r>
      <w:r w:rsidR="00B16E56">
        <w:rPr>
          <w:rFonts w:ascii="Times New Roman" w:hAnsi="Times New Roman"/>
          <w:lang w:eastAsia="en-GB"/>
        </w:rPr>
        <w:t>Detailed T</w:t>
      </w:r>
      <w:r>
        <w:rPr>
          <w:rFonts w:ascii="Times New Roman" w:hAnsi="Times New Roman"/>
          <w:lang w:eastAsia="en-GB"/>
        </w:rPr>
        <w:t>ransformation Plan</w:t>
      </w:r>
      <w:r w:rsidR="00D12E6F">
        <w:rPr>
          <w:rFonts w:ascii="Times New Roman" w:hAnsi="Times New Roman"/>
          <w:lang w:eastAsia="en-GB"/>
        </w:rPr>
        <w:t xml:space="preserve"> </w:t>
      </w:r>
      <w:r w:rsidR="00F62D01">
        <w:rPr>
          <w:rFonts w:ascii="Times New Roman" w:hAnsi="Times New Roman"/>
          <w:lang w:eastAsia="en-GB"/>
        </w:rPr>
        <w:t xml:space="preserve">(as further described </w:t>
      </w:r>
      <w:r w:rsidR="00D12E6F" w:rsidRPr="00D12E6F">
        <w:rPr>
          <w:rFonts w:ascii="Times New Roman" w:hAnsi="Times New Roman"/>
          <w:lang w:eastAsia="en-GB"/>
        </w:rPr>
        <w:t xml:space="preserve">in </w:t>
      </w:r>
      <w:r w:rsidR="00D12E6F" w:rsidRPr="00D12E6F">
        <w:rPr>
          <w:rFonts w:ascii="Times New Roman" w:hAnsi="Times New Roman"/>
          <w:b/>
          <w:bCs/>
          <w:lang w:eastAsia="en-GB"/>
        </w:rPr>
        <w:t xml:space="preserve">paragraph 14.2 (Detailed Transformation Plan) </w:t>
      </w:r>
      <w:r w:rsidR="00D12E6F" w:rsidRPr="00D12E6F">
        <w:rPr>
          <w:rFonts w:ascii="Times New Roman" w:hAnsi="Times New Roman"/>
          <w:lang w:eastAsia="en-GB"/>
        </w:rPr>
        <w:t xml:space="preserve">of </w:t>
      </w:r>
      <w:r w:rsidR="00D12E6F" w:rsidRPr="00D12E6F">
        <w:rPr>
          <w:rFonts w:ascii="Times New Roman" w:hAnsi="Times New Roman"/>
          <w:b/>
          <w:bCs/>
          <w:lang w:eastAsia="en-GB"/>
        </w:rPr>
        <w:t>Schedule 5 (Mobilisation)</w:t>
      </w:r>
      <w:r w:rsidR="00F62D01">
        <w:rPr>
          <w:rFonts w:ascii="Times New Roman" w:hAnsi="Times New Roman"/>
          <w:lang w:eastAsia="en-GB"/>
        </w:rPr>
        <w:t>)</w:t>
      </w:r>
      <w:r w:rsidR="00D912FC">
        <w:rPr>
          <w:rFonts w:ascii="Times New Roman" w:hAnsi="Times New Roman"/>
          <w:lang w:eastAsia="en-GB"/>
        </w:rPr>
        <w:t xml:space="preserve"> including</w:t>
      </w:r>
      <w:r w:rsidR="008454F9">
        <w:rPr>
          <w:rFonts w:ascii="Times New Roman" w:hAnsi="Times New Roman"/>
          <w:lang w:eastAsia="en-GB"/>
        </w:rPr>
        <w:t xml:space="preserve">, </w:t>
      </w:r>
      <w:r w:rsidR="00D912FC">
        <w:rPr>
          <w:rFonts w:ascii="Times New Roman" w:hAnsi="Times New Roman"/>
          <w:lang w:eastAsia="en-GB"/>
        </w:rPr>
        <w:t>in respect of the first Annual Custodial Service Delivery Plan</w:t>
      </w:r>
      <w:r w:rsidR="008454F9">
        <w:rPr>
          <w:rFonts w:ascii="Times New Roman" w:hAnsi="Times New Roman"/>
          <w:lang w:eastAsia="en-GB"/>
        </w:rPr>
        <w:t xml:space="preserve"> only,</w:t>
      </w:r>
      <w:r w:rsidR="00D912FC">
        <w:rPr>
          <w:rFonts w:ascii="Times New Roman" w:hAnsi="Times New Roman"/>
          <w:lang w:eastAsia="en-GB"/>
        </w:rPr>
        <w:t xml:space="preserve"> any details regarding </w:t>
      </w:r>
      <w:r w:rsidR="00E26940">
        <w:rPr>
          <w:rFonts w:ascii="Times New Roman" w:hAnsi="Times New Roman"/>
          <w:lang w:eastAsia="en-GB"/>
        </w:rPr>
        <w:t xml:space="preserve">any </w:t>
      </w:r>
      <w:r w:rsidR="00D912FC">
        <w:rPr>
          <w:rFonts w:ascii="Times New Roman" w:hAnsi="Times New Roman"/>
          <w:lang w:eastAsia="en-GB"/>
        </w:rPr>
        <w:t xml:space="preserve">outstanding Committed Investment Works (as such term is defined in </w:t>
      </w:r>
      <w:r w:rsidR="00D912FC">
        <w:rPr>
          <w:rFonts w:ascii="Times New Roman" w:hAnsi="Times New Roman"/>
          <w:b/>
          <w:bCs/>
          <w:lang w:eastAsia="en-GB"/>
        </w:rPr>
        <w:t xml:space="preserve">Schedule </w:t>
      </w:r>
      <w:r w:rsidR="00D912FC">
        <w:rPr>
          <w:rFonts w:ascii="Times New Roman" w:hAnsi="Times New Roman"/>
          <w:b/>
          <w:bCs/>
          <w:lang w:eastAsia="en-GB"/>
        </w:rPr>
        <w:lastRenderedPageBreak/>
        <w:t>5 (Mobilisation)</w:t>
      </w:r>
      <w:r w:rsidR="00D912FC">
        <w:rPr>
          <w:rFonts w:ascii="Times New Roman" w:hAnsi="Times New Roman"/>
          <w:lang w:eastAsia="en-GB"/>
        </w:rPr>
        <w:t xml:space="preserve">) not completed by the </w:t>
      </w:r>
      <w:r w:rsidR="008454F9">
        <w:rPr>
          <w:rFonts w:ascii="Times New Roman" w:hAnsi="Times New Roman"/>
          <w:lang w:eastAsia="en-GB"/>
        </w:rPr>
        <w:t xml:space="preserve">date </w:t>
      </w:r>
      <w:r w:rsidR="00D912FC">
        <w:rPr>
          <w:rFonts w:ascii="Times New Roman" w:hAnsi="Times New Roman"/>
          <w:lang w:eastAsia="en-GB"/>
        </w:rPr>
        <w:t>of the first A</w:t>
      </w:r>
      <w:r w:rsidR="008454F9">
        <w:rPr>
          <w:rFonts w:ascii="Times New Roman" w:hAnsi="Times New Roman"/>
          <w:lang w:eastAsia="en-GB"/>
        </w:rPr>
        <w:t xml:space="preserve">nnual </w:t>
      </w:r>
      <w:r w:rsidR="00D912FC">
        <w:rPr>
          <w:rFonts w:ascii="Times New Roman" w:hAnsi="Times New Roman"/>
          <w:lang w:eastAsia="en-GB"/>
        </w:rPr>
        <w:t>C</w:t>
      </w:r>
      <w:r w:rsidR="008454F9">
        <w:rPr>
          <w:rFonts w:ascii="Times New Roman" w:hAnsi="Times New Roman"/>
          <w:lang w:eastAsia="en-GB"/>
        </w:rPr>
        <w:t xml:space="preserve">ustodial </w:t>
      </w:r>
      <w:r w:rsidR="00D912FC">
        <w:rPr>
          <w:rFonts w:ascii="Times New Roman" w:hAnsi="Times New Roman"/>
          <w:lang w:eastAsia="en-GB"/>
        </w:rPr>
        <w:t>S</w:t>
      </w:r>
      <w:r w:rsidR="008454F9">
        <w:rPr>
          <w:rFonts w:ascii="Times New Roman" w:hAnsi="Times New Roman"/>
          <w:lang w:eastAsia="en-GB"/>
        </w:rPr>
        <w:t xml:space="preserve">ervice </w:t>
      </w:r>
      <w:r w:rsidR="00D912FC">
        <w:rPr>
          <w:rFonts w:ascii="Times New Roman" w:hAnsi="Times New Roman"/>
          <w:lang w:eastAsia="en-GB"/>
        </w:rPr>
        <w:t>D</w:t>
      </w:r>
      <w:r w:rsidR="008454F9">
        <w:rPr>
          <w:rFonts w:ascii="Times New Roman" w:hAnsi="Times New Roman"/>
          <w:lang w:eastAsia="en-GB"/>
        </w:rPr>
        <w:t xml:space="preserve">elivery </w:t>
      </w:r>
      <w:r w:rsidR="00D912FC">
        <w:rPr>
          <w:rFonts w:ascii="Times New Roman" w:hAnsi="Times New Roman"/>
          <w:lang w:eastAsia="en-GB"/>
        </w:rPr>
        <w:t>P</w:t>
      </w:r>
      <w:r w:rsidR="008454F9">
        <w:rPr>
          <w:rFonts w:ascii="Times New Roman" w:hAnsi="Times New Roman"/>
          <w:lang w:eastAsia="en-GB"/>
        </w:rPr>
        <w:t>lan</w:t>
      </w:r>
      <w:r w:rsidRPr="00D12E6F">
        <w:rPr>
          <w:rFonts w:ascii="Times New Roman" w:hAnsi="Times New Roman"/>
          <w:lang w:eastAsia="en-GB"/>
        </w:rPr>
        <w:t>;</w:t>
      </w:r>
    </w:p>
    <w:p w14:paraId="722D9E31" w14:textId="77777777" w:rsidR="00EC676B" w:rsidRPr="006D7F01" w:rsidRDefault="002B190E"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rPr>
        <w:t>the Annual Purposeful Activity</w:t>
      </w:r>
      <w:r w:rsidR="00410FF1">
        <w:rPr>
          <w:rFonts w:ascii="Times New Roman" w:hAnsi="Times New Roman"/>
        </w:rPr>
        <w:t xml:space="preserve"> </w:t>
      </w:r>
      <w:r w:rsidRPr="006D7F01">
        <w:rPr>
          <w:rFonts w:ascii="Times New Roman" w:hAnsi="Times New Roman"/>
        </w:rPr>
        <w:t>Plan</w:t>
      </w:r>
      <w:r w:rsidR="00EC676B" w:rsidRPr="006D7F01">
        <w:rPr>
          <w:rFonts w:ascii="Times New Roman" w:hAnsi="Times New Roman"/>
        </w:rPr>
        <w:t xml:space="preserve"> which shall include:</w:t>
      </w:r>
    </w:p>
    <w:p w14:paraId="5B1AA008" w14:textId="77777777" w:rsidR="00EC676B" w:rsidRPr="006D7F01" w:rsidRDefault="00EC676B" w:rsidP="00454281">
      <w:pPr>
        <w:widowControl w:val="0"/>
        <w:numPr>
          <w:ilvl w:val="4"/>
          <w:numId w:val="3"/>
        </w:numPr>
        <w:spacing w:after="240" w:line="312" w:lineRule="auto"/>
        <w:outlineLvl w:val="3"/>
        <w:rPr>
          <w:rFonts w:ascii="Times New Roman" w:hAnsi="Times New Roman"/>
          <w:lang w:eastAsia="en-GB"/>
        </w:rPr>
      </w:pPr>
      <w:bookmarkStart w:id="1644" w:name="_Ref77153790"/>
      <w:bookmarkStart w:id="1645" w:name="_Ref_ContractCompanion_9kb9Ur39C"/>
      <w:bookmarkStart w:id="1646" w:name="_Ref_ContractCompanion_9kb9Ur39E"/>
      <w:r w:rsidRPr="006D7F01">
        <w:rPr>
          <w:rFonts w:ascii="Times New Roman" w:hAnsi="Times New Roman"/>
          <w:lang w:eastAsia="en-GB"/>
        </w:rPr>
        <w:t>a description of all Purposeful Activities;</w:t>
      </w:r>
      <w:bookmarkEnd w:id="1644"/>
      <w:bookmarkEnd w:id="1645"/>
      <w:bookmarkEnd w:id="1646"/>
    </w:p>
    <w:p w14:paraId="277A31D8" w14:textId="77777777" w:rsidR="00EC676B" w:rsidRPr="006D7F01" w:rsidRDefault="00EC676B" w:rsidP="00454281">
      <w:pPr>
        <w:widowControl w:val="0"/>
        <w:numPr>
          <w:ilvl w:val="4"/>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a plan for how </w:t>
      </w:r>
      <w:r w:rsidR="00F76502">
        <w:rPr>
          <w:rFonts w:ascii="Times New Roman" w:hAnsi="Times New Roman"/>
          <w:lang w:eastAsia="en-GB"/>
        </w:rPr>
        <w:t xml:space="preserve">these </w:t>
      </w:r>
      <w:r w:rsidRPr="006D7F01">
        <w:rPr>
          <w:rFonts w:ascii="Times New Roman" w:hAnsi="Times New Roman"/>
          <w:lang w:eastAsia="en-GB"/>
        </w:rPr>
        <w:t xml:space="preserve">activities </w:t>
      </w:r>
      <w:r w:rsidR="000818F7">
        <w:rPr>
          <w:rFonts w:ascii="Times New Roman" w:hAnsi="Times New Roman"/>
          <w:lang w:eastAsia="en-GB"/>
        </w:rPr>
        <w:t xml:space="preserve">(as described in </w:t>
      </w:r>
      <w:r w:rsidR="009D4CBB">
        <w:rPr>
          <w:rFonts w:ascii="Times New Roman" w:hAnsi="Times New Roman"/>
          <w:lang w:eastAsia="en-GB"/>
        </w:rPr>
        <w:t xml:space="preserve">sub-clause </w:t>
      </w:r>
      <w:r w:rsidR="000818F7">
        <w:rPr>
          <w:rFonts w:ascii="Times New Roman" w:hAnsi="Times New Roman"/>
          <w:lang w:eastAsia="en-GB"/>
        </w:rPr>
        <w:t>(a)</w:t>
      </w:r>
      <w:r w:rsidR="009D4CBB">
        <w:rPr>
          <w:rFonts w:ascii="Times New Roman" w:hAnsi="Times New Roman"/>
          <w:lang w:eastAsia="en-GB"/>
        </w:rPr>
        <w:t xml:space="preserve"> above</w:t>
      </w:r>
      <w:r w:rsidR="000818F7">
        <w:rPr>
          <w:rFonts w:ascii="Times New Roman" w:hAnsi="Times New Roman"/>
          <w:lang w:eastAsia="en-GB"/>
        </w:rPr>
        <w:t xml:space="preserve">) </w:t>
      </w:r>
      <w:r w:rsidRPr="006D7F01">
        <w:rPr>
          <w:rFonts w:ascii="Times New Roman" w:hAnsi="Times New Roman"/>
          <w:lang w:eastAsia="en-GB"/>
        </w:rPr>
        <w:t>will be delivered to Prisoners;</w:t>
      </w:r>
    </w:p>
    <w:p w14:paraId="15D6E444" w14:textId="77777777" w:rsidR="00EC676B" w:rsidRPr="006D7F01" w:rsidRDefault="00EC676B" w:rsidP="00454281">
      <w:pPr>
        <w:widowControl w:val="0"/>
        <w:numPr>
          <w:ilvl w:val="4"/>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a description of how </w:t>
      </w:r>
      <w:r w:rsidR="00C040E2">
        <w:rPr>
          <w:rFonts w:ascii="Times New Roman" w:hAnsi="Times New Roman"/>
          <w:lang w:eastAsia="en-GB"/>
        </w:rPr>
        <w:t xml:space="preserve">each of </w:t>
      </w:r>
      <w:r w:rsidR="00F76502">
        <w:rPr>
          <w:rFonts w:ascii="Times New Roman" w:hAnsi="Times New Roman"/>
          <w:lang w:eastAsia="en-GB"/>
        </w:rPr>
        <w:t xml:space="preserve">these </w:t>
      </w:r>
      <w:r w:rsidR="000818F7">
        <w:rPr>
          <w:rFonts w:ascii="Times New Roman" w:hAnsi="Times New Roman"/>
          <w:lang w:eastAsia="en-GB"/>
        </w:rPr>
        <w:t xml:space="preserve">activities (as described in </w:t>
      </w:r>
      <w:r w:rsidR="009D4CBB">
        <w:rPr>
          <w:rFonts w:ascii="Times New Roman" w:hAnsi="Times New Roman"/>
          <w:lang w:eastAsia="en-GB"/>
        </w:rPr>
        <w:t>sub-</w:t>
      </w:r>
      <w:r w:rsidR="00E82ECD">
        <w:rPr>
          <w:rFonts w:ascii="Times New Roman" w:hAnsi="Times New Roman"/>
          <w:lang w:eastAsia="en-GB"/>
        </w:rPr>
        <w:t xml:space="preserve">clause </w:t>
      </w:r>
      <w:r w:rsidR="000818F7">
        <w:rPr>
          <w:rFonts w:ascii="Times New Roman" w:hAnsi="Times New Roman"/>
          <w:lang w:eastAsia="en-GB"/>
        </w:rPr>
        <w:t>(a)</w:t>
      </w:r>
      <w:r w:rsidR="009D4CBB">
        <w:rPr>
          <w:rFonts w:ascii="Times New Roman" w:hAnsi="Times New Roman"/>
          <w:lang w:eastAsia="en-GB"/>
        </w:rPr>
        <w:t xml:space="preserve"> above</w:t>
      </w:r>
      <w:r w:rsidR="000818F7">
        <w:rPr>
          <w:rFonts w:ascii="Times New Roman" w:hAnsi="Times New Roman"/>
          <w:lang w:eastAsia="en-GB"/>
        </w:rPr>
        <w:t>)</w:t>
      </w:r>
      <w:r w:rsidRPr="006D7F01">
        <w:rPr>
          <w:rFonts w:ascii="Times New Roman" w:hAnsi="Times New Roman"/>
          <w:lang w:eastAsia="en-GB"/>
        </w:rPr>
        <w:t xml:space="preserve"> per</w:t>
      </w:r>
      <w:r w:rsidR="00D87FDC" w:rsidRPr="006D7F01">
        <w:rPr>
          <w:rFonts w:ascii="Times New Roman" w:hAnsi="Times New Roman"/>
          <w:lang w:eastAsia="en-GB"/>
        </w:rPr>
        <w:t xml:space="preserve"> Prisoner will be monitored;</w:t>
      </w:r>
      <w:r w:rsidR="002B215B" w:rsidRPr="006D7F01">
        <w:rPr>
          <w:rFonts w:ascii="Times New Roman" w:hAnsi="Times New Roman"/>
          <w:lang w:eastAsia="en-GB"/>
        </w:rPr>
        <w:t xml:space="preserve"> and</w:t>
      </w:r>
    </w:p>
    <w:p w14:paraId="6FFFD267" w14:textId="77777777" w:rsidR="005E34EC" w:rsidRPr="006D7F01" w:rsidRDefault="00EC676B" w:rsidP="00454281">
      <w:pPr>
        <w:widowControl w:val="0"/>
        <w:numPr>
          <w:ilvl w:val="4"/>
          <w:numId w:val="3"/>
        </w:numPr>
        <w:spacing w:after="240" w:line="312" w:lineRule="auto"/>
        <w:outlineLvl w:val="3"/>
        <w:rPr>
          <w:rFonts w:ascii="Times New Roman" w:hAnsi="Times New Roman"/>
          <w:lang w:eastAsia="en-GB"/>
        </w:rPr>
      </w:pPr>
      <w:r w:rsidRPr="006D7F01">
        <w:rPr>
          <w:rFonts w:ascii="Times New Roman" w:hAnsi="Times New Roman"/>
          <w:lang w:eastAsia="en-GB"/>
        </w:rPr>
        <w:t>targets for measuring progress against th</w:t>
      </w:r>
      <w:r w:rsidR="00C040E2">
        <w:rPr>
          <w:rFonts w:ascii="Times New Roman" w:hAnsi="Times New Roman"/>
          <w:lang w:eastAsia="en-GB"/>
        </w:rPr>
        <w:t>is</w:t>
      </w:r>
      <w:r w:rsidRPr="006D7F01">
        <w:rPr>
          <w:rFonts w:ascii="Times New Roman" w:hAnsi="Times New Roman"/>
          <w:lang w:eastAsia="en-GB"/>
        </w:rPr>
        <w:t xml:space="preserve"> plan which shall be incorporated in accordance with </w:t>
      </w:r>
      <w:bookmarkStart w:id="1647" w:name="_9kMHzG6ZWu5FF9GFcMiliz8tAP"/>
      <w:r w:rsidRPr="006D7F01">
        <w:rPr>
          <w:rFonts w:ascii="Times New Roman" w:hAnsi="Times New Roman"/>
          <w:b/>
          <w:lang w:eastAsia="en-GB"/>
        </w:rPr>
        <w:t>Schedule 15</w:t>
      </w:r>
      <w:bookmarkEnd w:id="1647"/>
      <w:r w:rsidRPr="006D7F01">
        <w:rPr>
          <w:rFonts w:ascii="Times New Roman" w:hAnsi="Times New Roman"/>
          <w:b/>
          <w:lang w:eastAsia="en-GB"/>
        </w:rPr>
        <w:t xml:space="preserve"> (Performance Management)</w:t>
      </w:r>
      <w:r w:rsidR="005E34EC" w:rsidRPr="006D7F01">
        <w:rPr>
          <w:rFonts w:ascii="Times New Roman" w:hAnsi="Times New Roman"/>
          <w:lang w:eastAsia="en-GB"/>
        </w:rPr>
        <w:t>;</w:t>
      </w:r>
    </w:p>
    <w:p w14:paraId="4437A11E" w14:textId="77777777" w:rsidR="00653B98" w:rsidRDefault="005E34EC"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the Annual ROTL Delivery Plan</w:t>
      </w:r>
      <w:r w:rsidR="009D4CBB">
        <w:rPr>
          <w:rFonts w:ascii="Times New Roman" w:hAnsi="Times New Roman"/>
          <w:lang w:eastAsia="en-GB"/>
        </w:rPr>
        <w:t xml:space="preserve"> in accordance with </w:t>
      </w:r>
      <w:bookmarkStart w:id="1648" w:name="_9kR3WTr2CC6GN4knoewrqyCLO"/>
      <w:r w:rsidR="009D4CBB">
        <w:rPr>
          <w:rFonts w:ascii="Times New Roman" w:hAnsi="Times New Roman"/>
          <w:b/>
          <w:bCs/>
          <w:lang w:eastAsia="en-GB"/>
        </w:rPr>
        <w:t>paragraph 2.2.4</w:t>
      </w:r>
      <w:bookmarkEnd w:id="1648"/>
      <w:r w:rsidR="009D4CBB">
        <w:rPr>
          <w:rFonts w:ascii="Times New Roman" w:hAnsi="Times New Roman"/>
          <w:b/>
          <w:bCs/>
          <w:lang w:eastAsia="en-GB"/>
        </w:rPr>
        <w:t xml:space="preserve"> </w:t>
      </w:r>
      <w:r w:rsidR="009D4CBB">
        <w:rPr>
          <w:rFonts w:ascii="Times New Roman" w:hAnsi="Times New Roman"/>
          <w:lang w:eastAsia="en-GB"/>
        </w:rPr>
        <w:t>of</w:t>
      </w:r>
      <w:r w:rsidR="009D4CBB">
        <w:rPr>
          <w:rFonts w:ascii="Times New Roman" w:hAnsi="Times New Roman"/>
          <w:b/>
          <w:bCs/>
          <w:lang w:eastAsia="en-GB"/>
        </w:rPr>
        <w:t xml:space="preserve"> </w:t>
      </w:r>
      <w:bookmarkStart w:id="1649" w:name="_9kMJI5YVt4EE9CGeGp9M"/>
      <w:r w:rsidR="009D4CBB">
        <w:rPr>
          <w:rFonts w:ascii="Times New Roman" w:hAnsi="Times New Roman"/>
          <w:b/>
          <w:bCs/>
          <w:lang w:eastAsia="en-GB"/>
        </w:rPr>
        <w:t>Part 3</w:t>
      </w:r>
      <w:bookmarkEnd w:id="1649"/>
      <w:r w:rsidR="009D4CBB">
        <w:rPr>
          <w:rFonts w:ascii="Times New Roman" w:hAnsi="Times New Roman"/>
          <w:b/>
          <w:bCs/>
          <w:lang w:eastAsia="en-GB"/>
        </w:rPr>
        <w:t xml:space="preserve"> (Prison Industries)</w:t>
      </w:r>
      <w:r w:rsidR="009D4CBB">
        <w:rPr>
          <w:rFonts w:ascii="Times New Roman" w:hAnsi="Times New Roman"/>
          <w:lang w:eastAsia="en-GB"/>
        </w:rPr>
        <w:t xml:space="preserve"> of </w:t>
      </w:r>
      <w:bookmarkStart w:id="1650" w:name="_9kMJ4J6ZWu5FF9DLlMiliz8tA"/>
      <w:r w:rsidR="009D4CBB">
        <w:rPr>
          <w:rFonts w:ascii="Times New Roman" w:hAnsi="Times New Roman"/>
          <w:b/>
          <w:bCs/>
          <w:lang w:eastAsia="en-GB"/>
        </w:rPr>
        <w:t>Schedule 1</w:t>
      </w:r>
      <w:bookmarkEnd w:id="1650"/>
      <w:r w:rsidR="009D4CBB">
        <w:rPr>
          <w:rFonts w:ascii="Times New Roman" w:hAnsi="Times New Roman"/>
          <w:b/>
          <w:bCs/>
          <w:lang w:eastAsia="en-GB"/>
        </w:rPr>
        <w:t xml:space="preserve"> (Authority’s Custodial Service Requirements)</w:t>
      </w:r>
      <w:r w:rsidR="003C692D">
        <w:rPr>
          <w:rFonts w:ascii="Times New Roman" w:hAnsi="Times New Roman"/>
          <w:lang w:eastAsia="en-GB"/>
        </w:rPr>
        <w:t xml:space="preserve"> (applicable only where there is a </w:t>
      </w:r>
      <w:r w:rsidR="003838FB" w:rsidRPr="00CA340F">
        <w:rPr>
          <w:bCs/>
        </w:rPr>
        <w:t>'</w:t>
      </w:r>
      <w:r w:rsidR="003C692D">
        <w:rPr>
          <w:rFonts w:ascii="Times New Roman" w:hAnsi="Times New Roman"/>
          <w:lang w:eastAsia="en-GB"/>
        </w:rPr>
        <w:t>Resettlement</w:t>
      </w:r>
      <w:r w:rsidR="003838FB" w:rsidRPr="00CA340F">
        <w:rPr>
          <w:bCs/>
        </w:rPr>
        <w:t>'</w:t>
      </w:r>
      <w:r w:rsidR="003C692D">
        <w:rPr>
          <w:rFonts w:ascii="Times New Roman" w:hAnsi="Times New Roman"/>
          <w:lang w:eastAsia="en-GB"/>
        </w:rPr>
        <w:t xml:space="preserve"> Prison Function at the Prison)</w:t>
      </w:r>
      <w:r w:rsidR="00E82ECD">
        <w:rPr>
          <w:rFonts w:ascii="Times New Roman" w:hAnsi="Times New Roman"/>
          <w:lang w:eastAsia="en-GB"/>
        </w:rPr>
        <w:t>;</w:t>
      </w:r>
    </w:p>
    <w:p w14:paraId="252CE4BA" w14:textId="77777777" w:rsidR="009F7B1F" w:rsidRPr="00193F95" w:rsidRDefault="009F7B1F" w:rsidP="00454281">
      <w:pPr>
        <w:widowControl w:val="0"/>
        <w:numPr>
          <w:ilvl w:val="3"/>
          <w:numId w:val="3"/>
        </w:numPr>
        <w:spacing w:after="240" w:line="312" w:lineRule="auto"/>
        <w:outlineLvl w:val="3"/>
        <w:rPr>
          <w:rFonts w:ascii="Times New Roman" w:hAnsi="Times New Roman"/>
          <w:lang w:eastAsia="en-GB"/>
        </w:rPr>
      </w:pPr>
      <w:r w:rsidRPr="00193F95">
        <w:rPr>
          <w:rFonts w:ascii="Times New Roman" w:hAnsi="Times New Roman" w:hint="eastAsia"/>
          <w:lang w:eastAsia="en-GB"/>
        </w:rPr>
        <w:t xml:space="preserve">details of the Contractor's </w:t>
      </w:r>
      <w:r w:rsidR="009D4CBB" w:rsidRPr="00193F95">
        <w:rPr>
          <w:rFonts w:ascii="Times New Roman" w:hAnsi="Times New Roman"/>
          <w:lang w:eastAsia="en-GB"/>
        </w:rPr>
        <w:t xml:space="preserve">planned </w:t>
      </w:r>
      <w:r w:rsidR="004F3355" w:rsidRPr="00193F95">
        <w:rPr>
          <w:rFonts w:ascii="Times New Roman" w:hAnsi="Times New Roman"/>
          <w:lang w:eastAsia="en-GB"/>
        </w:rPr>
        <w:t xml:space="preserve">Incentives </w:t>
      </w:r>
      <w:r w:rsidR="009D4CBB" w:rsidRPr="00193F95">
        <w:rPr>
          <w:rFonts w:ascii="Times New Roman" w:hAnsi="Times New Roman"/>
          <w:lang w:eastAsia="en-GB"/>
        </w:rPr>
        <w:t xml:space="preserve">Scheme </w:t>
      </w:r>
      <w:bookmarkStart w:id="1651" w:name="_Hlk79085812"/>
      <w:r w:rsidR="009D4CBB" w:rsidRPr="00193F95">
        <w:rPr>
          <w:rFonts w:ascii="Times New Roman" w:hAnsi="Times New Roman"/>
          <w:lang w:eastAsia="en-GB"/>
        </w:rPr>
        <w:t>(</w:t>
      </w:r>
      <w:bookmarkEnd w:id="1651"/>
      <w:r w:rsidR="009D4CBB" w:rsidRPr="00193F95">
        <w:rPr>
          <w:rFonts w:ascii="Times New Roman" w:hAnsi="Times New Roman"/>
          <w:lang w:eastAsia="en-GB"/>
        </w:rPr>
        <w:t xml:space="preserve">as such term is defined in </w:t>
      </w:r>
      <w:bookmarkStart w:id="1652" w:name="_9kMKJ5YVt4EE9CGeGp9M"/>
      <w:r w:rsidR="009D4CBB" w:rsidRPr="00193F95">
        <w:rPr>
          <w:rFonts w:ascii="Times New Roman" w:hAnsi="Times New Roman"/>
          <w:b/>
          <w:bCs/>
          <w:lang w:eastAsia="en-GB"/>
        </w:rPr>
        <w:t>Part 3</w:t>
      </w:r>
      <w:bookmarkEnd w:id="1652"/>
      <w:r w:rsidR="009D4CBB" w:rsidRPr="00193F95">
        <w:rPr>
          <w:rFonts w:ascii="Times New Roman" w:hAnsi="Times New Roman"/>
          <w:b/>
          <w:bCs/>
          <w:lang w:eastAsia="en-GB"/>
        </w:rPr>
        <w:t xml:space="preserve"> (Prison Industries)</w:t>
      </w:r>
      <w:r w:rsidR="009D4CBB" w:rsidRPr="00193F95">
        <w:rPr>
          <w:rFonts w:ascii="Times New Roman" w:hAnsi="Times New Roman"/>
          <w:lang w:eastAsia="en-GB"/>
        </w:rPr>
        <w:t xml:space="preserve"> of </w:t>
      </w:r>
      <w:bookmarkStart w:id="1653" w:name="_9kMJ5K6ZWu5FF9DLlMiliz8tA"/>
      <w:r w:rsidR="009D4CBB" w:rsidRPr="00193F95">
        <w:rPr>
          <w:rFonts w:ascii="Times New Roman" w:hAnsi="Times New Roman"/>
          <w:b/>
          <w:bCs/>
          <w:lang w:eastAsia="en-GB"/>
        </w:rPr>
        <w:t>Schedule 1</w:t>
      </w:r>
      <w:bookmarkEnd w:id="1653"/>
      <w:r w:rsidR="009D4CBB" w:rsidRPr="00193F95">
        <w:rPr>
          <w:rFonts w:ascii="Times New Roman" w:hAnsi="Times New Roman"/>
          <w:b/>
          <w:bCs/>
          <w:lang w:eastAsia="en-GB"/>
        </w:rPr>
        <w:t xml:space="preserve"> (Authority’s Custodial Service Requirements)</w:t>
      </w:r>
      <w:r w:rsidR="009B2994">
        <w:rPr>
          <w:rFonts w:ascii="Times New Roman" w:hAnsi="Times New Roman"/>
          <w:lang w:eastAsia="en-GB"/>
        </w:rPr>
        <w:t>)</w:t>
      </w:r>
      <w:r w:rsidR="00193F95" w:rsidRPr="00193F95">
        <w:rPr>
          <w:rFonts w:ascii="Times New Roman" w:hAnsi="Times New Roman"/>
          <w:b/>
          <w:bCs/>
          <w:lang w:eastAsia="en-GB"/>
        </w:rPr>
        <w:t xml:space="preserve"> </w:t>
      </w:r>
      <w:r w:rsidR="00193F95" w:rsidRPr="00193F95">
        <w:rPr>
          <w:rFonts w:ascii="Times New Roman" w:hAnsi="Times New Roman" w:hint="eastAsia"/>
          <w:lang w:eastAsia="en-GB"/>
        </w:rPr>
        <w:t>(as further described in</w:t>
      </w:r>
      <w:r w:rsidR="00193F95" w:rsidRPr="00193F95">
        <w:rPr>
          <w:rFonts w:ascii="Times New Roman" w:hAnsi="Times New Roman" w:hint="eastAsia"/>
          <w:b/>
          <w:bCs/>
          <w:lang w:eastAsia="en-GB"/>
        </w:rPr>
        <w:t xml:space="preserve"> </w:t>
      </w:r>
      <w:bookmarkStart w:id="1654" w:name="_9kMJI5YVt4EE9BB0mpqgyts0I"/>
      <w:r w:rsidR="00193F95" w:rsidRPr="00193F95">
        <w:rPr>
          <w:rFonts w:ascii="Times New Roman" w:hAnsi="Times New Roman" w:hint="eastAsia"/>
          <w:b/>
          <w:bCs/>
          <w:lang w:eastAsia="en-GB"/>
        </w:rPr>
        <w:t>paragraph 6</w:t>
      </w:r>
      <w:bookmarkEnd w:id="1654"/>
      <w:r w:rsidR="00193F95" w:rsidRPr="00193F95">
        <w:rPr>
          <w:rFonts w:ascii="Times New Roman" w:hAnsi="Times New Roman"/>
          <w:b/>
          <w:bCs/>
          <w:lang w:eastAsia="en-GB"/>
        </w:rPr>
        <w:t xml:space="preserve"> </w:t>
      </w:r>
      <w:r w:rsidR="00193F95" w:rsidRPr="00193F95">
        <w:rPr>
          <w:rFonts w:ascii="Times New Roman" w:hAnsi="Times New Roman" w:hint="eastAsia"/>
          <w:b/>
          <w:bCs/>
          <w:lang w:eastAsia="en-GB"/>
        </w:rPr>
        <w:t xml:space="preserve">(Performance Management and Incentivisation) </w:t>
      </w:r>
      <w:r w:rsidR="00193F95" w:rsidRPr="00193F95">
        <w:rPr>
          <w:rFonts w:ascii="Times New Roman" w:hAnsi="Times New Roman" w:hint="eastAsia"/>
          <w:lang w:eastAsia="en-GB"/>
        </w:rPr>
        <w:t xml:space="preserve">of </w:t>
      </w:r>
      <w:bookmarkStart w:id="1655" w:name="_9kMLK5YVt4EE9CGeGp9M"/>
      <w:r w:rsidR="00193F95" w:rsidRPr="00193F95">
        <w:rPr>
          <w:rFonts w:ascii="Times New Roman" w:hAnsi="Times New Roman" w:hint="eastAsia"/>
          <w:b/>
          <w:bCs/>
          <w:lang w:eastAsia="en-GB"/>
        </w:rPr>
        <w:t>Part 3</w:t>
      </w:r>
      <w:bookmarkEnd w:id="1655"/>
      <w:r w:rsidR="00193F95" w:rsidRPr="00193F95">
        <w:rPr>
          <w:rFonts w:ascii="Times New Roman" w:hAnsi="Times New Roman"/>
          <w:b/>
          <w:bCs/>
          <w:lang w:eastAsia="en-GB"/>
        </w:rPr>
        <w:t xml:space="preserve"> </w:t>
      </w:r>
      <w:r w:rsidR="00193F95" w:rsidRPr="00193F95">
        <w:rPr>
          <w:rFonts w:ascii="Times New Roman" w:hAnsi="Times New Roman" w:hint="eastAsia"/>
          <w:b/>
          <w:bCs/>
          <w:lang w:eastAsia="en-GB"/>
        </w:rPr>
        <w:t xml:space="preserve">(Prison Industries) </w:t>
      </w:r>
      <w:r w:rsidR="00193F95" w:rsidRPr="00193F95">
        <w:rPr>
          <w:rFonts w:ascii="Times New Roman" w:hAnsi="Times New Roman" w:hint="eastAsia"/>
          <w:lang w:eastAsia="en-GB"/>
        </w:rPr>
        <w:t>of</w:t>
      </w:r>
      <w:r w:rsidR="00193F95" w:rsidRPr="00193F95">
        <w:rPr>
          <w:rFonts w:ascii="Times New Roman" w:hAnsi="Times New Roman" w:hint="eastAsia"/>
          <w:b/>
          <w:bCs/>
          <w:lang w:eastAsia="en-GB"/>
        </w:rPr>
        <w:t xml:space="preserve"> </w:t>
      </w:r>
      <w:bookmarkStart w:id="1656" w:name="_9kMJ6L6ZWu5FF9DLlMiliz8tA"/>
      <w:r w:rsidR="00193F95" w:rsidRPr="00193F95">
        <w:rPr>
          <w:rFonts w:ascii="Times New Roman" w:hAnsi="Times New Roman" w:hint="eastAsia"/>
          <w:b/>
          <w:bCs/>
          <w:lang w:eastAsia="en-GB"/>
        </w:rPr>
        <w:t>Schedule 1</w:t>
      </w:r>
      <w:bookmarkEnd w:id="1656"/>
      <w:r w:rsidR="00193F95" w:rsidRPr="00193F95">
        <w:rPr>
          <w:rFonts w:ascii="Times New Roman" w:hAnsi="Times New Roman" w:hint="eastAsia"/>
          <w:b/>
          <w:bCs/>
          <w:lang w:eastAsia="en-GB"/>
        </w:rPr>
        <w:t xml:space="preserve"> (Authority's Custodial Service</w:t>
      </w:r>
      <w:r w:rsidR="00193F95" w:rsidRPr="00193F95">
        <w:rPr>
          <w:rFonts w:ascii="Times New Roman" w:hAnsi="Times New Roman"/>
          <w:b/>
          <w:bCs/>
          <w:lang w:eastAsia="en-GB"/>
        </w:rPr>
        <w:t xml:space="preserve"> </w:t>
      </w:r>
      <w:r w:rsidR="00193F95" w:rsidRPr="00193F95">
        <w:rPr>
          <w:rFonts w:ascii="Times New Roman" w:hAnsi="Times New Roman" w:hint="eastAsia"/>
          <w:b/>
          <w:bCs/>
          <w:lang w:eastAsia="en-GB"/>
        </w:rPr>
        <w:t>Requirements)</w:t>
      </w:r>
      <w:r w:rsidRPr="00193F95">
        <w:rPr>
          <w:rFonts w:ascii="Times New Roman" w:hAnsi="Times New Roman" w:hint="eastAsia"/>
          <w:lang w:eastAsia="en-GB"/>
        </w:rPr>
        <w:t>;</w:t>
      </w:r>
    </w:p>
    <w:p w14:paraId="464F6B77" w14:textId="77777777" w:rsidR="00EE30BD" w:rsidRDefault="00410FF1" w:rsidP="00A25F16">
      <w:pPr>
        <w:widowControl w:val="0"/>
        <w:numPr>
          <w:ilvl w:val="3"/>
          <w:numId w:val="3"/>
        </w:numPr>
        <w:spacing w:after="240" w:line="312" w:lineRule="auto"/>
        <w:outlineLvl w:val="3"/>
        <w:rPr>
          <w:rFonts w:ascii="Times New Roman" w:hAnsi="Times New Roman"/>
          <w:lang w:eastAsia="en-GB"/>
        </w:rPr>
      </w:pPr>
      <w:r w:rsidRPr="00410FF1">
        <w:rPr>
          <w:rFonts w:ascii="Times New Roman" w:hAnsi="Times New Roman" w:hint="eastAsia"/>
          <w:lang w:eastAsia="en-GB"/>
        </w:rPr>
        <w:t xml:space="preserve">the Contractor's plan to provide appropriate </w:t>
      </w:r>
      <w:r w:rsidR="0019588D">
        <w:rPr>
          <w:rFonts w:ascii="Times New Roman" w:hAnsi="Times New Roman"/>
          <w:lang w:eastAsia="en-GB"/>
        </w:rPr>
        <w:t>work</w:t>
      </w:r>
      <w:r w:rsidRPr="00410FF1">
        <w:rPr>
          <w:rFonts w:ascii="Times New Roman" w:hAnsi="Times New Roman" w:hint="eastAsia"/>
          <w:lang w:eastAsia="en-GB"/>
        </w:rPr>
        <w:t xml:space="preserve"> opportunities</w:t>
      </w:r>
      <w:r w:rsidR="00CF3B9C">
        <w:rPr>
          <w:rFonts w:ascii="Times New Roman" w:hAnsi="Times New Roman"/>
          <w:lang w:eastAsia="en-GB"/>
        </w:rPr>
        <w:t xml:space="preserve"> </w:t>
      </w:r>
      <w:r w:rsidRPr="00410FF1">
        <w:rPr>
          <w:rFonts w:ascii="Times New Roman" w:hAnsi="Times New Roman" w:hint="eastAsia"/>
          <w:lang w:eastAsia="en-GB"/>
        </w:rPr>
        <w:t xml:space="preserve">for certain Prisoners </w:t>
      </w:r>
      <w:r w:rsidR="0019588D">
        <w:rPr>
          <w:rFonts w:ascii="Times New Roman" w:hAnsi="Times New Roman"/>
          <w:lang w:eastAsia="en-GB"/>
        </w:rPr>
        <w:t xml:space="preserve">(including in Prison Industries and any other work inside the Prison) </w:t>
      </w:r>
      <w:r w:rsidRPr="00410FF1">
        <w:rPr>
          <w:rFonts w:ascii="Times New Roman" w:hAnsi="Times New Roman" w:hint="eastAsia"/>
          <w:lang w:eastAsia="en-GB"/>
        </w:rPr>
        <w:t xml:space="preserve">(as further detailed in </w:t>
      </w:r>
      <w:bookmarkStart w:id="1657" w:name="_9kR3WTr2CC6GJ0knoewrqyC"/>
      <w:r w:rsidRPr="00410FF1">
        <w:rPr>
          <w:rFonts w:ascii="Times New Roman" w:hAnsi="Times New Roman" w:hint="eastAsia"/>
          <w:b/>
          <w:bCs/>
          <w:lang w:eastAsia="en-GB"/>
        </w:rPr>
        <w:t>paragraph 2</w:t>
      </w:r>
      <w:bookmarkEnd w:id="1657"/>
      <w:r w:rsidRPr="00410FF1">
        <w:rPr>
          <w:rFonts w:ascii="Times New Roman" w:hAnsi="Times New Roman" w:hint="eastAsia"/>
          <w:lang w:eastAsia="en-GB"/>
        </w:rPr>
        <w:t xml:space="preserve"> of </w:t>
      </w:r>
      <w:bookmarkStart w:id="1658" w:name="_9kMML5YVt4EE9CGeGp9M"/>
      <w:r w:rsidRPr="00410FF1">
        <w:rPr>
          <w:rFonts w:ascii="Times New Roman" w:hAnsi="Times New Roman" w:hint="eastAsia"/>
          <w:b/>
          <w:bCs/>
          <w:lang w:eastAsia="en-GB"/>
        </w:rPr>
        <w:t>Part 3</w:t>
      </w:r>
      <w:bookmarkEnd w:id="1658"/>
      <w:r w:rsidRPr="00410FF1">
        <w:rPr>
          <w:rFonts w:ascii="Times New Roman" w:hAnsi="Times New Roman" w:hint="eastAsia"/>
          <w:b/>
          <w:bCs/>
          <w:lang w:eastAsia="en-GB"/>
        </w:rPr>
        <w:t xml:space="preserve"> (Prison Industries)</w:t>
      </w:r>
      <w:r w:rsidRPr="00410FF1">
        <w:rPr>
          <w:rFonts w:ascii="Times New Roman" w:hAnsi="Times New Roman" w:hint="eastAsia"/>
          <w:lang w:eastAsia="en-GB"/>
        </w:rPr>
        <w:t xml:space="preserve"> </w:t>
      </w:r>
      <w:r w:rsidRPr="00410FF1">
        <w:rPr>
          <w:rFonts w:ascii="Times New Roman" w:hAnsi="Times New Roman" w:hint="eastAsia"/>
          <w:b/>
          <w:bCs/>
          <w:lang w:eastAsia="en-GB"/>
        </w:rPr>
        <w:t xml:space="preserve">of </w:t>
      </w:r>
      <w:bookmarkStart w:id="1659" w:name="_9kMJ7M6ZWu5FF9DLlMiliz8tA"/>
      <w:r w:rsidRPr="00410FF1">
        <w:rPr>
          <w:rFonts w:ascii="Times New Roman" w:hAnsi="Times New Roman" w:hint="eastAsia"/>
          <w:b/>
          <w:bCs/>
          <w:lang w:eastAsia="en-GB"/>
        </w:rPr>
        <w:t>Schedule 1</w:t>
      </w:r>
      <w:bookmarkEnd w:id="1659"/>
      <w:r w:rsidRPr="00410FF1">
        <w:rPr>
          <w:rFonts w:ascii="Times New Roman" w:hAnsi="Times New Roman" w:hint="eastAsia"/>
          <w:b/>
          <w:bCs/>
          <w:lang w:eastAsia="en-GB"/>
        </w:rPr>
        <w:t xml:space="preserve"> (Authority's Custodial Service Requirements)</w:t>
      </w:r>
      <w:r w:rsidR="0019588D">
        <w:rPr>
          <w:rFonts w:ascii="Times New Roman" w:hAnsi="Times New Roman"/>
          <w:lang w:eastAsia="en-GB"/>
        </w:rPr>
        <w:t xml:space="preserve"> and </w:t>
      </w:r>
      <w:r w:rsidR="0019588D">
        <w:rPr>
          <w:rFonts w:ascii="Times New Roman" w:hAnsi="Times New Roman"/>
          <w:b/>
          <w:bCs/>
          <w:lang w:eastAsia="en-GB"/>
        </w:rPr>
        <w:t>paragraph 5</w:t>
      </w:r>
      <w:r w:rsidR="0019588D">
        <w:rPr>
          <w:rFonts w:ascii="Times New Roman" w:hAnsi="Times New Roman"/>
          <w:lang w:eastAsia="en-GB"/>
        </w:rPr>
        <w:t xml:space="preserve"> of </w:t>
      </w:r>
      <w:r w:rsidR="0019588D">
        <w:rPr>
          <w:rFonts w:ascii="Times New Roman" w:hAnsi="Times New Roman"/>
          <w:b/>
          <w:bCs/>
          <w:lang w:eastAsia="en-GB"/>
        </w:rPr>
        <w:t>Part 3 (Prison Industries)</w:t>
      </w:r>
      <w:r w:rsidR="00CF5A47" w:rsidRPr="00CF5A47">
        <w:rPr>
          <w:rFonts w:ascii="Times New Roman" w:hAnsi="Times New Roman" w:hint="eastAsia"/>
          <w:b/>
          <w:bCs/>
          <w:lang w:eastAsia="en-GB"/>
        </w:rPr>
        <w:t xml:space="preserve"> </w:t>
      </w:r>
      <w:r w:rsidR="00CF5A47" w:rsidRPr="00410FF1">
        <w:rPr>
          <w:rFonts w:ascii="Times New Roman" w:hAnsi="Times New Roman" w:hint="eastAsia"/>
          <w:b/>
          <w:bCs/>
          <w:lang w:eastAsia="en-GB"/>
        </w:rPr>
        <w:t>of Schedule 1 (Authority's Custodial Service Requirements)</w:t>
      </w:r>
      <w:r w:rsidRPr="00410FF1">
        <w:rPr>
          <w:rFonts w:ascii="Times New Roman" w:hAnsi="Times New Roman" w:hint="eastAsia"/>
          <w:lang w:eastAsia="en-GB"/>
        </w:rPr>
        <w:t>)</w:t>
      </w:r>
      <w:r w:rsidR="00EE30BD">
        <w:rPr>
          <w:rFonts w:ascii="Times New Roman" w:hAnsi="Times New Roman"/>
          <w:lang w:eastAsia="en-GB"/>
        </w:rPr>
        <w:t>;</w:t>
      </w:r>
    </w:p>
    <w:p w14:paraId="6FDAA166" w14:textId="77777777" w:rsidR="00410FF1" w:rsidRPr="00410FF1" w:rsidRDefault="00EE30BD" w:rsidP="00A25F16">
      <w:pPr>
        <w:widowControl w:val="0"/>
        <w:numPr>
          <w:ilvl w:val="3"/>
          <w:numId w:val="3"/>
        </w:numPr>
        <w:spacing w:after="240" w:line="312" w:lineRule="auto"/>
        <w:outlineLvl w:val="3"/>
        <w:rPr>
          <w:rFonts w:ascii="Times New Roman" w:hAnsi="Times New Roman"/>
          <w:lang w:eastAsia="en-GB"/>
        </w:rPr>
      </w:pPr>
      <w:r w:rsidRPr="00410FF1">
        <w:rPr>
          <w:rFonts w:ascii="Times New Roman" w:hAnsi="Times New Roman" w:hint="eastAsia"/>
          <w:lang w:eastAsia="en-GB"/>
        </w:rPr>
        <w:t xml:space="preserve">the </w:t>
      </w:r>
      <w:r>
        <w:rPr>
          <w:rFonts w:ascii="Times New Roman" w:hAnsi="Times New Roman"/>
          <w:lang w:eastAsia="en-GB"/>
        </w:rPr>
        <w:t>Annual Employment on Release Plan</w:t>
      </w:r>
      <w:r w:rsidRPr="00410FF1">
        <w:rPr>
          <w:rFonts w:ascii="Times New Roman" w:hAnsi="Times New Roman" w:hint="eastAsia"/>
          <w:lang w:eastAsia="en-GB"/>
        </w:rPr>
        <w:t xml:space="preserve"> in </w:t>
      </w:r>
      <w:r>
        <w:rPr>
          <w:rFonts w:ascii="Times New Roman" w:hAnsi="Times New Roman"/>
          <w:lang w:eastAsia="en-GB"/>
        </w:rPr>
        <w:t xml:space="preserve">accordance with </w:t>
      </w:r>
      <w:r w:rsidRPr="00410FF1">
        <w:rPr>
          <w:rFonts w:ascii="Times New Roman" w:hAnsi="Times New Roman" w:hint="eastAsia"/>
          <w:b/>
          <w:bCs/>
          <w:lang w:eastAsia="en-GB"/>
        </w:rPr>
        <w:t>paragraph 2</w:t>
      </w:r>
      <w:r>
        <w:rPr>
          <w:rFonts w:ascii="Times New Roman" w:hAnsi="Times New Roman"/>
          <w:b/>
          <w:bCs/>
          <w:lang w:eastAsia="en-GB"/>
        </w:rPr>
        <w:t>.2.3</w:t>
      </w:r>
      <w:r w:rsidRPr="00410FF1">
        <w:rPr>
          <w:rFonts w:ascii="Times New Roman" w:hAnsi="Times New Roman" w:hint="eastAsia"/>
          <w:lang w:eastAsia="en-GB"/>
        </w:rPr>
        <w:t xml:space="preserve"> of </w:t>
      </w:r>
      <w:r w:rsidRPr="00410FF1">
        <w:rPr>
          <w:rFonts w:ascii="Times New Roman" w:hAnsi="Times New Roman" w:hint="eastAsia"/>
          <w:b/>
          <w:bCs/>
          <w:lang w:eastAsia="en-GB"/>
        </w:rPr>
        <w:t>Part 3 (Prison Industries)</w:t>
      </w:r>
      <w:r w:rsidRPr="00410FF1">
        <w:rPr>
          <w:rFonts w:ascii="Times New Roman" w:hAnsi="Times New Roman" w:hint="eastAsia"/>
          <w:lang w:eastAsia="en-GB"/>
        </w:rPr>
        <w:t xml:space="preserve"> </w:t>
      </w:r>
      <w:r w:rsidRPr="00410FF1">
        <w:rPr>
          <w:rFonts w:ascii="Times New Roman" w:hAnsi="Times New Roman" w:hint="eastAsia"/>
          <w:b/>
          <w:bCs/>
          <w:lang w:eastAsia="en-GB"/>
        </w:rPr>
        <w:t xml:space="preserve">of </w:t>
      </w:r>
      <w:r w:rsidRPr="00410FF1">
        <w:rPr>
          <w:rFonts w:ascii="Times New Roman" w:hAnsi="Times New Roman" w:hint="eastAsia"/>
          <w:b/>
          <w:bCs/>
          <w:lang w:eastAsia="en-GB"/>
        </w:rPr>
        <w:lastRenderedPageBreak/>
        <w:t>Schedule 1 (Authority's Custodial Service Requirements)</w:t>
      </w:r>
      <w:r>
        <w:rPr>
          <w:rFonts w:ascii="Times New Roman" w:hAnsi="Times New Roman"/>
          <w:b/>
          <w:bCs/>
          <w:lang w:eastAsia="en-GB"/>
        </w:rPr>
        <w:t xml:space="preserve"> </w:t>
      </w:r>
      <w:r>
        <w:rPr>
          <w:rFonts w:ascii="Times New Roman" w:hAnsi="Times New Roman"/>
          <w:lang w:eastAsia="en-GB"/>
        </w:rPr>
        <w:t xml:space="preserve">(applicable only where there is a </w:t>
      </w:r>
      <w:r w:rsidRPr="00CA340F">
        <w:rPr>
          <w:bCs/>
        </w:rPr>
        <w:t>'</w:t>
      </w:r>
      <w:r>
        <w:rPr>
          <w:rFonts w:ascii="Times New Roman" w:hAnsi="Times New Roman"/>
          <w:lang w:eastAsia="en-GB"/>
        </w:rPr>
        <w:t>Resettlement</w:t>
      </w:r>
      <w:r w:rsidRPr="00CA340F">
        <w:rPr>
          <w:bCs/>
        </w:rPr>
        <w:t>'</w:t>
      </w:r>
      <w:r>
        <w:rPr>
          <w:rFonts w:ascii="Times New Roman" w:hAnsi="Times New Roman"/>
          <w:lang w:eastAsia="en-GB"/>
        </w:rPr>
        <w:t xml:space="preserve"> Prison Function at the Prison)</w:t>
      </w:r>
      <w:r w:rsidR="00410FF1" w:rsidRPr="00410FF1">
        <w:rPr>
          <w:rFonts w:ascii="Times New Roman" w:hAnsi="Times New Roman" w:hint="eastAsia"/>
          <w:lang w:eastAsia="en-GB"/>
        </w:rPr>
        <w:t>;</w:t>
      </w:r>
    </w:p>
    <w:p w14:paraId="316EB8D9" w14:textId="77777777" w:rsidR="00410FF1" w:rsidRPr="0068289A" w:rsidRDefault="00410FF1" w:rsidP="002A0084">
      <w:pPr>
        <w:widowControl w:val="0"/>
        <w:numPr>
          <w:ilvl w:val="3"/>
          <w:numId w:val="3"/>
        </w:numPr>
        <w:spacing w:after="240" w:line="312" w:lineRule="auto"/>
        <w:outlineLvl w:val="3"/>
        <w:rPr>
          <w:rFonts w:ascii="Times New Roman" w:hAnsi="Times New Roman"/>
          <w:lang w:eastAsia="en-GB"/>
        </w:rPr>
      </w:pPr>
      <w:r w:rsidRPr="0068289A">
        <w:rPr>
          <w:rFonts w:ascii="Times New Roman" w:hAnsi="Times New Roman" w:hint="eastAsia"/>
          <w:lang w:eastAsia="en-GB"/>
        </w:rPr>
        <w:t xml:space="preserve">details on the minimum number of Work Places (as such term is defined in </w:t>
      </w:r>
      <w:bookmarkStart w:id="1660" w:name="_9kMNM5YVt4EE9CGeGp9M"/>
      <w:r w:rsidRPr="0068289A">
        <w:rPr>
          <w:rFonts w:ascii="Times New Roman" w:hAnsi="Times New Roman" w:hint="eastAsia"/>
          <w:b/>
          <w:bCs/>
          <w:lang w:eastAsia="en-GB"/>
        </w:rPr>
        <w:t>Part 3</w:t>
      </w:r>
      <w:bookmarkEnd w:id="1660"/>
      <w:r w:rsidRPr="0068289A">
        <w:rPr>
          <w:rFonts w:ascii="Times New Roman" w:hAnsi="Times New Roman" w:hint="eastAsia"/>
          <w:b/>
          <w:bCs/>
          <w:lang w:eastAsia="en-GB"/>
        </w:rPr>
        <w:t xml:space="preserve"> (Prison Industries) of </w:t>
      </w:r>
      <w:bookmarkStart w:id="1661" w:name="_9kMJ8N6ZWu5FF9DLlMiliz8tA"/>
      <w:r w:rsidRPr="0068289A">
        <w:rPr>
          <w:rFonts w:ascii="Times New Roman" w:hAnsi="Times New Roman" w:hint="eastAsia"/>
          <w:b/>
          <w:bCs/>
          <w:lang w:eastAsia="en-GB"/>
        </w:rPr>
        <w:t>Schedule 1</w:t>
      </w:r>
      <w:bookmarkEnd w:id="1661"/>
      <w:r w:rsidRPr="0068289A">
        <w:rPr>
          <w:rFonts w:ascii="Times New Roman" w:hAnsi="Times New Roman" w:hint="eastAsia"/>
          <w:b/>
          <w:bCs/>
          <w:lang w:eastAsia="en-GB"/>
        </w:rPr>
        <w:t xml:space="preserve"> (Authority's Custodial Service Requirements)</w:t>
      </w:r>
      <w:r w:rsidRPr="0068289A">
        <w:rPr>
          <w:rFonts w:ascii="Times New Roman" w:hAnsi="Times New Roman" w:hint="eastAsia"/>
          <w:lang w:eastAsia="en-GB"/>
        </w:rPr>
        <w:t xml:space="preserve">) </w:t>
      </w:r>
      <w:r w:rsidR="00E805FE" w:rsidRPr="0068289A">
        <w:rPr>
          <w:rFonts w:ascii="Times New Roman" w:hAnsi="Times New Roman"/>
          <w:lang w:eastAsia="en-GB"/>
        </w:rPr>
        <w:t>(</w:t>
      </w:r>
      <w:r w:rsidRPr="0068289A">
        <w:rPr>
          <w:rFonts w:ascii="Times New Roman" w:hAnsi="Times New Roman" w:hint="eastAsia"/>
          <w:lang w:eastAsia="en-GB"/>
        </w:rPr>
        <w:t xml:space="preserve">as further described in </w:t>
      </w:r>
      <w:bookmarkStart w:id="1662" w:name="_9kR3WTr2CC797wknoewrqyF"/>
      <w:r w:rsidRPr="0068289A">
        <w:rPr>
          <w:rFonts w:ascii="Times New Roman" w:hAnsi="Times New Roman" w:hint="eastAsia"/>
          <w:b/>
          <w:bCs/>
          <w:lang w:eastAsia="en-GB"/>
        </w:rPr>
        <w:t>paragraph 5</w:t>
      </w:r>
      <w:bookmarkEnd w:id="1662"/>
      <w:r w:rsidRPr="0068289A">
        <w:rPr>
          <w:rFonts w:ascii="Times New Roman" w:hAnsi="Times New Roman" w:hint="eastAsia"/>
          <w:lang w:eastAsia="en-GB"/>
        </w:rPr>
        <w:t xml:space="preserve"> of </w:t>
      </w:r>
      <w:bookmarkStart w:id="1663" w:name="_9kMON5YVt4EE9CGeGp9M"/>
      <w:r w:rsidRPr="0068289A">
        <w:rPr>
          <w:rFonts w:ascii="Times New Roman" w:hAnsi="Times New Roman" w:hint="eastAsia"/>
          <w:b/>
          <w:bCs/>
          <w:lang w:eastAsia="en-GB"/>
        </w:rPr>
        <w:t>Part 3</w:t>
      </w:r>
      <w:bookmarkEnd w:id="1663"/>
      <w:r w:rsidRPr="0068289A">
        <w:rPr>
          <w:rFonts w:ascii="Times New Roman" w:hAnsi="Times New Roman" w:hint="eastAsia"/>
          <w:b/>
          <w:bCs/>
          <w:lang w:eastAsia="en-GB"/>
        </w:rPr>
        <w:t xml:space="preserve"> (Prison Industries) of </w:t>
      </w:r>
      <w:bookmarkStart w:id="1664" w:name="_9kMJ9O6ZWu5FF9DLlMiliz8tA"/>
      <w:r w:rsidRPr="0068289A">
        <w:rPr>
          <w:rFonts w:ascii="Times New Roman" w:hAnsi="Times New Roman" w:hint="eastAsia"/>
          <w:b/>
          <w:bCs/>
          <w:lang w:eastAsia="en-GB"/>
        </w:rPr>
        <w:t>Schedule 1</w:t>
      </w:r>
      <w:bookmarkEnd w:id="1664"/>
      <w:r w:rsidRPr="0068289A">
        <w:rPr>
          <w:rFonts w:ascii="Times New Roman" w:hAnsi="Times New Roman" w:hint="eastAsia"/>
          <w:b/>
          <w:bCs/>
          <w:lang w:eastAsia="en-GB"/>
        </w:rPr>
        <w:t xml:space="preserve"> (Authority's Custodial Service Requirements)</w:t>
      </w:r>
      <w:r w:rsidR="00E805FE" w:rsidRPr="0068289A">
        <w:rPr>
          <w:rFonts w:ascii="Times New Roman" w:hAnsi="Times New Roman"/>
          <w:lang w:eastAsia="en-GB"/>
        </w:rPr>
        <w:t>)</w:t>
      </w:r>
      <w:r w:rsidR="00944335" w:rsidRPr="0068289A">
        <w:rPr>
          <w:rFonts w:ascii="Times New Roman" w:hAnsi="Times New Roman"/>
          <w:lang w:eastAsia="en-GB"/>
        </w:rPr>
        <w:t>.</w:t>
      </w:r>
    </w:p>
    <w:p w14:paraId="7FB61ACB" w14:textId="77777777" w:rsidR="00917D4F" w:rsidRPr="00917D4F" w:rsidRDefault="00917D4F" w:rsidP="00454281">
      <w:pPr>
        <w:widowControl w:val="0"/>
        <w:numPr>
          <w:ilvl w:val="2"/>
          <w:numId w:val="3"/>
        </w:numPr>
        <w:spacing w:after="240" w:line="312" w:lineRule="auto"/>
        <w:outlineLvl w:val="2"/>
        <w:rPr>
          <w:rFonts w:ascii="Times New Roman" w:hAnsi="Times New Roman"/>
          <w:lang w:eastAsia="en-GB"/>
        </w:rPr>
      </w:pPr>
      <w:r w:rsidRPr="00917D4F">
        <w:rPr>
          <w:rFonts w:ascii="Times New Roman" w:hAnsi="Times New Roman" w:hint="eastAsia"/>
          <w:lang w:eastAsia="en-GB"/>
        </w:rPr>
        <w:t>Each Annual Custodial Service Delivery Plan shall also provide an update on the</w:t>
      </w:r>
      <w:r w:rsidRPr="00917D4F">
        <w:rPr>
          <w:rFonts w:ascii="Times New Roman" w:hAnsi="Times New Roman"/>
          <w:lang w:eastAsia="en-GB"/>
        </w:rPr>
        <w:t xml:space="preserve"> </w:t>
      </w:r>
      <w:r w:rsidRPr="00917D4F">
        <w:rPr>
          <w:rFonts w:ascii="Times New Roman" w:hAnsi="Times New Roman" w:hint="eastAsia"/>
          <w:lang w:eastAsia="en-GB"/>
        </w:rPr>
        <w:t>realisation of benefits identified in the Contractor</w:t>
      </w:r>
      <w:r w:rsidRPr="00917D4F">
        <w:rPr>
          <w:rFonts w:ascii="Times New Roman" w:hAnsi="Times New Roman"/>
          <w:lang w:eastAsia="en-GB"/>
        </w:rPr>
        <w:t>'s</w:t>
      </w:r>
      <w:r w:rsidRPr="00917D4F">
        <w:rPr>
          <w:rFonts w:ascii="Times New Roman" w:hAnsi="Times New Roman" w:hint="eastAsia"/>
          <w:lang w:eastAsia="en-GB"/>
        </w:rPr>
        <w:t xml:space="preserve"> Proposals in a format requested</w:t>
      </w:r>
      <w:r w:rsidRPr="00917D4F">
        <w:rPr>
          <w:rFonts w:ascii="Times New Roman" w:hAnsi="Times New Roman"/>
          <w:lang w:eastAsia="en-GB"/>
        </w:rPr>
        <w:t xml:space="preserve"> </w:t>
      </w:r>
      <w:r w:rsidRPr="00917D4F">
        <w:rPr>
          <w:rFonts w:ascii="Times New Roman" w:hAnsi="Times New Roman" w:hint="eastAsia"/>
          <w:lang w:eastAsia="en-GB"/>
        </w:rPr>
        <w:t>by the Authority</w:t>
      </w:r>
      <w:r>
        <w:rPr>
          <w:rFonts w:ascii="Times New Roman" w:hAnsi="Times New Roman"/>
          <w:lang w:eastAsia="en-GB"/>
        </w:rPr>
        <w:t>.</w:t>
      </w:r>
    </w:p>
    <w:p w14:paraId="082EE645" w14:textId="77777777" w:rsidR="00917D4F" w:rsidRPr="00410FF1" w:rsidRDefault="00917D4F" w:rsidP="00454281">
      <w:pPr>
        <w:widowControl w:val="0"/>
        <w:numPr>
          <w:ilvl w:val="2"/>
          <w:numId w:val="3"/>
        </w:numPr>
        <w:spacing w:after="240" w:line="312" w:lineRule="auto"/>
        <w:outlineLvl w:val="2"/>
        <w:rPr>
          <w:rFonts w:ascii="Times New Roman" w:hAnsi="Times New Roman"/>
          <w:lang w:eastAsia="en-GB"/>
        </w:rPr>
      </w:pPr>
      <w:r w:rsidRPr="00917D4F">
        <w:rPr>
          <w:rFonts w:ascii="Times New Roman" w:hAnsi="Times New Roman" w:hint="eastAsia"/>
          <w:lang w:eastAsia="en-GB"/>
        </w:rPr>
        <w:t xml:space="preserve">Unless otherwise agreed, the Contractor shall provide to the Authority's Representative a draft Annual Custodial Service Delivery Plan covering each of the items set out in </w:t>
      </w:r>
      <w:r w:rsidRPr="00917D4F">
        <w:rPr>
          <w:rFonts w:ascii="Times New Roman" w:hAnsi="Times New Roman" w:hint="eastAsia"/>
          <w:b/>
          <w:bCs/>
          <w:lang w:eastAsia="en-GB"/>
        </w:rPr>
        <w:t xml:space="preserve">clause </w:t>
      </w:r>
      <w:r w:rsidR="000D5889">
        <w:rPr>
          <w:rFonts w:ascii="Times New Roman" w:hAnsi="Times New Roman"/>
          <w:b/>
          <w:bCs/>
          <w:lang w:eastAsia="en-GB"/>
        </w:rPr>
        <w:fldChar w:fldCharType="begin"/>
      </w:r>
      <w:r w:rsidR="000D5889">
        <w:rPr>
          <w:rFonts w:ascii="Times New Roman" w:hAnsi="Times New Roman"/>
          <w:b/>
          <w:bCs/>
          <w:lang w:eastAsia="en-GB"/>
        </w:rPr>
        <w:instrText xml:space="preserve"> </w:instrText>
      </w:r>
      <w:r w:rsidR="000D5889">
        <w:rPr>
          <w:rFonts w:ascii="Times New Roman" w:hAnsi="Times New Roman" w:hint="eastAsia"/>
          <w:b/>
          <w:bCs/>
          <w:lang w:eastAsia="en-GB"/>
        </w:rPr>
        <w:instrText>REF _Ref77538422 \r \h</w:instrText>
      </w:r>
      <w:r w:rsidR="000D5889">
        <w:rPr>
          <w:rFonts w:ascii="Times New Roman" w:hAnsi="Times New Roman"/>
          <w:b/>
          <w:bCs/>
          <w:lang w:eastAsia="en-GB"/>
        </w:rPr>
        <w:instrText xml:space="preserve"> </w:instrText>
      </w:r>
      <w:r w:rsidR="000D5889">
        <w:rPr>
          <w:rFonts w:ascii="Times New Roman" w:hAnsi="Times New Roman"/>
          <w:b/>
          <w:bCs/>
          <w:lang w:eastAsia="en-GB"/>
        </w:rPr>
      </w:r>
      <w:r w:rsidR="000D5889">
        <w:rPr>
          <w:rFonts w:ascii="Times New Roman" w:hAnsi="Times New Roman"/>
          <w:b/>
          <w:bCs/>
          <w:lang w:eastAsia="en-GB"/>
        </w:rPr>
        <w:fldChar w:fldCharType="separate"/>
      </w:r>
      <w:r w:rsidR="00B5102B">
        <w:rPr>
          <w:rFonts w:ascii="Times New Roman" w:hAnsi="Times New Roman"/>
          <w:b/>
          <w:bCs/>
          <w:lang w:eastAsia="en-GB"/>
        </w:rPr>
        <w:t>24.1.2</w:t>
      </w:r>
      <w:r w:rsidR="000D5889">
        <w:rPr>
          <w:rFonts w:ascii="Times New Roman" w:hAnsi="Times New Roman"/>
          <w:b/>
          <w:bCs/>
          <w:lang w:eastAsia="en-GB"/>
        </w:rPr>
        <w:fldChar w:fldCharType="end"/>
      </w:r>
      <w:r w:rsidRPr="00917D4F">
        <w:rPr>
          <w:rFonts w:ascii="Times New Roman" w:hAnsi="Times New Roman" w:hint="eastAsia"/>
          <w:b/>
          <w:bCs/>
          <w:lang w:eastAsia="en-GB"/>
        </w:rPr>
        <w:t xml:space="preserve"> (Delivery of Annual Custodial Service Delivery Plan)</w:t>
      </w:r>
      <w:r w:rsidRPr="00917D4F">
        <w:rPr>
          <w:rFonts w:ascii="Times New Roman" w:hAnsi="Times New Roman" w:hint="eastAsia"/>
          <w:lang w:eastAsia="en-GB"/>
        </w:rPr>
        <w:t xml:space="preserve"> at least </w:t>
      </w:r>
      <w:r w:rsidR="00B67893">
        <w:rPr>
          <w:rFonts w:ascii="Times New Roman" w:hAnsi="Times New Roman"/>
          <w:lang w:eastAsia="en-GB"/>
        </w:rPr>
        <w:t xml:space="preserve">ninety (90) </w:t>
      </w:r>
      <w:r w:rsidR="00A95634">
        <w:rPr>
          <w:rFonts w:ascii="Times New Roman" w:hAnsi="Times New Roman"/>
          <w:lang w:eastAsia="en-GB"/>
        </w:rPr>
        <w:t>D</w:t>
      </w:r>
      <w:r w:rsidR="00B67893">
        <w:rPr>
          <w:rFonts w:ascii="Times New Roman" w:hAnsi="Times New Roman"/>
          <w:lang w:eastAsia="en-GB"/>
        </w:rPr>
        <w:t>ays</w:t>
      </w:r>
      <w:r w:rsidRPr="00917D4F">
        <w:rPr>
          <w:rFonts w:ascii="Times New Roman" w:hAnsi="Times New Roman" w:hint="eastAsia"/>
          <w:lang w:eastAsia="en-GB"/>
        </w:rPr>
        <w:t xml:space="preserve"> before the due date for the Annual Custodial Service Delivery Plan as specified in </w:t>
      </w:r>
      <w:r w:rsidRPr="00917D4F">
        <w:rPr>
          <w:rFonts w:ascii="Times New Roman" w:hAnsi="Times New Roman" w:hint="eastAsia"/>
          <w:b/>
          <w:bCs/>
          <w:lang w:eastAsia="en-GB"/>
        </w:rPr>
        <w:t xml:space="preserve">clause </w:t>
      </w:r>
      <w:r w:rsidR="000D5889">
        <w:rPr>
          <w:rFonts w:ascii="Times New Roman" w:hAnsi="Times New Roman"/>
          <w:b/>
          <w:bCs/>
          <w:lang w:eastAsia="en-GB"/>
        </w:rPr>
        <w:fldChar w:fldCharType="begin"/>
      </w:r>
      <w:r w:rsidR="000D5889">
        <w:rPr>
          <w:rFonts w:ascii="Times New Roman" w:hAnsi="Times New Roman"/>
          <w:b/>
          <w:bCs/>
          <w:lang w:eastAsia="en-GB"/>
        </w:rPr>
        <w:instrText xml:space="preserve"> </w:instrText>
      </w:r>
      <w:r w:rsidR="000D5889">
        <w:rPr>
          <w:rFonts w:ascii="Times New Roman" w:hAnsi="Times New Roman" w:hint="eastAsia"/>
          <w:b/>
          <w:bCs/>
          <w:lang w:eastAsia="en-GB"/>
        </w:rPr>
        <w:instrText>REF _Ref197401962 \r \h</w:instrText>
      </w:r>
      <w:r w:rsidR="000D5889">
        <w:rPr>
          <w:rFonts w:ascii="Times New Roman" w:hAnsi="Times New Roman"/>
          <w:b/>
          <w:bCs/>
          <w:lang w:eastAsia="en-GB"/>
        </w:rPr>
        <w:instrText xml:space="preserve"> </w:instrText>
      </w:r>
      <w:r w:rsidR="000D5889">
        <w:rPr>
          <w:rFonts w:ascii="Times New Roman" w:hAnsi="Times New Roman"/>
          <w:b/>
          <w:bCs/>
          <w:lang w:eastAsia="en-GB"/>
        </w:rPr>
      </w:r>
      <w:r w:rsidR="000D5889">
        <w:rPr>
          <w:rFonts w:ascii="Times New Roman" w:hAnsi="Times New Roman"/>
          <w:b/>
          <w:bCs/>
          <w:lang w:eastAsia="en-GB"/>
        </w:rPr>
        <w:fldChar w:fldCharType="separate"/>
      </w:r>
      <w:bookmarkStart w:id="1665" w:name="_9kMIH5YVt4BBADCDGGEcW38wkp0D47Bxur8DHL8"/>
      <w:r w:rsidR="00B5102B">
        <w:rPr>
          <w:rFonts w:ascii="Times New Roman" w:hAnsi="Times New Roman"/>
          <w:b/>
          <w:bCs/>
          <w:lang w:eastAsia="en-GB"/>
        </w:rPr>
        <w:t>24.1.1</w:t>
      </w:r>
      <w:bookmarkEnd w:id="1665"/>
      <w:r w:rsidR="000D5889">
        <w:rPr>
          <w:rFonts w:ascii="Times New Roman" w:hAnsi="Times New Roman"/>
          <w:b/>
          <w:bCs/>
          <w:lang w:eastAsia="en-GB"/>
        </w:rPr>
        <w:fldChar w:fldCharType="end"/>
      </w:r>
      <w:r w:rsidRPr="00917D4F">
        <w:rPr>
          <w:rFonts w:ascii="Times New Roman" w:hAnsi="Times New Roman" w:hint="eastAsia"/>
          <w:b/>
          <w:bCs/>
          <w:lang w:eastAsia="en-GB"/>
        </w:rPr>
        <w:t xml:space="preserve"> (Delivery of Annual Custodial Service Delivery Plan)</w:t>
      </w:r>
      <w:r w:rsidRPr="00917D4F">
        <w:rPr>
          <w:rFonts w:ascii="Times New Roman" w:hAnsi="Times New Roman" w:hint="eastAsia"/>
          <w:lang w:eastAsia="en-GB"/>
        </w:rPr>
        <w:t>. The Parties shall review and discuss the draft Annual Custodial Service Delivery Plan at the next Contract Review Meeting and the Contractor shall make any agreed changes to the draft Annual Custodial Service Delivery Plan in advance of submitting the Annual Custodial Service Delivery Plan for approval.</w:t>
      </w:r>
    </w:p>
    <w:p w14:paraId="0A4496BF" w14:textId="77777777" w:rsidR="00AB5EBA" w:rsidRPr="006D7F01" w:rsidRDefault="00AB5EBA" w:rsidP="00454281">
      <w:pPr>
        <w:widowControl w:val="0"/>
        <w:numPr>
          <w:ilvl w:val="1"/>
          <w:numId w:val="3"/>
        </w:numPr>
        <w:spacing w:after="240" w:line="312" w:lineRule="auto"/>
        <w:outlineLvl w:val="1"/>
        <w:rPr>
          <w:rFonts w:ascii="Times New Roman" w:hAnsi="Times New Roman"/>
          <w:b/>
          <w:bCs/>
          <w:lang w:eastAsia="en-GB"/>
        </w:rPr>
      </w:pPr>
      <w:bookmarkStart w:id="1666" w:name="_Ref280020195"/>
      <w:r w:rsidRPr="006D7F01">
        <w:rPr>
          <w:rFonts w:ascii="Times New Roman" w:hAnsi="Times New Roman"/>
          <w:b/>
          <w:bCs/>
          <w:lang w:eastAsia="en-GB"/>
        </w:rPr>
        <w:t xml:space="preserve">Approval of Annual </w:t>
      </w:r>
      <w:r w:rsidR="004B4A11" w:rsidRPr="006D7F01">
        <w:rPr>
          <w:rFonts w:ascii="Times New Roman" w:hAnsi="Times New Roman"/>
          <w:b/>
          <w:bCs/>
          <w:lang w:eastAsia="en-GB"/>
        </w:rPr>
        <w:t>Custodial Service</w:t>
      </w:r>
      <w:r w:rsidRPr="006D7F01">
        <w:rPr>
          <w:rFonts w:ascii="Times New Roman" w:hAnsi="Times New Roman"/>
          <w:b/>
          <w:bCs/>
          <w:lang w:eastAsia="en-GB"/>
        </w:rPr>
        <w:t xml:space="preserve"> Delivery Plan</w:t>
      </w:r>
      <w:bookmarkEnd w:id="1666"/>
      <w:r w:rsidRPr="006D7F01">
        <w:rPr>
          <w:rFonts w:ascii="Times New Roman" w:hAnsi="Times New Roman"/>
          <w:b/>
          <w:bCs/>
          <w:lang w:eastAsia="en-GB"/>
        </w:rPr>
        <w:t xml:space="preserve"> </w:t>
      </w:r>
    </w:p>
    <w:p w14:paraId="0457E147"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1667" w:name="_Ref197401807"/>
      <w:r w:rsidRPr="006D7F01">
        <w:rPr>
          <w:rFonts w:ascii="Times New Roman" w:hAnsi="Times New Roman"/>
          <w:lang w:eastAsia="en-GB"/>
        </w:rPr>
        <w:t xml:space="preserve">Within </w:t>
      </w:r>
      <w:bookmarkStart w:id="1668" w:name="_9kMKJ5YVt3678BE6Cyq6ISISUI7306LhKCV"/>
      <w:r w:rsidRPr="006D7F01">
        <w:rPr>
          <w:rFonts w:ascii="Times New Roman" w:hAnsi="Times New Roman"/>
          <w:lang w:eastAsia="en-GB"/>
        </w:rPr>
        <w:t>twenty (20) Business Days</w:t>
      </w:r>
      <w:bookmarkEnd w:id="1668"/>
      <w:r w:rsidRPr="006D7F01">
        <w:rPr>
          <w:rFonts w:ascii="Times New Roman" w:hAnsi="Times New Roman"/>
          <w:lang w:eastAsia="en-GB"/>
        </w:rPr>
        <w:t xml:space="preserve"> after receipt of each Annual </w:t>
      </w:r>
      <w:r w:rsidR="004B4A11" w:rsidRPr="006D7F01">
        <w:rPr>
          <w:rFonts w:ascii="Times New Roman" w:hAnsi="Times New Roman"/>
          <w:lang w:eastAsia="en-GB"/>
        </w:rPr>
        <w:t>Custodial Service</w:t>
      </w:r>
      <w:r w:rsidRPr="006D7F01">
        <w:rPr>
          <w:rFonts w:ascii="Times New Roman" w:hAnsi="Times New Roman"/>
          <w:lang w:eastAsia="en-GB"/>
        </w:rPr>
        <w:t xml:space="preserve"> Delivery Plan, the </w:t>
      </w:r>
      <w:bookmarkStart w:id="1669" w:name="_9kMH8EN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669"/>
      <w:r w:rsidRPr="006D7F01">
        <w:rPr>
          <w:rFonts w:ascii="Times New Roman" w:hAnsi="Times New Roman"/>
          <w:lang w:eastAsia="en-GB"/>
        </w:rPr>
        <w:t xml:space="preserve"> Representative shall either:</w:t>
      </w:r>
      <w:bookmarkEnd w:id="1667"/>
    </w:p>
    <w:p w14:paraId="3A6A03A3"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bookmarkStart w:id="1670" w:name="_9kR3WTr2888ABDEFDDv0BE1ihm2IAxywp7CDH3X"/>
      <w:bookmarkStart w:id="1671" w:name="_9kR3WTr2998ACEEFDDv0BE1ihm2IAxywp7CDH3X"/>
      <w:bookmarkStart w:id="1672" w:name="_Ref197401811"/>
      <w:r w:rsidRPr="006D7F01">
        <w:rPr>
          <w:rFonts w:ascii="Times New Roman" w:hAnsi="Times New Roman"/>
          <w:lang w:eastAsia="en-GB"/>
        </w:rPr>
        <w:t xml:space="preserve">issue a certificate (the </w:t>
      </w:r>
      <w:r w:rsidR="004A61D8" w:rsidRPr="006D7F01">
        <w:rPr>
          <w:rFonts w:ascii="Times New Roman" w:hAnsi="Times New Roman"/>
          <w:lang w:eastAsia="en-GB"/>
        </w:rPr>
        <w:t>"</w:t>
      </w:r>
      <w:r w:rsidRPr="006D7F01">
        <w:rPr>
          <w:rFonts w:ascii="Times New Roman" w:hAnsi="Times New Roman"/>
          <w:b/>
          <w:lang w:eastAsia="en-GB"/>
        </w:rPr>
        <w:t>ACSDP Approval Certificate</w:t>
      </w:r>
      <w:r w:rsidR="004A61D8" w:rsidRPr="006D7F01">
        <w:rPr>
          <w:rFonts w:ascii="Times New Roman" w:hAnsi="Times New Roman"/>
          <w:lang w:eastAsia="en-GB"/>
        </w:rPr>
        <w:t>"</w:t>
      </w:r>
      <w:r w:rsidRPr="006D7F01">
        <w:rPr>
          <w:rFonts w:ascii="Times New Roman" w:hAnsi="Times New Roman"/>
          <w:lang w:eastAsia="en-GB"/>
        </w:rPr>
        <w:t xml:space="preserve">) confirming that </w:t>
      </w:r>
      <w:r w:rsidR="003C692D">
        <w:rPr>
          <w:rFonts w:ascii="Times New Roman" w:hAnsi="Times New Roman"/>
          <w:lang w:eastAsia="en-GB"/>
        </w:rPr>
        <w:t>they are</w:t>
      </w:r>
      <w:r w:rsidRPr="006D7F01">
        <w:rPr>
          <w:rFonts w:ascii="Times New Roman" w:hAnsi="Times New Roman"/>
          <w:lang w:eastAsia="en-GB"/>
        </w:rPr>
        <w:t xml:space="preserve"> satisfied that the Annual </w:t>
      </w:r>
      <w:r w:rsidR="004B4A11" w:rsidRPr="006D7F01">
        <w:rPr>
          <w:rFonts w:ascii="Times New Roman" w:hAnsi="Times New Roman"/>
          <w:lang w:eastAsia="en-GB"/>
        </w:rPr>
        <w:t>Custodial Service</w:t>
      </w:r>
      <w:r w:rsidRPr="006D7F01">
        <w:rPr>
          <w:rFonts w:ascii="Times New Roman" w:hAnsi="Times New Roman"/>
          <w:lang w:eastAsia="en-GB"/>
        </w:rPr>
        <w:t xml:space="preserve"> Delivery Plan is in accordance with the requirements of the Contract;</w:t>
      </w:r>
      <w:bookmarkEnd w:id="1670"/>
      <w:bookmarkEnd w:id="1671"/>
      <w:r w:rsidRPr="006D7F01">
        <w:rPr>
          <w:rFonts w:ascii="Times New Roman" w:hAnsi="Times New Roman"/>
          <w:lang w:eastAsia="en-GB"/>
        </w:rPr>
        <w:t xml:space="preserve"> or</w:t>
      </w:r>
      <w:bookmarkEnd w:id="1672"/>
    </w:p>
    <w:p w14:paraId="101A4974"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bookmarkStart w:id="1673" w:name="_Ref197402036"/>
      <w:bookmarkStart w:id="1674" w:name="_9kR3WTr2888AEGEFDEw0BE1is7E9tqpzauDFDOo"/>
      <w:bookmarkStart w:id="1675" w:name="_9kR3WTr2998AFHEFDEw0BE1is7E9tqpzauDFDOo"/>
      <w:r w:rsidRPr="006D7F01">
        <w:rPr>
          <w:rFonts w:ascii="Times New Roman" w:hAnsi="Times New Roman"/>
          <w:lang w:eastAsia="en-GB"/>
        </w:rPr>
        <w:t xml:space="preserve">issue a notice (an </w:t>
      </w:r>
      <w:r w:rsidR="004A61D8" w:rsidRPr="006D7F01">
        <w:rPr>
          <w:rFonts w:ascii="Times New Roman" w:hAnsi="Times New Roman"/>
          <w:lang w:eastAsia="en-GB"/>
        </w:rPr>
        <w:t>"</w:t>
      </w:r>
      <w:r w:rsidRPr="006D7F01">
        <w:rPr>
          <w:rFonts w:ascii="Times New Roman" w:hAnsi="Times New Roman"/>
          <w:b/>
          <w:lang w:eastAsia="en-GB"/>
        </w:rPr>
        <w:t>ACSDP Notice of Non-Compliance</w:t>
      </w:r>
      <w:r w:rsidR="004A61D8" w:rsidRPr="006D7F01">
        <w:rPr>
          <w:rFonts w:ascii="Times New Roman" w:hAnsi="Times New Roman"/>
          <w:lang w:eastAsia="en-GB"/>
        </w:rPr>
        <w:t>"</w:t>
      </w:r>
      <w:r w:rsidRPr="006D7F01">
        <w:rPr>
          <w:rFonts w:ascii="Times New Roman" w:hAnsi="Times New Roman"/>
          <w:lang w:eastAsia="en-GB"/>
        </w:rPr>
        <w:t xml:space="preserve">) stating that the ACSDP Approval Certificate has not been issued, specifying the grounds on which the ACSDP Notice of Non-Compliance is based </w:t>
      </w:r>
      <w:bookmarkStart w:id="1676" w:name="_9kMPO5YVt7DA6DK"/>
      <w:r w:rsidRPr="006D7F01">
        <w:rPr>
          <w:rFonts w:ascii="Times New Roman" w:hAnsi="Times New Roman"/>
          <w:lang w:eastAsia="en-GB"/>
        </w:rPr>
        <w:t>(</w:t>
      </w:r>
      <w:bookmarkEnd w:id="1676"/>
      <w:r w:rsidRPr="006D7F01">
        <w:rPr>
          <w:rFonts w:ascii="Times New Roman" w:hAnsi="Times New Roman"/>
          <w:lang w:eastAsia="en-GB"/>
        </w:rPr>
        <w:t xml:space="preserve">provided that such grounds shall be one or more of those set out in </w:t>
      </w:r>
      <w:bookmarkStart w:id="1677" w:name="_9kR3WTr2CC78D3knoewrqyENM"/>
      <w:r w:rsidRPr="006D7F01">
        <w:rPr>
          <w:rFonts w:ascii="Times New Roman" w:hAnsi="Times New Roman"/>
          <w:b/>
          <w:lang w:eastAsia="en-GB"/>
        </w:rPr>
        <w:t>paragraph</w:t>
      </w:r>
      <w:r w:rsidR="00A930D3" w:rsidRPr="006D7F01">
        <w:rPr>
          <w:rFonts w:ascii="Times New Roman" w:hAnsi="Times New Roman"/>
          <w:b/>
          <w:lang w:eastAsia="en-GB"/>
        </w:rPr>
        <w:t xml:space="preserve"> </w:t>
      </w:r>
      <w:r w:rsidR="009B2272" w:rsidRPr="009B2272">
        <w:rPr>
          <w:rFonts w:ascii="Times New Roman" w:hAnsi="Times New Roman" w:hint="eastAsia"/>
          <w:b/>
          <w:lang w:eastAsia="en-GB"/>
        </w:rPr>
        <w:t>4.2.2</w:t>
      </w:r>
      <w:bookmarkEnd w:id="1677"/>
      <w:r w:rsidR="009B2272" w:rsidRPr="009B2272">
        <w:rPr>
          <w:rFonts w:ascii="Times New Roman" w:hAnsi="Times New Roman" w:hint="eastAsia"/>
          <w:b/>
          <w:lang w:eastAsia="en-GB"/>
        </w:rPr>
        <w:t xml:space="preserve"> (Grounds of </w:t>
      </w:r>
      <w:r w:rsidR="009B2272" w:rsidRPr="009B2272">
        <w:rPr>
          <w:rFonts w:ascii="Times New Roman" w:hAnsi="Times New Roman" w:hint="eastAsia"/>
          <w:b/>
          <w:lang w:eastAsia="en-GB"/>
        </w:rPr>
        <w:lastRenderedPageBreak/>
        <w:t xml:space="preserve">Objection) </w:t>
      </w:r>
      <w:r w:rsidR="00BE1FDF" w:rsidRPr="006D7F01">
        <w:rPr>
          <w:rFonts w:ascii="Times New Roman" w:hAnsi="Times New Roman"/>
          <w:lang w:eastAsia="en-GB"/>
        </w:rPr>
        <w:t xml:space="preserve">of </w:t>
      </w:r>
      <w:bookmarkStart w:id="1678" w:name="_9kMJI5YVt4EE8FMjLhkhy7s9Q"/>
      <w:r w:rsidR="00BE1FDF" w:rsidRPr="006D7F01">
        <w:rPr>
          <w:rFonts w:ascii="Times New Roman" w:hAnsi="Times New Roman"/>
          <w:b/>
          <w:lang w:eastAsia="en-GB"/>
        </w:rPr>
        <w:t xml:space="preserve">Schedule </w:t>
      </w:r>
      <w:r w:rsidR="00927129" w:rsidRPr="006D7F01">
        <w:rPr>
          <w:rFonts w:ascii="Times New Roman" w:hAnsi="Times New Roman"/>
          <w:b/>
          <w:lang w:eastAsia="en-GB"/>
        </w:rPr>
        <w:t>1</w:t>
      </w:r>
      <w:r w:rsidR="00B70B31" w:rsidRPr="006D7F01">
        <w:rPr>
          <w:rFonts w:ascii="Times New Roman" w:hAnsi="Times New Roman"/>
          <w:b/>
          <w:lang w:eastAsia="en-GB"/>
        </w:rPr>
        <w:t>7</w:t>
      </w:r>
      <w:bookmarkEnd w:id="1678"/>
      <w:r w:rsidR="00BE1FDF" w:rsidRPr="006D7F01">
        <w:rPr>
          <w:rFonts w:ascii="Times New Roman" w:hAnsi="Times New Roman"/>
          <w:b/>
          <w:lang w:eastAsia="en-GB"/>
        </w:rPr>
        <w:t xml:space="preserve"> (</w:t>
      </w:r>
      <w:r w:rsidRPr="006D7F01">
        <w:rPr>
          <w:rFonts w:ascii="Times New Roman" w:hAnsi="Times New Roman"/>
          <w:b/>
          <w:lang w:eastAsia="en-GB"/>
        </w:rPr>
        <w:t>Review Procedure)</w:t>
      </w:r>
      <w:r w:rsidR="003310D2" w:rsidRPr="006D7F01">
        <w:rPr>
          <w:rFonts w:ascii="Times New Roman" w:hAnsi="Times New Roman"/>
          <w:lang w:eastAsia="en-GB"/>
        </w:rPr>
        <w:t>)</w:t>
      </w:r>
      <w:r w:rsidRPr="006D7F01">
        <w:rPr>
          <w:rFonts w:ascii="Times New Roman" w:hAnsi="Times New Roman"/>
          <w:lang w:eastAsia="en-GB"/>
        </w:rPr>
        <w:t xml:space="preserve"> and specifying any matters that must be attended to before the ACSDP Approval Certificate can be issued.</w:t>
      </w:r>
      <w:bookmarkEnd w:id="1673"/>
      <w:bookmarkEnd w:id="1674"/>
      <w:bookmarkEnd w:id="1675"/>
    </w:p>
    <w:p w14:paraId="5B809452"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1679" w:name="_Ref279141998"/>
      <w:r w:rsidRPr="006D7F01">
        <w:rPr>
          <w:rFonts w:ascii="Times New Roman" w:hAnsi="Times New Roman"/>
          <w:lang w:eastAsia="en-GB"/>
        </w:rPr>
        <w:t xml:space="preserve">Following receipt of an ACSDP Notice of Non-Compliance, the Contractor shall attend to such outstanding matters referred to in the ACSDP Notice of Non-Compliance and shall deliver the revised Annual </w:t>
      </w:r>
      <w:r w:rsidR="004B4A11" w:rsidRPr="006D7F01">
        <w:rPr>
          <w:rFonts w:ascii="Times New Roman" w:hAnsi="Times New Roman"/>
          <w:lang w:eastAsia="en-GB"/>
        </w:rPr>
        <w:t>Custodial Service</w:t>
      </w:r>
      <w:r w:rsidRPr="006D7F01">
        <w:rPr>
          <w:rFonts w:ascii="Times New Roman" w:hAnsi="Times New Roman"/>
          <w:lang w:eastAsia="en-GB"/>
        </w:rPr>
        <w:t xml:space="preserve"> Delivery Plan to the </w:t>
      </w:r>
      <w:bookmarkStart w:id="1680" w:name="_9kMH8FO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680"/>
      <w:r w:rsidRPr="006D7F01">
        <w:rPr>
          <w:rFonts w:ascii="Times New Roman" w:hAnsi="Times New Roman"/>
          <w:lang w:eastAsia="en-GB"/>
        </w:rPr>
        <w:t xml:space="preserve"> Representative within </w:t>
      </w:r>
      <w:bookmarkStart w:id="1681" w:name="_9kMJI5YVt3678AB4upDEPRF40x3IeH9S"/>
      <w:r w:rsidRPr="006D7F01">
        <w:rPr>
          <w:rFonts w:ascii="Times New Roman" w:hAnsi="Times New Roman"/>
          <w:lang w:eastAsia="en-GB"/>
        </w:rPr>
        <w:t>ten (10) Business Days</w:t>
      </w:r>
      <w:bookmarkEnd w:id="1681"/>
      <w:r w:rsidRPr="006D7F01">
        <w:rPr>
          <w:rFonts w:ascii="Times New Roman" w:hAnsi="Times New Roman"/>
          <w:lang w:eastAsia="en-GB"/>
        </w:rPr>
        <w:t xml:space="preserve"> after receipt of the ACSDP Notice of Non-Compliance so that the procedure in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_Ref197401807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24.2.1</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w:t>
      </w:r>
      <w:bookmarkStart w:id="1682" w:name="_9kMIH5YVt3BC6BLSG255Axo3yLO8G4wZdQQN831"/>
      <w:bookmarkStart w:id="1683" w:name="_9kMIH5YVt3BC6CJPG255Axo3yLO8G4wZdQQN831"/>
      <w:r w:rsidRPr="006D7F01">
        <w:rPr>
          <w:rFonts w:ascii="Times New Roman" w:hAnsi="Times New Roman"/>
          <w:b/>
          <w:bCs/>
          <w:lang w:eastAsia="en-GB"/>
        </w:rPr>
        <w:t xml:space="preserve">Approval of Annual </w:t>
      </w:r>
      <w:r w:rsidR="004B4A11" w:rsidRPr="006D7F01">
        <w:rPr>
          <w:rFonts w:ascii="Times New Roman" w:hAnsi="Times New Roman"/>
          <w:b/>
          <w:bCs/>
          <w:lang w:eastAsia="en-GB"/>
        </w:rPr>
        <w:t>Custodial Service</w:t>
      </w:r>
      <w:r w:rsidRPr="006D7F01">
        <w:rPr>
          <w:rFonts w:ascii="Times New Roman" w:hAnsi="Times New Roman"/>
          <w:b/>
          <w:bCs/>
          <w:lang w:eastAsia="en-GB"/>
        </w:rPr>
        <w:t xml:space="preserve"> Delivery Plan</w:t>
      </w:r>
      <w:bookmarkEnd w:id="1682"/>
      <w:bookmarkEnd w:id="1683"/>
      <w:r w:rsidRPr="006D7F01">
        <w:rPr>
          <w:rFonts w:ascii="Times New Roman" w:hAnsi="Times New Roman"/>
          <w:b/>
          <w:bCs/>
          <w:lang w:eastAsia="en-GB"/>
        </w:rPr>
        <w:t>)</w:t>
      </w:r>
      <w:r w:rsidRPr="006D7F01">
        <w:rPr>
          <w:rFonts w:ascii="Times New Roman" w:hAnsi="Times New Roman"/>
          <w:lang w:eastAsia="en-GB"/>
        </w:rPr>
        <w:t xml:space="preserve"> is repeated as often as necessary to ensure that all outstanding matters in relation to the Annual </w:t>
      </w:r>
      <w:r w:rsidR="004B4A11" w:rsidRPr="006D7F01">
        <w:rPr>
          <w:rFonts w:ascii="Times New Roman" w:hAnsi="Times New Roman"/>
          <w:lang w:eastAsia="en-GB"/>
        </w:rPr>
        <w:t>Custodial Service</w:t>
      </w:r>
      <w:r w:rsidRPr="006D7F01">
        <w:rPr>
          <w:rFonts w:ascii="Times New Roman" w:hAnsi="Times New Roman"/>
          <w:lang w:eastAsia="en-GB"/>
        </w:rPr>
        <w:t xml:space="preserve"> Delivery Plan are attended to and the ACSDP Approval Certificate can be issued in accordance with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_Ref197401811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bookmarkStart w:id="1684" w:name="_9kMIH5YVt4BBACEGGHFFx2DG3kjo4KCz0yr9EFJ"/>
      <w:r w:rsidR="00B5102B" w:rsidRPr="00B5102B">
        <w:rPr>
          <w:rFonts w:ascii="Times New Roman" w:hAnsi="Times New Roman"/>
          <w:b/>
          <w:bCs/>
          <w:lang w:eastAsia="en-GB"/>
        </w:rPr>
        <w:t>24.2.1.1</w:t>
      </w:r>
      <w:bookmarkEnd w:id="1684"/>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w:t>
      </w:r>
      <w:bookmarkStart w:id="1685" w:name="_9kMJI5YVt3BC6BLSG255Axo3yLO8G4wZdQQN831"/>
      <w:bookmarkStart w:id="1686" w:name="_9kMJI5YVt3BC6CJPG255Axo3yLO8G4wZdQQN831"/>
      <w:r w:rsidRPr="006D7F01">
        <w:rPr>
          <w:rFonts w:ascii="Times New Roman" w:hAnsi="Times New Roman"/>
          <w:b/>
          <w:bCs/>
          <w:lang w:eastAsia="en-GB"/>
        </w:rPr>
        <w:t xml:space="preserve">Approval of Annual </w:t>
      </w:r>
      <w:r w:rsidR="004B4A11" w:rsidRPr="006D7F01">
        <w:rPr>
          <w:rFonts w:ascii="Times New Roman" w:hAnsi="Times New Roman"/>
          <w:b/>
          <w:bCs/>
          <w:lang w:eastAsia="en-GB"/>
        </w:rPr>
        <w:t>Custodial Service</w:t>
      </w:r>
      <w:r w:rsidRPr="006D7F01">
        <w:rPr>
          <w:rFonts w:ascii="Times New Roman" w:hAnsi="Times New Roman"/>
          <w:b/>
          <w:bCs/>
          <w:lang w:eastAsia="en-GB"/>
        </w:rPr>
        <w:t xml:space="preserve"> Delivery Plan</w:t>
      </w:r>
      <w:bookmarkEnd w:id="1685"/>
      <w:bookmarkEnd w:id="1686"/>
      <w:r w:rsidRPr="006D7F01">
        <w:rPr>
          <w:rFonts w:ascii="Times New Roman" w:hAnsi="Times New Roman"/>
          <w:b/>
          <w:bCs/>
          <w:lang w:eastAsia="en-GB"/>
        </w:rPr>
        <w:t>)</w:t>
      </w:r>
      <w:r w:rsidRPr="006D7F01">
        <w:rPr>
          <w:rFonts w:ascii="Times New Roman" w:hAnsi="Times New Roman"/>
          <w:lang w:eastAsia="en-GB"/>
        </w:rPr>
        <w:t>.</w:t>
      </w:r>
      <w:bookmarkEnd w:id="1679"/>
      <w:r w:rsidRPr="006D7F01">
        <w:rPr>
          <w:rFonts w:ascii="Times New Roman" w:hAnsi="Times New Roman"/>
          <w:lang w:eastAsia="en-GB"/>
        </w:rPr>
        <w:t xml:space="preserve"> </w:t>
      </w:r>
    </w:p>
    <w:p w14:paraId="6EC6FBEE" w14:textId="77777777" w:rsidR="00CB530A" w:rsidRPr="006D7F01" w:rsidRDefault="00CB530A" w:rsidP="00454281">
      <w:pPr>
        <w:widowControl w:val="0"/>
        <w:numPr>
          <w:ilvl w:val="2"/>
          <w:numId w:val="3"/>
        </w:numPr>
        <w:spacing w:after="240" w:line="312" w:lineRule="auto"/>
        <w:outlineLvl w:val="2"/>
        <w:rPr>
          <w:rFonts w:ascii="Times New Roman" w:hAnsi="Times New Roman"/>
          <w:lang w:eastAsia="en-GB"/>
        </w:rPr>
      </w:pPr>
      <w:bookmarkStart w:id="1687" w:name="_Ref279142094"/>
      <w:r w:rsidRPr="006D7F01">
        <w:rPr>
          <w:rFonts w:ascii="Times New Roman" w:hAnsi="Times New Roman"/>
          <w:lang w:eastAsia="en-GB"/>
        </w:rPr>
        <w:t>No payment shall be made to the Con</w:t>
      </w:r>
      <w:r w:rsidR="004645C8" w:rsidRPr="006D7F01">
        <w:rPr>
          <w:rFonts w:ascii="Times New Roman" w:hAnsi="Times New Roman"/>
          <w:lang w:eastAsia="en-GB"/>
        </w:rPr>
        <w:t>tractor where the approval of the</w:t>
      </w:r>
      <w:r w:rsidRPr="006D7F01">
        <w:rPr>
          <w:rFonts w:ascii="Times New Roman" w:hAnsi="Times New Roman"/>
          <w:lang w:eastAsia="en-GB"/>
        </w:rPr>
        <w:t xml:space="preserve"> Annual Custodial Service Delivery Plan </w:t>
      </w:r>
      <w:r w:rsidR="00F95F1F" w:rsidRPr="006D7F01">
        <w:rPr>
          <w:rFonts w:ascii="Times New Roman" w:hAnsi="Times New Roman"/>
          <w:lang w:eastAsia="en-GB"/>
        </w:rPr>
        <w:t xml:space="preserve">(such approval not to be unreasonably withheld or delayed by the Authority) </w:t>
      </w:r>
      <w:r w:rsidRPr="006D7F01">
        <w:rPr>
          <w:rFonts w:ascii="Times New Roman" w:hAnsi="Times New Roman"/>
          <w:lang w:eastAsia="en-GB"/>
        </w:rPr>
        <w:t xml:space="preserve">has not occurred </w:t>
      </w:r>
      <w:r w:rsidR="000063B5" w:rsidRPr="006D7F01">
        <w:rPr>
          <w:rFonts w:ascii="Times New Roman" w:hAnsi="Times New Roman"/>
          <w:lang w:eastAsia="en-GB"/>
        </w:rPr>
        <w:t xml:space="preserve">on or </w:t>
      </w:r>
      <w:r w:rsidRPr="006D7F01">
        <w:rPr>
          <w:rFonts w:ascii="Times New Roman" w:hAnsi="Times New Roman"/>
          <w:lang w:eastAsia="en-GB"/>
        </w:rPr>
        <w:t xml:space="preserve">before </w:t>
      </w:r>
      <w:r w:rsidR="00F95F1F" w:rsidRPr="006D7F01">
        <w:rPr>
          <w:rFonts w:ascii="Times New Roman" w:hAnsi="Times New Roman"/>
          <w:lang w:eastAsia="en-GB"/>
        </w:rPr>
        <w:t xml:space="preserve">the date falling </w:t>
      </w:r>
      <w:bookmarkStart w:id="1688" w:name="_9kMKJ5YVt3678AB4upDEPRF40x3IeH9S"/>
      <w:r w:rsidR="00F95F1F" w:rsidRPr="006D7F01">
        <w:rPr>
          <w:rFonts w:ascii="Times New Roman" w:hAnsi="Times New Roman"/>
          <w:lang w:eastAsia="en-GB"/>
        </w:rPr>
        <w:t>ten (10) Business Days</w:t>
      </w:r>
      <w:bookmarkEnd w:id="1688"/>
      <w:r w:rsidR="00F95F1F" w:rsidRPr="006D7F01">
        <w:rPr>
          <w:rFonts w:ascii="Times New Roman" w:hAnsi="Times New Roman"/>
          <w:lang w:eastAsia="en-GB"/>
        </w:rPr>
        <w:t xml:space="preserve"> (or such other date as may reasonably be agreed) after the first re-submission of the Annual Custodial Service Delivery Plan pursuant to </w:t>
      </w:r>
      <w:r w:rsidR="00F95F1F" w:rsidRPr="006D7F01">
        <w:rPr>
          <w:rFonts w:ascii="Times New Roman" w:hAnsi="Times New Roman"/>
          <w:b/>
          <w:lang w:eastAsia="en-GB"/>
        </w:rPr>
        <w:t xml:space="preserve">clause </w:t>
      </w:r>
      <w:r w:rsidR="00596DEF" w:rsidRPr="006D7F01">
        <w:rPr>
          <w:rFonts w:ascii="Times New Roman" w:hAnsi="Times New Roman"/>
          <w:b/>
          <w:lang w:eastAsia="en-GB"/>
        </w:rPr>
        <w:fldChar w:fldCharType="begin"/>
      </w:r>
      <w:r w:rsidR="00596DEF" w:rsidRPr="006D7F01">
        <w:rPr>
          <w:rFonts w:ascii="Times New Roman" w:hAnsi="Times New Roman"/>
          <w:b/>
          <w:lang w:eastAsia="en-GB"/>
        </w:rPr>
        <w:instrText xml:space="preserve"> REF _Ref279141998 \r \h </w:instrText>
      </w:r>
      <w:r w:rsidR="007A4133" w:rsidRPr="006D7F01">
        <w:rPr>
          <w:rFonts w:ascii="Times New Roman" w:hAnsi="Times New Roman"/>
          <w:b/>
          <w:lang w:eastAsia="en-GB"/>
        </w:rPr>
        <w:instrText xml:space="preserve"> \* MERGEFORMAT </w:instrText>
      </w:r>
      <w:r w:rsidR="00596DEF" w:rsidRPr="006D7F01">
        <w:rPr>
          <w:rFonts w:ascii="Times New Roman" w:hAnsi="Times New Roman"/>
          <w:b/>
          <w:lang w:eastAsia="en-GB"/>
        </w:rPr>
      </w:r>
      <w:r w:rsidR="00596DEF" w:rsidRPr="006D7F01">
        <w:rPr>
          <w:rFonts w:ascii="Times New Roman" w:hAnsi="Times New Roman"/>
          <w:b/>
          <w:lang w:eastAsia="en-GB"/>
        </w:rPr>
        <w:fldChar w:fldCharType="separate"/>
      </w:r>
      <w:r w:rsidR="00B5102B">
        <w:rPr>
          <w:rFonts w:ascii="Times New Roman" w:hAnsi="Times New Roman"/>
          <w:b/>
          <w:lang w:eastAsia="en-GB"/>
        </w:rPr>
        <w:t>24.2.2</w:t>
      </w:r>
      <w:r w:rsidR="00596DEF" w:rsidRPr="006D7F01">
        <w:rPr>
          <w:rFonts w:ascii="Times New Roman" w:hAnsi="Times New Roman"/>
          <w:b/>
          <w:lang w:eastAsia="en-GB"/>
        </w:rPr>
        <w:fldChar w:fldCharType="end"/>
      </w:r>
      <w:r w:rsidR="00596DEF" w:rsidRPr="006D7F01">
        <w:rPr>
          <w:rFonts w:ascii="Times New Roman" w:hAnsi="Times New Roman"/>
          <w:b/>
          <w:lang w:eastAsia="en-GB"/>
        </w:rPr>
        <w:t xml:space="preserve"> </w:t>
      </w:r>
      <w:r w:rsidR="00596DEF" w:rsidRPr="006D7F01">
        <w:rPr>
          <w:rFonts w:ascii="Times New Roman" w:hAnsi="Times New Roman"/>
          <w:b/>
          <w:bCs/>
          <w:lang w:eastAsia="en-GB"/>
        </w:rPr>
        <w:t>(</w:t>
      </w:r>
      <w:bookmarkStart w:id="1689" w:name="_9kMKJ5YVt3BC6BLSG255Axo3yLO8G4wZdQQN831"/>
      <w:bookmarkStart w:id="1690" w:name="_9kMKJ5YVt3BC6CJPG255Axo3yLO8G4wZdQQN831"/>
      <w:r w:rsidR="00596DEF" w:rsidRPr="006D7F01">
        <w:rPr>
          <w:rFonts w:ascii="Times New Roman" w:hAnsi="Times New Roman"/>
          <w:b/>
          <w:bCs/>
          <w:lang w:eastAsia="en-GB"/>
        </w:rPr>
        <w:t>Approval of Annual Custodial Service Delivery Plan</w:t>
      </w:r>
      <w:bookmarkEnd w:id="1689"/>
      <w:bookmarkEnd w:id="1690"/>
      <w:r w:rsidR="00596DEF" w:rsidRPr="006D7F01">
        <w:rPr>
          <w:rFonts w:ascii="Times New Roman" w:hAnsi="Times New Roman"/>
          <w:b/>
          <w:bCs/>
          <w:lang w:eastAsia="en-GB"/>
        </w:rPr>
        <w:t>)</w:t>
      </w:r>
      <w:r w:rsidR="00F95F1F" w:rsidRPr="006D7F01">
        <w:rPr>
          <w:rFonts w:ascii="Times New Roman" w:hAnsi="Times New Roman"/>
          <w:lang w:eastAsia="en-GB"/>
        </w:rPr>
        <w:t>,</w:t>
      </w:r>
      <w:r w:rsidR="00245ACC" w:rsidRPr="006D7F01">
        <w:rPr>
          <w:rFonts w:ascii="Times New Roman" w:hAnsi="Times New Roman"/>
          <w:lang w:eastAsia="en-GB"/>
        </w:rPr>
        <w:t xml:space="preserve"> provided that, following subsequent agreement of the Annual Custodial Service Delivery Plan purs</w:t>
      </w:r>
      <w:r w:rsidR="007D7495" w:rsidRPr="006D7F01">
        <w:rPr>
          <w:rFonts w:ascii="Times New Roman" w:hAnsi="Times New Roman"/>
          <w:lang w:eastAsia="en-GB"/>
        </w:rPr>
        <w:t>u</w:t>
      </w:r>
      <w:r w:rsidR="00245ACC" w:rsidRPr="006D7F01">
        <w:rPr>
          <w:rFonts w:ascii="Times New Roman" w:hAnsi="Times New Roman"/>
          <w:lang w:eastAsia="en-GB"/>
        </w:rPr>
        <w:t xml:space="preserve">ant to </w:t>
      </w:r>
      <w:r w:rsidR="00245ACC" w:rsidRPr="006D7F01">
        <w:rPr>
          <w:rFonts w:ascii="Times New Roman" w:hAnsi="Times New Roman"/>
          <w:b/>
          <w:bCs/>
          <w:lang w:eastAsia="en-GB"/>
        </w:rPr>
        <w:t xml:space="preserve">clause </w:t>
      </w:r>
      <w:r w:rsidR="007D7495" w:rsidRPr="006D7F01">
        <w:rPr>
          <w:rFonts w:ascii="Times New Roman" w:hAnsi="Times New Roman"/>
          <w:b/>
          <w:bCs/>
          <w:lang w:eastAsia="en-GB"/>
        </w:rPr>
        <w:fldChar w:fldCharType="begin"/>
      </w:r>
      <w:r w:rsidR="007D7495" w:rsidRPr="006D7F01">
        <w:rPr>
          <w:rFonts w:ascii="Times New Roman" w:hAnsi="Times New Roman"/>
          <w:b/>
          <w:bCs/>
          <w:lang w:eastAsia="en-GB"/>
        </w:rPr>
        <w:instrText xml:space="preserve"> REF _Ref279142058 \r \h </w:instrText>
      </w:r>
      <w:r w:rsidR="007A4133" w:rsidRPr="006D7F01">
        <w:rPr>
          <w:rFonts w:ascii="Times New Roman" w:hAnsi="Times New Roman"/>
          <w:b/>
          <w:bCs/>
          <w:lang w:eastAsia="en-GB"/>
        </w:rPr>
        <w:instrText xml:space="preserve"> \* MERGEFORMAT </w:instrText>
      </w:r>
      <w:r w:rsidR="007D7495" w:rsidRPr="006D7F01">
        <w:rPr>
          <w:rFonts w:ascii="Times New Roman" w:hAnsi="Times New Roman"/>
          <w:b/>
          <w:bCs/>
          <w:lang w:eastAsia="en-GB"/>
        </w:rPr>
      </w:r>
      <w:r w:rsidR="007D7495" w:rsidRPr="006D7F01">
        <w:rPr>
          <w:rFonts w:ascii="Times New Roman" w:hAnsi="Times New Roman"/>
          <w:b/>
          <w:bCs/>
          <w:lang w:eastAsia="en-GB"/>
        </w:rPr>
        <w:fldChar w:fldCharType="separate"/>
      </w:r>
      <w:r w:rsidR="00B5102B">
        <w:rPr>
          <w:rFonts w:ascii="Times New Roman" w:hAnsi="Times New Roman"/>
          <w:b/>
          <w:bCs/>
          <w:lang w:eastAsia="en-GB"/>
        </w:rPr>
        <w:t>24.2.4</w:t>
      </w:r>
      <w:r w:rsidR="007D7495" w:rsidRPr="006D7F01">
        <w:rPr>
          <w:rFonts w:ascii="Times New Roman" w:hAnsi="Times New Roman"/>
          <w:b/>
          <w:bCs/>
          <w:lang w:eastAsia="en-GB"/>
        </w:rPr>
        <w:fldChar w:fldCharType="end"/>
      </w:r>
      <w:r w:rsidR="00596DEF" w:rsidRPr="006D7F01">
        <w:rPr>
          <w:rFonts w:ascii="Times New Roman" w:hAnsi="Times New Roman"/>
          <w:b/>
          <w:bCs/>
          <w:lang w:eastAsia="en-GB"/>
        </w:rPr>
        <w:t xml:space="preserve"> (</w:t>
      </w:r>
      <w:bookmarkStart w:id="1691" w:name="_9kMLK5YVt3BC6BLSG255Axo3yLO8G4wZdQQN831"/>
      <w:bookmarkStart w:id="1692" w:name="_9kMLK5YVt3BC6CJPG255Axo3yLO8G4wZdQQN831"/>
      <w:r w:rsidR="00596DEF" w:rsidRPr="006D7F01">
        <w:rPr>
          <w:rFonts w:ascii="Times New Roman" w:hAnsi="Times New Roman"/>
          <w:b/>
          <w:bCs/>
          <w:lang w:eastAsia="en-GB"/>
        </w:rPr>
        <w:t>Approval of Annual Custodial Service Delivery Plan</w:t>
      </w:r>
      <w:bookmarkEnd w:id="1691"/>
      <w:bookmarkEnd w:id="1692"/>
      <w:r w:rsidR="00596DEF" w:rsidRPr="006D7F01">
        <w:rPr>
          <w:rFonts w:ascii="Times New Roman" w:hAnsi="Times New Roman"/>
          <w:b/>
          <w:bCs/>
          <w:lang w:eastAsia="en-GB"/>
        </w:rPr>
        <w:t>)</w:t>
      </w:r>
      <w:r w:rsidR="00245ACC" w:rsidRPr="006D7F01">
        <w:rPr>
          <w:rFonts w:ascii="Times New Roman" w:hAnsi="Times New Roman"/>
          <w:lang w:eastAsia="en-GB"/>
        </w:rPr>
        <w:t xml:space="preserve"> or otherwise, the Authority shall resume payment to the Contractor and reimburse the Contractor in respect of amounts which would otherwise have been paid</w:t>
      </w:r>
      <w:r w:rsidR="0001505E" w:rsidRPr="006D7F01">
        <w:rPr>
          <w:rFonts w:ascii="Times New Roman" w:hAnsi="Times New Roman"/>
          <w:lang w:eastAsia="en-GB"/>
        </w:rPr>
        <w:t xml:space="preserve"> to it by the Authority</w:t>
      </w:r>
      <w:r w:rsidR="00A23BCF" w:rsidRPr="006D7F01">
        <w:rPr>
          <w:rFonts w:ascii="Times New Roman" w:hAnsi="Times New Roman"/>
          <w:lang w:eastAsia="en-GB"/>
        </w:rPr>
        <w:t xml:space="preserve"> under this Contract</w:t>
      </w:r>
      <w:r w:rsidR="0001505E" w:rsidRPr="006D7F01">
        <w:rPr>
          <w:rFonts w:ascii="Times New Roman" w:hAnsi="Times New Roman"/>
          <w:lang w:eastAsia="en-GB"/>
        </w:rPr>
        <w:t xml:space="preserve"> but which have been withheld</w:t>
      </w:r>
      <w:r w:rsidR="00CD0B3E" w:rsidRPr="006D7F01">
        <w:rPr>
          <w:rFonts w:ascii="Times New Roman" w:hAnsi="Times New Roman"/>
          <w:lang w:eastAsia="en-GB"/>
        </w:rPr>
        <w:t xml:space="preserve"> pursuant to this </w:t>
      </w:r>
      <w:r w:rsidR="00CD0B3E" w:rsidRPr="006D7F01">
        <w:rPr>
          <w:rFonts w:ascii="Times New Roman" w:hAnsi="Times New Roman"/>
          <w:b/>
          <w:bCs/>
          <w:lang w:eastAsia="en-GB"/>
        </w:rPr>
        <w:t xml:space="preserve">clause </w:t>
      </w:r>
      <w:r w:rsidR="003D0D61" w:rsidRPr="006D7F01">
        <w:rPr>
          <w:rFonts w:ascii="Times New Roman" w:hAnsi="Times New Roman"/>
          <w:b/>
          <w:bCs/>
          <w:lang w:eastAsia="en-GB"/>
        </w:rPr>
        <w:fldChar w:fldCharType="begin"/>
      </w:r>
      <w:r w:rsidR="003D0D61" w:rsidRPr="006D7F01">
        <w:rPr>
          <w:rFonts w:ascii="Times New Roman" w:hAnsi="Times New Roman"/>
          <w:b/>
          <w:bCs/>
          <w:lang w:eastAsia="en-GB"/>
        </w:rPr>
        <w:instrText xml:space="preserve"> REF _Ref279142094 \r \h </w:instrText>
      </w:r>
      <w:r w:rsidR="007A4133" w:rsidRPr="006D7F01">
        <w:rPr>
          <w:rFonts w:ascii="Times New Roman" w:hAnsi="Times New Roman"/>
          <w:b/>
          <w:bCs/>
          <w:lang w:eastAsia="en-GB"/>
        </w:rPr>
        <w:instrText xml:space="preserve"> \* MERGEFORMAT </w:instrText>
      </w:r>
      <w:r w:rsidR="003D0D61" w:rsidRPr="006D7F01">
        <w:rPr>
          <w:rFonts w:ascii="Times New Roman" w:hAnsi="Times New Roman"/>
          <w:b/>
          <w:bCs/>
          <w:lang w:eastAsia="en-GB"/>
        </w:rPr>
      </w:r>
      <w:r w:rsidR="003D0D61" w:rsidRPr="006D7F01">
        <w:rPr>
          <w:rFonts w:ascii="Times New Roman" w:hAnsi="Times New Roman"/>
          <w:b/>
          <w:bCs/>
          <w:lang w:eastAsia="en-GB"/>
        </w:rPr>
        <w:fldChar w:fldCharType="separate"/>
      </w:r>
      <w:r w:rsidR="00B5102B">
        <w:rPr>
          <w:rFonts w:ascii="Times New Roman" w:hAnsi="Times New Roman"/>
          <w:b/>
          <w:bCs/>
          <w:lang w:eastAsia="en-GB"/>
        </w:rPr>
        <w:t>24.2.3</w:t>
      </w:r>
      <w:r w:rsidR="003D0D61" w:rsidRPr="006D7F01">
        <w:rPr>
          <w:rFonts w:ascii="Times New Roman" w:hAnsi="Times New Roman"/>
          <w:b/>
          <w:bCs/>
          <w:lang w:eastAsia="en-GB"/>
        </w:rPr>
        <w:fldChar w:fldCharType="end"/>
      </w:r>
      <w:r w:rsidR="00596DEF" w:rsidRPr="006D7F01">
        <w:rPr>
          <w:rFonts w:ascii="Times New Roman" w:hAnsi="Times New Roman"/>
          <w:b/>
          <w:bCs/>
          <w:lang w:eastAsia="en-GB"/>
        </w:rPr>
        <w:t xml:space="preserve"> (</w:t>
      </w:r>
      <w:bookmarkStart w:id="1693" w:name="_9kMML5YVt3BC6BLSG255Axo3yLO8G4wZdQQN831"/>
      <w:bookmarkStart w:id="1694" w:name="_9kMML5YVt3BC6CJPG255Axo3yLO8G4wZdQQN831"/>
      <w:r w:rsidR="00596DEF" w:rsidRPr="006D7F01">
        <w:rPr>
          <w:rFonts w:ascii="Times New Roman" w:hAnsi="Times New Roman"/>
          <w:b/>
          <w:bCs/>
          <w:lang w:eastAsia="en-GB"/>
        </w:rPr>
        <w:t>Approval of Annual Custodial Service Delivery Plan</w:t>
      </w:r>
      <w:bookmarkEnd w:id="1693"/>
      <w:bookmarkEnd w:id="1694"/>
      <w:r w:rsidR="00596DEF" w:rsidRPr="006D7F01">
        <w:rPr>
          <w:rFonts w:ascii="Times New Roman" w:hAnsi="Times New Roman"/>
          <w:b/>
          <w:bCs/>
          <w:lang w:eastAsia="en-GB"/>
        </w:rPr>
        <w:t>)</w:t>
      </w:r>
      <w:r w:rsidRPr="006D7F01">
        <w:rPr>
          <w:rFonts w:ascii="Times New Roman" w:hAnsi="Times New Roman"/>
          <w:lang w:eastAsia="en-GB"/>
        </w:rPr>
        <w:t>.</w:t>
      </w:r>
      <w:bookmarkEnd w:id="1687"/>
    </w:p>
    <w:p w14:paraId="62BBDA1C" w14:textId="77777777" w:rsidR="00AB5EBA" w:rsidRPr="006D7F01" w:rsidRDefault="00CB530A" w:rsidP="00454281">
      <w:pPr>
        <w:widowControl w:val="0"/>
        <w:numPr>
          <w:ilvl w:val="2"/>
          <w:numId w:val="3"/>
        </w:numPr>
        <w:spacing w:after="240" w:line="312" w:lineRule="auto"/>
        <w:outlineLvl w:val="2"/>
        <w:rPr>
          <w:rFonts w:ascii="Times New Roman" w:hAnsi="Times New Roman"/>
          <w:lang w:eastAsia="en-GB"/>
        </w:rPr>
      </w:pPr>
      <w:bookmarkStart w:id="1695" w:name="_Ref279142058"/>
      <w:r w:rsidRPr="006D7F01">
        <w:rPr>
          <w:rFonts w:ascii="Times New Roman" w:hAnsi="Times New Roman"/>
          <w:lang w:eastAsia="en-GB"/>
        </w:rPr>
        <w:t xml:space="preserve">Subject to </w:t>
      </w:r>
      <w:r w:rsidRPr="006D7F01">
        <w:rPr>
          <w:rFonts w:ascii="Times New Roman" w:hAnsi="Times New Roman"/>
          <w:b/>
          <w:lang w:eastAsia="en-GB"/>
        </w:rPr>
        <w:t xml:space="preserve">clause </w:t>
      </w:r>
      <w:r w:rsidR="003D0D61" w:rsidRPr="006D7F01">
        <w:rPr>
          <w:rFonts w:ascii="Times New Roman" w:hAnsi="Times New Roman"/>
          <w:b/>
          <w:lang w:eastAsia="en-GB"/>
        </w:rPr>
        <w:fldChar w:fldCharType="begin"/>
      </w:r>
      <w:r w:rsidR="003D0D61" w:rsidRPr="006D7F01">
        <w:rPr>
          <w:rFonts w:ascii="Times New Roman" w:hAnsi="Times New Roman"/>
          <w:b/>
          <w:lang w:eastAsia="en-GB"/>
        </w:rPr>
        <w:instrText xml:space="preserve"> REF _Ref279142094 \r \h </w:instrText>
      </w:r>
      <w:r w:rsidR="007A4133" w:rsidRPr="006D7F01">
        <w:rPr>
          <w:rFonts w:ascii="Times New Roman" w:hAnsi="Times New Roman"/>
          <w:b/>
          <w:lang w:eastAsia="en-GB"/>
        </w:rPr>
        <w:instrText xml:space="preserve"> \* MERGEFORMAT </w:instrText>
      </w:r>
      <w:r w:rsidR="003D0D61" w:rsidRPr="006D7F01">
        <w:rPr>
          <w:rFonts w:ascii="Times New Roman" w:hAnsi="Times New Roman"/>
          <w:b/>
          <w:lang w:eastAsia="en-GB"/>
        </w:rPr>
      </w:r>
      <w:r w:rsidR="003D0D61" w:rsidRPr="006D7F01">
        <w:rPr>
          <w:rFonts w:ascii="Times New Roman" w:hAnsi="Times New Roman"/>
          <w:b/>
          <w:lang w:eastAsia="en-GB"/>
        </w:rPr>
        <w:fldChar w:fldCharType="separate"/>
      </w:r>
      <w:r w:rsidR="00B5102B">
        <w:rPr>
          <w:rFonts w:ascii="Times New Roman" w:hAnsi="Times New Roman"/>
          <w:b/>
          <w:lang w:eastAsia="en-GB"/>
        </w:rPr>
        <w:t>24.2.3</w:t>
      </w:r>
      <w:r w:rsidR="003D0D61" w:rsidRPr="006D7F01">
        <w:rPr>
          <w:rFonts w:ascii="Times New Roman" w:hAnsi="Times New Roman"/>
          <w:b/>
          <w:lang w:eastAsia="en-GB"/>
        </w:rPr>
        <w:fldChar w:fldCharType="end"/>
      </w:r>
      <w:r w:rsidR="00596DEF" w:rsidRPr="006D7F01">
        <w:rPr>
          <w:rFonts w:ascii="Times New Roman" w:hAnsi="Times New Roman"/>
          <w:b/>
          <w:lang w:eastAsia="en-GB"/>
        </w:rPr>
        <w:t xml:space="preserve"> </w:t>
      </w:r>
      <w:r w:rsidR="00596DEF" w:rsidRPr="006D7F01">
        <w:rPr>
          <w:rFonts w:ascii="Times New Roman" w:hAnsi="Times New Roman"/>
          <w:b/>
          <w:bCs/>
          <w:lang w:eastAsia="en-GB"/>
        </w:rPr>
        <w:t>(</w:t>
      </w:r>
      <w:bookmarkStart w:id="1696" w:name="_9kMNM5YVt3BC6BLSG255Axo3yLO8G4wZdQQN831"/>
      <w:bookmarkStart w:id="1697" w:name="_9kMNM5YVt3BC6CJPG255Axo3yLO8G4wZdQQN831"/>
      <w:r w:rsidR="00596DEF" w:rsidRPr="006D7F01">
        <w:rPr>
          <w:rFonts w:ascii="Times New Roman" w:hAnsi="Times New Roman"/>
          <w:b/>
          <w:bCs/>
          <w:lang w:eastAsia="en-GB"/>
        </w:rPr>
        <w:t>Approval of Annual Custodial Service Delivery Plan</w:t>
      </w:r>
      <w:bookmarkEnd w:id="1696"/>
      <w:bookmarkEnd w:id="1697"/>
      <w:r w:rsidR="00596DEF" w:rsidRPr="006D7F01">
        <w:rPr>
          <w:rFonts w:ascii="Times New Roman" w:hAnsi="Times New Roman"/>
          <w:b/>
          <w:bCs/>
          <w:lang w:eastAsia="en-GB"/>
        </w:rPr>
        <w:t>)</w:t>
      </w:r>
      <w:r w:rsidRPr="006D7F01">
        <w:rPr>
          <w:rFonts w:ascii="Times New Roman" w:hAnsi="Times New Roman"/>
          <w:lang w:eastAsia="en-GB"/>
        </w:rPr>
        <w:t>, i</w:t>
      </w:r>
      <w:r w:rsidR="00AB5EBA" w:rsidRPr="006D7F01">
        <w:rPr>
          <w:rFonts w:ascii="Times New Roman" w:hAnsi="Times New Roman"/>
          <w:lang w:eastAsia="en-GB"/>
        </w:rPr>
        <w:t xml:space="preserve">f the </w:t>
      </w:r>
      <w:r w:rsidR="00FA70D8" w:rsidRPr="006D7F01">
        <w:rPr>
          <w:rFonts w:ascii="Times New Roman" w:hAnsi="Times New Roman"/>
          <w:lang w:eastAsia="en-GB"/>
        </w:rPr>
        <w:t>Authority does not approve</w:t>
      </w:r>
      <w:r w:rsidR="00AB5EBA" w:rsidRPr="006D7F01">
        <w:rPr>
          <w:rFonts w:ascii="Times New Roman" w:hAnsi="Times New Roman"/>
          <w:lang w:eastAsia="en-GB"/>
        </w:rPr>
        <w:t xml:space="preserve"> the Annual </w:t>
      </w:r>
      <w:r w:rsidR="004B4A11" w:rsidRPr="006D7F01">
        <w:rPr>
          <w:rFonts w:ascii="Times New Roman" w:hAnsi="Times New Roman"/>
          <w:lang w:eastAsia="en-GB"/>
        </w:rPr>
        <w:t>Custodial Service</w:t>
      </w:r>
      <w:r w:rsidR="00AB5EBA" w:rsidRPr="006D7F01">
        <w:rPr>
          <w:rFonts w:ascii="Times New Roman" w:hAnsi="Times New Roman"/>
          <w:lang w:eastAsia="en-GB"/>
        </w:rPr>
        <w:t xml:space="preserve"> Delivery Plan</w:t>
      </w:r>
      <w:r w:rsidR="00FA70D8" w:rsidRPr="006D7F01">
        <w:rPr>
          <w:rFonts w:ascii="Times New Roman" w:hAnsi="Times New Roman"/>
          <w:lang w:eastAsia="en-GB"/>
        </w:rPr>
        <w:t xml:space="preserve"> </w:t>
      </w:r>
      <w:r w:rsidR="00F95F1F" w:rsidRPr="006D7F01">
        <w:rPr>
          <w:rFonts w:ascii="Times New Roman" w:hAnsi="Times New Roman"/>
          <w:lang w:eastAsia="en-GB"/>
        </w:rPr>
        <w:t xml:space="preserve">either </w:t>
      </w:r>
      <w:r w:rsidR="00FA70D8" w:rsidRPr="006D7F01">
        <w:rPr>
          <w:rFonts w:ascii="Times New Roman" w:hAnsi="Times New Roman"/>
          <w:lang w:eastAsia="en-GB"/>
        </w:rPr>
        <w:t>acting reasonably</w:t>
      </w:r>
      <w:r w:rsidR="00F95F1F" w:rsidRPr="006D7F01">
        <w:rPr>
          <w:rFonts w:ascii="Times New Roman" w:hAnsi="Times New Roman"/>
          <w:lang w:eastAsia="en-GB"/>
        </w:rPr>
        <w:t xml:space="preserve"> or within a reasonable time</w:t>
      </w:r>
      <w:r w:rsidR="00AB5EBA" w:rsidRPr="006D7F01">
        <w:rPr>
          <w:rFonts w:ascii="Times New Roman" w:hAnsi="Times New Roman"/>
          <w:lang w:eastAsia="en-GB"/>
        </w:rPr>
        <w:t>, the Dispute Resolution Procedure shall apply.</w:t>
      </w:r>
      <w:bookmarkEnd w:id="1695"/>
    </w:p>
    <w:p w14:paraId="5BAB5FBA" w14:textId="77777777" w:rsidR="008C282C" w:rsidRPr="006D7F01" w:rsidRDefault="00CB530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Subject to </w:t>
      </w:r>
      <w:r w:rsidRPr="006D7F01">
        <w:rPr>
          <w:rFonts w:ascii="Times New Roman" w:hAnsi="Times New Roman"/>
          <w:b/>
          <w:lang w:eastAsia="en-GB"/>
        </w:rPr>
        <w:t xml:space="preserve">clause </w:t>
      </w:r>
      <w:r w:rsidR="003D0D61" w:rsidRPr="006D7F01">
        <w:rPr>
          <w:rFonts w:ascii="Times New Roman" w:hAnsi="Times New Roman"/>
          <w:b/>
          <w:lang w:eastAsia="en-GB"/>
        </w:rPr>
        <w:fldChar w:fldCharType="begin"/>
      </w:r>
      <w:r w:rsidR="003D0D61" w:rsidRPr="006D7F01">
        <w:rPr>
          <w:rFonts w:ascii="Times New Roman" w:hAnsi="Times New Roman"/>
          <w:b/>
          <w:lang w:eastAsia="en-GB"/>
        </w:rPr>
        <w:instrText xml:space="preserve"> REF _Ref279142094 \r \h </w:instrText>
      </w:r>
      <w:r w:rsidR="007A4133" w:rsidRPr="006D7F01">
        <w:rPr>
          <w:rFonts w:ascii="Times New Roman" w:hAnsi="Times New Roman"/>
          <w:b/>
          <w:lang w:eastAsia="en-GB"/>
        </w:rPr>
        <w:instrText xml:space="preserve"> \* MERGEFORMAT </w:instrText>
      </w:r>
      <w:r w:rsidR="003D0D61" w:rsidRPr="006D7F01">
        <w:rPr>
          <w:rFonts w:ascii="Times New Roman" w:hAnsi="Times New Roman"/>
          <w:b/>
          <w:lang w:eastAsia="en-GB"/>
        </w:rPr>
      </w:r>
      <w:r w:rsidR="003D0D61" w:rsidRPr="006D7F01">
        <w:rPr>
          <w:rFonts w:ascii="Times New Roman" w:hAnsi="Times New Roman"/>
          <w:b/>
          <w:lang w:eastAsia="en-GB"/>
        </w:rPr>
        <w:fldChar w:fldCharType="separate"/>
      </w:r>
      <w:r w:rsidR="00B5102B">
        <w:rPr>
          <w:rFonts w:ascii="Times New Roman" w:hAnsi="Times New Roman"/>
          <w:b/>
          <w:lang w:eastAsia="en-GB"/>
        </w:rPr>
        <w:t>24.2.3</w:t>
      </w:r>
      <w:r w:rsidR="003D0D61" w:rsidRPr="006D7F01">
        <w:rPr>
          <w:rFonts w:ascii="Times New Roman" w:hAnsi="Times New Roman"/>
          <w:b/>
          <w:lang w:eastAsia="en-GB"/>
        </w:rPr>
        <w:fldChar w:fldCharType="end"/>
      </w:r>
      <w:r w:rsidR="00596DEF" w:rsidRPr="006D7F01">
        <w:rPr>
          <w:rFonts w:ascii="Times New Roman" w:hAnsi="Times New Roman"/>
          <w:b/>
          <w:lang w:eastAsia="en-GB"/>
        </w:rPr>
        <w:t xml:space="preserve"> </w:t>
      </w:r>
      <w:r w:rsidR="00596DEF" w:rsidRPr="006D7F01">
        <w:rPr>
          <w:rFonts w:ascii="Times New Roman" w:hAnsi="Times New Roman"/>
          <w:b/>
          <w:bCs/>
          <w:lang w:eastAsia="en-GB"/>
        </w:rPr>
        <w:t>(</w:t>
      </w:r>
      <w:bookmarkStart w:id="1698" w:name="_9kMON5YVt3BC6BLSG255Axo3yLO8G4wZdQQN831"/>
      <w:bookmarkStart w:id="1699" w:name="_9kMON5YVt3BC6CJPG255Axo3yLO8G4wZdQQN831"/>
      <w:r w:rsidR="00596DEF" w:rsidRPr="006D7F01">
        <w:rPr>
          <w:rFonts w:ascii="Times New Roman" w:hAnsi="Times New Roman"/>
          <w:b/>
          <w:bCs/>
          <w:lang w:eastAsia="en-GB"/>
        </w:rPr>
        <w:t>Approval of Annual Custodial Service Delivery Plan</w:t>
      </w:r>
      <w:bookmarkEnd w:id="1698"/>
      <w:bookmarkEnd w:id="1699"/>
      <w:r w:rsidR="00596DEF" w:rsidRPr="006D7F01">
        <w:rPr>
          <w:rFonts w:ascii="Times New Roman" w:hAnsi="Times New Roman"/>
          <w:b/>
          <w:bCs/>
          <w:lang w:eastAsia="en-GB"/>
        </w:rPr>
        <w:t>)</w:t>
      </w:r>
      <w:r w:rsidRPr="006D7F01">
        <w:rPr>
          <w:rFonts w:ascii="Times New Roman" w:hAnsi="Times New Roman"/>
          <w:lang w:eastAsia="en-GB"/>
        </w:rPr>
        <w:t>, w</w:t>
      </w:r>
      <w:r w:rsidR="008C282C" w:rsidRPr="006D7F01">
        <w:rPr>
          <w:rFonts w:ascii="Times New Roman" w:hAnsi="Times New Roman"/>
          <w:lang w:eastAsia="en-GB"/>
        </w:rPr>
        <w:t xml:space="preserve">here the Dispute Resolution Procedure is invoked in respect of an Annual </w:t>
      </w:r>
      <w:r w:rsidR="004B4A11" w:rsidRPr="006D7F01">
        <w:rPr>
          <w:rFonts w:ascii="Times New Roman" w:hAnsi="Times New Roman"/>
          <w:lang w:eastAsia="en-GB"/>
        </w:rPr>
        <w:t>Custodial Service</w:t>
      </w:r>
      <w:r w:rsidR="008C282C" w:rsidRPr="006D7F01">
        <w:rPr>
          <w:rFonts w:ascii="Times New Roman" w:hAnsi="Times New Roman"/>
          <w:lang w:eastAsia="en-GB"/>
        </w:rPr>
        <w:t xml:space="preserve"> Delivery Plan which cannot be agreed between the Parties, the Annual </w:t>
      </w:r>
      <w:r w:rsidR="004B4A11" w:rsidRPr="006D7F01">
        <w:rPr>
          <w:rFonts w:ascii="Times New Roman" w:hAnsi="Times New Roman"/>
          <w:lang w:eastAsia="en-GB"/>
        </w:rPr>
        <w:t>Custodial Service</w:t>
      </w:r>
      <w:r w:rsidR="008C282C" w:rsidRPr="006D7F01">
        <w:rPr>
          <w:rFonts w:ascii="Times New Roman" w:hAnsi="Times New Roman"/>
          <w:lang w:eastAsia="en-GB"/>
        </w:rPr>
        <w:t xml:space="preserve"> Delivery Plan</w:t>
      </w:r>
      <w:r w:rsidR="0033553C" w:rsidRPr="006D7F01">
        <w:rPr>
          <w:rFonts w:ascii="Times New Roman" w:hAnsi="Times New Roman"/>
          <w:lang w:eastAsia="en-GB"/>
        </w:rPr>
        <w:t xml:space="preserve"> (or, in the case of the first Annual Custodial Service Delivery Plan to be agreed, the Initial Custodial Service Delivery Plan)</w:t>
      </w:r>
      <w:r w:rsidR="008C282C" w:rsidRPr="006D7F01">
        <w:rPr>
          <w:rFonts w:ascii="Times New Roman" w:hAnsi="Times New Roman"/>
          <w:lang w:eastAsia="en-GB"/>
        </w:rPr>
        <w:t xml:space="preserve"> </w:t>
      </w:r>
      <w:r w:rsidR="00D262CC" w:rsidRPr="006D7F01">
        <w:rPr>
          <w:rFonts w:ascii="Times New Roman" w:hAnsi="Times New Roman"/>
          <w:lang w:eastAsia="en-GB"/>
        </w:rPr>
        <w:t>u</w:t>
      </w:r>
      <w:r w:rsidR="00214151" w:rsidRPr="006D7F01">
        <w:rPr>
          <w:rFonts w:ascii="Times New Roman" w:hAnsi="Times New Roman"/>
          <w:lang w:eastAsia="en-GB"/>
        </w:rPr>
        <w:t>sed</w:t>
      </w:r>
      <w:r w:rsidR="00D262CC" w:rsidRPr="006D7F01">
        <w:rPr>
          <w:rFonts w:ascii="Times New Roman" w:hAnsi="Times New Roman"/>
          <w:lang w:eastAsia="en-GB"/>
        </w:rPr>
        <w:t xml:space="preserve"> by the Parties p</w:t>
      </w:r>
      <w:r w:rsidR="008C282C" w:rsidRPr="006D7F01">
        <w:rPr>
          <w:rFonts w:ascii="Times New Roman" w:hAnsi="Times New Roman"/>
          <w:lang w:eastAsia="en-GB"/>
        </w:rPr>
        <w:t xml:space="preserve">rior to any dispute shall </w:t>
      </w:r>
      <w:r w:rsidR="002F0895" w:rsidRPr="006D7F01">
        <w:rPr>
          <w:rFonts w:ascii="Times New Roman" w:hAnsi="Times New Roman"/>
          <w:lang w:eastAsia="en-GB"/>
        </w:rPr>
        <w:t xml:space="preserve">continue to </w:t>
      </w:r>
      <w:r w:rsidR="008C282C" w:rsidRPr="006D7F01">
        <w:rPr>
          <w:rFonts w:ascii="Times New Roman" w:hAnsi="Times New Roman"/>
          <w:lang w:eastAsia="en-GB"/>
        </w:rPr>
        <w:t xml:space="preserve">be followed until such time as a new Annual </w:t>
      </w:r>
      <w:r w:rsidR="004B4A11" w:rsidRPr="006D7F01">
        <w:rPr>
          <w:rFonts w:ascii="Times New Roman" w:hAnsi="Times New Roman"/>
          <w:lang w:eastAsia="en-GB"/>
        </w:rPr>
        <w:t>Custodial Service</w:t>
      </w:r>
      <w:r w:rsidR="004D5B36" w:rsidRPr="006D7F01">
        <w:rPr>
          <w:rFonts w:ascii="Times New Roman" w:hAnsi="Times New Roman"/>
          <w:lang w:eastAsia="en-GB"/>
        </w:rPr>
        <w:t xml:space="preserve"> Delivery Plan</w:t>
      </w:r>
      <w:r w:rsidR="0033553C" w:rsidRPr="006D7F01">
        <w:rPr>
          <w:rFonts w:ascii="Times New Roman" w:hAnsi="Times New Roman"/>
          <w:lang w:eastAsia="en-GB"/>
        </w:rPr>
        <w:t xml:space="preserve"> (or the </w:t>
      </w:r>
      <w:r w:rsidR="0033553C" w:rsidRPr="006D7F01">
        <w:rPr>
          <w:rFonts w:ascii="Times New Roman" w:hAnsi="Times New Roman"/>
          <w:lang w:eastAsia="en-GB"/>
        </w:rPr>
        <w:lastRenderedPageBreak/>
        <w:t>first Annual Custodial Service Delivery Plan (as the case may be))</w:t>
      </w:r>
      <w:r w:rsidR="004D5B36" w:rsidRPr="006D7F01">
        <w:rPr>
          <w:rFonts w:ascii="Times New Roman" w:hAnsi="Times New Roman"/>
          <w:lang w:eastAsia="en-GB"/>
        </w:rPr>
        <w:t xml:space="preserve"> may be agreed</w:t>
      </w:r>
      <w:r w:rsidR="00D8182E" w:rsidRPr="006D7F01">
        <w:rPr>
          <w:rFonts w:ascii="Times New Roman" w:hAnsi="Times New Roman"/>
          <w:lang w:eastAsia="en-GB"/>
        </w:rPr>
        <w:t>.</w:t>
      </w:r>
      <w:r w:rsidR="004D5B36" w:rsidRPr="006D7F01">
        <w:rPr>
          <w:rFonts w:ascii="Times New Roman" w:hAnsi="Times New Roman"/>
          <w:lang w:eastAsia="en-GB"/>
        </w:rPr>
        <w:t xml:space="preserve"> </w:t>
      </w:r>
    </w:p>
    <w:p w14:paraId="58845090" w14:textId="77777777" w:rsidR="00D24FD1" w:rsidRPr="006D7F01" w:rsidRDefault="00D24FD1" w:rsidP="00454281">
      <w:pPr>
        <w:widowControl w:val="0"/>
        <w:numPr>
          <w:ilvl w:val="1"/>
          <w:numId w:val="3"/>
        </w:numPr>
        <w:spacing w:after="240" w:line="312" w:lineRule="auto"/>
        <w:outlineLvl w:val="1"/>
        <w:rPr>
          <w:rFonts w:ascii="Times New Roman" w:hAnsi="Times New Roman"/>
          <w:b/>
          <w:bCs/>
          <w:lang w:eastAsia="en-GB"/>
        </w:rPr>
      </w:pPr>
      <w:r w:rsidRPr="006D7F01">
        <w:rPr>
          <w:rFonts w:ascii="Times New Roman" w:hAnsi="Times New Roman"/>
          <w:b/>
          <w:bCs/>
          <w:lang w:eastAsia="en-GB"/>
        </w:rPr>
        <w:t>Updates to the Annual Custodial Service Delivery Plan</w:t>
      </w:r>
    </w:p>
    <w:p w14:paraId="67139707" w14:textId="77777777" w:rsidR="00D24FD1" w:rsidRPr="006D7F01" w:rsidRDefault="00D24FD1" w:rsidP="00454281">
      <w:pPr>
        <w:widowControl w:val="0"/>
        <w:numPr>
          <w:ilvl w:val="2"/>
          <w:numId w:val="3"/>
        </w:numPr>
        <w:spacing w:after="240" w:line="312" w:lineRule="auto"/>
        <w:outlineLvl w:val="2"/>
        <w:rPr>
          <w:rFonts w:ascii="Times New Roman" w:hAnsi="Times New Roman"/>
          <w:lang w:eastAsia="en-GB"/>
        </w:rPr>
      </w:pPr>
      <w:bookmarkStart w:id="1700" w:name="_Ref311718514"/>
      <w:bookmarkStart w:id="1701" w:name="_9kR3WTr2888AGIEGEfTlHM4AFxj3GFKBuzB"/>
      <w:bookmarkStart w:id="1702" w:name="_9kR3WTr2998B89EGEfTlHM4AFxj3GFKBuzB"/>
      <w:r w:rsidRPr="006D7F01">
        <w:rPr>
          <w:rFonts w:ascii="Times New Roman" w:hAnsi="Times New Roman"/>
          <w:lang w:eastAsia="en-GB"/>
        </w:rPr>
        <w:t>The Contractor shall:</w:t>
      </w:r>
      <w:bookmarkEnd w:id="1700"/>
      <w:bookmarkEnd w:id="1701"/>
      <w:bookmarkEnd w:id="1702"/>
      <w:r w:rsidRPr="006D7F01">
        <w:rPr>
          <w:rFonts w:ascii="Times New Roman" w:hAnsi="Times New Roman"/>
          <w:lang w:eastAsia="en-GB"/>
        </w:rPr>
        <w:t xml:space="preserve"> </w:t>
      </w:r>
    </w:p>
    <w:p w14:paraId="7595C4E7" w14:textId="77777777" w:rsidR="00D24FD1" w:rsidRPr="006D7F01" w:rsidRDefault="00D24FD1"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produce progress updates </w:t>
      </w:r>
      <w:r w:rsidRPr="006D7F01">
        <w:rPr>
          <w:rFonts w:ascii="Times New Roman" w:hAnsi="Times New Roman"/>
          <w:b/>
          <w:lang w:eastAsia="en-GB"/>
        </w:rPr>
        <w:t>(</w:t>
      </w:r>
      <w:r w:rsidR="004A61D8" w:rsidRPr="006D7F01">
        <w:rPr>
          <w:rFonts w:ascii="Times New Roman" w:hAnsi="Times New Roman"/>
          <w:b/>
          <w:lang w:eastAsia="en-GB"/>
        </w:rPr>
        <w:t>"</w:t>
      </w:r>
      <w:r w:rsidRPr="006D7F01">
        <w:rPr>
          <w:rFonts w:ascii="Times New Roman" w:hAnsi="Times New Roman"/>
          <w:b/>
          <w:lang w:eastAsia="en-GB"/>
        </w:rPr>
        <w:t>ACSDP Reports</w:t>
      </w:r>
      <w:r w:rsidR="004A61D8" w:rsidRPr="006D7F01">
        <w:rPr>
          <w:rFonts w:ascii="Times New Roman" w:hAnsi="Times New Roman"/>
          <w:b/>
          <w:lang w:eastAsia="en-GB"/>
        </w:rPr>
        <w:t>"</w:t>
      </w:r>
      <w:r w:rsidRPr="006D7F01">
        <w:rPr>
          <w:rFonts w:ascii="Times New Roman" w:hAnsi="Times New Roman"/>
          <w:b/>
          <w:lang w:eastAsia="en-GB"/>
        </w:rPr>
        <w:t>)</w:t>
      </w:r>
      <w:r w:rsidRPr="006D7F01">
        <w:rPr>
          <w:rFonts w:ascii="Times New Roman" w:hAnsi="Times New Roman"/>
          <w:lang w:eastAsia="en-GB"/>
        </w:rPr>
        <w:t xml:space="preserve"> to the Annual Custodial Service Delivery Plan </w:t>
      </w:r>
      <w:bookmarkStart w:id="1703" w:name="_9kMHG5YVt3677DFpbaiTV394"/>
      <w:r w:rsidRPr="006D7F01">
        <w:rPr>
          <w:rFonts w:ascii="Times New Roman" w:hAnsi="Times New Roman"/>
          <w:lang w:eastAsia="en-GB"/>
        </w:rPr>
        <w:t>each Month</w:t>
      </w:r>
      <w:bookmarkEnd w:id="1703"/>
      <w:r w:rsidRPr="006D7F01">
        <w:rPr>
          <w:rFonts w:ascii="Times New Roman" w:hAnsi="Times New Roman"/>
          <w:lang w:eastAsia="en-GB"/>
        </w:rPr>
        <w:t>; and</w:t>
      </w:r>
    </w:p>
    <w:p w14:paraId="0DAFB833" w14:textId="77777777" w:rsidR="00D24FD1" w:rsidRPr="006D7F01" w:rsidRDefault="00D24FD1"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ensure that the ACSDP Reports contain details of the </w:t>
      </w:r>
      <w:bookmarkStart w:id="1704" w:name="_9kMH8GP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1704"/>
      <w:r w:rsidRPr="006D7F01">
        <w:rPr>
          <w:rFonts w:ascii="Times New Roman" w:hAnsi="Times New Roman"/>
          <w:lang w:eastAsia="en-GB"/>
        </w:rPr>
        <w:t xml:space="preserve"> progress against the Annual Custodial Service Delivery Plan.</w:t>
      </w:r>
    </w:p>
    <w:p w14:paraId="293A2DC2" w14:textId="77777777" w:rsidR="00D24FD1" w:rsidRPr="006D7F01" w:rsidRDefault="00D24FD1"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Parties acknowledge that the production of an ACSDP Report may require the Annual Custodial Service Delivery Plan to be amended. </w:t>
      </w:r>
    </w:p>
    <w:p w14:paraId="37FA2BEA" w14:textId="77777777" w:rsidR="00D24FD1" w:rsidRPr="006D7F01" w:rsidRDefault="00D24FD1"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If the Annual Custodial Service Delivery Plan requires amendment, the Contractor shall: </w:t>
      </w:r>
    </w:p>
    <w:p w14:paraId="137391F1" w14:textId="77777777" w:rsidR="00D24FD1" w:rsidRPr="006D7F01" w:rsidRDefault="00D24FD1"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amend the Annual Custodial Service Delivery Plan accordingly; and </w:t>
      </w:r>
    </w:p>
    <w:p w14:paraId="53B28D89" w14:textId="77777777" w:rsidR="00D24FD1" w:rsidRPr="006D7F01" w:rsidRDefault="00D24FD1"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issue it to the </w:t>
      </w:r>
      <w:bookmarkStart w:id="1705" w:name="_9kMH8HQ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705"/>
      <w:r w:rsidRPr="006D7F01">
        <w:rPr>
          <w:rFonts w:ascii="Times New Roman" w:hAnsi="Times New Roman"/>
          <w:lang w:eastAsia="en-GB"/>
        </w:rPr>
        <w:t xml:space="preserve"> Representative for approval,</w:t>
      </w:r>
    </w:p>
    <w:p w14:paraId="03ECA973" w14:textId="77777777" w:rsidR="00D24FD1" w:rsidRPr="006D7F01" w:rsidRDefault="00D24FD1" w:rsidP="00D24FD1">
      <w:pPr>
        <w:widowControl w:val="0"/>
        <w:spacing w:after="240" w:line="312" w:lineRule="auto"/>
        <w:ind w:left="1843"/>
        <w:outlineLvl w:val="2"/>
        <w:rPr>
          <w:rFonts w:ascii="Times New Roman" w:hAnsi="Times New Roman"/>
          <w:lang w:eastAsia="en-GB"/>
        </w:rPr>
      </w:pPr>
      <w:r w:rsidRPr="006D7F01">
        <w:rPr>
          <w:rFonts w:ascii="Times New Roman" w:hAnsi="Times New Roman"/>
          <w:lang w:eastAsia="en-GB"/>
        </w:rPr>
        <w:t xml:space="preserve">and the procedure outlined in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_Ref280020195 \r \h  \* MERGEFORMAT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24.2</w:t>
      </w:r>
      <w:r w:rsidRPr="006D7F01">
        <w:rPr>
          <w:rFonts w:ascii="Times New Roman" w:hAnsi="Times New Roman"/>
          <w:b/>
          <w:lang w:eastAsia="en-GB"/>
        </w:rPr>
        <w:fldChar w:fldCharType="end"/>
      </w:r>
      <w:r w:rsidRPr="006D7F01">
        <w:rPr>
          <w:rFonts w:ascii="Times New Roman" w:hAnsi="Times New Roman"/>
          <w:b/>
          <w:lang w:eastAsia="en-GB"/>
        </w:rPr>
        <w:t xml:space="preserve"> (</w:t>
      </w:r>
      <w:bookmarkStart w:id="1706" w:name="_9kMPO5YVt3BC6BLSG255Axo3yLO8G4wZdQQN831"/>
      <w:bookmarkStart w:id="1707" w:name="_9kMPO5YVt3BC6CJPG255Axo3yLO8G4wZdQQN831"/>
      <w:r w:rsidRPr="006D7F01">
        <w:rPr>
          <w:rFonts w:ascii="Times New Roman" w:hAnsi="Times New Roman"/>
          <w:b/>
          <w:lang w:eastAsia="en-GB"/>
        </w:rPr>
        <w:t>Approval of Annual Custodial Service Delivery Plan</w:t>
      </w:r>
      <w:bookmarkEnd w:id="1706"/>
      <w:bookmarkEnd w:id="1707"/>
      <w:r w:rsidRPr="006D7F01">
        <w:rPr>
          <w:rFonts w:ascii="Times New Roman" w:hAnsi="Times New Roman"/>
          <w:b/>
          <w:lang w:eastAsia="en-GB"/>
        </w:rPr>
        <w:t>)</w:t>
      </w:r>
      <w:r w:rsidRPr="006D7F01">
        <w:rPr>
          <w:rFonts w:ascii="Times New Roman" w:hAnsi="Times New Roman"/>
          <w:lang w:eastAsia="en-GB"/>
        </w:rPr>
        <w:t xml:space="preserve"> shall be repeated until the amended Annual Custodial Service Delivery Plan is approved by the Authority.</w:t>
      </w:r>
    </w:p>
    <w:p w14:paraId="292D4ABD" w14:textId="77777777" w:rsidR="00AB5EBA" w:rsidRPr="006D7F01" w:rsidRDefault="006738F7" w:rsidP="00454281">
      <w:pPr>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_Ref408826690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1708" w:name="_Toc122454741"/>
      <w:r w:rsidR="00B5102B">
        <w:rPr>
          <w:rFonts w:ascii="Times New Roman" w:hAnsi="Times New Roman"/>
        </w:rPr>
        <w:instrText>25</w:instrText>
      </w:r>
      <w:r w:rsidRPr="006D7F01">
        <w:rPr>
          <w:rFonts w:ascii="Times New Roman" w:hAnsi="Times New Roman"/>
        </w:rPr>
        <w:fldChar w:fldCharType="end"/>
      </w:r>
      <w:r w:rsidRPr="006D7F01">
        <w:rPr>
          <w:rFonts w:ascii="Times New Roman" w:hAnsi="Times New Roman"/>
        </w:rPr>
        <w:tab/>
        <w:instrText>OPERATING MANUAL</w:instrText>
      </w:r>
      <w:bookmarkEnd w:id="1708"/>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1709" w:name="_Ref202246095"/>
      <w:bookmarkStart w:id="1710" w:name="_Ref408826690"/>
      <w:r w:rsidR="00AB5EBA" w:rsidRPr="006D7F01">
        <w:rPr>
          <w:rFonts w:ascii="Times New Roman" w:hAnsi="Times New Roman"/>
          <w:b/>
          <w:bCs/>
          <w:lang w:eastAsia="en-GB"/>
        </w:rPr>
        <w:t>OPERATING MANUAL</w:t>
      </w:r>
      <w:bookmarkStart w:id="1711" w:name="_NN5245"/>
      <w:bookmarkEnd w:id="1629"/>
      <w:bookmarkEnd w:id="1709"/>
      <w:bookmarkEnd w:id="1710"/>
      <w:bookmarkEnd w:id="1711"/>
    </w:p>
    <w:p w14:paraId="499903B6" w14:textId="77777777" w:rsidR="0045322F"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1712" w:name="_Ref193615742"/>
      <w:r w:rsidRPr="006D7F01">
        <w:rPr>
          <w:rFonts w:ascii="Times New Roman" w:hAnsi="Times New Roman"/>
          <w:b/>
          <w:bCs/>
          <w:lang w:eastAsia="en-GB"/>
        </w:rPr>
        <w:t>Maintenance of Manual</w:t>
      </w:r>
      <w:bookmarkEnd w:id="1712"/>
    </w:p>
    <w:p w14:paraId="0E3028CC" w14:textId="77777777" w:rsidR="0045322F" w:rsidRPr="006D7F01" w:rsidRDefault="0045322F" w:rsidP="00454281">
      <w:pPr>
        <w:widowControl w:val="0"/>
        <w:numPr>
          <w:ilvl w:val="2"/>
          <w:numId w:val="3"/>
        </w:numPr>
        <w:spacing w:after="240" w:line="312" w:lineRule="auto"/>
        <w:outlineLvl w:val="1"/>
        <w:rPr>
          <w:rFonts w:ascii="Times New Roman" w:hAnsi="Times New Roman"/>
          <w:lang w:eastAsia="en-GB"/>
        </w:rPr>
      </w:pPr>
      <w:r w:rsidRPr="006D7F01">
        <w:rPr>
          <w:rFonts w:ascii="Times New Roman" w:hAnsi="Times New Roman"/>
          <w:lang w:eastAsia="en-GB"/>
        </w:rPr>
        <w:t xml:space="preserve">The Authority shall use its reasonable endeavours to provide the Contractor with information relating to the operation and maintenance of the Prison during the </w:t>
      </w:r>
      <w:r w:rsidR="00080231" w:rsidRPr="006D7F01">
        <w:rPr>
          <w:rFonts w:ascii="Times New Roman" w:hAnsi="Times New Roman"/>
          <w:lang w:eastAsia="en-GB"/>
        </w:rPr>
        <w:t>p</w:t>
      </w:r>
      <w:r w:rsidR="00954C5B" w:rsidRPr="006D7F01">
        <w:rPr>
          <w:rFonts w:ascii="Times New Roman" w:hAnsi="Times New Roman"/>
          <w:lang w:eastAsia="en-GB"/>
        </w:rPr>
        <w:t>eriod between the Commencement Date and the Services Commencement Date.</w:t>
      </w:r>
    </w:p>
    <w:p w14:paraId="6899DF1E" w14:textId="77777777" w:rsidR="00AB5EBA" w:rsidRPr="006D7F01" w:rsidRDefault="00432A97" w:rsidP="00454281">
      <w:pPr>
        <w:widowControl w:val="0"/>
        <w:numPr>
          <w:ilvl w:val="2"/>
          <w:numId w:val="3"/>
        </w:numPr>
        <w:spacing w:after="240" w:line="312" w:lineRule="auto"/>
        <w:outlineLvl w:val="1"/>
        <w:rPr>
          <w:rFonts w:ascii="Times New Roman" w:hAnsi="Times New Roman"/>
          <w:lang w:eastAsia="en-GB"/>
        </w:rPr>
      </w:pPr>
      <w:bookmarkStart w:id="1713" w:name="_Hlk67553304"/>
      <w:r w:rsidRPr="006D7F01">
        <w:rPr>
          <w:rFonts w:ascii="Times New Roman" w:hAnsi="Times New Roman"/>
          <w:lang w:eastAsia="en-GB"/>
        </w:rPr>
        <w:t xml:space="preserve">The Authority shall, on or before the Services Commencement Date, </w:t>
      </w:r>
      <w:r w:rsidR="00FA70D8" w:rsidRPr="006D7F01">
        <w:rPr>
          <w:rFonts w:ascii="Times New Roman" w:hAnsi="Times New Roman"/>
          <w:lang w:eastAsia="en-GB"/>
        </w:rPr>
        <w:t>provide</w:t>
      </w:r>
      <w:r w:rsidRPr="006D7F01">
        <w:rPr>
          <w:rFonts w:ascii="Times New Roman" w:hAnsi="Times New Roman"/>
          <w:lang w:eastAsia="en-GB"/>
        </w:rPr>
        <w:t xml:space="preserve"> the Contractor </w:t>
      </w:r>
      <w:r w:rsidR="00FA70D8" w:rsidRPr="006D7F01">
        <w:rPr>
          <w:rFonts w:ascii="Times New Roman" w:hAnsi="Times New Roman"/>
          <w:lang w:eastAsia="en-GB"/>
        </w:rPr>
        <w:t xml:space="preserve">with </w:t>
      </w:r>
      <w:r w:rsidRPr="006D7F01">
        <w:rPr>
          <w:rFonts w:ascii="Times New Roman" w:hAnsi="Times New Roman"/>
          <w:lang w:eastAsia="en-GB"/>
        </w:rPr>
        <w:t>the</w:t>
      </w:r>
      <w:r w:rsidR="00AB5EBA" w:rsidRPr="006D7F01">
        <w:rPr>
          <w:rFonts w:ascii="Times New Roman" w:hAnsi="Times New Roman"/>
          <w:lang w:eastAsia="en-GB"/>
        </w:rPr>
        <w:t xml:space="preserve"> </w:t>
      </w:r>
      <w:r w:rsidR="00FA70D8" w:rsidRPr="006D7F01">
        <w:rPr>
          <w:rFonts w:ascii="Times New Roman" w:hAnsi="Times New Roman"/>
          <w:lang w:eastAsia="en-GB"/>
        </w:rPr>
        <w:t>existing m</w:t>
      </w:r>
      <w:r w:rsidRPr="006D7F01">
        <w:rPr>
          <w:rFonts w:ascii="Times New Roman" w:hAnsi="Times New Roman"/>
          <w:lang w:eastAsia="en-GB"/>
        </w:rPr>
        <w:t>anual</w:t>
      </w:r>
      <w:r w:rsidR="00FA70D8" w:rsidRPr="006D7F01">
        <w:rPr>
          <w:rFonts w:ascii="Times New Roman" w:hAnsi="Times New Roman"/>
          <w:lang w:eastAsia="en-GB"/>
        </w:rPr>
        <w:t xml:space="preserve"> set</w:t>
      </w:r>
      <w:r w:rsidR="00DE68DF" w:rsidRPr="006D7F01">
        <w:rPr>
          <w:rFonts w:ascii="Times New Roman" w:hAnsi="Times New Roman"/>
          <w:lang w:eastAsia="en-GB"/>
        </w:rPr>
        <w:t>ting</w:t>
      </w:r>
      <w:r w:rsidR="00FA70D8" w:rsidRPr="006D7F01">
        <w:rPr>
          <w:rFonts w:ascii="Times New Roman" w:hAnsi="Times New Roman"/>
          <w:lang w:eastAsia="en-GB"/>
        </w:rPr>
        <w:t xml:space="preserve"> out the procedures </w:t>
      </w:r>
      <w:r w:rsidR="00DE68DF" w:rsidRPr="006D7F01">
        <w:rPr>
          <w:rFonts w:ascii="Times New Roman" w:hAnsi="Times New Roman"/>
          <w:lang w:eastAsia="en-GB"/>
        </w:rPr>
        <w:t xml:space="preserve">(excluding the Operating Procedures) </w:t>
      </w:r>
      <w:r w:rsidR="00FA70D8" w:rsidRPr="006D7F01">
        <w:rPr>
          <w:rFonts w:ascii="Times New Roman" w:hAnsi="Times New Roman"/>
          <w:lang w:eastAsia="en-GB"/>
        </w:rPr>
        <w:t xml:space="preserve">for providing the </w:t>
      </w:r>
      <w:r w:rsidR="00B53AF8" w:rsidRPr="006D7F01">
        <w:rPr>
          <w:rFonts w:ascii="Times New Roman" w:hAnsi="Times New Roman"/>
          <w:lang w:eastAsia="en-GB"/>
        </w:rPr>
        <w:t>Services</w:t>
      </w:r>
      <w:r w:rsidR="00FA70D8" w:rsidRPr="006D7F01">
        <w:rPr>
          <w:rFonts w:ascii="Times New Roman" w:hAnsi="Times New Roman"/>
          <w:lang w:eastAsia="en-GB"/>
        </w:rPr>
        <w:t xml:space="preserve"> and maintaining the Prison</w:t>
      </w:r>
      <w:r w:rsidR="00DE68DF" w:rsidRPr="006D7F01">
        <w:rPr>
          <w:rFonts w:ascii="Times New Roman" w:hAnsi="Times New Roman"/>
          <w:lang w:eastAsia="en-GB"/>
        </w:rPr>
        <w:t xml:space="preserve"> </w:t>
      </w:r>
      <w:r w:rsidR="00FA70D8" w:rsidRPr="006D7F01">
        <w:rPr>
          <w:rFonts w:ascii="Times New Roman" w:hAnsi="Times New Roman"/>
          <w:lang w:eastAsia="en-GB"/>
        </w:rPr>
        <w:t xml:space="preserve">(the </w:t>
      </w:r>
      <w:r w:rsidR="004A61D8" w:rsidRPr="006D7F01">
        <w:rPr>
          <w:rFonts w:ascii="Times New Roman" w:hAnsi="Times New Roman"/>
          <w:b/>
          <w:lang w:eastAsia="en-GB"/>
        </w:rPr>
        <w:t>"</w:t>
      </w:r>
      <w:r w:rsidR="00FA70D8" w:rsidRPr="006D7F01">
        <w:rPr>
          <w:rFonts w:ascii="Times New Roman" w:hAnsi="Times New Roman"/>
          <w:b/>
          <w:lang w:eastAsia="en-GB"/>
        </w:rPr>
        <w:t>Operating Manual</w:t>
      </w:r>
      <w:r w:rsidR="004A61D8" w:rsidRPr="006D7F01">
        <w:rPr>
          <w:rFonts w:ascii="Times New Roman" w:hAnsi="Times New Roman"/>
          <w:b/>
          <w:lang w:eastAsia="en-GB"/>
        </w:rPr>
        <w:t>"</w:t>
      </w:r>
      <w:r w:rsidR="00FA70D8" w:rsidRPr="006D7F01">
        <w:rPr>
          <w:rFonts w:ascii="Times New Roman" w:hAnsi="Times New Roman"/>
          <w:lang w:eastAsia="en-GB"/>
        </w:rPr>
        <w:t>)</w:t>
      </w:r>
      <w:r w:rsidRPr="006D7F01">
        <w:rPr>
          <w:rFonts w:ascii="Times New Roman" w:hAnsi="Times New Roman"/>
          <w:lang w:eastAsia="en-GB"/>
        </w:rPr>
        <w:t>.</w:t>
      </w:r>
      <w:r w:rsidR="00DE68DF" w:rsidRPr="006D7F01">
        <w:rPr>
          <w:rFonts w:ascii="Times New Roman" w:hAnsi="Times New Roman"/>
          <w:lang w:eastAsia="en-GB"/>
        </w:rPr>
        <w:t xml:space="preserve"> The Contractor shall throughout the </w:t>
      </w:r>
      <w:r w:rsidR="003B4ED1" w:rsidRPr="006D7F01">
        <w:rPr>
          <w:rFonts w:ascii="Times New Roman" w:hAnsi="Times New Roman"/>
          <w:lang w:eastAsia="en-GB"/>
        </w:rPr>
        <w:t>Service Period</w:t>
      </w:r>
      <w:r w:rsidR="00DE68DF" w:rsidRPr="006D7F01">
        <w:rPr>
          <w:rFonts w:ascii="Times New Roman" w:hAnsi="Times New Roman"/>
          <w:lang w:eastAsia="en-GB"/>
        </w:rPr>
        <w:t xml:space="preserve"> maintain and update the Operating Manual.</w:t>
      </w:r>
    </w:p>
    <w:bookmarkEnd w:id="1713"/>
    <w:p w14:paraId="721166E6" w14:textId="77777777" w:rsidR="00AB5EBA" w:rsidRPr="006D7F01" w:rsidRDefault="00AB5EBA" w:rsidP="00454281">
      <w:pPr>
        <w:widowControl w:val="0"/>
        <w:numPr>
          <w:ilvl w:val="1"/>
          <w:numId w:val="3"/>
        </w:numPr>
        <w:spacing w:after="240" w:line="312" w:lineRule="auto"/>
        <w:outlineLvl w:val="1"/>
        <w:rPr>
          <w:rFonts w:ascii="Times New Roman" w:hAnsi="Times New Roman"/>
          <w:b/>
          <w:bCs/>
          <w:lang w:eastAsia="en-GB"/>
        </w:rPr>
      </w:pPr>
      <w:r w:rsidRPr="006D7F01">
        <w:rPr>
          <w:rFonts w:ascii="Times New Roman" w:hAnsi="Times New Roman"/>
          <w:b/>
          <w:bCs/>
          <w:lang w:eastAsia="en-GB"/>
        </w:rPr>
        <w:t>Access to Manual</w:t>
      </w:r>
    </w:p>
    <w:p w14:paraId="20A58011"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lastRenderedPageBreak/>
        <w:t xml:space="preserve">The Contractor shall at the request of the </w:t>
      </w:r>
      <w:bookmarkStart w:id="1714" w:name="_9kMI0zH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714"/>
      <w:r w:rsidRPr="006D7F01">
        <w:rPr>
          <w:rFonts w:ascii="Times New Roman" w:hAnsi="Times New Roman"/>
          <w:lang w:eastAsia="en-GB"/>
        </w:rPr>
        <w:t xml:space="preserve"> Representative provide the </w:t>
      </w:r>
      <w:bookmarkStart w:id="1715" w:name="_9kMI00I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715"/>
      <w:r w:rsidRPr="006D7F01">
        <w:rPr>
          <w:rFonts w:ascii="Times New Roman" w:hAnsi="Times New Roman"/>
          <w:lang w:eastAsia="en-GB"/>
        </w:rPr>
        <w:t xml:space="preserve"> Representative with access to the Operating Manual in order to demonstrate that the Contractor has complied with its obligation to maintain and update the Operating Manual under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_Ref193615742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25.1</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(Maintenance of Manual)</w:t>
      </w:r>
      <w:r w:rsidRPr="006D7F01">
        <w:rPr>
          <w:rFonts w:ascii="Times New Roman" w:hAnsi="Times New Roman"/>
          <w:lang w:eastAsia="en-GB"/>
        </w:rPr>
        <w:t>.</w:t>
      </w:r>
    </w:p>
    <w:p w14:paraId="082EBF0E" w14:textId="77777777" w:rsidR="00AB5EBA" w:rsidRPr="006D7F01" w:rsidRDefault="00AB5EBA" w:rsidP="00454281">
      <w:pPr>
        <w:widowControl w:val="0"/>
        <w:numPr>
          <w:ilvl w:val="1"/>
          <w:numId w:val="3"/>
        </w:numPr>
        <w:spacing w:after="240" w:line="312" w:lineRule="auto"/>
        <w:outlineLvl w:val="1"/>
        <w:rPr>
          <w:rFonts w:ascii="Times New Roman" w:hAnsi="Times New Roman"/>
          <w:b/>
          <w:bCs/>
          <w:lang w:eastAsia="en-GB"/>
        </w:rPr>
      </w:pPr>
      <w:r w:rsidRPr="006D7F01">
        <w:rPr>
          <w:rFonts w:ascii="Times New Roman" w:hAnsi="Times New Roman"/>
          <w:b/>
          <w:bCs/>
          <w:lang w:eastAsia="en-GB"/>
        </w:rPr>
        <w:t>Copy on Termination</w:t>
      </w:r>
    </w:p>
    <w:p w14:paraId="04643C61"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The Contractor shall: </w:t>
      </w:r>
    </w:p>
    <w:p w14:paraId="146D02DF"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no less than </w:t>
      </w:r>
      <w:bookmarkStart w:id="1716" w:name="_9kMHG5YVt3678BB3Cyo607JfZ7D8"/>
      <w:r w:rsidR="00657D31" w:rsidRPr="006D7F01">
        <w:rPr>
          <w:rFonts w:ascii="Times New Roman" w:hAnsi="Times New Roman"/>
          <w:lang w:eastAsia="en-GB"/>
        </w:rPr>
        <w:t>twelve (12)</w:t>
      </w:r>
      <w:r w:rsidRPr="006D7F01">
        <w:rPr>
          <w:rFonts w:ascii="Times New Roman" w:hAnsi="Times New Roman"/>
          <w:lang w:eastAsia="en-GB"/>
        </w:rPr>
        <w:t xml:space="preserve"> Months</w:t>
      </w:r>
      <w:bookmarkEnd w:id="1716"/>
      <w:r w:rsidRPr="006D7F01">
        <w:rPr>
          <w:rFonts w:ascii="Times New Roman" w:hAnsi="Times New Roman"/>
          <w:lang w:eastAsia="en-GB"/>
        </w:rPr>
        <w:t xml:space="preserve"> before the Expiry Date; or</w:t>
      </w:r>
    </w:p>
    <w:p w14:paraId="3513F03E"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if earlier, no more than </w:t>
      </w:r>
      <w:bookmarkStart w:id="1717" w:name="_9kMIH5YVt3678BH9C8FQQE3zw2HdG8R"/>
      <w:r w:rsidRPr="006D7F01">
        <w:rPr>
          <w:rFonts w:ascii="Times New Roman" w:hAnsi="Times New Roman"/>
          <w:lang w:eastAsia="en-GB"/>
        </w:rPr>
        <w:t>two (2) Business Day</w:t>
      </w:r>
      <w:r w:rsidR="006457DB" w:rsidRPr="006D7F01">
        <w:rPr>
          <w:rFonts w:ascii="Times New Roman" w:hAnsi="Times New Roman"/>
          <w:lang w:eastAsia="en-GB"/>
        </w:rPr>
        <w:t>s</w:t>
      </w:r>
      <w:bookmarkEnd w:id="1717"/>
      <w:r w:rsidR="004645C8" w:rsidRPr="006D7F01">
        <w:rPr>
          <w:rFonts w:ascii="Times New Roman" w:hAnsi="Times New Roman"/>
          <w:lang w:eastAsia="en-GB"/>
        </w:rPr>
        <w:t xml:space="preserve"> after the date of </w:t>
      </w:r>
      <w:r w:rsidR="007E7903" w:rsidRPr="006D7F01">
        <w:rPr>
          <w:rFonts w:ascii="Times New Roman" w:hAnsi="Times New Roman"/>
          <w:lang w:eastAsia="en-GB"/>
        </w:rPr>
        <w:t xml:space="preserve">any </w:t>
      </w:r>
      <w:r w:rsidRPr="006D7F01">
        <w:rPr>
          <w:rFonts w:ascii="Times New Roman" w:hAnsi="Times New Roman"/>
          <w:lang w:eastAsia="en-GB"/>
        </w:rPr>
        <w:t>Termination Notice,</w:t>
      </w:r>
    </w:p>
    <w:p w14:paraId="58F43C16" w14:textId="77777777" w:rsidR="00AB5EBA" w:rsidRPr="006D7F01" w:rsidRDefault="00F74A28" w:rsidP="00840519">
      <w:pPr>
        <w:widowControl w:val="0"/>
        <w:spacing w:after="240" w:line="312" w:lineRule="auto"/>
        <w:ind w:left="851"/>
        <w:rPr>
          <w:rFonts w:ascii="Times New Roman" w:hAnsi="Times New Roman"/>
          <w:b/>
          <w:lang w:eastAsia="en-GB"/>
        </w:rPr>
      </w:pPr>
      <w:r w:rsidRPr="006D7F01">
        <w:rPr>
          <w:rFonts w:ascii="Times New Roman" w:hAnsi="Times New Roman"/>
          <w:lang w:eastAsia="en-GB"/>
        </w:rPr>
        <w:t xml:space="preserve">and, in addition, as required by </w:t>
      </w:r>
      <w:bookmarkStart w:id="1718" w:name="_9kMLK5YVt4EE8FLiLhkhy7sAO"/>
      <w:r w:rsidRPr="006D7F01">
        <w:rPr>
          <w:rFonts w:ascii="Times New Roman" w:hAnsi="Times New Roman"/>
          <w:b/>
          <w:lang w:eastAsia="en-GB"/>
        </w:rPr>
        <w:t xml:space="preserve">Schedule </w:t>
      </w:r>
      <w:r w:rsidR="00903B24" w:rsidRPr="006D7F01">
        <w:rPr>
          <w:rFonts w:ascii="Times New Roman" w:hAnsi="Times New Roman"/>
          <w:b/>
          <w:lang w:eastAsia="en-GB"/>
        </w:rPr>
        <w:t>24</w:t>
      </w:r>
      <w:bookmarkEnd w:id="1718"/>
      <w:r w:rsidR="00903B24" w:rsidRPr="006D7F01">
        <w:rPr>
          <w:rFonts w:ascii="Times New Roman" w:hAnsi="Times New Roman"/>
          <w:b/>
          <w:lang w:eastAsia="en-GB"/>
        </w:rPr>
        <w:t xml:space="preserve"> </w:t>
      </w:r>
      <w:r w:rsidRPr="006D7F01">
        <w:rPr>
          <w:rFonts w:ascii="Times New Roman" w:hAnsi="Times New Roman"/>
          <w:b/>
          <w:lang w:eastAsia="en-GB"/>
        </w:rPr>
        <w:t>(</w:t>
      </w:r>
      <w:r w:rsidR="000E7101" w:rsidRPr="006D7F01">
        <w:rPr>
          <w:rFonts w:ascii="Times New Roman" w:hAnsi="Times New Roman"/>
          <w:b/>
          <w:lang w:eastAsia="en-GB"/>
        </w:rPr>
        <w:t xml:space="preserve">Handover and </w:t>
      </w:r>
      <w:r w:rsidRPr="006D7F01">
        <w:rPr>
          <w:rFonts w:ascii="Times New Roman" w:hAnsi="Times New Roman"/>
          <w:b/>
          <w:lang w:eastAsia="en-GB"/>
        </w:rPr>
        <w:t>Exit Management)</w:t>
      </w:r>
      <w:r w:rsidR="00A01CAE" w:rsidRPr="006D7F01">
        <w:rPr>
          <w:rFonts w:ascii="Times New Roman" w:hAnsi="Times New Roman"/>
          <w:lang w:eastAsia="en-GB"/>
        </w:rPr>
        <w:t>,</w:t>
      </w:r>
      <w:r w:rsidRPr="006D7F01">
        <w:rPr>
          <w:rFonts w:ascii="Times New Roman" w:hAnsi="Times New Roman"/>
          <w:lang w:eastAsia="en-GB"/>
        </w:rPr>
        <w:t xml:space="preserve"> </w:t>
      </w:r>
      <w:r w:rsidR="00AB5EBA" w:rsidRPr="006D7F01">
        <w:rPr>
          <w:rFonts w:ascii="Times New Roman" w:hAnsi="Times New Roman"/>
          <w:lang w:eastAsia="en-GB"/>
        </w:rPr>
        <w:t>provide two (2) copies of the Operating Manual to the Authority in such format as the Authority reasonably requires</w:t>
      </w:r>
      <w:r w:rsidR="00CF1F40" w:rsidRPr="006D7F01">
        <w:rPr>
          <w:rFonts w:ascii="Times New Roman" w:hAnsi="Times New Roman"/>
          <w:lang w:eastAsia="en-GB"/>
        </w:rPr>
        <w:t>.</w:t>
      </w:r>
    </w:p>
    <w:bookmarkStart w:id="1719" w:name="_DV_M821"/>
    <w:bookmarkStart w:id="1720" w:name="_DV_M822"/>
    <w:bookmarkStart w:id="1721" w:name="_DV_M824"/>
    <w:bookmarkStart w:id="1722" w:name="_DV_M825"/>
    <w:bookmarkStart w:id="1723" w:name="_DV_M826"/>
    <w:bookmarkStart w:id="1724" w:name="_DV_M827"/>
    <w:bookmarkStart w:id="1725" w:name="_DV_M828"/>
    <w:bookmarkStart w:id="1726" w:name="_DV_M829"/>
    <w:bookmarkStart w:id="1727" w:name="_DV_M831"/>
    <w:bookmarkEnd w:id="1630"/>
    <w:bookmarkEnd w:id="1719"/>
    <w:bookmarkEnd w:id="1720"/>
    <w:bookmarkEnd w:id="1721"/>
    <w:bookmarkEnd w:id="1722"/>
    <w:bookmarkEnd w:id="1723"/>
    <w:bookmarkEnd w:id="1724"/>
    <w:bookmarkEnd w:id="1725"/>
    <w:bookmarkEnd w:id="1726"/>
    <w:bookmarkEnd w:id="1727"/>
    <w:p w14:paraId="2CB1EF5C" w14:textId="77777777" w:rsidR="00AB5EBA" w:rsidRPr="006D7F01" w:rsidRDefault="006738F7" w:rsidP="00454281">
      <w:pPr>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_Ref408826722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1728" w:name="_Toc122454742"/>
      <w:r w:rsidR="00B5102B">
        <w:rPr>
          <w:rFonts w:ascii="Times New Roman" w:hAnsi="Times New Roman"/>
        </w:rPr>
        <w:instrText>26</w:instrText>
      </w:r>
      <w:r w:rsidRPr="006D7F01">
        <w:rPr>
          <w:rFonts w:ascii="Times New Roman" w:hAnsi="Times New Roman"/>
        </w:rPr>
        <w:fldChar w:fldCharType="end"/>
      </w:r>
      <w:r w:rsidRPr="006D7F01">
        <w:rPr>
          <w:rFonts w:ascii="Times New Roman" w:hAnsi="Times New Roman"/>
        </w:rPr>
        <w:tab/>
        <w:instrText>QUALITY ASSURANCE</w:instrText>
      </w:r>
      <w:bookmarkEnd w:id="1728"/>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1729" w:name="_Ref197432274"/>
      <w:bookmarkStart w:id="1730" w:name="_Ref408826722"/>
      <w:bookmarkStart w:id="1731" w:name="_Ref194740670"/>
      <w:r w:rsidR="00AB5EBA" w:rsidRPr="006D7F01">
        <w:rPr>
          <w:rFonts w:ascii="Times New Roman" w:hAnsi="Times New Roman"/>
          <w:b/>
          <w:bCs/>
          <w:lang w:eastAsia="en-GB"/>
        </w:rPr>
        <w:t>QUALITY ASSURANCE</w:t>
      </w:r>
      <w:bookmarkStart w:id="1732" w:name="_NN5246"/>
      <w:bookmarkEnd w:id="1729"/>
      <w:bookmarkEnd w:id="1730"/>
      <w:bookmarkEnd w:id="1732"/>
    </w:p>
    <w:p w14:paraId="41386E52"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b/>
          <w:bCs/>
          <w:lang w:eastAsia="en-GB"/>
        </w:rPr>
        <w:t>General Quality Assurance</w:t>
      </w:r>
    </w:p>
    <w:p w14:paraId="2CED07B9" w14:textId="77777777" w:rsidR="00AB5EBA" w:rsidRPr="006D7F01" w:rsidRDefault="00AB5EBA" w:rsidP="00840519">
      <w:pPr>
        <w:widowControl w:val="0"/>
        <w:spacing w:after="240" w:line="312" w:lineRule="auto"/>
        <w:ind w:left="851"/>
        <w:rPr>
          <w:rFonts w:ascii="Times New Roman" w:hAnsi="Times New Roman"/>
          <w:i/>
          <w:iCs/>
          <w:lang w:eastAsia="en-GB"/>
        </w:rPr>
      </w:pPr>
      <w:r w:rsidRPr="006D7F01">
        <w:rPr>
          <w:rFonts w:ascii="Times New Roman" w:hAnsi="Times New Roman"/>
          <w:lang w:eastAsia="en-GB"/>
        </w:rPr>
        <w:t xml:space="preserve">The Contractor shall procure that all aspects of the </w:t>
      </w:r>
      <w:r w:rsidR="00B53AF8" w:rsidRPr="006D7F01">
        <w:rPr>
          <w:rFonts w:ascii="Times New Roman" w:hAnsi="Times New Roman"/>
          <w:lang w:eastAsia="en-GB"/>
        </w:rPr>
        <w:t>Services</w:t>
      </w:r>
      <w:r w:rsidRPr="006D7F01">
        <w:rPr>
          <w:rFonts w:ascii="Times New Roman" w:hAnsi="Times New Roman"/>
          <w:lang w:eastAsia="en-GB"/>
        </w:rPr>
        <w:t xml:space="preserve"> are the subject of, and are </w:t>
      </w:r>
      <w:r w:rsidR="00615158" w:rsidRPr="006D7F01">
        <w:rPr>
          <w:rFonts w:ascii="Times New Roman" w:hAnsi="Times New Roman"/>
          <w:lang w:eastAsia="en-GB"/>
        </w:rPr>
        <w:t>conducted in accordance with</w:t>
      </w:r>
      <w:r w:rsidR="00C93C37" w:rsidRPr="006D7F01">
        <w:rPr>
          <w:rFonts w:ascii="Times New Roman" w:hAnsi="Times New Roman"/>
          <w:lang w:eastAsia="en-GB"/>
        </w:rPr>
        <w:t>,</w:t>
      </w:r>
      <w:r w:rsidRPr="006D7F01">
        <w:rPr>
          <w:rFonts w:ascii="Times New Roman" w:hAnsi="Times New Roman"/>
          <w:lang w:eastAsia="en-GB"/>
        </w:rPr>
        <w:t xml:space="preserve"> approved quality assurance systems. </w:t>
      </w:r>
    </w:p>
    <w:p w14:paraId="1C4E0612"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1733" w:name="_Ref311720343"/>
      <w:bookmarkStart w:id="1734" w:name="_Ref197430003"/>
      <w:r w:rsidRPr="006D7F01">
        <w:rPr>
          <w:rFonts w:ascii="Times New Roman" w:hAnsi="Times New Roman"/>
          <w:b/>
          <w:bCs/>
          <w:lang w:eastAsia="en-GB"/>
        </w:rPr>
        <w:t xml:space="preserve">Quality Management </w:t>
      </w:r>
      <w:bookmarkStart w:id="1735" w:name="_9kMON5YVt5FE7HMcKimkhx"/>
      <w:r w:rsidRPr="006D7F01">
        <w:rPr>
          <w:rFonts w:ascii="Times New Roman" w:hAnsi="Times New Roman"/>
          <w:b/>
          <w:bCs/>
          <w:lang w:eastAsia="en-GB"/>
        </w:rPr>
        <w:t>Officer</w:t>
      </w:r>
      <w:bookmarkEnd w:id="1733"/>
      <w:bookmarkEnd w:id="1735"/>
    </w:p>
    <w:p w14:paraId="784BAD6A"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The Contractor shall appoint, as soon as reasonably practicable following the </w:t>
      </w:r>
      <w:r w:rsidR="00E62C84" w:rsidRPr="006D7F01">
        <w:rPr>
          <w:rFonts w:ascii="Times New Roman" w:hAnsi="Times New Roman"/>
          <w:lang w:eastAsia="en-GB"/>
        </w:rPr>
        <w:t>Commencement Date</w:t>
      </w:r>
      <w:r w:rsidR="00C93C37" w:rsidRPr="006D7F01">
        <w:rPr>
          <w:rFonts w:ascii="Times New Roman" w:hAnsi="Times New Roman"/>
          <w:lang w:eastAsia="en-GB"/>
        </w:rPr>
        <w:t>,</w:t>
      </w:r>
      <w:r w:rsidRPr="006D7F01">
        <w:rPr>
          <w:rFonts w:ascii="Times New Roman" w:hAnsi="Times New Roman"/>
          <w:lang w:eastAsia="en-GB"/>
        </w:rPr>
        <w:t xml:space="preserve"> an individual, who may be directly involved in the day-to-day performance of the </w:t>
      </w:r>
      <w:r w:rsidR="00B53AF8" w:rsidRPr="006D7F01">
        <w:rPr>
          <w:rFonts w:ascii="Times New Roman" w:hAnsi="Times New Roman"/>
          <w:lang w:eastAsia="en-GB"/>
        </w:rPr>
        <w:t>Services</w:t>
      </w:r>
      <w:r w:rsidRPr="006D7F01">
        <w:rPr>
          <w:rFonts w:ascii="Times New Roman" w:hAnsi="Times New Roman"/>
          <w:lang w:eastAsia="en-GB"/>
        </w:rPr>
        <w:t xml:space="preserve"> (the </w:t>
      </w:r>
      <w:r w:rsidR="004A61D8" w:rsidRPr="006D7F01">
        <w:rPr>
          <w:rFonts w:ascii="Times New Roman" w:hAnsi="Times New Roman"/>
          <w:b/>
          <w:lang w:eastAsia="en-GB"/>
        </w:rPr>
        <w:t>"</w:t>
      </w:r>
      <w:r w:rsidRPr="006D7F01">
        <w:rPr>
          <w:rFonts w:ascii="Times New Roman" w:hAnsi="Times New Roman"/>
          <w:b/>
          <w:lang w:eastAsia="en-GB"/>
        </w:rPr>
        <w:t xml:space="preserve">Quality Management </w:t>
      </w:r>
      <w:bookmarkStart w:id="1736" w:name="_9kMPO5YVt5FE7HMcKimkhx"/>
      <w:r w:rsidRPr="006D7F01">
        <w:rPr>
          <w:rFonts w:ascii="Times New Roman" w:hAnsi="Times New Roman"/>
          <w:b/>
          <w:lang w:eastAsia="en-GB"/>
        </w:rPr>
        <w:t>Officer</w:t>
      </w:r>
      <w:bookmarkEnd w:id="1736"/>
      <w:r w:rsidR="004A61D8" w:rsidRPr="006D7F01">
        <w:rPr>
          <w:rFonts w:ascii="Times New Roman" w:hAnsi="Times New Roman"/>
          <w:b/>
          <w:lang w:eastAsia="en-GB"/>
        </w:rPr>
        <w:t>"</w:t>
      </w:r>
      <w:r w:rsidRPr="006D7F01">
        <w:rPr>
          <w:rFonts w:ascii="Times New Roman" w:hAnsi="Times New Roman"/>
          <w:lang w:eastAsia="en-GB"/>
        </w:rPr>
        <w:t>), and who shall:</w:t>
      </w:r>
    </w:p>
    <w:p w14:paraId="0A48A349"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ensure the effective operation and implementation of the quality assurance system;</w:t>
      </w:r>
    </w:p>
    <w:p w14:paraId="1FACF107"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audit any quality assurance system at regular intervals and report the findings of such audit to the Contractor and the Authority;</w:t>
      </w:r>
    </w:p>
    <w:p w14:paraId="48A75449"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review the quality assurance system at intervals agreed with the Authority to ensure their continued suitability and effectiveness; and</w:t>
      </w:r>
    </w:p>
    <w:p w14:paraId="56595DF1"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liaise with the Authority on all matters relating to quality assurance.</w:t>
      </w:r>
    </w:p>
    <w:p w14:paraId="3D75D632"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b/>
          <w:bCs/>
          <w:lang w:eastAsia="en-GB"/>
        </w:rPr>
        <w:t>Monitoring of Quality Assurance Systems</w:t>
      </w:r>
    </w:p>
    <w:p w14:paraId="6CA7085D"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The Authority may carry out periodic audits of the quality assurance systems.</w:t>
      </w:r>
    </w:p>
    <w:p w14:paraId="5EF8CD92"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lastRenderedPageBreak/>
        <w:t>The Contractor shall procure that the Authority shall have the same ri</w:t>
      </w:r>
      <w:r w:rsidR="006457DB" w:rsidRPr="006D7F01">
        <w:rPr>
          <w:rFonts w:ascii="Times New Roman" w:hAnsi="Times New Roman"/>
          <w:lang w:eastAsia="en-GB"/>
        </w:rPr>
        <w:t>ght in respect of any relevant Sub-C</w:t>
      </w:r>
      <w:r w:rsidRPr="006D7F01">
        <w:rPr>
          <w:rFonts w:ascii="Times New Roman" w:hAnsi="Times New Roman"/>
          <w:lang w:eastAsia="en-GB"/>
        </w:rPr>
        <w:t>ontractors.</w:t>
      </w:r>
    </w:p>
    <w:p w14:paraId="09F34890"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Contractor shall co-operate and shall procure that any relevant </w:t>
      </w:r>
      <w:r w:rsidR="00B80EED" w:rsidRPr="006D7F01">
        <w:rPr>
          <w:rFonts w:ascii="Times New Roman" w:hAnsi="Times New Roman"/>
          <w:lang w:eastAsia="en-GB"/>
        </w:rPr>
        <w:t>Sub-Contractor</w:t>
      </w:r>
      <w:r w:rsidRPr="006D7F01">
        <w:rPr>
          <w:rFonts w:ascii="Times New Roman" w:hAnsi="Times New Roman"/>
          <w:lang w:eastAsia="en-GB"/>
        </w:rPr>
        <w:t xml:space="preserve"> co-operates with the Authority including providing it with all information and documentation which it reasonably requires in connection with its rights under this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_Ref197432274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26</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(Quality Assurance)</w:t>
      </w:r>
      <w:r w:rsidRPr="006D7F01">
        <w:rPr>
          <w:rFonts w:ascii="Times New Roman" w:hAnsi="Times New Roman"/>
          <w:lang w:eastAsia="en-GB"/>
        </w:rPr>
        <w:t>.</w:t>
      </w:r>
    </w:p>
    <w:bookmarkEnd w:id="1734"/>
    <w:p w14:paraId="55336CB7" w14:textId="77777777" w:rsidR="00AB5EBA" w:rsidRPr="006D7F01" w:rsidRDefault="006738F7" w:rsidP="00454281">
      <w:pPr>
        <w:keepNext/>
        <w:keepLines/>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_Ref408826287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1737" w:name="_Toc122454743"/>
      <w:r w:rsidR="00B5102B">
        <w:rPr>
          <w:rFonts w:ascii="Times New Roman" w:hAnsi="Times New Roman"/>
        </w:rPr>
        <w:instrText>27</w:instrText>
      </w:r>
      <w:r w:rsidRPr="006D7F01">
        <w:rPr>
          <w:rFonts w:ascii="Times New Roman" w:hAnsi="Times New Roman"/>
        </w:rPr>
        <w:fldChar w:fldCharType="end"/>
      </w:r>
      <w:r w:rsidRPr="006D7F01">
        <w:rPr>
          <w:rFonts w:ascii="Times New Roman" w:hAnsi="Times New Roman"/>
        </w:rPr>
        <w:tab/>
        <w:instrText>CO-OPERATION FOR INVESTIGATION AND SECURITY</w:instrText>
      </w:r>
      <w:bookmarkEnd w:id="1737"/>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1738" w:name="_Ref408826287"/>
      <w:r w:rsidR="00AB5EBA" w:rsidRPr="006D7F01">
        <w:rPr>
          <w:rFonts w:ascii="Times New Roman" w:hAnsi="Times New Roman"/>
          <w:b/>
          <w:bCs/>
          <w:lang w:eastAsia="en-GB"/>
        </w:rPr>
        <w:t>CO-OPERATION FOR INVESTIGATION AND SECURITY</w:t>
      </w:r>
      <w:bookmarkStart w:id="1739" w:name="_NN5247"/>
      <w:bookmarkEnd w:id="1738"/>
      <w:bookmarkEnd w:id="1739"/>
    </w:p>
    <w:p w14:paraId="30DE8F5C" w14:textId="77777777" w:rsidR="00AB5EBA" w:rsidRPr="006D7F01" w:rsidRDefault="00AB5EBA" w:rsidP="00454281">
      <w:pPr>
        <w:keepNext/>
        <w:keepLines/>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b/>
          <w:bCs/>
          <w:lang w:eastAsia="en-GB"/>
        </w:rPr>
        <w:t>Co-operation</w:t>
      </w:r>
    </w:p>
    <w:p w14:paraId="652E7EF5" w14:textId="77777777" w:rsidR="00AB5EBA" w:rsidRPr="006D7F01" w:rsidRDefault="009770CC" w:rsidP="00A727B7">
      <w:pPr>
        <w:keepLines/>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Notwithstanding </w:t>
      </w:r>
      <w:r w:rsidRPr="006D7F01">
        <w:rPr>
          <w:rFonts w:ascii="Times New Roman" w:hAnsi="Times New Roman"/>
          <w:b/>
          <w:bCs/>
          <w:lang w:eastAsia="en-GB"/>
        </w:rPr>
        <w:t xml:space="preserve">clause </w:t>
      </w:r>
      <w:r w:rsidRPr="006D7F01">
        <w:rPr>
          <w:rFonts w:ascii="Times New Roman" w:hAnsi="Times New Roman"/>
          <w:b/>
          <w:bCs/>
          <w:lang w:eastAsia="en-GB"/>
        </w:rPr>
        <w:fldChar w:fldCharType="begin"/>
      </w:r>
      <w:r w:rsidRPr="006D7F01">
        <w:rPr>
          <w:rFonts w:ascii="Times New Roman" w:hAnsi="Times New Roman"/>
          <w:b/>
          <w:bCs/>
          <w:lang w:eastAsia="en-GB"/>
        </w:rPr>
        <w:instrText xml:space="preserve"> REF _Ref271631849 \r \h  \* MERGEFORMAT </w:instrText>
      </w:r>
      <w:r w:rsidRPr="006D7F01">
        <w:rPr>
          <w:rFonts w:ascii="Times New Roman" w:hAnsi="Times New Roman"/>
          <w:b/>
          <w:bCs/>
          <w:lang w:eastAsia="en-GB"/>
        </w:rPr>
      </w:r>
      <w:r w:rsidRPr="006D7F01">
        <w:rPr>
          <w:rFonts w:ascii="Times New Roman" w:hAnsi="Times New Roman"/>
          <w:b/>
          <w:bCs/>
          <w:lang w:eastAsia="en-GB"/>
        </w:rPr>
        <w:fldChar w:fldCharType="separate"/>
      </w:r>
      <w:r w:rsidR="00B5102B">
        <w:rPr>
          <w:rFonts w:ascii="Times New Roman" w:hAnsi="Times New Roman"/>
          <w:b/>
          <w:bCs/>
          <w:lang w:eastAsia="en-GB"/>
        </w:rPr>
        <w:t>4.2</w:t>
      </w:r>
      <w:r w:rsidRPr="006D7F01">
        <w:rPr>
          <w:rFonts w:ascii="Times New Roman" w:hAnsi="Times New Roman"/>
          <w:b/>
          <w:bCs/>
          <w:lang w:eastAsia="en-GB"/>
        </w:rPr>
        <w:fldChar w:fldCharType="end"/>
      </w:r>
      <w:r w:rsidRPr="006D7F01">
        <w:rPr>
          <w:rFonts w:ascii="Times New Roman" w:hAnsi="Times New Roman"/>
          <w:b/>
          <w:bCs/>
          <w:lang w:eastAsia="en-GB"/>
        </w:rPr>
        <w:t xml:space="preserve"> (Co-operation)</w:t>
      </w:r>
      <w:r w:rsidRPr="006D7F01">
        <w:rPr>
          <w:rFonts w:ascii="Times New Roman" w:hAnsi="Times New Roman"/>
          <w:lang w:eastAsia="en-GB"/>
        </w:rPr>
        <w:t>, t</w:t>
      </w:r>
      <w:r w:rsidR="00AB5EBA" w:rsidRPr="006D7F01">
        <w:rPr>
          <w:rFonts w:ascii="Times New Roman" w:hAnsi="Times New Roman"/>
          <w:lang w:eastAsia="en-GB"/>
        </w:rPr>
        <w:t xml:space="preserve">he Contractor shall: </w:t>
      </w:r>
    </w:p>
    <w:p w14:paraId="43C9623B"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co-operate with any investigation relating to a breach of safety or security which is carried out by or on behalf of the Authority;</w:t>
      </w:r>
    </w:p>
    <w:p w14:paraId="1FCA5A7C"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use its reasonable endeavours to make its employees (and other Contractor Related Parties) identified by the Authority available to be interviewed by the Authority for the purposes of the investigation; and</w:t>
      </w:r>
    </w:p>
    <w:p w14:paraId="30FE13DA"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subject to any legal restriction on their disclosure, provide all copies of Documents, records or other material of any kind which may reasonably be required by the Authority for the purposes of the investigation.</w:t>
      </w:r>
    </w:p>
    <w:p w14:paraId="1E4C4CA4"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b/>
          <w:bCs/>
          <w:lang w:eastAsia="en-GB"/>
        </w:rPr>
        <w:t>Infectious Diseases</w:t>
      </w:r>
    </w:p>
    <w:p w14:paraId="7024FD20"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The Contractor shall comply with the Authority</w:t>
      </w:r>
      <w:r w:rsidR="004A61D8" w:rsidRPr="006D7F01">
        <w:rPr>
          <w:rFonts w:ascii="Times New Roman" w:hAnsi="Times New Roman"/>
          <w:lang w:eastAsia="en-GB"/>
        </w:rPr>
        <w:t>'</w:t>
      </w:r>
      <w:r w:rsidRPr="006D7F01">
        <w:rPr>
          <w:rFonts w:ascii="Times New Roman" w:hAnsi="Times New Roman"/>
          <w:lang w:eastAsia="en-GB"/>
        </w:rPr>
        <w:t>s reasonable reporting requirements relating to infectious and notifiable diseases to the extent made known to the Contractor.</w:t>
      </w:r>
    </w:p>
    <w:p w14:paraId="560FB4C0" w14:textId="77777777" w:rsidR="00AB5EBA" w:rsidRPr="006D7F01" w:rsidRDefault="006738F7" w:rsidP="00454281">
      <w:pPr>
        <w:keepNext/>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_Ref408826038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1740" w:name="_Toc122454744"/>
      <w:r w:rsidR="00B5102B">
        <w:rPr>
          <w:rFonts w:ascii="Times New Roman" w:hAnsi="Times New Roman"/>
        </w:rPr>
        <w:instrText>28</w:instrText>
      </w:r>
      <w:r w:rsidRPr="006D7F01">
        <w:rPr>
          <w:rFonts w:ascii="Times New Roman" w:hAnsi="Times New Roman"/>
        </w:rPr>
        <w:fldChar w:fldCharType="end"/>
      </w:r>
      <w:r w:rsidRPr="006D7F01">
        <w:rPr>
          <w:rFonts w:ascii="Times New Roman" w:hAnsi="Times New Roman"/>
        </w:rPr>
        <w:tab/>
        <w:instrText>BENCHMARKING AND VALUE TESTING</w:instrText>
      </w:r>
      <w:bookmarkEnd w:id="1740"/>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1741" w:name="_Ref203901376"/>
      <w:bookmarkStart w:id="1742" w:name="_Ref408826038"/>
      <w:bookmarkStart w:id="1743" w:name="_9kR3WTrAG87HGXorBGqNXlyxs3x3E6A9x59IG7S"/>
      <w:r w:rsidR="00623B94" w:rsidRPr="006D7F01">
        <w:rPr>
          <w:rFonts w:ascii="Times New Roman" w:hAnsi="Times New Roman"/>
          <w:b/>
          <w:bCs/>
          <w:lang w:eastAsia="en-GB"/>
        </w:rPr>
        <w:t>BENCHMARKING</w:t>
      </w:r>
      <w:r w:rsidR="00AB5EBA" w:rsidRPr="006D7F01">
        <w:rPr>
          <w:rFonts w:ascii="Times New Roman" w:hAnsi="Times New Roman"/>
          <w:b/>
          <w:bCs/>
          <w:lang w:eastAsia="en-GB"/>
        </w:rPr>
        <w:t xml:space="preserve"> AND VALUE TESTING</w:t>
      </w:r>
      <w:bookmarkStart w:id="1744" w:name="_NN5248"/>
      <w:bookmarkEnd w:id="1741"/>
      <w:bookmarkEnd w:id="1742"/>
      <w:bookmarkEnd w:id="1743"/>
      <w:bookmarkEnd w:id="1744"/>
    </w:p>
    <w:p w14:paraId="33961AF8" w14:textId="77777777" w:rsidR="00AB5EBA" w:rsidRPr="006D7F01" w:rsidRDefault="00AB5EBA" w:rsidP="00454281">
      <w:pPr>
        <w:widowControl w:val="0"/>
        <w:numPr>
          <w:ilvl w:val="1"/>
          <w:numId w:val="3"/>
        </w:numPr>
        <w:spacing w:after="240" w:line="312" w:lineRule="auto"/>
        <w:outlineLvl w:val="1"/>
        <w:rPr>
          <w:rFonts w:ascii="Times New Roman" w:hAnsi="Times New Roman"/>
          <w:b/>
          <w:bCs/>
          <w:lang w:eastAsia="en-GB"/>
        </w:rPr>
      </w:pPr>
      <w:bookmarkStart w:id="1745" w:name="_Ref194575662"/>
      <w:bookmarkStart w:id="1746" w:name="_Ref203898964"/>
      <w:bookmarkEnd w:id="1731"/>
      <w:bookmarkEnd w:id="1745"/>
      <w:r w:rsidRPr="006D7F01">
        <w:rPr>
          <w:rFonts w:ascii="Times New Roman" w:hAnsi="Times New Roman"/>
          <w:b/>
          <w:bCs/>
          <w:lang w:eastAsia="en-GB"/>
        </w:rPr>
        <w:t>Benchmarking</w:t>
      </w:r>
      <w:bookmarkEnd w:id="1746"/>
    </w:p>
    <w:p w14:paraId="2095612E" w14:textId="77777777" w:rsidR="00A01CAE" w:rsidRPr="006D7F01" w:rsidRDefault="009E2C9A" w:rsidP="00A01CAE">
      <w:pPr>
        <w:widowControl w:val="0"/>
        <w:spacing w:after="240" w:line="312" w:lineRule="auto"/>
        <w:ind w:left="851"/>
        <w:outlineLvl w:val="2"/>
        <w:rPr>
          <w:rFonts w:ascii="Times New Roman" w:hAnsi="Times New Roman"/>
          <w:lang w:eastAsia="en-GB"/>
        </w:rPr>
      </w:pPr>
      <w:r w:rsidRPr="006D7F01">
        <w:rPr>
          <w:rFonts w:ascii="Times New Roman" w:hAnsi="Times New Roman"/>
          <w:lang w:eastAsia="en-GB"/>
        </w:rPr>
        <w:t>The Authority may at its sole discretion conduct a Benchmarking Exercise on or from the fifth (5th) anniversary of the Service</w:t>
      </w:r>
      <w:r w:rsidR="000030C7" w:rsidRPr="006D7F01">
        <w:rPr>
          <w:rFonts w:ascii="Times New Roman" w:hAnsi="Times New Roman"/>
          <w:lang w:eastAsia="en-GB"/>
        </w:rPr>
        <w:t>s</w:t>
      </w:r>
      <w:r w:rsidRPr="006D7F01">
        <w:rPr>
          <w:rFonts w:ascii="Times New Roman" w:hAnsi="Times New Roman"/>
          <w:lang w:eastAsia="en-GB"/>
        </w:rPr>
        <w:t xml:space="preserve"> Commencement </w:t>
      </w:r>
      <w:r w:rsidR="00717571" w:rsidRPr="006D7F01">
        <w:rPr>
          <w:rFonts w:ascii="Times New Roman" w:hAnsi="Times New Roman"/>
          <w:lang w:eastAsia="en-GB"/>
        </w:rPr>
        <w:t>Date</w:t>
      </w:r>
      <w:r w:rsidR="00A715FE">
        <w:rPr>
          <w:rFonts w:ascii="Times New Roman" w:hAnsi="Times New Roman"/>
          <w:lang w:eastAsia="en-GB"/>
        </w:rPr>
        <w:t xml:space="preserve"> (but not more than </w:t>
      </w:r>
      <w:r w:rsidR="00455651">
        <w:rPr>
          <w:rFonts w:ascii="Times New Roman" w:hAnsi="Times New Roman"/>
          <w:lang w:eastAsia="en-GB"/>
        </w:rPr>
        <w:t>once</w:t>
      </w:r>
      <w:r w:rsidR="00A715FE">
        <w:rPr>
          <w:rFonts w:ascii="Times New Roman" w:hAnsi="Times New Roman"/>
          <w:lang w:eastAsia="en-GB"/>
        </w:rPr>
        <w:t xml:space="preserve"> </w:t>
      </w:r>
      <w:r w:rsidR="00455651">
        <w:rPr>
          <w:rFonts w:ascii="Times New Roman" w:hAnsi="Times New Roman"/>
          <w:lang w:eastAsia="en-GB"/>
        </w:rPr>
        <w:t>a</w:t>
      </w:r>
      <w:r w:rsidR="00A715FE">
        <w:rPr>
          <w:rFonts w:ascii="Times New Roman" w:hAnsi="Times New Roman"/>
          <w:lang w:eastAsia="en-GB"/>
        </w:rPr>
        <w:t xml:space="preserve"> Y</w:t>
      </w:r>
      <w:r w:rsidR="00455651">
        <w:rPr>
          <w:rFonts w:ascii="Times New Roman" w:hAnsi="Times New Roman"/>
          <w:lang w:eastAsia="en-GB"/>
        </w:rPr>
        <w:t>ear</w:t>
      </w:r>
      <w:r w:rsidR="00A715FE">
        <w:rPr>
          <w:rFonts w:ascii="Times New Roman" w:hAnsi="Times New Roman"/>
          <w:lang w:eastAsia="en-GB"/>
        </w:rPr>
        <w:t>)</w:t>
      </w:r>
      <w:r w:rsidR="007E7903" w:rsidRPr="006D7F01">
        <w:rPr>
          <w:rFonts w:ascii="Times New Roman" w:hAnsi="Times New Roman"/>
          <w:lang w:eastAsia="en-GB"/>
        </w:rPr>
        <w:t xml:space="preserve"> a</w:t>
      </w:r>
      <w:r w:rsidR="00717571" w:rsidRPr="006D7F01">
        <w:rPr>
          <w:rFonts w:ascii="Times New Roman" w:hAnsi="Times New Roman"/>
          <w:lang w:eastAsia="en-GB"/>
        </w:rPr>
        <w:t>s</w:t>
      </w:r>
      <w:r w:rsidRPr="006D7F01">
        <w:rPr>
          <w:rFonts w:ascii="Times New Roman" w:hAnsi="Times New Roman"/>
          <w:lang w:eastAsia="en-GB"/>
        </w:rPr>
        <w:t xml:space="preserve"> follows:</w:t>
      </w:r>
      <w:r w:rsidR="00381AF6" w:rsidRPr="006D7F01">
        <w:rPr>
          <w:rFonts w:ascii="Times New Roman" w:hAnsi="Times New Roman"/>
          <w:lang w:eastAsia="en-GB"/>
        </w:rPr>
        <w:t xml:space="preserve"> </w:t>
      </w:r>
    </w:p>
    <w:p w14:paraId="1DBDE752" w14:textId="77777777" w:rsidR="00BF6A32" w:rsidRPr="006D7F01" w:rsidRDefault="00BF6A32"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Authority shall notify the Contractor of its intention to conduct a Benchmarking Exercise in accordance with this </w:t>
      </w:r>
      <w:r w:rsidR="00426C65" w:rsidRPr="006D7F01">
        <w:rPr>
          <w:rFonts w:ascii="Times New Roman" w:hAnsi="Times New Roman"/>
          <w:b/>
          <w:lang w:eastAsia="en-GB"/>
        </w:rPr>
        <w:t>c</w:t>
      </w:r>
      <w:r w:rsidRPr="006D7F01">
        <w:rPr>
          <w:rFonts w:ascii="Times New Roman" w:hAnsi="Times New Roman"/>
          <w:b/>
          <w:lang w:eastAsia="en-GB"/>
        </w:rPr>
        <w:t xml:space="preserve">lause </w:t>
      </w:r>
      <w:r w:rsidR="00426C65" w:rsidRPr="006D7F01">
        <w:rPr>
          <w:rFonts w:ascii="Times New Roman" w:hAnsi="Times New Roman"/>
          <w:b/>
          <w:lang w:eastAsia="en-GB"/>
        </w:rPr>
        <w:fldChar w:fldCharType="begin"/>
      </w:r>
      <w:r w:rsidR="00426C65" w:rsidRPr="006D7F01">
        <w:rPr>
          <w:rFonts w:ascii="Times New Roman" w:hAnsi="Times New Roman"/>
          <w:b/>
          <w:lang w:eastAsia="en-GB"/>
        </w:rPr>
        <w:instrText xml:space="preserve"> REF _Ref203898964 \r \h </w:instrText>
      </w:r>
      <w:r w:rsidR="00FD063C" w:rsidRPr="006D7F01">
        <w:rPr>
          <w:rFonts w:ascii="Times New Roman" w:hAnsi="Times New Roman"/>
          <w:b/>
          <w:lang w:eastAsia="en-GB"/>
        </w:rPr>
        <w:instrText xml:space="preserve"> \* MERGEFORMAT </w:instrText>
      </w:r>
      <w:r w:rsidR="00426C65" w:rsidRPr="006D7F01">
        <w:rPr>
          <w:rFonts w:ascii="Times New Roman" w:hAnsi="Times New Roman"/>
          <w:b/>
          <w:lang w:eastAsia="en-GB"/>
        </w:rPr>
      </w:r>
      <w:r w:rsidR="00426C65" w:rsidRPr="006D7F01">
        <w:rPr>
          <w:rFonts w:ascii="Times New Roman" w:hAnsi="Times New Roman"/>
          <w:b/>
          <w:lang w:eastAsia="en-GB"/>
        </w:rPr>
        <w:fldChar w:fldCharType="separate"/>
      </w:r>
      <w:r w:rsidR="00B5102B">
        <w:rPr>
          <w:rFonts w:ascii="Times New Roman" w:hAnsi="Times New Roman"/>
          <w:b/>
          <w:lang w:eastAsia="en-GB"/>
        </w:rPr>
        <w:t>28.1</w:t>
      </w:r>
      <w:r w:rsidR="00426C65" w:rsidRPr="006D7F01">
        <w:rPr>
          <w:rFonts w:ascii="Times New Roman" w:hAnsi="Times New Roman"/>
          <w:b/>
          <w:lang w:eastAsia="en-GB"/>
        </w:rPr>
        <w:fldChar w:fldCharType="end"/>
      </w:r>
      <w:r w:rsidR="00426C65" w:rsidRPr="006D7F01">
        <w:rPr>
          <w:rFonts w:ascii="Times New Roman" w:hAnsi="Times New Roman"/>
          <w:b/>
          <w:lang w:eastAsia="en-GB"/>
        </w:rPr>
        <w:t xml:space="preserve"> (Benchmarking)</w:t>
      </w:r>
      <w:r w:rsidRPr="006D7F01">
        <w:rPr>
          <w:rFonts w:ascii="Times New Roman" w:hAnsi="Times New Roman"/>
          <w:lang w:eastAsia="en-GB"/>
        </w:rPr>
        <w:t xml:space="preserve"> and such notification will state a Benchmarking Review Date which shall not be less than </w:t>
      </w:r>
      <w:r w:rsidR="00A95634">
        <w:rPr>
          <w:rFonts w:ascii="Times New Roman" w:hAnsi="Times New Roman"/>
          <w:lang w:eastAsia="en-GB"/>
        </w:rPr>
        <w:t>ninety (90) Days</w:t>
      </w:r>
      <w:r w:rsidRPr="006D7F01">
        <w:rPr>
          <w:rFonts w:ascii="Times New Roman" w:hAnsi="Times New Roman"/>
          <w:lang w:eastAsia="en-GB"/>
        </w:rPr>
        <w:t xml:space="preserve"> from the date of such notification;</w:t>
      </w:r>
    </w:p>
    <w:p w14:paraId="196004D1"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lastRenderedPageBreak/>
        <w:t xml:space="preserve">each Benchmarking Exercise shall be undertaken to ascertain the relative quality and competitiveness of the Tested </w:t>
      </w:r>
      <w:r w:rsidR="004B4A11" w:rsidRPr="006D7F01">
        <w:rPr>
          <w:rFonts w:ascii="Times New Roman" w:hAnsi="Times New Roman"/>
          <w:lang w:eastAsia="en-GB"/>
        </w:rPr>
        <w:t>Service</w:t>
      </w:r>
      <w:r w:rsidRPr="006D7F01">
        <w:rPr>
          <w:rFonts w:ascii="Times New Roman" w:hAnsi="Times New Roman"/>
          <w:lang w:eastAsia="en-GB"/>
        </w:rPr>
        <w:t xml:space="preserve">. The Benchmarking Exercise shall be undertaken in good faith by the Authority (and with the reasonable co-operation of the Contractor) and on the basis of an objective and like for like comparison by comparing the standards and prices of the Tested </w:t>
      </w:r>
      <w:r w:rsidR="004B4A11" w:rsidRPr="006D7F01">
        <w:rPr>
          <w:rFonts w:ascii="Times New Roman" w:hAnsi="Times New Roman"/>
          <w:lang w:eastAsia="en-GB"/>
        </w:rPr>
        <w:t>Service</w:t>
      </w:r>
      <w:r w:rsidRPr="006D7F01">
        <w:rPr>
          <w:rFonts w:ascii="Times New Roman" w:hAnsi="Times New Roman"/>
          <w:lang w:eastAsia="en-GB"/>
        </w:rPr>
        <w:t xml:space="preserve"> and the costs of providing them with the standards and prices of equivalent services and the costs of providing them;</w:t>
      </w:r>
    </w:p>
    <w:p w14:paraId="13A5791B"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Authority shall make the outcome of any Benchmarking Exercise available to the Contractor by the date occurring </w:t>
      </w:r>
      <w:r w:rsidR="00D246B3">
        <w:rPr>
          <w:rFonts w:ascii="Times New Roman" w:hAnsi="Times New Roman"/>
          <w:lang w:eastAsia="en-GB"/>
        </w:rPr>
        <w:t>thirty (30) Days</w:t>
      </w:r>
      <w:r w:rsidRPr="006D7F01">
        <w:rPr>
          <w:rFonts w:ascii="Times New Roman" w:hAnsi="Times New Roman"/>
          <w:lang w:eastAsia="en-GB"/>
        </w:rPr>
        <w:t xml:space="preserve"> before the relevant </w:t>
      </w:r>
      <w:r w:rsidR="00BF6A32" w:rsidRPr="006D7F01">
        <w:rPr>
          <w:rFonts w:ascii="Times New Roman" w:hAnsi="Times New Roman"/>
          <w:lang w:eastAsia="en-GB"/>
        </w:rPr>
        <w:t>Benchmarking</w:t>
      </w:r>
      <w:r w:rsidRPr="006D7F01">
        <w:rPr>
          <w:rFonts w:ascii="Times New Roman" w:hAnsi="Times New Roman"/>
          <w:lang w:eastAsia="en-GB"/>
        </w:rPr>
        <w:t xml:space="preserve"> Review Date </w:t>
      </w:r>
      <w:r w:rsidR="005217F3" w:rsidRPr="006D7F01">
        <w:rPr>
          <w:rFonts w:ascii="Times New Roman" w:hAnsi="Times New Roman"/>
          <w:lang w:eastAsia="en-GB"/>
        </w:rPr>
        <w:t>in preparation for</w:t>
      </w:r>
      <w:r w:rsidRPr="006D7F01">
        <w:rPr>
          <w:rFonts w:ascii="Times New Roman" w:hAnsi="Times New Roman"/>
          <w:lang w:eastAsia="en-GB"/>
        </w:rPr>
        <w:t xml:space="preserve"> the Authority and the Contractor making the appropriate adjustments to the Contract Price on the basis set out in </w:t>
      </w:r>
      <w:r w:rsidRPr="006D7F01">
        <w:rPr>
          <w:rFonts w:ascii="Times New Roman" w:hAnsi="Times New Roman"/>
          <w:b/>
          <w:bCs/>
          <w:lang w:eastAsia="en-GB"/>
        </w:rPr>
        <w:t>clause </w:t>
      </w:r>
      <w:r w:rsidR="00426C65" w:rsidRPr="006D7F01">
        <w:rPr>
          <w:rFonts w:ascii="Times New Roman" w:hAnsi="Times New Roman"/>
          <w:b/>
          <w:bCs/>
          <w:lang w:eastAsia="en-GB"/>
        </w:rPr>
        <w:fldChar w:fldCharType="begin"/>
      </w:r>
      <w:r w:rsidR="00426C65" w:rsidRPr="006D7F01">
        <w:rPr>
          <w:rFonts w:ascii="Times New Roman" w:hAnsi="Times New Roman"/>
          <w:b/>
          <w:bCs/>
          <w:lang w:eastAsia="en-GB"/>
        </w:rPr>
        <w:instrText xml:space="preserve"> REF _Ref200945412 \r \h </w:instrText>
      </w:r>
      <w:r w:rsidR="00FD063C" w:rsidRPr="006D7F01">
        <w:rPr>
          <w:rFonts w:ascii="Times New Roman" w:hAnsi="Times New Roman"/>
          <w:b/>
          <w:bCs/>
          <w:lang w:eastAsia="en-GB"/>
        </w:rPr>
        <w:instrText xml:space="preserve"> \* MERGEFORMAT </w:instrText>
      </w:r>
      <w:r w:rsidR="00426C65" w:rsidRPr="006D7F01">
        <w:rPr>
          <w:rFonts w:ascii="Times New Roman" w:hAnsi="Times New Roman"/>
          <w:b/>
          <w:bCs/>
          <w:lang w:eastAsia="en-GB"/>
        </w:rPr>
      </w:r>
      <w:r w:rsidR="00426C65" w:rsidRPr="006D7F01">
        <w:rPr>
          <w:rFonts w:ascii="Times New Roman" w:hAnsi="Times New Roman"/>
          <w:b/>
          <w:bCs/>
          <w:lang w:eastAsia="en-GB"/>
        </w:rPr>
        <w:fldChar w:fldCharType="separate"/>
      </w:r>
      <w:r w:rsidR="00B5102B">
        <w:rPr>
          <w:rFonts w:ascii="Times New Roman" w:hAnsi="Times New Roman"/>
          <w:b/>
          <w:bCs/>
          <w:lang w:eastAsia="en-GB"/>
        </w:rPr>
        <w:t>28.1.4</w:t>
      </w:r>
      <w:r w:rsidR="00426C65" w:rsidRPr="006D7F01">
        <w:rPr>
          <w:rFonts w:ascii="Times New Roman" w:hAnsi="Times New Roman"/>
          <w:b/>
          <w:bCs/>
          <w:lang w:eastAsia="en-GB"/>
        </w:rPr>
        <w:fldChar w:fldCharType="end"/>
      </w:r>
      <w:r w:rsidRPr="006D7F01">
        <w:rPr>
          <w:rFonts w:ascii="Times New Roman" w:hAnsi="Times New Roman"/>
          <w:b/>
          <w:bCs/>
          <w:lang w:eastAsia="en-GB"/>
        </w:rPr>
        <w:t> (Benchmarking)</w:t>
      </w:r>
      <w:r w:rsidRPr="006D7F01">
        <w:rPr>
          <w:rFonts w:ascii="Times New Roman" w:hAnsi="Times New Roman"/>
          <w:lang w:eastAsia="en-GB"/>
        </w:rPr>
        <w:t xml:space="preserve">. The outcome shall indicate the extent to which (if at all) the Market Costs differ (in percentage terms) from the Latest </w:t>
      </w:r>
      <w:r w:rsidR="004B4A11" w:rsidRPr="006D7F01">
        <w:rPr>
          <w:rFonts w:ascii="Times New Roman" w:hAnsi="Times New Roman"/>
          <w:lang w:eastAsia="en-GB"/>
        </w:rPr>
        <w:t>Service</w:t>
      </w:r>
      <w:r w:rsidRPr="006D7F01">
        <w:rPr>
          <w:rFonts w:ascii="Times New Roman" w:hAnsi="Times New Roman"/>
          <w:lang w:eastAsia="en-GB"/>
        </w:rPr>
        <w:t xml:space="preserve"> Element; and</w:t>
      </w:r>
    </w:p>
    <w:p w14:paraId="4E23B69B"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1747" w:name="_Ref200945412"/>
      <w:r w:rsidRPr="006D7F01">
        <w:rPr>
          <w:rFonts w:ascii="Times New Roman" w:hAnsi="Times New Roman"/>
          <w:lang w:eastAsia="en-GB"/>
        </w:rPr>
        <w:t xml:space="preserve">where the Market Costs are between ninety five per cent (95%) and </w:t>
      </w:r>
      <w:bookmarkStart w:id="1748" w:name="_9kR3WTr1345FO4wniz6qvxkhswpvC94587v7NcX"/>
      <w:r w:rsidRPr="006D7F01">
        <w:rPr>
          <w:rFonts w:ascii="Times New Roman" w:hAnsi="Times New Roman"/>
          <w:lang w:eastAsia="en-GB"/>
        </w:rPr>
        <w:t>one hundred and five per cent (105%)</w:t>
      </w:r>
      <w:bookmarkEnd w:id="1748"/>
      <w:r w:rsidRPr="006D7F01">
        <w:rPr>
          <w:rFonts w:ascii="Times New Roman" w:hAnsi="Times New Roman"/>
          <w:lang w:eastAsia="en-GB"/>
        </w:rPr>
        <w:t xml:space="preserve"> of the Latest </w:t>
      </w:r>
      <w:r w:rsidR="004B4A11" w:rsidRPr="006D7F01">
        <w:rPr>
          <w:rFonts w:ascii="Times New Roman" w:hAnsi="Times New Roman"/>
          <w:lang w:eastAsia="en-GB"/>
        </w:rPr>
        <w:t>Service</w:t>
      </w:r>
      <w:r w:rsidRPr="006D7F01">
        <w:rPr>
          <w:rFonts w:ascii="Times New Roman" w:hAnsi="Times New Roman"/>
          <w:lang w:eastAsia="en-GB"/>
        </w:rPr>
        <w:t xml:space="preserve"> Element, no change shall be made to the Contract Price or the Latest </w:t>
      </w:r>
      <w:r w:rsidR="004B4A11" w:rsidRPr="006D7F01">
        <w:rPr>
          <w:rFonts w:ascii="Times New Roman" w:hAnsi="Times New Roman"/>
          <w:lang w:eastAsia="en-GB"/>
        </w:rPr>
        <w:t>Service</w:t>
      </w:r>
      <w:r w:rsidRPr="006D7F01">
        <w:rPr>
          <w:rFonts w:ascii="Times New Roman" w:hAnsi="Times New Roman"/>
          <w:lang w:eastAsia="en-GB"/>
        </w:rPr>
        <w:t xml:space="preserve"> Element. Where the Market Costs are less than </w:t>
      </w:r>
      <w:bookmarkStart w:id="1749" w:name="_9kR3WTr1345FFuqrovG3o52xy10o0Gdd"/>
      <w:r w:rsidRPr="006D7F01">
        <w:rPr>
          <w:rFonts w:ascii="Times New Roman" w:hAnsi="Times New Roman"/>
          <w:lang w:eastAsia="en-GB"/>
        </w:rPr>
        <w:t>ninety five per cent (95%)</w:t>
      </w:r>
      <w:bookmarkEnd w:id="1749"/>
      <w:r w:rsidRPr="006D7F01">
        <w:rPr>
          <w:rFonts w:ascii="Times New Roman" w:hAnsi="Times New Roman"/>
          <w:lang w:eastAsia="en-GB"/>
        </w:rPr>
        <w:t xml:space="preserve"> or more than </w:t>
      </w:r>
      <w:bookmarkStart w:id="1750" w:name="_9kMHG5YVt3567HQ6ypk18sxzmjuyrxEB67A9x9P"/>
      <w:r w:rsidRPr="006D7F01">
        <w:rPr>
          <w:rFonts w:ascii="Times New Roman" w:hAnsi="Times New Roman"/>
          <w:lang w:eastAsia="en-GB"/>
        </w:rPr>
        <w:t>one hundred and five per cent (105%)</w:t>
      </w:r>
      <w:bookmarkEnd w:id="1750"/>
      <w:r w:rsidRPr="006D7F01">
        <w:rPr>
          <w:rFonts w:ascii="Times New Roman" w:hAnsi="Times New Roman"/>
          <w:lang w:eastAsia="en-GB"/>
        </w:rPr>
        <w:t xml:space="preserve"> of the Latest </w:t>
      </w:r>
      <w:r w:rsidR="004B4A11" w:rsidRPr="006D7F01">
        <w:rPr>
          <w:rFonts w:ascii="Times New Roman" w:hAnsi="Times New Roman"/>
          <w:lang w:eastAsia="en-GB"/>
        </w:rPr>
        <w:t>Service</w:t>
      </w:r>
      <w:r w:rsidRPr="006D7F01">
        <w:rPr>
          <w:rFonts w:ascii="Times New Roman" w:hAnsi="Times New Roman"/>
          <w:lang w:eastAsia="en-GB"/>
        </w:rPr>
        <w:t xml:space="preserve"> Element or a Tested </w:t>
      </w:r>
      <w:r w:rsidR="004B4A11" w:rsidRPr="006D7F01">
        <w:rPr>
          <w:rFonts w:ascii="Times New Roman" w:hAnsi="Times New Roman"/>
          <w:lang w:eastAsia="en-GB"/>
        </w:rPr>
        <w:t>Service</w:t>
      </w:r>
      <w:r w:rsidRPr="006D7F01">
        <w:rPr>
          <w:rFonts w:ascii="Times New Roman" w:hAnsi="Times New Roman"/>
          <w:lang w:eastAsia="en-GB"/>
        </w:rPr>
        <w:t xml:space="preserve"> Benchmarking Exercise cannot be carried out, the Parties shall adjust the Contract Price on the basis that:</w:t>
      </w:r>
      <w:bookmarkEnd w:id="1747"/>
      <w:r w:rsidR="0093557C" w:rsidRPr="006D7F01">
        <w:rPr>
          <w:rFonts w:ascii="Times New Roman" w:hAnsi="Times New Roman"/>
          <w:b/>
          <w:lang w:eastAsia="en-GB"/>
        </w:rPr>
        <w:t xml:space="preserve"> </w:t>
      </w:r>
    </w:p>
    <w:p w14:paraId="4B21422F"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the Contract Price will be increased by an amount to reflect the Market Costs where the Market Costs exceed </w:t>
      </w:r>
      <w:bookmarkStart w:id="1751" w:name="_9kR3WTr134676vwniz6qvxkhswpvC94587v7NcX"/>
      <w:r w:rsidRPr="006D7F01">
        <w:rPr>
          <w:rFonts w:ascii="Times New Roman" w:hAnsi="Times New Roman"/>
          <w:lang w:eastAsia="en-GB"/>
        </w:rPr>
        <w:t>one hundred and five percent (105%)</w:t>
      </w:r>
      <w:bookmarkEnd w:id="1751"/>
      <w:r w:rsidRPr="006D7F01">
        <w:rPr>
          <w:rFonts w:ascii="Times New Roman" w:hAnsi="Times New Roman"/>
          <w:lang w:eastAsia="en-GB"/>
        </w:rPr>
        <w:t xml:space="preserve"> of the Latest </w:t>
      </w:r>
      <w:r w:rsidR="004B4A11" w:rsidRPr="006D7F01">
        <w:rPr>
          <w:rFonts w:ascii="Times New Roman" w:hAnsi="Times New Roman"/>
          <w:lang w:eastAsia="en-GB"/>
        </w:rPr>
        <w:t>Service</w:t>
      </w:r>
      <w:r w:rsidRPr="006D7F01">
        <w:rPr>
          <w:rFonts w:ascii="Times New Roman" w:hAnsi="Times New Roman"/>
          <w:lang w:eastAsia="en-GB"/>
        </w:rPr>
        <w:t xml:space="preserve"> Element;</w:t>
      </w:r>
    </w:p>
    <w:p w14:paraId="55F4D1CD"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the Contract Price will be decreased by an amount to reflect the Market Costs where the Market Costs are less than </w:t>
      </w:r>
      <w:bookmarkStart w:id="1752" w:name="_9kR3WTr1345FGvqrovG3o52xy10o0Gdd"/>
      <w:r w:rsidRPr="006D7F01">
        <w:rPr>
          <w:rFonts w:ascii="Times New Roman" w:hAnsi="Times New Roman"/>
          <w:lang w:eastAsia="en-GB"/>
        </w:rPr>
        <w:t>ninety five percent (95%)</w:t>
      </w:r>
      <w:bookmarkEnd w:id="1752"/>
      <w:r w:rsidRPr="006D7F01">
        <w:rPr>
          <w:rFonts w:ascii="Times New Roman" w:hAnsi="Times New Roman"/>
          <w:lang w:eastAsia="en-GB"/>
        </w:rPr>
        <w:t xml:space="preserve"> of the Latest </w:t>
      </w:r>
      <w:r w:rsidR="00E63150" w:rsidRPr="006D7F01">
        <w:rPr>
          <w:rFonts w:ascii="Times New Roman" w:hAnsi="Times New Roman"/>
          <w:lang w:eastAsia="en-GB"/>
        </w:rPr>
        <w:t xml:space="preserve">Service </w:t>
      </w:r>
      <w:r w:rsidRPr="006D7F01">
        <w:rPr>
          <w:rFonts w:ascii="Times New Roman" w:hAnsi="Times New Roman"/>
          <w:lang w:eastAsia="en-GB"/>
        </w:rPr>
        <w:t>Element; and</w:t>
      </w:r>
      <w:r w:rsidR="005217F3" w:rsidRPr="006D7F01">
        <w:rPr>
          <w:rFonts w:ascii="Times New Roman" w:hAnsi="Times New Roman"/>
          <w:lang w:eastAsia="en-GB"/>
        </w:rPr>
        <w:t xml:space="preserve"> </w:t>
      </w:r>
    </w:p>
    <w:p w14:paraId="2C217F50"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the Latest </w:t>
      </w:r>
      <w:r w:rsidR="004B4A11" w:rsidRPr="006D7F01">
        <w:rPr>
          <w:rFonts w:ascii="Times New Roman" w:hAnsi="Times New Roman"/>
          <w:lang w:eastAsia="en-GB"/>
        </w:rPr>
        <w:t>Service</w:t>
      </w:r>
      <w:r w:rsidRPr="006D7F01">
        <w:rPr>
          <w:rFonts w:ascii="Times New Roman" w:hAnsi="Times New Roman"/>
          <w:lang w:eastAsia="en-GB"/>
        </w:rPr>
        <w:t xml:space="preserve"> Element shall be increased or decreased (as the case may be) to reflect the Market Costs,</w:t>
      </w:r>
    </w:p>
    <w:p w14:paraId="1C1DF1BD" w14:textId="77777777" w:rsidR="00AB5EBA" w:rsidRPr="006D7F01" w:rsidRDefault="00AB5EBA" w:rsidP="00840519">
      <w:pPr>
        <w:widowControl w:val="0"/>
        <w:spacing w:after="240" w:line="312" w:lineRule="auto"/>
        <w:ind w:left="1843"/>
        <w:rPr>
          <w:rFonts w:ascii="Times New Roman" w:hAnsi="Times New Roman"/>
          <w:lang w:eastAsia="en-GB"/>
        </w:rPr>
      </w:pPr>
      <w:r w:rsidRPr="006D7F01">
        <w:rPr>
          <w:rFonts w:ascii="Times New Roman" w:hAnsi="Times New Roman"/>
          <w:lang w:eastAsia="en-GB"/>
        </w:rPr>
        <w:t xml:space="preserve">and the Contract Price shall be adjusted in accordance with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_Ref194740572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59</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(Financial Adjustments)</w:t>
      </w:r>
      <w:r w:rsidRPr="006D7F01">
        <w:rPr>
          <w:rFonts w:ascii="Times New Roman" w:hAnsi="Times New Roman"/>
          <w:lang w:eastAsia="en-GB"/>
        </w:rPr>
        <w:t xml:space="preserve">. </w:t>
      </w:r>
    </w:p>
    <w:p w14:paraId="43CF92B0" w14:textId="77777777" w:rsidR="00AB5EBA"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Any dispute under this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_Ref203898964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28.1</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(Benchmarking)</w:t>
      </w:r>
      <w:r w:rsidRPr="006D7F01">
        <w:rPr>
          <w:rFonts w:ascii="Times New Roman" w:hAnsi="Times New Roman"/>
          <w:lang w:eastAsia="en-GB"/>
        </w:rPr>
        <w:t xml:space="preserve"> (including as to the results of the Benchmarking Exercise) shall be determined in accordance with the Dispute </w:t>
      </w:r>
      <w:r w:rsidRPr="006D7F01">
        <w:rPr>
          <w:rFonts w:ascii="Times New Roman" w:hAnsi="Times New Roman"/>
          <w:lang w:eastAsia="en-GB"/>
        </w:rPr>
        <w:lastRenderedPageBreak/>
        <w:t>Resolution Procedure.</w:t>
      </w:r>
    </w:p>
    <w:p w14:paraId="0D3B382B" w14:textId="77777777" w:rsidR="00582325" w:rsidRPr="00582325" w:rsidRDefault="00582325" w:rsidP="00454281">
      <w:pPr>
        <w:widowControl w:val="0"/>
        <w:numPr>
          <w:ilvl w:val="2"/>
          <w:numId w:val="3"/>
        </w:numPr>
        <w:spacing w:after="240" w:line="312" w:lineRule="auto"/>
        <w:outlineLvl w:val="2"/>
        <w:rPr>
          <w:rFonts w:ascii="Times New Roman" w:hAnsi="Times New Roman"/>
          <w:lang w:eastAsia="en-GB"/>
        </w:rPr>
      </w:pPr>
      <w:r w:rsidRPr="00582325">
        <w:rPr>
          <w:rFonts w:ascii="Times New Roman" w:hAnsi="Times New Roman" w:hint="eastAsia"/>
          <w:lang w:eastAsia="en-GB"/>
        </w:rPr>
        <w:t xml:space="preserve">The Authority shall have regard to the following matters when performing a comparative assessment of a Tested Service and an equivalent service pursuant to this </w:t>
      </w:r>
      <w:r w:rsidRPr="00582325">
        <w:rPr>
          <w:rFonts w:ascii="Times New Roman" w:hAnsi="Times New Roman" w:hint="eastAsia"/>
          <w:b/>
          <w:bCs/>
          <w:lang w:eastAsia="en-GB"/>
        </w:rPr>
        <w:t xml:space="preserve">clause </w:t>
      </w:r>
      <w:r w:rsidR="00964609">
        <w:rPr>
          <w:rFonts w:ascii="Times New Roman" w:hAnsi="Times New Roman"/>
          <w:b/>
          <w:bCs/>
          <w:lang w:eastAsia="en-GB"/>
        </w:rPr>
        <w:fldChar w:fldCharType="begin"/>
      </w:r>
      <w:r w:rsidR="00964609">
        <w:rPr>
          <w:rFonts w:ascii="Times New Roman" w:hAnsi="Times New Roman"/>
          <w:b/>
          <w:bCs/>
          <w:lang w:eastAsia="en-GB"/>
        </w:rPr>
        <w:instrText xml:space="preserve"> </w:instrText>
      </w:r>
      <w:r w:rsidR="00964609">
        <w:rPr>
          <w:rFonts w:ascii="Times New Roman" w:hAnsi="Times New Roman" w:hint="eastAsia"/>
          <w:b/>
          <w:bCs/>
          <w:lang w:eastAsia="en-GB"/>
        </w:rPr>
        <w:instrText>REF _Ref203898964 \r \h</w:instrText>
      </w:r>
      <w:r w:rsidR="00964609">
        <w:rPr>
          <w:rFonts w:ascii="Times New Roman" w:hAnsi="Times New Roman"/>
          <w:b/>
          <w:bCs/>
          <w:lang w:eastAsia="en-GB"/>
        </w:rPr>
        <w:instrText xml:space="preserve"> </w:instrText>
      </w:r>
      <w:r w:rsidR="00964609">
        <w:rPr>
          <w:rFonts w:ascii="Times New Roman" w:hAnsi="Times New Roman"/>
          <w:b/>
          <w:bCs/>
          <w:lang w:eastAsia="en-GB"/>
        </w:rPr>
      </w:r>
      <w:r w:rsidR="00964609">
        <w:rPr>
          <w:rFonts w:ascii="Times New Roman" w:hAnsi="Times New Roman"/>
          <w:b/>
          <w:bCs/>
          <w:lang w:eastAsia="en-GB"/>
        </w:rPr>
        <w:fldChar w:fldCharType="separate"/>
      </w:r>
      <w:r w:rsidR="00B5102B">
        <w:rPr>
          <w:rFonts w:ascii="Times New Roman" w:hAnsi="Times New Roman"/>
          <w:b/>
          <w:bCs/>
          <w:lang w:eastAsia="en-GB"/>
        </w:rPr>
        <w:t>28.1</w:t>
      </w:r>
      <w:r w:rsidR="00964609">
        <w:rPr>
          <w:rFonts w:ascii="Times New Roman" w:hAnsi="Times New Roman"/>
          <w:b/>
          <w:bCs/>
          <w:lang w:eastAsia="en-GB"/>
        </w:rPr>
        <w:fldChar w:fldCharType="end"/>
      </w:r>
      <w:r w:rsidRPr="00582325">
        <w:rPr>
          <w:rFonts w:ascii="Times New Roman" w:hAnsi="Times New Roman" w:hint="eastAsia"/>
          <w:b/>
          <w:bCs/>
          <w:lang w:eastAsia="en-GB"/>
        </w:rPr>
        <w:t xml:space="preserve"> (Benchmarking)</w:t>
      </w:r>
      <w:r w:rsidRPr="00582325">
        <w:rPr>
          <w:rFonts w:ascii="Times New Roman" w:hAnsi="Times New Roman" w:hint="eastAsia"/>
          <w:lang w:eastAsia="en-GB"/>
        </w:rPr>
        <w:t>:</w:t>
      </w:r>
    </w:p>
    <w:p w14:paraId="33E66F03" w14:textId="77777777" w:rsidR="00582325" w:rsidRPr="00582325" w:rsidRDefault="00582325" w:rsidP="00454281">
      <w:pPr>
        <w:widowControl w:val="0"/>
        <w:numPr>
          <w:ilvl w:val="3"/>
          <w:numId w:val="3"/>
        </w:numPr>
        <w:spacing w:after="240" w:line="312" w:lineRule="auto"/>
        <w:outlineLvl w:val="3"/>
        <w:rPr>
          <w:rFonts w:ascii="Times New Roman" w:hAnsi="Times New Roman"/>
          <w:lang w:eastAsia="en-GB"/>
        </w:rPr>
      </w:pPr>
      <w:r w:rsidRPr="00582325">
        <w:rPr>
          <w:rFonts w:ascii="Times New Roman" w:hAnsi="Times New Roman" w:hint="eastAsia"/>
          <w:lang w:eastAsia="en-GB"/>
        </w:rPr>
        <w:t>the contractual and business environment under which the Services are being provided (including the scope, scale, complexity and geographical spread of the Services);</w:t>
      </w:r>
    </w:p>
    <w:p w14:paraId="2A3D9212" w14:textId="77777777" w:rsidR="00582325" w:rsidRPr="00582325" w:rsidRDefault="00582325" w:rsidP="00454281">
      <w:pPr>
        <w:widowControl w:val="0"/>
        <w:numPr>
          <w:ilvl w:val="3"/>
          <w:numId w:val="3"/>
        </w:numPr>
        <w:spacing w:after="240" w:line="312" w:lineRule="auto"/>
        <w:outlineLvl w:val="3"/>
        <w:rPr>
          <w:rFonts w:ascii="Times New Roman" w:hAnsi="Times New Roman"/>
          <w:lang w:eastAsia="en-GB"/>
        </w:rPr>
      </w:pPr>
      <w:r w:rsidRPr="00582325">
        <w:rPr>
          <w:rFonts w:ascii="Times New Roman" w:hAnsi="Times New Roman" w:hint="eastAsia"/>
          <w:lang w:eastAsia="en-GB"/>
        </w:rPr>
        <w:t>any front-end investment and development costs of the Contractor;</w:t>
      </w:r>
    </w:p>
    <w:p w14:paraId="17197710" w14:textId="77777777" w:rsidR="00582325" w:rsidRPr="00582325" w:rsidRDefault="00582325" w:rsidP="00454281">
      <w:pPr>
        <w:widowControl w:val="0"/>
        <w:numPr>
          <w:ilvl w:val="3"/>
          <w:numId w:val="3"/>
        </w:numPr>
        <w:spacing w:after="240" w:line="312" w:lineRule="auto"/>
        <w:outlineLvl w:val="3"/>
        <w:rPr>
          <w:rFonts w:ascii="Times New Roman" w:hAnsi="Times New Roman"/>
          <w:lang w:eastAsia="en-GB"/>
        </w:rPr>
      </w:pPr>
      <w:r w:rsidRPr="00582325">
        <w:rPr>
          <w:rFonts w:ascii="Times New Roman" w:hAnsi="Times New Roman" w:hint="eastAsia"/>
          <w:lang w:eastAsia="en-GB"/>
        </w:rPr>
        <w:t>the Contractor's risk profile including the financial, performance or liability risks associated with the provision of the Services as a whole;</w:t>
      </w:r>
    </w:p>
    <w:p w14:paraId="46F94EF8" w14:textId="77777777" w:rsidR="00582325" w:rsidRPr="00582325" w:rsidRDefault="00582325" w:rsidP="00454281">
      <w:pPr>
        <w:widowControl w:val="0"/>
        <w:numPr>
          <w:ilvl w:val="3"/>
          <w:numId w:val="3"/>
        </w:numPr>
        <w:spacing w:after="240" w:line="312" w:lineRule="auto"/>
        <w:outlineLvl w:val="3"/>
        <w:rPr>
          <w:rFonts w:ascii="Times New Roman" w:hAnsi="Times New Roman"/>
          <w:lang w:eastAsia="en-GB"/>
        </w:rPr>
      </w:pPr>
      <w:r w:rsidRPr="00582325">
        <w:rPr>
          <w:rFonts w:ascii="Times New Roman" w:hAnsi="Times New Roman" w:hint="eastAsia"/>
          <w:lang w:eastAsia="en-GB"/>
        </w:rPr>
        <w:t>the extent of the Contractor's management and contract governance responsibilities; and</w:t>
      </w:r>
    </w:p>
    <w:p w14:paraId="655755BC" w14:textId="77777777" w:rsidR="00582325" w:rsidRPr="006D7F01" w:rsidRDefault="00582325" w:rsidP="00454281">
      <w:pPr>
        <w:widowControl w:val="0"/>
        <w:numPr>
          <w:ilvl w:val="3"/>
          <w:numId w:val="3"/>
        </w:numPr>
        <w:spacing w:after="240" w:line="312" w:lineRule="auto"/>
        <w:outlineLvl w:val="3"/>
        <w:rPr>
          <w:rFonts w:ascii="Times New Roman" w:hAnsi="Times New Roman"/>
          <w:lang w:eastAsia="en-GB"/>
        </w:rPr>
      </w:pPr>
      <w:r w:rsidRPr="00582325">
        <w:rPr>
          <w:rFonts w:ascii="Times New Roman" w:hAnsi="Times New Roman" w:hint="eastAsia"/>
          <w:lang w:eastAsia="en-GB"/>
        </w:rPr>
        <w:t>any other reasonable factors demonstrated by the Contractor, which, if not taken into consideration, could unfairly cause the Contractor's pricing to appear non-competitive (such as erroneous costing, non-sustainable behaviour including excessive consumption of energy or over-aggressive pricing).</w:t>
      </w:r>
    </w:p>
    <w:p w14:paraId="6280FEBD" w14:textId="77777777" w:rsidR="00AB5EBA" w:rsidRPr="006D7F01" w:rsidRDefault="00AB5EBA" w:rsidP="00454281">
      <w:pPr>
        <w:keepNext/>
        <w:widowControl w:val="0"/>
        <w:numPr>
          <w:ilvl w:val="1"/>
          <w:numId w:val="3"/>
        </w:numPr>
        <w:spacing w:after="240" w:line="312" w:lineRule="auto"/>
        <w:outlineLvl w:val="1"/>
        <w:rPr>
          <w:rFonts w:ascii="Times New Roman" w:hAnsi="Times New Roman"/>
          <w:b/>
          <w:bCs/>
          <w:lang w:eastAsia="en-GB"/>
        </w:rPr>
      </w:pPr>
      <w:bookmarkStart w:id="1753" w:name="_Ref203899313"/>
      <w:r w:rsidRPr="006D7F01">
        <w:rPr>
          <w:rFonts w:ascii="Times New Roman" w:hAnsi="Times New Roman"/>
          <w:b/>
          <w:bCs/>
          <w:lang w:eastAsia="en-GB"/>
        </w:rPr>
        <w:t xml:space="preserve">Costs of </w:t>
      </w:r>
      <w:r w:rsidR="00BF6A32" w:rsidRPr="006D7F01">
        <w:rPr>
          <w:rFonts w:ascii="Times New Roman" w:hAnsi="Times New Roman"/>
          <w:b/>
          <w:bCs/>
          <w:lang w:eastAsia="en-GB"/>
        </w:rPr>
        <w:t>Benchmarking Exercise</w:t>
      </w:r>
    </w:p>
    <w:p w14:paraId="09B972A7" w14:textId="77777777" w:rsidR="00AB5EBA" w:rsidRPr="006D7F01" w:rsidRDefault="000030C7" w:rsidP="00BF6A32">
      <w:pPr>
        <w:widowControl w:val="0"/>
        <w:spacing w:after="240" w:line="312" w:lineRule="auto"/>
        <w:ind w:left="851"/>
        <w:outlineLvl w:val="2"/>
        <w:rPr>
          <w:rFonts w:ascii="Times New Roman" w:hAnsi="Times New Roman"/>
          <w:lang w:eastAsia="en-GB"/>
        </w:rPr>
      </w:pPr>
      <w:r w:rsidRPr="006D7F01">
        <w:rPr>
          <w:rFonts w:ascii="Times New Roman" w:hAnsi="Times New Roman"/>
          <w:lang w:eastAsia="en-GB"/>
        </w:rPr>
        <w:t>T</w:t>
      </w:r>
      <w:r w:rsidR="00AB5EBA" w:rsidRPr="006D7F01">
        <w:rPr>
          <w:rFonts w:ascii="Times New Roman" w:hAnsi="Times New Roman"/>
          <w:lang w:eastAsia="en-GB"/>
        </w:rPr>
        <w:t xml:space="preserve">he Contractor shall be responsible for its own costs </w:t>
      </w:r>
      <w:r w:rsidR="00BF6A32" w:rsidRPr="006D7F01">
        <w:rPr>
          <w:rFonts w:ascii="Times New Roman" w:hAnsi="Times New Roman"/>
          <w:lang w:eastAsia="en-GB"/>
        </w:rPr>
        <w:t>in relation to</w:t>
      </w:r>
      <w:r w:rsidR="00AB5EBA" w:rsidRPr="006D7F01">
        <w:rPr>
          <w:rFonts w:ascii="Times New Roman" w:hAnsi="Times New Roman"/>
          <w:lang w:eastAsia="en-GB"/>
        </w:rPr>
        <w:t xml:space="preserve"> any Benchmarking Exercise.</w:t>
      </w:r>
    </w:p>
    <w:p w14:paraId="2A7029EA" w14:textId="77777777" w:rsidR="00AB5EBA" w:rsidRPr="006D7F01" w:rsidRDefault="00AB5EBA" w:rsidP="00454281">
      <w:pPr>
        <w:keepNext/>
        <w:widowControl w:val="0"/>
        <w:numPr>
          <w:ilvl w:val="1"/>
          <w:numId w:val="3"/>
        </w:numPr>
        <w:spacing w:after="240" w:line="312" w:lineRule="auto"/>
        <w:outlineLvl w:val="1"/>
        <w:rPr>
          <w:rFonts w:ascii="Times New Roman" w:hAnsi="Times New Roman"/>
          <w:lang w:eastAsia="en-GB"/>
        </w:rPr>
      </w:pPr>
      <w:bookmarkStart w:id="1754" w:name="_Ref209314772"/>
      <w:bookmarkStart w:id="1755" w:name="_Ref528593367"/>
      <w:r w:rsidRPr="006D7F01">
        <w:rPr>
          <w:rFonts w:ascii="Times New Roman" w:hAnsi="Times New Roman"/>
          <w:b/>
          <w:bCs/>
          <w:lang w:eastAsia="en-GB"/>
        </w:rPr>
        <w:t>Value Testing Option</w:t>
      </w:r>
      <w:bookmarkEnd w:id="1753"/>
      <w:bookmarkEnd w:id="1754"/>
      <w:r w:rsidR="00F73412" w:rsidRPr="006D7F01">
        <w:rPr>
          <w:rFonts w:ascii="Times New Roman" w:hAnsi="Times New Roman"/>
          <w:b/>
          <w:bCs/>
          <w:lang w:eastAsia="en-GB"/>
        </w:rPr>
        <w:t xml:space="preserve"> </w:t>
      </w:r>
      <w:bookmarkEnd w:id="1755"/>
    </w:p>
    <w:p w14:paraId="2C04C728"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1756" w:name="_Ref311721191"/>
      <w:r w:rsidRPr="006D7F01">
        <w:rPr>
          <w:rFonts w:ascii="Times New Roman" w:hAnsi="Times New Roman"/>
          <w:lang w:eastAsia="en-GB"/>
        </w:rPr>
        <w:t xml:space="preserve">The Authority shall consider which element of the </w:t>
      </w:r>
      <w:r w:rsidR="004B4A11" w:rsidRPr="006D7F01">
        <w:rPr>
          <w:rFonts w:ascii="Times New Roman" w:hAnsi="Times New Roman"/>
          <w:lang w:eastAsia="en-GB"/>
        </w:rPr>
        <w:t>Service</w:t>
      </w:r>
      <w:r w:rsidRPr="006D7F01">
        <w:rPr>
          <w:rFonts w:ascii="Times New Roman" w:hAnsi="Times New Roman"/>
          <w:lang w:eastAsia="en-GB"/>
        </w:rPr>
        <w:t xml:space="preserve"> shall be subject to value testing (the </w:t>
      </w:r>
      <w:r w:rsidR="004A61D8" w:rsidRPr="006D7F01">
        <w:rPr>
          <w:rFonts w:ascii="Times New Roman" w:hAnsi="Times New Roman"/>
          <w:b/>
          <w:lang w:eastAsia="en-GB"/>
        </w:rPr>
        <w:t>"</w:t>
      </w:r>
      <w:r w:rsidR="006D32F7" w:rsidRPr="006D7F01">
        <w:rPr>
          <w:rFonts w:ascii="Times New Roman" w:hAnsi="Times New Roman"/>
          <w:b/>
          <w:lang w:eastAsia="en-GB"/>
        </w:rPr>
        <w:t>Value Tested</w:t>
      </w:r>
      <w:r w:rsidRPr="006D7F01">
        <w:rPr>
          <w:rFonts w:ascii="Times New Roman" w:hAnsi="Times New Roman"/>
          <w:b/>
          <w:lang w:eastAsia="en-GB"/>
        </w:rPr>
        <w:t xml:space="preserve"> Service</w:t>
      </w:r>
      <w:r w:rsidR="004A61D8" w:rsidRPr="006D7F01">
        <w:rPr>
          <w:rFonts w:ascii="Times New Roman" w:hAnsi="Times New Roman"/>
          <w:b/>
          <w:lang w:eastAsia="en-GB"/>
        </w:rPr>
        <w:t>"</w:t>
      </w:r>
      <w:r w:rsidRPr="006D7F01">
        <w:rPr>
          <w:rFonts w:ascii="Times New Roman" w:hAnsi="Times New Roman"/>
          <w:lang w:eastAsia="en-GB"/>
        </w:rPr>
        <w:t xml:space="preserve">) pursuant to the remainder of this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_Ref209314772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28.3</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(Value Testing Option)</w:t>
      </w:r>
      <w:r w:rsidRPr="006D7F01">
        <w:rPr>
          <w:rFonts w:ascii="Times New Roman" w:hAnsi="Times New Roman"/>
          <w:lang w:eastAsia="en-GB"/>
        </w:rPr>
        <w:t xml:space="preserve"> and shall inform the Contractor of its decision on or before the </w:t>
      </w:r>
      <w:bookmarkStart w:id="1757" w:name="_9kMHG5YVt3676GOHUBm7vtI"/>
      <w:r w:rsidRPr="006D7F01">
        <w:rPr>
          <w:rFonts w:ascii="Times New Roman" w:hAnsi="Times New Roman"/>
          <w:lang w:eastAsia="en-GB"/>
        </w:rPr>
        <w:t>1 January</w:t>
      </w:r>
      <w:bookmarkEnd w:id="1757"/>
      <w:r w:rsidRPr="006D7F01">
        <w:rPr>
          <w:rFonts w:ascii="Times New Roman" w:hAnsi="Times New Roman"/>
          <w:lang w:eastAsia="en-GB"/>
        </w:rPr>
        <w:t xml:space="preserve"> prior to the due date of the Annual </w:t>
      </w:r>
      <w:r w:rsidR="004B4A11" w:rsidRPr="006D7F01">
        <w:rPr>
          <w:rFonts w:ascii="Times New Roman" w:hAnsi="Times New Roman"/>
          <w:lang w:eastAsia="en-GB"/>
        </w:rPr>
        <w:t>Custodial Service</w:t>
      </w:r>
      <w:r w:rsidRPr="006D7F01">
        <w:rPr>
          <w:rFonts w:ascii="Times New Roman" w:hAnsi="Times New Roman"/>
          <w:lang w:eastAsia="en-GB"/>
        </w:rPr>
        <w:t xml:space="preserve"> Delivery Plan provided to the </w:t>
      </w:r>
      <w:bookmarkStart w:id="1758" w:name="_9kMI01J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758"/>
      <w:r w:rsidRPr="006D7F01">
        <w:rPr>
          <w:rFonts w:ascii="Times New Roman" w:hAnsi="Times New Roman"/>
          <w:lang w:eastAsia="en-GB"/>
        </w:rPr>
        <w:t xml:space="preserve"> Representative in accordance with </w:t>
      </w:r>
      <w:r w:rsidRPr="006D7F01">
        <w:rPr>
          <w:rFonts w:ascii="Times New Roman" w:hAnsi="Times New Roman"/>
          <w:b/>
          <w:bCs/>
          <w:lang w:eastAsia="en-GB"/>
        </w:rPr>
        <w:t>clause</w:t>
      </w:r>
      <w:r w:rsidR="00F222EF" w:rsidRPr="006D7F01">
        <w:rPr>
          <w:rFonts w:ascii="Times New Roman" w:hAnsi="Times New Roman"/>
          <w:b/>
          <w:bCs/>
          <w:lang w:eastAsia="en-GB"/>
        </w:rPr>
        <w:t xml:space="preserve"> </w:t>
      </w:r>
      <w:r w:rsidR="00F222EF" w:rsidRPr="006D7F01">
        <w:rPr>
          <w:rFonts w:ascii="Times New Roman" w:hAnsi="Times New Roman"/>
          <w:b/>
          <w:bCs/>
          <w:lang w:eastAsia="en-GB"/>
        </w:rPr>
        <w:fldChar w:fldCharType="begin"/>
      </w:r>
      <w:r w:rsidR="00F222EF" w:rsidRPr="006D7F01">
        <w:rPr>
          <w:rFonts w:ascii="Times New Roman" w:hAnsi="Times New Roman"/>
          <w:b/>
          <w:bCs/>
          <w:lang w:eastAsia="en-GB"/>
        </w:rPr>
        <w:instrText xml:space="preserve"> REF _Ref283044398 \r \h </w:instrText>
      </w:r>
      <w:r w:rsidR="00FD063C" w:rsidRPr="006D7F01">
        <w:rPr>
          <w:rFonts w:ascii="Times New Roman" w:hAnsi="Times New Roman"/>
          <w:b/>
          <w:bCs/>
          <w:lang w:eastAsia="en-GB"/>
        </w:rPr>
        <w:instrText xml:space="preserve"> \* MERGEFORMAT </w:instrText>
      </w:r>
      <w:r w:rsidR="00F222EF" w:rsidRPr="006D7F01">
        <w:rPr>
          <w:rFonts w:ascii="Times New Roman" w:hAnsi="Times New Roman"/>
          <w:b/>
          <w:bCs/>
          <w:lang w:eastAsia="en-GB"/>
        </w:rPr>
      </w:r>
      <w:r w:rsidR="00F222EF" w:rsidRPr="006D7F01">
        <w:rPr>
          <w:rFonts w:ascii="Times New Roman" w:hAnsi="Times New Roman"/>
          <w:b/>
          <w:bCs/>
          <w:lang w:eastAsia="en-GB"/>
        </w:rPr>
        <w:fldChar w:fldCharType="separate"/>
      </w:r>
      <w:r w:rsidR="00B5102B">
        <w:rPr>
          <w:rFonts w:ascii="Times New Roman" w:hAnsi="Times New Roman"/>
          <w:b/>
          <w:bCs/>
          <w:lang w:eastAsia="en-GB"/>
        </w:rPr>
        <w:t>24.1</w:t>
      </w:r>
      <w:r w:rsidR="00F222EF" w:rsidRPr="006D7F01">
        <w:rPr>
          <w:rFonts w:ascii="Times New Roman" w:hAnsi="Times New Roman"/>
          <w:b/>
          <w:bCs/>
          <w:lang w:eastAsia="en-GB"/>
        </w:rPr>
        <w:fldChar w:fldCharType="end"/>
      </w:r>
      <w:r w:rsidR="00F222EF" w:rsidRPr="006D7F01">
        <w:rPr>
          <w:rFonts w:ascii="Times New Roman" w:hAnsi="Times New Roman"/>
          <w:b/>
          <w:bCs/>
          <w:lang w:eastAsia="en-GB"/>
        </w:rPr>
        <w:t xml:space="preserve"> </w:t>
      </w:r>
      <w:r w:rsidRPr="006D7F01">
        <w:rPr>
          <w:rFonts w:ascii="Times New Roman" w:hAnsi="Times New Roman"/>
          <w:b/>
          <w:bCs/>
          <w:lang w:eastAsia="en-GB"/>
        </w:rPr>
        <w:t>(</w:t>
      </w:r>
      <w:r w:rsidR="00F26334" w:rsidRPr="006D7F01">
        <w:rPr>
          <w:rFonts w:ascii="Times New Roman" w:hAnsi="Times New Roman"/>
          <w:b/>
          <w:bCs/>
          <w:lang w:eastAsia="en-GB"/>
        </w:rPr>
        <w:t xml:space="preserve">Delivery of </w:t>
      </w:r>
      <w:r w:rsidR="004B4A11" w:rsidRPr="006D7F01">
        <w:rPr>
          <w:rFonts w:ascii="Times New Roman" w:hAnsi="Times New Roman"/>
          <w:b/>
          <w:bCs/>
          <w:lang w:eastAsia="en-GB"/>
        </w:rPr>
        <w:t>Custodial Service</w:t>
      </w:r>
      <w:r w:rsidRPr="006D7F01">
        <w:rPr>
          <w:rFonts w:ascii="Times New Roman" w:hAnsi="Times New Roman"/>
          <w:b/>
          <w:bCs/>
          <w:lang w:eastAsia="en-GB"/>
        </w:rPr>
        <w:t xml:space="preserve"> </w:t>
      </w:r>
      <w:r w:rsidR="00A161A5" w:rsidRPr="006D7F01">
        <w:rPr>
          <w:rFonts w:ascii="Times New Roman" w:hAnsi="Times New Roman"/>
          <w:b/>
          <w:bCs/>
          <w:lang w:eastAsia="en-GB"/>
        </w:rPr>
        <w:t>Delivery</w:t>
      </w:r>
      <w:r w:rsidRPr="006D7F01">
        <w:rPr>
          <w:rFonts w:ascii="Times New Roman" w:hAnsi="Times New Roman"/>
          <w:b/>
          <w:bCs/>
          <w:lang w:eastAsia="en-GB"/>
        </w:rPr>
        <w:t xml:space="preserve"> Plan)</w:t>
      </w:r>
      <w:r w:rsidRPr="006D7F01">
        <w:rPr>
          <w:rFonts w:ascii="Times New Roman" w:hAnsi="Times New Roman"/>
          <w:lang w:eastAsia="en-GB"/>
        </w:rPr>
        <w:t>, provided that:</w:t>
      </w:r>
      <w:bookmarkEnd w:id="1756"/>
    </w:p>
    <w:p w14:paraId="4E591881"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the first Value Testing Exercise shall not take place before the second (2nd) anniversary of the </w:t>
      </w:r>
      <w:r w:rsidR="00BF6A32" w:rsidRPr="006D7F01">
        <w:rPr>
          <w:rFonts w:ascii="Times New Roman" w:hAnsi="Times New Roman"/>
          <w:lang w:eastAsia="en-GB"/>
        </w:rPr>
        <w:t>Service</w:t>
      </w:r>
      <w:r w:rsidR="003E069D" w:rsidRPr="006D7F01">
        <w:rPr>
          <w:rFonts w:ascii="Times New Roman" w:hAnsi="Times New Roman"/>
          <w:lang w:eastAsia="en-GB"/>
        </w:rPr>
        <w:t>s</w:t>
      </w:r>
      <w:r w:rsidR="00BF6A32" w:rsidRPr="006D7F01">
        <w:rPr>
          <w:rFonts w:ascii="Times New Roman" w:hAnsi="Times New Roman"/>
          <w:lang w:eastAsia="en-GB"/>
        </w:rPr>
        <w:t xml:space="preserve"> </w:t>
      </w:r>
      <w:r w:rsidR="00971C60" w:rsidRPr="006D7F01">
        <w:rPr>
          <w:rFonts w:ascii="Times New Roman" w:hAnsi="Times New Roman"/>
          <w:lang w:eastAsia="en-GB"/>
        </w:rPr>
        <w:lastRenderedPageBreak/>
        <w:t>Commencement Date</w:t>
      </w:r>
      <w:r w:rsidRPr="006D7F01">
        <w:rPr>
          <w:rFonts w:ascii="Times New Roman" w:hAnsi="Times New Roman"/>
          <w:lang w:eastAsia="en-GB"/>
        </w:rPr>
        <w:t xml:space="preserve">; </w:t>
      </w:r>
    </w:p>
    <w:p w14:paraId="4B0DF7EF"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no element of the </w:t>
      </w:r>
      <w:r w:rsidR="004B4A11" w:rsidRPr="006D7F01">
        <w:rPr>
          <w:rFonts w:ascii="Times New Roman" w:hAnsi="Times New Roman"/>
          <w:lang w:eastAsia="en-GB"/>
        </w:rPr>
        <w:t>Service</w:t>
      </w:r>
      <w:r w:rsidRPr="006D7F01">
        <w:rPr>
          <w:rFonts w:ascii="Times New Roman" w:hAnsi="Times New Roman"/>
          <w:lang w:eastAsia="en-GB"/>
        </w:rPr>
        <w:t xml:space="preserve"> shall be</w:t>
      </w:r>
      <w:r w:rsidR="00907454" w:rsidRPr="006D7F01">
        <w:rPr>
          <w:rFonts w:ascii="Times New Roman" w:hAnsi="Times New Roman"/>
          <w:lang w:eastAsia="en-GB"/>
        </w:rPr>
        <w:t xml:space="preserve"> value</w:t>
      </w:r>
      <w:r w:rsidRPr="006D7F01">
        <w:rPr>
          <w:rFonts w:ascii="Times New Roman" w:hAnsi="Times New Roman"/>
          <w:lang w:eastAsia="en-GB"/>
        </w:rPr>
        <w:t xml:space="preserve"> tested more frequently than once every </w:t>
      </w:r>
      <w:bookmarkStart w:id="1759" w:name="_9kR3WTr1456980vusg6oXguD"/>
      <w:r w:rsidRPr="006D7F01">
        <w:rPr>
          <w:rFonts w:ascii="Times New Roman" w:hAnsi="Times New Roman"/>
          <w:lang w:eastAsia="en-GB"/>
        </w:rPr>
        <w:t>three (3) Years</w:t>
      </w:r>
      <w:bookmarkEnd w:id="1759"/>
      <w:r w:rsidRPr="006D7F01">
        <w:rPr>
          <w:rFonts w:ascii="Times New Roman" w:hAnsi="Times New Roman"/>
          <w:lang w:eastAsia="en-GB"/>
        </w:rPr>
        <w:t xml:space="preserve">; </w:t>
      </w:r>
    </w:p>
    <w:p w14:paraId="71ED7B51"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no more than </w:t>
      </w:r>
      <w:bookmarkStart w:id="1760" w:name="_9kR3WTr13468B4snzrutht9OJ"/>
      <w:r w:rsidRPr="006D7F01">
        <w:rPr>
          <w:rFonts w:ascii="Times New Roman" w:hAnsi="Times New Roman"/>
          <w:lang w:eastAsia="en-GB"/>
        </w:rPr>
        <w:t>ten per cent (10%)</w:t>
      </w:r>
      <w:bookmarkEnd w:id="1760"/>
      <w:r w:rsidRPr="006D7F01">
        <w:rPr>
          <w:rFonts w:ascii="Times New Roman" w:hAnsi="Times New Roman"/>
          <w:lang w:eastAsia="en-GB"/>
        </w:rPr>
        <w:t xml:space="preserve"> of the </w:t>
      </w:r>
      <w:r w:rsidR="004B4A11" w:rsidRPr="006D7F01">
        <w:rPr>
          <w:rFonts w:ascii="Times New Roman" w:hAnsi="Times New Roman"/>
          <w:lang w:eastAsia="en-GB"/>
        </w:rPr>
        <w:t>Service</w:t>
      </w:r>
      <w:r w:rsidRPr="006D7F01">
        <w:rPr>
          <w:rFonts w:ascii="Times New Roman" w:hAnsi="Times New Roman"/>
          <w:lang w:eastAsia="en-GB"/>
        </w:rPr>
        <w:t xml:space="preserve"> may be </w:t>
      </w:r>
      <w:r w:rsidR="00036857" w:rsidRPr="006D7F01">
        <w:rPr>
          <w:rFonts w:ascii="Times New Roman" w:hAnsi="Times New Roman"/>
          <w:lang w:eastAsia="en-GB"/>
        </w:rPr>
        <w:t xml:space="preserve">value </w:t>
      </w:r>
      <w:r w:rsidRPr="006D7F01">
        <w:rPr>
          <w:rFonts w:ascii="Times New Roman" w:hAnsi="Times New Roman"/>
          <w:lang w:eastAsia="en-GB"/>
        </w:rPr>
        <w:t>tested in any Year; and</w:t>
      </w:r>
    </w:p>
    <w:p w14:paraId="3EA0B70E"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subject to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_Ref203899376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28.3.3</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(Value Testing Option)</w:t>
      </w:r>
      <w:r w:rsidRPr="006D7F01">
        <w:rPr>
          <w:rFonts w:ascii="Times New Roman" w:hAnsi="Times New Roman"/>
          <w:lang w:eastAsia="en-GB"/>
        </w:rPr>
        <w:t>, the Authority shall pay the costs incurred as a result of a Value Testing Exercise.</w:t>
      </w:r>
    </w:p>
    <w:p w14:paraId="369B6BD4"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Contractor shall notify the Authority of whether or not it agrees to carry out a Value Testing Exercise within </w:t>
      </w:r>
      <w:bookmarkStart w:id="1761" w:name="_9kR3WTr1455CKuo488wisGLWUI7306LhKCV"/>
      <w:r w:rsidRPr="006D7F01">
        <w:rPr>
          <w:rFonts w:ascii="Times New Roman" w:hAnsi="Times New Roman"/>
          <w:lang w:eastAsia="en-GB"/>
        </w:rPr>
        <w:t>fourteen (14) Business Days</w:t>
      </w:r>
      <w:bookmarkEnd w:id="1761"/>
      <w:r w:rsidRPr="006D7F01">
        <w:rPr>
          <w:rFonts w:ascii="Times New Roman" w:hAnsi="Times New Roman"/>
          <w:lang w:eastAsia="en-GB"/>
        </w:rPr>
        <w:t xml:space="preserve"> after receipt of the </w:t>
      </w:r>
      <w:bookmarkStart w:id="1762" w:name="_9kMI02K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762"/>
      <w:r w:rsidRPr="006D7F01">
        <w:rPr>
          <w:rFonts w:ascii="Times New Roman" w:hAnsi="Times New Roman"/>
          <w:lang w:eastAsia="en-GB"/>
        </w:rPr>
        <w:t xml:space="preserve"> notice pursuant to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_Ref209314772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28.3</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(Value Testing Option)</w:t>
      </w:r>
      <w:r w:rsidRPr="006D7F01">
        <w:rPr>
          <w:rFonts w:ascii="Times New Roman" w:hAnsi="Times New Roman"/>
          <w:lang w:eastAsia="en-GB"/>
        </w:rPr>
        <w:t>.</w:t>
      </w:r>
    </w:p>
    <w:p w14:paraId="03847265"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1763" w:name="_Ref203899376"/>
      <w:r w:rsidRPr="006D7F01">
        <w:rPr>
          <w:rFonts w:ascii="Times New Roman" w:hAnsi="Times New Roman"/>
          <w:lang w:eastAsia="en-GB"/>
        </w:rPr>
        <w:t xml:space="preserve">If the Contractor agrees to carry out the Value Testing Exercise, then the costs, method, timescales and responsibility for such Value Testing Exercise shall be discussed, on the basis of open book accounting, and agreed by both Parties, acting in good faith, during the development of the Annual </w:t>
      </w:r>
      <w:r w:rsidR="004B4A11" w:rsidRPr="006D7F01">
        <w:rPr>
          <w:rFonts w:ascii="Times New Roman" w:hAnsi="Times New Roman"/>
          <w:lang w:eastAsia="en-GB"/>
        </w:rPr>
        <w:t>Custodial Service</w:t>
      </w:r>
      <w:r w:rsidRPr="006D7F01">
        <w:rPr>
          <w:rFonts w:ascii="Times New Roman" w:hAnsi="Times New Roman"/>
          <w:lang w:eastAsia="en-GB"/>
        </w:rPr>
        <w:t xml:space="preserve"> Delivery Plan</w:t>
      </w:r>
      <w:r w:rsidR="003E4F1A" w:rsidRPr="006D7F01">
        <w:rPr>
          <w:rFonts w:ascii="Times New Roman" w:hAnsi="Times New Roman"/>
          <w:lang w:eastAsia="en-GB"/>
        </w:rPr>
        <w:t>, Built Environment and M&amp;E Assets Condition Verification Report, Asset Forward Maintenance Plan and Asset Forward Replacement Plan</w:t>
      </w:r>
      <w:r w:rsidRPr="006D7F01">
        <w:rPr>
          <w:rFonts w:ascii="Times New Roman" w:hAnsi="Times New Roman"/>
          <w:lang w:eastAsia="en-GB"/>
        </w:rPr>
        <w:t>.</w:t>
      </w:r>
      <w:r w:rsidR="00F73412" w:rsidRPr="006D7F01">
        <w:rPr>
          <w:rFonts w:ascii="Times New Roman" w:hAnsi="Times New Roman"/>
          <w:lang w:eastAsia="en-GB"/>
        </w:rPr>
        <w:t xml:space="preserve"> </w:t>
      </w:r>
    </w:p>
    <w:bookmarkEnd w:id="1763"/>
    <w:p w14:paraId="0B254005"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Each Value Testing Exercise will be undertaken to ascertain the competitiveness and quality of the Value Tested Service in question and will be carried out in good faith and on the basis of open book accounting.</w:t>
      </w:r>
    </w:p>
    <w:p w14:paraId="2F15C38E"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Authority shall be entitled to receive a </w:t>
      </w:r>
      <w:bookmarkStart w:id="1764" w:name="_9kR3WTr1345BKvijvFCtwvjvBUP"/>
      <w:r w:rsidRPr="006D7F01">
        <w:rPr>
          <w:rFonts w:ascii="Times New Roman" w:hAnsi="Times New Roman"/>
          <w:lang w:eastAsia="en-GB"/>
        </w:rPr>
        <w:t>fifty per cent (50%)</w:t>
      </w:r>
      <w:bookmarkEnd w:id="1764"/>
      <w:r w:rsidRPr="006D7F01">
        <w:rPr>
          <w:rFonts w:ascii="Times New Roman" w:hAnsi="Times New Roman"/>
          <w:lang w:eastAsia="en-GB"/>
        </w:rPr>
        <w:t xml:space="preserve"> share of any gain arising from any Value Testing Exercise.</w:t>
      </w:r>
    </w:p>
    <w:p w14:paraId="70FBD9DA" w14:textId="77777777" w:rsidR="003E069D" w:rsidRPr="006D7F01" w:rsidRDefault="003E7BBB" w:rsidP="00454281">
      <w:pPr>
        <w:widowControl w:val="0"/>
        <w:numPr>
          <w:ilvl w:val="2"/>
          <w:numId w:val="3"/>
        </w:numPr>
        <w:spacing w:after="240" w:line="312" w:lineRule="auto"/>
        <w:outlineLvl w:val="2"/>
        <w:rPr>
          <w:rFonts w:ascii="Times New Roman" w:hAnsi="Times New Roman"/>
          <w:b/>
          <w:bCs/>
          <w:lang w:eastAsia="en-GB"/>
        </w:rPr>
      </w:pPr>
      <w:r w:rsidRPr="006D7F01">
        <w:rPr>
          <w:rFonts w:ascii="Times New Roman" w:hAnsi="Times New Roman"/>
          <w:lang w:eastAsia="en-GB"/>
        </w:rPr>
        <w:t>The carrying out of a Value Testing Exercise is su</w:t>
      </w:r>
      <w:r w:rsidR="00EA3609" w:rsidRPr="006D7F01">
        <w:rPr>
          <w:rFonts w:ascii="Times New Roman" w:hAnsi="Times New Roman"/>
          <w:lang w:eastAsia="en-GB"/>
        </w:rPr>
        <w:t>bject to agreement between the P</w:t>
      </w:r>
      <w:r w:rsidRPr="006D7F01">
        <w:rPr>
          <w:rFonts w:ascii="Times New Roman" w:hAnsi="Times New Roman"/>
          <w:lang w:eastAsia="en-GB"/>
        </w:rPr>
        <w:t xml:space="preserve">arties. </w:t>
      </w:r>
      <w:r w:rsidR="00AB5EBA" w:rsidRPr="006D7F01">
        <w:rPr>
          <w:rFonts w:ascii="Times New Roman" w:hAnsi="Times New Roman"/>
          <w:lang w:eastAsia="en-GB"/>
        </w:rPr>
        <w:t xml:space="preserve">Any failure to agree in relation this </w:t>
      </w:r>
      <w:r w:rsidR="00AB5EBA" w:rsidRPr="006D7F01">
        <w:rPr>
          <w:rFonts w:ascii="Times New Roman" w:hAnsi="Times New Roman"/>
          <w:b/>
          <w:bCs/>
          <w:lang w:eastAsia="en-GB"/>
        </w:rPr>
        <w:t xml:space="preserve">clause </w:t>
      </w:r>
      <w:r w:rsidR="00AB5EBA" w:rsidRPr="006D7F01">
        <w:rPr>
          <w:rFonts w:ascii="Times New Roman" w:eastAsia="Times New Roman" w:hAnsi="Times New Roman"/>
          <w:lang w:eastAsia="en-US"/>
        </w:rPr>
        <w:fldChar w:fldCharType="begin"/>
      </w:r>
      <w:r w:rsidR="00AB5EBA" w:rsidRPr="006D7F01">
        <w:rPr>
          <w:rFonts w:ascii="Times New Roman" w:eastAsia="Times New Roman" w:hAnsi="Times New Roman"/>
          <w:lang w:eastAsia="en-US"/>
        </w:rPr>
        <w:instrText xml:space="preserve"> REF _Ref209314772 \r \h  \* MERGEFORMAT </w:instrText>
      </w:r>
      <w:r w:rsidR="00AB5EBA" w:rsidRPr="006D7F01">
        <w:rPr>
          <w:rFonts w:ascii="Times New Roman" w:eastAsia="Times New Roman" w:hAnsi="Times New Roman"/>
          <w:lang w:eastAsia="en-US"/>
        </w:rPr>
      </w:r>
      <w:r w:rsidR="00AB5EBA"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28.3</w:t>
      </w:r>
      <w:r w:rsidR="00AB5EBA" w:rsidRPr="006D7F01">
        <w:rPr>
          <w:rFonts w:ascii="Times New Roman" w:eastAsia="Times New Roman" w:hAnsi="Times New Roman"/>
          <w:lang w:eastAsia="en-US"/>
        </w:rPr>
        <w:fldChar w:fldCharType="end"/>
      </w:r>
      <w:r w:rsidR="00AB5EBA" w:rsidRPr="006D7F01">
        <w:rPr>
          <w:rFonts w:ascii="Times New Roman" w:hAnsi="Times New Roman"/>
          <w:b/>
          <w:bCs/>
          <w:lang w:eastAsia="en-GB"/>
        </w:rPr>
        <w:t xml:space="preserve"> (Value Testing Option)</w:t>
      </w:r>
      <w:r w:rsidR="00AB5EBA" w:rsidRPr="006D7F01">
        <w:rPr>
          <w:rFonts w:ascii="Times New Roman" w:hAnsi="Times New Roman"/>
          <w:lang w:eastAsia="en-GB"/>
        </w:rPr>
        <w:t xml:space="preserve"> shall not </w:t>
      </w:r>
      <w:r w:rsidRPr="006D7F01">
        <w:rPr>
          <w:rFonts w:ascii="Times New Roman" w:hAnsi="Times New Roman"/>
          <w:lang w:eastAsia="en-GB"/>
        </w:rPr>
        <w:t xml:space="preserve">constitute a dispute and shall not </w:t>
      </w:r>
      <w:r w:rsidR="00AB5EBA" w:rsidRPr="006D7F01">
        <w:rPr>
          <w:rFonts w:ascii="Times New Roman" w:hAnsi="Times New Roman"/>
          <w:lang w:eastAsia="en-GB"/>
        </w:rPr>
        <w:t xml:space="preserve">be </w:t>
      </w:r>
      <w:r w:rsidRPr="006D7F01">
        <w:rPr>
          <w:rFonts w:ascii="Times New Roman" w:hAnsi="Times New Roman"/>
          <w:lang w:eastAsia="en-GB"/>
        </w:rPr>
        <w:t xml:space="preserve">subject to </w:t>
      </w:r>
      <w:r w:rsidR="00AB5EBA" w:rsidRPr="006D7F01">
        <w:rPr>
          <w:rFonts w:ascii="Times New Roman" w:hAnsi="Times New Roman"/>
          <w:lang w:eastAsia="en-GB"/>
        </w:rPr>
        <w:t>determin</w:t>
      </w:r>
      <w:r w:rsidRPr="006D7F01">
        <w:rPr>
          <w:rFonts w:ascii="Times New Roman" w:hAnsi="Times New Roman"/>
          <w:lang w:eastAsia="en-GB"/>
        </w:rPr>
        <w:t xml:space="preserve">ation </w:t>
      </w:r>
      <w:r w:rsidR="00AB5EBA" w:rsidRPr="006D7F01">
        <w:rPr>
          <w:rFonts w:ascii="Times New Roman" w:hAnsi="Times New Roman"/>
          <w:lang w:eastAsia="en-GB"/>
        </w:rPr>
        <w:t>in accordance with the Dispute Resolution</w:t>
      </w:r>
      <w:r w:rsidR="00384CBE" w:rsidRPr="006D7F01">
        <w:rPr>
          <w:rFonts w:ascii="Times New Roman" w:hAnsi="Times New Roman"/>
          <w:lang w:eastAsia="en-GB"/>
        </w:rPr>
        <w:t xml:space="preserve"> Procedure.</w:t>
      </w:r>
    </w:p>
    <w:p w14:paraId="08E1740A" w14:textId="77777777" w:rsidR="00AB5EBA" w:rsidRPr="006D7F01" w:rsidRDefault="00DA3AB0" w:rsidP="003E069D">
      <w:pPr>
        <w:widowControl w:val="0"/>
        <w:spacing w:after="240" w:line="312" w:lineRule="auto"/>
        <w:jc w:val="left"/>
        <w:outlineLvl w:val="2"/>
        <w:rPr>
          <w:rFonts w:ascii="Times New Roman" w:hAnsi="Times New Roman"/>
          <w:b/>
          <w:bCs/>
          <w:lang w:eastAsia="en-GB"/>
        </w:rPr>
      </w:pPr>
      <w:r w:rsidRPr="006D7F01">
        <w:rPr>
          <w:rFonts w:ascii="Times New Roman" w:hAnsi="Times New Roman"/>
          <w:lang w:eastAsia="en-GB"/>
        </w:rPr>
        <w:br w:type="page"/>
      </w:r>
      <w:r w:rsidR="002A521D" w:rsidRPr="006D7F01">
        <w:rPr>
          <w:rFonts w:ascii="Times New Roman" w:hAnsi="Times New Roman"/>
          <w:lang w:eastAsia="en-GB"/>
        </w:rPr>
        <w:lastRenderedPageBreak/>
        <w:fldChar w:fldCharType="begin"/>
      </w:r>
      <w:r w:rsidR="002A521D" w:rsidRPr="006D7F01">
        <w:rPr>
          <w:rFonts w:ascii="Times New Roman" w:hAnsi="Times New Roman"/>
        </w:rPr>
        <w:instrText xml:space="preserve">  TC </w:instrText>
      </w:r>
      <w:r w:rsidR="004A61D8" w:rsidRPr="006D7F01">
        <w:rPr>
          <w:rFonts w:ascii="Times New Roman" w:hAnsi="Times New Roman"/>
        </w:rPr>
        <w:instrText>"</w:instrText>
      </w:r>
      <w:bookmarkStart w:id="1765" w:name="_Toc122454745"/>
      <w:r w:rsidR="002A521D" w:rsidRPr="006D7F01">
        <w:rPr>
          <w:rFonts w:ascii="Times New Roman" w:hAnsi="Times New Roman"/>
        </w:rPr>
        <w:instrText>PART VI - GENERAL PERFORMANCE OBLIGATIONS</w:instrText>
      </w:r>
      <w:bookmarkEnd w:id="1765"/>
      <w:r w:rsidR="004A61D8" w:rsidRPr="006D7F01">
        <w:rPr>
          <w:rFonts w:ascii="Times New Roman" w:hAnsi="Times New Roman"/>
        </w:rPr>
        <w:instrText>"</w:instrText>
      </w:r>
      <w:r w:rsidR="002A521D" w:rsidRPr="006D7F01">
        <w:rPr>
          <w:rFonts w:ascii="Times New Roman" w:hAnsi="Times New Roman"/>
        </w:rPr>
        <w:instrText xml:space="preserve"> \l1 </w:instrText>
      </w:r>
      <w:r w:rsidR="002A521D" w:rsidRPr="006D7F01">
        <w:rPr>
          <w:rFonts w:ascii="Times New Roman" w:hAnsi="Times New Roman"/>
          <w:lang w:eastAsia="en-GB"/>
        </w:rPr>
        <w:fldChar w:fldCharType="end"/>
      </w:r>
      <w:r w:rsidR="00AB5EBA" w:rsidRPr="006D7F01">
        <w:rPr>
          <w:rFonts w:ascii="Times New Roman" w:hAnsi="Times New Roman"/>
          <w:b/>
          <w:bCs/>
          <w:lang w:eastAsia="en-GB"/>
        </w:rPr>
        <w:t>PART VI - GENERAL PERFORMANCE OBLIGATIONS</w:t>
      </w:r>
    </w:p>
    <w:bookmarkStart w:id="1766" w:name="_9kR3WTr8E8468AI"/>
    <w:bookmarkStart w:id="1767" w:name="_9kR3WTr8E846CEI"/>
    <w:bookmarkEnd w:id="1766"/>
    <w:bookmarkEnd w:id="1767"/>
    <w:p w14:paraId="4C2D5037" w14:textId="77777777" w:rsidR="00AB5EBA" w:rsidRPr="006D7F01" w:rsidRDefault="006738F7" w:rsidP="00454281">
      <w:pPr>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_Ref408826744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1768" w:name="_Toc122454746"/>
      <w:r w:rsidR="00B5102B">
        <w:rPr>
          <w:rFonts w:ascii="Times New Roman" w:hAnsi="Times New Roman"/>
        </w:rPr>
        <w:instrText>29</w:instrText>
      </w:r>
      <w:r w:rsidRPr="006D7F01">
        <w:rPr>
          <w:rFonts w:ascii="Times New Roman" w:hAnsi="Times New Roman"/>
        </w:rPr>
        <w:fldChar w:fldCharType="end"/>
      </w:r>
      <w:r w:rsidRPr="006D7F01">
        <w:rPr>
          <w:rFonts w:ascii="Times New Roman" w:hAnsi="Times New Roman"/>
        </w:rPr>
        <w:tab/>
      </w:r>
      <w:r w:rsidR="00CB118C">
        <w:rPr>
          <w:rFonts w:ascii="Times New Roman" w:hAnsi="Times New Roman"/>
        </w:rPr>
        <w:instrText>COMPLIANCE</w:instrText>
      </w:r>
      <w:bookmarkEnd w:id="1768"/>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1769" w:name="_Ref118361724"/>
      <w:r w:rsidR="00CB118C">
        <w:rPr>
          <w:rFonts w:ascii="Times New Roman" w:hAnsi="Times New Roman"/>
          <w:b/>
          <w:bCs/>
          <w:lang w:eastAsia="en-GB"/>
        </w:rPr>
        <w:t>COMPLIANCE</w:t>
      </w:r>
      <w:bookmarkEnd w:id="1769"/>
    </w:p>
    <w:p w14:paraId="016B2ABF" w14:textId="77777777" w:rsidR="00AB5EBA" w:rsidRPr="006D7F01" w:rsidRDefault="00CB118C" w:rsidP="00454281">
      <w:pPr>
        <w:widowControl w:val="0"/>
        <w:numPr>
          <w:ilvl w:val="1"/>
          <w:numId w:val="3"/>
        </w:numPr>
        <w:spacing w:after="240" w:line="312" w:lineRule="auto"/>
        <w:outlineLvl w:val="1"/>
        <w:rPr>
          <w:rFonts w:ascii="Times New Roman" w:hAnsi="Times New Roman"/>
          <w:b/>
          <w:bCs/>
          <w:lang w:eastAsia="en-GB"/>
        </w:rPr>
      </w:pPr>
      <w:bookmarkStart w:id="1770" w:name="_Ref202175150"/>
      <w:bookmarkStart w:id="1771" w:name="_Ref173905009"/>
      <w:r>
        <w:rPr>
          <w:rFonts w:ascii="Times New Roman" w:hAnsi="Times New Roman"/>
          <w:b/>
          <w:bCs/>
          <w:lang w:eastAsia="en-GB"/>
        </w:rPr>
        <w:t xml:space="preserve">Equality and Diversity </w:t>
      </w:r>
      <w:r w:rsidR="00AB5EBA" w:rsidRPr="006D7F01">
        <w:rPr>
          <w:rFonts w:ascii="Times New Roman" w:hAnsi="Times New Roman"/>
          <w:b/>
          <w:bCs/>
          <w:lang w:eastAsia="en-GB"/>
        </w:rPr>
        <w:t>Compliance</w:t>
      </w:r>
      <w:bookmarkEnd w:id="1770"/>
    </w:p>
    <w:p w14:paraId="07538FEC" w14:textId="77777777" w:rsidR="00AB5EBA" w:rsidRPr="006D7F01" w:rsidRDefault="00AB5EBA" w:rsidP="00CB118C">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From the </w:t>
      </w:r>
      <w:r w:rsidR="006457DB" w:rsidRPr="006D7F01">
        <w:rPr>
          <w:rFonts w:ascii="Times New Roman" w:hAnsi="Times New Roman"/>
          <w:lang w:eastAsia="en-GB"/>
        </w:rPr>
        <w:t>Commencement Date</w:t>
      </w:r>
      <w:r w:rsidRPr="006D7F01">
        <w:rPr>
          <w:rFonts w:ascii="Times New Roman" w:hAnsi="Times New Roman"/>
          <w:lang w:eastAsia="en-GB"/>
        </w:rPr>
        <w:t>, the Contractor sha</w:t>
      </w:r>
      <w:r w:rsidR="00683521" w:rsidRPr="006D7F01">
        <w:rPr>
          <w:rFonts w:ascii="Times New Roman" w:hAnsi="Times New Roman"/>
          <w:lang w:eastAsia="en-GB"/>
        </w:rPr>
        <w:t xml:space="preserve">ll (and shall procure that its </w:t>
      </w:r>
      <w:r w:rsidR="00B80EED" w:rsidRPr="006D7F01">
        <w:rPr>
          <w:rFonts w:ascii="Times New Roman" w:hAnsi="Times New Roman"/>
          <w:lang w:eastAsia="en-GB"/>
        </w:rPr>
        <w:t>Sub-Contractor</w:t>
      </w:r>
      <w:r w:rsidRPr="006D7F01">
        <w:rPr>
          <w:rFonts w:ascii="Times New Roman" w:hAnsi="Times New Roman"/>
          <w:lang w:eastAsia="en-GB"/>
        </w:rPr>
        <w:t>s shall):</w:t>
      </w:r>
      <w:bookmarkEnd w:id="1771"/>
    </w:p>
    <w:p w14:paraId="2BC4FC7F" w14:textId="77777777" w:rsidR="00AB5EBA" w:rsidRPr="006D7F01" w:rsidRDefault="003E7E98" w:rsidP="00CB118C">
      <w:pPr>
        <w:widowControl w:val="0"/>
        <w:numPr>
          <w:ilvl w:val="3"/>
          <w:numId w:val="3"/>
        </w:numPr>
        <w:spacing w:after="240" w:line="312" w:lineRule="auto"/>
        <w:outlineLvl w:val="3"/>
        <w:rPr>
          <w:rFonts w:ascii="Times New Roman" w:hAnsi="Times New Roman"/>
          <w:b/>
          <w:bCs/>
          <w:lang w:eastAsia="en-GB"/>
        </w:rPr>
      </w:pPr>
      <w:bookmarkStart w:id="1772" w:name="_Ref209595327"/>
      <w:r w:rsidRPr="006D7F01">
        <w:rPr>
          <w:rFonts w:ascii="Times New Roman" w:hAnsi="Times New Roman"/>
          <w:lang w:eastAsia="en-GB"/>
        </w:rPr>
        <w:t xml:space="preserve">comply with </w:t>
      </w:r>
      <w:r w:rsidR="00AB5EBA" w:rsidRPr="006D7F01">
        <w:rPr>
          <w:rFonts w:ascii="Times New Roman" w:hAnsi="Times New Roman"/>
          <w:lang w:eastAsia="en-GB"/>
        </w:rPr>
        <w:t xml:space="preserve">any and all </w:t>
      </w:r>
      <w:r w:rsidR="008A755F" w:rsidRPr="006D7F01">
        <w:rPr>
          <w:rFonts w:ascii="Times New Roman" w:hAnsi="Times New Roman"/>
          <w:lang w:eastAsia="en-GB"/>
        </w:rPr>
        <w:t xml:space="preserve">equality </w:t>
      </w:r>
      <w:r w:rsidR="00AB5EBA" w:rsidRPr="006D7F01">
        <w:rPr>
          <w:rFonts w:ascii="Times New Roman" w:hAnsi="Times New Roman"/>
          <w:lang w:eastAsia="en-GB"/>
        </w:rPr>
        <w:t>Legislation</w:t>
      </w:r>
      <w:r w:rsidRPr="006D7F01">
        <w:rPr>
          <w:rFonts w:ascii="Times New Roman" w:hAnsi="Times New Roman"/>
          <w:lang w:eastAsia="en-GB"/>
        </w:rPr>
        <w:t xml:space="preserve"> </w:t>
      </w:r>
      <w:r w:rsidR="00036857" w:rsidRPr="006D7F01">
        <w:rPr>
          <w:rFonts w:ascii="Times New Roman" w:hAnsi="Times New Roman"/>
          <w:lang w:eastAsia="en-GB"/>
        </w:rPr>
        <w:t>(</w:t>
      </w:r>
      <w:r w:rsidRPr="006D7F01">
        <w:rPr>
          <w:rFonts w:ascii="Times New Roman" w:hAnsi="Times New Roman"/>
          <w:lang w:eastAsia="en-GB"/>
        </w:rPr>
        <w:t xml:space="preserve">including </w:t>
      </w:r>
      <w:r w:rsidR="008E5C90">
        <w:rPr>
          <w:rFonts w:ascii="Times New Roman" w:hAnsi="Times New Roman"/>
          <w:lang w:eastAsia="en-GB"/>
        </w:rPr>
        <w:t xml:space="preserve">the Equality Act 2010 and </w:t>
      </w:r>
      <w:r w:rsidRPr="006D7F01">
        <w:rPr>
          <w:rFonts w:ascii="Times New Roman" w:hAnsi="Times New Roman"/>
          <w:lang w:eastAsia="en-GB"/>
        </w:rPr>
        <w:t>any codes of practice prepared and issued from time to time by the</w:t>
      </w:r>
      <w:r w:rsidR="00A108E8" w:rsidRPr="006D7F01">
        <w:rPr>
          <w:rFonts w:ascii="Times New Roman" w:hAnsi="Times New Roman"/>
          <w:lang w:eastAsia="en-GB"/>
        </w:rPr>
        <w:t xml:space="preserve"> Equality and Human Rights</w:t>
      </w:r>
      <w:r w:rsidRPr="006D7F01">
        <w:rPr>
          <w:rFonts w:ascii="Times New Roman" w:hAnsi="Times New Roman"/>
          <w:lang w:eastAsia="en-GB"/>
        </w:rPr>
        <w:t xml:space="preserve"> Commission or any other Relevant Authority</w:t>
      </w:r>
      <w:r w:rsidR="00036857" w:rsidRPr="006D7F01">
        <w:rPr>
          <w:rFonts w:ascii="Times New Roman" w:hAnsi="Times New Roman"/>
          <w:lang w:eastAsia="en-GB"/>
        </w:rPr>
        <w:t>)</w:t>
      </w:r>
      <w:r w:rsidR="00AB5EBA" w:rsidRPr="006D7F01">
        <w:rPr>
          <w:rFonts w:ascii="Times New Roman" w:hAnsi="Times New Roman"/>
          <w:lang w:eastAsia="en-GB"/>
        </w:rPr>
        <w:t xml:space="preserve"> relating to discrimination (whether in relation to race, </w:t>
      </w:r>
      <w:r w:rsidR="008A755F" w:rsidRPr="006D7F01">
        <w:rPr>
          <w:rFonts w:ascii="Times New Roman" w:hAnsi="Times New Roman"/>
          <w:lang w:eastAsia="en-GB"/>
        </w:rPr>
        <w:t xml:space="preserve">sex, </w:t>
      </w:r>
      <w:r w:rsidR="00AB5EBA" w:rsidRPr="006D7F01">
        <w:rPr>
          <w:rFonts w:ascii="Times New Roman" w:hAnsi="Times New Roman"/>
          <w:lang w:eastAsia="en-GB"/>
        </w:rPr>
        <w:t>gender</w:t>
      </w:r>
      <w:r w:rsidR="008A755F" w:rsidRPr="006D7F01">
        <w:rPr>
          <w:rFonts w:ascii="Times New Roman" w:hAnsi="Times New Roman"/>
          <w:lang w:eastAsia="en-GB"/>
        </w:rPr>
        <w:t xml:space="preserve"> reassignment</w:t>
      </w:r>
      <w:r w:rsidR="00AB5EBA" w:rsidRPr="006D7F01">
        <w:rPr>
          <w:rFonts w:ascii="Times New Roman" w:hAnsi="Times New Roman"/>
          <w:lang w:eastAsia="en-GB"/>
        </w:rPr>
        <w:t>, age, disability, religio</w:t>
      </w:r>
      <w:r w:rsidR="008A755F" w:rsidRPr="006D7F01">
        <w:rPr>
          <w:rFonts w:ascii="Times New Roman" w:hAnsi="Times New Roman"/>
          <w:lang w:eastAsia="en-GB"/>
        </w:rPr>
        <w:t>n or</w:t>
      </w:r>
      <w:r w:rsidR="00AB5EBA" w:rsidRPr="006D7F01">
        <w:rPr>
          <w:rFonts w:ascii="Times New Roman" w:hAnsi="Times New Roman"/>
          <w:lang w:eastAsia="en-GB"/>
        </w:rPr>
        <w:t xml:space="preserve"> belief, sexual orientation</w:t>
      </w:r>
      <w:r w:rsidR="00EB2D86" w:rsidRPr="006D7F01">
        <w:rPr>
          <w:rFonts w:ascii="Times New Roman" w:hAnsi="Times New Roman"/>
          <w:lang w:eastAsia="en-GB"/>
        </w:rPr>
        <w:t>, marital or civil partnership status, pregnancy, maternity</w:t>
      </w:r>
      <w:r w:rsidR="00AB5EBA" w:rsidRPr="006D7F01">
        <w:rPr>
          <w:rFonts w:ascii="Times New Roman" w:hAnsi="Times New Roman"/>
          <w:lang w:eastAsia="en-GB"/>
        </w:rPr>
        <w:t xml:space="preserve"> or otherwise) and, in particular, </w:t>
      </w:r>
      <w:r w:rsidRPr="006D7F01">
        <w:rPr>
          <w:rFonts w:ascii="Times New Roman" w:hAnsi="Times New Roman"/>
          <w:lang w:eastAsia="en-GB"/>
        </w:rPr>
        <w:t xml:space="preserve">monitor and </w:t>
      </w:r>
      <w:r w:rsidR="00AB5EBA" w:rsidRPr="006D7F01">
        <w:rPr>
          <w:rFonts w:ascii="Times New Roman" w:hAnsi="Times New Roman"/>
          <w:lang w:eastAsia="en-GB"/>
        </w:rPr>
        <w:t>promote the principle of equal treatment at all times;</w:t>
      </w:r>
      <w:bookmarkEnd w:id="1772"/>
    </w:p>
    <w:p w14:paraId="3F17561D" w14:textId="77777777" w:rsidR="003E7E98" w:rsidRPr="006D7F01" w:rsidRDefault="003E7E98" w:rsidP="00CB118C">
      <w:pPr>
        <w:widowControl w:val="0"/>
        <w:numPr>
          <w:ilvl w:val="3"/>
          <w:numId w:val="3"/>
        </w:numPr>
        <w:spacing w:after="240" w:line="312" w:lineRule="auto"/>
        <w:outlineLvl w:val="3"/>
        <w:rPr>
          <w:rFonts w:ascii="Times New Roman" w:hAnsi="Times New Roman"/>
          <w:b/>
          <w:bCs/>
          <w:lang w:eastAsia="en-GB"/>
        </w:rPr>
      </w:pPr>
      <w:r w:rsidRPr="006D7F01">
        <w:rPr>
          <w:rFonts w:ascii="Times New Roman" w:hAnsi="Times New Roman"/>
        </w:rPr>
        <w:t>co-operate fully with the Authority to exchange experiences and good practice;</w:t>
      </w:r>
    </w:p>
    <w:p w14:paraId="7D4F5AAE" w14:textId="77777777" w:rsidR="008A755F" w:rsidRPr="006D7F01" w:rsidRDefault="003E7E98" w:rsidP="00CB118C">
      <w:pPr>
        <w:widowControl w:val="0"/>
        <w:numPr>
          <w:ilvl w:val="3"/>
          <w:numId w:val="3"/>
        </w:numPr>
        <w:spacing w:after="240" w:line="312" w:lineRule="auto"/>
        <w:outlineLvl w:val="3"/>
        <w:rPr>
          <w:rFonts w:ascii="Times New Roman" w:hAnsi="Times New Roman"/>
          <w:b/>
          <w:bCs/>
          <w:lang w:eastAsia="en-GB"/>
        </w:rPr>
      </w:pPr>
      <w:r w:rsidRPr="006D7F01">
        <w:rPr>
          <w:rFonts w:ascii="Times New Roman" w:hAnsi="Times New Roman"/>
        </w:rPr>
        <w:t xml:space="preserve">comply with Authority Policies and the </w:t>
      </w:r>
      <w:bookmarkStart w:id="1773" w:name="_9kMI03L7aXvAB78DG"/>
      <w:r w:rsidRPr="006D7F01">
        <w:rPr>
          <w:rFonts w:ascii="Times New Roman" w:hAnsi="Times New Roman"/>
        </w:rPr>
        <w:t>Authority</w:t>
      </w:r>
      <w:r w:rsidR="004A61D8" w:rsidRPr="006D7F01">
        <w:rPr>
          <w:rFonts w:ascii="Times New Roman" w:hAnsi="Times New Roman"/>
        </w:rPr>
        <w:t>'</w:t>
      </w:r>
      <w:r w:rsidRPr="006D7F01">
        <w:rPr>
          <w:rFonts w:ascii="Times New Roman" w:hAnsi="Times New Roman"/>
        </w:rPr>
        <w:t>s</w:t>
      </w:r>
      <w:bookmarkEnd w:id="1773"/>
      <w:r w:rsidRPr="006D7F01">
        <w:rPr>
          <w:rFonts w:ascii="Times New Roman" w:hAnsi="Times New Roman"/>
        </w:rPr>
        <w:t xml:space="preserve"> standards on all equalities issues</w:t>
      </w:r>
      <w:r w:rsidR="00CB118C">
        <w:rPr>
          <w:rFonts w:ascii="Times New Roman" w:hAnsi="Times New Roman"/>
        </w:rPr>
        <w:t xml:space="preserve"> (including any equality, diversity and inclusion requirements)</w:t>
      </w:r>
      <w:r w:rsidR="008A755F" w:rsidRPr="006D7F01">
        <w:rPr>
          <w:rFonts w:ascii="Times New Roman" w:hAnsi="Times New Roman"/>
        </w:rPr>
        <w:t>; and</w:t>
      </w:r>
    </w:p>
    <w:p w14:paraId="6856B9F2" w14:textId="77777777" w:rsidR="008A755F" w:rsidRPr="006D7F01" w:rsidRDefault="008A755F" w:rsidP="00CB118C">
      <w:pPr>
        <w:widowControl w:val="0"/>
        <w:numPr>
          <w:ilvl w:val="3"/>
          <w:numId w:val="3"/>
        </w:numPr>
        <w:spacing w:after="240" w:line="312" w:lineRule="auto"/>
        <w:outlineLvl w:val="3"/>
        <w:rPr>
          <w:rFonts w:ascii="Times New Roman" w:hAnsi="Times New Roman"/>
          <w:b/>
          <w:bCs/>
          <w:lang w:eastAsia="en-GB"/>
        </w:rPr>
      </w:pPr>
      <w:r w:rsidRPr="006D7F01">
        <w:rPr>
          <w:rFonts w:ascii="Times New Roman" w:hAnsi="Times New Roman"/>
        </w:rPr>
        <w:t>comply with any other requirements and instructions which the Authority reasonably imposes in connection with any equality obligations imposed on the Authority at any time under applicable equality Legislation.</w:t>
      </w:r>
    </w:p>
    <w:p w14:paraId="6228791D" w14:textId="77777777" w:rsidR="00CB118C" w:rsidRPr="00CB118C" w:rsidRDefault="00CB118C" w:rsidP="00CB118C">
      <w:pPr>
        <w:widowControl w:val="0"/>
        <w:numPr>
          <w:ilvl w:val="2"/>
          <w:numId w:val="3"/>
        </w:numPr>
        <w:spacing w:after="240" w:line="312" w:lineRule="auto"/>
        <w:outlineLvl w:val="2"/>
        <w:rPr>
          <w:rFonts w:ascii="Times New Roman" w:hAnsi="Times New Roman"/>
          <w:lang w:eastAsia="en-GB"/>
        </w:rPr>
      </w:pPr>
      <w:r w:rsidRPr="00CB118C">
        <w:rPr>
          <w:rFonts w:ascii="Times New Roman" w:hAnsi="Times New Roman" w:hint="eastAsia"/>
          <w:lang w:eastAsia="en-GB"/>
        </w:rPr>
        <w:t>Where the Contractor is providing a Service to which the public sector equality duty applies, the Contractor shall support the Authority in fulfilling its public sector equality duty under section 149 of the Equality Act 2010 by ensuring that it fulfils its obligations under this Contract in a way that seeks to:</w:t>
      </w:r>
    </w:p>
    <w:p w14:paraId="45BB4592" w14:textId="77777777" w:rsidR="00CB118C" w:rsidRPr="00CB118C" w:rsidRDefault="00CB118C" w:rsidP="00CB118C">
      <w:pPr>
        <w:widowControl w:val="0"/>
        <w:numPr>
          <w:ilvl w:val="3"/>
          <w:numId w:val="3"/>
        </w:numPr>
        <w:spacing w:after="240" w:line="312" w:lineRule="auto"/>
        <w:outlineLvl w:val="3"/>
        <w:rPr>
          <w:rFonts w:ascii="Times New Roman" w:hAnsi="Times New Roman"/>
        </w:rPr>
      </w:pPr>
      <w:r w:rsidRPr="00CB118C">
        <w:rPr>
          <w:rFonts w:ascii="Times New Roman" w:hAnsi="Times New Roman" w:hint="eastAsia"/>
        </w:rPr>
        <w:t>eliminate discrimination, harassment or victimisation and any other conduct prohibited by the Equality Act 2010; and</w:t>
      </w:r>
    </w:p>
    <w:p w14:paraId="3C68CB6E" w14:textId="77777777" w:rsidR="00CB118C" w:rsidRPr="00CB118C" w:rsidRDefault="00CB118C" w:rsidP="00CB118C">
      <w:pPr>
        <w:widowControl w:val="0"/>
        <w:numPr>
          <w:ilvl w:val="3"/>
          <w:numId w:val="3"/>
        </w:numPr>
        <w:spacing w:after="240" w:line="312" w:lineRule="auto"/>
        <w:outlineLvl w:val="3"/>
        <w:rPr>
          <w:rFonts w:ascii="Times New Roman" w:hAnsi="Times New Roman"/>
        </w:rPr>
      </w:pPr>
      <w:r w:rsidRPr="00CB118C">
        <w:rPr>
          <w:rFonts w:ascii="Times New Roman" w:hAnsi="Times New Roman" w:hint="eastAsia"/>
        </w:rPr>
        <w:t>advance:</w:t>
      </w:r>
    </w:p>
    <w:p w14:paraId="1B510930" w14:textId="77777777" w:rsidR="00CB118C" w:rsidRPr="00CB118C" w:rsidRDefault="00CB118C" w:rsidP="00CB118C">
      <w:pPr>
        <w:widowControl w:val="0"/>
        <w:numPr>
          <w:ilvl w:val="4"/>
          <w:numId w:val="3"/>
        </w:numPr>
        <w:tabs>
          <w:tab w:val="clear" w:pos="3119"/>
        </w:tabs>
        <w:spacing w:after="240" w:line="312" w:lineRule="auto"/>
        <w:ind w:left="4253"/>
        <w:outlineLvl w:val="3"/>
        <w:rPr>
          <w:rFonts w:ascii="Times New Roman" w:hAnsi="Times New Roman"/>
        </w:rPr>
      </w:pPr>
      <w:r w:rsidRPr="00CB118C">
        <w:rPr>
          <w:rFonts w:ascii="Times New Roman" w:hAnsi="Times New Roman" w:hint="eastAsia"/>
        </w:rPr>
        <w:lastRenderedPageBreak/>
        <w:t xml:space="preserve">equality of opportunity; and </w:t>
      </w:r>
    </w:p>
    <w:p w14:paraId="0EDA4231" w14:textId="77777777" w:rsidR="00CB118C" w:rsidRPr="00CB118C" w:rsidRDefault="00CB118C" w:rsidP="00CB118C">
      <w:pPr>
        <w:widowControl w:val="0"/>
        <w:numPr>
          <w:ilvl w:val="4"/>
          <w:numId w:val="3"/>
        </w:numPr>
        <w:tabs>
          <w:tab w:val="clear" w:pos="3119"/>
        </w:tabs>
        <w:spacing w:after="240" w:line="312" w:lineRule="auto"/>
        <w:ind w:left="4253"/>
        <w:outlineLvl w:val="3"/>
        <w:rPr>
          <w:rFonts w:ascii="Times New Roman" w:hAnsi="Times New Roman"/>
        </w:rPr>
      </w:pPr>
      <w:r w:rsidRPr="00CB118C">
        <w:rPr>
          <w:rFonts w:ascii="Times New Roman" w:hAnsi="Times New Roman" w:hint="eastAsia"/>
        </w:rPr>
        <w:t>good relations,</w:t>
      </w:r>
    </w:p>
    <w:p w14:paraId="662A1DC7" w14:textId="77777777" w:rsidR="00CB118C" w:rsidRPr="00CB118C" w:rsidRDefault="00CB118C" w:rsidP="00CB118C">
      <w:pPr>
        <w:widowControl w:val="0"/>
        <w:spacing w:after="240" w:line="312" w:lineRule="auto"/>
        <w:ind w:left="1985"/>
        <w:outlineLvl w:val="3"/>
        <w:rPr>
          <w:rFonts w:ascii="Times New Roman" w:hAnsi="Times New Roman"/>
        </w:rPr>
      </w:pPr>
      <w:r w:rsidRPr="00CB118C">
        <w:rPr>
          <w:rFonts w:ascii="Times New Roman" w:hAnsi="Times New Roman" w:hint="eastAsia"/>
        </w:rPr>
        <w:t>between those with a protected characteristic (age, disability, gender reassignment, pregnancy and maternity, race, religion or belief, sex, sexual orientation, and marriage and civil partnership) and those who do not share it.</w:t>
      </w:r>
    </w:p>
    <w:p w14:paraId="78C53C2C" w14:textId="77777777" w:rsidR="00CB118C" w:rsidRPr="00CB118C" w:rsidRDefault="00CB118C" w:rsidP="00CB118C">
      <w:pPr>
        <w:widowControl w:val="0"/>
        <w:numPr>
          <w:ilvl w:val="2"/>
          <w:numId w:val="3"/>
        </w:numPr>
        <w:spacing w:after="240" w:line="312" w:lineRule="auto"/>
        <w:outlineLvl w:val="2"/>
        <w:rPr>
          <w:rFonts w:ascii="Times New Roman" w:hAnsi="Times New Roman"/>
          <w:b/>
          <w:bCs/>
          <w:lang w:eastAsia="en-GB"/>
        </w:rPr>
      </w:pPr>
      <w:r w:rsidRPr="00CB118C">
        <w:rPr>
          <w:rFonts w:ascii="Times New Roman" w:hAnsi="Times New Roman" w:hint="eastAsia"/>
        </w:rPr>
        <w:t xml:space="preserve">The Contractor shall ensure that it fulfils its obligations under this Contract in a way that does not discriminate against individuals because of socio-economic background, </w:t>
      </w:r>
      <w:r w:rsidRPr="00CB118C">
        <w:rPr>
          <w:rFonts w:ascii="Times New Roman" w:hAnsi="Times New Roman" w:hint="eastAsia"/>
          <w:lang w:eastAsia="en-GB"/>
        </w:rPr>
        <w:t>working</w:t>
      </w:r>
      <w:r w:rsidRPr="00CB118C">
        <w:rPr>
          <w:rFonts w:ascii="Times New Roman" w:hAnsi="Times New Roman" w:hint="eastAsia"/>
        </w:rPr>
        <w:t xml:space="preserve"> pattern or having parental or other caring responsibilities.</w:t>
      </w:r>
    </w:p>
    <w:p w14:paraId="41A25EDE" w14:textId="77777777" w:rsidR="003E7E98" w:rsidRPr="006D7F01" w:rsidRDefault="008A755F" w:rsidP="00454281">
      <w:pPr>
        <w:widowControl w:val="0"/>
        <w:numPr>
          <w:ilvl w:val="1"/>
          <w:numId w:val="3"/>
        </w:numPr>
        <w:spacing w:after="240" w:line="312" w:lineRule="auto"/>
        <w:outlineLvl w:val="1"/>
        <w:rPr>
          <w:rFonts w:ascii="Times New Roman" w:hAnsi="Times New Roman"/>
          <w:b/>
          <w:bCs/>
          <w:lang w:eastAsia="en-GB"/>
        </w:rPr>
      </w:pPr>
      <w:r w:rsidRPr="006D7F01">
        <w:rPr>
          <w:rFonts w:ascii="Times New Roman" w:hAnsi="Times New Roman"/>
        </w:rPr>
        <w:t xml:space="preserve">The Contractor shall take all necessary steps, and inform the Authority of the steps taken, to prevent unlawful discrimination designated as such by any court or tribunal or </w:t>
      </w:r>
      <w:r w:rsidR="002E7E9B" w:rsidRPr="006D7F01">
        <w:rPr>
          <w:rFonts w:ascii="Times New Roman" w:hAnsi="Times New Roman"/>
        </w:rPr>
        <w:t xml:space="preserve">by </w:t>
      </w:r>
      <w:r w:rsidRPr="006D7F01">
        <w:rPr>
          <w:rFonts w:ascii="Times New Roman" w:hAnsi="Times New Roman"/>
        </w:rPr>
        <w:t>the Equal</w:t>
      </w:r>
      <w:bookmarkStart w:id="1774" w:name="_9kR3WTr5A749A"/>
      <w:r w:rsidR="00793515" w:rsidRPr="006D7F01">
        <w:rPr>
          <w:rFonts w:ascii="Times New Roman" w:hAnsi="Times New Roman"/>
        </w:rPr>
        <w:t>ity and Human Rights Commission</w:t>
      </w:r>
      <w:r w:rsidR="003E7E98" w:rsidRPr="006D7F01">
        <w:rPr>
          <w:rFonts w:ascii="Times New Roman" w:hAnsi="Times New Roman"/>
        </w:rPr>
        <w:t>.</w:t>
      </w:r>
      <w:bookmarkEnd w:id="1774"/>
      <w:r w:rsidR="003E7E98" w:rsidRPr="006D7F01">
        <w:rPr>
          <w:rFonts w:ascii="Times New Roman" w:hAnsi="Times New Roman"/>
        </w:rPr>
        <w:t xml:space="preserve"> </w:t>
      </w:r>
    </w:p>
    <w:p w14:paraId="0D1E404B"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1775" w:name="_Ref173908275"/>
      <w:r w:rsidRPr="006D7F01">
        <w:rPr>
          <w:rFonts w:ascii="Times New Roman" w:hAnsi="Times New Roman"/>
          <w:b/>
          <w:bCs/>
          <w:lang w:eastAsia="en-GB"/>
        </w:rPr>
        <w:t>Promotion and Engagement</w:t>
      </w:r>
    </w:p>
    <w:p w14:paraId="5C954853"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The Contractor shall promote </w:t>
      </w:r>
      <w:r w:rsidR="00C92A3F" w:rsidRPr="006D7F01">
        <w:rPr>
          <w:rFonts w:ascii="Times New Roman" w:hAnsi="Times New Roman"/>
          <w:lang w:eastAsia="en-GB"/>
        </w:rPr>
        <w:t xml:space="preserve">equality and diversity including </w:t>
      </w:r>
      <w:r w:rsidRPr="006D7F01">
        <w:rPr>
          <w:rFonts w:ascii="Times New Roman" w:hAnsi="Times New Roman"/>
          <w:lang w:eastAsia="en-GB"/>
        </w:rPr>
        <w:t xml:space="preserve">the employment of </w:t>
      </w:r>
      <w:r w:rsidR="00FD313E" w:rsidRPr="006D7F01">
        <w:rPr>
          <w:rFonts w:ascii="Times New Roman" w:hAnsi="Times New Roman"/>
          <w:lang w:eastAsia="en-GB"/>
        </w:rPr>
        <w:t>SMEs</w:t>
      </w:r>
      <w:r w:rsidRPr="006D7F01">
        <w:rPr>
          <w:rFonts w:ascii="Times New Roman" w:hAnsi="Times New Roman"/>
          <w:lang w:eastAsia="en-GB"/>
        </w:rPr>
        <w:t xml:space="preserve">, black and minority ethnic enterprises, women owned businesses and businesses owned by persons with disabilities and shall promote engagement with the voluntary sector in relation to the delivery of the </w:t>
      </w:r>
      <w:r w:rsidR="00B53AF8" w:rsidRPr="006D7F01">
        <w:rPr>
          <w:rFonts w:ascii="Times New Roman" w:hAnsi="Times New Roman"/>
          <w:lang w:eastAsia="en-GB"/>
        </w:rPr>
        <w:t>Services</w:t>
      </w:r>
      <w:r w:rsidRPr="006D7F01">
        <w:rPr>
          <w:rFonts w:ascii="Times New Roman" w:hAnsi="Times New Roman"/>
          <w:lang w:eastAsia="en-GB"/>
        </w:rPr>
        <w:t>.</w:t>
      </w:r>
    </w:p>
    <w:p w14:paraId="66047224"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b/>
          <w:bCs/>
          <w:lang w:eastAsia="en-GB"/>
        </w:rPr>
        <w:t>Monitoring</w:t>
      </w:r>
    </w:p>
    <w:p w14:paraId="539BAEB0"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The Contractor shall:</w:t>
      </w:r>
    </w:p>
    <w:p w14:paraId="16896716"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monitor the representation among the </w:t>
      </w:r>
      <w:bookmarkStart w:id="1776" w:name="_9kMI04M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1776"/>
      <w:r w:rsidRPr="006D7F01">
        <w:rPr>
          <w:rFonts w:ascii="Times New Roman" w:hAnsi="Times New Roman"/>
          <w:lang w:eastAsia="en-GB"/>
        </w:rPr>
        <w:t xml:space="preserve"> Staff of:</w:t>
      </w:r>
    </w:p>
    <w:p w14:paraId="304485F8"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persons of different racial groups (which shall mean groups of persons classified as </w:t>
      </w:r>
      <w:r w:rsidR="004A61D8" w:rsidRPr="006D7F01">
        <w:rPr>
          <w:rFonts w:ascii="Times New Roman" w:hAnsi="Times New Roman"/>
          <w:lang w:eastAsia="en-GB"/>
        </w:rPr>
        <w:t>'</w:t>
      </w:r>
      <w:r w:rsidRPr="006D7F01">
        <w:rPr>
          <w:rFonts w:ascii="Times New Roman" w:hAnsi="Times New Roman"/>
          <w:lang w:eastAsia="en-GB"/>
        </w:rPr>
        <w:t>ethnic groups</w:t>
      </w:r>
      <w:r w:rsidR="004A61D8" w:rsidRPr="006D7F01">
        <w:rPr>
          <w:rFonts w:ascii="Times New Roman" w:hAnsi="Times New Roman"/>
          <w:lang w:eastAsia="en-GB"/>
        </w:rPr>
        <w:t>'</w:t>
      </w:r>
      <w:r w:rsidRPr="006D7F01">
        <w:rPr>
          <w:rFonts w:ascii="Times New Roman" w:hAnsi="Times New Roman"/>
          <w:lang w:eastAsia="en-GB"/>
        </w:rPr>
        <w:t xml:space="preserve"> in the most recent official census by the </w:t>
      </w:r>
      <w:bookmarkStart w:id="1777" w:name="_9kR3WTr3CB6AAc3"/>
      <w:r w:rsidR="00A01CAE" w:rsidRPr="006D7F01">
        <w:rPr>
          <w:rFonts w:ascii="Times New Roman" w:hAnsi="Times New Roman"/>
          <w:lang w:eastAsia="en-GB"/>
        </w:rPr>
        <w:t>UK</w:t>
      </w:r>
      <w:bookmarkEnd w:id="1777"/>
      <w:r w:rsidR="00A01CAE" w:rsidRPr="006D7F01">
        <w:rPr>
          <w:rFonts w:ascii="Times New Roman" w:hAnsi="Times New Roman"/>
          <w:lang w:eastAsia="en-GB"/>
        </w:rPr>
        <w:t xml:space="preserve"> </w:t>
      </w:r>
      <w:r w:rsidRPr="006D7F01">
        <w:rPr>
          <w:rFonts w:ascii="Times New Roman" w:hAnsi="Times New Roman"/>
          <w:lang w:eastAsia="en-GB"/>
        </w:rPr>
        <w:t>Office of National Statistics (or any successor of it));</w:t>
      </w:r>
    </w:p>
    <w:p w14:paraId="4FD43FCD"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persons with disabilities</w:t>
      </w:r>
      <w:r w:rsidR="008E5C90">
        <w:rPr>
          <w:rFonts w:ascii="Times New Roman" w:hAnsi="Times New Roman"/>
          <w:lang w:eastAsia="en-GB"/>
        </w:rPr>
        <w:t xml:space="preserve"> </w:t>
      </w:r>
      <w:r w:rsidR="008E5C90" w:rsidRPr="008E5C90">
        <w:rPr>
          <w:rFonts w:ascii="Times New Roman" w:hAnsi="Times New Roman" w:hint="eastAsia"/>
          <w:lang w:eastAsia="en-GB"/>
        </w:rPr>
        <w:t>(which may include but is not limited to physical disabilities such as vision, mobility, hearing impairment and cognitive and learning disabilities)</w:t>
      </w:r>
      <w:r w:rsidRPr="006D7F01">
        <w:rPr>
          <w:rFonts w:ascii="Times New Roman" w:hAnsi="Times New Roman"/>
          <w:lang w:eastAsia="en-GB"/>
        </w:rPr>
        <w:t>; and</w:t>
      </w:r>
    </w:p>
    <w:p w14:paraId="1CA08AF8"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the balance of gender,</w:t>
      </w:r>
    </w:p>
    <w:p w14:paraId="56000A5C" w14:textId="77777777" w:rsidR="00AB5EBA" w:rsidRPr="006D7F01" w:rsidRDefault="00AB5EBA" w:rsidP="00840519">
      <w:pPr>
        <w:widowControl w:val="0"/>
        <w:spacing w:after="240" w:line="312" w:lineRule="auto"/>
        <w:ind w:left="1843"/>
        <w:rPr>
          <w:rFonts w:ascii="Times New Roman" w:hAnsi="Times New Roman"/>
          <w:lang w:eastAsia="en-GB"/>
        </w:rPr>
      </w:pPr>
      <w:r w:rsidRPr="006D7F01">
        <w:rPr>
          <w:rFonts w:ascii="Times New Roman" w:hAnsi="Times New Roman"/>
          <w:lang w:eastAsia="en-GB"/>
        </w:rPr>
        <w:t xml:space="preserve">having regard to the </w:t>
      </w:r>
      <w:bookmarkStart w:id="1778" w:name="_9kMI06O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778"/>
      <w:r w:rsidRPr="006D7F01">
        <w:rPr>
          <w:rFonts w:ascii="Times New Roman" w:hAnsi="Times New Roman"/>
          <w:lang w:eastAsia="en-GB"/>
        </w:rPr>
        <w:t xml:space="preserve"> procedures for monitoring representation among its own employees which are notified from time to time by the Authority to the Contractor;</w:t>
      </w:r>
    </w:p>
    <w:p w14:paraId="5A9A4316"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lastRenderedPageBreak/>
        <w:t xml:space="preserve">where it appears to the Contractor, in relation to particular work of the </w:t>
      </w:r>
      <w:bookmarkStart w:id="1779" w:name="_9kMI07P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1779"/>
      <w:r w:rsidRPr="006D7F01">
        <w:rPr>
          <w:rFonts w:ascii="Times New Roman" w:hAnsi="Times New Roman"/>
          <w:lang w:eastAsia="en-GB"/>
        </w:rPr>
        <w:t xml:space="preserve"> Staff, that members of a racial group or persons with disabilities are under-represented among the </w:t>
      </w:r>
      <w:bookmarkStart w:id="1780" w:name="_9kMI08Q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1780"/>
      <w:r w:rsidRPr="006D7F01">
        <w:rPr>
          <w:rFonts w:ascii="Times New Roman" w:hAnsi="Times New Roman"/>
          <w:lang w:eastAsia="en-GB"/>
        </w:rPr>
        <w:t xml:space="preserve"> Staff or that there is a gender imbalance in the </w:t>
      </w:r>
      <w:bookmarkStart w:id="1781" w:name="_9kMI10H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1781"/>
      <w:r w:rsidRPr="006D7F01">
        <w:rPr>
          <w:rFonts w:ascii="Times New Roman" w:hAnsi="Times New Roman"/>
          <w:lang w:eastAsia="en-GB"/>
        </w:rPr>
        <w:t xml:space="preserve"> Staff doing that work compared to their representation in the </w:t>
      </w:r>
      <w:bookmarkStart w:id="1782" w:name="_9kMI11I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1782"/>
      <w:r w:rsidRPr="006D7F01">
        <w:rPr>
          <w:rFonts w:ascii="Times New Roman" w:hAnsi="Times New Roman"/>
          <w:lang w:eastAsia="en-GB"/>
        </w:rPr>
        <w:t xml:space="preserve"> Staff as a whole or in the population from which the </w:t>
      </w:r>
      <w:bookmarkStart w:id="1783" w:name="_9kMI12J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1783"/>
      <w:r w:rsidRPr="006D7F01">
        <w:rPr>
          <w:rFonts w:ascii="Times New Roman" w:hAnsi="Times New Roman"/>
          <w:lang w:eastAsia="en-GB"/>
        </w:rPr>
        <w:t xml:space="preserve"> Staff are normally recruited, take such steps as may be reasonably necessary to promote racial, disability and/or gender equality (as the case may be) which may include:</w:t>
      </w:r>
    </w:p>
    <w:p w14:paraId="6B0C90C3"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the placing and use of job advertisements to reach members of such groups and to encourage their applications;</w:t>
      </w:r>
    </w:p>
    <w:p w14:paraId="5C1A66A6"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the use of employment agencies and careers offices;</w:t>
      </w:r>
    </w:p>
    <w:p w14:paraId="7BE0D806"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the promotion of recruitment and training schemes for school-leavers and/or unemployed persons intended to reach members of such groups; </w:t>
      </w:r>
    </w:p>
    <w:p w14:paraId="7BCC69B1" w14:textId="77777777" w:rsidR="00700EE7"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the provision of appropriate training and the encouragement of members of the </w:t>
      </w:r>
      <w:bookmarkStart w:id="1784" w:name="_9kMI13K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1784"/>
      <w:r w:rsidRPr="006D7F01">
        <w:rPr>
          <w:rFonts w:ascii="Times New Roman" w:hAnsi="Times New Roman"/>
          <w:lang w:eastAsia="en-GB"/>
        </w:rPr>
        <w:t xml:space="preserve"> Staff from such groups to apply for promotion or transfer to do work in which such groups are under-represented</w:t>
      </w:r>
      <w:r w:rsidR="00700EE7" w:rsidRPr="006D7F01">
        <w:rPr>
          <w:rFonts w:ascii="Times New Roman" w:hAnsi="Times New Roman"/>
          <w:lang w:eastAsia="en-GB"/>
        </w:rPr>
        <w:t>;</w:t>
      </w:r>
    </w:p>
    <w:p w14:paraId="6BFFB3E5" w14:textId="77777777" w:rsidR="00700EE7" w:rsidRPr="006D7F01" w:rsidRDefault="00700EE7" w:rsidP="00454281">
      <w:pPr>
        <w:pStyle w:val="Level4"/>
        <w:widowControl w:val="0"/>
        <w:numPr>
          <w:ilvl w:val="3"/>
          <w:numId w:val="3"/>
        </w:numPr>
        <w:rPr>
          <w:rFonts w:ascii="Times New Roman" w:hAnsi="Times New Roman" w:cs="Times New Roman"/>
          <w:sz w:val="22"/>
          <w:szCs w:val="22"/>
        </w:rPr>
      </w:pPr>
      <w:r w:rsidRPr="006D7F01">
        <w:rPr>
          <w:rFonts w:ascii="Times New Roman" w:hAnsi="Times New Roman" w:cs="Times New Roman"/>
          <w:sz w:val="22"/>
          <w:szCs w:val="22"/>
        </w:rPr>
        <w:t xml:space="preserve">the monitoring and collection of information on staff in relation to all equalities issues using </w:t>
      </w:r>
      <w:r w:rsidR="00760726" w:rsidRPr="006D7F01">
        <w:rPr>
          <w:rFonts w:ascii="Times New Roman" w:hAnsi="Times New Roman" w:cs="Times New Roman"/>
          <w:sz w:val="22"/>
          <w:szCs w:val="22"/>
        </w:rPr>
        <w:t xml:space="preserve">the race, religion and nationality </w:t>
      </w:r>
      <w:r w:rsidRPr="006D7F01">
        <w:rPr>
          <w:rFonts w:ascii="Times New Roman" w:hAnsi="Times New Roman" w:cs="Times New Roman"/>
          <w:sz w:val="22"/>
          <w:szCs w:val="22"/>
        </w:rPr>
        <w:t>categories</w:t>
      </w:r>
      <w:r w:rsidR="00760726" w:rsidRPr="006D7F01">
        <w:rPr>
          <w:rFonts w:ascii="Times New Roman" w:hAnsi="Times New Roman" w:cs="Times New Roman"/>
          <w:sz w:val="22"/>
          <w:szCs w:val="22"/>
        </w:rPr>
        <w:t xml:space="preserve"> employed by the </w:t>
      </w:r>
      <w:bookmarkStart w:id="1785" w:name="_9kMHG5YVt5ED8CCe5"/>
      <w:r w:rsidR="00A01CAE" w:rsidRPr="006D7F01">
        <w:rPr>
          <w:rFonts w:ascii="Times New Roman" w:hAnsi="Times New Roman" w:cs="Times New Roman"/>
          <w:sz w:val="22"/>
          <w:szCs w:val="22"/>
        </w:rPr>
        <w:t>UK</w:t>
      </w:r>
      <w:bookmarkEnd w:id="1785"/>
      <w:r w:rsidR="00A01CAE" w:rsidRPr="006D7F01">
        <w:rPr>
          <w:rFonts w:ascii="Times New Roman" w:hAnsi="Times New Roman" w:cs="Times New Roman"/>
          <w:sz w:val="22"/>
          <w:szCs w:val="22"/>
        </w:rPr>
        <w:t xml:space="preserve"> </w:t>
      </w:r>
      <w:r w:rsidR="00760726" w:rsidRPr="006D7F01">
        <w:rPr>
          <w:rFonts w:ascii="Times New Roman" w:hAnsi="Times New Roman" w:cs="Times New Roman"/>
          <w:sz w:val="22"/>
          <w:szCs w:val="22"/>
        </w:rPr>
        <w:t>Office of National Statistics</w:t>
      </w:r>
      <w:r w:rsidRPr="006D7F01">
        <w:rPr>
          <w:rFonts w:ascii="Times New Roman" w:hAnsi="Times New Roman" w:cs="Times New Roman"/>
          <w:sz w:val="22"/>
          <w:szCs w:val="22"/>
        </w:rPr>
        <w:t xml:space="preserve">, the monitoring of employment functions in </w:t>
      </w:r>
      <w:r w:rsidR="0096116A" w:rsidRPr="006D7F01">
        <w:rPr>
          <w:rFonts w:ascii="Times New Roman" w:hAnsi="Times New Roman" w:cs="Times New Roman"/>
          <w:sz w:val="22"/>
          <w:szCs w:val="22"/>
        </w:rPr>
        <w:t xml:space="preserve">accordance </w:t>
      </w:r>
      <w:r w:rsidRPr="006D7F01">
        <w:rPr>
          <w:rFonts w:ascii="Times New Roman" w:hAnsi="Times New Roman" w:cs="Times New Roman"/>
          <w:sz w:val="22"/>
          <w:szCs w:val="22"/>
        </w:rPr>
        <w:t xml:space="preserve">with the </w:t>
      </w:r>
      <w:r w:rsidR="00144264" w:rsidRPr="006D7F01">
        <w:rPr>
          <w:rFonts w:ascii="Times New Roman" w:hAnsi="Times New Roman" w:cs="Times New Roman"/>
          <w:sz w:val="22"/>
          <w:szCs w:val="22"/>
        </w:rPr>
        <w:t>E</w:t>
      </w:r>
      <w:r w:rsidR="006457DB" w:rsidRPr="006D7F01">
        <w:rPr>
          <w:rFonts w:ascii="Times New Roman" w:hAnsi="Times New Roman" w:cs="Times New Roman"/>
          <w:sz w:val="22"/>
          <w:szCs w:val="22"/>
        </w:rPr>
        <w:t>quality</w:t>
      </w:r>
      <w:r w:rsidRPr="006D7F01">
        <w:rPr>
          <w:rFonts w:ascii="Times New Roman" w:hAnsi="Times New Roman" w:cs="Times New Roman"/>
          <w:sz w:val="22"/>
          <w:szCs w:val="22"/>
        </w:rPr>
        <w:t xml:space="preserve"> </w:t>
      </w:r>
      <w:r w:rsidR="00144264" w:rsidRPr="006D7F01">
        <w:rPr>
          <w:rFonts w:ascii="Times New Roman" w:hAnsi="Times New Roman" w:cs="Times New Roman"/>
          <w:sz w:val="22"/>
          <w:szCs w:val="22"/>
        </w:rPr>
        <w:t>D</w:t>
      </w:r>
      <w:r w:rsidRPr="006D7F01">
        <w:rPr>
          <w:rFonts w:ascii="Times New Roman" w:hAnsi="Times New Roman" w:cs="Times New Roman"/>
          <w:sz w:val="22"/>
          <w:szCs w:val="22"/>
        </w:rPr>
        <w:t xml:space="preserve">uties, and the supply of such information to the Authority on an </w:t>
      </w:r>
      <w:bookmarkStart w:id="1786" w:name="_9kMLK5YVt3677BFnky6um"/>
      <w:r w:rsidRPr="006D7F01">
        <w:rPr>
          <w:rFonts w:ascii="Times New Roman" w:hAnsi="Times New Roman" w:cs="Times New Roman"/>
          <w:sz w:val="22"/>
          <w:szCs w:val="22"/>
        </w:rPr>
        <w:t>annual</w:t>
      </w:r>
      <w:bookmarkEnd w:id="1786"/>
      <w:r w:rsidRPr="006D7F01">
        <w:rPr>
          <w:rFonts w:ascii="Times New Roman" w:hAnsi="Times New Roman" w:cs="Times New Roman"/>
          <w:sz w:val="22"/>
          <w:szCs w:val="22"/>
        </w:rPr>
        <w:t xml:space="preserve"> basis; </w:t>
      </w:r>
    </w:p>
    <w:p w14:paraId="4BA53720" w14:textId="77777777" w:rsidR="0096116A" w:rsidRPr="006D7F01" w:rsidRDefault="00700EE7" w:rsidP="00454281">
      <w:pPr>
        <w:pStyle w:val="Level4"/>
        <w:widowControl w:val="0"/>
        <w:numPr>
          <w:ilvl w:val="3"/>
          <w:numId w:val="3"/>
        </w:numPr>
        <w:rPr>
          <w:rFonts w:ascii="Times New Roman" w:hAnsi="Times New Roman" w:cs="Times New Roman"/>
          <w:sz w:val="22"/>
          <w:szCs w:val="22"/>
        </w:rPr>
      </w:pPr>
      <w:r w:rsidRPr="006D7F01">
        <w:rPr>
          <w:rFonts w:ascii="Times New Roman" w:hAnsi="Times New Roman" w:cs="Times New Roman"/>
          <w:sz w:val="22"/>
          <w:szCs w:val="22"/>
        </w:rPr>
        <w:t xml:space="preserve">the monitoring, collection and analysis of information </w:t>
      </w:r>
      <w:r w:rsidR="0096116A" w:rsidRPr="006D7F01">
        <w:rPr>
          <w:rFonts w:ascii="Times New Roman" w:hAnsi="Times New Roman" w:cs="Times New Roman"/>
          <w:sz w:val="22"/>
          <w:szCs w:val="22"/>
        </w:rPr>
        <w:t xml:space="preserve">relating to </w:t>
      </w:r>
      <w:r w:rsidR="006457DB" w:rsidRPr="006D7F01">
        <w:rPr>
          <w:rFonts w:ascii="Times New Roman" w:hAnsi="Times New Roman" w:cs="Times New Roman"/>
          <w:sz w:val="22"/>
          <w:szCs w:val="22"/>
        </w:rPr>
        <w:t>the equality</w:t>
      </w:r>
      <w:r w:rsidRPr="006D7F01">
        <w:rPr>
          <w:rFonts w:ascii="Times New Roman" w:hAnsi="Times New Roman" w:cs="Times New Roman"/>
          <w:sz w:val="22"/>
          <w:szCs w:val="22"/>
        </w:rPr>
        <w:t xml:space="preserve"> needs of </w:t>
      </w:r>
      <w:r w:rsidR="0096116A" w:rsidRPr="006D7F01">
        <w:rPr>
          <w:rFonts w:ascii="Times New Roman" w:hAnsi="Times New Roman" w:cs="Times New Roman"/>
          <w:sz w:val="22"/>
          <w:szCs w:val="22"/>
        </w:rPr>
        <w:t>Prisoners</w:t>
      </w:r>
      <w:r w:rsidRPr="006D7F01">
        <w:rPr>
          <w:rFonts w:ascii="Times New Roman" w:hAnsi="Times New Roman" w:cs="Times New Roman"/>
          <w:sz w:val="22"/>
          <w:szCs w:val="22"/>
        </w:rPr>
        <w:t xml:space="preserve"> </w:t>
      </w:r>
      <w:r w:rsidR="0096116A" w:rsidRPr="006D7F01">
        <w:rPr>
          <w:rFonts w:ascii="Times New Roman" w:hAnsi="Times New Roman" w:cs="Times New Roman"/>
          <w:sz w:val="22"/>
          <w:szCs w:val="22"/>
        </w:rPr>
        <w:t xml:space="preserve">in accordance with the </w:t>
      </w:r>
      <w:bookmarkStart w:id="1787" w:name="_9kMI14L7aXvAB78DG"/>
      <w:r w:rsidR="0096116A" w:rsidRPr="006D7F01">
        <w:rPr>
          <w:rFonts w:ascii="Times New Roman" w:hAnsi="Times New Roman" w:cs="Times New Roman"/>
          <w:sz w:val="22"/>
          <w:szCs w:val="22"/>
        </w:rPr>
        <w:t>Authority</w:t>
      </w:r>
      <w:r w:rsidR="004A61D8" w:rsidRPr="006D7F01">
        <w:rPr>
          <w:rFonts w:ascii="Times New Roman" w:hAnsi="Times New Roman" w:cs="Times New Roman"/>
          <w:sz w:val="22"/>
          <w:szCs w:val="22"/>
        </w:rPr>
        <w:t>'</w:t>
      </w:r>
      <w:r w:rsidR="0096116A" w:rsidRPr="006D7F01">
        <w:rPr>
          <w:rFonts w:ascii="Times New Roman" w:hAnsi="Times New Roman" w:cs="Times New Roman"/>
          <w:sz w:val="22"/>
          <w:szCs w:val="22"/>
        </w:rPr>
        <w:t>s</w:t>
      </w:r>
      <w:bookmarkEnd w:id="1787"/>
      <w:r w:rsidR="0096116A" w:rsidRPr="006D7F01">
        <w:rPr>
          <w:rFonts w:ascii="Times New Roman" w:hAnsi="Times New Roman" w:cs="Times New Roman"/>
          <w:sz w:val="22"/>
          <w:szCs w:val="22"/>
        </w:rPr>
        <w:t xml:space="preserve"> requirements, and the supply of such information to the Authority on a </w:t>
      </w:r>
      <w:bookmarkStart w:id="1788" w:name="_9kMNM5YVt3677GKZRz50tB"/>
      <w:r w:rsidR="002240C5" w:rsidRPr="006D7F01">
        <w:rPr>
          <w:rFonts w:ascii="Times New Roman" w:hAnsi="Times New Roman" w:cs="Times New Roman"/>
          <w:sz w:val="22"/>
          <w:szCs w:val="22"/>
        </w:rPr>
        <w:t>M</w:t>
      </w:r>
      <w:r w:rsidR="0096116A" w:rsidRPr="006D7F01">
        <w:rPr>
          <w:rFonts w:ascii="Times New Roman" w:hAnsi="Times New Roman" w:cs="Times New Roman"/>
          <w:sz w:val="22"/>
          <w:szCs w:val="22"/>
        </w:rPr>
        <w:t>onthly</w:t>
      </w:r>
      <w:bookmarkEnd w:id="1788"/>
      <w:r w:rsidR="0096116A" w:rsidRPr="006D7F01">
        <w:rPr>
          <w:rFonts w:ascii="Times New Roman" w:hAnsi="Times New Roman" w:cs="Times New Roman"/>
          <w:sz w:val="22"/>
          <w:szCs w:val="22"/>
        </w:rPr>
        <w:t xml:space="preserve"> basis. </w:t>
      </w:r>
      <w:r w:rsidR="002364B0" w:rsidRPr="006D7F01">
        <w:rPr>
          <w:rFonts w:ascii="Times New Roman" w:hAnsi="Times New Roman" w:cs="Times New Roman"/>
          <w:sz w:val="22"/>
          <w:szCs w:val="22"/>
        </w:rPr>
        <w:t>The Authority shall at its sole discretion be entitled to make s</w:t>
      </w:r>
      <w:r w:rsidR="0096116A" w:rsidRPr="006D7F01">
        <w:rPr>
          <w:rFonts w:ascii="Times New Roman" w:hAnsi="Times New Roman" w:cs="Times New Roman"/>
          <w:sz w:val="22"/>
          <w:szCs w:val="22"/>
        </w:rPr>
        <w:t xml:space="preserve">uch information </w:t>
      </w:r>
      <w:r w:rsidRPr="006D7F01">
        <w:rPr>
          <w:rFonts w:ascii="Times New Roman" w:hAnsi="Times New Roman" w:cs="Times New Roman"/>
          <w:sz w:val="22"/>
          <w:szCs w:val="22"/>
        </w:rPr>
        <w:t>available to the public</w:t>
      </w:r>
      <w:r w:rsidR="0096116A" w:rsidRPr="006D7F01">
        <w:rPr>
          <w:rFonts w:ascii="Times New Roman" w:hAnsi="Times New Roman" w:cs="Times New Roman"/>
          <w:sz w:val="22"/>
          <w:szCs w:val="22"/>
        </w:rPr>
        <w:t>;</w:t>
      </w:r>
    </w:p>
    <w:p w14:paraId="1C40A5DD" w14:textId="77777777" w:rsidR="00AB5EBA" w:rsidRPr="006D7F01" w:rsidRDefault="0096116A" w:rsidP="00840519">
      <w:pPr>
        <w:pStyle w:val="Level4"/>
        <w:widowControl w:val="0"/>
        <w:tabs>
          <w:tab w:val="clear" w:pos="0"/>
        </w:tabs>
        <w:ind w:left="1843" w:firstLine="0"/>
        <w:rPr>
          <w:rFonts w:ascii="Times New Roman" w:hAnsi="Times New Roman" w:cs="Times New Roman"/>
          <w:sz w:val="22"/>
          <w:szCs w:val="22"/>
        </w:rPr>
      </w:pPr>
      <w:r w:rsidRPr="006D7F01">
        <w:rPr>
          <w:rFonts w:ascii="Times New Roman" w:hAnsi="Times New Roman" w:cs="Times New Roman"/>
          <w:sz w:val="22"/>
          <w:szCs w:val="22"/>
        </w:rPr>
        <w:t xml:space="preserve">having regard to the </w:t>
      </w:r>
      <w:bookmarkStart w:id="1789" w:name="_9kMI15M7aXvAB78DG"/>
      <w:r w:rsidRPr="006D7F01">
        <w:rPr>
          <w:rFonts w:ascii="Times New Roman" w:hAnsi="Times New Roman" w:cs="Times New Roman"/>
          <w:sz w:val="22"/>
          <w:szCs w:val="22"/>
        </w:rPr>
        <w:t>Authority</w:t>
      </w:r>
      <w:r w:rsidR="004A61D8" w:rsidRPr="006D7F01">
        <w:rPr>
          <w:rFonts w:ascii="Times New Roman" w:hAnsi="Times New Roman" w:cs="Times New Roman"/>
          <w:sz w:val="22"/>
          <w:szCs w:val="22"/>
        </w:rPr>
        <w:t>'</w:t>
      </w:r>
      <w:r w:rsidRPr="006D7F01">
        <w:rPr>
          <w:rFonts w:ascii="Times New Roman" w:hAnsi="Times New Roman" w:cs="Times New Roman"/>
          <w:sz w:val="22"/>
          <w:szCs w:val="22"/>
        </w:rPr>
        <w:t>s</w:t>
      </w:r>
      <w:bookmarkEnd w:id="1789"/>
      <w:r w:rsidRPr="006D7F01">
        <w:rPr>
          <w:rFonts w:ascii="Times New Roman" w:hAnsi="Times New Roman" w:cs="Times New Roman"/>
          <w:sz w:val="22"/>
          <w:szCs w:val="22"/>
        </w:rPr>
        <w:t xml:space="preserve"> procedur</w:t>
      </w:r>
      <w:r w:rsidR="006457DB" w:rsidRPr="006D7F01">
        <w:rPr>
          <w:rFonts w:ascii="Times New Roman" w:hAnsi="Times New Roman" w:cs="Times New Roman"/>
          <w:sz w:val="22"/>
          <w:szCs w:val="22"/>
        </w:rPr>
        <w:t>es for monitoring the equality</w:t>
      </w:r>
      <w:r w:rsidRPr="006D7F01">
        <w:rPr>
          <w:rFonts w:ascii="Times New Roman" w:hAnsi="Times New Roman" w:cs="Times New Roman"/>
          <w:sz w:val="22"/>
          <w:szCs w:val="22"/>
        </w:rPr>
        <w:t xml:space="preserve"> needs of Prisoners as notified from time to time by the Authority to the Contractor</w:t>
      </w:r>
      <w:r w:rsidR="00700EE7" w:rsidRPr="006D7F01">
        <w:rPr>
          <w:rFonts w:ascii="Times New Roman" w:hAnsi="Times New Roman" w:cs="Times New Roman"/>
          <w:sz w:val="22"/>
          <w:szCs w:val="22"/>
        </w:rPr>
        <w:t xml:space="preserve">. </w:t>
      </w:r>
    </w:p>
    <w:p w14:paraId="7727BD96" w14:textId="77777777" w:rsidR="00AB5EBA" w:rsidRPr="006D7F01" w:rsidRDefault="00AB5EBA" w:rsidP="00454281">
      <w:pPr>
        <w:keepNext/>
        <w:widowControl w:val="0"/>
        <w:numPr>
          <w:ilvl w:val="1"/>
          <w:numId w:val="3"/>
        </w:numPr>
        <w:spacing w:after="240" w:line="312" w:lineRule="auto"/>
        <w:outlineLvl w:val="1"/>
        <w:rPr>
          <w:rFonts w:ascii="Times New Roman" w:hAnsi="Times New Roman"/>
          <w:lang w:eastAsia="en-GB"/>
        </w:rPr>
      </w:pPr>
      <w:bookmarkStart w:id="1790" w:name="_Ref202175217"/>
      <w:r w:rsidRPr="006D7F01">
        <w:rPr>
          <w:rFonts w:ascii="Times New Roman" w:hAnsi="Times New Roman"/>
          <w:b/>
          <w:bCs/>
          <w:lang w:eastAsia="en-GB"/>
        </w:rPr>
        <w:lastRenderedPageBreak/>
        <w:t>Equality Duties</w:t>
      </w:r>
      <w:bookmarkEnd w:id="1790"/>
    </w:p>
    <w:p w14:paraId="4AA12D6F"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The Contractor acknowledges that the Authority is subject to those obligations and duties set out in </w:t>
      </w:r>
      <w:r w:rsidR="00DC7BAF" w:rsidRPr="006D7F01">
        <w:rPr>
          <w:rFonts w:ascii="Times New Roman" w:hAnsi="Times New Roman"/>
          <w:b/>
          <w:bCs/>
          <w:lang w:eastAsia="en-GB"/>
        </w:rPr>
        <w:t xml:space="preserve">clause </w:t>
      </w:r>
      <w:r w:rsidR="00DC7BAF" w:rsidRPr="006D7F01">
        <w:rPr>
          <w:rFonts w:ascii="Times New Roman" w:hAnsi="Times New Roman"/>
          <w:b/>
          <w:bCs/>
          <w:lang w:eastAsia="en-GB"/>
        </w:rPr>
        <w:fldChar w:fldCharType="begin"/>
      </w:r>
      <w:r w:rsidR="00DC7BAF" w:rsidRPr="006D7F01">
        <w:rPr>
          <w:rFonts w:ascii="Times New Roman" w:hAnsi="Times New Roman"/>
          <w:b/>
          <w:bCs/>
          <w:lang w:eastAsia="en-GB"/>
        </w:rPr>
        <w:instrText xml:space="preserve"> REF _Ref202175150 \r \h </w:instrText>
      </w:r>
      <w:r w:rsidR="007A4133" w:rsidRPr="006D7F01">
        <w:rPr>
          <w:rFonts w:ascii="Times New Roman" w:hAnsi="Times New Roman"/>
          <w:b/>
          <w:bCs/>
          <w:lang w:eastAsia="en-GB"/>
        </w:rPr>
        <w:instrText xml:space="preserve"> \* MERGEFORMAT </w:instrText>
      </w:r>
      <w:r w:rsidR="00DC7BAF" w:rsidRPr="006D7F01">
        <w:rPr>
          <w:rFonts w:ascii="Times New Roman" w:hAnsi="Times New Roman"/>
          <w:b/>
          <w:bCs/>
          <w:lang w:eastAsia="en-GB"/>
        </w:rPr>
      </w:r>
      <w:r w:rsidR="00DC7BAF" w:rsidRPr="006D7F01">
        <w:rPr>
          <w:rFonts w:ascii="Times New Roman" w:hAnsi="Times New Roman"/>
          <w:b/>
          <w:bCs/>
          <w:lang w:eastAsia="en-GB"/>
        </w:rPr>
        <w:fldChar w:fldCharType="separate"/>
      </w:r>
      <w:r w:rsidR="00B5102B">
        <w:rPr>
          <w:rFonts w:ascii="Times New Roman" w:hAnsi="Times New Roman"/>
          <w:b/>
          <w:bCs/>
          <w:lang w:eastAsia="en-GB"/>
        </w:rPr>
        <w:t>29.1</w:t>
      </w:r>
      <w:r w:rsidR="00DC7BAF" w:rsidRPr="006D7F01">
        <w:rPr>
          <w:rFonts w:ascii="Times New Roman" w:hAnsi="Times New Roman"/>
          <w:b/>
          <w:bCs/>
          <w:lang w:eastAsia="en-GB"/>
        </w:rPr>
        <w:fldChar w:fldCharType="end"/>
      </w:r>
      <w:r w:rsidR="00DC7BAF" w:rsidRPr="006D7F01">
        <w:rPr>
          <w:rFonts w:ascii="Times New Roman" w:hAnsi="Times New Roman"/>
          <w:b/>
          <w:bCs/>
          <w:lang w:eastAsia="en-GB"/>
        </w:rPr>
        <w:t xml:space="preserve"> </w:t>
      </w:r>
      <w:r w:rsidRPr="006D7F01">
        <w:rPr>
          <w:rFonts w:ascii="Times New Roman" w:hAnsi="Times New Roman"/>
          <w:b/>
          <w:bCs/>
          <w:lang w:eastAsia="en-GB"/>
        </w:rPr>
        <w:t>(</w:t>
      </w:r>
      <w:r w:rsidR="00CB118C">
        <w:rPr>
          <w:rFonts w:ascii="Times New Roman" w:hAnsi="Times New Roman"/>
          <w:b/>
          <w:bCs/>
          <w:lang w:eastAsia="en-GB"/>
        </w:rPr>
        <w:t xml:space="preserve">Equality and Diversity </w:t>
      </w:r>
      <w:r w:rsidRPr="006D7F01">
        <w:rPr>
          <w:rFonts w:ascii="Times New Roman" w:hAnsi="Times New Roman"/>
          <w:b/>
          <w:bCs/>
          <w:lang w:eastAsia="en-GB"/>
        </w:rPr>
        <w:t xml:space="preserve">Compliance) </w:t>
      </w:r>
      <w:r w:rsidRPr="006D7F01">
        <w:rPr>
          <w:rFonts w:ascii="Times New Roman" w:hAnsi="Times New Roman"/>
          <w:lang w:eastAsia="en-GB"/>
        </w:rPr>
        <w:t xml:space="preserve">(the </w:t>
      </w:r>
      <w:r w:rsidR="004A61D8" w:rsidRPr="006D7F01">
        <w:rPr>
          <w:rFonts w:ascii="Times New Roman" w:hAnsi="Times New Roman"/>
          <w:b/>
          <w:lang w:eastAsia="en-GB"/>
        </w:rPr>
        <w:t>"</w:t>
      </w:r>
      <w:r w:rsidRPr="006D7F01">
        <w:rPr>
          <w:rFonts w:ascii="Times New Roman" w:hAnsi="Times New Roman"/>
          <w:b/>
          <w:lang w:eastAsia="en-GB"/>
        </w:rPr>
        <w:t>Equality Duties</w:t>
      </w:r>
      <w:r w:rsidR="004A61D8" w:rsidRPr="006D7F01">
        <w:rPr>
          <w:rFonts w:ascii="Times New Roman" w:hAnsi="Times New Roman"/>
          <w:b/>
          <w:lang w:eastAsia="en-GB"/>
        </w:rPr>
        <w:t>"</w:t>
      </w:r>
      <w:r w:rsidRPr="006D7F01">
        <w:rPr>
          <w:rFonts w:ascii="Times New Roman" w:hAnsi="Times New Roman"/>
          <w:lang w:eastAsia="en-GB"/>
        </w:rPr>
        <w:t>) and shall n</w:t>
      </w:r>
      <w:r w:rsidR="006457DB" w:rsidRPr="006D7F01">
        <w:rPr>
          <w:rFonts w:ascii="Times New Roman" w:hAnsi="Times New Roman"/>
          <w:lang w:eastAsia="en-GB"/>
        </w:rPr>
        <w:t>ot (and shall procure that its Sub-C</w:t>
      </w:r>
      <w:r w:rsidRPr="006D7F01">
        <w:rPr>
          <w:rFonts w:ascii="Times New Roman" w:hAnsi="Times New Roman"/>
          <w:lang w:eastAsia="en-GB"/>
        </w:rPr>
        <w:t>ontractors shall not) by its or their acts or omissions cause, contribute to or otherwise give rise to a breach by the Authority of the Equality Duties in relation to th</w:t>
      </w:r>
      <w:r w:rsidR="00A01CAE" w:rsidRPr="006D7F01">
        <w:rPr>
          <w:rFonts w:ascii="Times New Roman" w:hAnsi="Times New Roman"/>
          <w:lang w:eastAsia="en-GB"/>
        </w:rPr>
        <w:t>is</w:t>
      </w:r>
      <w:r w:rsidRPr="006D7F01">
        <w:rPr>
          <w:rFonts w:ascii="Times New Roman" w:hAnsi="Times New Roman"/>
          <w:lang w:eastAsia="en-GB"/>
        </w:rPr>
        <w:t xml:space="preserve"> </w:t>
      </w:r>
      <w:r w:rsidR="00F83E95" w:rsidRPr="006D7F01">
        <w:rPr>
          <w:rFonts w:ascii="Times New Roman" w:hAnsi="Times New Roman"/>
          <w:lang w:eastAsia="en-GB"/>
        </w:rPr>
        <w:t>Contract</w:t>
      </w:r>
      <w:r w:rsidRPr="006D7F01">
        <w:rPr>
          <w:rFonts w:ascii="Times New Roman" w:hAnsi="Times New Roman"/>
          <w:lang w:eastAsia="en-GB"/>
        </w:rPr>
        <w:t>.</w:t>
      </w:r>
      <w:bookmarkEnd w:id="1775"/>
    </w:p>
    <w:p w14:paraId="2458E49A"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1791" w:name="_Ref173909278"/>
      <w:r w:rsidRPr="006D7F01">
        <w:rPr>
          <w:rFonts w:ascii="Times New Roman" w:hAnsi="Times New Roman"/>
          <w:b/>
          <w:bCs/>
          <w:lang w:eastAsia="en-GB"/>
        </w:rPr>
        <w:t>Provision of Information and Assistance</w:t>
      </w:r>
    </w:p>
    <w:p w14:paraId="0146A34B"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The Contractor shall comply with requests for information, data or other assistance made by the Authority in pursuance of its Equality Duties, including to</w:t>
      </w:r>
      <w:bookmarkEnd w:id="1791"/>
      <w:r w:rsidRPr="006D7F01">
        <w:rPr>
          <w:rFonts w:ascii="Times New Roman" w:hAnsi="Times New Roman"/>
          <w:lang w:eastAsia="en-GB"/>
        </w:rPr>
        <w:t>:</w:t>
      </w:r>
    </w:p>
    <w:p w14:paraId="0DF32255"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enable the Authority to conduct reviews of the </w:t>
      </w:r>
      <w:bookmarkStart w:id="1792" w:name="_9kMI16N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1792"/>
      <w:r w:rsidRPr="006D7F01">
        <w:rPr>
          <w:rFonts w:ascii="Times New Roman" w:hAnsi="Times New Roman"/>
          <w:lang w:eastAsia="en-GB"/>
        </w:rPr>
        <w:t xml:space="preserve"> performance in relation to compliance with </w:t>
      </w:r>
      <w:r w:rsidRPr="006D7F01">
        <w:rPr>
          <w:rFonts w:ascii="Times New Roman" w:hAnsi="Times New Roman"/>
          <w:b/>
          <w:bCs/>
          <w:lang w:eastAsia="en-GB"/>
        </w:rPr>
        <w:t>clause</w:t>
      </w:r>
      <w:r w:rsidR="00CB118C">
        <w:rPr>
          <w:rFonts w:ascii="Times New Roman" w:hAnsi="Times New Roman"/>
          <w:b/>
          <w:bCs/>
          <w:lang w:eastAsia="en-GB"/>
        </w:rPr>
        <w:t>s</w:t>
      </w:r>
      <w:r w:rsidRPr="006D7F01">
        <w:rPr>
          <w:rFonts w:ascii="Times New Roman" w:hAnsi="Times New Roman"/>
          <w:b/>
          <w:bCs/>
          <w:lang w:eastAsia="en-GB"/>
        </w:rPr>
        <w:t> </w:t>
      </w:r>
      <w:r w:rsidR="00CB118C">
        <w:rPr>
          <w:rFonts w:ascii="Times New Roman" w:hAnsi="Times New Roman"/>
          <w:b/>
          <w:bCs/>
          <w:lang w:eastAsia="en-GB"/>
        </w:rPr>
        <w:fldChar w:fldCharType="begin"/>
      </w:r>
      <w:r w:rsidR="00CB118C">
        <w:rPr>
          <w:rFonts w:ascii="Times New Roman" w:hAnsi="Times New Roman"/>
          <w:b/>
          <w:bCs/>
          <w:lang w:eastAsia="en-GB"/>
        </w:rPr>
        <w:instrText xml:space="preserve"> REF _Ref202175150 \r \h </w:instrText>
      </w:r>
      <w:r w:rsidR="00CB118C">
        <w:rPr>
          <w:rFonts w:ascii="Times New Roman" w:hAnsi="Times New Roman"/>
          <w:b/>
          <w:bCs/>
          <w:lang w:eastAsia="en-GB"/>
        </w:rPr>
      </w:r>
      <w:r w:rsidR="00CB118C">
        <w:rPr>
          <w:rFonts w:ascii="Times New Roman" w:hAnsi="Times New Roman"/>
          <w:b/>
          <w:bCs/>
          <w:lang w:eastAsia="en-GB"/>
        </w:rPr>
        <w:fldChar w:fldCharType="separate"/>
      </w:r>
      <w:r w:rsidR="00CB118C">
        <w:rPr>
          <w:rFonts w:ascii="Times New Roman" w:hAnsi="Times New Roman"/>
          <w:b/>
          <w:bCs/>
          <w:lang w:eastAsia="en-GB"/>
        </w:rPr>
        <w:t>29.1</w:t>
      </w:r>
      <w:r w:rsidR="00CB118C">
        <w:rPr>
          <w:rFonts w:ascii="Times New Roman" w:hAnsi="Times New Roman"/>
          <w:b/>
          <w:bCs/>
          <w:lang w:eastAsia="en-GB"/>
        </w:rPr>
        <w:fldChar w:fldCharType="end"/>
      </w:r>
      <w:r w:rsidRPr="006D7F01">
        <w:rPr>
          <w:rFonts w:ascii="Times New Roman" w:hAnsi="Times New Roman"/>
          <w:b/>
          <w:bCs/>
          <w:lang w:eastAsia="en-GB"/>
        </w:rPr>
        <w:t xml:space="preserve"> (Equality and Diversity</w:t>
      </w:r>
      <w:r w:rsidR="00CB118C">
        <w:rPr>
          <w:rFonts w:ascii="Times New Roman" w:hAnsi="Times New Roman"/>
          <w:b/>
          <w:bCs/>
          <w:lang w:eastAsia="en-GB"/>
        </w:rPr>
        <w:t xml:space="preserve"> Compliance</w:t>
      </w:r>
      <w:r w:rsidRPr="006D7F01">
        <w:rPr>
          <w:rFonts w:ascii="Times New Roman" w:hAnsi="Times New Roman"/>
          <w:b/>
          <w:bCs/>
          <w:lang w:eastAsia="en-GB"/>
        </w:rPr>
        <w:t>)</w:t>
      </w:r>
      <w:r w:rsidR="00CB118C">
        <w:rPr>
          <w:rFonts w:ascii="Times New Roman" w:hAnsi="Times New Roman"/>
          <w:b/>
          <w:bCs/>
          <w:lang w:eastAsia="en-GB"/>
        </w:rPr>
        <w:t xml:space="preserve"> </w:t>
      </w:r>
      <w:r w:rsidR="00CB118C">
        <w:rPr>
          <w:rFonts w:ascii="Times New Roman" w:hAnsi="Times New Roman"/>
          <w:lang w:eastAsia="en-GB"/>
        </w:rPr>
        <w:t xml:space="preserve">to </w:t>
      </w:r>
      <w:r w:rsidR="00CB118C">
        <w:rPr>
          <w:rFonts w:ascii="Times New Roman" w:hAnsi="Times New Roman"/>
          <w:b/>
          <w:bCs/>
          <w:lang w:eastAsia="en-GB"/>
        </w:rPr>
        <w:fldChar w:fldCharType="begin"/>
      </w:r>
      <w:r w:rsidR="00CB118C">
        <w:rPr>
          <w:rFonts w:ascii="Times New Roman" w:hAnsi="Times New Roman"/>
          <w:b/>
          <w:bCs/>
          <w:lang w:eastAsia="en-GB"/>
        </w:rPr>
        <w:instrText xml:space="preserve"> REF _Ref202175638 \r \h </w:instrText>
      </w:r>
      <w:r w:rsidR="00CB118C">
        <w:rPr>
          <w:rFonts w:ascii="Times New Roman" w:hAnsi="Times New Roman"/>
          <w:b/>
          <w:bCs/>
          <w:lang w:eastAsia="en-GB"/>
        </w:rPr>
      </w:r>
      <w:r w:rsidR="00CB118C">
        <w:rPr>
          <w:rFonts w:ascii="Times New Roman" w:hAnsi="Times New Roman"/>
          <w:b/>
          <w:bCs/>
          <w:lang w:eastAsia="en-GB"/>
        </w:rPr>
        <w:fldChar w:fldCharType="separate"/>
      </w:r>
      <w:r w:rsidR="00CB118C">
        <w:rPr>
          <w:rFonts w:ascii="Times New Roman" w:hAnsi="Times New Roman"/>
          <w:b/>
          <w:bCs/>
          <w:lang w:eastAsia="en-GB"/>
        </w:rPr>
        <w:t>29.10</w:t>
      </w:r>
      <w:r w:rsidR="00CB118C">
        <w:rPr>
          <w:rFonts w:ascii="Times New Roman" w:hAnsi="Times New Roman"/>
          <w:b/>
          <w:bCs/>
          <w:lang w:eastAsia="en-GB"/>
        </w:rPr>
        <w:fldChar w:fldCharType="end"/>
      </w:r>
      <w:r w:rsidR="00CB118C" w:rsidRPr="006D7F01">
        <w:rPr>
          <w:rFonts w:ascii="Times New Roman" w:hAnsi="Times New Roman"/>
          <w:b/>
          <w:bCs/>
          <w:lang w:eastAsia="en-GB"/>
        </w:rPr>
        <w:t xml:space="preserve"> </w:t>
      </w:r>
      <w:r w:rsidR="00CB118C">
        <w:rPr>
          <w:rFonts w:ascii="Times New Roman" w:hAnsi="Times New Roman"/>
          <w:b/>
          <w:bCs/>
          <w:lang w:eastAsia="en-GB"/>
        </w:rPr>
        <w:t>(Non-compliance and Investigations)</w:t>
      </w:r>
      <w:r w:rsidRPr="006D7F01">
        <w:rPr>
          <w:rFonts w:ascii="Times New Roman" w:hAnsi="Times New Roman"/>
          <w:lang w:eastAsia="en-GB"/>
        </w:rPr>
        <w:t>;</w:t>
      </w:r>
    </w:p>
    <w:p w14:paraId="4378BF31"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facilitate the Authority in preparing any report or statement to the</w:t>
      </w:r>
      <w:r w:rsidR="00A108E8" w:rsidRPr="006D7F01">
        <w:rPr>
          <w:rFonts w:ascii="Times New Roman" w:hAnsi="Times New Roman"/>
          <w:lang w:eastAsia="en-GB"/>
        </w:rPr>
        <w:t xml:space="preserve"> Equality and Human Rights</w:t>
      </w:r>
      <w:r w:rsidRPr="006D7F01">
        <w:rPr>
          <w:rFonts w:ascii="Times New Roman" w:hAnsi="Times New Roman"/>
          <w:lang w:eastAsia="en-GB"/>
        </w:rPr>
        <w:t xml:space="preserve"> Commission or any other Relevant Authority;</w:t>
      </w:r>
    </w:p>
    <w:p w14:paraId="0A4B9581"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enable the Authority to comply with </w:t>
      </w:r>
      <w:r w:rsidR="008E5C90">
        <w:rPr>
          <w:rFonts w:ascii="Times New Roman" w:hAnsi="Times New Roman"/>
          <w:lang w:eastAsia="en-GB"/>
        </w:rPr>
        <w:t xml:space="preserve">equality Legislation including the </w:t>
      </w:r>
      <w:r w:rsidR="00644A66">
        <w:rPr>
          <w:rFonts w:ascii="Times New Roman" w:hAnsi="Times New Roman"/>
          <w:lang w:eastAsia="en-GB"/>
        </w:rPr>
        <w:t>Equality</w:t>
      </w:r>
      <w:r w:rsidR="008E5C90">
        <w:rPr>
          <w:rFonts w:ascii="Times New Roman" w:hAnsi="Times New Roman"/>
          <w:lang w:eastAsia="en-GB"/>
        </w:rPr>
        <w:t xml:space="preserve"> Ac</w:t>
      </w:r>
      <w:r w:rsidR="009B2272">
        <w:rPr>
          <w:rFonts w:ascii="Times New Roman" w:hAnsi="Times New Roman"/>
          <w:lang w:eastAsia="en-GB"/>
        </w:rPr>
        <w:t>t</w:t>
      </w:r>
      <w:r w:rsidR="008E5C90">
        <w:rPr>
          <w:rFonts w:ascii="Times New Roman" w:hAnsi="Times New Roman"/>
          <w:lang w:eastAsia="en-GB"/>
        </w:rPr>
        <w:t xml:space="preserve"> 2010, </w:t>
      </w:r>
      <w:r w:rsidRPr="006D7F01">
        <w:rPr>
          <w:rFonts w:ascii="Times New Roman" w:hAnsi="Times New Roman"/>
          <w:lang w:eastAsia="en-GB"/>
        </w:rPr>
        <w:t xml:space="preserve">any direction of the </w:t>
      </w:r>
      <w:r w:rsidR="00A108E8" w:rsidRPr="006D7F01">
        <w:rPr>
          <w:rFonts w:ascii="Times New Roman" w:hAnsi="Times New Roman"/>
          <w:lang w:eastAsia="en-GB"/>
        </w:rPr>
        <w:t xml:space="preserve">Equality and Human Rights </w:t>
      </w:r>
      <w:r w:rsidRPr="006D7F01">
        <w:rPr>
          <w:rFonts w:ascii="Times New Roman" w:hAnsi="Times New Roman"/>
          <w:lang w:eastAsia="en-GB"/>
        </w:rPr>
        <w:t>Commission or any other Relevant Authority; and/or</w:t>
      </w:r>
    </w:p>
    <w:p w14:paraId="10B337CE" w14:textId="77777777" w:rsidR="00AB5EBA" w:rsidRPr="006D7F01" w:rsidRDefault="006F27D2"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carry out and provide to the </w:t>
      </w:r>
      <w:r w:rsidR="00AB5EBA" w:rsidRPr="006D7F01">
        <w:rPr>
          <w:rFonts w:ascii="Times New Roman" w:hAnsi="Times New Roman"/>
          <w:lang w:eastAsia="en-GB"/>
        </w:rPr>
        <w:t>Authority risk assessment</w:t>
      </w:r>
      <w:r w:rsidRPr="006D7F01">
        <w:rPr>
          <w:rFonts w:ascii="Times New Roman" w:hAnsi="Times New Roman"/>
          <w:lang w:eastAsia="en-GB"/>
        </w:rPr>
        <w:t>s</w:t>
      </w:r>
      <w:r w:rsidR="009A6DF9" w:rsidRPr="006D7F01">
        <w:rPr>
          <w:rFonts w:ascii="Times New Roman" w:hAnsi="Times New Roman"/>
          <w:lang w:eastAsia="en-GB"/>
        </w:rPr>
        <w:t xml:space="preserve"> and Equality Impact A</w:t>
      </w:r>
      <w:r w:rsidR="00AB5EBA" w:rsidRPr="006D7F01">
        <w:rPr>
          <w:rFonts w:ascii="Times New Roman" w:hAnsi="Times New Roman"/>
          <w:lang w:eastAsia="en-GB"/>
        </w:rPr>
        <w:t>ssessment</w:t>
      </w:r>
      <w:r w:rsidRPr="006D7F01">
        <w:rPr>
          <w:rFonts w:ascii="Times New Roman" w:hAnsi="Times New Roman"/>
          <w:lang w:eastAsia="en-GB"/>
        </w:rPr>
        <w:t>s</w:t>
      </w:r>
      <w:r w:rsidR="00AB5EBA" w:rsidRPr="006D7F01">
        <w:rPr>
          <w:rFonts w:ascii="Times New Roman" w:hAnsi="Times New Roman"/>
          <w:lang w:eastAsia="en-GB"/>
        </w:rPr>
        <w:t xml:space="preserve"> </w:t>
      </w:r>
      <w:r w:rsidR="00EA1A7C" w:rsidRPr="006D7F01">
        <w:rPr>
          <w:rFonts w:ascii="Times New Roman" w:hAnsi="Times New Roman"/>
          <w:lang w:eastAsia="en-GB"/>
        </w:rPr>
        <w:t xml:space="preserve">(or any other similar instruments required by the Authority) </w:t>
      </w:r>
      <w:r w:rsidR="00AB5EBA" w:rsidRPr="006D7F01">
        <w:rPr>
          <w:rFonts w:ascii="Times New Roman" w:hAnsi="Times New Roman"/>
          <w:lang w:eastAsia="en-GB"/>
        </w:rPr>
        <w:t xml:space="preserve">in relation to the Equality Duties and the </w:t>
      </w:r>
      <w:bookmarkStart w:id="1793" w:name="_9kMI17O7aXvAB78DG"/>
      <w:r w:rsidR="00AB5EBA" w:rsidRPr="006D7F01">
        <w:rPr>
          <w:rFonts w:ascii="Times New Roman" w:hAnsi="Times New Roman"/>
          <w:lang w:eastAsia="en-GB"/>
        </w:rPr>
        <w:t>Contractor</w:t>
      </w:r>
      <w:r w:rsidR="004A61D8" w:rsidRPr="006D7F01">
        <w:rPr>
          <w:rFonts w:ascii="Times New Roman" w:hAnsi="Times New Roman"/>
          <w:lang w:eastAsia="en-GB"/>
        </w:rPr>
        <w:t>'</w:t>
      </w:r>
      <w:r w:rsidR="00AB5EBA" w:rsidRPr="006D7F01">
        <w:rPr>
          <w:rFonts w:ascii="Times New Roman" w:hAnsi="Times New Roman"/>
          <w:lang w:eastAsia="en-GB"/>
        </w:rPr>
        <w:t>s</w:t>
      </w:r>
      <w:bookmarkEnd w:id="1793"/>
      <w:r w:rsidR="00AB5EBA" w:rsidRPr="006D7F01">
        <w:rPr>
          <w:rFonts w:ascii="Times New Roman" w:hAnsi="Times New Roman"/>
          <w:lang w:eastAsia="en-GB"/>
        </w:rPr>
        <w:t xml:space="preserve"> compliance with </w:t>
      </w:r>
      <w:r w:rsidR="00CB118C" w:rsidRPr="006D7F01">
        <w:rPr>
          <w:rFonts w:ascii="Times New Roman" w:hAnsi="Times New Roman"/>
          <w:b/>
          <w:bCs/>
          <w:lang w:eastAsia="en-GB"/>
        </w:rPr>
        <w:t>clause</w:t>
      </w:r>
      <w:r w:rsidR="00CB118C">
        <w:rPr>
          <w:rFonts w:ascii="Times New Roman" w:hAnsi="Times New Roman"/>
          <w:b/>
          <w:bCs/>
          <w:lang w:eastAsia="en-GB"/>
        </w:rPr>
        <w:t>s</w:t>
      </w:r>
      <w:r w:rsidR="00CB118C" w:rsidRPr="006D7F01">
        <w:rPr>
          <w:rFonts w:ascii="Times New Roman" w:hAnsi="Times New Roman"/>
          <w:b/>
          <w:bCs/>
          <w:lang w:eastAsia="en-GB"/>
        </w:rPr>
        <w:t> </w:t>
      </w:r>
      <w:r w:rsidR="00CB118C">
        <w:rPr>
          <w:rFonts w:ascii="Times New Roman" w:hAnsi="Times New Roman"/>
          <w:b/>
          <w:bCs/>
          <w:lang w:eastAsia="en-GB"/>
        </w:rPr>
        <w:fldChar w:fldCharType="begin"/>
      </w:r>
      <w:r w:rsidR="00CB118C">
        <w:rPr>
          <w:rFonts w:ascii="Times New Roman" w:hAnsi="Times New Roman"/>
          <w:b/>
          <w:bCs/>
          <w:lang w:eastAsia="en-GB"/>
        </w:rPr>
        <w:instrText xml:space="preserve"> REF _Ref202175150 \r \h </w:instrText>
      </w:r>
      <w:r w:rsidR="00CB118C">
        <w:rPr>
          <w:rFonts w:ascii="Times New Roman" w:hAnsi="Times New Roman"/>
          <w:b/>
          <w:bCs/>
          <w:lang w:eastAsia="en-GB"/>
        </w:rPr>
      </w:r>
      <w:r w:rsidR="00CB118C">
        <w:rPr>
          <w:rFonts w:ascii="Times New Roman" w:hAnsi="Times New Roman"/>
          <w:b/>
          <w:bCs/>
          <w:lang w:eastAsia="en-GB"/>
        </w:rPr>
        <w:fldChar w:fldCharType="separate"/>
      </w:r>
      <w:r w:rsidR="00CB118C">
        <w:rPr>
          <w:rFonts w:ascii="Times New Roman" w:hAnsi="Times New Roman"/>
          <w:b/>
          <w:bCs/>
          <w:lang w:eastAsia="en-GB"/>
        </w:rPr>
        <w:t>29.1</w:t>
      </w:r>
      <w:r w:rsidR="00CB118C">
        <w:rPr>
          <w:rFonts w:ascii="Times New Roman" w:hAnsi="Times New Roman"/>
          <w:b/>
          <w:bCs/>
          <w:lang w:eastAsia="en-GB"/>
        </w:rPr>
        <w:fldChar w:fldCharType="end"/>
      </w:r>
      <w:r w:rsidR="00CB118C" w:rsidRPr="006D7F01">
        <w:rPr>
          <w:rFonts w:ascii="Times New Roman" w:hAnsi="Times New Roman"/>
          <w:b/>
          <w:bCs/>
          <w:lang w:eastAsia="en-GB"/>
        </w:rPr>
        <w:t xml:space="preserve"> (Equality and Diversity</w:t>
      </w:r>
      <w:r w:rsidR="00CB118C">
        <w:rPr>
          <w:rFonts w:ascii="Times New Roman" w:hAnsi="Times New Roman"/>
          <w:b/>
          <w:bCs/>
          <w:lang w:eastAsia="en-GB"/>
        </w:rPr>
        <w:t xml:space="preserve"> Compliance</w:t>
      </w:r>
      <w:r w:rsidR="00CB118C" w:rsidRPr="006D7F01">
        <w:rPr>
          <w:rFonts w:ascii="Times New Roman" w:hAnsi="Times New Roman"/>
          <w:b/>
          <w:bCs/>
          <w:lang w:eastAsia="en-GB"/>
        </w:rPr>
        <w:t>)</w:t>
      </w:r>
      <w:r w:rsidR="00CB118C">
        <w:rPr>
          <w:rFonts w:ascii="Times New Roman" w:hAnsi="Times New Roman"/>
          <w:b/>
          <w:bCs/>
          <w:lang w:eastAsia="en-GB"/>
        </w:rPr>
        <w:t xml:space="preserve"> </w:t>
      </w:r>
      <w:r w:rsidR="00CB118C">
        <w:rPr>
          <w:rFonts w:ascii="Times New Roman" w:hAnsi="Times New Roman"/>
          <w:lang w:eastAsia="en-GB"/>
        </w:rPr>
        <w:t xml:space="preserve">to </w:t>
      </w:r>
      <w:r w:rsidR="00CB118C">
        <w:rPr>
          <w:rFonts w:ascii="Times New Roman" w:hAnsi="Times New Roman"/>
          <w:b/>
          <w:bCs/>
          <w:lang w:eastAsia="en-GB"/>
        </w:rPr>
        <w:fldChar w:fldCharType="begin"/>
      </w:r>
      <w:r w:rsidR="00CB118C">
        <w:rPr>
          <w:rFonts w:ascii="Times New Roman" w:hAnsi="Times New Roman"/>
          <w:b/>
          <w:bCs/>
          <w:lang w:eastAsia="en-GB"/>
        </w:rPr>
        <w:instrText xml:space="preserve"> REF _Ref202175638 \r \h </w:instrText>
      </w:r>
      <w:r w:rsidR="00CB118C">
        <w:rPr>
          <w:rFonts w:ascii="Times New Roman" w:hAnsi="Times New Roman"/>
          <w:b/>
          <w:bCs/>
          <w:lang w:eastAsia="en-GB"/>
        </w:rPr>
      </w:r>
      <w:r w:rsidR="00CB118C">
        <w:rPr>
          <w:rFonts w:ascii="Times New Roman" w:hAnsi="Times New Roman"/>
          <w:b/>
          <w:bCs/>
          <w:lang w:eastAsia="en-GB"/>
        </w:rPr>
        <w:fldChar w:fldCharType="separate"/>
      </w:r>
      <w:r w:rsidR="00CB118C">
        <w:rPr>
          <w:rFonts w:ascii="Times New Roman" w:hAnsi="Times New Roman"/>
          <w:b/>
          <w:bCs/>
          <w:lang w:eastAsia="en-GB"/>
        </w:rPr>
        <w:t>29.10</w:t>
      </w:r>
      <w:r w:rsidR="00CB118C">
        <w:rPr>
          <w:rFonts w:ascii="Times New Roman" w:hAnsi="Times New Roman"/>
          <w:b/>
          <w:bCs/>
          <w:lang w:eastAsia="en-GB"/>
        </w:rPr>
        <w:fldChar w:fldCharType="end"/>
      </w:r>
      <w:r w:rsidR="00CB118C" w:rsidRPr="006D7F01">
        <w:rPr>
          <w:rFonts w:ascii="Times New Roman" w:hAnsi="Times New Roman"/>
          <w:b/>
          <w:bCs/>
          <w:lang w:eastAsia="en-GB"/>
        </w:rPr>
        <w:t xml:space="preserve"> </w:t>
      </w:r>
      <w:r w:rsidR="00CB118C">
        <w:rPr>
          <w:rFonts w:ascii="Times New Roman" w:hAnsi="Times New Roman"/>
          <w:b/>
          <w:bCs/>
          <w:lang w:eastAsia="en-GB"/>
        </w:rPr>
        <w:t>(Non-compliance and Investigations)</w:t>
      </w:r>
      <w:r w:rsidR="00CB118C">
        <w:rPr>
          <w:rFonts w:ascii="Times New Roman" w:hAnsi="Times New Roman"/>
          <w:lang w:eastAsia="en-GB"/>
        </w:rPr>
        <w:t xml:space="preserve"> (inclusive)</w:t>
      </w:r>
      <w:r w:rsidR="00AB5EBA" w:rsidRPr="006D7F01">
        <w:rPr>
          <w:rFonts w:ascii="Times New Roman" w:hAnsi="Times New Roman"/>
          <w:lang w:eastAsia="en-GB"/>
        </w:rPr>
        <w:t>.</w:t>
      </w:r>
      <w:r w:rsidR="00983850" w:rsidRPr="006D7F01">
        <w:rPr>
          <w:rFonts w:ascii="Times New Roman" w:hAnsi="Times New Roman"/>
          <w:lang w:eastAsia="en-GB"/>
        </w:rPr>
        <w:t xml:space="preserve">  </w:t>
      </w:r>
    </w:p>
    <w:p w14:paraId="46708751" w14:textId="77777777" w:rsidR="00AB5EBA" w:rsidRPr="006D7F01" w:rsidRDefault="00B80EED" w:rsidP="00454281">
      <w:pPr>
        <w:widowControl w:val="0"/>
        <w:numPr>
          <w:ilvl w:val="1"/>
          <w:numId w:val="3"/>
        </w:numPr>
        <w:spacing w:after="240" w:line="312" w:lineRule="auto"/>
        <w:outlineLvl w:val="1"/>
        <w:rPr>
          <w:rFonts w:ascii="Times New Roman" w:hAnsi="Times New Roman"/>
          <w:lang w:eastAsia="en-GB"/>
        </w:rPr>
      </w:pPr>
      <w:bookmarkStart w:id="1794" w:name="_Ref173908274"/>
      <w:r w:rsidRPr="006D7F01">
        <w:rPr>
          <w:rFonts w:ascii="Times New Roman" w:hAnsi="Times New Roman"/>
          <w:b/>
          <w:bCs/>
          <w:lang w:eastAsia="en-GB"/>
        </w:rPr>
        <w:t>Sub-Contractor</w:t>
      </w:r>
      <w:r w:rsidR="00AB5EBA" w:rsidRPr="006D7F01">
        <w:rPr>
          <w:rFonts w:ascii="Times New Roman" w:hAnsi="Times New Roman"/>
          <w:b/>
          <w:bCs/>
          <w:lang w:eastAsia="en-GB"/>
        </w:rPr>
        <w:t>s</w:t>
      </w:r>
    </w:p>
    <w:bookmarkEnd w:id="1794"/>
    <w:p w14:paraId="66041214" w14:textId="77777777" w:rsidR="00AB5EBA" w:rsidRPr="006D7F01" w:rsidRDefault="00AB5EBA" w:rsidP="009B314C">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The Contractor shall </w:t>
      </w:r>
      <w:r w:rsidR="009B314C" w:rsidRPr="006D7F01">
        <w:rPr>
          <w:rFonts w:ascii="Times New Roman" w:hAnsi="Times New Roman"/>
          <w:lang w:eastAsia="en-GB"/>
        </w:rPr>
        <w:t>procure</w:t>
      </w:r>
      <w:r w:rsidRPr="006D7F01">
        <w:rPr>
          <w:rFonts w:ascii="Times New Roman" w:hAnsi="Times New Roman"/>
          <w:lang w:eastAsia="en-GB"/>
        </w:rPr>
        <w:t xml:space="preserve"> that its </w:t>
      </w:r>
      <w:r w:rsidR="00B80EED" w:rsidRPr="006D7F01">
        <w:rPr>
          <w:rFonts w:ascii="Times New Roman" w:hAnsi="Times New Roman"/>
          <w:lang w:eastAsia="en-GB"/>
        </w:rPr>
        <w:t>Sub-Contractor</w:t>
      </w:r>
      <w:r w:rsidRPr="006D7F01">
        <w:rPr>
          <w:rFonts w:ascii="Times New Roman" w:hAnsi="Times New Roman"/>
          <w:lang w:eastAsia="en-GB"/>
        </w:rPr>
        <w:t xml:space="preserve">s comply with the obligations set out in </w:t>
      </w:r>
      <w:r w:rsidRPr="006D7F01">
        <w:rPr>
          <w:rFonts w:ascii="Times New Roman" w:hAnsi="Times New Roman"/>
          <w:b/>
          <w:bCs/>
          <w:lang w:eastAsia="en-GB"/>
        </w:rPr>
        <w:t>clauses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_Ref173905009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29.1</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w:t>
      </w:r>
      <w:r w:rsidR="00CB118C">
        <w:rPr>
          <w:rFonts w:ascii="Times New Roman" w:hAnsi="Times New Roman"/>
          <w:b/>
          <w:bCs/>
          <w:lang w:eastAsia="en-GB"/>
        </w:rPr>
        <w:t xml:space="preserve">Equality and Diversity </w:t>
      </w:r>
      <w:r w:rsidRPr="006D7F01">
        <w:rPr>
          <w:rFonts w:ascii="Times New Roman" w:hAnsi="Times New Roman"/>
          <w:b/>
          <w:bCs/>
          <w:lang w:eastAsia="en-GB"/>
        </w:rPr>
        <w:t xml:space="preserve">Compliance) </w:t>
      </w:r>
      <w:r w:rsidRPr="006D7F01">
        <w:rPr>
          <w:rFonts w:ascii="Times New Roman" w:hAnsi="Times New Roman"/>
          <w:lang w:eastAsia="en-GB"/>
        </w:rPr>
        <w:t xml:space="preserve">to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_Ref173909278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29.6</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(Provision of Information and Assistance) </w:t>
      </w:r>
      <w:r w:rsidRPr="006D7F01">
        <w:rPr>
          <w:rFonts w:ascii="Times New Roman" w:hAnsi="Times New Roman"/>
          <w:lang w:eastAsia="en-GB"/>
        </w:rPr>
        <w:t>(inclusive).</w:t>
      </w:r>
    </w:p>
    <w:p w14:paraId="4536796F"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b/>
          <w:bCs/>
          <w:lang w:eastAsia="en-GB"/>
        </w:rPr>
        <w:t xml:space="preserve">Equality and Diversity </w:t>
      </w:r>
      <w:bookmarkStart w:id="1795" w:name="_9kMHzG6ZWu6GF8INdLjnliy"/>
      <w:r w:rsidRPr="006D7F01">
        <w:rPr>
          <w:rFonts w:ascii="Times New Roman" w:hAnsi="Times New Roman"/>
          <w:b/>
          <w:bCs/>
          <w:lang w:eastAsia="en-GB"/>
        </w:rPr>
        <w:t>Officer</w:t>
      </w:r>
      <w:bookmarkEnd w:id="1795"/>
    </w:p>
    <w:p w14:paraId="55DD6DF1"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The Contractor shall nominate, as soon as reasonably practicable following the </w:t>
      </w:r>
      <w:r w:rsidR="00E62C84" w:rsidRPr="006D7F01">
        <w:rPr>
          <w:rFonts w:ascii="Times New Roman" w:hAnsi="Times New Roman"/>
          <w:lang w:eastAsia="en-GB"/>
        </w:rPr>
        <w:t>Commencement Date</w:t>
      </w:r>
      <w:r w:rsidRPr="006D7F01">
        <w:rPr>
          <w:rFonts w:ascii="Times New Roman" w:hAnsi="Times New Roman"/>
          <w:lang w:eastAsia="en-GB"/>
        </w:rPr>
        <w:t>, an individual who will be responsible for managing and promoting equality</w:t>
      </w:r>
      <w:r w:rsidR="008E5C90">
        <w:rPr>
          <w:rFonts w:ascii="Times New Roman" w:hAnsi="Times New Roman"/>
          <w:lang w:eastAsia="en-GB"/>
        </w:rPr>
        <w:t>,</w:t>
      </w:r>
      <w:r w:rsidRPr="006D7F01">
        <w:rPr>
          <w:rFonts w:ascii="Times New Roman" w:hAnsi="Times New Roman"/>
          <w:lang w:eastAsia="en-GB"/>
        </w:rPr>
        <w:t xml:space="preserve"> diversity </w:t>
      </w:r>
      <w:r w:rsidR="008E5C90">
        <w:rPr>
          <w:rFonts w:ascii="Times New Roman" w:hAnsi="Times New Roman"/>
          <w:lang w:eastAsia="en-GB"/>
        </w:rPr>
        <w:t xml:space="preserve">and inclusion </w:t>
      </w:r>
      <w:r w:rsidRPr="006D7F01">
        <w:rPr>
          <w:rFonts w:ascii="Times New Roman" w:hAnsi="Times New Roman"/>
          <w:lang w:eastAsia="en-GB"/>
        </w:rPr>
        <w:t xml:space="preserve">in respect of the </w:t>
      </w:r>
      <w:bookmarkStart w:id="1796" w:name="_9kMI18P7aXvAB78DG"/>
      <w:r w:rsidR="003B043F" w:rsidRPr="006D7F01">
        <w:rPr>
          <w:rFonts w:ascii="Times New Roman" w:hAnsi="Times New Roman"/>
          <w:lang w:eastAsia="en-GB"/>
        </w:rPr>
        <w:t>Contractor</w:t>
      </w:r>
      <w:r w:rsidR="004A61D8" w:rsidRPr="006D7F01">
        <w:rPr>
          <w:rFonts w:ascii="Times New Roman" w:hAnsi="Times New Roman"/>
          <w:lang w:eastAsia="en-GB"/>
        </w:rPr>
        <w:t>'</w:t>
      </w:r>
      <w:r w:rsidR="003B043F" w:rsidRPr="006D7F01">
        <w:rPr>
          <w:rFonts w:ascii="Times New Roman" w:hAnsi="Times New Roman"/>
          <w:lang w:eastAsia="en-GB"/>
        </w:rPr>
        <w:t>s</w:t>
      </w:r>
      <w:bookmarkEnd w:id="1796"/>
      <w:r w:rsidR="003B043F" w:rsidRPr="006D7F01">
        <w:rPr>
          <w:rFonts w:ascii="Times New Roman" w:hAnsi="Times New Roman"/>
          <w:lang w:eastAsia="en-GB"/>
        </w:rPr>
        <w:t xml:space="preserve"> Staff and the </w:t>
      </w:r>
      <w:r w:rsidR="00FD1AB6" w:rsidRPr="006D7F01">
        <w:rPr>
          <w:rFonts w:ascii="Times New Roman" w:hAnsi="Times New Roman"/>
          <w:lang w:eastAsia="en-GB"/>
        </w:rPr>
        <w:t>Services</w:t>
      </w:r>
      <w:r w:rsidRPr="006D7F01">
        <w:rPr>
          <w:rFonts w:ascii="Times New Roman" w:hAnsi="Times New Roman"/>
          <w:lang w:eastAsia="en-GB"/>
        </w:rPr>
        <w:t xml:space="preserve"> and for the implementation of all equality</w:t>
      </w:r>
      <w:r w:rsidR="008E5C90">
        <w:rPr>
          <w:rFonts w:ascii="Times New Roman" w:hAnsi="Times New Roman"/>
          <w:lang w:eastAsia="en-GB"/>
        </w:rPr>
        <w:t>,</w:t>
      </w:r>
      <w:r w:rsidRPr="006D7F01">
        <w:rPr>
          <w:rFonts w:ascii="Times New Roman" w:hAnsi="Times New Roman"/>
          <w:lang w:eastAsia="en-GB"/>
        </w:rPr>
        <w:t xml:space="preserve"> diversity </w:t>
      </w:r>
      <w:r w:rsidR="008E5C90">
        <w:rPr>
          <w:rFonts w:ascii="Times New Roman" w:hAnsi="Times New Roman"/>
          <w:lang w:eastAsia="en-GB"/>
        </w:rPr>
        <w:t xml:space="preserve">and inclusion </w:t>
      </w:r>
      <w:r w:rsidRPr="006D7F01">
        <w:rPr>
          <w:rFonts w:ascii="Times New Roman" w:hAnsi="Times New Roman"/>
          <w:lang w:eastAsia="en-GB"/>
        </w:rPr>
        <w:t xml:space="preserve">arrangements and the monitoring and reporting of the </w:t>
      </w:r>
      <w:bookmarkStart w:id="1797" w:name="_9kMI19Q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1797"/>
      <w:r w:rsidRPr="006D7F01">
        <w:rPr>
          <w:rFonts w:ascii="Times New Roman" w:hAnsi="Times New Roman"/>
          <w:lang w:eastAsia="en-GB"/>
        </w:rPr>
        <w:t xml:space="preserve"> compliance with </w:t>
      </w:r>
      <w:r w:rsidR="00CB118C" w:rsidRPr="006D7F01">
        <w:rPr>
          <w:rFonts w:ascii="Times New Roman" w:hAnsi="Times New Roman"/>
          <w:b/>
          <w:bCs/>
          <w:lang w:eastAsia="en-GB"/>
        </w:rPr>
        <w:t>clause</w:t>
      </w:r>
      <w:r w:rsidR="00CB118C">
        <w:rPr>
          <w:rFonts w:ascii="Times New Roman" w:hAnsi="Times New Roman"/>
          <w:b/>
          <w:bCs/>
          <w:lang w:eastAsia="en-GB"/>
        </w:rPr>
        <w:t>s</w:t>
      </w:r>
      <w:r w:rsidR="00CB118C" w:rsidRPr="006D7F01">
        <w:rPr>
          <w:rFonts w:ascii="Times New Roman" w:hAnsi="Times New Roman"/>
          <w:b/>
          <w:bCs/>
          <w:lang w:eastAsia="en-GB"/>
        </w:rPr>
        <w:t> </w:t>
      </w:r>
      <w:r w:rsidR="00CB118C">
        <w:rPr>
          <w:rFonts w:ascii="Times New Roman" w:hAnsi="Times New Roman"/>
          <w:b/>
          <w:bCs/>
          <w:lang w:eastAsia="en-GB"/>
        </w:rPr>
        <w:fldChar w:fldCharType="begin"/>
      </w:r>
      <w:r w:rsidR="00CB118C">
        <w:rPr>
          <w:rFonts w:ascii="Times New Roman" w:hAnsi="Times New Roman"/>
          <w:b/>
          <w:bCs/>
          <w:lang w:eastAsia="en-GB"/>
        </w:rPr>
        <w:instrText xml:space="preserve"> REF _Ref202175150 \r \h </w:instrText>
      </w:r>
      <w:r w:rsidR="00CB118C">
        <w:rPr>
          <w:rFonts w:ascii="Times New Roman" w:hAnsi="Times New Roman"/>
          <w:b/>
          <w:bCs/>
          <w:lang w:eastAsia="en-GB"/>
        </w:rPr>
      </w:r>
      <w:r w:rsidR="00CB118C">
        <w:rPr>
          <w:rFonts w:ascii="Times New Roman" w:hAnsi="Times New Roman"/>
          <w:b/>
          <w:bCs/>
          <w:lang w:eastAsia="en-GB"/>
        </w:rPr>
        <w:fldChar w:fldCharType="separate"/>
      </w:r>
      <w:r w:rsidR="00CB118C">
        <w:rPr>
          <w:rFonts w:ascii="Times New Roman" w:hAnsi="Times New Roman"/>
          <w:b/>
          <w:bCs/>
          <w:lang w:eastAsia="en-GB"/>
        </w:rPr>
        <w:t>29.1</w:t>
      </w:r>
      <w:r w:rsidR="00CB118C">
        <w:rPr>
          <w:rFonts w:ascii="Times New Roman" w:hAnsi="Times New Roman"/>
          <w:b/>
          <w:bCs/>
          <w:lang w:eastAsia="en-GB"/>
        </w:rPr>
        <w:fldChar w:fldCharType="end"/>
      </w:r>
      <w:r w:rsidR="00CB118C" w:rsidRPr="006D7F01">
        <w:rPr>
          <w:rFonts w:ascii="Times New Roman" w:hAnsi="Times New Roman"/>
          <w:b/>
          <w:bCs/>
          <w:lang w:eastAsia="en-GB"/>
        </w:rPr>
        <w:t xml:space="preserve"> (Equality and Diversity</w:t>
      </w:r>
      <w:r w:rsidR="00CB118C">
        <w:rPr>
          <w:rFonts w:ascii="Times New Roman" w:hAnsi="Times New Roman"/>
          <w:b/>
          <w:bCs/>
          <w:lang w:eastAsia="en-GB"/>
        </w:rPr>
        <w:t xml:space="preserve"> Compliance</w:t>
      </w:r>
      <w:r w:rsidR="00CB118C" w:rsidRPr="006D7F01">
        <w:rPr>
          <w:rFonts w:ascii="Times New Roman" w:hAnsi="Times New Roman"/>
          <w:b/>
          <w:bCs/>
          <w:lang w:eastAsia="en-GB"/>
        </w:rPr>
        <w:t>)</w:t>
      </w:r>
      <w:r w:rsidR="00CB118C">
        <w:rPr>
          <w:rFonts w:ascii="Times New Roman" w:hAnsi="Times New Roman"/>
          <w:b/>
          <w:bCs/>
          <w:lang w:eastAsia="en-GB"/>
        </w:rPr>
        <w:t xml:space="preserve"> </w:t>
      </w:r>
      <w:r w:rsidR="00CB118C">
        <w:rPr>
          <w:rFonts w:ascii="Times New Roman" w:hAnsi="Times New Roman"/>
          <w:lang w:eastAsia="en-GB"/>
        </w:rPr>
        <w:t xml:space="preserve">to </w:t>
      </w:r>
      <w:r w:rsidR="00CB118C">
        <w:rPr>
          <w:rFonts w:ascii="Times New Roman" w:hAnsi="Times New Roman"/>
          <w:b/>
          <w:bCs/>
          <w:lang w:eastAsia="en-GB"/>
        </w:rPr>
        <w:fldChar w:fldCharType="begin"/>
      </w:r>
      <w:r w:rsidR="00CB118C">
        <w:rPr>
          <w:rFonts w:ascii="Times New Roman" w:hAnsi="Times New Roman"/>
          <w:b/>
          <w:bCs/>
          <w:lang w:eastAsia="en-GB"/>
        </w:rPr>
        <w:instrText xml:space="preserve"> REF _Ref202175638 \r \h </w:instrText>
      </w:r>
      <w:r w:rsidR="00CB118C">
        <w:rPr>
          <w:rFonts w:ascii="Times New Roman" w:hAnsi="Times New Roman"/>
          <w:b/>
          <w:bCs/>
          <w:lang w:eastAsia="en-GB"/>
        </w:rPr>
      </w:r>
      <w:r w:rsidR="00CB118C">
        <w:rPr>
          <w:rFonts w:ascii="Times New Roman" w:hAnsi="Times New Roman"/>
          <w:b/>
          <w:bCs/>
          <w:lang w:eastAsia="en-GB"/>
        </w:rPr>
        <w:fldChar w:fldCharType="separate"/>
      </w:r>
      <w:r w:rsidR="00CB118C">
        <w:rPr>
          <w:rFonts w:ascii="Times New Roman" w:hAnsi="Times New Roman"/>
          <w:b/>
          <w:bCs/>
          <w:lang w:eastAsia="en-GB"/>
        </w:rPr>
        <w:t>29.10</w:t>
      </w:r>
      <w:r w:rsidR="00CB118C">
        <w:rPr>
          <w:rFonts w:ascii="Times New Roman" w:hAnsi="Times New Roman"/>
          <w:b/>
          <w:bCs/>
          <w:lang w:eastAsia="en-GB"/>
        </w:rPr>
        <w:fldChar w:fldCharType="end"/>
      </w:r>
      <w:r w:rsidR="00CB118C" w:rsidRPr="006D7F01">
        <w:rPr>
          <w:rFonts w:ascii="Times New Roman" w:hAnsi="Times New Roman"/>
          <w:b/>
          <w:bCs/>
          <w:lang w:eastAsia="en-GB"/>
        </w:rPr>
        <w:t xml:space="preserve"> </w:t>
      </w:r>
      <w:r w:rsidR="00CB118C">
        <w:rPr>
          <w:rFonts w:ascii="Times New Roman" w:hAnsi="Times New Roman"/>
          <w:b/>
          <w:bCs/>
          <w:lang w:eastAsia="en-GB"/>
        </w:rPr>
        <w:lastRenderedPageBreak/>
        <w:t>(Non-compliance and Investigations)</w:t>
      </w:r>
      <w:r w:rsidR="00CB118C">
        <w:rPr>
          <w:rFonts w:ascii="Times New Roman" w:hAnsi="Times New Roman"/>
          <w:lang w:eastAsia="en-GB"/>
        </w:rPr>
        <w:t xml:space="preserve"> (inclusive)</w:t>
      </w:r>
      <w:r w:rsidRPr="006D7F01">
        <w:rPr>
          <w:rFonts w:ascii="Times New Roman" w:hAnsi="Times New Roman"/>
          <w:lang w:eastAsia="en-GB"/>
        </w:rPr>
        <w:t>.</w:t>
      </w:r>
      <w:r w:rsidR="008E5C90">
        <w:rPr>
          <w:rFonts w:ascii="Times New Roman" w:hAnsi="Times New Roman"/>
          <w:lang w:eastAsia="en-GB"/>
        </w:rPr>
        <w:t xml:space="preserve"> </w:t>
      </w:r>
      <w:r w:rsidR="008E5C90" w:rsidRPr="008E5C90">
        <w:rPr>
          <w:rFonts w:ascii="Times New Roman" w:hAnsi="Times New Roman" w:hint="eastAsia"/>
          <w:lang w:eastAsia="en-GB"/>
        </w:rPr>
        <w:t xml:space="preserve">The Contractor shall ensure that the individual nominated shall have completed all relevant training on equality, diversity and inclusion (including de-biasing) and shall be sufficiently experienced and appropriately qualified to collect and present the information set out in </w:t>
      </w:r>
      <w:r w:rsidR="008E5C90" w:rsidRPr="008E5C90">
        <w:rPr>
          <w:rFonts w:ascii="Times New Roman" w:hAnsi="Times New Roman" w:hint="eastAsia"/>
          <w:b/>
          <w:bCs/>
          <w:lang w:eastAsia="en-GB"/>
        </w:rPr>
        <w:t xml:space="preserve">clause </w:t>
      </w:r>
      <w:r w:rsidR="008E5C90">
        <w:rPr>
          <w:rFonts w:ascii="Times New Roman" w:hAnsi="Times New Roman"/>
          <w:b/>
          <w:bCs/>
          <w:lang w:eastAsia="en-GB"/>
        </w:rPr>
        <w:fldChar w:fldCharType="begin"/>
      </w:r>
      <w:r w:rsidR="008E5C90">
        <w:rPr>
          <w:rFonts w:ascii="Times New Roman" w:hAnsi="Times New Roman"/>
          <w:b/>
          <w:bCs/>
          <w:lang w:eastAsia="en-GB"/>
        </w:rPr>
        <w:instrText xml:space="preserve"> </w:instrText>
      </w:r>
      <w:r w:rsidR="008E5C90">
        <w:rPr>
          <w:rFonts w:ascii="Times New Roman" w:hAnsi="Times New Roman" w:hint="eastAsia"/>
          <w:b/>
          <w:bCs/>
          <w:lang w:eastAsia="en-GB"/>
        </w:rPr>
        <w:instrText>REF _Ref77512540 \r \h</w:instrText>
      </w:r>
      <w:r w:rsidR="008E5C90">
        <w:rPr>
          <w:rFonts w:ascii="Times New Roman" w:hAnsi="Times New Roman"/>
          <w:b/>
          <w:bCs/>
          <w:lang w:eastAsia="en-GB"/>
        </w:rPr>
        <w:instrText xml:space="preserve"> </w:instrText>
      </w:r>
      <w:r w:rsidR="008E5C90">
        <w:rPr>
          <w:rFonts w:ascii="Times New Roman" w:hAnsi="Times New Roman"/>
          <w:b/>
          <w:bCs/>
          <w:lang w:eastAsia="en-GB"/>
        </w:rPr>
      </w:r>
      <w:r w:rsidR="008E5C90">
        <w:rPr>
          <w:rFonts w:ascii="Times New Roman" w:hAnsi="Times New Roman"/>
          <w:b/>
          <w:bCs/>
          <w:lang w:eastAsia="en-GB"/>
        </w:rPr>
        <w:fldChar w:fldCharType="separate"/>
      </w:r>
      <w:r w:rsidR="00B5102B">
        <w:rPr>
          <w:rFonts w:ascii="Times New Roman" w:hAnsi="Times New Roman"/>
          <w:b/>
          <w:bCs/>
          <w:lang w:eastAsia="en-GB"/>
        </w:rPr>
        <w:t>29.9</w:t>
      </w:r>
      <w:r w:rsidR="008E5C90">
        <w:rPr>
          <w:rFonts w:ascii="Times New Roman" w:hAnsi="Times New Roman"/>
          <w:b/>
          <w:bCs/>
          <w:lang w:eastAsia="en-GB"/>
        </w:rPr>
        <w:fldChar w:fldCharType="end"/>
      </w:r>
      <w:r w:rsidR="008E5C90" w:rsidRPr="008E5C90">
        <w:rPr>
          <w:rFonts w:ascii="Times New Roman" w:hAnsi="Times New Roman" w:hint="eastAsia"/>
          <w:b/>
          <w:bCs/>
          <w:lang w:eastAsia="en-GB"/>
        </w:rPr>
        <w:t xml:space="preserve"> (Equality and Diversity Reports) </w:t>
      </w:r>
      <w:r w:rsidR="008E5C90" w:rsidRPr="008E5C90">
        <w:rPr>
          <w:rFonts w:ascii="Times New Roman" w:hAnsi="Times New Roman" w:hint="eastAsia"/>
          <w:lang w:eastAsia="en-GB"/>
        </w:rPr>
        <w:t>at Contract Review Meetings and management meetings as required by the Authority pursuant to the Authority Policies.</w:t>
      </w:r>
    </w:p>
    <w:p w14:paraId="2ACF8F7E"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1798" w:name="_Ref77512540"/>
      <w:r w:rsidRPr="006D7F01">
        <w:rPr>
          <w:rFonts w:ascii="Times New Roman" w:hAnsi="Times New Roman"/>
          <w:b/>
          <w:bCs/>
          <w:lang w:eastAsia="en-GB"/>
        </w:rPr>
        <w:t>Equality and Diversity Reports</w:t>
      </w:r>
      <w:bookmarkEnd w:id="1798"/>
    </w:p>
    <w:p w14:paraId="77C09F8C"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The Contractor shall provide a report at each Contract Review Meeting which shall include:</w:t>
      </w:r>
    </w:p>
    <w:p w14:paraId="33B5C8B4" w14:textId="77777777" w:rsidR="00AB5EBA" w:rsidRPr="006D7F01" w:rsidRDefault="00C93BEB"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data on protected characteristics under the Equality Act 2010 with a particular focus on t</w:t>
      </w:r>
      <w:r w:rsidR="00AB5EBA" w:rsidRPr="006D7F01">
        <w:rPr>
          <w:rFonts w:ascii="Times New Roman" w:hAnsi="Times New Roman"/>
          <w:lang w:eastAsia="en-GB"/>
        </w:rPr>
        <w:t xml:space="preserve">he racial make-up, proportion of persons with disabilities and the gender breakdown of the </w:t>
      </w:r>
      <w:bookmarkStart w:id="1799" w:name="_9kMI21H7aXvAB78DG"/>
      <w:r w:rsidR="00AB5EBA" w:rsidRPr="006D7F01">
        <w:rPr>
          <w:rFonts w:ascii="Times New Roman" w:hAnsi="Times New Roman"/>
          <w:lang w:eastAsia="en-GB"/>
        </w:rPr>
        <w:t>Contractor</w:t>
      </w:r>
      <w:r w:rsidR="004A61D8" w:rsidRPr="006D7F01">
        <w:rPr>
          <w:rFonts w:ascii="Times New Roman" w:hAnsi="Times New Roman"/>
          <w:lang w:eastAsia="en-GB"/>
        </w:rPr>
        <w:t>'</w:t>
      </w:r>
      <w:r w:rsidR="00AB5EBA" w:rsidRPr="006D7F01">
        <w:rPr>
          <w:rFonts w:ascii="Times New Roman" w:hAnsi="Times New Roman"/>
          <w:lang w:eastAsia="en-GB"/>
        </w:rPr>
        <w:t>s</w:t>
      </w:r>
      <w:bookmarkEnd w:id="1799"/>
      <w:r w:rsidR="00AB5EBA" w:rsidRPr="006D7F01">
        <w:rPr>
          <w:rFonts w:ascii="Times New Roman" w:hAnsi="Times New Roman"/>
          <w:lang w:eastAsia="en-GB"/>
        </w:rPr>
        <w:t xml:space="preserve"> Staff;</w:t>
      </w:r>
    </w:p>
    <w:p w14:paraId="5FE16B32"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details of any complaints and/or investigations in relation to equality and diversity and details of any action taken;</w:t>
      </w:r>
    </w:p>
    <w:p w14:paraId="65DA33C7" w14:textId="77777777" w:rsidR="00AB5EBA" w:rsidRPr="006D7F01" w:rsidRDefault="00C93BEB"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data and analysis of </w:t>
      </w:r>
      <w:r w:rsidR="00AB5EBA" w:rsidRPr="006D7F01">
        <w:rPr>
          <w:rFonts w:ascii="Times New Roman" w:hAnsi="Times New Roman"/>
          <w:lang w:eastAsia="en-GB"/>
        </w:rPr>
        <w:t>any allegations of discrimination and/or harassment relating to race, gender, age, disability, religious belief, sexual orientation or otherwise;</w:t>
      </w:r>
    </w:p>
    <w:p w14:paraId="7F015898" w14:textId="77777777" w:rsidR="00AB5EBA" w:rsidRPr="006D7F01" w:rsidRDefault="00C93BEB"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information on </w:t>
      </w:r>
      <w:r w:rsidR="00AB5EBA" w:rsidRPr="006D7F01">
        <w:rPr>
          <w:rFonts w:ascii="Times New Roman" w:hAnsi="Times New Roman"/>
          <w:lang w:eastAsia="en-GB"/>
        </w:rPr>
        <w:t xml:space="preserve">training provided by </w:t>
      </w:r>
      <w:r w:rsidR="00412413" w:rsidRPr="006D7F01">
        <w:rPr>
          <w:rFonts w:ascii="Times New Roman" w:hAnsi="Times New Roman"/>
          <w:lang w:eastAsia="en-GB"/>
        </w:rPr>
        <w:t xml:space="preserve">or for </w:t>
      </w:r>
      <w:r w:rsidR="00AB5EBA" w:rsidRPr="006D7F01">
        <w:rPr>
          <w:rFonts w:ascii="Times New Roman" w:hAnsi="Times New Roman"/>
          <w:lang w:eastAsia="en-GB"/>
        </w:rPr>
        <w:t xml:space="preserve">the Contractor to the </w:t>
      </w:r>
      <w:bookmarkStart w:id="1800" w:name="_9kMI22I7aXvAB78DG"/>
      <w:r w:rsidR="00AB5EBA" w:rsidRPr="006D7F01">
        <w:rPr>
          <w:rFonts w:ascii="Times New Roman" w:hAnsi="Times New Roman"/>
          <w:lang w:eastAsia="en-GB"/>
        </w:rPr>
        <w:t>Contractor</w:t>
      </w:r>
      <w:r w:rsidR="004A61D8" w:rsidRPr="006D7F01">
        <w:rPr>
          <w:rFonts w:ascii="Times New Roman" w:hAnsi="Times New Roman"/>
          <w:lang w:eastAsia="en-GB"/>
        </w:rPr>
        <w:t>'</w:t>
      </w:r>
      <w:r w:rsidR="00AB5EBA" w:rsidRPr="006D7F01">
        <w:rPr>
          <w:rFonts w:ascii="Times New Roman" w:hAnsi="Times New Roman"/>
          <w:lang w:eastAsia="en-GB"/>
        </w:rPr>
        <w:t>s</w:t>
      </w:r>
      <w:bookmarkEnd w:id="1800"/>
      <w:r w:rsidR="00AB5EBA" w:rsidRPr="006D7F01">
        <w:rPr>
          <w:rFonts w:ascii="Times New Roman" w:hAnsi="Times New Roman"/>
          <w:lang w:eastAsia="en-GB"/>
        </w:rPr>
        <w:t xml:space="preserve"> Staff in relation to equality and diversity; </w:t>
      </w:r>
    </w:p>
    <w:p w14:paraId="71B0B05C"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details of recruitment</w:t>
      </w:r>
      <w:r w:rsidR="008E5C90">
        <w:rPr>
          <w:rFonts w:ascii="Times New Roman" w:hAnsi="Times New Roman"/>
          <w:lang w:eastAsia="en-GB"/>
        </w:rPr>
        <w:t>, retention and attrition</w:t>
      </w:r>
      <w:r w:rsidRPr="006D7F01">
        <w:rPr>
          <w:rFonts w:ascii="Times New Roman" w:hAnsi="Times New Roman"/>
          <w:lang w:eastAsia="en-GB"/>
        </w:rPr>
        <w:t xml:space="preserve"> during the period covered by the report</w:t>
      </w:r>
      <w:r w:rsidR="008E5C90">
        <w:rPr>
          <w:rFonts w:ascii="Times New Roman" w:hAnsi="Times New Roman"/>
          <w:lang w:eastAsia="en-GB"/>
        </w:rPr>
        <w:t xml:space="preserve"> including details of roles and seniority</w:t>
      </w:r>
      <w:r w:rsidRPr="006D7F01">
        <w:rPr>
          <w:rFonts w:ascii="Times New Roman" w:hAnsi="Times New Roman"/>
          <w:lang w:eastAsia="en-GB"/>
        </w:rPr>
        <w:t xml:space="preserve">; </w:t>
      </w:r>
    </w:p>
    <w:p w14:paraId="226A9E0D"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details </w:t>
      </w:r>
      <w:r w:rsidR="009A6CD8" w:rsidRPr="006D7F01">
        <w:rPr>
          <w:rFonts w:ascii="Times New Roman" w:hAnsi="Times New Roman"/>
          <w:lang w:eastAsia="en-GB"/>
        </w:rPr>
        <w:t xml:space="preserve">and copies </w:t>
      </w:r>
      <w:r w:rsidRPr="006D7F01">
        <w:rPr>
          <w:rFonts w:ascii="Times New Roman" w:hAnsi="Times New Roman"/>
          <w:lang w:eastAsia="en-GB"/>
        </w:rPr>
        <w:t xml:space="preserve">of any </w:t>
      </w:r>
      <w:r w:rsidR="00C93BEB" w:rsidRPr="006D7F01">
        <w:rPr>
          <w:rFonts w:ascii="Times New Roman" w:hAnsi="Times New Roman"/>
          <w:lang w:eastAsia="en-GB"/>
        </w:rPr>
        <w:t xml:space="preserve">Equality Analysis (provided in accordance with PSI 20/2016 Implementation of Equality Analysis) </w:t>
      </w:r>
      <w:r w:rsidRPr="006D7F01">
        <w:rPr>
          <w:rFonts w:ascii="Times New Roman" w:hAnsi="Times New Roman"/>
          <w:lang w:eastAsia="en-GB"/>
        </w:rPr>
        <w:t>carried out by the Contractor</w:t>
      </w:r>
      <w:r w:rsidR="009A6CD8" w:rsidRPr="006D7F01">
        <w:rPr>
          <w:rFonts w:ascii="Times New Roman" w:hAnsi="Times New Roman"/>
          <w:lang w:eastAsia="en-GB"/>
        </w:rPr>
        <w:t>. The Authority shall be entitled at its sole discretion to publish copies of such assessments on the internet</w:t>
      </w:r>
      <w:r w:rsidRPr="006D7F01">
        <w:rPr>
          <w:rFonts w:ascii="Times New Roman" w:hAnsi="Times New Roman"/>
          <w:lang w:eastAsia="en-GB"/>
        </w:rPr>
        <w:t>; and</w:t>
      </w:r>
      <w:r w:rsidR="002364B0" w:rsidRPr="006D7F01">
        <w:rPr>
          <w:rFonts w:ascii="Times New Roman" w:hAnsi="Times New Roman"/>
          <w:lang w:eastAsia="en-GB"/>
        </w:rPr>
        <w:t xml:space="preserve"> </w:t>
      </w:r>
    </w:p>
    <w:p w14:paraId="6F3E3076"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details of any claims, the outcome of any claims and any recommendations made by an employment tribunal or </w:t>
      </w:r>
      <w:r w:rsidRPr="006D7F01">
        <w:rPr>
          <w:rFonts w:ascii="Times New Roman" w:hAnsi="Times New Roman"/>
          <w:lang w:eastAsia="en-GB"/>
        </w:rPr>
        <w:lastRenderedPageBreak/>
        <w:t>other</w:t>
      </w:r>
      <w:r w:rsidR="00C93BEB" w:rsidRPr="006D7F01">
        <w:rPr>
          <w:rFonts w:ascii="Times New Roman" w:hAnsi="Times New Roman"/>
          <w:lang w:eastAsia="en-GB"/>
        </w:rPr>
        <w:t xml:space="preserve"> forum, broken down by protected characteristic</w:t>
      </w:r>
      <w:r w:rsidRPr="006D7F01">
        <w:rPr>
          <w:rFonts w:ascii="Times New Roman" w:hAnsi="Times New Roman"/>
          <w:lang w:eastAsia="en-GB"/>
        </w:rPr>
        <w:t>.</w:t>
      </w:r>
    </w:p>
    <w:p w14:paraId="3FD6139B"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Contractor shall </w:t>
      </w:r>
      <w:bookmarkStart w:id="1801" w:name="_9kMIH5YVt3678BB3Cyo607JfZ7D8"/>
      <w:r w:rsidRPr="006D7F01">
        <w:rPr>
          <w:rFonts w:ascii="Times New Roman" w:hAnsi="Times New Roman"/>
          <w:lang w:eastAsia="en-GB"/>
        </w:rPr>
        <w:t>twelve (12) Months</w:t>
      </w:r>
      <w:bookmarkEnd w:id="1801"/>
      <w:r w:rsidRPr="006D7F01">
        <w:rPr>
          <w:rFonts w:ascii="Times New Roman" w:hAnsi="Times New Roman"/>
          <w:lang w:eastAsia="en-GB"/>
        </w:rPr>
        <w:t xml:space="preserve"> after the </w:t>
      </w:r>
      <w:r w:rsidR="006457DB" w:rsidRPr="006D7F01">
        <w:rPr>
          <w:rFonts w:ascii="Times New Roman" w:hAnsi="Times New Roman"/>
          <w:lang w:eastAsia="en-GB"/>
        </w:rPr>
        <w:t xml:space="preserve">Commencement Date </w:t>
      </w:r>
      <w:r w:rsidRPr="006D7F01">
        <w:rPr>
          <w:rFonts w:ascii="Times New Roman" w:hAnsi="Times New Roman"/>
          <w:lang w:eastAsia="en-GB"/>
        </w:rPr>
        <w:t xml:space="preserve">and on each </w:t>
      </w:r>
      <w:bookmarkStart w:id="1802" w:name="_9kMJI5YVt3678BB3Cyo607JfZ7D8"/>
      <w:r w:rsidRPr="006D7F01">
        <w:rPr>
          <w:rFonts w:ascii="Times New Roman" w:hAnsi="Times New Roman"/>
          <w:lang w:eastAsia="en-GB"/>
        </w:rPr>
        <w:t>twelve (12) Month</w:t>
      </w:r>
      <w:bookmarkEnd w:id="1802"/>
      <w:r w:rsidRPr="006D7F01">
        <w:rPr>
          <w:rFonts w:ascii="Times New Roman" w:hAnsi="Times New Roman"/>
          <w:lang w:eastAsia="en-GB"/>
        </w:rPr>
        <w:t xml:space="preserve"> anniversary of such date, submit a report to the Authority demonstrating its compliance with </w:t>
      </w:r>
      <w:r w:rsidRPr="006D7F01">
        <w:rPr>
          <w:rFonts w:ascii="Times New Roman" w:hAnsi="Times New Roman"/>
          <w:b/>
          <w:bCs/>
          <w:lang w:eastAsia="en-GB"/>
        </w:rPr>
        <w:t>clauses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_Ref173905009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29.1</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w:t>
      </w:r>
      <w:r w:rsidR="00CB118C">
        <w:rPr>
          <w:rFonts w:ascii="Times New Roman" w:hAnsi="Times New Roman"/>
          <w:b/>
          <w:bCs/>
          <w:lang w:eastAsia="en-GB"/>
        </w:rPr>
        <w:t xml:space="preserve">Equality and Diversity </w:t>
      </w:r>
      <w:r w:rsidRPr="006D7F01">
        <w:rPr>
          <w:rFonts w:ascii="Times New Roman" w:hAnsi="Times New Roman"/>
          <w:b/>
          <w:bCs/>
          <w:lang w:eastAsia="en-GB"/>
        </w:rPr>
        <w:t xml:space="preserve">Compliance) </w:t>
      </w:r>
      <w:r w:rsidRPr="006D7F01">
        <w:rPr>
          <w:rFonts w:ascii="Times New Roman" w:hAnsi="Times New Roman"/>
          <w:lang w:eastAsia="en-GB"/>
        </w:rPr>
        <w:t xml:space="preserve">to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_Ref173908274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29.7</w:t>
      </w:r>
      <w:r w:rsidRPr="006D7F01">
        <w:rPr>
          <w:rFonts w:ascii="Times New Roman" w:eastAsia="Times New Roman" w:hAnsi="Times New Roman"/>
          <w:lang w:eastAsia="en-US"/>
        </w:rPr>
        <w:fldChar w:fldCharType="end"/>
      </w:r>
      <w:r w:rsidR="006457DB" w:rsidRPr="006D7F01">
        <w:rPr>
          <w:rFonts w:ascii="Times New Roman" w:hAnsi="Times New Roman"/>
          <w:b/>
          <w:bCs/>
          <w:lang w:eastAsia="en-GB"/>
        </w:rPr>
        <w:t xml:space="preserve"> (Sub-C</w:t>
      </w:r>
      <w:r w:rsidRPr="006D7F01">
        <w:rPr>
          <w:rFonts w:ascii="Times New Roman" w:hAnsi="Times New Roman"/>
          <w:b/>
          <w:bCs/>
          <w:lang w:eastAsia="en-GB"/>
        </w:rPr>
        <w:t>ontractors)</w:t>
      </w:r>
      <w:r w:rsidRPr="006D7F01">
        <w:rPr>
          <w:rFonts w:ascii="Times New Roman" w:hAnsi="Times New Roman"/>
          <w:lang w:eastAsia="en-GB"/>
        </w:rPr>
        <w:t xml:space="preserve"> (inclusive) and its proposals in respect of equality and diversity for the following </w:t>
      </w:r>
      <w:bookmarkStart w:id="1803" w:name="_9kMKJ5YVt3678BB3Cyo607JfZ7D8"/>
      <w:r w:rsidRPr="006D7F01">
        <w:rPr>
          <w:rFonts w:ascii="Times New Roman" w:hAnsi="Times New Roman"/>
          <w:lang w:eastAsia="en-GB"/>
        </w:rPr>
        <w:t>twelve (12) Months</w:t>
      </w:r>
      <w:bookmarkEnd w:id="1803"/>
      <w:r w:rsidRPr="006D7F01">
        <w:rPr>
          <w:rFonts w:ascii="Times New Roman" w:hAnsi="Times New Roman"/>
          <w:lang w:eastAsia="en-GB"/>
        </w:rPr>
        <w:t>.</w:t>
      </w:r>
    </w:p>
    <w:p w14:paraId="12BAFB27" w14:textId="77777777" w:rsidR="00085805" w:rsidRPr="006D7F01" w:rsidRDefault="00085805"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rPr>
        <w:t xml:space="preserve">The Contractor shall provide the Authority with Equality </w:t>
      </w:r>
      <w:r w:rsidR="007E5EB7" w:rsidRPr="006D7F01">
        <w:rPr>
          <w:rFonts w:ascii="Times New Roman" w:hAnsi="Times New Roman"/>
        </w:rPr>
        <w:t>Analyses</w:t>
      </w:r>
      <w:r w:rsidRPr="006D7F01">
        <w:rPr>
          <w:rFonts w:ascii="Times New Roman" w:hAnsi="Times New Roman"/>
        </w:rPr>
        <w:t xml:space="preserve"> </w:t>
      </w:r>
      <w:r w:rsidR="003D551B" w:rsidRPr="006D7F01">
        <w:rPr>
          <w:rFonts w:ascii="Times New Roman" w:hAnsi="Times New Roman"/>
          <w:lang w:eastAsia="en-GB"/>
        </w:rPr>
        <w:t xml:space="preserve">(or any other similar instruments required by the Authority) </w:t>
      </w:r>
      <w:r w:rsidRPr="006D7F01">
        <w:rPr>
          <w:rFonts w:ascii="Times New Roman" w:hAnsi="Times New Roman"/>
        </w:rPr>
        <w:t>as and when they are completed. The Authority shall be entitled at its sole discretion to make such assessments available to the public.</w:t>
      </w:r>
    </w:p>
    <w:p w14:paraId="2A41B27A" w14:textId="77777777" w:rsidR="00AB5EBA" w:rsidRPr="006D7F01" w:rsidRDefault="00AB5EBA" w:rsidP="00454281">
      <w:pPr>
        <w:keepNext/>
        <w:widowControl w:val="0"/>
        <w:numPr>
          <w:ilvl w:val="1"/>
          <w:numId w:val="3"/>
        </w:numPr>
        <w:spacing w:after="240" w:line="312" w:lineRule="auto"/>
        <w:outlineLvl w:val="1"/>
        <w:rPr>
          <w:rFonts w:ascii="Times New Roman" w:hAnsi="Times New Roman"/>
          <w:lang w:eastAsia="en-GB"/>
        </w:rPr>
      </w:pPr>
      <w:bookmarkStart w:id="1804" w:name="_Ref202175638"/>
      <w:r w:rsidRPr="006D7F01">
        <w:rPr>
          <w:rFonts w:ascii="Times New Roman" w:hAnsi="Times New Roman"/>
          <w:b/>
          <w:bCs/>
          <w:lang w:eastAsia="en-GB"/>
        </w:rPr>
        <w:t>Non-compliance and Investigations</w:t>
      </w:r>
      <w:bookmarkEnd w:id="1804"/>
    </w:p>
    <w:p w14:paraId="3568CBB6"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1805" w:name="_Ref202175603"/>
      <w:r w:rsidRPr="006D7F01">
        <w:rPr>
          <w:rFonts w:ascii="Times New Roman" w:hAnsi="Times New Roman"/>
          <w:lang w:eastAsia="en-GB"/>
        </w:rPr>
        <w:t xml:space="preserve">If, in the reasonable opinion of the Authority, the Contractor fails to comply with its obligations in </w:t>
      </w:r>
      <w:r w:rsidRPr="006D7F01">
        <w:rPr>
          <w:rFonts w:ascii="Times New Roman" w:hAnsi="Times New Roman"/>
          <w:b/>
          <w:bCs/>
          <w:lang w:eastAsia="en-GB"/>
        </w:rPr>
        <w:t>clauses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_Ref173905009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29.1</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w:t>
      </w:r>
      <w:r w:rsidR="00CB118C">
        <w:rPr>
          <w:rFonts w:ascii="Times New Roman" w:hAnsi="Times New Roman"/>
          <w:b/>
          <w:bCs/>
          <w:lang w:eastAsia="en-GB"/>
        </w:rPr>
        <w:t xml:space="preserve">Equality and Diversity </w:t>
      </w:r>
      <w:r w:rsidRPr="006D7F01">
        <w:rPr>
          <w:rFonts w:ascii="Times New Roman" w:hAnsi="Times New Roman"/>
          <w:b/>
          <w:bCs/>
          <w:lang w:eastAsia="en-GB"/>
        </w:rPr>
        <w:t>Compliance)</w:t>
      </w:r>
      <w:r w:rsidRPr="006D7F01">
        <w:rPr>
          <w:rFonts w:ascii="Times New Roman" w:hAnsi="Times New Roman"/>
          <w:lang w:eastAsia="en-GB"/>
        </w:rPr>
        <w:t xml:space="preserve"> to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_Ref173908274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29.7</w:t>
      </w:r>
      <w:r w:rsidRPr="006D7F01">
        <w:rPr>
          <w:rFonts w:ascii="Times New Roman" w:eastAsia="Times New Roman" w:hAnsi="Times New Roman"/>
          <w:lang w:eastAsia="en-US"/>
        </w:rPr>
        <w:fldChar w:fldCharType="end"/>
      </w:r>
      <w:r w:rsidR="006457DB" w:rsidRPr="006D7F01">
        <w:rPr>
          <w:rFonts w:ascii="Times New Roman" w:hAnsi="Times New Roman"/>
          <w:b/>
          <w:bCs/>
          <w:lang w:eastAsia="en-GB"/>
        </w:rPr>
        <w:t xml:space="preserve"> (Sub-C</w:t>
      </w:r>
      <w:r w:rsidRPr="006D7F01">
        <w:rPr>
          <w:rFonts w:ascii="Times New Roman" w:hAnsi="Times New Roman"/>
          <w:b/>
          <w:bCs/>
          <w:lang w:eastAsia="en-GB"/>
        </w:rPr>
        <w:t>ontractors)</w:t>
      </w:r>
      <w:r w:rsidRPr="006D7F01">
        <w:rPr>
          <w:rFonts w:ascii="Times New Roman" w:hAnsi="Times New Roman"/>
          <w:lang w:eastAsia="en-GB"/>
        </w:rPr>
        <w:t xml:space="preserve"> (inclusive), the Contractor shall co-operate fully with the Authority to remedy such non-compliance, provided that the Authority reserves the right to report any non-compliance to any Relevant Authority.</w:t>
      </w:r>
      <w:bookmarkEnd w:id="1805"/>
    </w:p>
    <w:p w14:paraId="105BD358"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Where any investigation is undertaken by a Relevant Authority and/or proceedings are instituted in accordance with any matter relating to the </w:t>
      </w:r>
      <w:bookmarkStart w:id="1806" w:name="_9kMI23J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1806"/>
      <w:r w:rsidRPr="006D7F01">
        <w:rPr>
          <w:rFonts w:ascii="Times New Roman" w:hAnsi="Times New Roman"/>
          <w:lang w:eastAsia="en-GB"/>
        </w:rPr>
        <w:t xml:space="preserve"> obligations set out in </w:t>
      </w:r>
      <w:r w:rsidR="00CB118C" w:rsidRPr="006D7F01">
        <w:rPr>
          <w:rFonts w:ascii="Times New Roman" w:hAnsi="Times New Roman"/>
          <w:b/>
          <w:bCs/>
          <w:lang w:eastAsia="en-GB"/>
        </w:rPr>
        <w:t>clause</w:t>
      </w:r>
      <w:r w:rsidR="00CB118C">
        <w:rPr>
          <w:rFonts w:ascii="Times New Roman" w:hAnsi="Times New Roman"/>
          <w:b/>
          <w:bCs/>
          <w:lang w:eastAsia="en-GB"/>
        </w:rPr>
        <w:t>s</w:t>
      </w:r>
      <w:r w:rsidR="00CB118C" w:rsidRPr="006D7F01">
        <w:rPr>
          <w:rFonts w:ascii="Times New Roman" w:hAnsi="Times New Roman"/>
          <w:b/>
          <w:bCs/>
          <w:lang w:eastAsia="en-GB"/>
        </w:rPr>
        <w:t> </w:t>
      </w:r>
      <w:r w:rsidR="00CB118C">
        <w:rPr>
          <w:rFonts w:ascii="Times New Roman" w:hAnsi="Times New Roman"/>
          <w:b/>
          <w:bCs/>
          <w:lang w:eastAsia="en-GB"/>
        </w:rPr>
        <w:fldChar w:fldCharType="begin"/>
      </w:r>
      <w:r w:rsidR="00CB118C">
        <w:rPr>
          <w:rFonts w:ascii="Times New Roman" w:hAnsi="Times New Roman"/>
          <w:b/>
          <w:bCs/>
          <w:lang w:eastAsia="en-GB"/>
        </w:rPr>
        <w:instrText xml:space="preserve"> REF _Ref202175150 \r \h </w:instrText>
      </w:r>
      <w:r w:rsidR="00CB118C">
        <w:rPr>
          <w:rFonts w:ascii="Times New Roman" w:hAnsi="Times New Roman"/>
          <w:b/>
          <w:bCs/>
          <w:lang w:eastAsia="en-GB"/>
        </w:rPr>
      </w:r>
      <w:r w:rsidR="00CB118C">
        <w:rPr>
          <w:rFonts w:ascii="Times New Roman" w:hAnsi="Times New Roman"/>
          <w:b/>
          <w:bCs/>
          <w:lang w:eastAsia="en-GB"/>
        </w:rPr>
        <w:fldChar w:fldCharType="separate"/>
      </w:r>
      <w:r w:rsidR="00CB118C">
        <w:rPr>
          <w:rFonts w:ascii="Times New Roman" w:hAnsi="Times New Roman"/>
          <w:b/>
          <w:bCs/>
          <w:lang w:eastAsia="en-GB"/>
        </w:rPr>
        <w:t>29.1</w:t>
      </w:r>
      <w:r w:rsidR="00CB118C">
        <w:rPr>
          <w:rFonts w:ascii="Times New Roman" w:hAnsi="Times New Roman"/>
          <w:b/>
          <w:bCs/>
          <w:lang w:eastAsia="en-GB"/>
        </w:rPr>
        <w:fldChar w:fldCharType="end"/>
      </w:r>
      <w:r w:rsidR="00CB118C" w:rsidRPr="006D7F01">
        <w:rPr>
          <w:rFonts w:ascii="Times New Roman" w:hAnsi="Times New Roman"/>
          <w:b/>
          <w:bCs/>
          <w:lang w:eastAsia="en-GB"/>
        </w:rPr>
        <w:t xml:space="preserve"> (Equality and Diversity</w:t>
      </w:r>
      <w:r w:rsidR="00CB118C">
        <w:rPr>
          <w:rFonts w:ascii="Times New Roman" w:hAnsi="Times New Roman"/>
          <w:b/>
          <w:bCs/>
          <w:lang w:eastAsia="en-GB"/>
        </w:rPr>
        <w:t xml:space="preserve"> Compliance</w:t>
      </w:r>
      <w:r w:rsidR="00CB118C" w:rsidRPr="006D7F01">
        <w:rPr>
          <w:rFonts w:ascii="Times New Roman" w:hAnsi="Times New Roman"/>
          <w:b/>
          <w:bCs/>
          <w:lang w:eastAsia="en-GB"/>
        </w:rPr>
        <w:t>)</w:t>
      </w:r>
      <w:r w:rsidR="00CB118C">
        <w:rPr>
          <w:rFonts w:ascii="Times New Roman" w:hAnsi="Times New Roman"/>
          <w:b/>
          <w:bCs/>
          <w:lang w:eastAsia="en-GB"/>
        </w:rPr>
        <w:t xml:space="preserve"> </w:t>
      </w:r>
      <w:r w:rsidR="00CB118C">
        <w:rPr>
          <w:rFonts w:ascii="Times New Roman" w:hAnsi="Times New Roman"/>
          <w:lang w:eastAsia="en-GB"/>
        </w:rPr>
        <w:t xml:space="preserve">to </w:t>
      </w:r>
      <w:r w:rsidR="00CB118C">
        <w:rPr>
          <w:rFonts w:ascii="Times New Roman" w:hAnsi="Times New Roman"/>
          <w:b/>
          <w:bCs/>
          <w:lang w:eastAsia="en-GB"/>
        </w:rPr>
        <w:fldChar w:fldCharType="begin"/>
      </w:r>
      <w:r w:rsidR="00CB118C">
        <w:rPr>
          <w:rFonts w:ascii="Times New Roman" w:hAnsi="Times New Roman"/>
          <w:b/>
          <w:bCs/>
          <w:lang w:eastAsia="en-GB"/>
        </w:rPr>
        <w:instrText xml:space="preserve"> REF _Ref202175638 \r \h </w:instrText>
      </w:r>
      <w:r w:rsidR="00CB118C">
        <w:rPr>
          <w:rFonts w:ascii="Times New Roman" w:hAnsi="Times New Roman"/>
          <w:b/>
          <w:bCs/>
          <w:lang w:eastAsia="en-GB"/>
        </w:rPr>
      </w:r>
      <w:r w:rsidR="00CB118C">
        <w:rPr>
          <w:rFonts w:ascii="Times New Roman" w:hAnsi="Times New Roman"/>
          <w:b/>
          <w:bCs/>
          <w:lang w:eastAsia="en-GB"/>
        </w:rPr>
        <w:fldChar w:fldCharType="separate"/>
      </w:r>
      <w:r w:rsidR="00CB118C">
        <w:rPr>
          <w:rFonts w:ascii="Times New Roman" w:hAnsi="Times New Roman"/>
          <w:b/>
          <w:bCs/>
          <w:lang w:eastAsia="en-GB"/>
        </w:rPr>
        <w:t>29.10</w:t>
      </w:r>
      <w:r w:rsidR="00CB118C">
        <w:rPr>
          <w:rFonts w:ascii="Times New Roman" w:hAnsi="Times New Roman"/>
          <w:b/>
          <w:bCs/>
          <w:lang w:eastAsia="en-GB"/>
        </w:rPr>
        <w:fldChar w:fldCharType="end"/>
      </w:r>
      <w:r w:rsidR="00CB118C" w:rsidRPr="006D7F01">
        <w:rPr>
          <w:rFonts w:ascii="Times New Roman" w:hAnsi="Times New Roman"/>
          <w:b/>
          <w:bCs/>
          <w:lang w:eastAsia="en-GB"/>
        </w:rPr>
        <w:t xml:space="preserve"> </w:t>
      </w:r>
      <w:r w:rsidR="00CB118C">
        <w:rPr>
          <w:rFonts w:ascii="Times New Roman" w:hAnsi="Times New Roman"/>
          <w:b/>
          <w:bCs/>
          <w:lang w:eastAsia="en-GB"/>
        </w:rPr>
        <w:t>(Non-compliance and Investigations)</w:t>
      </w:r>
      <w:r w:rsidR="00CB118C">
        <w:rPr>
          <w:rFonts w:ascii="Times New Roman" w:hAnsi="Times New Roman"/>
          <w:lang w:eastAsia="en-GB"/>
        </w:rPr>
        <w:t xml:space="preserve"> (inclusive)</w:t>
      </w:r>
      <w:r w:rsidRPr="006D7F01">
        <w:rPr>
          <w:rFonts w:ascii="Times New Roman" w:hAnsi="Times New Roman"/>
          <w:lang w:eastAsia="en-GB"/>
        </w:rPr>
        <w:t>, the Contractor sh</w:t>
      </w:r>
      <w:r w:rsidR="006457DB" w:rsidRPr="006D7F01">
        <w:rPr>
          <w:rFonts w:ascii="Times New Roman" w:hAnsi="Times New Roman"/>
          <w:lang w:eastAsia="en-GB"/>
        </w:rPr>
        <w:t>all (and shall ensure that its Sub-C</w:t>
      </w:r>
      <w:r w:rsidRPr="006D7F01">
        <w:rPr>
          <w:rFonts w:ascii="Times New Roman" w:hAnsi="Times New Roman"/>
          <w:lang w:eastAsia="en-GB"/>
        </w:rPr>
        <w:t>ontractors shall):</w:t>
      </w:r>
    </w:p>
    <w:p w14:paraId="2DC7A2B9"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provide any information requested in the timescale allotted;</w:t>
      </w:r>
    </w:p>
    <w:p w14:paraId="5EBA5F2F"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attend and permit members of the </w:t>
      </w:r>
      <w:bookmarkStart w:id="1807" w:name="_9kMI24K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1807"/>
      <w:r w:rsidRPr="006D7F01">
        <w:rPr>
          <w:rFonts w:ascii="Times New Roman" w:hAnsi="Times New Roman"/>
          <w:lang w:eastAsia="en-GB"/>
        </w:rPr>
        <w:t xml:space="preserve"> Staff to attend any meetings as required;</w:t>
      </w:r>
    </w:p>
    <w:p w14:paraId="2EE26EF5"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allow itself and any member of the </w:t>
      </w:r>
      <w:bookmarkStart w:id="1808" w:name="_9kMI25L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1808"/>
      <w:r w:rsidRPr="006D7F01">
        <w:rPr>
          <w:rFonts w:ascii="Times New Roman" w:hAnsi="Times New Roman"/>
          <w:lang w:eastAsia="en-GB"/>
        </w:rPr>
        <w:t xml:space="preserve"> Staff to appear as witnesses in any ensuing proceedings; and</w:t>
      </w:r>
    </w:p>
    <w:p w14:paraId="3FC78186"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co-operate fully and promptly in every way required by the person or body conducting such investigation during the course of that investigation and/or proceedings.</w:t>
      </w:r>
    </w:p>
    <w:p w14:paraId="63C0C752"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1809" w:name="_Ref203881654"/>
      <w:r w:rsidRPr="006D7F01">
        <w:rPr>
          <w:rFonts w:ascii="Times New Roman" w:hAnsi="Times New Roman"/>
          <w:lang w:eastAsia="en-GB"/>
        </w:rPr>
        <w:t>If any Relevant Authority makes a finding of any unlawful discrimination (whether in relation to race, gender, age, disability, religious belief, sexual orientation or otherwise) agains</w:t>
      </w:r>
      <w:r w:rsidR="0052406C" w:rsidRPr="006D7F01">
        <w:rPr>
          <w:rFonts w:ascii="Times New Roman" w:hAnsi="Times New Roman"/>
          <w:lang w:eastAsia="en-GB"/>
        </w:rPr>
        <w:t>t the Contractor or any of its Sub-C</w:t>
      </w:r>
      <w:r w:rsidRPr="006D7F01">
        <w:rPr>
          <w:rFonts w:ascii="Times New Roman" w:hAnsi="Times New Roman"/>
          <w:lang w:eastAsia="en-GB"/>
        </w:rPr>
        <w:t xml:space="preserve">ontractors the </w:t>
      </w:r>
      <w:r w:rsidRPr="006D7F01">
        <w:rPr>
          <w:rFonts w:ascii="Times New Roman" w:hAnsi="Times New Roman"/>
          <w:lang w:eastAsia="en-GB"/>
        </w:rPr>
        <w:lastRenderedPageBreak/>
        <w:t>Contractor shall:</w:t>
      </w:r>
      <w:bookmarkEnd w:id="1809"/>
    </w:p>
    <w:p w14:paraId="75AB863A"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take all reasonable steps to eliminate such unlawful discrimination and shall otherwise comply with all the requirements and recommendations of such Relevant Authority; and</w:t>
      </w:r>
    </w:p>
    <w:p w14:paraId="50495F6C"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as soon as reasonably practicable, provide the Authority with details of such requirements and (if any) recommendations and the remedial steps to be taken by the Contractor.</w:t>
      </w:r>
    </w:p>
    <w:p w14:paraId="29DE91EB" w14:textId="77777777" w:rsidR="001A4621" w:rsidRPr="006D7F01" w:rsidRDefault="001A4621" w:rsidP="00454281">
      <w:pPr>
        <w:keepNext/>
        <w:widowControl w:val="0"/>
        <w:numPr>
          <w:ilvl w:val="1"/>
          <w:numId w:val="3"/>
        </w:numPr>
        <w:spacing w:after="240" w:line="312" w:lineRule="auto"/>
        <w:outlineLvl w:val="1"/>
        <w:rPr>
          <w:rFonts w:ascii="Times New Roman" w:hAnsi="Times New Roman"/>
          <w:lang w:eastAsia="en-GB"/>
        </w:rPr>
      </w:pPr>
      <w:bookmarkStart w:id="1810" w:name="_Ref530322352"/>
      <w:r w:rsidRPr="006D7F01">
        <w:rPr>
          <w:rFonts w:ascii="Times New Roman" w:hAnsi="Times New Roman"/>
          <w:b/>
          <w:bCs/>
          <w:lang w:eastAsia="en-GB"/>
        </w:rPr>
        <w:t>Modern Slavery</w:t>
      </w:r>
      <w:bookmarkEnd w:id="1810"/>
    </w:p>
    <w:p w14:paraId="5A90BC7C" w14:textId="77777777" w:rsidR="001A4621" w:rsidRPr="006D7F01" w:rsidRDefault="001A4621" w:rsidP="00454281">
      <w:pPr>
        <w:widowControl w:val="0"/>
        <w:numPr>
          <w:ilvl w:val="2"/>
          <w:numId w:val="3"/>
        </w:numPr>
        <w:spacing w:after="240" w:line="312" w:lineRule="auto"/>
        <w:outlineLvl w:val="1"/>
        <w:rPr>
          <w:rFonts w:ascii="Times New Roman" w:hAnsi="Times New Roman"/>
          <w:bCs/>
          <w:lang w:eastAsia="en-GB"/>
        </w:rPr>
      </w:pPr>
      <w:r w:rsidRPr="006D7F01">
        <w:rPr>
          <w:rFonts w:ascii="Times New Roman" w:hAnsi="Times New Roman"/>
          <w:bCs/>
          <w:lang w:eastAsia="en-GB"/>
        </w:rPr>
        <w:t>The Contractor shall ensure that it, the Contractor</w:t>
      </w:r>
      <w:r w:rsidR="004A61D8" w:rsidRPr="006D7F01">
        <w:rPr>
          <w:rFonts w:ascii="Times New Roman" w:hAnsi="Times New Roman"/>
          <w:bCs/>
          <w:lang w:eastAsia="en-GB"/>
        </w:rPr>
        <w:t>'</w:t>
      </w:r>
      <w:r w:rsidRPr="006D7F01">
        <w:rPr>
          <w:rFonts w:ascii="Times New Roman" w:hAnsi="Times New Roman"/>
          <w:bCs/>
          <w:lang w:eastAsia="en-GB"/>
        </w:rPr>
        <w:t>s Staff and other persons associated with it, comply with the Modern Slavery Act 2015 and shall:</w:t>
      </w:r>
    </w:p>
    <w:p w14:paraId="7D9BD243" w14:textId="77777777" w:rsidR="003C692D" w:rsidRPr="003C692D" w:rsidRDefault="003C692D" w:rsidP="00A61189">
      <w:pPr>
        <w:widowControl w:val="0"/>
        <w:numPr>
          <w:ilvl w:val="3"/>
          <w:numId w:val="3"/>
        </w:numPr>
        <w:spacing w:after="240" w:line="312" w:lineRule="auto"/>
        <w:outlineLvl w:val="1"/>
        <w:rPr>
          <w:rFonts w:ascii="Times New Roman" w:hAnsi="Times New Roman"/>
          <w:bCs/>
          <w:lang w:eastAsia="en-GB"/>
        </w:rPr>
      </w:pPr>
      <w:r w:rsidRPr="003C692D">
        <w:rPr>
          <w:rFonts w:ascii="Times New Roman" w:hAnsi="Times New Roman" w:hint="eastAsia"/>
          <w:bCs/>
          <w:lang w:eastAsia="en-GB"/>
        </w:rPr>
        <w:t>not use, or allow its Contracto</w:t>
      </w:r>
      <w:r>
        <w:rPr>
          <w:rFonts w:ascii="Times New Roman" w:hAnsi="Times New Roman"/>
          <w:bCs/>
          <w:lang w:eastAsia="en-GB"/>
        </w:rPr>
        <w:t>r</w:t>
      </w:r>
      <w:r w:rsidR="00CB118C">
        <w:rPr>
          <w:rFonts w:ascii="Times New Roman" w:hAnsi="Times New Roman"/>
          <w:bCs/>
          <w:lang w:eastAsia="en-GB"/>
        </w:rPr>
        <w:t>'</w:t>
      </w:r>
      <w:r>
        <w:rPr>
          <w:rFonts w:ascii="Times New Roman" w:hAnsi="Times New Roman"/>
          <w:bCs/>
          <w:lang w:eastAsia="en-GB"/>
        </w:rPr>
        <w:t>s</w:t>
      </w:r>
      <w:r w:rsidRPr="003C692D">
        <w:rPr>
          <w:rFonts w:ascii="Times New Roman" w:hAnsi="Times New Roman" w:hint="eastAsia"/>
          <w:bCs/>
          <w:lang w:eastAsia="en-GB"/>
        </w:rPr>
        <w:t xml:space="preserve"> Staff to use, forced,</w:t>
      </w:r>
      <w:r w:rsidRPr="003C692D">
        <w:rPr>
          <w:rFonts w:ascii="Times New Roman" w:hAnsi="Times New Roman"/>
          <w:bCs/>
          <w:lang w:eastAsia="en-GB"/>
        </w:rPr>
        <w:t xml:space="preserve"> </w:t>
      </w:r>
      <w:r w:rsidRPr="003C692D">
        <w:rPr>
          <w:rFonts w:ascii="Times New Roman" w:hAnsi="Times New Roman" w:hint="eastAsia"/>
          <w:bCs/>
          <w:lang w:eastAsia="en-GB"/>
        </w:rPr>
        <w:t>bonded or involuntary prison labour;</w:t>
      </w:r>
    </w:p>
    <w:p w14:paraId="5DDE3FC9" w14:textId="77777777" w:rsidR="003C692D" w:rsidRPr="003C692D" w:rsidRDefault="003C692D" w:rsidP="00463D3D">
      <w:pPr>
        <w:widowControl w:val="0"/>
        <w:numPr>
          <w:ilvl w:val="3"/>
          <w:numId w:val="3"/>
        </w:numPr>
        <w:spacing w:after="240" w:line="312" w:lineRule="auto"/>
        <w:outlineLvl w:val="1"/>
        <w:rPr>
          <w:rFonts w:ascii="Times New Roman" w:hAnsi="Times New Roman"/>
          <w:bCs/>
          <w:lang w:eastAsia="en-GB"/>
        </w:rPr>
      </w:pPr>
      <w:r w:rsidRPr="003C692D">
        <w:rPr>
          <w:rFonts w:ascii="Times New Roman" w:hAnsi="Times New Roman" w:hint="eastAsia"/>
          <w:bCs/>
          <w:lang w:eastAsia="en-GB"/>
        </w:rPr>
        <w:t>not require any Contractor</w:t>
      </w:r>
      <w:r w:rsidR="00CB118C">
        <w:rPr>
          <w:rFonts w:ascii="Times New Roman" w:hAnsi="Times New Roman"/>
          <w:bCs/>
          <w:lang w:eastAsia="en-GB"/>
        </w:rPr>
        <w:t>'</w:t>
      </w:r>
      <w:r w:rsidRPr="003C692D">
        <w:rPr>
          <w:rFonts w:ascii="Times New Roman" w:hAnsi="Times New Roman"/>
          <w:bCs/>
          <w:lang w:eastAsia="en-GB"/>
        </w:rPr>
        <w:t>s</w:t>
      </w:r>
      <w:r w:rsidRPr="003C692D">
        <w:rPr>
          <w:rFonts w:ascii="Times New Roman" w:hAnsi="Times New Roman" w:hint="eastAsia"/>
          <w:bCs/>
          <w:lang w:eastAsia="en-GB"/>
        </w:rPr>
        <w:t xml:space="preserve"> Staff to lodge deposits or</w:t>
      </w:r>
      <w:r w:rsidRPr="003C692D">
        <w:rPr>
          <w:rFonts w:ascii="Times New Roman" w:hAnsi="Times New Roman"/>
          <w:bCs/>
          <w:lang w:eastAsia="en-GB"/>
        </w:rPr>
        <w:t xml:space="preserve"> </w:t>
      </w:r>
      <w:r w:rsidRPr="003C692D">
        <w:rPr>
          <w:rFonts w:ascii="Times New Roman" w:hAnsi="Times New Roman" w:hint="eastAsia"/>
          <w:bCs/>
          <w:lang w:eastAsia="en-GB"/>
        </w:rPr>
        <w:t>identi</w:t>
      </w:r>
      <w:r w:rsidR="00A4263A">
        <w:rPr>
          <w:rFonts w:ascii="Times New Roman" w:hAnsi="Times New Roman"/>
          <w:bCs/>
          <w:lang w:eastAsia="en-GB"/>
        </w:rPr>
        <w:t>t</w:t>
      </w:r>
      <w:r w:rsidRPr="003C692D">
        <w:rPr>
          <w:rFonts w:ascii="Times New Roman" w:hAnsi="Times New Roman" w:hint="eastAsia"/>
          <w:bCs/>
          <w:lang w:eastAsia="en-GB"/>
        </w:rPr>
        <w:t>y papers with the</w:t>
      </w:r>
      <w:r w:rsidR="00A4263A">
        <w:rPr>
          <w:rFonts w:ascii="Times New Roman" w:hAnsi="Times New Roman"/>
          <w:bCs/>
          <w:lang w:eastAsia="en-GB"/>
        </w:rPr>
        <w:t>ir employer</w:t>
      </w:r>
      <w:r w:rsidRPr="003C692D">
        <w:rPr>
          <w:rFonts w:ascii="Times New Roman" w:hAnsi="Times New Roman" w:hint="eastAsia"/>
          <w:bCs/>
          <w:lang w:eastAsia="en-GB"/>
        </w:rPr>
        <w:t xml:space="preserve"> or deny Contractor</w:t>
      </w:r>
      <w:r w:rsidR="00CB118C">
        <w:rPr>
          <w:rFonts w:ascii="Times New Roman" w:hAnsi="Times New Roman"/>
          <w:bCs/>
          <w:lang w:eastAsia="en-GB"/>
        </w:rPr>
        <w:t>'</w:t>
      </w:r>
      <w:r w:rsidRPr="003C692D">
        <w:rPr>
          <w:rFonts w:ascii="Times New Roman" w:hAnsi="Times New Roman" w:hint="eastAsia"/>
          <w:bCs/>
          <w:lang w:eastAsia="en-GB"/>
        </w:rPr>
        <w:t>s</w:t>
      </w:r>
      <w:r w:rsidRPr="003C692D">
        <w:rPr>
          <w:rFonts w:ascii="Times New Roman" w:hAnsi="Times New Roman"/>
          <w:bCs/>
          <w:lang w:eastAsia="en-GB"/>
        </w:rPr>
        <w:t xml:space="preserve"> </w:t>
      </w:r>
      <w:r w:rsidRPr="003C692D">
        <w:rPr>
          <w:rFonts w:ascii="Times New Roman" w:hAnsi="Times New Roman" w:hint="eastAsia"/>
          <w:bCs/>
          <w:lang w:eastAsia="en-GB"/>
        </w:rPr>
        <w:t>Staff freedom to leave their employer after reasonable</w:t>
      </w:r>
      <w:r w:rsidRPr="003C692D">
        <w:rPr>
          <w:rFonts w:ascii="Times New Roman" w:hAnsi="Times New Roman"/>
          <w:bCs/>
          <w:lang w:eastAsia="en-GB"/>
        </w:rPr>
        <w:t xml:space="preserve"> </w:t>
      </w:r>
      <w:r w:rsidRPr="003C692D">
        <w:rPr>
          <w:rFonts w:ascii="Times New Roman" w:hAnsi="Times New Roman" w:hint="eastAsia"/>
          <w:bCs/>
          <w:lang w:eastAsia="en-GB"/>
        </w:rPr>
        <w:t>notice;</w:t>
      </w:r>
    </w:p>
    <w:p w14:paraId="3241EE24" w14:textId="77777777" w:rsidR="003C692D" w:rsidRPr="003C692D" w:rsidRDefault="003C692D" w:rsidP="00214D53">
      <w:pPr>
        <w:widowControl w:val="0"/>
        <w:numPr>
          <w:ilvl w:val="3"/>
          <w:numId w:val="3"/>
        </w:numPr>
        <w:spacing w:after="240" w:line="312" w:lineRule="auto"/>
        <w:outlineLvl w:val="1"/>
        <w:rPr>
          <w:rFonts w:ascii="Times New Roman" w:hAnsi="Times New Roman"/>
          <w:bCs/>
          <w:lang w:eastAsia="en-GB"/>
        </w:rPr>
      </w:pPr>
      <w:r w:rsidRPr="003C692D">
        <w:rPr>
          <w:rFonts w:ascii="Times New Roman" w:hAnsi="Times New Roman" w:hint="eastAsia"/>
          <w:bCs/>
          <w:lang w:eastAsia="en-GB"/>
        </w:rPr>
        <w:t>make reasonable enquiries to ensure that its officers and</w:t>
      </w:r>
      <w:r w:rsidRPr="003C692D">
        <w:rPr>
          <w:rFonts w:ascii="Times New Roman" w:hAnsi="Times New Roman"/>
          <w:bCs/>
          <w:lang w:eastAsia="en-GB"/>
        </w:rPr>
        <w:t xml:space="preserve"> </w:t>
      </w:r>
      <w:r w:rsidRPr="003C692D">
        <w:rPr>
          <w:rFonts w:ascii="Times New Roman" w:hAnsi="Times New Roman" w:hint="eastAsia"/>
          <w:bCs/>
          <w:lang w:eastAsia="en-GB"/>
        </w:rPr>
        <w:t>its Contractor</w:t>
      </w:r>
      <w:r w:rsidR="00CB118C">
        <w:rPr>
          <w:rFonts w:ascii="Times New Roman" w:hAnsi="Times New Roman"/>
          <w:bCs/>
          <w:lang w:eastAsia="en-GB"/>
        </w:rPr>
        <w:t>'</w:t>
      </w:r>
      <w:r w:rsidRPr="003C692D">
        <w:rPr>
          <w:rFonts w:ascii="Times New Roman" w:hAnsi="Times New Roman" w:hint="eastAsia"/>
          <w:bCs/>
          <w:lang w:eastAsia="en-GB"/>
        </w:rPr>
        <w:t>s Staff have not been convicted of slavery</w:t>
      </w:r>
      <w:r w:rsidRPr="003C692D">
        <w:rPr>
          <w:rFonts w:ascii="Times New Roman" w:hAnsi="Times New Roman"/>
          <w:bCs/>
          <w:lang w:eastAsia="en-GB"/>
        </w:rPr>
        <w:t xml:space="preserve"> </w:t>
      </w:r>
      <w:r w:rsidRPr="003C692D">
        <w:rPr>
          <w:rFonts w:ascii="Times New Roman" w:hAnsi="Times New Roman" w:hint="eastAsia"/>
          <w:bCs/>
          <w:lang w:eastAsia="en-GB"/>
        </w:rPr>
        <w:t>or human trafficking offences anywhere around the</w:t>
      </w:r>
      <w:r>
        <w:rPr>
          <w:rFonts w:ascii="Times New Roman" w:hAnsi="Times New Roman"/>
          <w:bCs/>
          <w:lang w:eastAsia="en-GB"/>
        </w:rPr>
        <w:t xml:space="preserve"> </w:t>
      </w:r>
      <w:r w:rsidRPr="003C692D">
        <w:rPr>
          <w:rFonts w:ascii="Times New Roman" w:hAnsi="Times New Roman" w:hint="eastAsia"/>
          <w:bCs/>
          <w:lang w:eastAsia="en-GB"/>
        </w:rPr>
        <w:t>world;</w:t>
      </w:r>
    </w:p>
    <w:p w14:paraId="2659B90A" w14:textId="77777777" w:rsidR="003C692D" w:rsidRPr="003C692D" w:rsidRDefault="003C692D" w:rsidP="0094620A">
      <w:pPr>
        <w:widowControl w:val="0"/>
        <w:numPr>
          <w:ilvl w:val="3"/>
          <w:numId w:val="3"/>
        </w:numPr>
        <w:spacing w:after="240" w:line="312" w:lineRule="auto"/>
        <w:outlineLvl w:val="1"/>
        <w:rPr>
          <w:rFonts w:ascii="Times New Roman" w:hAnsi="Times New Roman"/>
          <w:bCs/>
          <w:lang w:eastAsia="en-GB"/>
        </w:rPr>
      </w:pPr>
      <w:r w:rsidRPr="003C692D">
        <w:rPr>
          <w:rFonts w:ascii="Times New Roman" w:hAnsi="Times New Roman" w:hint="eastAsia"/>
          <w:bCs/>
          <w:lang w:eastAsia="en-GB"/>
        </w:rPr>
        <w:t>have and maintain throughout the Contract Period its</w:t>
      </w:r>
      <w:r w:rsidRPr="003C692D">
        <w:rPr>
          <w:rFonts w:ascii="Times New Roman" w:hAnsi="Times New Roman"/>
          <w:bCs/>
          <w:lang w:eastAsia="en-GB"/>
        </w:rPr>
        <w:t xml:space="preserve"> </w:t>
      </w:r>
      <w:r w:rsidRPr="003C692D">
        <w:rPr>
          <w:rFonts w:ascii="Times New Roman" w:hAnsi="Times New Roman" w:hint="eastAsia"/>
          <w:bCs/>
          <w:lang w:eastAsia="en-GB"/>
        </w:rPr>
        <w:t>own policies and procedures to ensure its compliance</w:t>
      </w:r>
      <w:r w:rsidRPr="003C692D">
        <w:rPr>
          <w:rFonts w:ascii="Times New Roman" w:hAnsi="Times New Roman"/>
          <w:bCs/>
          <w:lang w:eastAsia="en-GB"/>
        </w:rPr>
        <w:t xml:space="preserve"> </w:t>
      </w:r>
      <w:r w:rsidRPr="003C692D">
        <w:rPr>
          <w:rFonts w:ascii="Times New Roman" w:hAnsi="Times New Roman" w:hint="eastAsia"/>
          <w:bCs/>
          <w:lang w:eastAsia="en-GB"/>
        </w:rPr>
        <w:t>with the Modern Slavery Act 2015 and shall include in</w:t>
      </w:r>
      <w:r w:rsidRPr="003C692D">
        <w:rPr>
          <w:rFonts w:ascii="Times New Roman" w:hAnsi="Times New Roman"/>
          <w:bCs/>
          <w:lang w:eastAsia="en-GB"/>
        </w:rPr>
        <w:t xml:space="preserve"> </w:t>
      </w:r>
      <w:r w:rsidRPr="003C692D">
        <w:rPr>
          <w:rFonts w:ascii="Times New Roman" w:hAnsi="Times New Roman" w:hint="eastAsia"/>
          <w:bCs/>
          <w:lang w:eastAsia="en-GB"/>
        </w:rPr>
        <w:t>its contracts with its sub-contractors anti-slavery and</w:t>
      </w:r>
      <w:r w:rsidRPr="003C692D">
        <w:rPr>
          <w:rFonts w:ascii="Times New Roman" w:hAnsi="Times New Roman"/>
          <w:bCs/>
          <w:lang w:eastAsia="en-GB"/>
        </w:rPr>
        <w:t xml:space="preserve"> </w:t>
      </w:r>
      <w:r w:rsidRPr="003C692D">
        <w:rPr>
          <w:rFonts w:ascii="Times New Roman" w:hAnsi="Times New Roman" w:hint="eastAsia"/>
          <w:bCs/>
          <w:lang w:eastAsia="en-GB"/>
        </w:rPr>
        <w:t>human trafficking provisions;</w:t>
      </w:r>
    </w:p>
    <w:p w14:paraId="5B1C85EE" w14:textId="77777777" w:rsidR="003C692D" w:rsidRPr="003C692D" w:rsidRDefault="003C692D" w:rsidP="00DE1214">
      <w:pPr>
        <w:widowControl w:val="0"/>
        <w:numPr>
          <w:ilvl w:val="3"/>
          <w:numId w:val="3"/>
        </w:numPr>
        <w:spacing w:after="240" w:line="312" w:lineRule="auto"/>
        <w:outlineLvl w:val="1"/>
        <w:rPr>
          <w:rFonts w:ascii="Times New Roman" w:hAnsi="Times New Roman"/>
          <w:bCs/>
          <w:lang w:eastAsia="en-GB"/>
        </w:rPr>
      </w:pPr>
      <w:r w:rsidRPr="003C692D">
        <w:rPr>
          <w:rFonts w:ascii="Times New Roman" w:hAnsi="Times New Roman" w:hint="eastAsia"/>
          <w:bCs/>
          <w:lang w:eastAsia="en-GB"/>
        </w:rPr>
        <w:t>implement due diligence procedures to ensure that there</w:t>
      </w:r>
      <w:r w:rsidRPr="003C692D">
        <w:rPr>
          <w:rFonts w:ascii="Times New Roman" w:hAnsi="Times New Roman"/>
          <w:bCs/>
          <w:lang w:eastAsia="en-GB"/>
        </w:rPr>
        <w:t xml:space="preserve"> </w:t>
      </w:r>
      <w:r w:rsidRPr="003C692D">
        <w:rPr>
          <w:rFonts w:ascii="Times New Roman" w:hAnsi="Times New Roman" w:hint="eastAsia"/>
          <w:bCs/>
          <w:lang w:eastAsia="en-GB"/>
        </w:rPr>
        <w:t>is no slavery or human trafficking in any part of its</w:t>
      </w:r>
      <w:r w:rsidRPr="003C692D">
        <w:rPr>
          <w:rFonts w:ascii="Times New Roman" w:hAnsi="Times New Roman"/>
          <w:bCs/>
          <w:lang w:eastAsia="en-GB"/>
        </w:rPr>
        <w:t xml:space="preserve"> </w:t>
      </w:r>
      <w:r w:rsidRPr="003C692D">
        <w:rPr>
          <w:rFonts w:ascii="Times New Roman" w:hAnsi="Times New Roman" w:hint="eastAsia"/>
          <w:bCs/>
          <w:lang w:eastAsia="en-GB"/>
        </w:rPr>
        <w:t>supply chain performing obligations under this</w:t>
      </w:r>
      <w:r w:rsidRPr="003C692D">
        <w:rPr>
          <w:rFonts w:ascii="Times New Roman" w:hAnsi="Times New Roman"/>
          <w:bCs/>
          <w:lang w:eastAsia="en-GB"/>
        </w:rPr>
        <w:t xml:space="preserve"> </w:t>
      </w:r>
      <w:r w:rsidRPr="003C692D">
        <w:rPr>
          <w:rFonts w:ascii="Times New Roman" w:hAnsi="Times New Roman" w:hint="eastAsia"/>
          <w:bCs/>
          <w:lang w:eastAsia="en-GB"/>
        </w:rPr>
        <w:t>Contract;</w:t>
      </w:r>
    </w:p>
    <w:p w14:paraId="704AD85F" w14:textId="77777777" w:rsidR="003C692D" w:rsidRPr="003C692D" w:rsidRDefault="003C692D" w:rsidP="007035FF">
      <w:pPr>
        <w:widowControl w:val="0"/>
        <w:numPr>
          <w:ilvl w:val="3"/>
          <w:numId w:val="3"/>
        </w:numPr>
        <w:spacing w:after="240" w:line="312" w:lineRule="auto"/>
        <w:outlineLvl w:val="1"/>
        <w:rPr>
          <w:rFonts w:ascii="Times New Roman" w:hAnsi="Times New Roman"/>
          <w:bCs/>
          <w:lang w:eastAsia="en-GB"/>
        </w:rPr>
      </w:pPr>
      <w:r w:rsidRPr="003C692D">
        <w:rPr>
          <w:rFonts w:ascii="Times New Roman" w:hAnsi="Times New Roman" w:hint="eastAsia"/>
          <w:bCs/>
          <w:lang w:eastAsia="en-GB"/>
        </w:rPr>
        <w:t xml:space="preserve">shall prepare and deliver to the Authority within </w:t>
      </w:r>
      <w:r w:rsidR="006A00DB">
        <w:rPr>
          <w:rFonts w:ascii="Times New Roman" w:hAnsi="Times New Roman"/>
          <w:bCs/>
          <w:lang w:eastAsia="en-GB"/>
        </w:rPr>
        <w:t>ninety (90) Days</w:t>
      </w:r>
      <w:r w:rsidRPr="003C692D">
        <w:rPr>
          <w:rFonts w:ascii="Times New Roman" w:hAnsi="Times New Roman" w:hint="eastAsia"/>
          <w:bCs/>
          <w:lang w:eastAsia="en-GB"/>
        </w:rPr>
        <w:t xml:space="preserve"> of the Commencement Date and updated on</w:t>
      </w:r>
      <w:r w:rsidRPr="003C692D">
        <w:rPr>
          <w:rFonts w:ascii="Times New Roman" w:hAnsi="Times New Roman"/>
          <w:bCs/>
          <w:lang w:eastAsia="en-GB"/>
        </w:rPr>
        <w:t xml:space="preserve"> </w:t>
      </w:r>
      <w:r w:rsidRPr="003C692D">
        <w:rPr>
          <w:rFonts w:ascii="Times New Roman" w:hAnsi="Times New Roman" w:hint="eastAsia"/>
          <w:bCs/>
          <w:lang w:eastAsia="en-GB"/>
        </w:rPr>
        <w:lastRenderedPageBreak/>
        <w:t>a frequency defined by the Authority, a slavery and</w:t>
      </w:r>
      <w:r w:rsidRPr="003C692D">
        <w:rPr>
          <w:rFonts w:ascii="Times New Roman" w:hAnsi="Times New Roman"/>
          <w:bCs/>
          <w:lang w:eastAsia="en-GB"/>
        </w:rPr>
        <w:t xml:space="preserve"> </w:t>
      </w:r>
      <w:r w:rsidRPr="003C692D">
        <w:rPr>
          <w:rFonts w:ascii="Times New Roman" w:hAnsi="Times New Roman" w:hint="eastAsia"/>
          <w:bCs/>
          <w:lang w:eastAsia="en-GB"/>
        </w:rPr>
        <w:t>human trafficking report setting out the steps it has taken</w:t>
      </w:r>
      <w:r w:rsidRPr="003C692D">
        <w:rPr>
          <w:rFonts w:ascii="Times New Roman" w:hAnsi="Times New Roman"/>
          <w:bCs/>
          <w:lang w:eastAsia="en-GB"/>
        </w:rPr>
        <w:t xml:space="preserve"> </w:t>
      </w:r>
      <w:r w:rsidRPr="003C692D">
        <w:rPr>
          <w:rFonts w:ascii="Times New Roman" w:hAnsi="Times New Roman" w:hint="eastAsia"/>
          <w:bCs/>
          <w:lang w:eastAsia="en-GB"/>
        </w:rPr>
        <w:t>to ensure that slavery and human trafficking is not</w:t>
      </w:r>
      <w:r w:rsidRPr="003C692D">
        <w:rPr>
          <w:rFonts w:ascii="Times New Roman" w:hAnsi="Times New Roman"/>
          <w:bCs/>
          <w:lang w:eastAsia="en-GB"/>
        </w:rPr>
        <w:t xml:space="preserve"> </w:t>
      </w:r>
      <w:r w:rsidRPr="003C692D">
        <w:rPr>
          <w:rFonts w:ascii="Times New Roman" w:hAnsi="Times New Roman" w:hint="eastAsia"/>
          <w:bCs/>
          <w:lang w:eastAsia="en-GB"/>
        </w:rPr>
        <w:t>taking place in any of its supply chains or in any part of</w:t>
      </w:r>
      <w:r w:rsidRPr="003C692D">
        <w:rPr>
          <w:rFonts w:ascii="Times New Roman" w:hAnsi="Times New Roman"/>
          <w:bCs/>
          <w:lang w:eastAsia="en-GB"/>
        </w:rPr>
        <w:t xml:space="preserve"> </w:t>
      </w:r>
      <w:r w:rsidRPr="003C692D">
        <w:rPr>
          <w:rFonts w:ascii="Times New Roman" w:hAnsi="Times New Roman" w:hint="eastAsia"/>
          <w:bCs/>
          <w:lang w:eastAsia="en-GB"/>
        </w:rPr>
        <w:t>its business;</w:t>
      </w:r>
    </w:p>
    <w:p w14:paraId="025B9759" w14:textId="77777777" w:rsidR="003C692D" w:rsidRPr="003C692D" w:rsidRDefault="003C692D" w:rsidP="00EE6A74">
      <w:pPr>
        <w:widowControl w:val="0"/>
        <w:numPr>
          <w:ilvl w:val="3"/>
          <w:numId w:val="3"/>
        </w:numPr>
        <w:spacing w:after="240" w:line="312" w:lineRule="auto"/>
        <w:outlineLvl w:val="1"/>
        <w:rPr>
          <w:rFonts w:ascii="Times New Roman" w:hAnsi="Times New Roman"/>
          <w:bCs/>
          <w:lang w:eastAsia="en-GB"/>
        </w:rPr>
      </w:pPr>
      <w:r w:rsidRPr="003C692D">
        <w:rPr>
          <w:rFonts w:ascii="Times New Roman" w:hAnsi="Times New Roman" w:hint="eastAsia"/>
          <w:bCs/>
          <w:lang w:eastAsia="en-GB"/>
        </w:rPr>
        <w:t>not use, or allow its Contractor</w:t>
      </w:r>
      <w:r w:rsidR="00CB118C">
        <w:rPr>
          <w:rFonts w:ascii="Times New Roman" w:hAnsi="Times New Roman"/>
          <w:bCs/>
          <w:lang w:eastAsia="en-GB"/>
        </w:rPr>
        <w:t>'</w:t>
      </w:r>
      <w:r w:rsidRPr="003C692D">
        <w:rPr>
          <w:rFonts w:ascii="Times New Roman" w:hAnsi="Times New Roman" w:hint="eastAsia"/>
          <w:bCs/>
          <w:lang w:eastAsia="en-GB"/>
        </w:rPr>
        <w:t>s Staff to use, physical</w:t>
      </w:r>
      <w:r w:rsidRPr="003C692D">
        <w:rPr>
          <w:rFonts w:ascii="Times New Roman" w:hAnsi="Times New Roman"/>
          <w:bCs/>
          <w:lang w:eastAsia="en-GB"/>
        </w:rPr>
        <w:t xml:space="preserve"> </w:t>
      </w:r>
      <w:r w:rsidRPr="003C692D">
        <w:rPr>
          <w:rFonts w:ascii="Times New Roman" w:hAnsi="Times New Roman" w:hint="eastAsia"/>
          <w:bCs/>
          <w:lang w:eastAsia="en-GB"/>
        </w:rPr>
        <w:t>abuse or discipline, the threat of physical abuse, sexual</w:t>
      </w:r>
      <w:r w:rsidRPr="003C692D">
        <w:rPr>
          <w:rFonts w:ascii="Times New Roman" w:hAnsi="Times New Roman"/>
          <w:bCs/>
          <w:lang w:eastAsia="en-GB"/>
        </w:rPr>
        <w:t xml:space="preserve"> </w:t>
      </w:r>
      <w:r w:rsidRPr="003C692D">
        <w:rPr>
          <w:rFonts w:ascii="Times New Roman" w:hAnsi="Times New Roman" w:hint="eastAsia"/>
          <w:bCs/>
          <w:lang w:eastAsia="en-GB"/>
        </w:rPr>
        <w:t>or other harassment and verbal abuse or other forms of</w:t>
      </w:r>
      <w:r>
        <w:rPr>
          <w:rFonts w:ascii="Times New Roman" w:hAnsi="Times New Roman"/>
          <w:bCs/>
          <w:lang w:eastAsia="en-GB"/>
        </w:rPr>
        <w:t xml:space="preserve"> </w:t>
      </w:r>
      <w:r w:rsidRPr="003C692D">
        <w:rPr>
          <w:rFonts w:ascii="Times New Roman" w:hAnsi="Times New Roman" w:hint="eastAsia"/>
          <w:bCs/>
          <w:lang w:eastAsia="en-GB"/>
        </w:rPr>
        <w:t>intimidation of its Contractor</w:t>
      </w:r>
      <w:r w:rsidR="00CB118C">
        <w:rPr>
          <w:rFonts w:ascii="Times New Roman" w:hAnsi="Times New Roman"/>
          <w:bCs/>
          <w:lang w:eastAsia="en-GB"/>
        </w:rPr>
        <w:t>'</w:t>
      </w:r>
      <w:r w:rsidRPr="003C692D">
        <w:rPr>
          <w:rFonts w:ascii="Times New Roman" w:hAnsi="Times New Roman" w:hint="eastAsia"/>
          <w:bCs/>
          <w:lang w:eastAsia="en-GB"/>
        </w:rPr>
        <w:t>s Staff;</w:t>
      </w:r>
    </w:p>
    <w:p w14:paraId="0EC9D4ED" w14:textId="77777777" w:rsidR="003C692D" w:rsidRPr="003C692D" w:rsidRDefault="003C692D" w:rsidP="002728C2">
      <w:pPr>
        <w:widowControl w:val="0"/>
        <w:numPr>
          <w:ilvl w:val="3"/>
          <w:numId w:val="3"/>
        </w:numPr>
        <w:spacing w:after="240" w:line="312" w:lineRule="auto"/>
        <w:outlineLvl w:val="1"/>
        <w:rPr>
          <w:rFonts w:ascii="Times New Roman" w:hAnsi="Times New Roman"/>
          <w:bCs/>
          <w:lang w:eastAsia="en-GB"/>
        </w:rPr>
      </w:pPr>
      <w:r w:rsidRPr="003C692D">
        <w:rPr>
          <w:rFonts w:ascii="Times New Roman" w:hAnsi="Times New Roman" w:hint="eastAsia"/>
          <w:bCs/>
          <w:lang w:eastAsia="en-GB"/>
        </w:rPr>
        <w:t>not use, or allow its Contractor</w:t>
      </w:r>
      <w:r w:rsidR="00CB118C">
        <w:rPr>
          <w:rFonts w:ascii="Times New Roman" w:hAnsi="Times New Roman"/>
          <w:bCs/>
          <w:lang w:eastAsia="en-GB"/>
        </w:rPr>
        <w:t>'</w:t>
      </w:r>
      <w:r w:rsidRPr="003C692D">
        <w:rPr>
          <w:rFonts w:ascii="Times New Roman" w:hAnsi="Times New Roman" w:hint="eastAsia"/>
          <w:bCs/>
          <w:lang w:eastAsia="en-GB"/>
        </w:rPr>
        <w:t>s Staff to use, child or</w:t>
      </w:r>
      <w:r w:rsidRPr="003C692D">
        <w:rPr>
          <w:rFonts w:ascii="Times New Roman" w:hAnsi="Times New Roman"/>
          <w:bCs/>
          <w:lang w:eastAsia="en-GB"/>
        </w:rPr>
        <w:t xml:space="preserve"> </w:t>
      </w:r>
      <w:r w:rsidRPr="003C692D">
        <w:rPr>
          <w:rFonts w:ascii="Times New Roman" w:hAnsi="Times New Roman" w:hint="eastAsia"/>
          <w:bCs/>
          <w:lang w:eastAsia="en-GB"/>
        </w:rPr>
        <w:t>slave labour; and</w:t>
      </w:r>
      <w:r>
        <w:rPr>
          <w:rFonts w:ascii="Times New Roman" w:hAnsi="Times New Roman"/>
          <w:bCs/>
          <w:lang w:eastAsia="en-GB"/>
        </w:rPr>
        <w:t xml:space="preserve"> </w:t>
      </w:r>
    </w:p>
    <w:p w14:paraId="6FFA464A" w14:textId="77777777" w:rsidR="003C692D" w:rsidRDefault="003C692D" w:rsidP="00DD0761">
      <w:pPr>
        <w:widowControl w:val="0"/>
        <w:numPr>
          <w:ilvl w:val="3"/>
          <w:numId w:val="3"/>
        </w:numPr>
        <w:spacing w:after="240" w:line="312" w:lineRule="auto"/>
        <w:outlineLvl w:val="1"/>
        <w:rPr>
          <w:rFonts w:ascii="Times New Roman" w:hAnsi="Times New Roman"/>
          <w:bCs/>
          <w:lang w:eastAsia="en-GB"/>
        </w:rPr>
      </w:pPr>
      <w:r w:rsidRPr="003C692D">
        <w:rPr>
          <w:rFonts w:ascii="Times New Roman" w:hAnsi="Times New Roman" w:hint="eastAsia"/>
          <w:bCs/>
          <w:lang w:eastAsia="en-GB"/>
        </w:rPr>
        <w:t>report the discovery or suspicion of any slavery or</w:t>
      </w:r>
      <w:r w:rsidRPr="003C692D">
        <w:rPr>
          <w:rFonts w:ascii="Times New Roman" w:hAnsi="Times New Roman"/>
          <w:bCs/>
          <w:lang w:eastAsia="en-GB"/>
        </w:rPr>
        <w:t xml:space="preserve"> </w:t>
      </w:r>
      <w:r w:rsidRPr="003C692D">
        <w:rPr>
          <w:rFonts w:ascii="Times New Roman" w:hAnsi="Times New Roman" w:hint="eastAsia"/>
          <w:bCs/>
          <w:lang w:eastAsia="en-GB"/>
        </w:rPr>
        <w:t>trafficking by it or its Contractor</w:t>
      </w:r>
      <w:r w:rsidR="000A5FF9">
        <w:rPr>
          <w:rFonts w:ascii="Times New Roman" w:hAnsi="Times New Roman"/>
          <w:bCs/>
          <w:lang w:eastAsia="en-GB"/>
        </w:rPr>
        <w:t>'</w:t>
      </w:r>
      <w:r w:rsidRPr="003C692D">
        <w:rPr>
          <w:rFonts w:ascii="Times New Roman" w:hAnsi="Times New Roman" w:hint="eastAsia"/>
          <w:bCs/>
          <w:lang w:eastAsia="en-GB"/>
        </w:rPr>
        <w:t>s Staff to the Authority</w:t>
      </w:r>
      <w:r>
        <w:rPr>
          <w:rFonts w:ascii="Times New Roman" w:hAnsi="Times New Roman"/>
          <w:bCs/>
          <w:lang w:eastAsia="en-GB"/>
        </w:rPr>
        <w:t xml:space="preserve"> </w:t>
      </w:r>
      <w:r w:rsidRPr="003C692D">
        <w:rPr>
          <w:rFonts w:ascii="Times New Roman" w:hAnsi="Times New Roman" w:hint="eastAsia"/>
          <w:bCs/>
          <w:lang w:eastAsia="en-GB"/>
        </w:rPr>
        <w:t>and the Modern Slavery Helpline</w:t>
      </w:r>
      <w:r w:rsidR="000A5FF9">
        <w:rPr>
          <w:rFonts w:ascii="Times New Roman" w:hAnsi="Times New Roman"/>
          <w:bCs/>
          <w:lang w:eastAsia="en-GB"/>
        </w:rPr>
        <w:t>;</w:t>
      </w:r>
    </w:p>
    <w:p w14:paraId="6F676C95" w14:textId="77777777" w:rsidR="000A5FF9" w:rsidRPr="000A5FF9" w:rsidRDefault="000A5FF9" w:rsidP="000A5FF9">
      <w:pPr>
        <w:widowControl w:val="0"/>
        <w:numPr>
          <w:ilvl w:val="3"/>
          <w:numId w:val="3"/>
        </w:numPr>
        <w:spacing w:after="240" w:line="312" w:lineRule="auto"/>
        <w:outlineLvl w:val="1"/>
        <w:rPr>
          <w:rFonts w:ascii="Times New Roman" w:hAnsi="Times New Roman"/>
          <w:bCs/>
          <w:lang w:eastAsia="en-GB"/>
        </w:rPr>
      </w:pPr>
      <w:r w:rsidRPr="000A5FF9">
        <w:rPr>
          <w:rFonts w:ascii="Times New Roman" w:hAnsi="Times New Roman" w:hint="eastAsia"/>
          <w:bCs/>
          <w:lang w:eastAsia="en-GB"/>
        </w:rPr>
        <w:t>comply with any request by the Authority to complete the Modern Slavery Assessment Tool within sixty (60) Days of such request;</w:t>
      </w:r>
    </w:p>
    <w:p w14:paraId="6DBD78F3" w14:textId="77777777" w:rsidR="000A5FF9" w:rsidRPr="000A5FF9" w:rsidRDefault="000A5FF9" w:rsidP="000A5FF9">
      <w:pPr>
        <w:widowControl w:val="0"/>
        <w:numPr>
          <w:ilvl w:val="3"/>
          <w:numId w:val="3"/>
        </w:numPr>
        <w:spacing w:after="240" w:line="312" w:lineRule="auto"/>
        <w:outlineLvl w:val="1"/>
        <w:rPr>
          <w:rFonts w:ascii="Times New Roman" w:hAnsi="Times New Roman"/>
          <w:bCs/>
          <w:lang w:eastAsia="en-GB"/>
        </w:rPr>
      </w:pPr>
      <w:r w:rsidRPr="000A5FF9">
        <w:rPr>
          <w:rFonts w:ascii="Times New Roman" w:hAnsi="Times New Roman" w:hint="eastAsia"/>
          <w:bCs/>
          <w:lang w:eastAsia="en-GB"/>
        </w:rPr>
        <w:t>if the Contractor or the Authority identifies any occurrence of modern slavery connected to this Contract, comply with any request of the Authority to submit a remedial plan (within any timescales set out by the Authority) which follows the form set out in Annex D of the guidance 'Tackling Modern Slavery in Government Supply Chains', which can be found at: https://assets.publishing.service.gov.uk/government/uploads/system/uploads/attachment_data/file/830150/September_2019_Modern_Slavery_Guidance.pdf;</w:t>
      </w:r>
    </w:p>
    <w:p w14:paraId="18D606FA" w14:textId="77777777" w:rsidR="000A5FF9" w:rsidRPr="000A5FF9" w:rsidRDefault="000A5FF9" w:rsidP="000A5FF9">
      <w:pPr>
        <w:widowControl w:val="0"/>
        <w:numPr>
          <w:ilvl w:val="3"/>
          <w:numId w:val="3"/>
        </w:numPr>
        <w:spacing w:after="240" w:line="312" w:lineRule="auto"/>
        <w:outlineLvl w:val="1"/>
        <w:rPr>
          <w:rFonts w:ascii="Times New Roman" w:hAnsi="Times New Roman"/>
          <w:bCs/>
          <w:lang w:eastAsia="en-GB"/>
        </w:rPr>
      </w:pPr>
      <w:r w:rsidRPr="000A5FF9">
        <w:rPr>
          <w:rFonts w:ascii="Times New Roman" w:hAnsi="Times New Roman" w:hint="eastAsia"/>
          <w:bCs/>
          <w:lang w:eastAsia="en-GB"/>
        </w:rPr>
        <w:t xml:space="preserve">comply with any request by the Authority to provide a Supply Chain Map within fourteen (14) </w:t>
      </w:r>
      <w:r>
        <w:rPr>
          <w:rFonts w:ascii="Times New Roman" w:hAnsi="Times New Roman"/>
          <w:bCs/>
          <w:lang w:eastAsia="en-GB"/>
        </w:rPr>
        <w:t>D</w:t>
      </w:r>
      <w:r w:rsidRPr="000A5FF9">
        <w:rPr>
          <w:rFonts w:ascii="Times New Roman" w:hAnsi="Times New Roman" w:hint="eastAsia"/>
          <w:bCs/>
          <w:lang w:eastAsia="en-GB"/>
        </w:rPr>
        <w:t>ays of such request;</w:t>
      </w:r>
    </w:p>
    <w:p w14:paraId="65D672AB" w14:textId="77777777" w:rsidR="000A5FF9" w:rsidRPr="000A5FF9" w:rsidRDefault="000A5FF9" w:rsidP="000A5FF9">
      <w:pPr>
        <w:widowControl w:val="0"/>
        <w:numPr>
          <w:ilvl w:val="3"/>
          <w:numId w:val="3"/>
        </w:numPr>
        <w:spacing w:after="240" w:line="312" w:lineRule="auto"/>
        <w:outlineLvl w:val="1"/>
        <w:rPr>
          <w:rFonts w:ascii="Times New Roman" w:hAnsi="Times New Roman"/>
          <w:bCs/>
          <w:lang w:eastAsia="en-GB"/>
        </w:rPr>
      </w:pPr>
      <w:r w:rsidRPr="000A5FF9">
        <w:rPr>
          <w:rFonts w:ascii="Times New Roman" w:hAnsi="Times New Roman" w:hint="eastAsia"/>
          <w:bCs/>
          <w:lang w:eastAsia="en-GB"/>
        </w:rPr>
        <w:t>comply with any request by the Authority to provide a copy of any reports of any Sub-Contractor regarding any or all of workforce conditions, working or employment practices and recruitment practices within fourteen (14) Days of such request;</w:t>
      </w:r>
    </w:p>
    <w:p w14:paraId="6EF9FFC2" w14:textId="77777777" w:rsidR="000A5FF9" w:rsidRPr="000A5FF9" w:rsidRDefault="000A5FF9" w:rsidP="000A5FF9">
      <w:pPr>
        <w:widowControl w:val="0"/>
        <w:numPr>
          <w:ilvl w:val="3"/>
          <w:numId w:val="3"/>
        </w:numPr>
        <w:spacing w:after="240" w:line="312" w:lineRule="auto"/>
        <w:outlineLvl w:val="1"/>
        <w:rPr>
          <w:rFonts w:ascii="Times New Roman" w:hAnsi="Times New Roman"/>
          <w:bCs/>
          <w:lang w:eastAsia="en-GB"/>
        </w:rPr>
      </w:pPr>
      <w:r w:rsidRPr="000A5FF9">
        <w:rPr>
          <w:rFonts w:ascii="Times New Roman" w:hAnsi="Times New Roman" w:hint="eastAsia"/>
          <w:bCs/>
          <w:lang w:eastAsia="en-GB"/>
        </w:rPr>
        <w:lastRenderedPageBreak/>
        <w:t>carry out due diligence to ensure workers in its business and its supply chains are not paying illegal or exploitative recruitment fees to secure employment, and where these fees are uncovered shall ensure that workers are remedied; and</w:t>
      </w:r>
    </w:p>
    <w:p w14:paraId="07D59610" w14:textId="77777777" w:rsidR="000A5FF9" w:rsidRPr="000A5FF9" w:rsidRDefault="000A5FF9" w:rsidP="000A5FF9">
      <w:pPr>
        <w:widowControl w:val="0"/>
        <w:numPr>
          <w:ilvl w:val="3"/>
          <w:numId w:val="3"/>
        </w:numPr>
        <w:spacing w:after="240" w:line="312" w:lineRule="auto"/>
        <w:outlineLvl w:val="1"/>
        <w:rPr>
          <w:rFonts w:ascii="Times New Roman" w:hAnsi="Times New Roman"/>
          <w:bCs/>
          <w:lang w:eastAsia="en-GB"/>
        </w:rPr>
      </w:pPr>
      <w:r w:rsidRPr="000A5FF9">
        <w:rPr>
          <w:rFonts w:ascii="Times New Roman" w:hAnsi="Times New Roman" w:hint="eastAsia"/>
          <w:bCs/>
          <w:lang w:eastAsia="en-GB"/>
        </w:rPr>
        <w:t>report the discovery or suspicion of any slavery, forced labour, child labour, involuntary prison labour or labour rights abuses in its operations and supply chains to the Authority and relevant national or local law enforcement agencies.</w:t>
      </w:r>
    </w:p>
    <w:p w14:paraId="27EA9C89" w14:textId="77777777" w:rsidR="000A5FF9" w:rsidRPr="000A5FF9" w:rsidRDefault="000A5FF9" w:rsidP="000A5FF9">
      <w:pPr>
        <w:widowControl w:val="0"/>
        <w:numPr>
          <w:ilvl w:val="2"/>
          <w:numId w:val="3"/>
        </w:numPr>
        <w:spacing w:after="240" w:line="312" w:lineRule="auto"/>
        <w:outlineLvl w:val="1"/>
        <w:rPr>
          <w:rFonts w:ascii="Times New Roman" w:hAnsi="Times New Roman"/>
          <w:bCs/>
          <w:lang w:eastAsia="en-GB"/>
        </w:rPr>
      </w:pPr>
      <w:r w:rsidRPr="000A5FF9">
        <w:rPr>
          <w:rFonts w:ascii="Times New Roman" w:hAnsi="Times New Roman" w:hint="eastAsia"/>
          <w:bCs/>
          <w:lang w:eastAsia="en-GB"/>
        </w:rPr>
        <w:t>The Authority shall be entitled to carry out an unannounced or semi-announced audit of the Prison and Site and speak directly to any Contractor's Staff in a confidential manner and in the native language of such Contractor's Staff in respect of workforce conditions, working or employment practices and recruitment practices. The Authority may carry out this audit itself or through an Audit Agent. For the purposes of any audit carried out pursuant to this clause, in addition to any other rights under this Contract, the Authority may instruct the Contractor to carry out such an audit of any Sub-Contractor by an independent third party and, if so instructed, the Contractor shall deliver a report to the Authority within ninety (90) Days of such instruction (or such other timescale as the Authority may specify).</w:t>
      </w:r>
    </w:p>
    <w:p w14:paraId="6E83FA80" w14:textId="77777777" w:rsidR="000A5FF9" w:rsidRPr="000A5FF9" w:rsidRDefault="000A5FF9" w:rsidP="00FB2762">
      <w:pPr>
        <w:widowControl w:val="0"/>
        <w:numPr>
          <w:ilvl w:val="2"/>
          <w:numId w:val="3"/>
        </w:numPr>
        <w:spacing w:after="240" w:line="312" w:lineRule="auto"/>
        <w:outlineLvl w:val="1"/>
        <w:rPr>
          <w:rFonts w:ascii="Times New Roman" w:hAnsi="Times New Roman"/>
          <w:bCs/>
          <w:lang w:eastAsia="en-GB"/>
        </w:rPr>
      </w:pPr>
      <w:r w:rsidRPr="000A5FF9">
        <w:rPr>
          <w:rFonts w:ascii="Times New Roman" w:hAnsi="Times New Roman" w:hint="eastAsia"/>
          <w:bCs/>
          <w:lang w:eastAsia="en-GB"/>
        </w:rPr>
        <w:t xml:space="preserve">If the Contractor notifies the Authority pursuant to </w:t>
      </w:r>
      <w:r w:rsidRPr="000A5FF9">
        <w:rPr>
          <w:rFonts w:ascii="Times New Roman" w:hAnsi="Times New Roman" w:hint="eastAsia"/>
          <w:b/>
          <w:lang w:eastAsia="en-GB"/>
        </w:rPr>
        <w:t xml:space="preserve">clause </w:t>
      </w:r>
      <w:r w:rsidR="00AF5362">
        <w:rPr>
          <w:rFonts w:ascii="Times New Roman" w:hAnsi="Times New Roman"/>
          <w:b/>
          <w:lang w:eastAsia="en-GB"/>
        </w:rPr>
        <w:fldChar w:fldCharType="begin"/>
      </w:r>
      <w:r w:rsidR="00AF5362">
        <w:rPr>
          <w:rFonts w:ascii="Times New Roman" w:hAnsi="Times New Roman"/>
          <w:b/>
          <w:lang w:eastAsia="en-GB"/>
        </w:rPr>
        <w:instrText xml:space="preserve"> </w:instrText>
      </w:r>
      <w:r w:rsidR="00AF5362">
        <w:rPr>
          <w:rFonts w:ascii="Times New Roman" w:hAnsi="Times New Roman" w:hint="eastAsia"/>
          <w:b/>
          <w:lang w:eastAsia="en-GB"/>
        </w:rPr>
        <w:instrText>REF _Ref118361866 \r \h</w:instrText>
      </w:r>
      <w:r w:rsidR="00AF5362">
        <w:rPr>
          <w:rFonts w:ascii="Times New Roman" w:hAnsi="Times New Roman"/>
          <w:b/>
          <w:lang w:eastAsia="en-GB"/>
        </w:rPr>
        <w:instrText xml:space="preserve"> </w:instrText>
      </w:r>
      <w:r w:rsidR="00AF5362">
        <w:rPr>
          <w:rFonts w:ascii="Times New Roman" w:hAnsi="Times New Roman"/>
          <w:b/>
          <w:lang w:eastAsia="en-GB"/>
        </w:rPr>
      </w:r>
      <w:r w:rsidR="00AF5362">
        <w:rPr>
          <w:rFonts w:ascii="Times New Roman" w:hAnsi="Times New Roman"/>
          <w:b/>
          <w:lang w:eastAsia="en-GB"/>
        </w:rPr>
        <w:fldChar w:fldCharType="separate"/>
      </w:r>
      <w:r w:rsidR="00AF5362">
        <w:rPr>
          <w:rFonts w:ascii="Times New Roman" w:hAnsi="Times New Roman"/>
          <w:b/>
          <w:lang w:eastAsia="en-GB"/>
        </w:rPr>
        <w:t>29.13</w:t>
      </w:r>
      <w:r w:rsidR="00AF5362">
        <w:rPr>
          <w:rFonts w:ascii="Times New Roman" w:hAnsi="Times New Roman"/>
          <w:b/>
          <w:lang w:eastAsia="en-GB"/>
        </w:rPr>
        <w:fldChar w:fldCharType="end"/>
      </w:r>
      <w:r w:rsidRPr="000A5FF9">
        <w:rPr>
          <w:rFonts w:ascii="Times New Roman" w:hAnsi="Times New Roman" w:hint="eastAsia"/>
          <w:b/>
          <w:lang w:eastAsia="en-GB"/>
        </w:rPr>
        <w:t xml:space="preserve"> (Whistleblowing)</w:t>
      </w:r>
      <w:r w:rsidRPr="000A5FF9">
        <w:rPr>
          <w:rFonts w:ascii="Times New Roman" w:hAnsi="Times New Roman" w:hint="eastAsia"/>
          <w:bCs/>
          <w:lang w:eastAsia="en-GB"/>
        </w:rPr>
        <w:t xml:space="preserve"> it shall respond promptly to the Authority's enquiries, co-operate with any investigation, and allow the Authority to audit any books, records and/or any other relevant documentation in accordance with this Contract.</w:t>
      </w:r>
    </w:p>
    <w:p w14:paraId="582DEC52" w14:textId="77777777" w:rsidR="000A5FF9" w:rsidRDefault="000A5FF9" w:rsidP="00454281">
      <w:pPr>
        <w:widowControl w:val="0"/>
        <w:numPr>
          <w:ilvl w:val="2"/>
          <w:numId w:val="3"/>
        </w:numPr>
        <w:spacing w:after="240" w:line="312" w:lineRule="auto"/>
        <w:outlineLvl w:val="1"/>
        <w:rPr>
          <w:rFonts w:ascii="Times New Roman" w:hAnsi="Times New Roman"/>
          <w:bCs/>
          <w:lang w:eastAsia="en-GB"/>
        </w:rPr>
      </w:pPr>
      <w:r>
        <w:rPr>
          <w:rFonts w:ascii="Times New Roman" w:hAnsi="Times New Roman"/>
          <w:bCs/>
          <w:lang w:eastAsia="en-GB"/>
        </w:rPr>
        <w:t xml:space="preserve">If the Contractor </w:t>
      </w:r>
      <w:r w:rsidR="0011343F" w:rsidRPr="006D7F01">
        <w:rPr>
          <w:rFonts w:ascii="Times New Roman" w:hAnsi="Times New Roman"/>
          <w:bCs/>
          <w:lang w:eastAsia="en-GB"/>
        </w:rPr>
        <w:t xml:space="preserve">breaches the provisions of this </w:t>
      </w:r>
      <w:r w:rsidR="0011343F" w:rsidRPr="006D7F01">
        <w:rPr>
          <w:rFonts w:ascii="Times New Roman" w:hAnsi="Times New Roman"/>
          <w:b/>
          <w:bCs/>
          <w:lang w:eastAsia="en-GB"/>
        </w:rPr>
        <w:t xml:space="preserve">clause </w:t>
      </w:r>
      <w:r w:rsidR="0011343F" w:rsidRPr="006D7F01">
        <w:rPr>
          <w:rFonts w:ascii="Times New Roman" w:hAnsi="Times New Roman"/>
          <w:b/>
          <w:bCs/>
          <w:lang w:eastAsia="en-GB"/>
        </w:rPr>
        <w:fldChar w:fldCharType="begin"/>
      </w:r>
      <w:r w:rsidR="0011343F" w:rsidRPr="006D7F01">
        <w:rPr>
          <w:rFonts w:ascii="Times New Roman" w:hAnsi="Times New Roman"/>
          <w:b/>
          <w:bCs/>
          <w:lang w:eastAsia="en-GB"/>
        </w:rPr>
        <w:instrText xml:space="preserve"> REF _Ref530322352 \r \h </w:instrText>
      </w:r>
      <w:r w:rsidR="0011343F" w:rsidRPr="006D7F01">
        <w:rPr>
          <w:rFonts w:ascii="Times New Roman" w:hAnsi="Times New Roman"/>
          <w:b/>
          <w:bCs/>
          <w:lang w:eastAsia="en-GB"/>
        </w:rPr>
      </w:r>
      <w:r w:rsidR="0011343F" w:rsidRPr="006D7F01">
        <w:rPr>
          <w:rFonts w:ascii="Times New Roman" w:hAnsi="Times New Roman"/>
          <w:b/>
          <w:bCs/>
          <w:lang w:eastAsia="en-GB"/>
        </w:rPr>
        <w:fldChar w:fldCharType="separate"/>
      </w:r>
      <w:r w:rsidR="00B5102B">
        <w:rPr>
          <w:rFonts w:ascii="Times New Roman" w:hAnsi="Times New Roman"/>
          <w:b/>
          <w:bCs/>
          <w:lang w:eastAsia="en-GB"/>
        </w:rPr>
        <w:t>29.11</w:t>
      </w:r>
      <w:r w:rsidR="0011343F" w:rsidRPr="006D7F01">
        <w:rPr>
          <w:rFonts w:ascii="Times New Roman" w:hAnsi="Times New Roman"/>
          <w:b/>
          <w:bCs/>
          <w:lang w:eastAsia="en-GB"/>
        </w:rPr>
        <w:fldChar w:fldCharType="end"/>
      </w:r>
      <w:r w:rsidR="0011343F" w:rsidRPr="006D7F01">
        <w:rPr>
          <w:rFonts w:ascii="Times New Roman" w:hAnsi="Times New Roman"/>
          <w:b/>
          <w:bCs/>
          <w:lang w:eastAsia="en-GB"/>
        </w:rPr>
        <w:t xml:space="preserve"> (Modern </w:t>
      </w:r>
      <w:r w:rsidR="002012B7" w:rsidRPr="006D7F01">
        <w:rPr>
          <w:rFonts w:ascii="Times New Roman" w:hAnsi="Times New Roman"/>
          <w:b/>
          <w:bCs/>
          <w:lang w:eastAsia="en-GB"/>
        </w:rPr>
        <w:t>Slavery</w:t>
      </w:r>
      <w:r w:rsidR="0011343F" w:rsidRPr="006D7F01">
        <w:rPr>
          <w:rFonts w:ascii="Times New Roman" w:hAnsi="Times New Roman"/>
          <w:b/>
          <w:bCs/>
          <w:lang w:eastAsia="en-GB"/>
        </w:rPr>
        <w:t>)</w:t>
      </w:r>
      <w:r w:rsidR="0011343F" w:rsidRPr="006D7F01">
        <w:rPr>
          <w:rFonts w:ascii="Times New Roman" w:hAnsi="Times New Roman"/>
          <w:bCs/>
          <w:lang w:eastAsia="en-GB"/>
        </w:rPr>
        <w:t xml:space="preserve">, </w:t>
      </w:r>
      <w:r>
        <w:rPr>
          <w:rFonts w:ascii="Times New Roman" w:hAnsi="Times New Roman"/>
          <w:bCs/>
          <w:lang w:eastAsia="en-GB"/>
        </w:rPr>
        <w:t>the Authority may:</w:t>
      </w:r>
    </w:p>
    <w:p w14:paraId="74CFEE50" w14:textId="77777777" w:rsidR="000A5FF9" w:rsidRPr="000A5FF9" w:rsidRDefault="000A5FF9" w:rsidP="000A5FF9">
      <w:pPr>
        <w:widowControl w:val="0"/>
        <w:numPr>
          <w:ilvl w:val="3"/>
          <w:numId w:val="3"/>
        </w:numPr>
        <w:spacing w:after="240" w:line="312" w:lineRule="auto"/>
        <w:outlineLvl w:val="1"/>
        <w:rPr>
          <w:rFonts w:ascii="Times New Roman" w:hAnsi="Times New Roman"/>
          <w:bCs/>
          <w:lang w:eastAsia="en-GB"/>
        </w:rPr>
      </w:pPr>
      <w:r w:rsidRPr="000A5FF9">
        <w:rPr>
          <w:rFonts w:ascii="Times New Roman" w:hAnsi="Times New Roman" w:hint="eastAsia"/>
          <w:bCs/>
          <w:lang w:eastAsia="en-GB"/>
        </w:rPr>
        <w:t>by notice require the Contractor to remove from performance of this Contract any Sub-Contractor, Contractor's Staff or other persons associated with it whose acts or omissions have caused the breach; or</w:t>
      </w:r>
    </w:p>
    <w:p w14:paraId="67F65BCF" w14:textId="77777777" w:rsidR="000A5FF9" w:rsidRPr="006D7F01" w:rsidRDefault="000A5FF9" w:rsidP="000A5FF9">
      <w:pPr>
        <w:widowControl w:val="0"/>
        <w:numPr>
          <w:ilvl w:val="3"/>
          <w:numId w:val="3"/>
        </w:numPr>
        <w:spacing w:after="240" w:line="312" w:lineRule="auto"/>
        <w:outlineLvl w:val="1"/>
        <w:rPr>
          <w:rFonts w:ascii="Times New Roman" w:hAnsi="Times New Roman"/>
          <w:bCs/>
          <w:lang w:eastAsia="en-GB"/>
        </w:rPr>
      </w:pPr>
      <w:r w:rsidRPr="000A5FF9">
        <w:rPr>
          <w:rFonts w:ascii="Times New Roman" w:hAnsi="Times New Roman" w:hint="eastAsia"/>
          <w:bCs/>
          <w:lang w:eastAsia="en-GB"/>
        </w:rPr>
        <w:t xml:space="preserve">deem this to be </w:t>
      </w:r>
      <w:r w:rsidR="00E67650" w:rsidRPr="006D7F01">
        <w:rPr>
          <w:rFonts w:ascii="Times New Roman" w:hAnsi="Times New Roman"/>
          <w:bCs/>
          <w:lang w:eastAsia="en-GB"/>
        </w:rPr>
        <w:t>a</w:t>
      </w:r>
      <w:r w:rsidR="00A01CAE" w:rsidRPr="006D7F01">
        <w:rPr>
          <w:rFonts w:ascii="Times New Roman" w:hAnsi="Times New Roman"/>
          <w:bCs/>
          <w:lang w:eastAsia="en-GB"/>
        </w:rPr>
        <w:t xml:space="preserve"> </w:t>
      </w:r>
      <w:r w:rsidR="00E67650" w:rsidRPr="006D7F01">
        <w:rPr>
          <w:rFonts w:ascii="Times New Roman" w:hAnsi="Times New Roman"/>
          <w:lang w:eastAsia="en-GB"/>
        </w:rPr>
        <w:t xml:space="preserve">Contractor Default falling within paragraph </w:t>
      </w:r>
      <w:r w:rsidR="0077679B">
        <w:rPr>
          <w:rFonts w:ascii="Times New Roman" w:hAnsi="Times New Roman"/>
          <w:lang w:eastAsia="en-GB"/>
        </w:rPr>
        <w:fldChar w:fldCharType="begin"/>
      </w:r>
      <w:r w:rsidR="0077679B">
        <w:rPr>
          <w:rFonts w:ascii="Times New Roman" w:hAnsi="Times New Roman"/>
          <w:lang w:eastAsia="en-GB"/>
        </w:rPr>
        <w:instrText xml:space="preserve"> REF _Ref530480339 \w \h </w:instrText>
      </w:r>
      <w:r w:rsidR="0077679B">
        <w:rPr>
          <w:rFonts w:ascii="Times New Roman" w:hAnsi="Times New Roman"/>
          <w:lang w:eastAsia="en-GB"/>
        </w:rPr>
      </w:r>
      <w:r w:rsidR="0077679B">
        <w:rPr>
          <w:rFonts w:ascii="Times New Roman" w:hAnsi="Times New Roman"/>
          <w:lang w:eastAsia="en-GB"/>
        </w:rPr>
        <w:fldChar w:fldCharType="separate"/>
      </w:r>
      <w:r w:rsidR="0077679B">
        <w:rPr>
          <w:rFonts w:ascii="Times New Roman" w:hAnsi="Times New Roman"/>
          <w:lang w:eastAsia="en-GB"/>
        </w:rPr>
        <w:t>(c)</w:t>
      </w:r>
      <w:r w:rsidR="0077679B">
        <w:rPr>
          <w:rFonts w:ascii="Times New Roman" w:hAnsi="Times New Roman"/>
          <w:lang w:eastAsia="en-GB"/>
        </w:rPr>
        <w:fldChar w:fldCharType="end"/>
      </w:r>
      <w:r w:rsidR="00E67650" w:rsidRPr="006D7F01">
        <w:rPr>
          <w:rFonts w:ascii="Times New Roman" w:hAnsi="Times New Roman"/>
          <w:lang w:eastAsia="en-GB"/>
        </w:rPr>
        <w:t xml:space="preserve"> of the definition of Contractor Default</w:t>
      </w:r>
      <w:r w:rsidR="0011343F" w:rsidRPr="006D7F01">
        <w:rPr>
          <w:rFonts w:ascii="Times New Roman" w:hAnsi="Times New Roman"/>
          <w:lang w:eastAsia="en-GB"/>
        </w:rPr>
        <w:t xml:space="preserve"> </w:t>
      </w:r>
      <w:r w:rsidR="0077679B">
        <w:rPr>
          <w:rFonts w:ascii="Times New Roman" w:hAnsi="Times New Roman"/>
          <w:lang w:eastAsia="en-GB"/>
        </w:rPr>
        <w:t>which</w:t>
      </w:r>
      <w:r w:rsidR="0011343F" w:rsidRPr="006D7F01">
        <w:rPr>
          <w:rFonts w:ascii="Times New Roman" w:hAnsi="Times New Roman"/>
          <w:lang w:eastAsia="en-GB"/>
        </w:rPr>
        <w:t xml:space="preserve"> shall entitle the Authority to terminate this Contract in accordance with </w:t>
      </w:r>
      <w:r w:rsidR="0011343F" w:rsidRPr="006D7F01">
        <w:rPr>
          <w:rFonts w:ascii="Times New Roman" w:hAnsi="Times New Roman"/>
          <w:b/>
          <w:lang w:eastAsia="en-GB"/>
        </w:rPr>
        <w:t xml:space="preserve">clause </w:t>
      </w:r>
      <w:r w:rsidR="0011343F" w:rsidRPr="006D7F01">
        <w:rPr>
          <w:rFonts w:ascii="Times New Roman" w:hAnsi="Times New Roman"/>
          <w:b/>
          <w:lang w:eastAsia="en-GB"/>
        </w:rPr>
        <w:fldChar w:fldCharType="begin"/>
      </w:r>
      <w:r w:rsidR="0011343F" w:rsidRPr="006D7F01">
        <w:rPr>
          <w:rFonts w:ascii="Times New Roman" w:hAnsi="Times New Roman"/>
          <w:b/>
          <w:lang w:eastAsia="en-GB"/>
        </w:rPr>
        <w:instrText xml:space="preserve"> REF _Ref168200528 \r \h </w:instrText>
      </w:r>
      <w:r w:rsidR="0011343F" w:rsidRPr="006D7F01">
        <w:rPr>
          <w:rFonts w:ascii="Times New Roman" w:hAnsi="Times New Roman"/>
          <w:b/>
          <w:lang w:eastAsia="en-GB"/>
        </w:rPr>
      </w:r>
      <w:r w:rsidR="0011343F" w:rsidRPr="006D7F01">
        <w:rPr>
          <w:rFonts w:ascii="Times New Roman" w:hAnsi="Times New Roman"/>
          <w:b/>
          <w:lang w:eastAsia="en-GB"/>
        </w:rPr>
        <w:fldChar w:fldCharType="separate"/>
      </w:r>
      <w:r w:rsidR="00B5102B">
        <w:rPr>
          <w:rFonts w:ascii="Times New Roman" w:hAnsi="Times New Roman"/>
          <w:b/>
          <w:lang w:eastAsia="en-GB"/>
        </w:rPr>
        <w:t>44</w:t>
      </w:r>
      <w:r w:rsidR="0011343F" w:rsidRPr="006D7F01">
        <w:rPr>
          <w:rFonts w:ascii="Times New Roman" w:hAnsi="Times New Roman"/>
          <w:b/>
          <w:lang w:eastAsia="en-GB"/>
        </w:rPr>
        <w:fldChar w:fldCharType="end"/>
      </w:r>
      <w:r w:rsidR="0011343F" w:rsidRPr="006D7F01">
        <w:rPr>
          <w:rFonts w:ascii="Times New Roman" w:hAnsi="Times New Roman"/>
          <w:b/>
          <w:lang w:eastAsia="en-GB"/>
        </w:rPr>
        <w:t xml:space="preserve"> (Termination on Contractor Default)</w:t>
      </w:r>
      <w:r w:rsidR="001A4621" w:rsidRPr="006D7F01">
        <w:rPr>
          <w:rFonts w:ascii="Times New Roman" w:hAnsi="Times New Roman"/>
          <w:bCs/>
          <w:lang w:eastAsia="en-GB"/>
        </w:rPr>
        <w:t>.</w:t>
      </w:r>
    </w:p>
    <w:p w14:paraId="712D1200" w14:textId="77777777" w:rsidR="003C692D" w:rsidRDefault="001A4621" w:rsidP="00454281">
      <w:pPr>
        <w:widowControl w:val="0"/>
        <w:numPr>
          <w:ilvl w:val="2"/>
          <w:numId w:val="3"/>
        </w:numPr>
        <w:spacing w:after="240" w:line="312" w:lineRule="auto"/>
        <w:outlineLvl w:val="1"/>
        <w:rPr>
          <w:rFonts w:ascii="Times New Roman" w:hAnsi="Times New Roman"/>
          <w:bCs/>
          <w:lang w:eastAsia="en-GB"/>
        </w:rPr>
      </w:pPr>
      <w:r w:rsidRPr="006D7F01">
        <w:rPr>
          <w:rFonts w:ascii="Times New Roman" w:hAnsi="Times New Roman"/>
          <w:bCs/>
          <w:lang w:eastAsia="en-GB"/>
        </w:rPr>
        <w:lastRenderedPageBreak/>
        <w:t>The Contractor</w:t>
      </w:r>
      <w:r w:rsidR="003C692D">
        <w:rPr>
          <w:rFonts w:ascii="Times New Roman" w:hAnsi="Times New Roman"/>
          <w:bCs/>
          <w:lang w:eastAsia="en-GB"/>
        </w:rPr>
        <w:t>:</w:t>
      </w:r>
      <w:r w:rsidRPr="006D7F01">
        <w:rPr>
          <w:rFonts w:ascii="Times New Roman" w:hAnsi="Times New Roman"/>
          <w:bCs/>
          <w:lang w:eastAsia="en-GB"/>
        </w:rPr>
        <w:t xml:space="preserve"> </w:t>
      </w:r>
    </w:p>
    <w:p w14:paraId="6918893A" w14:textId="77777777" w:rsidR="003C692D" w:rsidRPr="003C692D" w:rsidRDefault="003C692D" w:rsidP="00582749">
      <w:pPr>
        <w:widowControl w:val="0"/>
        <w:numPr>
          <w:ilvl w:val="3"/>
          <w:numId w:val="3"/>
        </w:numPr>
        <w:spacing w:after="240" w:line="312" w:lineRule="auto"/>
        <w:outlineLvl w:val="1"/>
        <w:rPr>
          <w:rFonts w:ascii="Times New Roman" w:hAnsi="Times New Roman"/>
          <w:bCs/>
          <w:lang w:eastAsia="en-GB"/>
        </w:rPr>
      </w:pPr>
      <w:r w:rsidRPr="003C692D">
        <w:rPr>
          <w:rFonts w:ascii="Times New Roman" w:hAnsi="Times New Roman" w:hint="eastAsia"/>
          <w:bCs/>
          <w:lang w:eastAsia="en-GB"/>
        </w:rPr>
        <w:t>warrants and represents that it has not been convicted</w:t>
      </w:r>
      <w:r w:rsidRPr="003C692D">
        <w:rPr>
          <w:rFonts w:ascii="Times New Roman" w:hAnsi="Times New Roman"/>
          <w:bCs/>
          <w:lang w:eastAsia="en-GB"/>
        </w:rPr>
        <w:t xml:space="preserve"> </w:t>
      </w:r>
      <w:r w:rsidRPr="003C692D">
        <w:rPr>
          <w:rFonts w:ascii="Times New Roman" w:hAnsi="Times New Roman" w:hint="eastAsia"/>
          <w:bCs/>
          <w:lang w:eastAsia="en-GB"/>
        </w:rPr>
        <w:t>of any slavery or human trafficking offences anywhere</w:t>
      </w:r>
      <w:r>
        <w:rPr>
          <w:rFonts w:ascii="Times New Roman" w:hAnsi="Times New Roman"/>
          <w:bCs/>
          <w:lang w:eastAsia="en-GB"/>
        </w:rPr>
        <w:t xml:space="preserve"> </w:t>
      </w:r>
      <w:r w:rsidRPr="003C692D">
        <w:rPr>
          <w:rFonts w:ascii="Times New Roman" w:hAnsi="Times New Roman" w:hint="eastAsia"/>
          <w:bCs/>
          <w:lang w:eastAsia="en-GB"/>
        </w:rPr>
        <w:t>around the world; and</w:t>
      </w:r>
    </w:p>
    <w:p w14:paraId="6D556064" w14:textId="77777777" w:rsidR="001A4621" w:rsidRPr="006D7F01" w:rsidRDefault="001A4621" w:rsidP="003C692D">
      <w:pPr>
        <w:widowControl w:val="0"/>
        <w:numPr>
          <w:ilvl w:val="3"/>
          <w:numId w:val="3"/>
        </w:numPr>
        <w:spacing w:after="240" w:line="312" w:lineRule="auto"/>
        <w:outlineLvl w:val="1"/>
        <w:rPr>
          <w:rFonts w:ascii="Times New Roman" w:hAnsi="Times New Roman"/>
          <w:bCs/>
          <w:lang w:eastAsia="en-GB"/>
        </w:rPr>
      </w:pPr>
      <w:r w:rsidRPr="006D7F01">
        <w:rPr>
          <w:rFonts w:ascii="Times New Roman" w:hAnsi="Times New Roman"/>
          <w:bCs/>
          <w:lang w:eastAsia="en-GB"/>
        </w:rPr>
        <w:t xml:space="preserve">warrants </w:t>
      </w:r>
      <w:r w:rsidR="003C692D">
        <w:rPr>
          <w:rFonts w:ascii="Times New Roman" w:hAnsi="Times New Roman"/>
          <w:bCs/>
          <w:lang w:eastAsia="en-GB"/>
        </w:rPr>
        <w:t xml:space="preserve">to the best of its knowledge </w:t>
      </w:r>
      <w:r w:rsidRPr="006D7F01">
        <w:rPr>
          <w:rFonts w:ascii="Times New Roman" w:hAnsi="Times New Roman"/>
          <w:bCs/>
          <w:lang w:eastAsia="en-GB"/>
        </w:rPr>
        <w:t xml:space="preserve">that it is not </w:t>
      </w:r>
      <w:r w:rsidR="003C692D">
        <w:rPr>
          <w:rFonts w:ascii="Times New Roman" w:hAnsi="Times New Roman"/>
          <w:bCs/>
          <w:lang w:eastAsia="en-GB"/>
        </w:rPr>
        <w:t xml:space="preserve">currently under </w:t>
      </w:r>
      <w:r w:rsidRPr="006D7F01">
        <w:rPr>
          <w:rFonts w:ascii="Times New Roman" w:hAnsi="Times New Roman"/>
          <w:bCs/>
          <w:lang w:eastAsia="en-GB"/>
        </w:rPr>
        <w:t xml:space="preserve">investigation, inquiry or enforcement proceedings </w:t>
      </w:r>
      <w:r w:rsidR="004E6AF2">
        <w:rPr>
          <w:rFonts w:ascii="Times New Roman" w:hAnsi="Times New Roman"/>
          <w:bCs/>
          <w:lang w:eastAsia="en-GB"/>
        </w:rPr>
        <w:t xml:space="preserve">in relation to any allegation of </w:t>
      </w:r>
      <w:r w:rsidRPr="006D7F01">
        <w:rPr>
          <w:rFonts w:ascii="Times New Roman" w:hAnsi="Times New Roman"/>
          <w:bCs/>
          <w:lang w:eastAsia="en-GB"/>
        </w:rPr>
        <w:t>slavery and human trafficking</w:t>
      </w:r>
      <w:r w:rsidR="004E6AF2">
        <w:rPr>
          <w:rFonts w:ascii="Times New Roman" w:hAnsi="Times New Roman"/>
          <w:bCs/>
          <w:lang w:eastAsia="en-GB"/>
        </w:rPr>
        <w:t xml:space="preserve"> offences anywhere around the world</w:t>
      </w:r>
      <w:r w:rsidRPr="006D7F01">
        <w:rPr>
          <w:rFonts w:ascii="Times New Roman" w:hAnsi="Times New Roman"/>
          <w:bCs/>
          <w:lang w:eastAsia="en-GB"/>
        </w:rPr>
        <w:t>.</w:t>
      </w:r>
    </w:p>
    <w:p w14:paraId="7F5FD2DC" w14:textId="77777777" w:rsidR="001A4621" w:rsidRPr="0077679B" w:rsidRDefault="001A4621" w:rsidP="00454281">
      <w:pPr>
        <w:widowControl w:val="0"/>
        <w:numPr>
          <w:ilvl w:val="2"/>
          <w:numId w:val="3"/>
        </w:numPr>
        <w:spacing w:after="240" w:line="312" w:lineRule="auto"/>
        <w:outlineLvl w:val="1"/>
        <w:rPr>
          <w:rFonts w:ascii="Times New Roman" w:hAnsi="Times New Roman"/>
          <w:lang w:eastAsia="en-GB"/>
        </w:rPr>
      </w:pPr>
      <w:r w:rsidRPr="006D7F01">
        <w:rPr>
          <w:rFonts w:ascii="Times New Roman" w:hAnsi="Times New Roman"/>
          <w:bCs/>
          <w:lang w:eastAsia="en-GB"/>
        </w:rPr>
        <w:t xml:space="preserve">The Contractor shall indemnify the </w:t>
      </w:r>
      <w:r w:rsidR="007C06F3" w:rsidRPr="006D7F01">
        <w:rPr>
          <w:rFonts w:ascii="Times New Roman" w:hAnsi="Times New Roman"/>
          <w:bCs/>
          <w:lang w:eastAsia="en-GB"/>
        </w:rPr>
        <w:t>Authority</w:t>
      </w:r>
      <w:r w:rsidRPr="006D7F01">
        <w:rPr>
          <w:rFonts w:ascii="Times New Roman" w:hAnsi="Times New Roman"/>
          <w:bCs/>
          <w:lang w:eastAsia="en-GB"/>
        </w:rPr>
        <w:t xml:space="preserve"> against any losses, liabilities, damages, costs (including legal fees) and expenses incurred by or awarded against the Authority as a result of any breach by the Contractor of the Modern Slavery Act 2015.</w:t>
      </w:r>
    </w:p>
    <w:p w14:paraId="1A294FEA" w14:textId="77777777" w:rsidR="0077679B" w:rsidRPr="0077679B" w:rsidRDefault="0077679B" w:rsidP="00AF5362">
      <w:pPr>
        <w:widowControl w:val="0"/>
        <w:numPr>
          <w:ilvl w:val="1"/>
          <w:numId w:val="3"/>
        </w:numPr>
        <w:spacing w:after="240" w:line="312" w:lineRule="auto"/>
        <w:outlineLvl w:val="1"/>
        <w:rPr>
          <w:rFonts w:ascii="Times New Roman" w:hAnsi="Times New Roman"/>
          <w:b/>
          <w:bCs/>
          <w:lang w:eastAsia="en-GB"/>
        </w:rPr>
      </w:pPr>
      <w:r w:rsidRPr="0077679B">
        <w:rPr>
          <w:rFonts w:ascii="Times New Roman" w:hAnsi="Times New Roman" w:hint="eastAsia"/>
          <w:b/>
          <w:bCs/>
          <w:lang w:eastAsia="en-GB"/>
        </w:rPr>
        <w:t>Employment law</w:t>
      </w:r>
    </w:p>
    <w:p w14:paraId="3DEB7F94" w14:textId="77777777" w:rsidR="0077679B" w:rsidRPr="0077679B" w:rsidRDefault="0077679B" w:rsidP="00AF5362">
      <w:pPr>
        <w:widowControl w:val="0"/>
        <w:spacing w:after="240" w:line="312" w:lineRule="auto"/>
        <w:ind w:left="851"/>
        <w:outlineLvl w:val="1"/>
        <w:rPr>
          <w:rFonts w:ascii="Times New Roman" w:hAnsi="Times New Roman"/>
          <w:lang w:eastAsia="en-GB"/>
        </w:rPr>
      </w:pPr>
      <w:r w:rsidRPr="0077679B">
        <w:rPr>
          <w:rFonts w:ascii="Times New Roman" w:hAnsi="Times New Roman" w:hint="eastAsia"/>
          <w:lang w:eastAsia="en-GB"/>
        </w:rPr>
        <w:t>The Contractor must perform its obligations meeting the requirements of all applicable Legislation regarding employment.</w:t>
      </w:r>
    </w:p>
    <w:p w14:paraId="0E8A13C1" w14:textId="77777777" w:rsidR="0077679B" w:rsidRPr="0077679B" w:rsidRDefault="0077679B" w:rsidP="00AF5362">
      <w:pPr>
        <w:widowControl w:val="0"/>
        <w:numPr>
          <w:ilvl w:val="1"/>
          <w:numId w:val="3"/>
        </w:numPr>
        <w:spacing w:after="240" w:line="312" w:lineRule="auto"/>
        <w:outlineLvl w:val="1"/>
        <w:rPr>
          <w:rFonts w:ascii="Times New Roman" w:hAnsi="Times New Roman"/>
          <w:b/>
          <w:bCs/>
          <w:lang w:eastAsia="en-GB"/>
        </w:rPr>
      </w:pPr>
      <w:bookmarkStart w:id="1811" w:name="_Ref118361866"/>
      <w:r w:rsidRPr="0077679B">
        <w:rPr>
          <w:rFonts w:ascii="Times New Roman" w:hAnsi="Times New Roman" w:hint="eastAsia"/>
          <w:b/>
          <w:bCs/>
          <w:lang w:eastAsia="en-GB"/>
        </w:rPr>
        <w:t>Whistleblowing</w:t>
      </w:r>
      <w:bookmarkEnd w:id="1811"/>
    </w:p>
    <w:p w14:paraId="6224956C" w14:textId="77777777" w:rsidR="0077679B" w:rsidRPr="0077679B" w:rsidRDefault="0077679B" w:rsidP="0077679B">
      <w:pPr>
        <w:widowControl w:val="0"/>
        <w:numPr>
          <w:ilvl w:val="2"/>
          <w:numId w:val="3"/>
        </w:numPr>
        <w:spacing w:after="240" w:line="312" w:lineRule="auto"/>
        <w:outlineLvl w:val="1"/>
        <w:rPr>
          <w:rFonts w:ascii="Times New Roman" w:hAnsi="Times New Roman"/>
          <w:lang w:eastAsia="en-GB"/>
        </w:rPr>
      </w:pPr>
      <w:bookmarkStart w:id="1812" w:name="_Ref118361833"/>
      <w:r w:rsidRPr="0077679B">
        <w:rPr>
          <w:rFonts w:ascii="Times New Roman" w:hAnsi="Times New Roman" w:hint="eastAsia"/>
          <w:lang w:eastAsia="en-GB"/>
        </w:rPr>
        <w:t xml:space="preserve">As </w:t>
      </w:r>
      <w:r w:rsidRPr="0077679B">
        <w:rPr>
          <w:rFonts w:ascii="Times New Roman" w:hAnsi="Times New Roman" w:hint="eastAsia"/>
          <w:bCs/>
          <w:lang w:eastAsia="en-GB"/>
        </w:rPr>
        <w:t>soon</w:t>
      </w:r>
      <w:r w:rsidRPr="0077679B">
        <w:rPr>
          <w:rFonts w:ascii="Times New Roman" w:hAnsi="Times New Roman" w:hint="eastAsia"/>
          <w:lang w:eastAsia="en-GB"/>
        </w:rPr>
        <w:t xml:space="preserve"> as it is aware of it the Contractor and Contractor's Staff must report to the </w:t>
      </w:r>
      <w:r w:rsidRPr="00AF5362">
        <w:rPr>
          <w:rFonts w:ascii="Times New Roman" w:hAnsi="Times New Roman" w:hint="eastAsia"/>
          <w:bCs/>
          <w:lang w:eastAsia="en-GB"/>
        </w:rPr>
        <w:t>Authority</w:t>
      </w:r>
      <w:r w:rsidRPr="0077679B">
        <w:rPr>
          <w:rFonts w:ascii="Times New Roman" w:hAnsi="Times New Roman" w:hint="eastAsia"/>
          <w:lang w:eastAsia="en-GB"/>
        </w:rPr>
        <w:t xml:space="preserve"> any:</w:t>
      </w:r>
      <w:bookmarkEnd w:id="1812"/>
    </w:p>
    <w:p w14:paraId="308546EC" w14:textId="77777777" w:rsidR="0077679B" w:rsidRPr="0077679B" w:rsidRDefault="0077679B" w:rsidP="0077679B">
      <w:pPr>
        <w:widowControl w:val="0"/>
        <w:numPr>
          <w:ilvl w:val="3"/>
          <w:numId w:val="3"/>
        </w:numPr>
        <w:spacing w:after="240" w:line="312" w:lineRule="auto"/>
        <w:outlineLvl w:val="1"/>
        <w:rPr>
          <w:rFonts w:ascii="Times New Roman" w:hAnsi="Times New Roman"/>
          <w:bCs/>
          <w:lang w:eastAsia="en-GB"/>
        </w:rPr>
      </w:pPr>
      <w:r w:rsidRPr="0077679B">
        <w:rPr>
          <w:rFonts w:ascii="Times New Roman" w:hAnsi="Times New Roman" w:hint="eastAsia"/>
          <w:lang w:eastAsia="en-GB"/>
        </w:rPr>
        <w:t xml:space="preserve">Prohibited </w:t>
      </w:r>
      <w:r w:rsidRPr="0077679B">
        <w:rPr>
          <w:rFonts w:ascii="Times New Roman" w:hAnsi="Times New Roman" w:hint="eastAsia"/>
          <w:bCs/>
          <w:lang w:eastAsia="en-GB"/>
        </w:rPr>
        <w:t>Equality and Diversity Act;</w:t>
      </w:r>
    </w:p>
    <w:p w14:paraId="03FE9ACA" w14:textId="77777777" w:rsidR="0077679B" w:rsidRPr="0077679B" w:rsidRDefault="0077679B" w:rsidP="0077679B">
      <w:pPr>
        <w:widowControl w:val="0"/>
        <w:numPr>
          <w:ilvl w:val="3"/>
          <w:numId w:val="3"/>
        </w:numPr>
        <w:spacing w:after="240" w:line="312" w:lineRule="auto"/>
        <w:outlineLvl w:val="1"/>
        <w:rPr>
          <w:rFonts w:ascii="Times New Roman" w:hAnsi="Times New Roman"/>
          <w:bCs/>
          <w:lang w:eastAsia="en-GB"/>
        </w:rPr>
      </w:pPr>
      <w:r w:rsidRPr="0077679B">
        <w:rPr>
          <w:rFonts w:ascii="Times New Roman" w:hAnsi="Times New Roman" w:hint="eastAsia"/>
          <w:bCs/>
          <w:lang w:eastAsia="en-GB"/>
        </w:rPr>
        <w:t>actual or suspected breach of:</w:t>
      </w:r>
    </w:p>
    <w:p w14:paraId="5984DCB2" w14:textId="77777777" w:rsidR="0077679B" w:rsidRPr="0077679B" w:rsidRDefault="0077679B" w:rsidP="0077679B">
      <w:pPr>
        <w:widowControl w:val="0"/>
        <w:numPr>
          <w:ilvl w:val="4"/>
          <w:numId w:val="3"/>
        </w:numPr>
        <w:tabs>
          <w:tab w:val="clear" w:pos="3119"/>
        </w:tabs>
        <w:spacing w:after="240" w:line="312" w:lineRule="auto"/>
        <w:ind w:left="5103" w:hanging="850"/>
        <w:outlineLvl w:val="1"/>
        <w:rPr>
          <w:rFonts w:ascii="Times New Roman" w:hAnsi="Times New Roman"/>
          <w:bCs/>
          <w:lang w:eastAsia="en-GB"/>
        </w:rPr>
      </w:pPr>
      <w:r w:rsidRPr="0077679B">
        <w:rPr>
          <w:rFonts w:ascii="Times New Roman" w:hAnsi="Times New Roman" w:hint="eastAsia"/>
          <w:bCs/>
          <w:lang w:eastAsia="en-GB"/>
        </w:rPr>
        <w:t>Legislation;</w:t>
      </w:r>
    </w:p>
    <w:p w14:paraId="59138409" w14:textId="77777777" w:rsidR="0077679B" w:rsidRPr="0077679B" w:rsidRDefault="0077679B" w:rsidP="0077679B">
      <w:pPr>
        <w:widowControl w:val="0"/>
        <w:numPr>
          <w:ilvl w:val="4"/>
          <w:numId w:val="3"/>
        </w:numPr>
        <w:tabs>
          <w:tab w:val="clear" w:pos="3119"/>
        </w:tabs>
        <w:spacing w:after="240" w:line="312" w:lineRule="auto"/>
        <w:ind w:left="5103" w:hanging="850"/>
        <w:outlineLvl w:val="1"/>
        <w:rPr>
          <w:rFonts w:ascii="Times New Roman" w:hAnsi="Times New Roman"/>
          <w:bCs/>
          <w:lang w:eastAsia="en-GB"/>
        </w:rPr>
      </w:pPr>
      <w:r w:rsidRPr="0077679B">
        <w:rPr>
          <w:rFonts w:ascii="Times New Roman" w:hAnsi="Times New Roman" w:hint="eastAsia"/>
          <w:b/>
          <w:lang w:eastAsia="en-GB"/>
        </w:rPr>
        <w:t xml:space="preserve">clause </w:t>
      </w:r>
      <w:r w:rsidR="00BF4355">
        <w:rPr>
          <w:rFonts w:ascii="Times New Roman" w:hAnsi="Times New Roman"/>
          <w:b/>
          <w:lang w:eastAsia="en-GB"/>
        </w:rPr>
        <w:fldChar w:fldCharType="begin"/>
      </w:r>
      <w:r w:rsidR="00BF4355">
        <w:rPr>
          <w:rFonts w:ascii="Times New Roman" w:hAnsi="Times New Roman"/>
          <w:b/>
          <w:lang w:eastAsia="en-GB"/>
        </w:rPr>
        <w:instrText xml:space="preserve"> </w:instrText>
      </w:r>
      <w:r w:rsidR="00BF4355">
        <w:rPr>
          <w:rFonts w:ascii="Times New Roman" w:hAnsi="Times New Roman" w:hint="eastAsia"/>
          <w:b/>
          <w:lang w:eastAsia="en-GB"/>
        </w:rPr>
        <w:instrText>REF _Ref118361188 \r \h</w:instrText>
      </w:r>
      <w:r w:rsidR="00BF4355">
        <w:rPr>
          <w:rFonts w:ascii="Times New Roman" w:hAnsi="Times New Roman"/>
          <w:b/>
          <w:lang w:eastAsia="en-GB"/>
        </w:rPr>
        <w:instrText xml:space="preserve"> </w:instrText>
      </w:r>
      <w:r w:rsidR="00BF4355">
        <w:rPr>
          <w:rFonts w:ascii="Times New Roman" w:hAnsi="Times New Roman"/>
          <w:b/>
          <w:lang w:eastAsia="en-GB"/>
        </w:rPr>
      </w:r>
      <w:r w:rsidR="00BF4355">
        <w:rPr>
          <w:rFonts w:ascii="Times New Roman" w:hAnsi="Times New Roman"/>
          <w:b/>
          <w:lang w:eastAsia="en-GB"/>
        </w:rPr>
        <w:fldChar w:fldCharType="separate"/>
      </w:r>
      <w:r w:rsidR="00BF4355">
        <w:rPr>
          <w:rFonts w:ascii="Times New Roman" w:hAnsi="Times New Roman"/>
          <w:b/>
          <w:lang w:eastAsia="en-GB"/>
        </w:rPr>
        <w:t>8.10</w:t>
      </w:r>
      <w:r w:rsidR="00BF4355">
        <w:rPr>
          <w:rFonts w:ascii="Times New Roman" w:hAnsi="Times New Roman"/>
          <w:b/>
          <w:lang w:eastAsia="en-GB"/>
        </w:rPr>
        <w:fldChar w:fldCharType="end"/>
      </w:r>
      <w:r w:rsidRPr="0077679B">
        <w:rPr>
          <w:rFonts w:ascii="Times New Roman" w:hAnsi="Times New Roman" w:hint="eastAsia"/>
          <w:b/>
          <w:lang w:eastAsia="en-GB"/>
        </w:rPr>
        <w:t xml:space="preserve"> (Safety and Security on the Site)</w:t>
      </w:r>
      <w:r w:rsidRPr="0077679B">
        <w:rPr>
          <w:rFonts w:ascii="Times New Roman" w:hAnsi="Times New Roman" w:hint="eastAsia"/>
          <w:bCs/>
          <w:lang w:eastAsia="en-GB"/>
        </w:rPr>
        <w:t>;</w:t>
      </w:r>
    </w:p>
    <w:p w14:paraId="5CBD3245" w14:textId="77777777" w:rsidR="0077679B" w:rsidRPr="0077679B" w:rsidRDefault="0077679B" w:rsidP="0077679B">
      <w:pPr>
        <w:widowControl w:val="0"/>
        <w:numPr>
          <w:ilvl w:val="4"/>
          <w:numId w:val="3"/>
        </w:numPr>
        <w:tabs>
          <w:tab w:val="clear" w:pos="3119"/>
        </w:tabs>
        <w:spacing w:after="240" w:line="312" w:lineRule="auto"/>
        <w:ind w:left="5103" w:hanging="850"/>
        <w:outlineLvl w:val="1"/>
        <w:rPr>
          <w:rFonts w:ascii="Times New Roman" w:hAnsi="Times New Roman"/>
          <w:bCs/>
          <w:lang w:eastAsia="en-GB"/>
        </w:rPr>
      </w:pPr>
      <w:r w:rsidRPr="0077679B">
        <w:rPr>
          <w:rFonts w:ascii="Times New Roman" w:hAnsi="Times New Roman" w:hint="eastAsia"/>
          <w:b/>
          <w:lang w:eastAsia="en-GB"/>
        </w:rPr>
        <w:t xml:space="preserve">clause </w:t>
      </w:r>
      <w:r w:rsidR="00AF5362">
        <w:rPr>
          <w:rFonts w:ascii="Times New Roman" w:hAnsi="Times New Roman"/>
          <w:b/>
          <w:lang w:eastAsia="en-GB"/>
        </w:rPr>
        <w:fldChar w:fldCharType="begin"/>
      </w:r>
      <w:r w:rsidR="00AF5362">
        <w:rPr>
          <w:rFonts w:ascii="Times New Roman" w:hAnsi="Times New Roman"/>
          <w:b/>
          <w:lang w:eastAsia="en-GB"/>
        </w:rPr>
        <w:instrText xml:space="preserve"> </w:instrText>
      </w:r>
      <w:r w:rsidR="00AF5362">
        <w:rPr>
          <w:rFonts w:ascii="Times New Roman" w:hAnsi="Times New Roman" w:hint="eastAsia"/>
          <w:b/>
          <w:lang w:eastAsia="en-GB"/>
        </w:rPr>
        <w:instrText>REF _Ref118361724 \r \h</w:instrText>
      </w:r>
      <w:r w:rsidR="00AF5362">
        <w:rPr>
          <w:rFonts w:ascii="Times New Roman" w:hAnsi="Times New Roman"/>
          <w:b/>
          <w:lang w:eastAsia="en-GB"/>
        </w:rPr>
        <w:instrText xml:space="preserve"> </w:instrText>
      </w:r>
      <w:r w:rsidR="00AF5362">
        <w:rPr>
          <w:rFonts w:ascii="Times New Roman" w:hAnsi="Times New Roman"/>
          <w:b/>
          <w:lang w:eastAsia="en-GB"/>
        </w:rPr>
      </w:r>
      <w:r w:rsidR="00AF5362">
        <w:rPr>
          <w:rFonts w:ascii="Times New Roman" w:hAnsi="Times New Roman"/>
          <w:b/>
          <w:lang w:eastAsia="en-GB"/>
        </w:rPr>
        <w:fldChar w:fldCharType="separate"/>
      </w:r>
      <w:r w:rsidR="00AF5362">
        <w:rPr>
          <w:rFonts w:ascii="Times New Roman" w:hAnsi="Times New Roman"/>
          <w:b/>
          <w:lang w:eastAsia="en-GB"/>
        </w:rPr>
        <w:t>29</w:t>
      </w:r>
      <w:r w:rsidR="00AF5362">
        <w:rPr>
          <w:rFonts w:ascii="Times New Roman" w:hAnsi="Times New Roman"/>
          <w:b/>
          <w:lang w:eastAsia="en-GB"/>
        </w:rPr>
        <w:fldChar w:fldCharType="end"/>
      </w:r>
      <w:r w:rsidRPr="0077679B">
        <w:rPr>
          <w:rFonts w:ascii="Times New Roman" w:hAnsi="Times New Roman" w:hint="eastAsia"/>
          <w:b/>
          <w:lang w:eastAsia="en-GB"/>
        </w:rPr>
        <w:t xml:space="preserve"> (Compliance)</w:t>
      </w:r>
      <w:r w:rsidRPr="0077679B">
        <w:rPr>
          <w:rFonts w:ascii="Times New Roman" w:hAnsi="Times New Roman" w:hint="eastAsia"/>
          <w:bCs/>
          <w:lang w:eastAsia="en-GB"/>
        </w:rPr>
        <w:t>;</w:t>
      </w:r>
    </w:p>
    <w:p w14:paraId="613E7B93" w14:textId="77777777" w:rsidR="0077679B" w:rsidRPr="0077679B" w:rsidRDefault="0077679B" w:rsidP="0077679B">
      <w:pPr>
        <w:widowControl w:val="0"/>
        <w:numPr>
          <w:ilvl w:val="4"/>
          <w:numId w:val="3"/>
        </w:numPr>
        <w:tabs>
          <w:tab w:val="clear" w:pos="3119"/>
        </w:tabs>
        <w:spacing w:after="240" w:line="312" w:lineRule="auto"/>
        <w:ind w:left="5103" w:hanging="850"/>
        <w:outlineLvl w:val="1"/>
        <w:rPr>
          <w:rFonts w:ascii="Times New Roman" w:hAnsi="Times New Roman"/>
          <w:lang w:eastAsia="en-GB"/>
        </w:rPr>
      </w:pPr>
      <w:r w:rsidRPr="0077679B">
        <w:rPr>
          <w:rFonts w:ascii="Times New Roman" w:hAnsi="Times New Roman" w:hint="eastAsia"/>
          <w:b/>
          <w:lang w:eastAsia="en-GB"/>
        </w:rPr>
        <w:t xml:space="preserve">clause </w:t>
      </w:r>
      <w:r w:rsidR="00AF5362">
        <w:rPr>
          <w:rFonts w:ascii="Times New Roman" w:hAnsi="Times New Roman"/>
          <w:b/>
          <w:lang w:eastAsia="en-GB"/>
        </w:rPr>
        <w:fldChar w:fldCharType="begin"/>
      </w:r>
      <w:r w:rsidR="00AF5362">
        <w:rPr>
          <w:rFonts w:ascii="Times New Roman" w:hAnsi="Times New Roman"/>
          <w:b/>
          <w:lang w:eastAsia="en-GB"/>
        </w:rPr>
        <w:instrText xml:space="preserve"> </w:instrText>
      </w:r>
      <w:r w:rsidR="00AF5362">
        <w:rPr>
          <w:rFonts w:ascii="Times New Roman" w:hAnsi="Times New Roman" w:hint="eastAsia"/>
          <w:b/>
          <w:lang w:eastAsia="en-GB"/>
        </w:rPr>
        <w:instrText>REF _Ref529453973 \r \h</w:instrText>
      </w:r>
      <w:r w:rsidR="00AF5362">
        <w:rPr>
          <w:rFonts w:ascii="Times New Roman" w:hAnsi="Times New Roman"/>
          <w:b/>
          <w:lang w:eastAsia="en-GB"/>
        </w:rPr>
        <w:instrText xml:space="preserve"> </w:instrText>
      </w:r>
      <w:r w:rsidR="00AF5362">
        <w:rPr>
          <w:rFonts w:ascii="Times New Roman" w:hAnsi="Times New Roman"/>
          <w:b/>
          <w:lang w:eastAsia="en-GB"/>
        </w:rPr>
      </w:r>
      <w:r w:rsidR="00AF5362">
        <w:rPr>
          <w:rFonts w:ascii="Times New Roman" w:hAnsi="Times New Roman"/>
          <w:b/>
          <w:lang w:eastAsia="en-GB"/>
        </w:rPr>
        <w:fldChar w:fldCharType="separate"/>
      </w:r>
      <w:r w:rsidR="00AF5362">
        <w:rPr>
          <w:rFonts w:ascii="Times New Roman" w:hAnsi="Times New Roman"/>
          <w:b/>
          <w:lang w:eastAsia="en-GB"/>
        </w:rPr>
        <w:t>48.1</w:t>
      </w:r>
      <w:r w:rsidR="00AF5362">
        <w:rPr>
          <w:rFonts w:ascii="Times New Roman" w:hAnsi="Times New Roman"/>
          <w:b/>
          <w:lang w:eastAsia="en-GB"/>
        </w:rPr>
        <w:fldChar w:fldCharType="end"/>
      </w:r>
      <w:r w:rsidRPr="0077679B">
        <w:rPr>
          <w:rFonts w:ascii="Times New Roman" w:hAnsi="Times New Roman" w:hint="eastAsia"/>
          <w:b/>
          <w:lang w:eastAsia="en-GB"/>
        </w:rPr>
        <w:t xml:space="preserve"> (Prohibited Act)</w:t>
      </w:r>
      <w:r w:rsidRPr="0077679B">
        <w:rPr>
          <w:rFonts w:ascii="Times New Roman" w:hAnsi="Times New Roman" w:hint="eastAsia"/>
          <w:lang w:eastAsia="en-GB"/>
        </w:rPr>
        <w:t>; and</w:t>
      </w:r>
    </w:p>
    <w:p w14:paraId="35178F91" w14:textId="77777777" w:rsidR="0077679B" w:rsidRPr="0077679B" w:rsidRDefault="0077679B" w:rsidP="0077679B">
      <w:pPr>
        <w:widowControl w:val="0"/>
        <w:numPr>
          <w:ilvl w:val="4"/>
          <w:numId w:val="3"/>
        </w:numPr>
        <w:tabs>
          <w:tab w:val="clear" w:pos="3119"/>
        </w:tabs>
        <w:spacing w:after="240" w:line="312" w:lineRule="auto"/>
        <w:ind w:left="5103" w:hanging="850"/>
        <w:outlineLvl w:val="1"/>
        <w:rPr>
          <w:rFonts w:ascii="Times New Roman" w:hAnsi="Times New Roman"/>
          <w:lang w:eastAsia="en-GB"/>
        </w:rPr>
      </w:pPr>
      <w:r w:rsidRPr="0077679B">
        <w:rPr>
          <w:rFonts w:ascii="Times New Roman" w:hAnsi="Times New Roman" w:hint="eastAsia"/>
          <w:b/>
          <w:bCs/>
          <w:lang w:eastAsia="en-GB"/>
        </w:rPr>
        <w:t xml:space="preserve">clause </w:t>
      </w:r>
      <w:r w:rsidR="00AF5362">
        <w:rPr>
          <w:rFonts w:ascii="Times New Roman" w:hAnsi="Times New Roman"/>
          <w:b/>
          <w:bCs/>
          <w:lang w:eastAsia="en-GB"/>
        </w:rPr>
        <w:fldChar w:fldCharType="begin"/>
      </w:r>
      <w:r w:rsidR="00AF5362">
        <w:rPr>
          <w:rFonts w:ascii="Times New Roman" w:hAnsi="Times New Roman"/>
          <w:b/>
          <w:bCs/>
          <w:lang w:eastAsia="en-GB"/>
        </w:rPr>
        <w:instrText xml:space="preserve"> </w:instrText>
      </w:r>
      <w:r w:rsidR="00AF5362">
        <w:rPr>
          <w:rFonts w:ascii="Times New Roman" w:hAnsi="Times New Roman" w:hint="eastAsia"/>
          <w:b/>
          <w:bCs/>
          <w:lang w:eastAsia="en-GB"/>
        </w:rPr>
        <w:instrText>REF _Ref92828256 \r \h</w:instrText>
      </w:r>
      <w:r w:rsidR="00AF5362">
        <w:rPr>
          <w:rFonts w:ascii="Times New Roman" w:hAnsi="Times New Roman"/>
          <w:b/>
          <w:bCs/>
          <w:lang w:eastAsia="en-GB"/>
        </w:rPr>
        <w:instrText xml:space="preserve"> </w:instrText>
      </w:r>
      <w:r w:rsidR="00AF5362">
        <w:rPr>
          <w:rFonts w:ascii="Times New Roman" w:hAnsi="Times New Roman"/>
          <w:b/>
          <w:bCs/>
          <w:lang w:eastAsia="en-GB"/>
        </w:rPr>
      </w:r>
      <w:r w:rsidR="00AF5362">
        <w:rPr>
          <w:rFonts w:ascii="Times New Roman" w:hAnsi="Times New Roman"/>
          <w:b/>
          <w:bCs/>
          <w:lang w:eastAsia="en-GB"/>
        </w:rPr>
        <w:fldChar w:fldCharType="separate"/>
      </w:r>
      <w:r w:rsidR="00AF5362">
        <w:rPr>
          <w:rFonts w:ascii="Times New Roman" w:hAnsi="Times New Roman"/>
          <w:b/>
          <w:bCs/>
          <w:lang w:eastAsia="en-GB"/>
        </w:rPr>
        <w:t>89</w:t>
      </w:r>
      <w:r w:rsidR="00AF5362">
        <w:rPr>
          <w:rFonts w:ascii="Times New Roman" w:hAnsi="Times New Roman"/>
          <w:b/>
          <w:bCs/>
          <w:lang w:eastAsia="en-GB"/>
        </w:rPr>
        <w:fldChar w:fldCharType="end"/>
      </w:r>
      <w:r w:rsidRPr="0077679B">
        <w:rPr>
          <w:rFonts w:ascii="Times New Roman" w:hAnsi="Times New Roman" w:hint="eastAsia"/>
          <w:b/>
          <w:bCs/>
          <w:lang w:eastAsia="en-GB"/>
        </w:rPr>
        <w:t xml:space="preserve"> (Conflicts of Interest)</w:t>
      </w:r>
      <w:r w:rsidRPr="0077679B">
        <w:rPr>
          <w:rFonts w:ascii="Times New Roman" w:hAnsi="Times New Roman" w:hint="eastAsia"/>
          <w:lang w:eastAsia="en-GB"/>
        </w:rPr>
        <w:t>.</w:t>
      </w:r>
    </w:p>
    <w:p w14:paraId="63EB8D5B" w14:textId="77777777" w:rsidR="0077679B" w:rsidRPr="0077679B" w:rsidRDefault="0077679B" w:rsidP="0077679B">
      <w:pPr>
        <w:widowControl w:val="0"/>
        <w:numPr>
          <w:ilvl w:val="2"/>
          <w:numId w:val="3"/>
        </w:numPr>
        <w:spacing w:after="240" w:line="312" w:lineRule="auto"/>
        <w:outlineLvl w:val="1"/>
        <w:rPr>
          <w:rFonts w:ascii="Times New Roman" w:hAnsi="Times New Roman"/>
          <w:lang w:eastAsia="en-GB"/>
        </w:rPr>
      </w:pPr>
      <w:r w:rsidRPr="0077679B">
        <w:rPr>
          <w:rFonts w:ascii="Times New Roman" w:hAnsi="Times New Roman" w:hint="eastAsia"/>
          <w:lang w:eastAsia="en-GB"/>
        </w:rPr>
        <w:t xml:space="preserve">The Contractor must not retaliate against any of the Contractor's Staff who in good faith reports a breach listed in </w:t>
      </w:r>
      <w:r w:rsidRPr="00AF5362">
        <w:rPr>
          <w:rFonts w:ascii="Times New Roman" w:hAnsi="Times New Roman" w:hint="eastAsia"/>
          <w:b/>
          <w:bCs/>
          <w:lang w:eastAsia="en-GB"/>
        </w:rPr>
        <w:t xml:space="preserve">clause </w:t>
      </w:r>
      <w:r w:rsidR="00AF5362" w:rsidRPr="00AF5362">
        <w:rPr>
          <w:rFonts w:ascii="Times New Roman" w:hAnsi="Times New Roman"/>
          <w:b/>
          <w:bCs/>
          <w:lang w:eastAsia="en-GB"/>
        </w:rPr>
        <w:fldChar w:fldCharType="begin"/>
      </w:r>
      <w:r w:rsidR="00AF5362" w:rsidRPr="00AF5362">
        <w:rPr>
          <w:rFonts w:ascii="Times New Roman" w:hAnsi="Times New Roman"/>
          <w:b/>
          <w:bCs/>
          <w:lang w:eastAsia="en-GB"/>
        </w:rPr>
        <w:instrText xml:space="preserve"> </w:instrText>
      </w:r>
      <w:r w:rsidR="00AF5362" w:rsidRPr="00AF5362">
        <w:rPr>
          <w:rFonts w:ascii="Times New Roman" w:hAnsi="Times New Roman" w:hint="eastAsia"/>
          <w:b/>
          <w:bCs/>
          <w:lang w:eastAsia="en-GB"/>
        </w:rPr>
        <w:instrText>REF _Ref118361833 \r \h</w:instrText>
      </w:r>
      <w:r w:rsidR="00AF5362" w:rsidRPr="00AF5362">
        <w:rPr>
          <w:rFonts w:ascii="Times New Roman" w:hAnsi="Times New Roman"/>
          <w:b/>
          <w:bCs/>
          <w:lang w:eastAsia="en-GB"/>
        </w:rPr>
        <w:instrText xml:space="preserve"> </w:instrText>
      </w:r>
      <w:r w:rsidR="00AF5362">
        <w:rPr>
          <w:rFonts w:ascii="Times New Roman" w:hAnsi="Times New Roman"/>
          <w:b/>
          <w:bCs/>
          <w:lang w:eastAsia="en-GB"/>
        </w:rPr>
        <w:instrText xml:space="preserve"> \* MERGEFORMAT </w:instrText>
      </w:r>
      <w:r w:rsidR="00AF5362" w:rsidRPr="00AF5362">
        <w:rPr>
          <w:rFonts w:ascii="Times New Roman" w:hAnsi="Times New Roman"/>
          <w:b/>
          <w:bCs/>
          <w:lang w:eastAsia="en-GB"/>
        </w:rPr>
      </w:r>
      <w:r w:rsidR="00AF5362" w:rsidRPr="00AF5362">
        <w:rPr>
          <w:rFonts w:ascii="Times New Roman" w:hAnsi="Times New Roman"/>
          <w:b/>
          <w:bCs/>
          <w:lang w:eastAsia="en-GB"/>
        </w:rPr>
        <w:fldChar w:fldCharType="separate"/>
      </w:r>
      <w:r w:rsidR="00AF5362" w:rsidRPr="00AF5362">
        <w:rPr>
          <w:rFonts w:ascii="Times New Roman" w:hAnsi="Times New Roman"/>
          <w:b/>
          <w:bCs/>
          <w:lang w:eastAsia="en-GB"/>
        </w:rPr>
        <w:t>29.13.1</w:t>
      </w:r>
      <w:r w:rsidR="00AF5362" w:rsidRPr="00AF5362">
        <w:rPr>
          <w:rFonts w:ascii="Times New Roman" w:hAnsi="Times New Roman"/>
          <w:b/>
          <w:bCs/>
          <w:lang w:eastAsia="en-GB"/>
        </w:rPr>
        <w:fldChar w:fldCharType="end"/>
      </w:r>
      <w:r w:rsidRPr="00AF5362">
        <w:rPr>
          <w:rFonts w:ascii="Times New Roman" w:hAnsi="Times New Roman" w:hint="eastAsia"/>
          <w:b/>
          <w:bCs/>
          <w:lang w:eastAsia="en-GB"/>
        </w:rPr>
        <w:t xml:space="preserve"> (Whistleblowing)</w:t>
      </w:r>
      <w:r w:rsidRPr="0077679B">
        <w:rPr>
          <w:rFonts w:ascii="Times New Roman" w:hAnsi="Times New Roman" w:hint="eastAsia"/>
          <w:lang w:eastAsia="en-GB"/>
        </w:rPr>
        <w:t xml:space="preserve"> to the Authority or a Prescribed Person.</w:t>
      </w:r>
    </w:p>
    <w:p w14:paraId="5E9ADA89" w14:textId="77777777" w:rsidR="0077679B" w:rsidRPr="00AF5362" w:rsidRDefault="0077679B" w:rsidP="00AF5362">
      <w:pPr>
        <w:widowControl w:val="0"/>
        <w:numPr>
          <w:ilvl w:val="1"/>
          <w:numId w:val="3"/>
        </w:numPr>
        <w:spacing w:after="240" w:line="312" w:lineRule="auto"/>
        <w:outlineLvl w:val="1"/>
        <w:rPr>
          <w:rFonts w:ascii="Times New Roman" w:hAnsi="Times New Roman"/>
          <w:b/>
          <w:bCs/>
          <w:lang w:eastAsia="en-GB"/>
        </w:rPr>
      </w:pPr>
      <w:r w:rsidRPr="00AF5362">
        <w:rPr>
          <w:rFonts w:ascii="Times New Roman" w:hAnsi="Times New Roman" w:hint="eastAsia"/>
          <w:b/>
          <w:bCs/>
          <w:lang w:eastAsia="en-GB"/>
        </w:rPr>
        <w:lastRenderedPageBreak/>
        <w:t>Supplier Code of Conduct</w:t>
      </w:r>
    </w:p>
    <w:p w14:paraId="75BEAAFC" w14:textId="77777777" w:rsidR="0077679B" w:rsidRPr="006D7F01" w:rsidRDefault="0077679B" w:rsidP="00AF5362">
      <w:pPr>
        <w:widowControl w:val="0"/>
        <w:spacing w:after="240" w:line="312" w:lineRule="auto"/>
        <w:ind w:left="851"/>
        <w:outlineLvl w:val="1"/>
        <w:rPr>
          <w:rFonts w:ascii="Times New Roman" w:hAnsi="Times New Roman"/>
          <w:lang w:eastAsia="en-GB"/>
        </w:rPr>
      </w:pPr>
      <w:r w:rsidRPr="0077679B">
        <w:rPr>
          <w:rFonts w:ascii="Times New Roman" w:hAnsi="Times New Roman" w:hint="eastAsia"/>
          <w:lang w:eastAsia="en-GB"/>
        </w:rPr>
        <w:t>In February 2019, HM Government published a 'Supplier Code of Conduct' setting out the standards and behaviours expected of suppliers who work with government which can be found online at: https://assets.publishing.service.gov.uk/government/uploads/system/uploads/</w:t>
      </w:r>
      <w:r w:rsidR="00AF5362">
        <w:rPr>
          <w:rFonts w:ascii="Times New Roman" w:hAnsi="Times New Roman"/>
          <w:lang w:eastAsia="en-GB"/>
        </w:rPr>
        <w:br w:type="textWrapping" w:clear="all"/>
      </w:r>
      <w:r w:rsidRPr="0077679B">
        <w:rPr>
          <w:rFonts w:ascii="Times New Roman" w:hAnsi="Times New Roman" w:hint="eastAsia"/>
          <w:lang w:eastAsia="en-GB"/>
        </w:rPr>
        <w:t>attachment_data/file/779660/20190220-Supplier_Code_of_Conduct.pdf and the Authority expects to meet, and expects its suppliers and subcontractors to meet, the standards set out in that Code.</w:t>
      </w:r>
    </w:p>
    <w:bookmarkStart w:id="1813" w:name="_DV_M1328"/>
    <w:bookmarkStart w:id="1814" w:name="_DV_M1327"/>
    <w:bookmarkStart w:id="1815" w:name="_DV_M1338"/>
    <w:bookmarkStart w:id="1816" w:name="_DV_M1341"/>
    <w:bookmarkStart w:id="1817" w:name="_NN5250"/>
    <w:bookmarkEnd w:id="1813"/>
    <w:bookmarkEnd w:id="1814"/>
    <w:bookmarkEnd w:id="1815"/>
    <w:bookmarkEnd w:id="1816"/>
    <w:bookmarkEnd w:id="1817"/>
    <w:p w14:paraId="2EB270FF" w14:textId="77777777" w:rsidR="00AB5EBA" w:rsidRPr="006D7F01" w:rsidRDefault="00F87F0E" w:rsidP="00454281">
      <w:pPr>
        <w:keepNext/>
        <w:widowControl w:val="0"/>
        <w:numPr>
          <w:ilvl w:val="0"/>
          <w:numId w:val="3"/>
        </w:numPr>
        <w:spacing w:after="240" w:line="312" w:lineRule="auto"/>
        <w:outlineLvl w:val="0"/>
        <w:rPr>
          <w:rFonts w:ascii="Times New Roman" w:hAnsi="Times New Roman"/>
          <w:b/>
          <w:bCs/>
          <w:lang w:eastAsia="en-GB"/>
        </w:rPr>
      </w:pPr>
      <w:r w:rsidRPr="006D7F01">
        <w:rPr>
          <w:rFonts w:ascii="Times New Roman" w:hAnsi="Times New Roman"/>
          <w:b/>
          <w:bCs/>
          <w:lang w:eastAsia="en-GB"/>
        </w:rPr>
        <w:fldChar w:fldCharType="begin"/>
      </w:r>
      <w:r w:rsidRPr="006D7F01">
        <w:instrText xml:space="preserve">  TC </w:instrText>
      </w:r>
      <w:r w:rsidR="004A61D8" w:rsidRPr="006D7F01">
        <w:instrText>"</w:instrText>
      </w:r>
      <w:r w:rsidRPr="006D7F01">
        <w:fldChar w:fldCharType="begin"/>
      </w:r>
      <w:r w:rsidRPr="006D7F01">
        <w:instrText xml:space="preserve"> REF _Ref408981063 \r </w:instrText>
      </w:r>
      <w:r w:rsidRPr="006D7F01">
        <w:fldChar w:fldCharType="separate"/>
      </w:r>
      <w:bookmarkStart w:id="1818" w:name="_Toc122454747"/>
      <w:r w:rsidR="00B5102B">
        <w:rPr>
          <w:rFonts w:hint="eastAsia"/>
        </w:rPr>
        <w:instrText>30</w:instrText>
      </w:r>
      <w:r w:rsidRPr="006D7F01">
        <w:fldChar w:fldCharType="end"/>
      </w:r>
      <w:r w:rsidRPr="006D7F01">
        <w:tab/>
        <w:instrText>SUSTAINABILITY REPORTING REQUIREMENTS</w:instrText>
      </w:r>
      <w:bookmarkEnd w:id="1818"/>
      <w:r w:rsidR="004A61D8" w:rsidRPr="006D7F01">
        <w:instrText>"</w:instrText>
      </w:r>
      <w:r w:rsidRPr="006D7F01">
        <w:instrText xml:space="preserve"> \l1 </w:instrText>
      </w:r>
      <w:r w:rsidRPr="006D7F01">
        <w:rPr>
          <w:rFonts w:ascii="Times New Roman" w:hAnsi="Times New Roman"/>
          <w:b/>
          <w:bCs/>
          <w:lang w:eastAsia="en-GB"/>
        </w:rPr>
        <w:fldChar w:fldCharType="end"/>
      </w:r>
      <w:bookmarkStart w:id="1819" w:name="_Ref408981063"/>
      <w:r w:rsidRPr="006D7F01">
        <w:rPr>
          <w:rFonts w:ascii="Times New Roman" w:hAnsi="Times New Roman"/>
          <w:b/>
          <w:bCs/>
          <w:lang w:eastAsia="en-GB"/>
        </w:rPr>
        <w:t>SUSTAINABILITY REPORTING REQUIREMENTS</w:t>
      </w:r>
      <w:bookmarkEnd w:id="1819"/>
    </w:p>
    <w:p w14:paraId="0EA5AC66" w14:textId="77777777" w:rsidR="00B5685E" w:rsidRPr="006D7F01" w:rsidRDefault="00B5685E" w:rsidP="00B5685E">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The Contractor shall on an </w:t>
      </w:r>
      <w:bookmarkStart w:id="1820" w:name="_9kMML5YVt3677BFnky6um"/>
      <w:r w:rsidRPr="006D7F01">
        <w:rPr>
          <w:rFonts w:ascii="Times New Roman" w:hAnsi="Times New Roman"/>
          <w:lang w:eastAsia="en-GB"/>
        </w:rPr>
        <w:t>annual</w:t>
      </w:r>
      <w:bookmarkEnd w:id="1820"/>
      <w:r w:rsidRPr="006D7F01">
        <w:rPr>
          <w:rFonts w:ascii="Times New Roman" w:hAnsi="Times New Roman"/>
          <w:lang w:eastAsia="en-GB"/>
        </w:rPr>
        <w:t xml:space="preserve"> basis, in accordance with the specific timescales notified by the Authority, comply with the Sustainability Reporting Requirements set out in </w:t>
      </w:r>
      <w:bookmarkStart w:id="1821" w:name="_9kMHzG6ZWu5FF9ELkMiliz8tAM"/>
      <w:bookmarkStart w:id="1822" w:name="_9kMHzG6ZWu5FF9FLjMiliz8tAM"/>
      <w:r w:rsidRPr="006D7F01">
        <w:rPr>
          <w:rFonts w:ascii="Times New Roman" w:hAnsi="Times New Roman"/>
          <w:b/>
          <w:lang w:eastAsia="en-GB"/>
        </w:rPr>
        <w:t xml:space="preserve">Schedule </w:t>
      </w:r>
      <w:r w:rsidR="00FD313E" w:rsidRPr="006D7F01">
        <w:rPr>
          <w:rFonts w:ascii="Times New Roman" w:hAnsi="Times New Roman"/>
          <w:b/>
          <w:lang w:eastAsia="en-GB"/>
        </w:rPr>
        <w:t>12</w:t>
      </w:r>
      <w:bookmarkEnd w:id="1821"/>
      <w:bookmarkEnd w:id="1822"/>
      <w:r w:rsidR="00FD313E" w:rsidRPr="006D7F01">
        <w:rPr>
          <w:rFonts w:ascii="Times New Roman" w:hAnsi="Times New Roman"/>
          <w:b/>
          <w:lang w:eastAsia="en-GB"/>
        </w:rPr>
        <w:t xml:space="preserve"> </w:t>
      </w:r>
      <w:r w:rsidRPr="006D7F01">
        <w:rPr>
          <w:rFonts w:ascii="Times New Roman" w:hAnsi="Times New Roman"/>
          <w:b/>
          <w:lang w:eastAsia="en-GB"/>
        </w:rPr>
        <w:t>(Sustainability).</w:t>
      </w:r>
    </w:p>
    <w:p w14:paraId="04D37CA8" w14:textId="77777777" w:rsidR="00B5685E" w:rsidRPr="006D7F01" w:rsidRDefault="0050567B" w:rsidP="00454281">
      <w:pPr>
        <w:keepNext/>
        <w:widowControl w:val="0"/>
        <w:numPr>
          <w:ilvl w:val="0"/>
          <w:numId w:val="3"/>
        </w:numPr>
        <w:spacing w:after="240" w:line="312" w:lineRule="auto"/>
        <w:outlineLvl w:val="0"/>
        <w:rPr>
          <w:rFonts w:ascii="Times New Roman" w:hAnsi="Times New Roman"/>
          <w:b/>
          <w:bCs/>
          <w:lang w:eastAsia="en-GB"/>
        </w:rPr>
      </w:pPr>
      <w:r w:rsidRPr="006D7F01">
        <w:rPr>
          <w:rFonts w:ascii="Times New Roman" w:hAnsi="Times New Roman"/>
          <w:b/>
          <w:bCs/>
          <w:lang w:eastAsia="en-GB"/>
        </w:rPr>
        <w:fldChar w:fldCharType="begin"/>
      </w:r>
      <w:r w:rsidRPr="006D7F01">
        <w:instrText xml:space="preserve">  TC </w:instrText>
      </w:r>
      <w:r w:rsidR="004A61D8" w:rsidRPr="006D7F01">
        <w:instrText>"</w:instrText>
      </w:r>
      <w:r w:rsidRPr="006D7F01">
        <w:fldChar w:fldCharType="begin"/>
      </w:r>
      <w:r w:rsidRPr="006D7F01">
        <w:instrText xml:space="preserve"> REF _Ref528845795 \r \h </w:instrText>
      </w:r>
      <w:r w:rsidRPr="006D7F01">
        <w:fldChar w:fldCharType="separate"/>
      </w:r>
      <w:bookmarkStart w:id="1823" w:name="_Toc122454748"/>
      <w:r w:rsidR="00B5102B">
        <w:rPr>
          <w:rFonts w:hint="eastAsia"/>
        </w:rPr>
        <w:instrText>31</w:instrText>
      </w:r>
      <w:r w:rsidRPr="006D7F01">
        <w:fldChar w:fldCharType="end"/>
      </w:r>
      <w:r w:rsidRPr="006D7F01">
        <w:tab/>
        <w:instrText>WORKING IN WALES AND WELSH LANGUAGE REQUIREMENTS</w:instrText>
      </w:r>
      <w:bookmarkEnd w:id="1823"/>
      <w:r w:rsidR="004A61D8" w:rsidRPr="006D7F01">
        <w:instrText>"</w:instrText>
      </w:r>
      <w:r w:rsidRPr="006D7F01">
        <w:instrText xml:space="preserve"> \l1 </w:instrText>
      </w:r>
      <w:r w:rsidRPr="006D7F01">
        <w:rPr>
          <w:rFonts w:ascii="Times New Roman" w:hAnsi="Times New Roman"/>
          <w:b/>
          <w:bCs/>
          <w:lang w:eastAsia="en-GB"/>
        </w:rPr>
        <w:fldChar w:fldCharType="end"/>
      </w:r>
      <w:bookmarkStart w:id="1824" w:name="_Ref528845795"/>
      <w:r w:rsidR="00B5685E" w:rsidRPr="006D7F01">
        <w:rPr>
          <w:rFonts w:ascii="Times New Roman" w:hAnsi="Times New Roman"/>
          <w:b/>
          <w:bCs/>
          <w:lang w:eastAsia="en-GB"/>
        </w:rPr>
        <w:t xml:space="preserve">WORKING IN </w:t>
      </w:r>
      <w:bookmarkStart w:id="1825" w:name="_9kMHG5YVt5ED8CFjxns0"/>
      <w:r w:rsidR="00B5685E" w:rsidRPr="006D7F01">
        <w:rPr>
          <w:rFonts w:ascii="Times New Roman" w:hAnsi="Times New Roman"/>
          <w:b/>
          <w:bCs/>
          <w:lang w:eastAsia="en-GB"/>
        </w:rPr>
        <w:t>WALES</w:t>
      </w:r>
      <w:bookmarkEnd w:id="1825"/>
      <w:r w:rsidR="00B5685E" w:rsidRPr="006D7F01">
        <w:rPr>
          <w:rFonts w:ascii="Times New Roman" w:hAnsi="Times New Roman"/>
          <w:b/>
          <w:bCs/>
          <w:lang w:eastAsia="en-GB"/>
        </w:rPr>
        <w:t xml:space="preserve"> AND </w:t>
      </w:r>
      <w:bookmarkStart w:id="1826" w:name="_9kMHG5YVt5ED8CHl1r63"/>
      <w:r w:rsidR="00B5685E" w:rsidRPr="006D7F01">
        <w:rPr>
          <w:rFonts w:ascii="Times New Roman" w:hAnsi="Times New Roman"/>
          <w:b/>
          <w:bCs/>
          <w:lang w:eastAsia="en-GB"/>
        </w:rPr>
        <w:t>WELSH</w:t>
      </w:r>
      <w:bookmarkEnd w:id="1826"/>
      <w:r w:rsidR="00B5685E" w:rsidRPr="006D7F01">
        <w:rPr>
          <w:rFonts w:ascii="Times New Roman" w:hAnsi="Times New Roman"/>
          <w:b/>
          <w:bCs/>
          <w:lang w:eastAsia="en-GB"/>
        </w:rPr>
        <w:t xml:space="preserve"> LANGUAGE </w:t>
      </w:r>
      <w:r w:rsidR="009D1606" w:rsidRPr="006D7F01">
        <w:rPr>
          <w:rFonts w:ascii="Times New Roman" w:hAnsi="Times New Roman"/>
          <w:b/>
          <w:bCs/>
          <w:lang w:eastAsia="en-GB"/>
        </w:rPr>
        <w:t>REQUIREMENTS</w:t>
      </w:r>
      <w:bookmarkEnd w:id="1824"/>
    </w:p>
    <w:p w14:paraId="4061E3F7" w14:textId="77777777" w:rsidR="00B5685E" w:rsidRPr="006D7F01" w:rsidRDefault="00B5685E" w:rsidP="00454281">
      <w:pPr>
        <w:widowControl w:val="0"/>
        <w:numPr>
          <w:ilvl w:val="1"/>
          <w:numId w:val="3"/>
        </w:numPr>
        <w:spacing w:after="240" w:line="312" w:lineRule="auto"/>
        <w:outlineLvl w:val="1"/>
        <w:rPr>
          <w:rFonts w:ascii="Times New Roman" w:hAnsi="Times New Roman"/>
          <w:bCs/>
          <w:lang w:eastAsia="en-GB"/>
        </w:rPr>
      </w:pPr>
      <w:bookmarkStart w:id="1827" w:name="_DV_M771"/>
      <w:bookmarkStart w:id="1828" w:name="_DV_M777"/>
      <w:bookmarkStart w:id="1829" w:name="_CNN1873"/>
      <w:bookmarkStart w:id="1830" w:name="_Ref159205047"/>
      <w:bookmarkEnd w:id="1410"/>
      <w:bookmarkEnd w:id="1827"/>
      <w:bookmarkEnd w:id="1828"/>
      <w:bookmarkEnd w:id="1829"/>
      <w:r w:rsidRPr="006D7F01">
        <w:rPr>
          <w:rFonts w:ascii="Times New Roman" w:hAnsi="Times New Roman"/>
          <w:bCs/>
          <w:lang w:eastAsia="en-GB"/>
        </w:rPr>
        <w:t xml:space="preserve">The Contractor shall recognise and work together with the structures put in place from time to time by </w:t>
      </w:r>
      <w:r w:rsidR="00A01CAE" w:rsidRPr="006D7F01">
        <w:rPr>
          <w:rFonts w:ascii="Times New Roman" w:hAnsi="Times New Roman"/>
          <w:bCs/>
          <w:lang w:eastAsia="en-GB"/>
        </w:rPr>
        <w:t xml:space="preserve">the </w:t>
      </w:r>
      <w:r w:rsidR="004E5FC6" w:rsidRPr="006D7F01">
        <w:rPr>
          <w:rFonts w:ascii="Times New Roman" w:hAnsi="Times New Roman"/>
          <w:bCs/>
          <w:lang w:eastAsia="en-GB"/>
        </w:rPr>
        <w:t>Ministry of Justice</w:t>
      </w:r>
      <w:r w:rsidRPr="006D7F01">
        <w:rPr>
          <w:rFonts w:ascii="Times New Roman" w:hAnsi="Times New Roman"/>
          <w:bCs/>
          <w:lang w:eastAsia="en-GB"/>
        </w:rPr>
        <w:t xml:space="preserve"> and the Welsh Government.</w:t>
      </w:r>
    </w:p>
    <w:p w14:paraId="067357A5" w14:textId="77777777" w:rsidR="00B5685E" w:rsidRPr="006D7F01" w:rsidRDefault="00B5685E" w:rsidP="11A7E146">
      <w:pPr>
        <w:widowControl w:val="0"/>
        <w:numPr>
          <w:ilvl w:val="1"/>
          <w:numId w:val="3"/>
        </w:numPr>
        <w:spacing w:after="240" w:line="312" w:lineRule="auto"/>
        <w:outlineLvl w:val="1"/>
        <w:rPr>
          <w:rFonts w:ascii="Times New Roman" w:hAnsi="Times New Roman"/>
          <w:lang w:eastAsia="en-GB"/>
        </w:rPr>
      </w:pPr>
      <w:r w:rsidRPr="11A7E146">
        <w:rPr>
          <w:rFonts w:ascii="Times New Roman" w:hAnsi="Times New Roman"/>
          <w:lang w:eastAsia="en-GB"/>
        </w:rPr>
        <w:t>The Contractor shall, at all times, comply with the Welsh Language Act 1993</w:t>
      </w:r>
      <w:r w:rsidR="00190A94">
        <w:rPr>
          <w:rFonts w:ascii="Times New Roman" w:hAnsi="Times New Roman"/>
          <w:lang w:eastAsia="en-GB"/>
        </w:rPr>
        <w:t xml:space="preserve">, </w:t>
      </w:r>
      <w:r w:rsidR="00A55894">
        <w:rPr>
          <w:rFonts w:ascii="Times New Roman" w:hAnsi="Times New Roman"/>
          <w:lang w:eastAsia="en-GB"/>
        </w:rPr>
        <w:t>Welsh Language (Wales) Measure 2011</w:t>
      </w:r>
      <w:r w:rsidR="004E6AF2">
        <w:rPr>
          <w:rFonts w:ascii="Times New Roman" w:hAnsi="Times New Roman"/>
          <w:lang w:eastAsia="en-GB"/>
        </w:rPr>
        <w:t>,</w:t>
      </w:r>
      <w:r w:rsidR="00BC6CC7">
        <w:rPr>
          <w:rFonts w:ascii="Times New Roman" w:hAnsi="Times New Roman"/>
          <w:lang w:eastAsia="en-GB"/>
        </w:rPr>
        <w:t xml:space="preserve"> </w:t>
      </w:r>
      <w:r w:rsidRPr="11A7E146">
        <w:rPr>
          <w:rFonts w:ascii="Times New Roman" w:hAnsi="Times New Roman"/>
          <w:lang w:eastAsia="en-GB"/>
        </w:rPr>
        <w:t xml:space="preserve">and the </w:t>
      </w:r>
      <w:bookmarkStart w:id="1831" w:name="_9kMI26M7aXvAB78DG"/>
      <w:r w:rsidRPr="11A7E146">
        <w:rPr>
          <w:rFonts w:ascii="Times New Roman" w:hAnsi="Times New Roman"/>
          <w:lang w:eastAsia="en-GB"/>
        </w:rPr>
        <w:t>Authority</w:t>
      </w:r>
      <w:r w:rsidR="004A61D8" w:rsidRPr="11A7E146">
        <w:rPr>
          <w:rFonts w:ascii="Times New Roman" w:hAnsi="Times New Roman"/>
          <w:lang w:eastAsia="en-GB"/>
        </w:rPr>
        <w:t>'</w:t>
      </w:r>
      <w:r w:rsidRPr="11A7E146">
        <w:rPr>
          <w:rFonts w:ascii="Times New Roman" w:hAnsi="Times New Roman"/>
          <w:lang w:eastAsia="en-GB"/>
        </w:rPr>
        <w:t>s</w:t>
      </w:r>
      <w:bookmarkEnd w:id="1831"/>
      <w:r w:rsidRPr="11A7E146">
        <w:rPr>
          <w:rFonts w:ascii="Times New Roman" w:hAnsi="Times New Roman"/>
          <w:lang w:eastAsia="en-GB"/>
        </w:rPr>
        <w:t xml:space="preserve"> </w:t>
      </w:r>
      <w:bookmarkStart w:id="1832" w:name="_9kR3WTr3CB6AEiPl0x"/>
      <w:r w:rsidRPr="11A7E146">
        <w:rPr>
          <w:rFonts w:ascii="Times New Roman" w:hAnsi="Times New Roman"/>
          <w:lang w:eastAsia="en-GB"/>
        </w:rPr>
        <w:t>Welsh</w:t>
      </w:r>
      <w:bookmarkEnd w:id="1832"/>
      <w:r w:rsidRPr="11A7E146">
        <w:rPr>
          <w:rFonts w:ascii="Times New Roman" w:hAnsi="Times New Roman"/>
          <w:lang w:eastAsia="en-GB"/>
        </w:rPr>
        <w:t xml:space="preserve"> Language Scheme (as amended from time to time) as if it were the Authority to the extent that the same relate to the provision of the Services.</w:t>
      </w:r>
    </w:p>
    <w:p w14:paraId="11F61169" w14:textId="77777777" w:rsidR="00B5685E" w:rsidRPr="006D7F01" w:rsidRDefault="00B5685E" w:rsidP="00454281">
      <w:pPr>
        <w:widowControl w:val="0"/>
        <w:numPr>
          <w:ilvl w:val="1"/>
          <w:numId w:val="3"/>
        </w:numPr>
        <w:spacing w:after="240" w:line="312" w:lineRule="auto"/>
        <w:outlineLvl w:val="1"/>
        <w:rPr>
          <w:rFonts w:ascii="Times New Roman" w:hAnsi="Times New Roman"/>
          <w:bCs/>
          <w:lang w:eastAsia="en-GB"/>
        </w:rPr>
      </w:pPr>
      <w:r w:rsidRPr="006D7F01">
        <w:rPr>
          <w:rFonts w:ascii="Times New Roman" w:hAnsi="Times New Roman"/>
          <w:bCs/>
          <w:lang w:eastAsia="en-GB"/>
        </w:rPr>
        <w:t xml:space="preserve">The Contractor shall be responsible for promoting the delivery of the services in </w:t>
      </w:r>
      <w:bookmarkStart w:id="1833" w:name="_9kMHG5YVt5ED8CGkRn2z"/>
      <w:r w:rsidRPr="006D7F01">
        <w:rPr>
          <w:rFonts w:ascii="Times New Roman" w:hAnsi="Times New Roman"/>
          <w:bCs/>
          <w:lang w:eastAsia="en-GB"/>
        </w:rPr>
        <w:t>Welsh</w:t>
      </w:r>
      <w:bookmarkEnd w:id="1833"/>
      <w:r w:rsidRPr="006D7F01">
        <w:rPr>
          <w:rFonts w:ascii="Times New Roman" w:hAnsi="Times New Roman"/>
          <w:bCs/>
          <w:lang w:eastAsia="en-GB"/>
        </w:rPr>
        <w:t xml:space="preserve"> or English to the Prisoners and shall use reasonable endeavours to achieve this.</w:t>
      </w:r>
    </w:p>
    <w:p w14:paraId="2806B307" w14:textId="77777777" w:rsidR="00AB5EBA" w:rsidRPr="006D7F01" w:rsidRDefault="00AB5EBA" w:rsidP="00840519">
      <w:pPr>
        <w:widowControl w:val="0"/>
        <w:tabs>
          <w:tab w:val="left" w:pos="851"/>
          <w:tab w:val="left" w:pos="1843"/>
          <w:tab w:val="left" w:pos="3119"/>
          <w:tab w:val="left" w:pos="4253"/>
        </w:tabs>
        <w:spacing w:after="240" w:line="312" w:lineRule="auto"/>
        <w:rPr>
          <w:rFonts w:ascii="Times New Roman" w:hAnsi="Times New Roman"/>
          <w:b/>
          <w:bCs/>
          <w:lang w:eastAsia="en-GB"/>
        </w:rPr>
      </w:pPr>
      <w:r w:rsidRPr="006D7F01">
        <w:rPr>
          <w:rFonts w:ascii="Times New Roman" w:hAnsi="Times New Roman"/>
          <w:color w:val="808080"/>
          <w:lang w:eastAsia="en-GB"/>
        </w:rPr>
        <w:br w:type="page"/>
      </w:r>
      <w:r w:rsidR="00995D64" w:rsidRPr="006D7F01">
        <w:rPr>
          <w:rFonts w:ascii="Times New Roman" w:hAnsi="Times New Roman"/>
          <w:color w:val="808080"/>
          <w:lang w:eastAsia="en-GB"/>
        </w:rPr>
        <w:lastRenderedPageBreak/>
        <w:fldChar w:fldCharType="begin"/>
      </w:r>
      <w:r w:rsidR="00995D64" w:rsidRPr="006D7F01">
        <w:rPr>
          <w:rFonts w:ascii="Times New Roman" w:hAnsi="Times New Roman"/>
        </w:rPr>
        <w:instrText xml:space="preserve">  TC </w:instrText>
      </w:r>
      <w:r w:rsidR="004A61D8" w:rsidRPr="006D7F01">
        <w:rPr>
          <w:rFonts w:ascii="Times New Roman" w:hAnsi="Times New Roman"/>
        </w:rPr>
        <w:instrText>"</w:instrText>
      </w:r>
      <w:bookmarkStart w:id="1834" w:name="_Toc122454749"/>
      <w:r w:rsidR="00995D64" w:rsidRPr="006D7F01">
        <w:rPr>
          <w:rFonts w:ascii="Times New Roman" w:hAnsi="Times New Roman"/>
        </w:rPr>
        <w:instrText>PART VII - ESCORT ARRANGEMENTS AND VISITORS</w:instrText>
      </w:r>
      <w:bookmarkEnd w:id="1834"/>
      <w:r w:rsidR="004A61D8" w:rsidRPr="006D7F01">
        <w:rPr>
          <w:rFonts w:ascii="Times New Roman" w:hAnsi="Times New Roman"/>
        </w:rPr>
        <w:instrText>"</w:instrText>
      </w:r>
      <w:r w:rsidR="00995D64" w:rsidRPr="006D7F01">
        <w:rPr>
          <w:rFonts w:ascii="Times New Roman" w:hAnsi="Times New Roman"/>
        </w:rPr>
        <w:instrText xml:space="preserve"> \l1 </w:instrText>
      </w:r>
      <w:r w:rsidR="00995D64" w:rsidRPr="006D7F01">
        <w:rPr>
          <w:rFonts w:ascii="Times New Roman" w:hAnsi="Times New Roman"/>
          <w:color w:val="808080"/>
          <w:lang w:eastAsia="en-GB"/>
        </w:rPr>
        <w:fldChar w:fldCharType="end"/>
      </w:r>
      <w:r w:rsidRPr="006D7F01">
        <w:rPr>
          <w:rFonts w:ascii="Times New Roman" w:hAnsi="Times New Roman"/>
          <w:b/>
          <w:bCs/>
          <w:lang w:eastAsia="en-GB"/>
        </w:rPr>
        <w:t>PART VII - ESCORT ARRANGEMENTS AND VISITORS</w:t>
      </w:r>
    </w:p>
    <w:bookmarkStart w:id="1835" w:name="_9kR3WTr8E8469CC"/>
    <w:bookmarkStart w:id="1836" w:name="_9kR3WTr8E846DGC"/>
    <w:bookmarkEnd w:id="1835"/>
    <w:bookmarkEnd w:id="1836"/>
    <w:p w14:paraId="240ECAC4" w14:textId="77777777" w:rsidR="00AB5EBA" w:rsidRPr="006D7F01" w:rsidRDefault="006738F7" w:rsidP="00454281">
      <w:pPr>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_Ref408826576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1837" w:name="_Toc122454750"/>
      <w:r w:rsidR="00B5102B">
        <w:rPr>
          <w:rFonts w:ascii="Times New Roman" w:hAnsi="Times New Roman"/>
        </w:rPr>
        <w:instrText>32</w:instrText>
      </w:r>
      <w:r w:rsidRPr="006D7F01">
        <w:rPr>
          <w:rFonts w:ascii="Times New Roman" w:hAnsi="Times New Roman"/>
        </w:rPr>
        <w:fldChar w:fldCharType="end"/>
      </w:r>
      <w:r w:rsidRPr="006D7F01">
        <w:rPr>
          <w:rFonts w:ascii="Times New Roman" w:hAnsi="Times New Roman"/>
        </w:rPr>
        <w:tab/>
        <w:instrText>ESCORT ARRANGEMENTS</w:instrText>
      </w:r>
      <w:bookmarkEnd w:id="1837"/>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1838" w:name="_Ref164764039"/>
      <w:bookmarkStart w:id="1839" w:name="_Ref408826576"/>
      <w:r w:rsidR="00AB5EBA" w:rsidRPr="006D7F01">
        <w:rPr>
          <w:rFonts w:ascii="Times New Roman" w:hAnsi="Times New Roman"/>
          <w:b/>
          <w:bCs/>
          <w:lang w:eastAsia="en-GB"/>
        </w:rPr>
        <w:t>ESCORT ARRANGEMENTS</w:t>
      </w:r>
      <w:bookmarkStart w:id="1840" w:name="_NN5251"/>
      <w:bookmarkEnd w:id="1830"/>
      <w:bookmarkEnd w:id="1838"/>
      <w:bookmarkEnd w:id="1839"/>
      <w:bookmarkEnd w:id="1840"/>
    </w:p>
    <w:p w14:paraId="66859605" w14:textId="77777777" w:rsidR="00AB5EBA" w:rsidRPr="006D7F01" w:rsidRDefault="00AB5EBA" w:rsidP="00D40569">
      <w:pPr>
        <w:widowControl w:val="0"/>
        <w:spacing w:after="240" w:line="312" w:lineRule="auto"/>
        <w:ind w:left="851"/>
        <w:rPr>
          <w:rFonts w:ascii="Times New Roman" w:hAnsi="Times New Roman"/>
          <w:lang w:eastAsia="en-GB"/>
        </w:rPr>
      </w:pPr>
      <w:bookmarkStart w:id="1841" w:name="_DV_M778"/>
      <w:bookmarkStart w:id="1842" w:name="_DV_M780"/>
      <w:bookmarkEnd w:id="1841"/>
      <w:bookmarkEnd w:id="1842"/>
      <w:r w:rsidRPr="006D7F01">
        <w:rPr>
          <w:rFonts w:ascii="Times New Roman" w:hAnsi="Times New Roman"/>
          <w:lang w:eastAsia="en-GB"/>
        </w:rPr>
        <w:t>The Contractor shall</w:t>
      </w:r>
      <w:r w:rsidR="00615158" w:rsidRPr="006D7F01">
        <w:rPr>
          <w:rFonts w:ascii="Times New Roman" w:hAnsi="Times New Roman"/>
          <w:lang w:eastAsia="en-GB"/>
        </w:rPr>
        <w:t xml:space="preserve">, during the </w:t>
      </w:r>
      <w:r w:rsidR="003B4ED1" w:rsidRPr="006D7F01">
        <w:rPr>
          <w:rFonts w:ascii="Times New Roman" w:hAnsi="Times New Roman"/>
          <w:lang w:eastAsia="en-GB"/>
        </w:rPr>
        <w:t>Service Period</w:t>
      </w:r>
      <w:r w:rsidR="00615158" w:rsidRPr="006D7F01">
        <w:rPr>
          <w:rFonts w:ascii="Times New Roman" w:hAnsi="Times New Roman"/>
          <w:lang w:eastAsia="en-GB"/>
        </w:rPr>
        <w:t>,</w:t>
      </w:r>
      <w:r w:rsidRPr="006D7F01">
        <w:rPr>
          <w:rFonts w:ascii="Times New Roman" w:hAnsi="Times New Roman"/>
          <w:lang w:eastAsia="en-GB"/>
        </w:rPr>
        <w:t xml:space="preserve"> co-operate with all reasonable requirements of any other person</w:t>
      </w:r>
      <w:r w:rsidR="00A01CAE" w:rsidRPr="006D7F01">
        <w:rPr>
          <w:rFonts w:ascii="Times New Roman" w:hAnsi="Times New Roman"/>
          <w:lang w:eastAsia="en-GB"/>
        </w:rPr>
        <w:t>(s)</w:t>
      </w:r>
      <w:r w:rsidRPr="006D7F01">
        <w:rPr>
          <w:rFonts w:ascii="Times New Roman" w:hAnsi="Times New Roman"/>
          <w:lang w:eastAsia="en-GB"/>
        </w:rPr>
        <w:t xml:space="preserve"> providing </w:t>
      </w:r>
      <w:r w:rsidR="00214151" w:rsidRPr="006D7F01">
        <w:rPr>
          <w:rFonts w:ascii="Times New Roman" w:hAnsi="Times New Roman"/>
          <w:lang w:eastAsia="en-GB"/>
        </w:rPr>
        <w:t>Prisoner Escort Services</w:t>
      </w:r>
      <w:r w:rsidRPr="006D7F01">
        <w:rPr>
          <w:rFonts w:ascii="Times New Roman" w:hAnsi="Times New Roman"/>
          <w:lang w:eastAsia="en-GB"/>
        </w:rPr>
        <w:t xml:space="preserve"> to the Prison, but subject at all times to the maintenance of the security and control at the Prison and in accordance with </w:t>
      </w:r>
      <w:bookmarkStart w:id="1843" w:name="_9kMHzG6ZWu5FFADDbHqAL"/>
      <w:r w:rsidR="002B32F1" w:rsidRPr="006D7F01">
        <w:rPr>
          <w:rFonts w:ascii="Times New Roman" w:hAnsi="Times New Roman"/>
          <w:b/>
          <w:lang w:eastAsia="en-GB"/>
        </w:rPr>
        <w:t>Part 1</w:t>
      </w:r>
      <w:bookmarkEnd w:id="1843"/>
      <w:r w:rsidR="002B32F1" w:rsidRPr="006D7F01">
        <w:rPr>
          <w:rFonts w:ascii="Times New Roman" w:hAnsi="Times New Roman"/>
          <w:b/>
          <w:lang w:eastAsia="en-GB"/>
        </w:rPr>
        <w:t xml:space="preserve"> (Custodial Services) of </w:t>
      </w:r>
      <w:bookmarkStart w:id="1844" w:name="_9kMJAP6ZWu5FF9DLlMiliz8tA"/>
      <w:r w:rsidR="002B32F1" w:rsidRPr="006D7F01">
        <w:rPr>
          <w:rFonts w:ascii="Times New Roman" w:hAnsi="Times New Roman"/>
          <w:b/>
          <w:lang w:eastAsia="en-GB"/>
        </w:rPr>
        <w:t>Schedule 1</w:t>
      </w:r>
      <w:bookmarkEnd w:id="1844"/>
      <w:r w:rsidR="002B32F1" w:rsidRPr="006D7F01">
        <w:rPr>
          <w:rFonts w:ascii="Times New Roman" w:hAnsi="Times New Roman"/>
          <w:b/>
          <w:lang w:eastAsia="en-GB"/>
        </w:rPr>
        <w:t xml:space="preserve"> (Authority</w:t>
      </w:r>
      <w:r w:rsidR="004A61D8" w:rsidRPr="006D7F01">
        <w:rPr>
          <w:rFonts w:ascii="Times New Roman" w:hAnsi="Times New Roman"/>
          <w:b/>
          <w:lang w:eastAsia="en-GB"/>
        </w:rPr>
        <w:t>'</w:t>
      </w:r>
      <w:r w:rsidR="002B32F1" w:rsidRPr="006D7F01">
        <w:rPr>
          <w:rFonts w:ascii="Times New Roman" w:hAnsi="Times New Roman"/>
          <w:b/>
          <w:lang w:eastAsia="en-GB"/>
        </w:rPr>
        <w:t>s Custodial Service Requirements)</w:t>
      </w:r>
      <w:r w:rsidRPr="006D7F01">
        <w:rPr>
          <w:rFonts w:ascii="Times New Roman" w:hAnsi="Times New Roman"/>
          <w:lang w:eastAsia="en-GB"/>
        </w:rPr>
        <w:t>.</w:t>
      </w:r>
    </w:p>
    <w:bookmarkStart w:id="1845" w:name="_CNN946"/>
    <w:bookmarkStart w:id="1846" w:name="_DV_M781"/>
    <w:bookmarkStart w:id="1847" w:name="_CNN1122"/>
    <w:bookmarkEnd w:id="1845"/>
    <w:bookmarkEnd w:id="1846"/>
    <w:bookmarkEnd w:id="1847"/>
    <w:p w14:paraId="2DD92F56" w14:textId="77777777" w:rsidR="00AB5EBA" w:rsidRPr="006D7F01" w:rsidRDefault="006738F7" w:rsidP="00454281">
      <w:pPr>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_Ref408826561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1848" w:name="_Toc122454751"/>
      <w:r w:rsidR="00B5102B">
        <w:rPr>
          <w:rFonts w:ascii="Times New Roman" w:hAnsi="Times New Roman"/>
        </w:rPr>
        <w:instrText>33</w:instrText>
      </w:r>
      <w:r w:rsidRPr="006D7F01">
        <w:rPr>
          <w:rFonts w:ascii="Times New Roman" w:hAnsi="Times New Roman"/>
        </w:rPr>
        <w:fldChar w:fldCharType="end"/>
      </w:r>
      <w:r w:rsidRPr="006D7F01">
        <w:rPr>
          <w:rFonts w:ascii="Times New Roman" w:hAnsi="Times New Roman"/>
        </w:rPr>
        <w:tab/>
        <w:instrText>VISITORS</w:instrText>
      </w:r>
      <w:bookmarkEnd w:id="1848"/>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1849" w:name="_Ref408826561"/>
      <w:r w:rsidR="00AB5EBA" w:rsidRPr="006D7F01">
        <w:rPr>
          <w:rFonts w:ascii="Times New Roman" w:hAnsi="Times New Roman"/>
          <w:b/>
          <w:bCs/>
          <w:lang w:eastAsia="en-GB"/>
        </w:rPr>
        <w:t>VISITORS</w:t>
      </w:r>
      <w:bookmarkStart w:id="1850" w:name="_NN5252"/>
      <w:bookmarkEnd w:id="1849"/>
      <w:bookmarkEnd w:id="1850"/>
    </w:p>
    <w:p w14:paraId="7FF9B0D5" w14:textId="77777777" w:rsidR="00AB5EBA" w:rsidRPr="006D7F01" w:rsidRDefault="00AB5EBA" w:rsidP="00D40569">
      <w:pPr>
        <w:widowControl w:val="0"/>
        <w:spacing w:after="240" w:line="312" w:lineRule="auto"/>
        <w:ind w:left="851"/>
        <w:rPr>
          <w:rFonts w:ascii="Times New Roman" w:hAnsi="Times New Roman"/>
          <w:lang w:eastAsia="en-GB"/>
        </w:rPr>
      </w:pPr>
      <w:bookmarkStart w:id="1851" w:name="_DV_M782"/>
      <w:bookmarkEnd w:id="1851"/>
      <w:r w:rsidRPr="006D7F01">
        <w:rPr>
          <w:rFonts w:ascii="Times New Roman" w:hAnsi="Times New Roman"/>
          <w:lang w:eastAsia="en-GB"/>
        </w:rPr>
        <w:t>Notwithstanding any other provision of this Contract, the Contractor shall</w:t>
      </w:r>
      <w:r w:rsidR="00615158" w:rsidRPr="006D7F01">
        <w:rPr>
          <w:rFonts w:ascii="Times New Roman" w:hAnsi="Times New Roman"/>
          <w:lang w:eastAsia="en-GB"/>
        </w:rPr>
        <w:t xml:space="preserve">, during the </w:t>
      </w:r>
      <w:r w:rsidR="003B4ED1" w:rsidRPr="006D7F01">
        <w:rPr>
          <w:rFonts w:ascii="Times New Roman" w:hAnsi="Times New Roman"/>
          <w:lang w:eastAsia="en-GB"/>
        </w:rPr>
        <w:t>Service Period</w:t>
      </w:r>
      <w:r w:rsidR="00615158" w:rsidRPr="006D7F01">
        <w:rPr>
          <w:rFonts w:ascii="Times New Roman" w:hAnsi="Times New Roman"/>
          <w:lang w:eastAsia="en-GB"/>
        </w:rPr>
        <w:t xml:space="preserve">, </w:t>
      </w:r>
      <w:r w:rsidRPr="006D7F01">
        <w:rPr>
          <w:rFonts w:ascii="Times New Roman" w:hAnsi="Times New Roman"/>
          <w:lang w:eastAsia="en-GB"/>
        </w:rPr>
        <w:t>be responsible for the safety and protection of all visitors to the Prison, and for the maintenance of security in the Prison when visitors are given access to the Prison, for whatever purpose.</w:t>
      </w:r>
    </w:p>
    <w:p w14:paraId="2901DD3B" w14:textId="77777777" w:rsidR="00AB5EBA" w:rsidRPr="006D7F01" w:rsidRDefault="00AB5EBA" w:rsidP="00840519">
      <w:pPr>
        <w:widowControl w:val="0"/>
        <w:tabs>
          <w:tab w:val="left" w:pos="851"/>
          <w:tab w:val="left" w:pos="1843"/>
          <w:tab w:val="left" w:pos="3119"/>
          <w:tab w:val="left" w:pos="4253"/>
        </w:tabs>
        <w:spacing w:after="240" w:line="312" w:lineRule="auto"/>
        <w:rPr>
          <w:rFonts w:ascii="Times New Roman" w:hAnsi="Times New Roman"/>
          <w:b/>
          <w:bCs/>
          <w:lang w:eastAsia="en-GB"/>
        </w:rPr>
      </w:pPr>
      <w:r w:rsidRPr="006D7F01">
        <w:rPr>
          <w:rFonts w:ascii="Times New Roman" w:hAnsi="Times New Roman"/>
          <w:color w:val="808080"/>
          <w:lang w:eastAsia="en-GB"/>
        </w:rPr>
        <w:br w:type="page"/>
      </w:r>
      <w:r w:rsidR="00995D64" w:rsidRPr="006D7F01">
        <w:rPr>
          <w:rFonts w:ascii="Times New Roman" w:hAnsi="Times New Roman"/>
          <w:color w:val="808080"/>
          <w:lang w:eastAsia="en-GB"/>
        </w:rPr>
        <w:lastRenderedPageBreak/>
        <w:fldChar w:fldCharType="begin"/>
      </w:r>
      <w:r w:rsidR="00995D64" w:rsidRPr="006D7F01">
        <w:rPr>
          <w:rFonts w:ascii="Times New Roman" w:hAnsi="Times New Roman"/>
        </w:rPr>
        <w:instrText xml:space="preserve">  TC </w:instrText>
      </w:r>
      <w:r w:rsidR="004A61D8" w:rsidRPr="006D7F01">
        <w:rPr>
          <w:rFonts w:ascii="Times New Roman" w:hAnsi="Times New Roman"/>
        </w:rPr>
        <w:instrText>"</w:instrText>
      </w:r>
      <w:bookmarkStart w:id="1852" w:name="_Toc122454752"/>
      <w:r w:rsidR="00995D64" w:rsidRPr="006D7F01">
        <w:rPr>
          <w:rFonts w:ascii="Times New Roman" w:hAnsi="Times New Roman"/>
        </w:rPr>
        <w:instrText>PART VIII - STAFF AND PERSONNEL</w:instrText>
      </w:r>
      <w:bookmarkEnd w:id="1852"/>
      <w:r w:rsidR="004A61D8" w:rsidRPr="006D7F01">
        <w:rPr>
          <w:rFonts w:ascii="Times New Roman" w:hAnsi="Times New Roman"/>
        </w:rPr>
        <w:instrText>"</w:instrText>
      </w:r>
      <w:r w:rsidR="00995D64" w:rsidRPr="006D7F01">
        <w:rPr>
          <w:rFonts w:ascii="Times New Roman" w:hAnsi="Times New Roman"/>
        </w:rPr>
        <w:instrText xml:space="preserve"> \l1 </w:instrText>
      </w:r>
      <w:r w:rsidR="00995D64" w:rsidRPr="006D7F01">
        <w:rPr>
          <w:rFonts w:ascii="Times New Roman" w:hAnsi="Times New Roman"/>
          <w:color w:val="808080"/>
          <w:lang w:eastAsia="en-GB"/>
        </w:rPr>
        <w:fldChar w:fldCharType="end"/>
      </w:r>
      <w:r w:rsidRPr="006D7F01">
        <w:rPr>
          <w:rFonts w:ascii="Times New Roman" w:hAnsi="Times New Roman"/>
          <w:b/>
          <w:bCs/>
          <w:lang w:eastAsia="en-GB"/>
        </w:rPr>
        <w:t>PART VIII - STAFF AND PERSONNEL</w:t>
      </w:r>
    </w:p>
    <w:bookmarkStart w:id="1853" w:name="_DV_M783"/>
    <w:bookmarkStart w:id="1854" w:name="_CNN163"/>
    <w:bookmarkStart w:id="1855" w:name="_9kR3WTr8E846ADE"/>
    <w:bookmarkEnd w:id="1853"/>
    <w:bookmarkEnd w:id="1854"/>
    <w:bookmarkEnd w:id="1855"/>
    <w:p w14:paraId="4790F208" w14:textId="77777777" w:rsidR="00AB5EBA" w:rsidRPr="006D7F01" w:rsidRDefault="006738F7" w:rsidP="00454281">
      <w:pPr>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_Ref408826328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1856" w:name="_Toc122454753"/>
      <w:r w:rsidR="00B5102B">
        <w:rPr>
          <w:rFonts w:ascii="Times New Roman" w:hAnsi="Times New Roman"/>
        </w:rPr>
        <w:instrText>34</w:instrText>
      </w:r>
      <w:r w:rsidRPr="006D7F01">
        <w:rPr>
          <w:rFonts w:ascii="Times New Roman" w:hAnsi="Times New Roman"/>
        </w:rPr>
        <w:fldChar w:fldCharType="end"/>
      </w:r>
      <w:r w:rsidRPr="006D7F01">
        <w:rPr>
          <w:rFonts w:ascii="Times New Roman" w:hAnsi="Times New Roman"/>
        </w:rPr>
        <w:tab/>
        <w:instrText>THE DIRECTOR</w:instrText>
      </w:r>
      <w:bookmarkEnd w:id="1856"/>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1857" w:name="_Ref168189279"/>
      <w:bookmarkStart w:id="1858" w:name="_Ref408826328"/>
      <w:r w:rsidR="00AB5EBA" w:rsidRPr="006D7F01">
        <w:rPr>
          <w:rFonts w:ascii="Times New Roman" w:hAnsi="Times New Roman"/>
          <w:b/>
          <w:bCs/>
          <w:lang w:eastAsia="en-GB"/>
        </w:rPr>
        <w:t xml:space="preserve">THE </w:t>
      </w:r>
      <w:bookmarkStart w:id="1859" w:name="_9kMHG5YVt5FE7DDMm1yk0DC"/>
      <w:r w:rsidR="00AB5EBA" w:rsidRPr="006D7F01">
        <w:rPr>
          <w:rFonts w:ascii="Times New Roman" w:hAnsi="Times New Roman"/>
          <w:b/>
          <w:bCs/>
          <w:lang w:eastAsia="en-GB"/>
        </w:rPr>
        <w:t>DIRECTOR</w:t>
      </w:r>
      <w:bookmarkStart w:id="1860" w:name="_DV_M696"/>
      <w:bookmarkStart w:id="1861" w:name="_NN5253"/>
      <w:bookmarkEnd w:id="1857"/>
      <w:bookmarkEnd w:id="1858"/>
      <w:bookmarkEnd w:id="1859"/>
      <w:bookmarkEnd w:id="1860"/>
      <w:bookmarkEnd w:id="1861"/>
    </w:p>
    <w:p w14:paraId="1EA1EF54"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1862" w:name="_Ref192139763"/>
      <w:r w:rsidRPr="006D7F01">
        <w:rPr>
          <w:rFonts w:ascii="Times New Roman" w:hAnsi="Times New Roman"/>
          <w:b/>
          <w:bCs/>
          <w:lang w:eastAsia="en-GB"/>
        </w:rPr>
        <w:t xml:space="preserve">Conditions for Appointment of the </w:t>
      </w:r>
      <w:bookmarkStart w:id="1863" w:name="_9kMJI5YVt5FE7CLVCxugw98"/>
      <w:r w:rsidRPr="006D7F01">
        <w:rPr>
          <w:rFonts w:ascii="Times New Roman" w:hAnsi="Times New Roman"/>
          <w:b/>
          <w:bCs/>
          <w:lang w:eastAsia="en-GB"/>
        </w:rPr>
        <w:t>Director</w:t>
      </w:r>
      <w:bookmarkEnd w:id="1862"/>
      <w:bookmarkEnd w:id="1863"/>
    </w:p>
    <w:p w14:paraId="45673BDD"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The Contractor shall not appoint any person as the </w:t>
      </w:r>
      <w:bookmarkStart w:id="1864" w:name="_9kMKJ5YVt5FE7CLVCxugw98"/>
      <w:r w:rsidRPr="006D7F01">
        <w:rPr>
          <w:rFonts w:ascii="Times New Roman" w:hAnsi="Times New Roman"/>
          <w:lang w:eastAsia="en-GB"/>
        </w:rPr>
        <w:t>Director</w:t>
      </w:r>
      <w:bookmarkEnd w:id="1864"/>
      <w:r w:rsidRPr="006D7F01">
        <w:rPr>
          <w:rFonts w:ascii="Times New Roman" w:hAnsi="Times New Roman"/>
          <w:lang w:eastAsia="en-GB"/>
        </w:rPr>
        <w:t xml:space="preserve"> without first having such person:</w:t>
      </w:r>
    </w:p>
    <w:p w14:paraId="247058AA"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approved by the </w:t>
      </w:r>
      <w:bookmarkStart w:id="1865" w:name="_9kMI27N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865"/>
      <w:r w:rsidRPr="006D7F01">
        <w:rPr>
          <w:rFonts w:ascii="Times New Roman" w:hAnsi="Times New Roman"/>
          <w:lang w:eastAsia="en-GB"/>
        </w:rPr>
        <w:t xml:space="preserve"> Representative pursuant to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_Ref192139435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34.2</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(Appointment of the </w:t>
      </w:r>
      <w:bookmarkStart w:id="1866" w:name="_9kMLK5YVt5FE7CLVCxugw98"/>
      <w:r w:rsidRPr="006D7F01">
        <w:rPr>
          <w:rFonts w:ascii="Times New Roman" w:hAnsi="Times New Roman"/>
          <w:b/>
          <w:bCs/>
          <w:lang w:eastAsia="en-GB"/>
        </w:rPr>
        <w:t>Director</w:t>
      </w:r>
      <w:bookmarkEnd w:id="1866"/>
      <w:r w:rsidRPr="006D7F01">
        <w:rPr>
          <w:rFonts w:ascii="Times New Roman" w:hAnsi="Times New Roman"/>
          <w:b/>
          <w:bCs/>
          <w:lang w:eastAsia="en-GB"/>
        </w:rPr>
        <w:t>)</w:t>
      </w:r>
      <w:r w:rsidRPr="006D7F01">
        <w:rPr>
          <w:rFonts w:ascii="Times New Roman" w:hAnsi="Times New Roman"/>
          <w:lang w:eastAsia="en-GB"/>
        </w:rPr>
        <w:t>; and</w:t>
      </w:r>
    </w:p>
    <w:p w14:paraId="05064143"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certified as a Prisoner Custody </w:t>
      </w:r>
      <w:bookmarkStart w:id="1867" w:name="_9kMH0H6ZWu6GF8INdLjnliy"/>
      <w:r w:rsidRPr="006D7F01">
        <w:rPr>
          <w:rFonts w:ascii="Times New Roman" w:hAnsi="Times New Roman"/>
          <w:lang w:eastAsia="en-GB"/>
        </w:rPr>
        <w:t>Officer</w:t>
      </w:r>
      <w:bookmarkEnd w:id="1867"/>
      <w:r w:rsidRPr="006D7F01">
        <w:rPr>
          <w:rFonts w:ascii="Times New Roman" w:hAnsi="Times New Roman"/>
          <w:lang w:eastAsia="en-GB"/>
        </w:rPr>
        <w:t xml:space="preserve"> in accordance with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_Ref159215358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35</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(Certification as Prisoner Custody </w:t>
      </w:r>
      <w:bookmarkStart w:id="1868" w:name="_9kMH1I6ZWu6GF8INdLjnliy"/>
      <w:r w:rsidRPr="006D7F01">
        <w:rPr>
          <w:rFonts w:ascii="Times New Roman" w:hAnsi="Times New Roman"/>
          <w:b/>
          <w:bCs/>
          <w:lang w:eastAsia="en-GB"/>
        </w:rPr>
        <w:t>Officer</w:t>
      </w:r>
      <w:bookmarkEnd w:id="1868"/>
      <w:r w:rsidRPr="006D7F01">
        <w:rPr>
          <w:rFonts w:ascii="Times New Roman" w:hAnsi="Times New Roman"/>
          <w:b/>
          <w:bCs/>
          <w:lang w:eastAsia="en-GB"/>
        </w:rPr>
        <w:t>)</w:t>
      </w:r>
      <w:r w:rsidRPr="006D7F01">
        <w:rPr>
          <w:rFonts w:ascii="Times New Roman" w:hAnsi="Times New Roman"/>
          <w:lang w:eastAsia="en-GB"/>
        </w:rPr>
        <w:t>.</w:t>
      </w:r>
    </w:p>
    <w:p w14:paraId="5C025019"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1869" w:name="_DV_M698"/>
      <w:bookmarkStart w:id="1870" w:name="_Ref192139435"/>
      <w:bookmarkEnd w:id="1869"/>
      <w:r w:rsidRPr="006D7F01">
        <w:rPr>
          <w:rFonts w:ascii="Times New Roman" w:hAnsi="Times New Roman"/>
          <w:b/>
          <w:bCs/>
          <w:lang w:eastAsia="en-GB"/>
        </w:rPr>
        <w:t xml:space="preserve">Appointment of the </w:t>
      </w:r>
      <w:bookmarkStart w:id="1871" w:name="_9kMML5YVt5FE7CLVCxugw98"/>
      <w:r w:rsidRPr="006D7F01">
        <w:rPr>
          <w:rFonts w:ascii="Times New Roman" w:hAnsi="Times New Roman"/>
          <w:b/>
          <w:bCs/>
          <w:lang w:eastAsia="en-GB"/>
        </w:rPr>
        <w:t>Director</w:t>
      </w:r>
      <w:bookmarkEnd w:id="1870"/>
      <w:bookmarkEnd w:id="1871"/>
    </w:p>
    <w:p w14:paraId="5FC7C817"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Contractor shall submit a nomination for the position of the </w:t>
      </w:r>
      <w:bookmarkStart w:id="1872" w:name="_9kMNM5YVt5FE7CLVCxugw98"/>
      <w:r w:rsidRPr="006D7F01">
        <w:rPr>
          <w:rFonts w:ascii="Times New Roman" w:hAnsi="Times New Roman"/>
          <w:lang w:eastAsia="en-GB"/>
        </w:rPr>
        <w:t>Director</w:t>
      </w:r>
      <w:bookmarkEnd w:id="1872"/>
      <w:r w:rsidRPr="006D7F01">
        <w:rPr>
          <w:rFonts w:ascii="Times New Roman" w:hAnsi="Times New Roman"/>
          <w:lang w:eastAsia="en-GB"/>
        </w:rPr>
        <w:t xml:space="preserve"> to the </w:t>
      </w:r>
      <w:bookmarkStart w:id="1873" w:name="_9kMI28O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873"/>
      <w:r w:rsidRPr="006D7F01">
        <w:rPr>
          <w:rFonts w:ascii="Times New Roman" w:hAnsi="Times New Roman"/>
          <w:lang w:eastAsia="en-GB"/>
        </w:rPr>
        <w:t xml:space="preserve"> Representative in accordance with </w:t>
      </w:r>
      <w:r w:rsidRPr="006D7F01">
        <w:rPr>
          <w:rFonts w:ascii="Times New Roman" w:hAnsi="Times New Roman"/>
          <w:b/>
          <w:bCs/>
          <w:lang w:eastAsia="en-GB"/>
        </w:rPr>
        <w:t xml:space="preserve">clause </w:t>
      </w:r>
      <w:r w:rsidR="009F5D54" w:rsidRPr="006D7F01">
        <w:rPr>
          <w:rFonts w:ascii="Times New Roman" w:hAnsi="Times New Roman"/>
          <w:b/>
          <w:bCs/>
          <w:lang w:eastAsia="en-GB"/>
        </w:rPr>
        <w:fldChar w:fldCharType="begin"/>
      </w:r>
      <w:r w:rsidR="009F5D54" w:rsidRPr="006D7F01">
        <w:rPr>
          <w:rFonts w:ascii="Times New Roman" w:hAnsi="Times New Roman"/>
          <w:b/>
          <w:bCs/>
          <w:lang w:eastAsia="en-GB"/>
        </w:rPr>
        <w:instrText xml:space="preserve"> REF _Ref279142372 \r \h </w:instrText>
      </w:r>
      <w:r w:rsidR="007A4133" w:rsidRPr="006D7F01">
        <w:rPr>
          <w:rFonts w:ascii="Times New Roman" w:hAnsi="Times New Roman"/>
          <w:b/>
          <w:bCs/>
          <w:lang w:eastAsia="en-GB"/>
        </w:rPr>
        <w:instrText xml:space="preserve"> \* MERGEFORMAT </w:instrText>
      </w:r>
      <w:r w:rsidR="009F5D54" w:rsidRPr="006D7F01">
        <w:rPr>
          <w:rFonts w:ascii="Times New Roman" w:hAnsi="Times New Roman"/>
          <w:b/>
          <w:bCs/>
          <w:lang w:eastAsia="en-GB"/>
        </w:rPr>
      </w:r>
      <w:r w:rsidR="009F5D54" w:rsidRPr="006D7F01">
        <w:rPr>
          <w:rFonts w:ascii="Times New Roman" w:hAnsi="Times New Roman"/>
          <w:b/>
          <w:bCs/>
          <w:lang w:eastAsia="en-GB"/>
        </w:rPr>
        <w:fldChar w:fldCharType="separate"/>
      </w:r>
      <w:r w:rsidR="00B5102B">
        <w:rPr>
          <w:rFonts w:ascii="Times New Roman" w:hAnsi="Times New Roman"/>
          <w:b/>
          <w:bCs/>
          <w:lang w:eastAsia="en-GB"/>
        </w:rPr>
        <w:t>13.5</w:t>
      </w:r>
      <w:r w:rsidR="009F5D54" w:rsidRPr="006D7F01">
        <w:rPr>
          <w:rFonts w:ascii="Times New Roman" w:hAnsi="Times New Roman"/>
          <w:b/>
          <w:bCs/>
          <w:lang w:eastAsia="en-GB"/>
        </w:rPr>
        <w:fldChar w:fldCharType="end"/>
      </w:r>
      <w:r w:rsidRPr="006D7F01">
        <w:rPr>
          <w:rFonts w:ascii="Times New Roman" w:hAnsi="Times New Roman"/>
          <w:b/>
          <w:bCs/>
          <w:lang w:eastAsia="en-GB"/>
        </w:rPr>
        <w:t xml:space="preserve"> (</w:t>
      </w:r>
      <w:bookmarkStart w:id="1874" w:name="_9kMI29P7aXvAB78DG"/>
      <w:r w:rsidRPr="006D7F01">
        <w:rPr>
          <w:rFonts w:ascii="Times New Roman" w:hAnsi="Times New Roman"/>
          <w:b/>
          <w:bCs/>
          <w:lang w:eastAsia="en-GB"/>
        </w:rPr>
        <w:t>Contractor</w:t>
      </w:r>
      <w:r w:rsidR="004A61D8" w:rsidRPr="006D7F01">
        <w:rPr>
          <w:rFonts w:ascii="Times New Roman" w:hAnsi="Times New Roman"/>
          <w:b/>
          <w:bCs/>
          <w:lang w:eastAsia="en-GB"/>
        </w:rPr>
        <w:t>'</w:t>
      </w:r>
      <w:r w:rsidRPr="006D7F01">
        <w:rPr>
          <w:rFonts w:ascii="Times New Roman" w:hAnsi="Times New Roman"/>
          <w:b/>
          <w:bCs/>
          <w:lang w:eastAsia="en-GB"/>
        </w:rPr>
        <w:t>s</w:t>
      </w:r>
      <w:bookmarkEnd w:id="1874"/>
      <w:r w:rsidRPr="006D7F01">
        <w:rPr>
          <w:rFonts w:ascii="Times New Roman" w:hAnsi="Times New Roman"/>
          <w:b/>
          <w:bCs/>
          <w:lang w:eastAsia="en-GB"/>
        </w:rPr>
        <w:t xml:space="preserve"> Staff Information)</w:t>
      </w:r>
      <w:r w:rsidRPr="006D7F01">
        <w:rPr>
          <w:rFonts w:ascii="Times New Roman" w:hAnsi="Times New Roman"/>
          <w:lang w:eastAsia="en-GB"/>
        </w:rPr>
        <w:t xml:space="preserve"> or, after the appointment of the first </w:t>
      </w:r>
      <w:bookmarkStart w:id="1875" w:name="_9kMON5YVt5FE7CLVCxugw98"/>
      <w:r w:rsidRPr="006D7F01">
        <w:rPr>
          <w:rFonts w:ascii="Times New Roman" w:hAnsi="Times New Roman"/>
          <w:lang w:eastAsia="en-GB"/>
        </w:rPr>
        <w:t>Director</w:t>
      </w:r>
      <w:bookmarkEnd w:id="1875"/>
      <w:r w:rsidRPr="006D7F01">
        <w:rPr>
          <w:rFonts w:ascii="Times New Roman" w:hAnsi="Times New Roman"/>
          <w:lang w:eastAsia="en-GB"/>
        </w:rPr>
        <w:t xml:space="preserve"> at any time after that appointment, which nomination the </w:t>
      </w:r>
      <w:bookmarkStart w:id="1876" w:name="_9kMI2AQ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876"/>
      <w:r w:rsidRPr="006D7F01">
        <w:rPr>
          <w:rFonts w:ascii="Times New Roman" w:hAnsi="Times New Roman"/>
          <w:lang w:eastAsia="en-GB"/>
        </w:rPr>
        <w:t xml:space="preserve"> Representative may approve or reject as </w:t>
      </w:r>
      <w:r w:rsidR="004E6AF2">
        <w:rPr>
          <w:rFonts w:ascii="Times New Roman" w:hAnsi="Times New Roman"/>
          <w:lang w:eastAsia="en-GB"/>
        </w:rPr>
        <w:t>they think</w:t>
      </w:r>
      <w:r w:rsidRPr="006D7F01">
        <w:rPr>
          <w:rFonts w:ascii="Times New Roman" w:hAnsi="Times New Roman"/>
          <w:lang w:eastAsia="en-GB"/>
        </w:rPr>
        <w:t xml:space="preserve"> fit. The Contractor shall submit to the </w:t>
      </w:r>
      <w:bookmarkStart w:id="1877" w:name="_9kMI32H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877"/>
      <w:r w:rsidRPr="006D7F01">
        <w:rPr>
          <w:rFonts w:ascii="Times New Roman" w:hAnsi="Times New Roman"/>
          <w:lang w:eastAsia="en-GB"/>
        </w:rPr>
        <w:t xml:space="preserve"> Representative such further particulars of the proposed </w:t>
      </w:r>
      <w:bookmarkStart w:id="1878" w:name="_9kMPO5YVt5FE7CLVCxugw98"/>
      <w:r w:rsidRPr="006D7F01">
        <w:rPr>
          <w:rFonts w:ascii="Times New Roman" w:hAnsi="Times New Roman"/>
          <w:lang w:eastAsia="en-GB"/>
        </w:rPr>
        <w:t>Director</w:t>
      </w:r>
      <w:bookmarkEnd w:id="1878"/>
      <w:r w:rsidRPr="006D7F01">
        <w:rPr>
          <w:rFonts w:ascii="Times New Roman" w:hAnsi="Times New Roman"/>
          <w:lang w:eastAsia="en-GB"/>
        </w:rPr>
        <w:t xml:space="preserve"> and the terms of</w:t>
      </w:r>
      <w:r w:rsidR="00475F7B" w:rsidRPr="006D7F01">
        <w:rPr>
          <w:rFonts w:ascii="Times New Roman" w:hAnsi="Times New Roman"/>
          <w:lang w:eastAsia="en-GB"/>
        </w:rPr>
        <w:t xml:space="preserve"> </w:t>
      </w:r>
      <w:r w:rsidR="00CC4577">
        <w:rPr>
          <w:rFonts w:ascii="Times New Roman" w:hAnsi="Times New Roman"/>
          <w:lang w:eastAsia="en-GB"/>
        </w:rPr>
        <w:t>their</w:t>
      </w:r>
      <w:r w:rsidR="00475F7B" w:rsidRPr="006D7F01">
        <w:rPr>
          <w:rFonts w:ascii="Times New Roman" w:hAnsi="Times New Roman"/>
          <w:lang w:eastAsia="en-GB"/>
        </w:rPr>
        <w:t xml:space="preserve"> </w:t>
      </w:r>
      <w:r w:rsidRPr="006D7F01">
        <w:rPr>
          <w:rFonts w:ascii="Times New Roman" w:hAnsi="Times New Roman"/>
          <w:lang w:eastAsia="en-GB"/>
        </w:rPr>
        <w:t xml:space="preserve">employment contract as the </w:t>
      </w:r>
      <w:bookmarkStart w:id="1879" w:name="_9kMI33I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879"/>
      <w:r w:rsidRPr="006D7F01">
        <w:rPr>
          <w:rFonts w:ascii="Times New Roman" w:hAnsi="Times New Roman"/>
          <w:lang w:eastAsia="en-GB"/>
        </w:rPr>
        <w:t xml:space="preserve"> Representative may require in order to decide whether to approve the appointment. The </w:t>
      </w:r>
      <w:bookmarkStart w:id="1880" w:name="_9kMI34J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880"/>
      <w:r w:rsidRPr="006D7F01">
        <w:rPr>
          <w:rFonts w:ascii="Times New Roman" w:hAnsi="Times New Roman"/>
          <w:lang w:eastAsia="en-GB"/>
        </w:rPr>
        <w:t xml:space="preserve"> Representative shall consult with the Contractor with respect to any such proposed </w:t>
      </w:r>
      <w:bookmarkStart w:id="1881" w:name="_9kMHzG6ZWu6GF8DMWDyvhxA9"/>
      <w:r w:rsidRPr="006D7F01">
        <w:rPr>
          <w:rFonts w:ascii="Times New Roman" w:hAnsi="Times New Roman"/>
          <w:lang w:eastAsia="en-GB"/>
        </w:rPr>
        <w:t>Director</w:t>
      </w:r>
      <w:bookmarkEnd w:id="1881"/>
      <w:r w:rsidRPr="006D7F01">
        <w:rPr>
          <w:rFonts w:ascii="Times New Roman" w:hAnsi="Times New Roman"/>
          <w:lang w:eastAsia="en-GB"/>
        </w:rPr>
        <w:t xml:space="preserve"> and if a </w:t>
      </w:r>
      <w:bookmarkStart w:id="1882" w:name="_9kMI35K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1882"/>
      <w:r w:rsidRPr="006D7F01">
        <w:rPr>
          <w:rFonts w:ascii="Times New Roman" w:hAnsi="Times New Roman"/>
          <w:lang w:eastAsia="en-GB"/>
        </w:rPr>
        <w:t xml:space="preserve"> proposed </w:t>
      </w:r>
      <w:bookmarkStart w:id="1883" w:name="_9kMH0H6ZWu6GF8DMWDyvhxA9"/>
      <w:r w:rsidRPr="006D7F01">
        <w:rPr>
          <w:rFonts w:ascii="Times New Roman" w:hAnsi="Times New Roman"/>
          <w:lang w:eastAsia="en-GB"/>
        </w:rPr>
        <w:t>Director</w:t>
      </w:r>
      <w:bookmarkEnd w:id="1883"/>
      <w:r w:rsidRPr="006D7F01">
        <w:rPr>
          <w:rFonts w:ascii="Times New Roman" w:hAnsi="Times New Roman"/>
          <w:lang w:eastAsia="en-GB"/>
        </w:rPr>
        <w:t xml:space="preserve"> is rejected by the </w:t>
      </w:r>
      <w:bookmarkStart w:id="1884" w:name="_9kMI36L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884"/>
      <w:r w:rsidRPr="006D7F01">
        <w:rPr>
          <w:rFonts w:ascii="Times New Roman" w:hAnsi="Times New Roman"/>
          <w:lang w:eastAsia="en-GB"/>
        </w:rPr>
        <w:t xml:space="preserve"> Representative, the </w:t>
      </w:r>
      <w:bookmarkStart w:id="1885" w:name="_9kMI37M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885"/>
      <w:r w:rsidRPr="006D7F01">
        <w:rPr>
          <w:rFonts w:ascii="Times New Roman" w:hAnsi="Times New Roman"/>
          <w:lang w:eastAsia="en-GB"/>
        </w:rPr>
        <w:t xml:space="preserve"> Representative shall provide reasons for the rejection, and the Contractor shall nominate a new proposed </w:t>
      </w:r>
      <w:bookmarkStart w:id="1886" w:name="_9kMH1I6ZWu6GF8DMWDyvhxA9"/>
      <w:r w:rsidRPr="006D7F01">
        <w:rPr>
          <w:rFonts w:ascii="Times New Roman" w:hAnsi="Times New Roman"/>
          <w:lang w:eastAsia="en-GB"/>
        </w:rPr>
        <w:t>Director</w:t>
      </w:r>
      <w:bookmarkEnd w:id="1886"/>
      <w:r w:rsidRPr="006D7F01">
        <w:rPr>
          <w:rFonts w:ascii="Times New Roman" w:hAnsi="Times New Roman"/>
          <w:lang w:eastAsia="en-GB"/>
        </w:rPr>
        <w:t xml:space="preserve"> for the </w:t>
      </w:r>
      <w:bookmarkStart w:id="1887" w:name="_9kMI38N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887"/>
      <w:r w:rsidRPr="006D7F01">
        <w:rPr>
          <w:rFonts w:ascii="Times New Roman" w:hAnsi="Times New Roman"/>
          <w:lang w:eastAsia="en-GB"/>
        </w:rPr>
        <w:t xml:space="preserve"> </w:t>
      </w:r>
      <w:bookmarkStart w:id="1888" w:name="_9kMI39O7aXvAB78DG"/>
      <w:r w:rsidRPr="006D7F01">
        <w:rPr>
          <w:rFonts w:ascii="Times New Roman" w:hAnsi="Times New Roman"/>
          <w:lang w:eastAsia="en-GB"/>
        </w:rPr>
        <w:t>Representative</w:t>
      </w:r>
      <w:r w:rsidR="004A61D8" w:rsidRPr="006D7F01">
        <w:rPr>
          <w:rFonts w:ascii="Times New Roman" w:hAnsi="Times New Roman"/>
          <w:lang w:eastAsia="en-GB"/>
        </w:rPr>
        <w:t>'</w:t>
      </w:r>
      <w:r w:rsidRPr="006D7F01">
        <w:rPr>
          <w:rFonts w:ascii="Times New Roman" w:hAnsi="Times New Roman"/>
          <w:lang w:eastAsia="en-GB"/>
        </w:rPr>
        <w:t>s</w:t>
      </w:r>
      <w:bookmarkEnd w:id="1888"/>
      <w:r w:rsidR="002E7E9B" w:rsidRPr="006D7F01">
        <w:rPr>
          <w:rFonts w:ascii="Times New Roman" w:hAnsi="Times New Roman"/>
          <w:lang w:eastAsia="en-GB"/>
        </w:rPr>
        <w:t xml:space="preserve"> a</w:t>
      </w:r>
      <w:r w:rsidRPr="006D7F01">
        <w:rPr>
          <w:rFonts w:ascii="Times New Roman" w:hAnsi="Times New Roman"/>
          <w:lang w:eastAsia="en-GB"/>
        </w:rPr>
        <w:t>pproval or rejection in the same manner as the earlier nomination.</w:t>
      </w:r>
    </w:p>
    <w:p w14:paraId="0E54019C"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1889" w:name="_DV_M699"/>
      <w:bookmarkEnd w:id="1889"/>
      <w:r w:rsidRPr="006D7F01">
        <w:rPr>
          <w:rFonts w:ascii="Times New Roman" w:hAnsi="Times New Roman"/>
          <w:lang w:eastAsia="en-GB"/>
        </w:rPr>
        <w:t xml:space="preserve">The Contractor shall ensure that any person required to exercise the powers of the </w:t>
      </w:r>
      <w:bookmarkStart w:id="1890" w:name="_9kMH2J6ZWu6GF8DMWDyvhxA9"/>
      <w:r w:rsidRPr="006D7F01">
        <w:rPr>
          <w:rFonts w:ascii="Times New Roman" w:hAnsi="Times New Roman"/>
          <w:lang w:eastAsia="en-GB"/>
        </w:rPr>
        <w:t>Director</w:t>
      </w:r>
      <w:bookmarkEnd w:id="1890"/>
      <w:r w:rsidRPr="006D7F01">
        <w:rPr>
          <w:rFonts w:ascii="Times New Roman" w:hAnsi="Times New Roman"/>
          <w:lang w:eastAsia="en-GB"/>
        </w:rPr>
        <w:t xml:space="preserve">, by reason of the </w:t>
      </w:r>
      <w:bookmarkStart w:id="1891" w:name="_9kMI3AP7aXvAB78DG"/>
      <w:bookmarkStart w:id="1892" w:name="_9kMH3K6ZWu6GF8DMWDyvhxA9"/>
      <w:r w:rsidRPr="006D7F01">
        <w:rPr>
          <w:rFonts w:ascii="Times New Roman" w:hAnsi="Times New Roman"/>
          <w:lang w:eastAsia="en-GB"/>
        </w:rPr>
        <w:t>Director</w:t>
      </w:r>
      <w:r w:rsidR="004A61D8" w:rsidRPr="006D7F01">
        <w:rPr>
          <w:rFonts w:ascii="Times New Roman" w:hAnsi="Times New Roman"/>
          <w:lang w:eastAsia="en-GB"/>
        </w:rPr>
        <w:t>'</w:t>
      </w:r>
      <w:r w:rsidRPr="006D7F01">
        <w:rPr>
          <w:rFonts w:ascii="Times New Roman" w:hAnsi="Times New Roman"/>
          <w:lang w:eastAsia="en-GB"/>
        </w:rPr>
        <w:t>s</w:t>
      </w:r>
      <w:bookmarkEnd w:id="1891"/>
      <w:bookmarkEnd w:id="1892"/>
      <w:r w:rsidRPr="006D7F01">
        <w:rPr>
          <w:rFonts w:ascii="Times New Roman" w:hAnsi="Times New Roman"/>
          <w:lang w:eastAsia="en-GB"/>
        </w:rPr>
        <w:t xml:space="preserve"> absence, or to replace the existing </w:t>
      </w:r>
      <w:bookmarkStart w:id="1893" w:name="_9kMH4L6ZWu6GF8DMWDyvhxA9"/>
      <w:r w:rsidRPr="006D7F01">
        <w:rPr>
          <w:rFonts w:ascii="Times New Roman" w:hAnsi="Times New Roman"/>
          <w:lang w:eastAsia="en-GB"/>
        </w:rPr>
        <w:t>Director</w:t>
      </w:r>
      <w:bookmarkEnd w:id="1893"/>
      <w:r w:rsidRPr="006D7F01">
        <w:rPr>
          <w:rFonts w:ascii="Times New Roman" w:hAnsi="Times New Roman"/>
          <w:lang w:eastAsia="en-GB"/>
        </w:rPr>
        <w:t xml:space="preserve"> or for whatsoever reason, will be subject to the same terms of approval, appointment and certification as specified in this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_Ref168189279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34</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 xml:space="preserve">(The </w:t>
      </w:r>
      <w:bookmarkStart w:id="1894" w:name="_9kMH5M6ZWu6GF8DMWDyvhxA9"/>
      <w:r w:rsidRPr="006D7F01">
        <w:rPr>
          <w:rFonts w:ascii="Times New Roman" w:hAnsi="Times New Roman"/>
          <w:b/>
          <w:bCs/>
          <w:lang w:eastAsia="en-GB"/>
        </w:rPr>
        <w:t>Director</w:t>
      </w:r>
      <w:bookmarkEnd w:id="1894"/>
      <w:r w:rsidRPr="006D7F01">
        <w:rPr>
          <w:rFonts w:ascii="Times New Roman" w:hAnsi="Times New Roman"/>
          <w:b/>
          <w:bCs/>
          <w:lang w:eastAsia="en-GB"/>
        </w:rPr>
        <w:t>)</w:t>
      </w:r>
      <w:r w:rsidRPr="006D7F01">
        <w:rPr>
          <w:rFonts w:ascii="Times New Roman" w:hAnsi="Times New Roman"/>
          <w:lang w:eastAsia="en-GB"/>
        </w:rPr>
        <w:t>.</w:t>
      </w:r>
    </w:p>
    <w:p w14:paraId="47CE7CB0" w14:textId="77777777" w:rsidR="00AB5EBA" w:rsidRPr="006D7F01" w:rsidRDefault="00AB5EBA" w:rsidP="00454281">
      <w:pPr>
        <w:keepNext/>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b/>
          <w:bCs/>
          <w:lang w:eastAsia="en-GB"/>
        </w:rPr>
        <w:t xml:space="preserve">Status of the </w:t>
      </w:r>
      <w:bookmarkStart w:id="1895" w:name="_9kMH6N6ZWu6GF8DMWDyvhxA9"/>
      <w:r w:rsidRPr="006D7F01">
        <w:rPr>
          <w:rFonts w:ascii="Times New Roman" w:hAnsi="Times New Roman"/>
          <w:b/>
          <w:bCs/>
          <w:lang w:eastAsia="en-GB"/>
        </w:rPr>
        <w:t>Director</w:t>
      </w:r>
      <w:bookmarkEnd w:id="1895"/>
    </w:p>
    <w:p w14:paraId="57923C8F"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During the Contract</w:t>
      </w:r>
      <w:r w:rsidR="00A01CAE" w:rsidRPr="006D7F01">
        <w:rPr>
          <w:rFonts w:ascii="Times New Roman" w:hAnsi="Times New Roman"/>
          <w:lang w:eastAsia="en-GB"/>
        </w:rPr>
        <w:t xml:space="preserve"> Period</w:t>
      </w:r>
      <w:r w:rsidRPr="006D7F01">
        <w:rPr>
          <w:rFonts w:ascii="Times New Roman" w:hAnsi="Times New Roman"/>
          <w:lang w:eastAsia="en-GB"/>
        </w:rPr>
        <w:t xml:space="preserve">, the </w:t>
      </w:r>
      <w:bookmarkStart w:id="1896" w:name="_9kMH7O6ZWu6GF8DMWDyvhxA9"/>
      <w:r w:rsidRPr="006D7F01">
        <w:rPr>
          <w:rFonts w:ascii="Times New Roman" w:hAnsi="Times New Roman"/>
          <w:lang w:eastAsia="en-GB"/>
        </w:rPr>
        <w:t>Director</w:t>
      </w:r>
      <w:bookmarkEnd w:id="1896"/>
      <w:r w:rsidRPr="006D7F01">
        <w:rPr>
          <w:rFonts w:ascii="Times New Roman" w:hAnsi="Times New Roman"/>
          <w:lang w:eastAsia="en-GB"/>
        </w:rPr>
        <w:t xml:space="preserve"> shall be an appointee of the Contractor.</w:t>
      </w:r>
    </w:p>
    <w:bookmarkStart w:id="1897" w:name="_DV_M700"/>
    <w:bookmarkStart w:id="1898" w:name="_DV_M701"/>
    <w:bookmarkEnd w:id="1897"/>
    <w:bookmarkEnd w:id="1898"/>
    <w:p w14:paraId="202A24E0" w14:textId="77777777" w:rsidR="00AB5EBA" w:rsidRPr="006D7F01" w:rsidRDefault="006738F7" w:rsidP="00454281">
      <w:pPr>
        <w:keepNext/>
        <w:keepLines/>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lastRenderedPageBreak/>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_Ref408825799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1899" w:name="_Toc122454754"/>
      <w:r w:rsidR="00B5102B">
        <w:rPr>
          <w:rFonts w:ascii="Times New Roman" w:hAnsi="Times New Roman"/>
        </w:rPr>
        <w:instrText>35</w:instrText>
      </w:r>
      <w:r w:rsidRPr="006D7F01">
        <w:rPr>
          <w:rFonts w:ascii="Times New Roman" w:hAnsi="Times New Roman"/>
        </w:rPr>
        <w:fldChar w:fldCharType="end"/>
      </w:r>
      <w:r w:rsidRPr="006D7F01">
        <w:rPr>
          <w:rFonts w:ascii="Times New Roman" w:hAnsi="Times New Roman"/>
        </w:rPr>
        <w:tab/>
        <w:instrText>CERTIFICATION AS PRISONER CUSTODY OFFICERS</w:instrText>
      </w:r>
      <w:bookmarkEnd w:id="1899"/>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1900" w:name="_Ref159215358"/>
      <w:bookmarkStart w:id="1901" w:name="_Ref408825799"/>
      <w:r w:rsidR="00AB5EBA" w:rsidRPr="006D7F01">
        <w:rPr>
          <w:rFonts w:ascii="Times New Roman" w:hAnsi="Times New Roman"/>
          <w:b/>
          <w:bCs/>
          <w:lang w:eastAsia="en-GB"/>
        </w:rPr>
        <w:t xml:space="preserve">CERTIFICATION AS PRISONER CUSTODY </w:t>
      </w:r>
      <w:bookmarkStart w:id="1902" w:name="_9kMHG5YVt5FE7HNdumqol1G"/>
      <w:r w:rsidR="00AB5EBA" w:rsidRPr="006D7F01">
        <w:rPr>
          <w:rFonts w:ascii="Times New Roman" w:hAnsi="Times New Roman"/>
          <w:b/>
          <w:bCs/>
          <w:lang w:eastAsia="en-GB"/>
        </w:rPr>
        <w:t>OFFICERS</w:t>
      </w:r>
      <w:bookmarkStart w:id="1903" w:name="_NN5254"/>
      <w:bookmarkEnd w:id="1900"/>
      <w:bookmarkEnd w:id="1901"/>
      <w:bookmarkEnd w:id="1902"/>
      <w:bookmarkEnd w:id="1903"/>
    </w:p>
    <w:p w14:paraId="0BD56092" w14:textId="77777777" w:rsidR="00AB5EBA" w:rsidRPr="006D7F01" w:rsidRDefault="00AB5EBA" w:rsidP="00454281">
      <w:pPr>
        <w:keepLines/>
        <w:widowControl w:val="0"/>
        <w:numPr>
          <w:ilvl w:val="1"/>
          <w:numId w:val="3"/>
        </w:numPr>
        <w:spacing w:after="240" w:line="312" w:lineRule="auto"/>
        <w:outlineLvl w:val="1"/>
        <w:rPr>
          <w:rFonts w:ascii="Times New Roman" w:hAnsi="Times New Roman"/>
          <w:lang w:eastAsia="en-GB"/>
        </w:rPr>
      </w:pPr>
      <w:bookmarkStart w:id="1904" w:name="_DV_M702"/>
      <w:bookmarkStart w:id="1905" w:name="_Ref271809963"/>
      <w:bookmarkEnd w:id="1904"/>
      <w:r w:rsidRPr="006D7F01">
        <w:rPr>
          <w:rFonts w:ascii="Times New Roman" w:hAnsi="Times New Roman"/>
          <w:b/>
          <w:bCs/>
          <w:lang w:eastAsia="en-GB"/>
        </w:rPr>
        <w:t>Certification</w:t>
      </w:r>
      <w:bookmarkEnd w:id="1905"/>
    </w:p>
    <w:p w14:paraId="13E6878D" w14:textId="77777777" w:rsidR="00AB5EBA" w:rsidRPr="006D7F01" w:rsidRDefault="00B2727B" w:rsidP="00A727B7">
      <w:pPr>
        <w:keepLines/>
        <w:widowControl w:val="0"/>
        <w:spacing w:after="240" w:line="312" w:lineRule="auto"/>
        <w:ind w:left="851"/>
        <w:rPr>
          <w:rFonts w:ascii="Times New Roman" w:hAnsi="Times New Roman"/>
          <w:lang w:eastAsia="en-GB"/>
        </w:rPr>
      </w:pPr>
      <w:r w:rsidRPr="006D7F01">
        <w:rPr>
          <w:rFonts w:ascii="Times New Roman" w:hAnsi="Times New Roman"/>
          <w:lang w:eastAsia="en-GB"/>
        </w:rPr>
        <w:t>T</w:t>
      </w:r>
      <w:r w:rsidR="00AB5EBA" w:rsidRPr="006D7F01">
        <w:rPr>
          <w:rFonts w:ascii="Times New Roman" w:hAnsi="Times New Roman"/>
          <w:lang w:eastAsia="en-GB"/>
        </w:rPr>
        <w:t xml:space="preserve">he Contractor shall: </w:t>
      </w:r>
    </w:p>
    <w:p w14:paraId="0DEADCC8"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ensure that all persons carrying out Custodial Duties in the Prison shall be subject to certification as Prisoner Custody </w:t>
      </w:r>
      <w:bookmarkStart w:id="1906" w:name="_9kMH2J6ZWu6GF8INdLjnliy"/>
      <w:r w:rsidRPr="006D7F01">
        <w:rPr>
          <w:rFonts w:ascii="Times New Roman" w:hAnsi="Times New Roman"/>
          <w:lang w:eastAsia="en-GB"/>
        </w:rPr>
        <w:t>Officers</w:t>
      </w:r>
      <w:bookmarkEnd w:id="1906"/>
      <w:r w:rsidRPr="006D7F01">
        <w:rPr>
          <w:rFonts w:ascii="Times New Roman" w:hAnsi="Times New Roman"/>
          <w:lang w:eastAsia="en-GB"/>
        </w:rPr>
        <w:t xml:space="preserve"> by the Authority </w:t>
      </w:r>
      <w:r w:rsidR="000817EA" w:rsidRPr="006D7F01">
        <w:rPr>
          <w:rFonts w:ascii="Times New Roman" w:hAnsi="Times New Roman"/>
          <w:lang w:eastAsia="en-GB"/>
        </w:rPr>
        <w:t>(</w:t>
      </w:r>
      <w:r w:rsidRPr="006D7F01">
        <w:rPr>
          <w:rFonts w:ascii="Times New Roman" w:hAnsi="Times New Roman"/>
          <w:lang w:eastAsia="en-GB"/>
        </w:rPr>
        <w:t xml:space="preserve">as required by </w:t>
      </w:r>
      <w:bookmarkStart w:id="1907" w:name="_9kMHG5YVtCIA9JQhqtDKP1TjA12K804BCy9TKHc"/>
      <w:bookmarkStart w:id="1908" w:name="_9kMHG5YVtCIAABEeqtDKP1TjA12K804BCy9TKHc"/>
      <w:r w:rsidRPr="006D7F01">
        <w:rPr>
          <w:rFonts w:ascii="Times New Roman" w:hAnsi="Times New Roman"/>
          <w:lang w:eastAsia="en-GB"/>
        </w:rPr>
        <w:t>sections 85</w:t>
      </w:r>
      <w:bookmarkEnd w:id="1907"/>
      <w:bookmarkEnd w:id="1908"/>
      <w:r w:rsidRPr="006D7F01">
        <w:rPr>
          <w:rFonts w:ascii="Times New Roman" w:hAnsi="Times New Roman"/>
          <w:lang w:eastAsia="en-GB"/>
        </w:rPr>
        <w:t xml:space="preserve"> and </w:t>
      </w:r>
      <w:bookmarkStart w:id="1909" w:name="_9kR3WTr2CC6FFGP"/>
      <w:r w:rsidRPr="006D7F01">
        <w:rPr>
          <w:rFonts w:ascii="Times New Roman" w:hAnsi="Times New Roman"/>
          <w:lang w:eastAsia="en-GB"/>
        </w:rPr>
        <w:t>89</w:t>
      </w:r>
      <w:bookmarkEnd w:id="1909"/>
      <w:r w:rsidRPr="006D7F01">
        <w:rPr>
          <w:rFonts w:ascii="Times New Roman" w:hAnsi="Times New Roman"/>
          <w:lang w:eastAsia="en-GB"/>
        </w:rPr>
        <w:t xml:space="preserve"> (and where appropriate </w:t>
      </w:r>
      <w:bookmarkStart w:id="1910" w:name="_9kR3WTr2CC7CC1rcszv1MN"/>
      <w:r w:rsidRPr="006D7F01">
        <w:rPr>
          <w:rFonts w:ascii="Times New Roman" w:hAnsi="Times New Roman"/>
          <w:lang w:eastAsia="en-GB"/>
        </w:rPr>
        <w:t>section 80</w:t>
      </w:r>
      <w:bookmarkEnd w:id="1910"/>
      <w:r w:rsidRPr="006D7F01">
        <w:rPr>
          <w:rFonts w:ascii="Times New Roman" w:hAnsi="Times New Roman"/>
          <w:lang w:eastAsia="en-GB"/>
        </w:rPr>
        <w:t xml:space="preserve">) of, and </w:t>
      </w:r>
      <w:bookmarkStart w:id="1911" w:name="_9kMHG5YVt4EE8FKhLhkhy7s9J"/>
      <w:r w:rsidRPr="006D7F01">
        <w:rPr>
          <w:rFonts w:ascii="Times New Roman" w:hAnsi="Times New Roman"/>
          <w:lang w:eastAsia="en-GB"/>
        </w:rPr>
        <w:t>Schedule 10</w:t>
      </w:r>
      <w:bookmarkEnd w:id="1911"/>
      <w:r w:rsidRPr="006D7F01">
        <w:rPr>
          <w:rFonts w:ascii="Times New Roman" w:hAnsi="Times New Roman"/>
          <w:lang w:eastAsia="en-GB"/>
        </w:rPr>
        <w:t xml:space="preserve"> to, the Criminal Justice Act 1991</w:t>
      </w:r>
      <w:r w:rsidR="00232846" w:rsidRPr="006D7F01">
        <w:rPr>
          <w:rFonts w:ascii="Times New Roman" w:hAnsi="Times New Roman"/>
          <w:lang w:eastAsia="en-GB"/>
        </w:rPr>
        <w:t xml:space="preserve"> (as amended)</w:t>
      </w:r>
      <w:r w:rsidR="000817EA" w:rsidRPr="006D7F01">
        <w:rPr>
          <w:rFonts w:ascii="Times New Roman" w:hAnsi="Times New Roman"/>
          <w:lang w:eastAsia="en-GB"/>
        </w:rPr>
        <w:t>)</w:t>
      </w:r>
      <w:r w:rsidRPr="006D7F01">
        <w:rPr>
          <w:rFonts w:ascii="Times New Roman" w:hAnsi="Times New Roman"/>
          <w:lang w:eastAsia="en-GB"/>
        </w:rPr>
        <w:t>; and</w:t>
      </w:r>
    </w:p>
    <w:p w14:paraId="06248CBF"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in order to obtain such certification by the Authority submit to the Authority:</w:t>
      </w:r>
    </w:p>
    <w:p w14:paraId="433835AE"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the name of any proposed Prisoner Custody </w:t>
      </w:r>
      <w:bookmarkStart w:id="1912" w:name="_9kMH3K6ZWu6GF8INdLjnliy"/>
      <w:r w:rsidRPr="006D7F01">
        <w:rPr>
          <w:rFonts w:ascii="Times New Roman" w:hAnsi="Times New Roman"/>
          <w:lang w:eastAsia="en-GB"/>
        </w:rPr>
        <w:t>Officer</w:t>
      </w:r>
      <w:bookmarkEnd w:id="1912"/>
      <w:r w:rsidRPr="006D7F01">
        <w:rPr>
          <w:rFonts w:ascii="Times New Roman" w:hAnsi="Times New Roman"/>
          <w:lang w:eastAsia="en-GB"/>
        </w:rPr>
        <w:t xml:space="preserve">; </w:t>
      </w:r>
    </w:p>
    <w:p w14:paraId="5E703A30"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without prejudice to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_Ref193733484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36.1.2</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(Recruitment and Training)</w:t>
      </w:r>
      <w:r w:rsidRPr="006D7F01">
        <w:rPr>
          <w:rFonts w:ascii="Times New Roman" w:hAnsi="Times New Roman"/>
          <w:lang w:eastAsia="en-GB"/>
        </w:rPr>
        <w:t xml:space="preserve">, the results of </w:t>
      </w:r>
      <w:r w:rsidR="00EB2D86" w:rsidRPr="006D7F01">
        <w:rPr>
          <w:rFonts w:ascii="Times New Roman" w:hAnsi="Times New Roman"/>
          <w:lang w:eastAsia="en-GB"/>
        </w:rPr>
        <w:t>the applicable</w:t>
      </w:r>
      <w:r w:rsidRPr="006D7F01">
        <w:rPr>
          <w:rFonts w:ascii="Times New Roman" w:hAnsi="Times New Roman"/>
          <w:lang w:eastAsia="en-GB"/>
        </w:rPr>
        <w:t xml:space="preserve"> check made with the </w:t>
      </w:r>
      <w:r w:rsidR="005D1251" w:rsidRPr="006D7F01">
        <w:rPr>
          <w:rFonts w:ascii="Times New Roman" w:hAnsi="Times New Roman"/>
          <w:lang w:eastAsia="en-GB"/>
        </w:rPr>
        <w:t xml:space="preserve">Disclosure </w:t>
      </w:r>
      <w:r w:rsidR="00C25D8F" w:rsidRPr="006D7F01">
        <w:rPr>
          <w:rFonts w:ascii="Times New Roman" w:hAnsi="Times New Roman"/>
          <w:lang w:eastAsia="en-GB"/>
        </w:rPr>
        <w:t>and</w:t>
      </w:r>
      <w:r w:rsidR="005D1251" w:rsidRPr="006D7F01">
        <w:rPr>
          <w:rFonts w:ascii="Times New Roman" w:hAnsi="Times New Roman"/>
          <w:lang w:eastAsia="en-GB"/>
        </w:rPr>
        <w:t xml:space="preserve"> Barring Service </w:t>
      </w:r>
      <w:r w:rsidR="00EB2D86" w:rsidRPr="006D7F01">
        <w:rPr>
          <w:rFonts w:ascii="Times New Roman" w:hAnsi="Times New Roman"/>
          <w:lang w:eastAsia="en-GB"/>
        </w:rPr>
        <w:t>(or other relevant body)</w:t>
      </w:r>
      <w:r w:rsidRPr="006D7F01">
        <w:rPr>
          <w:rFonts w:ascii="Times New Roman" w:hAnsi="Times New Roman"/>
          <w:lang w:eastAsia="en-GB"/>
        </w:rPr>
        <w:t xml:space="preserve"> in respect of each person who it is proposed will be employed as a Prisoner Custody </w:t>
      </w:r>
      <w:bookmarkStart w:id="1913" w:name="_9kMH4L6ZWu6GF8INdLjnliy"/>
      <w:r w:rsidRPr="006D7F01">
        <w:rPr>
          <w:rFonts w:ascii="Times New Roman" w:hAnsi="Times New Roman"/>
          <w:lang w:eastAsia="en-GB"/>
        </w:rPr>
        <w:t>Officer</w:t>
      </w:r>
      <w:bookmarkEnd w:id="1913"/>
      <w:r w:rsidRPr="006D7F01">
        <w:rPr>
          <w:rFonts w:ascii="Times New Roman" w:hAnsi="Times New Roman"/>
          <w:lang w:eastAsia="en-GB"/>
        </w:rPr>
        <w:t xml:space="preserve"> at the Prison; and</w:t>
      </w:r>
    </w:p>
    <w:p w14:paraId="12752572"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such other information as the Authority may require, to assist in the </w:t>
      </w:r>
      <w:bookmarkStart w:id="1914" w:name="_9kMI3BQ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914"/>
      <w:r w:rsidRPr="006D7F01">
        <w:rPr>
          <w:rFonts w:ascii="Times New Roman" w:hAnsi="Times New Roman"/>
          <w:lang w:eastAsia="en-GB"/>
        </w:rPr>
        <w:t xml:space="preserve"> decision as to</w:t>
      </w:r>
      <w:r w:rsidR="00475F7B" w:rsidRPr="006D7F01">
        <w:rPr>
          <w:rFonts w:ascii="Times New Roman" w:hAnsi="Times New Roman"/>
          <w:lang w:eastAsia="en-GB"/>
        </w:rPr>
        <w:t xml:space="preserve"> </w:t>
      </w:r>
      <w:r w:rsidR="00CC4577">
        <w:rPr>
          <w:rFonts w:ascii="Times New Roman" w:hAnsi="Times New Roman"/>
          <w:lang w:eastAsia="en-GB"/>
        </w:rPr>
        <w:t>their</w:t>
      </w:r>
      <w:r w:rsidR="00475F7B" w:rsidRPr="006D7F01">
        <w:rPr>
          <w:rFonts w:ascii="Times New Roman" w:hAnsi="Times New Roman"/>
          <w:lang w:eastAsia="en-GB"/>
        </w:rPr>
        <w:t xml:space="preserve"> </w:t>
      </w:r>
      <w:r w:rsidRPr="006D7F01">
        <w:rPr>
          <w:rFonts w:ascii="Times New Roman" w:hAnsi="Times New Roman"/>
          <w:lang w:eastAsia="en-GB"/>
        </w:rPr>
        <w:t>certification</w:t>
      </w:r>
      <w:r w:rsidR="00A01CAE" w:rsidRPr="006D7F01">
        <w:rPr>
          <w:rFonts w:ascii="Times New Roman" w:hAnsi="Times New Roman"/>
          <w:lang w:eastAsia="en-GB"/>
        </w:rPr>
        <w:t xml:space="preserve"> as a Prisoner Custody </w:t>
      </w:r>
      <w:bookmarkStart w:id="1915" w:name="_9kMH5M6ZWu6GF8INdLjnliy"/>
      <w:r w:rsidR="00A01CAE" w:rsidRPr="006D7F01">
        <w:rPr>
          <w:rFonts w:ascii="Times New Roman" w:hAnsi="Times New Roman"/>
          <w:lang w:eastAsia="en-GB"/>
        </w:rPr>
        <w:t>Officer</w:t>
      </w:r>
      <w:bookmarkEnd w:id="1915"/>
      <w:r w:rsidR="00A01CAE" w:rsidRPr="006D7F01">
        <w:rPr>
          <w:rFonts w:ascii="Times New Roman" w:hAnsi="Times New Roman"/>
          <w:lang w:eastAsia="en-GB"/>
        </w:rPr>
        <w:t xml:space="preserve"> at the Prison</w:t>
      </w:r>
      <w:r w:rsidRPr="006D7F01">
        <w:rPr>
          <w:rFonts w:ascii="Times New Roman" w:hAnsi="Times New Roman"/>
          <w:lang w:eastAsia="en-GB"/>
        </w:rPr>
        <w:t>.</w:t>
      </w:r>
    </w:p>
    <w:p w14:paraId="332A505F"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1916" w:name="_DV_M703"/>
      <w:bookmarkStart w:id="1917" w:name="_9kR3WTr8E846EHFG"/>
      <w:bookmarkEnd w:id="1916"/>
      <w:bookmarkEnd w:id="1917"/>
      <w:r w:rsidRPr="006D7F01">
        <w:rPr>
          <w:rFonts w:ascii="Times New Roman" w:hAnsi="Times New Roman"/>
          <w:b/>
          <w:bCs/>
          <w:lang w:eastAsia="en-GB"/>
        </w:rPr>
        <w:t>Suspended or Revoked Certificates</w:t>
      </w:r>
    </w:p>
    <w:p w14:paraId="795A0AB3"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Contractor shall ensure that no person certified as a Prisoner Custody </w:t>
      </w:r>
      <w:bookmarkStart w:id="1918" w:name="_9kMH6N6ZWu6GF8INdLjnliy"/>
      <w:r w:rsidRPr="006D7F01">
        <w:rPr>
          <w:rFonts w:ascii="Times New Roman" w:hAnsi="Times New Roman"/>
          <w:lang w:eastAsia="en-GB"/>
        </w:rPr>
        <w:t>Officer</w:t>
      </w:r>
      <w:bookmarkEnd w:id="1918"/>
      <w:r w:rsidRPr="006D7F01">
        <w:rPr>
          <w:rFonts w:ascii="Times New Roman" w:hAnsi="Times New Roman"/>
          <w:lang w:eastAsia="en-GB"/>
        </w:rPr>
        <w:t xml:space="preserve"> may be employed in that capacity if</w:t>
      </w:r>
      <w:r w:rsidR="00475F7B" w:rsidRPr="006D7F01">
        <w:rPr>
          <w:rFonts w:ascii="Times New Roman" w:hAnsi="Times New Roman"/>
          <w:lang w:eastAsia="en-GB"/>
        </w:rPr>
        <w:t xml:space="preserve"> </w:t>
      </w:r>
      <w:r w:rsidR="00CC4577">
        <w:rPr>
          <w:rFonts w:ascii="Times New Roman" w:hAnsi="Times New Roman"/>
          <w:lang w:eastAsia="en-GB"/>
        </w:rPr>
        <w:t>their</w:t>
      </w:r>
      <w:r w:rsidR="00475F7B" w:rsidRPr="006D7F01">
        <w:rPr>
          <w:rFonts w:ascii="Times New Roman" w:hAnsi="Times New Roman"/>
          <w:lang w:eastAsia="en-GB"/>
        </w:rPr>
        <w:t xml:space="preserve"> </w:t>
      </w:r>
      <w:r w:rsidRPr="006D7F01">
        <w:rPr>
          <w:rFonts w:ascii="Times New Roman" w:hAnsi="Times New Roman"/>
          <w:lang w:eastAsia="en-GB"/>
        </w:rPr>
        <w:t>certification has been revoked or during any period when</w:t>
      </w:r>
      <w:r w:rsidR="00475F7B" w:rsidRPr="006D7F01">
        <w:rPr>
          <w:rFonts w:ascii="Times New Roman" w:hAnsi="Times New Roman"/>
          <w:lang w:eastAsia="en-GB"/>
        </w:rPr>
        <w:t xml:space="preserve"> </w:t>
      </w:r>
      <w:r w:rsidR="00CC4577">
        <w:rPr>
          <w:rFonts w:ascii="Times New Roman" w:hAnsi="Times New Roman"/>
          <w:lang w:eastAsia="en-GB"/>
        </w:rPr>
        <w:t>their</w:t>
      </w:r>
      <w:r w:rsidR="00475F7B" w:rsidRPr="006D7F01">
        <w:rPr>
          <w:rFonts w:ascii="Times New Roman" w:hAnsi="Times New Roman"/>
          <w:lang w:eastAsia="en-GB"/>
        </w:rPr>
        <w:t xml:space="preserve"> </w:t>
      </w:r>
      <w:r w:rsidRPr="006D7F01">
        <w:rPr>
          <w:rFonts w:ascii="Times New Roman" w:hAnsi="Times New Roman"/>
          <w:lang w:eastAsia="en-GB"/>
        </w:rPr>
        <w:t xml:space="preserve">certificate is suspended. </w:t>
      </w:r>
    </w:p>
    <w:p w14:paraId="0E596C17"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1919" w:name="_Ref172563234"/>
      <w:r w:rsidRPr="006D7F01">
        <w:rPr>
          <w:rFonts w:ascii="Times New Roman" w:hAnsi="Times New Roman"/>
          <w:lang w:eastAsia="en-GB"/>
        </w:rPr>
        <w:t xml:space="preserve">The Contractor shall notify the </w:t>
      </w:r>
      <w:bookmarkStart w:id="1920" w:name="_9kMI43H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920"/>
      <w:r w:rsidRPr="006D7F01">
        <w:rPr>
          <w:rFonts w:ascii="Times New Roman" w:hAnsi="Times New Roman"/>
          <w:lang w:eastAsia="en-GB"/>
        </w:rPr>
        <w:t xml:space="preserve"> Representative immediately of any behaviour of any Prisoner Custody </w:t>
      </w:r>
      <w:bookmarkStart w:id="1921" w:name="_9kMH7O6ZWu6GF8INdLjnliy"/>
      <w:r w:rsidRPr="006D7F01">
        <w:rPr>
          <w:rFonts w:ascii="Times New Roman" w:hAnsi="Times New Roman"/>
          <w:lang w:eastAsia="en-GB"/>
        </w:rPr>
        <w:t>Officer</w:t>
      </w:r>
      <w:bookmarkEnd w:id="1921"/>
      <w:r w:rsidRPr="006D7F01">
        <w:rPr>
          <w:rFonts w:ascii="Times New Roman" w:hAnsi="Times New Roman"/>
          <w:lang w:eastAsia="en-GB"/>
        </w:rPr>
        <w:t xml:space="preserve"> which would cast doubt on</w:t>
      </w:r>
      <w:r w:rsidR="00475F7B" w:rsidRPr="006D7F01">
        <w:rPr>
          <w:rFonts w:ascii="Times New Roman" w:hAnsi="Times New Roman"/>
          <w:lang w:eastAsia="en-GB"/>
        </w:rPr>
        <w:t xml:space="preserve"> </w:t>
      </w:r>
      <w:r w:rsidR="00CC4577">
        <w:rPr>
          <w:rFonts w:ascii="Times New Roman" w:hAnsi="Times New Roman"/>
          <w:lang w:eastAsia="en-GB"/>
        </w:rPr>
        <w:t>their</w:t>
      </w:r>
      <w:r w:rsidR="00475F7B" w:rsidRPr="006D7F01">
        <w:rPr>
          <w:rFonts w:ascii="Times New Roman" w:hAnsi="Times New Roman"/>
          <w:lang w:eastAsia="en-GB"/>
        </w:rPr>
        <w:t xml:space="preserve"> </w:t>
      </w:r>
      <w:r w:rsidRPr="006D7F01">
        <w:rPr>
          <w:rFonts w:ascii="Times New Roman" w:hAnsi="Times New Roman"/>
          <w:lang w:eastAsia="en-GB"/>
        </w:rPr>
        <w:t xml:space="preserve">fitness for certification as a Prisoner Custody </w:t>
      </w:r>
      <w:bookmarkStart w:id="1922" w:name="_9kMH8P6ZWu6GF8INdLjnliy"/>
      <w:r w:rsidRPr="006D7F01">
        <w:rPr>
          <w:rFonts w:ascii="Times New Roman" w:hAnsi="Times New Roman"/>
          <w:lang w:eastAsia="en-GB"/>
        </w:rPr>
        <w:t>Officer</w:t>
      </w:r>
      <w:bookmarkEnd w:id="1922"/>
      <w:r w:rsidRPr="006D7F01">
        <w:rPr>
          <w:rFonts w:ascii="Times New Roman" w:hAnsi="Times New Roman"/>
          <w:lang w:eastAsia="en-GB"/>
        </w:rPr>
        <w:t xml:space="preserve">, including if any member of the </w:t>
      </w:r>
      <w:bookmarkStart w:id="1923" w:name="_9kMI44I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1923"/>
      <w:r w:rsidRPr="006D7F01">
        <w:rPr>
          <w:rFonts w:ascii="Times New Roman" w:hAnsi="Times New Roman"/>
          <w:lang w:eastAsia="en-GB"/>
        </w:rPr>
        <w:t xml:space="preserve"> Staff receives a</w:t>
      </w:r>
      <w:r w:rsidR="00232846" w:rsidRPr="006D7F01">
        <w:rPr>
          <w:rFonts w:ascii="Times New Roman" w:hAnsi="Times New Roman"/>
          <w:lang w:eastAsia="en-GB"/>
        </w:rPr>
        <w:t xml:space="preserve"> police caution, a</w:t>
      </w:r>
      <w:r w:rsidRPr="006D7F01">
        <w:rPr>
          <w:rFonts w:ascii="Times New Roman" w:hAnsi="Times New Roman"/>
          <w:lang w:eastAsia="en-GB"/>
        </w:rPr>
        <w:t xml:space="preserve"> Conviction or an ASBO.</w:t>
      </w:r>
      <w:bookmarkEnd w:id="1919"/>
    </w:p>
    <w:p w14:paraId="179479F6" w14:textId="77777777" w:rsidR="00B5771A" w:rsidRPr="006D7F01" w:rsidRDefault="00B5771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Contractor shall ensure that Prisoner Custody </w:t>
      </w:r>
      <w:bookmarkStart w:id="1924" w:name="_9kMI0G6ZWu6GF8INdLjnliy"/>
      <w:r w:rsidRPr="006D7F01">
        <w:rPr>
          <w:rFonts w:ascii="Times New Roman" w:hAnsi="Times New Roman"/>
          <w:lang w:eastAsia="en-GB"/>
        </w:rPr>
        <w:t>Officers</w:t>
      </w:r>
      <w:bookmarkEnd w:id="1924"/>
      <w:r w:rsidRPr="006D7F01">
        <w:rPr>
          <w:rFonts w:ascii="Times New Roman" w:hAnsi="Times New Roman"/>
          <w:lang w:eastAsia="en-GB"/>
        </w:rPr>
        <w:t xml:space="preserve"> shall display their </w:t>
      </w:r>
      <w:r w:rsidR="007D1780" w:rsidRPr="006D7F01">
        <w:rPr>
          <w:rFonts w:ascii="Times New Roman" w:hAnsi="Times New Roman"/>
          <w:lang w:eastAsia="en-GB"/>
        </w:rPr>
        <w:t>p</w:t>
      </w:r>
      <w:r w:rsidRPr="006D7F01">
        <w:rPr>
          <w:rFonts w:ascii="Times New Roman" w:hAnsi="Times New Roman"/>
          <w:lang w:eastAsia="en-GB"/>
        </w:rPr>
        <w:t xml:space="preserve">risoner </w:t>
      </w:r>
      <w:r w:rsidR="007D1780" w:rsidRPr="006D7F01">
        <w:rPr>
          <w:rFonts w:ascii="Times New Roman" w:hAnsi="Times New Roman"/>
          <w:lang w:eastAsia="en-GB"/>
        </w:rPr>
        <w:t>c</w:t>
      </w:r>
      <w:r w:rsidRPr="006D7F01">
        <w:rPr>
          <w:rFonts w:ascii="Times New Roman" w:hAnsi="Times New Roman"/>
          <w:lang w:eastAsia="en-GB"/>
        </w:rPr>
        <w:t>ustody certificates at all times whilst on duty</w:t>
      </w:r>
      <w:r w:rsidR="00A01CAE" w:rsidRPr="006D7F01">
        <w:rPr>
          <w:rFonts w:ascii="Times New Roman" w:hAnsi="Times New Roman"/>
          <w:lang w:eastAsia="en-GB"/>
        </w:rPr>
        <w:t xml:space="preserve"> at the Site</w:t>
      </w:r>
      <w:r w:rsidRPr="006D7F01">
        <w:rPr>
          <w:rFonts w:ascii="Times New Roman" w:hAnsi="Times New Roman"/>
          <w:lang w:eastAsia="en-GB"/>
        </w:rPr>
        <w:t>.</w:t>
      </w:r>
    </w:p>
    <w:bookmarkStart w:id="1925" w:name="_DV_M704"/>
    <w:bookmarkStart w:id="1926" w:name="_DV_M705"/>
    <w:bookmarkEnd w:id="1925"/>
    <w:bookmarkEnd w:id="1926"/>
    <w:p w14:paraId="36179069" w14:textId="77777777" w:rsidR="00AB5EBA" w:rsidRPr="006D7F01" w:rsidRDefault="006738F7" w:rsidP="00454281">
      <w:pPr>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_Ref408825770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1927" w:name="_Toc122454755"/>
      <w:r w:rsidR="00B5102B">
        <w:rPr>
          <w:rFonts w:ascii="Times New Roman" w:hAnsi="Times New Roman"/>
        </w:rPr>
        <w:instrText>36</w:instrText>
      </w:r>
      <w:r w:rsidRPr="006D7F01">
        <w:rPr>
          <w:rFonts w:ascii="Times New Roman" w:hAnsi="Times New Roman"/>
        </w:rPr>
        <w:fldChar w:fldCharType="end"/>
      </w:r>
      <w:r w:rsidRPr="006D7F01">
        <w:rPr>
          <w:rFonts w:ascii="Times New Roman" w:hAnsi="Times New Roman"/>
        </w:rPr>
        <w:tab/>
        <w:instrText>THE CONTRACTOR</w:instrText>
      </w:r>
      <w:r w:rsidR="004A61D8" w:rsidRPr="006D7F01">
        <w:rPr>
          <w:rFonts w:ascii="Times New Roman" w:hAnsi="Times New Roman"/>
        </w:rPr>
        <w:instrText>'</w:instrText>
      </w:r>
      <w:r w:rsidRPr="006D7F01">
        <w:rPr>
          <w:rFonts w:ascii="Times New Roman" w:hAnsi="Times New Roman"/>
        </w:rPr>
        <w:instrText>S STAFF</w:instrText>
      </w:r>
      <w:bookmarkEnd w:id="1927"/>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1928" w:name="_Ref159297961"/>
      <w:bookmarkStart w:id="1929" w:name="_Ref408825770"/>
      <w:r w:rsidR="00AB5EBA" w:rsidRPr="006D7F01">
        <w:rPr>
          <w:rFonts w:ascii="Times New Roman" w:hAnsi="Times New Roman"/>
          <w:b/>
          <w:bCs/>
          <w:lang w:eastAsia="en-GB"/>
        </w:rPr>
        <w:t xml:space="preserve">THE </w:t>
      </w:r>
      <w:bookmarkStart w:id="1930" w:name="_9kMI45J7aXvAB78DG"/>
      <w:r w:rsidR="00AB5EBA" w:rsidRPr="006D7F01">
        <w:rPr>
          <w:rFonts w:ascii="Times New Roman" w:hAnsi="Times New Roman"/>
          <w:b/>
          <w:bCs/>
          <w:lang w:eastAsia="en-GB"/>
        </w:rPr>
        <w:t>CONTRACTOR</w:t>
      </w:r>
      <w:r w:rsidR="004A61D8" w:rsidRPr="006D7F01">
        <w:rPr>
          <w:rFonts w:ascii="Times New Roman" w:hAnsi="Times New Roman"/>
          <w:b/>
          <w:bCs/>
          <w:lang w:eastAsia="en-GB"/>
        </w:rPr>
        <w:t>'</w:t>
      </w:r>
      <w:r w:rsidR="00AB5EBA" w:rsidRPr="006D7F01">
        <w:rPr>
          <w:rFonts w:ascii="Times New Roman" w:hAnsi="Times New Roman"/>
          <w:b/>
          <w:bCs/>
          <w:lang w:eastAsia="en-GB"/>
        </w:rPr>
        <w:t>S</w:t>
      </w:r>
      <w:bookmarkEnd w:id="1930"/>
      <w:r w:rsidR="00AB5EBA" w:rsidRPr="006D7F01">
        <w:rPr>
          <w:rFonts w:ascii="Times New Roman" w:hAnsi="Times New Roman"/>
          <w:b/>
          <w:bCs/>
          <w:lang w:eastAsia="en-GB"/>
        </w:rPr>
        <w:t xml:space="preserve"> STAFF</w:t>
      </w:r>
      <w:bookmarkStart w:id="1931" w:name="_NN5255"/>
      <w:bookmarkEnd w:id="1928"/>
      <w:bookmarkEnd w:id="1929"/>
      <w:bookmarkEnd w:id="1931"/>
    </w:p>
    <w:p w14:paraId="410BCEE8"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1932" w:name="_DV_M706"/>
      <w:bookmarkStart w:id="1933" w:name="_Ref279416412"/>
      <w:bookmarkEnd w:id="1932"/>
      <w:r w:rsidRPr="006D7F01">
        <w:rPr>
          <w:rFonts w:ascii="Times New Roman" w:hAnsi="Times New Roman"/>
          <w:b/>
          <w:bCs/>
          <w:lang w:eastAsia="en-GB"/>
        </w:rPr>
        <w:t>Recruitment and Training</w:t>
      </w:r>
      <w:bookmarkEnd w:id="1933"/>
    </w:p>
    <w:p w14:paraId="7D0D6E0C"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lastRenderedPageBreak/>
        <w:t>The Contractor shall:</w:t>
      </w:r>
    </w:p>
    <w:p w14:paraId="0743C56A" w14:textId="77777777" w:rsidR="00AB5EBA" w:rsidRPr="006D7F01" w:rsidRDefault="00AB5EBA" w:rsidP="00454281">
      <w:pPr>
        <w:widowControl w:val="0"/>
        <w:numPr>
          <w:ilvl w:val="2"/>
          <w:numId w:val="3"/>
        </w:numPr>
        <w:spacing w:after="240" w:line="312" w:lineRule="auto"/>
        <w:outlineLvl w:val="2"/>
        <w:rPr>
          <w:rFonts w:ascii="Times New Roman" w:hAnsi="Times New Roman"/>
          <w:b/>
          <w:bCs/>
          <w:lang w:eastAsia="en-GB"/>
        </w:rPr>
      </w:pPr>
      <w:r w:rsidRPr="006D7F01">
        <w:rPr>
          <w:rFonts w:ascii="Times New Roman" w:hAnsi="Times New Roman"/>
          <w:lang w:eastAsia="en-GB"/>
        </w:rPr>
        <w:t xml:space="preserve">be responsible for the recruitment and provision of the </w:t>
      </w:r>
      <w:bookmarkStart w:id="1934" w:name="_9kMI46K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1934"/>
      <w:r w:rsidRPr="006D7F01">
        <w:rPr>
          <w:rFonts w:ascii="Times New Roman" w:hAnsi="Times New Roman"/>
          <w:lang w:eastAsia="en-GB"/>
        </w:rPr>
        <w:t xml:space="preserve"> Staff;</w:t>
      </w:r>
    </w:p>
    <w:p w14:paraId="4DF91B25" w14:textId="77777777" w:rsidR="00AB5EBA" w:rsidRPr="006D7F01" w:rsidRDefault="00AB5EBA" w:rsidP="00454281">
      <w:pPr>
        <w:widowControl w:val="0"/>
        <w:numPr>
          <w:ilvl w:val="2"/>
          <w:numId w:val="3"/>
        </w:numPr>
        <w:spacing w:after="240" w:line="312" w:lineRule="auto"/>
        <w:outlineLvl w:val="2"/>
        <w:rPr>
          <w:rFonts w:ascii="Times New Roman" w:hAnsi="Times New Roman"/>
          <w:b/>
          <w:bCs/>
          <w:lang w:eastAsia="en-GB"/>
        </w:rPr>
      </w:pPr>
      <w:bookmarkStart w:id="1935" w:name="_Ref193733484"/>
      <w:r w:rsidRPr="006D7F01">
        <w:rPr>
          <w:rFonts w:ascii="Times New Roman" w:hAnsi="Times New Roman"/>
          <w:lang w:eastAsia="en-GB"/>
        </w:rPr>
        <w:t xml:space="preserve">in respect of any member of the </w:t>
      </w:r>
      <w:bookmarkStart w:id="1936" w:name="_9kMI47L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1936"/>
      <w:r w:rsidRPr="006D7F01">
        <w:rPr>
          <w:rFonts w:ascii="Times New Roman" w:hAnsi="Times New Roman"/>
          <w:lang w:eastAsia="en-GB"/>
        </w:rPr>
        <w:t xml:space="preserve"> </w:t>
      </w:r>
      <w:r w:rsidR="006C39B5" w:rsidRPr="006D7F01">
        <w:rPr>
          <w:rFonts w:ascii="Times New Roman" w:hAnsi="Times New Roman"/>
          <w:lang w:eastAsia="en-GB"/>
        </w:rPr>
        <w:t>S</w:t>
      </w:r>
      <w:r w:rsidRPr="006D7F01">
        <w:rPr>
          <w:rFonts w:ascii="Times New Roman" w:hAnsi="Times New Roman"/>
          <w:lang w:eastAsia="en-GB"/>
        </w:rPr>
        <w:t>taff:</w:t>
      </w:r>
      <w:bookmarkEnd w:id="1935"/>
    </w:p>
    <w:p w14:paraId="689337A6"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question each such person as to whether </w:t>
      </w:r>
      <w:r w:rsidR="004E6AF2">
        <w:rPr>
          <w:rFonts w:ascii="Times New Roman" w:hAnsi="Times New Roman"/>
          <w:lang w:eastAsia="en-GB"/>
        </w:rPr>
        <w:t xml:space="preserve">they have </w:t>
      </w:r>
      <w:r w:rsidRPr="006D7F01">
        <w:rPr>
          <w:rFonts w:ascii="Times New Roman" w:hAnsi="Times New Roman"/>
          <w:lang w:eastAsia="en-GB"/>
        </w:rPr>
        <w:t xml:space="preserve">any </w:t>
      </w:r>
      <w:r w:rsidR="00A01CAE" w:rsidRPr="006D7F01">
        <w:rPr>
          <w:rFonts w:ascii="Times New Roman" w:hAnsi="Times New Roman"/>
          <w:lang w:eastAsia="en-GB"/>
        </w:rPr>
        <w:t xml:space="preserve">police cautions, </w:t>
      </w:r>
      <w:r w:rsidRPr="006D7F01">
        <w:rPr>
          <w:rFonts w:ascii="Times New Roman" w:hAnsi="Times New Roman"/>
          <w:lang w:eastAsia="en-GB"/>
        </w:rPr>
        <w:t>Convictions or ASBOs;</w:t>
      </w:r>
    </w:p>
    <w:p w14:paraId="72CADA01" w14:textId="77777777" w:rsidR="007E36B3"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carry out </w:t>
      </w:r>
      <w:r w:rsidR="00EB2D86" w:rsidRPr="006D7F01">
        <w:rPr>
          <w:rFonts w:ascii="Times New Roman" w:hAnsi="Times New Roman"/>
          <w:lang w:eastAsia="en-GB"/>
        </w:rPr>
        <w:t>the applicable</w:t>
      </w:r>
      <w:r w:rsidRPr="006D7F01">
        <w:rPr>
          <w:rFonts w:ascii="Times New Roman" w:hAnsi="Times New Roman"/>
          <w:lang w:eastAsia="en-GB"/>
        </w:rPr>
        <w:t xml:space="preserve"> check with the </w:t>
      </w:r>
      <w:r w:rsidR="00C25D8F" w:rsidRPr="006D7F01">
        <w:rPr>
          <w:rFonts w:ascii="Times New Roman" w:hAnsi="Times New Roman"/>
          <w:lang w:eastAsia="en-GB"/>
        </w:rPr>
        <w:t>Disclosure and</w:t>
      </w:r>
      <w:r w:rsidR="005D1251" w:rsidRPr="006D7F01">
        <w:rPr>
          <w:rFonts w:ascii="Times New Roman" w:hAnsi="Times New Roman"/>
          <w:lang w:eastAsia="en-GB"/>
        </w:rPr>
        <w:t xml:space="preserve"> Barring Service </w:t>
      </w:r>
      <w:r w:rsidR="00EB2D86" w:rsidRPr="006D7F01">
        <w:rPr>
          <w:rFonts w:ascii="Times New Roman" w:hAnsi="Times New Roman"/>
          <w:lang w:eastAsia="en-GB"/>
        </w:rPr>
        <w:t xml:space="preserve">(or </w:t>
      </w:r>
      <w:r w:rsidR="00A01CAE" w:rsidRPr="006D7F01">
        <w:rPr>
          <w:rFonts w:ascii="Times New Roman" w:hAnsi="Times New Roman"/>
          <w:lang w:eastAsia="en-GB"/>
        </w:rPr>
        <w:t xml:space="preserve">such </w:t>
      </w:r>
      <w:r w:rsidR="00EB2D86" w:rsidRPr="006D7F01">
        <w:rPr>
          <w:rFonts w:ascii="Times New Roman" w:hAnsi="Times New Roman"/>
          <w:lang w:eastAsia="en-GB"/>
        </w:rPr>
        <w:t>other relevant body</w:t>
      </w:r>
      <w:r w:rsidR="00A01CAE" w:rsidRPr="006D7F01">
        <w:rPr>
          <w:rFonts w:ascii="Times New Roman" w:hAnsi="Times New Roman"/>
          <w:lang w:eastAsia="en-GB"/>
        </w:rPr>
        <w:t xml:space="preserve"> from time to time</w:t>
      </w:r>
      <w:r w:rsidR="00EB2D86" w:rsidRPr="006D7F01">
        <w:rPr>
          <w:rFonts w:ascii="Times New Roman" w:hAnsi="Times New Roman"/>
          <w:lang w:eastAsia="en-GB"/>
        </w:rPr>
        <w:t>)</w:t>
      </w:r>
      <w:r w:rsidRPr="006D7F01">
        <w:rPr>
          <w:rFonts w:ascii="Times New Roman" w:hAnsi="Times New Roman"/>
          <w:lang w:eastAsia="en-GB"/>
        </w:rPr>
        <w:t>;</w:t>
      </w:r>
      <w:r w:rsidR="00EB2D86" w:rsidRPr="006D7F01">
        <w:rPr>
          <w:rFonts w:ascii="Times New Roman" w:hAnsi="Times New Roman"/>
          <w:lang w:eastAsia="en-GB"/>
        </w:rPr>
        <w:t xml:space="preserve"> and</w:t>
      </w:r>
    </w:p>
    <w:p w14:paraId="6B1A5E7C"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notify the </w:t>
      </w:r>
      <w:bookmarkStart w:id="1937" w:name="_9kMI48M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937"/>
      <w:r w:rsidRPr="006D7F01">
        <w:rPr>
          <w:rFonts w:ascii="Times New Roman" w:hAnsi="Times New Roman"/>
          <w:lang w:eastAsia="en-GB"/>
        </w:rPr>
        <w:t xml:space="preserve"> Representative of the results of such checks;</w:t>
      </w:r>
    </w:p>
    <w:p w14:paraId="6DA79A47" w14:textId="77777777" w:rsidR="00AB5EBA" w:rsidRPr="006D7F01" w:rsidRDefault="00AB5EBA" w:rsidP="00454281">
      <w:pPr>
        <w:widowControl w:val="0"/>
        <w:numPr>
          <w:ilvl w:val="2"/>
          <w:numId w:val="3"/>
        </w:numPr>
        <w:spacing w:after="240" w:line="312" w:lineRule="auto"/>
        <w:outlineLvl w:val="2"/>
        <w:rPr>
          <w:rFonts w:ascii="Times New Roman" w:hAnsi="Times New Roman"/>
          <w:b/>
          <w:bCs/>
          <w:lang w:eastAsia="en-GB"/>
        </w:rPr>
      </w:pPr>
      <w:r w:rsidRPr="006D7F01">
        <w:rPr>
          <w:rFonts w:ascii="Times New Roman" w:hAnsi="Times New Roman"/>
          <w:lang w:eastAsia="en-GB"/>
        </w:rPr>
        <w:t xml:space="preserve">ensure that no person who discloses any Convictions or ASBOs, or who is found to have any Convictions following the results of a </w:t>
      </w:r>
      <w:r w:rsidR="00C25D8F" w:rsidRPr="006D7F01">
        <w:rPr>
          <w:rFonts w:ascii="Times New Roman" w:hAnsi="Times New Roman"/>
          <w:lang w:eastAsia="en-GB"/>
        </w:rPr>
        <w:t>Disclosure and</w:t>
      </w:r>
      <w:r w:rsidR="005D1251" w:rsidRPr="006D7F01">
        <w:rPr>
          <w:rFonts w:ascii="Times New Roman" w:hAnsi="Times New Roman"/>
          <w:lang w:eastAsia="en-GB"/>
        </w:rPr>
        <w:t xml:space="preserve"> Barring </w:t>
      </w:r>
      <w:bookmarkStart w:id="1938" w:name="_9kR3WTr5DA4DHcLr91jg"/>
      <w:r w:rsidR="005D1251" w:rsidRPr="006D7F01">
        <w:rPr>
          <w:rFonts w:ascii="Times New Roman" w:hAnsi="Times New Roman"/>
          <w:lang w:eastAsia="en-GB"/>
        </w:rPr>
        <w:t>Service</w:t>
      </w:r>
      <w:bookmarkEnd w:id="1938"/>
      <w:r w:rsidR="005D1251" w:rsidRPr="006D7F01">
        <w:rPr>
          <w:rFonts w:ascii="Times New Roman" w:hAnsi="Times New Roman"/>
          <w:lang w:eastAsia="en-GB"/>
        </w:rPr>
        <w:t xml:space="preserve"> </w:t>
      </w:r>
      <w:r w:rsidR="00EB2D86" w:rsidRPr="006D7F01">
        <w:rPr>
          <w:rFonts w:ascii="Times New Roman" w:hAnsi="Times New Roman"/>
          <w:lang w:eastAsia="en-GB"/>
        </w:rPr>
        <w:t>or other applicable</w:t>
      </w:r>
      <w:r w:rsidRPr="006D7F01">
        <w:rPr>
          <w:rFonts w:ascii="Times New Roman" w:hAnsi="Times New Roman"/>
          <w:lang w:eastAsia="en-GB"/>
        </w:rPr>
        <w:t xml:space="preserve"> check, is employed or engaged as a member of the </w:t>
      </w:r>
      <w:bookmarkStart w:id="1939" w:name="_9kMI49N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1939"/>
      <w:r w:rsidRPr="006D7F01">
        <w:rPr>
          <w:rFonts w:ascii="Times New Roman" w:hAnsi="Times New Roman"/>
          <w:lang w:eastAsia="en-GB"/>
        </w:rPr>
        <w:t xml:space="preserve"> Staff without the </w:t>
      </w:r>
      <w:bookmarkStart w:id="1940" w:name="_9kMI4AO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940"/>
      <w:r w:rsidRPr="006D7F01">
        <w:rPr>
          <w:rFonts w:ascii="Times New Roman" w:hAnsi="Times New Roman"/>
          <w:lang w:eastAsia="en-GB"/>
        </w:rPr>
        <w:t xml:space="preserve"> </w:t>
      </w:r>
      <w:bookmarkStart w:id="1941" w:name="_9kMI4BP7aXvAB78DG"/>
      <w:r w:rsidRPr="006D7F01">
        <w:rPr>
          <w:rFonts w:ascii="Times New Roman" w:hAnsi="Times New Roman"/>
          <w:lang w:eastAsia="en-GB"/>
        </w:rPr>
        <w:t>Representative</w:t>
      </w:r>
      <w:r w:rsidR="004A61D8" w:rsidRPr="006D7F01">
        <w:rPr>
          <w:rFonts w:ascii="Times New Roman" w:hAnsi="Times New Roman"/>
          <w:lang w:eastAsia="en-GB"/>
        </w:rPr>
        <w:t>'</w:t>
      </w:r>
      <w:r w:rsidRPr="006D7F01">
        <w:rPr>
          <w:rFonts w:ascii="Times New Roman" w:hAnsi="Times New Roman"/>
          <w:lang w:eastAsia="en-GB"/>
        </w:rPr>
        <w:t>s</w:t>
      </w:r>
      <w:bookmarkEnd w:id="1941"/>
      <w:r w:rsidR="002E7E9B" w:rsidRPr="006D7F01">
        <w:rPr>
          <w:rFonts w:ascii="Times New Roman" w:hAnsi="Times New Roman"/>
          <w:lang w:eastAsia="en-GB"/>
        </w:rPr>
        <w:t xml:space="preserve"> A</w:t>
      </w:r>
      <w:r w:rsidRPr="006D7F01">
        <w:rPr>
          <w:rFonts w:ascii="Times New Roman" w:hAnsi="Times New Roman"/>
          <w:lang w:eastAsia="en-GB"/>
        </w:rPr>
        <w:t>pproval (such approval not to be unreasonably delayed);</w:t>
      </w:r>
      <w:r w:rsidRPr="006D7F01">
        <w:rPr>
          <w:rFonts w:ascii="Times New Roman" w:hAnsi="Times New Roman"/>
          <w:b/>
          <w:bCs/>
          <w:lang w:eastAsia="en-GB"/>
        </w:rPr>
        <w:t xml:space="preserve"> </w:t>
      </w:r>
    </w:p>
    <w:p w14:paraId="51D690E6" w14:textId="77777777" w:rsidR="00AB5EBA" w:rsidRPr="006D7F01" w:rsidRDefault="00AB5EBA" w:rsidP="00454281">
      <w:pPr>
        <w:widowControl w:val="0"/>
        <w:numPr>
          <w:ilvl w:val="2"/>
          <w:numId w:val="3"/>
        </w:numPr>
        <w:spacing w:after="240" w:line="312" w:lineRule="auto"/>
        <w:outlineLvl w:val="2"/>
        <w:rPr>
          <w:rFonts w:ascii="Times New Roman" w:hAnsi="Times New Roman"/>
          <w:b/>
          <w:bCs/>
          <w:lang w:eastAsia="en-GB"/>
        </w:rPr>
      </w:pPr>
      <w:r w:rsidRPr="006D7F01">
        <w:rPr>
          <w:rFonts w:ascii="Times New Roman" w:hAnsi="Times New Roman"/>
          <w:lang w:eastAsia="en-GB"/>
        </w:rPr>
        <w:t xml:space="preserve">advise the </w:t>
      </w:r>
      <w:bookmarkStart w:id="1942" w:name="_9kMI4CQ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942"/>
      <w:r w:rsidRPr="006D7F01">
        <w:rPr>
          <w:rFonts w:ascii="Times New Roman" w:hAnsi="Times New Roman"/>
          <w:lang w:eastAsia="en-GB"/>
        </w:rPr>
        <w:t xml:space="preserve"> Representative at all times of any person who, subsequent to</w:t>
      </w:r>
      <w:r w:rsidR="00475F7B" w:rsidRPr="006D7F01">
        <w:rPr>
          <w:rFonts w:ascii="Times New Roman" w:hAnsi="Times New Roman"/>
          <w:lang w:eastAsia="en-GB"/>
        </w:rPr>
        <w:t xml:space="preserve"> </w:t>
      </w:r>
      <w:r w:rsidR="00CC4577">
        <w:rPr>
          <w:rFonts w:ascii="Times New Roman" w:hAnsi="Times New Roman"/>
          <w:lang w:eastAsia="en-GB"/>
        </w:rPr>
        <w:t>their</w:t>
      </w:r>
      <w:r w:rsidR="00475F7B" w:rsidRPr="006D7F01">
        <w:rPr>
          <w:rFonts w:ascii="Times New Roman" w:hAnsi="Times New Roman"/>
          <w:lang w:eastAsia="en-GB"/>
        </w:rPr>
        <w:t xml:space="preserve"> </w:t>
      </w:r>
      <w:r w:rsidRPr="006D7F01">
        <w:rPr>
          <w:rFonts w:ascii="Times New Roman" w:hAnsi="Times New Roman"/>
          <w:lang w:eastAsia="en-GB"/>
        </w:rPr>
        <w:t xml:space="preserve">commencement of employment as a member of the </w:t>
      </w:r>
      <w:bookmarkStart w:id="1943" w:name="_9kMI54H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1943"/>
      <w:r w:rsidRPr="006D7F01">
        <w:rPr>
          <w:rFonts w:ascii="Times New Roman" w:hAnsi="Times New Roman"/>
          <w:lang w:eastAsia="en-GB"/>
        </w:rPr>
        <w:t xml:space="preserve"> Staff receives a Conviction or ASBO or whose previous Convictions or ASBOs become kn</w:t>
      </w:r>
      <w:r w:rsidR="00683521" w:rsidRPr="006D7F01">
        <w:rPr>
          <w:rFonts w:ascii="Times New Roman" w:hAnsi="Times New Roman"/>
          <w:lang w:eastAsia="en-GB"/>
        </w:rPr>
        <w:t xml:space="preserve">own to the Contractor (or any </w:t>
      </w:r>
      <w:r w:rsidR="00B80EED" w:rsidRPr="006D7F01">
        <w:rPr>
          <w:rFonts w:ascii="Times New Roman" w:hAnsi="Times New Roman"/>
          <w:lang w:eastAsia="en-GB"/>
        </w:rPr>
        <w:t>Sub-Contractor</w:t>
      </w:r>
      <w:r w:rsidRPr="006D7F01">
        <w:rPr>
          <w:rFonts w:ascii="Times New Roman" w:hAnsi="Times New Roman"/>
          <w:lang w:eastAsia="en-GB"/>
        </w:rPr>
        <w:t>); and</w:t>
      </w:r>
    </w:p>
    <w:p w14:paraId="2F81B22E" w14:textId="77777777" w:rsidR="00DE1A00" w:rsidRPr="006D7F01" w:rsidRDefault="00AB5EBA" w:rsidP="00454281">
      <w:pPr>
        <w:widowControl w:val="0"/>
        <w:numPr>
          <w:ilvl w:val="2"/>
          <w:numId w:val="3"/>
        </w:numPr>
        <w:spacing w:after="240" w:line="312" w:lineRule="auto"/>
        <w:outlineLvl w:val="2"/>
        <w:rPr>
          <w:rFonts w:ascii="Times New Roman" w:hAnsi="Times New Roman"/>
          <w:b/>
          <w:bCs/>
          <w:lang w:eastAsia="en-GB"/>
        </w:rPr>
      </w:pPr>
      <w:r w:rsidRPr="006D7F01">
        <w:rPr>
          <w:rFonts w:ascii="Times New Roman" w:hAnsi="Times New Roman"/>
          <w:lang w:eastAsia="en-GB"/>
        </w:rPr>
        <w:t xml:space="preserve">ensure that all members of the </w:t>
      </w:r>
      <w:bookmarkStart w:id="1944" w:name="_9kMI55I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1944"/>
      <w:r w:rsidRPr="006D7F01">
        <w:rPr>
          <w:rFonts w:ascii="Times New Roman" w:hAnsi="Times New Roman"/>
          <w:lang w:eastAsia="en-GB"/>
        </w:rPr>
        <w:t xml:space="preserve"> Staff</w:t>
      </w:r>
      <w:r w:rsidR="00DE1A00" w:rsidRPr="006D7F01">
        <w:rPr>
          <w:rFonts w:ascii="Times New Roman" w:hAnsi="Times New Roman"/>
          <w:lang w:eastAsia="en-GB"/>
        </w:rPr>
        <w:t>:</w:t>
      </w:r>
    </w:p>
    <w:p w14:paraId="1D9D5466" w14:textId="77777777" w:rsidR="00DE1A00" w:rsidRPr="006D7F01" w:rsidRDefault="00DE1A00" w:rsidP="00454281">
      <w:pPr>
        <w:widowControl w:val="0"/>
        <w:numPr>
          <w:ilvl w:val="3"/>
          <w:numId w:val="3"/>
        </w:numPr>
        <w:spacing w:after="240" w:line="312" w:lineRule="auto"/>
        <w:outlineLvl w:val="3"/>
        <w:rPr>
          <w:rFonts w:ascii="Times New Roman" w:hAnsi="Times New Roman"/>
          <w:bCs/>
          <w:lang w:eastAsia="en-GB"/>
        </w:rPr>
      </w:pPr>
      <w:r w:rsidRPr="006D7F01">
        <w:rPr>
          <w:rFonts w:ascii="Times New Roman" w:hAnsi="Times New Roman"/>
          <w:bCs/>
          <w:lang w:eastAsia="en-GB"/>
        </w:rPr>
        <w:t xml:space="preserve">are </w:t>
      </w:r>
      <w:r w:rsidRPr="006D7F01">
        <w:rPr>
          <w:rFonts w:ascii="Times New Roman" w:hAnsi="Times New Roman"/>
          <w:lang w:eastAsia="en-GB"/>
        </w:rPr>
        <w:t>appropriately</w:t>
      </w:r>
      <w:r w:rsidRPr="006D7F01">
        <w:rPr>
          <w:rFonts w:ascii="Times New Roman" w:hAnsi="Times New Roman"/>
          <w:bCs/>
          <w:lang w:eastAsia="en-GB"/>
        </w:rPr>
        <w:t xml:space="preserve"> qualified, trained and experienced to provide the Services with all reasonable skill, care and diligence; and</w:t>
      </w:r>
    </w:p>
    <w:p w14:paraId="37BB7DAF" w14:textId="77777777" w:rsidR="00AB5EBA" w:rsidRPr="006D7F01" w:rsidRDefault="00AB5EBA" w:rsidP="00454281">
      <w:pPr>
        <w:widowControl w:val="0"/>
        <w:numPr>
          <w:ilvl w:val="3"/>
          <w:numId w:val="3"/>
        </w:numPr>
        <w:spacing w:after="240" w:line="312" w:lineRule="auto"/>
        <w:outlineLvl w:val="3"/>
        <w:rPr>
          <w:rFonts w:ascii="Times New Roman" w:hAnsi="Times New Roman"/>
          <w:b/>
          <w:bCs/>
          <w:lang w:eastAsia="en-GB"/>
        </w:rPr>
      </w:pPr>
      <w:r w:rsidRPr="006D7F01">
        <w:rPr>
          <w:rFonts w:ascii="Times New Roman" w:hAnsi="Times New Roman"/>
          <w:lang w:eastAsia="en-GB"/>
        </w:rPr>
        <w:t xml:space="preserve">receive proper training and supervision in their functions and duties to ensure the proper performance of the </w:t>
      </w:r>
      <w:r w:rsidR="00FD1AB6" w:rsidRPr="006D7F01">
        <w:rPr>
          <w:rFonts w:ascii="Times New Roman" w:hAnsi="Times New Roman"/>
          <w:lang w:eastAsia="en-GB"/>
        </w:rPr>
        <w:t>Services</w:t>
      </w:r>
      <w:r w:rsidRPr="006D7F01">
        <w:rPr>
          <w:rFonts w:ascii="Times New Roman" w:hAnsi="Times New Roman"/>
          <w:lang w:eastAsia="en-GB"/>
        </w:rPr>
        <w:t xml:space="preserve">, such training to be subject to the </w:t>
      </w:r>
      <w:bookmarkStart w:id="1945" w:name="_9kMI56J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945"/>
      <w:r w:rsidRPr="006D7F01">
        <w:rPr>
          <w:rFonts w:ascii="Times New Roman" w:hAnsi="Times New Roman"/>
          <w:lang w:eastAsia="en-GB"/>
        </w:rPr>
        <w:t xml:space="preserve"> </w:t>
      </w:r>
      <w:bookmarkStart w:id="1946" w:name="_9kMI57K7aXvAB78DG"/>
      <w:r w:rsidRPr="006D7F01">
        <w:rPr>
          <w:rFonts w:ascii="Times New Roman" w:hAnsi="Times New Roman"/>
          <w:lang w:eastAsia="en-GB"/>
        </w:rPr>
        <w:t>Representative</w:t>
      </w:r>
      <w:r w:rsidR="004A61D8" w:rsidRPr="006D7F01">
        <w:rPr>
          <w:rFonts w:ascii="Times New Roman" w:hAnsi="Times New Roman"/>
          <w:lang w:eastAsia="en-GB"/>
        </w:rPr>
        <w:t>'</w:t>
      </w:r>
      <w:r w:rsidRPr="006D7F01">
        <w:rPr>
          <w:rFonts w:ascii="Times New Roman" w:hAnsi="Times New Roman"/>
          <w:lang w:eastAsia="en-GB"/>
        </w:rPr>
        <w:t>s</w:t>
      </w:r>
      <w:bookmarkEnd w:id="1946"/>
      <w:r w:rsidRPr="006D7F01">
        <w:rPr>
          <w:rFonts w:ascii="Times New Roman" w:hAnsi="Times New Roman"/>
          <w:lang w:eastAsia="en-GB"/>
        </w:rPr>
        <w:t xml:space="preserve"> </w:t>
      </w:r>
      <w:r w:rsidR="002E7E9B" w:rsidRPr="006D7F01">
        <w:rPr>
          <w:rFonts w:ascii="Times New Roman" w:hAnsi="Times New Roman"/>
          <w:lang w:eastAsia="en-GB"/>
        </w:rPr>
        <w:t>A</w:t>
      </w:r>
      <w:r w:rsidRPr="006D7F01">
        <w:rPr>
          <w:rFonts w:ascii="Times New Roman" w:hAnsi="Times New Roman"/>
          <w:lang w:eastAsia="en-GB"/>
        </w:rPr>
        <w:t>pproval (such approval not to be unreasonably delayed).</w:t>
      </w:r>
    </w:p>
    <w:p w14:paraId="2ED177FE" w14:textId="77777777" w:rsidR="00AB5EBA" w:rsidRPr="006D7F01" w:rsidRDefault="00AB5EBA" w:rsidP="00454281">
      <w:pPr>
        <w:keepNext/>
        <w:widowControl w:val="0"/>
        <w:numPr>
          <w:ilvl w:val="1"/>
          <w:numId w:val="3"/>
        </w:numPr>
        <w:spacing w:after="240" w:line="312" w:lineRule="auto"/>
        <w:outlineLvl w:val="1"/>
        <w:rPr>
          <w:rFonts w:ascii="Times New Roman" w:hAnsi="Times New Roman"/>
          <w:lang w:eastAsia="en-GB"/>
        </w:rPr>
      </w:pPr>
      <w:bookmarkStart w:id="1947" w:name="_DV_M707"/>
      <w:bookmarkEnd w:id="1947"/>
      <w:r w:rsidRPr="006D7F01">
        <w:rPr>
          <w:rFonts w:ascii="Times New Roman" w:hAnsi="Times New Roman"/>
          <w:b/>
          <w:bCs/>
          <w:lang w:eastAsia="en-GB"/>
        </w:rPr>
        <w:t>Uniforms</w:t>
      </w:r>
    </w:p>
    <w:p w14:paraId="34F527D0" w14:textId="77777777" w:rsidR="002F0895" w:rsidRPr="006D7F01" w:rsidRDefault="005D1AB6" w:rsidP="005D1AB6">
      <w:pPr>
        <w:widowControl w:val="0"/>
        <w:spacing w:after="240" w:line="312" w:lineRule="auto"/>
        <w:ind w:left="851"/>
        <w:rPr>
          <w:rFonts w:ascii="Times New Roman" w:hAnsi="Times New Roman"/>
          <w:lang w:eastAsia="en-GB"/>
        </w:rPr>
      </w:pPr>
      <w:r w:rsidRPr="006D7F01">
        <w:rPr>
          <w:rFonts w:ascii="Times New Roman" w:hAnsi="Times New Roman"/>
          <w:lang w:eastAsia="en-GB"/>
        </w:rPr>
        <w:t>The Contractor shall</w:t>
      </w:r>
      <w:r w:rsidR="00E212AE" w:rsidRPr="006D7F01">
        <w:rPr>
          <w:rFonts w:ascii="Times New Roman" w:hAnsi="Times New Roman"/>
          <w:lang w:eastAsia="en-GB"/>
        </w:rPr>
        <w:t>:</w:t>
      </w:r>
    </w:p>
    <w:p w14:paraId="3C05168D" w14:textId="77777777" w:rsidR="002F0895" w:rsidRPr="006D7F01" w:rsidRDefault="002F0895"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submit for the </w:t>
      </w:r>
      <w:bookmarkStart w:id="1948" w:name="_9kMI58L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948"/>
      <w:r w:rsidRPr="006D7F01">
        <w:rPr>
          <w:rFonts w:ascii="Times New Roman" w:hAnsi="Times New Roman"/>
          <w:lang w:eastAsia="en-GB"/>
        </w:rPr>
        <w:t xml:space="preserve"> </w:t>
      </w:r>
      <w:bookmarkStart w:id="1949" w:name="_9kMI59M7aXvAB78DG"/>
      <w:r w:rsidRPr="006D7F01">
        <w:rPr>
          <w:rFonts w:ascii="Times New Roman" w:hAnsi="Times New Roman"/>
          <w:lang w:eastAsia="en-GB"/>
        </w:rPr>
        <w:t>Representative</w:t>
      </w:r>
      <w:r w:rsidR="004A61D8" w:rsidRPr="006D7F01">
        <w:rPr>
          <w:rFonts w:ascii="Times New Roman" w:hAnsi="Times New Roman"/>
          <w:lang w:eastAsia="en-GB"/>
        </w:rPr>
        <w:t>'</w:t>
      </w:r>
      <w:r w:rsidRPr="006D7F01">
        <w:rPr>
          <w:rFonts w:ascii="Times New Roman" w:hAnsi="Times New Roman"/>
          <w:lang w:eastAsia="en-GB"/>
        </w:rPr>
        <w:t>s</w:t>
      </w:r>
      <w:bookmarkEnd w:id="1949"/>
      <w:r w:rsidRPr="006D7F01">
        <w:rPr>
          <w:rFonts w:ascii="Times New Roman" w:hAnsi="Times New Roman"/>
          <w:lang w:eastAsia="en-GB"/>
        </w:rPr>
        <w:t xml:space="preserve"> Approval any and all uniforms to be </w:t>
      </w:r>
      <w:r w:rsidRPr="006D7F01">
        <w:rPr>
          <w:rFonts w:ascii="Times New Roman" w:hAnsi="Times New Roman"/>
          <w:lang w:eastAsia="en-GB"/>
        </w:rPr>
        <w:lastRenderedPageBreak/>
        <w:t xml:space="preserve">worn by the </w:t>
      </w:r>
      <w:bookmarkStart w:id="1950" w:name="_9kMI5AN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1950"/>
      <w:r w:rsidRPr="006D7F01">
        <w:rPr>
          <w:rFonts w:ascii="Times New Roman" w:hAnsi="Times New Roman"/>
          <w:lang w:eastAsia="en-GB"/>
        </w:rPr>
        <w:t xml:space="preserve"> Staff (including the Prisoner Custody </w:t>
      </w:r>
      <w:bookmarkStart w:id="1951" w:name="_9kMI1H6ZWu6GF8INdLjnliy"/>
      <w:r w:rsidRPr="006D7F01">
        <w:rPr>
          <w:rFonts w:ascii="Times New Roman" w:hAnsi="Times New Roman"/>
          <w:lang w:eastAsia="en-GB"/>
        </w:rPr>
        <w:t>Officers</w:t>
      </w:r>
      <w:bookmarkEnd w:id="1951"/>
      <w:r w:rsidRPr="006D7F01">
        <w:rPr>
          <w:rFonts w:ascii="Times New Roman" w:hAnsi="Times New Roman"/>
          <w:lang w:eastAsia="en-GB"/>
        </w:rPr>
        <w:t xml:space="preserve">) at least </w:t>
      </w:r>
      <w:r w:rsidR="001A5828">
        <w:rPr>
          <w:rFonts w:ascii="Times New Roman" w:hAnsi="Times New Roman"/>
          <w:lang w:eastAsia="en-GB"/>
        </w:rPr>
        <w:t>one hundred and twenty (120) Days</w:t>
      </w:r>
      <w:r w:rsidRPr="006D7F01">
        <w:rPr>
          <w:rFonts w:ascii="Times New Roman" w:hAnsi="Times New Roman"/>
          <w:lang w:eastAsia="en-GB"/>
        </w:rPr>
        <w:t xml:space="preserve"> prior to </w:t>
      </w:r>
      <w:r w:rsidR="00BF1F6A" w:rsidRPr="006D7F01">
        <w:rPr>
          <w:rFonts w:ascii="Times New Roman" w:hAnsi="Times New Roman"/>
          <w:lang w:eastAsia="en-GB"/>
        </w:rPr>
        <w:t xml:space="preserve">the </w:t>
      </w:r>
      <w:r w:rsidRPr="006D7F01">
        <w:rPr>
          <w:rFonts w:ascii="Times New Roman" w:hAnsi="Times New Roman"/>
          <w:lang w:eastAsia="en-GB"/>
        </w:rPr>
        <w:t xml:space="preserve">Services Commencement Date; </w:t>
      </w:r>
    </w:p>
    <w:p w14:paraId="2A3EFDB5" w14:textId="77777777" w:rsidR="002F0895" w:rsidRPr="006D7F01" w:rsidRDefault="002F0895"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not take such uniforms into use and/or implement its required standards of dress for the </w:t>
      </w:r>
      <w:bookmarkStart w:id="1952" w:name="_9kMI5BO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1952"/>
      <w:r w:rsidRPr="006D7F01">
        <w:rPr>
          <w:rFonts w:ascii="Times New Roman" w:hAnsi="Times New Roman"/>
          <w:lang w:eastAsia="en-GB"/>
        </w:rPr>
        <w:t xml:space="preserve"> Staff </w:t>
      </w:r>
      <w:r w:rsidR="0034052B" w:rsidRPr="006D7F01">
        <w:rPr>
          <w:rFonts w:ascii="Times New Roman" w:hAnsi="Times New Roman"/>
          <w:lang w:eastAsia="en-GB"/>
        </w:rPr>
        <w:t xml:space="preserve">(including the Prisoner Custody </w:t>
      </w:r>
      <w:bookmarkStart w:id="1953" w:name="_9kMI2I6ZWu6GF8INdLjnliy"/>
      <w:r w:rsidR="0034052B" w:rsidRPr="006D7F01">
        <w:rPr>
          <w:rFonts w:ascii="Times New Roman" w:hAnsi="Times New Roman"/>
          <w:lang w:eastAsia="en-GB"/>
        </w:rPr>
        <w:t>Officers</w:t>
      </w:r>
      <w:bookmarkEnd w:id="1953"/>
      <w:r w:rsidR="0034052B" w:rsidRPr="006D7F01">
        <w:rPr>
          <w:rFonts w:ascii="Times New Roman" w:hAnsi="Times New Roman"/>
          <w:lang w:eastAsia="en-GB"/>
        </w:rPr>
        <w:t xml:space="preserve">) </w:t>
      </w:r>
      <w:r w:rsidRPr="006D7F01">
        <w:rPr>
          <w:rFonts w:ascii="Times New Roman" w:hAnsi="Times New Roman"/>
          <w:lang w:eastAsia="en-GB"/>
        </w:rPr>
        <w:t xml:space="preserve">without the </w:t>
      </w:r>
      <w:bookmarkStart w:id="1954" w:name="_9kMI5CP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954"/>
      <w:r w:rsidRPr="006D7F01">
        <w:rPr>
          <w:rFonts w:ascii="Times New Roman" w:hAnsi="Times New Roman"/>
          <w:lang w:eastAsia="en-GB"/>
        </w:rPr>
        <w:t xml:space="preserve"> </w:t>
      </w:r>
      <w:bookmarkStart w:id="1955" w:name="_9kMI5DQ7aXvAB78DG"/>
      <w:r w:rsidRPr="006D7F01">
        <w:rPr>
          <w:rFonts w:ascii="Times New Roman" w:hAnsi="Times New Roman"/>
          <w:lang w:eastAsia="en-GB"/>
        </w:rPr>
        <w:t>Representative</w:t>
      </w:r>
      <w:r w:rsidR="004A61D8" w:rsidRPr="006D7F01">
        <w:rPr>
          <w:rFonts w:ascii="Times New Roman" w:hAnsi="Times New Roman"/>
          <w:lang w:eastAsia="en-GB"/>
        </w:rPr>
        <w:t>'</w:t>
      </w:r>
      <w:r w:rsidRPr="006D7F01">
        <w:rPr>
          <w:rFonts w:ascii="Times New Roman" w:hAnsi="Times New Roman"/>
          <w:lang w:eastAsia="en-GB"/>
        </w:rPr>
        <w:t>s</w:t>
      </w:r>
      <w:bookmarkEnd w:id="1955"/>
      <w:r w:rsidRPr="006D7F01">
        <w:rPr>
          <w:rFonts w:ascii="Times New Roman" w:hAnsi="Times New Roman"/>
          <w:lang w:eastAsia="en-GB"/>
        </w:rPr>
        <w:t xml:space="preserve"> Approval</w:t>
      </w:r>
      <w:bookmarkStart w:id="1956" w:name="_DV_M708"/>
      <w:bookmarkEnd w:id="1956"/>
      <w:r w:rsidRPr="006D7F01">
        <w:rPr>
          <w:rFonts w:ascii="Times New Roman" w:hAnsi="Times New Roman"/>
          <w:lang w:eastAsia="en-GB"/>
        </w:rPr>
        <w:t>; and</w:t>
      </w:r>
    </w:p>
    <w:p w14:paraId="4D97E477"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not change the uniforms or standards of dress without the </w:t>
      </w:r>
      <w:bookmarkStart w:id="1957" w:name="_9kMI65H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957"/>
      <w:r w:rsidRPr="006D7F01">
        <w:rPr>
          <w:rFonts w:ascii="Times New Roman" w:hAnsi="Times New Roman"/>
          <w:lang w:eastAsia="en-GB"/>
        </w:rPr>
        <w:t xml:space="preserve"> </w:t>
      </w:r>
      <w:bookmarkStart w:id="1958" w:name="_9kMI66I7aXvAB78DG"/>
      <w:r w:rsidRPr="006D7F01">
        <w:rPr>
          <w:rFonts w:ascii="Times New Roman" w:hAnsi="Times New Roman"/>
          <w:lang w:eastAsia="en-GB"/>
        </w:rPr>
        <w:t>Representative</w:t>
      </w:r>
      <w:r w:rsidR="004A61D8" w:rsidRPr="006D7F01">
        <w:rPr>
          <w:rFonts w:ascii="Times New Roman" w:hAnsi="Times New Roman"/>
          <w:lang w:eastAsia="en-GB"/>
        </w:rPr>
        <w:t>'</w:t>
      </w:r>
      <w:r w:rsidRPr="006D7F01">
        <w:rPr>
          <w:rFonts w:ascii="Times New Roman" w:hAnsi="Times New Roman"/>
          <w:lang w:eastAsia="en-GB"/>
        </w:rPr>
        <w:t>s</w:t>
      </w:r>
      <w:bookmarkEnd w:id="1958"/>
      <w:r w:rsidRPr="006D7F01">
        <w:rPr>
          <w:rFonts w:ascii="Times New Roman" w:hAnsi="Times New Roman"/>
          <w:lang w:eastAsia="en-GB"/>
        </w:rPr>
        <w:t xml:space="preserve"> Approval.</w:t>
      </w:r>
    </w:p>
    <w:p w14:paraId="57248FA8"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1959" w:name="_DV_M709"/>
      <w:bookmarkStart w:id="1960" w:name="_Ref271811134"/>
      <w:bookmarkStart w:id="1961" w:name="_Ref159222109"/>
      <w:bookmarkEnd w:id="1959"/>
      <w:r w:rsidRPr="006D7F01">
        <w:rPr>
          <w:rFonts w:ascii="Times New Roman" w:hAnsi="Times New Roman"/>
          <w:b/>
          <w:bCs/>
          <w:lang w:eastAsia="en-GB"/>
        </w:rPr>
        <w:t xml:space="preserve">Approval of </w:t>
      </w:r>
      <w:bookmarkStart w:id="1962" w:name="_9kMI67J7aXvAB78DG"/>
      <w:r w:rsidRPr="006D7F01">
        <w:rPr>
          <w:rFonts w:ascii="Times New Roman" w:hAnsi="Times New Roman"/>
          <w:b/>
          <w:bCs/>
          <w:lang w:eastAsia="en-GB"/>
        </w:rPr>
        <w:t>Contractor</w:t>
      </w:r>
      <w:r w:rsidR="004A61D8" w:rsidRPr="006D7F01">
        <w:rPr>
          <w:rFonts w:ascii="Times New Roman" w:hAnsi="Times New Roman"/>
          <w:b/>
          <w:bCs/>
          <w:lang w:eastAsia="en-GB"/>
        </w:rPr>
        <w:t>'</w:t>
      </w:r>
      <w:r w:rsidRPr="006D7F01">
        <w:rPr>
          <w:rFonts w:ascii="Times New Roman" w:hAnsi="Times New Roman"/>
          <w:b/>
          <w:bCs/>
          <w:lang w:eastAsia="en-GB"/>
        </w:rPr>
        <w:t>s</w:t>
      </w:r>
      <w:bookmarkEnd w:id="1962"/>
      <w:r w:rsidRPr="006D7F01">
        <w:rPr>
          <w:rFonts w:ascii="Times New Roman" w:hAnsi="Times New Roman"/>
          <w:b/>
          <w:bCs/>
          <w:lang w:eastAsia="en-GB"/>
        </w:rPr>
        <w:t xml:space="preserve"> Staff</w:t>
      </w:r>
      <w:bookmarkEnd w:id="1960"/>
    </w:p>
    <w:bookmarkEnd w:id="1961"/>
    <w:p w14:paraId="30A8057C" w14:textId="77777777" w:rsidR="00AB5EBA" w:rsidRPr="006D7F01" w:rsidRDefault="006C39B5" w:rsidP="006C39B5">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Subject to </w:t>
      </w:r>
      <w:r w:rsidRPr="006D7F01">
        <w:rPr>
          <w:rFonts w:ascii="Times New Roman" w:hAnsi="Times New Roman"/>
          <w:b/>
          <w:lang w:eastAsia="en-GB"/>
        </w:rPr>
        <w:t xml:space="preserve">clause </w:t>
      </w:r>
      <w:r w:rsidR="00EA3609" w:rsidRPr="006D7F01">
        <w:rPr>
          <w:rFonts w:ascii="Times New Roman" w:hAnsi="Times New Roman"/>
          <w:b/>
          <w:lang w:eastAsia="en-GB"/>
        </w:rPr>
        <w:fldChar w:fldCharType="begin"/>
      </w:r>
      <w:r w:rsidR="00EA3609" w:rsidRPr="006D7F01">
        <w:rPr>
          <w:rFonts w:ascii="Times New Roman" w:hAnsi="Times New Roman"/>
          <w:b/>
          <w:lang w:eastAsia="en-GB"/>
        </w:rPr>
        <w:instrText xml:space="preserve"> REF _Ref271811027 \r \h </w:instrText>
      </w:r>
      <w:r w:rsidR="007A4133" w:rsidRPr="006D7F01">
        <w:rPr>
          <w:rFonts w:ascii="Times New Roman" w:hAnsi="Times New Roman"/>
          <w:b/>
          <w:lang w:eastAsia="en-GB"/>
        </w:rPr>
        <w:instrText xml:space="preserve"> \* MERGEFORMAT </w:instrText>
      </w:r>
      <w:r w:rsidR="00EA3609" w:rsidRPr="006D7F01">
        <w:rPr>
          <w:rFonts w:ascii="Times New Roman" w:hAnsi="Times New Roman"/>
          <w:b/>
          <w:lang w:eastAsia="en-GB"/>
        </w:rPr>
      </w:r>
      <w:r w:rsidR="00EA3609" w:rsidRPr="006D7F01">
        <w:rPr>
          <w:rFonts w:ascii="Times New Roman" w:hAnsi="Times New Roman"/>
          <w:b/>
          <w:lang w:eastAsia="en-GB"/>
        </w:rPr>
        <w:fldChar w:fldCharType="separate"/>
      </w:r>
      <w:r w:rsidR="00B5102B">
        <w:rPr>
          <w:rFonts w:ascii="Times New Roman" w:hAnsi="Times New Roman"/>
          <w:b/>
          <w:lang w:eastAsia="en-GB"/>
        </w:rPr>
        <w:t>36.4</w:t>
      </w:r>
      <w:r w:rsidR="00EA3609" w:rsidRPr="006D7F01">
        <w:rPr>
          <w:rFonts w:ascii="Times New Roman" w:hAnsi="Times New Roman"/>
          <w:b/>
          <w:lang w:eastAsia="en-GB"/>
        </w:rPr>
        <w:fldChar w:fldCharType="end"/>
      </w:r>
      <w:r w:rsidR="00EA3609" w:rsidRPr="006D7F01">
        <w:rPr>
          <w:rFonts w:ascii="Times New Roman" w:hAnsi="Times New Roman"/>
          <w:b/>
          <w:lang w:eastAsia="en-GB"/>
        </w:rPr>
        <w:t xml:space="preserve"> (Transferring Employees)</w:t>
      </w:r>
      <w:r w:rsidRPr="006D7F01">
        <w:rPr>
          <w:rFonts w:ascii="Times New Roman" w:hAnsi="Times New Roman"/>
          <w:lang w:eastAsia="en-GB"/>
        </w:rPr>
        <w:t>, t</w:t>
      </w:r>
      <w:r w:rsidR="00AB5EBA" w:rsidRPr="006D7F01">
        <w:rPr>
          <w:rFonts w:ascii="Times New Roman" w:hAnsi="Times New Roman"/>
          <w:lang w:eastAsia="en-GB"/>
        </w:rPr>
        <w:t>he Contractor shall:</w:t>
      </w:r>
    </w:p>
    <w:p w14:paraId="38E73DA4"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ensure that it obtains the </w:t>
      </w:r>
      <w:bookmarkStart w:id="1963" w:name="_9kMI68K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963"/>
      <w:r w:rsidRPr="006D7F01">
        <w:rPr>
          <w:rFonts w:ascii="Times New Roman" w:hAnsi="Times New Roman"/>
          <w:lang w:eastAsia="en-GB"/>
        </w:rPr>
        <w:t xml:space="preserve"> </w:t>
      </w:r>
      <w:bookmarkStart w:id="1964" w:name="_9kMI69L7aXvAB78DG"/>
      <w:r w:rsidRPr="006D7F01">
        <w:rPr>
          <w:rFonts w:ascii="Times New Roman" w:hAnsi="Times New Roman"/>
          <w:lang w:eastAsia="en-GB"/>
        </w:rPr>
        <w:t>Representative</w:t>
      </w:r>
      <w:r w:rsidR="004A61D8" w:rsidRPr="006D7F01">
        <w:rPr>
          <w:rFonts w:ascii="Times New Roman" w:hAnsi="Times New Roman"/>
          <w:lang w:eastAsia="en-GB"/>
        </w:rPr>
        <w:t>'</w:t>
      </w:r>
      <w:r w:rsidRPr="006D7F01">
        <w:rPr>
          <w:rFonts w:ascii="Times New Roman" w:hAnsi="Times New Roman"/>
          <w:lang w:eastAsia="en-GB"/>
        </w:rPr>
        <w:t>s</w:t>
      </w:r>
      <w:bookmarkEnd w:id="1964"/>
      <w:r w:rsidRPr="006D7F01">
        <w:rPr>
          <w:rFonts w:ascii="Times New Roman" w:hAnsi="Times New Roman"/>
          <w:lang w:eastAsia="en-GB"/>
        </w:rPr>
        <w:t xml:space="preserve"> Approval </w:t>
      </w:r>
      <w:r w:rsidR="0034052B" w:rsidRPr="006D7F01">
        <w:rPr>
          <w:rFonts w:ascii="Times New Roman" w:hAnsi="Times New Roman"/>
          <w:lang w:eastAsia="en-GB"/>
        </w:rPr>
        <w:t>for</w:t>
      </w:r>
      <w:r w:rsidRPr="006D7F01">
        <w:rPr>
          <w:rFonts w:ascii="Times New Roman" w:hAnsi="Times New Roman"/>
          <w:lang w:eastAsia="en-GB"/>
        </w:rPr>
        <w:t xml:space="preserve"> any member of the </w:t>
      </w:r>
      <w:bookmarkStart w:id="1965" w:name="_9kMI6AM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1965"/>
      <w:r w:rsidRPr="006D7F01">
        <w:rPr>
          <w:rFonts w:ascii="Times New Roman" w:hAnsi="Times New Roman"/>
          <w:lang w:eastAsia="en-GB"/>
        </w:rPr>
        <w:t xml:space="preserve"> Staff who is not required to be certified as a Prisoner Custody </w:t>
      </w:r>
      <w:bookmarkStart w:id="1966" w:name="_9kMI3J6ZWu6GF8INdLjnliy"/>
      <w:r w:rsidRPr="006D7F01">
        <w:rPr>
          <w:rFonts w:ascii="Times New Roman" w:hAnsi="Times New Roman"/>
          <w:lang w:eastAsia="en-GB"/>
        </w:rPr>
        <w:t>Officer</w:t>
      </w:r>
      <w:bookmarkEnd w:id="1966"/>
      <w:r w:rsidRPr="006D7F01">
        <w:rPr>
          <w:rFonts w:ascii="Times New Roman" w:hAnsi="Times New Roman"/>
          <w:lang w:eastAsia="en-GB"/>
        </w:rPr>
        <w:t xml:space="preserve"> (including, for the purposes of this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_Ref159222109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36.3</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 xml:space="preserve">(Approval of </w:t>
      </w:r>
      <w:bookmarkStart w:id="1967" w:name="_9kMI6BN7aXvAB78DG"/>
      <w:r w:rsidRPr="006D7F01">
        <w:rPr>
          <w:rFonts w:ascii="Times New Roman" w:hAnsi="Times New Roman"/>
          <w:b/>
          <w:bCs/>
          <w:lang w:eastAsia="en-GB"/>
        </w:rPr>
        <w:t>Contractor</w:t>
      </w:r>
      <w:r w:rsidR="004A61D8" w:rsidRPr="006D7F01">
        <w:rPr>
          <w:rFonts w:ascii="Times New Roman" w:hAnsi="Times New Roman"/>
          <w:b/>
          <w:bCs/>
          <w:lang w:eastAsia="en-GB"/>
        </w:rPr>
        <w:t>'</w:t>
      </w:r>
      <w:r w:rsidRPr="006D7F01">
        <w:rPr>
          <w:rFonts w:ascii="Times New Roman" w:hAnsi="Times New Roman"/>
          <w:b/>
          <w:bCs/>
          <w:lang w:eastAsia="en-GB"/>
        </w:rPr>
        <w:t>s</w:t>
      </w:r>
      <w:bookmarkEnd w:id="1967"/>
      <w:r w:rsidRPr="006D7F01">
        <w:rPr>
          <w:rFonts w:ascii="Times New Roman" w:hAnsi="Times New Roman"/>
          <w:b/>
          <w:bCs/>
          <w:lang w:eastAsia="en-GB"/>
        </w:rPr>
        <w:t xml:space="preserve"> Staff)</w:t>
      </w:r>
      <w:r w:rsidRPr="006D7F01">
        <w:rPr>
          <w:rFonts w:ascii="Times New Roman" w:hAnsi="Times New Roman"/>
          <w:lang w:eastAsia="en-GB"/>
        </w:rPr>
        <w:t>) at the Prison; and</w:t>
      </w:r>
    </w:p>
    <w:p w14:paraId="1A347D05"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provide to the </w:t>
      </w:r>
      <w:bookmarkStart w:id="1968" w:name="_9kMI6CO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968"/>
      <w:r w:rsidRPr="006D7F01">
        <w:rPr>
          <w:rFonts w:ascii="Times New Roman" w:hAnsi="Times New Roman"/>
          <w:lang w:eastAsia="en-GB"/>
        </w:rPr>
        <w:t xml:space="preserve"> Representative such details of those members of the </w:t>
      </w:r>
      <w:bookmarkStart w:id="1969" w:name="_9kMI6DP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1969"/>
      <w:r w:rsidRPr="006D7F01">
        <w:rPr>
          <w:rFonts w:ascii="Times New Roman" w:hAnsi="Times New Roman"/>
          <w:lang w:eastAsia="en-GB"/>
        </w:rPr>
        <w:t xml:space="preserve"> Staff who are not required to be certified as Prisoner Custody </w:t>
      </w:r>
      <w:bookmarkStart w:id="1970" w:name="_9kMI4K6ZWu6GF8INdLjnliy"/>
      <w:r w:rsidRPr="006D7F01">
        <w:rPr>
          <w:rFonts w:ascii="Times New Roman" w:hAnsi="Times New Roman"/>
          <w:lang w:eastAsia="en-GB"/>
        </w:rPr>
        <w:t>Officers</w:t>
      </w:r>
      <w:bookmarkEnd w:id="1970"/>
      <w:r w:rsidRPr="006D7F01">
        <w:rPr>
          <w:rFonts w:ascii="Times New Roman" w:hAnsi="Times New Roman"/>
          <w:lang w:eastAsia="en-GB"/>
        </w:rPr>
        <w:t xml:space="preserve"> as may be required by the </w:t>
      </w:r>
      <w:bookmarkStart w:id="1971" w:name="_9kMI6EQ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971"/>
      <w:r w:rsidRPr="006D7F01">
        <w:rPr>
          <w:rFonts w:ascii="Times New Roman" w:hAnsi="Times New Roman"/>
          <w:lang w:eastAsia="en-GB"/>
        </w:rPr>
        <w:t xml:space="preserve"> Representative for the purposes of deciding whether to give the </w:t>
      </w:r>
      <w:bookmarkStart w:id="1972" w:name="_9kMI76H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972"/>
      <w:r w:rsidRPr="006D7F01">
        <w:rPr>
          <w:rFonts w:ascii="Times New Roman" w:hAnsi="Times New Roman"/>
          <w:lang w:eastAsia="en-GB"/>
        </w:rPr>
        <w:t xml:space="preserve"> </w:t>
      </w:r>
      <w:bookmarkStart w:id="1973" w:name="_9kMI77I7aXvAB78DG"/>
      <w:r w:rsidRPr="006D7F01">
        <w:rPr>
          <w:rFonts w:ascii="Times New Roman" w:hAnsi="Times New Roman"/>
          <w:lang w:eastAsia="en-GB"/>
        </w:rPr>
        <w:t>Representative</w:t>
      </w:r>
      <w:r w:rsidR="004A61D8" w:rsidRPr="006D7F01">
        <w:rPr>
          <w:rFonts w:ascii="Times New Roman" w:hAnsi="Times New Roman"/>
          <w:lang w:eastAsia="en-GB"/>
        </w:rPr>
        <w:t>'</w:t>
      </w:r>
      <w:r w:rsidRPr="006D7F01">
        <w:rPr>
          <w:rFonts w:ascii="Times New Roman" w:hAnsi="Times New Roman"/>
          <w:lang w:eastAsia="en-GB"/>
        </w:rPr>
        <w:t>s</w:t>
      </w:r>
      <w:bookmarkEnd w:id="1973"/>
      <w:r w:rsidRPr="006D7F01">
        <w:rPr>
          <w:rFonts w:ascii="Times New Roman" w:hAnsi="Times New Roman"/>
          <w:lang w:eastAsia="en-GB"/>
        </w:rPr>
        <w:t xml:space="preserve"> Approval,</w:t>
      </w:r>
    </w:p>
    <w:p w14:paraId="6AACE462"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provided that the </w:t>
      </w:r>
      <w:bookmarkStart w:id="1974" w:name="_9kMI78J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974"/>
      <w:r w:rsidRPr="006D7F01">
        <w:rPr>
          <w:rFonts w:ascii="Times New Roman" w:hAnsi="Times New Roman"/>
          <w:lang w:eastAsia="en-GB"/>
        </w:rPr>
        <w:t xml:space="preserve"> Representative may exempt certain categories of the </w:t>
      </w:r>
      <w:bookmarkStart w:id="1975" w:name="_9kMI79K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1975"/>
      <w:r w:rsidRPr="006D7F01">
        <w:rPr>
          <w:rFonts w:ascii="Times New Roman" w:hAnsi="Times New Roman"/>
          <w:lang w:eastAsia="en-GB"/>
        </w:rPr>
        <w:t xml:space="preserve"> Staff from the requirements of this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_Ref159222109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36.3</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(Approval of </w:t>
      </w:r>
      <w:bookmarkStart w:id="1976" w:name="_9kMI7AL7aXvAB78DG"/>
      <w:r w:rsidRPr="006D7F01">
        <w:rPr>
          <w:rFonts w:ascii="Times New Roman" w:hAnsi="Times New Roman"/>
          <w:b/>
          <w:bCs/>
          <w:lang w:eastAsia="en-GB"/>
        </w:rPr>
        <w:t>Contractor</w:t>
      </w:r>
      <w:r w:rsidR="004A61D8" w:rsidRPr="006D7F01">
        <w:rPr>
          <w:rFonts w:ascii="Times New Roman" w:hAnsi="Times New Roman"/>
          <w:b/>
          <w:bCs/>
          <w:lang w:eastAsia="en-GB"/>
        </w:rPr>
        <w:t>'</w:t>
      </w:r>
      <w:r w:rsidRPr="006D7F01">
        <w:rPr>
          <w:rFonts w:ascii="Times New Roman" w:hAnsi="Times New Roman"/>
          <w:b/>
          <w:bCs/>
          <w:lang w:eastAsia="en-GB"/>
        </w:rPr>
        <w:t>s</w:t>
      </w:r>
      <w:bookmarkEnd w:id="1976"/>
      <w:r w:rsidRPr="006D7F01">
        <w:rPr>
          <w:rFonts w:ascii="Times New Roman" w:hAnsi="Times New Roman"/>
          <w:b/>
          <w:bCs/>
          <w:lang w:eastAsia="en-GB"/>
        </w:rPr>
        <w:t xml:space="preserve"> Staff)</w:t>
      </w:r>
      <w:r w:rsidRPr="006D7F01">
        <w:rPr>
          <w:rFonts w:ascii="Times New Roman" w:hAnsi="Times New Roman"/>
          <w:lang w:eastAsia="en-GB"/>
        </w:rPr>
        <w:t>.</w:t>
      </w:r>
    </w:p>
    <w:p w14:paraId="05C26CF4" w14:textId="77777777" w:rsidR="006C39B5" w:rsidRPr="006D7F01" w:rsidRDefault="006C39B5" w:rsidP="00454281">
      <w:pPr>
        <w:keepNext/>
        <w:widowControl w:val="0"/>
        <w:numPr>
          <w:ilvl w:val="1"/>
          <w:numId w:val="3"/>
        </w:numPr>
        <w:spacing w:after="240" w:line="312" w:lineRule="auto"/>
        <w:outlineLvl w:val="3"/>
        <w:rPr>
          <w:rFonts w:ascii="Times New Roman" w:hAnsi="Times New Roman"/>
          <w:b/>
          <w:bCs/>
          <w:lang w:eastAsia="en-GB"/>
        </w:rPr>
      </w:pPr>
      <w:bookmarkStart w:id="1977" w:name="_DV_M710"/>
      <w:bookmarkStart w:id="1978" w:name="_Ref271811027"/>
      <w:bookmarkEnd w:id="1977"/>
      <w:r w:rsidRPr="006D7F01">
        <w:rPr>
          <w:rFonts w:ascii="Times New Roman" w:hAnsi="Times New Roman"/>
          <w:b/>
          <w:bCs/>
          <w:lang w:eastAsia="en-GB"/>
        </w:rPr>
        <w:t>Transferring Employees</w:t>
      </w:r>
      <w:bookmarkEnd w:id="1978"/>
    </w:p>
    <w:p w14:paraId="0EDA8EF5" w14:textId="77777777" w:rsidR="009879CC" w:rsidRPr="006D7F01" w:rsidRDefault="006D456C" w:rsidP="009879CC">
      <w:pPr>
        <w:widowControl w:val="0"/>
        <w:spacing w:after="240" w:line="312" w:lineRule="auto"/>
        <w:ind w:left="851"/>
        <w:outlineLvl w:val="1"/>
        <w:rPr>
          <w:rFonts w:ascii="Times New Roman" w:hAnsi="Times New Roman"/>
          <w:lang w:eastAsia="en-GB"/>
        </w:rPr>
      </w:pPr>
      <w:r w:rsidRPr="006D7F01">
        <w:rPr>
          <w:rFonts w:ascii="Times New Roman" w:hAnsi="Times New Roman"/>
          <w:lang w:eastAsia="en-GB"/>
        </w:rPr>
        <w:t>T</w:t>
      </w:r>
      <w:r w:rsidR="006C39B5" w:rsidRPr="006D7F01">
        <w:rPr>
          <w:rFonts w:ascii="Times New Roman" w:hAnsi="Times New Roman"/>
          <w:lang w:eastAsia="en-GB"/>
        </w:rPr>
        <w:t xml:space="preserve">he </w:t>
      </w:r>
      <w:r w:rsidRPr="006D7F01">
        <w:rPr>
          <w:rFonts w:ascii="Times New Roman" w:hAnsi="Times New Roman"/>
          <w:lang w:eastAsia="en-GB"/>
        </w:rPr>
        <w:t>obligations set out in</w:t>
      </w:r>
      <w:r w:rsidR="006C39B5" w:rsidRPr="006D7F01">
        <w:rPr>
          <w:rFonts w:ascii="Times New Roman" w:hAnsi="Times New Roman"/>
          <w:lang w:eastAsia="en-GB"/>
        </w:rPr>
        <w:t xml:space="preserve"> </w:t>
      </w:r>
      <w:r w:rsidR="006C39B5" w:rsidRPr="006D7F01">
        <w:rPr>
          <w:rFonts w:ascii="Times New Roman" w:hAnsi="Times New Roman"/>
          <w:b/>
          <w:bCs/>
          <w:lang w:eastAsia="en-GB"/>
        </w:rPr>
        <w:t xml:space="preserve">clause </w:t>
      </w:r>
      <w:r w:rsidR="000C797A" w:rsidRPr="006D7F01">
        <w:rPr>
          <w:rFonts w:ascii="Times New Roman" w:hAnsi="Times New Roman"/>
          <w:b/>
          <w:bCs/>
          <w:lang w:eastAsia="en-GB"/>
        </w:rPr>
        <w:fldChar w:fldCharType="begin"/>
      </w:r>
      <w:r w:rsidR="000C797A" w:rsidRPr="006D7F01">
        <w:rPr>
          <w:rFonts w:ascii="Times New Roman" w:hAnsi="Times New Roman"/>
          <w:b/>
          <w:bCs/>
          <w:lang w:eastAsia="en-GB"/>
        </w:rPr>
        <w:instrText xml:space="preserve"> REF _Ref279416412 \r \h </w:instrText>
      </w:r>
      <w:r w:rsidR="007A4133" w:rsidRPr="006D7F01">
        <w:rPr>
          <w:rFonts w:ascii="Times New Roman" w:hAnsi="Times New Roman"/>
          <w:b/>
          <w:bCs/>
          <w:lang w:eastAsia="en-GB"/>
        </w:rPr>
        <w:instrText xml:space="preserve"> \* MERGEFORMAT </w:instrText>
      </w:r>
      <w:r w:rsidR="000C797A" w:rsidRPr="006D7F01">
        <w:rPr>
          <w:rFonts w:ascii="Times New Roman" w:hAnsi="Times New Roman"/>
          <w:b/>
          <w:bCs/>
          <w:lang w:eastAsia="en-GB"/>
        </w:rPr>
      </w:r>
      <w:r w:rsidR="000C797A" w:rsidRPr="006D7F01">
        <w:rPr>
          <w:rFonts w:ascii="Times New Roman" w:hAnsi="Times New Roman"/>
          <w:b/>
          <w:bCs/>
          <w:lang w:eastAsia="en-GB"/>
        </w:rPr>
        <w:fldChar w:fldCharType="separate"/>
      </w:r>
      <w:r w:rsidR="00B5102B">
        <w:rPr>
          <w:rFonts w:ascii="Times New Roman" w:hAnsi="Times New Roman"/>
          <w:b/>
          <w:bCs/>
          <w:lang w:eastAsia="en-GB"/>
        </w:rPr>
        <w:t>36.1</w:t>
      </w:r>
      <w:r w:rsidR="000C797A" w:rsidRPr="006D7F01">
        <w:rPr>
          <w:rFonts w:ascii="Times New Roman" w:hAnsi="Times New Roman"/>
          <w:b/>
          <w:bCs/>
          <w:lang w:eastAsia="en-GB"/>
        </w:rPr>
        <w:fldChar w:fldCharType="end"/>
      </w:r>
      <w:r w:rsidR="006C39B5" w:rsidRPr="006D7F01">
        <w:rPr>
          <w:rFonts w:ascii="Times New Roman" w:hAnsi="Times New Roman"/>
          <w:b/>
          <w:bCs/>
          <w:lang w:eastAsia="en-GB"/>
        </w:rPr>
        <w:t xml:space="preserve"> (Recruitment and Training) </w:t>
      </w:r>
      <w:r w:rsidR="006C39B5" w:rsidRPr="006D7F01">
        <w:rPr>
          <w:rFonts w:ascii="Times New Roman" w:hAnsi="Times New Roman"/>
          <w:lang w:eastAsia="en-GB"/>
        </w:rPr>
        <w:t xml:space="preserve">and </w:t>
      </w:r>
      <w:r w:rsidR="006C39B5" w:rsidRPr="006D7F01">
        <w:rPr>
          <w:rFonts w:ascii="Times New Roman" w:hAnsi="Times New Roman"/>
          <w:b/>
          <w:bCs/>
          <w:lang w:eastAsia="en-GB"/>
        </w:rPr>
        <w:t xml:space="preserve">clause </w:t>
      </w:r>
      <w:r w:rsidR="006C39B5" w:rsidRPr="006D7F01">
        <w:rPr>
          <w:rFonts w:ascii="Times New Roman" w:hAnsi="Times New Roman"/>
          <w:b/>
          <w:bCs/>
          <w:lang w:eastAsia="en-GB"/>
        </w:rPr>
        <w:fldChar w:fldCharType="begin"/>
      </w:r>
      <w:r w:rsidR="006C39B5" w:rsidRPr="006D7F01">
        <w:rPr>
          <w:rFonts w:ascii="Times New Roman" w:hAnsi="Times New Roman"/>
          <w:b/>
          <w:bCs/>
          <w:lang w:eastAsia="en-GB"/>
        </w:rPr>
        <w:instrText xml:space="preserve"> REF _Ref271811134 \r \h </w:instrText>
      </w:r>
      <w:r w:rsidR="007A4133" w:rsidRPr="006D7F01">
        <w:rPr>
          <w:rFonts w:ascii="Times New Roman" w:hAnsi="Times New Roman"/>
          <w:b/>
          <w:bCs/>
          <w:lang w:eastAsia="en-GB"/>
        </w:rPr>
        <w:instrText xml:space="preserve"> \* MERGEFORMAT </w:instrText>
      </w:r>
      <w:r w:rsidR="006C39B5" w:rsidRPr="006D7F01">
        <w:rPr>
          <w:rFonts w:ascii="Times New Roman" w:hAnsi="Times New Roman"/>
          <w:b/>
          <w:bCs/>
          <w:lang w:eastAsia="en-GB"/>
        </w:rPr>
      </w:r>
      <w:r w:rsidR="006C39B5" w:rsidRPr="006D7F01">
        <w:rPr>
          <w:rFonts w:ascii="Times New Roman" w:hAnsi="Times New Roman"/>
          <w:b/>
          <w:bCs/>
          <w:lang w:eastAsia="en-GB"/>
        </w:rPr>
        <w:fldChar w:fldCharType="separate"/>
      </w:r>
      <w:r w:rsidR="00B5102B">
        <w:rPr>
          <w:rFonts w:ascii="Times New Roman" w:hAnsi="Times New Roman"/>
          <w:b/>
          <w:bCs/>
          <w:lang w:eastAsia="en-GB"/>
        </w:rPr>
        <w:t>36.3</w:t>
      </w:r>
      <w:r w:rsidR="006C39B5" w:rsidRPr="006D7F01">
        <w:rPr>
          <w:rFonts w:ascii="Times New Roman" w:hAnsi="Times New Roman"/>
          <w:b/>
          <w:bCs/>
          <w:lang w:eastAsia="en-GB"/>
        </w:rPr>
        <w:fldChar w:fldCharType="end"/>
      </w:r>
      <w:r w:rsidR="006C39B5" w:rsidRPr="006D7F01">
        <w:rPr>
          <w:rFonts w:ascii="Times New Roman" w:hAnsi="Times New Roman"/>
          <w:b/>
          <w:bCs/>
          <w:lang w:eastAsia="en-GB"/>
        </w:rPr>
        <w:t xml:space="preserve"> (Approval of Contractor’s Staff)</w:t>
      </w:r>
      <w:r w:rsidR="006C39B5" w:rsidRPr="006D7F01">
        <w:rPr>
          <w:rFonts w:ascii="Times New Roman" w:hAnsi="Times New Roman"/>
          <w:lang w:eastAsia="en-GB"/>
        </w:rPr>
        <w:t xml:space="preserve"> shall not apply prior to or on the Services Commencement Date </w:t>
      </w:r>
      <w:r w:rsidRPr="006D7F01">
        <w:rPr>
          <w:rFonts w:ascii="Times New Roman" w:hAnsi="Times New Roman"/>
          <w:lang w:eastAsia="en-GB"/>
        </w:rPr>
        <w:t>to the</w:t>
      </w:r>
      <w:r w:rsidR="006C39B5" w:rsidRPr="006D7F01">
        <w:rPr>
          <w:rFonts w:ascii="Times New Roman" w:hAnsi="Times New Roman"/>
          <w:lang w:eastAsia="en-GB"/>
        </w:rPr>
        <w:t xml:space="preserve"> </w:t>
      </w:r>
      <w:r w:rsidR="009879CC" w:rsidRPr="006D7F01">
        <w:rPr>
          <w:rFonts w:ascii="Times New Roman" w:hAnsi="Times New Roman"/>
          <w:lang w:eastAsia="en-GB"/>
        </w:rPr>
        <w:t xml:space="preserve">Transferring </w:t>
      </w:r>
      <w:r w:rsidR="006C39B5" w:rsidRPr="006D7F01">
        <w:rPr>
          <w:rFonts w:ascii="Times New Roman" w:hAnsi="Times New Roman"/>
          <w:lang w:eastAsia="en-GB"/>
        </w:rPr>
        <w:t xml:space="preserve">Authority Employees </w:t>
      </w:r>
      <w:r w:rsidR="009879CC" w:rsidRPr="006D7F01">
        <w:rPr>
          <w:rFonts w:ascii="Times New Roman" w:hAnsi="Times New Roman"/>
          <w:lang w:eastAsia="en-GB"/>
        </w:rPr>
        <w:t xml:space="preserve">and/or Transferring Contractor Employees </w:t>
      </w:r>
      <w:r w:rsidR="006C39B5" w:rsidRPr="006D7F01">
        <w:rPr>
          <w:rFonts w:ascii="Times New Roman" w:hAnsi="Times New Roman"/>
          <w:lang w:eastAsia="en-GB"/>
        </w:rPr>
        <w:t xml:space="preserve">transferring to the Contractor </w:t>
      </w:r>
      <w:r w:rsidR="00BA0FEA" w:rsidRPr="006D7F01">
        <w:rPr>
          <w:rFonts w:ascii="Times New Roman" w:hAnsi="Times New Roman"/>
          <w:lang w:eastAsia="en-GB"/>
        </w:rPr>
        <w:t xml:space="preserve">or a Sub-Contractor </w:t>
      </w:r>
      <w:r w:rsidR="006C39B5" w:rsidRPr="006D7F01">
        <w:rPr>
          <w:rFonts w:ascii="Times New Roman" w:hAnsi="Times New Roman"/>
          <w:lang w:eastAsia="en-GB"/>
        </w:rPr>
        <w:t xml:space="preserve">on the </w:t>
      </w:r>
      <w:r w:rsidR="009879CC" w:rsidRPr="006D7F01">
        <w:rPr>
          <w:rFonts w:ascii="Times New Roman" w:hAnsi="Times New Roman"/>
          <w:lang w:eastAsia="en-GB"/>
        </w:rPr>
        <w:t>Services Commencement Date</w:t>
      </w:r>
      <w:r w:rsidR="006C39B5" w:rsidRPr="006D7F01">
        <w:rPr>
          <w:rFonts w:ascii="Times New Roman" w:hAnsi="Times New Roman"/>
          <w:lang w:eastAsia="en-GB"/>
        </w:rPr>
        <w:t>.</w:t>
      </w:r>
    </w:p>
    <w:p w14:paraId="71AAF6F6" w14:textId="77777777" w:rsidR="00AB5EBA" w:rsidRPr="006D7F01" w:rsidRDefault="00AB5EBA" w:rsidP="00454281">
      <w:pPr>
        <w:widowControl w:val="0"/>
        <w:numPr>
          <w:ilvl w:val="1"/>
          <w:numId w:val="3"/>
        </w:numPr>
        <w:spacing w:after="240" w:line="312" w:lineRule="auto"/>
        <w:outlineLvl w:val="3"/>
        <w:rPr>
          <w:rFonts w:ascii="Times New Roman" w:hAnsi="Times New Roman"/>
          <w:lang w:eastAsia="en-GB"/>
        </w:rPr>
      </w:pPr>
      <w:r w:rsidRPr="006D7F01">
        <w:rPr>
          <w:rFonts w:ascii="Times New Roman" w:hAnsi="Times New Roman"/>
          <w:b/>
          <w:bCs/>
          <w:lang w:eastAsia="en-GB"/>
        </w:rPr>
        <w:t>Approval of New Members of Contractor’s Staff</w:t>
      </w:r>
    </w:p>
    <w:p w14:paraId="46D130C8" w14:textId="77777777" w:rsidR="00AB5EBA" w:rsidRPr="006D7F01" w:rsidRDefault="00AB5EBA" w:rsidP="009879CC">
      <w:pPr>
        <w:widowControl w:val="0"/>
        <w:spacing w:after="240" w:line="312" w:lineRule="auto"/>
        <w:ind w:left="851"/>
        <w:outlineLvl w:val="1"/>
        <w:rPr>
          <w:rFonts w:ascii="Times New Roman" w:hAnsi="Times New Roman"/>
          <w:lang w:eastAsia="en-GB"/>
        </w:rPr>
      </w:pPr>
      <w:bookmarkStart w:id="1979" w:name="_9kR3WTr8E846FIGK"/>
      <w:bookmarkEnd w:id="1979"/>
      <w:r w:rsidRPr="006D7F01">
        <w:rPr>
          <w:rFonts w:ascii="Times New Roman" w:hAnsi="Times New Roman"/>
          <w:lang w:eastAsia="en-GB"/>
        </w:rPr>
        <w:t xml:space="preserve">If the </w:t>
      </w:r>
      <w:bookmarkStart w:id="1980" w:name="_DV_M719"/>
      <w:bookmarkEnd w:id="1980"/>
      <w:r w:rsidRPr="006D7F01">
        <w:rPr>
          <w:rFonts w:ascii="Times New Roman" w:hAnsi="Times New Roman"/>
          <w:lang w:eastAsia="en-GB"/>
        </w:rPr>
        <w:t xml:space="preserve">Contractor or any </w:t>
      </w:r>
      <w:r w:rsidR="00B80EED" w:rsidRPr="006D7F01">
        <w:rPr>
          <w:rFonts w:ascii="Times New Roman" w:hAnsi="Times New Roman"/>
          <w:lang w:eastAsia="en-GB"/>
        </w:rPr>
        <w:t>Sub-Contractor</w:t>
      </w:r>
      <w:r w:rsidRPr="006D7F01">
        <w:rPr>
          <w:rFonts w:ascii="Times New Roman" w:hAnsi="Times New Roman"/>
          <w:lang w:eastAsia="en-GB"/>
        </w:rPr>
        <w:t xml:space="preserve"> seeks to engage a new member of the </w:t>
      </w:r>
      <w:bookmarkStart w:id="1981" w:name="_9kMI7BM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1981"/>
      <w:r w:rsidRPr="006D7F01">
        <w:rPr>
          <w:rFonts w:ascii="Times New Roman" w:hAnsi="Times New Roman"/>
          <w:lang w:eastAsia="en-GB"/>
        </w:rPr>
        <w:t xml:space="preserve"> Staff, and such person has not been the subject of prior approval or certification (as the case may be) in accordance with this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_Ref159297961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36</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(The </w:t>
      </w:r>
      <w:bookmarkStart w:id="1982" w:name="_9kMI7CN7aXvAB78DG"/>
      <w:r w:rsidRPr="006D7F01">
        <w:rPr>
          <w:rFonts w:ascii="Times New Roman" w:hAnsi="Times New Roman"/>
          <w:b/>
          <w:bCs/>
          <w:lang w:eastAsia="en-GB"/>
        </w:rPr>
        <w:t>Contractor</w:t>
      </w:r>
      <w:r w:rsidR="004A61D8" w:rsidRPr="006D7F01">
        <w:rPr>
          <w:rFonts w:ascii="Times New Roman" w:hAnsi="Times New Roman"/>
          <w:b/>
          <w:bCs/>
          <w:lang w:eastAsia="en-GB"/>
        </w:rPr>
        <w:t>'</w:t>
      </w:r>
      <w:r w:rsidRPr="006D7F01">
        <w:rPr>
          <w:rFonts w:ascii="Times New Roman" w:hAnsi="Times New Roman"/>
          <w:b/>
          <w:bCs/>
          <w:lang w:eastAsia="en-GB"/>
        </w:rPr>
        <w:t>s</w:t>
      </w:r>
      <w:bookmarkEnd w:id="1982"/>
      <w:r w:rsidRPr="006D7F01">
        <w:rPr>
          <w:rFonts w:ascii="Times New Roman" w:hAnsi="Times New Roman"/>
          <w:b/>
          <w:bCs/>
          <w:lang w:eastAsia="en-GB"/>
        </w:rPr>
        <w:t xml:space="preserve"> Staff)</w:t>
      </w:r>
      <w:r w:rsidRPr="006D7F01">
        <w:rPr>
          <w:rFonts w:ascii="Times New Roman" w:hAnsi="Times New Roman"/>
          <w:lang w:eastAsia="en-GB"/>
        </w:rPr>
        <w:t xml:space="preserve">, </w:t>
      </w:r>
      <w:r w:rsidRPr="006D7F01">
        <w:rPr>
          <w:rFonts w:ascii="Times New Roman" w:hAnsi="Times New Roman"/>
          <w:b/>
          <w:bCs/>
          <w:lang w:eastAsia="en-GB"/>
        </w:rPr>
        <w:t xml:space="preserve">clauses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_Ref168189279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34</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 xml:space="preserve">(The </w:t>
      </w:r>
      <w:bookmarkStart w:id="1983" w:name="_9kMH8P6ZWu6GF8DMWDyvhxA9"/>
      <w:r w:rsidRPr="006D7F01">
        <w:rPr>
          <w:rFonts w:ascii="Times New Roman" w:hAnsi="Times New Roman"/>
          <w:b/>
          <w:bCs/>
          <w:lang w:eastAsia="en-GB"/>
        </w:rPr>
        <w:t>Director</w:t>
      </w:r>
      <w:bookmarkEnd w:id="1983"/>
      <w:r w:rsidRPr="006D7F01">
        <w:rPr>
          <w:rFonts w:ascii="Times New Roman" w:hAnsi="Times New Roman"/>
          <w:b/>
          <w:bCs/>
          <w:lang w:eastAsia="en-GB"/>
        </w:rPr>
        <w:t>)</w:t>
      </w:r>
      <w:r w:rsidRPr="006D7F01">
        <w:rPr>
          <w:rFonts w:ascii="Times New Roman" w:hAnsi="Times New Roman"/>
          <w:lang w:eastAsia="en-GB"/>
        </w:rPr>
        <w:t xml:space="preserve"> and/or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_Ref159215358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35</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 xml:space="preserve">(Certification as Prisoner Custody </w:t>
      </w:r>
      <w:bookmarkStart w:id="1984" w:name="_9kMI5L6ZWu6GF8INdLjnliy"/>
      <w:r w:rsidRPr="006D7F01">
        <w:rPr>
          <w:rFonts w:ascii="Times New Roman" w:hAnsi="Times New Roman"/>
          <w:b/>
          <w:bCs/>
          <w:lang w:eastAsia="en-GB"/>
        </w:rPr>
        <w:t>Officers</w:t>
      </w:r>
      <w:bookmarkEnd w:id="1984"/>
      <w:r w:rsidRPr="006D7F01">
        <w:rPr>
          <w:rFonts w:ascii="Times New Roman" w:hAnsi="Times New Roman"/>
          <w:b/>
          <w:bCs/>
          <w:lang w:eastAsia="en-GB"/>
        </w:rPr>
        <w:t>)</w:t>
      </w:r>
      <w:r w:rsidRPr="006D7F01">
        <w:rPr>
          <w:rFonts w:ascii="Times New Roman" w:hAnsi="Times New Roman"/>
          <w:lang w:eastAsia="en-GB"/>
        </w:rPr>
        <w:t xml:space="preserve">, or such approval or certification has lapsed, the Contractor shall not permit such person to commence work at the Prison until the Contractor has complied with such provisions of this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_Ref159297961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36</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(The </w:t>
      </w:r>
      <w:bookmarkStart w:id="1985" w:name="_9kMI7DO7aXvAB78DG"/>
      <w:r w:rsidRPr="006D7F01">
        <w:rPr>
          <w:rFonts w:ascii="Times New Roman" w:hAnsi="Times New Roman"/>
          <w:b/>
          <w:bCs/>
          <w:lang w:eastAsia="en-GB"/>
        </w:rPr>
        <w:t>Contractor</w:t>
      </w:r>
      <w:r w:rsidR="004A61D8" w:rsidRPr="006D7F01">
        <w:rPr>
          <w:rFonts w:ascii="Times New Roman" w:hAnsi="Times New Roman"/>
          <w:b/>
          <w:bCs/>
          <w:lang w:eastAsia="en-GB"/>
        </w:rPr>
        <w:t>'</w:t>
      </w:r>
      <w:r w:rsidRPr="006D7F01">
        <w:rPr>
          <w:rFonts w:ascii="Times New Roman" w:hAnsi="Times New Roman"/>
          <w:b/>
          <w:bCs/>
          <w:lang w:eastAsia="en-GB"/>
        </w:rPr>
        <w:t>s</w:t>
      </w:r>
      <w:bookmarkEnd w:id="1985"/>
      <w:r w:rsidRPr="006D7F01">
        <w:rPr>
          <w:rFonts w:ascii="Times New Roman" w:hAnsi="Times New Roman"/>
          <w:b/>
          <w:bCs/>
          <w:lang w:eastAsia="en-GB"/>
        </w:rPr>
        <w:t xml:space="preserve"> Staff)</w:t>
      </w:r>
      <w:r w:rsidRPr="006D7F01">
        <w:rPr>
          <w:rFonts w:ascii="Times New Roman" w:hAnsi="Times New Roman"/>
          <w:lang w:eastAsia="en-GB"/>
        </w:rPr>
        <w:t xml:space="preserve">, </w:t>
      </w:r>
      <w:r w:rsidRPr="006D7F01">
        <w:rPr>
          <w:rFonts w:ascii="Times New Roman" w:hAnsi="Times New Roman"/>
          <w:b/>
          <w:bCs/>
          <w:lang w:eastAsia="en-GB"/>
        </w:rPr>
        <w:t xml:space="preserve">clauses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_Ref168189279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34</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 xml:space="preserve">(The </w:t>
      </w:r>
      <w:bookmarkStart w:id="1986" w:name="_9kMI0G6ZWu6GF8DMWDyvhxA9"/>
      <w:r w:rsidRPr="006D7F01">
        <w:rPr>
          <w:rFonts w:ascii="Times New Roman" w:hAnsi="Times New Roman"/>
          <w:b/>
          <w:bCs/>
          <w:lang w:eastAsia="en-GB"/>
        </w:rPr>
        <w:t>Director</w:t>
      </w:r>
      <w:bookmarkEnd w:id="1986"/>
      <w:r w:rsidRPr="006D7F01">
        <w:rPr>
          <w:rFonts w:ascii="Times New Roman" w:hAnsi="Times New Roman"/>
          <w:b/>
          <w:bCs/>
          <w:lang w:eastAsia="en-GB"/>
        </w:rPr>
        <w:t>)</w:t>
      </w:r>
      <w:r w:rsidRPr="006D7F01">
        <w:rPr>
          <w:rFonts w:ascii="Times New Roman" w:hAnsi="Times New Roman"/>
          <w:lang w:eastAsia="en-GB"/>
        </w:rPr>
        <w:t xml:space="preserve"> and/or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_Ref159215358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35</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 xml:space="preserve">(Certification as Prisoner Custody </w:t>
      </w:r>
      <w:bookmarkStart w:id="1987" w:name="_9kMI6M6ZWu6GF8INdLjnliy"/>
      <w:r w:rsidRPr="006D7F01">
        <w:rPr>
          <w:rFonts w:ascii="Times New Roman" w:hAnsi="Times New Roman"/>
          <w:b/>
          <w:bCs/>
          <w:lang w:eastAsia="en-GB"/>
        </w:rPr>
        <w:lastRenderedPageBreak/>
        <w:t>Officers</w:t>
      </w:r>
      <w:bookmarkEnd w:id="1987"/>
      <w:r w:rsidRPr="006D7F01">
        <w:rPr>
          <w:rFonts w:ascii="Times New Roman" w:hAnsi="Times New Roman"/>
          <w:b/>
          <w:bCs/>
          <w:lang w:eastAsia="en-GB"/>
        </w:rPr>
        <w:t>)</w:t>
      </w:r>
      <w:r w:rsidRPr="006D7F01">
        <w:rPr>
          <w:rFonts w:ascii="Times New Roman" w:hAnsi="Times New Roman"/>
          <w:lang w:eastAsia="en-GB"/>
        </w:rPr>
        <w:t xml:space="preserve"> (as the case may be).</w:t>
      </w:r>
    </w:p>
    <w:p w14:paraId="62493468"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b/>
          <w:bCs/>
          <w:lang w:eastAsia="en-GB"/>
        </w:rPr>
        <w:t>Operating and Procedural Instructions</w:t>
      </w:r>
    </w:p>
    <w:p w14:paraId="2D6C6C20"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The Contractor shall provide all members of the </w:t>
      </w:r>
      <w:bookmarkStart w:id="1988" w:name="_9kMI7EP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1988"/>
      <w:r w:rsidRPr="006D7F01">
        <w:rPr>
          <w:rFonts w:ascii="Times New Roman" w:hAnsi="Times New Roman"/>
          <w:lang w:eastAsia="en-GB"/>
        </w:rPr>
        <w:t xml:space="preserve"> Staff with: </w:t>
      </w:r>
    </w:p>
    <w:p w14:paraId="337CC225"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those parts of the </w:t>
      </w:r>
      <w:r w:rsidR="008157A0" w:rsidRPr="006D7F01">
        <w:rPr>
          <w:rFonts w:ascii="Times New Roman" w:hAnsi="Times New Roman"/>
          <w:lang w:eastAsia="en-GB"/>
        </w:rPr>
        <w:t>Operating Procedures, the Initial Service Delivery</w:t>
      </w:r>
      <w:r w:rsidRPr="006D7F01">
        <w:rPr>
          <w:rFonts w:ascii="Times New Roman" w:hAnsi="Times New Roman"/>
          <w:lang w:eastAsia="en-GB"/>
        </w:rPr>
        <w:t xml:space="preserve"> Documents</w:t>
      </w:r>
      <w:r w:rsidR="008157A0" w:rsidRPr="006D7F01">
        <w:rPr>
          <w:rFonts w:ascii="Times New Roman" w:hAnsi="Times New Roman"/>
          <w:lang w:eastAsia="en-GB"/>
        </w:rPr>
        <w:t xml:space="preserve"> and the Service Delivery Documents</w:t>
      </w:r>
      <w:r w:rsidRPr="006D7F01">
        <w:rPr>
          <w:rFonts w:ascii="Times New Roman" w:hAnsi="Times New Roman"/>
          <w:lang w:eastAsia="en-GB"/>
        </w:rPr>
        <w:t xml:space="preserve"> that are relevant to them; and </w:t>
      </w:r>
    </w:p>
    <w:p w14:paraId="5430D9F6"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those parts of any revised or amended</w:t>
      </w:r>
      <w:r w:rsidR="008157A0" w:rsidRPr="006D7F01">
        <w:rPr>
          <w:rFonts w:ascii="Times New Roman" w:hAnsi="Times New Roman"/>
          <w:lang w:eastAsia="en-GB"/>
        </w:rPr>
        <w:t xml:space="preserve"> Operating Procedures,</w:t>
      </w:r>
      <w:r w:rsidRPr="006D7F01">
        <w:rPr>
          <w:rFonts w:ascii="Times New Roman" w:hAnsi="Times New Roman"/>
          <w:lang w:eastAsia="en-GB"/>
        </w:rPr>
        <w:t xml:space="preserve"> </w:t>
      </w:r>
      <w:r w:rsidR="008157A0" w:rsidRPr="006D7F01">
        <w:rPr>
          <w:rFonts w:ascii="Times New Roman" w:hAnsi="Times New Roman"/>
          <w:lang w:eastAsia="en-GB"/>
        </w:rPr>
        <w:t>Initial Service Delivery Documents and Service Delivery Documents</w:t>
      </w:r>
      <w:r w:rsidRPr="006D7F01">
        <w:rPr>
          <w:rFonts w:ascii="Times New Roman" w:hAnsi="Times New Roman"/>
          <w:lang w:eastAsia="en-GB"/>
        </w:rPr>
        <w:t xml:space="preserve"> that are relevant to them and may be issued by the Contractor during the term of this Contract.</w:t>
      </w:r>
    </w:p>
    <w:p w14:paraId="71268802"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1989" w:name="_DV_M711"/>
      <w:bookmarkStart w:id="1990" w:name="_Ref159298035"/>
      <w:bookmarkEnd w:id="1989"/>
      <w:r w:rsidRPr="006D7F01">
        <w:rPr>
          <w:rFonts w:ascii="Times New Roman" w:hAnsi="Times New Roman"/>
          <w:b/>
          <w:bCs/>
          <w:lang w:eastAsia="en-GB"/>
        </w:rPr>
        <w:t>Obligation of Confidentiality</w:t>
      </w:r>
    </w:p>
    <w:bookmarkEnd w:id="1990"/>
    <w:p w14:paraId="6E3CA62A"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The Contractor shall:</w:t>
      </w:r>
    </w:p>
    <w:p w14:paraId="27BF99C3"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ensure that all </w:t>
      </w:r>
      <w:bookmarkStart w:id="1991" w:name="_9kMI7FQ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1991"/>
      <w:r w:rsidRPr="006D7F01">
        <w:rPr>
          <w:rFonts w:ascii="Times New Roman" w:hAnsi="Times New Roman"/>
          <w:lang w:eastAsia="en-GB"/>
        </w:rPr>
        <w:t xml:space="preserve"> Staff are under an obligation of confidence owed to the Contractor and the Authority not to disclose any information acquired during the course of their employment otherwise than in the proper discharge of their duties or as authorised by the Authority; </w:t>
      </w:r>
    </w:p>
    <w:p w14:paraId="7C7A9518"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provide in the terms of </w:t>
      </w:r>
      <w:r w:rsidR="00A01CAE" w:rsidRPr="006D7F01">
        <w:rPr>
          <w:rFonts w:ascii="Times New Roman" w:hAnsi="Times New Roman"/>
          <w:lang w:eastAsia="en-GB"/>
        </w:rPr>
        <w:t xml:space="preserve">all </w:t>
      </w:r>
      <w:bookmarkStart w:id="1992" w:name="_9kMKJ5YVt4CCADHidtCK28Dvh1"/>
      <w:r w:rsidRPr="006D7F01">
        <w:rPr>
          <w:rFonts w:ascii="Times New Roman" w:hAnsi="Times New Roman"/>
          <w:lang w:eastAsia="en-GB"/>
        </w:rPr>
        <w:t>Sub-Contracts</w:t>
      </w:r>
      <w:bookmarkEnd w:id="1992"/>
      <w:r w:rsidRPr="006D7F01">
        <w:rPr>
          <w:rFonts w:ascii="Times New Roman" w:hAnsi="Times New Roman"/>
          <w:lang w:eastAsia="en-GB"/>
        </w:rPr>
        <w:t xml:space="preserve"> that: </w:t>
      </w:r>
    </w:p>
    <w:p w14:paraId="05B6AFF6"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the Sub-Contractors will undertake to the Authority in the same terms as the provisions of this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_Ref159298035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36.7</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(Obligation of Confidentiality)</w:t>
      </w:r>
      <w:r w:rsidRPr="006D7F01">
        <w:rPr>
          <w:rFonts w:ascii="Times New Roman" w:hAnsi="Times New Roman"/>
          <w:lang w:eastAsia="en-GB"/>
        </w:rPr>
        <w:t xml:space="preserve">; and </w:t>
      </w:r>
    </w:p>
    <w:p w14:paraId="4C8915C2"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the Sub-Contractors shall ensure that all </w:t>
      </w:r>
      <w:r w:rsidR="00EA3609" w:rsidRPr="006D7F01">
        <w:rPr>
          <w:rFonts w:ascii="Times New Roman" w:hAnsi="Times New Roman"/>
          <w:lang w:eastAsia="en-GB"/>
        </w:rPr>
        <w:t xml:space="preserve">its </w:t>
      </w:r>
      <w:r w:rsidR="00A01CAE" w:rsidRPr="006D7F01">
        <w:rPr>
          <w:rFonts w:ascii="Times New Roman" w:hAnsi="Times New Roman"/>
          <w:lang w:eastAsia="en-GB"/>
        </w:rPr>
        <w:t>s</w:t>
      </w:r>
      <w:r w:rsidRPr="006D7F01">
        <w:rPr>
          <w:rFonts w:ascii="Times New Roman" w:hAnsi="Times New Roman"/>
          <w:lang w:eastAsia="en-GB"/>
        </w:rPr>
        <w:t>ub-</w:t>
      </w:r>
      <w:r w:rsidR="00A01CAE" w:rsidRPr="006D7F01">
        <w:rPr>
          <w:rFonts w:ascii="Times New Roman" w:hAnsi="Times New Roman"/>
          <w:lang w:eastAsia="en-GB"/>
        </w:rPr>
        <w:t>c</w:t>
      </w:r>
      <w:r w:rsidRPr="006D7F01">
        <w:rPr>
          <w:rFonts w:ascii="Times New Roman" w:hAnsi="Times New Roman"/>
          <w:lang w:eastAsia="en-GB"/>
        </w:rPr>
        <w:t xml:space="preserve">ontractors undertake in the same terms as the provisions of this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_Ref159298035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36.7</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(Obligation of Confidentiality)</w:t>
      </w:r>
      <w:r w:rsidR="00F7151C" w:rsidRPr="006D7F01">
        <w:rPr>
          <w:rFonts w:ascii="Times New Roman" w:hAnsi="Times New Roman"/>
          <w:lang w:eastAsia="en-GB"/>
        </w:rPr>
        <w:t>; and</w:t>
      </w:r>
    </w:p>
    <w:p w14:paraId="42147F74" w14:textId="77777777" w:rsidR="002F0932" w:rsidRPr="006D7F01" w:rsidRDefault="002F0932" w:rsidP="00454281">
      <w:pPr>
        <w:widowControl w:val="0"/>
        <w:numPr>
          <w:ilvl w:val="2"/>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at the </w:t>
      </w:r>
      <w:bookmarkStart w:id="1993" w:name="_9kMI87H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1993"/>
      <w:r w:rsidRPr="006D7F01">
        <w:rPr>
          <w:rFonts w:ascii="Times New Roman" w:hAnsi="Times New Roman"/>
          <w:lang w:eastAsia="en-GB"/>
        </w:rPr>
        <w:t xml:space="preserve"> request, provide the Authority with the benefit of a confidentiality undertaking from any </w:t>
      </w:r>
      <w:r w:rsidR="00B80EED" w:rsidRPr="006D7F01">
        <w:rPr>
          <w:rFonts w:ascii="Times New Roman" w:hAnsi="Times New Roman"/>
          <w:lang w:eastAsia="en-GB"/>
        </w:rPr>
        <w:t>Sub-Contractor</w:t>
      </w:r>
      <w:r w:rsidRPr="006D7F01">
        <w:rPr>
          <w:rFonts w:ascii="Times New Roman" w:hAnsi="Times New Roman"/>
          <w:lang w:eastAsia="en-GB"/>
        </w:rPr>
        <w:t>, the form of such undertaking to be provided by the Authority.</w:t>
      </w:r>
      <w:r w:rsidR="007E47C9" w:rsidRPr="006D7F01">
        <w:rPr>
          <w:rFonts w:ascii="Times New Roman" w:hAnsi="Times New Roman"/>
          <w:lang w:eastAsia="en-GB"/>
        </w:rPr>
        <w:t xml:space="preserve"> </w:t>
      </w:r>
    </w:p>
    <w:p w14:paraId="276A6606" w14:textId="77777777" w:rsidR="00AB5EBA" w:rsidRPr="006D7F01" w:rsidRDefault="00AB5EBA" w:rsidP="00454281">
      <w:pPr>
        <w:keepNext/>
        <w:widowControl w:val="0"/>
        <w:numPr>
          <w:ilvl w:val="1"/>
          <w:numId w:val="3"/>
        </w:numPr>
        <w:spacing w:after="240" w:line="312" w:lineRule="auto"/>
        <w:outlineLvl w:val="1"/>
        <w:rPr>
          <w:rFonts w:ascii="Times New Roman" w:hAnsi="Times New Roman"/>
          <w:lang w:eastAsia="en-GB"/>
        </w:rPr>
      </w:pPr>
      <w:bookmarkStart w:id="1994" w:name="_DV_M712"/>
      <w:bookmarkStart w:id="1995" w:name="_Ref172562903"/>
      <w:bookmarkStart w:id="1996" w:name="_Ref159222161"/>
      <w:bookmarkEnd w:id="1994"/>
      <w:r w:rsidRPr="006D7F01">
        <w:rPr>
          <w:rFonts w:ascii="Times New Roman" w:hAnsi="Times New Roman"/>
          <w:b/>
          <w:bCs/>
          <w:lang w:eastAsia="en-GB"/>
        </w:rPr>
        <w:t>Suspension of Staff</w:t>
      </w:r>
      <w:bookmarkEnd w:id="1995"/>
    </w:p>
    <w:p w14:paraId="37D8C8B3"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1997" w:name="_Ref192141226"/>
      <w:bookmarkEnd w:id="1996"/>
      <w:r w:rsidRPr="006D7F01">
        <w:rPr>
          <w:rFonts w:ascii="Times New Roman" w:hAnsi="Times New Roman"/>
          <w:lang w:eastAsia="en-GB"/>
        </w:rPr>
        <w:t xml:space="preserve">Without prejudice to </w:t>
      </w:r>
      <w:r w:rsidRPr="006D7F01">
        <w:rPr>
          <w:rFonts w:ascii="Times New Roman" w:hAnsi="Times New Roman"/>
          <w:b/>
          <w:bCs/>
          <w:lang w:eastAsia="en-GB"/>
        </w:rPr>
        <w:t xml:space="preserve">clauses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_Ref168189279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34</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 xml:space="preserve">(The </w:t>
      </w:r>
      <w:bookmarkStart w:id="1998" w:name="_9kMI1H6ZWu6GF8DMWDyvhxA9"/>
      <w:r w:rsidRPr="006D7F01">
        <w:rPr>
          <w:rFonts w:ascii="Times New Roman" w:hAnsi="Times New Roman"/>
          <w:b/>
          <w:bCs/>
          <w:lang w:eastAsia="en-GB"/>
        </w:rPr>
        <w:t>Director</w:t>
      </w:r>
      <w:bookmarkEnd w:id="1998"/>
      <w:r w:rsidRPr="006D7F01">
        <w:rPr>
          <w:rFonts w:ascii="Times New Roman" w:hAnsi="Times New Roman"/>
          <w:b/>
          <w:bCs/>
          <w:lang w:eastAsia="en-GB"/>
        </w:rPr>
        <w:t>)</w:t>
      </w:r>
      <w:r w:rsidRPr="006D7F01">
        <w:rPr>
          <w:rFonts w:ascii="Times New Roman" w:hAnsi="Times New Roman"/>
          <w:lang w:eastAsia="en-GB"/>
        </w:rPr>
        <w:t xml:space="preserve"> and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_Ref159215358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35</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 xml:space="preserve">(Certification as Prisoner Custody </w:t>
      </w:r>
      <w:bookmarkStart w:id="1999" w:name="_9kMI7N6ZWu6GF8INdLjnliy"/>
      <w:r w:rsidRPr="006D7F01">
        <w:rPr>
          <w:rFonts w:ascii="Times New Roman" w:hAnsi="Times New Roman"/>
          <w:b/>
          <w:bCs/>
          <w:lang w:eastAsia="en-GB"/>
        </w:rPr>
        <w:t>Officers</w:t>
      </w:r>
      <w:bookmarkEnd w:id="1999"/>
      <w:r w:rsidRPr="006D7F01">
        <w:rPr>
          <w:rFonts w:ascii="Times New Roman" w:hAnsi="Times New Roman"/>
          <w:b/>
          <w:bCs/>
          <w:lang w:eastAsia="en-GB"/>
        </w:rPr>
        <w:t>)</w:t>
      </w:r>
      <w:r w:rsidRPr="006D7F01">
        <w:rPr>
          <w:rFonts w:ascii="Times New Roman" w:hAnsi="Times New Roman"/>
          <w:lang w:eastAsia="en-GB"/>
        </w:rPr>
        <w:t xml:space="preserve">, if, in the opinion of the </w:t>
      </w:r>
      <w:bookmarkStart w:id="2000" w:name="_9kMI88I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2000"/>
      <w:r w:rsidRPr="006D7F01">
        <w:rPr>
          <w:rFonts w:ascii="Times New Roman" w:hAnsi="Times New Roman"/>
          <w:lang w:eastAsia="en-GB"/>
        </w:rPr>
        <w:t xml:space="preserve"> Representative, any member of the </w:t>
      </w:r>
      <w:bookmarkStart w:id="2001" w:name="_9kMI89J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2001"/>
      <w:r w:rsidRPr="006D7F01">
        <w:rPr>
          <w:rFonts w:ascii="Times New Roman" w:hAnsi="Times New Roman"/>
          <w:lang w:eastAsia="en-GB"/>
        </w:rPr>
        <w:t xml:space="preserve"> Staff is guilty of misconduct, incapable of efficiently performing</w:t>
      </w:r>
      <w:r w:rsidR="00475F7B" w:rsidRPr="006D7F01">
        <w:rPr>
          <w:rFonts w:ascii="Times New Roman" w:hAnsi="Times New Roman"/>
          <w:lang w:eastAsia="en-GB"/>
        </w:rPr>
        <w:t xml:space="preserve"> </w:t>
      </w:r>
      <w:r w:rsidR="00CC4577">
        <w:rPr>
          <w:rFonts w:ascii="Times New Roman" w:hAnsi="Times New Roman"/>
          <w:lang w:eastAsia="en-GB"/>
        </w:rPr>
        <w:t>their</w:t>
      </w:r>
      <w:r w:rsidR="00475F7B" w:rsidRPr="006D7F01">
        <w:rPr>
          <w:rFonts w:ascii="Times New Roman" w:hAnsi="Times New Roman"/>
          <w:lang w:eastAsia="en-GB"/>
        </w:rPr>
        <w:t xml:space="preserve"> </w:t>
      </w:r>
      <w:r w:rsidRPr="006D7F01">
        <w:rPr>
          <w:rFonts w:ascii="Times New Roman" w:hAnsi="Times New Roman"/>
          <w:lang w:eastAsia="en-GB"/>
        </w:rPr>
        <w:t xml:space="preserve">duties or it is not in the public interest for such individual to work in the Prison, then the </w:t>
      </w:r>
      <w:bookmarkStart w:id="2002" w:name="_9kMI8AK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2002"/>
      <w:r w:rsidRPr="006D7F01">
        <w:rPr>
          <w:rFonts w:ascii="Times New Roman" w:hAnsi="Times New Roman"/>
          <w:lang w:eastAsia="en-GB"/>
        </w:rPr>
        <w:t xml:space="preserve"> Representative may, by notice to the Contractor</w:t>
      </w:r>
      <w:r w:rsidR="00A01CAE" w:rsidRPr="006D7F01">
        <w:rPr>
          <w:rFonts w:ascii="Times New Roman" w:hAnsi="Times New Roman"/>
          <w:lang w:eastAsia="en-GB"/>
        </w:rPr>
        <w:t>,</w:t>
      </w:r>
      <w:r w:rsidRPr="006D7F01">
        <w:rPr>
          <w:rFonts w:ascii="Times New Roman" w:hAnsi="Times New Roman"/>
          <w:lang w:eastAsia="en-GB"/>
        </w:rPr>
        <w:t xml:space="preserve"> </w:t>
      </w:r>
      <w:r w:rsidRPr="006D7F01">
        <w:rPr>
          <w:rFonts w:ascii="Times New Roman" w:hAnsi="Times New Roman"/>
          <w:lang w:eastAsia="en-GB"/>
        </w:rPr>
        <w:lastRenderedPageBreak/>
        <w:t>require the Contractor to immediately suspend such individual from</w:t>
      </w:r>
      <w:r w:rsidR="00475F7B" w:rsidRPr="006D7F01">
        <w:rPr>
          <w:rFonts w:ascii="Times New Roman" w:hAnsi="Times New Roman"/>
          <w:lang w:eastAsia="en-GB"/>
        </w:rPr>
        <w:t xml:space="preserve"> </w:t>
      </w:r>
      <w:r w:rsidR="00CC4577">
        <w:rPr>
          <w:rFonts w:ascii="Times New Roman" w:hAnsi="Times New Roman"/>
          <w:lang w:eastAsia="en-GB"/>
        </w:rPr>
        <w:t>their</w:t>
      </w:r>
      <w:r w:rsidR="00475F7B" w:rsidRPr="006D7F01">
        <w:rPr>
          <w:rFonts w:ascii="Times New Roman" w:hAnsi="Times New Roman"/>
          <w:lang w:eastAsia="en-GB"/>
        </w:rPr>
        <w:t xml:space="preserve"> </w:t>
      </w:r>
      <w:r w:rsidRPr="006D7F01">
        <w:rPr>
          <w:rFonts w:ascii="Times New Roman" w:hAnsi="Times New Roman"/>
          <w:lang w:eastAsia="en-GB"/>
        </w:rPr>
        <w:t xml:space="preserve">work and refuse the admission of such individual to the Prison (except, with the </w:t>
      </w:r>
      <w:bookmarkStart w:id="2003" w:name="_9kMI8BL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2003"/>
      <w:r w:rsidRPr="006D7F01">
        <w:rPr>
          <w:rFonts w:ascii="Times New Roman" w:hAnsi="Times New Roman"/>
          <w:lang w:eastAsia="en-GB"/>
        </w:rPr>
        <w:t xml:space="preserve"> </w:t>
      </w:r>
      <w:bookmarkStart w:id="2004" w:name="_9kMI8CM7aXvAB78DG"/>
      <w:r w:rsidRPr="006D7F01">
        <w:rPr>
          <w:rFonts w:ascii="Times New Roman" w:hAnsi="Times New Roman"/>
          <w:lang w:eastAsia="en-GB"/>
        </w:rPr>
        <w:t>Representative</w:t>
      </w:r>
      <w:r w:rsidR="004A61D8" w:rsidRPr="006D7F01">
        <w:rPr>
          <w:rFonts w:ascii="Times New Roman" w:hAnsi="Times New Roman"/>
          <w:lang w:eastAsia="en-GB"/>
        </w:rPr>
        <w:t>'</w:t>
      </w:r>
      <w:r w:rsidRPr="006D7F01">
        <w:rPr>
          <w:rFonts w:ascii="Times New Roman" w:hAnsi="Times New Roman"/>
          <w:lang w:eastAsia="en-GB"/>
        </w:rPr>
        <w:t>s</w:t>
      </w:r>
      <w:bookmarkEnd w:id="2004"/>
      <w:r w:rsidRPr="006D7F01">
        <w:rPr>
          <w:rFonts w:ascii="Times New Roman" w:hAnsi="Times New Roman"/>
          <w:lang w:eastAsia="en-GB"/>
        </w:rPr>
        <w:t xml:space="preserve"> Approval, in connection with disciplinary matters) (a </w:t>
      </w:r>
      <w:r w:rsidR="004A61D8" w:rsidRPr="006D7F01">
        <w:rPr>
          <w:rFonts w:ascii="Times New Roman" w:hAnsi="Times New Roman"/>
          <w:b/>
          <w:lang w:eastAsia="en-GB"/>
        </w:rPr>
        <w:t>"</w:t>
      </w:r>
      <w:r w:rsidRPr="006D7F01">
        <w:rPr>
          <w:rFonts w:ascii="Times New Roman" w:hAnsi="Times New Roman"/>
          <w:b/>
          <w:lang w:eastAsia="en-GB"/>
        </w:rPr>
        <w:t>Suspended Member of Staff</w:t>
      </w:r>
      <w:r w:rsidR="004A61D8" w:rsidRPr="006D7F01">
        <w:rPr>
          <w:rFonts w:ascii="Times New Roman" w:hAnsi="Times New Roman"/>
          <w:b/>
          <w:lang w:eastAsia="en-GB"/>
        </w:rPr>
        <w:t>"</w:t>
      </w:r>
      <w:r w:rsidRPr="006D7F01">
        <w:rPr>
          <w:rFonts w:ascii="Times New Roman" w:hAnsi="Times New Roman"/>
          <w:lang w:eastAsia="en-GB"/>
        </w:rPr>
        <w:t>) and shall, immediately on being required to do so, remove such Suspended Member of Staff from the Prison.</w:t>
      </w:r>
      <w:bookmarkEnd w:id="1997"/>
    </w:p>
    <w:p w14:paraId="129850AC"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Contractor will ensure that such Suspended Member of </w:t>
      </w:r>
      <w:bookmarkStart w:id="2005" w:name="_9kMI8DN7aXvAB78DG"/>
      <w:r w:rsidRPr="006D7F01">
        <w:rPr>
          <w:rFonts w:ascii="Times New Roman" w:hAnsi="Times New Roman"/>
          <w:lang w:eastAsia="en-GB"/>
        </w:rPr>
        <w:t>Staff</w:t>
      </w:r>
      <w:r w:rsidR="004A61D8" w:rsidRPr="006D7F01">
        <w:rPr>
          <w:rFonts w:ascii="Times New Roman" w:hAnsi="Times New Roman"/>
          <w:lang w:eastAsia="en-GB"/>
        </w:rPr>
        <w:t>'</w:t>
      </w:r>
      <w:r w:rsidRPr="006D7F01">
        <w:rPr>
          <w:rFonts w:ascii="Times New Roman" w:hAnsi="Times New Roman"/>
          <w:lang w:eastAsia="en-GB"/>
        </w:rPr>
        <w:t>s</w:t>
      </w:r>
      <w:bookmarkEnd w:id="2005"/>
      <w:r w:rsidRPr="006D7F01">
        <w:rPr>
          <w:rFonts w:ascii="Times New Roman" w:hAnsi="Times New Roman"/>
          <w:lang w:eastAsia="en-GB"/>
        </w:rPr>
        <w:t xml:space="preserve"> work is performed by such other member of the </w:t>
      </w:r>
      <w:bookmarkStart w:id="2006" w:name="_9kMI8EO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2006"/>
      <w:r w:rsidRPr="006D7F01">
        <w:rPr>
          <w:rFonts w:ascii="Times New Roman" w:hAnsi="Times New Roman"/>
          <w:lang w:eastAsia="en-GB"/>
        </w:rPr>
        <w:t xml:space="preserve"> Staff as is necessary. The </w:t>
      </w:r>
      <w:bookmarkStart w:id="2007" w:name="_9kMI8FP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2007"/>
      <w:r w:rsidRPr="006D7F01">
        <w:rPr>
          <w:rFonts w:ascii="Times New Roman" w:hAnsi="Times New Roman"/>
          <w:lang w:eastAsia="en-GB"/>
        </w:rPr>
        <w:t xml:space="preserve"> Representative may, in respect of any such Suspended Member of Staff, take such action as it considers appropriate.</w:t>
      </w:r>
      <w:bookmarkStart w:id="2008" w:name="_DV_M713"/>
      <w:bookmarkStart w:id="2009" w:name="_Ref159214924"/>
      <w:bookmarkEnd w:id="2008"/>
    </w:p>
    <w:p w14:paraId="785BA18F"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010" w:name="_Ref172562844"/>
      <w:r w:rsidRPr="006D7F01">
        <w:rPr>
          <w:rFonts w:ascii="Times New Roman" w:hAnsi="Times New Roman"/>
          <w:lang w:eastAsia="en-GB"/>
        </w:rPr>
        <w:t xml:space="preserve">The Contractor and the </w:t>
      </w:r>
      <w:bookmarkStart w:id="2011" w:name="_9kMI8GQ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2011"/>
      <w:r w:rsidRPr="006D7F01">
        <w:rPr>
          <w:rFonts w:ascii="Times New Roman" w:hAnsi="Times New Roman"/>
          <w:lang w:eastAsia="en-GB"/>
        </w:rPr>
        <w:t xml:space="preserve"> Representative shall, following the suspension, refusal of admission and/or removal of such Suspended Member of Staff pursuant to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_Ref159222161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36.8</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(Suspension of Staff)</w:t>
      </w:r>
      <w:r w:rsidRPr="006D7F01">
        <w:rPr>
          <w:rFonts w:ascii="Times New Roman" w:hAnsi="Times New Roman"/>
          <w:lang w:eastAsia="en-GB"/>
        </w:rPr>
        <w:t>, consult in good faith to ascertain whether the Suspended Member of Staff should be allowed to recommence</w:t>
      </w:r>
      <w:r w:rsidR="00475F7B" w:rsidRPr="006D7F01">
        <w:rPr>
          <w:rFonts w:ascii="Times New Roman" w:hAnsi="Times New Roman"/>
          <w:lang w:eastAsia="en-GB"/>
        </w:rPr>
        <w:t xml:space="preserve"> </w:t>
      </w:r>
      <w:r w:rsidR="00CC4577">
        <w:rPr>
          <w:rFonts w:ascii="Times New Roman" w:hAnsi="Times New Roman"/>
          <w:lang w:eastAsia="en-GB"/>
        </w:rPr>
        <w:t>their</w:t>
      </w:r>
      <w:r w:rsidR="00475F7B" w:rsidRPr="006D7F01">
        <w:rPr>
          <w:rFonts w:ascii="Times New Roman" w:hAnsi="Times New Roman"/>
          <w:lang w:eastAsia="en-GB"/>
        </w:rPr>
        <w:t xml:space="preserve"> </w:t>
      </w:r>
      <w:r w:rsidRPr="006D7F01">
        <w:rPr>
          <w:rFonts w:ascii="Times New Roman" w:hAnsi="Times New Roman"/>
          <w:lang w:eastAsia="en-GB"/>
        </w:rPr>
        <w:t>duties in the Prison.</w:t>
      </w:r>
      <w:bookmarkEnd w:id="2010"/>
    </w:p>
    <w:p w14:paraId="6E51EB4D"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012" w:name="_Ref172563044"/>
      <w:r w:rsidRPr="006D7F01">
        <w:rPr>
          <w:rFonts w:ascii="Times New Roman" w:hAnsi="Times New Roman"/>
          <w:lang w:eastAsia="en-GB"/>
        </w:rPr>
        <w:t>If the Contractor considers in good faith that suspension is no longer appropriate and that the Suspended Member of Staff should be allowed to resume</w:t>
      </w:r>
      <w:r w:rsidR="00475F7B" w:rsidRPr="006D7F01">
        <w:rPr>
          <w:rFonts w:ascii="Times New Roman" w:hAnsi="Times New Roman"/>
          <w:lang w:eastAsia="en-GB"/>
        </w:rPr>
        <w:t xml:space="preserve"> </w:t>
      </w:r>
      <w:r w:rsidR="00CC4577">
        <w:rPr>
          <w:rFonts w:ascii="Times New Roman" w:hAnsi="Times New Roman"/>
          <w:lang w:eastAsia="en-GB"/>
        </w:rPr>
        <w:t>their</w:t>
      </w:r>
      <w:r w:rsidR="00475F7B" w:rsidRPr="006D7F01">
        <w:rPr>
          <w:rFonts w:ascii="Times New Roman" w:hAnsi="Times New Roman"/>
          <w:lang w:eastAsia="en-GB"/>
        </w:rPr>
        <w:t xml:space="preserve"> </w:t>
      </w:r>
      <w:r w:rsidRPr="006D7F01">
        <w:rPr>
          <w:rFonts w:ascii="Times New Roman" w:hAnsi="Times New Roman"/>
          <w:lang w:eastAsia="en-GB"/>
        </w:rPr>
        <w:t xml:space="preserve">duties at the Prison, it shall notify the </w:t>
      </w:r>
      <w:bookmarkStart w:id="2013" w:name="_9kMI98H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2013"/>
      <w:r w:rsidRPr="006D7F01">
        <w:rPr>
          <w:rFonts w:ascii="Times New Roman" w:hAnsi="Times New Roman"/>
          <w:lang w:eastAsia="en-GB"/>
        </w:rPr>
        <w:t xml:space="preserve"> Representative in writing (a </w:t>
      </w:r>
      <w:r w:rsidR="004A61D8" w:rsidRPr="006D7F01">
        <w:rPr>
          <w:rFonts w:ascii="Times New Roman" w:hAnsi="Times New Roman"/>
          <w:b/>
          <w:lang w:eastAsia="en-GB"/>
        </w:rPr>
        <w:t>"</w:t>
      </w:r>
      <w:r w:rsidRPr="006D7F01">
        <w:rPr>
          <w:rFonts w:ascii="Times New Roman" w:hAnsi="Times New Roman"/>
          <w:b/>
          <w:lang w:eastAsia="en-GB"/>
        </w:rPr>
        <w:t>Cessation of Suspension Notice</w:t>
      </w:r>
      <w:r w:rsidR="004A61D8" w:rsidRPr="006D7F01">
        <w:rPr>
          <w:rFonts w:ascii="Times New Roman" w:hAnsi="Times New Roman"/>
          <w:b/>
          <w:lang w:eastAsia="en-GB"/>
        </w:rPr>
        <w:t>"</w:t>
      </w:r>
      <w:r w:rsidRPr="006D7F01">
        <w:rPr>
          <w:rFonts w:ascii="Times New Roman" w:hAnsi="Times New Roman"/>
          <w:lang w:eastAsia="en-GB"/>
        </w:rPr>
        <w:t>).</w:t>
      </w:r>
      <w:bookmarkEnd w:id="2012"/>
    </w:p>
    <w:p w14:paraId="57BCC8A8"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014" w:name="_Ref172563129"/>
      <w:r w:rsidRPr="006D7F01">
        <w:rPr>
          <w:rFonts w:ascii="Times New Roman" w:hAnsi="Times New Roman"/>
          <w:lang w:eastAsia="en-GB"/>
        </w:rPr>
        <w:t xml:space="preserve">Following receipt of any Cessation of Suspension Notice by the </w:t>
      </w:r>
      <w:bookmarkStart w:id="2015" w:name="_9kMI99I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2015"/>
      <w:r w:rsidRPr="006D7F01">
        <w:rPr>
          <w:rFonts w:ascii="Times New Roman" w:hAnsi="Times New Roman"/>
          <w:lang w:eastAsia="en-GB"/>
        </w:rPr>
        <w:t xml:space="preserve"> Representative, the </w:t>
      </w:r>
      <w:bookmarkStart w:id="2016" w:name="_9kMI9AJ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2016"/>
      <w:r w:rsidRPr="006D7F01">
        <w:rPr>
          <w:rFonts w:ascii="Times New Roman" w:hAnsi="Times New Roman"/>
          <w:lang w:eastAsia="en-GB"/>
        </w:rPr>
        <w:t xml:space="preserve"> Representative shall be entitled, by giving notice in writing (a </w:t>
      </w:r>
      <w:r w:rsidR="004A61D8" w:rsidRPr="006D7F01">
        <w:rPr>
          <w:rFonts w:ascii="Times New Roman" w:hAnsi="Times New Roman"/>
          <w:b/>
          <w:lang w:eastAsia="en-GB"/>
        </w:rPr>
        <w:t>"</w:t>
      </w:r>
      <w:r w:rsidRPr="006D7F01">
        <w:rPr>
          <w:rFonts w:ascii="Times New Roman" w:hAnsi="Times New Roman"/>
          <w:b/>
          <w:lang w:eastAsia="en-GB"/>
        </w:rPr>
        <w:t>Continued Suspension Notice</w:t>
      </w:r>
      <w:r w:rsidR="004A61D8" w:rsidRPr="006D7F01">
        <w:rPr>
          <w:rFonts w:ascii="Times New Roman" w:hAnsi="Times New Roman"/>
          <w:b/>
          <w:lang w:eastAsia="en-GB"/>
        </w:rPr>
        <w:t>"</w:t>
      </w:r>
      <w:r w:rsidRPr="006D7F01">
        <w:rPr>
          <w:rFonts w:ascii="Times New Roman" w:hAnsi="Times New Roman"/>
          <w:lang w:eastAsia="en-GB"/>
        </w:rPr>
        <w:t xml:space="preserve">) to the Contractor within </w:t>
      </w:r>
      <w:bookmarkStart w:id="2017" w:name="_9kMLK5YVt3678AB4upDEPRF40x3IeH9S"/>
      <w:r w:rsidRPr="006D7F01">
        <w:rPr>
          <w:rFonts w:ascii="Times New Roman" w:hAnsi="Times New Roman"/>
          <w:lang w:eastAsia="en-GB"/>
        </w:rPr>
        <w:t>ten (10) Business Days</w:t>
      </w:r>
      <w:bookmarkEnd w:id="2017"/>
      <w:r w:rsidRPr="006D7F01">
        <w:rPr>
          <w:rFonts w:ascii="Times New Roman" w:hAnsi="Times New Roman"/>
          <w:lang w:eastAsia="en-GB"/>
        </w:rPr>
        <w:t xml:space="preserve"> after receipt of the Cessation of Suspension Notice, to require continued suspension and refusal of admission to the Prison of such Suspended Member of Staff for a specified period or permanently.</w:t>
      </w:r>
      <w:bookmarkEnd w:id="2014"/>
    </w:p>
    <w:p w14:paraId="006AAD3A" w14:textId="77777777" w:rsidR="007E47C9" w:rsidRPr="006D7F01" w:rsidRDefault="00AB5EBA" w:rsidP="00454281">
      <w:pPr>
        <w:widowControl w:val="0"/>
        <w:numPr>
          <w:ilvl w:val="2"/>
          <w:numId w:val="3"/>
        </w:numPr>
        <w:spacing w:after="240" w:line="312" w:lineRule="auto"/>
        <w:ind w:left="851"/>
        <w:outlineLvl w:val="2"/>
        <w:rPr>
          <w:rFonts w:ascii="Times New Roman" w:hAnsi="Times New Roman"/>
          <w:lang w:eastAsia="en-GB"/>
        </w:rPr>
      </w:pPr>
      <w:r w:rsidRPr="006D7F01">
        <w:rPr>
          <w:rFonts w:ascii="Times New Roman" w:hAnsi="Times New Roman"/>
          <w:lang w:eastAsia="en-GB"/>
        </w:rPr>
        <w:t xml:space="preserve">If the </w:t>
      </w:r>
      <w:bookmarkStart w:id="2018" w:name="_9kMI9BK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2018"/>
      <w:r w:rsidRPr="006D7F01">
        <w:rPr>
          <w:rFonts w:ascii="Times New Roman" w:hAnsi="Times New Roman"/>
          <w:lang w:eastAsia="en-GB"/>
        </w:rPr>
        <w:t xml:space="preserve"> Representative does not give a Continued Suspension Notice within the period specified in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_Ref172563129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36.8.5</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(Suspension of Staff)</w:t>
      </w:r>
      <w:r w:rsidRPr="006D7F01">
        <w:rPr>
          <w:rFonts w:ascii="Times New Roman" w:hAnsi="Times New Roman"/>
          <w:lang w:eastAsia="en-GB"/>
        </w:rPr>
        <w:t>, the Suspended Member of Staff may be allowed to continue</w:t>
      </w:r>
      <w:r w:rsidR="00475F7B" w:rsidRPr="006D7F01">
        <w:rPr>
          <w:rFonts w:ascii="Times New Roman" w:hAnsi="Times New Roman"/>
          <w:lang w:eastAsia="en-GB"/>
        </w:rPr>
        <w:t xml:space="preserve"> </w:t>
      </w:r>
      <w:r w:rsidR="00CC4577">
        <w:rPr>
          <w:rFonts w:ascii="Times New Roman" w:hAnsi="Times New Roman"/>
          <w:lang w:eastAsia="en-GB"/>
        </w:rPr>
        <w:t>their</w:t>
      </w:r>
      <w:r w:rsidR="00475F7B" w:rsidRPr="006D7F01">
        <w:rPr>
          <w:rFonts w:ascii="Times New Roman" w:hAnsi="Times New Roman"/>
          <w:lang w:eastAsia="en-GB"/>
        </w:rPr>
        <w:t xml:space="preserve"> </w:t>
      </w:r>
      <w:r w:rsidRPr="006D7F01">
        <w:rPr>
          <w:rFonts w:ascii="Times New Roman" w:hAnsi="Times New Roman"/>
          <w:lang w:eastAsia="en-GB"/>
        </w:rPr>
        <w:t xml:space="preserve">duties and to be admitted to the Prison. </w:t>
      </w:r>
    </w:p>
    <w:p w14:paraId="17843588" w14:textId="77777777" w:rsidR="00AB5EBA" w:rsidRPr="006D7F01" w:rsidRDefault="00AB5EBA" w:rsidP="00454281">
      <w:pPr>
        <w:keepNext/>
        <w:widowControl w:val="0"/>
        <w:numPr>
          <w:ilvl w:val="1"/>
          <w:numId w:val="3"/>
        </w:numPr>
        <w:spacing w:after="240" w:line="312" w:lineRule="auto"/>
        <w:outlineLvl w:val="1"/>
        <w:rPr>
          <w:rFonts w:ascii="Times New Roman" w:hAnsi="Times New Roman"/>
          <w:lang w:eastAsia="en-GB"/>
        </w:rPr>
      </w:pPr>
      <w:bookmarkStart w:id="2019" w:name="_DV_M715"/>
      <w:bookmarkStart w:id="2020" w:name="_DV_M716"/>
      <w:bookmarkStart w:id="2021" w:name="_Ref159222307"/>
      <w:bookmarkEnd w:id="2009"/>
      <w:bookmarkEnd w:id="2019"/>
      <w:bookmarkEnd w:id="2020"/>
      <w:r w:rsidRPr="006D7F01">
        <w:rPr>
          <w:rFonts w:ascii="Times New Roman" w:hAnsi="Times New Roman"/>
          <w:b/>
          <w:bCs/>
          <w:lang w:eastAsia="en-GB"/>
        </w:rPr>
        <w:t>Job Description and Details</w:t>
      </w:r>
    </w:p>
    <w:p w14:paraId="4606635F"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The Contractor shall:</w:t>
      </w:r>
    </w:p>
    <w:p w14:paraId="7E1F04FE"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provide written job descriptions (including any amendments), staff record systems and a performance evaluation plan for all members of the </w:t>
      </w:r>
      <w:bookmarkStart w:id="2022" w:name="_9kMI9CL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2022"/>
      <w:r w:rsidRPr="006D7F01">
        <w:rPr>
          <w:rFonts w:ascii="Times New Roman" w:hAnsi="Times New Roman"/>
          <w:lang w:eastAsia="en-GB"/>
        </w:rPr>
        <w:t xml:space="preserve"> Staff that shall be available for inspection by the </w:t>
      </w:r>
      <w:bookmarkStart w:id="2023" w:name="_9kMI9DM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2023"/>
      <w:r w:rsidRPr="006D7F01">
        <w:rPr>
          <w:rFonts w:ascii="Times New Roman" w:hAnsi="Times New Roman"/>
          <w:lang w:eastAsia="en-GB"/>
        </w:rPr>
        <w:t xml:space="preserve"> Representative;</w:t>
      </w:r>
    </w:p>
    <w:p w14:paraId="070F85C1"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provide all members of the </w:t>
      </w:r>
      <w:bookmarkStart w:id="2024" w:name="_9kMI9EN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2024"/>
      <w:r w:rsidRPr="006D7F01">
        <w:rPr>
          <w:rFonts w:ascii="Times New Roman" w:hAnsi="Times New Roman"/>
          <w:lang w:eastAsia="en-GB"/>
        </w:rPr>
        <w:t xml:space="preserve"> Staff with written job descriptions before </w:t>
      </w:r>
      <w:r w:rsidRPr="006D7F01">
        <w:rPr>
          <w:rFonts w:ascii="Times New Roman" w:hAnsi="Times New Roman"/>
          <w:lang w:eastAsia="en-GB"/>
        </w:rPr>
        <w:lastRenderedPageBreak/>
        <w:t>they begin work in the Prison; and</w:t>
      </w:r>
    </w:p>
    <w:p w14:paraId="798AEBCA"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ensure that such job descriptions shall be amended as necessary and promptly reissued to the members of the </w:t>
      </w:r>
      <w:bookmarkStart w:id="2025" w:name="_9kMI9FO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2025"/>
      <w:r w:rsidRPr="006D7F01">
        <w:rPr>
          <w:rFonts w:ascii="Times New Roman" w:hAnsi="Times New Roman"/>
          <w:lang w:eastAsia="en-GB"/>
        </w:rPr>
        <w:t xml:space="preserve"> Staff concerned after each amendment.</w:t>
      </w:r>
    </w:p>
    <w:p w14:paraId="6184AACD" w14:textId="77777777" w:rsidR="00AB5EBA" w:rsidRPr="006D7F01" w:rsidRDefault="00AB5EBA" w:rsidP="00454281">
      <w:pPr>
        <w:widowControl w:val="0"/>
        <w:numPr>
          <w:ilvl w:val="1"/>
          <w:numId w:val="3"/>
        </w:numPr>
        <w:spacing w:after="240" w:line="312" w:lineRule="auto"/>
        <w:outlineLvl w:val="1"/>
        <w:rPr>
          <w:rFonts w:ascii="Times New Roman" w:hAnsi="Times New Roman"/>
          <w:b/>
          <w:bCs/>
          <w:lang w:eastAsia="en-GB"/>
        </w:rPr>
      </w:pPr>
      <w:bookmarkStart w:id="2026" w:name="_DV_M718"/>
      <w:bookmarkStart w:id="2027" w:name="_Ref159298079"/>
      <w:bookmarkEnd w:id="2026"/>
      <w:r w:rsidRPr="006D7F01">
        <w:rPr>
          <w:rFonts w:ascii="Times New Roman" w:hAnsi="Times New Roman"/>
          <w:b/>
          <w:bCs/>
          <w:lang w:eastAsia="en-GB"/>
        </w:rPr>
        <w:t>Section 88</w:t>
      </w:r>
    </w:p>
    <w:p w14:paraId="39997595"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The Contractor shall ensure the inclusion in the contract of employment of all members of the </w:t>
      </w:r>
      <w:bookmarkStart w:id="2028" w:name="_9kMI9GP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2028"/>
      <w:r w:rsidRPr="006D7F01">
        <w:rPr>
          <w:rFonts w:ascii="Times New Roman" w:hAnsi="Times New Roman"/>
          <w:lang w:eastAsia="en-GB"/>
        </w:rPr>
        <w:t xml:space="preserve"> Staff a condition requiring the </w:t>
      </w:r>
      <w:bookmarkStart w:id="2029" w:name="_9kMI9HQ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2029"/>
      <w:r w:rsidRPr="006D7F01">
        <w:rPr>
          <w:rFonts w:ascii="Times New Roman" w:hAnsi="Times New Roman"/>
          <w:lang w:eastAsia="en-GB"/>
        </w:rPr>
        <w:t xml:space="preserve"> Staff to co</w:t>
      </w:r>
      <w:r w:rsidRPr="006D7F01">
        <w:rPr>
          <w:rFonts w:ascii="Times New Roman" w:hAnsi="Times New Roman"/>
          <w:lang w:eastAsia="en-GB"/>
        </w:rPr>
        <w:noBreakHyphen/>
        <w:t>operate with any Governor who may be appointed to the Prison.</w:t>
      </w:r>
    </w:p>
    <w:bookmarkEnd w:id="2027"/>
    <w:p w14:paraId="4F409950"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b/>
          <w:bCs/>
          <w:lang w:eastAsia="en-GB"/>
        </w:rPr>
        <w:t xml:space="preserve">Sufficient </w:t>
      </w:r>
      <w:bookmarkStart w:id="2030" w:name="_9kMJ1zH7aXvAB78DG"/>
      <w:r w:rsidRPr="006D7F01">
        <w:rPr>
          <w:rFonts w:ascii="Times New Roman" w:hAnsi="Times New Roman"/>
          <w:b/>
          <w:bCs/>
          <w:lang w:eastAsia="en-GB"/>
        </w:rPr>
        <w:t>Contractor</w:t>
      </w:r>
      <w:r w:rsidR="004A61D8" w:rsidRPr="006D7F01">
        <w:rPr>
          <w:rFonts w:ascii="Times New Roman" w:hAnsi="Times New Roman"/>
          <w:b/>
          <w:bCs/>
          <w:lang w:eastAsia="en-GB"/>
        </w:rPr>
        <w:t>'</w:t>
      </w:r>
      <w:r w:rsidRPr="006D7F01">
        <w:rPr>
          <w:rFonts w:ascii="Times New Roman" w:hAnsi="Times New Roman"/>
          <w:b/>
          <w:bCs/>
          <w:lang w:eastAsia="en-GB"/>
        </w:rPr>
        <w:t>s</w:t>
      </w:r>
      <w:bookmarkEnd w:id="2030"/>
      <w:r w:rsidRPr="006D7F01">
        <w:rPr>
          <w:rFonts w:ascii="Times New Roman" w:hAnsi="Times New Roman"/>
          <w:b/>
          <w:bCs/>
          <w:lang w:eastAsia="en-GB"/>
        </w:rPr>
        <w:t xml:space="preserve"> Staff</w:t>
      </w:r>
    </w:p>
    <w:p w14:paraId="7C467723" w14:textId="77777777" w:rsidR="00F64754" w:rsidRPr="006D7F01" w:rsidRDefault="00F64754" w:rsidP="00454281">
      <w:pPr>
        <w:widowControl w:val="0"/>
        <w:numPr>
          <w:ilvl w:val="2"/>
          <w:numId w:val="3"/>
        </w:numPr>
        <w:spacing w:after="240" w:line="312" w:lineRule="auto"/>
        <w:outlineLvl w:val="2"/>
        <w:rPr>
          <w:rFonts w:ascii="Times New Roman" w:hAnsi="Times New Roman"/>
          <w:lang w:eastAsia="en-GB"/>
        </w:rPr>
      </w:pPr>
      <w:bookmarkStart w:id="2031" w:name="_DV_M717"/>
      <w:bookmarkStart w:id="2032" w:name="_DV_M721"/>
      <w:bookmarkStart w:id="2033" w:name="_Ref279147242"/>
      <w:bookmarkEnd w:id="2021"/>
      <w:bookmarkEnd w:id="2031"/>
      <w:bookmarkEnd w:id="2032"/>
      <w:r w:rsidRPr="006D7F01">
        <w:rPr>
          <w:rFonts w:ascii="Times New Roman" w:hAnsi="Times New Roman"/>
          <w:lang w:eastAsia="en-GB"/>
        </w:rPr>
        <w:t>The Contractor shall at all times:</w:t>
      </w:r>
      <w:bookmarkEnd w:id="2033"/>
      <w:r w:rsidRPr="006D7F01">
        <w:rPr>
          <w:rFonts w:ascii="Times New Roman" w:hAnsi="Times New Roman"/>
          <w:lang w:eastAsia="en-GB"/>
        </w:rPr>
        <w:t xml:space="preserve"> </w:t>
      </w:r>
    </w:p>
    <w:p w14:paraId="36557B31" w14:textId="77777777" w:rsidR="00F64754" w:rsidRPr="006D7F01" w:rsidRDefault="00F64754"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maintain a sufficient number of </w:t>
      </w:r>
      <w:bookmarkStart w:id="2034" w:name="_9kMJ10I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2034"/>
      <w:r w:rsidRPr="006D7F01">
        <w:rPr>
          <w:rFonts w:ascii="Times New Roman" w:hAnsi="Times New Roman"/>
          <w:lang w:eastAsia="en-GB"/>
        </w:rPr>
        <w:t xml:space="preserve"> Staff with the requisite level of skill and experience engaged in the provision of the </w:t>
      </w:r>
      <w:r w:rsidR="00FD1AB6" w:rsidRPr="006D7F01">
        <w:rPr>
          <w:rFonts w:ascii="Times New Roman" w:hAnsi="Times New Roman"/>
          <w:lang w:eastAsia="en-GB"/>
        </w:rPr>
        <w:t>Services</w:t>
      </w:r>
      <w:r w:rsidRPr="006D7F01">
        <w:rPr>
          <w:rFonts w:ascii="Times New Roman" w:hAnsi="Times New Roman"/>
          <w:lang w:eastAsia="en-GB"/>
        </w:rPr>
        <w:t xml:space="preserve"> to ensure that the Prison is a safe, secure and decent environment; and </w:t>
      </w:r>
    </w:p>
    <w:p w14:paraId="0863DBD9" w14:textId="77777777" w:rsidR="00F64754" w:rsidRPr="006D7F01" w:rsidRDefault="00F64754"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ensure that there are sufficient </w:t>
      </w:r>
      <w:bookmarkStart w:id="2035" w:name="_9kMJ11J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2035"/>
      <w:r w:rsidRPr="006D7F01">
        <w:rPr>
          <w:rFonts w:ascii="Times New Roman" w:hAnsi="Times New Roman"/>
          <w:lang w:eastAsia="en-GB"/>
        </w:rPr>
        <w:t xml:space="preserve"> Staff to cover for periods of holiday, sickness, other absences and anticipated and actual peaks in demand for the </w:t>
      </w:r>
      <w:r w:rsidR="00FD1AB6" w:rsidRPr="006D7F01">
        <w:rPr>
          <w:rFonts w:ascii="Times New Roman" w:hAnsi="Times New Roman"/>
          <w:lang w:eastAsia="en-GB"/>
        </w:rPr>
        <w:t>Services</w:t>
      </w:r>
      <w:r w:rsidRPr="006D7F01">
        <w:rPr>
          <w:rFonts w:ascii="Times New Roman" w:hAnsi="Times New Roman"/>
          <w:lang w:eastAsia="en-GB"/>
        </w:rPr>
        <w:t xml:space="preserve"> or any part of it.</w:t>
      </w:r>
    </w:p>
    <w:p w14:paraId="79F5CD86" w14:textId="77777777" w:rsidR="00F64754" w:rsidRPr="006D7F01" w:rsidRDefault="00F64754"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rPr>
        <w:t>In respect of resourcing:</w:t>
      </w:r>
    </w:p>
    <w:p w14:paraId="65DA88A3" w14:textId="77777777" w:rsidR="00F64754" w:rsidRPr="006D7F01" w:rsidRDefault="00F7151C" w:rsidP="00454281">
      <w:pPr>
        <w:widowControl w:val="0"/>
        <w:numPr>
          <w:ilvl w:val="3"/>
          <w:numId w:val="3"/>
        </w:numPr>
        <w:spacing w:after="240" w:line="312" w:lineRule="auto"/>
        <w:outlineLvl w:val="2"/>
        <w:rPr>
          <w:rFonts w:ascii="Times New Roman" w:hAnsi="Times New Roman"/>
          <w:lang w:eastAsia="en-GB"/>
        </w:rPr>
      </w:pPr>
      <w:bookmarkStart w:id="2036" w:name="_Ref279151847"/>
      <w:bookmarkStart w:id="2037" w:name="_Ref279153042"/>
      <w:bookmarkStart w:id="2038" w:name="_9kR3WTr2998BBDHGCEF71nvD41F7uv658KEB62G"/>
      <w:r w:rsidRPr="006D7F01">
        <w:rPr>
          <w:rFonts w:ascii="Times New Roman" w:hAnsi="Times New Roman"/>
          <w:lang w:eastAsia="en-GB"/>
        </w:rPr>
        <w:t>t</w:t>
      </w:r>
      <w:r w:rsidR="00F64754" w:rsidRPr="006D7F01">
        <w:rPr>
          <w:rFonts w:ascii="Times New Roman" w:hAnsi="Times New Roman"/>
          <w:lang w:eastAsia="en-GB"/>
        </w:rPr>
        <w:t>he overriding principle shall be that the resourcing levels provided by the Contractor as set out in the Annual Resourcing Plan shall be sufficient to ensure that the Prison is a safe, secure and decent environment, and the Contractor may not propose changes to such resourcing which would conflict with or adversely affect that principle</w:t>
      </w:r>
      <w:bookmarkEnd w:id="2036"/>
      <w:bookmarkEnd w:id="2037"/>
      <w:r w:rsidRPr="006D7F01">
        <w:rPr>
          <w:rFonts w:ascii="Times New Roman" w:hAnsi="Times New Roman"/>
          <w:lang w:eastAsia="en-GB"/>
        </w:rPr>
        <w:t>;</w:t>
      </w:r>
      <w:bookmarkEnd w:id="2038"/>
    </w:p>
    <w:p w14:paraId="0BB8B1E8" w14:textId="77777777" w:rsidR="00F64754" w:rsidRPr="006D7F01" w:rsidRDefault="00F7151C" w:rsidP="00454281">
      <w:pPr>
        <w:widowControl w:val="0"/>
        <w:numPr>
          <w:ilvl w:val="3"/>
          <w:numId w:val="3"/>
        </w:numPr>
        <w:spacing w:after="240" w:line="312" w:lineRule="auto"/>
        <w:outlineLvl w:val="2"/>
        <w:rPr>
          <w:rFonts w:ascii="Times New Roman" w:hAnsi="Times New Roman"/>
          <w:lang w:eastAsia="en-GB"/>
        </w:rPr>
      </w:pPr>
      <w:bookmarkStart w:id="2039" w:name="_9kR3WTr2998BCEHGCEG7Dxnrl1JFzxw6PAMc"/>
      <w:bookmarkStart w:id="2040" w:name="_Ref279151853"/>
      <w:bookmarkStart w:id="2041" w:name="_Ref279758822"/>
      <w:r w:rsidRPr="006D7F01">
        <w:rPr>
          <w:rFonts w:ascii="Times New Roman" w:hAnsi="Times New Roman"/>
          <w:lang w:eastAsia="en-GB"/>
        </w:rPr>
        <w:t>s</w:t>
      </w:r>
      <w:r w:rsidR="00F64754" w:rsidRPr="006D7F01">
        <w:rPr>
          <w:rFonts w:ascii="Times New Roman" w:hAnsi="Times New Roman"/>
          <w:lang w:eastAsia="en-GB"/>
        </w:rPr>
        <w:t xml:space="preserve">ubject to </w:t>
      </w:r>
      <w:r w:rsidR="00F64754" w:rsidRPr="006D7F01">
        <w:rPr>
          <w:rFonts w:ascii="Times New Roman" w:hAnsi="Times New Roman"/>
          <w:b/>
          <w:lang w:eastAsia="en-GB"/>
        </w:rPr>
        <w:t xml:space="preserve">clause </w:t>
      </w:r>
      <w:r w:rsidR="00F64754" w:rsidRPr="006D7F01">
        <w:rPr>
          <w:rFonts w:ascii="Times New Roman" w:hAnsi="Times New Roman"/>
          <w:b/>
          <w:lang w:eastAsia="en-GB"/>
        </w:rPr>
        <w:fldChar w:fldCharType="begin"/>
      </w:r>
      <w:r w:rsidR="00F64754" w:rsidRPr="006D7F01">
        <w:rPr>
          <w:rFonts w:ascii="Times New Roman" w:hAnsi="Times New Roman"/>
          <w:b/>
          <w:lang w:eastAsia="en-GB"/>
        </w:rPr>
        <w:instrText xml:space="preserve"> REF _Ref279153042 \r \h </w:instrText>
      </w:r>
      <w:r w:rsidR="007A4133" w:rsidRPr="006D7F01">
        <w:rPr>
          <w:rFonts w:ascii="Times New Roman" w:hAnsi="Times New Roman"/>
          <w:b/>
          <w:lang w:eastAsia="en-GB"/>
        </w:rPr>
        <w:instrText xml:space="preserve"> \* MERGEFORMAT </w:instrText>
      </w:r>
      <w:r w:rsidR="00F64754" w:rsidRPr="006D7F01">
        <w:rPr>
          <w:rFonts w:ascii="Times New Roman" w:hAnsi="Times New Roman"/>
          <w:b/>
          <w:lang w:eastAsia="en-GB"/>
        </w:rPr>
      </w:r>
      <w:r w:rsidR="00F64754" w:rsidRPr="006D7F01">
        <w:rPr>
          <w:rFonts w:ascii="Times New Roman" w:hAnsi="Times New Roman"/>
          <w:b/>
          <w:lang w:eastAsia="en-GB"/>
        </w:rPr>
        <w:fldChar w:fldCharType="separate"/>
      </w:r>
      <w:bookmarkStart w:id="2042" w:name="_9kMIH5YVt4BBADDFJIEGH93pxF63H9wx87AMGD8"/>
      <w:r w:rsidR="00B5102B">
        <w:rPr>
          <w:rFonts w:ascii="Times New Roman" w:hAnsi="Times New Roman"/>
          <w:b/>
          <w:lang w:eastAsia="en-GB"/>
        </w:rPr>
        <w:t>36.11.2.1</w:t>
      </w:r>
      <w:bookmarkEnd w:id="2042"/>
      <w:r w:rsidR="00F64754" w:rsidRPr="006D7F01">
        <w:rPr>
          <w:rFonts w:ascii="Times New Roman" w:hAnsi="Times New Roman"/>
          <w:b/>
          <w:lang w:eastAsia="en-GB"/>
        </w:rPr>
        <w:fldChar w:fldCharType="end"/>
      </w:r>
      <w:bookmarkEnd w:id="2039"/>
      <w:r w:rsidR="008B508D" w:rsidRPr="006D7F01">
        <w:rPr>
          <w:rFonts w:ascii="Times New Roman" w:hAnsi="Times New Roman"/>
          <w:b/>
          <w:lang w:eastAsia="en-GB"/>
        </w:rPr>
        <w:t xml:space="preserve"> (Sufficient Contractor</w:t>
      </w:r>
      <w:r w:rsidR="004A61D8" w:rsidRPr="006D7F01">
        <w:rPr>
          <w:rFonts w:ascii="Times New Roman" w:hAnsi="Times New Roman"/>
          <w:b/>
          <w:lang w:eastAsia="en-GB"/>
        </w:rPr>
        <w:t>'</w:t>
      </w:r>
      <w:r w:rsidR="008B508D" w:rsidRPr="006D7F01">
        <w:rPr>
          <w:rFonts w:ascii="Times New Roman" w:hAnsi="Times New Roman"/>
          <w:b/>
          <w:lang w:eastAsia="en-GB"/>
        </w:rPr>
        <w:t>s Staff)</w:t>
      </w:r>
      <w:r w:rsidR="00F64754" w:rsidRPr="006D7F01">
        <w:rPr>
          <w:rFonts w:ascii="Times New Roman" w:hAnsi="Times New Roman"/>
          <w:lang w:eastAsia="en-GB"/>
        </w:rPr>
        <w:t>, the Annual Resourcing Plan may include such flexibility of resource provision as may be reasonably necessary for the day-to-day running of the Prison</w:t>
      </w:r>
      <w:bookmarkEnd w:id="2040"/>
      <w:bookmarkEnd w:id="2041"/>
      <w:r w:rsidRPr="006D7F01">
        <w:rPr>
          <w:rFonts w:ascii="Times New Roman" w:hAnsi="Times New Roman"/>
          <w:lang w:eastAsia="en-GB"/>
        </w:rPr>
        <w:t>;</w:t>
      </w:r>
    </w:p>
    <w:p w14:paraId="478DB8D8" w14:textId="77777777" w:rsidR="00F64754" w:rsidRPr="006D7F01" w:rsidRDefault="00F7151C" w:rsidP="00454281">
      <w:pPr>
        <w:widowControl w:val="0"/>
        <w:numPr>
          <w:ilvl w:val="3"/>
          <w:numId w:val="3"/>
        </w:numPr>
        <w:spacing w:after="240" w:line="312" w:lineRule="auto"/>
        <w:outlineLvl w:val="2"/>
        <w:rPr>
          <w:rFonts w:ascii="Times New Roman" w:hAnsi="Times New Roman"/>
          <w:lang w:eastAsia="en-GB"/>
        </w:rPr>
      </w:pPr>
      <w:bookmarkStart w:id="2043" w:name="_Ref77512932"/>
      <w:r w:rsidRPr="006D7F01">
        <w:rPr>
          <w:rFonts w:ascii="Times New Roman" w:hAnsi="Times New Roman"/>
        </w:rPr>
        <w:t>t</w:t>
      </w:r>
      <w:r w:rsidR="00F64754" w:rsidRPr="006D7F01">
        <w:rPr>
          <w:rFonts w:ascii="Times New Roman" w:hAnsi="Times New Roman"/>
        </w:rPr>
        <w:t xml:space="preserve">he Contractor shall give the Authority prior written notification of any significant changes it proposes to make to the resourcing levels set out in the Annual </w:t>
      </w:r>
      <w:r w:rsidR="00F64754" w:rsidRPr="006D7F01">
        <w:rPr>
          <w:rFonts w:ascii="Times New Roman" w:hAnsi="Times New Roman"/>
        </w:rPr>
        <w:lastRenderedPageBreak/>
        <w:t xml:space="preserve">Resourcing Plan for the then-current </w:t>
      </w:r>
      <w:bookmarkStart w:id="2044" w:name="_9kMML5YVt3677CGPHz5Aseyvbky"/>
      <w:r w:rsidR="00F64754" w:rsidRPr="006D7F01">
        <w:rPr>
          <w:rFonts w:ascii="Times New Roman" w:hAnsi="Times New Roman"/>
        </w:rPr>
        <w:t>Contract Year</w:t>
      </w:r>
      <w:bookmarkEnd w:id="2044"/>
      <w:r w:rsidR="00F64754" w:rsidRPr="006D7F01">
        <w:rPr>
          <w:rFonts w:ascii="Times New Roman" w:hAnsi="Times New Roman"/>
        </w:rPr>
        <w:t xml:space="preserve">, together with its reasons for such proposed changes; provided that where changes to resourcing levels are necessary to comply with </w:t>
      </w:r>
      <w:r w:rsidR="00F64754" w:rsidRPr="006D7F01">
        <w:rPr>
          <w:rFonts w:ascii="Times New Roman" w:hAnsi="Times New Roman"/>
          <w:b/>
        </w:rPr>
        <w:t xml:space="preserve">clause </w:t>
      </w:r>
      <w:r w:rsidR="00F64754" w:rsidRPr="006D7F01">
        <w:rPr>
          <w:rFonts w:ascii="Times New Roman" w:hAnsi="Times New Roman"/>
          <w:b/>
        </w:rPr>
        <w:fldChar w:fldCharType="begin"/>
      </w:r>
      <w:r w:rsidR="00F64754" w:rsidRPr="006D7F01">
        <w:rPr>
          <w:rFonts w:ascii="Times New Roman" w:hAnsi="Times New Roman"/>
          <w:b/>
        </w:rPr>
        <w:instrText xml:space="preserve"> REF _Ref279153042 \r \h </w:instrText>
      </w:r>
      <w:r w:rsidR="007A4133" w:rsidRPr="006D7F01">
        <w:rPr>
          <w:rFonts w:ascii="Times New Roman" w:hAnsi="Times New Roman"/>
          <w:b/>
        </w:rPr>
        <w:instrText xml:space="preserve"> \* MERGEFORMAT </w:instrText>
      </w:r>
      <w:r w:rsidR="00F64754" w:rsidRPr="006D7F01">
        <w:rPr>
          <w:rFonts w:ascii="Times New Roman" w:hAnsi="Times New Roman"/>
          <w:b/>
        </w:rPr>
      </w:r>
      <w:r w:rsidR="00F64754" w:rsidRPr="006D7F01">
        <w:rPr>
          <w:rFonts w:ascii="Times New Roman" w:hAnsi="Times New Roman"/>
          <w:b/>
        </w:rPr>
        <w:fldChar w:fldCharType="separate"/>
      </w:r>
      <w:bookmarkStart w:id="2045" w:name="_9kMJI5YVt4BBADDFJIEGH93pxF63H9wx87AMGD8"/>
      <w:r w:rsidR="00B5102B">
        <w:rPr>
          <w:rFonts w:ascii="Times New Roman" w:hAnsi="Times New Roman"/>
          <w:b/>
        </w:rPr>
        <w:t>36.11.2.1</w:t>
      </w:r>
      <w:bookmarkEnd w:id="2045"/>
      <w:r w:rsidR="00F64754" w:rsidRPr="006D7F01">
        <w:rPr>
          <w:rFonts w:ascii="Times New Roman" w:hAnsi="Times New Roman"/>
          <w:b/>
        </w:rPr>
        <w:fldChar w:fldCharType="end"/>
      </w:r>
      <w:r w:rsidR="008B508D" w:rsidRPr="006D7F01">
        <w:rPr>
          <w:rFonts w:ascii="Times New Roman" w:hAnsi="Times New Roman"/>
          <w:b/>
        </w:rPr>
        <w:t xml:space="preserve"> </w:t>
      </w:r>
      <w:r w:rsidR="008B508D" w:rsidRPr="006D7F01">
        <w:rPr>
          <w:rFonts w:ascii="Times New Roman" w:hAnsi="Times New Roman"/>
          <w:b/>
          <w:lang w:eastAsia="en-GB"/>
        </w:rPr>
        <w:t>(Sufficient Contractor</w:t>
      </w:r>
      <w:r w:rsidR="004A61D8" w:rsidRPr="006D7F01">
        <w:rPr>
          <w:rFonts w:ascii="Times New Roman" w:hAnsi="Times New Roman"/>
          <w:b/>
          <w:lang w:eastAsia="en-GB"/>
        </w:rPr>
        <w:t>'</w:t>
      </w:r>
      <w:r w:rsidR="008B508D" w:rsidRPr="006D7F01">
        <w:rPr>
          <w:rFonts w:ascii="Times New Roman" w:hAnsi="Times New Roman"/>
          <w:b/>
          <w:lang w:eastAsia="en-GB"/>
        </w:rPr>
        <w:t>s Staff)</w:t>
      </w:r>
      <w:r w:rsidR="00F64754" w:rsidRPr="006D7F01">
        <w:rPr>
          <w:rFonts w:ascii="Times New Roman" w:hAnsi="Times New Roman"/>
          <w:b/>
        </w:rPr>
        <w:t xml:space="preserve">, </w:t>
      </w:r>
      <w:r w:rsidR="00F64754" w:rsidRPr="006D7F01">
        <w:rPr>
          <w:rFonts w:ascii="Times New Roman" w:hAnsi="Times New Roman"/>
        </w:rPr>
        <w:t>the Contractor may make such changes without</w:t>
      </w:r>
      <w:r w:rsidRPr="006D7F01">
        <w:rPr>
          <w:rFonts w:ascii="Times New Roman" w:hAnsi="Times New Roman"/>
        </w:rPr>
        <w:t xml:space="preserve"> prior notification;</w:t>
      </w:r>
      <w:bookmarkEnd w:id="2043"/>
    </w:p>
    <w:p w14:paraId="22F90CB7" w14:textId="77777777" w:rsidR="00F64754" w:rsidRPr="006D7F01" w:rsidRDefault="00F7151C"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i</w:t>
      </w:r>
      <w:r w:rsidR="00F64754" w:rsidRPr="006D7F01">
        <w:rPr>
          <w:rFonts w:ascii="Times New Roman" w:hAnsi="Times New Roman"/>
          <w:lang w:eastAsia="en-GB"/>
        </w:rPr>
        <w:t xml:space="preserve">f the proposed resourcing changes are not acceptable to the Authority, the </w:t>
      </w:r>
      <w:bookmarkStart w:id="2046" w:name="_9kMJ12K7aXvAB78DG"/>
      <w:r w:rsidR="00F64754" w:rsidRPr="006D7F01">
        <w:rPr>
          <w:rFonts w:ascii="Times New Roman" w:hAnsi="Times New Roman"/>
          <w:lang w:eastAsia="en-GB"/>
        </w:rPr>
        <w:t>Authority</w:t>
      </w:r>
      <w:r w:rsidR="004A61D8" w:rsidRPr="006D7F01">
        <w:rPr>
          <w:rFonts w:ascii="Times New Roman" w:hAnsi="Times New Roman"/>
          <w:lang w:eastAsia="en-GB"/>
        </w:rPr>
        <w:t>'</w:t>
      </w:r>
      <w:r w:rsidR="00F64754" w:rsidRPr="006D7F01">
        <w:rPr>
          <w:rFonts w:ascii="Times New Roman" w:hAnsi="Times New Roman"/>
          <w:lang w:eastAsia="en-GB"/>
        </w:rPr>
        <w:t>s</w:t>
      </w:r>
      <w:bookmarkEnd w:id="2046"/>
      <w:r w:rsidR="00F64754" w:rsidRPr="006D7F01">
        <w:rPr>
          <w:rFonts w:ascii="Times New Roman" w:hAnsi="Times New Roman"/>
          <w:lang w:eastAsia="en-GB"/>
        </w:rPr>
        <w:t xml:space="preserve"> Representative shall so notify the Contractor within </w:t>
      </w:r>
      <w:bookmarkStart w:id="2047" w:name="_9kMLK5YVt3678BE6Cyq6ISISUI7306LhKCV"/>
      <w:r w:rsidR="00F64754" w:rsidRPr="006D7F01">
        <w:rPr>
          <w:rFonts w:ascii="Times New Roman" w:hAnsi="Times New Roman"/>
          <w:lang w:eastAsia="en-GB"/>
        </w:rPr>
        <w:t>twenty (20) Business Days</w:t>
      </w:r>
      <w:bookmarkEnd w:id="2047"/>
      <w:r w:rsidR="00F64754" w:rsidRPr="006D7F01">
        <w:rPr>
          <w:rFonts w:ascii="Times New Roman" w:hAnsi="Times New Roman"/>
          <w:lang w:eastAsia="en-GB"/>
        </w:rPr>
        <w:t xml:space="preserve"> after receipt of the </w:t>
      </w:r>
      <w:bookmarkStart w:id="2048" w:name="_9kMJ13L7aXvAB78DG"/>
      <w:r w:rsidR="00F64754" w:rsidRPr="006D7F01">
        <w:rPr>
          <w:rFonts w:ascii="Times New Roman" w:hAnsi="Times New Roman"/>
          <w:lang w:eastAsia="en-GB"/>
        </w:rPr>
        <w:t>Contractor</w:t>
      </w:r>
      <w:r w:rsidR="004A61D8" w:rsidRPr="006D7F01">
        <w:rPr>
          <w:rFonts w:ascii="Times New Roman" w:hAnsi="Times New Roman"/>
          <w:lang w:eastAsia="en-GB"/>
        </w:rPr>
        <w:t>'</w:t>
      </w:r>
      <w:r w:rsidR="00F64754" w:rsidRPr="006D7F01">
        <w:rPr>
          <w:rFonts w:ascii="Times New Roman" w:hAnsi="Times New Roman"/>
          <w:lang w:eastAsia="en-GB"/>
        </w:rPr>
        <w:t>s</w:t>
      </w:r>
      <w:bookmarkEnd w:id="2048"/>
      <w:r w:rsidR="00F64754" w:rsidRPr="006D7F01">
        <w:rPr>
          <w:rFonts w:ascii="Times New Roman" w:hAnsi="Times New Roman"/>
          <w:lang w:eastAsia="en-GB"/>
        </w:rPr>
        <w:t xml:space="preserve"> notification pursuant to </w:t>
      </w:r>
      <w:r w:rsidR="00F64754" w:rsidRPr="006D7F01">
        <w:rPr>
          <w:rFonts w:ascii="Times New Roman" w:hAnsi="Times New Roman"/>
          <w:b/>
          <w:lang w:eastAsia="en-GB"/>
        </w:rPr>
        <w:t xml:space="preserve">clause </w:t>
      </w:r>
      <w:r w:rsidR="008E5C90">
        <w:rPr>
          <w:rFonts w:ascii="Times New Roman" w:hAnsi="Times New Roman"/>
          <w:b/>
          <w:lang w:eastAsia="en-GB"/>
        </w:rPr>
        <w:fldChar w:fldCharType="begin"/>
      </w:r>
      <w:r w:rsidR="008E5C90">
        <w:rPr>
          <w:rFonts w:ascii="Times New Roman" w:hAnsi="Times New Roman"/>
          <w:b/>
          <w:lang w:eastAsia="en-GB"/>
        </w:rPr>
        <w:instrText xml:space="preserve"> REF _Ref77512932 \r \h </w:instrText>
      </w:r>
      <w:r w:rsidR="008E5C90">
        <w:rPr>
          <w:rFonts w:ascii="Times New Roman" w:hAnsi="Times New Roman"/>
          <w:b/>
          <w:lang w:eastAsia="en-GB"/>
        </w:rPr>
      </w:r>
      <w:r w:rsidR="008E5C90">
        <w:rPr>
          <w:rFonts w:ascii="Times New Roman" w:hAnsi="Times New Roman"/>
          <w:b/>
          <w:lang w:eastAsia="en-GB"/>
        </w:rPr>
        <w:fldChar w:fldCharType="separate"/>
      </w:r>
      <w:r w:rsidR="00B5102B">
        <w:rPr>
          <w:rFonts w:ascii="Times New Roman" w:hAnsi="Times New Roman"/>
          <w:b/>
          <w:lang w:eastAsia="en-GB"/>
        </w:rPr>
        <w:t>36.11.2.3</w:t>
      </w:r>
      <w:r w:rsidR="008E5C90">
        <w:rPr>
          <w:rFonts w:ascii="Times New Roman" w:hAnsi="Times New Roman"/>
          <w:b/>
          <w:lang w:eastAsia="en-GB"/>
        </w:rPr>
        <w:fldChar w:fldCharType="end"/>
      </w:r>
      <w:r w:rsidR="008B508D" w:rsidRPr="006D7F01">
        <w:rPr>
          <w:rFonts w:ascii="Times New Roman" w:hAnsi="Times New Roman"/>
          <w:b/>
          <w:lang w:eastAsia="en-GB"/>
        </w:rPr>
        <w:t xml:space="preserve"> (Sufficient Contractor</w:t>
      </w:r>
      <w:r w:rsidR="004A61D8" w:rsidRPr="006D7F01">
        <w:rPr>
          <w:rFonts w:ascii="Times New Roman" w:hAnsi="Times New Roman"/>
          <w:b/>
          <w:lang w:eastAsia="en-GB"/>
        </w:rPr>
        <w:t>'</w:t>
      </w:r>
      <w:r w:rsidR="008B508D" w:rsidRPr="006D7F01">
        <w:rPr>
          <w:rFonts w:ascii="Times New Roman" w:hAnsi="Times New Roman"/>
          <w:b/>
          <w:lang w:eastAsia="en-GB"/>
        </w:rPr>
        <w:t>s Staff)</w:t>
      </w:r>
      <w:r w:rsidR="00F64754" w:rsidRPr="006D7F01">
        <w:rPr>
          <w:rFonts w:ascii="Times New Roman" w:hAnsi="Times New Roman"/>
          <w:lang w:eastAsia="en-GB"/>
        </w:rPr>
        <w:t xml:space="preserve">, in which case the Contractor shall either: </w:t>
      </w:r>
    </w:p>
    <w:p w14:paraId="47697E94" w14:textId="77777777" w:rsidR="00F64754" w:rsidRPr="006D7F01" w:rsidRDefault="00F7151C" w:rsidP="00454281">
      <w:pPr>
        <w:widowControl w:val="0"/>
        <w:numPr>
          <w:ilvl w:val="4"/>
          <w:numId w:val="3"/>
        </w:numPr>
        <w:spacing w:after="240" w:line="312" w:lineRule="auto"/>
        <w:outlineLvl w:val="2"/>
        <w:rPr>
          <w:rFonts w:ascii="Times New Roman" w:hAnsi="Times New Roman"/>
          <w:lang w:eastAsia="en-GB"/>
        </w:rPr>
      </w:pPr>
      <w:r w:rsidRPr="006D7F01">
        <w:rPr>
          <w:rFonts w:ascii="Times New Roman" w:hAnsi="Times New Roman"/>
          <w:lang w:eastAsia="en-GB"/>
        </w:rPr>
        <w:t>withdraw its proposed changes;</w:t>
      </w:r>
      <w:r w:rsidR="00F64754" w:rsidRPr="006D7F01">
        <w:rPr>
          <w:rFonts w:ascii="Times New Roman" w:hAnsi="Times New Roman"/>
          <w:lang w:eastAsia="en-GB"/>
        </w:rPr>
        <w:t xml:space="preserve"> or </w:t>
      </w:r>
    </w:p>
    <w:p w14:paraId="3529D326" w14:textId="77777777" w:rsidR="00F64754" w:rsidRPr="006D7F01" w:rsidRDefault="00F64754" w:rsidP="00454281">
      <w:pPr>
        <w:widowControl w:val="0"/>
        <w:numPr>
          <w:ilvl w:val="4"/>
          <w:numId w:val="3"/>
        </w:numPr>
        <w:spacing w:after="240" w:line="312" w:lineRule="auto"/>
        <w:outlineLvl w:val="2"/>
        <w:rPr>
          <w:rFonts w:ascii="Times New Roman" w:hAnsi="Times New Roman"/>
          <w:lang w:eastAsia="en-GB"/>
        </w:rPr>
      </w:pPr>
      <w:bookmarkStart w:id="2049" w:name="_Ref279338484"/>
      <w:r w:rsidRPr="006D7F01">
        <w:rPr>
          <w:rFonts w:ascii="Times New Roman" w:hAnsi="Times New Roman"/>
          <w:lang w:eastAsia="en-GB"/>
        </w:rPr>
        <w:t xml:space="preserve">propose revised changes within </w:t>
      </w:r>
      <w:bookmarkStart w:id="2050" w:name="_9kMML5YVt3678AB4upDEPRF40x3IeH9S"/>
      <w:r w:rsidRPr="006D7F01">
        <w:rPr>
          <w:rFonts w:ascii="Times New Roman" w:hAnsi="Times New Roman"/>
          <w:lang w:eastAsia="en-GB"/>
        </w:rPr>
        <w:t>ten (10) Business Days</w:t>
      </w:r>
      <w:bookmarkEnd w:id="2049"/>
      <w:bookmarkEnd w:id="2050"/>
      <w:r w:rsidR="00F7151C" w:rsidRPr="006D7F01">
        <w:rPr>
          <w:rFonts w:ascii="Times New Roman" w:hAnsi="Times New Roman"/>
          <w:lang w:eastAsia="en-GB"/>
        </w:rPr>
        <w:t>;</w:t>
      </w:r>
    </w:p>
    <w:p w14:paraId="20963B6A" w14:textId="77777777" w:rsidR="00F64754" w:rsidRPr="006D7F01" w:rsidRDefault="00F7151C"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i</w:t>
      </w:r>
      <w:r w:rsidR="00F64754" w:rsidRPr="006D7F01">
        <w:rPr>
          <w:rFonts w:ascii="Times New Roman" w:hAnsi="Times New Roman"/>
          <w:lang w:eastAsia="en-GB"/>
        </w:rPr>
        <w:t xml:space="preserve">f the revised resourcing changes proposed by the Contractor pursuant to </w:t>
      </w:r>
      <w:r w:rsidR="00F64754" w:rsidRPr="006D7F01">
        <w:rPr>
          <w:rFonts w:ascii="Times New Roman" w:hAnsi="Times New Roman"/>
          <w:b/>
          <w:lang w:eastAsia="en-GB"/>
        </w:rPr>
        <w:t xml:space="preserve">clause </w:t>
      </w:r>
      <w:r w:rsidR="00F64754" w:rsidRPr="006D7F01">
        <w:rPr>
          <w:rFonts w:ascii="Times New Roman" w:hAnsi="Times New Roman"/>
          <w:b/>
          <w:lang w:eastAsia="en-GB"/>
        </w:rPr>
        <w:fldChar w:fldCharType="begin"/>
      </w:r>
      <w:r w:rsidR="00F64754" w:rsidRPr="006D7F01">
        <w:rPr>
          <w:rFonts w:ascii="Times New Roman" w:hAnsi="Times New Roman"/>
          <w:b/>
          <w:lang w:eastAsia="en-GB"/>
        </w:rPr>
        <w:instrText xml:space="preserve"> REF _Ref279338484 \r \h </w:instrText>
      </w:r>
      <w:r w:rsidR="007A4133" w:rsidRPr="006D7F01">
        <w:rPr>
          <w:rFonts w:ascii="Times New Roman" w:hAnsi="Times New Roman"/>
          <w:b/>
          <w:lang w:eastAsia="en-GB"/>
        </w:rPr>
        <w:instrText xml:space="preserve"> \* MERGEFORMAT </w:instrText>
      </w:r>
      <w:r w:rsidR="00F64754" w:rsidRPr="006D7F01">
        <w:rPr>
          <w:rFonts w:ascii="Times New Roman" w:hAnsi="Times New Roman"/>
          <w:b/>
          <w:lang w:eastAsia="en-GB"/>
        </w:rPr>
      </w:r>
      <w:r w:rsidR="00F64754" w:rsidRPr="006D7F01">
        <w:rPr>
          <w:rFonts w:ascii="Times New Roman" w:hAnsi="Times New Roman"/>
          <w:b/>
          <w:lang w:eastAsia="en-GB"/>
        </w:rPr>
        <w:fldChar w:fldCharType="separate"/>
      </w:r>
      <w:r w:rsidR="00B5102B">
        <w:rPr>
          <w:rFonts w:ascii="Times New Roman" w:hAnsi="Times New Roman"/>
          <w:b/>
          <w:lang w:eastAsia="en-GB"/>
        </w:rPr>
        <w:t>36.11.2.4(b)</w:t>
      </w:r>
      <w:r w:rsidR="00F64754" w:rsidRPr="006D7F01">
        <w:rPr>
          <w:rFonts w:ascii="Times New Roman" w:hAnsi="Times New Roman"/>
          <w:b/>
          <w:lang w:eastAsia="en-GB"/>
        </w:rPr>
        <w:fldChar w:fldCharType="end"/>
      </w:r>
      <w:r w:rsidR="00F64754" w:rsidRPr="006D7F01">
        <w:rPr>
          <w:rFonts w:ascii="Times New Roman" w:hAnsi="Times New Roman"/>
          <w:lang w:eastAsia="en-GB"/>
        </w:rPr>
        <w:t xml:space="preserve"> </w:t>
      </w:r>
      <w:r w:rsidR="008B508D" w:rsidRPr="006D7F01">
        <w:rPr>
          <w:rFonts w:ascii="Times New Roman" w:hAnsi="Times New Roman"/>
          <w:b/>
          <w:lang w:eastAsia="en-GB"/>
        </w:rPr>
        <w:t>(Sufficient Contractor</w:t>
      </w:r>
      <w:r w:rsidR="004A61D8" w:rsidRPr="006D7F01">
        <w:rPr>
          <w:rFonts w:ascii="Times New Roman" w:hAnsi="Times New Roman"/>
          <w:b/>
          <w:lang w:eastAsia="en-GB"/>
        </w:rPr>
        <w:t>'</w:t>
      </w:r>
      <w:r w:rsidR="008B508D" w:rsidRPr="006D7F01">
        <w:rPr>
          <w:rFonts w:ascii="Times New Roman" w:hAnsi="Times New Roman"/>
          <w:b/>
          <w:lang w:eastAsia="en-GB"/>
        </w:rPr>
        <w:t xml:space="preserve">s Staff) </w:t>
      </w:r>
      <w:r w:rsidR="00F64754" w:rsidRPr="006D7F01">
        <w:rPr>
          <w:rFonts w:ascii="Times New Roman" w:hAnsi="Times New Roman"/>
          <w:lang w:eastAsia="en-GB"/>
        </w:rPr>
        <w:t xml:space="preserve">are not acceptable to the Authority, the </w:t>
      </w:r>
      <w:bookmarkStart w:id="2051" w:name="_9kMJ14M7aXvAB78DG"/>
      <w:r w:rsidR="00F64754" w:rsidRPr="006D7F01">
        <w:rPr>
          <w:rFonts w:ascii="Times New Roman" w:hAnsi="Times New Roman"/>
          <w:lang w:eastAsia="en-GB"/>
        </w:rPr>
        <w:t>Authority</w:t>
      </w:r>
      <w:r w:rsidR="004A61D8" w:rsidRPr="006D7F01">
        <w:rPr>
          <w:rFonts w:ascii="Times New Roman" w:hAnsi="Times New Roman"/>
          <w:lang w:eastAsia="en-GB"/>
        </w:rPr>
        <w:t>'</w:t>
      </w:r>
      <w:r w:rsidR="00F64754" w:rsidRPr="006D7F01">
        <w:rPr>
          <w:rFonts w:ascii="Times New Roman" w:hAnsi="Times New Roman"/>
          <w:lang w:eastAsia="en-GB"/>
        </w:rPr>
        <w:t>s</w:t>
      </w:r>
      <w:bookmarkEnd w:id="2051"/>
      <w:r w:rsidR="00F64754" w:rsidRPr="006D7F01">
        <w:rPr>
          <w:rFonts w:ascii="Times New Roman" w:hAnsi="Times New Roman"/>
          <w:lang w:eastAsia="en-GB"/>
        </w:rPr>
        <w:t xml:space="preserve"> Representative</w:t>
      </w:r>
      <w:r w:rsidRPr="006D7F01">
        <w:rPr>
          <w:rFonts w:ascii="Times New Roman" w:hAnsi="Times New Roman"/>
          <w:lang w:eastAsia="en-GB"/>
        </w:rPr>
        <w:t xml:space="preserve"> shall so notify the Contractor; and</w:t>
      </w:r>
      <w:r w:rsidR="00F64754" w:rsidRPr="006D7F01">
        <w:rPr>
          <w:rFonts w:ascii="Times New Roman" w:hAnsi="Times New Roman"/>
          <w:lang w:eastAsia="en-GB"/>
        </w:rPr>
        <w:t xml:space="preserve"> </w:t>
      </w:r>
    </w:p>
    <w:p w14:paraId="3E72067C" w14:textId="77777777" w:rsidR="00F64754" w:rsidRPr="006D7F01" w:rsidRDefault="00F7151C"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w</w:t>
      </w:r>
      <w:r w:rsidR="00F64754" w:rsidRPr="006D7F01">
        <w:rPr>
          <w:rFonts w:ascii="Times New Roman" w:hAnsi="Times New Roman"/>
          <w:lang w:eastAsia="en-GB"/>
        </w:rPr>
        <w:t>here the Authority notifies the Contractor that proposed resourcing changes are not acceptable, such changes shall not be implemented or effective.</w:t>
      </w:r>
    </w:p>
    <w:p w14:paraId="376F86A2" w14:textId="77777777" w:rsidR="00F64754" w:rsidRPr="006D7F01" w:rsidRDefault="00F64754"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If the Authority considers that the Contractor is not complying with the requirements of </w:t>
      </w:r>
      <w:r w:rsidRPr="006D7F01">
        <w:rPr>
          <w:rFonts w:ascii="Times New Roman" w:hAnsi="Times New Roman"/>
          <w:b/>
          <w:lang w:eastAsia="en-GB"/>
        </w:rPr>
        <w:t xml:space="preserve">clauses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_Ref279147242 \r \h </w:instrText>
      </w:r>
      <w:r w:rsidR="007A4133" w:rsidRPr="006D7F01">
        <w:rPr>
          <w:rFonts w:ascii="Times New Roman" w:hAnsi="Times New Roman"/>
          <w:b/>
          <w:lang w:eastAsia="en-GB"/>
        </w:rPr>
        <w:instrText xml:space="preserve"> \* MERGEFORMAT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36.11.1</w:t>
      </w:r>
      <w:r w:rsidRPr="006D7F01">
        <w:rPr>
          <w:rFonts w:ascii="Times New Roman" w:hAnsi="Times New Roman"/>
          <w:b/>
          <w:lang w:eastAsia="en-GB"/>
        </w:rPr>
        <w:fldChar w:fldCharType="end"/>
      </w:r>
      <w:r w:rsidR="008B508D" w:rsidRPr="006D7F01">
        <w:rPr>
          <w:rFonts w:ascii="Times New Roman" w:hAnsi="Times New Roman"/>
          <w:b/>
          <w:lang w:eastAsia="en-GB"/>
        </w:rPr>
        <w:t xml:space="preserve"> (Sufficient Contractor</w:t>
      </w:r>
      <w:r w:rsidR="004A61D8" w:rsidRPr="006D7F01">
        <w:rPr>
          <w:rFonts w:ascii="Times New Roman" w:hAnsi="Times New Roman"/>
          <w:b/>
          <w:lang w:eastAsia="en-GB"/>
        </w:rPr>
        <w:t>'</w:t>
      </w:r>
      <w:r w:rsidR="008B508D" w:rsidRPr="006D7F01">
        <w:rPr>
          <w:rFonts w:ascii="Times New Roman" w:hAnsi="Times New Roman"/>
          <w:b/>
          <w:lang w:eastAsia="en-GB"/>
        </w:rPr>
        <w:t>s Staff)</w:t>
      </w:r>
      <w:r w:rsidRPr="006D7F01">
        <w:rPr>
          <w:rFonts w:ascii="Times New Roman" w:hAnsi="Times New Roman"/>
          <w:b/>
          <w:lang w:eastAsia="en-GB"/>
        </w:rPr>
        <w:t xml:space="preserve"> </w:t>
      </w:r>
      <w:r w:rsidRPr="006D7F01">
        <w:rPr>
          <w:rFonts w:ascii="Times New Roman" w:hAnsi="Times New Roman"/>
          <w:lang w:eastAsia="en-GB"/>
        </w:rPr>
        <w:t>or</w:t>
      </w:r>
      <w:r w:rsidRPr="006D7F01">
        <w:rPr>
          <w:rFonts w:ascii="Times New Roman" w:hAnsi="Times New Roman"/>
          <w:b/>
          <w:lang w:eastAsia="en-GB"/>
        </w:rPr>
        <w:t xml:space="preserv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_Ref279153042 \r \h </w:instrText>
      </w:r>
      <w:r w:rsidR="007A4133" w:rsidRPr="006D7F01">
        <w:rPr>
          <w:rFonts w:ascii="Times New Roman" w:hAnsi="Times New Roman"/>
          <w:b/>
          <w:lang w:eastAsia="en-GB"/>
        </w:rPr>
        <w:instrText xml:space="preserve"> \* MERGEFORMAT </w:instrText>
      </w:r>
      <w:r w:rsidRPr="006D7F01">
        <w:rPr>
          <w:rFonts w:ascii="Times New Roman" w:hAnsi="Times New Roman"/>
          <w:b/>
          <w:lang w:eastAsia="en-GB"/>
        </w:rPr>
      </w:r>
      <w:r w:rsidRPr="006D7F01">
        <w:rPr>
          <w:rFonts w:ascii="Times New Roman" w:hAnsi="Times New Roman"/>
          <w:b/>
          <w:lang w:eastAsia="en-GB"/>
        </w:rPr>
        <w:fldChar w:fldCharType="separate"/>
      </w:r>
      <w:bookmarkStart w:id="2052" w:name="_9kMKJ5YVt4BBADDFJIEGH93pxF63H9wx87AMGD8"/>
      <w:r w:rsidR="00B5102B">
        <w:rPr>
          <w:rFonts w:ascii="Times New Roman" w:hAnsi="Times New Roman"/>
          <w:b/>
          <w:lang w:eastAsia="en-GB"/>
        </w:rPr>
        <w:t>36.11.2.1</w:t>
      </w:r>
      <w:bookmarkEnd w:id="2052"/>
      <w:r w:rsidRPr="006D7F01">
        <w:rPr>
          <w:rFonts w:ascii="Times New Roman" w:hAnsi="Times New Roman"/>
          <w:b/>
          <w:lang w:eastAsia="en-GB"/>
        </w:rPr>
        <w:fldChar w:fldCharType="end"/>
      </w:r>
      <w:r w:rsidR="008B508D" w:rsidRPr="006D7F01">
        <w:rPr>
          <w:rFonts w:ascii="Times New Roman" w:hAnsi="Times New Roman"/>
          <w:b/>
          <w:lang w:eastAsia="en-GB"/>
        </w:rPr>
        <w:t xml:space="preserve"> (Sufficient Contractor</w:t>
      </w:r>
      <w:r w:rsidR="004A61D8" w:rsidRPr="006D7F01">
        <w:rPr>
          <w:rFonts w:ascii="Times New Roman" w:hAnsi="Times New Roman"/>
          <w:b/>
          <w:lang w:eastAsia="en-GB"/>
        </w:rPr>
        <w:t>'</w:t>
      </w:r>
      <w:r w:rsidR="008B508D" w:rsidRPr="006D7F01">
        <w:rPr>
          <w:rFonts w:ascii="Times New Roman" w:hAnsi="Times New Roman"/>
          <w:b/>
          <w:lang w:eastAsia="en-GB"/>
        </w:rPr>
        <w:t>s Staff)</w:t>
      </w:r>
      <w:r w:rsidRPr="006D7F01">
        <w:rPr>
          <w:rFonts w:ascii="Times New Roman" w:hAnsi="Times New Roman"/>
          <w:lang w:eastAsia="en-GB"/>
        </w:rPr>
        <w:t>:</w:t>
      </w:r>
      <w:r w:rsidRPr="006D7F01">
        <w:rPr>
          <w:rFonts w:ascii="Times New Roman" w:hAnsi="Times New Roman"/>
          <w:b/>
          <w:lang w:eastAsia="en-GB"/>
        </w:rPr>
        <w:t xml:space="preserve"> </w:t>
      </w:r>
    </w:p>
    <w:p w14:paraId="4C8CC88C" w14:textId="77777777" w:rsidR="00F64754" w:rsidRPr="006D7F01" w:rsidRDefault="00F64754" w:rsidP="00454281">
      <w:pPr>
        <w:widowControl w:val="0"/>
        <w:numPr>
          <w:ilvl w:val="3"/>
          <w:numId w:val="3"/>
        </w:numPr>
        <w:spacing w:after="240" w:line="312" w:lineRule="auto"/>
        <w:outlineLvl w:val="2"/>
        <w:rPr>
          <w:rFonts w:ascii="Times New Roman" w:hAnsi="Times New Roman"/>
          <w:lang w:eastAsia="en-GB"/>
        </w:rPr>
      </w:pPr>
      <w:bookmarkStart w:id="2053" w:name="_Ref279340597"/>
      <w:r w:rsidRPr="006D7F01">
        <w:rPr>
          <w:rFonts w:ascii="Times New Roman" w:hAnsi="Times New Roman"/>
          <w:lang w:eastAsia="en-GB"/>
        </w:rPr>
        <w:t xml:space="preserve">the Authority may issue an Improvement Notice in accordance with </w:t>
      </w:r>
      <w:bookmarkStart w:id="2054" w:name="_9kMH0H6ZWu5FF9GFcMiliz8tAP"/>
      <w:r w:rsidRPr="006D7F01">
        <w:rPr>
          <w:rFonts w:ascii="Times New Roman" w:hAnsi="Times New Roman"/>
          <w:b/>
          <w:lang w:eastAsia="en-GB"/>
        </w:rPr>
        <w:t xml:space="preserve">Schedule </w:t>
      </w:r>
      <w:r w:rsidR="00FD313E" w:rsidRPr="006D7F01">
        <w:rPr>
          <w:rFonts w:ascii="Times New Roman" w:hAnsi="Times New Roman"/>
          <w:b/>
          <w:lang w:eastAsia="en-GB"/>
        </w:rPr>
        <w:t>15</w:t>
      </w:r>
      <w:bookmarkEnd w:id="2054"/>
      <w:r w:rsidR="00FD313E" w:rsidRPr="006D7F01">
        <w:rPr>
          <w:rFonts w:ascii="Times New Roman" w:hAnsi="Times New Roman"/>
          <w:b/>
          <w:lang w:eastAsia="en-GB"/>
        </w:rPr>
        <w:t xml:space="preserve"> </w:t>
      </w:r>
      <w:r w:rsidR="00AF1132" w:rsidRPr="006D7F01">
        <w:rPr>
          <w:rFonts w:ascii="Times New Roman" w:hAnsi="Times New Roman"/>
          <w:b/>
          <w:lang w:eastAsia="en-GB"/>
        </w:rPr>
        <w:t xml:space="preserve">(Performance </w:t>
      </w:r>
      <w:r w:rsidR="00927129" w:rsidRPr="006D7F01">
        <w:rPr>
          <w:rFonts w:ascii="Times New Roman" w:hAnsi="Times New Roman"/>
          <w:b/>
          <w:lang w:eastAsia="en-GB"/>
        </w:rPr>
        <w:t>Mechanism</w:t>
      </w:r>
      <w:r w:rsidR="00AF1132" w:rsidRPr="006D7F01">
        <w:rPr>
          <w:rFonts w:ascii="Times New Roman" w:hAnsi="Times New Roman"/>
          <w:b/>
          <w:lang w:eastAsia="en-GB"/>
        </w:rPr>
        <w:t>)</w:t>
      </w:r>
      <w:r w:rsidRPr="006D7F01">
        <w:rPr>
          <w:rFonts w:ascii="Times New Roman" w:hAnsi="Times New Roman"/>
          <w:b/>
          <w:lang w:eastAsia="en-GB"/>
        </w:rPr>
        <w:t xml:space="preserve"> </w:t>
      </w:r>
      <w:r w:rsidRPr="006D7F01">
        <w:rPr>
          <w:rFonts w:ascii="Times New Roman" w:hAnsi="Times New Roman"/>
          <w:lang w:eastAsia="en-GB"/>
        </w:rPr>
        <w:t xml:space="preserve">and the provisions of </w:t>
      </w:r>
      <w:bookmarkStart w:id="2055" w:name="_9kMHG5YVt4EE8HP7mpqgyts0DM"/>
      <w:r w:rsidR="008B508D" w:rsidRPr="006D7F01">
        <w:rPr>
          <w:rFonts w:ascii="Times New Roman" w:hAnsi="Times New Roman"/>
          <w:b/>
          <w:lang w:eastAsia="en-GB"/>
        </w:rPr>
        <w:t>paragraph</w:t>
      </w:r>
      <w:r w:rsidRPr="006D7F01">
        <w:rPr>
          <w:rFonts w:ascii="Times New Roman" w:hAnsi="Times New Roman"/>
          <w:b/>
          <w:lang w:eastAsia="en-GB"/>
        </w:rPr>
        <w:t xml:space="preserve"> </w:t>
      </w:r>
      <w:r w:rsidR="00E3418F" w:rsidRPr="006D7F01">
        <w:rPr>
          <w:rFonts w:ascii="Times New Roman" w:hAnsi="Times New Roman"/>
          <w:b/>
          <w:lang w:eastAsia="en-GB"/>
        </w:rPr>
        <w:t>1</w:t>
      </w:r>
      <w:bookmarkEnd w:id="2055"/>
      <w:r w:rsidR="007054D7">
        <w:rPr>
          <w:rFonts w:ascii="Times New Roman" w:hAnsi="Times New Roman"/>
          <w:b/>
          <w:lang w:eastAsia="en-GB"/>
        </w:rPr>
        <w:t>1</w:t>
      </w:r>
      <w:r w:rsidR="00FD313E" w:rsidRPr="006D7F01">
        <w:rPr>
          <w:rFonts w:ascii="Times New Roman" w:hAnsi="Times New Roman"/>
          <w:b/>
          <w:lang w:eastAsia="en-GB"/>
        </w:rPr>
        <w:t xml:space="preserve"> (</w:t>
      </w:r>
      <w:bookmarkStart w:id="2056" w:name="_Ref310775736"/>
      <w:bookmarkStart w:id="2057" w:name="_Ref408979100"/>
      <w:r w:rsidR="00FD313E" w:rsidRPr="006D7F01">
        <w:rPr>
          <w:rFonts w:ascii="Times New Roman" w:hAnsi="Times New Roman"/>
          <w:b/>
        </w:rPr>
        <w:t>Improvement Notices and Improvement Plan</w:t>
      </w:r>
      <w:bookmarkEnd w:id="2056"/>
      <w:bookmarkEnd w:id="2057"/>
      <w:r w:rsidR="00FD313E" w:rsidRPr="006D7F01">
        <w:rPr>
          <w:rFonts w:ascii="Times New Roman" w:hAnsi="Times New Roman"/>
          <w:b/>
        </w:rPr>
        <w:t>)</w:t>
      </w:r>
      <w:r w:rsidR="008B508D" w:rsidRPr="006D7F01">
        <w:rPr>
          <w:rFonts w:ascii="Times New Roman" w:hAnsi="Times New Roman"/>
          <w:b/>
          <w:lang w:eastAsia="en-GB"/>
        </w:rPr>
        <w:t xml:space="preserve"> </w:t>
      </w:r>
      <w:r w:rsidRPr="006D7F01">
        <w:rPr>
          <w:rFonts w:ascii="Times New Roman" w:hAnsi="Times New Roman"/>
          <w:lang w:eastAsia="en-GB"/>
        </w:rPr>
        <w:t>of</w:t>
      </w:r>
      <w:r w:rsidRPr="006D7F01">
        <w:rPr>
          <w:rFonts w:ascii="Times New Roman" w:hAnsi="Times New Roman"/>
          <w:b/>
          <w:lang w:eastAsia="en-GB"/>
        </w:rPr>
        <w:t xml:space="preserve"> </w:t>
      </w:r>
      <w:bookmarkStart w:id="2058" w:name="_9kMH1I6ZWu5FF9GFcMiliz8tAP"/>
      <w:r w:rsidRPr="006D7F01">
        <w:rPr>
          <w:rFonts w:ascii="Times New Roman" w:hAnsi="Times New Roman"/>
          <w:b/>
          <w:lang w:eastAsia="en-GB"/>
        </w:rPr>
        <w:t xml:space="preserve">Schedule </w:t>
      </w:r>
      <w:r w:rsidR="00FD313E" w:rsidRPr="006D7F01">
        <w:rPr>
          <w:rFonts w:ascii="Times New Roman" w:hAnsi="Times New Roman"/>
          <w:b/>
          <w:lang w:eastAsia="en-GB"/>
        </w:rPr>
        <w:t>15</w:t>
      </w:r>
      <w:bookmarkEnd w:id="2058"/>
      <w:r w:rsidR="00FD313E" w:rsidRPr="006D7F01">
        <w:rPr>
          <w:rFonts w:ascii="Times New Roman" w:hAnsi="Times New Roman"/>
          <w:b/>
          <w:lang w:eastAsia="en-GB"/>
        </w:rPr>
        <w:t xml:space="preserve"> </w:t>
      </w:r>
      <w:r w:rsidR="00AF1132" w:rsidRPr="006D7F01">
        <w:rPr>
          <w:rFonts w:ascii="Times New Roman" w:hAnsi="Times New Roman"/>
          <w:b/>
          <w:lang w:eastAsia="en-GB"/>
        </w:rPr>
        <w:t xml:space="preserve">(Performance </w:t>
      </w:r>
      <w:r w:rsidR="00927129" w:rsidRPr="006D7F01">
        <w:rPr>
          <w:rFonts w:ascii="Times New Roman" w:hAnsi="Times New Roman"/>
          <w:b/>
          <w:lang w:eastAsia="en-GB"/>
        </w:rPr>
        <w:t>Mechanism</w:t>
      </w:r>
      <w:r w:rsidR="00AF1132" w:rsidRPr="006D7F01">
        <w:rPr>
          <w:rFonts w:ascii="Times New Roman" w:hAnsi="Times New Roman"/>
          <w:b/>
          <w:lang w:eastAsia="en-GB"/>
        </w:rPr>
        <w:t>)</w:t>
      </w:r>
      <w:r w:rsidRPr="006D7F01">
        <w:rPr>
          <w:rFonts w:ascii="Times New Roman" w:hAnsi="Times New Roman"/>
          <w:b/>
          <w:lang w:eastAsia="en-GB"/>
        </w:rPr>
        <w:t xml:space="preserve"> </w:t>
      </w:r>
      <w:r w:rsidRPr="006D7F01">
        <w:rPr>
          <w:rFonts w:ascii="Times New Roman" w:hAnsi="Times New Roman"/>
        </w:rPr>
        <w:t>shall apply; and</w:t>
      </w:r>
      <w:bookmarkEnd w:id="2053"/>
    </w:p>
    <w:p w14:paraId="4FF67894" w14:textId="77777777" w:rsidR="00F64754" w:rsidRPr="006D7F01" w:rsidRDefault="00F64754" w:rsidP="00454281">
      <w:pPr>
        <w:widowControl w:val="0"/>
        <w:numPr>
          <w:ilvl w:val="3"/>
          <w:numId w:val="3"/>
        </w:numPr>
        <w:spacing w:after="240" w:line="312" w:lineRule="auto"/>
        <w:outlineLvl w:val="2"/>
        <w:rPr>
          <w:rFonts w:ascii="Times New Roman" w:hAnsi="Times New Roman"/>
          <w:lang w:eastAsia="en-GB"/>
        </w:rPr>
      </w:pPr>
      <w:bookmarkStart w:id="2059" w:name="_Ref279147829"/>
      <w:r w:rsidRPr="006D7F01">
        <w:rPr>
          <w:rFonts w:ascii="Times New Roman" w:hAnsi="Times New Roman"/>
        </w:rPr>
        <w:t xml:space="preserve">if at any time the Authority considers that urgent and immediate steps are required to deal with the situation, it may take action in accordance with the provisions of </w:t>
      </w:r>
      <w:r w:rsidRPr="006D7F01">
        <w:rPr>
          <w:rFonts w:ascii="Times New Roman" w:hAnsi="Times New Roman"/>
          <w:b/>
        </w:rPr>
        <w:lastRenderedPageBreak/>
        <w:t xml:space="preserve">clause </w:t>
      </w:r>
      <w:r w:rsidRPr="006D7F01">
        <w:rPr>
          <w:rFonts w:ascii="Times New Roman" w:hAnsi="Times New Roman"/>
          <w:b/>
        </w:rPr>
        <w:fldChar w:fldCharType="begin"/>
      </w:r>
      <w:r w:rsidRPr="006D7F01">
        <w:rPr>
          <w:rFonts w:ascii="Times New Roman" w:hAnsi="Times New Roman"/>
          <w:b/>
        </w:rPr>
        <w:instrText xml:space="preserve"> REF _Ref168744177 \r \h </w:instrText>
      </w:r>
      <w:r w:rsidR="007A4133" w:rsidRPr="006D7F01">
        <w:rPr>
          <w:rFonts w:ascii="Times New Roman" w:hAnsi="Times New Roman"/>
          <w:b/>
        </w:rPr>
        <w:instrText xml:space="preserve"> \* MERGEFORMAT </w:instrText>
      </w:r>
      <w:r w:rsidRPr="006D7F01">
        <w:rPr>
          <w:rFonts w:ascii="Times New Roman" w:hAnsi="Times New Roman"/>
          <w:b/>
        </w:rPr>
      </w:r>
      <w:r w:rsidRPr="006D7F01">
        <w:rPr>
          <w:rFonts w:ascii="Times New Roman" w:hAnsi="Times New Roman"/>
          <w:b/>
        </w:rPr>
        <w:fldChar w:fldCharType="separate"/>
      </w:r>
      <w:r w:rsidR="00B5102B">
        <w:rPr>
          <w:rFonts w:ascii="Times New Roman" w:hAnsi="Times New Roman"/>
          <w:b/>
        </w:rPr>
        <w:t>60</w:t>
      </w:r>
      <w:r w:rsidRPr="006D7F01">
        <w:rPr>
          <w:rFonts w:ascii="Times New Roman" w:hAnsi="Times New Roman"/>
          <w:b/>
        </w:rPr>
        <w:fldChar w:fldCharType="end"/>
      </w:r>
      <w:r w:rsidRPr="006D7F01">
        <w:rPr>
          <w:rFonts w:ascii="Times New Roman" w:hAnsi="Times New Roman"/>
          <w:b/>
        </w:rPr>
        <w:t xml:space="preserve"> (Authority Step-In)</w:t>
      </w:r>
      <w:r w:rsidRPr="006D7F01">
        <w:rPr>
          <w:rFonts w:ascii="Times New Roman" w:hAnsi="Times New Roman"/>
        </w:rPr>
        <w:t>.</w:t>
      </w:r>
      <w:bookmarkEnd w:id="2059"/>
    </w:p>
    <w:p w14:paraId="3D7C97D0" w14:textId="77777777" w:rsidR="00F64754" w:rsidRPr="006D7F01" w:rsidRDefault="00F64754"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Any dispute over what constitutes sufficient resourcing to ensure that the Prison is a safe, secure and decent environment shall be resolved in accordance with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_Ref164767260 \r \h </w:instrText>
      </w:r>
      <w:r w:rsidR="007A4133" w:rsidRPr="006D7F01">
        <w:rPr>
          <w:rFonts w:ascii="Times New Roman" w:hAnsi="Times New Roman"/>
          <w:b/>
          <w:lang w:eastAsia="en-GB"/>
        </w:rPr>
        <w:instrText xml:space="preserve"> \* MERGEFORMAT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70</w:t>
      </w:r>
      <w:r w:rsidRPr="006D7F01">
        <w:rPr>
          <w:rFonts w:ascii="Times New Roman" w:hAnsi="Times New Roman"/>
          <w:b/>
          <w:lang w:eastAsia="en-GB"/>
        </w:rPr>
        <w:fldChar w:fldCharType="end"/>
      </w:r>
      <w:r w:rsidRPr="006D7F01">
        <w:rPr>
          <w:rFonts w:ascii="Times New Roman" w:hAnsi="Times New Roman"/>
          <w:b/>
          <w:lang w:eastAsia="en-GB"/>
        </w:rPr>
        <w:t xml:space="preserve"> (Dispute Resolution)</w:t>
      </w:r>
      <w:r w:rsidRPr="006D7F01">
        <w:rPr>
          <w:rFonts w:ascii="Times New Roman" w:hAnsi="Times New Roman"/>
          <w:lang w:eastAsia="en-GB"/>
        </w:rPr>
        <w:t>.</w:t>
      </w:r>
    </w:p>
    <w:p w14:paraId="6FD8DC6D" w14:textId="77777777" w:rsidR="00AB5EBA" w:rsidRPr="006D7F01" w:rsidRDefault="00AB5EBA" w:rsidP="00454281">
      <w:pPr>
        <w:keepNext/>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b/>
          <w:bCs/>
          <w:lang w:eastAsia="en-GB"/>
        </w:rPr>
        <w:t>Continual Availability</w:t>
      </w:r>
    </w:p>
    <w:p w14:paraId="6D8D47F1"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060" w:name="_Ref192144767"/>
      <w:r w:rsidRPr="006D7F01">
        <w:rPr>
          <w:rFonts w:ascii="Times New Roman" w:hAnsi="Times New Roman"/>
          <w:lang w:eastAsia="en-GB"/>
        </w:rPr>
        <w:t>The Contractor shall ensure that:</w:t>
      </w:r>
      <w:bookmarkEnd w:id="2060"/>
      <w:r w:rsidRPr="006D7F01">
        <w:rPr>
          <w:rFonts w:ascii="Times New Roman" w:hAnsi="Times New Roman"/>
          <w:lang w:eastAsia="en-GB"/>
        </w:rPr>
        <w:t xml:space="preserve"> </w:t>
      </w:r>
    </w:p>
    <w:p w14:paraId="600DDC9D"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sufficient </w:t>
      </w:r>
      <w:bookmarkStart w:id="2061" w:name="_9kMJ15N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2061"/>
      <w:r w:rsidRPr="006D7F01">
        <w:rPr>
          <w:rFonts w:ascii="Times New Roman" w:hAnsi="Times New Roman"/>
          <w:lang w:eastAsia="en-GB"/>
        </w:rPr>
        <w:t xml:space="preserve"> Staff (including Prisoner Custody </w:t>
      </w:r>
      <w:bookmarkStart w:id="2062" w:name="_9kMI8O6ZWu6GF8INdLjnliy"/>
      <w:r w:rsidRPr="006D7F01">
        <w:rPr>
          <w:rFonts w:ascii="Times New Roman" w:hAnsi="Times New Roman"/>
          <w:lang w:eastAsia="en-GB"/>
        </w:rPr>
        <w:t>Officers</w:t>
      </w:r>
      <w:bookmarkEnd w:id="2062"/>
      <w:r w:rsidRPr="006D7F01">
        <w:rPr>
          <w:rFonts w:ascii="Times New Roman" w:hAnsi="Times New Roman"/>
          <w:lang w:eastAsia="en-GB"/>
        </w:rPr>
        <w:t xml:space="preserve">, the </w:t>
      </w:r>
      <w:bookmarkStart w:id="2063" w:name="_9kMI2I6ZWu6GF8DMWDyvhxA9"/>
      <w:r w:rsidRPr="006D7F01">
        <w:rPr>
          <w:rFonts w:ascii="Times New Roman" w:hAnsi="Times New Roman"/>
          <w:lang w:eastAsia="en-GB"/>
        </w:rPr>
        <w:t>Director</w:t>
      </w:r>
      <w:bookmarkEnd w:id="2063"/>
      <w:r w:rsidRPr="006D7F01">
        <w:rPr>
          <w:rFonts w:ascii="Times New Roman" w:hAnsi="Times New Roman"/>
          <w:lang w:eastAsia="en-GB"/>
        </w:rPr>
        <w:t xml:space="preserve"> and other senior management of the Prison or their delegated representatives that have sufficient authority to take decisions necessary for the proper operation of the Prison)</w:t>
      </w:r>
      <w:r w:rsidR="00DB4486" w:rsidRPr="006D7F01">
        <w:rPr>
          <w:rFonts w:ascii="Times New Roman" w:hAnsi="Times New Roman"/>
          <w:lang w:eastAsia="en-GB"/>
        </w:rPr>
        <w:t xml:space="preserve"> for the provision of the </w:t>
      </w:r>
      <w:r w:rsidR="00FD1AB6" w:rsidRPr="006D7F01">
        <w:rPr>
          <w:rFonts w:ascii="Times New Roman" w:hAnsi="Times New Roman"/>
          <w:lang w:eastAsia="en-GB"/>
        </w:rPr>
        <w:t>Services</w:t>
      </w:r>
      <w:r w:rsidR="00DB4486" w:rsidRPr="006D7F01">
        <w:rPr>
          <w:rFonts w:ascii="Times New Roman" w:hAnsi="Times New Roman"/>
          <w:lang w:eastAsia="en-GB"/>
        </w:rPr>
        <w:t xml:space="preserve"> in accordance with the requirements of this Contract</w:t>
      </w:r>
      <w:r w:rsidRPr="006D7F01">
        <w:rPr>
          <w:rFonts w:ascii="Times New Roman" w:hAnsi="Times New Roman"/>
          <w:lang w:eastAsia="en-GB"/>
        </w:rPr>
        <w:t>; and</w:t>
      </w:r>
      <w:bookmarkStart w:id="2064" w:name="_DV_M722"/>
      <w:bookmarkEnd w:id="2064"/>
    </w:p>
    <w:p w14:paraId="0ED55AD0"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a member of the senior management of the Contractor (if different from the senior management of the Prison), </w:t>
      </w:r>
    </w:p>
    <w:p w14:paraId="2A09A6FE" w14:textId="77777777" w:rsidR="00AB5EBA" w:rsidRPr="006D7F01" w:rsidRDefault="00AB5EBA" w:rsidP="00840519">
      <w:pPr>
        <w:widowControl w:val="0"/>
        <w:spacing w:after="240" w:line="312" w:lineRule="auto"/>
        <w:ind w:left="1843"/>
        <w:rPr>
          <w:rFonts w:ascii="Times New Roman" w:hAnsi="Times New Roman"/>
          <w:lang w:eastAsia="en-GB"/>
        </w:rPr>
      </w:pPr>
      <w:r w:rsidRPr="006D7F01">
        <w:rPr>
          <w:rFonts w:ascii="Times New Roman" w:hAnsi="Times New Roman"/>
          <w:lang w:eastAsia="en-GB"/>
        </w:rPr>
        <w:t xml:space="preserve">shall be available </w:t>
      </w:r>
      <w:bookmarkStart w:id="2065" w:name="_9kR3WTr13469D5Awo4G3uAENO42GKJ"/>
      <w:r w:rsidRPr="006D7F01">
        <w:rPr>
          <w:rFonts w:ascii="Times New Roman" w:hAnsi="Times New Roman"/>
          <w:lang w:eastAsia="en-GB"/>
        </w:rPr>
        <w:t>twenty four (24) hours</w:t>
      </w:r>
      <w:bookmarkEnd w:id="2065"/>
      <w:r w:rsidRPr="006D7F01">
        <w:rPr>
          <w:rFonts w:ascii="Times New Roman" w:hAnsi="Times New Roman"/>
          <w:lang w:eastAsia="en-GB"/>
        </w:rPr>
        <w:t xml:space="preserve"> a Day on </w:t>
      </w:r>
      <w:bookmarkStart w:id="2066" w:name="_9kR3WTr1455BIsuvsDa7z"/>
      <w:r w:rsidRPr="006D7F01">
        <w:rPr>
          <w:rFonts w:ascii="Times New Roman" w:hAnsi="Times New Roman"/>
          <w:lang w:eastAsia="en-GB"/>
        </w:rPr>
        <w:t>every Day</w:t>
      </w:r>
      <w:bookmarkEnd w:id="2066"/>
      <w:r w:rsidRPr="006D7F01">
        <w:rPr>
          <w:rFonts w:ascii="Times New Roman" w:hAnsi="Times New Roman"/>
          <w:lang w:eastAsia="en-GB"/>
        </w:rPr>
        <w:t xml:space="preserve"> of the </w:t>
      </w:r>
      <w:r w:rsidR="003B4ED1" w:rsidRPr="006D7F01">
        <w:rPr>
          <w:rFonts w:ascii="Times New Roman" w:hAnsi="Times New Roman"/>
          <w:lang w:eastAsia="en-GB"/>
        </w:rPr>
        <w:t>Service Period</w:t>
      </w:r>
      <w:r w:rsidRPr="006D7F01">
        <w:rPr>
          <w:rFonts w:ascii="Times New Roman" w:hAnsi="Times New Roman"/>
          <w:lang w:eastAsia="en-GB"/>
        </w:rPr>
        <w:t xml:space="preserve">. </w:t>
      </w:r>
    </w:p>
    <w:p w14:paraId="4F583869"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The Contractor shall:</w:t>
      </w:r>
    </w:p>
    <w:p w14:paraId="067901B2"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inform the </w:t>
      </w:r>
      <w:bookmarkStart w:id="2067" w:name="_9kMJ16O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2067"/>
      <w:r w:rsidRPr="006D7F01">
        <w:rPr>
          <w:rFonts w:ascii="Times New Roman" w:hAnsi="Times New Roman"/>
          <w:lang w:eastAsia="en-GB"/>
        </w:rPr>
        <w:t xml:space="preserve"> Representative not less than </w:t>
      </w:r>
      <w:r w:rsidR="002A33A6">
        <w:rPr>
          <w:rFonts w:ascii="Times New Roman" w:hAnsi="Times New Roman"/>
          <w:lang w:eastAsia="en-GB"/>
        </w:rPr>
        <w:t>ninety (90) Days</w:t>
      </w:r>
      <w:r w:rsidRPr="006D7F01">
        <w:rPr>
          <w:rFonts w:ascii="Times New Roman" w:hAnsi="Times New Roman"/>
          <w:lang w:eastAsia="en-GB"/>
        </w:rPr>
        <w:t xml:space="preserve"> prior to the </w:t>
      </w:r>
      <w:r w:rsidR="00615158" w:rsidRPr="006D7F01">
        <w:rPr>
          <w:rFonts w:ascii="Times New Roman" w:hAnsi="Times New Roman"/>
          <w:lang w:eastAsia="en-GB"/>
        </w:rPr>
        <w:t xml:space="preserve">Services </w:t>
      </w:r>
      <w:r w:rsidR="00971C60" w:rsidRPr="006D7F01">
        <w:rPr>
          <w:rFonts w:ascii="Times New Roman" w:hAnsi="Times New Roman"/>
          <w:lang w:eastAsia="en-GB"/>
        </w:rPr>
        <w:t>Commencement Date</w:t>
      </w:r>
      <w:r w:rsidRPr="006D7F01">
        <w:rPr>
          <w:rFonts w:ascii="Times New Roman" w:hAnsi="Times New Roman"/>
          <w:lang w:eastAsia="en-GB"/>
        </w:rPr>
        <w:t xml:space="preserve"> of the procedures by which the obligations referred to in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_Ref192144767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36.12.1</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(Continual Availability)</w:t>
      </w:r>
      <w:r w:rsidRPr="006D7F01">
        <w:rPr>
          <w:rFonts w:ascii="Times New Roman" w:hAnsi="Times New Roman"/>
          <w:lang w:eastAsia="en-GB"/>
        </w:rPr>
        <w:t xml:space="preserve"> will be performed (and any changes to such procedures); and</w:t>
      </w:r>
    </w:p>
    <w:p w14:paraId="6B42AC34"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obtain the </w:t>
      </w:r>
      <w:bookmarkStart w:id="2068" w:name="_9kMJ17P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2068"/>
      <w:r w:rsidRPr="006D7F01">
        <w:rPr>
          <w:rFonts w:ascii="Times New Roman" w:hAnsi="Times New Roman"/>
          <w:lang w:eastAsia="en-GB"/>
        </w:rPr>
        <w:t xml:space="preserve"> </w:t>
      </w:r>
      <w:bookmarkStart w:id="2069" w:name="_9kMJ18Q7aXvAB78DG"/>
      <w:r w:rsidRPr="006D7F01">
        <w:rPr>
          <w:rFonts w:ascii="Times New Roman" w:hAnsi="Times New Roman"/>
          <w:lang w:eastAsia="en-GB"/>
        </w:rPr>
        <w:t>Representative</w:t>
      </w:r>
      <w:r w:rsidR="004A61D8" w:rsidRPr="006D7F01">
        <w:rPr>
          <w:rFonts w:ascii="Times New Roman" w:hAnsi="Times New Roman"/>
          <w:lang w:eastAsia="en-GB"/>
        </w:rPr>
        <w:t>'</w:t>
      </w:r>
      <w:r w:rsidRPr="006D7F01">
        <w:rPr>
          <w:rFonts w:ascii="Times New Roman" w:hAnsi="Times New Roman"/>
          <w:lang w:eastAsia="en-GB"/>
        </w:rPr>
        <w:t>s</w:t>
      </w:r>
      <w:bookmarkEnd w:id="2069"/>
      <w:r w:rsidRPr="006D7F01">
        <w:rPr>
          <w:rFonts w:ascii="Times New Roman" w:hAnsi="Times New Roman"/>
          <w:lang w:eastAsia="en-GB"/>
        </w:rPr>
        <w:t xml:space="preserve"> Approval to such procedures (and any such changes) before implementing them. </w:t>
      </w:r>
    </w:p>
    <w:p w14:paraId="77D53CF9" w14:textId="77777777" w:rsidR="00AB5EBA" w:rsidRPr="006D7F01" w:rsidRDefault="00AB5EBA" w:rsidP="00454281">
      <w:pPr>
        <w:keepNext/>
        <w:widowControl w:val="0"/>
        <w:numPr>
          <w:ilvl w:val="1"/>
          <w:numId w:val="3"/>
        </w:numPr>
        <w:spacing w:after="240" w:line="312" w:lineRule="auto"/>
        <w:outlineLvl w:val="1"/>
        <w:rPr>
          <w:rFonts w:ascii="Times New Roman" w:hAnsi="Times New Roman"/>
          <w:lang w:eastAsia="en-GB"/>
        </w:rPr>
      </w:pPr>
      <w:bookmarkStart w:id="2070" w:name="_DV_M723"/>
      <w:bookmarkStart w:id="2071" w:name="_Ref159298111"/>
      <w:bookmarkEnd w:id="2070"/>
      <w:r w:rsidRPr="006D7F01">
        <w:rPr>
          <w:rFonts w:ascii="Times New Roman" w:hAnsi="Times New Roman"/>
          <w:b/>
          <w:bCs/>
          <w:lang w:eastAsia="en-GB"/>
        </w:rPr>
        <w:t>Responsibility for Staff Costs</w:t>
      </w:r>
    </w:p>
    <w:p w14:paraId="4A9126D9"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As between the Contractor and the Authority</w:t>
      </w:r>
      <w:r w:rsidR="00A01CAE" w:rsidRPr="006D7F01">
        <w:rPr>
          <w:rFonts w:ascii="Times New Roman" w:hAnsi="Times New Roman"/>
          <w:lang w:eastAsia="en-GB"/>
        </w:rPr>
        <w:t>,</w:t>
      </w:r>
      <w:r w:rsidRPr="006D7F01">
        <w:rPr>
          <w:rFonts w:ascii="Times New Roman" w:hAnsi="Times New Roman"/>
          <w:lang w:eastAsia="en-GB"/>
        </w:rPr>
        <w:t xml:space="preserve"> the Contractor shall be entirely responsible for all aspects, including costs, of the contract</w:t>
      </w:r>
      <w:r w:rsidR="00232846" w:rsidRPr="006D7F01">
        <w:rPr>
          <w:rFonts w:ascii="Times New Roman" w:hAnsi="Times New Roman"/>
          <w:lang w:eastAsia="en-GB"/>
        </w:rPr>
        <w:t>s of employment of its and its Sub-</w:t>
      </w:r>
      <w:bookmarkStart w:id="2072" w:name="_9kMJ20H7aXvAB78DG"/>
      <w:r w:rsidR="00232846" w:rsidRPr="006D7F01">
        <w:rPr>
          <w:rFonts w:ascii="Times New Roman" w:hAnsi="Times New Roman"/>
          <w:lang w:eastAsia="en-GB"/>
        </w:rPr>
        <w:t>C</w:t>
      </w:r>
      <w:r w:rsidRPr="006D7F01">
        <w:rPr>
          <w:rFonts w:ascii="Times New Roman" w:hAnsi="Times New Roman"/>
          <w:lang w:eastAsia="en-GB"/>
        </w:rPr>
        <w:t>ontractors</w:t>
      </w:r>
      <w:bookmarkEnd w:id="2072"/>
      <w:r w:rsidR="004A61D8" w:rsidRPr="006D7F01">
        <w:rPr>
          <w:rFonts w:ascii="Times New Roman" w:hAnsi="Times New Roman"/>
          <w:lang w:eastAsia="en-GB"/>
        </w:rPr>
        <w:t>'</w:t>
      </w:r>
      <w:r w:rsidRPr="006D7F01">
        <w:rPr>
          <w:rFonts w:ascii="Times New Roman" w:hAnsi="Times New Roman"/>
          <w:lang w:eastAsia="en-GB"/>
        </w:rPr>
        <w:t xml:space="preserve"> employees</w:t>
      </w:r>
      <w:bookmarkEnd w:id="2071"/>
      <w:r w:rsidRPr="006D7F01">
        <w:rPr>
          <w:rFonts w:ascii="Times New Roman" w:hAnsi="Times New Roman"/>
          <w:lang w:eastAsia="en-GB"/>
        </w:rPr>
        <w:t xml:space="preserve">. </w:t>
      </w:r>
    </w:p>
    <w:p w14:paraId="3D8C3F8E"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2073" w:name="_DV_M724"/>
      <w:bookmarkEnd w:id="2073"/>
      <w:r w:rsidRPr="006D7F01">
        <w:rPr>
          <w:rFonts w:ascii="Times New Roman" w:hAnsi="Times New Roman"/>
          <w:b/>
          <w:bCs/>
          <w:lang w:eastAsia="en-GB"/>
        </w:rPr>
        <w:t>Offers of Employment</w:t>
      </w:r>
    </w:p>
    <w:p w14:paraId="486EF391"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The Contractor shall not, and shall use reasonable endeavours to ensure that no Sub-Contractor </w:t>
      </w:r>
      <w:r w:rsidRPr="006D7F01">
        <w:rPr>
          <w:rFonts w:ascii="Times New Roman" w:hAnsi="Times New Roman"/>
          <w:lang w:eastAsia="en-GB"/>
        </w:rPr>
        <w:lastRenderedPageBreak/>
        <w:t xml:space="preserve">shall </w:t>
      </w:r>
      <w:r w:rsidR="00A01CAE" w:rsidRPr="006D7F01">
        <w:rPr>
          <w:rFonts w:ascii="Times New Roman" w:hAnsi="Times New Roman"/>
          <w:lang w:eastAsia="en-GB"/>
        </w:rPr>
        <w:t xml:space="preserve">not, </w:t>
      </w:r>
      <w:r w:rsidRPr="006D7F01">
        <w:rPr>
          <w:rFonts w:ascii="Times New Roman" w:hAnsi="Times New Roman"/>
          <w:lang w:eastAsia="en-GB"/>
        </w:rPr>
        <w:t>make any offer of employment or otherwise approach, entice, induce or encourage any employee of the Authority, any Authority Related Party or any other part of the criminal justice system</w:t>
      </w:r>
      <w:r w:rsidR="00A01CAE" w:rsidRPr="006D7F01">
        <w:rPr>
          <w:rFonts w:ascii="Times New Roman" w:hAnsi="Times New Roman"/>
          <w:lang w:eastAsia="en-GB"/>
        </w:rPr>
        <w:t xml:space="preserve"> (including Relevant Organisations or sub-contractors of the Authority)</w:t>
      </w:r>
      <w:r w:rsidRPr="006D7F01">
        <w:rPr>
          <w:rFonts w:ascii="Times New Roman" w:hAnsi="Times New Roman"/>
          <w:lang w:eastAsia="en-GB"/>
        </w:rPr>
        <w:t xml:space="preserve"> to leave the employment of the Authority, </w:t>
      </w:r>
      <w:r w:rsidR="00F7151C" w:rsidRPr="006D7F01">
        <w:rPr>
          <w:rFonts w:ascii="Times New Roman" w:hAnsi="Times New Roman"/>
          <w:lang w:eastAsia="en-GB"/>
        </w:rPr>
        <w:t>such</w:t>
      </w:r>
      <w:r w:rsidRPr="006D7F01">
        <w:rPr>
          <w:rFonts w:ascii="Times New Roman" w:hAnsi="Times New Roman"/>
          <w:lang w:eastAsia="en-GB"/>
        </w:rPr>
        <w:t xml:space="preserve"> Authority Related Party or </w:t>
      </w:r>
      <w:r w:rsidR="00F7151C" w:rsidRPr="006D7F01">
        <w:rPr>
          <w:rFonts w:ascii="Times New Roman" w:hAnsi="Times New Roman"/>
          <w:lang w:eastAsia="en-GB"/>
        </w:rPr>
        <w:t>such</w:t>
      </w:r>
      <w:r w:rsidRPr="006D7F01">
        <w:rPr>
          <w:rFonts w:ascii="Times New Roman" w:hAnsi="Times New Roman"/>
          <w:lang w:eastAsia="en-GB"/>
        </w:rPr>
        <w:t xml:space="preserve"> other part of the criminal justice system (including any </w:t>
      </w:r>
      <w:r w:rsidR="00A01CAE" w:rsidRPr="006D7F01">
        <w:rPr>
          <w:rFonts w:ascii="Times New Roman" w:hAnsi="Times New Roman"/>
          <w:lang w:eastAsia="en-GB"/>
        </w:rPr>
        <w:t xml:space="preserve">Relevant Organisations or </w:t>
      </w:r>
      <w:r w:rsidRPr="006D7F01">
        <w:rPr>
          <w:rFonts w:ascii="Times New Roman" w:hAnsi="Times New Roman"/>
          <w:lang w:eastAsia="en-GB"/>
        </w:rPr>
        <w:t xml:space="preserve">sub-contractors of the Authority) unless it has given the Authority not less than </w:t>
      </w:r>
      <w:bookmarkStart w:id="2074" w:name="_9kMLK5YVt3677EGqk1y9URF40x3IeH9S"/>
      <w:r w:rsidRPr="006D7F01">
        <w:rPr>
          <w:rFonts w:ascii="Times New Roman" w:hAnsi="Times New Roman"/>
          <w:lang w:eastAsia="en-GB"/>
        </w:rPr>
        <w:t>five (5) Business Days</w:t>
      </w:r>
      <w:r w:rsidR="004A61D8" w:rsidRPr="006D7F01">
        <w:rPr>
          <w:rFonts w:ascii="Times New Roman" w:hAnsi="Times New Roman"/>
          <w:lang w:eastAsia="en-GB"/>
        </w:rPr>
        <w:t>'</w:t>
      </w:r>
      <w:bookmarkEnd w:id="2074"/>
      <w:r w:rsidRPr="006D7F01">
        <w:rPr>
          <w:rFonts w:ascii="Times New Roman" w:hAnsi="Times New Roman"/>
          <w:lang w:eastAsia="en-GB"/>
        </w:rPr>
        <w:t xml:space="preserve"> prior written notice of such intended offer of employment, approach, enticement or encouragement.</w:t>
      </w:r>
    </w:p>
    <w:p w14:paraId="6382D85E" w14:textId="77777777" w:rsidR="00AB5EBA" w:rsidRPr="006D7F01" w:rsidRDefault="00AB5EBA" w:rsidP="00454281">
      <w:pPr>
        <w:keepNext/>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b/>
          <w:bCs/>
          <w:lang w:eastAsia="en-GB"/>
        </w:rPr>
        <w:t>Contractor</w:t>
      </w:r>
      <w:bookmarkStart w:id="2075" w:name="_9kMHG5YVt7DA6DJ"/>
      <w:r w:rsidR="004A61D8" w:rsidRPr="006D7F01">
        <w:rPr>
          <w:rFonts w:ascii="Times New Roman" w:hAnsi="Times New Roman"/>
          <w:b/>
          <w:bCs/>
          <w:lang w:eastAsia="en-GB"/>
        </w:rPr>
        <w:t>'</w:t>
      </w:r>
      <w:bookmarkEnd w:id="2075"/>
      <w:r w:rsidR="003310D2" w:rsidRPr="006D7F01">
        <w:rPr>
          <w:rFonts w:ascii="Times New Roman" w:hAnsi="Times New Roman"/>
          <w:b/>
          <w:bCs/>
          <w:lang w:eastAsia="en-GB"/>
        </w:rPr>
        <w:t>s</w:t>
      </w:r>
      <w:r w:rsidRPr="006D7F01">
        <w:rPr>
          <w:rFonts w:ascii="Times New Roman" w:hAnsi="Times New Roman"/>
          <w:b/>
          <w:bCs/>
          <w:lang w:eastAsia="en-GB"/>
        </w:rPr>
        <w:t xml:space="preserve"> Key </w:t>
      </w:r>
      <w:r w:rsidR="00CA18C0" w:rsidRPr="006D7F01">
        <w:rPr>
          <w:rFonts w:ascii="Times New Roman" w:hAnsi="Times New Roman"/>
          <w:b/>
          <w:bCs/>
          <w:lang w:eastAsia="en-GB"/>
        </w:rPr>
        <w:t xml:space="preserve">Personnel </w:t>
      </w:r>
      <w:r w:rsidR="00803207" w:rsidRPr="006D7F01">
        <w:rPr>
          <w:rFonts w:ascii="Times New Roman" w:hAnsi="Times New Roman"/>
          <w:b/>
          <w:bCs/>
          <w:lang w:eastAsia="en-GB"/>
        </w:rPr>
        <w:t>and Senior</w:t>
      </w:r>
      <w:bookmarkStart w:id="2076" w:name="_9kMH0H6ZWu6GF8HHWEmnhmy"/>
      <w:r w:rsidR="00803207" w:rsidRPr="006D7F01">
        <w:rPr>
          <w:rFonts w:ascii="Times New Roman" w:hAnsi="Times New Roman"/>
          <w:b/>
          <w:bCs/>
          <w:lang w:eastAsia="en-GB"/>
        </w:rPr>
        <w:t xml:space="preserve"> Manager</w:t>
      </w:r>
      <w:bookmarkEnd w:id="2076"/>
      <w:r w:rsidR="00803207" w:rsidRPr="006D7F01">
        <w:rPr>
          <w:rFonts w:ascii="Times New Roman" w:hAnsi="Times New Roman"/>
          <w:b/>
          <w:bCs/>
          <w:lang w:eastAsia="en-GB"/>
        </w:rPr>
        <w:t>s</w:t>
      </w:r>
    </w:p>
    <w:p w14:paraId="2DB36E0F"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Contractor shall appoint an individual to each of the positions listed in the column headed </w:t>
      </w:r>
      <w:r w:rsidR="004A61D8" w:rsidRPr="006D7F01">
        <w:rPr>
          <w:rFonts w:ascii="Times New Roman" w:hAnsi="Times New Roman"/>
          <w:lang w:eastAsia="en-GB"/>
        </w:rPr>
        <w:t>'</w:t>
      </w:r>
      <w:r w:rsidRPr="006D7F01">
        <w:rPr>
          <w:rFonts w:ascii="Times New Roman" w:hAnsi="Times New Roman"/>
          <w:lang w:eastAsia="en-GB"/>
        </w:rPr>
        <w:t>Position</w:t>
      </w:r>
      <w:r w:rsidR="004A61D8" w:rsidRPr="006D7F01">
        <w:rPr>
          <w:rFonts w:ascii="Times New Roman" w:hAnsi="Times New Roman"/>
          <w:lang w:eastAsia="en-GB"/>
        </w:rPr>
        <w:t>'</w:t>
      </w:r>
      <w:r w:rsidRPr="006D7F01">
        <w:rPr>
          <w:rFonts w:ascii="Times New Roman" w:hAnsi="Times New Roman"/>
          <w:lang w:eastAsia="en-GB"/>
        </w:rPr>
        <w:t xml:space="preserve"> in the table in </w:t>
      </w:r>
      <w:bookmarkStart w:id="2077" w:name="_9kR3WTr2CC6EDZJfifw5qC"/>
      <w:r w:rsidRPr="006D7F01">
        <w:rPr>
          <w:rFonts w:ascii="Times New Roman" w:hAnsi="Times New Roman"/>
          <w:b/>
          <w:bCs/>
          <w:lang w:eastAsia="en-GB"/>
        </w:rPr>
        <w:t>Schedule </w:t>
      </w:r>
      <w:r w:rsidR="00D15132" w:rsidRPr="006D7F01">
        <w:rPr>
          <w:rFonts w:ascii="Times New Roman" w:hAnsi="Times New Roman"/>
          <w:b/>
          <w:bCs/>
          <w:lang w:eastAsia="en-GB"/>
        </w:rPr>
        <w:t>6</w:t>
      </w:r>
      <w:bookmarkEnd w:id="2077"/>
      <w:r w:rsidR="00FC1A56" w:rsidRPr="006D7F01">
        <w:rPr>
          <w:rFonts w:ascii="Times New Roman" w:hAnsi="Times New Roman"/>
          <w:b/>
          <w:bCs/>
          <w:lang w:eastAsia="en-GB"/>
        </w:rPr>
        <w:t xml:space="preserve"> (Contractor</w:t>
      </w:r>
      <w:r w:rsidRPr="006D7F01">
        <w:rPr>
          <w:rFonts w:ascii="Times New Roman" w:hAnsi="Times New Roman"/>
          <w:b/>
          <w:bCs/>
          <w:lang w:eastAsia="en-GB"/>
        </w:rPr>
        <w:t xml:space="preserve"> Key </w:t>
      </w:r>
      <w:r w:rsidR="00FF6258" w:rsidRPr="006D7F01">
        <w:rPr>
          <w:rFonts w:ascii="Times New Roman" w:hAnsi="Times New Roman"/>
          <w:b/>
          <w:bCs/>
          <w:lang w:eastAsia="en-GB"/>
        </w:rPr>
        <w:t>Personnel</w:t>
      </w:r>
      <w:r w:rsidRPr="006D7F01">
        <w:rPr>
          <w:rFonts w:ascii="Times New Roman" w:hAnsi="Times New Roman"/>
          <w:b/>
          <w:bCs/>
          <w:lang w:eastAsia="en-GB"/>
        </w:rPr>
        <w:t>)</w:t>
      </w:r>
      <w:r w:rsidRPr="006D7F01">
        <w:rPr>
          <w:rFonts w:ascii="Times New Roman" w:hAnsi="Times New Roman"/>
          <w:lang w:eastAsia="en-GB"/>
        </w:rPr>
        <w:t xml:space="preserve">, in accordance with the provisions of the clauses listed in the column headed </w:t>
      </w:r>
      <w:r w:rsidR="004A61D8" w:rsidRPr="006D7F01">
        <w:rPr>
          <w:rFonts w:ascii="Times New Roman" w:hAnsi="Times New Roman"/>
          <w:lang w:eastAsia="en-GB"/>
        </w:rPr>
        <w:t>'</w:t>
      </w:r>
      <w:r w:rsidRPr="006D7F01">
        <w:rPr>
          <w:rFonts w:ascii="Times New Roman" w:hAnsi="Times New Roman"/>
          <w:lang w:eastAsia="en-GB"/>
        </w:rPr>
        <w:t>Clause reference</w:t>
      </w:r>
      <w:r w:rsidR="004A61D8" w:rsidRPr="006D7F01">
        <w:rPr>
          <w:rFonts w:ascii="Times New Roman" w:hAnsi="Times New Roman"/>
          <w:lang w:eastAsia="en-GB"/>
        </w:rPr>
        <w:t>'</w:t>
      </w:r>
      <w:r w:rsidRPr="006D7F01">
        <w:rPr>
          <w:rFonts w:ascii="Times New Roman" w:hAnsi="Times New Roman"/>
          <w:lang w:eastAsia="en-GB"/>
        </w:rPr>
        <w:t xml:space="preserve"> in the table in </w:t>
      </w:r>
      <w:bookmarkStart w:id="2078" w:name="_9kMHG5YVt4EE8GFbLhkhy7sE"/>
      <w:r w:rsidRPr="006D7F01">
        <w:rPr>
          <w:rFonts w:ascii="Times New Roman" w:hAnsi="Times New Roman"/>
          <w:b/>
          <w:bCs/>
          <w:lang w:eastAsia="en-GB"/>
        </w:rPr>
        <w:t>Schedule </w:t>
      </w:r>
      <w:r w:rsidR="00D15132" w:rsidRPr="006D7F01">
        <w:rPr>
          <w:rFonts w:ascii="Times New Roman" w:hAnsi="Times New Roman"/>
          <w:b/>
          <w:bCs/>
          <w:lang w:eastAsia="en-GB"/>
        </w:rPr>
        <w:t>6</w:t>
      </w:r>
      <w:bookmarkEnd w:id="2078"/>
      <w:r w:rsidR="00FC1A56" w:rsidRPr="006D7F01">
        <w:rPr>
          <w:rFonts w:ascii="Times New Roman" w:hAnsi="Times New Roman"/>
          <w:b/>
          <w:bCs/>
          <w:lang w:eastAsia="en-GB"/>
        </w:rPr>
        <w:t xml:space="preserve"> (Contractor</w:t>
      </w:r>
      <w:r w:rsidR="00CD41A0">
        <w:rPr>
          <w:rFonts w:ascii="Times New Roman" w:hAnsi="Times New Roman"/>
          <w:b/>
          <w:bCs/>
          <w:lang w:eastAsia="en-GB"/>
        </w:rPr>
        <w:t xml:space="preserve"> </w:t>
      </w:r>
      <w:r w:rsidRPr="006D7F01">
        <w:rPr>
          <w:rFonts w:ascii="Times New Roman" w:hAnsi="Times New Roman"/>
          <w:b/>
          <w:bCs/>
          <w:lang w:eastAsia="en-GB"/>
        </w:rPr>
        <w:t xml:space="preserve">Key </w:t>
      </w:r>
      <w:r w:rsidR="00FF6258" w:rsidRPr="006D7F01">
        <w:rPr>
          <w:rFonts w:ascii="Times New Roman" w:hAnsi="Times New Roman"/>
          <w:b/>
          <w:bCs/>
          <w:lang w:eastAsia="en-GB"/>
        </w:rPr>
        <w:t>Personnel</w:t>
      </w:r>
      <w:r w:rsidRPr="006D7F01">
        <w:rPr>
          <w:rFonts w:ascii="Times New Roman" w:hAnsi="Times New Roman"/>
          <w:b/>
          <w:bCs/>
          <w:lang w:eastAsia="en-GB"/>
        </w:rPr>
        <w:t xml:space="preserve">) </w:t>
      </w:r>
      <w:r w:rsidRPr="006D7F01">
        <w:rPr>
          <w:rFonts w:ascii="Times New Roman" w:hAnsi="Times New Roman"/>
          <w:lang w:eastAsia="en-GB"/>
        </w:rPr>
        <w:t>where appropriate.</w:t>
      </w:r>
    </w:p>
    <w:p w14:paraId="5791FC1B"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Contractor shall notify the </w:t>
      </w:r>
      <w:bookmarkStart w:id="2079" w:name="_9kMJ23K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2079"/>
      <w:r w:rsidRPr="006D7F01">
        <w:rPr>
          <w:rFonts w:ascii="Times New Roman" w:hAnsi="Times New Roman"/>
          <w:lang w:eastAsia="en-GB"/>
        </w:rPr>
        <w:t xml:space="preserve"> Representative: </w:t>
      </w:r>
    </w:p>
    <w:p w14:paraId="16817CAA"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of the identity of each individual appointed to each position on or before the date of the initial appointments to those positions; and</w:t>
      </w:r>
    </w:p>
    <w:p w14:paraId="00984BF8"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within </w:t>
      </w:r>
      <w:bookmarkStart w:id="2080" w:name="_9kMML5YVt3677EGqk1y9URF40x3IeH9S"/>
      <w:r w:rsidRPr="006D7F01">
        <w:rPr>
          <w:rFonts w:ascii="Times New Roman" w:hAnsi="Times New Roman"/>
          <w:lang w:eastAsia="en-GB"/>
        </w:rPr>
        <w:t>five (5) Business Days</w:t>
      </w:r>
      <w:bookmarkEnd w:id="2080"/>
      <w:r w:rsidRPr="006D7F01">
        <w:rPr>
          <w:rFonts w:ascii="Times New Roman" w:hAnsi="Times New Roman"/>
          <w:lang w:eastAsia="en-GB"/>
        </w:rPr>
        <w:t xml:space="preserve"> of any change to the identity of any individual appointed to any of those positions.</w:t>
      </w:r>
    </w:p>
    <w:p w14:paraId="6DA72423" w14:textId="77777777" w:rsidR="002F0895" w:rsidRPr="006D7F01" w:rsidRDefault="002F0895" w:rsidP="00454281">
      <w:pPr>
        <w:widowControl w:val="0"/>
        <w:numPr>
          <w:ilvl w:val="2"/>
          <w:numId w:val="3"/>
        </w:numPr>
        <w:spacing w:after="240" w:line="312" w:lineRule="auto"/>
        <w:outlineLvl w:val="3"/>
        <w:rPr>
          <w:rFonts w:ascii="Times New Roman" w:hAnsi="Times New Roman"/>
          <w:lang w:eastAsia="en-GB"/>
        </w:rPr>
      </w:pPr>
      <w:bookmarkStart w:id="2081" w:name="_Ref311720600"/>
      <w:r w:rsidRPr="006D7F01">
        <w:rPr>
          <w:rFonts w:ascii="Times New Roman" w:hAnsi="Times New Roman"/>
          <w:lang w:eastAsia="en-GB"/>
        </w:rPr>
        <w:t xml:space="preserve">The Contractor shall ensure that the employment contract for each </w:t>
      </w:r>
      <w:r w:rsidR="003F2C64" w:rsidRPr="006D7F01">
        <w:rPr>
          <w:rFonts w:ascii="Times New Roman" w:hAnsi="Times New Roman"/>
          <w:lang w:eastAsia="en-GB"/>
        </w:rPr>
        <w:t xml:space="preserve">key </w:t>
      </w:r>
      <w:r w:rsidRPr="006D7F01">
        <w:rPr>
          <w:rFonts w:ascii="Times New Roman" w:hAnsi="Times New Roman"/>
          <w:lang w:eastAsia="en-GB"/>
        </w:rPr>
        <w:t>individual and senior manager (</w:t>
      </w:r>
      <w:r w:rsidR="004A61D8" w:rsidRPr="006D7F01">
        <w:rPr>
          <w:rFonts w:ascii="Times New Roman" w:hAnsi="Times New Roman"/>
          <w:b/>
          <w:lang w:eastAsia="en-GB"/>
        </w:rPr>
        <w:t>"</w:t>
      </w:r>
      <w:r w:rsidRPr="006D7F01">
        <w:rPr>
          <w:rFonts w:ascii="Times New Roman" w:hAnsi="Times New Roman"/>
          <w:b/>
          <w:lang w:eastAsia="en-GB"/>
        </w:rPr>
        <w:t>Senior Employee</w:t>
      </w:r>
      <w:r w:rsidR="004A61D8" w:rsidRPr="006D7F01">
        <w:rPr>
          <w:rFonts w:ascii="Times New Roman" w:hAnsi="Times New Roman"/>
          <w:b/>
          <w:lang w:eastAsia="en-GB"/>
        </w:rPr>
        <w:t>"</w:t>
      </w:r>
      <w:r w:rsidRPr="006D7F01">
        <w:rPr>
          <w:rFonts w:ascii="Times New Roman" w:hAnsi="Times New Roman"/>
          <w:lang w:eastAsia="en-GB"/>
        </w:rPr>
        <w:t xml:space="preserve">) contains a mobility clause that obliges the Senior Employee to undertake such travel both within the </w:t>
      </w:r>
      <w:bookmarkStart w:id="2082" w:name="_9kMH6N6ZWu6FE9DEgZu1yjQQ0zqz9"/>
      <w:r w:rsidRPr="006D7F01">
        <w:rPr>
          <w:rFonts w:ascii="Times New Roman" w:hAnsi="Times New Roman"/>
          <w:lang w:eastAsia="en-GB"/>
        </w:rPr>
        <w:t>United Kingdom</w:t>
      </w:r>
      <w:bookmarkEnd w:id="2082"/>
      <w:r w:rsidRPr="006D7F01">
        <w:rPr>
          <w:rFonts w:ascii="Times New Roman" w:hAnsi="Times New Roman"/>
          <w:lang w:eastAsia="en-GB"/>
        </w:rPr>
        <w:t xml:space="preserve"> and abroad and/or to relocate to another prison as may be required.</w:t>
      </w:r>
      <w:bookmarkEnd w:id="2081"/>
    </w:p>
    <w:p w14:paraId="402231A7" w14:textId="77777777" w:rsidR="00163FD2" w:rsidRPr="006D7F01" w:rsidRDefault="00163FD2" w:rsidP="00454281">
      <w:pPr>
        <w:widowControl w:val="0"/>
        <w:numPr>
          <w:ilvl w:val="1"/>
          <w:numId w:val="3"/>
        </w:numPr>
        <w:spacing w:after="240" w:line="312" w:lineRule="auto"/>
        <w:outlineLvl w:val="1"/>
        <w:rPr>
          <w:rFonts w:ascii="Times New Roman" w:hAnsi="Times New Roman"/>
          <w:lang w:eastAsia="en-GB"/>
        </w:rPr>
      </w:pPr>
      <w:bookmarkStart w:id="2083" w:name="_DV_M725"/>
      <w:bookmarkStart w:id="2084" w:name="_CNN951"/>
      <w:bookmarkStart w:id="2085" w:name="_DV_C190"/>
      <w:bookmarkStart w:id="2086" w:name="_Ref159222002"/>
      <w:bookmarkStart w:id="2087" w:name="_Ref168192130"/>
      <w:bookmarkEnd w:id="2083"/>
      <w:bookmarkEnd w:id="2084"/>
      <w:r w:rsidRPr="006D7F01">
        <w:rPr>
          <w:rFonts w:ascii="Times New Roman" w:hAnsi="Times New Roman"/>
          <w:b/>
          <w:bCs/>
          <w:lang w:eastAsia="en-GB"/>
        </w:rPr>
        <w:t>Apprenticeships and Skills</w:t>
      </w:r>
    </w:p>
    <w:p w14:paraId="7AD79813" w14:textId="77777777" w:rsidR="00163FD2" w:rsidRPr="006D7F01" w:rsidRDefault="00163FD2" w:rsidP="00454281">
      <w:pPr>
        <w:widowControl w:val="0"/>
        <w:numPr>
          <w:ilvl w:val="2"/>
          <w:numId w:val="3"/>
        </w:numPr>
        <w:spacing w:after="240" w:line="312" w:lineRule="auto"/>
        <w:outlineLvl w:val="2"/>
        <w:rPr>
          <w:rFonts w:ascii="Times New Roman" w:eastAsia="Times New Roman" w:hAnsi="Times New Roman"/>
          <w:lang w:eastAsia="en-GB"/>
        </w:rPr>
      </w:pPr>
      <w:bookmarkStart w:id="2088" w:name="_Ref279512417"/>
      <w:r w:rsidRPr="006D7F01">
        <w:rPr>
          <w:rFonts w:ascii="Times New Roman" w:eastAsia="Times New Roman" w:hAnsi="Times New Roman"/>
          <w:lang w:eastAsia="en-GB"/>
        </w:rPr>
        <w:t xml:space="preserve">The Contractor </w:t>
      </w:r>
      <w:r w:rsidR="00664D81" w:rsidRPr="006D7F01">
        <w:rPr>
          <w:rFonts w:ascii="Times New Roman" w:eastAsia="Times New Roman" w:hAnsi="Times New Roman"/>
          <w:lang w:eastAsia="en-GB"/>
        </w:rPr>
        <w:t xml:space="preserve">shall use </w:t>
      </w:r>
      <w:r w:rsidRPr="006D7F01">
        <w:rPr>
          <w:rFonts w:ascii="Times New Roman" w:eastAsia="Times New Roman" w:hAnsi="Times New Roman"/>
          <w:lang w:eastAsia="en-GB"/>
        </w:rPr>
        <w:t xml:space="preserve">reasonable </w:t>
      </w:r>
      <w:r w:rsidR="00664D81" w:rsidRPr="006D7F01">
        <w:rPr>
          <w:rFonts w:ascii="Times New Roman" w:eastAsia="Times New Roman" w:hAnsi="Times New Roman"/>
          <w:lang w:eastAsia="en-GB"/>
        </w:rPr>
        <w:t xml:space="preserve">endeavours </w:t>
      </w:r>
      <w:r w:rsidRPr="006D7F01">
        <w:rPr>
          <w:rFonts w:ascii="Times New Roman" w:eastAsia="Times New Roman" w:hAnsi="Times New Roman"/>
          <w:lang w:eastAsia="en-GB"/>
        </w:rPr>
        <w:t xml:space="preserve">to </w:t>
      </w:r>
      <w:r w:rsidR="00652A15" w:rsidRPr="006D7F01">
        <w:rPr>
          <w:rFonts w:ascii="Times New Roman" w:eastAsia="Times New Roman" w:hAnsi="Times New Roman"/>
          <w:lang w:eastAsia="en-GB"/>
        </w:rPr>
        <w:t>procure the employment of apprentices</w:t>
      </w:r>
      <w:r w:rsidRPr="006D7F01">
        <w:rPr>
          <w:rFonts w:ascii="Times New Roman" w:eastAsia="Times New Roman" w:hAnsi="Times New Roman"/>
          <w:lang w:eastAsia="en-GB"/>
        </w:rPr>
        <w:t xml:space="preserve">, and report to the Authority the numbers of apprentices employed and wider skills training provided, during the delivery of this </w:t>
      </w:r>
      <w:r w:rsidR="00B967FD" w:rsidRPr="006D7F01">
        <w:rPr>
          <w:rFonts w:ascii="Times New Roman" w:eastAsia="Times New Roman" w:hAnsi="Times New Roman"/>
          <w:lang w:eastAsia="en-GB"/>
        </w:rPr>
        <w:t>Contract</w:t>
      </w:r>
      <w:r w:rsidRPr="006D7F01">
        <w:rPr>
          <w:rFonts w:ascii="Times New Roman" w:eastAsia="Times New Roman" w:hAnsi="Times New Roman"/>
          <w:lang w:eastAsia="en-GB"/>
        </w:rPr>
        <w:t>.</w:t>
      </w:r>
      <w:bookmarkEnd w:id="2088"/>
      <w:r w:rsidRPr="006D7F01">
        <w:rPr>
          <w:rFonts w:ascii="Times New Roman" w:eastAsia="Times New Roman" w:hAnsi="Times New Roman"/>
          <w:lang w:eastAsia="en-GB"/>
        </w:rPr>
        <w:t xml:space="preserve"> </w:t>
      </w:r>
    </w:p>
    <w:p w14:paraId="3BF20AE3" w14:textId="77777777" w:rsidR="00163FD2" w:rsidRPr="006D7F01" w:rsidRDefault="00163FD2" w:rsidP="00454281">
      <w:pPr>
        <w:widowControl w:val="0"/>
        <w:numPr>
          <w:ilvl w:val="2"/>
          <w:numId w:val="3"/>
        </w:numPr>
        <w:spacing w:after="240" w:line="312" w:lineRule="auto"/>
        <w:outlineLvl w:val="2"/>
        <w:rPr>
          <w:rFonts w:ascii="Times New Roman" w:eastAsia="Times New Roman" w:hAnsi="Times New Roman"/>
          <w:lang w:eastAsia="en-GB"/>
        </w:rPr>
      </w:pPr>
      <w:bookmarkStart w:id="2089" w:name="_Ref312067608"/>
      <w:r w:rsidRPr="006D7F01">
        <w:rPr>
          <w:rFonts w:ascii="Times New Roman" w:eastAsia="Times New Roman" w:hAnsi="Times New Roman"/>
          <w:lang w:eastAsia="en-GB"/>
        </w:rPr>
        <w:t xml:space="preserve">The Contractor shall </w:t>
      </w:r>
      <w:r w:rsidR="00652A15" w:rsidRPr="006D7F01">
        <w:rPr>
          <w:rFonts w:ascii="Times New Roman" w:eastAsia="Times New Roman" w:hAnsi="Times New Roman"/>
          <w:lang w:eastAsia="en-GB"/>
        </w:rPr>
        <w:t>procure the provision of</w:t>
      </w:r>
      <w:r w:rsidRPr="006D7F01">
        <w:rPr>
          <w:rFonts w:ascii="Times New Roman" w:eastAsia="Times New Roman" w:hAnsi="Times New Roman"/>
          <w:lang w:eastAsia="en-GB"/>
        </w:rPr>
        <w:t xml:space="preserve"> any appropriate further skills training opportunitie</w:t>
      </w:r>
      <w:r w:rsidR="00232846" w:rsidRPr="006D7F01">
        <w:rPr>
          <w:rFonts w:ascii="Times New Roman" w:eastAsia="Times New Roman" w:hAnsi="Times New Roman"/>
          <w:lang w:eastAsia="en-GB"/>
        </w:rPr>
        <w:t>s for employees delivering the C</w:t>
      </w:r>
      <w:r w:rsidRPr="006D7F01">
        <w:rPr>
          <w:rFonts w:ascii="Times New Roman" w:eastAsia="Times New Roman" w:hAnsi="Times New Roman"/>
          <w:lang w:eastAsia="en-GB"/>
        </w:rPr>
        <w:t>ontract.</w:t>
      </w:r>
      <w:bookmarkEnd w:id="2089"/>
      <w:r w:rsidRPr="006D7F01">
        <w:rPr>
          <w:rFonts w:ascii="Times New Roman" w:eastAsia="Times New Roman" w:hAnsi="Times New Roman"/>
          <w:lang w:eastAsia="en-GB"/>
        </w:rPr>
        <w:t xml:space="preserve"> </w:t>
      </w:r>
    </w:p>
    <w:p w14:paraId="4F987537" w14:textId="77777777" w:rsidR="00906A51" w:rsidRPr="006D7F01" w:rsidRDefault="00906A51" w:rsidP="00454281">
      <w:pPr>
        <w:widowControl w:val="0"/>
        <w:numPr>
          <w:ilvl w:val="2"/>
          <w:numId w:val="3"/>
        </w:numPr>
        <w:spacing w:after="240" w:line="312" w:lineRule="auto"/>
        <w:outlineLvl w:val="2"/>
        <w:rPr>
          <w:rFonts w:ascii="Times New Roman" w:eastAsia="Times New Roman" w:hAnsi="Times New Roman"/>
          <w:lang w:eastAsia="en-GB"/>
        </w:rPr>
      </w:pPr>
      <w:r w:rsidRPr="006D7F01">
        <w:rPr>
          <w:rFonts w:ascii="Times New Roman" w:eastAsia="Times New Roman" w:hAnsi="Times New Roman"/>
          <w:lang w:eastAsia="en-GB"/>
        </w:rPr>
        <w:t xml:space="preserve">The provisions of </w:t>
      </w:r>
      <w:r w:rsidRPr="006D7F01">
        <w:rPr>
          <w:rFonts w:ascii="Times New Roman" w:eastAsia="Times New Roman" w:hAnsi="Times New Roman"/>
          <w:b/>
          <w:lang w:eastAsia="en-GB"/>
        </w:rPr>
        <w:t xml:space="preserve">clauses </w:t>
      </w:r>
      <w:r w:rsidRPr="006D7F01">
        <w:rPr>
          <w:rFonts w:ascii="Times New Roman" w:eastAsia="Times New Roman" w:hAnsi="Times New Roman"/>
          <w:b/>
          <w:lang w:eastAsia="en-GB"/>
        </w:rPr>
        <w:fldChar w:fldCharType="begin"/>
      </w:r>
      <w:r w:rsidRPr="006D7F01">
        <w:rPr>
          <w:rFonts w:ascii="Times New Roman" w:eastAsia="Times New Roman" w:hAnsi="Times New Roman"/>
          <w:b/>
          <w:lang w:eastAsia="en-GB"/>
        </w:rPr>
        <w:instrText xml:space="preserve"> REF _Ref279512417 \r \h  \* MERGEFORMAT </w:instrText>
      </w:r>
      <w:r w:rsidRPr="006D7F01">
        <w:rPr>
          <w:rFonts w:ascii="Times New Roman" w:eastAsia="Times New Roman" w:hAnsi="Times New Roman"/>
          <w:b/>
          <w:lang w:eastAsia="en-GB"/>
        </w:rPr>
      </w:r>
      <w:r w:rsidRPr="006D7F01">
        <w:rPr>
          <w:rFonts w:ascii="Times New Roman" w:eastAsia="Times New Roman" w:hAnsi="Times New Roman"/>
          <w:b/>
          <w:lang w:eastAsia="en-GB"/>
        </w:rPr>
        <w:fldChar w:fldCharType="separate"/>
      </w:r>
      <w:r w:rsidR="00B5102B">
        <w:rPr>
          <w:rFonts w:ascii="Times New Roman" w:eastAsia="Times New Roman" w:hAnsi="Times New Roman"/>
          <w:b/>
          <w:lang w:eastAsia="en-GB"/>
        </w:rPr>
        <w:t>36.16.1</w:t>
      </w:r>
      <w:r w:rsidRPr="006D7F01">
        <w:rPr>
          <w:rFonts w:ascii="Times New Roman" w:eastAsia="Times New Roman" w:hAnsi="Times New Roman"/>
          <w:b/>
          <w:lang w:eastAsia="en-GB"/>
        </w:rPr>
        <w:fldChar w:fldCharType="end"/>
      </w:r>
      <w:r w:rsidRPr="006D7F01">
        <w:rPr>
          <w:rFonts w:ascii="Times New Roman" w:eastAsia="Times New Roman" w:hAnsi="Times New Roman"/>
          <w:lang w:eastAsia="en-GB"/>
        </w:rPr>
        <w:t xml:space="preserve"> to </w:t>
      </w:r>
      <w:r w:rsidR="005F2EE0" w:rsidRPr="006D7F01">
        <w:rPr>
          <w:rFonts w:ascii="Times New Roman" w:eastAsia="Times New Roman" w:hAnsi="Times New Roman"/>
          <w:b/>
          <w:lang w:eastAsia="en-GB"/>
        </w:rPr>
        <w:fldChar w:fldCharType="begin"/>
      </w:r>
      <w:r w:rsidR="005F2EE0" w:rsidRPr="006D7F01">
        <w:rPr>
          <w:rFonts w:ascii="Times New Roman" w:eastAsia="Times New Roman" w:hAnsi="Times New Roman"/>
          <w:b/>
          <w:lang w:eastAsia="en-GB"/>
        </w:rPr>
        <w:instrText xml:space="preserve"> REF _Ref312067608 \r \h  \* MERGEFORMAT </w:instrText>
      </w:r>
      <w:r w:rsidR="005F2EE0" w:rsidRPr="006D7F01">
        <w:rPr>
          <w:rFonts w:ascii="Times New Roman" w:eastAsia="Times New Roman" w:hAnsi="Times New Roman"/>
          <w:b/>
          <w:lang w:eastAsia="en-GB"/>
        </w:rPr>
      </w:r>
      <w:r w:rsidR="005F2EE0" w:rsidRPr="006D7F01">
        <w:rPr>
          <w:rFonts w:ascii="Times New Roman" w:eastAsia="Times New Roman" w:hAnsi="Times New Roman"/>
          <w:b/>
          <w:lang w:eastAsia="en-GB"/>
        </w:rPr>
        <w:fldChar w:fldCharType="separate"/>
      </w:r>
      <w:r w:rsidR="00B5102B">
        <w:rPr>
          <w:rFonts w:ascii="Times New Roman" w:eastAsia="Times New Roman" w:hAnsi="Times New Roman"/>
          <w:b/>
          <w:lang w:eastAsia="en-GB"/>
        </w:rPr>
        <w:t>36.16.2</w:t>
      </w:r>
      <w:r w:rsidR="005F2EE0" w:rsidRPr="006D7F01">
        <w:rPr>
          <w:rFonts w:ascii="Times New Roman" w:eastAsia="Times New Roman" w:hAnsi="Times New Roman"/>
          <w:b/>
          <w:lang w:eastAsia="en-GB"/>
        </w:rPr>
        <w:fldChar w:fldCharType="end"/>
      </w:r>
      <w:r w:rsidRPr="006D7F01">
        <w:rPr>
          <w:rFonts w:ascii="Times New Roman" w:eastAsia="Times New Roman" w:hAnsi="Times New Roman"/>
          <w:b/>
          <w:lang w:eastAsia="en-GB"/>
        </w:rPr>
        <w:t xml:space="preserve"> (Apprenticeship</w:t>
      </w:r>
      <w:r w:rsidR="003472A3" w:rsidRPr="006D7F01">
        <w:rPr>
          <w:rFonts w:ascii="Times New Roman" w:eastAsia="Times New Roman" w:hAnsi="Times New Roman"/>
          <w:b/>
          <w:lang w:eastAsia="en-GB"/>
        </w:rPr>
        <w:t>s</w:t>
      </w:r>
      <w:r w:rsidRPr="006D7F01">
        <w:rPr>
          <w:rFonts w:ascii="Times New Roman" w:eastAsia="Times New Roman" w:hAnsi="Times New Roman"/>
          <w:b/>
          <w:lang w:eastAsia="en-GB"/>
        </w:rPr>
        <w:t xml:space="preserve"> and Skills)</w:t>
      </w:r>
      <w:r w:rsidRPr="006D7F01">
        <w:rPr>
          <w:rFonts w:ascii="Times New Roman" w:eastAsia="Times New Roman" w:hAnsi="Times New Roman"/>
          <w:lang w:eastAsia="en-GB"/>
        </w:rPr>
        <w:t xml:space="preserve"> above shall not apply in respect of Prisoner Custody </w:t>
      </w:r>
      <w:bookmarkStart w:id="2090" w:name="_9kMI9P6ZWu6GF8INdLjnliy"/>
      <w:r w:rsidRPr="006D7F01">
        <w:rPr>
          <w:rFonts w:ascii="Times New Roman" w:eastAsia="Times New Roman" w:hAnsi="Times New Roman"/>
          <w:lang w:eastAsia="en-GB"/>
        </w:rPr>
        <w:t>Officers</w:t>
      </w:r>
      <w:bookmarkEnd w:id="2090"/>
      <w:r w:rsidRPr="006D7F01">
        <w:rPr>
          <w:rFonts w:ascii="Times New Roman" w:eastAsia="Times New Roman" w:hAnsi="Times New Roman"/>
          <w:lang w:eastAsia="en-GB"/>
        </w:rPr>
        <w:t>.</w:t>
      </w:r>
    </w:p>
    <w:p w14:paraId="26D59526" w14:textId="77777777" w:rsidR="00680FAF" w:rsidRPr="006D7F01" w:rsidRDefault="00680FAF" w:rsidP="00454281">
      <w:pPr>
        <w:widowControl w:val="0"/>
        <w:numPr>
          <w:ilvl w:val="1"/>
          <w:numId w:val="3"/>
        </w:numPr>
        <w:spacing w:after="240" w:line="312" w:lineRule="auto"/>
        <w:outlineLvl w:val="2"/>
        <w:rPr>
          <w:rFonts w:ascii="Times New Roman" w:eastAsia="Times New Roman" w:hAnsi="Times New Roman"/>
          <w:b/>
          <w:lang w:eastAsia="en-GB"/>
        </w:rPr>
      </w:pPr>
      <w:r w:rsidRPr="006D7F01">
        <w:rPr>
          <w:rFonts w:ascii="Times New Roman" w:eastAsia="Times New Roman" w:hAnsi="Times New Roman"/>
          <w:b/>
          <w:lang w:eastAsia="en-GB"/>
        </w:rPr>
        <w:lastRenderedPageBreak/>
        <w:t>Monitoring and Reporting</w:t>
      </w:r>
    </w:p>
    <w:p w14:paraId="6AC7A84C" w14:textId="77777777" w:rsidR="00680FAF" w:rsidRPr="006D7F01" w:rsidRDefault="00680FAF" w:rsidP="00680FAF">
      <w:pPr>
        <w:widowControl w:val="0"/>
        <w:spacing w:after="240" w:line="312" w:lineRule="auto"/>
        <w:ind w:left="851"/>
        <w:outlineLvl w:val="2"/>
        <w:rPr>
          <w:rFonts w:ascii="Times New Roman" w:eastAsia="Times New Roman" w:hAnsi="Times New Roman"/>
          <w:lang w:eastAsia="en-GB"/>
        </w:rPr>
      </w:pPr>
      <w:r w:rsidRPr="006D7F01">
        <w:rPr>
          <w:rFonts w:ascii="Times New Roman" w:eastAsia="Times New Roman" w:hAnsi="Times New Roman"/>
          <w:lang w:eastAsia="en-GB"/>
        </w:rPr>
        <w:t xml:space="preserve">The Contractor shall monitor, and report </w:t>
      </w:r>
      <w:r w:rsidR="00AD2F0E" w:rsidRPr="006D7F01">
        <w:rPr>
          <w:rFonts w:ascii="Times New Roman" w:eastAsia="Times New Roman" w:hAnsi="Times New Roman"/>
          <w:lang w:eastAsia="en-GB"/>
        </w:rPr>
        <w:t>to</w:t>
      </w:r>
      <w:r w:rsidRPr="006D7F01">
        <w:rPr>
          <w:rFonts w:ascii="Times New Roman" w:eastAsia="Times New Roman" w:hAnsi="Times New Roman"/>
          <w:lang w:eastAsia="en-GB"/>
        </w:rPr>
        <w:t xml:space="preserve"> the Authority</w:t>
      </w:r>
      <w:r w:rsidR="00AD2F0E" w:rsidRPr="006D7F01">
        <w:rPr>
          <w:rFonts w:ascii="Times New Roman" w:eastAsia="Times New Roman" w:hAnsi="Times New Roman"/>
          <w:lang w:eastAsia="en-GB"/>
        </w:rPr>
        <w:t xml:space="preserve"> when required</w:t>
      </w:r>
      <w:r w:rsidRPr="006D7F01">
        <w:rPr>
          <w:rFonts w:ascii="Times New Roman" w:eastAsia="Times New Roman" w:hAnsi="Times New Roman"/>
          <w:lang w:eastAsia="en-GB"/>
        </w:rPr>
        <w:t>:</w:t>
      </w:r>
    </w:p>
    <w:p w14:paraId="08904F1E" w14:textId="77777777" w:rsidR="00680FAF" w:rsidRPr="006D7F01" w:rsidRDefault="00680FAF" w:rsidP="00454281">
      <w:pPr>
        <w:widowControl w:val="0"/>
        <w:numPr>
          <w:ilvl w:val="2"/>
          <w:numId w:val="3"/>
        </w:numPr>
        <w:spacing w:after="240" w:line="312" w:lineRule="auto"/>
        <w:outlineLvl w:val="2"/>
        <w:rPr>
          <w:rFonts w:ascii="Times New Roman" w:eastAsia="Times New Roman" w:hAnsi="Times New Roman"/>
          <w:lang w:eastAsia="en-GB"/>
        </w:rPr>
      </w:pPr>
      <w:r w:rsidRPr="006D7F01">
        <w:rPr>
          <w:rFonts w:ascii="Times New Roman" w:eastAsia="Times New Roman" w:hAnsi="Times New Roman"/>
          <w:lang w:eastAsia="en-GB"/>
        </w:rPr>
        <w:t>the level of volunteering undertaken by the Contractor</w:t>
      </w:r>
      <w:r w:rsidR="004A61D8" w:rsidRPr="006D7F01">
        <w:rPr>
          <w:rFonts w:ascii="Times New Roman" w:eastAsia="Times New Roman" w:hAnsi="Times New Roman"/>
          <w:lang w:eastAsia="en-GB"/>
        </w:rPr>
        <w:t>'</w:t>
      </w:r>
      <w:r w:rsidRPr="006D7F01">
        <w:rPr>
          <w:rFonts w:ascii="Times New Roman" w:eastAsia="Times New Roman" w:hAnsi="Times New Roman"/>
          <w:lang w:eastAsia="en-GB"/>
        </w:rPr>
        <w:t>s Staff</w:t>
      </w:r>
      <w:r w:rsidR="008B508D" w:rsidRPr="006D7F01">
        <w:rPr>
          <w:rFonts w:ascii="Times New Roman" w:eastAsia="Times New Roman" w:hAnsi="Times New Roman"/>
          <w:lang w:eastAsia="en-GB"/>
        </w:rPr>
        <w:t xml:space="preserve"> including the total number of D</w:t>
      </w:r>
      <w:r w:rsidRPr="006D7F01">
        <w:rPr>
          <w:rFonts w:ascii="Times New Roman" w:eastAsia="Times New Roman" w:hAnsi="Times New Roman"/>
          <w:lang w:eastAsia="en-GB"/>
        </w:rPr>
        <w:t xml:space="preserve">ays spent on volunteering </w:t>
      </w:r>
      <w:bookmarkStart w:id="2091" w:name="_9kR3WTr145678yormUdr"/>
      <w:r w:rsidRPr="006D7F01">
        <w:rPr>
          <w:rFonts w:ascii="Times New Roman" w:eastAsia="Times New Roman" w:hAnsi="Times New Roman"/>
          <w:lang w:eastAsia="en-GB"/>
        </w:rPr>
        <w:t xml:space="preserve">per </w:t>
      </w:r>
      <w:r w:rsidR="008B508D" w:rsidRPr="006D7F01">
        <w:rPr>
          <w:rFonts w:ascii="Times New Roman" w:eastAsia="Times New Roman" w:hAnsi="Times New Roman"/>
          <w:lang w:eastAsia="en-GB"/>
        </w:rPr>
        <w:t>Y</w:t>
      </w:r>
      <w:r w:rsidRPr="006D7F01">
        <w:rPr>
          <w:rFonts w:ascii="Times New Roman" w:eastAsia="Times New Roman" w:hAnsi="Times New Roman"/>
          <w:lang w:eastAsia="en-GB"/>
        </w:rPr>
        <w:t>ear</w:t>
      </w:r>
      <w:bookmarkEnd w:id="2091"/>
      <w:r w:rsidRPr="006D7F01">
        <w:rPr>
          <w:rFonts w:ascii="Times New Roman" w:eastAsia="Times New Roman" w:hAnsi="Times New Roman"/>
          <w:lang w:eastAsia="en-GB"/>
        </w:rPr>
        <w:t xml:space="preserve"> and the average number of </w:t>
      </w:r>
      <w:r w:rsidR="008B508D" w:rsidRPr="006D7F01">
        <w:rPr>
          <w:rFonts w:ascii="Times New Roman" w:eastAsia="Times New Roman" w:hAnsi="Times New Roman"/>
          <w:lang w:eastAsia="en-GB"/>
        </w:rPr>
        <w:t>D</w:t>
      </w:r>
      <w:r w:rsidRPr="006D7F01">
        <w:rPr>
          <w:rFonts w:ascii="Times New Roman" w:eastAsia="Times New Roman" w:hAnsi="Times New Roman"/>
          <w:lang w:eastAsia="en-GB"/>
        </w:rPr>
        <w:t xml:space="preserve">ays spent on volunteering per member of staff </w:t>
      </w:r>
      <w:bookmarkStart w:id="2092" w:name="_9kMHG5YVt36789A0qtoWft"/>
      <w:r w:rsidRPr="006D7F01">
        <w:rPr>
          <w:rFonts w:ascii="Times New Roman" w:eastAsia="Times New Roman" w:hAnsi="Times New Roman"/>
          <w:lang w:eastAsia="en-GB"/>
        </w:rPr>
        <w:t xml:space="preserve">per </w:t>
      </w:r>
      <w:r w:rsidR="008B508D" w:rsidRPr="006D7F01">
        <w:rPr>
          <w:rFonts w:ascii="Times New Roman" w:eastAsia="Times New Roman" w:hAnsi="Times New Roman"/>
          <w:lang w:eastAsia="en-GB"/>
        </w:rPr>
        <w:t>Y</w:t>
      </w:r>
      <w:r w:rsidRPr="006D7F01">
        <w:rPr>
          <w:rFonts w:ascii="Times New Roman" w:eastAsia="Times New Roman" w:hAnsi="Times New Roman"/>
          <w:lang w:eastAsia="en-GB"/>
        </w:rPr>
        <w:t>ear</w:t>
      </w:r>
      <w:bookmarkEnd w:id="2092"/>
      <w:r w:rsidRPr="006D7F01">
        <w:rPr>
          <w:rFonts w:ascii="Times New Roman" w:eastAsia="Times New Roman" w:hAnsi="Times New Roman"/>
          <w:lang w:eastAsia="en-GB"/>
        </w:rPr>
        <w:t xml:space="preserve">; and </w:t>
      </w:r>
    </w:p>
    <w:p w14:paraId="2337EDC5" w14:textId="77777777" w:rsidR="00680FAF" w:rsidRPr="006D7F01" w:rsidRDefault="00680FAF" w:rsidP="00454281">
      <w:pPr>
        <w:widowControl w:val="0"/>
        <w:numPr>
          <w:ilvl w:val="2"/>
          <w:numId w:val="3"/>
        </w:numPr>
        <w:spacing w:after="240" w:line="312" w:lineRule="auto"/>
        <w:outlineLvl w:val="2"/>
        <w:rPr>
          <w:rFonts w:ascii="Times New Roman" w:eastAsia="Times New Roman" w:hAnsi="Times New Roman"/>
          <w:lang w:eastAsia="en-GB"/>
        </w:rPr>
      </w:pPr>
      <w:r w:rsidRPr="006D7F01">
        <w:rPr>
          <w:rFonts w:ascii="Times New Roman" w:eastAsia="Times New Roman" w:hAnsi="Times New Roman"/>
          <w:lang w:eastAsia="en-GB"/>
        </w:rPr>
        <w:t>the level of training and development undertaken by the Contractor</w:t>
      </w:r>
      <w:r w:rsidR="004A61D8" w:rsidRPr="006D7F01">
        <w:rPr>
          <w:rFonts w:ascii="Times New Roman" w:eastAsia="Times New Roman" w:hAnsi="Times New Roman"/>
          <w:lang w:eastAsia="en-GB"/>
        </w:rPr>
        <w:t>'</w:t>
      </w:r>
      <w:r w:rsidRPr="006D7F01">
        <w:rPr>
          <w:rFonts w:ascii="Times New Roman" w:eastAsia="Times New Roman" w:hAnsi="Times New Roman"/>
          <w:lang w:eastAsia="en-GB"/>
        </w:rPr>
        <w:t>s Staff</w:t>
      </w:r>
      <w:r w:rsidR="008B508D" w:rsidRPr="006D7F01">
        <w:rPr>
          <w:rFonts w:ascii="Times New Roman" w:eastAsia="Times New Roman" w:hAnsi="Times New Roman"/>
          <w:lang w:eastAsia="en-GB"/>
        </w:rPr>
        <w:t xml:space="preserve"> including the total number of D</w:t>
      </w:r>
      <w:r w:rsidRPr="006D7F01">
        <w:rPr>
          <w:rFonts w:ascii="Times New Roman" w:eastAsia="Times New Roman" w:hAnsi="Times New Roman"/>
          <w:lang w:eastAsia="en-GB"/>
        </w:rPr>
        <w:t xml:space="preserve">ays spent on training and development </w:t>
      </w:r>
      <w:bookmarkStart w:id="2093" w:name="_9kMIH5YVt36789A0qtoWft"/>
      <w:r w:rsidRPr="006D7F01">
        <w:rPr>
          <w:rFonts w:ascii="Times New Roman" w:eastAsia="Times New Roman" w:hAnsi="Times New Roman"/>
          <w:lang w:eastAsia="en-GB"/>
        </w:rPr>
        <w:t xml:space="preserve">per </w:t>
      </w:r>
      <w:r w:rsidR="008B508D" w:rsidRPr="006D7F01">
        <w:rPr>
          <w:rFonts w:ascii="Times New Roman" w:eastAsia="Times New Roman" w:hAnsi="Times New Roman"/>
          <w:lang w:eastAsia="en-GB"/>
        </w:rPr>
        <w:t>Y</w:t>
      </w:r>
      <w:r w:rsidRPr="006D7F01">
        <w:rPr>
          <w:rFonts w:ascii="Times New Roman" w:eastAsia="Times New Roman" w:hAnsi="Times New Roman"/>
          <w:lang w:eastAsia="en-GB"/>
        </w:rPr>
        <w:t>ear</w:t>
      </w:r>
      <w:bookmarkEnd w:id="2093"/>
      <w:r w:rsidRPr="006D7F01">
        <w:rPr>
          <w:rFonts w:ascii="Times New Roman" w:eastAsia="Times New Roman" w:hAnsi="Times New Roman"/>
          <w:lang w:eastAsia="en-GB"/>
        </w:rPr>
        <w:t xml:space="preserve"> and the average number of </w:t>
      </w:r>
      <w:r w:rsidR="008B508D" w:rsidRPr="006D7F01">
        <w:rPr>
          <w:rFonts w:ascii="Times New Roman" w:eastAsia="Times New Roman" w:hAnsi="Times New Roman"/>
          <w:lang w:eastAsia="en-GB"/>
        </w:rPr>
        <w:t>D</w:t>
      </w:r>
      <w:r w:rsidRPr="006D7F01">
        <w:rPr>
          <w:rFonts w:ascii="Times New Roman" w:eastAsia="Times New Roman" w:hAnsi="Times New Roman"/>
          <w:lang w:eastAsia="en-GB"/>
        </w:rPr>
        <w:t>ays spent on training and devel</w:t>
      </w:r>
      <w:r w:rsidR="008B508D" w:rsidRPr="006D7F01">
        <w:rPr>
          <w:rFonts w:ascii="Times New Roman" w:eastAsia="Times New Roman" w:hAnsi="Times New Roman"/>
          <w:lang w:eastAsia="en-GB"/>
        </w:rPr>
        <w:t xml:space="preserve">opment per member of staff </w:t>
      </w:r>
      <w:bookmarkStart w:id="2094" w:name="_9kMJI5YVt36789A0qtoWft"/>
      <w:r w:rsidR="008B508D" w:rsidRPr="006D7F01">
        <w:rPr>
          <w:rFonts w:ascii="Times New Roman" w:eastAsia="Times New Roman" w:hAnsi="Times New Roman"/>
          <w:lang w:eastAsia="en-GB"/>
        </w:rPr>
        <w:t>per Y</w:t>
      </w:r>
      <w:r w:rsidRPr="006D7F01">
        <w:rPr>
          <w:rFonts w:ascii="Times New Roman" w:eastAsia="Times New Roman" w:hAnsi="Times New Roman"/>
          <w:lang w:eastAsia="en-GB"/>
        </w:rPr>
        <w:t>ear</w:t>
      </w:r>
      <w:bookmarkEnd w:id="2094"/>
      <w:r w:rsidRPr="006D7F01">
        <w:rPr>
          <w:rFonts w:ascii="Times New Roman" w:eastAsia="Times New Roman" w:hAnsi="Times New Roman"/>
          <w:lang w:eastAsia="en-GB"/>
        </w:rPr>
        <w:t>.</w:t>
      </w:r>
    </w:p>
    <w:p w14:paraId="33A95710" w14:textId="77777777" w:rsidR="00AB5EBA" w:rsidRPr="006D7F01" w:rsidRDefault="006738F7" w:rsidP="00454281">
      <w:pPr>
        <w:keepNext/>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_Ref408826180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2095" w:name="_Toc122454756"/>
      <w:r w:rsidR="00B5102B">
        <w:rPr>
          <w:rFonts w:ascii="Times New Roman" w:hAnsi="Times New Roman"/>
        </w:rPr>
        <w:instrText>37</w:instrText>
      </w:r>
      <w:r w:rsidRPr="006D7F01">
        <w:rPr>
          <w:rFonts w:ascii="Times New Roman" w:hAnsi="Times New Roman"/>
        </w:rPr>
        <w:fldChar w:fldCharType="end"/>
      </w:r>
      <w:r w:rsidRPr="006D7F01">
        <w:rPr>
          <w:rFonts w:ascii="Times New Roman" w:hAnsi="Times New Roman"/>
        </w:rPr>
        <w:tab/>
        <w:instrText>TUPE AND EMPLOYEES</w:instrText>
      </w:r>
      <w:bookmarkEnd w:id="2095"/>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2096" w:name="_Ref271810063"/>
      <w:bookmarkStart w:id="2097" w:name="_Ref408826180"/>
      <w:r w:rsidR="00AB5EBA" w:rsidRPr="006D7F01">
        <w:rPr>
          <w:rFonts w:ascii="Times New Roman" w:hAnsi="Times New Roman"/>
          <w:b/>
          <w:bCs/>
          <w:lang w:eastAsia="en-GB"/>
        </w:rPr>
        <w:t>T</w:t>
      </w:r>
      <w:bookmarkStart w:id="2098" w:name="_DV_M727"/>
      <w:bookmarkEnd w:id="2085"/>
      <w:bookmarkEnd w:id="2098"/>
      <w:r w:rsidR="00AB5EBA" w:rsidRPr="006D7F01">
        <w:rPr>
          <w:rFonts w:ascii="Times New Roman" w:hAnsi="Times New Roman"/>
          <w:b/>
          <w:bCs/>
          <w:lang w:eastAsia="en-GB"/>
        </w:rPr>
        <w:t xml:space="preserve">UPE </w:t>
      </w:r>
      <w:bookmarkStart w:id="2099" w:name="_CNN952"/>
      <w:bookmarkEnd w:id="2086"/>
      <w:bookmarkEnd w:id="2099"/>
      <w:r w:rsidR="00AB5EBA" w:rsidRPr="006D7F01">
        <w:rPr>
          <w:rFonts w:ascii="Times New Roman" w:hAnsi="Times New Roman"/>
          <w:b/>
          <w:bCs/>
          <w:lang w:eastAsia="en-GB"/>
        </w:rPr>
        <w:t>AND EMPLOYEES</w:t>
      </w:r>
      <w:bookmarkStart w:id="2100" w:name="_NN5256"/>
      <w:bookmarkEnd w:id="2087"/>
      <w:bookmarkEnd w:id="2096"/>
      <w:bookmarkEnd w:id="2100"/>
      <w:r w:rsidR="00AB5EBA" w:rsidRPr="006D7F01">
        <w:rPr>
          <w:rFonts w:ascii="Times New Roman" w:hAnsi="Times New Roman"/>
          <w:b/>
          <w:bCs/>
          <w:lang w:eastAsia="en-GB"/>
        </w:rPr>
        <w:t xml:space="preserve"> </w:t>
      </w:r>
      <w:bookmarkEnd w:id="2097"/>
    </w:p>
    <w:p w14:paraId="027DD902" w14:textId="77777777" w:rsidR="00871B9A" w:rsidRPr="006D7F01" w:rsidRDefault="000817EA" w:rsidP="00454281">
      <w:pPr>
        <w:widowControl w:val="0"/>
        <w:numPr>
          <w:ilvl w:val="1"/>
          <w:numId w:val="3"/>
        </w:numPr>
        <w:spacing w:after="240" w:line="312" w:lineRule="auto"/>
        <w:outlineLvl w:val="0"/>
        <w:rPr>
          <w:rFonts w:ascii="Times New Roman" w:hAnsi="Times New Roman"/>
        </w:rPr>
      </w:pPr>
      <w:bookmarkStart w:id="2101" w:name="_BPDC_LN_INS_1006"/>
      <w:bookmarkStart w:id="2102" w:name="_BPDC_LN_INS_1005"/>
      <w:bookmarkStart w:id="2103" w:name="_BPDC_LN_INS_1004"/>
      <w:bookmarkStart w:id="2104" w:name="_BPDC_LN_INS_1003"/>
      <w:bookmarkStart w:id="2105" w:name="_BPDC_LN_INS_1002"/>
      <w:bookmarkStart w:id="2106" w:name="_BPDC_LN_INS_1001"/>
      <w:bookmarkStart w:id="2107" w:name="_DV_M728"/>
      <w:bookmarkStart w:id="2108" w:name="_DV_M768"/>
      <w:bookmarkEnd w:id="2101"/>
      <w:bookmarkEnd w:id="2102"/>
      <w:bookmarkEnd w:id="2103"/>
      <w:bookmarkEnd w:id="2104"/>
      <w:bookmarkEnd w:id="2105"/>
      <w:bookmarkEnd w:id="2106"/>
      <w:bookmarkEnd w:id="2107"/>
      <w:bookmarkEnd w:id="2108"/>
      <w:r w:rsidRPr="006D7F01">
        <w:rPr>
          <w:rFonts w:ascii="Times New Roman" w:hAnsi="Times New Roman"/>
        </w:rPr>
        <w:t>T</w:t>
      </w:r>
      <w:r w:rsidR="008128C4" w:rsidRPr="006D7F01">
        <w:rPr>
          <w:rFonts w:ascii="Times New Roman" w:hAnsi="Times New Roman"/>
        </w:rPr>
        <w:t xml:space="preserve">he Parties shall comply with the provisions of </w:t>
      </w:r>
      <w:bookmarkStart w:id="2109" w:name="_9kMNM5YVt4EE9DIiLhkhy7s9R"/>
      <w:r w:rsidR="008128C4" w:rsidRPr="006D7F01">
        <w:rPr>
          <w:rFonts w:ascii="Times New Roman" w:hAnsi="Times New Roman"/>
          <w:b/>
        </w:rPr>
        <w:t xml:space="preserve">Schedule </w:t>
      </w:r>
      <w:r w:rsidR="00FD313E" w:rsidRPr="006D7F01">
        <w:rPr>
          <w:rFonts w:ascii="Times New Roman" w:hAnsi="Times New Roman"/>
          <w:b/>
        </w:rPr>
        <w:t>18</w:t>
      </w:r>
      <w:bookmarkEnd w:id="2109"/>
      <w:r w:rsidR="00FD313E" w:rsidRPr="006D7F01">
        <w:rPr>
          <w:rFonts w:ascii="Times New Roman" w:hAnsi="Times New Roman"/>
          <w:b/>
        </w:rPr>
        <w:t xml:space="preserve"> </w:t>
      </w:r>
      <w:r w:rsidR="008128C4" w:rsidRPr="006D7F01">
        <w:rPr>
          <w:rFonts w:ascii="Times New Roman" w:hAnsi="Times New Roman"/>
          <w:b/>
        </w:rPr>
        <w:t>(TUPE, Employees and Pensions)</w:t>
      </w:r>
      <w:r w:rsidR="008128C4" w:rsidRPr="006D7F01">
        <w:rPr>
          <w:rFonts w:ascii="Times New Roman" w:hAnsi="Times New Roman"/>
        </w:rPr>
        <w:t>.</w:t>
      </w:r>
      <w:r w:rsidRPr="006D7F01">
        <w:rPr>
          <w:rFonts w:ascii="Times New Roman" w:hAnsi="Times New Roman"/>
        </w:rPr>
        <w:t xml:space="preserve"> </w:t>
      </w:r>
      <w:r w:rsidR="00871B9A" w:rsidRPr="006D7F01">
        <w:rPr>
          <w:rFonts w:ascii="Times New Roman" w:hAnsi="Times New Roman"/>
        </w:rPr>
        <w:t>The Parties agree that:</w:t>
      </w:r>
    </w:p>
    <w:p w14:paraId="30FACD30" w14:textId="77777777" w:rsidR="00A216D3" w:rsidRPr="006D7F01" w:rsidRDefault="00A216D3" w:rsidP="00454281">
      <w:pPr>
        <w:widowControl w:val="0"/>
        <w:numPr>
          <w:ilvl w:val="2"/>
          <w:numId w:val="3"/>
        </w:numPr>
        <w:spacing w:after="240" w:line="312" w:lineRule="auto"/>
        <w:outlineLvl w:val="0"/>
        <w:rPr>
          <w:rFonts w:ascii="Times New Roman" w:hAnsi="Times New Roman"/>
          <w:b/>
        </w:rPr>
      </w:pPr>
      <w:r w:rsidRPr="006D7F01">
        <w:rPr>
          <w:rFonts w:ascii="Times New Roman" w:hAnsi="Times New Roman"/>
          <w:b/>
        </w:rPr>
        <w:t>Relevant Transfer on Services Commencement</w:t>
      </w:r>
    </w:p>
    <w:p w14:paraId="209E6B68" w14:textId="77777777" w:rsidR="00A216D3" w:rsidRPr="006D7F01" w:rsidRDefault="00A216D3" w:rsidP="00A216D3">
      <w:pPr>
        <w:widowControl w:val="0"/>
        <w:spacing w:after="240" w:line="312" w:lineRule="auto"/>
        <w:ind w:left="1843"/>
        <w:outlineLvl w:val="0"/>
        <w:rPr>
          <w:rFonts w:ascii="Times New Roman" w:hAnsi="Times New Roman"/>
        </w:rPr>
      </w:pPr>
      <w:r w:rsidRPr="006D7F01">
        <w:rPr>
          <w:rFonts w:ascii="Times New Roman" w:hAnsi="Times New Roman"/>
        </w:rPr>
        <w:t xml:space="preserve">Where the commencement of the provision of the Services or any part of the Services results in one or more Relevant Transfers, </w:t>
      </w:r>
      <w:bookmarkStart w:id="2110" w:name="_9kMON5YVt4EE9DIiLhkhy7s9R"/>
      <w:r w:rsidRPr="006D7F01">
        <w:rPr>
          <w:rFonts w:ascii="Times New Roman" w:hAnsi="Times New Roman"/>
          <w:b/>
        </w:rPr>
        <w:t>Schedule 18</w:t>
      </w:r>
      <w:bookmarkEnd w:id="2110"/>
      <w:r w:rsidRPr="006D7F01">
        <w:rPr>
          <w:rFonts w:ascii="Times New Roman" w:hAnsi="Times New Roman"/>
          <w:b/>
        </w:rPr>
        <w:t xml:space="preserve"> (TUPE, Employees and Pensions)</w:t>
      </w:r>
      <w:r w:rsidRPr="006D7F01">
        <w:rPr>
          <w:rFonts w:ascii="Times New Roman" w:hAnsi="Times New Roman"/>
        </w:rPr>
        <w:t xml:space="preserve"> shall apply as follows:</w:t>
      </w:r>
    </w:p>
    <w:p w14:paraId="788B2B67" w14:textId="77777777" w:rsidR="00A216D3" w:rsidRPr="006D7F01" w:rsidRDefault="00A216D3" w:rsidP="00454281">
      <w:pPr>
        <w:widowControl w:val="0"/>
        <w:numPr>
          <w:ilvl w:val="3"/>
          <w:numId w:val="3"/>
        </w:numPr>
        <w:spacing w:after="240" w:line="312" w:lineRule="auto"/>
        <w:outlineLvl w:val="3"/>
        <w:rPr>
          <w:rFonts w:ascii="Times New Roman" w:hAnsi="Times New Roman"/>
        </w:rPr>
      </w:pPr>
      <w:r w:rsidRPr="006D7F01">
        <w:rPr>
          <w:rFonts w:ascii="Times New Roman" w:hAnsi="Times New Roman"/>
        </w:rPr>
        <w:t xml:space="preserve">where the Relevant Transfer involves the transfer of Transferring Authority Employees, </w:t>
      </w:r>
      <w:bookmarkStart w:id="2111" w:name="_9kR3WTr2CC7B9WEn7R"/>
      <w:r w:rsidRPr="006D7F01">
        <w:rPr>
          <w:rFonts w:ascii="Times New Roman" w:hAnsi="Times New Roman"/>
          <w:b/>
        </w:rPr>
        <w:t>Part A</w:t>
      </w:r>
      <w:bookmarkEnd w:id="2111"/>
      <w:r w:rsidRPr="006D7F01">
        <w:rPr>
          <w:rFonts w:ascii="Times New Roman" w:hAnsi="Times New Roman"/>
          <w:b/>
        </w:rPr>
        <w:t xml:space="preserve"> (</w:t>
      </w:r>
      <w:r w:rsidR="00C75E62">
        <w:rPr>
          <w:rFonts w:ascii="Times New Roman" w:hAnsi="Times New Roman"/>
          <w:b/>
        </w:rPr>
        <w:t>Not Used</w:t>
      </w:r>
      <w:r w:rsidRPr="006D7F01">
        <w:rPr>
          <w:rFonts w:ascii="Times New Roman" w:hAnsi="Times New Roman"/>
          <w:b/>
        </w:rPr>
        <w:t>)</w:t>
      </w:r>
      <w:r w:rsidRPr="006D7F01">
        <w:rPr>
          <w:rFonts w:ascii="Times New Roman" w:hAnsi="Times New Roman"/>
        </w:rPr>
        <w:t xml:space="preserve"> and </w:t>
      </w:r>
      <w:bookmarkStart w:id="2112" w:name="_9kR3WTr2CC7BCZEn7U"/>
      <w:r w:rsidRPr="006D7F01">
        <w:rPr>
          <w:rFonts w:ascii="Times New Roman" w:hAnsi="Times New Roman"/>
          <w:b/>
        </w:rPr>
        <w:t>Part D</w:t>
      </w:r>
      <w:bookmarkEnd w:id="2112"/>
      <w:r w:rsidRPr="006D7F01">
        <w:rPr>
          <w:rFonts w:ascii="Times New Roman" w:hAnsi="Times New Roman"/>
          <w:b/>
        </w:rPr>
        <w:t xml:space="preserve"> (Pensions)</w:t>
      </w:r>
      <w:r w:rsidRPr="006D7F01">
        <w:rPr>
          <w:rFonts w:ascii="Times New Roman" w:hAnsi="Times New Roman"/>
        </w:rPr>
        <w:t xml:space="preserve"> of </w:t>
      </w:r>
      <w:bookmarkStart w:id="2113" w:name="_9kMH0H6ZWu5FFADDbHqAL"/>
      <w:r w:rsidRPr="006D7F01">
        <w:rPr>
          <w:rFonts w:ascii="Times New Roman" w:hAnsi="Times New Roman"/>
          <w:b/>
        </w:rPr>
        <w:t>Part 1</w:t>
      </w:r>
      <w:bookmarkEnd w:id="2113"/>
      <w:r w:rsidRPr="006D7F01">
        <w:rPr>
          <w:rFonts w:ascii="Times New Roman" w:hAnsi="Times New Roman"/>
          <w:b/>
        </w:rPr>
        <w:t xml:space="preserve"> (Staff Transfer)</w:t>
      </w:r>
      <w:r w:rsidRPr="006D7F01">
        <w:rPr>
          <w:rFonts w:ascii="Times New Roman" w:hAnsi="Times New Roman"/>
        </w:rPr>
        <w:t xml:space="preserve"> of </w:t>
      </w:r>
      <w:bookmarkStart w:id="2114" w:name="_9kMPO5YVt4EE9DIiLhkhy7s9R"/>
      <w:r w:rsidRPr="006D7F01">
        <w:rPr>
          <w:rFonts w:ascii="Times New Roman" w:hAnsi="Times New Roman"/>
          <w:b/>
        </w:rPr>
        <w:t>Schedule 18</w:t>
      </w:r>
      <w:bookmarkEnd w:id="2114"/>
      <w:r w:rsidRPr="006D7F01">
        <w:rPr>
          <w:rFonts w:ascii="Times New Roman" w:hAnsi="Times New Roman"/>
          <w:b/>
        </w:rPr>
        <w:t xml:space="preserve"> (TUPE, Employees and Pensions)</w:t>
      </w:r>
      <w:r w:rsidRPr="006D7F01">
        <w:rPr>
          <w:rFonts w:ascii="Times New Roman" w:hAnsi="Times New Roman"/>
        </w:rPr>
        <w:t xml:space="preserve"> shall apply;</w:t>
      </w:r>
    </w:p>
    <w:p w14:paraId="0E0CF838" w14:textId="77777777" w:rsidR="00A216D3" w:rsidRPr="006D7F01" w:rsidRDefault="00A216D3" w:rsidP="00454281">
      <w:pPr>
        <w:widowControl w:val="0"/>
        <w:numPr>
          <w:ilvl w:val="3"/>
          <w:numId w:val="3"/>
        </w:numPr>
        <w:spacing w:after="240" w:line="312" w:lineRule="auto"/>
        <w:outlineLvl w:val="3"/>
        <w:rPr>
          <w:rFonts w:ascii="Times New Roman" w:hAnsi="Times New Roman"/>
        </w:rPr>
      </w:pPr>
      <w:r w:rsidRPr="006D7F01">
        <w:rPr>
          <w:rFonts w:ascii="Times New Roman" w:hAnsi="Times New Roman"/>
        </w:rPr>
        <w:t xml:space="preserve">where the Relevant Transfer involves the transfer of Transferring Former Contractor Employees, </w:t>
      </w:r>
      <w:bookmarkStart w:id="2115" w:name="_9kR3WTr2CC7BAXEn7S"/>
      <w:r w:rsidRPr="006D7F01">
        <w:rPr>
          <w:rFonts w:ascii="Times New Roman" w:hAnsi="Times New Roman"/>
          <w:b/>
        </w:rPr>
        <w:t>Part B</w:t>
      </w:r>
      <w:bookmarkEnd w:id="2115"/>
      <w:r w:rsidRPr="006D7F01">
        <w:rPr>
          <w:rFonts w:ascii="Times New Roman" w:hAnsi="Times New Roman"/>
          <w:b/>
        </w:rPr>
        <w:t xml:space="preserve"> (Transferring Former Contractor Employees at Commencement of Services)</w:t>
      </w:r>
      <w:r w:rsidRPr="006D7F01">
        <w:rPr>
          <w:rFonts w:ascii="Times New Roman" w:hAnsi="Times New Roman"/>
        </w:rPr>
        <w:t xml:space="preserve"> and </w:t>
      </w:r>
      <w:bookmarkStart w:id="2116" w:name="_9kMHG5YVt4EE9DEbGp9W"/>
      <w:r w:rsidRPr="006D7F01">
        <w:rPr>
          <w:rFonts w:ascii="Times New Roman" w:hAnsi="Times New Roman"/>
          <w:b/>
        </w:rPr>
        <w:t>Part D</w:t>
      </w:r>
      <w:bookmarkEnd w:id="2116"/>
      <w:r w:rsidRPr="006D7F01">
        <w:rPr>
          <w:rFonts w:ascii="Times New Roman" w:hAnsi="Times New Roman"/>
          <w:b/>
        </w:rPr>
        <w:t xml:space="preserve"> (Pensions)</w:t>
      </w:r>
      <w:r w:rsidRPr="006D7F01">
        <w:rPr>
          <w:rFonts w:ascii="Times New Roman" w:hAnsi="Times New Roman"/>
        </w:rPr>
        <w:t xml:space="preserve"> of </w:t>
      </w:r>
      <w:bookmarkStart w:id="2117" w:name="_9kMH1I6ZWu5FFADDbHqAL"/>
      <w:r w:rsidRPr="006D7F01">
        <w:rPr>
          <w:rFonts w:ascii="Times New Roman" w:hAnsi="Times New Roman"/>
          <w:b/>
        </w:rPr>
        <w:t>Part 1</w:t>
      </w:r>
      <w:bookmarkEnd w:id="2117"/>
      <w:r w:rsidRPr="006D7F01">
        <w:rPr>
          <w:rFonts w:ascii="Times New Roman" w:hAnsi="Times New Roman"/>
          <w:b/>
        </w:rPr>
        <w:t xml:space="preserve"> (Staff Transfer)</w:t>
      </w:r>
      <w:r w:rsidRPr="006D7F01">
        <w:rPr>
          <w:rFonts w:ascii="Times New Roman" w:hAnsi="Times New Roman"/>
        </w:rPr>
        <w:t xml:space="preserve"> of </w:t>
      </w:r>
      <w:bookmarkStart w:id="2118" w:name="_9kMHzG6ZWu5FFAEJjMiliz8tAS"/>
      <w:r w:rsidRPr="006D7F01">
        <w:rPr>
          <w:rFonts w:ascii="Times New Roman" w:hAnsi="Times New Roman"/>
          <w:b/>
        </w:rPr>
        <w:t>Schedule 18</w:t>
      </w:r>
      <w:bookmarkEnd w:id="2118"/>
      <w:r w:rsidRPr="006D7F01">
        <w:rPr>
          <w:rFonts w:ascii="Times New Roman" w:hAnsi="Times New Roman"/>
          <w:b/>
        </w:rPr>
        <w:t xml:space="preserve"> (TUPE, Employees and Pensions)</w:t>
      </w:r>
      <w:r w:rsidRPr="006D7F01">
        <w:rPr>
          <w:rFonts w:ascii="Times New Roman" w:hAnsi="Times New Roman"/>
        </w:rPr>
        <w:t xml:space="preserve"> shall apply; </w:t>
      </w:r>
    </w:p>
    <w:p w14:paraId="229B421B" w14:textId="77777777" w:rsidR="00A216D3" w:rsidRPr="006D7F01" w:rsidRDefault="00A216D3" w:rsidP="00454281">
      <w:pPr>
        <w:widowControl w:val="0"/>
        <w:numPr>
          <w:ilvl w:val="3"/>
          <w:numId w:val="3"/>
        </w:numPr>
        <w:spacing w:after="240" w:line="312" w:lineRule="auto"/>
        <w:outlineLvl w:val="0"/>
        <w:rPr>
          <w:rFonts w:ascii="Times New Roman" w:hAnsi="Times New Roman"/>
        </w:rPr>
      </w:pPr>
      <w:r w:rsidRPr="006D7F01">
        <w:rPr>
          <w:rFonts w:ascii="Times New Roman" w:hAnsi="Times New Roman"/>
        </w:rPr>
        <w:t xml:space="preserve">upon the expiry or termination of the Services (or any part of the Services), </w:t>
      </w:r>
      <w:bookmarkStart w:id="2119" w:name="_9kR3WTr2CC7BDaEn7V"/>
      <w:r w:rsidRPr="006D7F01">
        <w:rPr>
          <w:rFonts w:ascii="Times New Roman" w:hAnsi="Times New Roman"/>
          <w:b/>
        </w:rPr>
        <w:t>Part E</w:t>
      </w:r>
      <w:bookmarkEnd w:id="2119"/>
      <w:r w:rsidRPr="006D7F01">
        <w:rPr>
          <w:rFonts w:ascii="Times New Roman" w:hAnsi="Times New Roman"/>
          <w:b/>
        </w:rPr>
        <w:t xml:space="preserve"> (Employment Exit Provisions)</w:t>
      </w:r>
      <w:r w:rsidRPr="006D7F01">
        <w:rPr>
          <w:rFonts w:ascii="Times New Roman" w:hAnsi="Times New Roman"/>
        </w:rPr>
        <w:t xml:space="preserve"> of </w:t>
      </w:r>
      <w:bookmarkStart w:id="2120" w:name="_9kMH2J6ZWu5FFADDbHqAL"/>
      <w:r w:rsidRPr="006D7F01">
        <w:rPr>
          <w:rFonts w:ascii="Times New Roman" w:hAnsi="Times New Roman"/>
          <w:b/>
        </w:rPr>
        <w:t>Part 1</w:t>
      </w:r>
      <w:bookmarkEnd w:id="2120"/>
      <w:r w:rsidRPr="006D7F01">
        <w:rPr>
          <w:rFonts w:ascii="Times New Roman" w:hAnsi="Times New Roman"/>
          <w:b/>
        </w:rPr>
        <w:t xml:space="preserve"> (Staff Transfer)</w:t>
      </w:r>
      <w:r w:rsidRPr="006D7F01">
        <w:rPr>
          <w:rFonts w:ascii="Times New Roman" w:hAnsi="Times New Roman"/>
        </w:rPr>
        <w:t xml:space="preserve"> of </w:t>
      </w:r>
      <w:bookmarkStart w:id="2121" w:name="_9kMH0H6ZWu5FFAEJjMiliz8tAS"/>
      <w:r w:rsidRPr="006D7F01">
        <w:rPr>
          <w:rFonts w:ascii="Times New Roman" w:hAnsi="Times New Roman"/>
          <w:b/>
        </w:rPr>
        <w:t>Schedule 18</w:t>
      </w:r>
      <w:bookmarkEnd w:id="2121"/>
      <w:r w:rsidRPr="006D7F01">
        <w:rPr>
          <w:rFonts w:ascii="Times New Roman" w:hAnsi="Times New Roman"/>
          <w:b/>
        </w:rPr>
        <w:t xml:space="preserve"> (TUPE, Employees and Pensions)</w:t>
      </w:r>
      <w:r w:rsidRPr="006D7F01">
        <w:rPr>
          <w:rFonts w:ascii="Times New Roman" w:hAnsi="Times New Roman"/>
        </w:rPr>
        <w:t xml:space="preserve"> shall apply; and</w:t>
      </w:r>
    </w:p>
    <w:p w14:paraId="3943BD68" w14:textId="77777777" w:rsidR="00A216D3" w:rsidRPr="006D7F01" w:rsidRDefault="00A216D3" w:rsidP="00454281">
      <w:pPr>
        <w:widowControl w:val="0"/>
        <w:numPr>
          <w:ilvl w:val="3"/>
          <w:numId w:val="3"/>
        </w:numPr>
        <w:spacing w:after="240" w:line="312" w:lineRule="auto"/>
        <w:outlineLvl w:val="0"/>
        <w:rPr>
          <w:rFonts w:ascii="Times New Roman" w:hAnsi="Times New Roman"/>
        </w:rPr>
      </w:pPr>
      <w:bookmarkStart w:id="2122" w:name="_9kMHzG6ZWu5FFADGeHqAM"/>
      <w:r w:rsidRPr="006D7F01">
        <w:rPr>
          <w:rFonts w:ascii="Times New Roman" w:hAnsi="Times New Roman"/>
          <w:b/>
        </w:rPr>
        <w:t>Part 2</w:t>
      </w:r>
      <w:bookmarkEnd w:id="2122"/>
      <w:r w:rsidRPr="006D7F01">
        <w:rPr>
          <w:rFonts w:ascii="Times New Roman" w:hAnsi="Times New Roman"/>
          <w:b/>
        </w:rPr>
        <w:t xml:space="preserve"> (TUPE Surcharge</w:t>
      </w:r>
      <w:r w:rsidR="00C75E62">
        <w:rPr>
          <w:rFonts w:ascii="Times New Roman" w:hAnsi="Times New Roman"/>
          <w:b/>
        </w:rPr>
        <w:t xml:space="preserve"> and Redundancy Cost </w:t>
      </w:r>
      <w:r w:rsidR="00C75E62">
        <w:rPr>
          <w:rFonts w:ascii="Times New Roman" w:hAnsi="Times New Roman"/>
          <w:b/>
        </w:rPr>
        <w:lastRenderedPageBreak/>
        <w:t>Adjustment</w:t>
      </w:r>
      <w:r w:rsidRPr="006D7F01">
        <w:rPr>
          <w:rFonts w:ascii="Times New Roman" w:hAnsi="Times New Roman"/>
          <w:b/>
        </w:rPr>
        <w:t>)</w:t>
      </w:r>
      <w:r w:rsidRPr="006D7F01">
        <w:rPr>
          <w:rFonts w:ascii="Times New Roman" w:hAnsi="Times New Roman"/>
        </w:rPr>
        <w:t xml:space="preserve"> and </w:t>
      </w:r>
      <w:bookmarkStart w:id="2123" w:name="_9kMPO5YVt4EE9CGeGp9M"/>
      <w:r w:rsidRPr="006D7F01">
        <w:rPr>
          <w:rFonts w:ascii="Times New Roman" w:hAnsi="Times New Roman"/>
          <w:b/>
        </w:rPr>
        <w:t>Part 3</w:t>
      </w:r>
      <w:bookmarkEnd w:id="2123"/>
      <w:r w:rsidRPr="006D7F01">
        <w:rPr>
          <w:rFonts w:ascii="Times New Roman" w:hAnsi="Times New Roman"/>
          <w:b/>
        </w:rPr>
        <w:t xml:space="preserve"> (Redundancy Surcharge)</w:t>
      </w:r>
      <w:r w:rsidRPr="006D7F01">
        <w:rPr>
          <w:rFonts w:ascii="Times New Roman" w:hAnsi="Times New Roman"/>
        </w:rPr>
        <w:t xml:space="preserve"> of </w:t>
      </w:r>
      <w:bookmarkStart w:id="2124" w:name="_9kMH1I6ZWu5FFAEJjMiliz8tAS"/>
      <w:r w:rsidRPr="006D7F01">
        <w:rPr>
          <w:rFonts w:ascii="Times New Roman" w:hAnsi="Times New Roman"/>
          <w:b/>
        </w:rPr>
        <w:t>Schedule 18</w:t>
      </w:r>
      <w:bookmarkEnd w:id="2124"/>
      <w:r w:rsidRPr="006D7F01">
        <w:rPr>
          <w:rFonts w:ascii="Times New Roman" w:hAnsi="Times New Roman"/>
          <w:b/>
        </w:rPr>
        <w:t xml:space="preserve"> (TUPE, Employees and Pensions)</w:t>
      </w:r>
      <w:r w:rsidRPr="006D7F01">
        <w:rPr>
          <w:rFonts w:ascii="Times New Roman" w:hAnsi="Times New Roman"/>
        </w:rPr>
        <w:t xml:space="preserve"> shall apply; and</w:t>
      </w:r>
    </w:p>
    <w:p w14:paraId="76C61013" w14:textId="77777777" w:rsidR="00A216D3" w:rsidRPr="006D7F01" w:rsidRDefault="00A216D3" w:rsidP="00454281">
      <w:pPr>
        <w:widowControl w:val="0"/>
        <w:numPr>
          <w:ilvl w:val="3"/>
          <w:numId w:val="3"/>
        </w:numPr>
        <w:spacing w:after="240" w:line="312" w:lineRule="auto"/>
        <w:outlineLvl w:val="0"/>
        <w:rPr>
          <w:rFonts w:ascii="Times New Roman" w:hAnsi="Times New Roman"/>
        </w:rPr>
      </w:pPr>
      <w:bookmarkStart w:id="2125" w:name="_9kR3WTr2CC7BBYEn7T"/>
      <w:r w:rsidRPr="006D7F01">
        <w:rPr>
          <w:rFonts w:ascii="Times New Roman" w:hAnsi="Times New Roman"/>
          <w:b/>
        </w:rPr>
        <w:t>Part C</w:t>
      </w:r>
      <w:bookmarkEnd w:id="2125"/>
      <w:r w:rsidRPr="006D7F01">
        <w:rPr>
          <w:rFonts w:ascii="Times New Roman" w:hAnsi="Times New Roman"/>
          <w:b/>
        </w:rPr>
        <w:t xml:space="preserve"> (No Transfer of Employees at Commencement of Services)</w:t>
      </w:r>
      <w:r w:rsidRPr="006D7F01">
        <w:rPr>
          <w:rFonts w:ascii="Times New Roman" w:hAnsi="Times New Roman"/>
        </w:rPr>
        <w:t xml:space="preserve"> of </w:t>
      </w:r>
      <w:bookmarkStart w:id="2126" w:name="_9kMH3K6ZWu5FFADDbHqAL"/>
      <w:r w:rsidRPr="006D7F01">
        <w:rPr>
          <w:rFonts w:ascii="Times New Roman" w:hAnsi="Times New Roman"/>
          <w:b/>
        </w:rPr>
        <w:t>Part 1</w:t>
      </w:r>
      <w:bookmarkEnd w:id="2126"/>
      <w:r w:rsidRPr="006D7F01">
        <w:rPr>
          <w:rFonts w:ascii="Times New Roman" w:hAnsi="Times New Roman"/>
          <w:b/>
        </w:rPr>
        <w:t xml:space="preserve"> (Staff Transfer)</w:t>
      </w:r>
      <w:r w:rsidRPr="006D7F01">
        <w:rPr>
          <w:rFonts w:ascii="Times New Roman" w:hAnsi="Times New Roman"/>
        </w:rPr>
        <w:t xml:space="preserve"> of </w:t>
      </w:r>
      <w:bookmarkStart w:id="2127" w:name="_9kMH2J6ZWu5FFAEJjMiliz8tAS"/>
      <w:r w:rsidRPr="006D7F01">
        <w:rPr>
          <w:rFonts w:ascii="Times New Roman" w:hAnsi="Times New Roman"/>
          <w:b/>
        </w:rPr>
        <w:t>Schedule 18</w:t>
      </w:r>
      <w:bookmarkEnd w:id="2127"/>
      <w:r w:rsidRPr="006D7F01">
        <w:rPr>
          <w:rFonts w:ascii="Times New Roman" w:hAnsi="Times New Roman"/>
          <w:b/>
        </w:rPr>
        <w:t xml:space="preserve"> (TUPE, Employees and Pensions)</w:t>
      </w:r>
      <w:r w:rsidRPr="006D7F01">
        <w:rPr>
          <w:rFonts w:ascii="Times New Roman" w:hAnsi="Times New Roman"/>
        </w:rPr>
        <w:t xml:space="preserve"> shall not apply</w:t>
      </w:r>
      <w:r w:rsidR="008E5C90">
        <w:rPr>
          <w:rFonts w:ascii="Times New Roman" w:hAnsi="Times New Roman"/>
        </w:rPr>
        <w:t>.</w:t>
      </w:r>
    </w:p>
    <w:p w14:paraId="2763AC2E" w14:textId="77777777" w:rsidR="00A216D3" w:rsidRPr="006D7F01" w:rsidRDefault="00A216D3" w:rsidP="00454281">
      <w:pPr>
        <w:widowControl w:val="0"/>
        <w:numPr>
          <w:ilvl w:val="2"/>
          <w:numId w:val="3"/>
        </w:numPr>
        <w:spacing w:after="240" w:line="312" w:lineRule="auto"/>
        <w:outlineLvl w:val="0"/>
        <w:rPr>
          <w:rFonts w:ascii="Times New Roman" w:hAnsi="Times New Roman"/>
          <w:b/>
        </w:rPr>
      </w:pPr>
      <w:bookmarkStart w:id="2128" w:name="_Ref79087313"/>
      <w:r w:rsidRPr="006D7F01">
        <w:rPr>
          <w:rFonts w:ascii="Times New Roman" w:hAnsi="Times New Roman"/>
          <w:b/>
        </w:rPr>
        <w:t>No Relevant Transfer on Services Commencement</w:t>
      </w:r>
      <w:bookmarkEnd w:id="2128"/>
    </w:p>
    <w:p w14:paraId="35D11D2E" w14:textId="77777777" w:rsidR="00A216D3" w:rsidRPr="006D7F01" w:rsidRDefault="00A216D3" w:rsidP="00CB2590">
      <w:pPr>
        <w:widowControl w:val="0"/>
        <w:spacing w:after="240" w:line="312" w:lineRule="auto"/>
        <w:ind w:left="1843"/>
        <w:outlineLvl w:val="0"/>
        <w:rPr>
          <w:rFonts w:ascii="Times New Roman" w:hAnsi="Times New Roman"/>
        </w:rPr>
      </w:pPr>
      <w:r w:rsidRPr="006D7F01">
        <w:rPr>
          <w:rFonts w:ascii="Times New Roman" w:hAnsi="Times New Roman"/>
        </w:rPr>
        <w:t>Where commencement of the provision of the Services or any part of the Services does not result in a Relevant Transfer:</w:t>
      </w:r>
    </w:p>
    <w:p w14:paraId="32593797" w14:textId="77777777" w:rsidR="00A216D3" w:rsidRPr="006D7F01" w:rsidRDefault="00A216D3" w:rsidP="00454281">
      <w:pPr>
        <w:widowControl w:val="0"/>
        <w:numPr>
          <w:ilvl w:val="3"/>
          <w:numId w:val="3"/>
        </w:numPr>
        <w:spacing w:after="240" w:line="312" w:lineRule="auto"/>
        <w:outlineLvl w:val="0"/>
        <w:rPr>
          <w:rFonts w:ascii="Times New Roman" w:hAnsi="Times New Roman"/>
        </w:rPr>
      </w:pPr>
      <w:bookmarkStart w:id="2129" w:name="_9kMHG5YVt4EE9DDaGp9V"/>
      <w:r w:rsidRPr="006D7F01">
        <w:rPr>
          <w:rFonts w:ascii="Times New Roman" w:hAnsi="Times New Roman"/>
          <w:b/>
        </w:rPr>
        <w:t>Part C</w:t>
      </w:r>
      <w:bookmarkEnd w:id="2129"/>
      <w:r w:rsidRPr="006D7F01">
        <w:rPr>
          <w:rFonts w:ascii="Times New Roman" w:hAnsi="Times New Roman"/>
          <w:b/>
        </w:rPr>
        <w:t xml:space="preserve"> (</w:t>
      </w:r>
      <w:r w:rsidR="00C75E62">
        <w:rPr>
          <w:rFonts w:ascii="Times New Roman" w:hAnsi="Times New Roman"/>
          <w:b/>
        </w:rPr>
        <w:t>Not Used</w:t>
      </w:r>
      <w:r w:rsidRPr="006D7F01">
        <w:rPr>
          <w:rFonts w:ascii="Times New Roman" w:hAnsi="Times New Roman"/>
          <w:b/>
        </w:rPr>
        <w:t>)</w:t>
      </w:r>
      <w:r w:rsidRPr="006D7F01">
        <w:rPr>
          <w:rFonts w:ascii="Times New Roman" w:hAnsi="Times New Roman"/>
        </w:rPr>
        <w:t xml:space="preserve"> of </w:t>
      </w:r>
      <w:bookmarkStart w:id="2130" w:name="_9kMH4L6ZWu5FFADDbHqAL"/>
      <w:r w:rsidRPr="006D7F01">
        <w:rPr>
          <w:rFonts w:ascii="Times New Roman" w:hAnsi="Times New Roman"/>
          <w:b/>
        </w:rPr>
        <w:t>Part 1</w:t>
      </w:r>
      <w:bookmarkEnd w:id="2130"/>
      <w:r w:rsidRPr="006D7F01">
        <w:rPr>
          <w:rFonts w:ascii="Times New Roman" w:hAnsi="Times New Roman"/>
          <w:b/>
        </w:rPr>
        <w:t xml:space="preserve"> (Staff Transfer)</w:t>
      </w:r>
      <w:r w:rsidRPr="006D7F01">
        <w:rPr>
          <w:rFonts w:ascii="Times New Roman" w:hAnsi="Times New Roman"/>
        </w:rPr>
        <w:t xml:space="preserve"> of </w:t>
      </w:r>
      <w:bookmarkStart w:id="2131" w:name="_9kMH3K6ZWu5FFAEJjMiliz8tAS"/>
      <w:r w:rsidRPr="006D7F01">
        <w:rPr>
          <w:rFonts w:ascii="Times New Roman" w:hAnsi="Times New Roman"/>
          <w:b/>
        </w:rPr>
        <w:t>Schedule 18</w:t>
      </w:r>
      <w:bookmarkEnd w:id="2131"/>
      <w:r w:rsidRPr="006D7F01">
        <w:rPr>
          <w:rFonts w:ascii="Times New Roman" w:hAnsi="Times New Roman"/>
          <w:b/>
        </w:rPr>
        <w:t xml:space="preserve"> (TUPE, Employees and Pensions)</w:t>
      </w:r>
      <w:r w:rsidRPr="006D7F01">
        <w:rPr>
          <w:rFonts w:ascii="Times New Roman" w:hAnsi="Times New Roman"/>
        </w:rPr>
        <w:t xml:space="preserve"> shall apply;</w:t>
      </w:r>
    </w:p>
    <w:p w14:paraId="23B67971" w14:textId="77777777" w:rsidR="00A216D3" w:rsidRPr="006D7F01" w:rsidRDefault="00A216D3" w:rsidP="00454281">
      <w:pPr>
        <w:widowControl w:val="0"/>
        <w:numPr>
          <w:ilvl w:val="3"/>
          <w:numId w:val="3"/>
        </w:numPr>
        <w:spacing w:after="240" w:line="312" w:lineRule="auto"/>
        <w:outlineLvl w:val="0"/>
        <w:rPr>
          <w:rFonts w:ascii="Times New Roman" w:hAnsi="Times New Roman"/>
        </w:rPr>
      </w:pPr>
      <w:bookmarkStart w:id="2132" w:name="_9kMIH5YVt4EE9DEbGp9W"/>
      <w:r w:rsidRPr="006D7F01">
        <w:rPr>
          <w:rFonts w:ascii="Times New Roman" w:hAnsi="Times New Roman"/>
          <w:b/>
        </w:rPr>
        <w:t>Part D</w:t>
      </w:r>
      <w:bookmarkEnd w:id="2132"/>
      <w:r w:rsidRPr="006D7F01">
        <w:rPr>
          <w:rFonts w:ascii="Times New Roman" w:hAnsi="Times New Roman"/>
          <w:b/>
        </w:rPr>
        <w:t xml:space="preserve"> (Pensions)</w:t>
      </w:r>
      <w:r w:rsidRPr="006D7F01">
        <w:rPr>
          <w:rFonts w:ascii="Times New Roman" w:hAnsi="Times New Roman"/>
        </w:rPr>
        <w:t xml:space="preserve"> of </w:t>
      </w:r>
      <w:bookmarkStart w:id="2133" w:name="_9kMH5M6ZWu5FFADDbHqAL"/>
      <w:r w:rsidRPr="006D7F01">
        <w:rPr>
          <w:rFonts w:ascii="Times New Roman" w:hAnsi="Times New Roman"/>
          <w:b/>
        </w:rPr>
        <w:t>Part 1</w:t>
      </w:r>
      <w:bookmarkEnd w:id="2133"/>
      <w:r w:rsidRPr="006D7F01">
        <w:rPr>
          <w:rFonts w:ascii="Times New Roman" w:hAnsi="Times New Roman"/>
          <w:b/>
        </w:rPr>
        <w:t xml:space="preserve"> (Staff Transfer)</w:t>
      </w:r>
      <w:r w:rsidRPr="006D7F01">
        <w:rPr>
          <w:rFonts w:ascii="Times New Roman" w:hAnsi="Times New Roman"/>
        </w:rPr>
        <w:t xml:space="preserve"> of </w:t>
      </w:r>
      <w:bookmarkStart w:id="2134" w:name="_9kMH4L6ZWu5FFAEJjMiliz8tAS"/>
      <w:r w:rsidRPr="006D7F01">
        <w:rPr>
          <w:rFonts w:ascii="Times New Roman" w:hAnsi="Times New Roman"/>
          <w:b/>
        </w:rPr>
        <w:t>Schedule 18</w:t>
      </w:r>
      <w:bookmarkEnd w:id="2134"/>
      <w:r w:rsidRPr="006D7F01">
        <w:rPr>
          <w:rFonts w:ascii="Times New Roman" w:hAnsi="Times New Roman"/>
          <w:b/>
        </w:rPr>
        <w:t xml:space="preserve"> (TUPE, Employees and Pensions)</w:t>
      </w:r>
      <w:r w:rsidRPr="006D7F01">
        <w:rPr>
          <w:rFonts w:ascii="Times New Roman" w:hAnsi="Times New Roman"/>
        </w:rPr>
        <w:t xml:space="preserve"> may apply; and</w:t>
      </w:r>
    </w:p>
    <w:p w14:paraId="2A5DB8DF" w14:textId="77777777" w:rsidR="00A216D3" w:rsidRPr="006D7F01" w:rsidRDefault="00A216D3" w:rsidP="00454281">
      <w:pPr>
        <w:widowControl w:val="0"/>
        <w:numPr>
          <w:ilvl w:val="3"/>
          <w:numId w:val="3"/>
        </w:numPr>
        <w:spacing w:after="240" w:line="312" w:lineRule="auto"/>
        <w:outlineLvl w:val="0"/>
        <w:rPr>
          <w:rFonts w:ascii="Times New Roman" w:hAnsi="Times New Roman"/>
        </w:rPr>
      </w:pPr>
      <w:r w:rsidRPr="006D7F01">
        <w:rPr>
          <w:rFonts w:ascii="Times New Roman" w:hAnsi="Times New Roman"/>
        </w:rPr>
        <w:t xml:space="preserve">upon the expiry or termination of the Services (or any part of the Services), </w:t>
      </w:r>
      <w:bookmarkStart w:id="2135" w:name="_9kMHG5YVt4EE9DFcGp9X"/>
      <w:r w:rsidRPr="006D7F01">
        <w:rPr>
          <w:rFonts w:ascii="Times New Roman" w:hAnsi="Times New Roman"/>
          <w:b/>
        </w:rPr>
        <w:t>Part E</w:t>
      </w:r>
      <w:bookmarkEnd w:id="2135"/>
      <w:r w:rsidRPr="006D7F01">
        <w:rPr>
          <w:rFonts w:ascii="Times New Roman" w:hAnsi="Times New Roman"/>
          <w:b/>
        </w:rPr>
        <w:t xml:space="preserve"> (Employment Exit Provisions)</w:t>
      </w:r>
      <w:r w:rsidRPr="006D7F01">
        <w:rPr>
          <w:rFonts w:ascii="Times New Roman" w:hAnsi="Times New Roman"/>
        </w:rPr>
        <w:t xml:space="preserve"> of </w:t>
      </w:r>
      <w:bookmarkStart w:id="2136" w:name="_9kMH6N6ZWu5FFADDbHqAL"/>
      <w:r w:rsidRPr="006D7F01">
        <w:rPr>
          <w:rFonts w:ascii="Times New Roman" w:hAnsi="Times New Roman"/>
          <w:b/>
        </w:rPr>
        <w:t>Part 1</w:t>
      </w:r>
      <w:bookmarkEnd w:id="2136"/>
      <w:r w:rsidRPr="006D7F01">
        <w:rPr>
          <w:rFonts w:ascii="Times New Roman" w:hAnsi="Times New Roman"/>
          <w:b/>
        </w:rPr>
        <w:t xml:space="preserve"> (Staff Transfer)</w:t>
      </w:r>
      <w:r w:rsidRPr="006D7F01">
        <w:rPr>
          <w:rFonts w:ascii="Times New Roman" w:hAnsi="Times New Roman"/>
        </w:rPr>
        <w:t xml:space="preserve"> of </w:t>
      </w:r>
      <w:bookmarkStart w:id="2137" w:name="_9kMH5M6ZWu5FFAEJjMiliz8tAS"/>
      <w:r w:rsidRPr="006D7F01">
        <w:rPr>
          <w:rFonts w:ascii="Times New Roman" w:hAnsi="Times New Roman"/>
          <w:b/>
        </w:rPr>
        <w:t>Schedule 18</w:t>
      </w:r>
      <w:bookmarkEnd w:id="2137"/>
      <w:r w:rsidRPr="006D7F01">
        <w:rPr>
          <w:rFonts w:ascii="Times New Roman" w:hAnsi="Times New Roman"/>
          <w:b/>
        </w:rPr>
        <w:t xml:space="preserve"> (TUPE, Employees and Pensions)</w:t>
      </w:r>
      <w:r w:rsidRPr="006D7F01">
        <w:rPr>
          <w:rFonts w:ascii="Times New Roman" w:hAnsi="Times New Roman"/>
        </w:rPr>
        <w:t xml:space="preserve"> shall apply; and</w:t>
      </w:r>
    </w:p>
    <w:p w14:paraId="688A0E2A" w14:textId="77777777" w:rsidR="00A216D3" w:rsidRPr="006D7F01" w:rsidRDefault="00A216D3" w:rsidP="00454281">
      <w:pPr>
        <w:widowControl w:val="0"/>
        <w:numPr>
          <w:ilvl w:val="3"/>
          <w:numId w:val="3"/>
        </w:numPr>
        <w:spacing w:after="240" w:line="312" w:lineRule="auto"/>
        <w:outlineLvl w:val="0"/>
        <w:rPr>
          <w:rFonts w:ascii="Times New Roman" w:hAnsi="Times New Roman"/>
        </w:rPr>
      </w:pPr>
      <w:bookmarkStart w:id="2138" w:name="_9kMHzG6ZWu5FFADHfHqAN"/>
      <w:r w:rsidRPr="006D7F01">
        <w:rPr>
          <w:rFonts w:ascii="Times New Roman" w:hAnsi="Times New Roman"/>
          <w:b/>
        </w:rPr>
        <w:t>Part 3</w:t>
      </w:r>
      <w:bookmarkEnd w:id="2138"/>
      <w:r w:rsidRPr="006D7F01">
        <w:rPr>
          <w:rFonts w:ascii="Times New Roman" w:hAnsi="Times New Roman"/>
          <w:b/>
        </w:rPr>
        <w:t xml:space="preserve"> (Redundancy Surcharge)</w:t>
      </w:r>
      <w:r w:rsidRPr="006D7F01">
        <w:rPr>
          <w:rFonts w:ascii="Times New Roman" w:hAnsi="Times New Roman"/>
        </w:rPr>
        <w:t xml:space="preserve"> of </w:t>
      </w:r>
      <w:bookmarkStart w:id="2139" w:name="_9kMH6N6ZWu5FFAEJjMiliz8tAS"/>
      <w:r w:rsidRPr="006D7F01">
        <w:rPr>
          <w:rFonts w:ascii="Times New Roman" w:hAnsi="Times New Roman"/>
          <w:b/>
        </w:rPr>
        <w:t>Schedule 18</w:t>
      </w:r>
      <w:bookmarkEnd w:id="2139"/>
      <w:r w:rsidRPr="006D7F01">
        <w:rPr>
          <w:rFonts w:ascii="Times New Roman" w:hAnsi="Times New Roman"/>
          <w:b/>
        </w:rPr>
        <w:t xml:space="preserve"> (TUPE, Employees and Pensions)</w:t>
      </w:r>
      <w:r w:rsidRPr="006D7F01">
        <w:rPr>
          <w:rFonts w:ascii="Times New Roman" w:hAnsi="Times New Roman"/>
        </w:rPr>
        <w:t xml:space="preserve"> shall apply; and</w:t>
      </w:r>
    </w:p>
    <w:p w14:paraId="134E4238" w14:textId="77777777" w:rsidR="00A216D3" w:rsidRPr="006D7F01" w:rsidRDefault="00A216D3" w:rsidP="00454281">
      <w:pPr>
        <w:widowControl w:val="0"/>
        <w:numPr>
          <w:ilvl w:val="3"/>
          <w:numId w:val="3"/>
        </w:numPr>
        <w:spacing w:after="240" w:line="312" w:lineRule="auto"/>
        <w:outlineLvl w:val="0"/>
        <w:rPr>
          <w:rFonts w:ascii="Times New Roman" w:hAnsi="Times New Roman"/>
        </w:rPr>
      </w:pPr>
      <w:bookmarkStart w:id="2140" w:name="_9kR3WTr2CC7BFcEn79R"/>
      <w:r w:rsidRPr="006D7F01">
        <w:rPr>
          <w:rFonts w:ascii="Times New Roman" w:hAnsi="Times New Roman"/>
          <w:b/>
        </w:rPr>
        <w:t>Parts A</w:t>
      </w:r>
      <w:bookmarkEnd w:id="2140"/>
      <w:r w:rsidRPr="006D7F01">
        <w:rPr>
          <w:rFonts w:ascii="Times New Roman" w:hAnsi="Times New Roman"/>
          <w:b/>
        </w:rPr>
        <w:t xml:space="preserve"> (</w:t>
      </w:r>
      <w:r w:rsidR="00C75E62">
        <w:rPr>
          <w:rFonts w:ascii="Times New Roman" w:hAnsi="Times New Roman"/>
          <w:b/>
        </w:rPr>
        <w:t>Not Used</w:t>
      </w:r>
      <w:r w:rsidRPr="006D7F01">
        <w:rPr>
          <w:rFonts w:ascii="Times New Roman" w:hAnsi="Times New Roman"/>
          <w:b/>
        </w:rPr>
        <w:t>)</w:t>
      </w:r>
      <w:r w:rsidRPr="006D7F01">
        <w:rPr>
          <w:rFonts w:ascii="Times New Roman" w:hAnsi="Times New Roman"/>
        </w:rPr>
        <w:t xml:space="preserve"> and </w:t>
      </w:r>
      <w:bookmarkStart w:id="2141" w:name="_9kR3WTr2CC6FHL"/>
      <w:r w:rsidRPr="006D7F01">
        <w:rPr>
          <w:rFonts w:ascii="Times New Roman" w:hAnsi="Times New Roman"/>
          <w:b/>
        </w:rPr>
        <w:t>B</w:t>
      </w:r>
      <w:bookmarkEnd w:id="2141"/>
      <w:r w:rsidRPr="006D7F01">
        <w:rPr>
          <w:rFonts w:ascii="Times New Roman" w:hAnsi="Times New Roman"/>
          <w:b/>
        </w:rPr>
        <w:t xml:space="preserve"> (Transferring Former Contractor Employees at Commencement of Services)</w:t>
      </w:r>
      <w:r w:rsidRPr="006D7F01">
        <w:rPr>
          <w:rFonts w:ascii="Times New Roman" w:hAnsi="Times New Roman"/>
        </w:rPr>
        <w:t xml:space="preserve"> of </w:t>
      </w:r>
      <w:bookmarkStart w:id="2142" w:name="_9kMH7O6ZWu5FFADDbHqAL"/>
      <w:r w:rsidRPr="006D7F01">
        <w:rPr>
          <w:rFonts w:ascii="Times New Roman" w:hAnsi="Times New Roman"/>
          <w:b/>
        </w:rPr>
        <w:t>Part 1</w:t>
      </w:r>
      <w:bookmarkEnd w:id="2142"/>
      <w:r w:rsidRPr="006D7F01">
        <w:rPr>
          <w:rFonts w:ascii="Times New Roman" w:hAnsi="Times New Roman"/>
          <w:b/>
        </w:rPr>
        <w:t xml:space="preserve"> (Staff Transfer)</w:t>
      </w:r>
      <w:r w:rsidRPr="006D7F01">
        <w:rPr>
          <w:rFonts w:ascii="Times New Roman" w:hAnsi="Times New Roman"/>
        </w:rPr>
        <w:t xml:space="preserve"> of </w:t>
      </w:r>
      <w:bookmarkStart w:id="2143" w:name="_9kMH7O6ZWu5FFAEJjMiliz8tAS"/>
      <w:r w:rsidRPr="006D7F01">
        <w:rPr>
          <w:rFonts w:ascii="Times New Roman" w:hAnsi="Times New Roman"/>
          <w:b/>
        </w:rPr>
        <w:t>Schedule 18</w:t>
      </w:r>
      <w:bookmarkEnd w:id="2143"/>
      <w:r w:rsidRPr="006D7F01">
        <w:rPr>
          <w:rFonts w:ascii="Times New Roman" w:hAnsi="Times New Roman"/>
          <w:b/>
        </w:rPr>
        <w:t xml:space="preserve"> (TUPE, Employees and Pensions)</w:t>
      </w:r>
      <w:r w:rsidRPr="006D7F01">
        <w:rPr>
          <w:rFonts w:ascii="Times New Roman" w:hAnsi="Times New Roman"/>
        </w:rPr>
        <w:t xml:space="preserve"> shall not apply;</w:t>
      </w:r>
    </w:p>
    <w:p w14:paraId="3C4F1378" w14:textId="77777777" w:rsidR="00A216D3" w:rsidRPr="006D7F01" w:rsidRDefault="00A216D3" w:rsidP="00CB2590">
      <w:pPr>
        <w:widowControl w:val="0"/>
        <w:spacing w:after="240" w:line="312" w:lineRule="auto"/>
        <w:ind w:left="1843"/>
        <w:outlineLvl w:val="0"/>
        <w:rPr>
          <w:rFonts w:ascii="Times New Roman" w:hAnsi="Times New Roman"/>
        </w:rPr>
      </w:pPr>
      <w:r w:rsidRPr="006D7F01">
        <w:rPr>
          <w:rFonts w:ascii="Times New Roman" w:hAnsi="Times New Roman"/>
        </w:rPr>
        <w:t xml:space="preserve">provided that should any person claim to have been subject to TUPE following the Commencement Date, the provisions of </w:t>
      </w:r>
      <w:bookmarkStart w:id="2144" w:name="_9kMH0H6ZWu5FFADGeHqAM"/>
      <w:r w:rsidRPr="006D7F01">
        <w:rPr>
          <w:rFonts w:ascii="Times New Roman" w:hAnsi="Times New Roman"/>
          <w:b/>
        </w:rPr>
        <w:t>Part 2</w:t>
      </w:r>
      <w:bookmarkEnd w:id="2144"/>
      <w:r w:rsidRPr="006D7F01">
        <w:rPr>
          <w:rFonts w:ascii="Times New Roman" w:hAnsi="Times New Roman"/>
          <w:b/>
        </w:rPr>
        <w:t xml:space="preserve"> (TUPE Surcharge)</w:t>
      </w:r>
      <w:r w:rsidRPr="006D7F01">
        <w:rPr>
          <w:rFonts w:ascii="Times New Roman" w:hAnsi="Times New Roman"/>
        </w:rPr>
        <w:t xml:space="preserve"> of </w:t>
      </w:r>
      <w:bookmarkStart w:id="2145" w:name="_9kMH8P6ZWu5FFADDbHqAL"/>
      <w:r w:rsidRPr="006D7F01">
        <w:rPr>
          <w:rFonts w:ascii="Times New Roman" w:hAnsi="Times New Roman"/>
          <w:b/>
        </w:rPr>
        <w:t>Part 1</w:t>
      </w:r>
      <w:bookmarkEnd w:id="2145"/>
      <w:r w:rsidRPr="006D7F01">
        <w:rPr>
          <w:rFonts w:ascii="Times New Roman" w:hAnsi="Times New Roman"/>
          <w:b/>
        </w:rPr>
        <w:t xml:space="preserve"> of </w:t>
      </w:r>
      <w:bookmarkStart w:id="2146" w:name="_9kMH8P6ZWu5FFAEJjMiliz8tAS"/>
      <w:r w:rsidRPr="006D7F01">
        <w:rPr>
          <w:rFonts w:ascii="Times New Roman" w:hAnsi="Times New Roman"/>
          <w:b/>
        </w:rPr>
        <w:t>Schedule 18</w:t>
      </w:r>
      <w:bookmarkEnd w:id="2146"/>
      <w:r w:rsidR="00CB2590" w:rsidRPr="006D7F01">
        <w:rPr>
          <w:rFonts w:ascii="Times New Roman" w:hAnsi="Times New Roman"/>
          <w:b/>
        </w:rPr>
        <w:t xml:space="preserve"> (TUPE, Employees and Pensions)</w:t>
      </w:r>
      <w:r w:rsidRPr="006D7F01">
        <w:rPr>
          <w:rFonts w:ascii="Times New Roman" w:hAnsi="Times New Roman"/>
        </w:rPr>
        <w:t xml:space="preserve"> shall apply.</w:t>
      </w:r>
    </w:p>
    <w:p w14:paraId="40AAB41E" w14:textId="77777777" w:rsidR="00E934A6" w:rsidRPr="006D7F01" w:rsidRDefault="00E934A6" w:rsidP="00454281">
      <w:pPr>
        <w:widowControl w:val="0"/>
        <w:numPr>
          <w:ilvl w:val="1"/>
          <w:numId w:val="3"/>
        </w:numPr>
        <w:spacing w:after="240" w:line="312" w:lineRule="auto"/>
        <w:outlineLvl w:val="0"/>
        <w:rPr>
          <w:rFonts w:ascii="Times New Roman" w:hAnsi="Times New Roman"/>
          <w:lang w:eastAsia="en-GB"/>
        </w:rPr>
      </w:pPr>
      <w:bookmarkStart w:id="2147" w:name="_Ref529426248"/>
      <w:r w:rsidRPr="006D7F01">
        <w:rPr>
          <w:rFonts w:ascii="Times New Roman" w:hAnsi="Times New Roman"/>
          <w:b/>
          <w:lang w:eastAsia="en-GB"/>
        </w:rPr>
        <w:t>Income Tax and National Insurance Contributions</w:t>
      </w:r>
    </w:p>
    <w:p w14:paraId="6FCCAE59" w14:textId="77777777" w:rsidR="00E934A6" w:rsidRPr="006D7F01" w:rsidRDefault="00E934A6" w:rsidP="00454281">
      <w:pPr>
        <w:widowControl w:val="0"/>
        <w:numPr>
          <w:ilvl w:val="2"/>
          <w:numId w:val="3"/>
        </w:numPr>
        <w:spacing w:after="240" w:line="312" w:lineRule="auto"/>
        <w:outlineLvl w:val="0"/>
        <w:rPr>
          <w:rFonts w:ascii="Times New Roman" w:hAnsi="Times New Roman"/>
        </w:rPr>
      </w:pPr>
      <w:r w:rsidRPr="006D7F01">
        <w:rPr>
          <w:rFonts w:ascii="Times New Roman" w:hAnsi="Times New Roman"/>
        </w:rPr>
        <w:t>Where the Contractor or any Contractor</w:t>
      </w:r>
      <w:r w:rsidR="004A61D8" w:rsidRPr="006D7F01">
        <w:rPr>
          <w:rFonts w:ascii="Times New Roman" w:hAnsi="Times New Roman"/>
        </w:rPr>
        <w:t>'</w:t>
      </w:r>
      <w:r w:rsidRPr="006D7F01">
        <w:rPr>
          <w:rFonts w:ascii="Times New Roman" w:hAnsi="Times New Roman"/>
        </w:rPr>
        <w:t xml:space="preserve">s Staff </w:t>
      </w:r>
      <w:r w:rsidR="0071468D">
        <w:rPr>
          <w:rFonts w:ascii="Times New Roman" w:hAnsi="Times New Roman"/>
        </w:rPr>
        <w:t xml:space="preserve">(directly or indirectly and at any tier) </w:t>
      </w:r>
      <w:r w:rsidRPr="006D7F01">
        <w:rPr>
          <w:rFonts w:ascii="Times New Roman" w:hAnsi="Times New Roman"/>
        </w:rPr>
        <w:t xml:space="preserve">are liable to be taxed in the </w:t>
      </w:r>
      <w:bookmarkStart w:id="2148" w:name="_9kMIH5YVt5ED8CCe5"/>
      <w:r w:rsidRPr="006D7F01">
        <w:rPr>
          <w:rFonts w:ascii="Times New Roman" w:hAnsi="Times New Roman"/>
        </w:rPr>
        <w:t>UK</w:t>
      </w:r>
      <w:bookmarkEnd w:id="2148"/>
      <w:r w:rsidRPr="006D7F01">
        <w:rPr>
          <w:rFonts w:ascii="Times New Roman" w:hAnsi="Times New Roman"/>
        </w:rPr>
        <w:t xml:space="preserve"> or to pay national insurance contributions in </w:t>
      </w:r>
      <w:r w:rsidRPr="006D7F01">
        <w:rPr>
          <w:rFonts w:ascii="Times New Roman" w:hAnsi="Times New Roman"/>
        </w:rPr>
        <w:lastRenderedPageBreak/>
        <w:t>respect of consideration received under this Contract, the Contractor shall:</w:t>
      </w:r>
    </w:p>
    <w:p w14:paraId="1A49892A" w14:textId="77777777" w:rsidR="00E934A6" w:rsidRPr="006D7F01" w:rsidRDefault="00E934A6" w:rsidP="00454281">
      <w:pPr>
        <w:widowControl w:val="0"/>
        <w:numPr>
          <w:ilvl w:val="3"/>
          <w:numId w:val="3"/>
        </w:numPr>
        <w:spacing w:after="240" w:line="312" w:lineRule="auto"/>
        <w:outlineLvl w:val="0"/>
        <w:rPr>
          <w:rFonts w:ascii="Times New Roman" w:hAnsi="Times New Roman"/>
        </w:rPr>
      </w:pPr>
      <w:r w:rsidRPr="006D7F01">
        <w:rPr>
          <w:rFonts w:ascii="Times New Roman" w:hAnsi="Times New Roman"/>
        </w:rPr>
        <w:t>at all times comply with the I</w:t>
      </w:r>
      <w:r w:rsidR="0071468D">
        <w:rPr>
          <w:rFonts w:ascii="Times New Roman" w:hAnsi="Times New Roman"/>
        </w:rPr>
        <w:t>TEPA</w:t>
      </w:r>
      <w:r w:rsidRPr="006D7F01">
        <w:rPr>
          <w:rFonts w:ascii="Times New Roman" w:hAnsi="Times New Roman"/>
        </w:rPr>
        <w:t xml:space="preserve"> and all other statutes and regulations relating to income tax, and the Social Security Contributions and Benefits Act 1992 and all other statutes and regulations relating to national insurance contributions, in respect of that consideration; and</w:t>
      </w:r>
    </w:p>
    <w:p w14:paraId="121FDB6A" w14:textId="77777777" w:rsidR="00E934A6" w:rsidRDefault="00E934A6" w:rsidP="00454281">
      <w:pPr>
        <w:widowControl w:val="0"/>
        <w:numPr>
          <w:ilvl w:val="3"/>
          <w:numId w:val="3"/>
        </w:numPr>
        <w:spacing w:after="240" w:line="312" w:lineRule="auto"/>
        <w:outlineLvl w:val="0"/>
        <w:rPr>
          <w:rFonts w:ascii="Times New Roman" w:hAnsi="Times New Roman"/>
        </w:rPr>
      </w:pPr>
      <w:r w:rsidRPr="006D7F01">
        <w:rPr>
          <w:rFonts w:ascii="Times New Roman" w:hAnsi="Times New Roman"/>
        </w:rPr>
        <w:t>indemnify the Authority against any income tax, national insurance</w:t>
      </w:r>
      <w:r w:rsidR="00943D9B">
        <w:rPr>
          <w:rFonts w:ascii="Times New Roman" w:hAnsi="Times New Roman"/>
        </w:rPr>
        <w:t xml:space="preserve"> (including secondary contributions), apprenticeship levies,</w:t>
      </w:r>
      <w:r w:rsidRPr="006D7F01">
        <w:rPr>
          <w:rFonts w:ascii="Times New Roman" w:hAnsi="Times New Roman"/>
        </w:rPr>
        <w:t xml:space="preserve"> social security contributions and any other liability, deduction, contribution, assessment or claim </w:t>
      </w:r>
      <w:r w:rsidR="00943D9B">
        <w:rPr>
          <w:rFonts w:ascii="Times New Roman" w:hAnsi="Times New Roman"/>
        </w:rPr>
        <w:t xml:space="preserve">(including any interest, fines, penalties and/or expenses thereon) </w:t>
      </w:r>
      <w:r w:rsidRPr="006D7F01">
        <w:rPr>
          <w:rFonts w:ascii="Times New Roman" w:hAnsi="Times New Roman"/>
        </w:rPr>
        <w:t xml:space="preserve">arising from or made in connection with the provision of the Services </w:t>
      </w:r>
      <w:r w:rsidR="00943D9B">
        <w:rPr>
          <w:rFonts w:ascii="Times New Roman" w:hAnsi="Times New Roman"/>
        </w:rPr>
        <w:t xml:space="preserve">and/or any other activities performed under this Contract </w:t>
      </w:r>
      <w:r w:rsidRPr="006D7F01">
        <w:rPr>
          <w:rFonts w:ascii="Times New Roman" w:hAnsi="Times New Roman"/>
        </w:rPr>
        <w:t>by the Contractor or any Contractor</w:t>
      </w:r>
      <w:r w:rsidR="004A61D8" w:rsidRPr="006D7F01">
        <w:rPr>
          <w:rFonts w:ascii="Times New Roman" w:hAnsi="Times New Roman"/>
        </w:rPr>
        <w:t>'</w:t>
      </w:r>
      <w:r w:rsidRPr="006D7F01">
        <w:rPr>
          <w:rFonts w:ascii="Times New Roman" w:hAnsi="Times New Roman"/>
        </w:rPr>
        <w:t>s Staff</w:t>
      </w:r>
      <w:r w:rsidR="00193E43">
        <w:rPr>
          <w:rFonts w:ascii="Times New Roman" w:hAnsi="Times New Roman"/>
        </w:rPr>
        <w:t xml:space="preserve"> (directly or indirectly and at any tier)</w:t>
      </w:r>
      <w:r w:rsidR="00943D9B">
        <w:rPr>
          <w:rFonts w:ascii="Times New Roman" w:hAnsi="Times New Roman"/>
        </w:rPr>
        <w:t>, including where the Authority is required to pay or account for to HMRC any sums (of whatever type and nature) due to the engagement by the Contractor of any individual(s) engaged through a limited company or partnership which meets the conditions specified in sections 61O or 61P of ITEPA</w:t>
      </w:r>
      <w:r w:rsidRPr="006D7F01">
        <w:rPr>
          <w:rFonts w:ascii="Times New Roman" w:hAnsi="Times New Roman"/>
        </w:rPr>
        <w:t>.</w:t>
      </w:r>
    </w:p>
    <w:p w14:paraId="6B312C19" w14:textId="77777777" w:rsidR="00943D9B" w:rsidRPr="00943D9B" w:rsidRDefault="00943D9B" w:rsidP="00454281">
      <w:pPr>
        <w:widowControl w:val="0"/>
        <w:numPr>
          <w:ilvl w:val="2"/>
          <w:numId w:val="3"/>
        </w:numPr>
        <w:spacing w:after="240" w:line="312" w:lineRule="auto"/>
        <w:outlineLvl w:val="0"/>
        <w:rPr>
          <w:rFonts w:ascii="Times New Roman" w:hAnsi="Times New Roman"/>
        </w:rPr>
      </w:pPr>
      <w:r w:rsidRPr="00943D9B">
        <w:rPr>
          <w:rFonts w:ascii="Times New Roman" w:hAnsi="Times New Roman" w:hint="eastAsia"/>
        </w:rPr>
        <w:t>For the purposes of the off-payroll working rules ("</w:t>
      </w:r>
      <w:r w:rsidRPr="00193E43">
        <w:rPr>
          <w:rFonts w:ascii="Times New Roman" w:hAnsi="Times New Roman" w:hint="eastAsia"/>
          <w:b/>
          <w:bCs/>
        </w:rPr>
        <w:t>IR35</w:t>
      </w:r>
      <w:r w:rsidRPr="00943D9B">
        <w:rPr>
          <w:rFonts w:ascii="Times New Roman" w:hAnsi="Times New Roman" w:hint="eastAsia"/>
        </w:rPr>
        <w:t xml:space="preserve">") in </w:t>
      </w:r>
      <w:bookmarkStart w:id="2149" w:name="_9kR3WTr2CC6FIN8dm6wvK"/>
      <w:r w:rsidRPr="00943D9B">
        <w:rPr>
          <w:rFonts w:ascii="Times New Roman" w:hAnsi="Times New Roman" w:hint="eastAsia"/>
        </w:rPr>
        <w:t>Chapter 2</w:t>
      </w:r>
      <w:bookmarkEnd w:id="2149"/>
      <w:r w:rsidRPr="00943D9B">
        <w:rPr>
          <w:rFonts w:ascii="Times New Roman" w:hAnsi="Times New Roman" w:hint="eastAsia"/>
        </w:rPr>
        <w:t xml:space="preserve">, </w:t>
      </w:r>
      <w:bookmarkStart w:id="2150" w:name="_9kR3WTr2CC7ABZEn7ID"/>
      <w:r w:rsidRPr="00943D9B">
        <w:rPr>
          <w:rFonts w:ascii="Times New Roman" w:hAnsi="Times New Roman" w:hint="eastAsia"/>
        </w:rPr>
        <w:t>Part 10</w:t>
      </w:r>
      <w:bookmarkEnd w:id="2150"/>
      <w:r w:rsidRPr="00943D9B">
        <w:rPr>
          <w:rFonts w:ascii="Times New Roman" w:hAnsi="Times New Roman" w:hint="eastAsia"/>
        </w:rPr>
        <w:t xml:space="preserve"> of ITEPA, the Contractor and the Authority agree that the Contractor is the "client" and shall be responsible for satisfying all legal and tax requirements imposed on the "client" under IR35. Notably, as the "client", the Contractor agrees that it will be responsible for undertaking assessments in respect of any individual person engaged through a limited company or partnership, which meets the conditions specified in sections 61O or 61P of ITEPA, and is engaged to provide Services under the Contract, to determine whether if the Services were provided directly by the individual to the client, the individual would be regarded for income tax purposes as an employee of the client, or the holder of an office under the client.</w:t>
      </w:r>
    </w:p>
    <w:p w14:paraId="5875BCEE" w14:textId="77777777" w:rsidR="00E934A6" w:rsidRPr="006D7F01" w:rsidRDefault="00E934A6" w:rsidP="00454281">
      <w:pPr>
        <w:widowControl w:val="0"/>
        <w:numPr>
          <w:ilvl w:val="1"/>
          <w:numId w:val="3"/>
        </w:numPr>
        <w:spacing w:after="240" w:line="312" w:lineRule="auto"/>
        <w:outlineLvl w:val="0"/>
        <w:rPr>
          <w:rFonts w:ascii="Times New Roman" w:hAnsi="Times New Roman"/>
          <w:b/>
          <w:lang w:eastAsia="en-GB"/>
        </w:rPr>
      </w:pPr>
      <w:bookmarkStart w:id="2151" w:name="_Ref529426551"/>
      <w:r w:rsidRPr="006D7F01">
        <w:rPr>
          <w:rFonts w:ascii="Times New Roman" w:hAnsi="Times New Roman"/>
          <w:b/>
          <w:lang w:eastAsia="en-GB"/>
        </w:rPr>
        <w:t>Employment Indemnity</w:t>
      </w:r>
      <w:bookmarkEnd w:id="2151"/>
    </w:p>
    <w:p w14:paraId="37DDEE6C" w14:textId="77777777" w:rsidR="00871B9A" w:rsidRPr="006D7F01" w:rsidRDefault="00567871" w:rsidP="00F768D5">
      <w:pPr>
        <w:widowControl w:val="0"/>
        <w:spacing w:after="240" w:line="312" w:lineRule="auto"/>
        <w:ind w:left="851"/>
        <w:outlineLvl w:val="0"/>
        <w:rPr>
          <w:rFonts w:ascii="Times New Roman" w:hAnsi="Times New Roman"/>
          <w:lang w:eastAsia="en-GB"/>
        </w:rPr>
      </w:pPr>
      <w:r w:rsidRPr="006D7F01">
        <w:rPr>
          <w:rFonts w:ascii="Times New Roman" w:hAnsi="Times New Roman"/>
          <w:lang w:eastAsia="en-GB"/>
        </w:rPr>
        <w:t xml:space="preserve">Save as limited or otherwise provided in any applicable provisions of this Contract (including in particular </w:t>
      </w:r>
      <w:bookmarkStart w:id="2152" w:name="_9kMI0G6ZWu5FFAEJjMiliz8tAS"/>
      <w:r w:rsidR="004003DA" w:rsidRPr="006D7F01">
        <w:rPr>
          <w:rFonts w:ascii="Times New Roman" w:hAnsi="Times New Roman"/>
          <w:b/>
          <w:lang w:eastAsia="en-GB"/>
        </w:rPr>
        <w:t>Schedule 18</w:t>
      </w:r>
      <w:bookmarkEnd w:id="2152"/>
      <w:r w:rsidR="004003DA" w:rsidRPr="006D7F01">
        <w:rPr>
          <w:rFonts w:ascii="Times New Roman" w:hAnsi="Times New Roman"/>
          <w:b/>
          <w:lang w:eastAsia="en-GB"/>
        </w:rPr>
        <w:t xml:space="preserve"> (</w:t>
      </w:r>
      <w:r w:rsidR="007C089C" w:rsidRPr="006D7F01">
        <w:rPr>
          <w:rFonts w:ascii="Times New Roman" w:hAnsi="Times New Roman"/>
          <w:b/>
          <w:lang w:eastAsia="en-GB"/>
        </w:rPr>
        <w:t>TUPE, Employees and Pensions</w:t>
      </w:r>
      <w:r w:rsidR="004003DA" w:rsidRPr="006D7F01">
        <w:rPr>
          <w:rFonts w:ascii="Times New Roman" w:hAnsi="Times New Roman"/>
          <w:b/>
          <w:lang w:eastAsia="en-GB"/>
        </w:rPr>
        <w:t>)</w:t>
      </w:r>
      <w:r w:rsidRPr="006D7F01">
        <w:rPr>
          <w:rFonts w:ascii="Times New Roman" w:hAnsi="Times New Roman"/>
          <w:lang w:eastAsia="en-GB"/>
        </w:rPr>
        <w:t>)</w:t>
      </w:r>
      <w:r w:rsidR="004003DA" w:rsidRPr="006D7F01">
        <w:rPr>
          <w:rFonts w:ascii="Times New Roman" w:hAnsi="Times New Roman"/>
          <w:lang w:eastAsia="en-GB"/>
        </w:rPr>
        <w:t>, t</w:t>
      </w:r>
      <w:r w:rsidR="00871B9A" w:rsidRPr="006D7F01">
        <w:rPr>
          <w:rFonts w:ascii="Times New Roman" w:hAnsi="Times New Roman"/>
          <w:lang w:eastAsia="en-GB"/>
        </w:rPr>
        <w:t>he Parties agree that:</w:t>
      </w:r>
      <w:bookmarkEnd w:id="2147"/>
    </w:p>
    <w:p w14:paraId="581077A8" w14:textId="77777777" w:rsidR="00871B9A" w:rsidRPr="006D7F01" w:rsidRDefault="00871B9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Contractor shall both during and after the Contract Period indemnify the </w:t>
      </w:r>
      <w:r w:rsidRPr="006D7F01">
        <w:rPr>
          <w:rFonts w:ascii="Times New Roman" w:hAnsi="Times New Roman"/>
          <w:lang w:eastAsia="en-GB"/>
        </w:rPr>
        <w:lastRenderedPageBreak/>
        <w:t xml:space="preserve">Authority against all Employee Liabilities that may arise as a result of any claims brought against the Authority by any person where such claim arises from any act or omission of the </w:t>
      </w:r>
      <w:r w:rsidR="00F556BA" w:rsidRPr="006D7F01">
        <w:rPr>
          <w:rFonts w:ascii="Times New Roman" w:hAnsi="Times New Roman"/>
          <w:lang w:eastAsia="en-GB"/>
        </w:rPr>
        <w:t>Contractor</w:t>
      </w:r>
      <w:r w:rsidRPr="006D7F01">
        <w:rPr>
          <w:rFonts w:ascii="Times New Roman" w:hAnsi="Times New Roman"/>
          <w:lang w:eastAsia="en-GB"/>
        </w:rPr>
        <w:t xml:space="preserve"> or any </w:t>
      </w:r>
      <w:r w:rsidR="00F556BA" w:rsidRPr="006D7F01">
        <w:rPr>
          <w:rFonts w:ascii="Times New Roman" w:hAnsi="Times New Roman"/>
          <w:lang w:eastAsia="en-GB"/>
        </w:rPr>
        <w:t>Contractor</w:t>
      </w:r>
      <w:r w:rsidR="004A61D8" w:rsidRPr="006D7F01">
        <w:rPr>
          <w:rFonts w:ascii="Times New Roman" w:hAnsi="Times New Roman"/>
          <w:lang w:eastAsia="en-GB"/>
        </w:rPr>
        <w:t>'</w:t>
      </w:r>
      <w:r w:rsidR="00F556BA" w:rsidRPr="006D7F01">
        <w:rPr>
          <w:rFonts w:ascii="Times New Roman" w:hAnsi="Times New Roman"/>
          <w:lang w:eastAsia="en-GB"/>
        </w:rPr>
        <w:t>s Staff</w:t>
      </w:r>
      <w:r w:rsidRPr="006D7F01">
        <w:rPr>
          <w:rFonts w:ascii="Times New Roman" w:hAnsi="Times New Roman"/>
          <w:lang w:eastAsia="en-GB"/>
        </w:rPr>
        <w:t>; and</w:t>
      </w:r>
    </w:p>
    <w:p w14:paraId="0ACB3A62" w14:textId="77777777" w:rsidR="008128C4" w:rsidRPr="006D7F01" w:rsidRDefault="00871B9A" w:rsidP="00454281">
      <w:pPr>
        <w:widowControl w:val="0"/>
        <w:numPr>
          <w:ilvl w:val="2"/>
          <w:numId w:val="3"/>
        </w:numPr>
        <w:spacing w:after="240" w:line="312" w:lineRule="auto"/>
        <w:outlineLvl w:val="2"/>
        <w:rPr>
          <w:rFonts w:ascii="Times New Roman" w:hAnsi="Times New Roman"/>
        </w:rPr>
      </w:pPr>
      <w:bookmarkStart w:id="2153" w:name="OLE_LINK4"/>
      <w:bookmarkStart w:id="2154" w:name="OLE_LINK5"/>
      <w:r w:rsidRPr="006D7F01">
        <w:rPr>
          <w:rFonts w:ascii="Times New Roman" w:hAnsi="Times New Roman"/>
          <w:lang w:eastAsia="en-GB"/>
        </w:rPr>
        <w:t>the Authority shall both during and after the</w:t>
      </w:r>
      <w:r w:rsidR="00F556BA" w:rsidRPr="006D7F01">
        <w:rPr>
          <w:rFonts w:ascii="Times New Roman" w:hAnsi="Times New Roman"/>
          <w:lang w:eastAsia="en-GB"/>
        </w:rPr>
        <w:t xml:space="preserve"> Contract Period</w:t>
      </w:r>
      <w:r w:rsidRPr="006D7F01">
        <w:rPr>
          <w:rFonts w:ascii="Times New Roman" w:hAnsi="Times New Roman"/>
          <w:lang w:eastAsia="en-GB"/>
        </w:rPr>
        <w:t xml:space="preserve"> indemnify the </w:t>
      </w:r>
      <w:r w:rsidR="00F556BA" w:rsidRPr="006D7F01">
        <w:rPr>
          <w:rFonts w:ascii="Times New Roman" w:hAnsi="Times New Roman"/>
          <w:lang w:eastAsia="en-GB"/>
        </w:rPr>
        <w:t>Contractor</w:t>
      </w:r>
      <w:r w:rsidRPr="006D7F01">
        <w:rPr>
          <w:rFonts w:ascii="Times New Roman" w:hAnsi="Times New Roman"/>
          <w:lang w:eastAsia="en-GB"/>
        </w:rPr>
        <w:t xml:space="preserve"> against all Employee Liabilities that may arise as a result of any claims brought against the </w:t>
      </w:r>
      <w:r w:rsidR="00F556BA" w:rsidRPr="006D7F01">
        <w:rPr>
          <w:rFonts w:ascii="Times New Roman" w:hAnsi="Times New Roman"/>
          <w:lang w:eastAsia="en-GB"/>
        </w:rPr>
        <w:t>Contractor</w:t>
      </w:r>
      <w:r w:rsidRPr="006D7F01">
        <w:rPr>
          <w:rFonts w:ascii="Times New Roman" w:hAnsi="Times New Roman"/>
          <w:lang w:eastAsia="en-GB"/>
        </w:rPr>
        <w:t xml:space="preserve"> by </w:t>
      </w:r>
      <w:r w:rsidR="00F768D5" w:rsidRPr="006D7F01">
        <w:rPr>
          <w:rFonts w:ascii="Times New Roman" w:hAnsi="Times New Roman"/>
          <w:lang w:eastAsia="en-GB"/>
        </w:rPr>
        <w:t>any person</w:t>
      </w:r>
      <w:r w:rsidRPr="006D7F01">
        <w:rPr>
          <w:rFonts w:ascii="Times New Roman" w:hAnsi="Times New Roman"/>
          <w:lang w:eastAsia="en-GB"/>
        </w:rPr>
        <w:t xml:space="preserve"> where such claim arises from any act or omission of the Authority</w:t>
      </w:r>
      <w:r w:rsidR="00F768D5" w:rsidRPr="006D7F01">
        <w:rPr>
          <w:rFonts w:ascii="Times New Roman" w:hAnsi="Times New Roman"/>
          <w:lang w:eastAsia="en-GB"/>
        </w:rPr>
        <w:t xml:space="preserve">, </w:t>
      </w:r>
      <w:r w:rsidR="00B1463B" w:rsidRPr="006D7F01">
        <w:rPr>
          <w:rFonts w:ascii="Times New Roman" w:hAnsi="Times New Roman"/>
          <w:lang w:eastAsia="en-GB"/>
        </w:rPr>
        <w:t xml:space="preserve">an </w:t>
      </w:r>
      <w:r w:rsidR="00F768D5" w:rsidRPr="006D7F01">
        <w:rPr>
          <w:rFonts w:ascii="Times New Roman" w:hAnsi="Times New Roman"/>
          <w:lang w:eastAsia="en-GB"/>
        </w:rPr>
        <w:t>Authority Related Part</w:t>
      </w:r>
      <w:r w:rsidR="00B1463B" w:rsidRPr="006D7F01">
        <w:rPr>
          <w:rFonts w:ascii="Times New Roman" w:hAnsi="Times New Roman"/>
          <w:lang w:eastAsia="en-GB"/>
        </w:rPr>
        <w:t>y</w:t>
      </w:r>
      <w:r w:rsidR="00F768D5" w:rsidRPr="006D7F01">
        <w:rPr>
          <w:rFonts w:ascii="Times New Roman" w:hAnsi="Times New Roman"/>
          <w:lang w:eastAsia="en-GB"/>
        </w:rPr>
        <w:t xml:space="preserve"> or the </w:t>
      </w:r>
      <w:bookmarkStart w:id="2155" w:name="_9kMML5YVt5FE7CHQHz5A61zt0"/>
      <w:r w:rsidR="00F768D5" w:rsidRPr="006D7F01">
        <w:rPr>
          <w:rFonts w:ascii="Times New Roman" w:hAnsi="Times New Roman"/>
          <w:lang w:eastAsia="en-GB"/>
        </w:rPr>
        <w:t>Controller</w:t>
      </w:r>
      <w:bookmarkEnd w:id="2155"/>
      <w:r w:rsidR="00A733F5" w:rsidRPr="006D7F01">
        <w:rPr>
          <w:rFonts w:ascii="Times New Roman" w:hAnsi="Times New Roman"/>
          <w:lang w:eastAsia="en-GB"/>
        </w:rPr>
        <w:t xml:space="preserve"> (or persons engaged or employed by the </w:t>
      </w:r>
      <w:bookmarkStart w:id="2156" w:name="_9kMNM5YVt5FE7CHQHz5A61zt0"/>
      <w:r w:rsidR="00A733F5" w:rsidRPr="006D7F01">
        <w:rPr>
          <w:rFonts w:ascii="Times New Roman" w:hAnsi="Times New Roman"/>
          <w:lang w:eastAsia="en-GB"/>
        </w:rPr>
        <w:t>Controller</w:t>
      </w:r>
      <w:bookmarkEnd w:id="2156"/>
      <w:r w:rsidR="00A733F5" w:rsidRPr="006D7F01">
        <w:rPr>
          <w:rFonts w:ascii="Times New Roman" w:hAnsi="Times New Roman"/>
          <w:lang w:eastAsia="en-GB"/>
        </w:rPr>
        <w:t>)</w:t>
      </w:r>
      <w:r w:rsidRPr="006D7F01">
        <w:rPr>
          <w:rFonts w:ascii="Times New Roman" w:hAnsi="Times New Roman"/>
          <w:lang w:eastAsia="en-GB"/>
        </w:rPr>
        <w:t>.</w:t>
      </w:r>
    </w:p>
    <w:bookmarkEnd w:id="2153"/>
    <w:bookmarkEnd w:id="2154"/>
    <w:p w14:paraId="318B669E" w14:textId="77777777" w:rsidR="00AB5EBA" w:rsidRPr="006D7F01" w:rsidRDefault="006738F7" w:rsidP="00454281">
      <w:pPr>
        <w:keepNext/>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_Ref408826432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2157" w:name="_Toc122454757"/>
      <w:r w:rsidR="00B5102B">
        <w:rPr>
          <w:rFonts w:ascii="Times New Roman" w:hAnsi="Times New Roman"/>
        </w:rPr>
        <w:instrText>38</w:instrText>
      </w:r>
      <w:r w:rsidRPr="006D7F01">
        <w:rPr>
          <w:rFonts w:ascii="Times New Roman" w:hAnsi="Times New Roman"/>
        </w:rPr>
        <w:fldChar w:fldCharType="end"/>
      </w:r>
      <w:r w:rsidRPr="006D7F01">
        <w:rPr>
          <w:rFonts w:ascii="Times New Roman" w:hAnsi="Times New Roman"/>
        </w:rPr>
        <w:tab/>
        <w:instrText>THE CONTROLLER</w:instrText>
      </w:r>
      <w:bookmarkEnd w:id="2157"/>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2158" w:name="_Ref408826432"/>
      <w:r w:rsidR="00AB5EBA" w:rsidRPr="006D7F01">
        <w:rPr>
          <w:rFonts w:ascii="Times New Roman" w:hAnsi="Times New Roman"/>
          <w:b/>
          <w:bCs/>
          <w:lang w:eastAsia="en-GB"/>
        </w:rPr>
        <w:t xml:space="preserve">THE </w:t>
      </w:r>
      <w:bookmarkStart w:id="2159" w:name="_9kMHG5YVt5FE7CIRr39EA53x4"/>
      <w:r w:rsidR="00AB5EBA" w:rsidRPr="006D7F01">
        <w:rPr>
          <w:rFonts w:ascii="Times New Roman" w:hAnsi="Times New Roman"/>
          <w:b/>
          <w:bCs/>
          <w:lang w:eastAsia="en-GB"/>
        </w:rPr>
        <w:t>CONTROLLER</w:t>
      </w:r>
      <w:bookmarkStart w:id="2160" w:name="_NN5257"/>
      <w:bookmarkEnd w:id="2158"/>
      <w:bookmarkEnd w:id="2159"/>
      <w:bookmarkEnd w:id="2160"/>
    </w:p>
    <w:p w14:paraId="4BEC8AE6"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2161" w:name="_DV_M769"/>
      <w:bookmarkStart w:id="2162" w:name="_9kMIH5YVtCIA9JQhqtDKP1TjA12K804BCy9TKHc"/>
      <w:bookmarkStart w:id="2163" w:name="_9kMIH5YVtCIAABEeqtDKP1TjA12K804BCy9TKHc"/>
      <w:bookmarkEnd w:id="2161"/>
      <w:r w:rsidRPr="006D7F01">
        <w:rPr>
          <w:rFonts w:ascii="Times New Roman" w:hAnsi="Times New Roman"/>
          <w:b/>
          <w:bCs/>
          <w:lang w:eastAsia="en-GB"/>
        </w:rPr>
        <w:t>Section 85</w:t>
      </w:r>
      <w:bookmarkEnd w:id="2162"/>
      <w:bookmarkEnd w:id="2163"/>
    </w:p>
    <w:p w14:paraId="4C9968AE"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Without prejudice to any other provision of this Contract, the Contractor will note and comply with section 85 of the Criminal Justice Act 1991 (as amended by the Criminal Justice and Public Order Act 1994 and the Offender Management Act 2007).</w:t>
      </w:r>
    </w:p>
    <w:p w14:paraId="3451ADDC"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2164" w:name="_DV_M770"/>
      <w:bookmarkEnd w:id="2164"/>
      <w:r w:rsidRPr="006D7F01">
        <w:rPr>
          <w:rFonts w:ascii="Times New Roman" w:hAnsi="Times New Roman"/>
          <w:b/>
          <w:bCs/>
          <w:lang w:eastAsia="en-GB"/>
        </w:rPr>
        <w:t>Unrestricted Access</w:t>
      </w:r>
    </w:p>
    <w:p w14:paraId="3C8791CF"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The </w:t>
      </w:r>
      <w:bookmarkStart w:id="2165" w:name="_9kMON5YVt5FE7CHQHz5A61zt0"/>
      <w:r w:rsidRPr="006D7F01">
        <w:rPr>
          <w:rFonts w:ascii="Times New Roman" w:hAnsi="Times New Roman"/>
          <w:lang w:eastAsia="en-GB"/>
        </w:rPr>
        <w:t>Controller</w:t>
      </w:r>
      <w:bookmarkEnd w:id="2165"/>
      <w:r w:rsidRPr="006D7F01">
        <w:rPr>
          <w:rFonts w:ascii="Times New Roman" w:hAnsi="Times New Roman"/>
          <w:lang w:eastAsia="en-GB"/>
        </w:rPr>
        <w:t xml:space="preserve">, or any person performing similar or like obligations on behalf of the Authority, shall be allowed unrestricted access to the Prison at any hour of the Day. In accordance with section 85(5) of the Criminal Justice Act 1991 the Contractor shall do all that it reasonably can to facilitate the exercise by the </w:t>
      </w:r>
      <w:bookmarkStart w:id="2166" w:name="_9kMPO5YVt5FE7CHQHz5A61zt0"/>
      <w:r w:rsidRPr="006D7F01">
        <w:rPr>
          <w:rFonts w:ascii="Times New Roman" w:hAnsi="Times New Roman"/>
          <w:lang w:eastAsia="en-GB"/>
        </w:rPr>
        <w:t>Controller</w:t>
      </w:r>
      <w:bookmarkEnd w:id="2166"/>
      <w:r w:rsidRPr="006D7F01">
        <w:rPr>
          <w:rFonts w:ascii="Times New Roman" w:hAnsi="Times New Roman"/>
          <w:lang w:eastAsia="en-GB"/>
        </w:rPr>
        <w:t xml:space="preserve"> of its functions, whether such functions are conferred by statute or by the Authority.</w:t>
      </w:r>
    </w:p>
    <w:p w14:paraId="37F19794" w14:textId="77777777" w:rsidR="00F06D62" w:rsidRPr="006D7F01" w:rsidRDefault="00F06D62" w:rsidP="00454281">
      <w:pPr>
        <w:widowControl w:val="0"/>
        <w:numPr>
          <w:ilvl w:val="1"/>
          <w:numId w:val="3"/>
        </w:numPr>
        <w:spacing w:after="240" w:line="312" w:lineRule="auto"/>
        <w:outlineLvl w:val="1"/>
        <w:rPr>
          <w:rFonts w:ascii="Times New Roman" w:hAnsi="Times New Roman"/>
          <w:b/>
          <w:bCs/>
          <w:lang w:eastAsia="en-GB"/>
        </w:rPr>
      </w:pPr>
      <w:r w:rsidRPr="006D7F01">
        <w:rPr>
          <w:rFonts w:ascii="Times New Roman" w:hAnsi="Times New Roman"/>
          <w:b/>
          <w:bCs/>
          <w:lang w:eastAsia="en-GB"/>
        </w:rPr>
        <w:t>Provision of Facilities</w:t>
      </w:r>
    </w:p>
    <w:p w14:paraId="4A50D963" w14:textId="77777777" w:rsidR="00AA66B3" w:rsidRPr="006D7F01" w:rsidRDefault="00A7094E" w:rsidP="00454281">
      <w:pPr>
        <w:widowControl w:val="0"/>
        <w:numPr>
          <w:ilvl w:val="2"/>
          <w:numId w:val="3"/>
        </w:numPr>
        <w:spacing w:after="240" w:line="312" w:lineRule="auto"/>
        <w:outlineLvl w:val="0"/>
        <w:rPr>
          <w:rFonts w:ascii="Times New Roman" w:hAnsi="Times New Roman"/>
          <w:lang w:eastAsia="en-GB"/>
        </w:rPr>
      </w:pPr>
      <w:r w:rsidRPr="006D7F01">
        <w:rPr>
          <w:rFonts w:ascii="Times New Roman" w:hAnsi="Times New Roman"/>
          <w:lang w:eastAsia="en-GB"/>
        </w:rPr>
        <w:t xml:space="preserve">From the </w:t>
      </w:r>
      <w:r w:rsidR="00BF7329" w:rsidRPr="006D7F01">
        <w:rPr>
          <w:rFonts w:ascii="Times New Roman" w:hAnsi="Times New Roman"/>
          <w:lang w:eastAsia="en-GB"/>
        </w:rPr>
        <w:t>Services Commencem</w:t>
      </w:r>
      <w:r w:rsidRPr="006D7F01">
        <w:rPr>
          <w:rFonts w:ascii="Times New Roman" w:hAnsi="Times New Roman"/>
          <w:lang w:eastAsia="en-GB"/>
        </w:rPr>
        <w:t xml:space="preserve">ent Date, the Contractor shall provide such suitable accommodation in the Prison as the Authority may reasonably require, at no additional cost, for the use of the </w:t>
      </w:r>
      <w:bookmarkStart w:id="2167" w:name="_9kMHzG6ZWu6GF8DIRI06B720u1"/>
      <w:r w:rsidRPr="006D7F01">
        <w:rPr>
          <w:rFonts w:ascii="Times New Roman" w:hAnsi="Times New Roman"/>
          <w:lang w:eastAsia="en-GB"/>
        </w:rPr>
        <w:t>Controller</w:t>
      </w:r>
      <w:bookmarkEnd w:id="2167"/>
      <w:r w:rsidRPr="006D7F01">
        <w:rPr>
          <w:rFonts w:ascii="Times New Roman" w:hAnsi="Times New Roman"/>
          <w:lang w:eastAsia="en-GB"/>
        </w:rPr>
        <w:t xml:space="preserve"> and </w:t>
      </w:r>
      <w:r w:rsidR="00CC4577">
        <w:rPr>
          <w:rFonts w:ascii="Times New Roman" w:hAnsi="Times New Roman"/>
          <w:lang w:eastAsia="en-GB"/>
        </w:rPr>
        <w:t>their</w:t>
      </w:r>
      <w:r w:rsidRPr="006D7F01">
        <w:rPr>
          <w:rFonts w:ascii="Times New Roman" w:hAnsi="Times New Roman"/>
          <w:lang w:eastAsia="en-GB"/>
        </w:rPr>
        <w:t xml:space="preserve"> representatives</w:t>
      </w:r>
      <w:bookmarkStart w:id="2168" w:name="_9kMHzG6ZWu8GD7FO"/>
      <w:r w:rsidRPr="006D7F01">
        <w:rPr>
          <w:rFonts w:ascii="Times New Roman" w:hAnsi="Times New Roman"/>
          <w:lang w:eastAsia="en-GB"/>
        </w:rPr>
        <w:t>.</w:t>
      </w:r>
      <w:bookmarkEnd w:id="2168"/>
      <w:r w:rsidRPr="006D7F01">
        <w:rPr>
          <w:rFonts w:ascii="Times New Roman" w:hAnsi="Times New Roman"/>
          <w:lang w:eastAsia="en-GB"/>
        </w:rPr>
        <w:t xml:space="preserve"> All such accommodation shall be</w:t>
      </w:r>
      <w:r w:rsidR="00AA66B3" w:rsidRPr="006D7F01">
        <w:rPr>
          <w:rFonts w:ascii="Times New Roman" w:hAnsi="Times New Roman"/>
          <w:lang w:eastAsia="en-GB"/>
        </w:rPr>
        <w:t>:</w:t>
      </w:r>
    </w:p>
    <w:p w14:paraId="1AB095E4" w14:textId="77777777" w:rsidR="00AA66B3" w:rsidRPr="006D7F01" w:rsidRDefault="00AA66B3" w:rsidP="00454281">
      <w:pPr>
        <w:widowControl w:val="0"/>
        <w:numPr>
          <w:ilvl w:val="3"/>
          <w:numId w:val="3"/>
        </w:numPr>
        <w:spacing w:after="240" w:line="312" w:lineRule="auto"/>
        <w:outlineLvl w:val="0"/>
        <w:rPr>
          <w:rFonts w:ascii="Times New Roman" w:hAnsi="Times New Roman"/>
          <w:lang w:eastAsia="en-GB"/>
        </w:rPr>
      </w:pPr>
      <w:r w:rsidRPr="006D7F01">
        <w:rPr>
          <w:rFonts w:ascii="Times New Roman" w:hAnsi="Times New Roman"/>
          <w:lang w:eastAsia="en-GB"/>
        </w:rPr>
        <w:t xml:space="preserve">sized to accommodate </w:t>
      </w:r>
      <w:r w:rsidR="00515BAF" w:rsidRPr="006D7F01">
        <w:rPr>
          <w:rFonts w:ascii="Times New Roman" w:hAnsi="Times New Roman"/>
          <w:lang w:eastAsia="en-GB"/>
        </w:rPr>
        <w:t xml:space="preserve">comfortably </w:t>
      </w:r>
      <w:r w:rsidRPr="006D7F01">
        <w:rPr>
          <w:rFonts w:ascii="Times New Roman" w:hAnsi="Times New Roman"/>
          <w:lang w:eastAsia="en-GB"/>
        </w:rPr>
        <w:t xml:space="preserve">a minimum of </w:t>
      </w:r>
      <w:r w:rsidR="00515BAF" w:rsidRPr="006D7F01">
        <w:rPr>
          <w:rFonts w:ascii="Times New Roman" w:hAnsi="Times New Roman"/>
          <w:lang w:eastAsia="en-GB"/>
        </w:rPr>
        <w:t>four (4</w:t>
      </w:r>
      <w:r w:rsidRPr="006D7F01">
        <w:rPr>
          <w:rFonts w:ascii="Times New Roman" w:hAnsi="Times New Roman"/>
          <w:lang w:eastAsia="en-GB"/>
        </w:rPr>
        <w:t>) persons and include a separate room</w:t>
      </w:r>
      <w:r w:rsidR="00515BAF" w:rsidRPr="006D7F01">
        <w:rPr>
          <w:rFonts w:ascii="Times New Roman" w:hAnsi="Times New Roman"/>
          <w:lang w:eastAsia="en-GB"/>
        </w:rPr>
        <w:t xml:space="preserve"> of a similar size</w:t>
      </w:r>
      <w:r w:rsidRPr="006D7F01">
        <w:rPr>
          <w:rFonts w:ascii="Times New Roman" w:hAnsi="Times New Roman"/>
          <w:lang w:eastAsia="en-GB"/>
        </w:rPr>
        <w:t xml:space="preserve"> for meetings</w:t>
      </w:r>
      <w:r w:rsidR="00292020" w:rsidRPr="006D7F01">
        <w:rPr>
          <w:rFonts w:ascii="Times New Roman" w:hAnsi="Times New Roman"/>
          <w:lang w:eastAsia="en-GB"/>
        </w:rPr>
        <w:t xml:space="preserve"> and shall </w:t>
      </w:r>
      <w:r w:rsidR="00515BAF" w:rsidRPr="006D7F01">
        <w:rPr>
          <w:rFonts w:ascii="Times New Roman" w:hAnsi="Times New Roman"/>
          <w:lang w:eastAsia="en-GB"/>
        </w:rPr>
        <w:t xml:space="preserve">include at least </w:t>
      </w:r>
      <w:r w:rsidR="006C6472" w:rsidRPr="006D7F01">
        <w:rPr>
          <w:rFonts w:ascii="Times New Roman" w:hAnsi="Times New Roman"/>
          <w:lang w:eastAsia="en-GB"/>
        </w:rPr>
        <w:t>two (2)</w:t>
      </w:r>
      <w:r w:rsidR="00515BAF" w:rsidRPr="006D7F01">
        <w:rPr>
          <w:rFonts w:ascii="Times New Roman" w:hAnsi="Times New Roman"/>
          <w:lang w:eastAsia="en-GB"/>
        </w:rPr>
        <w:t xml:space="preserve"> direct external telephone lines</w:t>
      </w:r>
      <w:r w:rsidR="00FB5B3D" w:rsidRPr="006D7F01">
        <w:rPr>
          <w:rFonts w:ascii="Times New Roman" w:hAnsi="Times New Roman"/>
          <w:lang w:eastAsia="en-GB"/>
        </w:rPr>
        <w:t xml:space="preserve"> linked to the </w:t>
      </w:r>
      <w:bookmarkStart w:id="2169" w:name="_9kMJI5YVt5ED8CCe5"/>
      <w:r w:rsidR="00FB5B3D" w:rsidRPr="006D7F01">
        <w:rPr>
          <w:rFonts w:ascii="Times New Roman" w:hAnsi="Times New Roman"/>
          <w:lang w:eastAsia="en-GB"/>
        </w:rPr>
        <w:t>UK</w:t>
      </w:r>
      <w:bookmarkEnd w:id="2169"/>
      <w:r w:rsidR="00FB5B3D" w:rsidRPr="006D7F01">
        <w:rPr>
          <w:rFonts w:ascii="Times New Roman" w:hAnsi="Times New Roman"/>
          <w:lang w:eastAsia="en-GB"/>
        </w:rPr>
        <w:t xml:space="preserve"> national telephone network which shall not be routed through any exchange or network gateway within the Prison or operated by the Contractor or any Sub</w:t>
      </w:r>
      <w:r w:rsidR="008B508D" w:rsidRPr="006D7F01">
        <w:rPr>
          <w:rFonts w:ascii="Times New Roman" w:hAnsi="Times New Roman"/>
          <w:lang w:eastAsia="en-GB"/>
        </w:rPr>
        <w:t>-Co</w:t>
      </w:r>
      <w:r w:rsidR="00FB5B3D" w:rsidRPr="006D7F01">
        <w:rPr>
          <w:rFonts w:ascii="Times New Roman" w:hAnsi="Times New Roman"/>
          <w:lang w:eastAsia="en-GB"/>
        </w:rPr>
        <w:t>ntractor</w:t>
      </w:r>
      <w:r w:rsidRPr="006D7F01">
        <w:rPr>
          <w:rFonts w:ascii="Times New Roman" w:hAnsi="Times New Roman"/>
          <w:lang w:eastAsia="en-GB"/>
        </w:rPr>
        <w:t>;</w:t>
      </w:r>
    </w:p>
    <w:p w14:paraId="03730707" w14:textId="77777777" w:rsidR="00AA66B3" w:rsidRPr="006D7F01" w:rsidRDefault="00A7094E" w:rsidP="00454281">
      <w:pPr>
        <w:widowControl w:val="0"/>
        <w:numPr>
          <w:ilvl w:val="3"/>
          <w:numId w:val="3"/>
        </w:numPr>
        <w:spacing w:after="240" w:line="312" w:lineRule="auto"/>
        <w:outlineLvl w:val="0"/>
        <w:rPr>
          <w:rFonts w:ascii="Times New Roman" w:hAnsi="Times New Roman"/>
          <w:lang w:eastAsia="en-GB"/>
        </w:rPr>
      </w:pPr>
      <w:r w:rsidRPr="006D7F01">
        <w:rPr>
          <w:rFonts w:ascii="Times New Roman" w:hAnsi="Times New Roman"/>
          <w:lang w:eastAsia="en-GB"/>
        </w:rPr>
        <w:t xml:space="preserve">adequately furnished, lighted, heated and ventilated, and shall </w:t>
      </w:r>
      <w:r w:rsidR="00AA66B3" w:rsidRPr="006D7F01">
        <w:rPr>
          <w:rFonts w:ascii="Times New Roman" w:hAnsi="Times New Roman"/>
          <w:lang w:eastAsia="en-GB"/>
        </w:rPr>
        <w:t xml:space="preserve">include cloakroom, </w:t>
      </w:r>
      <w:r w:rsidR="00515BAF" w:rsidRPr="006D7F01">
        <w:rPr>
          <w:rFonts w:ascii="Times New Roman" w:hAnsi="Times New Roman"/>
          <w:lang w:eastAsia="en-GB"/>
        </w:rPr>
        <w:t xml:space="preserve">internal and external </w:t>
      </w:r>
      <w:r w:rsidR="00AA66B3" w:rsidRPr="006D7F01">
        <w:rPr>
          <w:rFonts w:ascii="Times New Roman" w:hAnsi="Times New Roman"/>
          <w:lang w:eastAsia="en-GB"/>
        </w:rPr>
        <w:lastRenderedPageBreak/>
        <w:t xml:space="preserve">telephone, </w:t>
      </w:r>
      <w:r w:rsidR="00300A8B" w:rsidRPr="006D7F01">
        <w:rPr>
          <w:rFonts w:ascii="Times New Roman" w:hAnsi="Times New Roman"/>
          <w:lang w:eastAsia="en-GB"/>
        </w:rPr>
        <w:t xml:space="preserve">photocopying facilities, </w:t>
      </w:r>
      <w:r w:rsidR="00AA66B3" w:rsidRPr="006D7F01">
        <w:rPr>
          <w:rFonts w:ascii="Times New Roman" w:hAnsi="Times New Roman"/>
          <w:lang w:eastAsia="en-GB"/>
        </w:rPr>
        <w:t xml:space="preserve">internet and other </w:t>
      </w:r>
      <w:bookmarkStart w:id="2170" w:name="_9kMH0H6ZWu4568GIUmy"/>
      <w:r w:rsidR="00AA66B3" w:rsidRPr="006D7F01">
        <w:rPr>
          <w:rFonts w:ascii="Times New Roman" w:hAnsi="Times New Roman"/>
          <w:lang w:eastAsia="en-GB"/>
        </w:rPr>
        <w:t>ICT</w:t>
      </w:r>
      <w:bookmarkEnd w:id="2170"/>
      <w:r w:rsidR="00AA66B3" w:rsidRPr="006D7F01">
        <w:rPr>
          <w:rFonts w:ascii="Times New Roman" w:hAnsi="Times New Roman"/>
          <w:lang w:eastAsia="en-GB"/>
        </w:rPr>
        <w:t xml:space="preserve"> infrastructure </w:t>
      </w:r>
      <w:r w:rsidRPr="006D7F01">
        <w:rPr>
          <w:rFonts w:ascii="Times New Roman" w:hAnsi="Times New Roman"/>
          <w:lang w:eastAsia="en-GB"/>
        </w:rPr>
        <w:t>facilities</w:t>
      </w:r>
      <w:r w:rsidR="00AA66B3" w:rsidRPr="006D7F01">
        <w:rPr>
          <w:rFonts w:ascii="Times New Roman" w:hAnsi="Times New Roman"/>
          <w:lang w:eastAsia="en-GB"/>
        </w:rPr>
        <w:t>;</w:t>
      </w:r>
      <w:r w:rsidR="006A5BF0" w:rsidRPr="006D7F01">
        <w:rPr>
          <w:rFonts w:ascii="Times New Roman" w:hAnsi="Times New Roman"/>
          <w:lang w:eastAsia="en-GB"/>
        </w:rPr>
        <w:t xml:space="preserve"> and</w:t>
      </w:r>
    </w:p>
    <w:p w14:paraId="6EE137AF" w14:textId="77777777" w:rsidR="00A7094E" w:rsidRPr="006D7F01" w:rsidRDefault="00A7094E" w:rsidP="00454281">
      <w:pPr>
        <w:widowControl w:val="0"/>
        <w:numPr>
          <w:ilvl w:val="3"/>
          <w:numId w:val="3"/>
        </w:numPr>
        <w:spacing w:after="240" w:line="312" w:lineRule="auto"/>
        <w:outlineLvl w:val="0"/>
        <w:rPr>
          <w:rFonts w:ascii="Times New Roman" w:hAnsi="Times New Roman"/>
          <w:lang w:eastAsia="en-GB"/>
        </w:rPr>
      </w:pPr>
      <w:r w:rsidRPr="006D7F01">
        <w:rPr>
          <w:rFonts w:ascii="Times New Roman" w:hAnsi="Times New Roman"/>
          <w:lang w:eastAsia="en-GB"/>
        </w:rPr>
        <w:t>capable of being made secure by means of door locks or other such equipment.</w:t>
      </w:r>
    </w:p>
    <w:p w14:paraId="512231DB" w14:textId="77777777" w:rsidR="003477E2" w:rsidRPr="006D7F01" w:rsidRDefault="003477E2" w:rsidP="00454281">
      <w:pPr>
        <w:widowControl w:val="0"/>
        <w:numPr>
          <w:ilvl w:val="2"/>
          <w:numId w:val="3"/>
        </w:numPr>
        <w:spacing w:after="240" w:line="312" w:lineRule="auto"/>
        <w:outlineLvl w:val="0"/>
        <w:rPr>
          <w:rFonts w:ascii="Times New Roman" w:hAnsi="Times New Roman"/>
          <w:lang w:eastAsia="en-GB"/>
        </w:rPr>
      </w:pPr>
      <w:r w:rsidRPr="006D7F01">
        <w:rPr>
          <w:rFonts w:ascii="Times New Roman" w:hAnsi="Times New Roman"/>
          <w:lang w:eastAsia="en-GB"/>
        </w:rPr>
        <w:t>The Contractor shall provide, at the Authority</w:t>
      </w:r>
      <w:r w:rsidR="004A61D8" w:rsidRPr="006D7F01">
        <w:rPr>
          <w:rFonts w:ascii="Times New Roman" w:hAnsi="Times New Roman"/>
          <w:lang w:eastAsia="en-GB"/>
        </w:rPr>
        <w:t>'</w:t>
      </w:r>
      <w:r w:rsidRPr="006D7F01">
        <w:rPr>
          <w:rFonts w:ascii="Times New Roman" w:hAnsi="Times New Roman"/>
          <w:lang w:eastAsia="en-GB"/>
        </w:rPr>
        <w:t>s direction, similar space and facilities for the Independent Monitoring Board and other Authority representatives and nominated third parties who have a reasonable need to collocate at the Prison from time to time</w:t>
      </w:r>
      <w:bookmarkStart w:id="2171" w:name="_9kMH0H6ZWu8GD7FO"/>
      <w:r w:rsidRPr="006D7F01">
        <w:rPr>
          <w:rFonts w:ascii="Times New Roman" w:hAnsi="Times New Roman"/>
          <w:lang w:eastAsia="en-GB"/>
        </w:rPr>
        <w:t>.</w:t>
      </w:r>
      <w:bookmarkEnd w:id="2171"/>
      <w:r w:rsidRPr="006D7F01">
        <w:rPr>
          <w:rFonts w:ascii="Times New Roman" w:hAnsi="Times New Roman"/>
          <w:lang w:eastAsia="en-GB"/>
        </w:rPr>
        <w:t xml:space="preserve"> </w:t>
      </w:r>
      <w:r w:rsidR="00626A85" w:rsidRPr="006D7F01">
        <w:rPr>
          <w:rFonts w:ascii="Times New Roman" w:hAnsi="Times New Roman"/>
          <w:lang w:eastAsia="en-GB"/>
        </w:rPr>
        <w:t xml:space="preserve">Any such accommodation required by the Independent Monitoring Board shall (at the direction of the Independent Monitoring Board) be dedicated to the Independent Monitoring Board and contain a computer (installed with </w:t>
      </w:r>
      <w:bookmarkStart w:id="2172" w:name="_9kR3WTr1235EGVJgq356u0"/>
      <w:r w:rsidR="00626A85" w:rsidRPr="006D7F01">
        <w:rPr>
          <w:rFonts w:ascii="Times New Roman" w:hAnsi="Times New Roman"/>
          <w:lang w:eastAsia="en-GB"/>
        </w:rPr>
        <w:t>Microsoft</w:t>
      </w:r>
      <w:bookmarkEnd w:id="2172"/>
      <w:r w:rsidR="00626A85" w:rsidRPr="006D7F01">
        <w:rPr>
          <w:rFonts w:ascii="Times New Roman" w:hAnsi="Times New Roman"/>
          <w:lang w:eastAsia="en-GB"/>
        </w:rPr>
        <w:t xml:space="preserve"> Office, Quantum, P</w:t>
      </w:r>
      <w:r w:rsidR="008B1CDB" w:rsidRPr="006D7F01">
        <w:rPr>
          <w:rFonts w:ascii="Times New Roman" w:hAnsi="Times New Roman"/>
          <w:lang w:eastAsia="en-GB"/>
        </w:rPr>
        <w:t>-</w:t>
      </w:r>
      <w:bookmarkStart w:id="2173" w:name="_9kR3WTr3CB5FHWQwry"/>
      <w:r w:rsidR="00626A85" w:rsidRPr="006D7F01">
        <w:rPr>
          <w:rFonts w:ascii="Times New Roman" w:hAnsi="Times New Roman"/>
          <w:lang w:eastAsia="en-GB"/>
        </w:rPr>
        <w:t>N</w:t>
      </w:r>
      <w:r w:rsidR="00BE10FE">
        <w:rPr>
          <w:rFonts w:ascii="Times New Roman" w:hAnsi="Times New Roman"/>
          <w:lang w:eastAsia="en-GB"/>
        </w:rPr>
        <w:t>OMIS</w:t>
      </w:r>
      <w:bookmarkEnd w:id="2173"/>
      <w:r w:rsidR="001232AC" w:rsidRPr="006D7F01">
        <w:rPr>
          <w:rFonts w:ascii="Times New Roman" w:hAnsi="Times New Roman"/>
          <w:lang w:eastAsia="en-GB"/>
        </w:rPr>
        <w:t xml:space="preserve">, </w:t>
      </w:r>
      <w:r w:rsidR="000D7CD3" w:rsidRPr="006D7F01">
        <w:rPr>
          <w:rFonts w:ascii="Times New Roman" w:hAnsi="Times New Roman"/>
          <w:lang w:eastAsia="en-GB"/>
        </w:rPr>
        <w:t xml:space="preserve">internet </w:t>
      </w:r>
      <w:r w:rsidR="009D1606" w:rsidRPr="006D7F01">
        <w:rPr>
          <w:rFonts w:ascii="Times New Roman" w:hAnsi="Times New Roman"/>
          <w:lang w:eastAsia="en-GB"/>
        </w:rPr>
        <w:t>access and</w:t>
      </w:r>
      <w:r w:rsidR="00626A85" w:rsidRPr="006D7F01">
        <w:rPr>
          <w:rFonts w:ascii="Times New Roman" w:hAnsi="Times New Roman"/>
          <w:lang w:eastAsia="en-GB"/>
        </w:rPr>
        <w:t xml:space="preserve"> any </w:t>
      </w:r>
      <w:r w:rsidR="00300A8B" w:rsidRPr="006D7F01">
        <w:rPr>
          <w:rFonts w:ascii="Times New Roman" w:hAnsi="Times New Roman"/>
          <w:lang w:eastAsia="en-GB"/>
        </w:rPr>
        <w:t xml:space="preserve">other </w:t>
      </w:r>
      <w:r w:rsidR="00626A85" w:rsidRPr="006D7F01">
        <w:rPr>
          <w:rFonts w:ascii="Times New Roman" w:hAnsi="Times New Roman"/>
          <w:lang w:eastAsia="en-GB"/>
        </w:rPr>
        <w:t>items of the Authority</w:t>
      </w:r>
      <w:r w:rsidR="004A61D8" w:rsidRPr="006D7F01">
        <w:rPr>
          <w:rFonts w:ascii="Times New Roman" w:hAnsi="Times New Roman"/>
          <w:lang w:eastAsia="en-GB"/>
        </w:rPr>
        <w:t>'</w:t>
      </w:r>
      <w:r w:rsidR="00626A85" w:rsidRPr="006D7F01">
        <w:rPr>
          <w:rFonts w:ascii="Times New Roman" w:hAnsi="Times New Roman"/>
          <w:lang w:eastAsia="en-GB"/>
        </w:rPr>
        <w:t xml:space="preserve">s ICT System or replacement systems as specified by the Authority), </w:t>
      </w:r>
      <w:r w:rsidR="00CF2263" w:rsidRPr="006D7F01">
        <w:rPr>
          <w:rFonts w:ascii="Times New Roman" w:hAnsi="Times New Roman"/>
          <w:lang w:eastAsia="en-GB"/>
        </w:rPr>
        <w:t>telephone</w:t>
      </w:r>
      <w:r w:rsidR="00300A8B" w:rsidRPr="006D7F01">
        <w:rPr>
          <w:rFonts w:ascii="Times New Roman" w:hAnsi="Times New Roman"/>
          <w:lang w:eastAsia="en-GB"/>
        </w:rPr>
        <w:t>, photocopying facilities</w:t>
      </w:r>
      <w:r w:rsidR="00626A85" w:rsidRPr="006D7F01">
        <w:rPr>
          <w:rFonts w:ascii="Times New Roman" w:hAnsi="Times New Roman"/>
          <w:lang w:eastAsia="en-GB"/>
        </w:rPr>
        <w:t xml:space="preserve"> and filing cabinet. </w:t>
      </w:r>
    </w:p>
    <w:p w14:paraId="27DF6D03" w14:textId="77777777" w:rsidR="005B1651" w:rsidRPr="006D7F01" w:rsidRDefault="00947051" w:rsidP="00454281">
      <w:pPr>
        <w:widowControl w:val="0"/>
        <w:numPr>
          <w:ilvl w:val="2"/>
          <w:numId w:val="3"/>
        </w:numPr>
        <w:spacing w:after="240" w:line="312" w:lineRule="auto"/>
        <w:outlineLvl w:val="0"/>
        <w:rPr>
          <w:rFonts w:ascii="Times New Roman" w:hAnsi="Times New Roman"/>
          <w:lang w:eastAsia="en-GB"/>
        </w:rPr>
      </w:pPr>
      <w:r w:rsidRPr="006D7F01">
        <w:rPr>
          <w:rFonts w:ascii="Times New Roman" w:hAnsi="Times New Roman"/>
          <w:lang w:eastAsia="en-GB"/>
        </w:rPr>
        <w:t>The Contractor shall provide suitable temporary facilities for any other representative of the Authority who has cause to visit the Site or the Prison from time to time</w:t>
      </w:r>
      <w:bookmarkStart w:id="2174" w:name="_9kMH1I6ZWu8GD7FO"/>
      <w:r w:rsidR="00AA66B3" w:rsidRPr="006D7F01">
        <w:rPr>
          <w:rFonts w:ascii="Times New Roman" w:hAnsi="Times New Roman"/>
          <w:lang w:eastAsia="en-GB"/>
        </w:rPr>
        <w:t>.</w:t>
      </w:r>
      <w:bookmarkEnd w:id="2174"/>
      <w:r w:rsidR="00FB5B3D" w:rsidRPr="006D7F01">
        <w:rPr>
          <w:rFonts w:ascii="Times New Roman" w:hAnsi="Times New Roman"/>
          <w:lang w:eastAsia="en-GB"/>
        </w:rPr>
        <w:t xml:space="preserve"> This shall, where required, include the provision to </w:t>
      </w:r>
      <w:r w:rsidR="00300A8B" w:rsidRPr="006D7F01">
        <w:rPr>
          <w:rFonts w:ascii="Times New Roman" w:hAnsi="Times New Roman"/>
          <w:lang w:eastAsia="en-GB"/>
        </w:rPr>
        <w:t>the Independent Monitoring Board</w:t>
      </w:r>
      <w:r w:rsidR="00FB5B3D" w:rsidRPr="006D7F01">
        <w:rPr>
          <w:rFonts w:ascii="Times New Roman" w:hAnsi="Times New Roman"/>
          <w:lang w:eastAsia="en-GB"/>
        </w:rPr>
        <w:t xml:space="preserve"> members the opportunity to receive Hepatitis B immunisations at no additional cost to the Authority.</w:t>
      </w:r>
    </w:p>
    <w:p w14:paraId="4165C662" w14:textId="77777777" w:rsidR="003F1BB8" w:rsidRPr="006D7F01" w:rsidRDefault="003F1BB8" w:rsidP="00454281">
      <w:pPr>
        <w:widowControl w:val="0"/>
        <w:numPr>
          <w:ilvl w:val="2"/>
          <w:numId w:val="3"/>
        </w:numPr>
        <w:spacing w:after="240" w:line="312" w:lineRule="auto"/>
        <w:outlineLvl w:val="0"/>
        <w:rPr>
          <w:rFonts w:ascii="Times New Roman" w:hAnsi="Times New Roman"/>
          <w:lang w:eastAsia="en-GB"/>
        </w:rPr>
      </w:pPr>
      <w:r w:rsidRPr="006D7F01">
        <w:rPr>
          <w:rFonts w:ascii="Times New Roman" w:hAnsi="Times New Roman"/>
          <w:lang w:eastAsia="en-GB"/>
        </w:rPr>
        <w:t xml:space="preserve">The Contractor shall be responsible for the cleanliness and reasonable care </w:t>
      </w:r>
      <w:r w:rsidR="001232AC" w:rsidRPr="006D7F01">
        <w:rPr>
          <w:rFonts w:ascii="Times New Roman" w:hAnsi="Times New Roman"/>
          <w:lang w:eastAsia="en-GB"/>
        </w:rPr>
        <w:t>and maintenance</w:t>
      </w:r>
      <w:r w:rsidR="00300A8B" w:rsidRPr="006D7F01">
        <w:rPr>
          <w:rFonts w:ascii="Times New Roman" w:hAnsi="Times New Roman"/>
          <w:lang w:eastAsia="en-GB"/>
        </w:rPr>
        <w:t xml:space="preserve"> </w:t>
      </w:r>
      <w:r w:rsidRPr="006D7F01">
        <w:rPr>
          <w:rFonts w:ascii="Times New Roman" w:hAnsi="Times New Roman"/>
          <w:lang w:eastAsia="en-GB"/>
        </w:rPr>
        <w:t>of all such</w:t>
      </w:r>
      <w:r w:rsidR="00292020" w:rsidRPr="006D7F01">
        <w:rPr>
          <w:rFonts w:ascii="Times New Roman" w:hAnsi="Times New Roman"/>
          <w:lang w:eastAsia="en-GB"/>
        </w:rPr>
        <w:t xml:space="preserve"> accommodation and</w:t>
      </w:r>
      <w:r w:rsidRPr="006D7F01">
        <w:rPr>
          <w:rFonts w:ascii="Times New Roman" w:hAnsi="Times New Roman"/>
          <w:lang w:eastAsia="en-GB"/>
        </w:rPr>
        <w:t xml:space="preserve"> facilities provided.</w:t>
      </w:r>
    </w:p>
    <w:p w14:paraId="78788393" w14:textId="77777777" w:rsidR="00AB5EBA" w:rsidRPr="006D7F01" w:rsidRDefault="00AB5EBA" w:rsidP="00FB5B3D">
      <w:pPr>
        <w:widowControl w:val="0"/>
        <w:spacing w:after="240" w:line="312" w:lineRule="auto"/>
        <w:ind w:left="720"/>
        <w:rPr>
          <w:rFonts w:ascii="Times New Roman" w:hAnsi="Times New Roman"/>
          <w:lang w:eastAsia="en-GB"/>
        </w:rPr>
      </w:pPr>
      <w:r w:rsidRPr="006D7F01">
        <w:rPr>
          <w:rFonts w:ascii="Times New Roman" w:hAnsi="Times New Roman"/>
          <w:lang w:eastAsia="en-GB"/>
        </w:rPr>
        <w:br w:type="page"/>
      </w:r>
      <w:r w:rsidR="002575B4" w:rsidRPr="006D7F01">
        <w:rPr>
          <w:rFonts w:ascii="Times New Roman" w:hAnsi="Times New Roman"/>
          <w:color w:val="808080"/>
          <w:lang w:eastAsia="en-GB"/>
        </w:rPr>
        <w:lastRenderedPageBreak/>
        <w:fldChar w:fldCharType="begin"/>
      </w:r>
      <w:r w:rsidR="002575B4" w:rsidRPr="006D7F01">
        <w:rPr>
          <w:rFonts w:ascii="Times New Roman" w:hAnsi="Times New Roman"/>
        </w:rPr>
        <w:instrText xml:space="preserve">  TC </w:instrText>
      </w:r>
      <w:r w:rsidR="004A61D8" w:rsidRPr="006D7F01">
        <w:rPr>
          <w:rFonts w:ascii="Times New Roman" w:hAnsi="Times New Roman"/>
        </w:rPr>
        <w:instrText>"</w:instrText>
      </w:r>
      <w:bookmarkStart w:id="2175" w:name="_Toc122454758"/>
      <w:r w:rsidR="002575B4" w:rsidRPr="006D7F01">
        <w:rPr>
          <w:rFonts w:ascii="Times New Roman" w:hAnsi="Times New Roman"/>
        </w:rPr>
        <w:instrText>PART IX - PAYMENT PROVISIONS</w:instrText>
      </w:r>
      <w:bookmarkEnd w:id="2175"/>
      <w:r w:rsidR="004A61D8" w:rsidRPr="006D7F01">
        <w:rPr>
          <w:rFonts w:ascii="Times New Roman" w:hAnsi="Times New Roman"/>
        </w:rPr>
        <w:instrText>"</w:instrText>
      </w:r>
      <w:r w:rsidR="002575B4" w:rsidRPr="006D7F01">
        <w:rPr>
          <w:rFonts w:ascii="Times New Roman" w:hAnsi="Times New Roman"/>
        </w:rPr>
        <w:instrText xml:space="preserve"> \l1 </w:instrText>
      </w:r>
      <w:r w:rsidR="002575B4" w:rsidRPr="006D7F01">
        <w:rPr>
          <w:rFonts w:ascii="Times New Roman" w:hAnsi="Times New Roman"/>
          <w:color w:val="808080"/>
          <w:lang w:eastAsia="en-GB"/>
        </w:rPr>
        <w:fldChar w:fldCharType="end"/>
      </w:r>
      <w:r w:rsidRPr="006D7F01">
        <w:rPr>
          <w:rFonts w:ascii="Times New Roman" w:hAnsi="Times New Roman"/>
          <w:b/>
          <w:bCs/>
          <w:lang w:eastAsia="en-GB"/>
        </w:rPr>
        <w:t>PART IX - PAYMENT PROVISIONS</w:t>
      </w:r>
    </w:p>
    <w:bookmarkStart w:id="2176" w:name="_9kR3WTr8E846GJJ"/>
    <w:bookmarkEnd w:id="2176"/>
    <w:p w14:paraId="425CA6C6" w14:textId="77777777" w:rsidR="00AB5EBA" w:rsidRPr="006D7F01" w:rsidRDefault="006738F7" w:rsidP="00454281">
      <w:pPr>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_Ref408826043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2177" w:name="_Toc122454759"/>
      <w:r w:rsidR="00B5102B">
        <w:rPr>
          <w:rFonts w:ascii="Times New Roman" w:hAnsi="Times New Roman"/>
        </w:rPr>
        <w:instrText>39</w:instrText>
      </w:r>
      <w:r w:rsidRPr="006D7F01">
        <w:rPr>
          <w:rFonts w:ascii="Times New Roman" w:hAnsi="Times New Roman"/>
        </w:rPr>
        <w:fldChar w:fldCharType="end"/>
      </w:r>
      <w:r w:rsidRPr="006D7F01">
        <w:rPr>
          <w:rFonts w:ascii="Times New Roman" w:hAnsi="Times New Roman"/>
        </w:rPr>
        <w:tab/>
        <w:instrText>PAYMENT PROVISIONS</w:instrText>
      </w:r>
      <w:bookmarkEnd w:id="2177"/>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2178" w:name="_Ref178678282"/>
      <w:bookmarkStart w:id="2179" w:name="_Ref408826043"/>
      <w:r w:rsidR="00AB5EBA" w:rsidRPr="006D7F01">
        <w:rPr>
          <w:rFonts w:ascii="Times New Roman" w:hAnsi="Times New Roman"/>
          <w:b/>
          <w:bCs/>
          <w:lang w:eastAsia="en-GB"/>
        </w:rPr>
        <w:t>PAYMENT PROVISIONS</w:t>
      </w:r>
      <w:bookmarkStart w:id="2180" w:name="_NN5258"/>
      <w:bookmarkEnd w:id="2178"/>
      <w:bookmarkEnd w:id="2179"/>
      <w:bookmarkEnd w:id="2180"/>
    </w:p>
    <w:p w14:paraId="7776C3E1" w14:textId="77777777" w:rsidR="00AB5EBA" w:rsidRPr="006D7F01" w:rsidRDefault="00AB5EBA" w:rsidP="00454281">
      <w:pPr>
        <w:widowControl w:val="0"/>
        <w:numPr>
          <w:ilvl w:val="1"/>
          <w:numId w:val="3"/>
        </w:numPr>
        <w:spacing w:after="240" w:line="312" w:lineRule="auto"/>
        <w:outlineLvl w:val="1"/>
        <w:rPr>
          <w:rFonts w:ascii="Times New Roman" w:hAnsi="Times New Roman"/>
          <w:b/>
          <w:bCs/>
          <w:lang w:eastAsia="en-GB"/>
        </w:rPr>
      </w:pPr>
      <w:bookmarkStart w:id="2181" w:name="_DV_M785"/>
      <w:bookmarkEnd w:id="2181"/>
      <w:r w:rsidRPr="006D7F01">
        <w:rPr>
          <w:rFonts w:ascii="Times New Roman" w:hAnsi="Times New Roman"/>
          <w:b/>
          <w:bCs/>
          <w:lang w:eastAsia="en-GB"/>
        </w:rPr>
        <w:t>Payment of the Contract Price</w:t>
      </w:r>
    </w:p>
    <w:p w14:paraId="224599A8" w14:textId="77777777" w:rsidR="00FF3283" w:rsidRPr="006D7F01" w:rsidRDefault="00AB5EBA" w:rsidP="00454281">
      <w:pPr>
        <w:widowControl w:val="0"/>
        <w:numPr>
          <w:ilvl w:val="2"/>
          <w:numId w:val="3"/>
        </w:numPr>
        <w:spacing w:after="240" w:line="312" w:lineRule="auto"/>
        <w:rPr>
          <w:rFonts w:ascii="Times New Roman" w:hAnsi="Times New Roman"/>
          <w:lang w:eastAsia="en-GB"/>
        </w:rPr>
      </w:pPr>
      <w:r w:rsidRPr="006D7F01">
        <w:rPr>
          <w:rFonts w:ascii="Times New Roman" w:hAnsi="Times New Roman"/>
          <w:lang w:eastAsia="en-GB"/>
        </w:rPr>
        <w:t xml:space="preserve">The Authority shall pay to the Contractor the Contract Price in respect of </w:t>
      </w:r>
      <w:bookmarkStart w:id="2182" w:name="_9kMIH5YVt3677DFpbaiTV394"/>
      <w:r w:rsidRPr="006D7F01">
        <w:rPr>
          <w:rFonts w:ascii="Times New Roman" w:hAnsi="Times New Roman"/>
          <w:lang w:eastAsia="en-GB"/>
        </w:rPr>
        <w:t>each Month</w:t>
      </w:r>
      <w:bookmarkEnd w:id="2182"/>
      <w:r w:rsidRPr="006D7F01">
        <w:rPr>
          <w:rFonts w:ascii="Times New Roman" w:hAnsi="Times New Roman"/>
          <w:lang w:eastAsia="en-GB"/>
        </w:rPr>
        <w:t xml:space="preserve">, which shall be calculated in accordance with </w:t>
      </w:r>
      <w:bookmarkStart w:id="2183" w:name="_9kMJ3I6ZWu5FF9EDcMiliz8tAO"/>
      <w:bookmarkStart w:id="2184" w:name="_9kMJ3I6ZWu5FF9FEcMiliz8tAO"/>
      <w:r w:rsidRPr="006D7F01">
        <w:rPr>
          <w:rFonts w:ascii="Times New Roman" w:hAnsi="Times New Roman"/>
          <w:b/>
          <w:bCs/>
          <w:lang w:eastAsia="en-GB"/>
        </w:rPr>
        <w:t xml:space="preserve">Schedule </w:t>
      </w:r>
      <w:r w:rsidR="00AD59AD" w:rsidRPr="006D7F01">
        <w:rPr>
          <w:rFonts w:ascii="Times New Roman" w:hAnsi="Times New Roman"/>
          <w:b/>
          <w:bCs/>
          <w:lang w:eastAsia="en-GB"/>
        </w:rPr>
        <w:t>14</w:t>
      </w:r>
      <w:bookmarkEnd w:id="2183"/>
      <w:bookmarkEnd w:id="2184"/>
      <w:r w:rsidRPr="006D7F01">
        <w:rPr>
          <w:rFonts w:ascii="Times New Roman" w:hAnsi="Times New Roman"/>
          <w:b/>
          <w:bCs/>
          <w:lang w:eastAsia="en-GB"/>
        </w:rPr>
        <w:t xml:space="preserve"> (</w:t>
      </w:r>
      <w:bookmarkStart w:id="2185" w:name="_9kMI6M6ZWu4CD7DNiHxArt9jPmqpw5BG"/>
      <w:r w:rsidRPr="006D7F01">
        <w:rPr>
          <w:rFonts w:ascii="Times New Roman" w:hAnsi="Times New Roman"/>
          <w:b/>
          <w:bCs/>
          <w:lang w:eastAsia="en-GB"/>
        </w:rPr>
        <w:t>Payment Mechanism</w:t>
      </w:r>
      <w:bookmarkEnd w:id="2185"/>
      <w:r w:rsidRPr="006D7F01">
        <w:rPr>
          <w:rFonts w:ascii="Times New Roman" w:hAnsi="Times New Roman"/>
          <w:b/>
          <w:bCs/>
          <w:lang w:eastAsia="en-GB"/>
        </w:rPr>
        <w:t>)</w:t>
      </w:r>
      <w:r w:rsidR="00FF3283" w:rsidRPr="006D7F01">
        <w:rPr>
          <w:rFonts w:ascii="Times New Roman" w:hAnsi="Times New Roman"/>
          <w:b/>
          <w:bCs/>
          <w:lang w:eastAsia="en-GB"/>
        </w:rPr>
        <w:t xml:space="preserve"> </w:t>
      </w:r>
      <w:r w:rsidR="00FF3283" w:rsidRPr="006D7F01">
        <w:rPr>
          <w:rFonts w:ascii="Times New Roman" w:hAnsi="Times New Roman"/>
          <w:lang w:eastAsia="en-GB"/>
        </w:rPr>
        <w:t xml:space="preserve">in accordance with this </w:t>
      </w:r>
      <w:r w:rsidR="00FF3283" w:rsidRPr="006D7F01">
        <w:rPr>
          <w:rFonts w:ascii="Times New Roman" w:hAnsi="Times New Roman"/>
          <w:b/>
          <w:bCs/>
          <w:lang w:eastAsia="en-GB"/>
        </w:rPr>
        <w:t xml:space="preserve">clause </w:t>
      </w:r>
      <w:r w:rsidR="00FF3283" w:rsidRPr="006D7F01">
        <w:rPr>
          <w:rFonts w:ascii="Times New Roman" w:hAnsi="Times New Roman"/>
          <w:b/>
          <w:bCs/>
          <w:lang w:eastAsia="en-GB"/>
        </w:rPr>
        <w:fldChar w:fldCharType="begin"/>
      </w:r>
      <w:r w:rsidR="00FF3283" w:rsidRPr="006D7F01">
        <w:rPr>
          <w:rFonts w:ascii="Times New Roman" w:hAnsi="Times New Roman"/>
          <w:b/>
          <w:bCs/>
          <w:lang w:eastAsia="en-GB"/>
        </w:rPr>
        <w:instrText xml:space="preserve"> REF _Ref178678282 \r \h </w:instrText>
      </w:r>
      <w:r w:rsidR="007A4133" w:rsidRPr="006D7F01">
        <w:rPr>
          <w:rFonts w:ascii="Times New Roman" w:hAnsi="Times New Roman"/>
          <w:b/>
          <w:bCs/>
          <w:lang w:eastAsia="en-GB"/>
        </w:rPr>
        <w:instrText xml:space="preserve"> \* MERGEFORMAT </w:instrText>
      </w:r>
      <w:r w:rsidR="00FF3283" w:rsidRPr="006D7F01">
        <w:rPr>
          <w:rFonts w:ascii="Times New Roman" w:hAnsi="Times New Roman"/>
          <w:b/>
          <w:bCs/>
          <w:lang w:eastAsia="en-GB"/>
        </w:rPr>
      </w:r>
      <w:r w:rsidR="00FF3283" w:rsidRPr="006D7F01">
        <w:rPr>
          <w:rFonts w:ascii="Times New Roman" w:hAnsi="Times New Roman"/>
          <w:b/>
          <w:bCs/>
          <w:lang w:eastAsia="en-GB"/>
        </w:rPr>
        <w:fldChar w:fldCharType="separate"/>
      </w:r>
      <w:r w:rsidR="00B5102B">
        <w:rPr>
          <w:rFonts w:ascii="Times New Roman" w:hAnsi="Times New Roman"/>
          <w:b/>
          <w:bCs/>
          <w:lang w:eastAsia="en-GB"/>
        </w:rPr>
        <w:t>39</w:t>
      </w:r>
      <w:r w:rsidR="00FF3283" w:rsidRPr="006D7F01">
        <w:rPr>
          <w:rFonts w:ascii="Times New Roman" w:hAnsi="Times New Roman"/>
          <w:b/>
          <w:bCs/>
          <w:lang w:eastAsia="en-GB"/>
        </w:rPr>
        <w:fldChar w:fldCharType="end"/>
      </w:r>
      <w:r w:rsidR="00824246" w:rsidRPr="006D7F01">
        <w:rPr>
          <w:rFonts w:ascii="Times New Roman" w:hAnsi="Times New Roman"/>
          <w:b/>
          <w:bCs/>
          <w:lang w:eastAsia="en-GB"/>
        </w:rPr>
        <w:t xml:space="preserve"> (Payment of the Contract Price)</w:t>
      </w:r>
      <w:r w:rsidR="00FF3283" w:rsidRPr="006D7F01">
        <w:rPr>
          <w:rFonts w:ascii="Times New Roman" w:hAnsi="Times New Roman"/>
          <w:lang w:eastAsia="en-GB"/>
        </w:rPr>
        <w:t>.</w:t>
      </w:r>
    </w:p>
    <w:p w14:paraId="632492E1" w14:textId="77777777" w:rsidR="007B23F2" w:rsidRPr="006D7F01" w:rsidRDefault="00FF3283" w:rsidP="00454281">
      <w:pPr>
        <w:widowControl w:val="0"/>
        <w:numPr>
          <w:ilvl w:val="2"/>
          <w:numId w:val="3"/>
        </w:numPr>
        <w:spacing w:after="240" w:line="312" w:lineRule="auto"/>
        <w:rPr>
          <w:rFonts w:ascii="Times New Roman" w:hAnsi="Times New Roman"/>
          <w:lang w:eastAsia="en-GB"/>
        </w:rPr>
      </w:pPr>
      <w:r w:rsidRPr="006D7F01">
        <w:rPr>
          <w:rFonts w:ascii="Times New Roman" w:hAnsi="Times New Roman"/>
          <w:lang w:eastAsia="en-GB"/>
        </w:rPr>
        <w:t xml:space="preserve">The </w:t>
      </w:r>
      <w:bookmarkStart w:id="2186" w:name="_9kMON5YVt3677GKZRz50tB"/>
      <w:r w:rsidRPr="006D7F01">
        <w:rPr>
          <w:rFonts w:ascii="Times New Roman" w:hAnsi="Times New Roman"/>
          <w:lang w:eastAsia="en-GB"/>
        </w:rPr>
        <w:t>Monthly</w:t>
      </w:r>
      <w:bookmarkEnd w:id="2186"/>
      <w:r w:rsidRPr="006D7F01">
        <w:rPr>
          <w:rFonts w:ascii="Times New Roman" w:hAnsi="Times New Roman"/>
          <w:lang w:eastAsia="en-GB"/>
        </w:rPr>
        <w:t xml:space="preserve"> Payment for </w:t>
      </w:r>
      <w:bookmarkStart w:id="2187" w:name="_9kMJI5YVt3677DFpbaiTV394"/>
      <w:r w:rsidRPr="006D7F01">
        <w:rPr>
          <w:rFonts w:ascii="Times New Roman" w:hAnsi="Times New Roman"/>
          <w:lang w:eastAsia="en-GB"/>
        </w:rPr>
        <w:t>each Month</w:t>
      </w:r>
      <w:bookmarkEnd w:id="2187"/>
      <w:r w:rsidRPr="006D7F01">
        <w:rPr>
          <w:rFonts w:ascii="Times New Roman" w:hAnsi="Times New Roman"/>
          <w:lang w:eastAsia="en-GB"/>
        </w:rPr>
        <w:t xml:space="preserve"> </w:t>
      </w:r>
      <w:r w:rsidR="00AD59AD" w:rsidRPr="006D7F01">
        <w:rPr>
          <w:rFonts w:ascii="Times New Roman" w:hAnsi="Times New Roman"/>
          <w:lang w:eastAsia="en-GB"/>
        </w:rPr>
        <w:t xml:space="preserve">following the Services Commencement Date </w:t>
      </w:r>
      <w:r w:rsidRPr="006D7F01">
        <w:rPr>
          <w:rFonts w:ascii="Times New Roman" w:hAnsi="Times New Roman"/>
          <w:lang w:eastAsia="en-GB"/>
        </w:rPr>
        <w:t xml:space="preserve">shall be calculated in accordance with </w:t>
      </w:r>
      <w:bookmarkStart w:id="2188" w:name="_9kMJ4J6ZWu5FF9EDcMiliz8tAO"/>
      <w:bookmarkStart w:id="2189" w:name="_9kMJ4J6ZWu5FF9FEcMiliz8tAO"/>
      <w:r w:rsidRPr="006D7F01">
        <w:rPr>
          <w:rFonts w:ascii="Times New Roman" w:hAnsi="Times New Roman"/>
          <w:b/>
          <w:bCs/>
          <w:lang w:eastAsia="en-GB"/>
        </w:rPr>
        <w:t xml:space="preserve">Schedule </w:t>
      </w:r>
      <w:r w:rsidR="00FD313E" w:rsidRPr="006D7F01">
        <w:rPr>
          <w:rFonts w:ascii="Times New Roman" w:hAnsi="Times New Roman"/>
          <w:b/>
          <w:bCs/>
          <w:lang w:eastAsia="en-GB"/>
        </w:rPr>
        <w:t>14</w:t>
      </w:r>
      <w:bookmarkEnd w:id="2188"/>
      <w:bookmarkEnd w:id="2189"/>
      <w:r w:rsidR="00FD313E" w:rsidRPr="006D7F01">
        <w:rPr>
          <w:rFonts w:ascii="Times New Roman" w:hAnsi="Times New Roman"/>
          <w:b/>
          <w:bCs/>
          <w:lang w:eastAsia="en-GB"/>
        </w:rPr>
        <w:t xml:space="preserve"> </w:t>
      </w:r>
      <w:r w:rsidRPr="006D7F01">
        <w:rPr>
          <w:rFonts w:ascii="Times New Roman" w:hAnsi="Times New Roman"/>
          <w:b/>
          <w:bCs/>
          <w:lang w:eastAsia="en-GB"/>
        </w:rPr>
        <w:t>(</w:t>
      </w:r>
      <w:bookmarkStart w:id="2190" w:name="_9kMI7N6ZWu4CD7DNiHxArt9jPmqpw5BG"/>
      <w:r w:rsidRPr="006D7F01">
        <w:rPr>
          <w:rFonts w:ascii="Times New Roman" w:hAnsi="Times New Roman"/>
          <w:b/>
          <w:bCs/>
          <w:lang w:eastAsia="en-GB"/>
        </w:rPr>
        <w:t>Payment Mechanism</w:t>
      </w:r>
      <w:bookmarkEnd w:id="2190"/>
      <w:r w:rsidRPr="006D7F01">
        <w:rPr>
          <w:rFonts w:ascii="Times New Roman" w:hAnsi="Times New Roman"/>
          <w:b/>
          <w:bCs/>
          <w:lang w:eastAsia="en-GB"/>
        </w:rPr>
        <w:t>)</w:t>
      </w:r>
      <w:r w:rsidRPr="006D7F01">
        <w:rPr>
          <w:rFonts w:ascii="Times New Roman" w:hAnsi="Times New Roman"/>
          <w:lang w:eastAsia="en-GB"/>
        </w:rPr>
        <w:t xml:space="preserve"> and paid in accordance with </w:t>
      </w:r>
      <w:r w:rsidRPr="006D7F01">
        <w:rPr>
          <w:rFonts w:ascii="Times New Roman" w:hAnsi="Times New Roman"/>
          <w:b/>
          <w:bCs/>
          <w:lang w:eastAsia="en-GB"/>
        </w:rPr>
        <w:t xml:space="preserve">clauses </w:t>
      </w:r>
      <w:r w:rsidRPr="006D7F01">
        <w:rPr>
          <w:rFonts w:ascii="Times New Roman" w:hAnsi="Times New Roman"/>
          <w:b/>
          <w:bCs/>
          <w:lang w:eastAsia="en-GB"/>
        </w:rPr>
        <w:fldChar w:fldCharType="begin"/>
      </w:r>
      <w:r w:rsidRPr="006D7F01">
        <w:rPr>
          <w:rFonts w:ascii="Times New Roman" w:hAnsi="Times New Roman"/>
          <w:b/>
          <w:bCs/>
          <w:lang w:eastAsia="en-GB"/>
        </w:rPr>
        <w:instrText xml:space="preserve"> REF _Ref195617923 \r \h </w:instrText>
      </w:r>
      <w:r w:rsidR="007A4133" w:rsidRPr="006D7F01">
        <w:rPr>
          <w:rFonts w:ascii="Times New Roman" w:hAnsi="Times New Roman"/>
          <w:b/>
          <w:bCs/>
          <w:lang w:eastAsia="en-GB"/>
        </w:rPr>
        <w:instrText xml:space="preserve"> \* MERGEFORMAT </w:instrText>
      </w:r>
      <w:r w:rsidRPr="006D7F01">
        <w:rPr>
          <w:rFonts w:ascii="Times New Roman" w:hAnsi="Times New Roman"/>
          <w:b/>
          <w:bCs/>
          <w:lang w:eastAsia="en-GB"/>
        </w:rPr>
      </w:r>
      <w:r w:rsidRPr="006D7F01">
        <w:rPr>
          <w:rFonts w:ascii="Times New Roman" w:hAnsi="Times New Roman"/>
          <w:b/>
          <w:bCs/>
          <w:lang w:eastAsia="en-GB"/>
        </w:rPr>
        <w:fldChar w:fldCharType="separate"/>
      </w:r>
      <w:r w:rsidR="00B5102B">
        <w:rPr>
          <w:rFonts w:ascii="Times New Roman" w:hAnsi="Times New Roman"/>
          <w:b/>
          <w:bCs/>
          <w:lang w:eastAsia="en-GB"/>
        </w:rPr>
        <w:t>39.2</w:t>
      </w:r>
      <w:r w:rsidRPr="006D7F01">
        <w:rPr>
          <w:rFonts w:ascii="Times New Roman" w:hAnsi="Times New Roman"/>
          <w:b/>
          <w:bCs/>
          <w:lang w:eastAsia="en-GB"/>
        </w:rPr>
        <w:fldChar w:fldCharType="end"/>
      </w:r>
      <w:r w:rsidRPr="006D7F01">
        <w:rPr>
          <w:rFonts w:ascii="Times New Roman" w:hAnsi="Times New Roman"/>
          <w:b/>
          <w:bCs/>
          <w:lang w:eastAsia="en-GB"/>
        </w:rPr>
        <w:t xml:space="preserve"> </w:t>
      </w:r>
      <w:r w:rsidR="00115BD9" w:rsidRPr="006D7F01">
        <w:rPr>
          <w:rFonts w:ascii="Times New Roman" w:hAnsi="Times New Roman"/>
          <w:b/>
          <w:bCs/>
          <w:lang w:eastAsia="en-GB"/>
        </w:rPr>
        <w:t xml:space="preserve">(Report and Invoice) </w:t>
      </w:r>
      <w:r w:rsidR="000D6E9D" w:rsidRPr="006D7F01">
        <w:rPr>
          <w:rFonts w:ascii="Times New Roman" w:hAnsi="Times New Roman"/>
          <w:lang w:eastAsia="en-GB"/>
        </w:rPr>
        <w:t xml:space="preserve">and </w:t>
      </w:r>
      <w:r w:rsidR="000D6E9D" w:rsidRPr="006D7F01">
        <w:rPr>
          <w:rFonts w:ascii="Times New Roman" w:hAnsi="Times New Roman"/>
          <w:b/>
          <w:lang w:eastAsia="en-GB"/>
        </w:rPr>
        <w:fldChar w:fldCharType="begin"/>
      </w:r>
      <w:r w:rsidR="000D6E9D" w:rsidRPr="006D7F01">
        <w:rPr>
          <w:rFonts w:ascii="Times New Roman" w:hAnsi="Times New Roman"/>
          <w:b/>
          <w:lang w:eastAsia="en-GB"/>
        </w:rPr>
        <w:instrText xml:space="preserve"> REF _Ref527126416 \r \h </w:instrText>
      </w:r>
      <w:r w:rsidR="007B23F2" w:rsidRPr="006D7F01">
        <w:rPr>
          <w:rFonts w:ascii="Times New Roman" w:hAnsi="Times New Roman"/>
          <w:b/>
          <w:lang w:eastAsia="en-GB"/>
        </w:rPr>
        <w:instrText xml:space="preserve"> \* MERGEFORMAT </w:instrText>
      </w:r>
      <w:r w:rsidR="000D6E9D" w:rsidRPr="006D7F01">
        <w:rPr>
          <w:rFonts w:ascii="Times New Roman" w:hAnsi="Times New Roman"/>
          <w:b/>
          <w:lang w:eastAsia="en-GB"/>
        </w:rPr>
      </w:r>
      <w:r w:rsidR="000D6E9D" w:rsidRPr="006D7F01">
        <w:rPr>
          <w:rFonts w:ascii="Times New Roman" w:hAnsi="Times New Roman"/>
          <w:b/>
          <w:lang w:eastAsia="en-GB"/>
        </w:rPr>
        <w:fldChar w:fldCharType="separate"/>
      </w:r>
      <w:r w:rsidR="00B5102B">
        <w:rPr>
          <w:rFonts w:ascii="Times New Roman" w:hAnsi="Times New Roman"/>
          <w:b/>
          <w:lang w:eastAsia="en-GB"/>
        </w:rPr>
        <w:t>39.3</w:t>
      </w:r>
      <w:r w:rsidR="000D6E9D" w:rsidRPr="006D7F01">
        <w:rPr>
          <w:rFonts w:ascii="Times New Roman" w:hAnsi="Times New Roman"/>
          <w:b/>
          <w:lang w:eastAsia="en-GB"/>
        </w:rPr>
        <w:fldChar w:fldCharType="end"/>
      </w:r>
      <w:r w:rsidR="000D6E9D" w:rsidRPr="006D7F01">
        <w:rPr>
          <w:rFonts w:ascii="Times New Roman" w:hAnsi="Times New Roman"/>
          <w:b/>
          <w:lang w:eastAsia="en-GB"/>
        </w:rPr>
        <w:t xml:space="preserve"> (Payment)</w:t>
      </w:r>
      <w:r w:rsidRPr="006D7F01">
        <w:rPr>
          <w:rFonts w:ascii="Times New Roman" w:hAnsi="Times New Roman"/>
          <w:lang w:eastAsia="en-GB"/>
        </w:rPr>
        <w:t>.</w:t>
      </w:r>
      <w:r w:rsidR="00BB27F1" w:rsidRPr="006D7F01">
        <w:rPr>
          <w:rFonts w:ascii="Times New Roman" w:hAnsi="Times New Roman"/>
          <w:lang w:eastAsia="en-GB"/>
        </w:rPr>
        <w:t xml:space="preserve">  No payments shall be made for any period prior to the Service</w:t>
      </w:r>
      <w:r w:rsidR="00662D28" w:rsidRPr="006D7F01">
        <w:rPr>
          <w:rFonts w:ascii="Times New Roman" w:hAnsi="Times New Roman"/>
          <w:lang w:eastAsia="en-GB"/>
        </w:rPr>
        <w:t>s</w:t>
      </w:r>
      <w:r w:rsidR="00BB27F1" w:rsidRPr="006D7F01">
        <w:rPr>
          <w:rFonts w:ascii="Times New Roman" w:hAnsi="Times New Roman"/>
          <w:lang w:eastAsia="en-GB"/>
        </w:rPr>
        <w:t xml:space="preserve"> Commencement Date</w:t>
      </w:r>
      <w:r w:rsidR="00764A32" w:rsidRPr="006D7F01">
        <w:rPr>
          <w:rFonts w:ascii="Times New Roman" w:hAnsi="Times New Roman"/>
          <w:lang w:eastAsia="en-GB"/>
        </w:rPr>
        <w:t xml:space="preserve"> other than </w:t>
      </w:r>
      <w:r w:rsidR="00B73689" w:rsidRPr="006D7F01">
        <w:rPr>
          <w:rFonts w:ascii="Times New Roman" w:hAnsi="Times New Roman"/>
          <w:lang w:eastAsia="en-GB"/>
        </w:rPr>
        <w:t xml:space="preserve">for </w:t>
      </w:r>
      <w:r w:rsidR="00306915">
        <w:rPr>
          <w:rFonts w:ascii="Times New Roman" w:hAnsi="Times New Roman"/>
          <w:lang w:eastAsia="en-GB"/>
        </w:rPr>
        <w:t xml:space="preserve">the Monthly </w:t>
      </w:r>
      <w:r w:rsidR="00764A32" w:rsidRPr="006D7F01">
        <w:rPr>
          <w:rFonts w:ascii="Times New Roman" w:hAnsi="Times New Roman"/>
          <w:lang w:eastAsia="en-GB"/>
        </w:rPr>
        <w:t xml:space="preserve">Mobilisation </w:t>
      </w:r>
      <w:r w:rsidR="00306915">
        <w:rPr>
          <w:rFonts w:ascii="Times New Roman" w:hAnsi="Times New Roman"/>
          <w:lang w:eastAsia="en-GB"/>
        </w:rPr>
        <w:t xml:space="preserve">Payment </w:t>
      </w:r>
      <w:r w:rsidR="00B73689" w:rsidRPr="006D7F01">
        <w:rPr>
          <w:rFonts w:ascii="Times New Roman" w:hAnsi="Times New Roman"/>
          <w:lang w:eastAsia="en-GB"/>
        </w:rPr>
        <w:t xml:space="preserve">in accordance with the provisions of </w:t>
      </w:r>
      <w:bookmarkStart w:id="2191" w:name="_9kMJ5K6ZWu5FF9EDcMiliz8tAO"/>
      <w:bookmarkStart w:id="2192" w:name="_9kMJ5K6ZWu5FF9FEcMiliz8tAO"/>
      <w:r w:rsidR="00764A32" w:rsidRPr="006D7F01">
        <w:rPr>
          <w:rFonts w:ascii="Times New Roman" w:hAnsi="Times New Roman"/>
          <w:b/>
          <w:lang w:eastAsia="en-GB"/>
        </w:rPr>
        <w:t>Schedule 14</w:t>
      </w:r>
      <w:bookmarkEnd w:id="2191"/>
      <w:bookmarkEnd w:id="2192"/>
      <w:r w:rsidR="00764A32" w:rsidRPr="006D7F01">
        <w:rPr>
          <w:rFonts w:ascii="Times New Roman" w:hAnsi="Times New Roman"/>
          <w:b/>
          <w:lang w:eastAsia="en-GB"/>
        </w:rPr>
        <w:t xml:space="preserve"> (Payment Mechanism)</w:t>
      </w:r>
      <w:r w:rsidR="00BB27F1" w:rsidRPr="006D7F01">
        <w:rPr>
          <w:rFonts w:ascii="Times New Roman" w:hAnsi="Times New Roman"/>
          <w:lang w:eastAsia="en-GB"/>
        </w:rPr>
        <w:t>.</w:t>
      </w:r>
    </w:p>
    <w:p w14:paraId="0D239B35"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2193" w:name="_DV_M870"/>
      <w:bookmarkStart w:id="2194" w:name="_DV_M872"/>
      <w:bookmarkStart w:id="2195" w:name="_DV_M788"/>
      <w:bookmarkStart w:id="2196" w:name="_Ref195617923"/>
      <w:bookmarkStart w:id="2197" w:name="_Ref159223287"/>
      <w:bookmarkEnd w:id="2193"/>
      <w:bookmarkEnd w:id="2194"/>
      <w:bookmarkEnd w:id="2195"/>
      <w:r w:rsidRPr="006D7F01">
        <w:rPr>
          <w:rFonts w:ascii="Times New Roman" w:hAnsi="Times New Roman"/>
          <w:b/>
          <w:bCs/>
          <w:lang w:eastAsia="en-GB"/>
        </w:rPr>
        <w:t>Report and Invoice</w:t>
      </w:r>
      <w:bookmarkEnd w:id="2196"/>
    </w:p>
    <w:p w14:paraId="2A05EF16"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Within </w:t>
      </w:r>
      <w:bookmarkStart w:id="2198" w:name="_9kMNM5YVt3677EGqk1y9URF40x3IeH9S"/>
      <w:r w:rsidRPr="006D7F01">
        <w:rPr>
          <w:rFonts w:ascii="Times New Roman" w:hAnsi="Times New Roman"/>
          <w:lang w:eastAsia="en-GB"/>
        </w:rPr>
        <w:t>five (5) Business Days</w:t>
      </w:r>
      <w:bookmarkEnd w:id="2198"/>
      <w:r w:rsidRPr="006D7F01">
        <w:rPr>
          <w:rFonts w:ascii="Times New Roman" w:hAnsi="Times New Roman"/>
          <w:lang w:eastAsia="en-GB"/>
        </w:rPr>
        <w:t xml:space="preserve"> after the end of </w:t>
      </w:r>
      <w:bookmarkStart w:id="2199" w:name="_9kMKJ5YVt3677DFpbaiTV394"/>
      <w:r w:rsidRPr="006D7F01">
        <w:rPr>
          <w:rFonts w:ascii="Times New Roman" w:hAnsi="Times New Roman"/>
          <w:lang w:eastAsia="en-GB"/>
        </w:rPr>
        <w:t>each Month</w:t>
      </w:r>
      <w:bookmarkEnd w:id="2199"/>
      <w:r w:rsidRPr="006D7F01">
        <w:rPr>
          <w:rFonts w:ascii="Times New Roman" w:hAnsi="Times New Roman"/>
          <w:lang w:eastAsia="en-GB"/>
        </w:rPr>
        <w:t>, the Cont</w:t>
      </w:r>
      <w:r w:rsidR="009802BE" w:rsidRPr="006D7F01">
        <w:rPr>
          <w:rFonts w:ascii="Times New Roman" w:hAnsi="Times New Roman"/>
          <w:lang w:eastAsia="en-GB"/>
        </w:rPr>
        <w:t>r</w:t>
      </w:r>
      <w:r w:rsidRPr="006D7F01">
        <w:rPr>
          <w:rFonts w:ascii="Times New Roman" w:hAnsi="Times New Roman"/>
          <w:lang w:eastAsia="en-GB"/>
        </w:rPr>
        <w:t>actor shall submit to the Authority:</w:t>
      </w:r>
    </w:p>
    <w:p w14:paraId="40B1E6A0"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a report showing for </w:t>
      </w:r>
      <w:bookmarkStart w:id="2200" w:name="_9kMJI5YVt3678AE7xfsfV394"/>
      <w:r w:rsidRPr="006D7F01">
        <w:rPr>
          <w:rFonts w:ascii="Times New Roman" w:hAnsi="Times New Roman"/>
          <w:lang w:eastAsia="en-GB"/>
        </w:rPr>
        <w:t>that Month</w:t>
      </w:r>
      <w:bookmarkEnd w:id="2200"/>
      <w:r w:rsidRPr="006D7F01">
        <w:rPr>
          <w:rFonts w:ascii="Times New Roman" w:hAnsi="Times New Roman"/>
          <w:lang w:eastAsia="en-GB"/>
        </w:rPr>
        <w:t xml:space="preserve"> the </w:t>
      </w:r>
      <w:bookmarkStart w:id="2201" w:name="_9kMPO5YVt3677GKZRz50tB"/>
      <w:r w:rsidR="00FF3283" w:rsidRPr="006D7F01">
        <w:rPr>
          <w:rFonts w:ascii="Times New Roman" w:hAnsi="Times New Roman"/>
          <w:lang w:eastAsia="en-GB"/>
        </w:rPr>
        <w:t>Monthly</w:t>
      </w:r>
      <w:bookmarkEnd w:id="2201"/>
      <w:r w:rsidR="00FF3283" w:rsidRPr="006D7F01">
        <w:rPr>
          <w:rFonts w:ascii="Times New Roman" w:hAnsi="Times New Roman"/>
          <w:lang w:eastAsia="en-GB"/>
        </w:rPr>
        <w:t xml:space="preserve"> Payment</w:t>
      </w:r>
      <w:r w:rsidRPr="006D7F01">
        <w:rPr>
          <w:rFonts w:ascii="Times New Roman" w:hAnsi="Times New Roman"/>
          <w:lang w:eastAsia="en-GB"/>
        </w:rPr>
        <w:t xml:space="preserve"> and, individually, each item taken into account in calculating the </w:t>
      </w:r>
      <w:bookmarkStart w:id="2202" w:name="_9kMHzG6ZWu4788HLaS061uC"/>
      <w:r w:rsidR="00FF3283" w:rsidRPr="006D7F01">
        <w:rPr>
          <w:rFonts w:ascii="Times New Roman" w:hAnsi="Times New Roman"/>
          <w:lang w:eastAsia="en-GB"/>
        </w:rPr>
        <w:t>Monthly</w:t>
      </w:r>
      <w:bookmarkEnd w:id="2202"/>
      <w:r w:rsidR="00FF3283" w:rsidRPr="006D7F01">
        <w:rPr>
          <w:rFonts w:ascii="Times New Roman" w:hAnsi="Times New Roman"/>
          <w:lang w:eastAsia="en-GB"/>
        </w:rPr>
        <w:t xml:space="preserve"> Payment</w:t>
      </w:r>
      <w:r w:rsidRPr="006D7F01">
        <w:rPr>
          <w:rFonts w:ascii="Times New Roman" w:hAnsi="Times New Roman"/>
          <w:lang w:eastAsia="en-GB"/>
        </w:rPr>
        <w:t xml:space="preserve"> for </w:t>
      </w:r>
      <w:bookmarkStart w:id="2203" w:name="_9kMKJ5YVt3678AE7xfsfV394"/>
      <w:r w:rsidRPr="006D7F01">
        <w:rPr>
          <w:rFonts w:ascii="Times New Roman" w:hAnsi="Times New Roman"/>
          <w:lang w:eastAsia="en-GB"/>
        </w:rPr>
        <w:t>that Month</w:t>
      </w:r>
      <w:bookmarkEnd w:id="2203"/>
      <w:r w:rsidRPr="006D7F01">
        <w:rPr>
          <w:rFonts w:ascii="Times New Roman" w:hAnsi="Times New Roman"/>
          <w:lang w:eastAsia="en-GB"/>
        </w:rPr>
        <w:t xml:space="preserve"> pursuant to </w:t>
      </w:r>
      <w:bookmarkStart w:id="2204" w:name="_9kR3WTr2CC6FM4knoewrqyBIL"/>
      <w:r w:rsidRPr="006D7F01">
        <w:rPr>
          <w:rFonts w:ascii="Times New Roman" w:hAnsi="Times New Roman"/>
          <w:b/>
          <w:lang w:eastAsia="en-GB"/>
        </w:rPr>
        <w:t>paragraph </w:t>
      </w:r>
      <w:r w:rsidR="0036263E" w:rsidRPr="006D7F01">
        <w:rPr>
          <w:rFonts w:ascii="Times New Roman" w:hAnsi="Times New Roman"/>
          <w:b/>
          <w:lang w:eastAsia="en-GB"/>
        </w:rPr>
        <w:t>10.3</w:t>
      </w:r>
      <w:bookmarkEnd w:id="2204"/>
      <w:r w:rsidR="00FD313E" w:rsidRPr="006D7F01">
        <w:rPr>
          <w:rFonts w:ascii="Times New Roman" w:hAnsi="Times New Roman"/>
          <w:b/>
          <w:lang w:eastAsia="en-GB"/>
        </w:rPr>
        <w:t xml:space="preserve"> (</w:t>
      </w:r>
      <w:bookmarkStart w:id="2205" w:name="_9kMH0H6ZWu4788HLaS061uC"/>
      <w:r w:rsidR="00FD313E" w:rsidRPr="006D7F01">
        <w:rPr>
          <w:rFonts w:ascii="Times New Roman" w:hAnsi="Times New Roman"/>
          <w:b/>
          <w:lang w:eastAsia="en-GB"/>
        </w:rPr>
        <w:t>Monthly</w:t>
      </w:r>
      <w:bookmarkEnd w:id="2205"/>
      <w:r w:rsidR="00FD313E" w:rsidRPr="006D7F01">
        <w:rPr>
          <w:rFonts w:ascii="Times New Roman" w:hAnsi="Times New Roman"/>
          <w:b/>
          <w:lang w:eastAsia="en-GB"/>
        </w:rPr>
        <w:t xml:space="preserve"> Reporting)</w:t>
      </w:r>
      <w:r w:rsidRPr="006D7F01">
        <w:rPr>
          <w:rFonts w:ascii="Times New Roman" w:hAnsi="Times New Roman"/>
          <w:lang w:eastAsia="en-GB"/>
        </w:rPr>
        <w:t xml:space="preserve"> of </w:t>
      </w:r>
      <w:bookmarkStart w:id="2206" w:name="_9kMJ6L6ZWu5FF9EDcMiliz8tAO"/>
      <w:bookmarkStart w:id="2207" w:name="_9kMJ6L6ZWu5FF9FEcMiliz8tAO"/>
      <w:r w:rsidRPr="006D7F01">
        <w:rPr>
          <w:rFonts w:ascii="Times New Roman" w:hAnsi="Times New Roman"/>
          <w:b/>
          <w:bCs/>
          <w:lang w:eastAsia="en-GB"/>
        </w:rPr>
        <w:t xml:space="preserve">Schedule </w:t>
      </w:r>
      <w:r w:rsidR="00FD313E" w:rsidRPr="006D7F01">
        <w:rPr>
          <w:rFonts w:ascii="Times New Roman" w:hAnsi="Times New Roman"/>
          <w:b/>
          <w:bCs/>
          <w:lang w:eastAsia="en-GB"/>
        </w:rPr>
        <w:t>14</w:t>
      </w:r>
      <w:bookmarkEnd w:id="2206"/>
      <w:bookmarkEnd w:id="2207"/>
      <w:r w:rsidR="00FD313E" w:rsidRPr="006D7F01">
        <w:rPr>
          <w:rFonts w:ascii="Times New Roman" w:hAnsi="Times New Roman"/>
          <w:b/>
          <w:bCs/>
          <w:lang w:eastAsia="en-GB"/>
        </w:rPr>
        <w:t xml:space="preserve"> </w:t>
      </w:r>
      <w:r w:rsidRPr="006D7F01">
        <w:rPr>
          <w:rFonts w:ascii="Times New Roman" w:hAnsi="Times New Roman"/>
          <w:b/>
          <w:bCs/>
          <w:lang w:eastAsia="en-GB"/>
        </w:rPr>
        <w:t>(</w:t>
      </w:r>
      <w:bookmarkStart w:id="2208" w:name="_9kMI8O6ZWu4CD7DNiHxArt9jPmqpw5BG"/>
      <w:r w:rsidRPr="006D7F01">
        <w:rPr>
          <w:rFonts w:ascii="Times New Roman" w:hAnsi="Times New Roman"/>
          <w:b/>
          <w:bCs/>
          <w:lang w:eastAsia="en-GB"/>
        </w:rPr>
        <w:t>Payment Mechanism</w:t>
      </w:r>
      <w:bookmarkEnd w:id="2208"/>
      <w:r w:rsidRPr="006D7F01">
        <w:rPr>
          <w:rFonts w:ascii="Times New Roman" w:hAnsi="Times New Roman"/>
          <w:b/>
          <w:bCs/>
          <w:lang w:eastAsia="en-GB"/>
        </w:rPr>
        <w:t>)</w:t>
      </w:r>
      <w:r w:rsidRPr="006D7F01">
        <w:rPr>
          <w:rFonts w:ascii="Times New Roman" w:hAnsi="Times New Roman"/>
          <w:lang w:eastAsia="en-GB"/>
        </w:rPr>
        <w:t>; and</w:t>
      </w:r>
    </w:p>
    <w:p w14:paraId="03E9547B" w14:textId="77777777" w:rsidR="00E378F4"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an invoice for the amount (if any) shown by the report as owing by the Authority to the Contractor and for any VAT payable by the Authority in respect of that amount</w:t>
      </w:r>
      <w:r w:rsidR="00E378F4" w:rsidRPr="006D7F01">
        <w:rPr>
          <w:rFonts w:ascii="Times New Roman" w:hAnsi="Times New Roman"/>
          <w:lang w:eastAsia="en-GB"/>
        </w:rPr>
        <w:t>,</w:t>
      </w:r>
    </w:p>
    <w:p w14:paraId="295AA9AF" w14:textId="77777777" w:rsidR="00AB5EBA" w:rsidRPr="006D7F01" w:rsidRDefault="00E378F4" w:rsidP="003B7DFD">
      <w:pPr>
        <w:widowControl w:val="0"/>
        <w:spacing w:after="240" w:line="312" w:lineRule="auto"/>
        <w:ind w:left="851"/>
        <w:outlineLvl w:val="2"/>
        <w:rPr>
          <w:rFonts w:ascii="Times New Roman" w:hAnsi="Times New Roman"/>
          <w:lang w:eastAsia="en-GB"/>
        </w:rPr>
      </w:pPr>
      <w:r w:rsidRPr="006D7F01">
        <w:rPr>
          <w:rFonts w:ascii="Times New Roman" w:hAnsi="Times New Roman"/>
          <w:lang w:eastAsia="en-GB"/>
        </w:rPr>
        <w:t xml:space="preserve">together the </w:t>
      </w:r>
      <w:r w:rsidR="004A61D8" w:rsidRPr="006D7F01">
        <w:rPr>
          <w:rFonts w:ascii="Times New Roman" w:hAnsi="Times New Roman"/>
          <w:lang w:eastAsia="en-GB"/>
        </w:rPr>
        <w:t>"</w:t>
      </w:r>
      <w:r w:rsidRPr="006D7F01">
        <w:rPr>
          <w:rFonts w:ascii="Times New Roman" w:hAnsi="Times New Roman"/>
          <w:b/>
          <w:lang w:eastAsia="en-GB"/>
        </w:rPr>
        <w:t>Application for Payment</w:t>
      </w:r>
      <w:r w:rsidR="004A61D8" w:rsidRPr="006D7F01">
        <w:rPr>
          <w:rFonts w:ascii="Times New Roman" w:hAnsi="Times New Roman"/>
          <w:lang w:eastAsia="en-GB"/>
        </w:rPr>
        <w:t>"</w:t>
      </w:r>
      <w:r w:rsidR="00AB5EBA" w:rsidRPr="006D7F01">
        <w:rPr>
          <w:rFonts w:ascii="Times New Roman" w:hAnsi="Times New Roman"/>
          <w:lang w:eastAsia="en-GB"/>
        </w:rPr>
        <w:t xml:space="preserve">. </w:t>
      </w:r>
    </w:p>
    <w:p w14:paraId="162C5E7E" w14:textId="77777777" w:rsidR="00AB5EBA" w:rsidRPr="006D7F01" w:rsidRDefault="00AB5EBA" w:rsidP="00454281">
      <w:pPr>
        <w:widowControl w:val="0"/>
        <w:numPr>
          <w:ilvl w:val="1"/>
          <w:numId w:val="3"/>
        </w:numPr>
        <w:spacing w:after="240" w:line="312" w:lineRule="auto"/>
        <w:outlineLvl w:val="1"/>
        <w:rPr>
          <w:rFonts w:ascii="Times New Roman" w:hAnsi="Times New Roman"/>
          <w:b/>
          <w:bCs/>
          <w:lang w:eastAsia="en-GB"/>
        </w:rPr>
      </w:pPr>
      <w:bookmarkStart w:id="2209" w:name="_Ref527126416"/>
      <w:bookmarkStart w:id="2210" w:name="_Ref181274314"/>
      <w:bookmarkEnd w:id="2197"/>
      <w:r w:rsidRPr="006D7F01">
        <w:rPr>
          <w:rFonts w:ascii="Times New Roman" w:hAnsi="Times New Roman"/>
          <w:b/>
          <w:bCs/>
          <w:lang w:eastAsia="en-GB"/>
        </w:rPr>
        <w:t>Payment</w:t>
      </w:r>
      <w:bookmarkEnd w:id="2209"/>
    </w:p>
    <w:p w14:paraId="3F31B8ED" w14:textId="77777777" w:rsidR="006E5DB7" w:rsidRPr="006D7F01" w:rsidRDefault="006E5DB7"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Payment of the</w:t>
      </w:r>
      <w:r w:rsidR="00F46B59" w:rsidRPr="006D7F01">
        <w:rPr>
          <w:rFonts w:ascii="Times New Roman" w:hAnsi="Times New Roman"/>
          <w:lang w:eastAsia="en-GB"/>
        </w:rPr>
        <w:t xml:space="preserve"> amount</w:t>
      </w:r>
      <w:r w:rsidRPr="006D7F01">
        <w:rPr>
          <w:rFonts w:ascii="Times New Roman" w:hAnsi="Times New Roman"/>
          <w:lang w:eastAsia="en-GB"/>
        </w:rPr>
        <w:t xml:space="preserve"> specified in the Application for Payment shall be due on the date</w:t>
      </w:r>
      <w:r w:rsidR="00ED74DE" w:rsidRPr="006D7F01">
        <w:rPr>
          <w:rFonts w:ascii="Times New Roman" w:hAnsi="Times New Roman"/>
          <w:lang w:eastAsia="en-GB"/>
        </w:rPr>
        <w:t xml:space="preserve"> the Authority </w:t>
      </w:r>
      <w:r w:rsidR="00785596" w:rsidRPr="006D7F01">
        <w:rPr>
          <w:rFonts w:ascii="Times New Roman" w:hAnsi="Times New Roman"/>
          <w:lang w:eastAsia="en-GB"/>
        </w:rPr>
        <w:t>receives</w:t>
      </w:r>
      <w:r w:rsidR="00ED74DE" w:rsidRPr="006D7F01">
        <w:rPr>
          <w:rFonts w:ascii="Times New Roman" w:hAnsi="Times New Roman"/>
          <w:lang w:eastAsia="en-GB"/>
        </w:rPr>
        <w:t xml:space="preserve"> the</w:t>
      </w:r>
      <w:r w:rsidRPr="006D7F01">
        <w:rPr>
          <w:rFonts w:ascii="Times New Roman" w:hAnsi="Times New Roman"/>
          <w:lang w:eastAsia="en-GB"/>
        </w:rPr>
        <w:t xml:space="preserve"> Application for Payment</w:t>
      </w:r>
      <w:r w:rsidR="00ED74DE" w:rsidRPr="006D7F01">
        <w:rPr>
          <w:rFonts w:ascii="Times New Roman" w:hAnsi="Times New Roman"/>
          <w:lang w:eastAsia="en-GB"/>
        </w:rPr>
        <w:t xml:space="preserve"> </w:t>
      </w:r>
      <w:r w:rsidR="00785596" w:rsidRPr="006D7F01">
        <w:rPr>
          <w:rFonts w:ascii="Times New Roman" w:hAnsi="Times New Roman"/>
          <w:lang w:eastAsia="en-GB"/>
        </w:rPr>
        <w:t xml:space="preserve">pursuant to </w:t>
      </w:r>
      <w:r w:rsidR="00785596" w:rsidRPr="006D7F01">
        <w:rPr>
          <w:rFonts w:ascii="Times New Roman" w:hAnsi="Times New Roman"/>
          <w:b/>
          <w:lang w:eastAsia="en-GB"/>
        </w:rPr>
        <w:t>clause</w:t>
      </w:r>
      <w:r w:rsidR="00ED74DE" w:rsidRPr="006D7F01">
        <w:rPr>
          <w:rFonts w:ascii="Times New Roman" w:hAnsi="Times New Roman"/>
          <w:b/>
          <w:lang w:eastAsia="en-GB"/>
        </w:rPr>
        <w:t xml:space="preserve"> </w:t>
      </w:r>
      <w:r w:rsidR="007B5FD0" w:rsidRPr="006D7F01">
        <w:rPr>
          <w:rFonts w:ascii="Times New Roman" w:hAnsi="Times New Roman"/>
          <w:b/>
          <w:lang w:eastAsia="en-GB"/>
        </w:rPr>
        <w:fldChar w:fldCharType="begin"/>
      </w:r>
      <w:r w:rsidR="007B5FD0" w:rsidRPr="006D7F01">
        <w:rPr>
          <w:rFonts w:ascii="Times New Roman" w:hAnsi="Times New Roman"/>
          <w:b/>
          <w:lang w:eastAsia="en-GB"/>
        </w:rPr>
        <w:instrText xml:space="preserve"> REF _Ref195617923 \r \h </w:instrText>
      </w:r>
      <w:r w:rsidR="00472A0B" w:rsidRPr="006D7F01">
        <w:rPr>
          <w:rFonts w:ascii="Times New Roman" w:hAnsi="Times New Roman"/>
          <w:b/>
          <w:lang w:eastAsia="en-GB"/>
        </w:rPr>
        <w:instrText xml:space="preserve"> \* MERGEFORMAT </w:instrText>
      </w:r>
      <w:r w:rsidR="007B5FD0" w:rsidRPr="006D7F01">
        <w:rPr>
          <w:rFonts w:ascii="Times New Roman" w:hAnsi="Times New Roman"/>
          <w:b/>
          <w:lang w:eastAsia="en-GB"/>
        </w:rPr>
      </w:r>
      <w:r w:rsidR="007B5FD0" w:rsidRPr="006D7F01">
        <w:rPr>
          <w:rFonts w:ascii="Times New Roman" w:hAnsi="Times New Roman"/>
          <w:b/>
          <w:lang w:eastAsia="en-GB"/>
        </w:rPr>
        <w:fldChar w:fldCharType="separate"/>
      </w:r>
      <w:r w:rsidR="00B5102B">
        <w:rPr>
          <w:rFonts w:ascii="Times New Roman" w:hAnsi="Times New Roman"/>
          <w:b/>
          <w:lang w:eastAsia="en-GB"/>
        </w:rPr>
        <w:t>39.2</w:t>
      </w:r>
      <w:r w:rsidR="007B5FD0" w:rsidRPr="006D7F01">
        <w:rPr>
          <w:rFonts w:ascii="Times New Roman" w:hAnsi="Times New Roman"/>
          <w:b/>
          <w:lang w:eastAsia="en-GB"/>
        </w:rPr>
        <w:fldChar w:fldCharType="end"/>
      </w:r>
      <w:r w:rsidR="00472A0B" w:rsidRPr="006D7F01">
        <w:rPr>
          <w:rFonts w:ascii="Times New Roman" w:hAnsi="Times New Roman"/>
          <w:b/>
          <w:lang w:eastAsia="en-GB"/>
        </w:rPr>
        <w:t xml:space="preserve"> (Report and Invoice)</w:t>
      </w:r>
      <w:r w:rsidR="00ED74DE" w:rsidRPr="006D7F01">
        <w:rPr>
          <w:rFonts w:ascii="Times New Roman" w:hAnsi="Times New Roman"/>
          <w:lang w:eastAsia="en-GB"/>
        </w:rPr>
        <w:t xml:space="preserve"> </w:t>
      </w:r>
      <w:r w:rsidRPr="006D7F01">
        <w:rPr>
          <w:rFonts w:ascii="Times New Roman" w:hAnsi="Times New Roman"/>
          <w:lang w:eastAsia="en-GB"/>
        </w:rPr>
        <w:t xml:space="preserve">(the </w:t>
      </w:r>
      <w:r w:rsidR="004A61D8" w:rsidRPr="006D7F01">
        <w:rPr>
          <w:rFonts w:ascii="Times New Roman" w:hAnsi="Times New Roman"/>
          <w:lang w:eastAsia="en-GB"/>
        </w:rPr>
        <w:t>"</w:t>
      </w:r>
      <w:r w:rsidRPr="006D7F01">
        <w:rPr>
          <w:rFonts w:ascii="Times New Roman" w:hAnsi="Times New Roman"/>
          <w:b/>
          <w:lang w:eastAsia="en-GB"/>
        </w:rPr>
        <w:t>Payment Due Date</w:t>
      </w:r>
      <w:r w:rsidR="004A61D8" w:rsidRPr="006D7F01">
        <w:rPr>
          <w:rFonts w:ascii="Times New Roman" w:hAnsi="Times New Roman"/>
          <w:lang w:eastAsia="en-GB"/>
        </w:rPr>
        <w:t>"</w:t>
      </w:r>
      <w:r w:rsidRPr="006D7F01">
        <w:rPr>
          <w:rFonts w:ascii="Times New Roman" w:hAnsi="Times New Roman"/>
          <w:lang w:eastAsia="en-GB"/>
        </w:rPr>
        <w:t>).</w:t>
      </w:r>
    </w:p>
    <w:p w14:paraId="71903BEE" w14:textId="77777777" w:rsidR="006E5DB7" w:rsidRPr="006D7F01" w:rsidRDefault="006E5DB7" w:rsidP="00454281">
      <w:pPr>
        <w:widowControl w:val="0"/>
        <w:numPr>
          <w:ilvl w:val="2"/>
          <w:numId w:val="3"/>
        </w:numPr>
        <w:spacing w:after="240" w:line="312" w:lineRule="auto"/>
        <w:outlineLvl w:val="2"/>
        <w:rPr>
          <w:rFonts w:ascii="Times New Roman" w:hAnsi="Times New Roman"/>
          <w:lang w:eastAsia="en-GB"/>
        </w:rPr>
      </w:pPr>
      <w:bookmarkStart w:id="2211" w:name="_Ref531009097"/>
      <w:r w:rsidRPr="006D7F01">
        <w:rPr>
          <w:rFonts w:ascii="Times New Roman" w:hAnsi="Times New Roman"/>
          <w:lang w:eastAsia="en-GB"/>
        </w:rPr>
        <w:t>No later than</w:t>
      </w:r>
      <w:r w:rsidR="000543E4" w:rsidRPr="006D7F01">
        <w:rPr>
          <w:rFonts w:ascii="Times New Roman" w:hAnsi="Times New Roman"/>
          <w:lang w:eastAsia="en-GB"/>
        </w:rPr>
        <w:t xml:space="preserve"> </w:t>
      </w:r>
      <w:bookmarkStart w:id="2212" w:name="_9kMIH5YVt3677EHrk1y9W91K"/>
      <w:r w:rsidR="000543E4" w:rsidRPr="006D7F01">
        <w:rPr>
          <w:rFonts w:ascii="Times New Roman" w:hAnsi="Times New Roman"/>
          <w:lang w:eastAsia="en-GB"/>
        </w:rPr>
        <w:t>five</w:t>
      </w:r>
      <w:r w:rsidRPr="006D7F01">
        <w:rPr>
          <w:rFonts w:ascii="Times New Roman" w:hAnsi="Times New Roman"/>
          <w:lang w:eastAsia="en-GB"/>
        </w:rPr>
        <w:t xml:space="preserve"> </w:t>
      </w:r>
      <w:r w:rsidR="000543E4" w:rsidRPr="006D7F01">
        <w:rPr>
          <w:rFonts w:ascii="Times New Roman" w:hAnsi="Times New Roman"/>
          <w:lang w:eastAsia="en-GB"/>
        </w:rPr>
        <w:t>(</w:t>
      </w:r>
      <w:r w:rsidRPr="006D7F01">
        <w:rPr>
          <w:rFonts w:ascii="Times New Roman" w:hAnsi="Times New Roman"/>
          <w:lang w:eastAsia="en-GB"/>
        </w:rPr>
        <w:t>5</w:t>
      </w:r>
      <w:r w:rsidR="000543E4" w:rsidRPr="006D7F01">
        <w:rPr>
          <w:rFonts w:ascii="Times New Roman" w:hAnsi="Times New Roman"/>
          <w:lang w:eastAsia="en-GB"/>
        </w:rPr>
        <w:t>)</w:t>
      </w:r>
      <w:r w:rsidR="00F0612A" w:rsidRPr="006D7F01">
        <w:rPr>
          <w:rFonts w:ascii="Times New Roman" w:hAnsi="Times New Roman"/>
          <w:lang w:eastAsia="en-GB"/>
        </w:rPr>
        <w:t xml:space="preserve"> </w:t>
      </w:r>
      <w:r w:rsidR="009440E0" w:rsidRPr="006D7F01">
        <w:rPr>
          <w:rFonts w:ascii="Times New Roman" w:hAnsi="Times New Roman"/>
          <w:lang w:eastAsia="en-GB"/>
        </w:rPr>
        <w:t>D</w:t>
      </w:r>
      <w:r w:rsidRPr="006D7F01">
        <w:rPr>
          <w:rFonts w:ascii="Times New Roman" w:hAnsi="Times New Roman"/>
          <w:lang w:eastAsia="en-GB"/>
        </w:rPr>
        <w:t>ays</w:t>
      </w:r>
      <w:bookmarkEnd w:id="2212"/>
      <w:r w:rsidRPr="006D7F01">
        <w:rPr>
          <w:rFonts w:ascii="Times New Roman" w:hAnsi="Times New Roman"/>
          <w:lang w:eastAsia="en-GB"/>
        </w:rPr>
        <w:t xml:space="preserve"> after the Payment Due Date the Authority shall submit to the Contractor a notice specifying the </w:t>
      </w:r>
      <w:r w:rsidR="00F46B59" w:rsidRPr="006D7F01">
        <w:rPr>
          <w:rFonts w:ascii="Times New Roman" w:hAnsi="Times New Roman"/>
          <w:lang w:eastAsia="en-GB"/>
        </w:rPr>
        <w:t>amount</w:t>
      </w:r>
      <w:r w:rsidRPr="006D7F01">
        <w:rPr>
          <w:rFonts w:ascii="Times New Roman" w:hAnsi="Times New Roman"/>
          <w:lang w:eastAsia="en-GB"/>
        </w:rPr>
        <w:t xml:space="preserve"> that the Authority considers to be due at the Payment Due Date and the basis on which that </w:t>
      </w:r>
      <w:r w:rsidR="00F46B59" w:rsidRPr="006D7F01">
        <w:rPr>
          <w:rFonts w:ascii="Times New Roman" w:hAnsi="Times New Roman"/>
          <w:lang w:eastAsia="en-GB"/>
        </w:rPr>
        <w:t>amount</w:t>
      </w:r>
      <w:r w:rsidRPr="006D7F01">
        <w:rPr>
          <w:rFonts w:ascii="Times New Roman" w:hAnsi="Times New Roman"/>
          <w:lang w:eastAsia="en-GB"/>
        </w:rPr>
        <w:t xml:space="preserve"> is calculated (the </w:t>
      </w:r>
      <w:r w:rsidR="004A61D8" w:rsidRPr="006D7F01">
        <w:rPr>
          <w:rFonts w:ascii="Times New Roman" w:hAnsi="Times New Roman"/>
          <w:lang w:eastAsia="en-GB"/>
        </w:rPr>
        <w:t>"</w:t>
      </w:r>
      <w:r w:rsidRPr="006D7F01">
        <w:rPr>
          <w:rFonts w:ascii="Times New Roman" w:hAnsi="Times New Roman"/>
          <w:b/>
          <w:lang w:eastAsia="en-GB"/>
        </w:rPr>
        <w:t>Payment Notice</w:t>
      </w:r>
      <w:r w:rsidR="004A61D8" w:rsidRPr="006D7F01">
        <w:rPr>
          <w:rFonts w:ascii="Times New Roman" w:hAnsi="Times New Roman"/>
          <w:lang w:eastAsia="en-GB"/>
        </w:rPr>
        <w:t>"</w:t>
      </w:r>
      <w:r w:rsidR="00F46B59" w:rsidRPr="006D7F01">
        <w:rPr>
          <w:rFonts w:ascii="Times New Roman" w:hAnsi="Times New Roman"/>
          <w:lang w:eastAsia="en-GB"/>
        </w:rPr>
        <w:t>). It is immaterial that the amount</w:t>
      </w:r>
      <w:r w:rsidRPr="006D7F01">
        <w:rPr>
          <w:rFonts w:ascii="Times New Roman" w:hAnsi="Times New Roman"/>
          <w:lang w:eastAsia="en-GB"/>
        </w:rPr>
        <w:t xml:space="preserve"> referred to in the Payment </w:t>
      </w:r>
      <w:r w:rsidRPr="006D7F01">
        <w:rPr>
          <w:rFonts w:ascii="Times New Roman" w:hAnsi="Times New Roman"/>
          <w:lang w:eastAsia="en-GB"/>
        </w:rPr>
        <w:lastRenderedPageBreak/>
        <w:t>Notice may be zero.</w:t>
      </w:r>
      <w:bookmarkEnd w:id="2211"/>
    </w:p>
    <w:p w14:paraId="4557FF83" w14:textId="77777777" w:rsidR="006E5DB7" w:rsidRPr="006D7F01" w:rsidRDefault="006E5DB7" w:rsidP="00454281">
      <w:pPr>
        <w:widowControl w:val="0"/>
        <w:numPr>
          <w:ilvl w:val="2"/>
          <w:numId w:val="3"/>
        </w:numPr>
        <w:spacing w:after="240" w:line="312" w:lineRule="auto"/>
        <w:outlineLvl w:val="2"/>
        <w:rPr>
          <w:rFonts w:ascii="Times New Roman" w:hAnsi="Times New Roman"/>
          <w:lang w:eastAsia="en-GB"/>
        </w:rPr>
      </w:pPr>
      <w:bookmarkStart w:id="2213" w:name="_Ref527983064"/>
      <w:r w:rsidRPr="006D7F01">
        <w:rPr>
          <w:rFonts w:ascii="Times New Roman" w:hAnsi="Times New Roman"/>
          <w:lang w:eastAsia="en-GB"/>
        </w:rPr>
        <w:t>The Authority shall, subject to any Pay Less Notice</w:t>
      </w:r>
      <w:r w:rsidR="00925238" w:rsidRPr="006D7F01">
        <w:rPr>
          <w:rFonts w:ascii="Times New Roman" w:hAnsi="Times New Roman"/>
          <w:lang w:eastAsia="en-GB"/>
        </w:rPr>
        <w:t xml:space="preserve"> (as defined in </w:t>
      </w:r>
      <w:r w:rsidR="00925238" w:rsidRPr="006D7F01">
        <w:rPr>
          <w:rFonts w:ascii="Times New Roman" w:hAnsi="Times New Roman"/>
          <w:b/>
          <w:lang w:eastAsia="en-GB"/>
        </w:rPr>
        <w:t xml:space="preserve">clause </w:t>
      </w:r>
      <w:r w:rsidR="00925238" w:rsidRPr="006D7F01">
        <w:rPr>
          <w:rFonts w:ascii="Times New Roman" w:hAnsi="Times New Roman"/>
          <w:b/>
          <w:lang w:eastAsia="en-GB"/>
        </w:rPr>
        <w:fldChar w:fldCharType="begin"/>
      </w:r>
      <w:r w:rsidR="00925238" w:rsidRPr="006D7F01">
        <w:rPr>
          <w:rFonts w:ascii="Times New Roman" w:hAnsi="Times New Roman"/>
          <w:b/>
          <w:lang w:eastAsia="en-GB"/>
        </w:rPr>
        <w:instrText xml:space="preserve"> REF _Ref529476775 \r \h  \* MERGEFORMAT </w:instrText>
      </w:r>
      <w:r w:rsidR="00925238" w:rsidRPr="006D7F01">
        <w:rPr>
          <w:rFonts w:ascii="Times New Roman" w:hAnsi="Times New Roman"/>
          <w:b/>
          <w:lang w:eastAsia="en-GB"/>
        </w:rPr>
      </w:r>
      <w:r w:rsidR="00925238" w:rsidRPr="006D7F01">
        <w:rPr>
          <w:rFonts w:ascii="Times New Roman" w:hAnsi="Times New Roman"/>
          <w:b/>
          <w:lang w:eastAsia="en-GB"/>
        </w:rPr>
        <w:fldChar w:fldCharType="separate"/>
      </w:r>
      <w:r w:rsidR="00B5102B">
        <w:rPr>
          <w:rFonts w:ascii="Times New Roman" w:hAnsi="Times New Roman"/>
          <w:b/>
          <w:lang w:eastAsia="en-GB"/>
        </w:rPr>
        <w:t>39.3.4</w:t>
      </w:r>
      <w:r w:rsidR="00925238" w:rsidRPr="006D7F01">
        <w:rPr>
          <w:rFonts w:ascii="Times New Roman" w:hAnsi="Times New Roman"/>
          <w:b/>
          <w:lang w:eastAsia="en-GB"/>
        </w:rPr>
        <w:fldChar w:fldCharType="end"/>
      </w:r>
      <w:r w:rsidR="00FD1A5A" w:rsidRPr="006D7F01">
        <w:rPr>
          <w:rFonts w:ascii="Times New Roman" w:hAnsi="Times New Roman"/>
          <w:b/>
          <w:lang w:eastAsia="en-GB"/>
        </w:rPr>
        <w:t xml:space="preserve"> (Payment)</w:t>
      </w:r>
      <w:r w:rsidR="00925238" w:rsidRPr="006D7F01">
        <w:rPr>
          <w:rFonts w:ascii="Times New Roman" w:hAnsi="Times New Roman"/>
          <w:lang w:eastAsia="en-GB"/>
        </w:rPr>
        <w:t>)</w:t>
      </w:r>
      <w:r w:rsidRPr="006D7F01">
        <w:rPr>
          <w:rFonts w:ascii="Times New Roman" w:hAnsi="Times New Roman"/>
          <w:lang w:eastAsia="en-GB"/>
        </w:rPr>
        <w:t xml:space="preserve">, pay the </w:t>
      </w:r>
      <w:r w:rsidR="00F46B59" w:rsidRPr="006D7F01">
        <w:rPr>
          <w:rFonts w:ascii="Times New Roman" w:hAnsi="Times New Roman"/>
          <w:lang w:eastAsia="en-GB"/>
        </w:rPr>
        <w:t>amount</w:t>
      </w:r>
      <w:r w:rsidRPr="006D7F01">
        <w:rPr>
          <w:rFonts w:ascii="Times New Roman" w:hAnsi="Times New Roman"/>
          <w:lang w:eastAsia="en-GB"/>
        </w:rPr>
        <w:t xml:space="preserve"> specified in the Payment Notice or, if no Payment Notice is issued by the Authority pursuant to </w:t>
      </w:r>
      <w:r w:rsidR="000543E4" w:rsidRPr="006D7F01">
        <w:rPr>
          <w:rFonts w:ascii="Times New Roman" w:hAnsi="Times New Roman"/>
          <w:lang w:eastAsia="en-GB"/>
        </w:rPr>
        <w:t xml:space="preserve">this </w:t>
      </w:r>
      <w:r w:rsidRPr="006D7F01">
        <w:rPr>
          <w:rFonts w:ascii="Times New Roman" w:hAnsi="Times New Roman"/>
          <w:b/>
          <w:lang w:eastAsia="en-GB"/>
        </w:rPr>
        <w:t xml:space="preserve">clause </w:t>
      </w:r>
      <w:r w:rsidR="005D4D3E" w:rsidRPr="006D7F01">
        <w:rPr>
          <w:rFonts w:ascii="Times New Roman" w:hAnsi="Times New Roman"/>
          <w:b/>
          <w:lang w:eastAsia="en-GB"/>
        </w:rPr>
        <w:fldChar w:fldCharType="begin"/>
      </w:r>
      <w:r w:rsidR="005D4D3E" w:rsidRPr="006D7F01">
        <w:rPr>
          <w:rFonts w:ascii="Times New Roman" w:hAnsi="Times New Roman"/>
          <w:b/>
          <w:lang w:eastAsia="en-GB"/>
        </w:rPr>
        <w:instrText xml:space="preserve"> REF _Ref527983064 \r \h </w:instrText>
      </w:r>
      <w:r w:rsidR="005D4D3E" w:rsidRPr="006D7F01">
        <w:rPr>
          <w:rFonts w:ascii="Times New Roman" w:hAnsi="Times New Roman"/>
          <w:b/>
          <w:lang w:eastAsia="en-GB"/>
        </w:rPr>
      </w:r>
      <w:r w:rsidR="005D4D3E" w:rsidRPr="006D7F01">
        <w:rPr>
          <w:rFonts w:ascii="Times New Roman" w:hAnsi="Times New Roman"/>
          <w:b/>
          <w:lang w:eastAsia="en-GB"/>
        </w:rPr>
        <w:fldChar w:fldCharType="separate"/>
      </w:r>
      <w:r w:rsidR="00B5102B">
        <w:rPr>
          <w:rFonts w:ascii="Times New Roman" w:hAnsi="Times New Roman"/>
          <w:b/>
          <w:lang w:eastAsia="en-GB"/>
        </w:rPr>
        <w:t>39.3.3</w:t>
      </w:r>
      <w:r w:rsidR="005D4D3E" w:rsidRPr="006D7F01">
        <w:rPr>
          <w:rFonts w:ascii="Times New Roman" w:hAnsi="Times New Roman"/>
          <w:b/>
          <w:lang w:eastAsia="en-GB"/>
        </w:rPr>
        <w:fldChar w:fldCharType="end"/>
      </w:r>
      <w:r w:rsidR="00FD313E" w:rsidRPr="006D7F01">
        <w:rPr>
          <w:rFonts w:ascii="Times New Roman" w:hAnsi="Times New Roman"/>
          <w:b/>
          <w:lang w:eastAsia="en-GB"/>
        </w:rPr>
        <w:t xml:space="preserve"> (Payment)</w:t>
      </w:r>
      <w:r w:rsidRPr="006D7F01">
        <w:rPr>
          <w:rFonts w:ascii="Times New Roman" w:hAnsi="Times New Roman"/>
          <w:b/>
          <w:lang w:eastAsia="en-GB"/>
        </w:rPr>
        <w:t>,</w:t>
      </w:r>
      <w:r w:rsidRPr="006D7F01">
        <w:rPr>
          <w:rFonts w:ascii="Times New Roman" w:hAnsi="Times New Roman"/>
          <w:lang w:eastAsia="en-GB"/>
        </w:rPr>
        <w:t xml:space="preserve"> the amount stated in the Application for Payment (in either case the </w:t>
      </w:r>
      <w:r w:rsidR="004A61D8" w:rsidRPr="006D7F01">
        <w:rPr>
          <w:rFonts w:ascii="Times New Roman" w:hAnsi="Times New Roman"/>
          <w:lang w:eastAsia="en-GB"/>
        </w:rPr>
        <w:t>"</w:t>
      </w:r>
      <w:r w:rsidRPr="006D7F01">
        <w:rPr>
          <w:rFonts w:ascii="Times New Roman" w:hAnsi="Times New Roman"/>
          <w:b/>
          <w:lang w:eastAsia="en-GB"/>
        </w:rPr>
        <w:t xml:space="preserve">Notified </w:t>
      </w:r>
      <w:r w:rsidR="00F46B59" w:rsidRPr="006D7F01">
        <w:rPr>
          <w:rFonts w:ascii="Times New Roman" w:hAnsi="Times New Roman"/>
          <w:b/>
          <w:lang w:eastAsia="en-GB"/>
        </w:rPr>
        <w:t>Amount</w:t>
      </w:r>
      <w:r w:rsidR="004A61D8" w:rsidRPr="006D7F01">
        <w:rPr>
          <w:rFonts w:ascii="Times New Roman" w:hAnsi="Times New Roman"/>
          <w:lang w:eastAsia="en-GB"/>
        </w:rPr>
        <w:t>"</w:t>
      </w:r>
      <w:r w:rsidRPr="006D7F01">
        <w:rPr>
          <w:rFonts w:ascii="Times New Roman" w:hAnsi="Times New Roman"/>
          <w:lang w:eastAsia="en-GB"/>
        </w:rPr>
        <w:t xml:space="preserve">), within </w:t>
      </w:r>
      <w:bookmarkStart w:id="2214" w:name="_9kMKJ5YVt3678AG9xnyAITJUC4N"/>
      <w:r w:rsidR="000543E4" w:rsidRPr="006D7F01">
        <w:rPr>
          <w:rFonts w:ascii="Times New Roman" w:hAnsi="Times New Roman"/>
          <w:lang w:eastAsia="en-GB"/>
        </w:rPr>
        <w:t>thirty (</w:t>
      </w:r>
      <w:r w:rsidRPr="006D7F01">
        <w:rPr>
          <w:rFonts w:ascii="Times New Roman" w:hAnsi="Times New Roman"/>
          <w:lang w:eastAsia="en-GB"/>
        </w:rPr>
        <w:t>30</w:t>
      </w:r>
      <w:r w:rsidR="000543E4" w:rsidRPr="006D7F01">
        <w:rPr>
          <w:rFonts w:ascii="Times New Roman" w:hAnsi="Times New Roman"/>
          <w:lang w:eastAsia="en-GB"/>
        </w:rPr>
        <w:t>)</w:t>
      </w:r>
      <w:r w:rsidRPr="006D7F01">
        <w:rPr>
          <w:rFonts w:ascii="Times New Roman" w:hAnsi="Times New Roman"/>
          <w:lang w:eastAsia="en-GB"/>
        </w:rPr>
        <w:t xml:space="preserve"> </w:t>
      </w:r>
      <w:r w:rsidR="009440E0" w:rsidRPr="006D7F01">
        <w:rPr>
          <w:rFonts w:ascii="Times New Roman" w:hAnsi="Times New Roman"/>
          <w:lang w:eastAsia="en-GB"/>
        </w:rPr>
        <w:t>D</w:t>
      </w:r>
      <w:r w:rsidRPr="006D7F01">
        <w:rPr>
          <w:rFonts w:ascii="Times New Roman" w:hAnsi="Times New Roman"/>
          <w:lang w:eastAsia="en-GB"/>
        </w:rPr>
        <w:t>ays</w:t>
      </w:r>
      <w:bookmarkEnd w:id="2214"/>
      <w:r w:rsidRPr="006D7F01">
        <w:rPr>
          <w:rFonts w:ascii="Times New Roman" w:hAnsi="Times New Roman"/>
          <w:lang w:eastAsia="en-GB"/>
        </w:rPr>
        <w:t xml:space="preserve"> of the Payment Due Date (the </w:t>
      </w:r>
      <w:r w:rsidR="004A61D8" w:rsidRPr="006D7F01">
        <w:rPr>
          <w:rFonts w:ascii="Times New Roman" w:hAnsi="Times New Roman"/>
          <w:lang w:eastAsia="en-GB"/>
        </w:rPr>
        <w:t>"</w:t>
      </w:r>
      <w:r w:rsidRPr="006D7F01">
        <w:rPr>
          <w:rFonts w:ascii="Times New Roman" w:hAnsi="Times New Roman"/>
          <w:b/>
          <w:lang w:eastAsia="en-GB"/>
        </w:rPr>
        <w:t>Final Date for Payment</w:t>
      </w:r>
      <w:r w:rsidR="004A61D8" w:rsidRPr="006D7F01">
        <w:rPr>
          <w:rFonts w:ascii="Times New Roman" w:hAnsi="Times New Roman"/>
          <w:lang w:eastAsia="en-GB"/>
        </w:rPr>
        <w:t>"</w:t>
      </w:r>
      <w:r w:rsidRPr="006D7F01">
        <w:rPr>
          <w:rFonts w:ascii="Times New Roman" w:hAnsi="Times New Roman"/>
          <w:lang w:eastAsia="en-GB"/>
        </w:rPr>
        <w:t>).</w:t>
      </w:r>
      <w:bookmarkEnd w:id="2213"/>
    </w:p>
    <w:p w14:paraId="5BF22DB6" w14:textId="77777777" w:rsidR="006E5DB7" w:rsidRPr="006D7F01" w:rsidRDefault="006E5DB7" w:rsidP="00454281">
      <w:pPr>
        <w:widowControl w:val="0"/>
        <w:numPr>
          <w:ilvl w:val="2"/>
          <w:numId w:val="3"/>
        </w:numPr>
        <w:spacing w:after="240" w:line="312" w:lineRule="auto"/>
        <w:outlineLvl w:val="2"/>
        <w:rPr>
          <w:rFonts w:ascii="Times New Roman" w:hAnsi="Times New Roman"/>
          <w:lang w:eastAsia="en-GB"/>
        </w:rPr>
      </w:pPr>
      <w:bookmarkStart w:id="2215" w:name="_Ref529476775"/>
      <w:r w:rsidRPr="006D7F01">
        <w:rPr>
          <w:rFonts w:ascii="Times New Roman" w:hAnsi="Times New Roman"/>
          <w:lang w:eastAsia="en-GB"/>
        </w:rPr>
        <w:t xml:space="preserve">If the Authority intends to pay less than the Notified </w:t>
      </w:r>
      <w:r w:rsidR="00F46B59" w:rsidRPr="006D7F01">
        <w:rPr>
          <w:rFonts w:ascii="Times New Roman" w:hAnsi="Times New Roman"/>
          <w:lang w:eastAsia="en-GB"/>
        </w:rPr>
        <w:t>Amount</w:t>
      </w:r>
      <w:r w:rsidRPr="006D7F01">
        <w:rPr>
          <w:rFonts w:ascii="Times New Roman" w:hAnsi="Times New Roman"/>
          <w:lang w:eastAsia="en-GB"/>
        </w:rPr>
        <w:t xml:space="preserve"> the Authority shall, not later than </w:t>
      </w:r>
      <w:bookmarkStart w:id="2216" w:name="_9kR3WTr1454ELEmZv"/>
      <w:r w:rsidR="00472A0B" w:rsidRPr="006D7F01">
        <w:rPr>
          <w:rFonts w:ascii="Times New Roman" w:hAnsi="Times New Roman"/>
          <w:lang w:eastAsia="en-GB"/>
        </w:rPr>
        <w:t>one (</w:t>
      </w:r>
      <w:r w:rsidRPr="006D7F01">
        <w:rPr>
          <w:rFonts w:ascii="Times New Roman" w:hAnsi="Times New Roman"/>
          <w:lang w:eastAsia="en-GB"/>
        </w:rPr>
        <w:t>1</w:t>
      </w:r>
      <w:r w:rsidR="00472A0B" w:rsidRPr="006D7F01">
        <w:rPr>
          <w:rFonts w:ascii="Times New Roman" w:hAnsi="Times New Roman"/>
          <w:lang w:eastAsia="en-GB"/>
        </w:rPr>
        <w:t>)</w:t>
      </w:r>
      <w:r w:rsidRPr="006D7F01">
        <w:rPr>
          <w:rFonts w:ascii="Times New Roman" w:hAnsi="Times New Roman"/>
          <w:lang w:eastAsia="en-GB"/>
        </w:rPr>
        <w:t xml:space="preserve"> </w:t>
      </w:r>
      <w:r w:rsidR="00472A0B" w:rsidRPr="006D7F01">
        <w:rPr>
          <w:rFonts w:ascii="Times New Roman" w:hAnsi="Times New Roman"/>
          <w:lang w:eastAsia="en-GB"/>
        </w:rPr>
        <w:t>D</w:t>
      </w:r>
      <w:r w:rsidRPr="006D7F01">
        <w:rPr>
          <w:rFonts w:ascii="Times New Roman" w:hAnsi="Times New Roman"/>
          <w:lang w:eastAsia="en-GB"/>
        </w:rPr>
        <w:t>ay</w:t>
      </w:r>
      <w:bookmarkEnd w:id="2216"/>
      <w:r w:rsidRPr="006D7F01">
        <w:rPr>
          <w:rFonts w:ascii="Times New Roman" w:hAnsi="Times New Roman"/>
          <w:lang w:eastAsia="en-GB"/>
        </w:rPr>
        <w:t xml:space="preserve"> before the Final Date for Payment, give the Contractor notice of that intention specifying:</w:t>
      </w:r>
      <w:bookmarkEnd w:id="2215"/>
    </w:p>
    <w:p w14:paraId="74D0993F" w14:textId="77777777" w:rsidR="006E5DB7" w:rsidRPr="006D7F01" w:rsidRDefault="006E5DB7"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w:t>
      </w:r>
      <w:r w:rsidR="00F46B59" w:rsidRPr="006D7F01">
        <w:rPr>
          <w:rFonts w:ascii="Times New Roman" w:hAnsi="Times New Roman"/>
          <w:lang w:eastAsia="en-GB"/>
        </w:rPr>
        <w:t>amount</w:t>
      </w:r>
      <w:r w:rsidRPr="006D7F01">
        <w:rPr>
          <w:rFonts w:ascii="Times New Roman" w:hAnsi="Times New Roman"/>
          <w:lang w:eastAsia="en-GB"/>
        </w:rPr>
        <w:t xml:space="preserve"> which the Authority considers to be due to the Consultant at the date the notice is given; and</w:t>
      </w:r>
    </w:p>
    <w:p w14:paraId="019408F1" w14:textId="77777777" w:rsidR="006E5DB7" w:rsidRPr="006D7F01" w:rsidRDefault="006E5DB7"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basis on which that </w:t>
      </w:r>
      <w:r w:rsidR="00F46B59" w:rsidRPr="006D7F01">
        <w:rPr>
          <w:rFonts w:ascii="Times New Roman" w:hAnsi="Times New Roman"/>
          <w:lang w:eastAsia="en-GB"/>
        </w:rPr>
        <w:t>amount</w:t>
      </w:r>
      <w:r w:rsidRPr="006D7F01">
        <w:rPr>
          <w:rFonts w:ascii="Times New Roman" w:hAnsi="Times New Roman"/>
          <w:lang w:eastAsia="en-GB"/>
        </w:rPr>
        <w:t xml:space="preserve"> is calculated,</w:t>
      </w:r>
    </w:p>
    <w:p w14:paraId="2727AD31" w14:textId="77777777" w:rsidR="00325BDD" w:rsidRPr="006D7F01" w:rsidRDefault="006E5DB7" w:rsidP="00925238">
      <w:pPr>
        <w:pStyle w:val="Body"/>
        <w:ind w:left="1843"/>
      </w:pPr>
      <w:r w:rsidRPr="006D7F01">
        <w:rPr>
          <w:rFonts w:ascii="Times New Roman" w:hAnsi="Times New Roman" w:cs="Times New Roman"/>
          <w:sz w:val="22"/>
          <w:szCs w:val="22"/>
        </w:rPr>
        <w:t xml:space="preserve">(a </w:t>
      </w:r>
      <w:r w:rsidR="004A61D8" w:rsidRPr="006D7F01">
        <w:rPr>
          <w:rFonts w:ascii="Times New Roman" w:hAnsi="Times New Roman" w:cs="Times New Roman"/>
          <w:sz w:val="22"/>
          <w:szCs w:val="22"/>
        </w:rPr>
        <w:t>"</w:t>
      </w:r>
      <w:r w:rsidRPr="006D7F01">
        <w:rPr>
          <w:rFonts w:ascii="Times New Roman" w:hAnsi="Times New Roman" w:cs="Times New Roman"/>
          <w:b/>
          <w:sz w:val="22"/>
          <w:szCs w:val="22"/>
        </w:rPr>
        <w:t>Pay Less Notice</w:t>
      </w:r>
      <w:r w:rsidR="004A61D8" w:rsidRPr="006D7F01">
        <w:rPr>
          <w:rFonts w:ascii="Times New Roman" w:hAnsi="Times New Roman" w:cs="Times New Roman"/>
          <w:sz w:val="22"/>
          <w:szCs w:val="22"/>
        </w:rPr>
        <w:t>"</w:t>
      </w:r>
      <w:r w:rsidRPr="006D7F01">
        <w:rPr>
          <w:rFonts w:ascii="Times New Roman" w:hAnsi="Times New Roman" w:cs="Times New Roman"/>
          <w:sz w:val="22"/>
          <w:szCs w:val="22"/>
        </w:rPr>
        <w:t>)</w:t>
      </w:r>
      <w:bookmarkStart w:id="2217" w:name="_9kMH2J6ZWu8GD7FO"/>
      <w:r w:rsidRPr="006D7F01">
        <w:rPr>
          <w:rFonts w:ascii="Times New Roman" w:hAnsi="Times New Roman" w:cs="Times New Roman"/>
          <w:sz w:val="22"/>
          <w:szCs w:val="22"/>
        </w:rPr>
        <w:t>.</w:t>
      </w:r>
      <w:bookmarkEnd w:id="2217"/>
      <w:r w:rsidRPr="006D7F01">
        <w:rPr>
          <w:rFonts w:ascii="Times New Roman" w:hAnsi="Times New Roman" w:cs="Times New Roman"/>
          <w:sz w:val="22"/>
          <w:szCs w:val="22"/>
        </w:rPr>
        <w:t xml:space="preserve"> It is immaterial that the amount then considered to be due may be zero. Where a Pay Less Notice is given, the payment to be made on or before the Final Date for Payment shall not be less than the amount stated in the Pay Less Notice.</w:t>
      </w:r>
      <w:r w:rsidR="002C6BC0" w:rsidRPr="006D7F01">
        <w:rPr>
          <w:rFonts w:ascii="Times New Roman" w:hAnsi="Times New Roman" w:cs="Times New Roman"/>
          <w:sz w:val="22"/>
          <w:szCs w:val="22"/>
        </w:rPr>
        <w:t xml:space="preserve"> </w:t>
      </w:r>
      <w:bookmarkStart w:id="2218" w:name="_Ref247338830"/>
      <w:r w:rsidR="00B772E8" w:rsidRPr="006D7F01">
        <w:rPr>
          <w:rFonts w:ascii="Times New Roman" w:hAnsi="Times New Roman" w:cs="Times New Roman"/>
          <w:sz w:val="22"/>
          <w:szCs w:val="22"/>
        </w:rPr>
        <w:t xml:space="preserve">Where the Authority fails to issue a Payment Notice or Pay Less Notice within the periods required by this </w:t>
      </w:r>
      <w:r w:rsidR="00B772E8" w:rsidRPr="006D7F01">
        <w:rPr>
          <w:rFonts w:ascii="Times New Roman" w:hAnsi="Times New Roman" w:cs="Times New Roman"/>
          <w:b/>
          <w:sz w:val="22"/>
          <w:szCs w:val="22"/>
        </w:rPr>
        <w:t xml:space="preserve">clause </w:t>
      </w:r>
      <w:r w:rsidR="009440E0" w:rsidRPr="006D7F01">
        <w:rPr>
          <w:rFonts w:ascii="Times New Roman" w:hAnsi="Times New Roman" w:cs="Times New Roman"/>
          <w:b/>
          <w:sz w:val="22"/>
          <w:szCs w:val="22"/>
        </w:rPr>
        <w:fldChar w:fldCharType="begin"/>
      </w:r>
      <w:r w:rsidR="009440E0" w:rsidRPr="006D7F01">
        <w:rPr>
          <w:rFonts w:ascii="Times New Roman" w:hAnsi="Times New Roman" w:cs="Times New Roman"/>
          <w:b/>
          <w:sz w:val="22"/>
          <w:szCs w:val="22"/>
        </w:rPr>
        <w:instrText xml:space="preserve"> REF _Ref527126416 \r \h  \* MERGEFORMAT </w:instrText>
      </w:r>
      <w:r w:rsidR="009440E0" w:rsidRPr="006D7F01">
        <w:rPr>
          <w:rFonts w:ascii="Times New Roman" w:hAnsi="Times New Roman" w:cs="Times New Roman"/>
          <w:b/>
          <w:sz w:val="22"/>
          <w:szCs w:val="22"/>
        </w:rPr>
      </w:r>
      <w:r w:rsidR="009440E0" w:rsidRPr="006D7F01">
        <w:rPr>
          <w:rFonts w:ascii="Times New Roman" w:hAnsi="Times New Roman" w:cs="Times New Roman"/>
          <w:b/>
          <w:sz w:val="22"/>
          <w:szCs w:val="22"/>
        </w:rPr>
        <w:fldChar w:fldCharType="separate"/>
      </w:r>
      <w:r w:rsidR="00B5102B">
        <w:rPr>
          <w:rFonts w:ascii="Times New Roman" w:hAnsi="Times New Roman" w:cs="Times New Roman"/>
          <w:b/>
          <w:sz w:val="22"/>
          <w:szCs w:val="22"/>
        </w:rPr>
        <w:t>39.3</w:t>
      </w:r>
      <w:r w:rsidR="009440E0" w:rsidRPr="006D7F01">
        <w:rPr>
          <w:rFonts w:ascii="Times New Roman" w:hAnsi="Times New Roman" w:cs="Times New Roman"/>
          <w:b/>
          <w:sz w:val="22"/>
          <w:szCs w:val="22"/>
        </w:rPr>
        <w:fldChar w:fldCharType="end"/>
      </w:r>
      <w:r w:rsidR="00FD313E" w:rsidRPr="006D7F01">
        <w:rPr>
          <w:rFonts w:ascii="Times New Roman" w:hAnsi="Times New Roman" w:cs="Times New Roman"/>
          <w:b/>
          <w:sz w:val="22"/>
          <w:szCs w:val="22"/>
        </w:rPr>
        <w:t xml:space="preserve"> (Payment)</w:t>
      </w:r>
      <w:r w:rsidR="00B772E8" w:rsidRPr="006D7F01">
        <w:rPr>
          <w:rFonts w:ascii="Times New Roman" w:hAnsi="Times New Roman" w:cs="Times New Roman"/>
          <w:sz w:val="22"/>
          <w:szCs w:val="22"/>
        </w:rPr>
        <w:t xml:space="preserve"> the amount stated in the Application for Payment shall be paid by the Authority by the Final Date for Payment</w:t>
      </w:r>
      <w:bookmarkStart w:id="2219" w:name="_9kMH3K6ZWu8GD7FO"/>
      <w:r w:rsidR="00B772E8" w:rsidRPr="006D7F01">
        <w:rPr>
          <w:rFonts w:ascii="Times New Roman" w:hAnsi="Times New Roman" w:cs="Times New Roman"/>
          <w:sz w:val="22"/>
          <w:szCs w:val="22"/>
        </w:rPr>
        <w:t>.</w:t>
      </w:r>
      <w:bookmarkEnd w:id="2219"/>
      <w:r w:rsidR="00B772E8" w:rsidRPr="006D7F01">
        <w:rPr>
          <w:rFonts w:ascii="Times New Roman" w:hAnsi="Times New Roman" w:cs="Times New Roman"/>
          <w:sz w:val="22"/>
          <w:szCs w:val="22"/>
        </w:rPr>
        <w:t xml:space="preserve"> Should the Authority determine the </w:t>
      </w:r>
      <w:r w:rsidR="009D1606" w:rsidRPr="006D7F01">
        <w:rPr>
          <w:rFonts w:ascii="Times New Roman" w:hAnsi="Times New Roman" w:cs="Times New Roman"/>
          <w:sz w:val="22"/>
          <w:szCs w:val="22"/>
        </w:rPr>
        <w:t>amount</w:t>
      </w:r>
      <w:r w:rsidR="00B772E8" w:rsidRPr="006D7F01">
        <w:rPr>
          <w:rFonts w:ascii="Times New Roman" w:hAnsi="Times New Roman" w:cs="Times New Roman"/>
          <w:sz w:val="22"/>
          <w:szCs w:val="22"/>
        </w:rPr>
        <w:t xml:space="preserve"> in the Application for Payment to be incorrect the Authority shall be </w:t>
      </w:r>
      <w:r w:rsidR="009D1606" w:rsidRPr="006D7F01">
        <w:rPr>
          <w:rFonts w:ascii="Times New Roman" w:hAnsi="Times New Roman" w:cs="Times New Roman"/>
          <w:sz w:val="22"/>
          <w:szCs w:val="22"/>
        </w:rPr>
        <w:t>entitled</w:t>
      </w:r>
      <w:r w:rsidR="00B772E8" w:rsidRPr="006D7F01">
        <w:rPr>
          <w:rFonts w:ascii="Times New Roman" w:hAnsi="Times New Roman" w:cs="Times New Roman"/>
          <w:sz w:val="22"/>
          <w:szCs w:val="22"/>
        </w:rPr>
        <w:t xml:space="preserve"> to take this into account in the following </w:t>
      </w:r>
      <w:bookmarkStart w:id="2220" w:name="_9kMH1I6ZWu4788HLaS061uC"/>
      <w:r w:rsidR="00B772E8" w:rsidRPr="006D7F01">
        <w:rPr>
          <w:rFonts w:ascii="Times New Roman" w:hAnsi="Times New Roman" w:cs="Times New Roman"/>
          <w:sz w:val="22"/>
          <w:szCs w:val="22"/>
        </w:rPr>
        <w:t>Monthly</w:t>
      </w:r>
      <w:bookmarkEnd w:id="2220"/>
      <w:r w:rsidR="00B772E8" w:rsidRPr="006D7F01">
        <w:rPr>
          <w:rFonts w:ascii="Times New Roman" w:hAnsi="Times New Roman" w:cs="Times New Roman"/>
          <w:sz w:val="22"/>
          <w:szCs w:val="22"/>
        </w:rPr>
        <w:t xml:space="preserve"> Payment by issuing a valid Payment Notice or Pay Le</w:t>
      </w:r>
      <w:r w:rsidR="00925238" w:rsidRPr="006D7F01">
        <w:rPr>
          <w:rFonts w:ascii="Times New Roman" w:hAnsi="Times New Roman" w:cs="Times New Roman"/>
          <w:sz w:val="22"/>
          <w:szCs w:val="22"/>
        </w:rPr>
        <w:t>s</w:t>
      </w:r>
      <w:r w:rsidR="00B772E8" w:rsidRPr="006D7F01">
        <w:rPr>
          <w:rFonts w:ascii="Times New Roman" w:hAnsi="Times New Roman" w:cs="Times New Roman"/>
          <w:sz w:val="22"/>
          <w:szCs w:val="22"/>
        </w:rPr>
        <w:t xml:space="preserve">s Notice. </w:t>
      </w:r>
    </w:p>
    <w:p w14:paraId="382BE7A6"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Where a report shows a net amount owed by the Contractor to the Authority, the Contractor shall pay that amount to the Authority on or before the date falling </w:t>
      </w:r>
      <w:bookmarkStart w:id="2221" w:name="_9kMLK5YVt3678AG9xnyAITJUC4N"/>
      <w:r w:rsidRPr="006D7F01">
        <w:rPr>
          <w:rFonts w:ascii="Times New Roman" w:hAnsi="Times New Roman"/>
          <w:lang w:eastAsia="en-GB"/>
        </w:rPr>
        <w:t>thirty (30) Days</w:t>
      </w:r>
      <w:bookmarkEnd w:id="2221"/>
      <w:r w:rsidRPr="006D7F01">
        <w:rPr>
          <w:rFonts w:ascii="Times New Roman" w:hAnsi="Times New Roman"/>
          <w:lang w:eastAsia="en-GB"/>
        </w:rPr>
        <w:t xml:space="preserve"> after the date of the invoice, or at the option of the Authority carry forward that amount to the next invoice in reduction of the amount which would otherwise have been owed by the Authority to the Contractor.</w:t>
      </w:r>
      <w:bookmarkEnd w:id="2218"/>
    </w:p>
    <w:p w14:paraId="0762AF27" w14:textId="77777777" w:rsidR="00E22682" w:rsidRPr="006D7F01" w:rsidRDefault="0065712A" w:rsidP="00454281">
      <w:pPr>
        <w:widowControl w:val="0"/>
        <w:numPr>
          <w:ilvl w:val="2"/>
          <w:numId w:val="3"/>
        </w:numPr>
        <w:spacing w:after="240" w:line="312" w:lineRule="auto"/>
        <w:outlineLvl w:val="2"/>
        <w:rPr>
          <w:rFonts w:ascii="Times New Roman" w:hAnsi="Times New Roman"/>
          <w:lang w:eastAsia="en-GB"/>
        </w:rPr>
      </w:pPr>
      <w:bookmarkStart w:id="2222" w:name="_Ref530636686"/>
      <w:r w:rsidRPr="006D7F01">
        <w:rPr>
          <w:rFonts w:ascii="Times New Roman" w:hAnsi="Times New Roman"/>
          <w:lang w:eastAsia="en-GB"/>
        </w:rPr>
        <w:t>Any dispute in respect of sums payable under this Contract</w:t>
      </w:r>
      <w:r w:rsidR="00E22682" w:rsidRPr="006D7F01">
        <w:rPr>
          <w:rFonts w:ascii="Times New Roman" w:hAnsi="Times New Roman"/>
          <w:lang w:eastAsia="en-GB"/>
        </w:rPr>
        <w:t xml:space="preserve"> shall be determined under the Dispute Resolution Procedure (save it is acknowledged the parties are entitled at any time to bring adjudication proceedings in respect of disputes regarding payments under this </w:t>
      </w:r>
      <w:r w:rsidR="00E22682" w:rsidRPr="006D7F01">
        <w:rPr>
          <w:rFonts w:ascii="Times New Roman" w:hAnsi="Times New Roman"/>
          <w:b/>
          <w:lang w:eastAsia="en-GB"/>
        </w:rPr>
        <w:t xml:space="preserve">clause </w:t>
      </w:r>
      <w:r w:rsidR="009440E0" w:rsidRPr="006D7F01">
        <w:rPr>
          <w:rFonts w:ascii="Times New Roman" w:hAnsi="Times New Roman"/>
          <w:b/>
          <w:lang w:eastAsia="en-GB"/>
        </w:rPr>
        <w:fldChar w:fldCharType="begin"/>
      </w:r>
      <w:r w:rsidR="009440E0" w:rsidRPr="006D7F01">
        <w:rPr>
          <w:rFonts w:ascii="Times New Roman" w:hAnsi="Times New Roman"/>
          <w:b/>
          <w:lang w:eastAsia="en-GB"/>
        </w:rPr>
        <w:instrText xml:space="preserve"> REF _Ref178678282 \r \h </w:instrText>
      </w:r>
      <w:r w:rsidR="009440E0" w:rsidRPr="006D7F01">
        <w:rPr>
          <w:rFonts w:ascii="Times New Roman" w:hAnsi="Times New Roman"/>
          <w:b/>
          <w:lang w:eastAsia="en-GB"/>
        </w:rPr>
      </w:r>
      <w:r w:rsidR="009440E0" w:rsidRPr="006D7F01">
        <w:rPr>
          <w:rFonts w:ascii="Times New Roman" w:hAnsi="Times New Roman"/>
          <w:b/>
          <w:lang w:eastAsia="en-GB"/>
        </w:rPr>
        <w:fldChar w:fldCharType="separate"/>
      </w:r>
      <w:r w:rsidR="00B5102B">
        <w:rPr>
          <w:rFonts w:ascii="Times New Roman" w:hAnsi="Times New Roman"/>
          <w:b/>
          <w:lang w:eastAsia="en-GB"/>
        </w:rPr>
        <w:t>39</w:t>
      </w:r>
      <w:r w:rsidR="009440E0" w:rsidRPr="006D7F01">
        <w:rPr>
          <w:rFonts w:ascii="Times New Roman" w:hAnsi="Times New Roman"/>
          <w:b/>
          <w:lang w:eastAsia="en-GB"/>
        </w:rPr>
        <w:fldChar w:fldCharType="end"/>
      </w:r>
      <w:r w:rsidR="00FD313E" w:rsidRPr="006D7F01">
        <w:rPr>
          <w:rFonts w:ascii="Times New Roman" w:hAnsi="Times New Roman"/>
          <w:b/>
          <w:lang w:eastAsia="en-GB"/>
        </w:rPr>
        <w:t xml:space="preserve"> (Payment Provisions)</w:t>
      </w:r>
      <w:r w:rsidR="00E22682" w:rsidRPr="006D7F01">
        <w:rPr>
          <w:rFonts w:ascii="Times New Roman" w:hAnsi="Times New Roman"/>
          <w:lang w:eastAsia="en-GB"/>
        </w:rPr>
        <w:t>).</w:t>
      </w:r>
      <w:bookmarkEnd w:id="2222"/>
    </w:p>
    <w:p w14:paraId="6FE60CE2" w14:textId="77777777" w:rsidR="00C023F4" w:rsidRPr="006D7F01" w:rsidRDefault="00C023F4"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For the avoidance of doubt, notwithstanding any </w:t>
      </w:r>
      <w:r w:rsidR="007D0605" w:rsidRPr="006D7F01">
        <w:rPr>
          <w:rFonts w:ascii="Times New Roman" w:hAnsi="Times New Roman"/>
          <w:lang w:eastAsia="en-GB"/>
        </w:rPr>
        <w:t xml:space="preserve">disputed amounts referred for resolution pursuant to </w:t>
      </w:r>
      <w:r w:rsidR="007D0605" w:rsidRPr="006D7F01">
        <w:rPr>
          <w:rFonts w:ascii="Times New Roman" w:hAnsi="Times New Roman"/>
          <w:b/>
          <w:lang w:eastAsia="en-GB"/>
        </w:rPr>
        <w:t xml:space="preserve">clause </w:t>
      </w:r>
      <w:r w:rsidR="007D0605" w:rsidRPr="006D7F01">
        <w:rPr>
          <w:rFonts w:ascii="Times New Roman" w:hAnsi="Times New Roman"/>
          <w:b/>
          <w:lang w:eastAsia="en-GB"/>
        </w:rPr>
        <w:fldChar w:fldCharType="begin"/>
      </w:r>
      <w:r w:rsidR="007D0605" w:rsidRPr="006D7F01">
        <w:rPr>
          <w:rFonts w:ascii="Times New Roman" w:hAnsi="Times New Roman"/>
          <w:b/>
          <w:lang w:eastAsia="en-GB"/>
        </w:rPr>
        <w:instrText xml:space="preserve"> REF _Ref530636686 \r \h </w:instrText>
      </w:r>
      <w:r w:rsidR="007D0605" w:rsidRPr="006D7F01">
        <w:rPr>
          <w:rFonts w:ascii="Times New Roman" w:hAnsi="Times New Roman"/>
          <w:b/>
          <w:lang w:eastAsia="en-GB"/>
        </w:rPr>
      </w:r>
      <w:r w:rsidR="007D0605" w:rsidRPr="006D7F01">
        <w:rPr>
          <w:rFonts w:ascii="Times New Roman" w:hAnsi="Times New Roman"/>
          <w:b/>
          <w:lang w:eastAsia="en-GB"/>
        </w:rPr>
        <w:fldChar w:fldCharType="separate"/>
      </w:r>
      <w:r w:rsidR="00B5102B">
        <w:rPr>
          <w:rFonts w:ascii="Times New Roman" w:hAnsi="Times New Roman"/>
          <w:b/>
          <w:lang w:eastAsia="en-GB"/>
        </w:rPr>
        <w:t>39.3.6</w:t>
      </w:r>
      <w:r w:rsidR="007D0605" w:rsidRPr="006D7F01">
        <w:rPr>
          <w:rFonts w:ascii="Times New Roman" w:hAnsi="Times New Roman"/>
          <w:b/>
          <w:lang w:eastAsia="en-GB"/>
        </w:rPr>
        <w:fldChar w:fldCharType="end"/>
      </w:r>
      <w:r w:rsidR="007D0605" w:rsidRPr="006D7F01">
        <w:rPr>
          <w:rFonts w:ascii="Times New Roman" w:hAnsi="Times New Roman"/>
          <w:b/>
          <w:lang w:eastAsia="en-GB"/>
        </w:rPr>
        <w:t xml:space="preserve"> (Payment Provisions)</w:t>
      </w:r>
      <w:r w:rsidRPr="006D7F01">
        <w:rPr>
          <w:rFonts w:ascii="Times New Roman" w:hAnsi="Times New Roman"/>
          <w:lang w:eastAsia="en-GB"/>
        </w:rPr>
        <w:t xml:space="preserve">, the Authority shall </w:t>
      </w:r>
      <w:r w:rsidRPr="006D7F01">
        <w:rPr>
          <w:rFonts w:ascii="Times New Roman" w:hAnsi="Times New Roman"/>
          <w:lang w:eastAsia="en-GB"/>
        </w:rPr>
        <w:lastRenderedPageBreak/>
        <w:t>pa</w:t>
      </w:r>
      <w:r w:rsidR="00B73689" w:rsidRPr="006D7F01">
        <w:rPr>
          <w:rFonts w:ascii="Times New Roman" w:hAnsi="Times New Roman"/>
          <w:lang w:eastAsia="en-GB"/>
        </w:rPr>
        <w:t>y</w:t>
      </w:r>
      <w:r w:rsidRPr="006D7F01">
        <w:rPr>
          <w:rFonts w:ascii="Times New Roman" w:hAnsi="Times New Roman"/>
          <w:lang w:eastAsia="en-GB"/>
        </w:rPr>
        <w:t xml:space="preserve"> any undisputed </w:t>
      </w:r>
      <w:r w:rsidR="007D0605" w:rsidRPr="006D7F01">
        <w:rPr>
          <w:rFonts w:ascii="Times New Roman" w:hAnsi="Times New Roman"/>
          <w:lang w:eastAsia="en-GB"/>
        </w:rPr>
        <w:t>amounts</w:t>
      </w:r>
      <w:r w:rsidRPr="006D7F01">
        <w:rPr>
          <w:rFonts w:ascii="Times New Roman" w:hAnsi="Times New Roman"/>
          <w:lang w:eastAsia="en-GB"/>
        </w:rPr>
        <w:t xml:space="preserve"> in accordance with this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_Ref178678282 \r \h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39</w:t>
      </w:r>
      <w:r w:rsidRPr="006D7F01">
        <w:rPr>
          <w:rFonts w:ascii="Times New Roman" w:hAnsi="Times New Roman"/>
          <w:b/>
          <w:lang w:eastAsia="en-GB"/>
        </w:rPr>
        <w:fldChar w:fldCharType="end"/>
      </w:r>
      <w:r w:rsidRPr="006D7F01">
        <w:rPr>
          <w:rFonts w:ascii="Times New Roman" w:hAnsi="Times New Roman"/>
          <w:b/>
          <w:lang w:eastAsia="en-GB"/>
        </w:rPr>
        <w:t xml:space="preserve"> (Payment Provisions)</w:t>
      </w:r>
      <w:r w:rsidR="007D0605" w:rsidRPr="006D7F01">
        <w:rPr>
          <w:rFonts w:ascii="Times New Roman" w:hAnsi="Times New Roman"/>
          <w:lang w:eastAsia="en-GB"/>
        </w:rPr>
        <w:t>.</w:t>
      </w:r>
    </w:p>
    <w:p w14:paraId="67893043"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b/>
          <w:bCs/>
          <w:lang w:eastAsia="en-GB"/>
        </w:rPr>
        <w:t>Interest on Late Payment</w:t>
      </w:r>
      <w:bookmarkEnd w:id="2210"/>
    </w:p>
    <w:p w14:paraId="150D656A" w14:textId="77777777" w:rsidR="00AB5EBA" w:rsidRPr="006D7F01" w:rsidRDefault="00AB5EBA" w:rsidP="00840519">
      <w:pPr>
        <w:widowControl w:val="0"/>
        <w:spacing w:after="240" w:line="312" w:lineRule="auto"/>
        <w:ind w:left="851"/>
        <w:rPr>
          <w:rFonts w:ascii="Times New Roman" w:hAnsi="Times New Roman"/>
          <w:b/>
          <w:lang w:eastAsia="en-GB"/>
        </w:rPr>
      </w:pPr>
      <w:r w:rsidRPr="006D7F01">
        <w:rPr>
          <w:rFonts w:ascii="Times New Roman" w:hAnsi="Times New Roman"/>
          <w:lang w:eastAsia="en-GB"/>
        </w:rPr>
        <w:t>Except where otherwise specifically provided, where any payment or sum of money due from the Contractor to the Authority or from the Authority to the Contractor under any provision of this Contract is not paid on or before the due date, it shall bear interest on that amount at the Prescribed Rate from the due date (whether before or after any judgment) until actual payment and it is agreed between the Parties that the Prescribed Rate and the provisions of this Contract provide the Contractor with a substantial remedy pursuant to sections 8 and 9 of the Late Payment of Commercial Debts (Interest) Act 1998.</w:t>
      </w:r>
    </w:p>
    <w:bookmarkStart w:id="2223" w:name="_DV_M796"/>
    <w:bookmarkStart w:id="2224" w:name="_DV_M798"/>
    <w:bookmarkStart w:id="2225" w:name="_CNN947"/>
    <w:bookmarkStart w:id="2226" w:name="_DV_M820"/>
    <w:bookmarkEnd w:id="2223"/>
    <w:bookmarkEnd w:id="2224"/>
    <w:bookmarkEnd w:id="2225"/>
    <w:bookmarkEnd w:id="2226"/>
    <w:p w14:paraId="3DF85CA3" w14:textId="77777777" w:rsidR="00AB5EBA" w:rsidRPr="006D7F01" w:rsidRDefault="002575B4" w:rsidP="00454281">
      <w:pPr>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_Ref408826763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2227" w:name="_Toc122454760"/>
      <w:r w:rsidR="00B5102B">
        <w:rPr>
          <w:rFonts w:ascii="Times New Roman" w:hAnsi="Times New Roman"/>
        </w:rPr>
        <w:instrText>40</w:instrText>
      </w:r>
      <w:r w:rsidRPr="006D7F01">
        <w:rPr>
          <w:rFonts w:ascii="Times New Roman" w:hAnsi="Times New Roman"/>
        </w:rPr>
        <w:fldChar w:fldCharType="end"/>
      </w:r>
      <w:r w:rsidRPr="006D7F01">
        <w:rPr>
          <w:rFonts w:ascii="Times New Roman" w:hAnsi="Times New Roman"/>
        </w:rPr>
        <w:tab/>
        <w:instrText>TAXATION</w:instrText>
      </w:r>
      <w:bookmarkEnd w:id="2227"/>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2228" w:name="_Ref408826763"/>
      <w:r w:rsidR="00AB5EBA" w:rsidRPr="006D7F01">
        <w:rPr>
          <w:rFonts w:ascii="Times New Roman" w:hAnsi="Times New Roman"/>
          <w:b/>
          <w:bCs/>
          <w:lang w:eastAsia="en-GB"/>
        </w:rPr>
        <w:t>TAXATION</w:t>
      </w:r>
      <w:bookmarkStart w:id="2229" w:name="_NN5259"/>
      <w:bookmarkEnd w:id="2228"/>
      <w:bookmarkEnd w:id="2229"/>
    </w:p>
    <w:p w14:paraId="7C06BDD7" w14:textId="77777777" w:rsidR="00AB5EBA" w:rsidRPr="006D7F01" w:rsidRDefault="00AB5EBA" w:rsidP="00454281">
      <w:pPr>
        <w:widowControl w:val="0"/>
        <w:numPr>
          <w:ilvl w:val="1"/>
          <w:numId w:val="3"/>
        </w:numPr>
        <w:spacing w:after="240" w:line="312" w:lineRule="auto"/>
        <w:outlineLvl w:val="1"/>
        <w:rPr>
          <w:rFonts w:ascii="Times New Roman" w:hAnsi="Times New Roman"/>
          <w:b/>
          <w:bCs/>
          <w:lang w:eastAsia="en-GB"/>
        </w:rPr>
      </w:pPr>
      <w:r w:rsidRPr="006D7F01">
        <w:rPr>
          <w:rFonts w:ascii="Times New Roman" w:hAnsi="Times New Roman"/>
          <w:b/>
          <w:bCs/>
          <w:lang w:eastAsia="en-GB"/>
        </w:rPr>
        <w:t>Value Added Tax</w:t>
      </w:r>
    </w:p>
    <w:p w14:paraId="29ADDF23"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230" w:name="_DV_M987"/>
      <w:bookmarkEnd w:id="2230"/>
      <w:r w:rsidRPr="006D7F01">
        <w:rPr>
          <w:rFonts w:ascii="Times New Roman" w:hAnsi="Times New Roman"/>
          <w:lang w:eastAsia="en-GB"/>
        </w:rPr>
        <w:t>All amounts due under this Contract are exclusive of VAT.</w:t>
      </w:r>
    </w:p>
    <w:p w14:paraId="0E560946"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231" w:name="_DV_M988"/>
      <w:bookmarkStart w:id="2232" w:name="_Ref190696247"/>
      <w:bookmarkEnd w:id="2231"/>
      <w:r w:rsidRPr="006D7F01">
        <w:rPr>
          <w:rFonts w:ascii="Times New Roman" w:hAnsi="Times New Roman"/>
          <w:lang w:eastAsia="en-GB"/>
        </w:rPr>
        <w:t xml:space="preserve">If any supply made or referred to in this Contract is or becomes chargeable to VAT then the person receiving the supply (the </w:t>
      </w:r>
      <w:r w:rsidR="004A61D8" w:rsidRPr="006D7F01">
        <w:rPr>
          <w:rFonts w:ascii="Times New Roman" w:hAnsi="Times New Roman"/>
          <w:b/>
          <w:lang w:eastAsia="en-GB"/>
        </w:rPr>
        <w:t>"</w:t>
      </w:r>
      <w:r w:rsidRPr="006D7F01">
        <w:rPr>
          <w:rFonts w:ascii="Times New Roman" w:hAnsi="Times New Roman"/>
          <w:b/>
          <w:lang w:eastAsia="en-GB"/>
        </w:rPr>
        <w:t>Recipient</w:t>
      </w:r>
      <w:r w:rsidR="004A61D8" w:rsidRPr="006D7F01">
        <w:rPr>
          <w:rFonts w:ascii="Times New Roman" w:hAnsi="Times New Roman"/>
          <w:b/>
          <w:lang w:eastAsia="en-GB"/>
        </w:rPr>
        <w:t>"</w:t>
      </w:r>
      <w:r w:rsidRPr="006D7F01">
        <w:rPr>
          <w:rFonts w:ascii="Times New Roman" w:hAnsi="Times New Roman"/>
          <w:lang w:eastAsia="en-GB"/>
        </w:rPr>
        <w:t xml:space="preserve">) shall in addition pay the person making the supply (the </w:t>
      </w:r>
      <w:r w:rsidR="004A61D8" w:rsidRPr="006D7F01">
        <w:rPr>
          <w:rFonts w:ascii="Times New Roman" w:hAnsi="Times New Roman"/>
          <w:b/>
          <w:lang w:eastAsia="en-GB"/>
        </w:rPr>
        <w:t>"</w:t>
      </w:r>
      <w:r w:rsidRPr="006D7F01">
        <w:rPr>
          <w:rFonts w:ascii="Times New Roman" w:hAnsi="Times New Roman"/>
          <w:b/>
          <w:lang w:eastAsia="en-GB"/>
        </w:rPr>
        <w:t>Supplier</w:t>
      </w:r>
      <w:r w:rsidR="004A61D8" w:rsidRPr="006D7F01">
        <w:rPr>
          <w:rFonts w:ascii="Times New Roman" w:hAnsi="Times New Roman"/>
          <w:b/>
          <w:lang w:eastAsia="en-GB"/>
        </w:rPr>
        <w:t>"</w:t>
      </w:r>
      <w:r w:rsidRPr="006D7F01">
        <w:rPr>
          <w:rFonts w:ascii="Times New Roman" w:hAnsi="Times New Roman"/>
          <w:lang w:eastAsia="en-GB"/>
        </w:rPr>
        <w:t xml:space="preserve">) the amount of that VAT </w:t>
      </w:r>
      <w:r w:rsidR="009776B8" w:rsidRPr="006D7F01">
        <w:rPr>
          <w:rFonts w:ascii="Times New Roman" w:hAnsi="Times New Roman"/>
          <w:lang w:eastAsia="en-GB"/>
        </w:rPr>
        <w:t xml:space="preserve">(added at the prevailing rate) </w:t>
      </w:r>
      <w:r w:rsidRPr="006D7F01">
        <w:rPr>
          <w:rFonts w:ascii="Times New Roman" w:hAnsi="Times New Roman"/>
          <w:lang w:eastAsia="en-GB"/>
        </w:rPr>
        <w:t>against receipt by the Recipient from the Supplier of a proper VAT invoice in respect of that supply.</w:t>
      </w:r>
      <w:bookmarkEnd w:id="2232"/>
    </w:p>
    <w:p w14:paraId="15AE87D1"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Where under this Contract any amount is calculated by reference to any sum which has or may be incurred by any person, the amount shall include any VAT in respect of that amount only to the extent that such VAT is not recoverable as input tax by that person (or a member of the same VAT group), whether by set off or repayment.</w:t>
      </w:r>
    </w:p>
    <w:p w14:paraId="639D180B"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The Contractor shall provide the Authority with any information reasonably requested by the Authority in relation to the amount of VAT chargeable in accordance with this Contract and payable by the Authority to the Contractor.</w:t>
      </w:r>
    </w:p>
    <w:p w14:paraId="1CB043E7" w14:textId="77777777" w:rsidR="00844A7D" w:rsidRDefault="00844A7D" w:rsidP="00454281">
      <w:pPr>
        <w:widowControl w:val="0"/>
        <w:numPr>
          <w:ilvl w:val="2"/>
          <w:numId w:val="3"/>
        </w:numPr>
        <w:spacing w:after="240" w:line="312" w:lineRule="auto"/>
        <w:outlineLvl w:val="2"/>
        <w:rPr>
          <w:rFonts w:ascii="Times New Roman" w:hAnsi="Times New Roman"/>
          <w:lang w:eastAsia="en-GB"/>
        </w:rPr>
      </w:pPr>
      <w:bookmarkStart w:id="2233" w:name="_Ref529374650"/>
      <w:r w:rsidRPr="006D7F01">
        <w:rPr>
          <w:rFonts w:ascii="Times New Roman" w:hAnsi="Times New Roman"/>
          <w:lang w:eastAsia="en-GB"/>
        </w:rPr>
        <w:t>The Contractor shall indemnify the Authority on a continuing basis against any liability, including any interest, penalties or costs incurred, that is levied, demanded or assessed on the Authority at any time in respect of the Contractor</w:t>
      </w:r>
      <w:r w:rsidR="004A61D8" w:rsidRPr="006D7F01">
        <w:rPr>
          <w:rFonts w:ascii="Times New Roman" w:hAnsi="Times New Roman"/>
          <w:lang w:eastAsia="en-GB"/>
        </w:rPr>
        <w:t>'</w:t>
      </w:r>
      <w:r w:rsidRPr="006D7F01">
        <w:rPr>
          <w:rFonts w:ascii="Times New Roman" w:hAnsi="Times New Roman"/>
          <w:lang w:eastAsia="en-GB"/>
        </w:rPr>
        <w:t>s failure to account for or to pay any VAT relating to payments made to the Contractor under this Contract</w:t>
      </w:r>
      <w:bookmarkStart w:id="2234" w:name="_9kMH4L6ZWu8GD7FO"/>
      <w:r w:rsidRPr="006D7F01">
        <w:rPr>
          <w:rFonts w:ascii="Times New Roman" w:hAnsi="Times New Roman"/>
          <w:lang w:eastAsia="en-GB"/>
        </w:rPr>
        <w:t>.</w:t>
      </w:r>
      <w:bookmarkEnd w:id="2234"/>
      <w:r w:rsidRPr="006D7F01">
        <w:rPr>
          <w:rFonts w:ascii="Times New Roman" w:hAnsi="Times New Roman"/>
          <w:lang w:eastAsia="en-GB"/>
        </w:rPr>
        <w:t xml:space="preserve"> Any amounts due under this </w:t>
      </w:r>
      <w:r w:rsidRPr="006D7F01">
        <w:rPr>
          <w:rFonts w:ascii="Times New Roman" w:hAnsi="Times New Roman"/>
          <w:b/>
          <w:lang w:eastAsia="en-GB"/>
        </w:rPr>
        <w:t xml:space="preserve">clause </w:t>
      </w:r>
      <w:r w:rsidR="009776B8" w:rsidRPr="006D7F01">
        <w:rPr>
          <w:rFonts w:ascii="Times New Roman" w:hAnsi="Times New Roman"/>
          <w:b/>
          <w:lang w:eastAsia="en-GB"/>
        </w:rPr>
        <w:fldChar w:fldCharType="begin"/>
      </w:r>
      <w:r w:rsidR="009776B8" w:rsidRPr="006D7F01">
        <w:rPr>
          <w:rFonts w:ascii="Times New Roman" w:hAnsi="Times New Roman"/>
          <w:b/>
          <w:lang w:eastAsia="en-GB"/>
        </w:rPr>
        <w:instrText xml:space="preserve"> REF _Ref529374650 \r \h </w:instrText>
      </w:r>
      <w:r w:rsidR="005D4D3E" w:rsidRPr="006D7F01">
        <w:rPr>
          <w:rFonts w:ascii="Times New Roman" w:hAnsi="Times New Roman"/>
          <w:b/>
          <w:lang w:eastAsia="en-GB"/>
        </w:rPr>
        <w:instrText xml:space="preserve"> \* MERGEFORMAT </w:instrText>
      </w:r>
      <w:r w:rsidR="009776B8" w:rsidRPr="006D7F01">
        <w:rPr>
          <w:rFonts w:ascii="Times New Roman" w:hAnsi="Times New Roman"/>
          <w:b/>
          <w:lang w:eastAsia="en-GB"/>
        </w:rPr>
      </w:r>
      <w:r w:rsidR="009776B8" w:rsidRPr="006D7F01">
        <w:rPr>
          <w:rFonts w:ascii="Times New Roman" w:hAnsi="Times New Roman"/>
          <w:b/>
          <w:lang w:eastAsia="en-GB"/>
        </w:rPr>
        <w:fldChar w:fldCharType="separate"/>
      </w:r>
      <w:r w:rsidR="00B5102B">
        <w:rPr>
          <w:rFonts w:ascii="Times New Roman" w:hAnsi="Times New Roman"/>
          <w:b/>
          <w:lang w:eastAsia="en-GB"/>
        </w:rPr>
        <w:t>40.1.5</w:t>
      </w:r>
      <w:r w:rsidR="009776B8" w:rsidRPr="006D7F01">
        <w:rPr>
          <w:rFonts w:ascii="Times New Roman" w:hAnsi="Times New Roman"/>
          <w:b/>
          <w:lang w:eastAsia="en-GB"/>
        </w:rPr>
        <w:fldChar w:fldCharType="end"/>
      </w:r>
      <w:r w:rsidRPr="006D7F01">
        <w:rPr>
          <w:rFonts w:ascii="Times New Roman" w:hAnsi="Times New Roman"/>
          <w:lang w:eastAsia="en-GB"/>
        </w:rPr>
        <w:t xml:space="preserve"> </w:t>
      </w:r>
      <w:r w:rsidR="00FD313E" w:rsidRPr="006D7F01">
        <w:rPr>
          <w:rFonts w:ascii="Times New Roman" w:hAnsi="Times New Roman"/>
          <w:lang w:eastAsia="en-GB"/>
        </w:rPr>
        <w:t xml:space="preserve"> </w:t>
      </w:r>
      <w:r w:rsidR="00FD313E" w:rsidRPr="006D7F01">
        <w:rPr>
          <w:rFonts w:ascii="Times New Roman" w:hAnsi="Times New Roman"/>
          <w:b/>
          <w:lang w:eastAsia="en-GB"/>
        </w:rPr>
        <w:t xml:space="preserve">(Value </w:t>
      </w:r>
      <w:bookmarkStart w:id="2235" w:name="_9kR3WTr5DA4DIL2cef"/>
      <w:r w:rsidR="00FD313E" w:rsidRPr="006D7F01">
        <w:rPr>
          <w:rFonts w:ascii="Times New Roman" w:hAnsi="Times New Roman"/>
          <w:b/>
          <w:lang w:eastAsia="en-GB"/>
        </w:rPr>
        <w:t>Added</w:t>
      </w:r>
      <w:bookmarkEnd w:id="2235"/>
      <w:r w:rsidR="00FD313E" w:rsidRPr="006D7F01">
        <w:rPr>
          <w:rFonts w:ascii="Times New Roman" w:hAnsi="Times New Roman"/>
          <w:b/>
          <w:lang w:eastAsia="en-GB"/>
        </w:rPr>
        <w:t xml:space="preserve"> Tax)</w:t>
      </w:r>
      <w:r w:rsidR="00FD313E" w:rsidRPr="006D7F01">
        <w:rPr>
          <w:rFonts w:ascii="Times New Roman" w:hAnsi="Times New Roman"/>
          <w:lang w:eastAsia="en-GB"/>
        </w:rPr>
        <w:t xml:space="preserve"> </w:t>
      </w:r>
      <w:r w:rsidRPr="006D7F01">
        <w:rPr>
          <w:rFonts w:ascii="Times New Roman" w:hAnsi="Times New Roman"/>
          <w:lang w:eastAsia="en-GB"/>
        </w:rPr>
        <w:t>shall be paid in cleared funds by the Contractor to the Authority not less than f</w:t>
      </w:r>
      <w:bookmarkStart w:id="2236" w:name="_9kMON5YVt3677EGqk1y9URF40x3IeH9S"/>
      <w:r w:rsidRPr="006D7F01">
        <w:rPr>
          <w:rFonts w:ascii="Times New Roman" w:hAnsi="Times New Roman"/>
          <w:lang w:eastAsia="en-GB"/>
        </w:rPr>
        <w:t xml:space="preserve">ive (5) Business Days </w:t>
      </w:r>
      <w:bookmarkEnd w:id="2236"/>
      <w:r w:rsidRPr="006D7F01">
        <w:rPr>
          <w:rFonts w:ascii="Times New Roman" w:hAnsi="Times New Roman"/>
          <w:lang w:eastAsia="en-GB"/>
        </w:rPr>
        <w:t xml:space="preserve">before the date upon which the tax or other </w:t>
      </w:r>
      <w:r w:rsidRPr="006D7F01">
        <w:rPr>
          <w:rFonts w:ascii="Times New Roman" w:hAnsi="Times New Roman"/>
          <w:lang w:eastAsia="en-GB"/>
        </w:rPr>
        <w:lastRenderedPageBreak/>
        <w:t>liability is payable by the Authority.</w:t>
      </w:r>
      <w:bookmarkEnd w:id="2233"/>
    </w:p>
    <w:p w14:paraId="3129A998" w14:textId="77777777" w:rsidR="00F77A61" w:rsidRPr="00F77A61" w:rsidRDefault="00F77A61" w:rsidP="001A42C1">
      <w:pPr>
        <w:widowControl w:val="0"/>
        <w:numPr>
          <w:ilvl w:val="2"/>
          <w:numId w:val="3"/>
        </w:numPr>
        <w:spacing w:after="240" w:line="312" w:lineRule="auto"/>
        <w:outlineLvl w:val="2"/>
        <w:rPr>
          <w:rFonts w:ascii="Times New Roman" w:hAnsi="Times New Roman"/>
          <w:lang w:eastAsia="en-GB"/>
        </w:rPr>
      </w:pPr>
      <w:bookmarkStart w:id="2237" w:name="_Ref85700977"/>
      <w:r w:rsidRPr="00F77A61">
        <w:rPr>
          <w:rFonts w:ascii="Times New Roman" w:hAnsi="Times New Roman"/>
          <w:lang w:eastAsia="en-GB"/>
        </w:rPr>
        <w:t>The Parties acknowledge that the Works are expected to include "specified services" (within the meaning of Article 4 of the Value Added Tax (Section 55A) (Specified Services and Excepted Supplies) Order 2019/892 (the "</w:t>
      </w:r>
      <w:r w:rsidRPr="00F77A61">
        <w:rPr>
          <w:rFonts w:ascii="Times New Roman" w:hAnsi="Times New Roman"/>
          <w:b/>
          <w:bCs/>
          <w:lang w:eastAsia="en-GB"/>
        </w:rPr>
        <w:t>Reverse Charge Order</w:t>
      </w:r>
      <w:r w:rsidRPr="00F77A61">
        <w:rPr>
          <w:rFonts w:ascii="Times New Roman" w:hAnsi="Times New Roman"/>
          <w:lang w:eastAsia="en-GB"/>
        </w:rPr>
        <w:t xml:space="preserve">")) and will be "excepted supplies" (within the meaning of Article 8 of the Reverse Charge Order) on the basis that the Authority is an end user for the purposes of section 55A of VATA in respect of such specified services. Accordingly the Reverse Charge Order will not apply and the Authority will not be required to account </w:t>
      </w:r>
      <w:r w:rsidR="004C020F">
        <w:rPr>
          <w:rFonts w:ascii="Times New Roman" w:hAnsi="Times New Roman"/>
          <w:lang w:eastAsia="en-GB"/>
        </w:rPr>
        <w:t xml:space="preserve">to HMRC </w:t>
      </w:r>
      <w:r w:rsidRPr="00F77A61">
        <w:rPr>
          <w:rFonts w:ascii="Times New Roman" w:hAnsi="Times New Roman"/>
          <w:lang w:eastAsia="en-GB"/>
        </w:rPr>
        <w:t>for VAT in respect of such supplies under section 55A of VATA.</w:t>
      </w:r>
      <w:bookmarkEnd w:id="2237"/>
    </w:p>
    <w:p w14:paraId="265BFA4C" w14:textId="77777777" w:rsidR="00DE1A00" w:rsidRPr="006D7F01" w:rsidRDefault="00DE1A00" w:rsidP="00DE1A00">
      <w:pPr>
        <w:rPr>
          <w:rFonts w:ascii="Times New Roman" w:hAnsi="Times New Roman"/>
          <w:b/>
          <w:color w:val="0000FF"/>
          <w:highlight w:val="yellow"/>
          <w:u w:val="double"/>
          <w:lang w:eastAsia="en-GB"/>
        </w:rPr>
      </w:pPr>
    </w:p>
    <w:p w14:paraId="319DF36D" w14:textId="77777777" w:rsidR="008D59E4" w:rsidRPr="006D7F01" w:rsidRDefault="008D59E4" w:rsidP="00454281">
      <w:pPr>
        <w:widowControl w:val="0"/>
        <w:numPr>
          <w:ilvl w:val="1"/>
          <w:numId w:val="3"/>
        </w:numPr>
        <w:spacing w:after="240" w:line="312" w:lineRule="auto"/>
        <w:outlineLvl w:val="2"/>
        <w:rPr>
          <w:rFonts w:ascii="Times New Roman" w:hAnsi="Times New Roman"/>
          <w:b/>
          <w:lang w:eastAsia="en-GB"/>
        </w:rPr>
      </w:pPr>
      <w:bookmarkStart w:id="2238" w:name="_Ref527988177"/>
      <w:r w:rsidRPr="006D7F01">
        <w:rPr>
          <w:rFonts w:ascii="Times New Roman" w:hAnsi="Times New Roman"/>
          <w:b/>
          <w:lang w:eastAsia="en-GB"/>
        </w:rPr>
        <w:t>Promoting Tax Compliance</w:t>
      </w:r>
      <w:bookmarkEnd w:id="2238"/>
    </w:p>
    <w:p w14:paraId="139070D2" w14:textId="77777777" w:rsidR="008D59E4" w:rsidRPr="006D7F01" w:rsidRDefault="008D59E4" w:rsidP="008D59E4">
      <w:pPr>
        <w:widowControl w:val="0"/>
        <w:spacing w:after="240" w:line="312" w:lineRule="auto"/>
        <w:ind w:left="851"/>
        <w:outlineLvl w:val="2"/>
        <w:rPr>
          <w:rFonts w:ascii="Times New Roman" w:hAnsi="Times New Roman"/>
          <w:lang w:eastAsia="en-GB"/>
        </w:rPr>
      </w:pPr>
      <w:r w:rsidRPr="006D7F01">
        <w:rPr>
          <w:rFonts w:ascii="Times New Roman" w:hAnsi="Times New Roman"/>
          <w:lang w:eastAsia="en-GB"/>
        </w:rPr>
        <w:t>If, at any point during the Contract Period, an Occasion of Tax Non-Compliance occurs, the Contractor shall:</w:t>
      </w:r>
    </w:p>
    <w:p w14:paraId="2744E210" w14:textId="77777777" w:rsidR="008D59E4" w:rsidRPr="006D7F01" w:rsidRDefault="008D59E4"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notify the Authority in writing of such fact within </w:t>
      </w:r>
      <w:bookmarkStart w:id="2239" w:name="_9kMPO5YVt3677EGqk1y9URF40x3IeH9S"/>
      <w:r w:rsidRPr="006D7F01">
        <w:rPr>
          <w:rFonts w:ascii="Times New Roman" w:hAnsi="Times New Roman"/>
          <w:lang w:eastAsia="en-GB"/>
        </w:rPr>
        <w:t>five (5) Business Days</w:t>
      </w:r>
      <w:bookmarkEnd w:id="2239"/>
      <w:r w:rsidRPr="006D7F01">
        <w:rPr>
          <w:rFonts w:ascii="Times New Roman" w:hAnsi="Times New Roman"/>
          <w:lang w:eastAsia="en-GB"/>
        </w:rPr>
        <w:t xml:space="preserve"> of its occurrence; and</w:t>
      </w:r>
    </w:p>
    <w:p w14:paraId="18A13504" w14:textId="77777777" w:rsidR="008D59E4" w:rsidRPr="006D7F01" w:rsidRDefault="008D59E4"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promptly provide to the Authority:</w:t>
      </w:r>
    </w:p>
    <w:p w14:paraId="7B7B8C94" w14:textId="77777777" w:rsidR="008D59E4" w:rsidRPr="006D7F01" w:rsidRDefault="008D59E4"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details of the steps which the Contractor is taking to address the Occasion of Tax Non-Compliance and to prevent the same from recurring, together with any mitigating factors that it considers relevant; and </w:t>
      </w:r>
    </w:p>
    <w:p w14:paraId="4DCCF776" w14:textId="77777777" w:rsidR="008D59E4" w:rsidRPr="006D7F01" w:rsidRDefault="008D59E4"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such other information in relation to the Occasion of Tax Non-Compliance as the Authority may reasonably require.</w:t>
      </w:r>
    </w:p>
    <w:bookmarkStart w:id="2240" w:name="_DV_M989"/>
    <w:bookmarkStart w:id="2241" w:name="_DV_M993"/>
    <w:bookmarkEnd w:id="2240"/>
    <w:bookmarkEnd w:id="2241"/>
    <w:p w14:paraId="4B3E40B5" w14:textId="77777777" w:rsidR="00AB5EBA" w:rsidRPr="006D7F01" w:rsidRDefault="006738F7" w:rsidP="00454281">
      <w:pPr>
        <w:widowControl w:val="0"/>
        <w:numPr>
          <w:ilvl w:val="0"/>
          <w:numId w:val="3"/>
        </w:numPr>
        <w:spacing w:after="240" w:line="312" w:lineRule="auto"/>
        <w:ind w:left="850" w:hanging="850"/>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_Ref408826123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2242" w:name="_Toc122454761"/>
      <w:r w:rsidR="00B5102B">
        <w:rPr>
          <w:rFonts w:ascii="Times New Roman" w:hAnsi="Times New Roman"/>
        </w:rPr>
        <w:instrText>41</w:instrText>
      </w:r>
      <w:r w:rsidRPr="006D7F01">
        <w:rPr>
          <w:rFonts w:ascii="Times New Roman" w:hAnsi="Times New Roman"/>
        </w:rPr>
        <w:fldChar w:fldCharType="end"/>
      </w:r>
      <w:r w:rsidRPr="006D7F01">
        <w:rPr>
          <w:rFonts w:ascii="Times New Roman" w:hAnsi="Times New Roman"/>
        </w:rPr>
        <w:tab/>
        <w:instrText>SET OFF</w:instrText>
      </w:r>
      <w:bookmarkEnd w:id="2242"/>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2243" w:name="_Ref172435153"/>
      <w:bookmarkStart w:id="2244" w:name="_Ref408826123"/>
      <w:bookmarkStart w:id="2245" w:name="_9kR3WTrAG8898YorB38vJi35G3v"/>
      <w:bookmarkStart w:id="2246" w:name="_9kR3WTrAG889FforB38vJi35G3v"/>
      <w:r w:rsidR="00AB5EBA" w:rsidRPr="006D7F01">
        <w:rPr>
          <w:rFonts w:ascii="Times New Roman" w:hAnsi="Times New Roman"/>
          <w:b/>
          <w:bCs/>
          <w:lang w:eastAsia="en-GB"/>
        </w:rPr>
        <w:t>SET OFF</w:t>
      </w:r>
      <w:bookmarkStart w:id="2247" w:name="_NN5260"/>
      <w:bookmarkEnd w:id="2243"/>
      <w:bookmarkEnd w:id="2244"/>
      <w:bookmarkEnd w:id="2245"/>
      <w:bookmarkEnd w:id="2246"/>
      <w:bookmarkEnd w:id="2247"/>
    </w:p>
    <w:p w14:paraId="2E454D9A" w14:textId="77777777" w:rsidR="00AB5EBA" w:rsidRPr="006D7F01" w:rsidRDefault="00AB5EBA" w:rsidP="00454281">
      <w:pPr>
        <w:widowControl w:val="0"/>
        <w:numPr>
          <w:ilvl w:val="1"/>
          <w:numId w:val="3"/>
        </w:numPr>
        <w:spacing w:after="240" w:line="312" w:lineRule="auto"/>
        <w:outlineLvl w:val="1"/>
        <w:rPr>
          <w:rFonts w:ascii="Times New Roman" w:hAnsi="Times New Roman"/>
          <w:b/>
          <w:lang w:eastAsia="en-GB"/>
        </w:rPr>
      </w:pPr>
      <w:bookmarkStart w:id="2248" w:name="_Ref159679924"/>
      <w:r w:rsidRPr="006D7F01">
        <w:rPr>
          <w:rFonts w:ascii="Times New Roman" w:hAnsi="Times New Roman"/>
          <w:b/>
          <w:bCs/>
          <w:lang w:eastAsia="en-GB"/>
        </w:rPr>
        <w:t>Rights of Set Off</w:t>
      </w:r>
    </w:p>
    <w:p w14:paraId="33BECB5D" w14:textId="77777777" w:rsidR="00714A9C"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249" w:name="_Ref528735594"/>
      <w:bookmarkEnd w:id="2248"/>
      <w:r w:rsidRPr="006D7F01">
        <w:rPr>
          <w:rFonts w:ascii="Times New Roman" w:hAnsi="Times New Roman"/>
          <w:lang w:eastAsia="en-GB"/>
        </w:rPr>
        <w:t xml:space="preserve">The Contractor shall not be entitled to retain or set off any amount due to the Authority by it, but the Authority may retain or set off any amount owed to it by the Contractor </w:t>
      </w:r>
      <w:r w:rsidR="00B54A26" w:rsidRPr="006D7F01">
        <w:rPr>
          <w:rFonts w:ascii="Times New Roman" w:hAnsi="Times New Roman"/>
          <w:lang w:eastAsia="en-GB"/>
        </w:rPr>
        <w:t xml:space="preserve">to the Authority </w:t>
      </w:r>
      <w:r w:rsidRPr="006D7F01">
        <w:rPr>
          <w:rFonts w:ascii="Times New Roman" w:hAnsi="Times New Roman"/>
          <w:lang w:eastAsia="en-GB"/>
        </w:rPr>
        <w:t>against any amount due to the Contractor under this Contract.</w:t>
      </w:r>
      <w:bookmarkEnd w:id="2249"/>
    </w:p>
    <w:p w14:paraId="398C6E06" w14:textId="77777777" w:rsidR="00B54A26" w:rsidRPr="006D7F01" w:rsidRDefault="00B54A26"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If the Authority wishes to set off any amount owed by the Contractor to the Authority against any amount due to the Contractor pursuant to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_Ref528735594 \r \h </w:instrText>
      </w:r>
      <w:r w:rsidR="00172871" w:rsidRPr="006D7F01">
        <w:rPr>
          <w:rFonts w:ascii="Times New Roman" w:hAnsi="Times New Roman"/>
          <w:b/>
          <w:lang w:eastAsia="en-GB"/>
        </w:rPr>
        <w:instrText xml:space="preserve"> \* MERGEFORMAT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41.1.1</w:t>
      </w:r>
      <w:r w:rsidRPr="006D7F01">
        <w:rPr>
          <w:rFonts w:ascii="Times New Roman" w:hAnsi="Times New Roman"/>
          <w:b/>
          <w:lang w:eastAsia="en-GB"/>
        </w:rPr>
        <w:fldChar w:fldCharType="end"/>
      </w:r>
      <w:r w:rsidR="00FD313E" w:rsidRPr="006D7F01">
        <w:rPr>
          <w:rFonts w:ascii="Times New Roman" w:hAnsi="Times New Roman"/>
          <w:b/>
          <w:lang w:eastAsia="en-GB"/>
        </w:rPr>
        <w:t xml:space="preserve"> </w:t>
      </w:r>
      <w:r w:rsidR="00FD313E" w:rsidRPr="006D7F01">
        <w:rPr>
          <w:rFonts w:ascii="Times New Roman" w:hAnsi="Times New Roman"/>
          <w:b/>
          <w:lang w:eastAsia="en-GB"/>
        </w:rPr>
        <w:lastRenderedPageBreak/>
        <w:t>(Rights of Set Off)</w:t>
      </w:r>
      <w:r w:rsidRPr="006D7F01">
        <w:rPr>
          <w:rFonts w:ascii="Times New Roman" w:hAnsi="Times New Roman"/>
          <w:lang w:eastAsia="en-GB"/>
        </w:rPr>
        <w:t xml:space="preserve">, it shall give notice to the Contractor </w:t>
      </w:r>
      <w:r w:rsidR="00F64436" w:rsidRPr="006D7F01">
        <w:rPr>
          <w:rFonts w:ascii="Times New Roman" w:hAnsi="Times New Roman"/>
          <w:lang w:eastAsia="en-GB"/>
        </w:rPr>
        <w:t xml:space="preserve">by way of a Payment Notice or Pay Less Notice </w:t>
      </w:r>
      <w:r w:rsidR="00434F6A" w:rsidRPr="006D7F01">
        <w:rPr>
          <w:rFonts w:ascii="Times New Roman" w:hAnsi="Times New Roman"/>
          <w:lang w:eastAsia="en-GB"/>
        </w:rPr>
        <w:t xml:space="preserve">(as such terms are defined in </w:t>
      </w:r>
      <w:r w:rsidR="00434F6A" w:rsidRPr="006D7F01">
        <w:rPr>
          <w:rFonts w:ascii="Times New Roman" w:hAnsi="Times New Roman"/>
          <w:b/>
          <w:lang w:eastAsia="en-GB"/>
        </w:rPr>
        <w:t xml:space="preserve">clauses </w:t>
      </w:r>
      <w:r w:rsidR="00434F6A" w:rsidRPr="006D7F01">
        <w:rPr>
          <w:rFonts w:ascii="Times New Roman" w:hAnsi="Times New Roman"/>
          <w:b/>
          <w:lang w:eastAsia="en-GB"/>
        </w:rPr>
        <w:fldChar w:fldCharType="begin"/>
      </w:r>
      <w:r w:rsidR="00434F6A" w:rsidRPr="006D7F01">
        <w:rPr>
          <w:rFonts w:ascii="Times New Roman" w:hAnsi="Times New Roman"/>
          <w:b/>
          <w:lang w:eastAsia="en-GB"/>
        </w:rPr>
        <w:instrText xml:space="preserve"> REF _Ref531009097 \r \h  \* MERGEFORMAT </w:instrText>
      </w:r>
      <w:r w:rsidR="00434F6A" w:rsidRPr="006D7F01">
        <w:rPr>
          <w:rFonts w:ascii="Times New Roman" w:hAnsi="Times New Roman"/>
          <w:b/>
          <w:lang w:eastAsia="en-GB"/>
        </w:rPr>
      </w:r>
      <w:r w:rsidR="00434F6A" w:rsidRPr="006D7F01">
        <w:rPr>
          <w:rFonts w:ascii="Times New Roman" w:hAnsi="Times New Roman"/>
          <w:b/>
          <w:lang w:eastAsia="en-GB"/>
        </w:rPr>
        <w:fldChar w:fldCharType="separate"/>
      </w:r>
      <w:r w:rsidR="00B5102B">
        <w:rPr>
          <w:rFonts w:ascii="Times New Roman" w:hAnsi="Times New Roman"/>
          <w:b/>
          <w:lang w:eastAsia="en-GB"/>
        </w:rPr>
        <w:t>39.3.2</w:t>
      </w:r>
      <w:r w:rsidR="00434F6A" w:rsidRPr="006D7F01">
        <w:rPr>
          <w:rFonts w:ascii="Times New Roman" w:hAnsi="Times New Roman"/>
          <w:b/>
          <w:lang w:eastAsia="en-GB"/>
        </w:rPr>
        <w:fldChar w:fldCharType="end"/>
      </w:r>
      <w:r w:rsidR="00434F6A" w:rsidRPr="006D7F01">
        <w:rPr>
          <w:rFonts w:ascii="Times New Roman" w:hAnsi="Times New Roman"/>
          <w:lang w:eastAsia="en-GB"/>
        </w:rPr>
        <w:t xml:space="preserve"> and </w:t>
      </w:r>
      <w:r w:rsidR="00434F6A" w:rsidRPr="006D7F01">
        <w:rPr>
          <w:rFonts w:ascii="Times New Roman" w:hAnsi="Times New Roman"/>
          <w:b/>
          <w:lang w:eastAsia="en-GB"/>
        </w:rPr>
        <w:fldChar w:fldCharType="begin"/>
      </w:r>
      <w:r w:rsidR="00434F6A" w:rsidRPr="006D7F01">
        <w:rPr>
          <w:rFonts w:ascii="Times New Roman" w:hAnsi="Times New Roman"/>
          <w:b/>
          <w:lang w:eastAsia="en-GB"/>
        </w:rPr>
        <w:instrText xml:space="preserve"> REF _Ref529476775 \r \h  \* MERGEFORMAT </w:instrText>
      </w:r>
      <w:r w:rsidR="00434F6A" w:rsidRPr="006D7F01">
        <w:rPr>
          <w:rFonts w:ascii="Times New Roman" w:hAnsi="Times New Roman"/>
          <w:b/>
          <w:lang w:eastAsia="en-GB"/>
        </w:rPr>
      </w:r>
      <w:r w:rsidR="00434F6A" w:rsidRPr="006D7F01">
        <w:rPr>
          <w:rFonts w:ascii="Times New Roman" w:hAnsi="Times New Roman"/>
          <w:b/>
          <w:lang w:eastAsia="en-GB"/>
        </w:rPr>
        <w:fldChar w:fldCharType="separate"/>
      </w:r>
      <w:r w:rsidR="00B5102B">
        <w:rPr>
          <w:rFonts w:ascii="Times New Roman" w:hAnsi="Times New Roman"/>
          <w:b/>
          <w:lang w:eastAsia="en-GB"/>
        </w:rPr>
        <w:t>39.3.4</w:t>
      </w:r>
      <w:r w:rsidR="00434F6A" w:rsidRPr="006D7F01">
        <w:rPr>
          <w:rFonts w:ascii="Times New Roman" w:hAnsi="Times New Roman"/>
          <w:b/>
          <w:lang w:eastAsia="en-GB"/>
        </w:rPr>
        <w:fldChar w:fldCharType="end"/>
      </w:r>
      <w:r w:rsidR="00434F6A" w:rsidRPr="006D7F01">
        <w:rPr>
          <w:rFonts w:ascii="Times New Roman" w:hAnsi="Times New Roman"/>
          <w:b/>
          <w:lang w:eastAsia="en-GB"/>
        </w:rPr>
        <w:t xml:space="preserve"> (Payment)</w:t>
      </w:r>
      <w:r w:rsidR="00434F6A" w:rsidRPr="006D7F01">
        <w:rPr>
          <w:rFonts w:ascii="Times New Roman" w:hAnsi="Times New Roman"/>
          <w:lang w:eastAsia="en-GB"/>
        </w:rPr>
        <w:t xml:space="preserve"> respectively</w:t>
      </w:r>
      <w:r w:rsidR="00D87FDC" w:rsidRPr="006D7F01">
        <w:rPr>
          <w:rFonts w:ascii="Times New Roman" w:hAnsi="Times New Roman"/>
          <w:lang w:eastAsia="en-GB"/>
        </w:rPr>
        <w:t>)</w:t>
      </w:r>
      <w:r w:rsidR="00434F6A" w:rsidRPr="006D7F01">
        <w:rPr>
          <w:rFonts w:ascii="Times New Roman" w:hAnsi="Times New Roman"/>
          <w:lang w:eastAsia="en-GB"/>
        </w:rPr>
        <w:t xml:space="preserve"> </w:t>
      </w:r>
      <w:r w:rsidR="00F64436" w:rsidRPr="006D7F01">
        <w:rPr>
          <w:rFonts w:ascii="Times New Roman" w:hAnsi="Times New Roman"/>
          <w:lang w:eastAsia="en-GB"/>
        </w:rPr>
        <w:t xml:space="preserve">in accordance with the procedure for payment described in </w:t>
      </w:r>
      <w:r w:rsidR="00434F6A" w:rsidRPr="006D7F01">
        <w:rPr>
          <w:rFonts w:ascii="Times New Roman" w:hAnsi="Times New Roman"/>
          <w:b/>
          <w:lang w:eastAsia="en-GB"/>
        </w:rPr>
        <w:t>c</w:t>
      </w:r>
      <w:r w:rsidR="00F64436" w:rsidRPr="006D7F01">
        <w:rPr>
          <w:rFonts w:ascii="Times New Roman" w:hAnsi="Times New Roman"/>
          <w:b/>
          <w:lang w:eastAsia="en-GB"/>
        </w:rPr>
        <w:t>lause</w:t>
      </w:r>
      <w:r w:rsidR="00434F6A" w:rsidRPr="006D7F01">
        <w:rPr>
          <w:rFonts w:ascii="Times New Roman" w:hAnsi="Times New Roman"/>
          <w:b/>
          <w:lang w:eastAsia="en-GB"/>
        </w:rPr>
        <w:t xml:space="preserve"> </w:t>
      </w:r>
      <w:r w:rsidR="00434F6A" w:rsidRPr="006D7F01">
        <w:rPr>
          <w:rFonts w:ascii="Times New Roman" w:hAnsi="Times New Roman"/>
          <w:b/>
          <w:lang w:eastAsia="en-GB"/>
        </w:rPr>
        <w:fldChar w:fldCharType="begin"/>
      </w:r>
      <w:r w:rsidR="00434F6A" w:rsidRPr="006D7F01">
        <w:rPr>
          <w:rFonts w:ascii="Times New Roman" w:hAnsi="Times New Roman"/>
          <w:b/>
          <w:lang w:eastAsia="en-GB"/>
        </w:rPr>
        <w:instrText xml:space="preserve"> REF _Ref178678282 \r \h </w:instrText>
      </w:r>
      <w:r w:rsidR="000028A8" w:rsidRPr="006D7F01">
        <w:rPr>
          <w:rFonts w:ascii="Times New Roman" w:hAnsi="Times New Roman"/>
          <w:b/>
          <w:lang w:eastAsia="en-GB"/>
        </w:rPr>
        <w:instrText xml:space="preserve"> \* MERGEFORMAT </w:instrText>
      </w:r>
      <w:r w:rsidR="00434F6A" w:rsidRPr="006D7F01">
        <w:rPr>
          <w:rFonts w:ascii="Times New Roman" w:hAnsi="Times New Roman"/>
          <w:b/>
          <w:lang w:eastAsia="en-GB"/>
        </w:rPr>
      </w:r>
      <w:r w:rsidR="00434F6A" w:rsidRPr="006D7F01">
        <w:rPr>
          <w:rFonts w:ascii="Times New Roman" w:hAnsi="Times New Roman"/>
          <w:b/>
          <w:lang w:eastAsia="en-GB"/>
        </w:rPr>
        <w:fldChar w:fldCharType="separate"/>
      </w:r>
      <w:r w:rsidR="00B5102B">
        <w:rPr>
          <w:rFonts w:ascii="Times New Roman" w:hAnsi="Times New Roman"/>
          <w:b/>
          <w:lang w:eastAsia="en-GB"/>
        </w:rPr>
        <w:t>39</w:t>
      </w:r>
      <w:r w:rsidR="00434F6A" w:rsidRPr="006D7F01">
        <w:rPr>
          <w:rFonts w:ascii="Times New Roman" w:hAnsi="Times New Roman"/>
          <w:b/>
          <w:lang w:eastAsia="en-GB"/>
        </w:rPr>
        <w:fldChar w:fldCharType="end"/>
      </w:r>
      <w:r w:rsidR="00434F6A" w:rsidRPr="006D7F01">
        <w:rPr>
          <w:rFonts w:ascii="Times New Roman" w:hAnsi="Times New Roman"/>
          <w:b/>
          <w:lang w:eastAsia="en-GB"/>
        </w:rPr>
        <w:t xml:space="preserve"> (Payment Provisions)</w:t>
      </w:r>
      <w:r w:rsidRPr="006D7F01">
        <w:rPr>
          <w:rFonts w:ascii="Times New Roman" w:hAnsi="Times New Roman"/>
          <w:lang w:eastAsia="en-GB"/>
        </w:rPr>
        <w:t xml:space="preserve"> setting out the Authority</w:t>
      </w:r>
      <w:r w:rsidR="004A61D8" w:rsidRPr="006D7F01">
        <w:rPr>
          <w:rFonts w:ascii="Times New Roman" w:hAnsi="Times New Roman"/>
          <w:lang w:eastAsia="en-GB"/>
        </w:rPr>
        <w:t>'</w:t>
      </w:r>
      <w:r w:rsidRPr="006D7F01">
        <w:rPr>
          <w:rFonts w:ascii="Times New Roman" w:hAnsi="Times New Roman"/>
          <w:lang w:eastAsia="en-GB"/>
        </w:rPr>
        <w:t xml:space="preserve">s reasons for withholding or retaining the relevant </w:t>
      </w:r>
      <w:r w:rsidR="00172871" w:rsidRPr="006D7F01">
        <w:rPr>
          <w:rFonts w:ascii="Times New Roman" w:hAnsi="Times New Roman"/>
          <w:lang w:eastAsia="en-GB"/>
        </w:rPr>
        <w:t>amount</w:t>
      </w:r>
      <w:r w:rsidRPr="006D7F01">
        <w:rPr>
          <w:rFonts w:ascii="Times New Roman" w:hAnsi="Times New Roman"/>
          <w:lang w:eastAsia="en-GB"/>
        </w:rPr>
        <w:t>.</w:t>
      </w:r>
    </w:p>
    <w:p w14:paraId="5B65C1B5" w14:textId="77777777" w:rsidR="00AB5EBA" w:rsidRPr="006D7F01" w:rsidRDefault="00AB5EBA" w:rsidP="00454281">
      <w:pPr>
        <w:widowControl w:val="0"/>
        <w:numPr>
          <w:ilvl w:val="1"/>
          <w:numId w:val="3"/>
        </w:numPr>
        <w:spacing w:after="240" w:line="312" w:lineRule="auto"/>
        <w:outlineLvl w:val="1"/>
        <w:rPr>
          <w:rFonts w:ascii="Times New Roman" w:hAnsi="Times New Roman"/>
          <w:b/>
          <w:bCs/>
          <w:lang w:eastAsia="en-GB"/>
        </w:rPr>
      </w:pPr>
      <w:r w:rsidRPr="006D7F01">
        <w:rPr>
          <w:rFonts w:ascii="Times New Roman" w:hAnsi="Times New Roman"/>
          <w:b/>
          <w:bCs/>
          <w:lang w:eastAsia="en-GB"/>
        </w:rPr>
        <w:t>Set Off and Disputed Amounts</w:t>
      </w:r>
    </w:p>
    <w:p w14:paraId="69C51B50" w14:textId="77777777" w:rsidR="00AB5EBA" w:rsidRPr="006D7F01" w:rsidRDefault="00AB5EBA" w:rsidP="00840519">
      <w:pPr>
        <w:widowControl w:val="0"/>
        <w:spacing w:after="240" w:line="312" w:lineRule="auto"/>
        <w:ind w:left="851"/>
        <w:rPr>
          <w:rFonts w:ascii="Times New Roman" w:hAnsi="Times New Roman"/>
          <w:lang w:eastAsia="en-GB"/>
        </w:rPr>
      </w:pPr>
      <w:bookmarkStart w:id="2250" w:name="_Ref159674969"/>
      <w:r w:rsidRPr="006D7F01">
        <w:rPr>
          <w:rFonts w:ascii="Times New Roman" w:hAnsi="Times New Roman"/>
          <w:lang w:eastAsia="en-GB"/>
        </w:rPr>
        <w:t xml:space="preserve">If the payment or deduction of any amount referred to in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_Ref159679924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41.1</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w:t>
      </w:r>
      <w:r w:rsidR="00EA7786" w:rsidRPr="006D7F01">
        <w:rPr>
          <w:rFonts w:ascii="Times New Roman" w:hAnsi="Times New Roman"/>
          <w:b/>
          <w:bCs/>
          <w:lang w:eastAsia="en-GB"/>
        </w:rPr>
        <w:t xml:space="preserve">Rights of </w:t>
      </w:r>
      <w:r w:rsidRPr="006D7F01">
        <w:rPr>
          <w:rFonts w:ascii="Times New Roman" w:hAnsi="Times New Roman"/>
          <w:b/>
          <w:bCs/>
          <w:lang w:eastAsia="en-GB"/>
        </w:rPr>
        <w:t>Set Off)</w:t>
      </w:r>
      <w:r w:rsidRPr="006D7F01">
        <w:rPr>
          <w:rFonts w:ascii="Times New Roman" w:hAnsi="Times New Roman"/>
          <w:lang w:eastAsia="en-GB"/>
        </w:rPr>
        <w:t xml:space="preserve"> is disputed then any undisputed element of that amount shall be paid and the disputed element shall be dealt with in accordance with the Dispute Resolution Procedure.</w:t>
      </w:r>
    </w:p>
    <w:p w14:paraId="49B5AEBE" w14:textId="77777777" w:rsidR="00BC0EB8" w:rsidRPr="006D7F01" w:rsidRDefault="00BC0EB8" w:rsidP="00840519">
      <w:pPr>
        <w:widowControl w:val="0"/>
        <w:spacing w:after="240" w:line="312" w:lineRule="auto"/>
        <w:ind w:left="851"/>
        <w:rPr>
          <w:rFonts w:ascii="Times New Roman" w:hAnsi="Times New Roman"/>
          <w:lang w:eastAsia="en-GB"/>
        </w:rPr>
      </w:pPr>
    </w:p>
    <w:p w14:paraId="59FD9154" w14:textId="77777777" w:rsidR="006064A4" w:rsidRPr="006D7F01" w:rsidRDefault="00AB5EBA" w:rsidP="00840519">
      <w:pPr>
        <w:widowControl w:val="0"/>
        <w:spacing w:after="240" w:line="312" w:lineRule="auto"/>
        <w:ind w:left="851"/>
        <w:rPr>
          <w:rFonts w:ascii="Times New Roman" w:hAnsi="Times New Roman"/>
          <w:b/>
          <w:bCs/>
          <w:lang w:eastAsia="en-GB"/>
        </w:rPr>
      </w:pPr>
      <w:r w:rsidRPr="006D7F01">
        <w:rPr>
          <w:rFonts w:ascii="Times New Roman" w:hAnsi="Times New Roman"/>
          <w:lang w:eastAsia="en-GB"/>
        </w:rPr>
        <w:br w:type="page"/>
      </w:r>
      <w:bookmarkStart w:id="2251" w:name="_DV_M865"/>
      <w:bookmarkStart w:id="2252" w:name="_DV_M866"/>
      <w:bookmarkStart w:id="2253" w:name="_DV_M963"/>
      <w:bookmarkStart w:id="2254" w:name="_DV_M986"/>
      <w:bookmarkStart w:id="2255" w:name="_DV_M998"/>
      <w:bookmarkStart w:id="2256" w:name="_CNN164"/>
      <w:bookmarkEnd w:id="2250"/>
      <w:bookmarkEnd w:id="2251"/>
      <w:bookmarkEnd w:id="2252"/>
      <w:bookmarkEnd w:id="2253"/>
      <w:bookmarkEnd w:id="2254"/>
      <w:bookmarkEnd w:id="2255"/>
      <w:bookmarkEnd w:id="2256"/>
      <w:r w:rsidR="002A521D" w:rsidRPr="006D7F01">
        <w:rPr>
          <w:rFonts w:ascii="Times New Roman" w:hAnsi="Times New Roman"/>
          <w:lang w:eastAsia="en-GB"/>
        </w:rPr>
        <w:lastRenderedPageBreak/>
        <w:fldChar w:fldCharType="begin"/>
      </w:r>
      <w:r w:rsidR="002A521D" w:rsidRPr="006D7F01">
        <w:rPr>
          <w:rFonts w:ascii="Times New Roman" w:hAnsi="Times New Roman"/>
        </w:rPr>
        <w:instrText xml:space="preserve">  TC </w:instrText>
      </w:r>
      <w:r w:rsidR="004A61D8" w:rsidRPr="006D7F01">
        <w:rPr>
          <w:rFonts w:ascii="Times New Roman" w:hAnsi="Times New Roman"/>
        </w:rPr>
        <w:instrText>"</w:instrText>
      </w:r>
      <w:bookmarkStart w:id="2257" w:name="_Toc122454762"/>
      <w:r w:rsidR="002A521D" w:rsidRPr="006D7F01">
        <w:rPr>
          <w:rFonts w:ascii="Times New Roman" w:hAnsi="Times New Roman"/>
        </w:rPr>
        <w:instrText>PART X - EXPIRY AND TERMINATION</w:instrText>
      </w:r>
      <w:bookmarkEnd w:id="2257"/>
      <w:r w:rsidR="004A61D8" w:rsidRPr="006D7F01">
        <w:rPr>
          <w:rFonts w:ascii="Times New Roman" w:hAnsi="Times New Roman"/>
        </w:rPr>
        <w:instrText>"</w:instrText>
      </w:r>
      <w:r w:rsidR="002A521D" w:rsidRPr="006D7F01">
        <w:rPr>
          <w:rFonts w:ascii="Times New Roman" w:hAnsi="Times New Roman"/>
        </w:rPr>
        <w:instrText xml:space="preserve"> \l1 </w:instrText>
      </w:r>
      <w:r w:rsidR="002A521D" w:rsidRPr="006D7F01">
        <w:rPr>
          <w:rFonts w:ascii="Times New Roman" w:hAnsi="Times New Roman"/>
          <w:lang w:eastAsia="en-GB"/>
        </w:rPr>
        <w:fldChar w:fldCharType="end"/>
      </w:r>
      <w:bookmarkStart w:id="2258" w:name="PartX"/>
      <w:bookmarkStart w:id="2259" w:name="_9kR3WTrAG87GKcorBI45H36N7x18A9IAC5CLHN"/>
      <w:r w:rsidRPr="006D7F01">
        <w:rPr>
          <w:rFonts w:ascii="Times New Roman" w:hAnsi="Times New Roman"/>
          <w:b/>
          <w:bCs/>
          <w:lang w:eastAsia="en-GB"/>
        </w:rPr>
        <w:t>PART X</w:t>
      </w:r>
      <w:bookmarkEnd w:id="2258"/>
      <w:r w:rsidRPr="006D7F01">
        <w:rPr>
          <w:rFonts w:ascii="Times New Roman" w:hAnsi="Times New Roman"/>
          <w:b/>
          <w:bCs/>
          <w:lang w:eastAsia="en-GB"/>
        </w:rPr>
        <w:t xml:space="preserve"> - EXPIRY AND TERMINATION</w:t>
      </w:r>
      <w:bookmarkEnd w:id="2259"/>
    </w:p>
    <w:bookmarkStart w:id="2260" w:name="_DV_M999"/>
    <w:bookmarkStart w:id="2261" w:name="_9kR3WTr8E8478BD"/>
    <w:bookmarkEnd w:id="2260"/>
    <w:bookmarkEnd w:id="2261"/>
    <w:p w14:paraId="6FBD2957" w14:textId="77777777" w:rsidR="00AB5EBA" w:rsidRPr="006D7F01" w:rsidRDefault="006738F7" w:rsidP="00454281">
      <w:pPr>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_Ref408826688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2262" w:name="_Toc122454763"/>
      <w:r w:rsidR="00B5102B">
        <w:rPr>
          <w:rFonts w:ascii="Times New Roman" w:hAnsi="Times New Roman"/>
        </w:rPr>
        <w:instrText>42</w:instrText>
      </w:r>
      <w:r w:rsidRPr="006D7F01">
        <w:rPr>
          <w:rFonts w:ascii="Times New Roman" w:hAnsi="Times New Roman"/>
        </w:rPr>
        <w:fldChar w:fldCharType="end"/>
      </w:r>
      <w:r w:rsidRPr="006D7F01">
        <w:rPr>
          <w:rFonts w:ascii="Times New Roman" w:hAnsi="Times New Roman"/>
        </w:rPr>
        <w:tab/>
        <w:instrText>EXPIRY</w:instrText>
      </w:r>
      <w:bookmarkEnd w:id="2262"/>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2263" w:name="_Ref408826688"/>
      <w:r w:rsidR="00AB5EBA" w:rsidRPr="006D7F01">
        <w:rPr>
          <w:rFonts w:ascii="Times New Roman" w:hAnsi="Times New Roman"/>
          <w:b/>
          <w:bCs/>
          <w:lang w:eastAsia="en-GB"/>
        </w:rPr>
        <w:t>EXPIRY</w:t>
      </w:r>
      <w:bookmarkStart w:id="2264" w:name="_NN5261"/>
      <w:bookmarkEnd w:id="2263"/>
      <w:bookmarkEnd w:id="2264"/>
    </w:p>
    <w:p w14:paraId="46E7E90A" w14:textId="77777777" w:rsidR="00AB5EBA" w:rsidRPr="006D7F01" w:rsidRDefault="00AB5EBA" w:rsidP="00840519">
      <w:pPr>
        <w:widowControl w:val="0"/>
        <w:spacing w:after="240" w:line="312" w:lineRule="auto"/>
        <w:ind w:left="851"/>
        <w:rPr>
          <w:rFonts w:ascii="Times New Roman" w:hAnsi="Times New Roman"/>
          <w:b/>
          <w:lang w:eastAsia="en-GB"/>
        </w:rPr>
      </w:pPr>
      <w:bookmarkStart w:id="2265" w:name="_DV_M1000"/>
      <w:bookmarkStart w:id="2266" w:name="_DV_IPM10"/>
      <w:bookmarkStart w:id="2267" w:name="_DV_M1106"/>
      <w:bookmarkEnd w:id="2265"/>
      <w:bookmarkEnd w:id="2266"/>
      <w:bookmarkEnd w:id="2267"/>
      <w:r w:rsidRPr="006D7F01">
        <w:rPr>
          <w:rFonts w:ascii="Times New Roman" w:hAnsi="Times New Roman"/>
          <w:lang w:eastAsia="en-GB"/>
        </w:rPr>
        <w:t xml:space="preserve">Where this Contract expires due to effluxion of time then the Authority shall have the option to require the Contractor to transfer to the Authority, or as directed by the Authority, all of its rights, title and interest in and to the </w:t>
      </w:r>
      <w:r w:rsidR="002373A3" w:rsidRPr="006D7F01">
        <w:rPr>
          <w:rFonts w:ascii="Times New Roman" w:hAnsi="Times New Roman"/>
          <w:lang w:eastAsia="en-GB"/>
        </w:rPr>
        <w:t>Contractor Assets</w:t>
      </w:r>
      <w:r w:rsidRPr="006D7F01">
        <w:rPr>
          <w:rFonts w:ascii="Times New Roman" w:hAnsi="Times New Roman"/>
          <w:lang w:eastAsia="en-GB"/>
        </w:rPr>
        <w:t xml:space="preserve"> </w:t>
      </w:r>
      <w:r w:rsidR="00D923D3" w:rsidRPr="006D7F01">
        <w:rPr>
          <w:rFonts w:ascii="Times New Roman" w:hAnsi="Times New Roman"/>
          <w:lang w:eastAsia="en-GB"/>
        </w:rPr>
        <w:t xml:space="preserve">in accordance with </w:t>
      </w:r>
      <w:bookmarkStart w:id="2268" w:name="_9kMML5YVt4EE8FLiLhkhy7sAO"/>
      <w:r w:rsidR="00D923D3" w:rsidRPr="006D7F01">
        <w:rPr>
          <w:rFonts w:ascii="Times New Roman" w:hAnsi="Times New Roman"/>
          <w:b/>
          <w:lang w:eastAsia="en-GB"/>
        </w:rPr>
        <w:t xml:space="preserve">Schedule </w:t>
      </w:r>
      <w:r w:rsidR="00FD313E" w:rsidRPr="006D7F01">
        <w:rPr>
          <w:rFonts w:ascii="Times New Roman" w:hAnsi="Times New Roman"/>
          <w:b/>
          <w:lang w:eastAsia="en-GB"/>
        </w:rPr>
        <w:t>24</w:t>
      </w:r>
      <w:bookmarkEnd w:id="2268"/>
      <w:r w:rsidR="00FD313E" w:rsidRPr="006D7F01">
        <w:rPr>
          <w:rFonts w:ascii="Times New Roman" w:hAnsi="Times New Roman"/>
          <w:b/>
          <w:lang w:eastAsia="en-GB"/>
        </w:rPr>
        <w:t xml:space="preserve"> </w:t>
      </w:r>
      <w:r w:rsidR="00D923D3" w:rsidRPr="006D7F01">
        <w:rPr>
          <w:rFonts w:ascii="Times New Roman" w:hAnsi="Times New Roman"/>
          <w:b/>
          <w:lang w:eastAsia="en-GB"/>
        </w:rPr>
        <w:t>(</w:t>
      </w:r>
      <w:r w:rsidR="00F72413" w:rsidRPr="006D7F01">
        <w:rPr>
          <w:rFonts w:ascii="Times New Roman" w:hAnsi="Times New Roman"/>
          <w:b/>
          <w:lang w:eastAsia="en-GB"/>
        </w:rPr>
        <w:t>Handover</w:t>
      </w:r>
      <w:r w:rsidR="00E55980" w:rsidRPr="006D7F01">
        <w:rPr>
          <w:rFonts w:ascii="Times New Roman" w:hAnsi="Times New Roman"/>
          <w:b/>
          <w:lang w:eastAsia="en-GB"/>
        </w:rPr>
        <w:t xml:space="preserve"> and </w:t>
      </w:r>
      <w:r w:rsidR="00D923D3" w:rsidRPr="006D7F01">
        <w:rPr>
          <w:rFonts w:ascii="Times New Roman" w:hAnsi="Times New Roman"/>
          <w:b/>
          <w:lang w:eastAsia="en-GB"/>
        </w:rPr>
        <w:t>Exit Management)</w:t>
      </w:r>
      <w:r w:rsidRPr="006D7F01">
        <w:rPr>
          <w:rFonts w:ascii="Times New Roman" w:hAnsi="Times New Roman"/>
          <w:lang w:eastAsia="en-GB"/>
        </w:rPr>
        <w:t>.</w:t>
      </w:r>
      <w:r w:rsidR="001268A8" w:rsidRPr="006D7F01">
        <w:rPr>
          <w:rFonts w:ascii="Times New Roman" w:hAnsi="Times New Roman"/>
          <w:b/>
          <w:lang w:eastAsia="en-GB"/>
        </w:rPr>
        <w:t xml:space="preserve"> </w:t>
      </w:r>
    </w:p>
    <w:p w14:paraId="49E3F6FB" w14:textId="77777777" w:rsidR="00AB5EBA" w:rsidRPr="006D7F01" w:rsidRDefault="006738F7" w:rsidP="00454281">
      <w:pPr>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_Ref408826579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2269" w:name="_Toc122454764"/>
      <w:r w:rsidR="00B5102B">
        <w:rPr>
          <w:rFonts w:ascii="Times New Roman" w:hAnsi="Times New Roman"/>
        </w:rPr>
        <w:instrText>43</w:instrText>
      </w:r>
      <w:r w:rsidRPr="006D7F01">
        <w:rPr>
          <w:rFonts w:ascii="Times New Roman" w:hAnsi="Times New Roman"/>
        </w:rPr>
        <w:fldChar w:fldCharType="end"/>
      </w:r>
      <w:r w:rsidRPr="006D7F01">
        <w:rPr>
          <w:rFonts w:ascii="Times New Roman" w:hAnsi="Times New Roman"/>
        </w:rPr>
        <w:tab/>
        <w:instrText>TERMINATION ON AUTHORITY DEFAULT</w:instrText>
      </w:r>
      <w:bookmarkEnd w:id="2269"/>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2270" w:name="_Ref172542669"/>
      <w:bookmarkStart w:id="2271" w:name="_Ref408826579"/>
      <w:bookmarkStart w:id="2272" w:name="_Ref159292975"/>
      <w:bookmarkStart w:id="2273" w:name="_Ref161046095"/>
      <w:r w:rsidR="00AB5EBA" w:rsidRPr="006D7F01">
        <w:rPr>
          <w:rFonts w:ascii="Times New Roman" w:hAnsi="Times New Roman"/>
          <w:b/>
          <w:bCs/>
          <w:lang w:eastAsia="en-GB"/>
        </w:rPr>
        <w:t>TERMINATION ON AUTHORITY DEFAULT</w:t>
      </w:r>
      <w:bookmarkStart w:id="2274" w:name="_NN5262"/>
      <w:bookmarkEnd w:id="2270"/>
      <w:bookmarkEnd w:id="2271"/>
      <w:bookmarkEnd w:id="2274"/>
    </w:p>
    <w:p w14:paraId="4986C690"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2275" w:name="_Ref164657461"/>
      <w:r w:rsidRPr="006D7F01">
        <w:rPr>
          <w:rFonts w:ascii="Times New Roman" w:hAnsi="Times New Roman"/>
          <w:b/>
          <w:bCs/>
          <w:lang w:eastAsia="en-GB"/>
        </w:rPr>
        <w:t>Termination on Authority Default</w:t>
      </w:r>
      <w:bookmarkEnd w:id="2275"/>
    </w:p>
    <w:p w14:paraId="527C51D0"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276" w:name="_Ref191882824"/>
      <w:r w:rsidRPr="006D7F01">
        <w:rPr>
          <w:rFonts w:ascii="Times New Roman" w:hAnsi="Times New Roman"/>
          <w:lang w:eastAsia="en-GB"/>
        </w:rPr>
        <w:t xml:space="preserve">If an Authority Default has occurred and the Contractor wishes to terminate this Contract, the Contractor must serve a termination notice (the </w:t>
      </w:r>
      <w:r w:rsidR="004A61D8" w:rsidRPr="006D7F01">
        <w:rPr>
          <w:rFonts w:ascii="Times New Roman" w:hAnsi="Times New Roman"/>
          <w:b/>
          <w:lang w:eastAsia="en-GB"/>
        </w:rPr>
        <w:t>"</w:t>
      </w:r>
      <w:r w:rsidRPr="006D7F01">
        <w:rPr>
          <w:rFonts w:ascii="Times New Roman" w:hAnsi="Times New Roman"/>
          <w:b/>
          <w:lang w:eastAsia="en-GB"/>
        </w:rPr>
        <w:t>Contractor Termination Notice</w:t>
      </w:r>
      <w:r w:rsidR="004A61D8" w:rsidRPr="006D7F01">
        <w:rPr>
          <w:rFonts w:ascii="Times New Roman" w:hAnsi="Times New Roman"/>
          <w:b/>
          <w:lang w:eastAsia="en-GB"/>
        </w:rPr>
        <w:t>"</w:t>
      </w:r>
      <w:r w:rsidRPr="006D7F01">
        <w:rPr>
          <w:rFonts w:ascii="Times New Roman" w:hAnsi="Times New Roman"/>
          <w:lang w:eastAsia="en-GB"/>
        </w:rPr>
        <w:t xml:space="preserve">) on the Authority within </w:t>
      </w:r>
      <w:bookmarkStart w:id="2277" w:name="_9kR3WTr14568D6vlw8GRHQSG51y4JfIAT"/>
      <w:r w:rsidRPr="006D7F01">
        <w:rPr>
          <w:rFonts w:ascii="Times New Roman" w:hAnsi="Times New Roman"/>
          <w:lang w:eastAsia="en-GB"/>
        </w:rPr>
        <w:t>thirty (30) Business Days</w:t>
      </w:r>
      <w:bookmarkEnd w:id="2277"/>
      <w:r w:rsidRPr="006D7F01">
        <w:rPr>
          <w:rFonts w:ascii="Times New Roman" w:hAnsi="Times New Roman"/>
          <w:lang w:eastAsia="en-GB"/>
        </w:rPr>
        <w:t xml:space="preserve"> after becoming aware of the Authority Default.</w:t>
      </w:r>
      <w:bookmarkEnd w:id="2276"/>
    </w:p>
    <w:p w14:paraId="065B67B1"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The Contractor Termination Notice must specify the type of Authority Default which has occurred entitling the Contractor to terminate.</w:t>
      </w:r>
    </w:p>
    <w:p w14:paraId="7BA59D95"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This Contract will terminate on the day falling </w:t>
      </w:r>
      <w:bookmarkStart w:id="2278" w:name="_9kMHG5YVt3678AF8xnyAITJSUI7306LhKCV"/>
      <w:r w:rsidRPr="006D7F01">
        <w:rPr>
          <w:rFonts w:ascii="Times New Roman" w:hAnsi="Times New Roman"/>
          <w:lang w:eastAsia="en-GB"/>
        </w:rPr>
        <w:t>thirty (30) Business Days</w:t>
      </w:r>
      <w:bookmarkEnd w:id="2278"/>
      <w:r w:rsidRPr="006D7F01">
        <w:rPr>
          <w:rFonts w:ascii="Times New Roman" w:hAnsi="Times New Roman"/>
          <w:lang w:eastAsia="en-GB"/>
        </w:rPr>
        <w:t xml:space="preserve"> after the date the Authority receives the Contractor Termination Notice, unless the Authority rectifies the Authority Default within </w:t>
      </w:r>
      <w:bookmarkStart w:id="2279" w:name="_9kMML5YVt3678BE6Cyq6ISISUI7306LhKCV"/>
      <w:r w:rsidRPr="006D7F01">
        <w:rPr>
          <w:rFonts w:ascii="Times New Roman" w:hAnsi="Times New Roman"/>
          <w:lang w:eastAsia="en-GB"/>
        </w:rPr>
        <w:t>twenty (20) Business Days</w:t>
      </w:r>
      <w:bookmarkEnd w:id="2279"/>
      <w:r w:rsidRPr="006D7F01">
        <w:rPr>
          <w:rFonts w:ascii="Times New Roman" w:hAnsi="Times New Roman"/>
          <w:lang w:eastAsia="en-GB"/>
        </w:rPr>
        <w:t xml:space="preserve"> after receipt of the Contractor Termination Notice.</w:t>
      </w:r>
    </w:p>
    <w:p w14:paraId="1B9B4462"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2280" w:name="_Ref164658272"/>
      <w:r w:rsidRPr="006D7F01">
        <w:rPr>
          <w:rFonts w:ascii="Times New Roman" w:hAnsi="Times New Roman"/>
          <w:b/>
          <w:bCs/>
          <w:lang w:eastAsia="en-GB"/>
        </w:rPr>
        <w:t>Compensation on Termination for Authority Default</w:t>
      </w:r>
      <w:bookmarkEnd w:id="2280"/>
    </w:p>
    <w:p w14:paraId="2E9B22C4" w14:textId="77777777" w:rsidR="00CB3E5D" w:rsidRPr="006D7F01" w:rsidRDefault="00EC0C9C" w:rsidP="00454281">
      <w:pPr>
        <w:widowControl w:val="0"/>
        <w:numPr>
          <w:ilvl w:val="2"/>
          <w:numId w:val="3"/>
        </w:numPr>
        <w:spacing w:after="240" w:line="312" w:lineRule="auto"/>
        <w:outlineLvl w:val="2"/>
        <w:rPr>
          <w:rFonts w:ascii="Times New Roman" w:hAnsi="Times New Roman"/>
          <w:b/>
          <w:bCs/>
          <w:i/>
          <w:lang w:eastAsia="en-GB"/>
        </w:rPr>
      </w:pPr>
      <w:bookmarkStart w:id="2281" w:name="_Ref248217384"/>
      <w:r w:rsidRPr="006D7F01">
        <w:rPr>
          <w:rFonts w:ascii="Times New Roman" w:hAnsi="Times New Roman"/>
          <w:lang w:eastAsia="en-GB"/>
        </w:rPr>
        <w:t xml:space="preserve">On termination of this Contract under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_Ref172542669 \r \h </w:instrText>
      </w:r>
      <w:r w:rsidR="007A4133" w:rsidRPr="006D7F01">
        <w:rPr>
          <w:rFonts w:ascii="Times New Roman" w:hAnsi="Times New Roman"/>
          <w:b/>
          <w:lang w:eastAsia="en-GB"/>
        </w:rPr>
        <w:instrText xml:space="preserve"> \* MERGEFORMAT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43</w:t>
      </w:r>
      <w:r w:rsidRPr="006D7F01">
        <w:rPr>
          <w:rFonts w:ascii="Times New Roman" w:hAnsi="Times New Roman"/>
          <w:b/>
          <w:lang w:eastAsia="en-GB"/>
        </w:rPr>
        <w:fldChar w:fldCharType="end"/>
      </w:r>
      <w:r w:rsidRPr="006D7F01">
        <w:rPr>
          <w:rFonts w:ascii="Times New Roman" w:hAnsi="Times New Roman"/>
          <w:b/>
          <w:lang w:eastAsia="en-GB"/>
        </w:rPr>
        <w:t xml:space="preserve"> </w:t>
      </w:r>
      <w:r w:rsidRPr="006D7F01">
        <w:rPr>
          <w:rFonts w:ascii="Times New Roman" w:hAnsi="Times New Roman"/>
          <w:b/>
          <w:bCs/>
          <w:lang w:eastAsia="en-GB"/>
        </w:rPr>
        <w:t>(Termination on Authority Default)</w:t>
      </w:r>
      <w:r w:rsidRPr="006D7F01">
        <w:rPr>
          <w:rFonts w:ascii="Times New Roman" w:hAnsi="Times New Roman"/>
          <w:bCs/>
          <w:lang w:eastAsia="en-GB"/>
        </w:rPr>
        <w:t>, the Authority shall pay</w:t>
      </w:r>
      <w:r w:rsidR="001D12B1" w:rsidRPr="006D7F01">
        <w:rPr>
          <w:rFonts w:ascii="Times New Roman" w:hAnsi="Times New Roman"/>
          <w:bCs/>
          <w:lang w:eastAsia="en-GB"/>
        </w:rPr>
        <w:t xml:space="preserve"> to</w:t>
      </w:r>
      <w:r w:rsidRPr="006D7F01">
        <w:rPr>
          <w:rFonts w:ascii="Times New Roman" w:hAnsi="Times New Roman"/>
          <w:bCs/>
          <w:lang w:eastAsia="en-GB"/>
        </w:rPr>
        <w:t xml:space="preserve"> the Contractor</w:t>
      </w:r>
      <w:r w:rsidR="00570E54" w:rsidRPr="006D7F01">
        <w:rPr>
          <w:rFonts w:ascii="Times New Roman" w:hAnsi="Times New Roman"/>
          <w:bCs/>
          <w:lang w:eastAsia="en-GB"/>
        </w:rPr>
        <w:t xml:space="preserve"> the following amounts</w:t>
      </w:r>
      <w:r w:rsidR="00CB3E5D" w:rsidRPr="006D7F01">
        <w:rPr>
          <w:rFonts w:ascii="Times New Roman" w:hAnsi="Times New Roman"/>
          <w:bCs/>
          <w:lang w:eastAsia="en-GB"/>
        </w:rPr>
        <w:t>:</w:t>
      </w:r>
      <w:r w:rsidRPr="006D7F01">
        <w:rPr>
          <w:rFonts w:ascii="Times New Roman" w:hAnsi="Times New Roman"/>
          <w:bCs/>
          <w:lang w:eastAsia="en-GB"/>
        </w:rPr>
        <w:t xml:space="preserve"> </w:t>
      </w:r>
    </w:p>
    <w:p w14:paraId="109197C4" w14:textId="77777777" w:rsidR="00CB3E5D" w:rsidRPr="006D7F01" w:rsidRDefault="00EC0C9C" w:rsidP="00454281">
      <w:pPr>
        <w:widowControl w:val="0"/>
        <w:numPr>
          <w:ilvl w:val="3"/>
          <w:numId w:val="3"/>
        </w:numPr>
        <w:spacing w:after="240" w:line="312" w:lineRule="auto"/>
        <w:outlineLvl w:val="2"/>
        <w:rPr>
          <w:rFonts w:ascii="Times New Roman" w:hAnsi="Times New Roman"/>
          <w:b/>
          <w:bCs/>
          <w:i/>
          <w:lang w:eastAsia="en-GB"/>
        </w:rPr>
      </w:pPr>
      <w:r w:rsidRPr="006D7F01">
        <w:rPr>
          <w:rFonts w:ascii="Times New Roman" w:hAnsi="Times New Roman"/>
          <w:bCs/>
          <w:lang w:eastAsia="en-GB"/>
        </w:rPr>
        <w:t xml:space="preserve">the </w:t>
      </w:r>
      <w:r w:rsidR="00004425" w:rsidRPr="006D7F01">
        <w:rPr>
          <w:rFonts w:ascii="Times New Roman" w:hAnsi="Times New Roman"/>
          <w:bCs/>
          <w:lang w:eastAsia="en-GB"/>
        </w:rPr>
        <w:t>Contractor Breakage Costs</w:t>
      </w:r>
      <w:r w:rsidR="00CB3E5D" w:rsidRPr="006D7F01">
        <w:rPr>
          <w:rFonts w:ascii="Times New Roman" w:hAnsi="Times New Roman"/>
          <w:bCs/>
          <w:lang w:eastAsia="en-GB"/>
        </w:rPr>
        <w:t>;</w:t>
      </w:r>
    </w:p>
    <w:p w14:paraId="3C77F685" w14:textId="77777777" w:rsidR="00CB3E5D" w:rsidRPr="006D7F01" w:rsidRDefault="00CB3E5D" w:rsidP="00454281">
      <w:pPr>
        <w:widowControl w:val="0"/>
        <w:numPr>
          <w:ilvl w:val="3"/>
          <w:numId w:val="3"/>
        </w:numPr>
        <w:spacing w:after="240" w:line="312" w:lineRule="auto"/>
        <w:outlineLvl w:val="2"/>
        <w:rPr>
          <w:rFonts w:ascii="Times New Roman" w:hAnsi="Times New Roman"/>
          <w:b/>
          <w:bCs/>
          <w:i/>
          <w:lang w:eastAsia="en-GB"/>
        </w:rPr>
      </w:pPr>
      <w:r w:rsidRPr="006D7F01">
        <w:rPr>
          <w:rFonts w:ascii="Times New Roman" w:hAnsi="Times New Roman"/>
          <w:lang w:eastAsia="en-GB"/>
        </w:rPr>
        <w:t xml:space="preserve">loss of profits limited to an amount equivalent to the Contractor's projected loss of profits for the period from the Termination Date to the earlier of the Expiry Date and the date falling </w:t>
      </w:r>
      <w:bookmarkStart w:id="2282" w:name="_9kMLK5YVt3678BB3Cyo607JfZ7D8"/>
      <w:r w:rsidRPr="006D7F01">
        <w:rPr>
          <w:rFonts w:ascii="Times New Roman" w:hAnsi="Times New Roman"/>
          <w:lang w:eastAsia="en-GB"/>
        </w:rPr>
        <w:t>twelve (12) Months</w:t>
      </w:r>
      <w:bookmarkEnd w:id="2282"/>
      <w:r w:rsidRPr="006D7F01">
        <w:rPr>
          <w:rFonts w:ascii="Times New Roman" w:hAnsi="Times New Roman"/>
          <w:lang w:eastAsia="en-GB"/>
        </w:rPr>
        <w:t xml:space="preserve"> after the Termination Date</w:t>
      </w:r>
      <w:r w:rsidRPr="006D7F01">
        <w:rPr>
          <w:rFonts w:ascii="Times New Roman" w:hAnsi="Times New Roman"/>
          <w:bCs/>
          <w:lang w:eastAsia="en-GB"/>
        </w:rPr>
        <w:t>;</w:t>
      </w:r>
    </w:p>
    <w:p w14:paraId="61392E9F" w14:textId="77777777" w:rsidR="00947600" w:rsidRPr="00947600" w:rsidRDefault="00DE1EAF" w:rsidP="00454281">
      <w:pPr>
        <w:widowControl w:val="0"/>
        <w:numPr>
          <w:ilvl w:val="3"/>
          <w:numId w:val="3"/>
        </w:numPr>
        <w:spacing w:after="240" w:line="312" w:lineRule="auto"/>
        <w:outlineLvl w:val="2"/>
        <w:rPr>
          <w:rFonts w:ascii="Times New Roman" w:hAnsi="Times New Roman"/>
          <w:b/>
          <w:bCs/>
          <w:i/>
          <w:lang w:eastAsia="en-GB"/>
        </w:rPr>
      </w:pPr>
      <w:r w:rsidRPr="006D7F01">
        <w:rPr>
          <w:rFonts w:ascii="Times New Roman" w:hAnsi="Times New Roman"/>
        </w:rPr>
        <w:t xml:space="preserve">(where termination occurs in the first Contract Year only) </w:t>
      </w:r>
      <w:r w:rsidR="00AB5591" w:rsidRPr="006D7F01">
        <w:rPr>
          <w:rFonts w:ascii="Times New Roman" w:hAnsi="Times New Roman"/>
        </w:rPr>
        <w:t xml:space="preserve">an amount equal to the Contractor's Restructuring </w:t>
      </w:r>
      <w:r w:rsidR="00AB5591" w:rsidRPr="006D7F01">
        <w:rPr>
          <w:rFonts w:ascii="Times New Roman" w:hAnsi="Times New Roman"/>
        </w:rPr>
        <w:lastRenderedPageBreak/>
        <w:t xml:space="preserve">Costs if and to the extent that such Restructuring Costs have not been recovered through the </w:t>
      </w:r>
      <w:bookmarkStart w:id="2283" w:name="_9kMH2J6ZWu4788HLaS061uC"/>
      <w:r w:rsidR="00AB5591" w:rsidRPr="006D7F01">
        <w:rPr>
          <w:rFonts w:ascii="Times New Roman" w:hAnsi="Times New Roman"/>
        </w:rPr>
        <w:t>Monthly</w:t>
      </w:r>
      <w:bookmarkEnd w:id="2283"/>
      <w:r w:rsidR="00AB5591" w:rsidRPr="006D7F01">
        <w:rPr>
          <w:rFonts w:ascii="Times New Roman" w:hAnsi="Times New Roman"/>
        </w:rPr>
        <w:t xml:space="preserve"> Payments as at the Termination Date</w:t>
      </w:r>
      <w:r w:rsidR="00947600">
        <w:rPr>
          <w:rFonts w:ascii="Times New Roman" w:hAnsi="Times New Roman"/>
        </w:rPr>
        <w:t>; and</w:t>
      </w:r>
    </w:p>
    <w:p w14:paraId="69BE6F96" w14:textId="77777777" w:rsidR="00CB3E5D" w:rsidRPr="006D7F01" w:rsidRDefault="00947600" w:rsidP="00454281">
      <w:pPr>
        <w:widowControl w:val="0"/>
        <w:numPr>
          <w:ilvl w:val="3"/>
          <w:numId w:val="3"/>
        </w:numPr>
        <w:spacing w:after="240" w:line="312" w:lineRule="auto"/>
        <w:outlineLvl w:val="2"/>
        <w:rPr>
          <w:rFonts w:ascii="Times New Roman" w:hAnsi="Times New Roman"/>
          <w:b/>
          <w:bCs/>
          <w:i/>
          <w:lang w:eastAsia="en-GB"/>
        </w:rPr>
      </w:pPr>
      <w:r w:rsidRPr="00947600">
        <w:rPr>
          <w:rFonts w:ascii="Times New Roman" w:hAnsi="Times New Roman" w:hint="eastAsia"/>
          <w:bCs/>
          <w:lang w:eastAsia="en-GB"/>
        </w:rPr>
        <w:t xml:space="preserve">the amounts set out in </w:t>
      </w:r>
      <w:bookmarkStart w:id="2284" w:name="_9kR3WTr2CC6GGXEnoewrqyBKNO"/>
      <w:r w:rsidRPr="00947600">
        <w:rPr>
          <w:rFonts w:ascii="Times New Roman" w:hAnsi="Times New Roman" w:hint="eastAsia"/>
          <w:b/>
          <w:lang w:eastAsia="en-GB"/>
        </w:rPr>
        <w:t>Paragraph 12.3.2</w:t>
      </w:r>
      <w:bookmarkEnd w:id="2284"/>
      <w:r w:rsidRPr="00947600">
        <w:rPr>
          <w:rFonts w:ascii="Times New Roman" w:hAnsi="Times New Roman" w:hint="eastAsia"/>
          <w:b/>
          <w:lang w:eastAsia="en-GB"/>
        </w:rPr>
        <w:t xml:space="preserve"> (Compensation on Termination for Authority Default)</w:t>
      </w:r>
      <w:r w:rsidRPr="00947600">
        <w:rPr>
          <w:rFonts w:ascii="Times New Roman" w:hAnsi="Times New Roman" w:hint="eastAsia"/>
          <w:bCs/>
          <w:lang w:eastAsia="en-GB"/>
        </w:rPr>
        <w:t xml:space="preserve"> of </w:t>
      </w:r>
      <w:bookmarkStart w:id="2285" w:name="_9kMH5M6ZWu5FF9EIhMiliz8tAQ"/>
      <w:bookmarkStart w:id="2286" w:name="_9kMH5M6ZWu5FF9FIgMiliz8tAQ"/>
      <w:r w:rsidRPr="00947600">
        <w:rPr>
          <w:rFonts w:ascii="Times New Roman" w:hAnsi="Times New Roman" w:hint="eastAsia"/>
          <w:b/>
          <w:lang w:eastAsia="en-GB"/>
        </w:rPr>
        <w:t>Schedule 16</w:t>
      </w:r>
      <w:bookmarkEnd w:id="2285"/>
      <w:bookmarkEnd w:id="2286"/>
      <w:r w:rsidRPr="00947600">
        <w:rPr>
          <w:rFonts w:ascii="Times New Roman" w:hAnsi="Times New Roman" w:hint="eastAsia"/>
          <w:b/>
          <w:lang w:eastAsia="en-GB"/>
        </w:rPr>
        <w:t xml:space="preserve"> (Change Protocol)</w:t>
      </w:r>
      <w:r w:rsidRPr="00947600">
        <w:rPr>
          <w:rFonts w:ascii="Times New Roman" w:hAnsi="Times New Roman" w:hint="eastAsia"/>
          <w:bCs/>
          <w:lang w:eastAsia="en-GB"/>
        </w:rPr>
        <w:t xml:space="preserve"> and any costs associated with a Change to the Base Case agreed in accordance with </w:t>
      </w:r>
      <w:bookmarkStart w:id="2287" w:name="_9kR3WTr2CC6GFWEnoewrqyBKNN"/>
      <w:r w:rsidRPr="00947600">
        <w:rPr>
          <w:rFonts w:ascii="Times New Roman" w:hAnsi="Times New Roman" w:hint="eastAsia"/>
          <w:b/>
          <w:lang w:eastAsia="en-GB"/>
        </w:rPr>
        <w:t>Paragraph 12.3.1</w:t>
      </w:r>
      <w:bookmarkEnd w:id="2287"/>
      <w:r w:rsidRPr="00947600">
        <w:rPr>
          <w:rFonts w:ascii="Times New Roman" w:hAnsi="Times New Roman" w:hint="eastAsia"/>
          <w:b/>
          <w:lang w:eastAsia="en-GB"/>
        </w:rPr>
        <w:t xml:space="preserve"> (Compensation on Termination for Authority Default)</w:t>
      </w:r>
      <w:r w:rsidRPr="00947600">
        <w:rPr>
          <w:rFonts w:ascii="Times New Roman" w:hAnsi="Times New Roman" w:hint="eastAsia"/>
          <w:bCs/>
          <w:lang w:eastAsia="en-GB"/>
        </w:rPr>
        <w:t xml:space="preserve"> of </w:t>
      </w:r>
      <w:bookmarkStart w:id="2288" w:name="_9kMH6N6ZWu5FF9EIhMiliz8tAQ"/>
      <w:bookmarkStart w:id="2289" w:name="_9kMH6N6ZWu5FF9FIgMiliz8tAQ"/>
      <w:r w:rsidRPr="00947600">
        <w:rPr>
          <w:rFonts w:ascii="Times New Roman" w:hAnsi="Times New Roman" w:hint="eastAsia"/>
          <w:b/>
          <w:lang w:eastAsia="en-GB"/>
        </w:rPr>
        <w:t>Schedule 16</w:t>
      </w:r>
      <w:bookmarkEnd w:id="2288"/>
      <w:bookmarkEnd w:id="2289"/>
      <w:r w:rsidRPr="00947600">
        <w:rPr>
          <w:rFonts w:ascii="Times New Roman" w:hAnsi="Times New Roman" w:hint="eastAsia"/>
          <w:b/>
          <w:lang w:eastAsia="en-GB"/>
        </w:rPr>
        <w:t xml:space="preserve"> (Change Protocol)</w:t>
      </w:r>
      <w:r w:rsidRPr="00947600">
        <w:rPr>
          <w:rFonts w:ascii="Times New Roman" w:hAnsi="Times New Roman" w:hint="eastAsia"/>
          <w:bCs/>
          <w:lang w:eastAsia="en-GB"/>
        </w:rPr>
        <w:t xml:space="preserve"> to the extent that such costs remain at the Termination Date to be recoverable through Charges that but for the termination of this Contract would have been recoverable after the Termination Date through the Change to the Base Case (Unrecovered Costs)</w:t>
      </w:r>
      <w:r w:rsidR="00CB3E5D" w:rsidRPr="006D7F01">
        <w:rPr>
          <w:rFonts w:ascii="Times New Roman" w:hAnsi="Times New Roman"/>
          <w:bCs/>
          <w:lang w:eastAsia="en-GB"/>
        </w:rPr>
        <w:t>,</w:t>
      </w:r>
      <w:r w:rsidR="00EC0C9C" w:rsidRPr="006D7F01">
        <w:rPr>
          <w:rFonts w:ascii="Times New Roman" w:hAnsi="Times New Roman"/>
          <w:bCs/>
          <w:lang w:eastAsia="en-GB"/>
        </w:rPr>
        <w:t xml:space="preserve"> </w:t>
      </w:r>
    </w:p>
    <w:p w14:paraId="49CBC7ED" w14:textId="77777777" w:rsidR="007D003A" w:rsidRPr="006D7F01" w:rsidRDefault="00EC0C9C" w:rsidP="00CB3E5D">
      <w:pPr>
        <w:widowControl w:val="0"/>
        <w:spacing w:after="240" w:line="312" w:lineRule="auto"/>
        <w:ind w:left="1843"/>
        <w:outlineLvl w:val="2"/>
        <w:rPr>
          <w:rFonts w:ascii="Times New Roman" w:hAnsi="Times New Roman"/>
          <w:b/>
          <w:bCs/>
          <w:i/>
          <w:lang w:eastAsia="en-GB"/>
        </w:rPr>
      </w:pPr>
      <w:r w:rsidRPr="006D7F01">
        <w:rPr>
          <w:rFonts w:ascii="Times New Roman" w:hAnsi="Times New Roman"/>
          <w:bCs/>
          <w:lang w:eastAsia="en-GB"/>
        </w:rPr>
        <w:t xml:space="preserve">in accordance with </w:t>
      </w:r>
      <w:r w:rsidRPr="006D7F01">
        <w:rPr>
          <w:rFonts w:ascii="Times New Roman" w:hAnsi="Times New Roman"/>
          <w:b/>
          <w:bCs/>
          <w:lang w:eastAsia="en-GB"/>
        </w:rPr>
        <w:t>clause</w:t>
      </w:r>
      <w:r w:rsidR="00F73366" w:rsidRPr="006D7F01">
        <w:rPr>
          <w:rFonts w:ascii="Times New Roman" w:hAnsi="Times New Roman"/>
          <w:b/>
          <w:bCs/>
          <w:lang w:eastAsia="en-GB"/>
        </w:rPr>
        <w:t xml:space="preserve"> </w:t>
      </w:r>
      <w:r w:rsidR="00F73366" w:rsidRPr="006D7F01">
        <w:rPr>
          <w:rFonts w:ascii="Times New Roman" w:hAnsi="Times New Roman"/>
          <w:b/>
          <w:bCs/>
          <w:lang w:eastAsia="en-GB"/>
        </w:rPr>
        <w:fldChar w:fldCharType="begin"/>
      </w:r>
      <w:r w:rsidR="00F73366" w:rsidRPr="006D7F01">
        <w:rPr>
          <w:rFonts w:ascii="Times New Roman" w:hAnsi="Times New Roman"/>
          <w:b/>
          <w:bCs/>
          <w:lang w:eastAsia="en-GB"/>
        </w:rPr>
        <w:instrText xml:space="preserve"> REF _Ref164599747 \r \h </w:instrText>
      </w:r>
      <w:r w:rsidR="00F73366" w:rsidRPr="006D7F01">
        <w:rPr>
          <w:rFonts w:ascii="Times New Roman" w:hAnsi="Times New Roman"/>
          <w:b/>
          <w:bCs/>
          <w:lang w:eastAsia="en-GB"/>
        </w:rPr>
      </w:r>
      <w:r w:rsidR="00F73366" w:rsidRPr="006D7F01">
        <w:rPr>
          <w:rFonts w:ascii="Times New Roman" w:hAnsi="Times New Roman"/>
          <w:b/>
          <w:bCs/>
          <w:lang w:eastAsia="en-GB"/>
        </w:rPr>
        <w:fldChar w:fldCharType="separate"/>
      </w:r>
      <w:r w:rsidR="00B5102B">
        <w:rPr>
          <w:rFonts w:ascii="Times New Roman" w:hAnsi="Times New Roman"/>
          <w:b/>
          <w:bCs/>
          <w:lang w:eastAsia="en-GB"/>
        </w:rPr>
        <w:t>50</w:t>
      </w:r>
      <w:r w:rsidR="00F73366" w:rsidRPr="006D7F01">
        <w:rPr>
          <w:rFonts w:ascii="Times New Roman" w:hAnsi="Times New Roman"/>
          <w:b/>
          <w:bCs/>
          <w:lang w:eastAsia="en-GB"/>
        </w:rPr>
        <w:fldChar w:fldCharType="end"/>
      </w:r>
      <w:r w:rsidRPr="006D7F01">
        <w:rPr>
          <w:rFonts w:ascii="Times New Roman" w:hAnsi="Times New Roman"/>
          <w:b/>
          <w:bCs/>
          <w:lang w:eastAsia="en-GB"/>
        </w:rPr>
        <w:t xml:space="preserve">  (</w:t>
      </w:r>
      <w:r w:rsidR="00F73366" w:rsidRPr="006D7F01">
        <w:rPr>
          <w:rFonts w:ascii="Times New Roman" w:hAnsi="Times New Roman"/>
          <w:b/>
          <w:bCs/>
          <w:lang w:eastAsia="en-GB"/>
        </w:rPr>
        <w:t>Date for Payment</w:t>
      </w:r>
      <w:r w:rsidRPr="006D7F01">
        <w:rPr>
          <w:rFonts w:ascii="Times New Roman" w:hAnsi="Times New Roman"/>
          <w:b/>
          <w:bCs/>
          <w:lang w:eastAsia="en-GB"/>
        </w:rPr>
        <w:t>)</w:t>
      </w:r>
      <w:r w:rsidRPr="006D7F01">
        <w:rPr>
          <w:rFonts w:ascii="Times New Roman" w:hAnsi="Times New Roman"/>
          <w:bCs/>
          <w:lang w:eastAsia="en-GB"/>
        </w:rPr>
        <w:t>.</w:t>
      </w:r>
      <w:bookmarkEnd w:id="2281"/>
    </w:p>
    <w:p w14:paraId="29C1A14C"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On termination under this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_Ref172542669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43</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(Termination on Authority Default)</w:t>
      </w:r>
      <w:r w:rsidRPr="006D7F01">
        <w:rPr>
          <w:rFonts w:ascii="Times New Roman" w:hAnsi="Times New Roman"/>
          <w:lang w:eastAsia="en-GB"/>
        </w:rPr>
        <w:t xml:space="preserve">, the Authority shall have the option to require the Contractor to transfer all of its right, title and interest in and to the </w:t>
      </w:r>
      <w:r w:rsidR="002373A3" w:rsidRPr="006D7F01">
        <w:rPr>
          <w:rFonts w:ascii="Times New Roman" w:hAnsi="Times New Roman"/>
          <w:lang w:eastAsia="en-GB"/>
        </w:rPr>
        <w:t>Contractor Assets</w:t>
      </w:r>
      <w:r w:rsidRPr="006D7F01">
        <w:rPr>
          <w:rFonts w:ascii="Times New Roman" w:hAnsi="Times New Roman"/>
          <w:lang w:eastAsia="en-GB"/>
        </w:rPr>
        <w:t xml:space="preserve"> to the Authority or as directed by the Authority</w:t>
      </w:r>
      <w:r w:rsidR="002E1FD9" w:rsidRPr="006D7F01">
        <w:rPr>
          <w:rFonts w:ascii="Times New Roman" w:hAnsi="Times New Roman"/>
          <w:lang w:eastAsia="en-GB"/>
        </w:rPr>
        <w:t xml:space="preserve"> in accordance with </w:t>
      </w:r>
      <w:bookmarkStart w:id="2290" w:name="_9kMNM5YVt4EE8FLiLhkhy7sAO"/>
      <w:r w:rsidR="002E1FD9" w:rsidRPr="006D7F01">
        <w:rPr>
          <w:rFonts w:ascii="Times New Roman" w:hAnsi="Times New Roman"/>
          <w:b/>
          <w:lang w:eastAsia="en-GB"/>
        </w:rPr>
        <w:t xml:space="preserve">Schedule </w:t>
      </w:r>
      <w:r w:rsidR="00FD313E" w:rsidRPr="006D7F01">
        <w:rPr>
          <w:rFonts w:ascii="Times New Roman" w:hAnsi="Times New Roman"/>
          <w:b/>
          <w:lang w:eastAsia="en-GB"/>
        </w:rPr>
        <w:t>24</w:t>
      </w:r>
      <w:bookmarkEnd w:id="2290"/>
      <w:r w:rsidR="00FD313E" w:rsidRPr="006D7F01">
        <w:rPr>
          <w:rFonts w:ascii="Times New Roman" w:hAnsi="Times New Roman"/>
          <w:b/>
          <w:lang w:eastAsia="en-GB"/>
        </w:rPr>
        <w:t xml:space="preserve"> </w:t>
      </w:r>
      <w:r w:rsidR="002E1FD9" w:rsidRPr="006D7F01">
        <w:rPr>
          <w:rFonts w:ascii="Times New Roman" w:hAnsi="Times New Roman"/>
          <w:b/>
          <w:lang w:eastAsia="en-GB"/>
        </w:rPr>
        <w:t>(</w:t>
      </w:r>
      <w:r w:rsidR="00F72413" w:rsidRPr="006D7F01">
        <w:rPr>
          <w:rFonts w:ascii="Times New Roman" w:hAnsi="Times New Roman"/>
          <w:b/>
          <w:lang w:eastAsia="en-GB"/>
        </w:rPr>
        <w:t>Handover</w:t>
      </w:r>
      <w:r w:rsidR="00E55980" w:rsidRPr="006D7F01">
        <w:rPr>
          <w:rFonts w:ascii="Times New Roman" w:hAnsi="Times New Roman"/>
          <w:b/>
          <w:lang w:eastAsia="en-GB"/>
        </w:rPr>
        <w:t xml:space="preserve"> and </w:t>
      </w:r>
      <w:r w:rsidR="002E1FD9" w:rsidRPr="006D7F01">
        <w:rPr>
          <w:rFonts w:ascii="Times New Roman" w:hAnsi="Times New Roman"/>
          <w:b/>
          <w:lang w:eastAsia="en-GB"/>
        </w:rPr>
        <w:t>Exit Management)</w:t>
      </w:r>
      <w:r w:rsidRPr="006D7F01">
        <w:rPr>
          <w:rFonts w:ascii="Times New Roman" w:hAnsi="Times New Roman"/>
          <w:lang w:eastAsia="en-GB"/>
        </w:rPr>
        <w:t xml:space="preserve">. </w:t>
      </w:r>
    </w:p>
    <w:bookmarkEnd w:id="2272"/>
    <w:p w14:paraId="04559E0E" w14:textId="77777777" w:rsidR="00AB5EBA" w:rsidRPr="006D7F01" w:rsidRDefault="006738F7" w:rsidP="00454281">
      <w:pPr>
        <w:keepNext/>
        <w:keepLines/>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_Ref408826691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2291" w:name="_Toc122454765"/>
      <w:r w:rsidR="00B5102B">
        <w:rPr>
          <w:rFonts w:ascii="Times New Roman" w:hAnsi="Times New Roman"/>
        </w:rPr>
        <w:instrText>44</w:instrText>
      </w:r>
      <w:r w:rsidRPr="006D7F01">
        <w:rPr>
          <w:rFonts w:ascii="Times New Roman" w:hAnsi="Times New Roman"/>
        </w:rPr>
        <w:fldChar w:fldCharType="end"/>
      </w:r>
      <w:r w:rsidRPr="006D7F01">
        <w:rPr>
          <w:rFonts w:ascii="Times New Roman" w:hAnsi="Times New Roman"/>
        </w:rPr>
        <w:tab/>
        <w:instrText>TERMINATION ON CONTRACTOR DEFAULT</w:instrText>
      </w:r>
      <w:bookmarkEnd w:id="2291"/>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2292" w:name="_Ref168200528"/>
      <w:bookmarkStart w:id="2293" w:name="_Ref408826691"/>
      <w:r w:rsidR="00AB5EBA" w:rsidRPr="006D7F01">
        <w:rPr>
          <w:rFonts w:ascii="Times New Roman" w:hAnsi="Times New Roman"/>
          <w:b/>
          <w:bCs/>
          <w:lang w:eastAsia="en-GB"/>
        </w:rPr>
        <w:t>TERMINATION ON CONTRACTOR DEFAULT</w:t>
      </w:r>
      <w:bookmarkStart w:id="2294" w:name="_NN5263"/>
      <w:bookmarkEnd w:id="2273"/>
      <w:bookmarkEnd w:id="2292"/>
      <w:bookmarkEnd w:id="2293"/>
      <w:bookmarkEnd w:id="2294"/>
    </w:p>
    <w:p w14:paraId="639D3076" w14:textId="77777777" w:rsidR="00AB5EBA" w:rsidRPr="006D7F01" w:rsidRDefault="00AB5EBA" w:rsidP="00454281">
      <w:pPr>
        <w:keepNext/>
        <w:keepLines/>
        <w:widowControl w:val="0"/>
        <w:numPr>
          <w:ilvl w:val="1"/>
          <w:numId w:val="3"/>
        </w:numPr>
        <w:spacing w:after="240" w:line="312" w:lineRule="auto"/>
        <w:outlineLvl w:val="1"/>
        <w:rPr>
          <w:rFonts w:ascii="Times New Roman" w:hAnsi="Times New Roman"/>
          <w:lang w:eastAsia="en-GB"/>
        </w:rPr>
      </w:pPr>
      <w:bookmarkStart w:id="2295" w:name="_Ref168482957"/>
      <w:bookmarkStart w:id="2296" w:name="_Ref529423427"/>
      <w:r w:rsidRPr="006D7F01">
        <w:rPr>
          <w:rFonts w:ascii="Times New Roman" w:hAnsi="Times New Roman"/>
          <w:b/>
          <w:bCs/>
          <w:lang w:eastAsia="en-GB"/>
        </w:rPr>
        <w:t>Persistent Breach</w:t>
      </w:r>
      <w:bookmarkEnd w:id="2295"/>
      <w:bookmarkEnd w:id="2296"/>
    </w:p>
    <w:p w14:paraId="2059139C"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If a particular breach (other than any breach for which Performance Points could have accrued and/or for which a Deduction could have been made), has continued for more than </w:t>
      </w:r>
      <w:bookmarkStart w:id="2297" w:name="_9kMIH5YVt3677ENxq6AAykuINaE6P"/>
      <w:r w:rsidRPr="006D7F01">
        <w:rPr>
          <w:rFonts w:ascii="Times New Roman" w:hAnsi="Times New Roman"/>
          <w:lang w:eastAsia="en-GB"/>
        </w:rPr>
        <w:t>fourteen (14) Days</w:t>
      </w:r>
      <w:bookmarkEnd w:id="2297"/>
      <w:r w:rsidRPr="006D7F01">
        <w:rPr>
          <w:rFonts w:ascii="Times New Roman" w:hAnsi="Times New Roman"/>
          <w:lang w:eastAsia="en-GB"/>
        </w:rPr>
        <w:t xml:space="preserve"> or occurred more than three (3) times in any </w:t>
      </w:r>
      <w:bookmarkStart w:id="2298" w:name="_9kMIH5YVt36789G9x3SfV394"/>
      <w:r w:rsidRPr="006D7F01">
        <w:rPr>
          <w:rFonts w:ascii="Times New Roman" w:hAnsi="Times New Roman"/>
          <w:lang w:eastAsia="en-GB"/>
        </w:rPr>
        <w:t>six (6) Month</w:t>
      </w:r>
      <w:bookmarkEnd w:id="2298"/>
      <w:r w:rsidRPr="006D7F01">
        <w:rPr>
          <w:rFonts w:ascii="Times New Roman" w:hAnsi="Times New Roman"/>
          <w:lang w:eastAsia="en-GB"/>
        </w:rPr>
        <w:t xml:space="preserve"> period then the Authority may serve a notice on the Contractor:</w:t>
      </w:r>
    </w:p>
    <w:p w14:paraId="1451FB00"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specifying that it is a formal warning notice;</w:t>
      </w:r>
    </w:p>
    <w:p w14:paraId="2816F2BD"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giving reasonable details of the breach; and</w:t>
      </w:r>
    </w:p>
    <w:p w14:paraId="136AF7EE"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stating that such breach is a breach which, if it recurs frequently or continues, may result in a termination of this Contract.</w:t>
      </w:r>
    </w:p>
    <w:p w14:paraId="09B632F1"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299" w:name="_Ref190579634"/>
      <w:r w:rsidRPr="006D7F01">
        <w:rPr>
          <w:rFonts w:ascii="Times New Roman" w:hAnsi="Times New Roman"/>
          <w:lang w:eastAsia="en-GB"/>
        </w:rPr>
        <w:lastRenderedPageBreak/>
        <w:t xml:space="preserve">If, following service of a warning notice, the breach specified has continued beyond </w:t>
      </w:r>
      <w:bookmarkStart w:id="2300" w:name="_9kMNM5YVt3678AG9xnyAITJUC4N"/>
      <w:r w:rsidRPr="006D7F01">
        <w:rPr>
          <w:rFonts w:ascii="Times New Roman" w:hAnsi="Times New Roman"/>
          <w:lang w:eastAsia="en-GB"/>
        </w:rPr>
        <w:t>thirty (30) Days</w:t>
      </w:r>
      <w:bookmarkEnd w:id="2300"/>
      <w:r w:rsidRPr="006D7F01">
        <w:rPr>
          <w:rFonts w:ascii="Times New Roman" w:hAnsi="Times New Roman"/>
          <w:lang w:eastAsia="en-GB"/>
        </w:rPr>
        <w:t xml:space="preserve"> or recurred in two (2) or more Months within the </w:t>
      </w:r>
      <w:bookmarkStart w:id="2301" w:name="_9kMJI5YVt36789G9x3SfV394"/>
      <w:r w:rsidRPr="006D7F01">
        <w:rPr>
          <w:rFonts w:ascii="Times New Roman" w:hAnsi="Times New Roman"/>
          <w:lang w:eastAsia="en-GB"/>
        </w:rPr>
        <w:t>six (6) Month</w:t>
      </w:r>
      <w:bookmarkEnd w:id="2301"/>
      <w:r w:rsidRPr="006D7F01">
        <w:rPr>
          <w:rFonts w:ascii="Times New Roman" w:hAnsi="Times New Roman"/>
          <w:lang w:eastAsia="en-GB"/>
        </w:rPr>
        <w:t xml:space="preserve"> period after the date of service, then the Authority may serve another notice (a </w:t>
      </w:r>
      <w:r w:rsidR="004A61D8" w:rsidRPr="006D7F01">
        <w:rPr>
          <w:rFonts w:ascii="Times New Roman" w:hAnsi="Times New Roman"/>
          <w:b/>
          <w:lang w:eastAsia="en-GB"/>
        </w:rPr>
        <w:t>"</w:t>
      </w:r>
      <w:r w:rsidRPr="006D7F01">
        <w:rPr>
          <w:rFonts w:ascii="Times New Roman" w:hAnsi="Times New Roman"/>
          <w:b/>
          <w:lang w:eastAsia="en-GB"/>
        </w:rPr>
        <w:t>Final Warning Notice</w:t>
      </w:r>
      <w:r w:rsidR="004A61D8" w:rsidRPr="006D7F01">
        <w:rPr>
          <w:rFonts w:ascii="Times New Roman" w:hAnsi="Times New Roman"/>
          <w:b/>
          <w:lang w:eastAsia="en-GB"/>
        </w:rPr>
        <w:t>"</w:t>
      </w:r>
      <w:r w:rsidRPr="006D7F01">
        <w:rPr>
          <w:rFonts w:ascii="Times New Roman" w:hAnsi="Times New Roman"/>
          <w:lang w:eastAsia="en-GB"/>
        </w:rPr>
        <w:t>) on the Contractor:</w:t>
      </w:r>
      <w:bookmarkEnd w:id="2299"/>
    </w:p>
    <w:p w14:paraId="2DCCF3FC"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specifying that it is a Final Warning Notice;</w:t>
      </w:r>
    </w:p>
    <w:p w14:paraId="2AB8D960"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stating that the breach specified has been the subject of a warning notice served within the </w:t>
      </w:r>
      <w:bookmarkStart w:id="2302" w:name="_9kMKJ5YVt36789G9x3SfV394"/>
      <w:r w:rsidRPr="006D7F01">
        <w:rPr>
          <w:rFonts w:ascii="Times New Roman" w:hAnsi="Times New Roman"/>
          <w:lang w:eastAsia="en-GB"/>
        </w:rPr>
        <w:t>six (6) Month</w:t>
      </w:r>
      <w:bookmarkEnd w:id="2302"/>
      <w:r w:rsidRPr="006D7F01">
        <w:rPr>
          <w:rFonts w:ascii="Times New Roman" w:hAnsi="Times New Roman"/>
          <w:lang w:eastAsia="en-GB"/>
        </w:rPr>
        <w:t xml:space="preserve"> period prior to the date of service of the Final Warning Notice; and</w:t>
      </w:r>
    </w:p>
    <w:p w14:paraId="1077EEA7"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stating that if the breach continues for more than </w:t>
      </w:r>
      <w:bookmarkStart w:id="2303" w:name="_9kMJI5YVt3677ENxq6AAykuINaE6P"/>
      <w:r w:rsidRPr="006D7F01">
        <w:rPr>
          <w:rFonts w:ascii="Times New Roman" w:hAnsi="Times New Roman"/>
          <w:lang w:eastAsia="en-GB"/>
        </w:rPr>
        <w:t>fourteen (14) Days</w:t>
      </w:r>
      <w:bookmarkEnd w:id="2303"/>
      <w:r w:rsidRPr="006D7F01">
        <w:rPr>
          <w:rFonts w:ascii="Times New Roman" w:hAnsi="Times New Roman"/>
          <w:lang w:eastAsia="en-GB"/>
        </w:rPr>
        <w:t xml:space="preserve"> or recurs in two (2) or more Months within the </w:t>
      </w:r>
      <w:bookmarkStart w:id="2304" w:name="_9kMLK5YVt36789G9x3SfV394"/>
      <w:r w:rsidRPr="006D7F01">
        <w:rPr>
          <w:rFonts w:ascii="Times New Roman" w:hAnsi="Times New Roman"/>
          <w:lang w:eastAsia="en-GB"/>
        </w:rPr>
        <w:t>six (6) Month</w:t>
      </w:r>
      <w:bookmarkEnd w:id="2304"/>
      <w:r w:rsidRPr="006D7F01">
        <w:rPr>
          <w:rFonts w:ascii="Times New Roman" w:hAnsi="Times New Roman"/>
          <w:lang w:eastAsia="en-GB"/>
        </w:rPr>
        <w:t xml:space="preserve"> period after the date of service of the Final Warning Notice, this Contract may be terminated.</w:t>
      </w:r>
    </w:p>
    <w:p w14:paraId="640B27AD"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A warning notice may not be served in respect of any incident of breach which has previously been counted in the making of a separate warning notice.</w:t>
      </w:r>
    </w:p>
    <w:p w14:paraId="1AFDFBBB"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2305" w:name="_Ref171342230"/>
      <w:r w:rsidRPr="006D7F01">
        <w:rPr>
          <w:rFonts w:ascii="Times New Roman" w:hAnsi="Times New Roman"/>
          <w:b/>
          <w:bCs/>
          <w:lang w:eastAsia="en-GB"/>
        </w:rPr>
        <w:t>Rectification</w:t>
      </w:r>
      <w:bookmarkEnd w:id="2305"/>
    </w:p>
    <w:p w14:paraId="1CAEED48" w14:textId="77777777" w:rsidR="00AB5EBA" w:rsidRPr="006D7F01" w:rsidRDefault="00AB5EBA" w:rsidP="00F7207D">
      <w:pPr>
        <w:widowControl w:val="0"/>
        <w:spacing w:after="240" w:line="312" w:lineRule="auto"/>
        <w:ind w:left="1843"/>
        <w:outlineLvl w:val="3"/>
        <w:rPr>
          <w:rFonts w:ascii="Times New Roman" w:hAnsi="Times New Roman"/>
          <w:lang w:eastAsia="en-GB"/>
        </w:rPr>
      </w:pPr>
      <w:r w:rsidRPr="006D7F01">
        <w:rPr>
          <w:rFonts w:ascii="Times New Roman" w:hAnsi="Times New Roman"/>
          <w:lang w:eastAsia="en-GB"/>
        </w:rPr>
        <w:t>If</w:t>
      </w:r>
      <w:r w:rsidR="003C1694" w:rsidRPr="006D7F01">
        <w:rPr>
          <w:rFonts w:ascii="Times New Roman" w:hAnsi="Times New Roman"/>
          <w:lang w:eastAsia="en-GB"/>
        </w:rPr>
        <w:t xml:space="preserve"> a Contractor Default has </w:t>
      </w:r>
      <w:r w:rsidR="002012B7" w:rsidRPr="006D7F01">
        <w:rPr>
          <w:rFonts w:ascii="Times New Roman" w:hAnsi="Times New Roman"/>
          <w:lang w:eastAsia="en-GB"/>
        </w:rPr>
        <w:t>occurred and</w:t>
      </w:r>
      <w:r w:rsidRPr="006D7F01">
        <w:rPr>
          <w:rFonts w:ascii="Times New Roman" w:hAnsi="Times New Roman"/>
          <w:lang w:eastAsia="en-GB"/>
        </w:rPr>
        <w:t xml:space="preserve"> the Authority wishes to terminate this Contract, it must serve a Termination Notice on the Contractor.</w:t>
      </w:r>
    </w:p>
    <w:p w14:paraId="7DD1AD68"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306" w:name="_9kR3WTr8E8479CFEH"/>
      <w:bookmarkEnd w:id="2306"/>
      <w:r w:rsidRPr="006D7F01">
        <w:rPr>
          <w:rFonts w:ascii="Times New Roman" w:hAnsi="Times New Roman"/>
          <w:lang w:eastAsia="en-GB"/>
        </w:rPr>
        <w:t>The Termination Notice must specify:</w:t>
      </w:r>
    </w:p>
    <w:p w14:paraId="6FF66F35"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the type and nature of Contractor Default that has occurred, giving reasonable details; and </w:t>
      </w:r>
    </w:p>
    <w:p w14:paraId="5C152AFB"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that in the case of any Contractor Default falling within paragraphs </w:t>
      </w:r>
      <w:r w:rsidR="00A5669A" w:rsidRPr="006D7F01">
        <w:rPr>
          <w:rFonts w:ascii="Times New Roman" w:hAnsi="Times New Roman"/>
          <w:lang w:eastAsia="en-GB"/>
        </w:rPr>
        <w:fldChar w:fldCharType="begin"/>
      </w:r>
      <w:r w:rsidR="00A5669A" w:rsidRPr="006D7F01">
        <w:rPr>
          <w:rFonts w:ascii="Times New Roman" w:hAnsi="Times New Roman"/>
          <w:lang w:eastAsia="en-GB"/>
        </w:rPr>
        <w:instrText xml:space="preserve"> REF _Ref530382471 \r \h </w:instrText>
      </w:r>
      <w:r w:rsidR="00A5669A" w:rsidRPr="006D7F01">
        <w:rPr>
          <w:rFonts w:ascii="Times New Roman" w:hAnsi="Times New Roman"/>
          <w:lang w:eastAsia="en-GB"/>
        </w:rPr>
      </w:r>
      <w:r w:rsidR="00A5669A" w:rsidRPr="006D7F01">
        <w:rPr>
          <w:rFonts w:ascii="Times New Roman" w:hAnsi="Times New Roman"/>
          <w:lang w:eastAsia="en-GB"/>
        </w:rPr>
        <w:fldChar w:fldCharType="separate"/>
      </w:r>
      <w:r w:rsidR="00B5102B">
        <w:rPr>
          <w:rFonts w:ascii="Times New Roman" w:hAnsi="Times New Roman"/>
          <w:lang w:eastAsia="en-GB"/>
        </w:rPr>
        <w:t>(a)</w:t>
      </w:r>
      <w:r w:rsidR="00A5669A" w:rsidRPr="006D7F01">
        <w:rPr>
          <w:rFonts w:ascii="Times New Roman" w:hAnsi="Times New Roman"/>
          <w:lang w:eastAsia="en-GB"/>
        </w:rPr>
        <w:fldChar w:fldCharType="end"/>
      </w:r>
      <w:r w:rsidR="001568B0" w:rsidRPr="006D7F01">
        <w:rPr>
          <w:rFonts w:ascii="Times New Roman" w:hAnsi="Times New Roman"/>
          <w:lang w:eastAsia="en-GB"/>
        </w:rPr>
        <w:t xml:space="preserve">, </w:t>
      </w:r>
      <w:r w:rsidR="006E65CB" w:rsidRPr="006D7F01">
        <w:rPr>
          <w:rFonts w:ascii="Times New Roman" w:hAnsi="Times New Roman"/>
          <w:lang w:eastAsia="en-GB"/>
        </w:rPr>
        <w:fldChar w:fldCharType="begin"/>
      </w:r>
      <w:r w:rsidR="006E65CB" w:rsidRPr="006D7F01">
        <w:rPr>
          <w:rFonts w:ascii="Times New Roman" w:hAnsi="Times New Roman"/>
          <w:lang w:eastAsia="en-GB"/>
        </w:rPr>
        <w:instrText xml:space="preserve"> REF _Ref530338005 \r \h </w:instrText>
      </w:r>
      <w:r w:rsidR="006E65CB" w:rsidRPr="006D7F01">
        <w:rPr>
          <w:rFonts w:ascii="Times New Roman" w:hAnsi="Times New Roman"/>
          <w:lang w:eastAsia="en-GB"/>
        </w:rPr>
      </w:r>
      <w:r w:rsidR="006E65CB" w:rsidRPr="006D7F01">
        <w:rPr>
          <w:rFonts w:ascii="Times New Roman" w:hAnsi="Times New Roman"/>
          <w:lang w:eastAsia="en-GB"/>
        </w:rPr>
        <w:fldChar w:fldCharType="separate"/>
      </w:r>
      <w:r w:rsidR="00B5102B">
        <w:rPr>
          <w:rFonts w:ascii="Times New Roman" w:hAnsi="Times New Roman"/>
          <w:lang w:eastAsia="en-GB"/>
        </w:rPr>
        <w:t>(e)</w:t>
      </w:r>
      <w:r w:rsidR="006E65CB" w:rsidRPr="006D7F01">
        <w:rPr>
          <w:rFonts w:ascii="Times New Roman" w:hAnsi="Times New Roman"/>
          <w:lang w:eastAsia="en-GB"/>
        </w:rPr>
        <w:fldChar w:fldCharType="end"/>
      </w:r>
      <w:r w:rsidRPr="006D7F01">
        <w:rPr>
          <w:rFonts w:ascii="Times New Roman" w:hAnsi="Times New Roman"/>
          <w:lang w:eastAsia="en-GB"/>
        </w:rPr>
        <w:t xml:space="preserve">, </w:t>
      </w:r>
      <w:r w:rsidR="006E65CB" w:rsidRPr="006D7F01">
        <w:rPr>
          <w:rFonts w:ascii="Times New Roman" w:hAnsi="Times New Roman"/>
          <w:lang w:eastAsia="en-GB"/>
        </w:rPr>
        <w:fldChar w:fldCharType="begin"/>
      </w:r>
      <w:r w:rsidR="006E65CB" w:rsidRPr="006D7F01">
        <w:rPr>
          <w:rFonts w:ascii="Times New Roman" w:hAnsi="Times New Roman"/>
          <w:lang w:eastAsia="en-GB"/>
        </w:rPr>
        <w:instrText xml:space="preserve"> REF _Ref530338037 \r \h </w:instrText>
      </w:r>
      <w:r w:rsidR="006E65CB" w:rsidRPr="006D7F01">
        <w:rPr>
          <w:rFonts w:ascii="Times New Roman" w:hAnsi="Times New Roman"/>
          <w:lang w:eastAsia="en-GB"/>
        </w:rPr>
      </w:r>
      <w:r w:rsidR="006E65CB" w:rsidRPr="006D7F01">
        <w:rPr>
          <w:rFonts w:ascii="Times New Roman" w:hAnsi="Times New Roman"/>
          <w:lang w:eastAsia="en-GB"/>
        </w:rPr>
        <w:fldChar w:fldCharType="separate"/>
      </w:r>
      <w:r w:rsidR="00B5102B">
        <w:rPr>
          <w:rFonts w:ascii="Times New Roman" w:hAnsi="Times New Roman"/>
          <w:lang w:eastAsia="en-GB"/>
        </w:rPr>
        <w:t>(i)</w:t>
      </w:r>
      <w:r w:rsidR="006E65CB" w:rsidRPr="006D7F01">
        <w:rPr>
          <w:rFonts w:ascii="Times New Roman" w:hAnsi="Times New Roman"/>
          <w:lang w:eastAsia="en-GB"/>
        </w:rPr>
        <w:fldChar w:fldCharType="end"/>
      </w:r>
      <w:r w:rsidRPr="006D7F01">
        <w:rPr>
          <w:rFonts w:ascii="Times New Roman" w:hAnsi="Times New Roman"/>
          <w:lang w:eastAsia="en-GB"/>
        </w:rPr>
        <w:t xml:space="preserve"> and </w:t>
      </w:r>
      <w:r w:rsidR="006E65CB" w:rsidRPr="006D7F01">
        <w:rPr>
          <w:rFonts w:ascii="Times New Roman" w:eastAsia="Times New Roman" w:hAnsi="Times New Roman"/>
          <w:lang w:eastAsia="en-US"/>
        </w:rPr>
        <w:fldChar w:fldCharType="begin"/>
      </w:r>
      <w:r w:rsidR="006E65CB" w:rsidRPr="006D7F01">
        <w:rPr>
          <w:rFonts w:ascii="Times New Roman" w:hAnsi="Times New Roman"/>
          <w:lang w:eastAsia="en-GB"/>
        </w:rPr>
        <w:instrText xml:space="preserve"> REF _Ref530338079 \r \h </w:instrText>
      </w:r>
      <w:r w:rsidR="006E65CB" w:rsidRPr="006D7F01">
        <w:rPr>
          <w:rFonts w:ascii="Times New Roman" w:eastAsia="Times New Roman" w:hAnsi="Times New Roman"/>
          <w:lang w:eastAsia="en-US"/>
        </w:rPr>
      </w:r>
      <w:r w:rsidR="006E65CB" w:rsidRPr="006D7F01">
        <w:rPr>
          <w:rFonts w:ascii="Times New Roman" w:eastAsia="Times New Roman" w:hAnsi="Times New Roman"/>
          <w:lang w:eastAsia="en-US"/>
        </w:rPr>
        <w:fldChar w:fldCharType="separate"/>
      </w:r>
      <w:r w:rsidR="00B5102B">
        <w:rPr>
          <w:rFonts w:ascii="Times New Roman" w:hAnsi="Times New Roman"/>
          <w:lang w:eastAsia="en-GB"/>
        </w:rPr>
        <w:t>(n)</w:t>
      </w:r>
      <w:r w:rsidR="006E65CB" w:rsidRPr="006D7F01">
        <w:rPr>
          <w:rFonts w:ascii="Times New Roman" w:eastAsia="Times New Roman" w:hAnsi="Times New Roman"/>
          <w:lang w:eastAsia="en-US"/>
        </w:rPr>
        <w:fldChar w:fldCharType="end"/>
      </w:r>
      <w:r w:rsidRPr="006D7F01">
        <w:rPr>
          <w:rFonts w:ascii="Times New Roman" w:hAnsi="Times New Roman"/>
          <w:lang w:eastAsia="en-GB"/>
        </w:rPr>
        <w:t xml:space="preserve"> of the definition of Contractor Default</w:t>
      </w:r>
      <w:r w:rsidR="00C810B7" w:rsidRPr="006D7F01">
        <w:rPr>
          <w:rFonts w:ascii="Times New Roman" w:hAnsi="Times New Roman"/>
          <w:lang w:eastAsia="en-GB"/>
        </w:rPr>
        <w:t>,</w:t>
      </w:r>
      <w:r w:rsidRPr="006D7F01">
        <w:rPr>
          <w:rFonts w:ascii="Times New Roman" w:hAnsi="Times New Roman"/>
          <w:lang w:eastAsia="en-GB"/>
        </w:rPr>
        <w:t xml:space="preserve"> this Contract will terminate on the Day falling </w:t>
      </w:r>
      <w:bookmarkStart w:id="2307" w:name="_9kMHG5YVt3677EJtq39HTJRTH62z5KgJBU"/>
      <w:r w:rsidRPr="006D7F01">
        <w:rPr>
          <w:rFonts w:ascii="Times New Roman" w:hAnsi="Times New Roman"/>
          <w:lang w:eastAsia="en-GB"/>
        </w:rPr>
        <w:t>forty (40) Business Days</w:t>
      </w:r>
      <w:bookmarkEnd w:id="2307"/>
      <w:r w:rsidRPr="006D7F01">
        <w:rPr>
          <w:rFonts w:ascii="Times New Roman" w:hAnsi="Times New Roman"/>
          <w:lang w:eastAsia="en-GB"/>
        </w:rPr>
        <w:t xml:space="preserve"> after the date the Contractor receives the Termination Notice, unless:</w:t>
      </w:r>
    </w:p>
    <w:p w14:paraId="331EBA39" w14:textId="77777777" w:rsidR="00AB5EBA" w:rsidRPr="006D7F01" w:rsidRDefault="00AB5EBA" w:rsidP="00454281">
      <w:pPr>
        <w:widowControl w:val="0"/>
        <w:numPr>
          <w:ilvl w:val="4"/>
          <w:numId w:val="3"/>
        </w:numPr>
        <w:spacing w:after="240" w:line="312" w:lineRule="auto"/>
        <w:outlineLvl w:val="4"/>
        <w:rPr>
          <w:rFonts w:ascii="Times New Roman" w:hAnsi="Times New Roman"/>
          <w:lang w:eastAsia="en-GB"/>
        </w:rPr>
      </w:pPr>
      <w:bookmarkStart w:id="2308" w:name="_Ref168482197"/>
      <w:r w:rsidRPr="006D7F01">
        <w:rPr>
          <w:rFonts w:ascii="Times New Roman" w:hAnsi="Times New Roman"/>
          <w:lang w:eastAsia="en-GB"/>
        </w:rPr>
        <w:t xml:space="preserve">in the case of a breach under paragraph </w:t>
      </w:r>
      <w:r w:rsidR="00A5669A" w:rsidRPr="006D7F01">
        <w:rPr>
          <w:rFonts w:ascii="Times New Roman" w:hAnsi="Times New Roman"/>
          <w:lang w:eastAsia="en-GB"/>
        </w:rPr>
        <w:fldChar w:fldCharType="begin"/>
      </w:r>
      <w:r w:rsidR="00A5669A" w:rsidRPr="006D7F01">
        <w:rPr>
          <w:rFonts w:ascii="Times New Roman" w:hAnsi="Times New Roman"/>
          <w:lang w:eastAsia="en-GB"/>
        </w:rPr>
        <w:instrText xml:space="preserve"> REF _Ref530382471 \r \h </w:instrText>
      </w:r>
      <w:r w:rsidR="00A5669A" w:rsidRPr="006D7F01">
        <w:rPr>
          <w:rFonts w:ascii="Times New Roman" w:hAnsi="Times New Roman"/>
          <w:lang w:eastAsia="en-GB"/>
        </w:rPr>
      </w:r>
      <w:r w:rsidR="00A5669A" w:rsidRPr="006D7F01">
        <w:rPr>
          <w:rFonts w:ascii="Times New Roman" w:hAnsi="Times New Roman"/>
          <w:lang w:eastAsia="en-GB"/>
        </w:rPr>
        <w:fldChar w:fldCharType="separate"/>
      </w:r>
      <w:r w:rsidR="00B5102B">
        <w:rPr>
          <w:rFonts w:ascii="Times New Roman" w:hAnsi="Times New Roman"/>
          <w:lang w:eastAsia="en-GB"/>
        </w:rPr>
        <w:t>(a)</w:t>
      </w:r>
      <w:r w:rsidR="00A5669A" w:rsidRPr="006D7F01">
        <w:rPr>
          <w:rFonts w:ascii="Times New Roman" w:hAnsi="Times New Roman"/>
          <w:lang w:eastAsia="en-GB"/>
        </w:rPr>
        <w:fldChar w:fldCharType="end"/>
      </w:r>
      <w:r w:rsidRPr="006D7F01">
        <w:rPr>
          <w:rFonts w:ascii="Times New Roman" w:hAnsi="Times New Roman"/>
          <w:lang w:eastAsia="en-GB"/>
        </w:rPr>
        <w:t xml:space="preserve"> of the definition of Contractor Default</w:t>
      </w:r>
      <w:r w:rsidR="00C810B7" w:rsidRPr="006D7F01">
        <w:rPr>
          <w:rFonts w:ascii="Times New Roman" w:hAnsi="Times New Roman"/>
          <w:lang w:eastAsia="en-GB"/>
        </w:rPr>
        <w:t>,</w:t>
      </w:r>
      <w:r w:rsidRPr="006D7F01">
        <w:rPr>
          <w:rFonts w:ascii="Times New Roman" w:hAnsi="Times New Roman"/>
          <w:lang w:eastAsia="en-GB"/>
        </w:rPr>
        <w:t xml:space="preserve"> the Contractor puts forward an acceptable rectification programme within </w:t>
      </w:r>
      <w:bookmarkStart w:id="2309" w:name="_9kMNM5YVt3678BE6Cyq6ISISUI7306LhKCV"/>
      <w:r w:rsidRPr="006D7F01">
        <w:rPr>
          <w:rFonts w:ascii="Times New Roman" w:hAnsi="Times New Roman"/>
          <w:lang w:eastAsia="en-GB"/>
        </w:rPr>
        <w:t>twenty (20) Business Days</w:t>
      </w:r>
      <w:bookmarkEnd w:id="2309"/>
      <w:r w:rsidRPr="006D7F01">
        <w:rPr>
          <w:rFonts w:ascii="Times New Roman" w:hAnsi="Times New Roman"/>
          <w:lang w:eastAsia="en-GB"/>
        </w:rPr>
        <w:t xml:space="preserve"> after the date the Contractor receives the Termination Notice (and implements such programme in accordance with its terms and rectifies the Contractor Default in accordance with the programme); or</w:t>
      </w:r>
      <w:bookmarkEnd w:id="2308"/>
    </w:p>
    <w:p w14:paraId="3CDAEAC8" w14:textId="77777777" w:rsidR="00AB5EBA" w:rsidRPr="006D7F01" w:rsidRDefault="00AB5EBA" w:rsidP="00454281">
      <w:pPr>
        <w:widowControl w:val="0"/>
        <w:numPr>
          <w:ilvl w:val="4"/>
          <w:numId w:val="3"/>
        </w:numPr>
        <w:spacing w:after="240" w:line="312" w:lineRule="auto"/>
        <w:outlineLvl w:val="4"/>
        <w:rPr>
          <w:rFonts w:ascii="Times New Roman" w:hAnsi="Times New Roman"/>
          <w:lang w:eastAsia="en-GB"/>
        </w:rPr>
      </w:pPr>
      <w:r w:rsidRPr="006D7F01">
        <w:rPr>
          <w:rFonts w:ascii="Times New Roman" w:hAnsi="Times New Roman"/>
          <w:lang w:eastAsia="en-GB"/>
        </w:rPr>
        <w:lastRenderedPageBreak/>
        <w:t>in the case of any Contractor Default falling with</w:t>
      </w:r>
      <w:r w:rsidR="00564CE3" w:rsidRPr="006D7F01">
        <w:rPr>
          <w:rFonts w:ascii="Times New Roman" w:hAnsi="Times New Roman"/>
          <w:lang w:eastAsia="en-GB"/>
        </w:rPr>
        <w:t>in</w:t>
      </w:r>
      <w:r w:rsidRPr="006D7F01">
        <w:rPr>
          <w:rFonts w:ascii="Times New Roman" w:hAnsi="Times New Roman"/>
          <w:lang w:eastAsia="en-GB"/>
        </w:rPr>
        <w:t xml:space="preserve"> paragraphs</w:t>
      </w:r>
      <w:r w:rsidR="00945B3E" w:rsidRPr="006D7F01">
        <w:rPr>
          <w:rFonts w:ascii="Times New Roman" w:hAnsi="Times New Roman"/>
          <w:lang w:eastAsia="en-GB"/>
        </w:rPr>
        <w:t xml:space="preserve"> </w:t>
      </w:r>
      <w:r w:rsidR="00A5669A" w:rsidRPr="006D7F01">
        <w:rPr>
          <w:rFonts w:ascii="Times New Roman" w:hAnsi="Times New Roman"/>
          <w:lang w:eastAsia="en-GB"/>
        </w:rPr>
        <w:fldChar w:fldCharType="begin"/>
      </w:r>
      <w:r w:rsidR="00A5669A" w:rsidRPr="006D7F01">
        <w:rPr>
          <w:rFonts w:ascii="Times New Roman" w:hAnsi="Times New Roman"/>
          <w:lang w:eastAsia="en-GB"/>
        </w:rPr>
        <w:instrText xml:space="preserve"> REF _Ref530382471 \r \h </w:instrText>
      </w:r>
      <w:r w:rsidR="00A5669A" w:rsidRPr="006D7F01">
        <w:rPr>
          <w:rFonts w:ascii="Times New Roman" w:hAnsi="Times New Roman"/>
          <w:lang w:eastAsia="en-GB"/>
        </w:rPr>
      </w:r>
      <w:r w:rsidR="00A5669A" w:rsidRPr="006D7F01">
        <w:rPr>
          <w:rFonts w:ascii="Times New Roman" w:hAnsi="Times New Roman"/>
          <w:lang w:eastAsia="en-GB"/>
        </w:rPr>
        <w:fldChar w:fldCharType="separate"/>
      </w:r>
      <w:r w:rsidR="00B5102B">
        <w:rPr>
          <w:rFonts w:ascii="Times New Roman" w:hAnsi="Times New Roman"/>
          <w:lang w:eastAsia="en-GB"/>
        </w:rPr>
        <w:t>(a)</w:t>
      </w:r>
      <w:r w:rsidR="00A5669A" w:rsidRPr="006D7F01">
        <w:rPr>
          <w:rFonts w:ascii="Times New Roman" w:hAnsi="Times New Roman"/>
          <w:lang w:eastAsia="en-GB"/>
        </w:rPr>
        <w:fldChar w:fldCharType="end"/>
      </w:r>
      <w:r w:rsidR="001568B0" w:rsidRPr="006D7F01">
        <w:rPr>
          <w:rFonts w:ascii="Times New Roman" w:hAnsi="Times New Roman"/>
          <w:lang w:eastAsia="en-GB"/>
        </w:rPr>
        <w:t xml:space="preserve">, </w:t>
      </w:r>
      <w:r w:rsidR="006E65CB" w:rsidRPr="006D7F01">
        <w:rPr>
          <w:rFonts w:ascii="Times New Roman" w:hAnsi="Times New Roman"/>
          <w:lang w:eastAsia="en-GB"/>
        </w:rPr>
        <w:fldChar w:fldCharType="begin"/>
      </w:r>
      <w:r w:rsidR="006E65CB" w:rsidRPr="006D7F01">
        <w:rPr>
          <w:rFonts w:ascii="Times New Roman" w:hAnsi="Times New Roman"/>
          <w:lang w:eastAsia="en-GB"/>
        </w:rPr>
        <w:instrText xml:space="preserve"> REF _Ref530338005 \r \h </w:instrText>
      </w:r>
      <w:r w:rsidR="006E65CB" w:rsidRPr="006D7F01">
        <w:rPr>
          <w:rFonts w:ascii="Times New Roman" w:hAnsi="Times New Roman"/>
          <w:lang w:eastAsia="en-GB"/>
        </w:rPr>
      </w:r>
      <w:r w:rsidR="006E65CB" w:rsidRPr="006D7F01">
        <w:rPr>
          <w:rFonts w:ascii="Times New Roman" w:hAnsi="Times New Roman"/>
          <w:lang w:eastAsia="en-GB"/>
        </w:rPr>
        <w:fldChar w:fldCharType="separate"/>
      </w:r>
      <w:r w:rsidR="00B5102B">
        <w:rPr>
          <w:rFonts w:ascii="Times New Roman" w:hAnsi="Times New Roman"/>
          <w:lang w:eastAsia="en-GB"/>
        </w:rPr>
        <w:t>(e)</w:t>
      </w:r>
      <w:r w:rsidR="006E65CB" w:rsidRPr="006D7F01">
        <w:rPr>
          <w:rFonts w:ascii="Times New Roman" w:hAnsi="Times New Roman"/>
          <w:lang w:eastAsia="en-GB"/>
        </w:rPr>
        <w:fldChar w:fldCharType="end"/>
      </w:r>
      <w:r w:rsidR="00945B3E" w:rsidRPr="006D7F01">
        <w:rPr>
          <w:rFonts w:ascii="Times New Roman" w:hAnsi="Times New Roman"/>
          <w:lang w:eastAsia="en-GB"/>
        </w:rPr>
        <w:t xml:space="preserve"> </w:t>
      </w:r>
      <w:r w:rsidRPr="006D7F01">
        <w:rPr>
          <w:rFonts w:ascii="Times New Roman" w:hAnsi="Times New Roman"/>
          <w:lang w:eastAsia="en-GB"/>
        </w:rPr>
        <w:t xml:space="preserve">and </w:t>
      </w:r>
      <w:r w:rsidR="006E65CB" w:rsidRPr="006D7F01">
        <w:rPr>
          <w:rFonts w:ascii="Times New Roman" w:eastAsia="Times New Roman" w:hAnsi="Times New Roman"/>
          <w:lang w:eastAsia="en-US"/>
        </w:rPr>
        <w:fldChar w:fldCharType="begin"/>
      </w:r>
      <w:r w:rsidR="006E65CB" w:rsidRPr="006D7F01">
        <w:rPr>
          <w:rFonts w:ascii="Times New Roman" w:hAnsi="Times New Roman"/>
          <w:lang w:eastAsia="en-GB"/>
        </w:rPr>
        <w:instrText xml:space="preserve"> REF _Ref530338079 \r \h </w:instrText>
      </w:r>
      <w:r w:rsidR="006E65CB" w:rsidRPr="006D7F01">
        <w:rPr>
          <w:rFonts w:ascii="Times New Roman" w:eastAsia="Times New Roman" w:hAnsi="Times New Roman"/>
          <w:lang w:eastAsia="en-US"/>
        </w:rPr>
      </w:r>
      <w:r w:rsidR="006E65CB" w:rsidRPr="006D7F01">
        <w:rPr>
          <w:rFonts w:ascii="Times New Roman" w:eastAsia="Times New Roman" w:hAnsi="Times New Roman"/>
          <w:lang w:eastAsia="en-US"/>
        </w:rPr>
        <w:fldChar w:fldCharType="separate"/>
      </w:r>
      <w:r w:rsidR="00B5102B">
        <w:rPr>
          <w:rFonts w:ascii="Times New Roman" w:hAnsi="Times New Roman"/>
          <w:lang w:eastAsia="en-GB"/>
        </w:rPr>
        <w:t>(n)</w:t>
      </w:r>
      <w:r w:rsidR="006E65CB" w:rsidRPr="006D7F01">
        <w:rPr>
          <w:rFonts w:ascii="Times New Roman" w:eastAsia="Times New Roman" w:hAnsi="Times New Roman"/>
          <w:lang w:eastAsia="en-US"/>
        </w:rPr>
        <w:fldChar w:fldCharType="end"/>
      </w:r>
      <w:r w:rsidRPr="006D7F01">
        <w:rPr>
          <w:rFonts w:ascii="Times New Roman" w:hAnsi="Times New Roman"/>
          <w:lang w:eastAsia="en-GB"/>
        </w:rPr>
        <w:t xml:space="preserve"> of the definition of Contractor Default</w:t>
      </w:r>
      <w:r w:rsidR="00C810B7" w:rsidRPr="006D7F01">
        <w:rPr>
          <w:rFonts w:ascii="Times New Roman" w:hAnsi="Times New Roman"/>
          <w:lang w:eastAsia="en-GB"/>
        </w:rPr>
        <w:t>,</w:t>
      </w:r>
      <w:r w:rsidRPr="006D7F01">
        <w:rPr>
          <w:rFonts w:ascii="Times New Roman" w:hAnsi="Times New Roman"/>
          <w:lang w:eastAsia="en-GB"/>
        </w:rPr>
        <w:t xml:space="preserve"> the Contractor rectifies the Contractor Default within </w:t>
      </w:r>
      <w:bookmarkStart w:id="2310" w:name="_9kMIH5YVt3677EJtq39HTJRTH62z5KgJBU"/>
      <w:r w:rsidRPr="006D7F01">
        <w:rPr>
          <w:rFonts w:ascii="Times New Roman" w:hAnsi="Times New Roman"/>
          <w:lang w:eastAsia="en-GB"/>
        </w:rPr>
        <w:t>forty (40) Business Days</w:t>
      </w:r>
      <w:bookmarkEnd w:id="2310"/>
      <w:r w:rsidRPr="006D7F01">
        <w:rPr>
          <w:rFonts w:ascii="Times New Roman" w:hAnsi="Times New Roman"/>
          <w:lang w:eastAsia="en-GB"/>
        </w:rPr>
        <w:t xml:space="preserve"> after the date the Contractor receives the Termination Notice; or</w:t>
      </w:r>
    </w:p>
    <w:p w14:paraId="356DDED6" w14:textId="77777777" w:rsidR="001D5AD5" w:rsidRPr="006D7F01" w:rsidRDefault="001D5AD5" w:rsidP="00454281">
      <w:pPr>
        <w:widowControl w:val="0"/>
        <w:numPr>
          <w:ilvl w:val="4"/>
          <w:numId w:val="3"/>
        </w:numPr>
        <w:spacing w:after="240" w:line="312" w:lineRule="auto"/>
        <w:outlineLvl w:val="4"/>
        <w:rPr>
          <w:rFonts w:ascii="Times New Roman" w:hAnsi="Times New Roman"/>
          <w:lang w:eastAsia="en-GB"/>
        </w:rPr>
      </w:pPr>
      <w:r w:rsidRPr="006D7F01">
        <w:rPr>
          <w:rFonts w:ascii="Times New Roman" w:hAnsi="Times New Roman"/>
          <w:lang w:eastAsia="en-GB"/>
        </w:rPr>
        <w:t>in the case of any Contractor Default falling within</w:t>
      </w:r>
      <w:r w:rsidR="00164604" w:rsidRPr="006D7F01">
        <w:rPr>
          <w:rFonts w:ascii="Times New Roman" w:hAnsi="Times New Roman"/>
          <w:lang w:eastAsia="en-GB"/>
        </w:rPr>
        <w:t xml:space="preserve"> paragraph</w:t>
      </w:r>
      <w:r w:rsidRPr="006D7F01">
        <w:rPr>
          <w:rFonts w:ascii="Times New Roman" w:hAnsi="Times New Roman"/>
          <w:lang w:eastAsia="en-GB"/>
        </w:rPr>
        <w:t xml:space="preserve"> </w:t>
      </w:r>
      <w:r w:rsidR="006E65CB" w:rsidRPr="006D7F01">
        <w:rPr>
          <w:rFonts w:ascii="Times New Roman" w:hAnsi="Times New Roman"/>
          <w:lang w:eastAsia="en-GB"/>
        </w:rPr>
        <w:fldChar w:fldCharType="begin"/>
      </w:r>
      <w:r w:rsidR="006E65CB" w:rsidRPr="006D7F01">
        <w:rPr>
          <w:rFonts w:ascii="Times New Roman" w:hAnsi="Times New Roman"/>
          <w:lang w:eastAsia="en-GB"/>
        </w:rPr>
        <w:instrText xml:space="preserve"> REF _Ref530338037 \r \h </w:instrText>
      </w:r>
      <w:r w:rsidR="006E65CB" w:rsidRPr="006D7F01">
        <w:rPr>
          <w:rFonts w:ascii="Times New Roman" w:hAnsi="Times New Roman"/>
          <w:lang w:eastAsia="en-GB"/>
        </w:rPr>
      </w:r>
      <w:r w:rsidR="006E65CB" w:rsidRPr="006D7F01">
        <w:rPr>
          <w:rFonts w:ascii="Times New Roman" w:hAnsi="Times New Roman"/>
          <w:lang w:eastAsia="en-GB"/>
        </w:rPr>
        <w:fldChar w:fldCharType="separate"/>
      </w:r>
      <w:r w:rsidR="00B5102B">
        <w:rPr>
          <w:rFonts w:ascii="Times New Roman" w:hAnsi="Times New Roman"/>
          <w:lang w:eastAsia="en-GB"/>
        </w:rPr>
        <w:t>(i)</w:t>
      </w:r>
      <w:r w:rsidR="006E65CB" w:rsidRPr="006D7F01">
        <w:rPr>
          <w:rFonts w:ascii="Times New Roman" w:hAnsi="Times New Roman"/>
          <w:lang w:eastAsia="en-GB"/>
        </w:rPr>
        <w:fldChar w:fldCharType="end"/>
      </w:r>
      <w:r w:rsidRPr="006D7F01">
        <w:rPr>
          <w:rFonts w:ascii="Times New Roman" w:hAnsi="Times New Roman"/>
          <w:lang w:eastAsia="en-GB"/>
        </w:rPr>
        <w:t xml:space="preserve"> of the definition of Contractor Default</w:t>
      </w:r>
      <w:r w:rsidR="00C810B7" w:rsidRPr="006D7F01">
        <w:rPr>
          <w:rFonts w:ascii="Times New Roman" w:hAnsi="Times New Roman"/>
          <w:lang w:eastAsia="en-GB"/>
        </w:rPr>
        <w:t>,</w:t>
      </w:r>
      <w:r w:rsidRPr="006D7F01">
        <w:rPr>
          <w:rFonts w:ascii="Times New Roman" w:hAnsi="Times New Roman"/>
          <w:lang w:eastAsia="en-GB"/>
        </w:rPr>
        <w:t xml:space="preserve"> the Contractor rectifies the Contractor Default within </w:t>
      </w:r>
      <w:bookmarkStart w:id="2311" w:name="_9kMON5YVt3678BE6Cyq6ISISUI7306LhKCV"/>
      <w:r w:rsidRPr="006D7F01">
        <w:rPr>
          <w:rFonts w:ascii="Times New Roman" w:hAnsi="Times New Roman"/>
          <w:lang w:eastAsia="en-GB"/>
        </w:rPr>
        <w:t>twenty (20) Business Days</w:t>
      </w:r>
      <w:bookmarkEnd w:id="2311"/>
      <w:r w:rsidRPr="006D7F01">
        <w:rPr>
          <w:rFonts w:ascii="Times New Roman" w:hAnsi="Times New Roman"/>
          <w:lang w:eastAsia="en-GB"/>
        </w:rPr>
        <w:t xml:space="preserve"> after the date the Contractor receives the Termination Notice; or</w:t>
      </w:r>
    </w:p>
    <w:p w14:paraId="530A8BF6" w14:textId="77777777" w:rsidR="00480F46" w:rsidRPr="006D7F01" w:rsidRDefault="00480F46"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that in the case of any Contractor Default falling within paragraph </w:t>
      </w:r>
      <w:r w:rsidR="007357C3" w:rsidRPr="006D7F01">
        <w:rPr>
          <w:rFonts w:ascii="Times New Roman" w:hAnsi="Times New Roman"/>
          <w:lang w:eastAsia="en-GB"/>
        </w:rPr>
        <w:fldChar w:fldCharType="begin"/>
      </w:r>
      <w:r w:rsidR="007357C3" w:rsidRPr="006D7F01">
        <w:rPr>
          <w:rFonts w:ascii="Times New Roman" w:hAnsi="Times New Roman"/>
          <w:lang w:eastAsia="en-GB"/>
        </w:rPr>
        <w:instrText xml:space="preserve"> REF _Ref530480339 \r \h </w:instrText>
      </w:r>
      <w:r w:rsidR="007357C3" w:rsidRPr="006D7F01">
        <w:rPr>
          <w:rFonts w:ascii="Times New Roman" w:hAnsi="Times New Roman"/>
          <w:lang w:eastAsia="en-GB"/>
        </w:rPr>
      </w:r>
      <w:r w:rsidR="007357C3" w:rsidRPr="006D7F01">
        <w:rPr>
          <w:rFonts w:ascii="Times New Roman" w:hAnsi="Times New Roman"/>
          <w:lang w:eastAsia="en-GB"/>
        </w:rPr>
        <w:fldChar w:fldCharType="separate"/>
      </w:r>
      <w:r w:rsidR="00B5102B">
        <w:rPr>
          <w:rFonts w:ascii="Times New Roman" w:hAnsi="Times New Roman"/>
          <w:lang w:eastAsia="en-GB"/>
        </w:rPr>
        <w:t>(c)</w:t>
      </w:r>
      <w:r w:rsidR="007357C3" w:rsidRPr="006D7F01">
        <w:rPr>
          <w:rFonts w:ascii="Times New Roman" w:hAnsi="Times New Roman"/>
          <w:lang w:eastAsia="en-GB"/>
        </w:rPr>
        <w:fldChar w:fldCharType="end"/>
      </w:r>
      <w:r w:rsidRPr="006D7F01">
        <w:rPr>
          <w:rFonts w:ascii="Times New Roman" w:hAnsi="Times New Roman"/>
          <w:lang w:eastAsia="en-GB"/>
        </w:rPr>
        <w:t xml:space="preserve"> of the definition of Contractor Default this Contract will terminate </w:t>
      </w:r>
      <w:r w:rsidR="00306062" w:rsidRPr="006D7F01">
        <w:rPr>
          <w:rFonts w:ascii="Times New Roman" w:hAnsi="Times New Roman"/>
          <w:lang w:eastAsia="en-GB"/>
        </w:rPr>
        <w:t xml:space="preserve">immediately </w:t>
      </w:r>
      <w:r w:rsidRPr="006D7F01">
        <w:rPr>
          <w:rFonts w:ascii="Times New Roman" w:hAnsi="Times New Roman"/>
          <w:lang w:eastAsia="en-GB"/>
        </w:rPr>
        <w:t xml:space="preserve">on the </w:t>
      </w:r>
      <w:r w:rsidR="003F4979" w:rsidRPr="006D7F01">
        <w:rPr>
          <w:rFonts w:ascii="Times New Roman" w:hAnsi="Times New Roman"/>
          <w:lang w:eastAsia="en-GB"/>
        </w:rPr>
        <w:t>date specified in the Authority</w:t>
      </w:r>
      <w:r w:rsidR="004A61D8" w:rsidRPr="006D7F01">
        <w:rPr>
          <w:rFonts w:ascii="Times New Roman" w:hAnsi="Times New Roman"/>
          <w:lang w:eastAsia="en-GB"/>
        </w:rPr>
        <w:t>'</w:t>
      </w:r>
      <w:r w:rsidR="003F4979" w:rsidRPr="006D7F01">
        <w:rPr>
          <w:rFonts w:ascii="Times New Roman" w:hAnsi="Times New Roman"/>
          <w:lang w:eastAsia="en-GB"/>
        </w:rPr>
        <w:t>s notice</w:t>
      </w:r>
      <w:r w:rsidRPr="006D7F01">
        <w:rPr>
          <w:rFonts w:ascii="Times New Roman" w:hAnsi="Times New Roman"/>
          <w:lang w:eastAsia="en-GB"/>
        </w:rPr>
        <w:t>; or</w:t>
      </w:r>
    </w:p>
    <w:p w14:paraId="56A83C80" w14:textId="77777777" w:rsidR="00AB5EBA" w:rsidRPr="006D7F01" w:rsidRDefault="00AB5EBA"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that in the case of any other Contractor Default (not being</w:t>
      </w:r>
      <w:r w:rsidR="00A5669A" w:rsidRPr="006D7F01">
        <w:rPr>
          <w:rFonts w:ascii="Times New Roman" w:hAnsi="Times New Roman"/>
          <w:lang w:eastAsia="en-GB"/>
        </w:rPr>
        <w:t xml:space="preserve"> a </w:t>
      </w:r>
      <w:r w:rsidR="00C810B7" w:rsidRPr="006D7F01">
        <w:rPr>
          <w:rFonts w:ascii="Times New Roman" w:hAnsi="Times New Roman"/>
          <w:lang w:eastAsia="en-GB"/>
        </w:rPr>
        <w:t>Contractor Default falling within</w:t>
      </w:r>
      <w:r w:rsidRPr="006D7F01">
        <w:rPr>
          <w:rFonts w:ascii="Times New Roman" w:hAnsi="Times New Roman"/>
          <w:lang w:eastAsia="en-GB"/>
        </w:rPr>
        <w:t xml:space="preserve"> paragraphs </w:t>
      </w:r>
      <w:r w:rsidR="00A5669A" w:rsidRPr="006D7F01">
        <w:rPr>
          <w:rFonts w:ascii="Times New Roman" w:hAnsi="Times New Roman"/>
          <w:lang w:eastAsia="en-GB"/>
        </w:rPr>
        <w:fldChar w:fldCharType="begin"/>
      </w:r>
      <w:r w:rsidR="00A5669A" w:rsidRPr="006D7F01">
        <w:rPr>
          <w:rFonts w:ascii="Times New Roman" w:hAnsi="Times New Roman"/>
          <w:lang w:eastAsia="en-GB"/>
        </w:rPr>
        <w:instrText xml:space="preserve"> REF _Ref530382471 \r \h </w:instrText>
      </w:r>
      <w:r w:rsidR="00A5669A" w:rsidRPr="006D7F01">
        <w:rPr>
          <w:rFonts w:ascii="Times New Roman" w:hAnsi="Times New Roman"/>
          <w:lang w:eastAsia="en-GB"/>
        </w:rPr>
      </w:r>
      <w:r w:rsidR="00A5669A" w:rsidRPr="006D7F01">
        <w:rPr>
          <w:rFonts w:ascii="Times New Roman" w:hAnsi="Times New Roman"/>
          <w:lang w:eastAsia="en-GB"/>
        </w:rPr>
        <w:fldChar w:fldCharType="separate"/>
      </w:r>
      <w:r w:rsidR="00B5102B">
        <w:rPr>
          <w:rFonts w:ascii="Times New Roman" w:hAnsi="Times New Roman"/>
          <w:lang w:eastAsia="en-GB"/>
        </w:rPr>
        <w:t>(a)</w:t>
      </w:r>
      <w:r w:rsidR="00A5669A" w:rsidRPr="006D7F01">
        <w:rPr>
          <w:rFonts w:ascii="Times New Roman" w:hAnsi="Times New Roman"/>
          <w:lang w:eastAsia="en-GB"/>
        </w:rPr>
        <w:fldChar w:fldCharType="end"/>
      </w:r>
      <w:r w:rsidR="00FE68A9" w:rsidRPr="006D7F01">
        <w:rPr>
          <w:rFonts w:ascii="Times New Roman" w:hAnsi="Times New Roman"/>
          <w:lang w:eastAsia="en-GB"/>
        </w:rPr>
        <w:t xml:space="preserve">, </w:t>
      </w:r>
      <w:r w:rsidR="00C329BD" w:rsidRPr="006D7F01">
        <w:rPr>
          <w:rFonts w:ascii="Times New Roman" w:hAnsi="Times New Roman"/>
          <w:lang w:eastAsia="en-GB"/>
        </w:rPr>
        <w:fldChar w:fldCharType="begin"/>
      </w:r>
      <w:r w:rsidR="00C329BD" w:rsidRPr="006D7F01">
        <w:rPr>
          <w:rFonts w:ascii="Times New Roman" w:hAnsi="Times New Roman"/>
          <w:lang w:eastAsia="en-GB"/>
        </w:rPr>
        <w:instrText xml:space="preserve"> REF _Ref528586748 \r \h </w:instrText>
      </w:r>
      <w:r w:rsidR="00C329BD" w:rsidRPr="006D7F01">
        <w:rPr>
          <w:rFonts w:ascii="Times New Roman" w:hAnsi="Times New Roman"/>
          <w:lang w:eastAsia="en-GB"/>
        </w:rPr>
      </w:r>
      <w:r w:rsidR="00C329BD" w:rsidRPr="006D7F01">
        <w:rPr>
          <w:rFonts w:ascii="Times New Roman" w:hAnsi="Times New Roman"/>
          <w:lang w:eastAsia="en-GB"/>
        </w:rPr>
        <w:fldChar w:fldCharType="separate"/>
      </w:r>
      <w:r w:rsidR="00B5102B">
        <w:rPr>
          <w:rFonts w:ascii="Times New Roman" w:hAnsi="Times New Roman"/>
          <w:lang w:eastAsia="en-GB"/>
        </w:rPr>
        <w:t>(c)</w:t>
      </w:r>
      <w:r w:rsidR="00C329BD" w:rsidRPr="006D7F01">
        <w:rPr>
          <w:rFonts w:ascii="Times New Roman" w:hAnsi="Times New Roman"/>
          <w:lang w:eastAsia="en-GB"/>
        </w:rPr>
        <w:fldChar w:fldCharType="end"/>
      </w:r>
      <w:r w:rsidR="00C329BD" w:rsidRPr="006D7F01">
        <w:rPr>
          <w:rFonts w:ascii="Times New Roman" w:hAnsi="Times New Roman"/>
          <w:lang w:eastAsia="en-GB"/>
        </w:rPr>
        <w:t xml:space="preserve">, </w:t>
      </w:r>
      <w:r w:rsidR="00C329BD" w:rsidRPr="006D7F01">
        <w:rPr>
          <w:rFonts w:ascii="Times New Roman" w:hAnsi="Times New Roman"/>
          <w:lang w:eastAsia="en-GB"/>
        </w:rPr>
        <w:fldChar w:fldCharType="begin"/>
      </w:r>
      <w:r w:rsidR="00C329BD" w:rsidRPr="006D7F01">
        <w:rPr>
          <w:rFonts w:ascii="Times New Roman" w:hAnsi="Times New Roman"/>
          <w:lang w:eastAsia="en-GB"/>
        </w:rPr>
        <w:instrText xml:space="preserve"> REF _Ref530338005 \r \h </w:instrText>
      </w:r>
      <w:r w:rsidR="00C329BD" w:rsidRPr="006D7F01">
        <w:rPr>
          <w:rFonts w:ascii="Times New Roman" w:hAnsi="Times New Roman"/>
          <w:lang w:eastAsia="en-GB"/>
        </w:rPr>
      </w:r>
      <w:r w:rsidR="00C329BD" w:rsidRPr="006D7F01">
        <w:rPr>
          <w:rFonts w:ascii="Times New Roman" w:hAnsi="Times New Roman"/>
          <w:lang w:eastAsia="en-GB"/>
        </w:rPr>
        <w:fldChar w:fldCharType="separate"/>
      </w:r>
      <w:r w:rsidR="00B5102B">
        <w:rPr>
          <w:rFonts w:ascii="Times New Roman" w:hAnsi="Times New Roman"/>
          <w:lang w:eastAsia="en-GB"/>
        </w:rPr>
        <w:t>(e)</w:t>
      </w:r>
      <w:r w:rsidR="00C329BD" w:rsidRPr="006D7F01">
        <w:rPr>
          <w:rFonts w:ascii="Times New Roman" w:hAnsi="Times New Roman"/>
          <w:lang w:eastAsia="en-GB"/>
        </w:rPr>
        <w:fldChar w:fldCharType="end"/>
      </w:r>
      <w:r w:rsidRPr="006D7F01">
        <w:rPr>
          <w:rFonts w:ascii="Times New Roman" w:hAnsi="Times New Roman"/>
          <w:lang w:eastAsia="en-GB"/>
        </w:rPr>
        <w:t xml:space="preserve">, </w:t>
      </w:r>
      <w:r w:rsidR="00C329BD" w:rsidRPr="006D7F01">
        <w:rPr>
          <w:rFonts w:ascii="Times New Roman" w:hAnsi="Times New Roman"/>
          <w:lang w:eastAsia="en-GB"/>
        </w:rPr>
        <w:fldChar w:fldCharType="begin"/>
      </w:r>
      <w:r w:rsidR="00C329BD" w:rsidRPr="006D7F01">
        <w:rPr>
          <w:rFonts w:ascii="Times New Roman" w:hAnsi="Times New Roman"/>
          <w:lang w:eastAsia="en-GB"/>
        </w:rPr>
        <w:instrText xml:space="preserve"> REF _Ref530338037 \r \h </w:instrText>
      </w:r>
      <w:r w:rsidR="00C329BD" w:rsidRPr="006D7F01">
        <w:rPr>
          <w:rFonts w:ascii="Times New Roman" w:hAnsi="Times New Roman"/>
          <w:lang w:eastAsia="en-GB"/>
        </w:rPr>
      </w:r>
      <w:r w:rsidR="00C329BD" w:rsidRPr="006D7F01">
        <w:rPr>
          <w:rFonts w:ascii="Times New Roman" w:hAnsi="Times New Roman"/>
          <w:lang w:eastAsia="en-GB"/>
        </w:rPr>
        <w:fldChar w:fldCharType="separate"/>
      </w:r>
      <w:r w:rsidR="00B5102B">
        <w:rPr>
          <w:rFonts w:ascii="Times New Roman" w:hAnsi="Times New Roman"/>
          <w:lang w:eastAsia="en-GB"/>
        </w:rPr>
        <w:t>(i)</w:t>
      </w:r>
      <w:r w:rsidR="00C329BD" w:rsidRPr="006D7F01">
        <w:rPr>
          <w:rFonts w:ascii="Times New Roman" w:hAnsi="Times New Roman"/>
          <w:lang w:eastAsia="en-GB"/>
        </w:rPr>
        <w:fldChar w:fldCharType="end"/>
      </w:r>
      <w:r w:rsidR="00577B3D" w:rsidRPr="006D7F01">
        <w:rPr>
          <w:rFonts w:ascii="Times New Roman" w:hAnsi="Times New Roman"/>
          <w:lang w:eastAsia="en-GB"/>
        </w:rPr>
        <w:t xml:space="preserve"> </w:t>
      </w:r>
      <w:r w:rsidRPr="006D7F01">
        <w:rPr>
          <w:rFonts w:ascii="Times New Roman" w:hAnsi="Times New Roman"/>
          <w:lang w:eastAsia="en-GB"/>
        </w:rPr>
        <w:t xml:space="preserve">and </w:t>
      </w:r>
      <w:r w:rsidR="00C329BD" w:rsidRPr="006D7F01">
        <w:rPr>
          <w:rFonts w:ascii="Times New Roman" w:eastAsia="Times New Roman" w:hAnsi="Times New Roman"/>
          <w:lang w:eastAsia="en-US"/>
        </w:rPr>
        <w:fldChar w:fldCharType="begin"/>
      </w:r>
      <w:r w:rsidR="00C329BD" w:rsidRPr="006D7F01">
        <w:rPr>
          <w:rFonts w:ascii="Times New Roman" w:hAnsi="Times New Roman"/>
          <w:lang w:eastAsia="en-GB"/>
        </w:rPr>
        <w:instrText xml:space="preserve"> REF _Ref530338079 \r \h </w:instrText>
      </w:r>
      <w:r w:rsidR="00C329BD" w:rsidRPr="006D7F01">
        <w:rPr>
          <w:rFonts w:ascii="Times New Roman" w:eastAsia="Times New Roman" w:hAnsi="Times New Roman"/>
          <w:lang w:eastAsia="en-US"/>
        </w:rPr>
      </w:r>
      <w:r w:rsidR="00C329BD" w:rsidRPr="006D7F01">
        <w:rPr>
          <w:rFonts w:ascii="Times New Roman" w:eastAsia="Times New Roman" w:hAnsi="Times New Roman"/>
          <w:lang w:eastAsia="en-US"/>
        </w:rPr>
        <w:fldChar w:fldCharType="separate"/>
      </w:r>
      <w:r w:rsidR="00B5102B">
        <w:rPr>
          <w:rFonts w:ascii="Times New Roman" w:hAnsi="Times New Roman"/>
          <w:lang w:eastAsia="en-GB"/>
        </w:rPr>
        <w:t>(n)</w:t>
      </w:r>
      <w:r w:rsidR="00C329BD" w:rsidRPr="006D7F01">
        <w:rPr>
          <w:rFonts w:ascii="Times New Roman" w:eastAsia="Times New Roman" w:hAnsi="Times New Roman"/>
          <w:lang w:eastAsia="en-US"/>
        </w:rPr>
        <w:fldChar w:fldCharType="end"/>
      </w:r>
      <w:r w:rsidR="002D68D6" w:rsidRPr="006D7F01">
        <w:rPr>
          <w:rFonts w:ascii="Times New Roman" w:hAnsi="Times New Roman"/>
          <w:lang w:eastAsia="en-GB"/>
        </w:rPr>
        <w:t xml:space="preserve"> </w:t>
      </w:r>
      <w:r w:rsidRPr="006D7F01">
        <w:rPr>
          <w:rFonts w:ascii="Times New Roman" w:hAnsi="Times New Roman"/>
          <w:lang w:eastAsia="en-GB"/>
        </w:rPr>
        <w:t xml:space="preserve">of the definition of Contractor Default), this Contract will terminate on the date falling </w:t>
      </w:r>
      <w:bookmarkStart w:id="2312" w:name="_9kMJI5YVt3677EJtq39HTJRTH62z5KgJBU"/>
      <w:r w:rsidRPr="006D7F01">
        <w:rPr>
          <w:rFonts w:ascii="Times New Roman" w:hAnsi="Times New Roman"/>
          <w:lang w:eastAsia="en-GB"/>
        </w:rPr>
        <w:t>forty (40) Business Days</w:t>
      </w:r>
      <w:bookmarkEnd w:id="2312"/>
      <w:r w:rsidRPr="006D7F01">
        <w:rPr>
          <w:rFonts w:ascii="Times New Roman" w:hAnsi="Times New Roman"/>
          <w:lang w:eastAsia="en-GB"/>
        </w:rPr>
        <w:t xml:space="preserve"> after the date the Contractor receives the Termination Notice</w:t>
      </w:r>
      <w:r w:rsidR="000C5CED" w:rsidRPr="006D7F01">
        <w:rPr>
          <w:rFonts w:ascii="Times New Roman" w:hAnsi="Times New Roman"/>
          <w:lang w:eastAsia="en-GB"/>
        </w:rPr>
        <w:t xml:space="preserve"> (and in such circumstance</w:t>
      </w:r>
      <w:r w:rsidR="00557308" w:rsidRPr="006D7F01">
        <w:rPr>
          <w:rFonts w:ascii="Times New Roman" w:hAnsi="Times New Roman"/>
          <w:lang w:eastAsia="en-GB"/>
        </w:rPr>
        <w:t>s</w:t>
      </w:r>
      <w:r w:rsidR="000C5CED" w:rsidRPr="006D7F01">
        <w:rPr>
          <w:rFonts w:ascii="Times New Roman" w:hAnsi="Times New Roman"/>
          <w:lang w:eastAsia="en-GB"/>
        </w:rPr>
        <w:t xml:space="preserve"> </w:t>
      </w:r>
      <w:r w:rsidR="00557308" w:rsidRPr="006D7F01">
        <w:rPr>
          <w:rFonts w:ascii="Times New Roman" w:hAnsi="Times New Roman"/>
          <w:lang w:eastAsia="en-GB"/>
        </w:rPr>
        <w:t xml:space="preserve">this Contract shall terminate on </w:t>
      </w:r>
      <w:r w:rsidR="000C5CED" w:rsidRPr="006D7F01">
        <w:rPr>
          <w:rFonts w:ascii="Times New Roman" w:hAnsi="Times New Roman"/>
          <w:lang w:eastAsia="en-GB"/>
        </w:rPr>
        <w:t>such date)</w:t>
      </w:r>
      <w:r w:rsidRPr="006D7F01">
        <w:rPr>
          <w:rFonts w:ascii="Times New Roman" w:hAnsi="Times New Roman"/>
          <w:lang w:eastAsia="en-GB"/>
        </w:rPr>
        <w:t>.</w:t>
      </w:r>
    </w:p>
    <w:p w14:paraId="0F25D611"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If the Contractor either rectifies </w:t>
      </w:r>
      <w:r w:rsidR="00C45397" w:rsidRPr="006D7F01">
        <w:rPr>
          <w:rFonts w:ascii="Times New Roman" w:hAnsi="Times New Roman"/>
          <w:lang w:eastAsia="en-GB"/>
        </w:rPr>
        <w:t>a</w:t>
      </w:r>
      <w:r w:rsidRPr="006D7F01">
        <w:rPr>
          <w:rFonts w:ascii="Times New Roman" w:hAnsi="Times New Roman"/>
          <w:lang w:eastAsia="en-GB"/>
        </w:rPr>
        <w:t xml:space="preserve"> Contractor Default</w:t>
      </w:r>
      <w:r w:rsidR="00C45397" w:rsidRPr="006D7F01">
        <w:rPr>
          <w:rFonts w:ascii="Times New Roman" w:hAnsi="Times New Roman"/>
          <w:lang w:eastAsia="en-GB"/>
        </w:rPr>
        <w:t xml:space="preserve"> falling within paragraphs </w:t>
      </w:r>
      <w:r w:rsidR="00A5669A" w:rsidRPr="006D7F01">
        <w:rPr>
          <w:rFonts w:ascii="Times New Roman" w:hAnsi="Times New Roman"/>
          <w:lang w:eastAsia="en-GB"/>
        </w:rPr>
        <w:fldChar w:fldCharType="begin"/>
      </w:r>
      <w:r w:rsidR="00A5669A" w:rsidRPr="006D7F01">
        <w:rPr>
          <w:rFonts w:ascii="Times New Roman" w:hAnsi="Times New Roman"/>
          <w:lang w:eastAsia="en-GB"/>
        </w:rPr>
        <w:instrText xml:space="preserve"> REF _Ref530382471 \r \h </w:instrText>
      </w:r>
      <w:r w:rsidR="00A5669A" w:rsidRPr="006D7F01">
        <w:rPr>
          <w:rFonts w:ascii="Times New Roman" w:hAnsi="Times New Roman"/>
          <w:lang w:eastAsia="en-GB"/>
        </w:rPr>
      </w:r>
      <w:r w:rsidR="00A5669A" w:rsidRPr="006D7F01">
        <w:rPr>
          <w:rFonts w:ascii="Times New Roman" w:hAnsi="Times New Roman"/>
          <w:lang w:eastAsia="en-GB"/>
        </w:rPr>
        <w:fldChar w:fldCharType="separate"/>
      </w:r>
      <w:r w:rsidR="00B5102B">
        <w:rPr>
          <w:rFonts w:ascii="Times New Roman" w:hAnsi="Times New Roman"/>
          <w:lang w:eastAsia="en-GB"/>
        </w:rPr>
        <w:t>(a)</w:t>
      </w:r>
      <w:r w:rsidR="00A5669A" w:rsidRPr="006D7F01">
        <w:rPr>
          <w:rFonts w:ascii="Times New Roman" w:hAnsi="Times New Roman"/>
          <w:lang w:eastAsia="en-GB"/>
        </w:rPr>
        <w:fldChar w:fldCharType="end"/>
      </w:r>
      <w:r w:rsidR="00FE68A9" w:rsidRPr="006D7F01">
        <w:rPr>
          <w:rFonts w:ascii="Times New Roman" w:hAnsi="Times New Roman"/>
          <w:lang w:eastAsia="en-GB"/>
        </w:rPr>
        <w:t xml:space="preserve">, </w:t>
      </w:r>
      <w:r w:rsidR="00C329BD" w:rsidRPr="006D7F01">
        <w:rPr>
          <w:rFonts w:ascii="Times New Roman" w:hAnsi="Times New Roman"/>
          <w:lang w:eastAsia="en-GB"/>
        </w:rPr>
        <w:fldChar w:fldCharType="begin"/>
      </w:r>
      <w:r w:rsidR="00C329BD" w:rsidRPr="006D7F01">
        <w:rPr>
          <w:rFonts w:ascii="Times New Roman" w:hAnsi="Times New Roman"/>
          <w:lang w:eastAsia="en-GB"/>
        </w:rPr>
        <w:instrText xml:space="preserve"> REF _Ref530338005 \r \h </w:instrText>
      </w:r>
      <w:r w:rsidR="00C329BD" w:rsidRPr="006D7F01">
        <w:rPr>
          <w:rFonts w:ascii="Times New Roman" w:hAnsi="Times New Roman"/>
          <w:lang w:eastAsia="en-GB"/>
        </w:rPr>
      </w:r>
      <w:r w:rsidR="00C329BD" w:rsidRPr="006D7F01">
        <w:rPr>
          <w:rFonts w:ascii="Times New Roman" w:hAnsi="Times New Roman"/>
          <w:lang w:eastAsia="en-GB"/>
        </w:rPr>
        <w:fldChar w:fldCharType="separate"/>
      </w:r>
      <w:r w:rsidR="00B5102B">
        <w:rPr>
          <w:rFonts w:ascii="Times New Roman" w:hAnsi="Times New Roman"/>
          <w:lang w:eastAsia="en-GB"/>
        </w:rPr>
        <w:t>(e)</w:t>
      </w:r>
      <w:r w:rsidR="00C329BD" w:rsidRPr="006D7F01">
        <w:rPr>
          <w:rFonts w:ascii="Times New Roman" w:hAnsi="Times New Roman"/>
          <w:lang w:eastAsia="en-GB"/>
        </w:rPr>
        <w:fldChar w:fldCharType="end"/>
      </w:r>
      <w:r w:rsidR="00C45397" w:rsidRPr="006D7F01">
        <w:rPr>
          <w:rFonts w:ascii="Times New Roman" w:hAnsi="Times New Roman"/>
          <w:lang w:eastAsia="en-GB"/>
        </w:rPr>
        <w:t xml:space="preserve">, </w:t>
      </w:r>
      <w:r w:rsidR="00C329BD" w:rsidRPr="006D7F01">
        <w:rPr>
          <w:rFonts w:ascii="Times New Roman" w:hAnsi="Times New Roman"/>
          <w:lang w:eastAsia="en-GB"/>
        </w:rPr>
        <w:fldChar w:fldCharType="begin"/>
      </w:r>
      <w:r w:rsidR="00C329BD" w:rsidRPr="006D7F01">
        <w:rPr>
          <w:rFonts w:ascii="Times New Roman" w:hAnsi="Times New Roman"/>
          <w:lang w:eastAsia="en-GB"/>
        </w:rPr>
        <w:instrText xml:space="preserve"> REF _Ref530338037 \r \h </w:instrText>
      </w:r>
      <w:r w:rsidR="00C329BD" w:rsidRPr="006D7F01">
        <w:rPr>
          <w:rFonts w:ascii="Times New Roman" w:hAnsi="Times New Roman"/>
          <w:lang w:eastAsia="en-GB"/>
        </w:rPr>
      </w:r>
      <w:r w:rsidR="00C329BD" w:rsidRPr="006D7F01">
        <w:rPr>
          <w:rFonts w:ascii="Times New Roman" w:hAnsi="Times New Roman"/>
          <w:lang w:eastAsia="en-GB"/>
        </w:rPr>
        <w:fldChar w:fldCharType="separate"/>
      </w:r>
      <w:r w:rsidR="00B5102B">
        <w:rPr>
          <w:rFonts w:ascii="Times New Roman" w:hAnsi="Times New Roman"/>
          <w:lang w:eastAsia="en-GB"/>
        </w:rPr>
        <w:t>(i)</w:t>
      </w:r>
      <w:r w:rsidR="00C329BD" w:rsidRPr="006D7F01">
        <w:rPr>
          <w:rFonts w:ascii="Times New Roman" w:hAnsi="Times New Roman"/>
          <w:lang w:eastAsia="en-GB"/>
        </w:rPr>
        <w:fldChar w:fldCharType="end"/>
      </w:r>
      <w:r w:rsidR="00C45397" w:rsidRPr="006D7F01">
        <w:rPr>
          <w:rFonts w:ascii="Times New Roman" w:hAnsi="Times New Roman"/>
          <w:lang w:eastAsia="en-GB"/>
        </w:rPr>
        <w:t xml:space="preserve"> and </w:t>
      </w:r>
      <w:r w:rsidR="00C329BD" w:rsidRPr="006D7F01">
        <w:rPr>
          <w:rFonts w:ascii="Times New Roman" w:eastAsia="Times New Roman" w:hAnsi="Times New Roman"/>
          <w:lang w:eastAsia="en-US"/>
        </w:rPr>
        <w:fldChar w:fldCharType="begin"/>
      </w:r>
      <w:r w:rsidR="00C329BD" w:rsidRPr="006D7F01">
        <w:rPr>
          <w:rFonts w:ascii="Times New Roman" w:hAnsi="Times New Roman"/>
          <w:lang w:eastAsia="en-GB"/>
        </w:rPr>
        <w:instrText xml:space="preserve"> REF _Ref530338079 \r \h </w:instrText>
      </w:r>
      <w:r w:rsidR="00C329BD" w:rsidRPr="006D7F01">
        <w:rPr>
          <w:rFonts w:ascii="Times New Roman" w:eastAsia="Times New Roman" w:hAnsi="Times New Roman"/>
          <w:lang w:eastAsia="en-US"/>
        </w:rPr>
      </w:r>
      <w:r w:rsidR="00C329BD" w:rsidRPr="006D7F01">
        <w:rPr>
          <w:rFonts w:ascii="Times New Roman" w:eastAsia="Times New Roman" w:hAnsi="Times New Roman"/>
          <w:lang w:eastAsia="en-US"/>
        </w:rPr>
        <w:fldChar w:fldCharType="separate"/>
      </w:r>
      <w:r w:rsidR="00B5102B">
        <w:rPr>
          <w:rFonts w:ascii="Times New Roman" w:hAnsi="Times New Roman"/>
          <w:lang w:eastAsia="en-GB"/>
        </w:rPr>
        <w:t>(n)</w:t>
      </w:r>
      <w:r w:rsidR="00C329BD" w:rsidRPr="006D7F01">
        <w:rPr>
          <w:rFonts w:ascii="Times New Roman" w:eastAsia="Times New Roman" w:hAnsi="Times New Roman"/>
          <w:lang w:eastAsia="en-US"/>
        </w:rPr>
        <w:fldChar w:fldCharType="end"/>
      </w:r>
      <w:r w:rsidR="00C45397" w:rsidRPr="006D7F01">
        <w:rPr>
          <w:rFonts w:ascii="Times New Roman" w:hAnsi="Times New Roman"/>
          <w:lang w:eastAsia="en-GB"/>
        </w:rPr>
        <w:t>,</w:t>
      </w:r>
      <w:r w:rsidRPr="006D7F01">
        <w:rPr>
          <w:rFonts w:ascii="Times New Roman" w:hAnsi="Times New Roman"/>
          <w:lang w:eastAsia="en-GB"/>
        </w:rPr>
        <w:t xml:space="preserve"> within the time period specified in the Termination Notice, or implements the rectification programme, if applicable, in accordance with its terms, the Termination Notice will be deemed to be revoked and this Contract will continue.</w:t>
      </w:r>
    </w:p>
    <w:p w14:paraId="3991FC4E"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If:</w:t>
      </w:r>
    </w:p>
    <w:p w14:paraId="308903AB"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in the case of a Contractor Default within paragraph </w:t>
      </w:r>
      <w:r w:rsidR="00A5669A" w:rsidRPr="006D7F01">
        <w:rPr>
          <w:rFonts w:ascii="Times New Roman" w:hAnsi="Times New Roman"/>
          <w:lang w:eastAsia="en-GB"/>
        </w:rPr>
        <w:fldChar w:fldCharType="begin"/>
      </w:r>
      <w:r w:rsidR="00A5669A" w:rsidRPr="006D7F01">
        <w:rPr>
          <w:rFonts w:ascii="Times New Roman" w:hAnsi="Times New Roman"/>
          <w:lang w:eastAsia="en-GB"/>
        </w:rPr>
        <w:instrText xml:space="preserve"> REF _Ref530382471 \r \h </w:instrText>
      </w:r>
      <w:r w:rsidR="00A5669A" w:rsidRPr="006D7F01">
        <w:rPr>
          <w:rFonts w:ascii="Times New Roman" w:hAnsi="Times New Roman"/>
          <w:lang w:eastAsia="en-GB"/>
        </w:rPr>
      </w:r>
      <w:r w:rsidR="00A5669A" w:rsidRPr="006D7F01">
        <w:rPr>
          <w:rFonts w:ascii="Times New Roman" w:hAnsi="Times New Roman"/>
          <w:lang w:eastAsia="en-GB"/>
        </w:rPr>
        <w:fldChar w:fldCharType="separate"/>
      </w:r>
      <w:r w:rsidR="00B5102B">
        <w:rPr>
          <w:rFonts w:ascii="Times New Roman" w:hAnsi="Times New Roman"/>
          <w:lang w:eastAsia="en-GB"/>
        </w:rPr>
        <w:t>(a)</w:t>
      </w:r>
      <w:r w:rsidR="00A5669A" w:rsidRPr="006D7F01">
        <w:rPr>
          <w:rFonts w:ascii="Times New Roman" w:hAnsi="Times New Roman"/>
          <w:lang w:eastAsia="en-GB"/>
        </w:rPr>
        <w:fldChar w:fldCharType="end"/>
      </w:r>
      <w:r w:rsidRPr="006D7F01">
        <w:rPr>
          <w:rFonts w:ascii="Times New Roman" w:hAnsi="Times New Roman"/>
          <w:lang w:eastAsia="en-GB"/>
        </w:rPr>
        <w:t xml:space="preserve"> of the definition of Contractor Default, no acceptable rectification programme has been put forward pursuant to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_Ref168482197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44.2.1.2(a)</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(Rectification)</w:t>
      </w:r>
      <w:r w:rsidRPr="006D7F01">
        <w:rPr>
          <w:rFonts w:ascii="Times New Roman" w:hAnsi="Times New Roman"/>
          <w:lang w:eastAsia="en-GB"/>
        </w:rPr>
        <w:t xml:space="preserve"> and the Contractor fails to rectify the Contractor Default within the time period specified in the Termination Notice; or</w:t>
      </w:r>
    </w:p>
    <w:p w14:paraId="135E8DF7"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in the case of a Contractor Default falling within paragraphs </w:t>
      </w:r>
      <w:r w:rsidR="002710E4" w:rsidRPr="006D7F01">
        <w:rPr>
          <w:rFonts w:ascii="Times New Roman" w:hAnsi="Times New Roman"/>
          <w:lang w:eastAsia="en-GB"/>
        </w:rPr>
        <w:fldChar w:fldCharType="begin"/>
      </w:r>
      <w:r w:rsidR="002710E4" w:rsidRPr="006D7F01">
        <w:rPr>
          <w:rFonts w:ascii="Times New Roman" w:hAnsi="Times New Roman"/>
          <w:lang w:eastAsia="en-GB"/>
        </w:rPr>
        <w:instrText xml:space="preserve"> REF _Ref530338005 \r \h </w:instrText>
      </w:r>
      <w:r w:rsidR="002710E4" w:rsidRPr="006D7F01">
        <w:rPr>
          <w:rFonts w:ascii="Times New Roman" w:hAnsi="Times New Roman"/>
          <w:lang w:eastAsia="en-GB"/>
        </w:rPr>
      </w:r>
      <w:r w:rsidR="002710E4" w:rsidRPr="006D7F01">
        <w:rPr>
          <w:rFonts w:ascii="Times New Roman" w:hAnsi="Times New Roman"/>
          <w:lang w:eastAsia="en-GB"/>
        </w:rPr>
        <w:fldChar w:fldCharType="separate"/>
      </w:r>
      <w:r w:rsidR="00B5102B">
        <w:rPr>
          <w:rFonts w:ascii="Times New Roman" w:hAnsi="Times New Roman"/>
          <w:lang w:eastAsia="en-GB"/>
        </w:rPr>
        <w:t>(e)</w:t>
      </w:r>
      <w:r w:rsidR="002710E4" w:rsidRPr="006D7F01">
        <w:rPr>
          <w:rFonts w:ascii="Times New Roman" w:hAnsi="Times New Roman"/>
          <w:lang w:eastAsia="en-GB"/>
        </w:rPr>
        <w:fldChar w:fldCharType="end"/>
      </w:r>
      <w:r w:rsidR="00930E24" w:rsidRPr="006D7F01">
        <w:rPr>
          <w:rFonts w:ascii="Times New Roman" w:eastAsia="Times New Roman" w:hAnsi="Times New Roman"/>
          <w:lang w:eastAsia="en-US"/>
        </w:rPr>
        <w:t>,</w:t>
      </w:r>
      <w:r w:rsidRPr="006D7F01">
        <w:rPr>
          <w:rFonts w:ascii="Times New Roman" w:hAnsi="Times New Roman"/>
          <w:lang w:eastAsia="en-GB"/>
        </w:rPr>
        <w:t xml:space="preserve"> </w:t>
      </w:r>
      <w:r w:rsidR="002710E4" w:rsidRPr="006D7F01">
        <w:rPr>
          <w:rFonts w:ascii="Times New Roman" w:hAnsi="Times New Roman"/>
          <w:lang w:eastAsia="en-GB"/>
        </w:rPr>
        <w:fldChar w:fldCharType="begin"/>
      </w:r>
      <w:r w:rsidR="002710E4" w:rsidRPr="006D7F01">
        <w:rPr>
          <w:rFonts w:ascii="Times New Roman" w:hAnsi="Times New Roman"/>
          <w:lang w:eastAsia="en-GB"/>
        </w:rPr>
        <w:instrText xml:space="preserve"> REF _Ref530338037 \r \h </w:instrText>
      </w:r>
      <w:r w:rsidR="002710E4" w:rsidRPr="006D7F01">
        <w:rPr>
          <w:rFonts w:ascii="Times New Roman" w:hAnsi="Times New Roman"/>
          <w:lang w:eastAsia="en-GB"/>
        </w:rPr>
      </w:r>
      <w:r w:rsidR="002710E4" w:rsidRPr="006D7F01">
        <w:rPr>
          <w:rFonts w:ascii="Times New Roman" w:hAnsi="Times New Roman"/>
          <w:lang w:eastAsia="en-GB"/>
        </w:rPr>
        <w:fldChar w:fldCharType="separate"/>
      </w:r>
      <w:r w:rsidR="00B5102B">
        <w:rPr>
          <w:rFonts w:ascii="Times New Roman" w:hAnsi="Times New Roman"/>
          <w:lang w:eastAsia="en-GB"/>
        </w:rPr>
        <w:t>(i)</w:t>
      </w:r>
      <w:r w:rsidR="002710E4" w:rsidRPr="006D7F01">
        <w:rPr>
          <w:rFonts w:ascii="Times New Roman" w:hAnsi="Times New Roman"/>
          <w:lang w:eastAsia="en-GB"/>
        </w:rPr>
        <w:fldChar w:fldCharType="end"/>
      </w:r>
      <w:r w:rsidR="00930E24" w:rsidRPr="006D7F01">
        <w:rPr>
          <w:rFonts w:ascii="Times New Roman" w:hAnsi="Times New Roman"/>
          <w:lang w:eastAsia="en-GB"/>
        </w:rPr>
        <w:t xml:space="preserve"> </w:t>
      </w:r>
      <w:r w:rsidRPr="006D7F01">
        <w:rPr>
          <w:rFonts w:ascii="Times New Roman" w:hAnsi="Times New Roman"/>
          <w:lang w:eastAsia="en-GB"/>
        </w:rPr>
        <w:t xml:space="preserve">and </w:t>
      </w:r>
      <w:r w:rsidR="002710E4" w:rsidRPr="006D7F01">
        <w:rPr>
          <w:rFonts w:ascii="Times New Roman" w:eastAsia="Times New Roman" w:hAnsi="Times New Roman"/>
          <w:lang w:eastAsia="en-US"/>
        </w:rPr>
        <w:fldChar w:fldCharType="begin"/>
      </w:r>
      <w:r w:rsidR="002710E4" w:rsidRPr="006D7F01">
        <w:rPr>
          <w:rFonts w:ascii="Times New Roman" w:hAnsi="Times New Roman"/>
          <w:lang w:eastAsia="en-GB"/>
        </w:rPr>
        <w:instrText xml:space="preserve"> REF _Ref530338079 \r \h </w:instrText>
      </w:r>
      <w:r w:rsidR="002710E4" w:rsidRPr="006D7F01">
        <w:rPr>
          <w:rFonts w:ascii="Times New Roman" w:eastAsia="Times New Roman" w:hAnsi="Times New Roman"/>
          <w:lang w:eastAsia="en-US"/>
        </w:rPr>
      </w:r>
      <w:r w:rsidR="002710E4" w:rsidRPr="006D7F01">
        <w:rPr>
          <w:rFonts w:ascii="Times New Roman" w:eastAsia="Times New Roman" w:hAnsi="Times New Roman"/>
          <w:lang w:eastAsia="en-US"/>
        </w:rPr>
        <w:fldChar w:fldCharType="separate"/>
      </w:r>
      <w:r w:rsidR="00B5102B">
        <w:rPr>
          <w:rFonts w:ascii="Times New Roman" w:hAnsi="Times New Roman"/>
          <w:lang w:eastAsia="en-GB"/>
        </w:rPr>
        <w:t>(n)</w:t>
      </w:r>
      <w:r w:rsidR="002710E4" w:rsidRPr="006D7F01">
        <w:rPr>
          <w:rFonts w:ascii="Times New Roman" w:eastAsia="Times New Roman" w:hAnsi="Times New Roman"/>
          <w:lang w:eastAsia="en-US"/>
        </w:rPr>
        <w:fldChar w:fldCharType="end"/>
      </w:r>
      <w:r w:rsidRPr="006D7F01">
        <w:rPr>
          <w:rFonts w:ascii="Times New Roman" w:hAnsi="Times New Roman"/>
          <w:lang w:eastAsia="en-GB"/>
        </w:rPr>
        <w:t xml:space="preserve"> of the definition of Contractor Default</w:t>
      </w:r>
      <w:r w:rsidR="002710E4" w:rsidRPr="006D7F01">
        <w:rPr>
          <w:rFonts w:ascii="Times New Roman" w:hAnsi="Times New Roman"/>
          <w:lang w:eastAsia="en-GB"/>
        </w:rPr>
        <w:t>,</w:t>
      </w:r>
      <w:r w:rsidRPr="006D7F01">
        <w:rPr>
          <w:rFonts w:ascii="Times New Roman" w:hAnsi="Times New Roman"/>
          <w:lang w:eastAsia="en-GB"/>
        </w:rPr>
        <w:t xml:space="preserve"> the Contractor fails to rectify the Contractor </w:t>
      </w:r>
      <w:r w:rsidRPr="006D7F01">
        <w:rPr>
          <w:rFonts w:ascii="Times New Roman" w:hAnsi="Times New Roman"/>
          <w:lang w:eastAsia="en-GB"/>
        </w:rPr>
        <w:lastRenderedPageBreak/>
        <w:t xml:space="preserve">Default within the time period specified in the Termination Notice, </w:t>
      </w:r>
    </w:p>
    <w:p w14:paraId="2D790437" w14:textId="77777777" w:rsidR="00AB5EBA" w:rsidRPr="006D7F01" w:rsidRDefault="00AB5EBA" w:rsidP="00840519">
      <w:pPr>
        <w:widowControl w:val="0"/>
        <w:spacing w:after="240" w:line="312" w:lineRule="auto"/>
        <w:ind w:left="1843"/>
        <w:rPr>
          <w:rFonts w:ascii="Times New Roman" w:hAnsi="Times New Roman"/>
          <w:lang w:eastAsia="en-GB"/>
        </w:rPr>
      </w:pPr>
      <w:r w:rsidRPr="006D7F01">
        <w:rPr>
          <w:rFonts w:ascii="Times New Roman" w:hAnsi="Times New Roman"/>
          <w:lang w:eastAsia="en-GB"/>
        </w:rPr>
        <w:t xml:space="preserve">the Authority may give notice stating that this Contract will terminate on the date falling </w:t>
      </w:r>
      <w:bookmarkStart w:id="2313" w:name="_9kMHzG6ZWu4788FHrl2zAVSG51y4JfIAT"/>
      <w:r w:rsidRPr="006D7F01">
        <w:rPr>
          <w:rFonts w:ascii="Times New Roman" w:hAnsi="Times New Roman"/>
          <w:lang w:eastAsia="en-GB"/>
        </w:rPr>
        <w:t>five (5) Business Days</w:t>
      </w:r>
      <w:bookmarkEnd w:id="2313"/>
      <w:r w:rsidRPr="006D7F01">
        <w:rPr>
          <w:rFonts w:ascii="Times New Roman" w:hAnsi="Times New Roman"/>
          <w:lang w:eastAsia="en-GB"/>
        </w:rPr>
        <w:t xml:space="preserve"> after the date of receipt of such notice.</w:t>
      </w:r>
    </w:p>
    <w:p w14:paraId="16A37066" w14:textId="77777777" w:rsidR="00B6721E" w:rsidRPr="006D7F01" w:rsidRDefault="00AB5EBA" w:rsidP="00454281">
      <w:pPr>
        <w:widowControl w:val="0"/>
        <w:numPr>
          <w:ilvl w:val="2"/>
          <w:numId w:val="3"/>
        </w:numPr>
        <w:spacing w:after="240" w:line="312" w:lineRule="auto"/>
        <w:outlineLvl w:val="2"/>
        <w:rPr>
          <w:rFonts w:ascii="Times New Roman" w:hAnsi="Times New Roman"/>
        </w:rPr>
      </w:pPr>
      <w:r w:rsidRPr="006D7F01">
        <w:rPr>
          <w:rFonts w:ascii="Times New Roman" w:hAnsi="Times New Roman"/>
        </w:rPr>
        <w:t>I</w:t>
      </w:r>
      <w:r w:rsidR="001809B3" w:rsidRPr="006D7F01">
        <w:rPr>
          <w:rFonts w:ascii="Times New Roman" w:hAnsi="Times New Roman"/>
        </w:rPr>
        <w:t>f</w:t>
      </w:r>
      <w:r w:rsidR="00AF1132" w:rsidRPr="006D7F01">
        <w:rPr>
          <w:rFonts w:ascii="Times New Roman" w:hAnsi="Times New Roman"/>
        </w:rPr>
        <w:t xml:space="preserve"> the Authority issues a Termination Notice in the circumstance</w:t>
      </w:r>
      <w:r w:rsidR="00223DC9">
        <w:rPr>
          <w:rFonts w:ascii="Times New Roman" w:hAnsi="Times New Roman"/>
        </w:rPr>
        <w:t>s</w:t>
      </w:r>
      <w:r w:rsidR="00AF1132" w:rsidRPr="006D7F01">
        <w:rPr>
          <w:rFonts w:ascii="Times New Roman" w:hAnsi="Times New Roman"/>
        </w:rPr>
        <w:t xml:space="preserve"> outlined in </w:t>
      </w:r>
      <w:bookmarkStart w:id="2314" w:name="_9kR3WTr2CC6GHyknoewrqyBKPR"/>
      <w:r w:rsidR="00AF1132" w:rsidRPr="006D7F01">
        <w:rPr>
          <w:rFonts w:ascii="Times New Roman" w:hAnsi="Times New Roman"/>
          <w:b/>
        </w:rPr>
        <w:t xml:space="preserve">paragraph </w:t>
      </w:r>
      <w:r w:rsidR="009A76E7">
        <w:rPr>
          <w:rFonts w:ascii="Times New Roman" w:hAnsi="Times New Roman"/>
          <w:b/>
        </w:rPr>
        <w:t>1</w:t>
      </w:r>
      <w:r w:rsidR="007054D7">
        <w:rPr>
          <w:rFonts w:ascii="Times New Roman" w:hAnsi="Times New Roman"/>
          <w:b/>
        </w:rPr>
        <w:t>2</w:t>
      </w:r>
      <w:r w:rsidR="000713DD" w:rsidRPr="006D7F01">
        <w:rPr>
          <w:rFonts w:ascii="Times New Roman" w:hAnsi="Times New Roman"/>
          <w:b/>
        </w:rPr>
        <w:t>.5.</w:t>
      </w:r>
      <w:r w:rsidR="00DF49C4" w:rsidRPr="006D7F01">
        <w:rPr>
          <w:rFonts w:ascii="Times New Roman" w:hAnsi="Times New Roman"/>
          <w:b/>
        </w:rPr>
        <w:t>3</w:t>
      </w:r>
      <w:bookmarkEnd w:id="2314"/>
      <w:r w:rsidR="00FD313E" w:rsidRPr="006D7F01">
        <w:rPr>
          <w:rFonts w:ascii="Times New Roman" w:hAnsi="Times New Roman"/>
          <w:b/>
        </w:rPr>
        <w:t xml:space="preserve"> (Rectification)</w:t>
      </w:r>
      <w:r w:rsidR="00AF1132" w:rsidRPr="006D7F01">
        <w:rPr>
          <w:rFonts w:ascii="Times New Roman" w:hAnsi="Times New Roman"/>
        </w:rPr>
        <w:t xml:space="preserve"> of </w:t>
      </w:r>
      <w:bookmarkStart w:id="2315" w:name="_9kMH2J6ZWu5FF9GFcMiliz8tAP"/>
      <w:r w:rsidR="00AF1132" w:rsidRPr="006D7F01">
        <w:rPr>
          <w:rFonts w:ascii="Times New Roman" w:hAnsi="Times New Roman"/>
          <w:b/>
        </w:rPr>
        <w:t xml:space="preserve">Schedule </w:t>
      </w:r>
      <w:r w:rsidR="00FD313E" w:rsidRPr="006D7F01">
        <w:rPr>
          <w:rFonts w:ascii="Times New Roman" w:hAnsi="Times New Roman"/>
          <w:b/>
        </w:rPr>
        <w:t>15</w:t>
      </w:r>
      <w:bookmarkEnd w:id="2315"/>
      <w:r w:rsidR="00FD313E" w:rsidRPr="006D7F01">
        <w:rPr>
          <w:rFonts w:ascii="Times New Roman" w:hAnsi="Times New Roman"/>
          <w:b/>
        </w:rPr>
        <w:t xml:space="preserve"> </w:t>
      </w:r>
      <w:r w:rsidR="00AF1132" w:rsidRPr="006D7F01">
        <w:rPr>
          <w:rFonts w:ascii="Times New Roman" w:hAnsi="Times New Roman"/>
          <w:b/>
        </w:rPr>
        <w:t xml:space="preserve">(Performance </w:t>
      </w:r>
      <w:r w:rsidR="00E32601" w:rsidRPr="006D7F01">
        <w:rPr>
          <w:rFonts w:ascii="Times New Roman" w:hAnsi="Times New Roman"/>
          <w:b/>
        </w:rPr>
        <w:t>Mechanism</w:t>
      </w:r>
      <w:r w:rsidR="00AF1132" w:rsidRPr="006D7F01">
        <w:rPr>
          <w:rFonts w:ascii="Times New Roman" w:hAnsi="Times New Roman"/>
          <w:b/>
        </w:rPr>
        <w:t>)</w:t>
      </w:r>
      <w:r w:rsidRPr="006D7F01">
        <w:rPr>
          <w:rFonts w:ascii="Times New Roman" w:hAnsi="Times New Roman"/>
        </w:rPr>
        <w:t xml:space="preserve">, this Contract will terminate on the date falling </w:t>
      </w:r>
      <w:bookmarkStart w:id="2316" w:name="_9kMH0H6ZWu4788FHrl2zAVSG51y4JfIAT"/>
      <w:r w:rsidRPr="006D7F01">
        <w:rPr>
          <w:rFonts w:ascii="Times New Roman" w:hAnsi="Times New Roman"/>
        </w:rPr>
        <w:t>five (5) Business Days</w:t>
      </w:r>
      <w:bookmarkEnd w:id="2316"/>
      <w:r w:rsidRPr="006D7F01">
        <w:rPr>
          <w:rFonts w:ascii="Times New Roman" w:hAnsi="Times New Roman"/>
        </w:rPr>
        <w:t xml:space="preserve"> after the date of </w:t>
      </w:r>
      <w:r w:rsidR="00AF1132" w:rsidRPr="006D7F01">
        <w:rPr>
          <w:rFonts w:ascii="Times New Roman" w:hAnsi="Times New Roman"/>
        </w:rPr>
        <w:t>such notification.</w:t>
      </w:r>
    </w:p>
    <w:p w14:paraId="171BB84C" w14:textId="77777777" w:rsidR="00AB5EBA" w:rsidRPr="006D7F01" w:rsidRDefault="00AB5EBA" w:rsidP="00454281">
      <w:pPr>
        <w:widowControl w:val="0"/>
        <w:numPr>
          <w:ilvl w:val="1"/>
          <w:numId w:val="3"/>
        </w:numPr>
        <w:spacing w:after="240" w:line="312" w:lineRule="auto"/>
        <w:outlineLvl w:val="1"/>
        <w:rPr>
          <w:rFonts w:ascii="Times New Roman" w:hAnsi="Times New Roman"/>
          <w:b/>
          <w:bCs/>
          <w:lang w:eastAsia="en-GB"/>
        </w:rPr>
      </w:pPr>
      <w:bookmarkStart w:id="2317" w:name="_Ref159680335"/>
      <w:r w:rsidRPr="006D7F01">
        <w:rPr>
          <w:rFonts w:ascii="Times New Roman" w:hAnsi="Times New Roman"/>
          <w:b/>
          <w:bCs/>
          <w:lang w:eastAsia="en-GB"/>
        </w:rPr>
        <w:t>Notice of Default Events</w:t>
      </w:r>
    </w:p>
    <w:p w14:paraId="1D79FAC7" w14:textId="77777777" w:rsidR="00AB5EBA" w:rsidRPr="006D7F01" w:rsidRDefault="00AB5EBA" w:rsidP="007D0BBE">
      <w:pPr>
        <w:widowControl w:val="0"/>
        <w:spacing w:after="240" w:line="312" w:lineRule="auto"/>
        <w:ind w:left="851"/>
        <w:rPr>
          <w:rFonts w:ascii="Times New Roman" w:hAnsi="Times New Roman"/>
          <w:lang w:eastAsia="en-GB"/>
        </w:rPr>
      </w:pPr>
      <w:r w:rsidRPr="006D7F01">
        <w:rPr>
          <w:rFonts w:ascii="Times New Roman" w:hAnsi="Times New Roman"/>
          <w:lang w:eastAsia="en-GB"/>
        </w:rPr>
        <w:t>The Contractor shall notify the Authority immediately it has knowledge of any event which constitutes</w:t>
      </w:r>
      <w:r w:rsidR="00DE1ACD" w:rsidRPr="006D7F01">
        <w:rPr>
          <w:rFonts w:ascii="Times New Roman" w:hAnsi="Times New Roman"/>
          <w:lang w:eastAsia="en-GB"/>
        </w:rPr>
        <w:t xml:space="preserve"> </w:t>
      </w:r>
      <w:r w:rsidRPr="006D7F01">
        <w:rPr>
          <w:rFonts w:ascii="Times New Roman" w:hAnsi="Times New Roman"/>
          <w:lang w:eastAsia="en-GB"/>
        </w:rPr>
        <w:t xml:space="preserve">a Contractor Default. </w:t>
      </w:r>
    </w:p>
    <w:p w14:paraId="6B965C7D" w14:textId="77777777" w:rsidR="005D3B93"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2318" w:name="_Ref191790258"/>
      <w:r w:rsidRPr="006D7F01">
        <w:rPr>
          <w:rFonts w:ascii="Times New Roman" w:hAnsi="Times New Roman"/>
          <w:b/>
          <w:bCs/>
          <w:lang w:eastAsia="en-GB"/>
        </w:rPr>
        <w:t>Compensation on Termination for Contractor Default</w:t>
      </w:r>
      <w:bookmarkEnd w:id="2317"/>
      <w:bookmarkEnd w:id="2318"/>
    </w:p>
    <w:p w14:paraId="02670A18" w14:textId="77777777" w:rsidR="005D3B93" w:rsidRPr="006D7F01" w:rsidRDefault="00A25D09" w:rsidP="00454281">
      <w:pPr>
        <w:widowControl w:val="0"/>
        <w:numPr>
          <w:ilvl w:val="2"/>
          <w:numId w:val="3"/>
        </w:numPr>
        <w:spacing w:after="240" w:line="312" w:lineRule="auto"/>
        <w:outlineLvl w:val="1"/>
        <w:rPr>
          <w:rFonts w:ascii="Times New Roman" w:hAnsi="Times New Roman"/>
          <w:lang w:eastAsia="en-GB"/>
        </w:rPr>
      </w:pPr>
      <w:r w:rsidRPr="006D7F01">
        <w:rPr>
          <w:rFonts w:ascii="Times New Roman" w:hAnsi="Times New Roman"/>
          <w:lang w:eastAsia="en-GB"/>
        </w:rPr>
        <w:t>On termination of th</w:t>
      </w:r>
      <w:r w:rsidR="00BF6614" w:rsidRPr="006D7F01">
        <w:rPr>
          <w:rFonts w:ascii="Times New Roman" w:hAnsi="Times New Roman"/>
          <w:lang w:eastAsia="en-GB"/>
        </w:rPr>
        <w:t>is</w:t>
      </w:r>
      <w:r w:rsidRPr="006D7F01">
        <w:rPr>
          <w:rFonts w:ascii="Times New Roman" w:hAnsi="Times New Roman"/>
          <w:lang w:eastAsia="en-GB"/>
        </w:rPr>
        <w:t xml:space="preserve"> Contract under this </w:t>
      </w:r>
      <w:r w:rsidRPr="006D7F01">
        <w:rPr>
          <w:rFonts w:ascii="Times New Roman" w:hAnsi="Times New Roman"/>
          <w:b/>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_Ref168200528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44</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(Termination on Contractor Default)</w:t>
      </w:r>
      <w:r w:rsidRPr="006D7F01">
        <w:rPr>
          <w:rFonts w:ascii="Times New Roman" w:hAnsi="Times New Roman"/>
          <w:lang w:eastAsia="en-GB"/>
        </w:rPr>
        <w:t>,</w:t>
      </w:r>
      <w:r w:rsidR="006252CF" w:rsidRPr="006D7F01">
        <w:rPr>
          <w:rFonts w:ascii="Times New Roman" w:hAnsi="Times New Roman"/>
          <w:lang w:eastAsia="en-GB"/>
        </w:rPr>
        <w:t xml:space="preserve"> without prejudice to its other rights and remedies under this Contract,</w:t>
      </w:r>
      <w:r w:rsidRPr="006D7F01">
        <w:rPr>
          <w:rFonts w:ascii="Times New Roman" w:hAnsi="Times New Roman"/>
          <w:lang w:eastAsia="en-GB"/>
        </w:rPr>
        <w:t xml:space="preserve"> the Authority may recover from the Contractor</w:t>
      </w:r>
      <w:r w:rsidR="005D3B93" w:rsidRPr="006D7F01">
        <w:rPr>
          <w:rFonts w:ascii="Times New Roman" w:hAnsi="Times New Roman"/>
          <w:lang w:eastAsia="en-GB"/>
        </w:rPr>
        <w:t xml:space="preserve"> </w:t>
      </w:r>
      <w:r w:rsidRPr="006D7F01">
        <w:rPr>
          <w:rFonts w:ascii="Times New Roman" w:hAnsi="Times New Roman"/>
          <w:lang w:eastAsia="en-GB"/>
        </w:rPr>
        <w:t>the cost</w:t>
      </w:r>
      <w:r w:rsidR="00833363" w:rsidRPr="006D7F01">
        <w:rPr>
          <w:rFonts w:ascii="Times New Roman" w:hAnsi="Times New Roman"/>
          <w:lang w:eastAsia="en-GB"/>
        </w:rPr>
        <w:t>s</w:t>
      </w:r>
      <w:r w:rsidRPr="006D7F01">
        <w:rPr>
          <w:rFonts w:ascii="Times New Roman" w:hAnsi="Times New Roman"/>
          <w:lang w:eastAsia="en-GB"/>
        </w:rPr>
        <w:t xml:space="preserve"> reasonably incurred of making other arra</w:t>
      </w:r>
      <w:r w:rsidR="00833363" w:rsidRPr="006D7F01">
        <w:rPr>
          <w:rFonts w:ascii="Times New Roman" w:hAnsi="Times New Roman"/>
          <w:lang w:eastAsia="en-GB"/>
        </w:rPr>
        <w:t>ngements for the provision of</w:t>
      </w:r>
      <w:r w:rsidRPr="006D7F01">
        <w:rPr>
          <w:rFonts w:ascii="Times New Roman" w:hAnsi="Times New Roman"/>
          <w:lang w:eastAsia="en-GB"/>
        </w:rPr>
        <w:t xml:space="preserve"> </w:t>
      </w:r>
      <w:r w:rsidR="00A26A20" w:rsidRPr="006D7F01">
        <w:rPr>
          <w:rFonts w:ascii="Times New Roman" w:hAnsi="Times New Roman"/>
          <w:lang w:eastAsia="en-GB"/>
        </w:rPr>
        <w:t xml:space="preserve">the </w:t>
      </w:r>
      <w:r w:rsidR="00FD1AB6" w:rsidRPr="006D7F01">
        <w:rPr>
          <w:rFonts w:ascii="Times New Roman" w:hAnsi="Times New Roman"/>
          <w:lang w:eastAsia="en-GB"/>
        </w:rPr>
        <w:t>Services</w:t>
      </w:r>
      <w:r w:rsidR="00A26A20" w:rsidRPr="006D7F01">
        <w:rPr>
          <w:rFonts w:ascii="Times New Roman" w:hAnsi="Times New Roman"/>
          <w:lang w:eastAsia="en-GB"/>
        </w:rPr>
        <w:t xml:space="preserve"> </w:t>
      </w:r>
      <w:r w:rsidR="00886F41" w:rsidRPr="006D7F01">
        <w:rPr>
          <w:rFonts w:ascii="Times New Roman" w:hAnsi="Times New Roman"/>
          <w:lang w:eastAsia="en-GB"/>
        </w:rPr>
        <w:t>(</w:t>
      </w:r>
      <w:r w:rsidR="00A26A20" w:rsidRPr="006D7F01">
        <w:rPr>
          <w:rFonts w:ascii="Times New Roman" w:hAnsi="Times New Roman"/>
          <w:lang w:eastAsia="en-GB"/>
        </w:rPr>
        <w:t xml:space="preserve">including, for the avoidance of doubt, the </w:t>
      </w:r>
      <w:bookmarkStart w:id="2319" w:name="_9kMJ24L7aXvAB78DG"/>
      <w:r w:rsidR="00A26A20" w:rsidRPr="006D7F01">
        <w:rPr>
          <w:rFonts w:ascii="Times New Roman" w:hAnsi="Times New Roman"/>
          <w:lang w:eastAsia="en-GB"/>
        </w:rPr>
        <w:t>Authority</w:t>
      </w:r>
      <w:r w:rsidR="004A61D8" w:rsidRPr="006D7F01">
        <w:rPr>
          <w:rFonts w:ascii="Times New Roman" w:hAnsi="Times New Roman"/>
          <w:lang w:eastAsia="en-GB"/>
        </w:rPr>
        <w:t>'</w:t>
      </w:r>
      <w:r w:rsidR="00A26A20" w:rsidRPr="006D7F01">
        <w:rPr>
          <w:rFonts w:ascii="Times New Roman" w:hAnsi="Times New Roman"/>
          <w:lang w:eastAsia="en-GB"/>
        </w:rPr>
        <w:t>s</w:t>
      </w:r>
      <w:bookmarkEnd w:id="2319"/>
      <w:r w:rsidR="00A26A20" w:rsidRPr="006D7F01">
        <w:rPr>
          <w:rFonts w:ascii="Times New Roman" w:hAnsi="Times New Roman"/>
          <w:lang w:eastAsia="en-GB"/>
        </w:rPr>
        <w:t xml:space="preserve"> administrative costs</w:t>
      </w:r>
      <w:r w:rsidR="00886F41" w:rsidRPr="006D7F01">
        <w:rPr>
          <w:rFonts w:ascii="Times New Roman" w:hAnsi="Times New Roman"/>
          <w:lang w:eastAsia="en-GB"/>
        </w:rPr>
        <w:t>)</w:t>
      </w:r>
      <w:r w:rsidRPr="006D7F01">
        <w:rPr>
          <w:rFonts w:ascii="Times New Roman" w:hAnsi="Times New Roman"/>
          <w:lang w:eastAsia="en-GB"/>
        </w:rPr>
        <w:t xml:space="preserve"> </w:t>
      </w:r>
      <w:r w:rsidR="00BB3BFA" w:rsidRPr="006D7F01">
        <w:rPr>
          <w:rFonts w:ascii="Times New Roman" w:hAnsi="Times New Roman"/>
          <w:lang w:eastAsia="en-GB"/>
        </w:rPr>
        <w:t>up to the Expiry Date</w:t>
      </w:r>
      <w:r w:rsidR="00450C82" w:rsidRPr="006D7F01">
        <w:rPr>
          <w:rFonts w:ascii="Times New Roman" w:hAnsi="Times New Roman"/>
          <w:lang w:eastAsia="en-GB"/>
        </w:rPr>
        <w:t xml:space="preserve"> provided that in the payment of comp</w:t>
      </w:r>
      <w:r w:rsidR="003A095F" w:rsidRPr="006D7F01">
        <w:rPr>
          <w:rFonts w:ascii="Times New Roman" w:hAnsi="Times New Roman"/>
          <w:lang w:eastAsia="en-GB"/>
        </w:rPr>
        <w:t>ensation by the Contractor only the difference in cost between the amount that</w:t>
      </w:r>
      <w:r w:rsidR="00450C82" w:rsidRPr="006D7F01">
        <w:rPr>
          <w:rFonts w:ascii="Times New Roman" w:hAnsi="Times New Roman"/>
          <w:lang w:eastAsia="en-GB"/>
        </w:rPr>
        <w:t xml:space="preserve"> would have been paid by the Authority for the provision of the </w:t>
      </w:r>
      <w:r w:rsidR="00FD1AB6" w:rsidRPr="006D7F01">
        <w:rPr>
          <w:rFonts w:ascii="Times New Roman" w:hAnsi="Times New Roman"/>
          <w:lang w:eastAsia="en-GB"/>
        </w:rPr>
        <w:t>Services</w:t>
      </w:r>
      <w:r w:rsidR="00450C82" w:rsidRPr="006D7F01">
        <w:rPr>
          <w:rFonts w:ascii="Times New Roman" w:hAnsi="Times New Roman"/>
          <w:lang w:eastAsia="en-GB"/>
        </w:rPr>
        <w:t xml:space="preserve"> </w:t>
      </w:r>
      <w:r w:rsidR="003A7304" w:rsidRPr="006D7F01">
        <w:rPr>
          <w:rFonts w:ascii="Times New Roman" w:hAnsi="Times New Roman"/>
          <w:lang w:eastAsia="en-GB"/>
        </w:rPr>
        <w:t xml:space="preserve">had a Contractor Default not occurred </w:t>
      </w:r>
      <w:r w:rsidR="00450C82" w:rsidRPr="006D7F01">
        <w:rPr>
          <w:rFonts w:ascii="Times New Roman" w:hAnsi="Times New Roman"/>
          <w:lang w:eastAsia="en-GB"/>
        </w:rPr>
        <w:t>and amount</w:t>
      </w:r>
      <w:r w:rsidR="00A24BB1" w:rsidRPr="006D7F01">
        <w:rPr>
          <w:rFonts w:ascii="Times New Roman" w:hAnsi="Times New Roman"/>
          <w:lang w:eastAsia="en-GB"/>
        </w:rPr>
        <w:t>s</w:t>
      </w:r>
      <w:r w:rsidR="00450C82" w:rsidRPr="006D7F01">
        <w:rPr>
          <w:rFonts w:ascii="Times New Roman" w:hAnsi="Times New Roman"/>
          <w:lang w:eastAsia="en-GB"/>
        </w:rPr>
        <w:t xml:space="preserve"> reasonably incurred </w:t>
      </w:r>
      <w:r w:rsidR="00120257" w:rsidRPr="006D7F01">
        <w:rPr>
          <w:rFonts w:ascii="Times New Roman" w:hAnsi="Times New Roman"/>
          <w:lang w:eastAsia="en-GB"/>
        </w:rPr>
        <w:t>by</w:t>
      </w:r>
      <w:r w:rsidR="00450C82" w:rsidRPr="006D7F01">
        <w:rPr>
          <w:rFonts w:ascii="Times New Roman" w:hAnsi="Times New Roman"/>
          <w:lang w:eastAsia="en-GB"/>
        </w:rPr>
        <w:t xml:space="preserve"> the Authority</w:t>
      </w:r>
      <w:r w:rsidR="00AE0AE3" w:rsidRPr="006D7F01">
        <w:rPr>
          <w:rFonts w:ascii="Times New Roman" w:hAnsi="Times New Roman"/>
          <w:lang w:eastAsia="en-GB"/>
        </w:rPr>
        <w:t xml:space="preserve"> for the delivery of the </w:t>
      </w:r>
      <w:r w:rsidR="00FD1AB6" w:rsidRPr="006D7F01">
        <w:rPr>
          <w:rFonts w:ascii="Times New Roman" w:hAnsi="Times New Roman"/>
          <w:lang w:eastAsia="en-GB"/>
        </w:rPr>
        <w:t>Services</w:t>
      </w:r>
      <w:r w:rsidR="00AE0AE3" w:rsidRPr="006D7F01">
        <w:rPr>
          <w:rFonts w:ascii="Times New Roman" w:hAnsi="Times New Roman"/>
          <w:lang w:eastAsia="en-GB"/>
        </w:rPr>
        <w:t xml:space="preserve"> by an alternative provider</w:t>
      </w:r>
      <w:r w:rsidR="00450C82" w:rsidRPr="006D7F01">
        <w:rPr>
          <w:rFonts w:ascii="Times New Roman" w:hAnsi="Times New Roman"/>
          <w:lang w:eastAsia="en-GB"/>
        </w:rPr>
        <w:t xml:space="preserve"> </w:t>
      </w:r>
      <w:r w:rsidR="003A7304" w:rsidRPr="006D7F01">
        <w:rPr>
          <w:rFonts w:ascii="Times New Roman" w:hAnsi="Times New Roman"/>
          <w:lang w:eastAsia="en-GB"/>
        </w:rPr>
        <w:t xml:space="preserve">(which the Authority shall take reasonable steps to mitigate) </w:t>
      </w:r>
      <w:r w:rsidR="00450C82" w:rsidRPr="006D7F01">
        <w:rPr>
          <w:rFonts w:ascii="Times New Roman" w:hAnsi="Times New Roman"/>
          <w:lang w:eastAsia="en-GB"/>
        </w:rPr>
        <w:t>shall be paid by the Contractor to the Authority</w:t>
      </w:r>
      <w:r w:rsidRPr="006D7F01">
        <w:rPr>
          <w:rFonts w:ascii="Times New Roman" w:hAnsi="Times New Roman"/>
          <w:lang w:eastAsia="en-GB"/>
        </w:rPr>
        <w:t xml:space="preserve">. </w:t>
      </w:r>
    </w:p>
    <w:p w14:paraId="45FAF6BC" w14:textId="77777777" w:rsidR="005D3B93" w:rsidRPr="006D7F01" w:rsidRDefault="003A7304" w:rsidP="00454281">
      <w:pPr>
        <w:widowControl w:val="0"/>
        <w:numPr>
          <w:ilvl w:val="2"/>
          <w:numId w:val="3"/>
        </w:numPr>
        <w:spacing w:after="240" w:line="312" w:lineRule="auto"/>
        <w:outlineLvl w:val="1"/>
        <w:rPr>
          <w:rFonts w:ascii="Times New Roman" w:hAnsi="Times New Roman"/>
          <w:lang w:eastAsia="en-GB"/>
        </w:rPr>
      </w:pPr>
      <w:r w:rsidRPr="006D7F01">
        <w:rPr>
          <w:rFonts w:ascii="Times New Roman" w:hAnsi="Times New Roman"/>
          <w:lang w:eastAsia="en-GB"/>
        </w:rPr>
        <w:t xml:space="preserve">The amount which would have been paid to the Contractor had a Contractor Default not occurred shall, for the purposes of this </w:t>
      </w:r>
      <w:r w:rsidRPr="006D7F01">
        <w:rPr>
          <w:rFonts w:ascii="Times New Roman" w:hAnsi="Times New Roman"/>
          <w:b/>
          <w:lang w:eastAsia="en-GB"/>
        </w:rPr>
        <w:t>clause</w:t>
      </w:r>
      <w:r w:rsidR="001809B3" w:rsidRPr="006D7F01">
        <w:rPr>
          <w:rFonts w:ascii="Times New Roman" w:hAnsi="Times New Roman"/>
          <w:b/>
          <w:lang w:eastAsia="en-GB"/>
        </w:rPr>
        <w:t xml:space="preserve"> </w:t>
      </w:r>
      <w:r w:rsidR="00115BD9" w:rsidRPr="006D7F01">
        <w:rPr>
          <w:rFonts w:ascii="Times New Roman" w:hAnsi="Times New Roman"/>
          <w:b/>
          <w:lang w:eastAsia="en-GB"/>
        </w:rPr>
        <w:fldChar w:fldCharType="begin"/>
      </w:r>
      <w:r w:rsidR="00115BD9" w:rsidRPr="006D7F01">
        <w:rPr>
          <w:rFonts w:ascii="Times New Roman" w:hAnsi="Times New Roman"/>
          <w:b/>
          <w:lang w:eastAsia="en-GB"/>
        </w:rPr>
        <w:instrText xml:space="preserve"> REF _Ref191790258 \r \h </w:instrText>
      </w:r>
      <w:r w:rsidR="00115BD9" w:rsidRPr="006D7F01">
        <w:rPr>
          <w:rFonts w:ascii="Times New Roman" w:hAnsi="Times New Roman"/>
          <w:b/>
          <w:lang w:eastAsia="en-GB"/>
        </w:rPr>
      </w:r>
      <w:r w:rsidR="00115BD9" w:rsidRPr="006D7F01">
        <w:rPr>
          <w:rFonts w:ascii="Times New Roman" w:hAnsi="Times New Roman"/>
          <w:b/>
          <w:lang w:eastAsia="en-GB"/>
        </w:rPr>
        <w:fldChar w:fldCharType="separate"/>
      </w:r>
      <w:r w:rsidR="00B5102B">
        <w:rPr>
          <w:rFonts w:ascii="Times New Roman" w:hAnsi="Times New Roman"/>
          <w:b/>
          <w:lang w:eastAsia="en-GB"/>
        </w:rPr>
        <w:t>44.4</w:t>
      </w:r>
      <w:r w:rsidR="00115BD9" w:rsidRPr="006D7F01">
        <w:rPr>
          <w:rFonts w:ascii="Times New Roman" w:hAnsi="Times New Roman"/>
          <w:b/>
          <w:lang w:eastAsia="en-GB"/>
        </w:rPr>
        <w:fldChar w:fldCharType="end"/>
      </w:r>
      <w:r w:rsidR="001809B3" w:rsidRPr="006D7F01">
        <w:rPr>
          <w:rFonts w:ascii="Times New Roman" w:hAnsi="Times New Roman"/>
          <w:b/>
          <w:lang w:eastAsia="en-GB"/>
        </w:rPr>
        <w:t xml:space="preserve"> (Compensation on Termination for Contractor Default)</w:t>
      </w:r>
      <w:r w:rsidRPr="006D7F01">
        <w:rPr>
          <w:rFonts w:ascii="Times New Roman" w:hAnsi="Times New Roman"/>
          <w:lang w:eastAsia="en-GB"/>
        </w:rPr>
        <w:t xml:space="preserve">, </w:t>
      </w:r>
      <w:r w:rsidR="00FC64DC" w:rsidRPr="006D7F01">
        <w:rPr>
          <w:rFonts w:ascii="Times New Roman" w:hAnsi="Times New Roman"/>
          <w:lang w:eastAsia="en-GB"/>
        </w:rPr>
        <w:t xml:space="preserve">be calculated </w:t>
      </w:r>
      <w:r w:rsidR="005D3B93" w:rsidRPr="006D7F01">
        <w:rPr>
          <w:rFonts w:ascii="Times New Roman" w:hAnsi="Times New Roman"/>
          <w:lang w:eastAsia="en-GB"/>
        </w:rPr>
        <w:t>as:</w:t>
      </w:r>
    </w:p>
    <w:p w14:paraId="47D87718" w14:textId="77777777" w:rsidR="00A25D09" w:rsidRPr="006D7F01" w:rsidRDefault="002B279D" w:rsidP="00454281">
      <w:pPr>
        <w:widowControl w:val="0"/>
        <w:numPr>
          <w:ilvl w:val="3"/>
          <w:numId w:val="3"/>
        </w:numPr>
        <w:spacing w:after="240" w:line="312" w:lineRule="auto"/>
        <w:outlineLvl w:val="1"/>
        <w:rPr>
          <w:rFonts w:ascii="Times New Roman" w:hAnsi="Times New Roman"/>
          <w:lang w:eastAsia="en-GB"/>
        </w:rPr>
      </w:pPr>
      <w:r w:rsidRPr="006D7F01">
        <w:rPr>
          <w:rFonts w:ascii="Times New Roman" w:hAnsi="Times New Roman"/>
          <w:lang w:eastAsia="en-GB"/>
        </w:rPr>
        <w:t>w</w:t>
      </w:r>
      <w:r w:rsidR="005D3B93" w:rsidRPr="006D7F01">
        <w:rPr>
          <w:rFonts w:ascii="Times New Roman" w:hAnsi="Times New Roman"/>
          <w:lang w:eastAsia="en-GB"/>
        </w:rPr>
        <w:t xml:space="preserve">here the </w:t>
      </w:r>
      <w:r w:rsidR="003B4ED1" w:rsidRPr="006D7F01">
        <w:rPr>
          <w:rFonts w:ascii="Times New Roman" w:hAnsi="Times New Roman"/>
          <w:lang w:eastAsia="en-GB"/>
        </w:rPr>
        <w:t>Service Period</w:t>
      </w:r>
      <w:r w:rsidR="005D3B93" w:rsidRPr="006D7F01">
        <w:rPr>
          <w:rFonts w:ascii="Times New Roman" w:hAnsi="Times New Roman"/>
          <w:lang w:eastAsia="en-GB"/>
        </w:rPr>
        <w:t xml:space="preserve"> at the Termination Date was </w:t>
      </w:r>
      <w:bookmarkStart w:id="2320" w:name="_9kMON5YVt3678AIBxwui8eX5B6"/>
      <w:r w:rsidR="005D3B93" w:rsidRPr="006D7F01">
        <w:rPr>
          <w:rFonts w:ascii="Times New Roman" w:hAnsi="Times New Roman"/>
          <w:lang w:eastAsia="en-GB"/>
        </w:rPr>
        <w:t>three (3) Months</w:t>
      </w:r>
      <w:bookmarkEnd w:id="2320"/>
      <w:r w:rsidR="005D3B93" w:rsidRPr="006D7F01">
        <w:rPr>
          <w:rFonts w:ascii="Times New Roman" w:hAnsi="Times New Roman"/>
          <w:lang w:eastAsia="en-GB"/>
        </w:rPr>
        <w:t xml:space="preserve"> or more, </w:t>
      </w:r>
      <w:r w:rsidR="00FC64DC" w:rsidRPr="006D7F01">
        <w:rPr>
          <w:rFonts w:ascii="Times New Roman" w:hAnsi="Times New Roman"/>
          <w:lang w:eastAsia="en-GB"/>
        </w:rPr>
        <w:t xml:space="preserve">the </w:t>
      </w:r>
      <w:r w:rsidR="00101673" w:rsidRPr="006D7F01">
        <w:rPr>
          <w:rFonts w:ascii="Times New Roman" w:hAnsi="Times New Roman"/>
          <w:lang w:eastAsia="en-GB"/>
        </w:rPr>
        <w:t xml:space="preserve">average </w:t>
      </w:r>
      <w:bookmarkStart w:id="2321" w:name="_9kMH3K6ZWu4788HLaS061uC"/>
      <w:r w:rsidR="0049145B" w:rsidRPr="006D7F01">
        <w:rPr>
          <w:rFonts w:ascii="Times New Roman" w:hAnsi="Times New Roman"/>
          <w:lang w:eastAsia="en-GB"/>
        </w:rPr>
        <w:t>Monthly</w:t>
      </w:r>
      <w:bookmarkEnd w:id="2321"/>
      <w:r w:rsidR="0049145B" w:rsidRPr="006D7F01">
        <w:rPr>
          <w:rFonts w:ascii="Times New Roman" w:hAnsi="Times New Roman"/>
          <w:lang w:eastAsia="en-GB"/>
        </w:rPr>
        <w:t xml:space="preserve"> Service Payment </w:t>
      </w:r>
      <w:r w:rsidR="00FC64DC" w:rsidRPr="006D7F01">
        <w:rPr>
          <w:rFonts w:ascii="Times New Roman" w:hAnsi="Times New Roman"/>
          <w:lang w:eastAsia="en-GB"/>
        </w:rPr>
        <w:t xml:space="preserve">paid </w:t>
      </w:r>
      <w:r w:rsidR="00120257" w:rsidRPr="006D7F01">
        <w:rPr>
          <w:rFonts w:ascii="Times New Roman" w:hAnsi="Times New Roman"/>
          <w:lang w:eastAsia="en-GB"/>
        </w:rPr>
        <w:t xml:space="preserve">or </w:t>
      </w:r>
      <w:r w:rsidR="005D3B93" w:rsidRPr="006D7F01">
        <w:rPr>
          <w:rFonts w:ascii="Times New Roman" w:hAnsi="Times New Roman"/>
          <w:lang w:eastAsia="en-GB"/>
        </w:rPr>
        <w:t xml:space="preserve">payable by the Authority </w:t>
      </w:r>
      <w:bookmarkStart w:id="2322" w:name="_9kR3WTr145677xoraS061"/>
      <w:r w:rsidR="005D3B93" w:rsidRPr="006D7F01">
        <w:rPr>
          <w:rFonts w:ascii="Times New Roman" w:hAnsi="Times New Roman"/>
          <w:lang w:eastAsia="en-GB"/>
        </w:rPr>
        <w:t>per Month</w:t>
      </w:r>
      <w:bookmarkEnd w:id="2322"/>
      <w:r w:rsidR="005D3B93" w:rsidRPr="006D7F01">
        <w:rPr>
          <w:rFonts w:ascii="Times New Roman" w:hAnsi="Times New Roman"/>
          <w:lang w:eastAsia="en-GB"/>
        </w:rPr>
        <w:t xml:space="preserve"> (excluding VAT) </w:t>
      </w:r>
      <w:r w:rsidR="00FC64DC" w:rsidRPr="006D7F01">
        <w:rPr>
          <w:rFonts w:ascii="Times New Roman" w:hAnsi="Times New Roman"/>
          <w:lang w:eastAsia="en-GB"/>
        </w:rPr>
        <w:t xml:space="preserve">in </w:t>
      </w:r>
      <w:r w:rsidR="00120257" w:rsidRPr="006D7F01">
        <w:rPr>
          <w:rFonts w:ascii="Times New Roman" w:hAnsi="Times New Roman"/>
          <w:lang w:eastAsia="en-GB"/>
        </w:rPr>
        <w:t xml:space="preserve">respect of </w:t>
      </w:r>
      <w:r w:rsidR="00E657BD" w:rsidRPr="006D7F01">
        <w:rPr>
          <w:rFonts w:ascii="Times New Roman" w:hAnsi="Times New Roman"/>
          <w:lang w:eastAsia="en-GB"/>
        </w:rPr>
        <w:t xml:space="preserve">the </w:t>
      </w:r>
      <w:r w:rsidR="00FD1AB6" w:rsidRPr="006D7F01">
        <w:rPr>
          <w:rFonts w:ascii="Times New Roman" w:hAnsi="Times New Roman"/>
          <w:lang w:eastAsia="en-GB"/>
        </w:rPr>
        <w:t>Services</w:t>
      </w:r>
      <w:r w:rsidR="00120257" w:rsidRPr="006D7F01">
        <w:rPr>
          <w:rFonts w:ascii="Times New Roman" w:hAnsi="Times New Roman"/>
          <w:lang w:eastAsia="en-GB"/>
        </w:rPr>
        <w:t xml:space="preserve"> provided in </w:t>
      </w:r>
      <w:r w:rsidR="00FC64DC" w:rsidRPr="006D7F01">
        <w:rPr>
          <w:rFonts w:ascii="Times New Roman" w:hAnsi="Times New Roman"/>
          <w:lang w:eastAsia="en-GB"/>
        </w:rPr>
        <w:t xml:space="preserve">the </w:t>
      </w:r>
      <w:bookmarkStart w:id="2323" w:name="_9kMPO5YVt3678AIBxwui8eX5B6"/>
      <w:r w:rsidR="00101673" w:rsidRPr="006D7F01">
        <w:rPr>
          <w:rFonts w:ascii="Times New Roman" w:hAnsi="Times New Roman"/>
          <w:lang w:eastAsia="en-GB"/>
        </w:rPr>
        <w:t>three</w:t>
      </w:r>
      <w:r w:rsidRPr="006D7F01">
        <w:rPr>
          <w:rFonts w:ascii="Times New Roman" w:hAnsi="Times New Roman"/>
          <w:lang w:eastAsia="en-GB"/>
        </w:rPr>
        <w:t xml:space="preserve"> (3)</w:t>
      </w:r>
      <w:r w:rsidR="00101673" w:rsidRPr="006D7F01">
        <w:rPr>
          <w:rFonts w:ascii="Times New Roman" w:hAnsi="Times New Roman"/>
          <w:lang w:eastAsia="en-GB"/>
        </w:rPr>
        <w:t xml:space="preserve"> </w:t>
      </w:r>
      <w:r w:rsidR="00B508B7" w:rsidRPr="006D7F01">
        <w:rPr>
          <w:rFonts w:ascii="Times New Roman" w:hAnsi="Times New Roman"/>
          <w:lang w:eastAsia="en-GB"/>
        </w:rPr>
        <w:t>Month</w:t>
      </w:r>
      <w:bookmarkEnd w:id="2323"/>
      <w:r w:rsidR="00B508B7" w:rsidRPr="006D7F01">
        <w:rPr>
          <w:rFonts w:ascii="Times New Roman" w:hAnsi="Times New Roman"/>
          <w:lang w:eastAsia="en-GB"/>
        </w:rPr>
        <w:t xml:space="preserve"> </w:t>
      </w:r>
      <w:r w:rsidR="00101673" w:rsidRPr="006D7F01">
        <w:rPr>
          <w:rFonts w:ascii="Times New Roman" w:hAnsi="Times New Roman"/>
          <w:lang w:eastAsia="en-GB"/>
        </w:rPr>
        <w:t xml:space="preserve">period </w:t>
      </w:r>
      <w:r w:rsidR="00B508B7" w:rsidRPr="006D7F01">
        <w:rPr>
          <w:rFonts w:ascii="Times New Roman" w:hAnsi="Times New Roman"/>
          <w:lang w:eastAsia="en-GB"/>
        </w:rPr>
        <w:t>immediately pre</w:t>
      </w:r>
      <w:r w:rsidR="00120257" w:rsidRPr="006D7F01">
        <w:rPr>
          <w:rFonts w:ascii="Times New Roman" w:hAnsi="Times New Roman"/>
          <w:lang w:eastAsia="en-GB"/>
        </w:rPr>
        <w:t xml:space="preserve">ceding </w:t>
      </w:r>
      <w:r w:rsidR="00FC64DC" w:rsidRPr="006D7F01">
        <w:rPr>
          <w:rFonts w:ascii="Times New Roman" w:hAnsi="Times New Roman"/>
          <w:lang w:eastAsia="en-GB"/>
        </w:rPr>
        <w:t>the Termina</w:t>
      </w:r>
      <w:r w:rsidR="00120257" w:rsidRPr="006D7F01">
        <w:rPr>
          <w:rFonts w:ascii="Times New Roman" w:hAnsi="Times New Roman"/>
          <w:lang w:eastAsia="en-GB"/>
        </w:rPr>
        <w:t xml:space="preserve">tion </w:t>
      </w:r>
      <w:r w:rsidR="005D3B93" w:rsidRPr="006D7F01">
        <w:rPr>
          <w:rFonts w:ascii="Times New Roman" w:hAnsi="Times New Roman"/>
          <w:lang w:eastAsia="en-GB"/>
        </w:rPr>
        <w:t>Date; or</w:t>
      </w:r>
    </w:p>
    <w:p w14:paraId="565DBAAB" w14:textId="77777777" w:rsidR="005D3B93" w:rsidRPr="006D7F01" w:rsidRDefault="002B279D" w:rsidP="00454281">
      <w:pPr>
        <w:widowControl w:val="0"/>
        <w:numPr>
          <w:ilvl w:val="3"/>
          <w:numId w:val="3"/>
        </w:numPr>
        <w:spacing w:after="240" w:line="312" w:lineRule="auto"/>
        <w:outlineLvl w:val="1"/>
        <w:rPr>
          <w:rFonts w:ascii="Times New Roman" w:hAnsi="Times New Roman"/>
          <w:b/>
          <w:lang w:eastAsia="en-GB"/>
        </w:rPr>
      </w:pPr>
      <w:r w:rsidRPr="006D7F01">
        <w:rPr>
          <w:rFonts w:ascii="Times New Roman" w:hAnsi="Times New Roman"/>
          <w:lang w:eastAsia="en-GB"/>
        </w:rPr>
        <w:t>w</w:t>
      </w:r>
      <w:r w:rsidR="005D3B93" w:rsidRPr="006D7F01">
        <w:rPr>
          <w:rFonts w:ascii="Times New Roman" w:hAnsi="Times New Roman"/>
          <w:lang w:eastAsia="en-GB"/>
        </w:rPr>
        <w:t>her</w:t>
      </w:r>
      <w:r w:rsidRPr="006D7F01">
        <w:rPr>
          <w:rFonts w:ascii="Times New Roman" w:hAnsi="Times New Roman"/>
          <w:lang w:eastAsia="en-GB"/>
        </w:rPr>
        <w:t xml:space="preserve">e the </w:t>
      </w:r>
      <w:r w:rsidR="003B4ED1" w:rsidRPr="006D7F01">
        <w:rPr>
          <w:rFonts w:ascii="Times New Roman" w:hAnsi="Times New Roman"/>
          <w:lang w:eastAsia="en-GB"/>
        </w:rPr>
        <w:t>Service Period</w:t>
      </w:r>
      <w:r w:rsidR="005D3B93" w:rsidRPr="006D7F01">
        <w:rPr>
          <w:rFonts w:ascii="Times New Roman" w:hAnsi="Times New Roman"/>
          <w:lang w:eastAsia="en-GB"/>
        </w:rPr>
        <w:t xml:space="preserve"> at the Termination Date was </w:t>
      </w:r>
      <w:r w:rsidR="005D3B93" w:rsidRPr="006D7F01">
        <w:rPr>
          <w:rFonts w:ascii="Times New Roman" w:hAnsi="Times New Roman"/>
          <w:lang w:eastAsia="en-GB"/>
        </w:rPr>
        <w:lastRenderedPageBreak/>
        <w:t xml:space="preserve">less than </w:t>
      </w:r>
      <w:bookmarkStart w:id="2324" w:name="_9kMHzG6ZWu4789BJCyxvj9fY6C7"/>
      <w:r w:rsidR="005D3B93" w:rsidRPr="006D7F01">
        <w:rPr>
          <w:rFonts w:ascii="Times New Roman" w:hAnsi="Times New Roman"/>
          <w:lang w:eastAsia="en-GB"/>
        </w:rPr>
        <w:t>three (3) Months</w:t>
      </w:r>
      <w:bookmarkEnd w:id="2324"/>
      <w:r w:rsidR="005D3B93" w:rsidRPr="006D7F01">
        <w:rPr>
          <w:rFonts w:ascii="Times New Roman" w:hAnsi="Times New Roman"/>
          <w:lang w:eastAsia="en-GB"/>
        </w:rPr>
        <w:t>, the average</w:t>
      </w:r>
      <w:r w:rsidR="0049145B" w:rsidRPr="006D7F01">
        <w:rPr>
          <w:rFonts w:ascii="Times New Roman" w:hAnsi="Times New Roman"/>
          <w:lang w:eastAsia="en-GB"/>
        </w:rPr>
        <w:t xml:space="preserve"> </w:t>
      </w:r>
      <w:bookmarkStart w:id="2325" w:name="_9kMH4L6ZWu4788HLaS061uC"/>
      <w:r w:rsidR="0049145B" w:rsidRPr="006D7F01">
        <w:rPr>
          <w:rFonts w:ascii="Times New Roman" w:hAnsi="Times New Roman"/>
          <w:lang w:eastAsia="en-GB"/>
        </w:rPr>
        <w:t>Monthly</w:t>
      </w:r>
      <w:bookmarkEnd w:id="2325"/>
      <w:r w:rsidR="0049145B" w:rsidRPr="006D7F01">
        <w:rPr>
          <w:rFonts w:ascii="Times New Roman" w:hAnsi="Times New Roman"/>
          <w:lang w:eastAsia="en-GB"/>
        </w:rPr>
        <w:t xml:space="preserve"> Service Payment</w:t>
      </w:r>
      <w:r w:rsidR="005D3B93" w:rsidRPr="006D7F01">
        <w:rPr>
          <w:rFonts w:ascii="Times New Roman" w:hAnsi="Times New Roman"/>
          <w:lang w:eastAsia="en-GB"/>
        </w:rPr>
        <w:t xml:space="preserve"> paid or payable by the Authority </w:t>
      </w:r>
      <w:bookmarkStart w:id="2326" w:name="_9kMHG5YVt367899zqtcU283"/>
      <w:r w:rsidR="005D3B93" w:rsidRPr="006D7F01">
        <w:rPr>
          <w:rFonts w:ascii="Times New Roman" w:hAnsi="Times New Roman"/>
          <w:lang w:eastAsia="en-GB"/>
        </w:rPr>
        <w:t>per Month</w:t>
      </w:r>
      <w:bookmarkEnd w:id="2326"/>
      <w:r w:rsidR="005D3B93" w:rsidRPr="006D7F01">
        <w:rPr>
          <w:rFonts w:ascii="Times New Roman" w:hAnsi="Times New Roman"/>
          <w:lang w:eastAsia="en-GB"/>
        </w:rPr>
        <w:t xml:space="preserve"> during the </w:t>
      </w:r>
      <w:r w:rsidR="003B4ED1" w:rsidRPr="006D7F01">
        <w:rPr>
          <w:rFonts w:ascii="Times New Roman" w:hAnsi="Times New Roman"/>
          <w:lang w:eastAsia="en-GB"/>
        </w:rPr>
        <w:t>Service Period</w:t>
      </w:r>
      <w:r w:rsidR="005D3B93" w:rsidRPr="006D7F01">
        <w:rPr>
          <w:rFonts w:ascii="Times New Roman" w:hAnsi="Times New Roman"/>
          <w:lang w:eastAsia="en-GB"/>
        </w:rPr>
        <w:t xml:space="preserve"> (excluding VAT) in respect of the </w:t>
      </w:r>
      <w:r w:rsidR="00FD1AB6" w:rsidRPr="006D7F01">
        <w:rPr>
          <w:rFonts w:ascii="Times New Roman" w:hAnsi="Times New Roman"/>
          <w:lang w:eastAsia="en-GB"/>
        </w:rPr>
        <w:t>Services</w:t>
      </w:r>
      <w:r w:rsidR="005D3B93" w:rsidRPr="006D7F01">
        <w:rPr>
          <w:rFonts w:ascii="Times New Roman" w:hAnsi="Times New Roman"/>
          <w:lang w:eastAsia="en-GB"/>
        </w:rPr>
        <w:t xml:space="preserve"> provided in the Service Period; </w:t>
      </w:r>
    </w:p>
    <w:p w14:paraId="64CF21FD" w14:textId="77777777" w:rsidR="005D3B93" w:rsidRPr="006D7F01" w:rsidRDefault="005D3B93" w:rsidP="00AF7324">
      <w:pPr>
        <w:widowControl w:val="0"/>
        <w:spacing w:after="240" w:line="312" w:lineRule="auto"/>
        <w:ind w:left="2160"/>
        <w:outlineLvl w:val="1"/>
        <w:rPr>
          <w:rFonts w:ascii="Times New Roman" w:hAnsi="Times New Roman"/>
          <w:lang w:eastAsia="en-GB"/>
        </w:rPr>
      </w:pPr>
      <w:r w:rsidRPr="006D7F01">
        <w:rPr>
          <w:rFonts w:ascii="Times New Roman" w:hAnsi="Times New Roman"/>
          <w:lang w:eastAsia="en-GB"/>
        </w:rPr>
        <w:t>in each case multiplied by the number of Months in respect of which compensation is payable</w:t>
      </w:r>
      <w:r w:rsidR="00667D51" w:rsidRPr="006D7F01">
        <w:rPr>
          <w:rFonts w:ascii="Times New Roman" w:hAnsi="Times New Roman"/>
          <w:lang w:eastAsia="en-GB"/>
        </w:rPr>
        <w:t>.</w:t>
      </w:r>
    </w:p>
    <w:p w14:paraId="7957C804" w14:textId="77777777" w:rsidR="0049145B" w:rsidRPr="006D7F01" w:rsidRDefault="0049145B" w:rsidP="00454281">
      <w:pPr>
        <w:widowControl w:val="0"/>
        <w:numPr>
          <w:ilvl w:val="2"/>
          <w:numId w:val="3"/>
        </w:numPr>
        <w:spacing w:after="240" w:line="312" w:lineRule="auto"/>
        <w:outlineLvl w:val="1"/>
        <w:rPr>
          <w:rFonts w:ascii="Times New Roman" w:hAnsi="Times New Roman"/>
          <w:lang w:eastAsia="en-GB"/>
        </w:rPr>
      </w:pPr>
      <w:bookmarkStart w:id="2327" w:name="_Ref530481654"/>
      <w:r w:rsidRPr="006D7F01">
        <w:rPr>
          <w:rFonts w:ascii="Times New Roman" w:hAnsi="Times New Roman"/>
        </w:rPr>
        <w:t>On termination of th</w:t>
      </w:r>
      <w:r w:rsidR="00BF6614" w:rsidRPr="006D7F01">
        <w:rPr>
          <w:rFonts w:ascii="Times New Roman" w:hAnsi="Times New Roman"/>
        </w:rPr>
        <w:t>is</w:t>
      </w:r>
      <w:r w:rsidRPr="006D7F01">
        <w:rPr>
          <w:rFonts w:ascii="Times New Roman" w:hAnsi="Times New Roman"/>
        </w:rPr>
        <w:t xml:space="preserve"> Contract pursuant to this </w:t>
      </w:r>
      <w:r w:rsidRPr="006D7F01">
        <w:rPr>
          <w:rFonts w:ascii="Times New Roman" w:hAnsi="Times New Roman"/>
          <w:b/>
        </w:rPr>
        <w:t xml:space="preserve">clause </w:t>
      </w:r>
      <w:r w:rsidR="004D6DC0" w:rsidRPr="006D7F01">
        <w:rPr>
          <w:rFonts w:ascii="Times New Roman" w:hAnsi="Times New Roman"/>
          <w:b/>
        </w:rPr>
        <w:fldChar w:fldCharType="begin"/>
      </w:r>
      <w:r w:rsidR="004D6DC0" w:rsidRPr="006D7F01">
        <w:rPr>
          <w:rFonts w:ascii="Times New Roman" w:hAnsi="Times New Roman"/>
          <w:b/>
        </w:rPr>
        <w:instrText xml:space="preserve"> REF _Ref168200528 \r \h </w:instrText>
      </w:r>
      <w:r w:rsidR="004D6DC0" w:rsidRPr="006D7F01">
        <w:rPr>
          <w:rFonts w:ascii="Times New Roman" w:hAnsi="Times New Roman"/>
          <w:b/>
        </w:rPr>
      </w:r>
      <w:r w:rsidR="004D6DC0" w:rsidRPr="006D7F01">
        <w:rPr>
          <w:rFonts w:ascii="Times New Roman" w:hAnsi="Times New Roman"/>
          <w:b/>
        </w:rPr>
        <w:fldChar w:fldCharType="separate"/>
      </w:r>
      <w:r w:rsidR="00B5102B">
        <w:rPr>
          <w:rFonts w:ascii="Times New Roman" w:hAnsi="Times New Roman"/>
          <w:b/>
        </w:rPr>
        <w:t>44</w:t>
      </w:r>
      <w:r w:rsidR="004D6DC0" w:rsidRPr="006D7F01">
        <w:rPr>
          <w:rFonts w:ascii="Times New Roman" w:hAnsi="Times New Roman"/>
          <w:b/>
        </w:rPr>
        <w:fldChar w:fldCharType="end"/>
      </w:r>
      <w:r w:rsidRPr="006D7F01">
        <w:rPr>
          <w:rFonts w:ascii="Times New Roman" w:hAnsi="Times New Roman"/>
          <w:b/>
        </w:rPr>
        <w:t xml:space="preserve"> (Termination on Contractor Default)</w:t>
      </w:r>
      <w:r w:rsidRPr="006D7F01">
        <w:rPr>
          <w:rFonts w:ascii="Times New Roman" w:hAnsi="Times New Roman"/>
        </w:rPr>
        <w:t xml:space="preserve">, </w:t>
      </w:r>
      <w:r w:rsidR="00AA5FFE" w:rsidRPr="006D7F01">
        <w:rPr>
          <w:rFonts w:ascii="Times New Roman" w:hAnsi="Times New Roman"/>
        </w:rPr>
        <w:t xml:space="preserve">no compensation shall be payable by </w:t>
      </w:r>
      <w:r w:rsidRPr="006D7F01">
        <w:rPr>
          <w:rFonts w:ascii="Times New Roman" w:hAnsi="Times New Roman"/>
        </w:rPr>
        <w:t xml:space="preserve">the Authority </w:t>
      </w:r>
      <w:r w:rsidR="00AA5FFE" w:rsidRPr="006D7F01">
        <w:rPr>
          <w:rFonts w:ascii="Times New Roman" w:hAnsi="Times New Roman"/>
        </w:rPr>
        <w:t>to the Contractor</w:t>
      </w:r>
      <w:r w:rsidR="00615156" w:rsidRPr="006D7F01">
        <w:rPr>
          <w:rFonts w:ascii="Times New Roman" w:hAnsi="Times New Roman"/>
          <w:lang w:eastAsia="en-GB"/>
        </w:rPr>
        <w:t xml:space="preserve"> </w:t>
      </w:r>
      <w:r w:rsidR="00615156" w:rsidRPr="006D7F01">
        <w:rPr>
          <w:rFonts w:ascii="Times New Roman" w:hAnsi="Times New Roman"/>
          <w:bCs/>
          <w:lang w:eastAsia="en-GB"/>
        </w:rPr>
        <w:t>as a result of such termination</w:t>
      </w:r>
      <w:r w:rsidR="00AA5FFE" w:rsidRPr="006D7F01">
        <w:rPr>
          <w:rFonts w:ascii="Times New Roman" w:hAnsi="Times New Roman"/>
        </w:rPr>
        <w:t>.</w:t>
      </w:r>
      <w:bookmarkEnd w:id="2327"/>
    </w:p>
    <w:p w14:paraId="37A12AE1" w14:textId="77777777" w:rsidR="00AB5EBA" w:rsidRPr="006D7F01" w:rsidRDefault="00AB5EBA" w:rsidP="00454281">
      <w:pPr>
        <w:keepNext/>
        <w:widowControl w:val="0"/>
        <w:numPr>
          <w:ilvl w:val="1"/>
          <w:numId w:val="3"/>
        </w:numPr>
        <w:spacing w:after="240" w:line="312" w:lineRule="auto"/>
        <w:outlineLvl w:val="1"/>
        <w:rPr>
          <w:rFonts w:ascii="Times New Roman" w:hAnsi="Times New Roman"/>
          <w:b/>
          <w:bCs/>
          <w:lang w:eastAsia="en-GB"/>
        </w:rPr>
      </w:pPr>
      <w:r w:rsidRPr="006D7F01">
        <w:rPr>
          <w:rFonts w:ascii="Times New Roman" w:hAnsi="Times New Roman"/>
          <w:b/>
          <w:bCs/>
          <w:lang w:eastAsia="en-GB"/>
        </w:rPr>
        <w:t xml:space="preserve">Transfer of </w:t>
      </w:r>
      <w:r w:rsidR="002373A3" w:rsidRPr="006D7F01">
        <w:rPr>
          <w:rFonts w:ascii="Times New Roman" w:hAnsi="Times New Roman"/>
          <w:b/>
          <w:bCs/>
          <w:lang w:eastAsia="en-GB"/>
        </w:rPr>
        <w:t>Contractor Assets</w:t>
      </w:r>
      <w:r w:rsidRPr="006D7F01">
        <w:rPr>
          <w:rFonts w:ascii="Times New Roman" w:hAnsi="Times New Roman"/>
          <w:b/>
          <w:bCs/>
          <w:lang w:eastAsia="en-GB"/>
        </w:rPr>
        <w:t xml:space="preserve"> on Contractor Default</w:t>
      </w:r>
    </w:p>
    <w:p w14:paraId="3CF6C318" w14:textId="77777777" w:rsidR="00AB5EBA" w:rsidRPr="006D7F01" w:rsidRDefault="00AB5EBA" w:rsidP="00840519">
      <w:pPr>
        <w:widowControl w:val="0"/>
        <w:spacing w:after="240" w:line="312" w:lineRule="auto"/>
        <w:ind w:left="851"/>
        <w:rPr>
          <w:rFonts w:ascii="Times New Roman" w:hAnsi="Times New Roman"/>
          <w:b/>
          <w:bCs/>
          <w:lang w:eastAsia="en-GB"/>
        </w:rPr>
      </w:pPr>
      <w:r w:rsidRPr="006D7F01">
        <w:rPr>
          <w:rFonts w:ascii="Times New Roman" w:hAnsi="Times New Roman"/>
          <w:lang w:eastAsia="en-GB"/>
        </w:rPr>
        <w:t xml:space="preserve">On termination under this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_Ref168200528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44</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(Termination on Contractor Default)</w:t>
      </w:r>
      <w:r w:rsidRPr="006D7F01">
        <w:rPr>
          <w:rFonts w:ascii="Times New Roman" w:hAnsi="Times New Roman"/>
          <w:lang w:eastAsia="en-GB"/>
        </w:rPr>
        <w:t>, the Authority shall have the option to require the Contractor to transfer all of its right</w:t>
      </w:r>
      <w:r w:rsidR="002B279D" w:rsidRPr="006D7F01">
        <w:rPr>
          <w:rFonts w:ascii="Times New Roman" w:hAnsi="Times New Roman"/>
          <w:lang w:eastAsia="en-GB"/>
        </w:rPr>
        <w:t>s</w:t>
      </w:r>
      <w:r w:rsidRPr="006D7F01">
        <w:rPr>
          <w:rFonts w:ascii="Times New Roman" w:hAnsi="Times New Roman"/>
          <w:lang w:eastAsia="en-GB"/>
        </w:rPr>
        <w:t xml:space="preserve">, title and interest in and to the </w:t>
      </w:r>
      <w:r w:rsidR="002373A3" w:rsidRPr="006D7F01">
        <w:rPr>
          <w:rFonts w:ascii="Times New Roman" w:hAnsi="Times New Roman"/>
          <w:lang w:eastAsia="en-GB"/>
        </w:rPr>
        <w:t>Contractor Assets</w:t>
      </w:r>
      <w:r w:rsidRPr="006D7F01">
        <w:rPr>
          <w:rFonts w:ascii="Times New Roman" w:hAnsi="Times New Roman"/>
          <w:lang w:eastAsia="en-GB"/>
        </w:rPr>
        <w:t xml:space="preserve"> to the Authority or as directed by the Authority</w:t>
      </w:r>
      <w:r w:rsidR="002E1FD9" w:rsidRPr="006D7F01">
        <w:rPr>
          <w:rFonts w:ascii="Times New Roman" w:hAnsi="Times New Roman"/>
          <w:lang w:eastAsia="en-GB"/>
        </w:rPr>
        <w:t xml:space="preserve"> in accordance with </w:t>
      </w:r>
      <w:bookmarkStart w:id="2328" w:name="_9kMON5YVt4EE8FLiLhkhy7sAO"/>
      <w:r w:rsidR="002E1FD9" w:rsidRPr="006D7F01">
        <w:rPr>
          <w:rFonts w:ascii="Times New Roman" w:hAnsi="Times New Roman"/>
          <w:b/>
          <w:lang w:eastAsia="en-GB"/>
        </w:rPr>
        <w:t xml:space="preserve">Schedule </w:t>
      </w:r>
      <w:r w:rsidR="00FD313E" w:rsidRPr="006D7F01">
        <w:rPr>
          <w:rFonts w:ascii="Times New Roman" w:hAnsi="Times New Roman"/>
          <w:b/>
          <w:lang w:eastAsia="en-GB"/>
        </w:rPr>
        <w:t>24</w:t>
      </w:r>
      <w:bookmarkEnd w:id="2328"/>
      <w:r w:rsidR="00FD313E" w:rsidRPr="006D7F01">
        <w:rPr>
          <w:rFonts w:ascii="Times New Roman" w:hAnsi="Times New Roman"/>
          <w:b/>
          <w:lang w:eastAsia="en-GB"/>
        </w:rPr>
        <w:t xml:space="preserve"> </w:t>
      </w:r>
      <w:r w:rsidR="002E1FD9" w:rsidRPr="006D7F01">
        <w:rPr>
          <w:rFonts w:ascii="Times New Roman" w:hAnsi="Times New Roman"/>
          <w:b/>
          <w:lang w:eastAsia="en-GB"/>
        </w:rPr>
        <w:t>(</w:t>
      </w:r>
      <w:r w:rsidR="00F72413" w:rsidRPr="006D7F01">
        <w:rPr>
          <w:rFonts w:ascii="Times New Roman" w:hAnsi="Times New Roman"/>
          <w:b/>
          <w:lang w:eastAsia="en-GB"/>
        </w:rPr>
        <w:t>Handover</w:t>
      </w:r>
      <w:r w:rsidR="00DC4049" w:rsidRPr="006D7F01">
        <w:rPr>
          <w:rFonts w:ascii="Times New Roman" w:hAnsi="Times New Roman"/>
          <w:b/>
          <w:lang w:eastAsia="en-GB"/>
        </w:rPr>
        <w:t xml:space="preserve"> and </w:t>
      </w:r>
      <w:r w:rsidR="002E1FD9" w:rsidRPr="006D7F01">
        <w:rPr>
          <w:rFonts w:ascii="Times New Roman" w:hAnsi="Times New Roman"/>
          <w:b/>
          <w:lang w:eastAsia="en-GB"/>
        </w:rPr>
        <w:t>Exit Management)</w:t>
      </w:r>
      <w:r w:rsidRPr="006D7F01">
        <w:rPr>
          <w:rFonts w:ascii="Times New Roman" w:hAnsi="Times New Roman"/>
          <w:lang w:eastAsia="en-GB"/>
        </w:rPr>
        <w:t>.</w:t>
      </w:r>
    </w:p>
    <w:p w14:paraId="61A742E3" w14:textId="77777777" w:rsidR="00AB5EBA" w:rsidRPr="006D7F01" w:rsidRDefault="006738F7" w:rsidP="00454281">
      <w:pPr>
        <w:keepNext/>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_Ref408826272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2329" w:name="_Toc122454766"/>
      <w:r w:rsidR="00B5102B">
        <w:rPr>
          <w:rFonts w:ascii="Times New Roman" w:hAnsi="Times New Roman"/>
        </w:rPr>
        <w:instrText>45</w:instrText>
      </w:r>
      <w:r w:rsidRPr="006D7F01">
        <w:rPr>
          <w:rFonts w:ascii="Times New Roman" w:hAnsi="Times New Roman"/>
        </w:rPr>
        <w:fldChar w:fldCharType="end"/>
      </w:r>
      <w:r w:rsidRPr="006D7F01">
        <w:rPr>
          <w:rFonts w:ascii="Times New Roman" w:hAnsi="Times New Roman"/>
        </w:rPr>
        <w:tab/>
        <w:instrText>TERMINATION ON FORCE MAJEURE</w:instrText>
      </w:r>
      <w:bookmarkEnd w:id="2329"/>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2330" w:name="_Ref159293336"/>
      <w:bookmarkStart w:id="2331" w:name="_Ref408826272"/>
      <w:r w:rsidR="00AB5EBA" w:rsidRPr="006D7F01">
        <w:rPr>
          <w:rFonts w:ascii="Times New Roman" w:hAnsi="Times New Roman"/>
          <w:b/>
          <w:bCs/>
          <w:lang w:eastAsia="en-GB"/>
        </w:rPr>
        <w:t>TERMINATION ON FORCE MAJEURE</w:t>
      </w:r>
      <w:bookmarkStart w:id="2332" w:name="_NN5264"/>
      <w:bookmarkEnd w:id="2330"/>
      <w:bookmarkEnd w:id="2331"/>
      <w:bookmarkEnd w:id="2332"/>
    </w:p>
    <w:p w14:paraId="68BDF021"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2333" w:name="_Ref223168634"/>
      <w:bookmarkStart w:id="2334" w:name="_Ref159301434"/>
      <w:r w:rsidRPr="006D7F01">
        <w:rPr>
          <w:rFonts w:ascii="Times New Roman" w:hAnsi="Times New Roman"/>
          <w:b/>
          <w:bCs/>
          <w:lang w:eastAsia="en-GB"/>
        </w:rPr>
        <w:t>Termination</w:t>
      </w:r>
      <w:bookmarkEnd w:id="2333"/>
    </w:p>
    <w:bookmarkEnd w:id="2334"/>
    <w:p w14:paraId="59B210E2"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No Party shall be entitled to bring a claim for a breach of obligations under this Contract by the other Party or incur any liability to the other Party for any losses or damages incurred by that other Party to the extent that a Force Majeure Event occurs and it is prevented from carrying out obligations by that Force Majeure Event. </w:t>
      </w:r>
    </w:p>
    <w:p w14:paraId="1F3E8159"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Authority shall not be entitled to terminate this Contract for a Contractor Default if such Contractor Default arises from a Force Majeure Event (but without prejudice to </w:t>
      </w:r>
      <w:r w:rsidRPr="006D7F01">
        <w:rPr>
          <w:rFonts w:ascii="Times New Roman" w:hAnsi="Times New Roman"/>
          <w:b/>
          <w:bCs/>
          <w:lang w:eastAsia="en-GB"/>
        </w:rPr>
        <w:t>clauses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_Ref159338177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45.1.6</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(Termination) </w:t>
      </w:r>
      <w:r w:rsidRPr="006D7F01">
        <w:rPr>
          <w:rFonts w:ascii="Times New Roman" w:hAnsi="Times New Roman"/>
          <w:lang w:eastAsia="en-GB"/>
        </w:rPr>
        <w:t xml:space="preserve">or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_Ref159338199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45.1.8</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(Termination)</w:t>
      </w:r>
      <w:r w:rsidRPr="006D7F01">
        <w:rPr>
          <w:rFonts w:ascii="Times New Roman" w:hAnsi="Times New Roman"/>
          <w:lang w:eastAsia="en-GB"/>
        </w:rPr>
        <w:t>).</w:t>
      </w:r>
    </w:p>
    <w:p w14:paraId="3BF5059B"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Nothing in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_Ref159301434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45.1</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 xml:space="preserve">(Termination) </w:t>
      </w:r>
      <w:r w:rsidRPr="006D7F01">
        <w:rPr>
          <w:rFonts w:ascii="Times New Roman" w:hAnsi="Times New Roman"/>
          <w:lang w:eastAsia="en-GB"/>
        </w:rPr>
        <w:t>shall affect any entitlement to make Deductions in the period during which the Force Majeure Event is subsisting.</w:t>
      </w:r>
    </w:p>
    <w:p w14:paraId="41E4CFB8"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335" w:name="_Ref159654214"/>
      <w:r w:rsidRPr="006D7F01">
        <w:rPr>
          <w:rFonts w:ascii="Times New Roman" w:hAnsi="Times New Roman"/>
          <w:lang w:eastAsia="en-GB"/>
        </w:rPr>
        <w:t>On the occurrence of a Force Majeure Event, the Affected Party shall notify the other Party as soon as practicable. The notification shall include details of the Force Majeure Event, including evidence of its effect on the obligations of the Affected Party and any action proposed to mitigate its effect.</w:t>
      </w:r>
      <w:bookmarkEnd w:id="2335"/>
    </w:p>
    <w:p w14:paraId="02019978"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As soon as practicable following such notification, the Parties shall consult with </w:t>
      </w:r>
      <w:r w:rsidRPr="006D7F01">
        <w:rPr>
          <w:rFonts w:ascii="Times New Roman" w:hAnsi="Times New Roman"/>
          <w:lang w:eastAsia="en-GB"/>
        </w:rPr>
        <w:lastRenderedPageBreak/>
        <w:t>each other in good faith and use all reasonable endeavours to agree appropriate terms to mitigate the effects of the Force Majeure Event and facilitate the continued performance of this Contract.</w:t>
      </w:r>
    </w:p>
    <w:p w14:paraId="126938FC"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336" w:name="_Ref159338177"/>
      <w:r w:rsidRPr="006D7F01">
        <w:rPr>
          <w:rFonts w:ascii="Times New Roman" w:hAnsi="Times New Roman"/>
          <w:lang w:eastAsia="en-GB"/>
        </w:rPr>
        <w:t xml:space="preserve">If no such terms are agreed on or before the date falling </w:t>
      </w:r>
      <w:bookmarkStart w:id="2337" w:name="_9kR3WTr1455BFphkkyGWMQSG51y4JfIAT"/>
      <w:r w:rsidRPr="006D7F01">
        <w:rPr>
          <w:rFonts w:ascii="Times New Roman" w:hAnsi="Times New Roman"/>
          <w:lang w:eastAsia="en-GB"/>
        </w:rPr>
        <w:t>eighty (80) Business Days</w:t>
      </w:r>
      <w:bookmarkEnd w:id="2337"/>
      <w:r w:rsidRPr="006D7F01">
        <w:rPr>
          <w:rFonts w:ascii="Times New Roman" w:hAnsi="Times New Roman"/>
          <w:lang w:eastAsia="en-GB"/>
        </w:rPr>
        <w:t xml:space="preserve"> after the date of the commencement of the Force Majeure Event and such Force Majeure Event is continuing or its consequence remains such that the Affected Party is unable to comply with its obligations under this Contract for a period of more than one hundred and </w:t>
      </w:r>
      <w:bookmarkStart w:id="2338" w:name="_9kR3WTr14569B3Awo4GPHHRTH62z5KgJBU"/>
      <w:r w:rsidRPr="006D7F01">
        <w:rPr>
          <w:rFonts w:ascii="Times New Roman" w:hAnsi="Times New Roman"/>
          <w:lang w:eastAsia="en-GB"/>
        </w:rPr>
        <w:t>twenty (120) Business Days</w:t>
      </w:r>
      <w:bookmarkEnd w:id="2338"/>
      <w:r w:rsidRPr="006D7F01">
        <w:rPr>
          <w:rFonts w:ascii="Times New Roman" w:hAnsi="Times New Roman"/>
          <w:lang w:eastAsia="en-GB"/>
        </w:rPr>
        <w:t xml:space="preserve">, then, subject to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_Ref159338121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45.1.7</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(Termination)</w:t>
      </w:r>
      <w:r w:rsidRPr="006D7F01">
        <w:rPr>
          <w:rFonts w:ascii="Times New Roman" w:hAnsi="Times New Roman"/>
          <w:lang w:eastAsia="en-GB"/>
        </w:rPr>
        <w:t xml:space="preserve">, either Party may terminate this Contract by giving </w:t>
      </w:r>
      <w:bookmarkStart w:id="2339" w:name="_9kMPO5YVt3678BE6Cyq6ISISUI7306LhKCV"/>
      <w:r w:rsidRPr="006D7F01">
        <w:rPr>
          <w:rFonts w:ascii="Times New Roman" w:hAnsi="Times New Roman"/>
          <w:lang w:eastAsia="en-GB"/>
        </w:rPr>
        <w:t xml:space="preserve">twenty (20) Business </w:t>
      </w:r>
      <w:bookmarkStart w:id="2340" w:name="_9kMJ26N7aXvAB78DG"/>
      <w:r w:rsidRPr="006D7F01">
        <w:rPr>
          <w:rFonts w:ascii="Times New Roman" w:hAnsi="Times New Roman"/>
          <w:lang w:eastAsia="en-GB"/>
        </w:rPr>
        <w:t>Days</w:t>
      </w:r>
      <w:bookmarkEnd w:id="2340"/>
      <w:r w:rsidR="004A61D8" w:rsidRPr="006D7F01">
        <w:rPr>
          <w:rFonts w:ascii="Times New Roman" w:hAnsi="Times New Roman"/>
          <w:lang w:eastAsia="en-GB"/>
        </w:rPr>
        <w:t>'</w:t>
      </w:r>
      <w:bookmarkEnd w:id="2339"/>
      <w:r w:rsidRPr="006D7F01">
        <w:rPr>
          <w:rFonts w:ascii="Times New Roman" w:hAnsi="Times New Roman"/>
          <w:lang w:eastAsia="en-GB"/>
        </w:rPr>
        <w:t xml:space="preserve"> written notice to the other Party.</w:t>
      </w:r>
      <w:bookmarkEnd w:id="2336"/>
    </w:p>
    <w:p w14:paraId="69BBCB5A"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341" w:name="_Ref159338121"/>
      <w:r w:rsidRPr="006D7F01">
        <w:rPr>
          <w:rFonts w:ascii="Times New Roman" w:hAnsi="Times New Roman"/>
          <w:lang w:eastAsia="en-GB"/>
        </w:rPr>
        <w:t xml:space="preserve">If this Contract is terminated under </w:t>
      </w:r>
      <w:r w:rsidRPr="006D7F01">
        <w:rPr>
          <w:rFonts w:ascii="Times New Roman" w:hAnsi="Times New Roman"/>
          <w:b/>
          <w:bCs/>
          <w:lang w:eastAsia="en-GB"/>
        </w:rPr>
        <w:t xml:space="preserve">clauses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_Ref159338177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45.1.6</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(Termination)</w:t>
      </w:r>
      <w:r w:rsidRPr="006D7F01">
        <w:rPr>
          <w:rFonts w:ascii="Times New Roman" w:hAnsi="Times New Roman"/>
          <w:lang w:eastAsia="en-GB"/>
        </w:rPr>
        <w:t xml:space="preserve"> or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_Ref159338199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45.1.8</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(Termination)</w:t>
      </w:r>
      <w:r w:rsidRPr="006D7F01">
        <w:rPr>
          <w:rFonts w:ascii="Times New Roman" w:hAnsi="Times New Roman"/>
          <w:lang w:eastAsia="en-GB"/>
        </w:rPr>
        <w:t>:</w:t>
      </w:r>
      <w:bookmarkEnd w:id="2341"/>
    </w:p>
    <w:p w14:paraId="64752831" w14:textId="77777777" w:rsidR="00AB5EBA" w:rsidRPr="006D7F01" w:rsidRDefault="00FE07D8"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c</w:t>
      </w:r>
      <w:r w:rsidR="001D09E4" w:rsidRPr="006D7F01">
        <w:rPr>
          <w:rFonts w:ascii="Times New Roman" w:hAnsi="Times New Roman"/>
          <w:lang w:eastAsia="en-GB"/>
        </w:rPr>
        <w:t xml:space="preserve">ompensation shall be payable by the Authority in accordance with </w:t>
      </w:r>
      <w:r w:rsidR="001D09E4" w:rsidRPr="006D7F01">
        <w:rPr>
          <w:rFonts w:ascii="Times New Roman" w:hAnsi="Times New Roman"/>
          <w:b/>
          <w:lang w:eastAsia="en-GB"/>
        </w:rPr>
        <w:t xml:space="preserve">clause </w:t>
      </w:r>
      <w:r w:rsidR="00810A0C" w:rsidRPr="006D7F01">
        <w:rPr>
          <w:rFonts w:ascii="Times New Roman" w:hAnsi="Times New Roman"/>
          <w:b/>
          <w:lang w:eastAsia="en-GB"/>
        </w:rPr>
        <w:fldChar w:fldCharType="begin"/>
      </w:r>
      <w:r w:rsidR="00810A0C" w:rsidRPr="006D7F01">
        <w:rPr>
          <w:rFonts w:ascii="Times New Roman" w:hAnsi="Times New Roman"/>
          <w:b/>
          <w:lang w:eastAsia="en-GB"/>
        </w:rPr>
        <w:instrText xml:space="preserve"> REF _Ref271119752 \r \h </w:instrText>
      </w:r>
      <w:r w:rsidR="00810A0C" w:rsidRPr="006D7F01">
        <w:rPr>
          <w:rFonts w:ascii="Times New Roman" w:hAnsi="Times New Roman"/>
          <w:b/>
          <w:lang w:eastAsia="en-GB"/>
        </w:rPr>
      </w:r>
      <w:r w:rsidR="00810A0C" w:rsidRPr="006D7F01">
        <w:rPr>
          <w:rFonts w:ascii="Times New Roman" w:hAnsi="Times New Roman"/>
          <w:b/>
          <w:lang w:eastAsia="en-GB"/>
        </w:rPr>
        <w:fldChar w:fldCharType="separate"/>
      </w:r>
      <w:r w:rsidR="00B5102B">
        <w:rPr>
          <w:rFonts w:ascii="Times New Roman" w:hAnsi="Times New Roman"/>
          <w:b/>
          <w:lang w:eastAsia="en-GB"/>
        </w:rPr>
        <w:t>45.2</w:t>
      </w:r>
      <w:r w:rsidR="00810A0C" w:rsidRPr="006D7F01">
        <w:rPr>
          <w:rFonts w:ascii="Times New Roman" w:hAnsi="Times New Roman"/>
          <w:b/>
          <w:lang w:eastAsia="en-GB"/>
        </w:rPr>
        <w:fldChar w:fldCharType="end"/>
      </w:r>
      <w:r w:rsidR="001D09E4" w:rsidRPr="006D7F01">
        <w:rPr>
          <w:rFonts w:ascii="Times New Roman" w:hAnsi="Times New Roman"/>
          <w:b/>
          <w:lang w:eastAsia="en-GB"/>
        </w:rPr>
        <w:t xml:space="preserve"> (Compensation on Termination on Force Majeure)</w:t>
      </w:r>
      <w:r w:rsidR="00AB5EBA" w:rsidRPr="006D7F01">
        <w:rPr>
          <w:rFonts w:ascii="Times New Roman" w:hAnsi="Times New Roman"/>
          <w:lang w:eastAsia="en-GB"/>
        </w:rPr>
        <w:t>; and</w:t>
      </w:r>
    </w:p>
    <w:p w14:paraId="7D93BA3C"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the Authority shall have the option to require the Contractor to transfer all of its right</w:t>
      </w:r>
      <w:r w:rsidR="002B279D" w:rsidRPr="006D7F01">
        <w:rPr>
          <w:rFonts w:ascii="Times New Roman" w:hAnsi="Times New Roman"/>
          <w:lang w:eastAsia="en-GB"/>
        </w:rPr>
        <w:t>s</w:t>
      </w:r>
      <w:r w:rsidRPr="006D7F01">
        <w:rPr>
          <w:rFonts w:ascii="Times New Roman" w:hAnsi="Times New Roman"/>
          <w:lang w:eastAsia="en-GB"/>
        </w:rPr>
        <w:t xml:space="preserve">, title and interest in and to the </w:t>
      </w:r>
      <w:r w:rsidR="002373A3" w:rsidRPr="006D7F01">
        <w:rPr>
          <w:rFonts w:ascii="Times New Roman" w:hAnsi="Times New Roman"/>
          <w:lang w:eastAsia="en-GB"/>
        </w:rPr>
        <w:t>Contractor Assets</w:t>
      </w:r>
      <w:r w:rsidRPr="006D7F01">
        <w:rPr>
          <w:rFonts w:ascii="Times New Roman" w:hAnsi="Times New Roman"/>
          <w:lang w:eastAsia="en-GB"/>
        </w:rPr>
        <w:t xml:space="preserve"> to the Authority or as directed by the Authority</w:t>
      </w:r>
      <w:r w:rsidR="00986B1F" w:rsidRPr="006D7F01">
        <w:rPr>
          <w:rFonts w:ascii="Times New Roman" w:hAnsi="Times New Roman"/>
          <w:lang w:eastAsia="en-GB"/>
        </w:rPr>
        <w:t xml:space="preserve"> in accordance with </w:t>
      </w:r>
      <w:bookmarkStart w:id="2342" w:name="_9kMPO5YVt4EE8FLiLhkhy7sAO"/>
      <w:r w:rsidR="00986B1F" w:rsidRPr="006D7F01">
        <w:rPr>
          <w:rFonts w:ascii="Times New Roman" w:hAnsi="Times New Roman"/>
          <w:b/>
          <w:lang w:eastAsia="en-GB"/>
        </w:rPr>
        <w:t xml:space="preserve">Schedule </w:t>
      </w:r>
      <w:r w:rsidR="00FD313E" w:rsidRPr="006D7F01">
        <w:rPr>
          <w:rFonts w:ascii="Times New Roman" w:hAnsi="Times New Roman"/>
          <w:b/>
          <w:lang w:eastAsia="en-GB"/>
        </w:rPr>
        <w:t>24</w:t>
      </w:r>
      <w:bookmarkEnd w:id="2342"/>
      <w:r w:rsidR="00FD313E" w:rsidRPr="006D7F01">
        <w:rPr>
          <w:rFonts w:ascii="Times New Roman" w:hAnsi="Times New Roman"/>
          <w:b/>
          <w:lang w:eastAsia="en-GB"/>
        </w:rPr>
        <w:t xml:space="preserve"> </w:t>
      </w:r>
      <w:r w:rsidR="00986B1F" w:rsidRPr="006D7F01">
        <w:rPr>
          <w:rFonts w:ascii="Times New Roman" w:hAnsi="Times New Roman"/>
          <w:b/>
          <w:lang w:eastAsia="en-GB"/>
        </w:rPr>
        <w:t>(</w:t>
      </w:r>
      <w:r w:rsidR="00F72413" w:rsidRPr="006D7F01">
        <w:rPr>
          <w:rFonts w:ascii="Times New Roman" w:hAnsi="Times New Roman"/>
          <w:b/>
          <w:lang w:eastAsia="en-GB"/>
        </w:rPr>
        <w:t>Handover</w:t>
      </w:r>
      <w:r w:rsidR="00DC4049" w:rsidRPr="006D7F01">
        <w:rPr>
          <w:rFonts w:ascii="Times New Roman" w:hAnsi="Times New Roman"/>
          <w:b/>
          <w:lang w:eastAsia="en-GB"/>
        </w:rPr>
        <w:t xml:space="preserve"> and </w:t>
      </w:r>
      <w:r w:rsidR="00986B1F" w:rsidRPr="006D7F01">
        <w:rPr>
          <w:rFonts w:ascii="Times New Roman" w:hAnsi="Times New Roman"/>
          <w:b/>
          <w:lang w:eastAsia="en-GB"/>
        </w:rPr>
        <w:t>Exit Management)</w:t>
      </w:r>
      <w:r w:rsidRPr="006D7F01">
        <w:rPr>
          <w:rFonts w:ascii="Times New Roman" w:hAnsi="Times New Roman"/>
          <w:lang w:eastAsia="en-GB"/>
        </w:rPr>
        <w:t>.</w:t>
      </w:r>
    </w:p>
    <w:p w14:paraId="275C9938"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343" w:name="_Ref159338199"/>
      <w:r w:rsidRPr="006D7F01">
        <w:rPr>
          <w:rFonts w:ascii="Times New Roman" w:hAnsi="Times New Roman"/>
          <w:lang w:eastAsia="en-GB"/>
        </w:rPr>
        <w:t xml:space="preserve">If the Contractor gives notice to the Authority under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_Ref159338177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45.1.6</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 xml:space="preserve">(Termination) </w:t>
      </w:r>
      <w:r w:rsidRPr="006D7F01">
        <w:rPr>
          <w:rFonts w:ascii="Times New Roman" w:hAnsi="Times New Roman"/>
          <w:lang w:eastAsia="en-GB"/>
        </w:rPr>
        <w:t xml:space="preserve">that it wishes to terminate this Contract, then the Authority has the option either to accept such notice or to respond in writing on or before the date falling </w:t>
      </w:r>
      <w:bookmarkStart w:id="2344" w:name="_9kMNM5YVt3678AB4upDEPRF40x3IeH9S"/>
      <w:r w:rsidRPr="006D7F01">
        <w:rPr>
          <w:rFonts w:ascii="Times New Roman" w:hAnsi="Times New Roman"/>
          <w:lang w:eastAsia="en-GB"/>
        </w:rPr>
        <w:t>ten (10) Business Days</w:t>
      </w:r>
      <w:bookmarkEnd w:id="2344"/>
      <w:r w:rsidRPr="006D7F01">
        <w:rPr>
          <w:rFonts w:ascii="Times New Roman" w:hAnsi="Times New Roman"/>
          <w:lang w:eastAsia="en-GB"/>
        </w:rPr>
        <w:t xml:space="preserve"> after the date of its receipt stating that it requires this Contract to continue. If the Authority gives the Contractor such notice, then:</w:t>
      </w:r>
      <w:bookmarkEnd w:id="2343"/>
    </w:p>
    <w:p w14:paraId="266EB1EB" w14:textId="77777777" w:rsidR="00FF3283" w:rsidRPr="006D7F01" w:rsidRDefault="00FF3283"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the Authority shall pay to the Contractor the Maximum Contract Price for </w:t>
      </w:r>
      <w:bookmarkStart w:id="2345" w:name="_9kMLK5YVt3677DFpbaiTV394"/>
      <w:r w:rsidRPr="006D7F01">
        <w:rPr>
          <w:rFonts w:ascii="Times New Roman" w:hAnsi="Times New Roman"/>
          <w:lang w:eastAsia="en-GB"/>
        </w:rPr>
        <w:t>each Month</w:t>
      </w:r>
      <w:bookmarkEnd w:id="2345"/>
      <w:r w:rsidRPr="006D7F01">
        <w:rPr>
          <w:rFonts w:ascii="Times New Roman" w:hAnsi="Times New Roman"/>
          <w:lang w:eastAsia="en-GB"/>
        </w:rPr>
        <w:t xml:space="preserve"> of </w:t>
      </w:r>
      <w:bookmarkStart w:id="2346" w:name="_9kMLK5YVt3677DEobaiJL39Ewi2zfo2"/>
      <w:r w:rsidRPr="006D7F01">
        <w:rPr>
          <w:rFonts w:ascii="Times New Roman" w:hAnsi="Times New Roman"/>
          <w:lang w:eastAsia="en-GB"/>
        </w:rPr>
        <w:t>each Contract Year</w:t>
      </w:r>
      <w:bookmarkEnd w:id="2346"/>
      <w:r w:rsidRPr="006D7F01">
        <w:rPr>
          <w:rFonts w:ascii="Times New Roman" w:hAnsi="Times New Roman"/>
          <w:lang w:eastAsia="en-GB"/>
        </w:rPr>
        <w:t xml:space="preserve"> from the Day after the date on which this Contract would have terminated under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_Ref159338177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45.1.6</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(Termination)</w:t>
      </w:r>
      <w:r w:rsidRPr="006D7F01">
        <w:rPr>
          <w:rFonts w:ascii="Times New Roman" w:hAnsi="Times New Roman"/>
          <w:lang w:eastAsia="en-GB"/>
        </w:rPr>
        <w:t xml:space="preserve"> until the Expiry Date or Termination Date (as the case may be) as if the </w:t>
      </w:r>
      <w:r w:rsidR="00FD1AB6" w:rsidRPr="006D7F01">
        <w:rPr>
          <w:rFonts w:ascii="Times New Roman" w:hAnsi="Times New Roman"/>
          <w:lang w:eastAsia="en-GB"/>
        </w:rPr>
        <w:t>Services</w:t>
      </w:r>
      <w:r w:rsidRPr="006D7F01">
        <w:rPr>
          <w:rFonts w:ascii="Times New Roman" w:hAnsi="Times New Roman"/>
          <w:lang w:eastAsia="en-GB"/>
        </w:rPr>
        <w:t xml:space="preserve"> w</w:t>
      </w:r>
      <w:r w:rsidR="00C71047" w:rsidRPr="006D7F01">
        <w:rPr>
          <w:rFonts w:ascii="Times New Roman" w:hAnsi="Times New Roman"/>
          <w:lang w:eastAsia="en-GB"/>
        </w:rPr>
        <w:t>ere</w:t>
      </w:r>
      <w:r w:rsidRPr="006D7F01">
        <w:rPr>
          <w:rFonts w:ascii="Times New Roman" w:hAnsi="Times New Roman"/>
          <w:lang w:eastAsia="en-GB"/>
        </w:rPr>
        <w:t xml:space="preserve"> being fully provided; and</w:t>
      </w:r>
    </w:p>
    <w:p w14:paraId="7FAC3D2A"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this Contract will not terminate until expiry of written notice (of at least </w:t>
      </w:r>
      <w:bookmarkStart w:id="2347" w:name="_9kMHzG6ZWu4789CF7Dzr7JTJTVJ8417MiLDW"/>
      <w:r w:rsidRPr="006D7F01">
        <w:rPr>
          <w:rFonts w:ascii="Times New Roman" w:hAnsi="Times New Roman"/>
          <w:lang w:eastAsia="en-GB"/>
        </w:rPr>
        <w:t>twenty (20) Business Days</w:t>
      </w:r>
      <w:bookmarkEnd w:id="2347"/>
      <w:r w:rsidRPr="006D7F01">
        <w:rPr>
          <w:rFonts w:ascii="Times New Roman" w:hAnsi="Times New Roman"/>
          <w:lang w:eastAsia="en-GB"/>
        </w:rPr>
        <w:t xml:space="preserve">) from the Authority to the Contractor that it wishes this Contract </w:t>
      </w:r>
      <w:r w:rsidRPr="006D7F01">
        <w:rPr>
          <w:rFonts w:ascii="Times New Roman" w:hAnsi="Times New Roman"/>
          <w:lang w:eastAsia="en-GB"/>
        </w:rPr>
        <w:lastRenderedPageBreak/>
        <w:t>to terminate.</w:t>
      </w:r>
    </w:p>
    <w:p w14:paraId="0DB36853"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The Parties shall at all times following the occurrence of a Force Majeure Event use all reasonable endeavours to prevent and mitigate the effects of any delay and the Contractor shall at all times during which a Force Majeure Event is subsisting take all steps in accordance with Good Industry Practice to overcome or minimise the consequences of the Force Majeure Event.</w:t>
      </w:r>
    </w:p>
    <w:p w14:paraId="36B5F991"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The Affected Party shall notify the other Party as soon as practicable after the Force Majeure Event ceases or no longer causes the Affected Party to be unable to comply with its obligations under this Contract. Following such notification this Contract shall continue to be performed on the terms existing immediately prior to the occurrence of the Force Majeure Event.</w:t>
      </w:r>
    </w:p>
    <w:p w14:paraId="7E33F91A"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2348" w:name="_Ref271119752"/>
      <w:r w:rsidRPr="006D7F01">
        <w:rPr>
          <w:rFonts w:ascii="Times New Roman" w:hAnsi="Times New Roman"/>
          <w:b/>
          <w:bCs/>
          <w:lang w:eastAsia="en-GB"/>
        </w:rPr>
        <w:t>Compensation on Termination on Force Majeure</w:t>
      </w:r>
      <w:bookmarkEnd w:id="2348"/>
    </w:p>
    <w:p w14:paraId="2AE85AF3" w14:textId="77777777" w:rsidR="00202021" w:rsidRPr="006D7F01" w:rsidRDefault="00202021" w:rsidP="00454281">
      <w:pPr>
        <w:widowControl w:val="0"/>
        <w:numPr>
          <w:ilvl w:val="2"/>
          <w:numId w:val="3"/>
        </w:numPr>
        <w:spacing w:after="240" w:line="312" w:lineRule="auto"/>
        <w:outlineLvl w:val="2"/>
        <w:rPr>
          <w:rFonts w:ascii="Times New Roman" w:hAnsi="Times New Roman"/>
          <w:lang w:eastAsia="en-GB"/>
        </w:rPr>
      </w:pPr>
      <w:bookmarkStart w:id="2349" w:name="_Ref248216182"/>
      <w:bookmarkStart w:id="2350" w:name="_Ref271706691"/>
      <w:r w:rsidRPr="006D7F01">
        <w:rPr>
          <w:rFonts w:ascii="Times New Roman" w:hAnsi="Times New Roman"/>
          <w:lang w:eastAsia="en-GB"/>
        </w:rPr>
        <w:t xml:space="preserve">On termination of this Contract under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_Ref223168634 \r \h </w:instrText>
      </w:r>
      <w:r w:rsidR="007A4133" w:rsidRPr="006D7F01">
        <w:rPr>
          <w:rFonts w:ascii="Times New Roman" w:hAnsi="Times New Roman"/>
          <w:b/>
          <w:lang w:eastAsia="en-GB"/>
        </w:rPr>
        <w:instrText xml:space="preserve"> \* MERGEFORMAT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45.1</w:t>
      </w:r>
      <w:r w:rsidRPr="006D7F01">
        <w:rPr>
          <w:rFonts w:ascii="Times New Roman" w:hAnsi="Times New Roman"/>
          <w:b/>
          <w:lang w:eastAsia="en-GB"/>
        </w:rPr>
        <w:fldChar w:fldCharType="end"/>
      </w:r>
      <w:r w:rsidRPr="006D7F01">
        <w:rPr>
          <w:rFonts w:ascii="Times New Roman" w:hAnsi="Times New Roman"/>
          <w:b/>
          <w:lang w:eastAsia="en-GB"/>
        </w:rPr>
        <w:t xml:space="preserve"> </w:t>
      </w:r>
      <w:r w:rsidRPr="006D7F01">
        <w:rPr>
          <w:rFonts w:ascii="Times New Roman" w:hAnsi="Times New Roman"/>
          <w:b/>
          <w:bCs/>
          <w:lang w:eastAsia="en-GB"/>
        </w:rPr>
        <w:t>(Termination on Force Majeure)</w:t>
      </w:r>
      <w:r w:rsidRPr="006D7F01">
        <w:rPr>
          <w:rFonts w:ascii="Times New Roman" w:hAnsi="Times New Roman"/>
          <w:bCs/>
          <w:lang w:eastAsia="en-GB"/>
        </w:rPr>
        <w:t xml:space="preserve">, the Authority shall pay to the Contractor the </w:t>
      </w:r>
      <w:r w:rsidR="005162C1" w:rsidRPr="006D7F01">
        <w:rPr>
          <w:rFonts w:ascii="Times New Roman" w:hAnsi="Times New Roman"/>
          <w:b/>
          <w:bCs/>
          <w:lang w:eastAsia="en-GB"/>
        </w:rPr>
        <w:t>"</w:t>
      </w:r>
      <w:r w:rsidRPr="006D7F01">
        <w:rPr>
          <w:rFonts w:ascii="Times New Roman" w:hAnsi="Times New Roman"/>
          <w:b/>
          <w:bCs/>
          <w:lang w:eastAsia="en-GB"/>
        </w:rPr>
        <w:t>Force Majeure Termination Sum</w:t>
      </w:r>
      <w:r w:rsidR="005162C1" w:rsidRPr="006D7F01">
        <w:rPr>
          <w:rFonts w:ascii="Times New Roman" w:hAnsi="Times New Roman"/>
          <w:b/>
          <w:bCs/>
          <w:lang w:eastAsia="en-GB"/>
        </w:rPr>
        <w:t>"</w:t>
      </w:r>
      <w:r w:rsidRPr="006D7F01">
        <w:rPr>
          <w:rFonts w:ascii="Times New Roman" w:hAnsi="Times New Roman"/>
          <w:bCs/>
          <w:lang w:eastAsia="en-GB"/>
        </w:rPr>
        <w:t xml:space="preserve"> in accordance with </w:t>
      </w:r>
      <w:r w:rsidRPr="006D7F01">
        <w:rPr>
          <w:rFonts w:ascii="Times New Roman" w:hAnsi="Times New Roman"/>
          <w:b/>
          <w:bCs/>
          <w:lang w:eastAsia="en-GB"/>
        </w:rPr>
        <w:t xml:space="preserve">clause </w:t>
      </w:r>
      <w:r w:rsidR="00F73366" w:rsidRPr="006D7F01">
        <w:rPr>
          <w:rFonts w:ascii="Times New Roman" w:hAnsi="Times New Roman"/>
          <w:b/>
          <w:bCs/>
          <w:lang w:eastAsia="en-GB"/>
        </w:rPr>
        <w:fldChar w:fldCharType="begin"/>
      </w:r>
      <w:r w:rsidR="00F73366" w:rsidRPr="006D7F01">
        <w:rPr>
          <w:rFonts w:ascii="Times New Roman" w:hAnsi="Times New Roman"/>
          <w:b/>
          <w:bCs/>
          <w:lang w:eastAsia="en-GB"/>
        </w:rPr>
        <w:instrText xml:space="preserve"> REF _Ref164599747 \r \h </w:instrText>
      </w:r>
      <w:r w:rsidR="00F73366" w:rsidRPr="006D7F01">
        <w:rPr>
          <w:rFonts w:ascii="Times New Roman" w:hAnsi="Times New Roman"/>
          <w:b/>
          <w:bCs/>
          <w:lang w:eastAsia="en-GB"/>
        </w:rPr>
      </w:r>
      <w:r w:rsidR="00F73366" w:rsidRPr="006D7F01">
        <w:rPr>
          <w:rFonts w:ascii="Times New Roman" w:hAnsi="Times New Roman"/>
          <w:b/>
          <w:bCs/>
          <w:lang w:eastAsia="en-GB"/>
        </w:rPr>
        <w:fldChar w:fldCharType="separate"/>
      </w:r>
      <w:r w:rsidR="00B5102B">
        <w:rPr>
          <w:rFonts w:ascii="Times New Roman" w:hAnsi="Times New Roman"/>
          <w:b/>
          <w:bCs/>
          <w:lang w:eastAsia="en-GB"/>
        </w:rPr>
        <w:t>50</w:t>
      </w:r>
      <w:r w:rsidR="00F73366" w:rsidRPr="006D7F01">
        <w:rPr>
          <w:rFonts w:ascii="Times New Roman" w:hAnsi="Times New Roman"/>
          <w:b/>
          <w:bCs/>
          <w:lang w:eastAsia="en-GB"/>
        </w:rPr>
        <w:fldChar w:fldCharType="end"/>
      </w:r>
      <w:r w:rsidR="00F73366" w:rsidRPr="006D7F01">
        <w:rPr>
          <w:rFonts w:ascii="Times New Roman" w:hAnsi="Times New Roman"/>
          <w:b/>
          <w:bCs/>
          <w:lang w:eastAsia="en-GB"/>
        </w:rPr>
        <w:t xml:space="preserve"> (Date for</w:t>
      </w:r>
      <w:r w:rsidRPr="006D7F01">
        <w:rPr>
          <w:rFonts w:ascii="Times New Roman" w:hAnsi="Times New Roman"/>
          <w:b/>
          <w:bCs/>
          <w:lang w:eastAsia="en-GB"/>
        </w:rPr>
        <w:t xml:space="preserve"> Payment)</w:t>
      </w:r>
      <w:r w:rsidRPr="006D7F01">
        <w:rPr>
          <w:rFonts w:ascii="Times New Roman" w:hAnsi="Times New Roman"/>
          <w:bCs/>
          <w:lang w:eastAsia="en-GB"/>
        </w:rPr>
        <w:t xml:space="preserve">. </w:t>
      </w:r>
      <w:r w:rsidR="00C0525D" w:rsidRPr="006D7F01">
        <w:rPr>
          <w:rFonts w:ascii="Times New Roman" w:hAnsi="Times New Roman"/>
          <w:bCs/>
          <w:lang w:eastAsia="en-GB"/>
        </w:rPr>
        <w:t>T</w:t>
      </w:r>
      <w:r w:rsidRPr="006D7F01">
        <w:rPr>
          <w:rFonts w:ascii="Times New Roman" w:hAnsi="Times New Roman"/>
          <w:bCs/>
          <w:lang w:eastAsia="en-GB"/>
        </w:rPr>
        <w:t xml:space="preserve">he Force Majeure Termination Sum shall be </w:t>
      </w:r>
      <w:r w:rsidR="00784CA1" w:rsidRPr="006D7F01">
        <w:rPr>
          <w:rFonts w:ascii="Times New Roman" w:hAnsi="Times New Roman"/>
          <w:bCs/>
          <w:lang w:eastAsia="en-GB"/>
        </w:rPr>
        <w:t xml:space="preserve">an amount equivalent to </w:t>
      </w:r>
      <w:r w:rsidR="002F0895" w:rsidRPr="006D7F01">
        <w:rPr>
          <w:rFonts w:ascii="Times New Roman" w:hAnsi="Times New Roman"/>
          <w:bCs/>
          <w:lang w:eastAsia="en-GB"/>
        </w:rPr>
        <w:t xml:space="preserve">the </w:t>
      </w:r>
      <w:bookmarkEnd w:id="2349"/>
      <w:r w:rsidRPr="006D7F01">
        <w:rPr>
          <w:rFonts w:ascii="Times New Roman" w:hAnsi="Times New Roman"/>
          <w:bCs/>
          <w:lang w:eastAsia="en-GB"/>
        </w:rPr>
        <w:t>Contractor Breakage Costs.</w:t>
      </w:r>
      <w:bookmarkEnd w:id="2350"/>
    </w:p>
    <w:p w14:paraId="2EF5E389" w14:textId="77777777" w:rsidR="00202021" w:rsidRPr="006D7F01" w:rsidRDefault="00202021"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If the amount referred to in </w:t>
      </w:r>
      <w:r w:rsidRPr="006D7F01">
        <w:rPr>
          <w:rFonts w:ascii="Times New Roman" w:hAnsi="Times New Roman"/>
          <w:b/>
          <w:lang w:eastAsia="en-GB"/>
        </w:rPr>
        <w:t xml:space="preserve">clause </w:t>
      </w:r>
      <w:r w:rsidR="002B7F58" w:rsidRPr="006D7F01">
        <w:rPr>
          <w:rFonts w:ascii="Times New Roman" w:hAnsi="Times New Roman"/>
          <w:b/>
          <w:lang w:eastAsia="en-GB"/>
        </w:rPr>
        <w:fldChar w:fldCharType="begin"/>
      </w:r>
      <w:r w:rsidR="002B7F58" w:rsidRPr="006D7F01">
        <w:rPr>
          <w:rFonts w:ascii="Times New Roman" w:hAnsi="Times New Roman"/>
          <w:b/>
          <w:lang w:eastAsia="en-GB"/>
        </w:rPr>
        <w:instrText xml:space="preserve"> REF _Ref271706691 \r \h </w:instrText>
      </w:r>
      <w:r w:rsidR="007A4133" w:rsidRPr="006D7F01">
        <w:rPr>
          <w:rFonts w:ascii="Times New Roman" w:hAnsi="Times New Roman"/>
          <w:b/>
          <w:lang w:eastAsia="en-GB"/>
        </w:rPr>
        <w:instrText xml:space="preserve"> \* MERGEFORMAT </w:instrText>
      </w:r>
      <w:r w:rsidR="002B7F58" w:rsidRPr="006D7F01">
        <w:rPr>
          <w:rFonts w:ascii="Times New Roman" w:hAnsi="Times New Roman"/>
          <w:b/>
          <w:lang w:eastAsia="en-GB"/>
        </w:rPr>
      </w:r>
      <w:r w:rsidR="002B7F58" w:rsidRPr="006D7F01">
        <w:rPr>
          <w:rFonts w:ascii="Times New Roman" w:hAnsi="Times New Roman"/>
          <w:b/>
          <w:lang w:eastAsia="en-GB"/>
        </w:rPr>
        <w:fldChar w:fldCharType="separate"/>
      </w:r>
      <w:r w:rsidR="00B5102B">
        <w:rPr>
          <w:rFonts w:ascii="Times New Roman" w:hAnsi="Times New Roman"/>
          <w:b/>
          <w:lang w:eastAsia="en-GB"/>
        </w:rPr>
        <w:t>45.2.1</w:t>
      </w:r>
      <w:r w:rsidR="002B7F58" w:rsidRPr="006D7F01">
        <w:rPr>
          <w:rFonts w:ascii="Times New Roman" w:hAnsi="Times New Roman"/>
          <w:b/>
          <w:lang w:eastAsia="en-GB"/>
        </w:rPr>
        <w:fldChar w:fldCharType="end"/>
      </w:r>
      <w:r w:rsidRPr="006D7F01">
        <w:rPr>
          <w:rFonts w:ascii="Times New Roman" w:hAnsi="Times New Roman"/>
          <w:b/>
          <w:lang w:eastAsia="en-GB"/>
        </w:rPr>
        <w:t xml:space="preserve"> (Compensation on Termination on Force Majeure)</w:t>
      </w:r>
      <w:r w:rsidRPr="006D7F01">
        <w:rPr>
          <w:rFonts w:ascii="Times New Roman" w:hAnsi="Times New Roman"/>
          <w:lang w:eastAsia="en-GB"/>
        </w:rPr>
        <w:t xml:space="preserve"> is less than zero, </w:t>
      </w:r>
      <w:r w:rsidR="00615158" w:rsidRPr="006D7F01">
        <w:rPr>
          <w:rFonts w:ascii="Times New Roman" w:hAnsi="Times New Roman"/>
          <w:lang w:eastAsia="en-GB"/>
        </w:rPr>
        <w:t>then, for the purposes of the c</w:t>
      </w:r>
      <w:r w:rsidRPr="006D7F01">
        <w:rPr>
          <w:rFonts w:ascii="Times New Roman" w:hAnsi="Times New Roman"/>
          <w:lang w:eastAsia="en-GB"/>
        </w:rPr>
        <w:t xml:space="preserve">alculation in </w:t>
      </w:r>
      <w:r w:rsidRPr="006D7F01">
        <w:rPr>
          <w:rFonts w:ascii="Times New Roman" w:hAnsi="Times New Roman"/>
          <w:b/>
          <w:lang w:eastAsia="en-GB"/>
        </w:rPr>
        <w:t xml:space="preserve">clause </w:t>
      </w:r>
      <w:r w:rsidR="00397478" w:rsidRPr="006D7F01">
        <w:rPr>
          <w:rFonts w:ascii="Times New Roman" w:hAnsi="Times New Roman"/>
          <w:b/>
          <w:lang w:eastAsia="en-GB"/>
        </w:rPr>
        <w:fldChar w:fldCharType="begin"/>
      </w:r>
      <w:r w:rsidR="00397478" w:rsidRPr="006D7F01">
        <w:rPr>
          <w:rFonts w:ascii="Times New Roman" w:hAnsi="Times New Roman"/>
          <w:b/>
          <w:lang w:eastAsia="en-GB"/>
        </w:rPr>
        <w:instrText xml:space="preserve"> REF _Ref248216182 \r \h </w:instrText>
      </w:r>
      <w:r w:rsidR="007A4133" w:rsidRPr="006D7F01">
        <w:rPr>
          <w:rFonts w:ascii="Times New Roman" w:hAnsi="Times New Roman"/>
          <w:b/>
          <w:lang w:eastAsia="en-GB"/>
        </w:rPr>
        <w:instrText xml:space="preserve"> \* MERGEFORMAT </w:instrText>
      </w:r>
      <w:r w:rsidR="00397478" w:rsidRPr="006D7F01">
        <w:rPr>
          <w:rFonts w:ascii="Times New Roman" w:hAnsi="Times New Roman"/>
          <w:b/>
          <w:lang w:eastAsia="en-GB"/>
        </w:rPr>
      </w:r>
      <w:r w:rsidR="00397478" w:rsidRPr="006D7F01">
        <w:rPr>
          <w:rFonts w:ascii="Times New Roman" w:hAnsi="Times New Roman"/>
          <w:b/>
          <w:lang w:eastAsia="en-GB"/>
        </w:rPr>
        <w:fldChar w:fldCharType="separate"/>
      </w:r>
      <w:r w:rsidR="00B5102B">
        <w:rPr>
          <w:rFonts w:ascii="Times New Roman" w:hAnsi="Times New Roman"/>
          <w:b/>
          <w:lang w:eastAsia="en-GB"/>
        </w:rPr>
        <w:t>45.2.1</w:t>
      </w:r>
      <w:r w:rsidR="00397478" w:rsidRPr="006D7F01">
        <w:rPr>
          <w:rFonts w:ascii="Times New Roman" w:hAnsi="Times New Roman"/>
          <w:b/>
          <w:lang w:eastAsia="en-GB"/>
        </w:rPr>
        <w:fldChar w:fldCharType="end"/>
      </w:r>
      <w:r w:rsidR="00397478" w:rsidRPr="006D7F01">
        <w:rPr>
          <w:rFonts w:ascii="Times New Roman" w:hAnsi="Times New Roman"/>
          <w:b/>
          <w:lang w:eastAsia="en-GB"/>
        </w:rPr>
        <w:t xml:space="preserve"> (Compensation on Termination on Force Majeure)</w:t>
      </w:r>
      <w:r w:rsidR="00397478" w:rsidRPr="006D7F01">
        <w:rPr>
          <w:rFonts w:ascii="Times New Roman" w:hAnsi="Times New Roman"/>
          <w:lang w:eastAsia="en-GB"/>
        </w:rPr>
        <w:t xml:space="preserve"> it shall be deemed to be zero.</w:t>
      </w:r>
    </w:p>
    <w:bookmarkStart w:id="2351" w:name="_Ref433989634"/>
    <w:p w14:paraId="2A26CEA5" w14:textId="77777777" w:rsidR="00DD3128" w:rsidRPr="006D7F01" w:rsidRDefault="00F04475" w:rsidP="00454281">
      <w:pPr>
        <w:widowControl w:val="0"/>
        <w:numPr>
          <w:ilvl w:val="0"/>
          <w:numId w:val="3"/>
        </w:numPr>
        <w:spacing w:after="240" w:line="312" w:lineRule="auto"/>
        <w:outlineLvl w:val="0"/>
        <w:rPr>
          <w:rFonts w:ascii="Times New Roman" w:hAnsi="Times New Roman"/>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_Ref528272091 \r \h </w:instrText>
      </w:r>
      <w:r w:rsidRPr="006D7F01">
        <w:rPr>
          <w:rFonts w:ascii="Times New Roman" w:hAnsi="Times New Roman"/>
        </w:rPr>
      </w:r>
      <w:r w:rsidRPr="006D7F01">
        <w:rPr>
          <w:rFonts w:ascii="Times New Roman" w:hAnsi="Times New Roman"/>
        </w:rPr>
        <w:fldChar w:fldCharType="separate"/>
      </w:r>
      <w:bookmarkStart w:id="2352" w:name="_Toc529907483"/>
      <w:bookmarkStart w:id="2353" w:name="_Toc122454767"/>
      <w:r w:rsidR="00B5102B">
        <w:rPr>
          <w:rFonts w:ascii="Times New Roman" w:hAnsi="Times New Roman"/>
        </w:rPr>
        <w:instrText>46</w:instrText>
      </w:r>
      <w:r w:rsidRPr="006D7F01">
        <w:rPr>
          <w:rFonts w:ascii="Times New Roman" w:hAnsi="Times New Roman"/>
        </w:rPr>
        <w:fldChar w:fldCharType="end"/>
      </w:r>
      <w:r w:rsidRPr="006D7F01">
        <w:rPr>
          <w:rFonts w:ascii="Times New Roman" w:hAnsi="Times New Roman"/>
        </w:rPr>
        <w:tab/>
        <w:instrText>TERMINATION OF THE FRAMEWORK AGREEMENT</w:instrText>
      </w:r>
      <w:bookmarkEnd w:id="2352"/>
      <w:bookmarkEnd w:id="2353"/>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2354" w:name="_Ref528272091"/>
      <w:bookmarkStart w:id="2355" w:name="_Ref530599180"/>
      <w:r w:rsidR="00DD3128" w:rsidRPr="006D7F01">
        <w:rPr>
          <w:rFonts w:ascii="Times New Roman" w:hAnsi="Times New Roman"/>
          <w:b/>
        </w:rPr>
        <w:t>TERMINATION OF THE FRAMEWORK AGREEMENT</w:t>
      </w:r>
      <w:bookmarkEnd w:id="2351"/>
      <w:bookmarkEnd w:id="2354"/>
      <w:bookmarkEnd w:id="2355"/>
    </w:p>
    <w:p w14:paraId="2DD25B8C" w14:textId="77777777" w:rsidR="00DD3128" w:rsidRPr="006D7F01" w:rsidRDefault="00DD3128" w:rsidP="00454281">
      <w:pPr>
        <w:widowControl w:val="0"/>
        <w:numPr>
          <w:ilvl w:val="1"/>
          <w:numId w:val="3"/>
        </w:numPr>
        <w:spacing w:after="240" w:line="312" w:lineRule="auto"/>
        <w:outlineLvl w:val="1"/>
        <w:rPr>
          <w:rFonts w:ascii="Times New Roman" w:hAnsi="Times New Roman"/>
        </w:rPr>
      </w:pPr>
      <w:bookmarkStart w:id="2356" w:name="_Ref530634143"/>
      <w:r w:rsidRPr="006D7F01">
        <w:rPr>
          <w:rFonts w:ascii="Times New Roman" w:hAnsi="Times New Roman"/>
        </w:rPr>
        <w:t>The Authority may terminate th</w:t>
      </w:r>
      <w:r w:rsidR="00F04475" w:rsidRPr="006D7F01">
        <w:rPr>
          <w:rFonts w:ascii="Times New Roman" w:hAnsi="Times New Roman"/>
        </w:rPr>
        <w:t>is</w:t>
      </w:r>
      <w:r w:rsidRPr="006D7F01">
        <w:rPr>
          <w:rFonts w:ascii="Times New Roman" w:hAnsi="Times New Roman"/>
        </w:rPr>
        <w:t xml:space="preserve"> Contract by </w:t>
      </w:r>
      <w:r w:rsidR="00AF53E2" w:rsidRPr="006D7F01">
        <w:rPr>
          <w:rFonts w:ascii="Times New Roman" w:hAnsi="Times New Roman"/>
        </w:rPr>
        <w:t>issuing a Termination Notice</w:t>
      </w:r>
      <w:r w:rsidRPr="006D7F01">
        <w:rPr>
          <w:rFonts w:ascii="Times New Roman" w:hAnsi="Times New Roman"/>
        </w:rPr>
        <w:t xml:space="preserve"> to the Contractor </w:t>
      </w:r>
      <w:r w:rsidR="000D39C3" w:rsidRPr="006D7F01">
        <w:rPr>
          <w:rFonts w:ascii="Times New Roman" w:hAnsi="Times New Roman"/>
        </w:rPr>
        <w:t xml:space="preserve">where the Authority has the right to terminate the </w:t>
      </w:r>
      <w:bookmarkStart w:id="2357" w:name="_9kMH5M6ZWu5DDBDDSOqmr2D96QH54s124K"/>
      <w:r w:rsidR="000D39C3" w:rsidRPr="006D7F01">
        <w:rPr>
          <w:rFonts w:ascii="Times New Roman" w:hAnsi="Times New Roman"/>
        </w:rPr>
        <w:t>Framework Agreement</w:t>
      </w:r>
      <w:bookmarkEnd w:id="2357"/>
      <w:r w:rsidR="000D39C3" w:rsidRPr="006D7F01">
        <w:rPr>
          <w:rFonts w:ascii="Times New Roman" w:hAnsi="Times New Roman"/>
        </w:rPr>
        <w:t xml:space="preserve"> in connection with a Correctable Default or a Critical Default (as such terms are defined in the </w:t>
      </w:r>
      <w:bookmarkStart w:id="2358" w:name="_9kMH6N6ZWu5DDBDDSOqmr2D96QH54s124K"/>
      <w:r w:rsidR="000D39C3" w:rsidRPr="006D7F01">
        <w:rPr>
          <w:rFonts w:ascii="Times New Roman" w:hAnsi="Times New Roman"/>
        </w:rPr>
        <w:t>Framework Agreement</w:t>
      </w:r>
      <w:bookmarkEnd w:id="2358"/>
      <w:r w:rsidR="000D39C3" w:rsidRPr="006D7F01">
        <w:rPr>
          <w:rFonts w:ascii="Times New Roman" w:hAnsi="Times New Roman"/>
        </w:rPr>
        <w:t>)</w:t>
      </w:r>
      <w:r w:rsidRPr="006D7F01">
        <w:rPr>
          <w:rFonts w:ascii="Times New Roman" w:hAnsi="Times New Roman"/>
        </w:rPr>
        <w:t>.</w:t>
      </w:r>
      <w:bookmarkEnd w:id="2356"/>
      <w:r w:rsidR="00947600">
        <w:rPr>
          <w:rFonts w:ascii="Times New Roman" w:hAnsi="Times New Roman"/>
        </w:rPr>
        <w:t xml:space="preserve"> The Contract will terminate immediately on the date specified in the Authority’s notice.</w:t>
      </w:r>
    </w:p>
    <w:p w14:paraId="7A0EC7E6" w14:textId="77777777" w:rsidR="000D39C3" w:rsidRPr="006D7F01" w:rsidRDefault="000D39C3" w:rsidP="00454281">
      <w:pPr>
        <w:widowControl w:val="0"/>
        <w:numPr>
          <w:ilvl w:val="1"/>
          <w:numId w:val="3"/>
        </w:numPr>
        <w:spacing w:after="240" w:line="312" w:lineRule="auto"/>
        <w:outlineLvl w:val="1"/>
        <w:rPr>
          <w:rFonts w:ascii="Times New Roman" w:hAnsi="Times New Roman"/>
        </w:rPr>
      </w:pPr>
      <w:r w:rsidRPr="006D7F01">
        <w:rPr>
          <w:rFonts w:ascii="Times New Roman" w:hAnsi="Times New Roman"/>
        </w:rPr>
        <w:t xml:space="preserve">On termination of this Contract pursuant to </w:t>
      </w:r>
      <w:r w:rsidRPr="006D7F01">
        <w:rPr>
          <w:rFonts w:ascii="Times New Roman" w:hAnsi="Times New Roman"/>
          <w:b/>
        </w:rPr>
        <w:t xml:space="preserve">clause </w:t>
      </w:r>
      <w:r w:rsidR="0063200E" w:rsidRPr="006D7F01">
        <w:rPr>
          <w:rFonts w:ascii="Times New Roman" w:hAnsi="Times New Roman"/>
          <w:b/>
        </w:rPr>
        <w:fldChar w:fldCharType="begin"/>
      </w:r>
      <w:r w:rsidR="0063200E" w:rsidRPr="006D7F01">
        <w:rPr>
          <w:rFonts w:ascii="Times New Roman" w:hAnsi="Times New Roman"/>
          <w:b/>
        </w:rPr>
        <w:instrText xml:space="preserve"> REF _Ref530634143 \r \h </w:instrText>
      </w:r>
      <w:r w:rsidR="0063200E" w:rsidRPr="006D7F01">
        <w:rPr>
          <w:rFonts w:ascii="Times New Roman" w:hAnsi="Times New Roman"/>
          <w:b/>
        </w:rPr>
      </w:r>
      <w:r w:rsidR="0063200E" w:rsidRPr="006D7F01">
        <w:rPr>
          <w:rFonts w:ascii="Times New Roman" w:hAnsi="Times New Roman"/>
          <w:b/>
        </w:rPr>
        <w:fldChar w:fldCharType="separate"/>
      </w:r>
      <w:r w:rsidR="00B5102B">
        <w:rPr>
          <w:rFonts w:ascii="Times New Roman" w:hAnsi="Times New Roman"/>
          <w:b/>
        </w:rPr>
        <w:t>46.1</w:t>
      </w:r>
      <w:r w:rsidR="0063200E" w:rsidRPr="006D7F01">
        <w:rPr>
          <w:rFonts w:ascii="Times New Roman" w:hAnsi="Times New Roman"/>
          <w:b/>
        </w:rPr>
        <w:fldChar w:fldCharType="end"/>
      </w:r>
      <w:r w:rsidRPr="006D7F01">
        <w:rPr>
          <w:rFonts w:ascii="Times New Roman" w:hAnsi="Times New Roman"/>
          <w:b/>
        </w:rPr>
        <w:t xml:space="preserve"> (Termination of the </w:t>
      </w:r>
      <w:bookmarkStart w:id="2359" w:name="_9kMH7O6ZWu5DDBDDSOqmr2D96QH54s124K"/>
      <w:r w:rsidRPr="006D7F01">
        <w:rPr>
          <w:rFonts w:ascii="Times New Roman" w:hAnsi="Times New Roman"/>
          <w:b/>
        </w:rPr>
        <w:t>Framework Agreement</w:t>
      </w:r>
      <w:bookmarkEnd w:id="2359"/>
      <w:r w:rsidRPr="006D7F01">
        <w:rPr>
          <w:rFonts w:ascii="Times New Roman" w:hAnsi="Times New Roman"/>
          <w:b/>
        </w:rPr>
        <w:t>)</w:t>
      </w:r>
      <w:r w:rsidRPr="006D7F01">
        <w:rPr>
          <w:rFonts w:ascii="Times New Roman" w:hAnsi="Times New Roman"/>
        </w:rPr>
        <w:t>, no compensation shall be payable by the Authority to the Contractor</w:t>
      </w:r>
      <w:r w:rsidRPr="006D7F01">
        <w:rPr>
          <w:rFonts w:ascii="Times New Roman" w:hAnsi="Times New Roman"/>
          <w:lang w:eastAsia="en-GB"/>
        </w:rPr>
        <w:t xml:space="preserve"> </w:t>
      </w:r>
      <w:r w:rsidRPr="006D7F01">
        <w:rPr>
          <w:rFonts w:ascii="Times New Roman" w:hAnsi="Times New Roman"/>
          <w:bCs/>
          <w:lang w:eastAsia="en-GB"/>
        </w:rPr>
        <w:t>as a result of such termination</w:t>
      </w:r>
      <w:r w:rsidRPr="006D7F01">
        <w:rPr>
          <w:rFonts w:ascii="Times New Roman" w:hAnsi="Times New Roman"/>
        </w:rPr>
        <w:t>.</w:t>
      </w:r>
    </w:p>
    <w:p w14:paraId="2417ABAE" w14:textId="77777777" w:rsidR="00AF53E2" w:rsidRPr="006D7F01" w:rsidRDefault="00AF53E2" w:rsidP="00454281">
      <w:pPr>
        <w:widowControl w:val="0"/>
        <w:numPr>
          <w:ilvl w:val="0"/>
          <w:numId w:val="3"/>
        </w:numPr>
        <w:spacing w:after="240" w:line="312" w:lineRule="auto"/>
        <w:outlineLvl w:val="0"/>
        <w:rPr>
          <w:rFonts w:ascii="Times New Roman" w:hAnsi="Times New Roman"/>
          <w: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_Ref528272285 \r \h </w:instrText>
      </w:r>
      <w:r w:rsidRPr="006D7F01">
        <w:rPr>
          <w:rFonts w:ascii="Times New Roman" w:hAnsi="Times New Roman"/>
        </w:rPr>
      </w:r>
      <w:r w:rsidRPr="006D7F01">
        <w:rPr>
          <w:rFonts w:ascii="Times New Roman" w:hAnsi="Times New Roman"/>
        </w:rPr>
        <w:fldChar w:fldCharType="separate"/>
      </w:r>
      <w:bookmarkStart w:id="2360" w:name="_Toc122454768"/>
      <w:r w:rsidR="00B5102B">
        <w:rPr>
          <w:rFonts w:ascii="Times New Roman" w:hAnsi="Times New Roman"/>
        </w:rPr>
        <w:instrText>47</w:instrText>
      </w:r>
      <w:r w:rsidRPr="006D7F01">
        <w:rPr>
          <w:rFonts w:ascii="Times New Roman" w:hAnsi="Times New Roman"/>
        </w:rPr>
        <w:fldChar w:fldCharType="end"/>
      </w:r>
      <w:r w:rsidRPr="006D7F01">
        <w:rPr>
          <w:rFonts w:ascii="Times New Roman" w:hAnsi="Times New Roman"/>
        </w:rPr>
        <w:tab/>
        <w:instrText>TERMINATION IN ACCORDANCE WITH THE REGULATIONS</w:instrText>
      </w:r>
      <w:bookmarkEnd w:id="2360"/>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2361" w:name="_Ref528272285"/>
      <w:bookmarkStart w:id="2362" w:name="_9kR3WTrAG8896WorBIuOo32B35y5EAGBC5vyBRH"/>
      <w:bookmarkStart w:id="2363" w:name="_9kR3WTrAG889DdorBIuOo32B35y5EAGBC5vyBRH"/>
      <w:r w:rsidRPr="006D7F01">
        <w:rPr>
          <w:rFonts w:ascii="Times New Roman" w:hAnsi="Times New Roman"/>
          <w:b/>
        </w:rPr>
        <w:t>TERMINATION IN ACCORDANCE WITH THE REGULATIONS</w:t>
      </w:r>
      <w:bookmarkEnd w:id="2361"/>
      <w:bookmarkEnd w:id="2362"/>
      <w:bookmarkEnd w:id="2363"/>
    </w:p>
    <w:p w14:paraId="3B22060E" w14:textId="77777777" w:rsidR="00AF53E2" w:rsidRPr="006D7F01" w:rsidRDefault="00AF53E2" w:rsidP="00454281">
      <w:pPr>
        <w:widowControl w:val="0"/>
        <w:numPr>
          <w:ilvl w:val="1"/>
          <w:numId w:val="3"/>
        </w:numPr>
        <w:spacing w:after="240" w:line="312" w:lineRule="auto"/>
        <w:outlineLvl w:val="0"/>
        <w:rPr>
          <w:rFonts w:ascii="Times New Roman" w:hAnsi="Times New Roman"/>
          <w:lang w:eastAsia="en-GB"/>
        </w:rPr>
      </w:pPr>
      <w:bookmarkStart w:id="2364" w:name="_Ref530400878"/>
      <w:r w:rsidRPr="006D7F01">
        <w:rPr>
          <w:rFonts w:ascii="Times New Roman" w:hAnsi="Times New Roman"/>
          <w:lang w:eastAsia="en-GB"/>
        </w:rPr>
        <w:lastRenderedPageBreak/>
        <w:t xml:space="preserve">The Authority may terminate this Contract by issuing a Termination Notice to the </w:t>
      </w:r>
      <w:r w:rsidR="00D52139" w:rsidRPr="006D7F01">
        <w:rPr>
          <w:rFonts w:ascii="Times New Roman" w:hAnsi="Times New Roman"/>
          <w:lang w:eastAsia="en-GB"/>
        </w:rPr>
        <w:t xml:space="preserve">Contractor </w:t>
      </w:r>
      <w:r w:rsidRPr="006D7F01">
        <w:rPr>
          <w:rFonts w:ascii="Times New Roman" w:hAnsi="Times New Roman"/>
          <w:lang w:eastAsia="en-GB"/>
        </w:rPr>
        <w:t>on the occurrence of any of the statutory prov</w:t>
      </w:r>
      <w:r w:rsidR="00F73EFD" w:rsidRPr="006D7F01">
        <w:rPr>
          <w:rFonts w:ascii="Times New Roman" w:hAnsi="Times New Roman"/>
          <w:lang w:eastAsia="en-GB"/>
        </w:rPr>
        <w:t>isos contained in Regulation 73</w:t>
      </w:r>
      <w:r w:rsidRPr="006D7F01">
        <w:rPr>
          <w:rFonts w:ascii="Times New Roman" w:hAnsi="Times New Roman"/>
          <w:lang w:eastAsia="en-GB"/>
        </w:rPr>
        <w:t xml:space="preserve">(1)(a) to </w:t>
      </w:r>
      <w:r w:rsidR="001F61EC" w:rsidRPr="006D7F01">
        <w:rPr>
          <w:rFonts w:ascii="Times New Roman" w:hAnsi="Times New Roman"/>
          <w:lang w:eastAsia="en-GB"/>
        </w:rPr>
        <w:t>73(1)</w:t>
      </w:r>
      <w:r w:rsidRPr="006D7F01">
        <w:rPr>
          <w:rFonts w:ascii="Times New Roman" w:hAnsi="Times New Roman"/>
          <w:lang w:eastAsia="en-GB"/>
        </w:rPr>
        <w:t>(c) of the Public Contracts Regulations 2015.</w:t>
      </w:r>
      <w:bookmarkEnd w:id="2364"/>
      <w:r w:rsidR="00947600">
        <w:rPr>
          <w:rFonts w:ascii="Times New Roman" w:hAnsi="Times New Roman"/>
          <w:lang w:eastAsia="en-GB"/>
        </w:rPr>
        <w:t xml:space="preserve"> The Contract will terminate immediately on the date specified in the Authority’s notice.</w:t>
      </w:r>
    </w:p>
    <w:p w14:paraId="234F2ABE" w14:textId="77777777" w:rsidR="001F61EC" w:rsidRPr="006D7F01" w:rsidRDefault="00AA5FFE" w:rsidP="00454281">
      <w:pPr>
        <w:widowControl w:val="0"/>
        <w:numPr>
          <w:ilvl w:val="1"/>
          <w:numId w:val="3"/>
        </w:numPr>
        <w:spacing w:after="240" w:line="312" w:lineRule="auto"/>
        <w:outlineLvl w:val="0"/>
        <w:rPr>
          <w:rFonts w:ascii="Times New Roman" w:hAnsi="Times New Roman"/>
          <w:lang w:eastAsia="en-GB"/>
        </w:rPr>
      </w:pPr>
      <w:r w:rsidRPr="006D7F01">
        <w:rPr>
          <w:rFonts w:ascii="Times New Roman" w:hAnsi="Times New Roman"/>
          <w:lang w:eastAsia="en-GB"/>
        </w:rPr>
        <w:t>Where</w:t>
      </w:r>
      <w:r w:rsidR="001F61EC" w:rsidRPr="006D7F01">
        <w:rPr>
          <w:rFonts w:ascii="Times New Roman" w:hAnsi="Times New Roman"/>
          <w:lang w:eastAsia="en-GB"/>
        </w:rPr>
        <w:t xml:space="preserve"> this Contract is terminated:</w:t>
      </w:r>
    </w:p>
    <w:p w14:paraId="2F2784D4" w14:textId="77777777" w:rsidR="001F61EC" w:rsidRPr="006D7F01" w:rsidRDefault="00614041" w:rsidP="00454281">
      <w:pPr>
        <w:widowControl w:val="0"/>
        <w:numPr>
          <w:ilvl w:val="2"/>
          <w:numId w:val="3"/>
        </w:numPr>
        <w:spacing w:after="240" w:line="312" w:lineRule="auto"/>
        <w:outlineLvl w:val="0"/>
        <w:rPr>
          <w:rFonts w:ascii="Times New Roman" w:hAnsi="Times New Roman"/>
          <w:lang w:eastAsia="en-GB"/>
        </w:rPr>
      </w:pPr>
      <w:r w:rsidRPr="006D7F01">
        <w:rPr>
          <w:rFonts w:ascii="Times New Roman" w:hAnsi="Times New Roman"/>
          <w:lang w:eastAsia="en-GB"/>
        </w:rPr>
        <w:t xml:space="preserve">pursuant to </w:t>
      </w:r>
      <w:r w:rsidR="002F4F13" w:rsidRPr="006D7F01">
        <w:rPr>
          <w:rFonts w:ascii="Times New Roman" w:hAnsi="Times New Roman"/>
          <w:lang w:eastAsia="en-GB"/>
        </w:rPr>
        <w:t xml:space="preserve">Regulation </w:t>
      </w:r>
      <w:r w:rsidR="001F61EC" w:rsidRPr="006D7F01">
        <w:rPr>
          <w:rFonts w:ascii="Times New Roman" w:hAnsi="Times New Roman"/>
          <w:lang w:eastAsia="en-GB"/>
        </w:rPr>
        <w:t>73</w:t>
      </w:r>
      <w:r w:rsidR="002F4F13" w:rsidRPr="006D7F01">
        <w:rPr>
          <w:rFonts w:ascii="Times New Roman" w:hAnsi="Times New Roman"/>
          <w:lang w:eastAsia="en-GB"/>
        </w:rPr>
        <w:t xml:space="preserve">(1)(a) of the Public Contracts Regulations 2015, </w:t>
      </w:r>
      <w:r w:rsidRPr="006D7F01">
        <w:rPr>
          <w:rFonts w:ascii="Times New Roman" w:hAnsi="Times New Roman"/>
          <w:bCs/>
          <w:lang w:eastAsia="en-GB"/>
        </w:rPr>
        <w:t>the Authority shall pay to the Contractor an amount equivalent to the Contractor Breakage Costs</w:t>
      </w:r>
      <w:r w:rsidR="0090060E" w:rsidRPr="006D7F01">
        <w:rPr>
          <w:rFonts w:ascii="Times New Roman" w:hAnsi="Times New Roman"/>
          <w:bCs/>
          <w:lang w:eastAsia="en-GB"/>
        </w:rPr>
        <w:t>, except where such termination is due to a</w:t>
      </w:r>
      <w:r w:rsidR="00F85362" w:rsidRPr="006D7F01">
        <w:rPr>
          <w:rFonts w:ascii="Times New Roman" w:hAnsi="Times New Roman"/>
          <w:bCs/>
          <w:lang w:eastAsia="en-GB"/>
        </w:rPr>
        <w:t xml:space="preserve"> </w:t>
      </w:r>
      <w:r w:rsidR="0090060E" w:rsidRPr="006D7F01">
        <w:rPr>
          <w:rFonts w:ascii="Times New Roman" w:hAnsi="Times New Roman"/>
          <w:bCs/>
          <w:lang w:eastAsia="en-GB"/>
        </w:rPr>
        <w:t>Contractor</w:t>
      </w:r>
      <w:r w:rsidR="00A733F5" w:rsidRPr="006D7F01">
        <w:rPr>
          <w:rFonts w:ascii="Times New Roman" w:hAnsi="Times New Roman"/>
          <w:bCs/>
          <w:lang w:eastAsia="en-GB"/>
        </w:rPr>
        <w:t xml:space="preserve"> cause (including</w:t>
      </w:r>
      <w:r w:rsidR="0063200E" w:rsidRPr="006D7F01">
        <w:rPr>
          <w:rFonts w:ascii="Times New Roman" w:hAnsi="Times New Roman"/>
          <w:bCs/>
          <w:lang w:eastAsia="en-GB"/>
        </w:rPr>
        <w:t xml:space="preserve"> by reason of a breach of its obligations, any other default, negligence or statement or </w:t>
      </w:r>
      <w:r w:rsidR="0073188C" w:rsidRPr="006D7F01">
        <w:rPr>
          <w:rFonts w:ascii="Times New Roman" w:hAnsi="Times New Roman"/>
          <w:bCs/>
          <w:lang w:eastAsia="en-GB"/>
        </w:rPr>
        <w:t xml:space="preserve">any </w:t>
      </w:r>
      <w:r w:rsidR="005846B3" w:rsidRPr="006D7F01">
        <w:rPr>
          <w:rFonts w:ascii="Times New Roman" w:hAnsi="Times New Roman"/>
          <w:bCs/>
          <w:lang w:eastAsia="en-GB"/>
        </w:rPr>
        <w:t xml:space="preserve">other </w:t>
      </w:r>
      <w:r w:rsidR="0063200E" w:rsidRPr="006D7F01">
        <w:rPr>
          <w:rFonts w:ascii="Times New Roman" w:hAnsi="Times New Roman"/>
          <w:bCs/>
          <w:lang w:eastAsia="en-GB"/>
        </w:rPr>
        <w:t>act or omission of the Contractor prior to the Commencement Date)</w:t>
      </w:r>
      <w:r w:rsidR="0090060E" w:rsidRPr="006D7F01">
        <w:rPr>
          <w:rFonts w:ascii="Times New Roman" w:hAnsi="Times New Roman"/>
          <w:bCs/>
          <w:lang w:eastAsia="en-GB"/>
        </w:rPr>
        <w:t>, in which case no compensation shall be payable by the Authority to the Contractor</w:t>
      </w:r>
      <w:r w:rsidR="00615156" w:rsidRPr="006D7F01">
        <w:rPr>
          <w:rFonts w:ascii="Times New Roman" w:hAnsi="Times New Roman"/>
          <w:bCs/>
          <w:lang w:eastAsia="en-GB"/>
        </w:rPr>
        <w:t xml:space="preserve"> as a result of such termination</w:t>
      </w:r>
      <w:r w:rsidR="001F61EC" w:rsidRPr="006D7F01">
        <w:rPr>
          <w:rFonts w:ascii="Times New Roman" w:hAnsi="Times New Roman"/>
          <w:bCs/>
          <w:lang w:eastAsia="en-GB"/>
        </w:rPr>
        <w:t>;</w:t>
      </w:r>
      <w:r w:rsidR="00AA5FFE" w:rsidRPr="006D7F01">
        <w:rPr>
          <w:rFonts w:ascii="Times New Roman" w:hAnsi="Times New Roman"/>
          <w:bCs/>
          <w:lang w:eastAsia="en-GB"/>
        </w:rPr>
        <w:t xml:space="preserve"> or</w:t>
      </w:r>
    </w:p>
    <w:p w14:paraId="1A1F8FA3" w14:textId="77777777" w:rsidR="001F61EC" w:rsidRPr="006D7F01" w:rsidRDefault="001F61EC" w:rsidP="00454281">
      <w:pPr>
        <w:widowControl w:val="0"/>
        <w:numPr>
          <w:ilvl w:val="2"/>
          <w:numId w:val="3"/>
        </w:numPr>
        <w:spacing w:after="240" w:line="312" w:lineRule="auto"/>
        <w:outlineLvl w:val="0"/>
        <w:rPr>
          <w:rFonts w:ascii="Times New Roman" w:hAnsi="Times New Roman"/>
          <w:lang w:eastAsia="en-GB"/>
        </w:rPr>
      </w:pPr>
      <w:r w:rsidRPr="006D7F01">
        <w:rPr>
          <w:rFonts w:ascii="Times New Roman" w:hAnsi="Times New Roman"/>
          <w:bCs/>
          <w:lang w:eastAsia="en-GB"/>
        </w:rPr>
        <w:t xml:space="preserve">pursuant to </w:t>
      </w:r>
      <w:r w:rsidRPr="006D7F01">
        <w:rPr>
          <w:rFonts w:ascii="Times New Roman" w:hAnsi="Times New Roman"/>
          <w:lang w:eastAsia="en-GB"/>
        </w:rPr>
        <w:t xml:space="preserve">Regulation 73(1)(b) of the Public Contracts Regulations 2015, </w:t>
      </w:r>
      <w:r w:rsidR="0090060E" w:rsidRPr="006D7F01">
        <w:rPr>
          <w:rFonts w:ascii="Times New Roman" w:hAnsi="Times New Roman"/>
          <w:lang w:eastAsia="en-GB"/>
        </w:rPr>
        <w:t xml:space="preserve">no compensation shall be payable by </w:t>
      </w:r>
      <w:r w:rsidR="00C4346D" w:rsidRPr="006D7F01">
        <w:rPr>
          <w:rFonts w:ascii="Times New Roman" w:hAnsi="Times New Roman"/>
          <w:lang w:eastAsia="en-GB"/>
        </w:rPr>
        <w:t xml:space="preserve">the </w:t>
      </w:r>
      <w:r w:rsidR="00B87131" w:rsidRPr="006D7F01">
        <w:rPr>
          <w:rFonts w:ascii="Times New Roman" w:hAnsi="Times New Roman"/>
          <w:bCs/>
          <w:lang w:eastAsia="en-GB"/>
        </w:rPr>
        <w:t xml:space="preserve">Authority </w:t>
      </w:r>
      <w:r w:rsidR="0090060E" w:rsidRPr="006D7F01">
        <w:rPr>
          <w:rFonts w:ascii="Times New Roman" w:hAnsi="Times New Roman"/>
          <w:bCs/>
          <w:lang w:eastAsia="en-GB"/>
        </w:rPr>
        <w:t xml:space="preserve">to </w:t>
      </w:r>
      <w:r w:rsidR="00B87131" w:rsidRPr="006D7F01">
        <w:rPr>
          <w:rFonts w:ascii="Times New Roman" w:hAnsi="Times New Roman"/>
          <w:bCs/>
          <w:lang w:eastAsia="en-GB"/>
        </w:rPr>
        <w:t>the Contractor</w:t>
      </w:r>
      <w:r w:rsidR="0090060E" w:rsidRPr="006D7F01">
        <w:rPr>
          <w:rFonts w:ascii="Times New Roman" w:hAnsi="Times New Roman"/>
          <w:bCs/>
          <w:lang w:eastAsia="en-GB"/>
        </w:rPr>
        <w:t xml:space="preserve"> as a result of such termination</w:t>
      </w:r>
      <w:r w:rsidR="00AA5FFE" w:rsidRPr="006D7F01">
        <w:rPr>
          <w:rFonts w:ascii="Times New Roman" w:hAnsi="Times New Roman"/>
          <w:bCs/>
          <w:lang w:eastAsia="en-GB"/>
        </w:rPr>
        <w:t xml:space="preserve">; </w:t>
      </w:r>
    </w:p>
    <w:p w14:paraId="47D612CB" w14:textId="77777777" w:rsidR="00614041" w:rsidRPr="006D7F01" w:rsidRDefault="00E440DF" w:rsidP="00454281">
      <w:pPr>
        <w:widowControl w:val="0"/>
        <w:numPr>
          <w:ilvl w:val="2"/>
          <w:numId w:val="3"/>
        </w:numPr>
        <w:spacing w:after="240" w:line="312" w:lineRule="auto"/>
        <w:outlineLvl w:val="0"/>
        <w:rPr>
          <w:rFonts w:ascii="Times New Roman" w:hAnsi="Times New Roman"/>
          <w:lang w:eastAsia="en-GB"/>
        </w:rPr>
      </w:pPr>
      <w:r w:rsidRPr="006D7F01">
        <w:rPr>
          <w:rFonts w:ascii="Times New Roman" w:hAnsi="Times New Roman"/>
          <w:lang w:eastAsia="en-GB"/>
        </w:rPr>
        <w:t xml:space="preserve">pursuant to </w:t>
      </w:r>
      <w:r w:rsidR="001F61EC" w:rsidRPr="006D7F01">
        <w:rPr>
          <w:rFonts w:ascii="Times New Roman" w:hAnsi="Times New Roman"/>
          <w:lang w:eastAsia="en-GB"/>
        </w:rPr>
        <w:t xml:space="preserve">Regulation 73(1)(c) of the Public Contracts Regulations 2015, </w:t>
      </w:r>
      <w:r w:rsidR="001F61EC" w:rsidRPr="006D7F01">
        <w:rPr>
          <w:rFonts w:ascii="Times New Roman" w:hAnsi="Times New Roman"/>
          <w:bCs/>
          <w:lang w:eastAsia="en-GB"/>
        </w:rPr>
        <w:t xml:space="preserve">the Authority shall pay to the Contractor an amount equivalent to the Contractor Breakage Costs, </w:t>
      </w:r>
      <w:r w:rsidR="0090060E" w:rsidRPr="006D7F01">
        <w:rPr>
          <w:rFonts w:ascii="Times New Roman" w:hAnsi="Times New Roman"/>
          <w:bCs/>
          <w:lang w:eastAsia="en-GB"/>
        </w:rPr>
        <w:t xml:space="preserve">except where </w:t>
      </w:r>
      <w:r w:rsidRPr="006D7F01">
        <w:rPr>
          <w:rFonts w:ascii="Times New Roman" w:hAnsi="Times New Roman"/>
          <w:bCs/>
          <w:lang w:eastAsia="en-GB"/>
        </w:rPr>
        <w:t>such termination is due to a</w:t>
      </w:r>
      <w:r w:rsidR="00F85362" w:rsidRPr="006D7F01">
        <w:rPr>
          <w:rFonts w:ascii="Times New Roman" w:hAnsi="Times New Roman"/>
          <w:bCs/>
          <w:lang w:eastAsia="en-GB"/>
        </w:rPr>
        <w:t xml:space="preserve"> </w:t>
      </w:r>
      <w:r w:rsidRPr="006D7F01">
        <w:rPr>
          <w:rFonts w:ascii="Times New Roman" w:hAnsi="Times New Roman"/>
          <w:bCs/>
          <w:lang w:eastAsia="en-GB"/>
        </w:rPr>
        <w:t>Contractor</w:t>
      </w:r>
      <w:r w:rsidR="00F85362" w:rsidRPr="006D7F01">
        <w:rPr>
          <w:rFonts w:ascii="Times New Roman" w:hAnsi="Times New Roman"/>
          <w:bCs/>
          <w:lang w:eastAsia="en-GB"/>
        </w:rPr>
        <w:t xml:space="preserve"> cause</w:t>
      </w:r>
      <w:r w:rsidR="0063200E" w:rsidRPr="006D7F01">
        <w:rPr>
          <w:rFonts w:ascii="Times New Roman" w:hAnsi="Times New Roman"/>
          <w:bCs/>
          <w:lang w:eastAsia="en-GB"/>
        </w:rPr>
        <w:t xml:space="preserve"> </w:t>
      </w:r>
      <w:r w:rsidR="005846B3" w:rsidRPr="006D7F01">
        <w:rPr>
          <w:rFonts w:ascii="Times New Roman" w:hAnsi="Times New Roman"/>
          <w:bCs/>
          <w:lang w:eastAsia="en-GB"/>
        </w:rPr>
        <w:t>(including by reason of a breach of its obligations, any other default, negligence or statement or any other act or omission of the Contractor prior to the Commencement Date)</w:t>
      </w:r>
      <w:r w:rsidRPr="006D7F01">
        <w:rPr>
          <w:rFonts w:ascii="Times New Roman" w:hAnsi="Times New Roman"/>
          <w:bCs/>
          <w:lang w:eastAsia="en-GB"/>
        </w:rPr>
        <w:t xml:space="preserve">, in which case no compensation shall be payable </w:t>
      </w:r>
      <w:r w:rsidR="0090060E" w:rsidRPr="006D7F01">
        <w:rPr>
          <w:rFonts w:ascii="Times New Roman" w:hAnsi="Times New Roman"/>
          <w:bCs/>
          <w:lang w:eastAsia="en-GB"/>
        </w:rPr>
        <w:t xml:space="preserve">by the Authority </w:t>
      </w:r>
      <w:r w:rsidRPr="006D7F01">
        <w:rPr>
          <w:rFonts w:ascii="Times New Roman" w:hAnsi="Times New Roman"/>
          <w:bCs/>
          <w:lang w:eastAsia="en-GB"/>
        </w:rPr>
        <w:t>to the Contractor</w:t>
      </w:r>
      <w:r w:rsidR="00615156" w:rsidRPr="006D7F01">
        <w:rPr>
          <w:rFonts w:ascii="Times New Roman" w:hAnsi="Times New Roman"/>
          <w:bCs/>
          <w:lang w:eastAsia="en-GB"/>
        </w:rPr>
        <w:t xml:space="preserve"> as a result of such termination</w:t>
      </w:r>
      <w:r w:rsidR="00614041" w:rsidRPr="006D7F01">
        <w:rPr>
          <w:rFonts w:ascii="Times New Roman" w:hAnsi="Times New Roman"/>
          <w:bCs/>
          <w:lang w:eastAsia="en-GB"/>
        </w:rPr>
        <w:t>.</w:t>
      </w:r>
    </w:p>
    <w:p w14:paraId="7A9BC085" w14:textId="77777777" w:rsidR="00AB5EBA" w:rsidRPr="006D7F01" w:rsidRDefault="006738F7" w:rsidP="00454281">
      <w:pPr>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_Ref408826618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2365" w:name="_Toc122454769"/>
      <w:r w:rsidR="00B5102B">
        <w:rPr>
          <w:rFonts w:ascii="Times New Roman" w:hAnsi="Times New Roman"/>
        </w:rPr>
        <w:instrText>48</w:instrText>
      </w:r>
      <w:r w:rsidRPr="006D7F01">
        <w:rPr>
          <w:rFonts w:ascii="Times New Roman" w:hAnsi="Times New Roman"/>
        </w:rPr>
        <w:fldChar w:fldCharType="end"/>
      </w:r>
      <w:r w:rsidRPr="006D7F01">
        <w:rPr>
          <w:rFonts w:ascii="Times New Roman" w:hAnsi="Times New Roman"/>
        </w:rPr>
        <w:tab/>
        <w:instrText>TERMINATION FOR PROHIBITED</w:instrText>
      </w:r>
      <w:r w:rsidR="00387767" w:rsidRPr="006D7F01">
        <w:rPr>
          <w:rFonts w:ascii="Times New Roman" w:hAnsi="Times New Roman"/>
        </w:rPr>
        <w:instrText xml:space="preserve"> ACT AND PROHIBITED EQUALITY AND DIVERSITY ACT</w:instrText>
      </w:r>
      <w:bookmarkEnd w:id="2365"/>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2366" w:name="_Ref159398535"/>
      <w:bookmarkStart w:id="2367" w:name="_Ref251831570"/>
      <w:bookmarkStart w:id="2368" w:name="_Ref408826618"/>
      <w:r w:rsidR="00AB5EBA" w:rsidRPr="006D7F01">
        <w:rPr>
          <w:rFonts w:ascii="Times New Roman" w:hAnsi="Times New Roman"/>
          <w:b/>
          <w:bCs/>
          <w:lang w:eastAsia="en-GB"/>
        </w:rPr>
        <w:t xml:space="preserve">TERMINATION FOR </w:t>
      </w:r>
      <w:r w:rsidR="00EA62F3" w:rsidRPr="006D7F01">
        <w:rPr>
          <w:rFonts w:ascii="Times New Roman" w:hAnsi="Times New Roman"/>
          <w:b/>
          <w:bCs/>
          <w:lang w:eastAsia="en-GB"/>
        </w:rPr>
        <w:t>PROHIBITED ACT</w:t>
      </w:r>
      <w:bookmarkEnd w:id="2366"/>
      <w:r w:rsidR="00AB5EBA" w:rsidRPr="006D7F01">
        <w:rPr>
          <w:rFonts w:ascii="Times New Roman" w:hAnsi="Times New Roman"/>
          <w:b/>
          <w:bCs/>
          <w:lang w:eastAsia="en-GB"/>
        </w:rPr>
        <w:t xml:space="preserve"> AND PROHIBITED EQUALITY AND DIVERSITY ACT</w:t>
      </w:r>
      <w:bookmarkStart w:id="2369" w:name="_NN5265"/>
      <w:bookmarkEnd w:id="2367"/>
      <w:bookmarkEnd w:id="2368"/>
      <w:bookmarkEnd w:id="2369"/>
    </w:p>
    <w:p w14:paraId="4435B929" w14:textId="77777777" w:rsidR="00AB5EBA" w:rsidRPr="006D7F01" w:rsidRDefault="00EA62F3" w:rsidP="00454281">
      <w:pPr>
        <w:widowControl w:val="0"/>
        <w:numPr>
          <w:ilvl w:val="1"/>
          <w:numId w:val="3"/>
        </w:numPr>
        <w:spacing w:after="240" w:line="312" w:lineRule="auto"/>
        <w:outlineLvl w:val="1"/>
        <w:rPr>
          <w:rFonts w:ascii="Times New Roman" w:hAnsi="Times New Roman"/>
          <w:b/>
          <w:bCs/>
          <w:lang w:eastAsia="en-GB"/>
        </w:rPr>
      </w:pPr>
      <w:bookmarkStart w:id="2370" w:name="_Ref529453973"/>
      <w:r w:rsidRPr="006D7F01">
        <w:rPr>
          <w:rFonts w:ascii="Times New Roman" w:hAnsi="Times New Roman"/>
          <w:b/>
          <w:bCs/>
          <w:lang w:eastAsia="en-GB"/>
        </w:rPr>
        <w:t>Prohibited Act</w:t>
      </w:r>
      <w:bookmarkEnd w:id="2370"/>
    </w:p>
    <w:p w14:paraId="5C0D23B3"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The Contractor warrants that in entering into this Contract it has not committed any Prohibited Act.</w:t>
      </w:r>
    </w:p>
    <w:p w14:paraId="7F1F60A4" w14:textId="77777777" w:rsidR="00957285" w:rsidRPr="006D7F01" w:rsidRDefault="00957285" w:rsidP="00454281">
      <w:pPr>
        <w:widowControl w:val="0"/>
        <w:numPr>
          <w:ilvl w:val="2"/>
          <w:numId w:val="3"/>
        </w:numPr>
        <w:spacing w:after="240" w:line="312" w:lineRule="auto"/>
        <w:outlineLvl w:val="2"/>
        <w:rPr>
          <w:rFonts w:ascii="Times New Roman" w:hAnsi="Times New Roman"/>
          <w:lang w:eastAsia="en-GB"/>
        </w:rPr>
      </w:pPr>
      <w:bookmarkStart w:id="2371" w:name="_Ref514394833"/>
      <w:r w:rsidRPr="006D7F01">
        <w:rPr>
          <w:rFonts w:ascii="Times New Roman" w:hAnsi="Times New Roman"/>
          <w:lang w:eastAsia="en-GB"/>
        </w:rPr>
        <w:t xml:space="preserve">The Contractor shall not (and shall procure that any </w:t>
      </w:r>
      <w:r w:rsidR="00717571" w:rsidRPr="006D7F01">
        <w:rPr>
          <w:rFonts w:ascii="Times New Roman" w:hAnsi="Times New Roman"/>
          <w:lang w:eastAsia="en-GB"/>
        </w:rPr>
        <w:t>Cont</w:t>
      </w:r>
      <w:r w:rsidR="007C06F3" w:rsidRPr="006D7F01">
        <w:rPr>
          <w:rFonts w:ascii="Times New Roman" w:hAnsi="Times New Roman"/>
          <w:lang w:eastAsia="en-GB"/>
        </w:rPr>
        <w:t>r</w:t>
      </w:r>
      <w:r w:rsidR="00717571" w:rsidRPr="006D7F01">
        <w:rPr>
          <w:rFonts w:ascii="Times New Roman" w:hAnsi="Times New Roman"/>
          <w:lang w:eastAsia="en-GB"/>
        </w:rPr>
        <w:t>actor</w:t>
      </w:r>
      <w:r w:rsidR="004A61D8" w:rsidRPr="006D7F01">
        <w:rPr>
          <w:rFonts w:ascii="Times New Roman" w:hAnsi="Times New Roman"/>
          <w:lang w:eastAsia="en-GB"/>
        </w:rPr>
        <w:t>'</w:t>
      </w:r>
      <w:r w:rsidR="00717571" w:rsidRPr="006D7F01">
        <w:rPr>
          <w:rFonts w:ascii="Times New Roman" w:hAnsi="Times New Roman"/>
          <w:lang w:eastAsia="en-GB"/>
        </w:rPr>
        <w:t>s</w:t>
      </w:r>
      <w:r w:rsidRPr="006D7F01">
        <w:rPr>
          <w:rFonts w:ascii="Times New Roman" w:hAnsi="Times New Roman"/>
          <w:lang w:eastAsia="en-GB"/>
        </w:rPr>
        <w:t xml:space="preserve"> Staff shall not) during the Contract</w:t>
      </w:r>
      <w:r w:rsidR="00F768D5" w:rsidRPr="006D7F01">
        <w:rPr>
          <w:rFonts w:ascii="Times New Roman" w:hAnsi="Times New Roman"/>
          <w:lang w:eastAsia="en-GB"/>
        </w:rPr>
        <w:t xml:space="preserve"> Period</w:t>
      </w:r>
      <w:r w:rsidRPr="006D7F01">
        <w:rPr>
          <w:rFonts w:ascii="Times New Roman" w:hAnsi="Times New Roman"/>
          <w:lang w:eastAsia="en-GB"/>
        </w:rPr>
        <w:t>:</w:t>
      </w:r>
      <w:bookmarkEnd w:id="2371"/>
    </w:p>
    <w:p w14:paraId="71CB72E1" w14:textId="77777777" w:rsidR="00957285" w:rsidRPr="006D7F01" w:rsidRDefault="00957285"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commit a Prohibited Act; and/or</w:t>
      </w:r>
    </w:p>
    <w:p w14:paraId="250312F5" w14:textId="77777777" w:rsidR="00957285" w:rsidRPr="006D7F01" w:rsidRDefault="00957285"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commit any offence contrary to Legislation concerning fraudulent acts or omissions; and/or</w:t>
      </w:r>
    </w:p>
    <w:p w14:paraId="01FB062B" w14:textId="77777777" w:rsidR="00957285" w:rsidRPr="006D7F01" w:rsidRDefault="00957285"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lastRenderedPageBreak/>
        <w:t>do or suffer anything to be done which would cause the Authority or any of the Authority</w:t>
      </w:r>
      <w:r w:rsidR="004A61D8" w:rsidRPr="006D7F01">
        <w:rPr>
          <w:rFonts w:ascii="Times New Roman" w:hAnsi="Times New Roman"/>
          <w:lang w:eastAsia="en-GB"/>
        </w:rPr>
        <w:t>'</w:t>
      </w:r>
      <w:r w:rsidRPr="006D7F01">
        <w:rPr>
          <w:rFonts w:ascii="Times New Roman" w:hAnsi="Times New Roman"/>
          <w:lang w:eastAsia="en-GB"/>
        </w:rPr>
        <w:t>s employees, consultants, contractors, sub-contractors or agents to contravene any applicable L</w:t>
      </w:r>
      <w:r w:rsidR="00714A9C" w:rsidRPr="006D7F01">
        <w:rPr>
          <w:rFonts w:ascii="Times New Roman" w:hAnsi="Times New Roman"/>
          <w:lang w:eastAsia="en-GB"/>
        </w:rPr>
        <w:t>egislation</w:t>
      </w:r>
      <w:r w:rsidRPr="006D7F01">
        <w:rPr>
          <w:rFonts w:ascii="Times New Roman" w:hAnsi="Times New Roman"/>
          <w:lang w:eastAsia="en-GB"/>
        </w:rPr>
        <w:t xml:space="preserve"> relating to bribery, corruption and fraud, including the Bribery Act 2010 and any guidance issued by the </w:t>
      </w:r>
      <w:bookmarkStart w:id="2372" w:name="_9kMJI5YVt5FE89DgNesvyvuJ"/>
      <w:r w:rsidRPr="006D7F01">
        <w:rPr>
          <w:rFonts w:ascii="Times New Roman" w:hAnsi="Times New Roman"/>
          <w:lang w:eastAsia="en-GB"/>
        </w:rPr>
        <w:t>Secretary</w:t>
      </w:r>
      <w:bookmarkEnd w:id="2372"/>
      <w:r w:rsidRPr="006D7F01">
        <w:rPr>
          <w:rFonts w:ascii="Times New Roman" w:hAnsi="Times New Roman"/>
          <w:lang w:eastAsia="en-GB"/>
        </w:rPr>
        <w:t xml:space="preserve"> of State pursuant to section 9 of the Bribery Act 2010 (the </w:t>
      </w:r>
      <w:r w:rsidR="004A61D8" w:rsidRPr="006D7F01">
        <w:rPr>
          <w:rFonts w:ascii="Times New Roman" w:hAnsi="Times New Roman"/>
          <w:lang w:eastAsia="en-GB"/>
        </w:rPr>
        <w:t>"</w:t>
      </w:r>
      <w:r w:rsidRPr="006D7F01">
        <w:rPr>
          <w:rFonts w:ascii="Times New Roman" w:hAnsi="Times New Roman"/>
          <w:b/>
          <w:lang w:eastAsia="en-GB"/>
        </w:rPr>
        <w:t>Relevant Requirements</w:t>
      </w:r>
      <w:r w:rsidR="004A61D8" w:rsidRPr="006D7F01">
        <w:rPr>
          <w:rFonts w:ascii="Times New Roman" w:hAnsi="Times New Roman"/>
          <w:lang w:eastAsia="en-GB"/>
        </w:rPr>
        <w:t>"</w:t>
      </w:r>
      <w:r w:rsidRPr="006D7F01">
        <w:rPr>
          <w:rFonts w:ascii="Times New Roman" w:hAnsi="Times New Roman"/>
          <w:lang w:eastAsia="en-GB"/>
        </w:rPr>
        <w:t>), or otherwise incur any liability in relation to the Relevant Requirements.</w:t>
      </w:r>
    </w:p>
    <w:p w14:paraId="162845D6" w14:textId="77777777" w:rsidR="00957285" w:rsidRPr="006D7F01" w:rsidRDefault="00957285"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w:t>
      </w:r>
      <w:r w:rsidR="00EE73B5" w:rsidRPr="006D7F01">
        <w:rPr>
          <w:rFonts w:ascii="Times New Roman" w:hAnsi="Times New Roman"/>
          <w:lang w:eastAsia="en-GB"/>
        </w:rPr>
        <w:t>Contractor</w:t>
      </w:r>
      <w:r w:rsidRPr="006D7F01">
        <w:rPr>
          <w:rFonts w:ascii="Times New Roman" w:hAnsi="Times New Roman"/>
          <w:lang w:eastAsia="en-GB"/>
        </w:rPr>
        <w:t xml:space="preserve"> shall during the Contract</w:t>
      </w:r>
      <w:r w:rsidR="00F768D5" w:rsidRPr="006D7F01">
        <w:rPr>
          <w:rFonts w:ascii="Times New Roman" w:hAnsi="Times New Roman"/>
          <w:lang w:eastAsia="en-GB"/>
        </w:rPr>
        <w:t xml:space="preserve"> Period</w:t>
      </w:r>
      <w:r w:rsidRPr="006D7F01">
        <w:rPr>
          <w:rFonts w:ascii="Times New Roman" w:hAnsi="Times New Roman"/>
          <w:lang w:eastAsia="en-GB"/>
        </w:rPr>
        <w:t>:</w:t>
      </w:r>
    </w:p>
    <w:p w14:paraId="220BEEA6" w14:textId="77777777" w:rsidR="002D7F8A" w:rsidRDefault="00957285" w:rsidP="00454281">
      <w:pPr>
        <w:widowControl w:val="0"/>
        <w:numPr>
          <w:ilvl w:val="3"/>
          <w:numId w:val="3"/>
        </w:numPr>
        <w:spacing w:after="240" w:line="312" w:lineRule="auto"/>
        <w:outlineLvl w:val="2"/>
        <w:rPr>
          <w:rFonts w:ascii="Times New Roman" w:hAnsi="Times New Roman"/>
          <w:lang w:eastAsia="en-GB"/>
        </w:rPr>
      </w:pPr>
      <w:bookmarkStart w:id="2373" w:name="_Ref514416872"/>
      <w:r w:rsidRPr="006D7F01">
        <w:rPr>
          <w:rFonts w:ascii="Times New Roman" w:hAnsi="Times New Roman"/>
          <w:lang w:eastAsia="en-GB"/>
        </w:rPr>
        <w:t xml:space="preserve">establish, maintain and enforce, and require that its Sub-Contractors establish, maintain and enforce, policies and procedures which are adequate to ensure compliance with the Relevant Requirements and prevent the occurrence of a Prohibited Act; </w:t>
      </w:r>
    </w:p>
    <w:p w14:paraId="3ECF20DC" w14:textId="77777777" w:rsidR="00957285" w:rsidRPr="001F0FDB" w:rsidRDefault="001F0FDB" w:rsidP="00454281">
      <w:pPr>
        <w:widowControl w:val="0"/>
        <w:numPr>
          <w:ilvl w:val="3"/>
          <w:numId w:val="3"/>
        </w:numPr>
        <w:spacing w:after="240" w:line="312" w:lineRule="auto"/>
        <w:outlineLvl w:val="2"/>
        <w:rPr>
          <w:rFonts w:ascii="Times New Roman" w:hAnsi="Times New Roman"/>
          <w:lang w:eastAsia="en-GB"/>
        </w:rPr>
      </w:pPr>
      <w:r w:rsidRPr="001F0FDB">
        <w:rPr>
          <w:rFonts w:ascii="Times New Roman" w:hAnsi="Times New Roman" w:hint="eastAsia"/>
          <w:lang w:eastAsia="en-GB"/>
        </w:rPr>
        <w:t xml:space="preserve">have in place reasonable prevention measures (as defined in </w:t>
      </w:r>
      <w:bookmarkStart w:id="2374" w:name="_9kR3WTr2CC7CD2rcszv16OPP"/>
      <w:r w:rsidRPr="001F0FDB">
        <w:rPr>
          <w:rFonts w:ascii="Times New Roman" w:hAnsi="Times New Roman" w:hint="eastAsia"/>
          <w:lang w:eastAsia="en-GB"/>
        </w:rPr>
        <w:t>sections 45(3)</w:t>
      </w:r>
      <w:bookmarkEnd w:id="2374"/>
      <w:r w:rsidRPr="001F0FDB">
        <w:rPr>
          <w:rFonts w:ascii="Times New Roman" w:hAnsi="Times New Roman" w:hint="eastAsia"/>
          <w:lang w:eastAsia="en-GB"/>
        </w:rPr>
        <w:t xml:space="preserve"> and </w:t>
      </w:r>
      <w:bookmarkStart w:id="2375" w:name="_9kR3WTr2CC6ELJIJ"/>
      <w:r w:rsidRPr="001F0FDB">
        <w:rPr>
          <w:rFonts w:ascii="Times New Roman" w:hAnsi="Times New Roman" w:hint="eastAsia"/>
          <w:lang w:eastAsia="en-GB"/>
        </w:rPr>
        <w:t>46(4)</w:t>
      </w:r>
      <w:bookmarkEnd w:id="2375"/>
      <w:r w:rsidRPr="001F0FDB">
        <w:rPr>
          <w:rFonts w:ascii="Times New Roman" w:hAnsi="Times New Roman" w:hint="eastAsia"/>
          <w:lang w:eastAsia="en-GB"/>
        </w:rPr>
        <w:t xml:space="preserve"> of the Criminal Finance</w:t>
      </w:r>
      <w:r w:rsidR="009B2272">
        <w:rPr>
          <w:rFonts w:ascii="Times New Roman" w:hAnsi="Times New Roman"/>
          <w:lang w:eastAsia="en-GB"/>
        </w:rPr>
        <w:t>s</w:t>
      </w:r>
      <w:r w:rsidRPr="001F0FDB">
        <w:rPr>
          <w:rFonts w:ascii="Times New Roman" w:hAnsi="Times New Roman" w:hint="eastAsia"/>
          <w:lang w:eastAsia="en-GB"/>
        </w:rPr>
        <w:t xml:space="preserve"> Act 2017) to ensure that Associated Persons of the </w:t>
      </w:r>
      <w:r w:rsidRPr="001F0FDB">
        <w:rPr>
          <w:rFonts w:ascii="Times New Roman" w:hAnsi="Times New Roman"/>
          <w:lang w:eastAsia="en-GB"/>
        </w:rPr>
        <w:t>Contractor</w:t>
      </w:r>
      <w:r w:rsidRPr="001F0FDB">
        <w:rPr>
          <w:rFonts w:ascii="Times New Roman" w:hAnsi="Times New Roman" w:hint="eastAsia"/>
          <w:lang w:eastAsia="en-GB"/>
        </w:rPr>
        <w:t xml:space="preserve"> do not commit tax evasion facilitation offences as defined under that Act;</w:t>
      </w:r>
      <w:bookmarkEnd w:id="2373"/>
    </w:p>
    <w:p w14:paraId="2B2C677F" w14:textId="77777777" w:rsidR="001F0FDB" w:rsidRDefault="00957285"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keep appropriate records of its compliance with its obligations under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_Ref514416872 \r \h  \* MERGEFORMAT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48.1.3.1</w:t>
      </w:r>
      <w:r w:rsidRPr="006D7F01">
        <w:rPr>
          <w:rFonts w:ascii="Times New Roman" w:hAnsi="Times New Roman"/>
          <w:b/>
          <w:lang w:eastAsia="en-GB"/>
        </w:rPr>
        <w:fldChar w:fldCharType="end"/>
      </w:r>
      <w:r w:rsidR="00003EDE" w:rsidRPr="006D7F01">
        <w:rPr>
          <w:rFonts w:ascii="Times New Roman" w:hAnsi="Times New Roman"/>
          <w:b/>
          <w:lang w:eastAsia="en-GB"/>
        </w:rPr>
        <w:t xml:space="preserve"> (Prohibited Act</w:t>
      </w:r>
      <w:r w:rsidRPr="006D7F01">
        <w:rPr>
          <w:rFonts w:ascii="Times New Roman" w:hAnsi="Times New Roman"/>
          <w:b/>
          <w:lang w:eastAsia="en-GB"/>
        </w:rPr>
        <w:t>)</w:t>
      </w:r>
      <w:r w:rsidRPr="006D7F01">
        <w:rPr>
          <w:rFonts w:ascii="Times New Roman" w:hAnsi="Times New Roman"/>
          <w:lang w:eastAsia="en-GB"/>
        </w:rPr>
        <w:t xml:space="preserve"> and make such records available to the Authority on request</w:t>
      </w:r>
      <w:r w:rsidR="001F0FDB">
        <w:rPr>
          <w:rFonts w:ascii="Times New Roman" w:hAnsi="Times New Roman"/>
          <w:lang w:eastAsia="en-GB"/>
        </w:rPr>
        <w:t>; and</w:t>
      </w:r>
    </w:p>
    <w:p w14:paraId="618B493A" w14:textId="77777777" w:rsidR="00957285" w:rsidRPr="001F0FDB" w:rsidRDefault="001F0FDB" w:rsidP="00454281">
      <w:pPr>
        <w:widowControl w:val="0"/>
        <w:numPr>
          <w:ilvl w:val="3"/>
          <w:numId w:val="3"/>
        </w:numPr>
        <w:spacing w:after="240" w:line="312" w:lineRule="auto"/>
        <w:outlineLvl w:val="2"/>
        <w:rPr>
          <w:rFonts w:ascii="Times New Roman" w:hAnsi="Times New Roman"/>
          <w:lang w:eastAsia="en-GB"/>
        </w:rPr>
      </w:pPr>
      <w:r w:rsidRPr="001F0FDB">
        <w:rPr>
          <w:rFonts w:ascii="Times New Roman" w:hAnsi="Times New Roman" w:hint="eastAsia"/>
          <w:lang w:eastAsia="en-GB"/>
        </w:rPr>
        <w:t xml:space="preserve">take account of any guidance about preventing facilitation of tax evasion offences which may be published and updated in accordance with </w:t>
      </w:r>
      <w:bookmarkStart w:id="2376" w:name="_9kMHG5YVtCIAAB8YqtDKwQq54D5707GCIDE7x0D"/>
      <w:bookmarkStart w:id="2377" w:name="_9kMHG5YVtCIAABFfqtDKwQq54D5707GCIDE7x0D"/>
      <w:r w:rsidRPr="001F0FDB">
        <w:rPr>
          <w:rFonts w:ascii="Times New Roman" w:hAnsi="Times New Roman" w:hint="eastAsia"/>
          <w:lang w:eastAsia="en-GB"/>
        </w:rPr>
        <w:t>section 47</w:t>
      </w:r>
      <w:bookmarkEnd w:id="2376"/>
      <w:bookmarkEnd w:id="2377"/>
      <w:r w:rsidRPr="001F0FDB">
        <w:rPr>
          <w:rFonts w:ascii="Times New Roman" w:hAnsi="Times New Roman" w:hint="eastAsia"/>
          <w:lang w:eastAsia="en-GB"/>
        </w:rPr>
        <w:t xml:space="preserve"> of the Criminal Finances Act 2017.</w:t>
      </w:r>
    </w:p>
    <w:p w14:paraId="37852AF6" w14:textId="77777777" w:rsidR="00957285" w:rsidRPr="006D7F01" w:rsidRDefault="00957285" w:rsidP="00454281">
      <w:pPr>
        <w:widowControl w:val="0"/>
        <w:numPr>
          <w:ilvl w:val="2"/>
          <w:numId w:val="3"/>
        </w:numPr>
        <w:spacing w:after="240" w:line="312" w:lineRule="auto"/>
        <w:outlineLvl w:val="2"/>
        <w:rPr>
          <w:rFonts w:ascii="Times New Roman" w:hAnsi="Times New Roman"/>
          <w:lang w:eastAsia="en-GB"/>
        </w:rPr>
      </w:pPr>
      <w:bookmarkStart w:id="2378" w:name="_Ref514394841"/>
      <w:r w:rsidRPr="006D7F01">
        <w:rPr>
          <w:rFonts w:ascii="Times New Roman" w:hAnsi="Times New Roman"/>
          <w:lang w:eastAsia="en-GB"/>
        </w:rPr>
        <w:t xml:space="preserve">The Contractor shall immediately notify the Authority in writing if it becomes aware of any breach of </w:t>
      </w:r>
      <w:r w:rsidRPr="006D7F01">
        <w:rPr>
          <w:rFonts w:ascii="Times New Roman" w:hAnsi="Times New Roman"/>
          <w:b/>
          <w:lang w:eastAsia="en-GB"/>
        </w:rPr>
        <w:t>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_Ref529453973 \r \h </w:instrText>
      </w:r>
      <w:r w:rsidR="00A733F5" w:rsidRPr="006D7F01">
        <w:rPr>
          <w:rFonts w:ascii="Times New Roman" w:hAnsi="Times New Roman"/>
          <w:b/>
          <w:lang w:eastAsia="en-GB"/>
        </w:rPr>
        <w:instrText xml:space="preserve"> \* MERGEFORMAT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48.1</w:t>
      </w:r>
      <w:r w:rsidRPr="006D7F01">
        <w:rPr>
          <w:rFonts w:ascii="Times New Roman" w:hAnsi="Times New Roman"/>
          <w:b/>
          <w:lang w:eastAsia="en-GB"/>
        </w:rPr>
        <w:fldChar w:fldCharType="end"/>
      </w:r>
      <w:r w:rsidRPr="006D7F01">
        <w:rPr>
          <w:rFonts w:ascii="Times New Roman" w:hAnsi="Times New Roman"/>
          <w:b/>
          <w:lang w:eastAsia="en-GB"/>
        </w:rPr>
        <w:t xml:space="preserve"> (</w:t>
      </w:r>
      <w:r w:rsidR="00003EDE" w:rsidRPr="006D7F01">
        <w:rPr>
          <w:rFonts w:ascii="Times New Roman" w:hAnsi="Times New Roman"/>
          <w:b/>
          <w:lang w:eastAsia="en-GB"/>
        </w:rPr>
        <w:t>Prohibited Act</w:t>
      </w:r>
      <w:r w:rsidRPr="006D7F01">
        <w:rPr>
          <w:rFonts w:ascii="Times New Roman" w:hAnsi="Times New Roman"/>
          <w:b/>
          <w:lang w:eastAsia="en-GB"/>
        </w:rPr>
        <w:t>)</w:t>
      </w:r>
      <w:r w:rsidRPr="006D7F01">
        <w:rPr>
          <w:rFonts w:ascii="Times New Roman" w:hAnsi="Times New Roman"/>
          <w:lang w:eastAsia="en-GB"/>
        </w:rPr>
        <w:t>, or has reason to believe that it has or any Sub-Contractor (or anyone employed by or acting on behalf of any of them) or any of its or their agents or Affiliates have</w:t>
      </w:r>
      <w:r w:rsidR="005846B3" w:rsidRPr="006D7F01">
        <w:rPr>
          <w:rFonts w:ascii="Times New Roman" w:hAnsi="Times New Roman"/>
          <w:lang w:eastAsia="en-GB"/>
        </w:rPr>
        <w:t xml:space="preserve"> during the </w:t>
      </w:r>
      <w:r w:rsidRPr="006D7F01">
        <w:rPr>
          <w:rFonts w:ascii="Times New Roman" w:hAnsi="Times New Roman"/>
          <w:lang w:eastAsia="en-GB"/>
        </w:rPr>
        <w:t>Contract</w:t>
      </w:r>
      <w:r w:rsidR="005846B3" w:rsidRPr="006D7F01">
        <w:rPr>
          <w:rFonts w:ascii="Times New Roman" w:hAnsi="Times New Roman"/>
          <w:lang w:eastAsia="en-GB"/>
        </w:rPr>
        <w:t xml:space="preserve"> Period</w:t>
      </w:r>
      <w:r w:rsidRPr="006D7F01">
        <w:rPr>
          <w:rFonts w:ascii="Times New Roman" w:hAnsi="Times New Roman"/>
          <w:lang w:eastAsia="en-GB"/>
        </w:rPr>
        <w:t>:</w:t>
      </w:r>
      <w:bookmarkEnd w:id="2378"/>
    </w:p>
    <w:p w14:paraId="0ACDE0A2" w14:textId="77777777" w:rsidR="00957285" w:rsidRPr="006D7F01" w:rsidRDefault="00957285"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been subject to an investigation or prosecution which relates to an alleged Prohibited Act and/or any fraudulent act or omission; </w:t>
      </w:r>
    </w:p>
    <w:p w14:paraId="172F6259" w14:textId="77777777" w:rsidR="00957285" w:rsidRPr="006D7F01" w:rsidRDefault="00957285"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lastRenderedPageBreak/>
        <w:t xml:space="preserve">been listed by any </w:t>
      </w:r>
      <w:r w:rsidR="00F170F3" w:rsidRPr="006D7F01">
        <w:rPr>
          <w:rFonts w:ascii="Times New Roman" w:hAnsi="Times New Roman"/>
          <w:lang w:eastAsia="en-GB"/>
        </w:rPr>
        <w:t>G</w:t>
      </w:r>
      <w:r w:rsidRPr="006D7F01">
        <w:rPr>
          <w:rFonts w:ascii="Times New Roman" w:hAnsi="Times New Roman"/>
          <w:lang w:eastAsia="en-GB"/>
        </w:rPr>
        <w:t xml:space="preserve">overnment </w:t>
      </w:r>
      <w:r w:rsidR="002B6D72" w:rsidRPr="006D7F01">
        <w:rPr>
          <w:rFonts w:ascii="Times New Roman" w:hAnsi="Times New Roman"/>
          <w:lang w:eastAsia="en-GB"/>
        </w:rPr>
        <w:t>d</w:t>
      </w:r>
      <w:r w:rsidRPr="006D7F01">
        <w:rPr>
          <w:rFonts w:ascii="Times New Roman" w:hAnsi="Times New Roman"/>
          <w:lang w:eastAsia="en-GB"/>
        </w:rPr>
        <w:t xml:space="preserve">epartment or agency as being debarred, suspended, proposed for suspension or debarment, or otherwise ineligible for participation in </w:t>
      </w:r>
      <w:r w:rsidR="00F170F3" w:rsidRPr="006D7F01">
        <w:rPr>
          <w:rFonts w:ascii="Times New Roman" w:hAnsi="Times New Roman"/>
          <w:lang w:eastAsia="en-GB"/>
        </w:rPr>
        <w:t>G</w:t>
      </w:r>
      <w:r w:rsidRPr="006D7F01">
        <w:rPr>
          <w:rFonts w:ascii="Times New Roman" w:hAnsi="Times New Roman"/>
          <w:lang w:eastAsia="en-GB"/>
        </w:rPr>
        <w:t xml:space="preserve">overnment procurement programmes or contracts on the grounds of a Prohibited Act; and/or </w:t>
      </w:r>
    </w:p>
    <w:p w14:paraId="0FDCAC5A" w14:textId="77777777" w:rsidR="00957285" w:rsidRPr="006D7F01" w:rsidRDefault="00957285"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received a request or demand for any undue financial or other advantage of any kind in connection with the performance of this </w:t>
      </w:r>
      <w:r w:rsidR="00F170F3" w:rsidRPr="006D7F01">
        <w:rPr>
          <w:rFonts w:ascii="Times New Roman" w:hAnsi="Times New Roman"/>
          <w:lang w:eastAsia="en-GB"/>
        </w:rPr>
        <w:t>Contract</w:t>
      </w:r>
      <w:r w:rsidRPr="006D7F01">
        <w:rPr>
          <w:rFonts w:ascii="Times New Roman" w:hAnsi="Times New Roman"/>
          <w:lang w:eastAsia="en-GB"/>
        </w:rPr>
        <w:t xml:space="preserve"> or otherwise suspects that any person or </w:t>
      </w:r>
      <w:r w:rsidR="00F170F3" w:rsidRPr="006D7F01">
        <w:rPr>
          <w:rFonts w:ascii="Times New Roman" w:hAnsi="Times New Roman"/>
          <w:lang w:eastAsia="en-GB"/>
        </w:rPr>
        <w:t>p</w:t>
      </w:r>
      <w:r w:rsidRPr="006D7F01">
        <w:rPr>
          <w:rFonts w:ascii="Times New Roman" w:hAnsi="Times New Roman"/>
          <w:lang w:eastAsia="en-GB"/>
        </w:rPr>
        <w:t xml:space="preserve">arty directly or indirectly connected with this </w:t>
      </w:r>
      <w:r w:rsidR="00F170F3" w:rsidRPr="006D7F01">
        <w:rPr>
          <w:rFonts w:ascii="Times New Roman" w:hAnsi="Times New Roman"/>
          <w:lang w:eastAsia="en-GB"/>
        </w:rPr>
        <w:t>Contract</w:t>
      </w:r>
      <w:r w:rsidRPr="006D7F01">
        <w:rPr>
          <w:rFonts w:ascii="Times New Roman" w:hAnsi="Times New Roman"/>
          <w:lang w:eastAsia="en-GB"/>
        </w:rPr>
        <w:t xml:space="preserve"> has committed or attempted to commit a Prohibited Act.</w:t>
      </w:r>
    </w:p>
    <w:p w14:paraId="1FCCBF21" w14:textId="77777777" w:rsidR="00AB5EBA" w:rsidRPr="006D7F01" w:rsidRDefault="00AB5EBA" w:rsidP="00454281">
      <w:pPr>
        <w:widowControl w:val="0"/>
        <w:numPr>
          <w:ilvl w:val="1"/>
          <w:numId w:val="3"/>
        </w:numPr>
        <w:spacing w:after="240" w:line="312" w:lineRule="auto"/>
        <w:ind w:left="850" w:hanging="850"/>
        <w:outlineLvl w:val="1"/>
        <w:rPr>
          <w:rFonts w:ascii="Times New Roman" w:hAnsi="Times New Roman"/>
          <w:b/>
          <w:bCs/>
          <w:lang w:eastAsia="en-GB"/>
        </w:rPr>
      </w:pPr>
      <w:bookmarkStart w:id="2379" w:name="_Ref159302456"/>
      <w:r w:rsidRPr="006D7F01">
        <w:rPr>
          <w:rFonts w:ascii="Times New Roman" w:hAnsi="Times New Roman"/>
          <w:b/>
          <w:bCs/>
          <w:lang w:eastAsia="en-GB"/>
        </w:rPr>
        <w:t xml:space="preserve">Termination for </w:t>
      </w:r>
      <w:r w:rsidR="00EA62F3" w:rsidRPr="006D7F01">
        <w:rPr>
          <w:rFonts w:ascii="Times New Roman" w:hAnsi="Times New Roman"/>
          <w:b/>
          <w:bCs/>
          <w:lang w:eastAsia="en-GB"/>
        </w:rPr>
        <w:t>Prohibited Act</w:t>
      </w:r>
      <w:bookmarkEnd w:id="2379"/>
    </w:p>
    <w:p w14:paraId="0CCD24F1"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If the Contractor or any Sub-Contractor (or anyone employed by or acting on behalf of any of them) or any of its or their agents or </w:t>
      </w:r>
      <w:r w:rsidR="008D2FFE" w:rsidRPr="006D7F01">
        <w:rPr>
          <w:rFonts w:ascii="Times New Roman" w:hAnsi="Times New Roman"/>
          <w:lang w:eastAsia="en-GB"/>
        </w:rPr>
        <w:t>Affiliates</w:t>
      </w:r>
      <w:r w:rsidRPr="006D7F01">
        <w:rPr>
          <w:rFonts w:ascii="Times New Roman" w:hAnsi="Times New Roman"/>
          <w:lang w:eastAsia="en-GB"/>
        </w:rPr>
        <w:t xml:space="preserve"> commits any Prohibited Act, then the Authority shall be entitled to act in accordance with </w:t>
      </w:r>
      <w:r w:rsidR="00F170F3" w:rsidRPr="006D7F01">
        <w:rPr>
          <w:rFonts w:ascii="Times New Roman" w:hAnsi="Times New Roman"/>
          <w:lang w:eastAsia="en-GB"/>
        </w:rPr>
        <w:t xml:space="preserve">the remaining provisions of this </w:t>
      </w:r>
      <w:r w:rsidRPr="006D7F01">
        <w:rPr>
          <w:rFonts w:ascii="Times New Roman" w:hAnsi="Times New Roman"/>
          <w:b/>
          <w:bCs/>
          <w:lang w:eastAsia="en-GB"/>
        </w:rPr>
        <w:t>clause </w:t>
      </w:r>
      <w:r w:rsidR="00F170F3" w:rsidRPr="006D7F01">
        <w:rPr>
          <w:rFonts w:ascii="Times New Roman" w:hAnsi="Times New Roman"/>
          <w:b/>
          <w:bCs/>
          <w:lang w:eastAsia="en-GB"/>
        </w:rPr>
        <w:fldChar w:fldCharType="begin"/>
      </w:r>
      <w:r w:rsidR="00F170F3" w:rsidRPr="006D7F01">
        <w:rPr>
          <w:rFonts w:ascii="Times New Roman" w:hAnsi="Times New Roman"/>
          <w:b/>
          <w:bCs/>
          <w:lang w:eastAsia="en-GB"/>
        </w:rPr>
        <w:instrText xml:space="preserve"> REF _Ref159302456 \r \h </w:instrText>
      </w:r>
      <w:r w:rsidR="00F170F3" w:rsidRPr="006D7F01">
        <w:rPr>
          <w:rFonts w:ascii="Times New Roman" w:hAnsi="Times New Roman"/>
          <w:b/>
          <w:bCs/>
          <w:lang w:eastAsia="en-GB"/>
        </w:rPr>
      </w:r>
      <w:r w:rsidR="00F170F3" w:rsidRPr="006D7F01">
        <w:rPr>
          <w:rFonts w:ascii="Times New Roman" w:hAnsi="Times New Roman"/>
          <w:b/>
          <w:bCs/>
          <w:lang w:eastAsia="en-GB"/>
        </w:rPr>
        <w:fldChar w:fldCharType="separate"/>
      </w:r>
      <w:r w:rsidR="00B5102B">
        <w:rPr>
          <w:rFonts w:ascii="Times New Roman" w:hAnsi="Times New Roman"/>
          <w:b/>
          <w:bCs/>
          <w:lang w:eastAsia="en-GB"/>
        </w:rPr>
        <w:t>48.2</w:t>
      </w:r>
      <w:r w:rsidR="00F170F3" w:rsidRPr="006D7F01">
        <w:rPr>
          <w:rFonts w:ascii="Times New Roman" w:hAnsi="Times New Roman"/>
          <w:b/>
          <w:bCs/>
          <w:lang w:eastAsia="en-GB"/>
        </w:rPr>
        <w:fldChar w:fldCharType="end"/>
      </w:r>
      <w:r w:rsidRPr="006D7F01">
        <w:rPr>
          <w:rFonts w:ascii="Times New Roman" w:hAnsi="Times New Roman"/>
          <w:b/>
          <w:bCs/>
          <w:lang w:eastAsia="en-GB"/>
        </w:rPr>
        <w:t xml:space="preserve"> (Termination for </w:t>
      </w:r>
      <w:r w:rsidR="00EA62F3" w:rsidRPr="006D7F01">
        <w:rPr>
          <w:rFonts w:ascii="Times New Roman" w:hAnsi="Times New Roman"/>
          <w:b/>
          <w:bCs/>
          <w:lang w:eastAsia="en-GB"/>
        </w:rPr>
        <w:t>Prohibited Act</w:t>
      </w:r>
      <w:r w:rsidRPr="006D7F01">
        <w:rPr>
          <w:rFonts w:ascii="Times New Roman" w:hAnsi="Times New Roman"/>
          <w:b/>
          <w:bCs/>
          <w:lang w:eastAsia="en-GB"/>
        </w:rPr>
        <w:t>)</w:t>
      </w:r>
      <w:r w:rsidRPr="006D7F01">
        <w:rPr>
          <w:rFonts w:ascii="Times New Roman" w:hAnsi="Times New Roman"/>
          <w:lang w:eastAsia="en-GB"/>
        </w:rPr>
        <w:t>.</w:t>
      </w:r>
    </w:p>
    <w:p w14:paraId="350EDDC2"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380" w:name="_Ref159398306"/>
      <w:r w:rsidRPr="006D7F01">
        <w:rPr>
          <w:rFonts w:ascii="Times New Roman" w:hAnsi="Times New Roman"/>
          <w:lang w:eastAsia="en-GB"/>
        </w:rPr>
        <w:t>If a Prohibited Act is committed by the Contractor or by an employee not acting independently of the Contractor, then the Authority may terminate this Contract by giving notice to the Contractor</w:t>
      </w:r>
      <w:r w:rsidR="00245045" w:rsidRPr="006D7F01">
        <w:rPr>
          <w:rFonts w:ascii="Times New Roman" w:hAnsi="Times New Roman"/>
          <w:lang w:eastAsia="en-GB"/>
        </w:rPr>
        <w:t xml:space="preserve"> and the effective date of termination will be the date specified in the Authority</w:t>
      </w:r>
      <w:r w:rsidR="004A61D8" w:rsidRPr="006D7F01">
        <w:rPr>
          <w:rFonts w:ascii="Times New Roman" w:hAnsi="Times New Roman"/>
          <w:lang w:eastAsia="en-GB"/>
        </w:rPr>
        <w:t>'</w:t>
      </w:r>
      <w:r w:rsidR="00245045" w:rsidRPr="006D7F01">
        <w:rPr>
          <w:rFonts w:ascii="Times New Roman" w:hAnsi="Times New Roman"/>
          <w:lang w:eastAsia="en-GB"/>
        </w:rPr>
        <w:t>s notice</w:t>
      </w:r>
      <w:r w:rsidRPr="006D7F01">
        <w:rPr>
          <w:rFonts w:ascii="Times New Roman" w:hAnsi="Times New Roman"/>
          <w:lang w:eastAsia="en-GB"/>
        </w:rPr>
        <w:t>.</w:t>
      </w:r>
      <w:bookmarkEnd w:id="2380"/>
    </w:p>
    <w:p w14:paraId="165E3BC3"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381" w:name="_Ref202177280"/>
      <w:r w:rsidRPr="006D7F01">
        <w:rPr>
          <w:rFonts w:ascii="Times New Roman" w:hAnsi="Times New Roman"/>
          <w:lang w:eastAsia="en-GB"/>
        </w:rPr>
        <w:t>If the Prohibited Act is committed by an employee of the Contractor acting independently of the Contractor, then the Authority may give notice to the Contractor of termination and this Contract will terminate</w:t>
      </w:r>
      <w:r w:rsidR="00245045" w:rsidRPr="006D7F01">
        <w:rPr>
          <w:rFonts w:ascii="Times New Roman" w:hAnsi="Times New Roman"/>
          <w:lang w:eastAsia="en-GB"/>
        </w:rPr>
        <w:t xml:space="preserve"> on the date </w:t>
      </w:r>
      <w:r w:rsidR="00763118" w:rsidRPr="006D7F01">
        <w:rPr>
          <w:rFonts w:ascii="Times New Roman" w:hAnsi="Times New Roman"/>
          <w:lang w:eastAsia="en-GB"/>
        </w:rPr>
        <w:t>specified in the Authority</w:t>
      </w:r>
      <w:r w:rsidR="004A61D8" w:rsidRPr="006D7F01">
        <w:rPr>
          <w:rFonts w:ascii="Times New Roman" w:hAnsi="Times New Roman"/>
          <w:lang w:eastAsia="en-GB"/>
        </w:rPr>
        <w:t>'</w:t>
      </w:r>
      <w:r w:rsidR="00763118" w:rsidRPr="006D7F01">
        <w:rPr>
          <w:rFonts w:ascii="Times New Roman" w:hAnsi="Times New Roman"/>
          <w:lang w:eastAsia="en-GB"/>
        </w:rPr>
        <w:t>s notice</w:t>
      </w:r>
      <w:r w:rsidRPr="006D7F01">
        <w:rPr>
          <w:rFonts w:ascii="Times New Roman" w:hAnsi="Times New Roman"/>
          <w:lang w:eastAsia="en-GB"/>
        </w:rPr>
        <w:t xml:space="preserve">, unless within </w:t>
      </w:r>
      <w:bookmarkStart w:id="2382" w:name="_9kMH0H6ZWu4789CF7Dzr7JTJTVJ8417MiLDW"/>
      <w:r w:rsidRPr="006D7F01">
        <w:rPr>
          <w:rFonts w:ascii="Times New Roman" w:hAnsi="Times New Roman"/>
          <w:lang w:eastAsia="en-GB"/>
        </w:rPr>
        <w:t>twenty (20) Business Days</w:t>
      </w:r>
      <w:bookmarkEnd w:id="2382"/>
      <w:r w:rsidRPr="006D7F01">
        <w:rPr>
          <w:rFonts w:ascii="Times New Roman" w:hAnsi="Times New Roman"/>
          <w:lang w:eastAsia="en-GB"/>
        </w:rPr>
        <w:t xml:space="preserve"> after receipt of such notice the Contractor terminates the </w:t>
      </w:r>
      <w:bookmarkStart w:id="2383" w:name="_9kMJ27O7aXvAB78DG"/>
      <w:r w:rsidRPr="006D7F01">
        <w:rPr>
          <w:rFonts w:ascii="Times New Roman" w:hAnsi="Times New Roman"/>
          <w:lang w:eastAsia="en-GB"/>
        </w:rPr>
        <w:t>employee</w:t>
      </w:r>
      <w:r w:rsidR="004A61D8" w:rsidRPr="006D7F01">
        <w:rPr>
          <w:rFonts w:ascii="Times New Roman" w:hAnsi="Times New Roman"/>
          <w:lang w:eastAsia="en-GB"/>
        </w:rPr>
        <w:t>'</w:t>
      </w:r>
      <w:r w:rsidRPr="006D7F01">
        <w:rPr>
          <w:rFonts w:ascii="Times New Roman" w:hAnsi="Times New Roman"/>
          <w:lang w:eastAsia="en-GB"/>
        </w:rPr>
        <w:t>s</w:t>
      </w:r>
      <w:bookmarkEnd w:id="2383"/>
      <w:r w:rsidRPr="006D7F01">
        <w:rPr>
          <w:rFonts w:ascii="Times New Roman" w:hAnsi="Times New Roman"/>
          <w:lang w:eastAsia="en-GB"/>
        </w:rPr>
        <w:t xml:space="preserve"> employment and (if necessary) procures the performance of such part of the </w:t>
      </w:r>
      <w:r w:rsidR="00FD1AB6" w:rsidRPr="006D7F01">
        <w:rPr>
          <w:rFonts w:ascii="Times New Roman" w:hAnsi="Times New Roman"/>
          <w:lang w:eastAsia="en-GB"/>
        </w:rPr>
        <w:t>Services</w:t>
      </w:r>
      <w:r w:rsidRPr="006D7F01">
        <w:rPr>
          <w:rFonts w:ascii="Times New Roman" w:hAnsi="Times New Roman"/>
          <w:lang w:eastAsia="en-GB"/>
        </w:rPr>
        <w:t xml:space="preserve"> by another person.</w:t>
      </w:r>
      <w:bookmarkEnd w:id="2381"/>
    </w:p>
    <w:p w14:paraId="38276AFA"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384" w:name="_Ref202177593"/>
      <w:r w:rsidRPr="006D7F01">
        <w:rPr>
          <w:rFonts w:ascii="Times New Roman" w:hAnsi="Times New Roman"/>
          <w:lang w:eastAsia="en-GB"/>
        </w:rPr>
        <w:t>If the Prohibited Act is committed by a Sub-Contractor or by an employee of that Sub-Contractor not acting independently of that Sub-Contractor, then the Authority may give notice to the Contractor of termination and this Contract will terminate</w:t>
      </w:r>
      <w:r w:rsidR="00763118" w:rsidRPr="006D7F01">
        <w:rPr>
          <w:rFonts w:ascii="Times New Roman" w:hAnsi="Times New Roman"/>
          <w:lang w:eastAsia="en-GB"/>
        </w:rPr>
        <w:t xml:space="preserve"> on the date specified in the Authority</w:t>
      </w:r>
      <w:r w:rsidR="004A61D8" w:rsidRPr="006D7F01">
        <w:rPr>
          <w:rFonts w:ascii="Times New Roman" w:hAnsi="Times New Roman"/>
          <w:lang w:eastAsia="en-GB"/>
        </w:rPr>
        <w:t>'</w:t>
      </w:r>
      <w:r w:rsidR="00763118" w:rsidRPr="006D7F01">
        <w:rPr>
          <w:rFonts w:ascii="Times New Roman" w:hAnsi="Times New Roman"/>
          <w:lang w:eastAsia="en-GB"/>
        </w:rPr>
        <w:t>s notice</w:t>
      </w:r>
      <w:r w:rsidRPr="006D7F01">
        <w:rPr>
          <w:rFonts w:ascii="Times New Roman" w:hAnsi="Times New Roman"/>
          <w:lang w:eastAsia="en-GB"/>
        </w:rPr>
        <w:t xml:space="preserve">, unless within </w:t>
      </w:r>
      <w:bookmarkStart w:id="2385" w:name="_9kMH1I6ZWu4789CF7Dzr7JTJTVJ8417MiLDW"/>
      <w:r w:rsidRPr="006D7F01">
        <w:rPr>
          <w:rFonts w:ascii="Times New Roman" w:hAnsi="Times New Roman"/>
          <w:lang w:eastAsia="en-GB"/>
        </w:rPr>
        <w:t>twenty (20) Business Days</w:t>
      </w:r>
      <w:bookmarkEnd w:id="2385"/>
      <w:r w:rsidRPr="006D7F01">
        <w:rPr>
          <w:rFonts w:ascii="Times New Roman" w:hAnsi="Times New Roman"/>
          <w:lang w:eastAsia="en-GB"/>
        </w:rPr>
        <w:t xml:space="preserve"> after receipt of such notice the Contractor terminates the relevant </w:t>
      </w:r>
      <w:bookmarkStart w:id="2386" w:name="_9kMLK5YVt4CCADHidtCK28Dvh1"/>
      <w:r w:rsidR="00051478" w:rsidRPr="006D7F01">
        <w:rPr>
          <w:rFonts w:ascii="Times New Roman" w:hAnsi="Times New Roman"/>
          <w:lang w:eastAsia="en-GB"/>
        </w:rPr>
        <w:t>Sub-Contract</w:t>
      </w:r>
      <w:bookmarkEnd w:id="2386"/>
      <w:r w:rsidRPr="006D7F01">
        <w:rPr>
          <w:rFonts w:ascii="Times New Roman" w:hAnsi="Times New Roman"/>
          <w:lang w:eastAsia="en-GB"/>
        </w:rPr>
        <w:t xml:space="preserve"> and procures the performance of such part of the </w:t>
      </w:r>
      <w:r w:rsidR="00FD1AB6" w:rsidRPr="006D7F01">
        <w:rPr>
          <w:rFonts w:ascii="Times New Roman" w:hAnsi="Times New Roman"/>
          <w:lang w:eastAsia="en-GB"/>
        </w:rPr>
        <w:t>Services</w:t>
      </w:r>
      <w:r w:rsidRPr="006D7F01">
        <w:rPr>
          <w:rFonts w:ascii="Times New Roman" w:hAnsi="Times New Roman"/>
          <w:lang w:eastAsia="en-GB"/>
        </w:rPr>
        <w:t xml:space="preserve"> by another person.</w:t>
      </w:r>
      <w:bookmarkEnd w:id="2384"/>
    </w:p>
    <w:p w14:paraId="5B3FC911"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387" w:name="_Ref159654083"/>
      <w:r w:rsidRPr="006D7F01">
        <w:rPr>
          <w:rFonts w:ascii="Times New Roman" w:hAnsi="Times New Roman"/>
          <w:lang w:eastAsia="en-GB"/>
        </w:rPr>
        <w:t xml:space="preserve">If the Prohibited Act is committed by an employee of a Sub-Contractor acting </w:t>
      </w:r>
      <w:r w:rsidRPr="006D7F01">
        <w:rPr>
          <w:rFonts w:ascii="Times New Roman" w:hAnsi="Times New Roman"/>
          <w:lang w:eastAsia="en-GB"/>
        </w:rPr>
        <w:lastRenderedPageBreak/>
        <w:t>independently of that Sub-Contractor, then the Authority may give notice to the Contractor of termination and this Contract will terminate</w:t>
      </w:r>
      <w:r w:rsidR="00763118" w:rsidRPr="006D7F01">
        <w:rPr>
          <w:rFonts w:ascii="Times New Roman" w:hAnsi="Times New Roman"/>
          <w:lang w:eastAsia="en-GB"/>
        </w:rPr>
        <w:t xml:space="preserve"> on the date specified in the Authority</w:t>
      </w:r>
      <w:r w:rsidR="004A61D8" w:rsidRPr="006D7F01">
        <w:rPr>
          <w:rFonts w:ascii="Times New Roman" w:hAnsi="Times New Roman"/>
          <w:lang w:eastAsia="en-GB"/>
        </w:rPr>
        <w:t>'</w:t>
      </w:r>
      <w:r w:rsidR="00763118" w:rsidRPr="006D7F01">
        <w:rPr>
          <w:rFonts w:ascii="Times New Roman" w:hAnsi="Times New Roman"/>
          <w:lang w:eastAsia="en-GB"/>
        </w:rPr>
        <w:t>s notice</w:t>
      </w:r>
      <w:r w:rsidRPr="006D7F01">
        <w:rPr>
          <w:rFonts w:ascii="Times New Roman" w:hAnsi="Times New Roman"/>
          <w:lang w:eastAsia="en-GB"/>
        </w:rPr>
        <w:t xml:space="preserve">, unless within </w:t>
      </w:r>
      <w:bookmarkStart w:id="2388" w:name="_9kMH2J6ZWu4789CF7Dzr7JTJTVJ8417MiLDW"/>
      <w:r w:rsidRPr="006D7F01">
        <w:rPr>
          <w:rFonts w:ascii="Times New Roman" w:hAnsi="Times New Roman"/>
          <w:lang w:eastAsia="en-GB"/>
        </w:rPr>
        <w:t>twenty (20) Business Days</w:t>
      </w:r>
      <w:bookmarkEnd w:id="2388"/>
      <w:r w:rsidRPr="006D7F01">
        <w:rPr>
          <w:rFonts w:ascii="Times New Roman" w:hAnsi="Times New Roman"/>
          <w:lang w:eastAsia="en-GB"/>
        </w:rPr>
        <w:t xml:space="preserve"> after receipt of such notice the Sub-Contractor terminates the </w:t>
      </w:r>
      <w:bookmarkStart w:id="2389" w:name="_9kMJ28P7aXvAB78DG"/>
      <w:r w:rsidRPr="006D7F01">
        <w:rPr>
          <w:rFonts w:ascii="Times New Roman" w:hAnsi="Times New Roman"/>
          <w:lang w:eastAsia="en-GB"/>
        </w:rPr>
        <w:t>employee</w:t>
      </w:r>
      <w:r w:rsidR="004A61D8" w:rsidRPr="006D7F01">
        <w:rPr>
          <w:rFonts w:ascii="Times New Roman" w:hAnsi="Times New Roman"/>
          <w:lang w:eastAsia="en-GB"/>
        </w:rPr>
        <w:t>'</w:t>
      </w:r>
      <w:r w:rsidRPr="006D7F01">
        <w:rPr>
          <w:rFonts w:ascii="Times New Roman" w:hAnsi="Times New Roman"/>
          <w:lang w:eastAsia="en-GB"/>
        </w:rPr>
        <w:t>s</w:t>
      </w:r>
      <w:bookmarkEnd w:id="2389"/>
      <w:r w:rsidRPr="006D7F01">
        <w:rPr>
          <w:rFonts w:ascii="Times New Roman" w:hAnsi="Times New Roman"/>
          <w:lang w:eastAsia="en-GB"/>
        </w:rPr>
        <w:t xml:space="preserve"> employment and (if necessary) procures the performance of such part of the </w:t>
      </w:r>
      <w:r w:rsidR="00FD1AB6" w:rsidRPr="006D7F01">
        <w:rPr>
          <w:rFonts w:ascii="Times New Roman" w:hAnsi="Times New Roman"/>
          <w:lang w:eastAsia="en-GB"/>
        </w:rPr>
        <w:t>Services</w:t>
      </w:r>
      <w:r w:rsidRPr="006D7F01">
        <w:rPr>
          <w:rFonts w:ascii="Times New Roman" w:hAnsi="Times New Roman"/>
          <w:lang w:eastAsia="en-GB"/>
        </w:rPr>
        <w:t xml:space="preserve"> by another person.</w:t>
      </w:r>
      <w:bookmarkEnd w:id="2387"/>
    </w:p>
    <w:p w14:paraId="39117F9F"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390" w:name="_Ref202177282"/>
      <w:r w:rsidRPr="006D7F01">
        <w:rPr>
          <w:rFonts w:ascii="Times New Roman" w:hAnsi="Times New Roman"/>
          <w:lang w:eastAsia="en-GB"/>
        </w:rPr>
        <w:t xml:space="preserve">If the Prohibited Act is committed by any other person not specified in </w:t>
      </w:r>
      <w:r w:rsidRPr="006D7F01">
        <w:rPr>
          <w:rFonts w:ascii="Times New Roman" w:hAnsi="Times New Roman"/>
          <w:b/>
          <w:bCs/>
          <w:lang w:eastAsia="en-GB"/>
        </w:rPr>
        <w:t xml:space="preserve">clauses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_Ref159398306 \r  \* MERGEFORMAT </w:instrText>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48.2.2</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 xml:space="preserve">(Termination for </w:t>
      </w:r>
      <w:r w:rsidR="00EA62F3" w:rsidRPr="006D7F01">
        <w:rPr>
          <w:rFonts w:ascii="Times New Roman" w:hAnsi="Times New Roman"/>
          <w:b/>
          <w:bCs/>
          <w:lang w:eastAsia="en-GB"/>
        </w:rPr>
        <w:t>Prohibited Act</w:t>
      </w:r>
      <w:r w:rsidRPr="006D7F01">
        <w:rPr>
          <w:rFonts w:ascii="Times New Roman" w:hAnsi="Times New Roman"/>
          <w:b/>
          <w:bCs/>
          <w:lang w:eastAsia="en-GB"/>
        </w:rPr>
        <w:t xml:space="preserve">) </w:t>
      </w:r>
      <w:r w:rsidRPr="006D7F01">
        <w:rPr>
          <w:rFonts w:ascii="Times New Roman" w:hAnsi="Times New Roman"/>
          <w:lang w:eastAsia="en-GB"/>
        </w:rPr>
        <w:t xml:space="preserve">to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_Ref159654083 \r  \* MERGEFORMAT </w:instrText>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48.2.5</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 xml:space="preserve">(Termination for </w:t>
      </w:r>
      <w:r w:rsidR="00EA62F3" w:rsidRPr="006D7F01">
        <w:rPr>
          <w:rFonts w:ascii="Times New Roman" w:hAnsi="Times New Roman"/>
          <w:b/>
          <w:bCs/>
          <w:lang w:eastAsia="en-GB"/>
        </w:rPr>
        <w:t>Prohibited Act</w:t>
      </w:r>
      <w:r w:rsidRPr="006D7F01">
        <w:rPr>
          <w:rFonts w:ascii="Times New Roman" w:hAnsi="Times New Roman"/>
          <w:b/>
          <w:bCs/>
          <w:lang w:eastAsia="en-GB"/>
        </w:rPr>
        <w:t>)</w:t>
      </w:r>
      <w:r w:rsidRPr="006D7F01">
        <w:rPr>
          <w:rFonts w:ascii="Times New Roman" w:hAnsi="Times New Roman"/>
          <w:lang w:eastAsia="en-GB"/>
        </w:rPr>
        <w:t>, then the Authority may give notice to the Contractor of termination and this Contract will terminate</w:t>
      </w:r>
      <w:r w:rsidR="00763118" w:rsidRPr="006D7F01">
        <w:rPr>
          <w:rFonts w:ascii="Times New Roman" w:hAnsi="Times New Roman"/>
          <w:lang w:eastAsia="en-GB"/>
        </w:rPr>
        <w:t xml:space="preserve"> on the date specified in the Authority</w:t>
      </w:r>
      <w:r w:rsidR="004A61D8" w:rsidRPr="006D7F01">
        <w:rPr>
          <w:rFonts w:ascii="Times New Roman" w:hAnsi="Times New Roman"/>
          <w:lang w:eastAsia="en-GB"/>
        </w:rPr>
        <w:t>'</w:t>
      </w:r>
      <w:r w:rsidR="00763118" w:rsidRPr="006D7F01">
        <w:rPr>
          <w:rFonts w:ascii="Times New Roman" w:hAnsi="Times New Roman"/>
          <w:lang w:eastAsia="en-GB"/>
        </w:rPr>
        <w:t>s notice</w:t>
      </w:r>
      <w:r w:rsidRPr="006D7F01">
        <w:rPr>
          <w:rFonts w:ascii="Times New Roman" w:hAnsi="Times New Roman"/>
          <w:lang w:eastAsia="en-GB"/>
        </w:rPr>
        <w:t xml:space="preserve"> unless </w:t>
      </w:r>
      <w:r w:rsidR="00A16046" w:rsidRPr="006D7F01">
        <w:rPr>
          <w:rFonts w:ascii="Times New Roman" w:hAnsi="Times New Roman"/>
          <w:lang w:eastAsia="en-GB"/>
        </w:rPr>
        <w:t>prior to the date specified in the Authority's notice</w:t>
      </w:r>
      <w:r w:rsidRPr="006D7F01">
        <w:rPr>
          <w:rFonts w:ascii="Times New Roman" w:hAnsi="Times New Roman"/>
          <w:lang w:eastAsia="en-GB"/>
        </w:rPr>
        <w:t xml:space="preserve">, the Contractor procures the termination of such </w:t>
      </w:r>
      <w:bookmarkStart w:id="2391" w:name="_9kMJ29Q7aXvAB78DG"/>
      <w:r w:rsidRPr="006D7F01">
        <w:rPr>
          <w:rFonts w:ascii="Times New Roman" w:hAnsi="Times New Roman"/>
          <w:lang w:eastAsia="en-GB"/>
        </w:rPr>
        <w:t>person</w:t>
      </w:r>
      <w:r w:rsidR="004A61D8" w:rsidRPr="006D7F01">
        <w:rPr>
          <w:rFonts w:ascii="Times New Roman" w:hAnsi="Times New Roman"/>
          <w:lang w:eastAsia="en-GB"/>
        </w:rPr>
        <w:t>'</w:t>
      </w:r>
      <w:r w:rsidRPr="006D7F01">
        <w:rPr>
          <w:rFonts w:ascii="Times New Roman" w:hAnsi="Times New Roman"/>
          <w:lang w:eastAsia="en-GB"/>
        </w:rPr>
        <w:t>s</w:t>
      </w:r>
      <w:bookmarkEnd w:id="2391"/>
      <w:r w:rsidRPr="006D7F01">
        <w:rPr>
          <w:rFonts w:ascii="Times New Roman" w:hAnsi="Times New Roman"/>
          <w:lang w:eastAsia="en-GB"/>
        </w:rPr>
        <w:t xml:space="preserve"> employment and of the appointment of their employer (where not employed by the Contractor or the Sub-Contractors) and (if necessary) procures the performance of such part of the </w:t>
      </w:r>
      <w:r w:rsidR="00FD1AB6" w:rsidRPr="006D7F01">
        <w:rPr>
          <w:rFonts w:ascii="Times New Roman" w:hAnsi="Times New Roman"/>
          <w:lang w:eastAsia="en-GB"/>
        </w:rPr>
        <w:t>Services</w:t>
      </w:r>
      <w:r w:rsidRPr="006D7F01">
        <w:rPr>
          <w:rFonts w:ascii="Times New Roman" w:hAnsi="Times New Roman"/>
          <w:lang w:eastAsia="en-GB"/>
        </w:rPr>
        <w:t xml:space="preserve"> by another person.</w:t>
      </w:r>
      <w:bookmarkEnd w:id="2390"/>
    </w:p>
    <w:p w14:paraId="6F59C68F"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392" w:name="_Ref159398315"/>
      <w:r w:rsidRPr="006D7F01">
        <w:rPr>
          <w:rFonts w:ascii="Times New Roman" w:hAnsi="Times New Roman"/>
          <w:lang w:eastAsia="en-GB"/>
        </w:rPr>
        <w:t xml:space="preserve">Any Termination Notice under this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_Ref159302456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48.2</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(Termination for </w:t>
      </w:r>
      <w:r w:rsidR="00EA62F3" w:rsidRPr="006D7F01">
        <w:rPr>
          <w:rFonts w:ascii="Times New Roman" w:hAnsi="Times New Roman"/>
          <w:b/>
          <w:bCs/>
          <w:lang w:eastAsia="en-GB"/>
        </w:rPr>
        <w:t>Prohibited Act</w:t>
      </w:r>
      <w:r w:rsidRPr="006D7F01">
        <w:rPr>
          <w:rFonts w:ascii="Times New Roman" w:hAnsi="Times New Roman"/>
          <w:b/>
          <w:bCs/>
          <w:lang w:eastAsia="en-GB"/>
        </w:rPr>
        <w:t>)</w:t>
      </w:r>
      <w:r w:rsidRPr="006D7F01">
        <w:rPr>
          <w:rFonts w:ascii="Times New Roman" w:hAnsi="Times New Roman"/>
          <w:lang w:eastAsia="en-GB"/>
        </w:rPr>
        <w:t xml:space="preserve"> shall specify:</w:t>
      </w:r>
      <w:bookmarkEnd w:id="2392"/>
    </w:p>
    <w:p w14:paraId="622346F2"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the nature of the Prohibited Act;</w:t>
      </w:r>
    </w:p>
    <w:p w14:paraId="7E659A6F"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the identity of the party whom the Authority believes has committed the Prohibited Act;</w:t>
      </w:r>
    </w:p>
    <w:p w14:paraId="1AE2A371"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the date on which this Contract will terminate, in accordance with the applicable provision of this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_Ref159302456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48.2</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(Termination for </w:t>
      </w:r>
      <w:r w:rsidR="00EA62F3" w:rsidRPr="006D7F01">
        <w:rPr>
          <w:rFonts w:ascii="Times New Roman" w:hAnsi="Times New Roman"/>
          <w:b/>
          <w:bCs/>
          <w:lang w:eastAsia="en-GB"/>
        </w:rPr>
        <w:t>Prohibited Act</w:t>
      </w:r>
      <w:r w:rsidRPr="006D7F01">
        <w:rPr>
          <w:rFonts w:ascii="Times New Roman" w:hAnsi="Times New Roman"/>
          <w:b/>
          <w:bCs/>
          <w:lang w:eastAsia="en-GB"/>
        </w:rPr>
        <w:t>)</w:t>
      </w:r>
      <w:r w:rsidRPr="006D7F01">
        <w:rPr>
          <w:rFonts w:ascii="Times New Roman" w:hAnsi="Times New Roman"/>
          <w:lang w:eastAsia="en-GB"/>
        </w:rPr>
        <w:t>; and</w:t>
      </w:r>
    </w:p>
    <w:p w14:paraId="03A4D722"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the </w:t>
      </w:r>
      <w:bookmarkStart w:id="2393" w:name="_9kMJ31H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2393"/>
      <w:r w:rsidRPr="006D7F01">
        <w:rPr>
          <w:rFonts w:ascii="Times New Roman" w:hAnsi="Times New Roman"/>
          <w:lang w:eastAsia="en-GB"/>
        </w:rPr>
        <w:t xml:space="preserve"> chosen option under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_Ref202339323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48.4.1</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(Compensation on Termination for </w:t>
      </w:r>
      <w:r w:rsidR="00EA62F3" w:rsidRPr="006D7F01">
        <w:rPr>
          <w:rFonts w:ascii="Times New Roman" w:hAnsi="Times New Roman"/>
          <w:b/>
          <w:bCs/>
          <w:lang w:eastAsia="en-GB"/>
        </w:rPr>
        <w:t>Prohibited Act</w:t>
      </w:r>
      <w:r w:rsidR="0015133C" w:rsidRPr="006D7F01">
        <w:rPr>
          <w:rFonts w:ascii="Times New Roman" w:hAnsi="Times New Roman"/>
          <w:b/>
          <w:bCs/>
          <w:lang w:eastAsia="en-GB"/>
        </w:rPr>
        <w:t xml:space="preserve"> </w:t>
      </w:r>
      <w:r w:rsidRPr="006D7F01">
        <w:rPr>
          <w:rFonts w:ascii="Times New Roman" w:hAnsi="Times New Roman"/>
          <w:b/>
          <w:bCs/>
          <w:lang w:eastAsia="en-GB"/>
        </w:rPr>
        <w:t>and Prohibited Equality and Diversity Act)</w:t>
      </w:r>
      <w:r w:rsidRPr="006D7F01">
        <w:rPr>
          <w:rFonts w:ascii="Times New Roman" w:hAnsi="Times New Roman"/>
          <w:lang w:eastAsia="en-GB"/>
        </w:rPr>
        <w:t>.</w:t>
      </w:r>
    </w:p>
    <w:p w14:paraId="65DDE5DA"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2394" w:name="_Ref202174717"/>
      <w:r w:rsidRPr="006D7F01">
        <w:rPr>
          <w:rFonts w:ascii="Times New Roman" w:hAnsi="Times New Roman"/>
          <w:b/>
          <w:bCs/>
          <w:lang w:eastAsia="en-GB"/>
        </w:rPr>
        <w:t>Termination for Prohibited Equality and Diversity Act</w:t>
      </w:r>
      <w:bookmarkEnd w:id="2394"/>
    </w:p>
    <w:p w14:paraId="0CC7C65F"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If the Contractor or any Sub-Contractor (or anyone employed by or acting on behalf of any of them) or any of its or their agents commits any Prohibited Equality and Diversity Act, then the Authority shall be entitled to act in accordance with </w:t>
      </w:r>
      <w:r w:rsidRPr="006D7F01">
        <w:rPr>
          <w:rFonts w:ascii="Times New Roman" w:hAnsi="Times New Roman"/>
          <w:b/>
          <w:bCs/>
          <w:lang w:eastAsia="en-GB"/>
        </w:rPr>
        <w:t>clauses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_Ref202174527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48.3.2</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(Termination for Prohibited Equality and Diversity Act)</w:t>
      </w:r>
      <w:r w:rsidRPr="006D7F01">
        <w:rPr>
          <w:rFonts w:ascii="Times New Roman" w:hAnsi="Times New Roman"/>
          <w:lang w:eastAsia="en-GB"/>
        </w:rPr>
        <w:t xml:space="preserve"> to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_Ref202177255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48.3.6</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(Termination for Prohibited Equality and Diversity Act)</w:t>
      </w:r>
      <w:r w:rsidRPr="006D7F01">
        <w:rPr>
          <w:rFonts w:ascii="Times New Roman" w:hAnsi="Times New Roman"/>
          <w:lang w:eastAsia="en-GB"/>
        </w:rPr>
        <w:t>.</w:t>
      </w:r>
    </w:p>
    <w:p w14:paraId="6711ECBF"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395" w:name="_Ref202174527"/>
      <w:r w:rsidRPr="006D7F01">
        <w:rPr>
          <w:rFonts w:ascii="Times New Roman" w:hAnsi="Times New Roman"/>
          <w:lang w:eastAsia="en-GB"/>
        </w:rPr>
        <w:t xml:space="preserve">If a Prohibited Equality and Diversity Act is committed by the Contractor or by an employee not acting independently of the Contractor, then the Authority may </w:t>
      </w:r>
      <w:r w:rsidRPr="006D7F01">
        <w:rPr>
          <w:rFonts w:ascii="Times New Roman" w:hAnsi="Times New Roman"/>
          <w:lang w:eastAsia="en-GB"/>
        </w:rPr>
        <w:lastRenderedPageBreak/>
        <w:t>terminate this Contract by giving notice to the Contractor</w:t>
      </w:r>
      <w:r w:rsidR="00763118" w:rsidRPr="006D7F01">
        <w:rPr>
          <w:rFonts w:ascii="Times New Roman" w:hAnsi="Times New Roman"/>
          <w:lang w:eastAsia="en-GB"/>
        </w:rPr>
        <w:t xml:space="preserve"> and the </w:t>
      </w:r>
      <w:r w:rsidR="00385964" w:rsidRPr="006D7F01">
        <w:rPr>
          <w:rFonts w:ascii="Times New Roman" w:hAnsi="Times New Roman"/>
          <w:lang w:eastAsia="en-GB"/>
        </w:rPr>
        <w:t xml:space="preserve">Contract will terminate on the </w:t>
      </w:r>
      <w:r w:rsidR="00763118" w:rsidRPr="006D7F01">
        <w:rPr>
          <w:rFonts w:ascii="Times New Roman" w:hAnsi="Times New Roman"/>
          <w:lang w:eastAsia="en-GB"/>
        </w:rPr>
        <w:t>date specified in the Authority</w:t>
      </w:r>
      <w:r w:rsidR="004A61D8" w:rsidRPr="006D7F01">
        <w:rPr>
          <w:rFonts w:ascii="Times New Roman" w:hAnsi="Times New Roman"/>
          <w:lang w:eastAsia="en-GB"/>
        </w:rPr>
        <w:t>'</w:t>
      </w:r>
      <w:r w:rsidR="00763118" w:rsidRPr="006D7F01">
        <w:rPr>
          <w:rFonts w:ascii="Times New Roman" w:hAnsi="Times New Roman"/>
          <w:lang w:eastAsia="en-GB"/>
        </w:rPr>
        <w:t>s notice</w:t>
      </w:r>
      <w:r w:rsidRPr="006D7F01">
        <w:rPr>
          <w:rFonts w:ascii="Times New Roman" w:hAnsi="Times New Roman"/>
          <w:lang w:eastAsia="en-GB"/>
        </w:rPr>
        <w:t>.</w:t>
      </w:r>
      <w:bookmarkEnd w:id="2395"/>
    </w:p>
    <w:p w14:paraId="35B44B1B"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396" w:name="_Ref202177271"/>
      <w:r w:rsidRPr="006D7F01">
        <w:rPr>
          <w:rFonts w:ascii="Times New Roman" w:hAnsi="Times New Roman"/>
          <w:lang w:eastAsia="en-GB"/>
        </w:rPr>
        <w:t>If the Prohibited Equality and Diversity Act is committed by an employee of the Contractor acting independently of the Contractor, then the Authority may give notice to the Contractor of termination and this Contract will terminate</w:t>
      </w:r>
      <w:r w:rsidR="00763118" w:rsidRPr="006D7F01">
        <w:rPr>
          <w:rFonts w:ascii="Times New Roman" w:hAnsi="Times New Roman"/>
          <w:lang w:eastAsia="en-GB"/>
        </w:rPr>
        <w:t xml:space="preserve"> on the date specified in the Authority</w:t>
      </w:r>
      <w:r w:rsidR="004A61D8" w:rsidRPr="006D7F01">
        <w:rPr>
          <w:rFonts w:ascii="Times New Roman" w:hAnsi="Times New Roman"/>
          <w:lang w:eastAsia="en-GB"/>
        </w:rPr>
        <w:t>'</w:t>
      </w:r>
      <w:r w:rsidR="00763118" w:rsidRPr="006D7F01">
        <w:rPr>
          <w:rFonts w:ascii="Times New Roman" w:hAnsi="Times New Roman"/>
          <w:lang w:eastAsia="en-GB"/>
        </w:rPr>
        <w:t>s notice</w:t>
      </w:r>
      <w:r w:rsidRPr="006D7F01">
        <w:rPr>
          <w:rFonts w:ascii="Times New Roman" w:hAnsi="Times New Roman"/>
          <w:lang w:eastAsia="en-GB"/>
        </w:rPr>
        <w:t xml:space="preserve">, unless within </w:t>
      </w:r>
      <w:bookmarkStart w:id="2397" w:name="_9kMH3K6ZWu4789CF7Dzr7JTJTVJ8417MiLDW"/>
      <w:r w:rsidRPr="006D7F01">
        <w:rPr>
          <w:rFonts w:ascii="Times New Roman" w:hAnsi="Times New Roman"/>
          <w:lang w:eastAsia="en-GB"/>
        </w:rPr>
        <w:t>twenty (20) Business Days</w:t>
      </w:r>
      <w:bookmarkEnd w:id="2397"/>
      <w:r w:rsidRPr="006D7F01">
        <w:rPr>
          <w:rFonts w:ascii="Times New Roman" w:hAnsi="Times New Roman"/>
          <w:lang w:eastAsia="en-GB"/>
        </w:rPr>
        <w:t xml:space="preserve"> after receipt of such notice the Contractor terminates the </w:t>
      </w:r>
      <w:bookmarkStart w:id="2398" w:name="_9kMJ32I7aXvAB78DG"/>
      <w:r w:rsidRPr="006D7F01">
        <w:rPr>
          <w:rFonts w:ascii="Times New Roman" w:hAnsi="Times New Roman"/>
          <w:lang w:eastAsia="en-GB"/>
        </w:rPr>
        <w:t>employee</w:t>
      </w:r>
      <w:r w:rsidR="004A61D8" w:rsidRPr="006D7F01">
        <w:rPr>
          <w:rFonts w:ascii="Times New Roman" w:hAnsi="Times New Roman"/>
          <w:lang w:eastAsia="en-GB"/>
        </w:rPr>
        <w:t>'</w:t>
      </w:r>
      <w:r w:rsidRPr="006D7F01">
        <w:rPr>
          <w:rFonts w:ascii="Times New Roman" w:hAnsi="Times New Roman"/>
          <w:lang w:eastAsia="en-GB"/>
        </w:rPr>
        <w:t>s</w:t>
      </w:r>
      <w:bookmarkEnd w:id="2398"/>
      <w:r w:rsidRPr="006D7F01">
        <w:rPr>
          <w:rFonts w:ascii="Times New Roman" w:hAnsi="Times New Roman"/>
          <w:lang w:eastAsia="en-GB"/>
        </w:rPr>
        <w:t xml:space="preserve"> employment and (if necessary) procures the performance of such part of the </w:t>
      </w:r>
      <w:r w:rsidR="00FD1AB6" w:rsidRPr="006D7F01">
        <w:rPr>
          <w:rFonts w:ascii="Times New Roman" w:hAnsi="Times New Roman"/>
          <w:lang w:eastAsia="en-GB"/>
        </w:rPr>
        <w:t>Services</w:t>
      </w:r>
      <w:r w:rsidRPr="006D7F01">
        <w:rPr>
          <w:rFonts w:ascii="Times New Roman" w:hAnsi="Times New Roman"/>
          <w:lang w:eastAsia="en-GB"/>
        </w:rPr>
        <w:t xml:space="preserve"> by another person.</w:t>
      </w:r>
      <w:bookmarkEnd w:id="2396"/>
    </w:p>
    <w:p w14:paraId="60B21DFA"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399" w:name="_Ref202177578"/>
      <w:r w:rsidRPr="006D7F01">
        <w:rPr>
          <w:rFonts w:ascii="Times New Roman" w:hAnsi="Times New Roman"/>
          <w:lang w:eastAsia="en-GB"/>
        </w:rPr>
        <w:t>If the Prohibited Equality and Diversity Act is committed by a Sub-Contractor or by an employee of that Sub-Contractor not acting independently of that Sub-Contractor, then the Authority may give notice to the Contractor of termination and this Contract will terminate</w:t>
      </w:r>
      <w:r w:rsidR="00763118" w:rsidRPr="006D7F01">
        <w:rPr>
          <w:rFonts w:ascii="Times New Roman" w:hAnsi="Times New Roman"/>
          <w:lang w:eastAsia="en-GB"/>
        </w:rPr>
        <w:t xml:space="preserve"> on the date specified in the Authority</w:t>
      </w:r>
      <w:r w:rsidR="004A61D8" w:rsidRPr="006D7F01">
        <w:rPr>
          <w:rFonts w:ascii="Times New Roman" w:hAnsi="Times New Roman"/>
          <w:lang w:eastAsia="en-GB"/>
        </w:rPr>
        <w:t>'</w:t>
      </w:r>
      <w:r w:rsidR="00763118" w:rsidRPr="006D7F01">
        <w:rPr>
          <w:rFonts w:ascii="Times New Roman" w:hAnsi="Times New Roman"/>
          <w:lang w:eastAsia="en-GB"/>
        </w:rPr>
        <w:t>s notice</w:t>
      </w:r>
      <w:r w:rsidRPr="006D7F01">
        <w:rPr>
          <w:rFonts w:ascii="Times New Roman" w:hAnsi="Times New Roman"/>
          <w:lang w:eastAsia="en-GB"/>
        </w:rPr>
        <w:t xml:space="preserve">, unless within </w:t>
      </w:r>
      <w:bookmarkStart w:id="2400" w:name="_9kMH4L6ZWu4789CF7Dzr7JTJTVJ8417MiLDW"/>
      <w:r w:rsidRPr="006D7F01">
        <w:rPr>
          <w:rFonts w:ascii="Times New Roman" w:hAnsi="Times New Roman"/>
          <w:lang w:eastAsia="en-GB"/>
        </w:rPr>
        <w:t>twenty (20) Business Days</w:t>
      </w:r>
      <w:bookmarkEnd w:id="2400"/>
      <w:r w:rsidRPr="006D7F01">
        <w:rPr>
          <w:rFonts w:ascii="Times New Roman" w:hAnsi="Times New Roman"/>
          <w:lang w:eastAsia="en-GB"/>
        </w:rPr>
        <w:t xml:space="preserve"> after receipt of such notice the Contractor terminates the relevant </w:t>
      </w:r>
      <w:bookmarkStart w:id="2401" w:name="_9kMML5YVt4CCADHidtCK28Dvh1"/>
      <w:r w:rsidR="00C51FC9" w:rsidRPr="006D7F01">
        <w:rPr>
          <w:rFonts w:ascii="Times New Roman" w:hAnsi="Times New Roman"/>
          <w:lang w:eastAsia="en-GB"/>
        </w:rPr>
        <w:t>Sub-Contract</w:t>
      </w:r>
      <w:bookmarkEnd w:id="2401"/>
      <w:r w:rsidRPr="006D7F01">
        <w:rPr>
          <w:rFonts w:ascii="Times New Roman" w:hAnsi="Times New Roman"/>
          <w:lang w:eastAsia="en-GB"/>
        </w:rPr>
        <w:t xml:space="preserve"> and procures the performance of such part of the </w:t>
      </w:r>
      <w:r w:rsidR="00FD1AB6" w:rsidRPr="006D7F01">
        <w:rPr>
          <w:rFonts w:ascii="Times New Roman" w:hAnsi="Times New Roman"/>
          <w:lang w:eastAsia="en-GB"/>
        </w:rPr>
        <w:t>Services</w:t>
      </w:r>
      <w:r w:rsidRPr="006D7F01">
        <w:rPr>
          <w:rFonts w:ascii="Times New Roman" w:hAnsi="Times New Roman"/>
          <w:lang w:eastAsia="en-GB"/>
        </w:rPr>
        <w:t xml:space="preserve"> by another person.</w:t>
      </w:r>
      <w:bookmarkEnd w:id="2399"/>
    </w:p>
    <w:p w14:paraId="2C34F17D"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402" w:name="_Ref202179852"/>
      <w:r w:rsidRPr="006D7F01">
        <w:rPr>
          <w:rFonts w:ascii="Times New Roman" w:hAnsi="Times New Roman"/>
          <w:lang w:eastAsia="en-GB"/>
        </w:rPr>
        <w:t>If the Prohibited Equality and Diversity Act is committed by an employee of a Sub-Contractor acting independently of that Sub-Contractor, then the Authority may give notice to the Contractor of termination and this Contract will terminate</w:t>
      </w:r>
      <w:r w:rsidR="00763118" w:rsidRPr="006D7F01">
        <w:rPr>
          <w:rFonts w:ascii="Times New Roman" w:hAnsi="Times New Roman"/>
          <w:lang w:eastAsia="en-GB"/>
        </w:rPr>
        <w:t xml:space="preserve"> on the date specified in the Authority</w:t>
      </w:r>
      <w:r w:rsidR="004A61D8" w:rsidRPr="006D7F01">
        <w:rPr>
          <w:rFonts w:ascii="Times New Roman" w:hAnsi="Times New Roman"/>
          <w:lang w:eastAsia="en-GB"/>
        </w:rPr>
        <w:t>'</w:t>
      </w:r>
      <w:r w:rsidR="00763118" w:rsidRPr="006D7F01">
        <w:rPr>
          <w:rFonts w:ascii="Times New Roman" w:hAnsi="Times New Roman"/>
          <w:lang w:eastAsia="en-GB"/>
        </w:rPr>
        <w:t>s notice</w:t>
      </w:r>
      <w:r w:rsidRPr="006D7F01">
        <w:rPr>
          <w:rFonts w:ascii="Times New Roman" w:hAnsi="Times New Roman"/>
          <w:lang w:eastAsia="en-GB"/>
        </w:rPr>
        <w:t xml:space="preserve">, unless within </w:t>
      </w:r>
      <w:bookmarkStart w:id="2403" w:name="_9kMH5M6ZWu4789CF7Dzr7JTJTVJ8417MiLDW"/>
      <w:r w:rsidRPr="006D7F01">
        <w:rPr>
          <w:rFonts w:ascii="Times New Roman" w:hAnsi="Times New Roman"/>
          <w:lang w:eastAsia="en-GB"/>
        </w:rPr>
        <w:t>twenty (20) Business Days</w:t>
      </w:r>
      <w:bookmarkEnd w:id="2403"/>
      <w:r w:rsidRPr="006D7F01">
        <w:rPr>
          <w:rFonts w:ascii="Times New Roman" w:hAnsi="Times New Roman"/>
          <w:lang w:eastAsia="en-GB"/>
        </w:rPr>
        <w:t xml:space="preserve"> after receipt of such notice the Sub-Contractor terminates the </w:t>
      </w:r>
      <w:bookmarkStart w:id="2404" w:name="_9kMJ33J7aXvAB78DG"/>
      <w:r w:rsidRPr="006D7F01">
        <w:rPr>
          <w:rFonts w:ascii="Times New Roman" w:hAnsi="Times New Roman"/>
          <w:lang w:eastAsia="en-GB"/>
        </w:rPr>
        <w:t>employee</w:t>
      </w:r>
      <w:r w:rsidR="004A61D8" w:rsidRPr="006D7F01">
        <w:rPr>
          <w:rFonts w:ascii="Times New Roman" w:hAnsi="Times New Roman"/>
          <w:lang w:eastAsia="en-GB"/>
        </w:rPr>
        <w:t>'</w:t>
      </w:r>
      <w:r w:rsidRPr="006D7F01">
        <w:rPr>
          <w:rFonts w:ascii="Times New Roman" w:hAnsi="Times New Roman"/>
          <w:lang w:eastAsia="en-GB"/>
        </w:rPr>
        <w:t>s</w:t>
      </w:r>
      <w:bookmarkEnd w:id="2404"/>
      <w:r w:rsidRPr="006D7F01">
        <w:rPr>
          <w:rFonts w:ascii="Times New Roman" w:hAnsi="Times New Roman"/>
          <w:lang w:eastAsia="en-GB"/>
        </w:rPr>
        <w:t xml:space="preserve"> employment and (if necessary) procures the performance of such part of the </w:t>
      </w:r>
      <w:r w:rsidR="00FD1AB6" w:rsidRPr="006D7F01">
        <w:rPr>
          <w:rFonts w:ascii="Times New Roman" w:hAnsi="Times New Roman"/>
          <w:lang w:eastAsia="en-GB"/>
        </w:rPr>
        <w:t>Services</w:t>
      </w:r>
      <w:r w:rsidRPr="006D7F01">
        <w:rPr>
          <w:rFonts w:ascii="Times New Roman" w:hAnsi="Times New Roman"/>
          <w:lang w:eastAsia="en-GB"/>
        </w:rPr>
        <w:t xml:space="preserve"> by another person.</w:t>
      </w:r>
      <w:bookmarkEnd w:id="2402"/>
    </w:p>
    <w:p w14:paraId="062110F2"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405" w:name="_Ref202177255"/>
      <w:r w:rsidRPr="006D7F01">
        <w:rPr>
          <w:rFonts w:ascii="Times New Roman" w:hAnsi="Times New Roman"/>
          <w:lang w:eastAsia="en-GB"/>
        </w:rPr>
        <w:t xml:space="preserve">If the Prohibited Equality and Diversity Act is committed by any other person not specified in </w:t>
      </w:r>
      <w:r w:rsidRPr="006D7F01">
        <w:rPr>
          <w:rFonts w:ascii="Times New Roman" w:hAnsi="Times New Roman"/>
          <w:b/>
          <w:bCs/>
          <w:lang w:eastAsia="en-GB"/>
        </w:rPr>
        <w:t xml:space="preserve">clauses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_Ref202174527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48.3.2</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 xml:space="preserve">(Termination for Prohibited Equality and Diversity Act) </w:t>
      </w:r>
      <w:r w:rsidRPr="006D7F01">
        <w:rPr>
          <w:rFonts w:ascii="Times New Roman" w:hAnsi="Times New Roman"/>
          <w:lang w:eastAsia="en-GB"/>
        </w:rPr>
        <w:t xml:space="preserve">to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_Ref202179852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48.3.5</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(Termination for Prohibited Equality and Diversity Act)</w:t>
      </w:r>
      <w:r w:rsidRPr="006D7F01">
        <w:rPr>
          <w:rFonts w:ascii="Times New Roman" w:hAnsi="Times New Roman"/>
          <w:lang w:eastAsia="en-GB"/>
        </w:rPr>
        <w:t>, then the Authority may give notice to the Contractor of termination and this Contract will terminate</w:t>
      </w:r>
      <w:r w:rsidR="00763118" w:rsidRPr="006D7F01">
        <w:rPr>
          <w:rFonts w:ascii="Times New Roman" w:hAnsi="Times New Roman"/>
          <w:lang w:eastAsia="en-GB"/>
        </w:rPr>
        <w:t xml:space="preserve"> on the date specified in the Authority</w:t>
      </w:r>
      <w:r w:rsidR="004A61D8" w:rsidRPr="006D7F01">
        <w:rPr>
          <w:rFonts w:ascii="Times New Roman" w:hAnsi="Times New Roman"/>
          <w:lang w:eastAsia="en-GB"/>
        </w:rPr>
        <w:t>'</w:t>
      </w:r>
      <w:r w:rsidR="00763118" w:rsidRPr="006D7F01">
        <w:rPr>
          <w:rFonts w:ascii="Times New Roman" w:hAnsi="Times New Roman"/>
          <w:lang w:eastAsia="en-GB"/>
        </w:rPr>
        <w:t>s notice</w:t>
      </w:r>
      <w:r w:rsidRPr="006D7F01">
        <w:rPr>
          <w:rFonts w:ascii="Times New Roman" w:hAnsi="Times New Roman"/>
          <w:lang w:eastAsia="en-GB"/>
        </w:rPr>
        <w:t xml:space="preserve"> unless within </w:t>
      </w:r>
      <w:bookmarkStart w:id="2406" w:name="_9kMH6N6ZWu4789CF7Dzr7JTJTVJ8417MiLDW"/>
      <w:r w:rsidRPr="006D7F01">
        <w:rPr>
          <w:rFonts w:ascii="Times New Roman" w:hAnsi="Times New Roman"/>
          <w:lang w:eastAsia="en-GB"/>
        </w:rPr>
        <w:t>twenty (20) Business Days</w:t>
      </w:r>
      <w:bookmarkEnd w:id="2406"/>
      <w:r w:rsidRPr="006D7F01">
        <w:rPr>
          <w:rFonts w:ascii="Times New Roman" w:hAnsi="Times New Roman"/>
          <w:lang w:eastAsia="en-GB"/>
        </w:rPr>
        <w:t xml:space="preserve"> after receipt of such notice, the Contractor procures the termination of such </w:t>
      </w:r>
      <w:bookmarkStart w:id="2407" w:name="_9kMJ34K7aXvAB78DG"/>
      <w:r w:rsidRPr="006D7F01">
        <w:rPr>
          <w:rFonts w:ascii="Times New Roman" w:hAnsi="Times New Roman"/>
          <w:lang w:eastAsia="en-GB"/>
        </w:rPr>
        <w:t>person</w:t>
      </w:r>
      <w:r w:rsidR="004A61D8" w:rsidRPr="006D7F01">
        <w:rPr>
          <w:rFonts w:ascii="Times New Roman" w:hAnsi="Times New Roman"/>
          <w:lang w:eastAsia="en-GB"/>
        </w:rPr>
        <w:t>'</w:t>
      </w:r>
      <w:r w:rsidRPr="006D7F01">
        <w:rPr>
          <w:rFonts w:ascii="Times New Roman" w:hAnsi="Times New Roman"/>
          <w:lang w:eastAsia="en-GB"/>
        </w:rPr>
        <w:t>s</w:t>
      </w:r>
      <w:bookmarkEnd w:id="2407"/>
      <w:r w:rsidRPr="006D7F01">
        <w:rPr>
          <w:rFonts w:ascii="Times New Roman" w:hAnsi="Times New Roman"/>
          <w:lang w:eastAsia="en-GB"/>
        </w:rPr>
        <w:t xml:space="preserve"> employment and of the appointment of their employer (where not employed by the Contractor or the Sub-Contractors) and (if necessary) procures the performance of such part of the </w:t>
      </w:r>
      <w:r w:rsidR="00FD1AB6" w:rsidRPr="006D7F01">
        <w:rPr>
          <w:rFonts w:ascii="Times New Roman" w:hAnsi="Times New Roman"/>
          <w:lang w:eastAsia="en-GB"/>
        </w:rPr>
        <w:t>Services</w:t>
      </w:r>
      <w:r w:rsidRPr="006D7F01">
        <w:rPr>
          <w:rFonts w:ascii="Times New Roman" w:hAnsi="Times New Roman"/>
          <w:lang w:eastAsia="en-GB"/>
        </w:rPr>
        <w:t xml:space="preserve"> by another person.</w:t>
      </w:r>
      <w:bookmarkEnd w:id="2405"/>
    </w:p>
    <w:p w14:paraId="3D93C0CC"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Any Termination Notice under this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_Ref202174717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48.3</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(Termination for Prohibited Equality and Diversity Act)</w:t>
      </w:r>
      <w:r w:rsidRPr="006D7F01">
        <w:rPr>
          <w:rFonts w:ascii="Times New Roman" w:hAnsi="Times New Roman"/>
          <w:lang w:eastAsia="en-GB"/>
        </w:rPr>
        <w:t xml:space="preserve"> shall specify:</w:t>
      </w:r>
    </w:p>
    <w:p w14:paraId="68582461"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the nature of the Prohibited Equality and Diversity Act;</w:t>
      </w:r>
    </w:p>
    <w:p w14:paraId="18788804"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lastRenderedPageBreak/>
        <w:t>the identity of the party whom the Authority believes has committed the Prohibited Equality and Diversity Act;</w:t>
      </w:r>
    </w:p>
    <w:p w14:paraId="6306AEB5"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the date on which this Contract will terminate, in accordance with the applicable provision of this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_Ref202174717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48.3</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(Termination for Prohibited Equality and Diversity Act)</w:t>
      </w:r>
      <w:r w:rsidRPr="006D7F01">
        <w:rPr>
          <w:rFonts w:ascii="Times New Roman" w:hAnsi="Times New Roman"/>
          <w:lang w:eastAsia="en-GB"/>
        </w:rPr>
        <w:t>; and</w:t>
      </w:r>
    </w:p>
    <w:p w14:paraId="12694ADF"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the </w:t>
      </w:r>
      <w:bookmarkStart w:id="2408" w:name="_9kMJ35L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2408"/>
      <w:r w:rsidRPr="006D7F01">
        <w:rPr>
          <w:rFonts w:ascii="Times New Roman" w:hAnsi="Times New Roman"/>
          <w:lang w:eastAsia="en-GB"/>
        </w:rPr>
        <w:t xml:space="preserve"> chosen option under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_Ref202339323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48.4.1</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(Compensation on Termination for </w:t>
      </w:r>
      <w:r w:rsidR="00EA62F3" w:rsidRPr="006D7F01">
        <w:rPr>
          <w:rFonts w:ascii="Times New Roman" w:hAnsi="Times New Roman"/>
          <w:b/>
          <w:bCs/>
          <w:lang w:eastAsia="en-GB"/>
        </w:rPr>
        <w:t>Prohibited Act</w:t>
      </w:r>
      <w:r w:rsidRPr="006D7F01">
        <w:rPr>
          <w:rFonts w:ascii="Times New Roman" w:hAnsi="Times New Roman"/>
          <w:b/>
          <w:bCs/>
          <w:lang w:eastAsia="en-GB"/>
        </w:rPr>
        <w:t xml:space="preserve"> and Prohibited Equality and Diversity Act)</w:t>
      </w:r>
      <w:r w:rsidRPr="006D7F01">
        <w:rPr>
          <w:rFonts w:ascii="Times New Roman" w:hAnsi="Times New Roman"/>
          <w:lang w:eastAsia="en-GB"/>
        </w:rPr>
        <w:t>.</w:t>
      </w:r>
    </w:p>
    <w:p w14:paraId="6C69FCD0" w14:textId="77777777" w:rsidR="00AB5EBA" w:rsidRPr="006D7F01" w:rsidRDefault="00AB5EBA" w:rsidP="00454281">
      <w:pPr>
        <w:widowControl w:val="0"/>
        <w:numPr>
          <w:ilvl w:val="1"/>
          <w:numId w:val="3"/>
        </w:numPr>
        <w:spacing w:after="240" w:line="312" w:lineRule="auto"/>
        <w:outlineLvl w:val="1"/>
        <w:rPr>
          <w:rFonts w:ascii="Times New Roman" w:hAnsi="Times New Roman"/>
          <w:b/>
          <w:bCs/>
          <w:lang w:eastAsia="en-GB"/>
        </w:rPr>
      </w:pPr>
      <w:bookmarkStart w:id="2409" w:name="_Ref202338737"/>
      <w:r w:rsidRPr="006D7F01">
        <w:rPr>
          <w:rFonts w:ascii="Times New Roman" w:hAnsi="Times New Roman"/>
          <w:b/>
          <w:bCs/>
          <w:lang w:eastAsia="en-GB"/>
        </w:rPr>
        <w:t xml:space="preserve">Compensation on Termination for </w:t>
      </w:r>
      <w:r w:rsidR="00EA62F3" w:rsidRPr="006D7F01">
        <w:rPr>
          <w:rFonts w:ascii="Times New Roman" w:hAnsi="Times New Roman"/>
          <w:b/>
          <w:bCs/>
          <w:lang w:eastAsia="en-GB"/>
        </w:rPr>
        <w:t>Prohibited Act</w:t>
      </w:r>
      <w:r w:rsidRPr="006D7F01">
        <w:rPr>
          <w:rFonts w:ascii="Times New Roman" w:hAnsi="Times New Roman"/>
          <w:b/>
          <w:bCs/>
          <w:lang w:eastAsia="en-GB"/>
        </w:rPr>
        <w:t xml:space="preserve"> and Prohibited Equality and Diversity Act</w:t>
      </w:r>
      <w:bookmarkEnd w:id="2409"/>
    </w:p>
    <w:p w14:paraId="3914B36B" w14:textId="77777777" w:rsidR="004D48BA" w:rsidRPr="006D7F01" w:rsidRDefault="00B620CB" w:rsidP="00454281">
      <w:pPr>
        <w:widowControl w:val="0"/>
        <w:numPr>
          <w:ilvl w:val="2"/>
          <w:numId w:val="3"/>
        </w:numPr>
        <w:spacing w:after="240" w:line="312" w:lineRule="auto"/>
        <w:outlineLvl w:val="1"/>
        <w:rPr>
          <w:rFonts w:ascii="Times New Roman" w:hAnsi="Times New Roman"/>
          <w:lang w:eastAsia="en-GB"/>
        </w:rPr>
      </w:pPr>
      <w:bookmarkStart w:id="2410" w:name="_Ref202339323"/>
      <w:r w:rsidRPr="006D7F01">
        <w:rPr>
          <w:rFonts w:ascii="Times New Roman" w:hAnsi="Times New Roman"/>
          <w:lang w:eastAsia="en-GB"/>
        </w:rPr>
        <w:t>On termination of th</w:t>
      </w:r>
      <w:r w:rsidR="001D7D85" w:rsidRPr="006D7F01">
        <w:rPr>
          <w:rFonts w:ascii="Times New Roman" w:hAnsi="Times New Roman"/>
          <w:lang w:eastAsia="en-GB"/>
        </w:rPr>
        <w:t>is</w:t>
      </w:r>
      <w:r w:rsidRPr="006D7F01">
        <w:rPr>
          <w:rFonts w:ascii="Times New Roman" w:hAnsi="Times New Roman"/>
          <w:lang w:eastAsia="en-GB"/>
        </w:rPr>
        <w:t xml:space="preserve"> Contract under this </w:t>
      </w:r>
      <w:r w:rsidRPr="006D7F01">
        <w:rPr>
          <w:rFonts w:ascii="Times New Roman" w:hAnsi="Times New Roman"/>
          <w:b/>
          <w:lang w:eastAsia="en-GB"/>
        </w:rPr>
        <w:t xml:space="preserve">clause </w:t>
      </w:r>
      <w:r w:rsidR="00C36271" w:rsidRPr="006D7F01">
        <w:rPr>
          <w:rFonts w:ascii="Times New Roman" w:hAnsi="Times New Roman"/>
          <w:b/>
          <w:lang w:eastAsia="en-GB"/>
        </w:rPr>
        <w:fldChar w:fldCharType="begin"/>
      </w:r>
      <w:r w:rsidR="00C36271" w:rsidRPr="006D7F01">
        <w:rPr>
          <w:rFonts w:ascii="Times New Roman" w:hAnsi="Times New Roman"/>
          <w:b/>
          <w:lang w:eastAsia="en-GB"/>
        </w:rPr>
        <w:instrText xml:space="preserve"> REF _Ref251831570 \r \h </w:instrText>
      </w:r>
      <w:r w:rsidR="007A4133" w:rsidRPr="006D7F01">
        <w:rPr>
          <w:rFonts w:ascii="Times New Roman" w:hAnsi="Times New Roman"/>
          <w:b/>
          <w:lang w:eastAsia="en-GB"/>
        </w:rPr>
        <w:instrText xml:space="preserve"> \* MERGEFORMAT </w:instrText>
      </w:r>
      <w:r w:rsidR="00C36271" w:rsidRPr="006D7F01">
        <w:rPr>
          <w:rFonts w:ascii="Times New Roman" w:hAnsi="Times New Roman"/>
          <w:b/>
          <w:lang w:eastAsia="en-GB"/>
        </w:rPr>
      </w:r>
      <w:r w:rsidR="00C36271" w:rsidRPr="006D7F01">
        <w:rPr>
          <w:rFonts w:ascii="Times New Roman" w:hAnsi="Times New Roman"/>
          <w:b/>
          <w:lang w:eastAsia="en-GB"/>
        </w:rPr>
        <w:fldChar w:fldCharType="separate"/>
      </w:r>
      <w:r w:rsidR="00B5102B">
        <w:rPr>
          <w:rFonts w:ascii="Times New Roman" w:hAnsi="Times New Roman"/>
          <w:b/>
          <w:lang w:eastAsia="en-GB"/>
        </w:rPr>
        <w:t>48</w:t>
      </w:r>
      <w:r w:rsidR="00C36271" w:rsidRPr="006D7F01">
        <w:rPr>
          <w:rFonts w:ascii="Times New Roman" w:hAnsi="Times New Roman"/>
          <w:b/>
          <w:lang w:eastAsia="en-GB"/>
        </w:rPr>
        <w:fldChar w:fldCharType="end"/>
      </w:r>
      <w:r w:rsidRPr="006D7F01">
        <w:rPr>
          <w:rFonts w:ascii="Times New Roman" w:hAnsi="Times New Roman"/>
          <w:b/>
          <w:bCs/>
          <w:lang w:eastAsia="en-GB"/>
        </w:rPr>
        <w:t xml:space="preserve"> (</w:t>
      </w:r>
      <w:r w:rsidR="00C36271" w:rsidRPr="006D7F01">
        <w:rPr>
          <w:rFonts w:ascii="Times New Roman" w:hAnsi="Times New Roman"/>
          <w:b/>
          <w:bCs/>
          <w:lang w:eastAsia="en-GB"/>
        </w:rPr>
        <w:t xml:space="preserve">Termination for </w:t>
      </w:r>
      <w:r w:rsidR="00EA62F3" w:rsidRPr="006D7F01">
        <w:rPr>
          <w:rFonts w:ascii="Times New Roman" w:hAnsi="Times New Roman"/>
          <w:b/>
          <w:bCs/>
          <w:lang w:eastAsia="en-GB"/>
        </w:rPr>
        <w:t>Prohibited Act</w:t>
      </w:r>
      <w:r w:rsidR="00C36271" w:rsidRPr="006D7F01">
        <w:rPr>
          <w:rFonts w:ascii="Times New Roman" w:hAnsi="Times New Roman"/>
          <w:b/>
          <w:bCs/>
          <w:lang w:eastAsia="en-GB"/>
        </w:rPr>
        <w:t xml:space="preserve"> </w:t>
      </w:r>
      <w:r w:rsidR="009E26D3" w:rsidRPr="006D7F01">
        <w:rPr>
          <w:rFonts w:ascii="Times New Roman" w:hAnsi="Times New Roman"/>
          <w:b/>
          <w:bCs/>
          <w:lang w:eastAsia="en-GB"/>
        </w:rPr>
        <w:t xml:space="preserve">and </w:t>
      </w:r>
      <w:r w:rsidR="00C36271" w:rsidRPr="006D7F01">
        <w:rPr>
          <w:rFonts w:ascii="Times New Roman" w:hAnsi="Times New Roman"/>
          <w:b/>
          <w:bCs/>
          <w:lang w:eastAsia="en-GB"/>
        </w:rPr>
        <w:t>Prohibited Equality and Diversity Act</w:t>
      </w:r>
      <w:r w:rsidRPr="006D7F01">
        <w:rPr>
          <w:rFonts w:ascii="Times New Roman" w:hAnsi="Times New Roman"/>
          <w:b/>
          <w:bCs/>
          <w:lang w:eastAsia="en-GB"/>
        </w:rPr>
        <w:t>)</w:t>
      </w:r>
      <w:r w:rsidRPr="006D7F01">
        <w:rPr>
          <w:rFonts w:ascii="Times New Roman" w:hAnsi="Times New Roman"/>
          <w:lang w:eastAsia="en-GB"/>
        </w:rPr>
        <w:t xml:space="preserve">, </w:t>
      </w:r>
      <w:r w:rsidR="00F016D3" w:rsidRPr="006D7F01">
        <w:rPr>
          <w:rFonts w:ascii="Times New Roman" w:hAnsi="Times New Roman"/>
          <w:lang w:eastAsia="en-GB"/>
        </w:rPr>
        <w:t xml:space="preserve">without prejudice to its other rights and remedies under this Contract, </w:t>
      </w:r>
      <w:r w:rsidR="003F59D0" w:rsidRPr="006D7F01">
        <w:rPr>
          <w:rFonts w:ascii="Times New Roman" w:hAnsi="Times New Roman"/>
          <w:lang w:eastAsia="en-GB"/>
        </w:rPr>
        <w:t>the Authority may recover from the Contractor</w:t>
      </w:r>
      <w:r w:rsidR="004D48BA" w:rsidRPr="006D7F01">
        <w:rPr>
          <w:rFonts w:ascii="Times New Roman" w:hAnsi="Times New Roman"/>
          <w:lang w:eastAsia="en-GB"/>
        </w:rPr>
        <w:t>:</w:t>
      </w:r>
      <w:r w:rsidR="003F59D0" w:rsidRPr="006D7F01">
        <w:rPr>
          <w:rFonts w:ascii="Times New Roman" w:hAnsi="Times New Roman"/>
          <w:lang w:eastAsia="en-GB"/>
        </w:rPr>
        <w:t xml:space="preserve"> </w:t>
      </w:r>
    </w:p>
    <w:p w14:paraId="6A33F373" w14:textId="77777777" w:rsidR="004D48BA" w:rsidRPr="006D7F01" w:rsidRDefault="003F59D0" w:rsidP="00454281">
      <w:pPr>
        <w:widowControl w:val="0"/>
        <w:numPr>
          <w:ilvl w:val="3"/>
          <w:numId w:val="3"/>
        </w:numPr>
        <w:spacing w:after="240" w:line="312" w:lineRule="auto"/>
        <w:outlineLvl w:val="1"/>
        <w:rPr>
          <w:rFonts w:ascii="Times New Roman" w:hAnsi="Times New Roman"/>
          <w:lang w:eastAsia="en-GB"/>
        </w:rPr>
      </w:pPr>
      <w:r w:rsidRPr="006D7F01">
        <w:rPr>
          <w:rFonts w:ascii="Times New Roman" w:hAnsi="Times New Roman"/>
          <w:lang w:eastAsia="en-GB"/>
        </w:rPr>
        <w:t xml:space="preserve">the costs </w:t>
      </w:r>
      <w:r w:rsidR="004D48BA" w:rsidRPr="006D7F01">
        <w:rPr>
          <w:rFonts w:ascii="Times New Roman" w:hAnsi="Times New Roman"/>
          <w:lang w:eastAsia="en-GB"/>
        </w:rPr>
        <w:t xml:space="preserve">and expenses </w:t>
      </w:r>
      <w:r w:rsidRPr="006D7F01">
        <w:rPr>
          <w:rFonts w:ascii="Times New Roman" w:hAnsi="Times New Roman"/>
          <w:lang w:eastAsia="en-GB"/>
        </w:rPr>
        <w:t xml:space="preserve">reasonably incurred </w:t>
      </w:r>
      <w:r w:rsidR="004D48BA" w:rsidRPr="006D7F01">
        <w:rPr>
          <w:rFonts w:ascii="Times New Roman" w:hAnsi="Times New Roman"/>
          <w:lang w:eastAsia="en-GB"/>
        </w:rPr>
        <w:t>by the Authority</w:t>
      </w:r>
      <w:r w:rsidR="005846B3" w:rsidRPr="006D7F01">
        <w:rPr>
          <w:rFonts w:ascii="Times New Roman" w:hAnsi="Times New Roman"/>
          <w:lang w:eastAsia="en-GB"/>
        </w:rPr>
        <w:t xml:space="preserve"> in</w:t>
      </w:r>
      <w:r w:rsidRPr="006D7F01">
        <w:rPr>
          <w:rFonts w:ascii="Times New Roman" w:hAnsi="Times New Roman"/>
          <w:lang w:eastAsia="en-GB"/>
        </w:rPr>
        <w:t xml:space="preserve"> making other arrangements for the provision of the </w:t>
      </w:r>
      <w:r w:rsidR="00FD1AB6" w:rsidRPr="006D7F01">
        <w:rPr>
          <w:rFonts w:ascii="Times New Roman" w:hAnsi="Times New Roman"/>
          <w:lang w:eastAsia="en-GB"/>
        </w:rPr>
        <w:t>Services</w:t>
      </w:r>
      <w:r w:rsidR="009E1690" w:rsidRPr="006D7F01">
        <w:rPr>
          <w:rFonts w:ascii="Times New Roman" w:hAnsi="Times New Roman"/>
          <w:lang w:eastAsia="en-GB"/>
        </w:rPr>
        <w:t xml:space="preserve"> by an alternative provider</w:t>
      </w:r>
      <w:r w:rsidRPr="006D7F01">
        <w:rPr>
          <w:rFonts w:ascii="Times New Roman" w:hAnsi="Times New Roman"/>
          <w:lang w:eastAsia="en-GB"/>
        </w:rPr>
        <w:t xml:space="preserve"> (including, for the avoidance of doubt, </w:t>
      </w:r>
      <w:r w:rsidR="009E1690" w:rsidRPr="006D7F01">
        <w:rPr>
          <w:rFonts w:ascii="Times New Roman" w:hAnsi="Times New Roman"/>
          <w:lang w:eastAsia="en-GB"/>
        </w:rPr>
        <w:t>operational and/or administrative costs incurred by or on behalf of the Authority in dealing with such alternative arrangements</w:t>
      </w:r>
      <w:r w:rsidRPr="006D7F01">
        <w:rPr>
          <w:rFonts w:ascii="Times New Roman" w:hAnsi="Times New Roman"/>
          <w:lang w:eastAsia="en-GB"/>
        </w:rPr>
        <w:t xml:space="preserve">) up to the Expiry Date provided that in the payment of compensation by the Contractor only the difference in cost between the amount that would have been paid by the Authority for the provision of the </w:t>
      </w:r>
      <w:r w:rsidR="00FD1AB6" w:rsidRPr="006D7F01">
        <w:rPr>
          <w:rFonts w:ascii="Times New Roman" w:hAnsi="Times New Roman"/>
          <w:lang w:eastAsia="en-GB"/>
        </w:rPr>
        <w:t>Services</w:t>
      </w:r>
      <w:r w:rsidRPr="006D7F01">
        <w:rPr>
          <w:rFonts w:ascii="Times New Roman" w:hAnsi="Times New Roman"/>
          <w:lang w:eastAsia="en-GB"/>
        </w:rPr>
        <w:t xml:space="preserve"> had a </w:t>
      </w:r>
      <w:r w:rsidR="007753A8" w:rsidRPr="006D7F01">
        <w:rPr>
          <w:rFonts w:ascii="Times New Roman" w:hAnsi="Times New Roman"/>
          <w:lang w:eastAsia="en-GB"/>
        </w:rPr>
        <w:t>Prohibited Act or Prohibited Equality and Diversity Act</w:t>
      </w:r>
      <w:r w:rsidRPr="006D7F01">
        <w:rPr>
          <w:rFonts w:ascii="Times New Roman" w:hAnsi="Times New Roman"/>
          <w:lang w:eastAsia="en-GB"/>
        </w:rPr>
        <w:t xml:space="preserve"> not occurred</w:t>
      </w:r>
      <w:r w:rsidR="004D48BA" w:rsidRPr="006D7F01">
        <w:rPr>
          <w:rFonts w:ascii="Times New Roman" w:hAnsi="Times New Roman"/>
          <w:lang w:eastAsia="en-GB"/>
        </w:rPr>
        <w:t>;</w:t>
      </w:r>
    </w:p>
    <w:p w14:paraId="660F6BFA" w14:textId="77777777" w:rsidR="00D23922" w:rsidRPr="006D7F01" w:rsidRDefault="00D23922" w:rsidP="00454281">
      <w:pPr>
        <w:widowControl w:val="0"/>
        <w:numPr>
          <w:ilvl w:val="3"/>
          <w:numId w:val="3"/>
        </w:numPr>
        <w:spacing w:after="240" w:line="312" w:lineRule="auto"/>
        <w:outlineLvl w:val="1"/>
        <w:rPr>
          <w:rFonts w:ascii="Times New Roman" w:hAnsi="Times New Roman"/>
          <w:lang w:eastAsia="en-GB"/>
        </w:rPr>
      </w:pPr>
      <w:r w:rsidRPr="006D7F01">
        <w:rPr>
          <w:rFonts w:ascii="Times New Roman" w:hAnsi="Times New Roman"/>
          <w:lang w:eastAsia="en-GB"/>
        </w:rPr>
        <w:t>any wasted expenditure or charges;</w:t>
      </w:r>
      <w:r w:rsidR="003F59D0" w:rsidRPr="006D7F01">
        <w:rPr>
          <w:rFonts w:ascii="Times New Roman" w:hAnsi="Times New Roman"/>
          <w:lang w:eastAsia="en-GB"/>
        </w:rPr>
        <w:t xml:space="preserve"> and </w:t>
      </w:r>
    </w:p>
    <w:p w14:paraId="78AE308E" w14:textId="77777777" w:rsidR="003F59D0" w:rsidRPr="006D7F01" w:rsidRDefault="004D48BA" w:rsidP="00454281">
      <w:pPr>
        <w:widowControl w:val="0"/>
        <w:numPr>
          <w:ilvl w:val="3"/>
          <w:numId w:val="3"/>
        </w:numPr>
        <w:spacing w:after="240" w:line="312" w:lineRule="auto"/>
        <w:outlineLvl w:val="1"/>
        <w:rPr>
          <w:rFonts w:ascii="Times New Roman" w:hAnsi="Times New Roman"/>
          <w:lang w:eastAsia="en-GB"/>
        </w:rPr>
      </w:pPr>
      <w:r w:rsidRPr="006D7F01">
        <w:rPr>
          <w:rFonts w:ascii="Times New Roman" w:hAnsi="Times New Roman"/>
          <w:lang w:eastAsia="en-GB"/>
        </w:rPr>
        <w:t>a</w:t>
      </w:r>
      <w:r w:rsidR="00A16046" w:rsidRPr="006D7F01">
        <w:rPr>
          <w:rFonts w:ascii="Times New Roman" w:hAnsi="Times New Roman"/>
          <w:lang w:eastAsia="en-GB"/>
        </w:rPr>
        <w:t>ny</w:t>
      </w:r>
      <w:r w:rsidR="00E53E49" w:rsidRPr="006D7F01">
        <w:rPr>
          <w:rFonts w:ascii="Times New Roman" w:hAnsi="Times New Roman"/>
          <w:lang w:eastAsia="en-GB"/>
        </w:rPr>
        <w:t xml:space="preserve"> </w:t>
      </w:r>
      <w:r w:rsidR="00D23922" w:rsidRPr="006D7F01">
        <w:rPr>
          <w:rFonts w:ascii="Times New Roman" w:hAnsi="Times New Roman"/>
          <w:lang w:eastAsia="en-GB"/>
        </w:rPr>
        <w:t xml:space="preserve">other </w:t>
      </w:r>
      <w:r w:rsidR="003F59D0" w:rsidRPr="006D7F01">
        <w:rPr>
          <w:rFonts w:ascii="Times New Roman" w:hAnsi="Times New Roman"/>
          <w:lang w:eastAsia="en-GB"/>
        </w:rPr>
        <w:t xml:space="preserve">amounts reasonably incurred by the Authority for the delivery of the </w:t>
      </w:r>
      <w:r w:rsidR="00FD1AB6" w:rsidRPr="006D7F01">
        <w:rPr>
          <w:rFonts w:ascii="Times New Roman" w:hAnsi="Times New Roman"/>
          <w:lang w:eastAsia="en-GB"/>
        </w:rPr>
        <w:t>Services</w:t>
      </w:r>
      <w:r w:rsidR="003F59D0" w:rsidRPr="006D7F01">
        <w:rPr>
          <w:rFonts w:ascii="Times New Roman" w:hAnsi="Times New Roman"/>
          <w:lang w:eastAsia="en-GB"/>
        </w:rPr>
        <w:t xml:space="preserve"> by an alternative provider (which the Authority shall take reasonable steps to mitigate). </w:t>
      </w:r>
    </w:p>
    <w:p w14:paraId="4D89B684" w14:textId="77777777" w:rsidR="003F59D0" w:rsidRPr="006D7F01" w:rsidRDefault="003F59D0" w:rsidP="00454281">
      <w:pPr>
        <w:widowControl w:val="0"/>
        <w:numPr>
          <w:ilvl w:val="2"/>
          <w:numId w:val="3"/>
        </w:numPr>
        <w:spacing w:after="240" w:line="312" w:lineRule="auto"/>
        <w:outlineLvl w:val="1"/>
        <w:rPr>
          <w:rFonts w:ascii="Times New Roman" w:hAnsi="Times New Roman"/>
          <w:lang w:eastAsia="en-GB"/>
        </w:rPr>
      </w:pPr>
      <w:r w:rsidRPr="006D7F01">
        <w:rPr>
          <w:rFonts w:ascii="Times New Roman" w:hAnsi="Times New Roman"/>
          <w:lang w:eastAsia="en-GB"/>
        </w:rPr>
        <w:t xml:space="preserve">The amount which would have been paid to the Contractor had a </w:t>
      </w:r>
      <w:r w:rsidR="007753A8" w:rsidRPr="006D7F01">
        <w:rPr>
          <w:rFonts w:ascii="Times New Roman" w:hAnsi="Times New Roman"/>
          <w:lang w:eastAsia="en-GB"/>
        </w:rPr>
        <w:t xml:space="preserve">Prohibited Act </w:t>
      </w:r>
      <w:r w:rsidR="007753A8" w:rsidRPr="006D7F01">
        <w:rPr>
          <w:rFonts w:ascii="Times New Roman" w:hAnsi="Times New Roman"/>
          <w:lang w:eastAsia="en-GB"/>
        </w:rPr>
        <w:lastRenderedPageBreak/>
        <w:t>or Prohibited Equality and Diversity Act</w:t>
      </w:r>
      <w:r w:rsidRPr="006D7F01">
        <w:rPr>
          <w:rFonts w:ascii="Times New Roman" w:hAnsi="Times New Roman"/>
          <w:lang w:eastAsia="en-GB"/>
        </w:rPr>
        <w:t xml:space="preserve"> not occurred shall, for the purposes of this </w:t>
      </w:r>
      <w:r w:rsidRPr="006D7F01">
        <w:rPr>
          <w:rFonts w:ascii="Times New Roman" w:hAnsi="Times New Roman"/>
          <w:b/>
          <w:lang w:eastAsia="en-GB"/>
        </w:rPr>
        <w:t>clause</w:t>
      </w:r>
      <w:r w:rsidR="00A16046" w:rsidRPr="006D7F01">
        <w:rPr>
          <w:rFonts w:ascii="Times New Roman" w:hAnsi="Times New Roman"/>
          <w:b/>
          <w:bCs/>
          <w:lang w:eastAsia="en-GB"/>
        </w:rPr>
        <w:t xml:space="preserve"> </w:t>
      </w:r>
      <w:r w:rsidR="00A16046" w:rsidRPr="006D7F01">
        <w:rPr>
          <w:rFonts w:ascii="Times New Roman" w:eastAsia="Times New Roman" w:hAnsi="Times New Roman"/>
          <w:lang w:eastAsia="en-US"/>
        </w:rPr>
        <w:fldChar w:fldCharType="begin"/>
      </w:r>
      <w:r w:rsidR="00A16046" w:rsidRPr="006D7F01">
        <w:rPr>
          <w:rFonts w:ascii="Times New Roman" w:hAnsi="Times New Roman"/>
          <w:b/>
          <w:bCs/>
          <w:lang w:eastAsia="en-GB"/>
        </w:rPr>
        <w:instrText xml:space="preserve"> REF _Ref202338737 \r \h </w:instrText>
      </w:r>
      <w:r w:rsidR="00A16046" w:rsidRPr="006D7F01">
        <w:rPr>
          <w:rFonts w:ascii="Times New Roman" w:eastAsia="Times New Roman" w:hAnsi="Times New Roman"/>
          <w:lang w:eastAsia="en-US"/>
        </w:rPr>
      </w:r>
      <w:r w:rsidR="00A16046" w:rsidRPr="006D7F01">
        <w:rPr>
          <w:rFonts w:ascii="Times New Roman" w:eastAsia="Times New Roman" w:hAnsi="Times New Roman"/>
          <w:lang w:eastAsia="en-US"/>
        </w:rPr>
        <w:fldChar w:fldCharType="separate"/>
      </w:r>
      <w:r w:rsidR="00B5102B">
        <w:rPr>
          <w:rFonts w:ascii="Times New Roman" w:hAnsi="Times New Roman"/>
          <w:b/>
          <w:bCs/>
          <w:lang w:eastAsia="en-GB"/>
        </w:rPr>
        <w:t>48.4</w:t>
      </w:r>
      <w:r w:rsidR="00A16046" w:rsidRPr="006D7F01">
        <w:rPr>
          <w:rFonts w:ascii="Times New Roman" w:eastAsia="Times New Roman" w:hAnsi="Times New Roman"/>
          <w:lang w:eastAsia="en-US"/>
        </w:rPr>
        <w:fldChar w:fldCharType="end"/>
      </w:r>
      <w:r w:rsidR="00A16046" w:rsidRPr="006D7F01">
        <w:rPr>
          <w:rFonts w:ascii="Times New Roman" w:hAnsi="Times New Roman"/>
          <w:b/>
          <w:bCs/>
          <w:lang w:eastAsia="en-GB"/>
        </w:rPr>
        <w:t xml:space="preserve"> (Compensation on Termination for </w:t>
      </w:r>
      <w:r w:rsidR="00EA62F3" w:rsidRPr="006D7F01">
        <w:rPr>
          <w:rFonts w:ascii="Times New Roman" w:hAnsi="Times New Roman"/>
          <w:b/>
          <w:bCs/>
          <w:lang w:eastAsia="en-GB"/>
        </w:rPr>
        <w:t>Prohibited Act</w:t>
      </w:r>
      <w:r w:rsidR="00A16046" w:rsidRPr="006D7F01">
        <w:rPr>
          <w:rFonts w:ascii="Times New Roman" w:hAnsi="Times New Roman"/>
          <w:b/>
          <w:bCs/>
          <w:lang w:eastAsia="en-GB"/>
        </w:rPr>
        <w:t xml:space="preserve"> and Prohibited Equality and Diversity Act)</w:t>
      </w:r>
      <w:r w:rsidRPr="006D7F01">
        <w:rPr>
          <w:rFonts w:ascii="Times New Roman" w:hAnsi="Times New Roman"/>
          <w:lang w:eastAsia="en-GB"/>
        </w:rPr>
        <w:t>, be calculated as</w:t>
      </w:r>
      <w:r w:rsidR="00570E54" w:rsidRPr="006D7F01">
        <w:rPr>
          <w:rFonts w:ascii="Times New Roman" w:hAnsi="Times New Roman"/>
          <w:lang w:eastAsia="en-GB"/>
        </w:rPr>
        <w:t xml:space="preserve"> either</w:t>
      </w:r>
      <w:r w:rsidRPr="006D7F01">
        <w:rPr>
          <w:rFonts w:ascii="Times New Roman" w:hAnsi="Times New Roman"/>
          <w:lang w:eastAsia="en-GB"/>
        </w:rPr>
        <w:t>:</w:t>
      </w:r>
    </w:p>
    <w:p w14:paraId="372BB467" w14:textId="77777777" w:rsidR="003F59D0" w:rsidRPr="006D7F01" w:rsidRDefault="002B279D" w:rsidP="00454281">
      <w:pPr>
        <w:widowControl w:val="0"/>
        <w:numPr>
          <w:ilvl w:val="3"/>
          <w:numId w:val="3"/>
        </w:numPr>
        <w:spacing w:after="240" w:line="312" w:lineRule="auto"/>
        <w:outlineLvl w:val="1"/>
        <w:rPr>
          <w:rFonts w:ascii="Times New Roman" w:hAnsi="Times New Roman"/>
          <w:lang w:eastAsia="en-GB"/>
        </w:rPr>
      </w:pPr>
      <w:r w:rsidRPr="006D7F01">
        <w:rPr>
          <w:rFonts w:ascii="Times New Roman" w:hAnsi="Times New Roman"/>
          <w:lang w:eastAsia="en-GB"/>
        </w:rPr>
        <w:t>w</w:t>
      </w:r>
      <w:r w:rsidR="003F59D0" w:rsidRPr="006D7F01">
        <w:rPr>
          <w:rFonts w:ascii="Times New Roman" w:hAnsi="Times New Roman"/>
          <w:lang w:eastAsia="en-GB"/>
        </w:rPr>
        <w:t xml:space="preserve">here the </w:t>
      </w:r>
      <w:r w:rsidR="003B4ED1" w:rsidRPr="006D7F01">
        <w:rPr>
          <w:rFonts w:ascii="Times New Roman" w:hAnsi="Times New Roman"/>
          <w:lang w:eastAsia="en-GB"/>
        </w:rPr>
        <w:t>Service Period</w:t>
      </w:r>
      <w:r w:rsidR="003F59D0" w:rsidRPr="006D7F01">
        <w:rPr>
          <w:rFonts w:ascii="Times New Roman" w:hAnsi="Times New Roman"/>
          <w:lang w:eastAsia="en-GB"/>
        </w:rPr>
        <w:t xml:space="preserve"> at the Termination Date was </w:t>
      </w:r>
      <w:bookmarkStart w:id="2411" w:name="_9kMH0H6ZWu4789BJCyxvj9fY6C7"/>
      <w:r w:rsidR="003F59D0" w:rsidRPr="006D7F01">
        <w:rPr>
          <w:rFonts w:ascii="Times New Roman" w:hAnsi="Times New Roman"/>
          <w:lang w:eastAsia="en-GB"/>
        </w:rPr>
        <w:t>three (3) Months</w:t>
      </w:r>
      <w:bookmarkEnd w:id="2411"/>
      <w:r w:rsidR="003F59D0" w:rsidRPr="006D7F01">
        <w:rPr>
          <w:rFonts w:ascii="Times New Roman" w:hAnsi="Times New Roman"/>
          <w:lang w:eastAsia="en-GB"/>
        </w:rPr>
        <w:t xml:space="preserve"> or more, the average </w:t>
      </w:r>
      <w:bookmarkStart w:id="2412" w:name="_9kMH5M6ZWu4788HLaS061uC"/>
      <w:r w:rsidR="00B3542D" w:rsidRPr="006D7F01">
        <w:rPr>
          <w:rFonts w:ascii="Times New Roman" w:hAnsi="Times New Roman"/>
          <w:lang w:eastAsia="en-GB"/>
        </w:rPr>
        <w:t>Monthly</w:t>
      </w:r>
      <w:bookmarkEnd w:id="2412"/>
      <w:r w:rsidR="00B3542D" w:rsidRPr="006D7F01">
        <w:rPr>
          <w:rFonts w:ascii="Times New Roman" w:hAnsi="Times New Roman"/>
          <w:lang w:eastAsia="en-GB"/>
        </w:rPr>
        <w:t xml:space="preserve"> Service Payment </w:t>
      </w:r>
      <w:r w:rsidR="003F59D0" w:rsidRPr="006D7F01">
        <w:rPr>
          <w:rFonts w:ascii="Times New Roman" w:hAnsi="Times New Roman"/>
          <w:lang w:eastAsia="en-GB"/>
        </w:rPr>
        <w:t xml:space="preserve">paid or payable by the Authority </w:t>
      </w:r>
      <w:bookmarkStart w:id="2413" w:name="_9kMIH5YVt367899zqtcU283"/>
      <w:r w:rsidR="003F59D0" w:rsidRPr="006D7F01">
        <w:rPr>
          <w:rFonts w:ascii="Times New Roman" w:hAnsi="Times New Roman"/>
          <w:lang w:eastAsia="en-GB"/>
        </w:rPr>
        <w:t>per Month</w:t>
      </w:r>
      <w:bookmarkEnd w:id="2413"/>
      <w:r w:rsidR="003F59D0" w:rsidRPr="006D7F01">
        <w:rPr>
          <w:rFonts w:ascii="Times New Roman" w:hAnsi="Times New Roman"/>
          <w:lang w:eastAsia="en-GB"/>
        </w:rPr>
        <w:t xml:space="preserve"> </w:t>
      </w:r>
      <w:r w:rsidR="0022006B" w:rsidRPr="006D7F01">
        <w:rPr>
          <w:rFonts w:ascii="Times New Roman" w:hAnsi="Times New Roman"/>
          <w:lang w:eastAsia="en-GB"/>
        </w:rPr>
        <w:t>(excluding VAT)</w:t>
      </w:r>
      <w:r w:rsidR="003F59D0" w:rsidRPr="006D7F01">
        <w:rPr>
          <w:rFonts w:ascii="Times New Roman" w:hAnsi="Times New Roman"/>
          <w:lang w:eastAsia="en-GB"/>
        </w:rPr>
        <w:t xml:space="preserve"> in respect of the </w:t>
      </w:r>
      <w:r w:rsidR="00FD1AB6" w:rsidRPr="006D7F01">
        <w:rPr>
          <w:rFonts w:ascii="Times New Roman" w:hAnsi="Times New Roman"/>
          <w:lang w:eastAsia="en-GB"/>
        </w:rPr>
        <w:t>Services</w:t>
      </w:r>
      <w:r w:rsidR="003F59D0" w:rsidRPr="006D7F01">
        <w:rPr>
          <w:rFonts w:ascii="Times New Roman" w:hAnsi="Times New Roman"/>
          <w:lang w:eastAsia="en-GB"/>
        </w:rPr>
        <w:t xml:space="preserve"> provided in the </w:t>
      </w:r>
      <w:bookmarkStart w:id="2414" w:name="_9kMH1I6ZWu4789BJCyxvj9fY6C7"/>
      <w:r w:rsidR="003F59D0" w:rsidRPr="006D7F01">
        <w:rPr>
          <w:rFonts w:ascii="Times New Roman" w:hAnsi="Times New Roman"/>
          <w:lang w:eastAsia="en-GB"/>
        </w:rPr>
        <w:t>three</w:t>
      </w:r>
      <w:r w:rsidRPr="006D7F01">
        <w:rPr>
          <w:rFonts w:ascii="Times New Roman" w:hAnsi="Times New Roman"/>
          <w:lang w:eastAsia="en-GB"/>
        </w:rPr>
        <w:t xml:space="preserve"> (3)</w:t>
      </w:r>
      <w:r w:rsidR="003F59D0" w:rsidRPr="006D7F01">
        <w:rPr>
          <w:rFonts w:ascii="Times New Roman" w:hAnsi="Times New Roman"/>
          <w:lang w:eastAsia="en-GB"/>
        </w:rPr>
        <w:t xml:space="preserve"> Month</w:t>
      </w:r>
      <w:bookmarkEnd w:id="2414"/>
      <w:r w:rsidR="003F59D0" w:rsidRPr="006D7F01">
        <w:rPr>
          <w:rFonts w:ascii="Times New Roman" w:hAnsi="Times New Roman"/>
          <w:lang w:eastAsia="en-GB"/>
        </w:rPr>
        <w:t xml:space="preserve"> period immediately preceding the Termination Date; or</w:t>
      </w:r>
    </w:p>
    <w:p w14:paraId="22B4B414" w14:textId="77777777" w:rsidR="003F59D0" w:rsidRPr="006D7F01" w:rsidRDefault="002B279D" w:rsidP="00454281">
      <w:pPr>
        <w:widowControl w:val="0"/>
        <w:numPr>
          <w:ilvl w:val="3"/>
          <w:numId w:val="3"/>
        </w:numPr>
        <w:spacing w:after="240" w:line="312" w:lineRule="auto"/>
        <w:outlineLvl w:val="1"/>
        <w:rPr>
          <w:rFonts w:ascii="Times New Roman" w:hAnsi="Times New Roman"/>
          <w:b/>
          <w:lang w:eastAsia="en-GB"/>
        </w:rPr>
      </w:pPr>
      <w:r w:rsidRPr="006D7F01">
        <w:rPr>
          <w:rFonts w:ascii="Times New Roman" w:hAnsi="Times New Roman"/>
          <w:lang w:eastAsia="en-GB"/>
        </w:rPr>
        <w:t>w</w:t>
      </w:r>
      <w:r w:rsidR="003F59D0" w:rsidRPr="006D7F01">
        <w:rPr>
          <w:rFonts w:ascii="Times New Roman" w:hAnsi="Times New Roman"/>
          <w:lang w:eastAsia="en-GB"/>
        </w:rPr>
        <w:t xml:space="preserve">here the </w:t>
      </w:r>
      <w:r w:rsidR="003B4ED1" w:rsidRPr="006D7F01">
        <w:rPr>
          <w:rFonts w:ascii="Times New Roman" w:hAnsi="Times New Roman"/>
          <w:lang w:eastAsia="en-GB"/>
        </w:rPr>
        <w:t>Service Period</w:t>
      </w:r>
      <w:r w:rsidR="003F59D0" w:rsidRPr="006D7F01">
        <w:rPr>
          <w:rFonts w:ascii="Times New Roman" w:hAnsi="Times New Roman"/>
          <w:lang w:eastAsia="en-GB"/>
        </w:rPr>
        <w:t xml:space="preserve"> at the Termination Date was less than </w:t>
      </w:r>
      <w:bookmarkStart w:id="2415" w:name="_9kMH2J6ZWu4789BJCyxvj9fY6C7"/>
      <w:r w:rsidR="003F59D0" w:rsidRPr="006D7F01">
        <w:rPr>
          <w:rFonts w:ascii="Times New Roman" w:hAnsi="Times New Roman"/>
          <w:lang w:eastAsia="en-GB"/>
        </w:rPr>
        <w:t>three (3) Months</w:t>
      </w:r>
      <w:bookmarkEnd w:id="2415"/>
      <w:r w:rsidR="003F59D0" w:rsidRPr="006D7F01">
        <w:rPr>
          <w:rFonts w:ascii="Times New Roman" w:hAnsi="Times New Roman"/>
          <w:lang w:eastAsia="en-GB"/>
        </w:rPr>
        <w:t xml:space="preserve">, the average </w:t>
      </w:r>
      <w:bookmarkStart w:id="2416" w:name="_9kMH6N6ZWu4788HLaS061uC"/>
      <w:r w:rsidR="00B3542D" w:rsidRPr="006D7F01">
        <w:rPr>
          <w:rFonts w:ascii="Times New Roman" w:hAnsi="Times New Roman"/>
          <w:lang w:eastAsia="en-GB"/>
        </w:rPr>
        <w:t>Monthly</w:t>
      </w:r>
      <w:bookmarkEnd w:id="2416"/>
      <w:r w:rsidR="00B3542D" w:rsidRPr="006D7F01">
        <w:rPr>
          <w:rFonts w:ascii="Times New Roman" w:hAnsi="Times New Roman"/>
          <w:lang w:eastAsia="en-GB"/>
        </w:rPr>
        <w:t xml:space="preserve"> Service Payment </w:t>
      </w:r>
      <w:r w:rsidR="003F59D0" w:rsidRPr="006D7F01">
        <w:rPr>
          <w:rFonts w:ascii="Times New Roman" w:hAnsi="Times New Roman"/>
          <w:lang w:eastAsia="en-GB"/>
        </w:rPr>
        <w:t xml:space="preserve">paid or payable by the Authority </w:t>
      </w:r>
      <w:bookmarkStart w:id="2417" w:name="_9kMJI5YVt367899zqtcU283"/>
      <w:r w:rsidR="003F59D0" w:rsidRPr="006D7F01">
        <w:rPr>
          <w:rFonts w:ascii="Times New Roman" w:hAnsi="Times New Roman"/>
          <w:lang w:eastAsia="en-GB"/>
        </w:rPr>
        <w:t>per Month</w:t>
      </w:r>
      <w:bookmarkEnd w:id="2417"/>
      <w:r w:rsidR="003F59D0" w:rsidRPr="006D7F01">
        <w:rPr>
          <w:rFonts w:ascii="Times New Roman" w:hAnsi="Times New Roman"/>
          <w:lang w:eastAsia="en-GB"/>
        </w:rPr>
        <w:t xml:space="preserve"> during the </w:t>
      </w:r>
      <w:r w:rsidR="003B4ED1" w:rsidRPr="006D7F01">
        <w:rPr>
          <w:rFonts w:ascii="Times New Roman" w:hAnsi="Times New Roman"/>
          <w:lang w:eastAsia="en-GB"/>
        </w:rPr>
        <w:t>Service Period</w:t>
      </w:r>
      <w:r w:rsidR="003F59D0" w:rsidRPr="006D7F01">
        <w:rPr>
          <w:rFonts w:ascii="Times New Roman" w:hAnsi="Times New Roman"/>
          <w:lang w:eastAsia="en-GB"/>
        </w:rPr>
        <w:t xml:space="preserve"> </w:t>
      </w:r>
      <w:r w:rsidR="0022006B" w:rsidRPr="006D7F01">
        <w:rPr>
          <w:rFonts w:ascii="Times New Roman" w:hAnsi="Times New Roman"/>
          <w:lang w:eastAsia="en-GB"/>
        </w:rPr>
        <w:t>(excluding VAT)</w:t>
      </w:r>
      <w:r w:rsidR="003F59D0" w:rsidRPr="006D7F01">
        <w:rPr>
          <w:rFonts w:ascii="Times New Roman" w:hAnsi="Times New Roman"/>
          <w:lang w:eastAsia="en-GB"/>
        </w:rPr>
        <w:t xml:space="preserve"> in respect of the </w:t>
      </w:r>
      <w:r w:rsidR="00FD1AB6" w:rsidRPr="006D7F01">
        <w:rPr>
          <w:rFonts w:ascii="Times New Roman" w:hAnsi="Times New Roman"/>
          <w:lang w:eastAsia="en-GB"/>
        </w:rPr>
        <w:t>Services</w:t>
      </w:r>
      <w:r w:rsidR="003F59D0" w:rsidRPr="006D7F01">
        <w:rPr>
          <w:rFonts w:ascii="Times New Roman" w:hAnsi="Times New Roman"/>
          <w:lang w:eastAsia="en-GB"/>
        </w:rPr>
        <w:t xml:space="preserve"> provided in the</w:t>
      </w:r>
      <w:r w:rsidRPr="006D7F01">
        <w:rPr>
          <w:rFonts w:ascii="Times New Roman" w:hAnsi="Times New Roman"/>
          <w:lang w:eastAsia="en-GB"/>
        </w:rPr>
        <w:t xml:space="preserve"> </w:t>
      </w:r>
      <w:r w:rsidR="003B4ED1" w:rsidRPr="006D7F01">
        <w:rPr>
          <w:rFonts w:ascii="Times New Roman" w:hAnsi="Times New Roman"/>
          <w:lang w:eastAsia="en-GB"/>
        </w:rPr>
        <w:t>Service Period</w:t>
      </w:r>
      <w:r w:rsidR="003F59D0" w:rsidRPr="006D7F01">
        <w:rPr>
          <w:rFonts w:ascii="Times New Roman" w:hAnsi="Times New Roman"/>
          <w:lang w:eastAsia="en-GB"/>
        </w:rPr>
        <w:t>;</w:t>
      </w:r>
    </w:p>
    <w:p w14:paraId="096D22E2" w14:textId="77777777" w:rsidR="005658C7" w:rsidRPr="006D7F01" w:rsidRDefault="003F59D0" w:rsidP="005658C7">
      <w:pPr>
        <w:widowControl w:val="0"/>
        <w:spacing w:after="240" w:line="312" w:lineRule="auto"/>
        <w:ind w:left="1843"/>
        <w:outlineLvl w:val="1"/>
        <w:rPr>
          <w:rFonts w:ascii="Times New Roman" w:hAnsi="Times New Roman"/>
          <w:lang w:eastAsia="en-GB"/>
        </w:rPr>
      </w:pPr>
      <w:r w:rsidRPr="006D7F01">
        <w:rPr>
          <w:rFonts w:ascii="Times New Roman" w:hAnsi="Times New Roman"/>
          <w:lang w:eastAsia="en-GB"/>
        </w:rPr>
        <w:t>in each case multiplied by the number of Months in respect of which compensation is payable</w:t>
      </w:r>
      <w:r w:rsidR="00B3542D" w:rsidRPr="006D7F01">
        <w:rPr>
          <w:rFonts w:ascii="Times New Roman" w:hAnsi="Times New Roman"/>
          <w:lang w:eastAsia="en-GB"/>
        </w:rPr>
        <w:t>.</w:t>
      </w:r>
    </w:p>
    <w:p w14:paraId="3ADFF3BF" w14:textId="77777777" w:rsidR="00B3542D" w:rsidRPr="006D7F01" w:rsidRDefault="00B3542D" w:rsidP="00454281">
      <w:pPr>
        <w:widowControl w:val="0"/>
        <w:numPr>
          <w:ilvl w:val="2"/>
          <w:numId w:val="3"/>
        </w:numPr>
        <w:spacing w:after="240" w:line="312" w:lineRule="auto"/>
        <w:outlineLvl w:val="1"/>
        <w:rPr>
          <w:rFonts w:ascii="Times New Roman" w:hAnsi="Times New Roman"/>
          <w:lang w:eastAsia="en-GB"/>
        </w:rPr>
      </w:pPr>
      <w:r w:rsidRPr="006D7F01">
        <w:rPr>
          <w:rFonts w:ascii="Times New Roman" w:hAnsi="Times New Roman"/>
        </w:rPr>
        <w:t>On termination of th</w:t>
      </w:r>
      <w:r w:rsidR="001D7D85" w:rsidRPr="006D7F01">
        <w:rPr>
          <w:rFonts w:ascii="Times New Roman" w:hAnsi="Times New Roman"/>
        </w:rPr>
        <w:t>is</w:t>
      </w:r>
      <w:r w:rsidRPr="006D7F01">
        <w:rPr>
          <w:rFonts w:ascii="Times New Roman" w:hAnsi="Times New Roman"/>
        </w:rPr>
        <w:t xml:space="preserve"> Contract pursuant to this </w:t>
      </w:r>
      <w:r w:rsidRPr="006D7F01">
        <w:rPr>
          <w:rFonts w:ascii="Times New Roman" w:hAnsi="Times New Roman"/>
          <w: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_Ref159398535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48</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(Termination for </w:t>
      </w:r>
      <w:r w:rsidR="00EA62F3" w:rsidRPr="006D7F01">
        <w:rPr>
          <w:rFonts w:ascii="Times New Roman" w:hAnsi="Times New Roman"/>
          <w:b/>
          <w:bCs/>
          <w:lang w:eastAsia="en-GB"/>
        </w:rPr>
        <w:t>Prohibited Act</w:t>
      </w:r>
      <w:r w:rsidRPr="006D7F01">
        <w:rPr>
          <w:rFonts w:ascii="Times New Roman" w:hAnsi="Times New Roman"/>
          <w:b/>
          <w:bCs/>
          <w:lang w:eastAsia="en-GB"/>
        </w:rPr>
        <w:t xml:space="preserve"> and Prohibited Equality and Diversity Act)</w:t>
      </w:r>
      <w:r w:rsidRPr="006D7F01">
        <w:rPr>
          <w:rFonts w:ascii="Times New Roman" w:hAnsi="Times New Roman"/>
        </w:rPr>
        <w:t xml:space="preserve">, </w:t>
      </w:r>
      <w:r w:rsidR="00A16046" w:rsidRPr="006D7F01">
        <w:rPr>
          <w:rFonts w:ascii="Times New Roman" w:hAnsi="Times New Roman"/>
        </w:rPr>
        <w:t xml:space="preserve">no </w:t>
      </w:r>
      <w:r w:rsidR="00A16046" w:rsidRPr="006D7F01">
        <w:rPr>
          <w:rFonts w:ascii="Times New Roman" w:hAnsi="Times New Roman"/>
          <w:lang w:eastAsia="en-GB"/>
        </w:rPr>
        <w:t xml:space="preserve">compensation shall be payable by the </w:t>
      </w:r>
      <w:r w:rsidR="00A16046" w:rsidRPr="006D7F01">
        <w:rPr>
          <w:rFonts w:ascii="Times New Roman" w:hAnsi="Times New Roman"/>
          <w:bCs/>
          <w:lang w:eastAsia="en-GB"/>
        </w:rPr>
        <w:t>Authority to the Contractor as a result of such termination.</w:t>
      </w:r>
    </w:p>
    <w:p w14:paraId="3C96B057"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If termination occurs under this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_Ref159398535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48</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(Termination for </w:t>
      </w:r>
      <w:r w:rsidR="00EA62F3" w:rsidRPr="006D7F01">
        <w:rPr>
          <w:rFonts w:ascii="Times New Roman" w:hAnsi="Times New Roman"/>
          <w:b/>
          <w:bCs/>
          <w:lang w:eastAsia="en-GB"/>
        </w:rPr>
        <w:t>Prohibited Act</w:t>
      </w:r>
      <w:r w:rsidR="00896AEB" w:rsidRPr="006D7F01">
        <w:rPr>
          <w:rFonts w:ascii="Times New Roman" w:hAnsi="Times New Roman"/>
          <w:b/>
          <w:bCs/>
          <w:lang w:eastAsia="en-GB"/>
        </w:rPr>
        <w:t xml:space="preserve"> </w:t>
      </w:r>
      <w:r w:rsidRPr="006D7F01">
        <w:rPr>
          <w:rFonts w:ascii="Times New Roman" w:hAnsi="Times New Roman"/>
          <w:b/>
          <w:bCs/>
          <w:lang w:eastAsia="en-GB"/>
        </w:rPr>
        <w:t>and Prohibited Equality and Diversity Act)</w:t>
      </w:r>
      <w:r w:rsidRPr="006D7F01">
        <w:rPr>
          <w:rFonts w:ascii="Times New Roman" w:hAnsi="Times New Roman"/>
          <w:lang w:eastAsia="en-GB"/>
        </w:rPr>
        <w:t>, the Authority shall have the option to require the Contractor to transfer all of its right</w:t>
      </w:r>
      <w:r w:rsidR="002B279D" w:rsidRPr="006D7F01">
        <w:rPr>
          <w:rFonts w:ascii="Times New Roman" w:hAnsi="Times New Roman"/>
          <w:lang w:eastAsia="en-GB"/>
        </w:rPr>
        <w:t>s</w:t>
      </w:r>
      <w:r w:rsidRPr="006D7F01">
        <w:rPr>
          <w:rFonts w:ascii="Times New Roman" w:hAnsi="Times New Roman"/>
          <w:lang w:eastAsia="en-GB"/>
        </w:rPr>
        <w:t xml:space="preserve">, title and interest in and to the </w:t>
      </w:r>
      <w:r w:rsidR="00AD1976" w:rsidRPr="006D7F01">
        <w:rPr>
          <w:rFonts w:ascii="Times New Roman" w:hAnsi="Times New Roman"/>
          <w:lang w:eastAsia="en-GB"/>
        </w:rPr>
        <w:t xml:space="preserve">Contractor </w:t>
      </w:r>
      <w:r w:rsidR="002373A3" w:rsidRPr="006D7F01">
        <w:rPr>
          <w:rFonts w:ascii="Times New Roman" w:hAnsi="Times New Roman"/>
          <w:lang w:eastAsia="en-GB"/>
        </w:rPr>
        <w:t>Assets</w:t>
      </w:r>
      <w:r w:rsidRPr="006D7F01">
        <w:rPr>
          <w:rFonts w:ascii="Times New Roman" w:hAnsi="Times New Roman"/>
          <w:lang w:eastAsia="en-GB"/>
        </w:rPr>
        <w:t xml:space="preserve"> to the Authority or as directed by the Authority</w:t>
      </w:r>
      <w:r w:rsidR="002E1FD9" w:rsidRPr="006D7F01">
        <w:rPr>
          <w:rFonts w:ascii="Times New Roman" w:hAnsi="Times New Roman"/>
          <w:lang w:eastAsia="en-GB"/>
        </w:rPr>
        <w:t xml:space="preserve"> in accordance with </w:t>
      </w:r>
      <w:bookmarkStart w:id="2418" w:name="_9kMHzG6ZWu5FF9GMjMiliz8tBP"/>
      <w:r w:rsidR="002E1FD9" w:rsidRPr="006D7F01">
        <w:rPr>
          <w:rFonts w:ascii="Times New Roman" w:hAnsi="Times New Roman"/>
          <w:b/>
          <w:lang w:eastAsia="en-GB"/>
        </w:rPr>
        <w:t xml:space="preserve">Schedule </w:t>
      </w:r>
      <w:r w:rsidR="00FD313E" w:rsidRPr="006D7F01">
        <w:rPr>
          <w:rFonts w:ascii="Times New Roman" w:hAnsi="Times New Roman"/>
          <w:b/>
          <w:lang w:eastAsia="en-GB"/>
        </w:rPr>
        <w:t>24</w:t>
      </w:r>
      <w:bookmarkEnd w:id="2418"/>
      <w:r w:rsidR="00FD313E" w:rsidRPr="006D7F01">
        <w:rPr>
          <w:rFonts w:ascii="Times New Roman" w:hAnsi="Times New Roman"/>
          <w:b/>
          <w:lang w:eastAsia="en-GB"/>
        </w:rPr>
        <w:t xml:space="preserve"> </w:t>
      </w:r>
      <w:r w:rsidR="002E1FD9" w:rsidRPr="006D7F01">
        <w:rPr>
          <w:rFonts w:ascii="Times New Roman" w:hAnsi="Times New Roman"/>
          <w:b/>
          <w:lang w:eastAsia="en-GB"/>
        </w:rPr>
        <w:t>(</w:t>
      </w:r>
      <w:r w:rsidR="00DC7F66" w:rsidRPr="006D7F01">
        <w:rPr>
          <w:rFonts w:ascii="Times New Roman" w:hAnsi="Times New Roman"/>
          <w:b/>
          <w:lang w:eastAsia="en-GB"/>
        </w:rPr>
        <w:t xml:space="preserve">Handover and </w:t>
      </w:r>
      <w:r w:rsidR="002E1FD9" w:rsidRPr="006D7F01">
        <w:rPr>
          <w:rFonts w:ascii="Times New Roman" w:hAnsi="Times New Roman"/>
          <w:b/>
          <w:lang w:eastAsia="en-GB"/>
        </w:rPr>
        <w:t>Exit Management)</w:t>
      </w:r>
      <w:r w:rsidRPr="006D7F01">
        <w:rPr>
          <w:rFonts w:ascii="Times New Roman" w:hAnsi="Times New Roman"/>
          <w:lang w:eastAsia="en-GB"/>
        </w:rPr>
        <w:t>.</w:t>
      </w:r>
      <w:bookmarkEnd w:id="2410"/>
    </w:p>
    <w:p w14:paraId="7BF7DE28" w14:textId="77777777" w:rsidR="00AB5EBA" w:rsidRPr="006D7F01" w:rsidRDefault="00AB5EBA" w:rsidP="00454281">
      <w:pPr>
        <w:keepNext/>
        <w:widowControl w:val="0"/>
        <w:numPr>
          <w:ilvl w:val="1"/>
          <w:numId w:val="3"/>
        </w:numPr>
        <w:spacing w:after="240" w:line="312" w:lineRule="auto"/>
        <w:outlineLvl w:val="1"/>
        <w:rPr>
          <w:rFonts w:ascii="Times New Roman" w:hAnsi="Times New Roman"/>
          <w:b/>
          <w:bCs/>
          <w:lang w:eastAsia="en-GB"/>
        </w:rPr>
      </w:pPr>
      <w:r w:rsidRPr="006D7F01">
        <w:rPr>
          <w:rFonts w:ascii="Times New Roman" w:hAnsi="Times New Roman"/>
          <w:b/>
          <w:bCs/>
          <w:lang w:eastAsia="en-GB"/>
        </w:rPr>
        <w:t>Interpretation</w:t>
      </w:r>
    </w:p>
    <w:p w14:paraId="6F129B97"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In this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_Ref159398535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48</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(Termination for </w:t>
      </w:r>
      <w:r w:rsidR="00EA62F3" w:rsidRPr="006D7F01">
        <w:rPr>
          <w:rFonts w:ascii="Times New Roman" w:hAnsi="Times New Roman"/>
          <w:b/>
          <w:bCs/>
          <w:lang w:eastAsia="en-GB"/>
        </w:rPr>
        <w:t>Prohibited Act</w:t>
      </w:r>
      <w:r w:rsidRPr="006D7F01">
        <w:rPr>
          <w:rFonts w:ascii="Times New Roman" w:hAnsi="Times New Roman"/>
          <w:b/>
          <w:bCs/>
          <w:lang w:eastAsia="en-GB"/>
        </w:rPr>
        <w:t xml:space="preserve"> and Prohibited Equality and Diversity Act)</w:t>
      </w:r>
      <w:r w:rsidRPr="006D7F01">
        <w:rPr>
          <w:rFonts w:ascii="Times New Roman" w:hAnsi="Times New Roman"/>
          <w:lang w:eastAsia="en-GB"/>
        </w:rPr>
        <w:t xml:space="preserve">, the expression </w:t>
      </w:r>
      <w:r w:rsidR="004A61D8" w:rsidRPr="006D7F01">
        <w:rPr>
          <w:rFonts w:ascii="Times New Roman" w:hAnsi="Times New Roman"/>
          <w:lang w:eastAsia="en-GB"/>
        </w:rPr>
        <w:t>"</w:t>
      </w:r>
      <w:r w:rsidRPr="006D7F01">
        <w:rPr>
          <w:rFonts w:ascii="Times New Roman" w:hAnsi="Times New Roman"/>
          <w:lang w:eastAsia="en-GB"/>
        </w:rPr>
        <w:t>not acting independently of</w:t>
      </w:r>
      <w:r w:rsidR="004A61D8" w:rsidRPr="006D7F01">
        <w:rPr>
          <w:rFonts w:ascii="Times New Roman" w:hAnsi="Times New Roman"/>
          <w:lang w:eastAsia="en-GB"/>
        </w:rPr>
        <w:t>"</w:t>
      </w:r>
      <w:r w:rsidRPr="006D7F01">
        <w:rPr>
          <w:rFonts w:ascii="Times New Roman" w:hAnsi="Times New Roman"/>
          <w:lang w:eastAsia="en-GB"/>
        </w:rPr>
        <w:t xml:space="preserve"> (when used in relation to the Contractor or a Sub-Contractor) means and shall be construed as acting with the authority or knowledge of any one or more of the directors of the Contractor or the Sub-Contractor (as the case may be).</w:t>
      </w:r>
    </w:p>
    <w:p w14:paraId="37E7E1D2" w14:textId="77777777" w:rsidR="00AB5EBA" w:rsidRPr="006D7F01" w:rsidRDefault="006738F7" w:rsidP="00454281">
      <w:pPr>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_Ref408826371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2419" w:name="_Toc122454770"/>
      <w:r w:rsidR="00B5102B">
        <w:rPr>
          <w:rFonts w:ascii="Times New Roman" w:hAnsi="Times New Roman"/>
        </w:rPr>
        <w:instrText>49</w:instrText>
      </w:r>
      <w:r w:rsidRPr="006D7F01">
        <w:rPr>
          <w:rFonts w:ascii="Times New Roman" w:hAnsi="Times New Roman"/>
        </w:rPr>
        <w:fldChar w:fldCharType="end"/>
      </w:r>
      <w:r w:rsidRPr="006D7F01">
        <w:rPr>
          <w:rFonts w:ascii="Times New Roman" w:hAnsi="Times New Roman"/>
        </w:rPr>
        <w:tab/>
        <w:instrText>VOLUNTARY TERMINATION BY THE AUTHORITY</w:instrText>
      </w:r>
      <w:bookmarkEnd w:id="2419"/>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2420" w:name="_Ref159300981"/>
      <w:bookmarkStart w:id="2421" w:name="_Ref164669420"/>
      <w:bookmarkStart w:id="2422" w:name="_Ref408826371"/>
      <w:r w:rsidR="00AB5EBA" w:rsidRPr="006D7F01">
        <w:rPr>
          <w:rFonts w:ascii="Times New Roman" w:hAnsi="Times New Roman"/>
          <w:b/>
          <w:bCs/>
          <w:lang w:eastAsia="en-GB"/>
        </w:rPr>
        <w:t>VOLUNTARY TERMINATION</w:t>
      </w:r>
      <w:bookmarkEnd w:id="2420"/>
      <w:r w:rsidR="00AB5EBA" w:rsidRPr="006D7F01">
        <w:rPr>
          <w:rFonts w:ascii="Times New Roman" w:hAnsi="Times New Roman"/>
          <w:b/>
          <w:bCs/>
          <w:lang w:eastAsia="en-GB"/>
        </w:rPr>
        <w:t xml:space="preserve"> BY THE AUTHORITY</w:t>
      </w:r>
      <w:bookmarkStart w:id="2423" w:name="_NN5266"/>
      <w:bookmarkEnd w:id="2421"/>
      <w:bookmarkEnd w:id="2422"/>
      <w:bookmarkEnd w:id="2423"/>
    </w:p>
    <w:p w14:paraId="55CF19C4" w14:textId="77777777" w:rsidR="00AB5EBA" w:rsidRPr="006D7F01" w:rsidRDefault="00AB5EBA" w:rsidP="00454281">
      <w:pPr>
        <w:widowControl w:val="0"/>
        <w:numPr>
          <w:ilvl w:val="1"/>
          <w:numId w:val="3"/>
        </w:numPr>
        <w:spacing w:after="240" w:line="312" w:lineRule="auto"/>
        <w:outlineLvl w:val="1"/>
        <w:rPr>
          <w:rFonts w:ascii="Times New Roman" w:hAnsi="Times New Roman"/>
          <w:b/>
          <w:bCs/>
          <w:lang w:eastAsia="en-GB"/>
        </w:rPr>
      </w:pPr>
      <w:bookmarkStart w:id="2424" w:name="_Ref159293170"/>
      <w:r w:rsidRPr="006D7F01">
        <w:rPr>
          <w:rFonts w:ascii="Times New Roman" w:hAnsi="Times New Roman"/>
          <w:b/>
          <w:bCs/>
          <w:lang w:eastAsia="en-GB"/>
        </w:rPr>
        <w:t>Voluntary Termination by the Authority</w:t>
      </w:r>
      <w:bookmarkEnd w:id="2424"/>
    </w:p>
    <w:p w14:paraId="051C644D" w14:textId="77777777" w:rsidR="00AB5EBA" w:rsidRPr="006D7F01" w:rsidRDefault="00513BB6"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Notwithstanding the Authority's right to terminate this Contract on the Early </w:t>
      </w:r>
      <w:r w:rsidRPr="006D7F01">
        <w:rPr>
          <w:rFonts w:ascii="Times New Roman" w:hAnsi="Times New Roman"/>
          <w:lang w:eastAsia="en-GB"/>
        </w:rPr>
        <w:lastRenderedPageBreak/>
        <w:t xml:space="preserve">Termination Date pursuant to </w:t>
      </w:r>
      <w:r w:rsidRPr="006D7F01">
        <w:rPr>
          <w:rFonts w:ascii="Times New Roman" w:hAnsi="Times New Roman"/>
          <w:b/>
          <w:lang w:eastAsia="en-GB"/>
        </w:rPr>
        <w:t xml:space="preserve">clause </w:t>
      </w:r>
      <w:r w:rsidR="00451490" w:rsidRPr="006D7F01">
        <w:rPr>
          <w:rFonts w:ascii="Times New Roman" w:hAnsi="Times New Roman"/>
          <w:b/>
          <w:lang w:eastAsia="en-GB"/>
        </w:rPr>
        <w:fldChar w:fldCharType="begin"/>
      </w:r>
      <w:r w:rsidR="00451490" w:rsidRPr="006D7F01">
        <w:rPr>
          <w:rFonts w:ascii="Times New Roman" w:hAnsi="Times New Roman"/>
          <w:b/>
          <w:lang w:eastAsia="en-GB"/>
        </w:rPr>
        <w:instrText xml:space="preserve"> REF _Ref530914370 \r \h </w:instrText>
      </w:r>
      <w:r w:rsidR="00451490" w:rsidRPr="006D7F01">
        <w:rPr>
          <w:rFonts w:ascii="Times New Roman" w:hAnsi="Times New Roman"/>
          <w:b/>
          <w:lang w:eastAsia="en-GB"/>
        </w:rPr>
      </w:r>
      <w:r w:rsidR="00451490" w:rsidRPr="006D7F01">
        <w:rPr>
          <w:rFonts w:ascii="Times New Roman" w:hAnsi="Times New Roman"/>
          <w:b/>
          <w:lang w:eastAsia="en-GB"/>
        </w:rPr>
        <w:fldChar w:fldCharType="separate"/>
      </w:r>
      <w:r w:rsidR="00B5102B">
        <w:rPr>
          <w:rFonts w:ascii="Times New Roman" w:hAnsi="Times New Roman"/>
          <w:b/>
          <w:lang w:eastAsia="en-GB"/>
        </w:rPr>
        <w:t>2.3</w:t>
      </w:r>
      <w:r w:rsidR="00451490" w:rsidRPr="006D7F01">
        <w:rPr>
          <w:rFonts w:ascii="Times New Roman" w:hAnsi="Times New Roman"/>
          <w:b/>
          <w:lang w:eastAsia="en-GB"/>
        </w:rPr>
        <w:fldChar w:fldCharType="end"/>
      </w:r>
      <w:r w:rsidRPr="006D7F01">
        <w:rPr>
          <w:rFonts w:ascii="Times New Roman" w:hAnsi="Times New Roman"/>
          <w:b/>
          <w:lang w:eastAsia="en-GB"/>
        </w:rPr>
        <w:t xml:space="preserve"> (Duration of Contract)</w:t>
      </w:r>
      <w:r w:rsidRPr="006D7F01">
        <w:rPr>
          <w:rFonts w:ascii="Times New Roman" w:hAnsi="Times New Roman"/>
          <w:lang w:eastAsia="en-GB"/>
        </w:rPr>
        <w:t xml:space="preserve"> (where no compensation is payable to the Contractor pursuant to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_Ref530855548 \r \h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2.4</w:t>
      </w:r>
      <w:r w:rsidRPr="006D7F01">
        <w:rPr>
          <w:rFonts w:ascii="Times New Roman" w:hAnsi="Times New Roman"/>
          <w:b/>
          <w:lang w:eastAsia="en-GB"/>
        </w:rPr>
        <w:fldChar w:fldCharType="end"/>
      </w:r>
      <w:r w:rsidRPr="006D7F01">
        <w:rPr>
          <w:rFonts w:ascii="Times New Roman" w:hAnsi="Times New Roman"/>
          <w:b/>
          <w:lang w:eastAsia="en-GB"/>
        </w:rPr>
        <w:t xml:space="preserve"> (Duration of Contract)</w:t>
      </w:r>
      <w:r w:rsidRPr="006D7F01">
        <w:rPr>
          <w:rFonts w:ascii="Times New Roman" w:hAnsi="Times New Roman"/>
          <w:lang w:eastAsia="en-GB"/>
        </w:rPr>
        <w:t>), t</w:t>
      </w:r>
      <w:r w:rsidR="00AB5EBA" w:rsidRPr="006D7F01">
        <w:rPr>
          <w:rFonts w:ascii="Times New Roman" w:hAnsi="Times New Roman"/>
          <w:lang w:eastAsia="en-GB"/>
        </w:rPr>
        <w:t xml:space="preserve">he Authority may terminate this Contract at any time on or before the Expiry Date by complying with its obligations under </w:t>
      </w:r>
      <w:r w:rsidR="00AB5EBA" w:rsidRPr="006D7F01">
        <w:rPr>
          <w:rFonts w:ascii="Times New Roman" w:hAnsi="Times New Roman"/>
          <w:b/>
          <w:bCs/>
          <w:lang w:eastAsia="en-GB"/>
        </w:rPr>
        <w:t xml:space="preserve">clauses </w:t>
      </w:r>
      <w:r w:rsidR="00AB5EBA" w:rsidRPr="006D7F01">
        <w:rPr>
          <w:rFonts w:ascii="Times New Roman" w:eastAsia="Times New Roman" w:hAnsi="Times New Roman"/>
          <w:lang w:eastAsia="en-US"/>
        </w:rPr>
        <w:fldChar w:fldCharType="begin"/>
      </w:r>
      <w:r w:rsidR="00AB5EBA" w:rsidRPr="006D7F01">
        <w:rPr>
          <w:rFonts w:ascii="Times New Roman" w:eastAsia="Times New Roman" w:hAnsi="Times New Roman"/>
          <w:lang w:eastAsia="en-US"/>
        </w:rPr>
        <w:instrText xml:space="preserve"> REF _Ref159337440 \r \h  \* MERGEFORMAT </w:instrText>
      </w:r>
      <w:r w:rsidR="00AB5EBA" w:rsidRPr="006D7F01">
        <w:rPr>
          <w:rFonts w:ascii="Times New Roman" w:eastAsia="Times New Roman" w:hAnsi="Times New Roman"/>
          <w:lang w:eastAsia="en-US"/>
        </w:rPr>
      </w:r>
      <w:r w:rsidR="00AB5EBA"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49.1.2</w:t>
      </w:r>
      <w:r w:rsidR="00AB5EBA" w:rsidRPr="006D7F01">
        <w:rPr>
          <w:rFonts w:ascii="Times New Roman" w:eastAsia="Times New Roman" w:hAnsi="Times New Roman"/>
          <w:lang w:eastAsia="en-US"/>
        </w:rPr>
        <w:fldChar w:fldCharType="end"/>
      </w:r>
      <w:r w:rsidR="00AB5EBA" w:rsidRPr="006D7F01">
        <w:rPr>
          <w:rFonts w:ascii="Times New Roman" w:hAnsi="Times New Roman"/>
          <w:b/>
          <w:bCs/>
          <w:lang w:eastAsia="en-GB"/>
        </w:rPr>
        <w:t xml:space="preserve"> (Voluntary Termination by the Authority) </w:t>
      </w:r>
      <w:r w:rsidR="00AB5EBA" w:rsidRPr="006D7F01">
        <w:rPr>
          <w:rFonts w:ascii="Times New Roman" w:hAnsi="Times New Roman"/>
          <w:lang w:eastAsia="en-GB"/>
        </w:rPr>
        <w:t>to</w:t>
      </w:r>
      <w:r w:rsidR="00AB5EBA" w:rsidRPr="006D7F01">
        <w:rPr>
          <w:rFonts w:ascii="Times New Roman" w:hAnsi="Times New Roman"/>
          <w:b/>
          <w:bCs/>
          <w:lang w:eastAsia="en-GB"/>
        </w:rPr>
        <w:t xml:space="preserve"> </w:t>
      </w:r>
      <w:r w:rsidR="00AB5EBA" w:rsidRPr="006D7F01">
        <w:rPr>
          <w:rFonts w:ascii="Times New Roman" w:eastAsia="Times New Roman" w:hAnsi="Times New Roman"/>
          <w:lang w:eastAsia="en-US"/>
        </w:rPr>
        <w:fldChar w:fldCharType="begin"/>
      </w:r>
      <w:r w:rsidR="00AB5EBA" w:rsidRPr="006D7F01">
        <w:rPr>
          <w:rFonts w:ascii="Times New Roman" w:eastAsia="Times New Roman" w:hAnsi="Times New Roman"/>
          <w:lang w:eastAsia="en-US"/>
        </w:rPr>
        <w:instrText xml:space="preserve"> REF _Ref159337454 \r \h  \* MERGEFORMAT </w:instrText>
      </w:r>
      <w:r w:rsidR="00AB5EBA" w:rsidRPr="006D7F01">
        <w:rPr>
          <w:rFonts w:ascii="Times New Roman" w:eastAsia="Times New Roman" w:hAnsi="Times New Roman"/>
          <w:lang w:eastAsia="en-US"/>
        </w:rPr>
      </w:r>
      <w:r w:rsidR="00AB5EBA"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49.1.3</w:t>
      </w:r>
      <w:r w:rsidR="00AB5EBA" w:rsidRPr="006D7F01">
        <w:rPr>
          <w:rFonts w:ascii="Times New Roman" w:eastAsia="Times New Roman" w:hAnsi="Times New Roman"/>
          <w:lang w:eastAsia="en-US"/>
        </w:rPr>
        <w:fldChar w:fldCharType="end"/>
      </w:r>
      <w:r w:rsidR="00AB5EBA" w:rsidRPr="006D7F01">
        <w:rPr>
          <w:rFonts w:ascii="Times New Roman" w:hAnsi="Times New Roman"/>
          <w:b/>
          <w:bCs/>
          <w:lang w:eastAsia="en-GB"/>
        </w:rPr>
        <w:t xml:space="preserve"> (Voluntary Termination by the Authority)</w:t>
      </w:r>
      <w:r w:rsidR="00AB5EBA" w:rsidRPr="006D7F01">
        <w:rPr>
          <w:rFonts w:ascii="Times New Roman" w:hAnsi="Times New Roman"/>
          <w:lang w:eastAsia="en-GB"/>
        </w:rPr>
        <w:t>.</w:t>
      </w:r>
    </w:p>
    <w:p w14:paraId="2D408742"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425" w:name="_Ref159337440"/>
      <w:r w:rsidRPr="006D7F01">
        <w:rPr>
          <w:rFonts w:ascii="Times New Roman" w:hAnsi="Times New Roman"/>
          <w:lang w:eastAsia="en-GB"/>
        </w:rPr>
        <w:t xml:space="preserve">If the Authority wishes to terminate this Contract under this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_Ref159293170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49.1</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(Voluntary Termination by the Authority)</w:t>
      </w:r>
      <w:r w:rsidRPr="006D7F01">
        <w:rPr>
          <w:rFonts w:ascii="Times New Roman" w:hAnsi="Times New Roman"/>
          <w:lang w:eastAsia="en-GB"/>
        </w:rPr>
        <w:t>, it must give a Termination Notice to the Contractor stating:</w:t>
      </w:r>
      <w:bookmarkEnd w:id="2425"/>
    </w:p>
    <w:p w14:paraId="1F91CC0A"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that the Authority is terminating this Contract under this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_Ref159293170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49.1</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(Voluntary Termination by the Authority)</w:t>
      </w:r>
      <w:r w:rsidRPr="006D7F01">
        <w:rPr>
          <w:rFonts w:ascii="Times New Roman" w:hAnsi="Times New Roman"/>
          <w:lang w:eastAsia="en-GB"/>
        </w:rPr>
        <w:t>;</w:t>
      </w:r>
    </w:p>
    <w:p w14:paraId="374D660A"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that this Contract will terminate on the date specified in the Termination Notice, which must be a minimum of </w:t>
      </w:r>
      <w:bookmarkStart w:id="2426" w:name="_9kMH7O6ZWu4789CF7Dzr7JTJTVJ8417MiLDW"/>
      <w:r w:rsidRPr="006D7F01">
        <w:rPr>
          <w:rFonts w:ascii="Times New Roman" w:hAnsi="Times New Roman"/>
          <w:lang w:eastAsia="en-GB"/>
        </w:rPr>
        <w:t>twenty (20) Business Days</w:t>
      </w:r>
      <w:bookmarkEnd w:id="2426"/>
      <w:r w:rsidRPr="006D7F01">
        <w:rPr>
          <w:rFonts w:ascii="Times New Roman" w:hAnsi="Times New Roman"/>
          <w:lang w:eastAsia="en-GB"/>
        </w:rPr>
        <w:t xml:space="preserve"> after the date of receipt of the Termination Notice; and</w:t>
      </w:r>
    </w:p>
    <w:p w14:paraId="2F504F45"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whether the Authority has chosen to exercise its option under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_Ref192041916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49.2.2</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(Voluntary Termination by the Authority)</w:t>
      </w:r>
      <w:r w:rsidRPr="006D7F01">
        <w:rPr>
          <w:rFonts w:ascii="Times New Roman" w:hAnsi="Times New Roman"/>
          <w:lang w:eastAsia="en-GB"/>
        </w:rPr>
        <w:t>.</w:t>
      </w:r>
    </w:p>
    <w:p w14:paraId="36FDE867"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427" w:name="_Ref159337454"/>
      <w:bookmarkStart w:id="2428" w:name="_Ref191892980"/>
      <w:r w:rsidRPr="006D7F01">
        <w:rPr>
          <w:rFonts w:ascii="Times New Roman" w:hAnsi="Times New Roman"/>
          <w:lang w:eastAsia="en-GB"/>
        </w:rPr>
        <w:t xml:space="preserve">This Contract will terminate on the date specified in the Termination Notice referred to in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_Ref159337440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49.1.2</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(Voluntary Termination by the Authority)</w:t>
      </w:r>
      <w:r w:rsidRPr="006D7F01">
        <w:rPr>
          <w:rFonts w:ascii="Times New Roman" w:hAnsi="Times New Roman"/>
          <w:lang w:eastAsia="en-GB"/>
        </w:rPr>
        <w:t>.</w:t>
      </w:r>
      <w:bookmarkEnd w:id="2427"/>
      <w:bookmarkEnd w:id="2428"/>
    </w:p>
    <w:p w14:paraId="45C98532" w14:textId="77777777" w:rsidR="00AB5EBA" w:rsidRPr="006D7F01" w:rsidRDefault="00AB5EBA" w:rsidP="00454281">
      <w:pPr>
        <w:widowControl w:val="0"/>
        <w:numPr>
          <w:ilvl w:val="1"/>
          <w:numId w:val="3"/>
        </w:numPr>
        <w:spacing w:after="240" w:line="312" w:lineRule="auto"/>
        <w:outlineLvl w:val="1"/>
        <w:rPr>
          <w:rFonts w:ascii="Times New Roman" w:hAnsi="Times New Roman"/>
          <w:b/>
          <w:bCs/>
          <w:lang w:eastAsia="en-GB"/>
        </w:rPr>
      </w:pPr>
      <w:bookmarkStart w:id="2429" w:name="_Ref159300662"/>
      <w:r w:rsidRPr="006D7F01">
        <w:rPr>
          <w:rFonts w:ascii="Times New Roman" w:hAnsi="Times New Roman"/>
          <w:b/>
          <w:bCs/>
          <w:lang w:eastAsia="en-GB"/>
        </w:rPr>
        <w:t>Compensation on Voluntary Termination</w:t>
      </w:r>
      <w:bookmarkEnd w:id="2429"/>
    </w:p>
    <w:p w14:paraId="5F079778" w14:textId="77777777" w:rsidR="00344011" w:rsidRPr="006D7F01" w:rsidRDefault="00344011"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On termination under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_Ref159293170 \r \h </w:instrText>
      </w:r>
      <w:r w:rsidR="007A4133" w:rsidRPr="006D7F01">
        <w:rPr>
          <w:rFonts w:ascii="Times New Roman" w:hAnsi="Times New Roman"/>
          <w:b/>
          <w:lang w:eastAsia="en-GB"/>
        </w:rPr>
        <w:instrText xml:space="preserve"> \* MERGEFORMAT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49.1</w:t>
      </w:r>
      <w:r w:rsidRPr="006D7F01">
        <w:rPr>
          <w:rFonts w:ascii="Times New Roman" w:hAnsi="Times New Roman"/>
          <w:b/>
          <w:lang w:eastAsia="en-GB"/>
        </w:rPr>
        <w:fldChar w:fldCharType="end"/>
      </w:r>
      <w:r w:rsidRPr="006D7F01">
        <w:rPr>
          <w:rFonts w:ascii="Times New Roman" w:hAnsi="Times New Roman"/>
          <w:b/>
          <w:lang w:eastAsia="en-GB"/>
        </w:rPr>
        <w:t xml:space="preserve"> </w:t>
      </w:r>
      <w:r w:rsidRPr="006D7F01">
        <w:rPr>
          <w:rFonts w:ascii="Times New Roman" w:hAnsi="Times New Roman"/>
          <w:b/>
          <w:bCs/>
          <w:lang w:eastAsia="en-GB"/>
        </w:rPr>
        <w:t>(Voluntary Termination by the Authority)</w:t>
      </w:r>
      <w:r w:rsidRPr="006D7F01">
        <w:rPr>
          <w:rFonts w:ascii="Times New Roman" w:hAnsi="Times New Roman"/>
          <w:bCs/>
          <w:lang w:eastAsia="en-GB"/>
        </w:rPr>
        <w:t xml:space="preserve">, the Authority shall pay the Contractor an amount equal to the amount payable under </w:t>
      </w:r>
      <w:r w:rsidRPr="006D7F01">
        <w:rPr>
          <w:rFonts w:ascii="Times New Roman" w:hAnsi="Times New Roman"/>
          <w:b/>
          <w:bCs/>
          <w:lang w:eastAsia="en-GB"/>
        </w:rPr>
        <w:t xml:space="preserve">clause </w:t>
      </w:r>
      <w:r w:rsidRPr="006D7F01">
        <w:rPr>
          <w:rFonts w:ascii="Times New Roman" w:hAnsi="Times New Roman"/>
          <w:b/>
          <w:bCs/>
          <w:lang w:eastAsia="en-GB"/>
        </w:rPr>
        <w:fldChar w:fldCharType="begin"/>
      </w:r>
      <w:r w:rsidRPr="006D7F01">
        <w:rPr>
          <w:rFonts w:ascii="Times New Roman" w:hAnsi="Times New Roman"/>
          <w:b/>
          <w:bCs/>
          <w:lang w:eastAsia="en-GB"/>
        </w:rPr>
        <w:instrText xml:space="preserve"> REF _Ref248217384 \r \h </w:instrText>
      </w:r>
      <w:r w:rsidR="007A4133" w:rsidRPr="006D7F01">
        <w:rPr>
          <w:rFonts w:ascii="Times New Roman" w:hAnsi="Times New Roman"/>
          <w:b/>
          <w:bCs/>
          <w:lang w:eastAsia="en-GB"/>
        </w:rPr>
        <w:instrText xml:space="preserve"> \* MERGEFORMAT </w:instrText>
      </w:r>
      <w:r w:rsidRPr="006D7F01">
        <w:rPr>
          <w:rFonts w:ascii="Times New Roman" w:hAnsi="Times New Roman"/>
          <w:b/>
          <w:bCs/>
          <w:lang w:eastAsia="en-GB"/>
        </w:rPr>
      </w:r>
      <w:r w:rsidRPr="006D7F01">
        <w:rPr>
          <w:rFonts w:ascii="Times New Roman" w:hAnsi="Times New Roman"/>
          <w:b/>
          <w:bCs/>
          <w:lang w:eastAsia="en-GB"/>
        </w:rPr>
        <w:fldChar w:fldCharType="separate"/>
      </w:r>
      <w:r w:rsidR="00B5102B">
        <w:rPr>
          <w:rFonts w:ascii="Times New Roman" w:hAnsi="Times New Roman"/>
          <w:b/>
          <w:bCs/>
          <w:lang w:eastAsia="en-GB"/>
        </w:rPr>
        <w:t>43.2.1</w:t>
      </w:r>
      <w:r w:rsidRPr="006D7F01">
        <w:rPr>
          <w:rFonts w:ascii="Times New Roman" w:hAnsi="Times New Roman"/>
          <w:b/>
          <w:bCs/>
          <w:lang w:eastAsia="en-GB"/>
        </w:rPr>
        <w:fldChar w:fldCharType="end"/>
      </w:r>
      <w:r w:rsidRPr="006D7F01">
        <w:rPr>
          <w:rFonts w:ascii="Times New Roman" w:hAnsi="Times New Roman"/>
          <w:b/>
          <w:bCs/>
          <w:lang w:eastAsia="en-GB"/>
        </w:rPr>
        <w:t xml:space="preserve"> (Termination on Authority Default)</w:t>
      </w:r>
      <w:r w:rsidRPr="006D7F01">
        <w:rPr>
          <w:rFonts w:ascii="Times New Roman" w:hAnsi="Times New Roman"/>
          <w:bCs/>
          <w:lang w:eastAsia="en-GB"/>
        </w:rPr>
        <w:t xml:space="preserve"> in accordance with </w:t>
      </w:r>
      <w:r w:rsidRPr="006D7F01">
        <w:rPr>
          <w:rFonts w:ascii="Times New Roman" w:hAnsi="Times New Roman"/>
          <w:b/>
          <w:bCs/>
          <w:lang w:eastAsia="en-GB"/>
        </w:rPr>
        <w:t>clause</w:t>
      </w:r>
      <w:r w:rsidR="00F73366" w:rsidRPr="006D7F01">
        <w:rPr>
          <w:rFonts w:ascii="Times New Roman" w:hAnsi="Times New Roman"/>
          <w:b/>
          <w:bCs/>
          <w:lang w:eastAsia="en-GB"/>
        </w:rPr>
        <w:t xml:space="preserve"> </w:t>
      </w:r>
      <w:r w:rsidR="00F73366" w:rsidRPr="006D7F01">
        <w:rPr>
          <w:rFonts w:ascii="Times New Roman" w:hAnsi="Times New Roman"/>
          <w:b/>
          <w:bCs/>
          <w:lang w:eastAsia="en-GB"/>
        </w:rPr>
        <w:fldChar w:fldCharType="begin"/>
      </w:r>
      <w:r w:rsidR="00F73366" w:rsidRPr="006D7F01">
        <w:rPr>
          <w:rFonts w:ascii="Times New Roman" w:hAnsi="Times New Roman"/>
          <w:b/>
          <w:bCs/>
          <w:lang w:eastAsia="en-GB"/>
        </w:rPr>
        <w:instrText xml:space="preserve"> REF _Ref164599747 \r \h </w:instrText>
      </w:r>
      <w:r w:rsidR="00F73366" w:rsidRPr="006D7F01">
        <w:rPr>
          <w:rFonts w:ascii="Times New Roman" w:hAnsi="Times New Roman"/>
          <w:b/>
          <w:bCs/>
          <w:lang w:eastAsia="en-GB"/>
        </w:rPr>
      </w:r>
      <w:r w:rsidR="00F73366" w:rsidRPr="006D7F01">
        <w:rPr>
          <w:rFonts w:ascii="Times New Roman" w:hAnsi="Times New Roman"/>
          <w:b/>
          <w:bCs/>
          <w:lang w:eastAsia="en-GB"/>
        </w:rPr>
        <w:fldChar w:fldCharType="separate"/>
      </w:r>
      <w:r w:rsidR="00B5102B">
        <w:rPr>
          <w:rFonts w:ascii="Times New Roman" w:hAnsi="Times New Roman"/>
          <w:b/>
          <w:bCs/>
          <w:lang w:eastAsia="en-GB"/>
        </w:rPr>
        <w:t>50</w:t>
      </w:r>
      <w:r w:rsidR="00F73366" w:rsidRPr="006D7F01">
        <w:rPr>
          <w:rFonts w:ascii="Times New Roman" w:hAnsi="Times New Roman"/>
          <w:b/>
          <w:bCs/>
          <w:lang w:eastAsia="en-GB"/>
        </w:rPr>
        <w:fldChar w:fldCharType="end"/>
      </w:r>
      <w:r w:rsidR="00F73366" w:rsidRPr="006D7F01">
        <w:rPr>
          <w:rFonts w:ascii="Times New Roman" w:hAnsi="Times New Roman"/>
          <w:b/>
          <w:bCs/>
          <w:lang w:eastAsia="en-GB"/>
        </w:rPr>
        <w:t xml:space="preserve"> (Date for </w:t>
      </w:r>
      <w:r w:rsidRPr="006D7F01">
        <w:rPr>
          <w:rFonts w:ascii="Times New Roman" w:hAnsi="Times New Roman"/>
          <w:b/>
          <w:bCs/>
          <w:lang w:eastAsia="en-GB"/>
        </w:rPr>
        <w:t>Payment)</w:t>
      </w:r>
      <w:r w:rsidRPr="006D7F01">
        <w:rPr>
          <w:rFonts w:ascii="Times New Roman" w:hAnsi="Times New Roman"/>
          <w:bCs/>
          <w:lang w:eastAsia="en-GB"/>
        </w:rPr>
        <w:t>.</w:t>
      </w:r>
    </w:p>
    <w:p w14:paraId="414ABB4C"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430" w:name="_Ref192041916"/>
      <w:r w:rsidRPr="006D7F01">
        <w:rPr>
          <w:rFonts w:ascii="Times New Roman" w:hAnsi="Times New Roman"/>
          <w:lang w:eastAsia="en-GB"/>
        </w:rPr>
        <w:t xml:space="preserve">On termination under this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_Ref164669420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49</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(Voluntary Termination by the Authority)</w:t>
      </w:r>
      <w:r w:rsidRPr="006D7F01">
        <w:rPr>
          <w:rFonts w:ascii="Times New Roman" w:hAnsi="Times New Roman"/>
          <w:lang w:eastAsia="en-GB"/>
        </w:rPr>
        <w:t>, the Authority shall have the option to require the Contractor to transfer all of its right</w:t>
      </w:r>
      <w:r w:rsidR="009F0EFC" w:rsidRPr="006D7F01">
        <w:rPr>
          <w:rFonts w:ascii="Times New Roman" w:hAnsi="Times New Roman"/>
          <w:lang w:eastAsia="en-GB"/>
        </w:rPr>
        <w:t>s</w:t>
      </w:r>
      <w:r w:rsidRPr="006D7F01">
        <w:rPr>
          <w:rFonts w:ascii="Times New Roman" w:hAnsi="Times New Roman"/>
          <w:lang w:eastAsia="en-GB"/>
        </w:rPr>
        <w:t>, title and interest in and to the</w:t>
      </w:r>
      <w:r w:rsidR="005F5159" w:rsidRPr="006D7F01">
        <w:rPr>
          <w:rFonts w:ascii="Times New Roman" w:hAnsi="Times New Roman"/>
          <w:lang w:eastAsia="en-GB"/>
        </w:rPr>
        <w:t xml:space="preserve"> </w:t>
      </w:r>
      <w:r w:rsidR="009F5703" w:rsidRPr="006D7F01">
        <w:rPr>
          <w:rFonts w:ascii="Times New Roman" w:hAnsi="Times New Roman"/>
          <w:lang w:eastAsia="en-GB"/>
        </w:rPr>
        <w:t>Contractor</w:t>
      </w:r>
      <w:r w:rsidR="00AD1976" w:rsidRPr="006D7F01">
        <w:rPr>
          <w:rFonts w:ascii="Times New Roman" w:hAnsi="Times New Roman"/>
          <w:lang w:eastAsia="en-GB"/>
        </w:rPr>
        <w:t xml:space="preserve"> </w:t>
      </w:r>
      <w:r w:rsidR="002373A3" w:rsidRPr="006D7F01">
        <w:rPr>
          <w:rFonts w:ascii="Times New Roman" w:hAnsi="Times New Roman"/>
          <w:lang w:eastAsia="en-GB"/>
        </w:rPr>
        <w:t>Assets</w:t>
      </w:r>
      <w:r w:rsidRPr="006D7F01">
        <w:rPr>
          <w:rFonts w:ascii="Times New Roman" w:hAnsi="Times New Roman"/>
          <w:lang w:eastAsia="en-GB"/>
        </w:rPr>
        <w:t xml:space="preserve"> to the Authority or as directed by the Authority</w:t>
      </w:r>
      <w:r w:rsidR="002E1FD9" w:rsidRPr="006D7F01">
        <w:rPr>
          <w:rFonts w:ascii="Times New Roman" w:hAnsi="Times New Roman"/>
          <w:lang w:eastAsia="en-GB"/>
        </w:rPr>
        <w:t xml:space="preserve"> in accordance with </w:t>
      </w:r>
      <w:bookmarkStart w:id="2431" w:name="_9kMH0H6ZWu5FF9GMjMiliz8tBP"/>
      <w:r w:rsidR="002E1FD9" w:rsidRPr="006D7F01">
        <w:rPr>
          <w:rFonts w:ascii="Times New Roman" w:hAnsi="Times New Roman"/>
          <w:b/>
          <w:lang w:eastAsia="en-GB"/>
        </w:rPr>
        <w:t xml:space="preserve">Schedule </w:t>
      </w:r>
      <w:r w:rsidR="00FD313E" w:rsidRPr="006D7F01">
        <w:rPr>
          <w:rFonts w:ascii="Times New Roman" w:hAnsi="Times New Roman"/>
          <w:b/>
          <w:lang w:eastAsia="en-GB"/>
        </w:rPr>
        <w:t>24</w:t>
      </w:r>
      <w:bookmarkEnd w:id="2431"/>
      <w:r w:rsidR="00FD313E" w:rsidRPr="006D7F01">
        <w:rPr>
          <w:rFonts w:ascii="Times New Roman" w:hAnsi="Times New Roman"/>
          <w:b/>
          <w:lang w:eastAsia="en-GB"/>
        </w:rPr>
        <w:t xml:space="preserve"> </w:t>
      </w:r>
      <w:r w:rsidR="002E1FD9" w:rsidRPr="006D7F01">
        <w:rPr>
          <w:rFonts w:ascii="Times New Roman" w:hAnsi="Times New Roman"/>
          <w:b/>
          <w:lang w:eastAsia="en-GB"/>
        </w:rPr>
        <w:t>(</w:t>
      </w:r>
      <w:r w:rsidR="00DC7F66" w:rsidRPr="006D7F01">
        <w:rPr>
          <w:rFonts w:ascii="Times New Roman" w:hAnsi="Times New Roman"/>
          <w:b/>
          <w:lang w:eastAsia="en-GB"/>
        </w:rPr>
        <w:t xml:space="preserve">Handover and </w:t>
      </w:r>
      <w:r w:rsidR="002E1FD9" w:rsidRPr="006D7F01">
        <w:rPr>
          <w:rFonts w:ascii="Times New Roman" w:hAnsi="Times New Roman"/>
          <w:b/>
          <w:lang w:eastAsia="en-GB"/>
        </w:rPr>
        <w:t>Exit Management)</w:t>
      </w:r>
      <w:r w:rsidRPr="006D7F01">
        <w:rPr>
          <w:rFonts w:ascii="Times New Roman" w:hAnsi="Times New Roman"/>
          <w:lang w:eastAsia="en-GB"/>
        </w:rPr>
        <w:t>.</w:t>
      </w:r>
      <w:bookmarkEnd w:id="2430"/>
    </w:p>
    <w:p w14:paraId="6B00313E" w14:textId="77777777" w:rsidR="003A3B6A" w:rsidRPr="006D7F01" w:rsidRDefault="003A3B6A" w:rsidP="00454281">
      <w:pPr>
        <w:widowControl w:val="0"/>
        <w:numPr>
          <w:ilvl w:val="1"/>
          <w:numId w:val="3"/>
        </w:numPr>
        <w:spacing w:after="240" w:line="312" w:lineRule="auto"/>
        <w:outlineLvl w:val="1"/>
        <w:rPr>
          <w:rFonts w:ascii="Times New Roman" w:hAnsi="Times New Roman"/>
          <w:b/>
          <w:lang w:eastAsia="en-GB"/>
        </w:rPr>
      </w:pPr>
      <w:r w:rsidRPr="006D7F01">
        <w:rPr>
          <w:rFonts w:ascii="Times New Roman" w:hAnsi="Times New Roman"/>
          <w:b/>
          <w:lang w:eastAsia="en-GB"/>
        </w:rPr>
        <w:t>Authority Partial Termination</w:t>
      </w:r>
    </w:p>
    <w:p w14:paraId="016E012D" w14:textId="77777777" w:rsidR="003A3B6A" w:rsidRPr="006D7F01" w:rsidRDefault="003A3B6A" w:rsidP="00CD540E">
      <w:pPr>
        <w:widowControl w:val="0"/>
        <w:spacing w:after="240" w:line="312" w:lineRule="auto"/>
        <w:ind w:left="851"/>
        <w:rPr>
          <w:rFonts w:ascii="Times New Roman" w:hAnsi="Times New Roman"/>
          <w:lang w:eastAsia="en-GB"/>
        </w:rPr>
      </w:pPr>
      <w:bookmarkStart w:id="2432" w:name="_Ref159674942"/>
      <w:r w:rsidRPr="006D7F01">
        <w:rPr>
          <w:rFonts w:ascii="Times New Roman" w:hAnsi="Times New Roman"/>
          <w:lang w:eastAsia="en-GB"/>
        </w:rPr>
        <w:t xml:space="preserve">The Authority, where it has any right to terminate this Contract as a whole (including under </w:t>
      </w:r>
      <w:r w:rsidRPr="006D7F01">
        <w:rPr>
          <w:rFonts w:ascii="Times New Roman" w:hAnsi="Times New Roman"/>
          <w:b/>
          <w:lang w:eastAsia="en-GB"/>
        </w:rPr>
        <w:lastRenderedPageBreak/>
        <w:t>clauses</w:t>
      </w:r>
      <w:r w:rsidRPr="006D7F01">
        <w:rPr>
          <w:rFonts w:ascii="Times New Roman" w:hAnsi="Times New Roman"/>
          <w:lang w:eastAsia="en-GB"/>
        </w:rPr>
        <w:t xml:space="preserve"> </w:t>
      </w:r>
      <w:r w:rsidR="00A876FB" w:rsidRPr="006D7F01">
        <w:rPr>
          <w:rFonts w:ascii="Times New Roman" w:hAnsi="Times New Roman"/>
          <w:b/>
          <w:lang w:eastAsia="en-GB"/>
        </w:rPr>
        <w:fldChar w:fldCharType="begin"/>
      </w:r>
      <w:r w:rsidR="00A876FB" w:rsidRPr="006D7F01">
        <w:rPr>
          <w:rFonts w:ascii="Times New Roman" w:hAnsi="Times New Roman"/>
          <w:b/>
          <w:lang w:eastAsia="en-GB"/>
        </w:rPr>
        <w:instrText xml:space="preserve"> REF _Ref159293336 \r \h  \* MERGEFORMAT </w:instrText>
      </w:r>
      <w:r w:rsidR="00A876FB" w:rsidRPr="006D7F01">
        <w:rPr>
          <w:rFonts w:ascii="Times New Roman" w:hAnsi="Times New Roman"/>
          <w:b/>
          <w:lang w:eastAsia="en-GB"/>
        </w:rPr>
      </w:r>
      <w:r w:rsidR="00A876FB" w:rsidRPr="006D7F01">
        <w:rPr>
          <w:rFonts w:ascii="Times New Roman" w:hAnsi="Times New Roman"/>
          <w:b/>
          <w:lang w:eastAsia="en-GB"/>
        </w:rPr>
        <w:fldChar w:fldCharType="separate"/>
      </w:r>
      <w:r w:rsidR="00B5102B">
        <w:rPr>
          <w:rFonts w:ascii="Times New Roman" w:hAnsi="Times New Roman"/>
          <w:b/>
          <w:lang w:eastAsia="en-GB"/>
        </w:rPr>
        <w:t>45</w:t>
      </w:r>
      <w:r w:rsidR="00A876FB" w:rsidRPr="006D7F01">
        <w:rPr>
          <w:rFonts w:ascii="Times New Roman" w:hAnsi="Times New Roman"/>
          <w:b/>
          <w:lang w:eastAsia="en-GB"/>
        </w:rPr>
        <w:fldChar w:fldCharType="end"/>
      </w:r>
      <w:r w:rsidRPr="006D7F01">
        <w:rPr>
          <w:rFonts w:ascii="Times New Roman" w:hAnsi="Times New Roman"/>
          <w:b/>
          <w:lang w:eastAsia="en-GB"/>
        </w:rPr>
        <w:t xml:space="preserve"> (Termination on Force Majeure)</w:t>
      </w:r>
      <w:r w:rsidRPr="006D7F01">
        <w:rPr>
          <w:rFonts w:ascii="Times New Roman" w:hAnsi="Times New Roman"/>
          <w:lang w:eastAsia="en-GB"/>
        </w:rPr>
        <w:t xml:space="preserve">, </w:t>
      </w:r>
      <w:r w:rsidR="00A876FB" w:rsidRPr="006D7F01">
        <w:rPr>
          <w:rFonts w:ascii="Times New Roman" w:hAnsi="Times New Roman"/>
          <w:b/>
          <w:lang w:eastAsia="en-GB"/>
        </w:rPr>
        <w:fldChar w:fldCharType="begin"/>
      </w:r>
      <w:r w:rsidR="00A876FB" w:rsidRPr="006D7F01">
        <w:rPr>
          <w:rFonts w:ascii="Times New Roman" w:hAnsi="Times New Roman"/>
          <w:b/>
          <w:lang w:eastAsia="en-GB"/>
        </w:rPr>
        <w:instrText xml:space="preserve"> REF _Ref528272285 \r \h  \* MERGEFORMAT </w:instrText>
      </w:r>
      <w:r w:rsidR="00A876FB" w:rsidRPr="006D7F01">
        <w:rPr>
          <w:rFonts w:ascii="Times New Roman" w:hAnsi="Times New Roman"/>
          <w:b/>
          <w:lang w:eastAsia="en-GB"/>
        </w:rPr>
      </w:r>
      <w:r w:rsidR="00A876FB" w:rsidRPr="006D7F01">
        <w:rPr>
          <w:rFonts w:ascii="Times New Roman" w:hAnsi="Times New Roman"/>
          <w:b/>
          <w:lang w:eastAsia="en-GB"/>
        </w:rPr>
        <w:fldChar w:fldCharType="separate"/>
      </w:r>
      <w:r w:rsidR="00B5102B">
        <w:rPr>
          <w:rFonts w:ascii="Times New Roman" w:hAnsi="Times New Roman"/>
          <w:b/>
          <w:lang w:eastAsia="en-GB"/>
        </w:rPr>
        <w:t>47</w:t>
      </w:r>
      <w:r w:rsidR="00A876FB" w:rsidRPr="006D7F01">
        <w:rPr>
          <w:rFonts w:ascii="Times New Roman" w:hAnsi="Times New Roman"/>
          <w:b/>
          <w:lang w:eastAsia="en-GB"/>
        </w:rPr>
        <w:fldChar w:fldCharType="end"/>
      </w:r>
      <w:r w:rsidR="00A876FB" w:rsidRPr="006D7F01">
        <w:rPr>
          <w:rFonts w:ascii="Times New Roman" w:hAnsi="Times New Roman"/>
          <w:b/>
          <w:lang w:eastAsia="en-GB"/>
        </w:rPr>
        <w:t xml:space="preserve"> (Termination in accordance with the Regulations)</w:t>
      </w:r>
      <w:r w:rsidR="00A876FB" w:rsidRPr="006D7F01">
        <w:rPr>
          <w:rFonts w:ascii="Times New Roman" w:hAnsi="Times New Roman"/>
          <w:lang w:eastAsia="en-GB"/>
        </w:rPr>
        <w:t xml:space="preserve">, </w:t>
      </w:r>
      <w:r w:rsidR="00A876FB" w:rsidRPr="006D7F01">
        <w:rPr>
          <w:rFonts w:ascii="Times New Roman" w:hAnsi="Times New Roman"/>
          <w:b/>
          <w:lang w:eastAsia="en-GB"/>
        </w:rPr>
        <w:fldChar w:fldCharType="begin"/>
      </w:r>
      <w:r w:rsidR="00A876FB" w:rsidRPr="006D7F01">
        <w:rPr>
          <w:rFonts w:ascii="Times New Roman" w:hAnsi="Times New Roman"/>
          <w:b/>
          <w:lang w:eastAsia="en-GB"/>
        </w:rPr>
        <w:instrText xml:space="preserve"> REF _Ref251831570 \r \h  \* MERGEFORMAT </w:instrText>
      </w:r>
      <w:r w:rsidR="00A876FB" w:rsidRPr="006D7F01">
        <w:rPr>
          <w:rFonts w:ascii="Times New Roman" w:hAnsi="Times New Roman"/>
          <w:b/>
          <w:lang w:eastAsia="en-GB"/>
        </w:rPr>
      </w:r>
      <w:r w:rsidR="00A876FB" w:rsidRPr="006D7F01">
        <w:rPr>
          <w:rFonts w:ascii="Times New Roman" w:hAnsi="Times New Roman"/>
          <w:b/>
          <w:lang w:eastAsia="en-GB"/>
        </w:rPr>
        <w:fldChar w:fldCharType="separate"/>
      </w:r>
      <w:r w:rsidR="00B5102B">
        <w:rPr>
          <w:rFonts w:ascii="Times New Roman" w:hAnsi="Times New Roman"/>
          <w:b/>
          <w:lang w:eastAsia="en-GB"/>
        </w:rPr>
        <w:t>48</w:t>
      </w:r>
      <w:r w:rsidR="00A876FB" w:rsidRPr="006D7F01">
        <w:rPr>
          <w:rFonts w:ascii="Times New Roman" w:hAnsi="Times New Roman"/>
          <w:b/>
          <w:lang w:eastAsia="en-GB"/>
        </w:rPr>
        <w:fldChar w:fldCharType="end"/>
      </w:r>
      <w:r w:rsidRPr="006D7F01">
        <w:rPr>
          <w:rFonts w:ascii="Times New Roman" w:hAnsi="Times New Roman"/>
          <w:b/>
          <w:lang w:eastAsia="en-GB"/>
        </w:rPr>
        <w:t xml:space="preserve"> (Termination for </w:t>
      </w:r>
      <w:r w:rsidR="00EA62F3" w:rsidRPr="006D7F01">
        <w:rPr>
          <w:rFonts w:ascii="Times New Roman" w:hAnsi="Times New Roman"/>
          <w:b/>
          <w:lang w:eastAsia="en-GB"/>
        </w:rPr>
        <w:t>Prohibited Act</w:t>
      </w:r>
      <w:r w:rsidRPr="006D7F01">
        <w:rPr>
          <w:rFonts w:ascii="Times New Roman" w:hAnsi="Times New Roman"/>
          <w:b/>
          <w:lang w:eastAsia="en-GB"/>
        </w:rPr>
        <w:t xml:space="preserve"> and Prohibited Equality and Diversity Act)</w:t>
      </w:r>
      <w:r w:rsidR="00A876FB" w:rsidRPr="006D7F01">
        <w:rPr>
          <w:rFonts w:ascii="Times New Roman" w:hAnsi="Times New Roman"/>
          <w:lang w:eastAsia="en-GB"/>
        </w:rPr>
        <w:t xml:space="preserve"> or </w:t>
      </w:r>
      <w:r w:rsidR="00A876FB" w:rsidRPr="006D7F01">
        <w:rPr>
          <w:rFonts w:ascii="Times New Roman" w:hAnsi="Times New Roman"/>
          <w:b/>
          <w:lang w:eastAsia="en-GB"/>
        </w:rPr>
        <w:fldChar w:fldCharType="begin"/>
      </w:r>
      <w:r w:rsidR="00A876FB" w:rsidRPr="006D7F01">
        <w:rPr>
          <w:rFonts w:ascii="Times New Roman" w:hAnsi="Times New Roman"/>
          <w:b/>
          <w:lang w:eastAsia="en-GB"/>
        </w:rPr>
        <w:instrText xml:space="preserve"> REF _Ref164669420 \r \h </w:instrText>
      </w:r>
      <w:r w:rsidR="00A876FB" w:rsidRPr="006D7F01">
        <w:rPr>
          <w:rFonts w:ascii="Times New Roman" w:hAnsi="Times New Roman"/>
          <w:b/>
          <w:lang w:eastAsia="en-GB"/>
        </w:rPr>
      </w:r>
      <w:r w:rsidR="00A876FB" w:rsidRPr="006D7F01">
        <w:rPr>
          <w:rFonts w:ascii="Times New Roman" w:hAnsi="Times New Roman"/>
          <w:b/>
          <w:lang w:eastAsia="en-GB"/>
        </w:rPr>
        <w:fldChar w:fldCharType="separate"/>
      </w:r>
      <w:r w:rsidR="00B5102B">
        <w:rPr>
          <w:rFonts w:ascii="Times New Roman" w:hAnsi="Times New Roman"/>
          <w:b/>
          <w:lang w:eastAsia="en-GB"/>
        </w:rPr>
        <w:t>49</w:t>
      </w:r>
      <w:r w:rsidR="00A876FB" w:rsidRPr="006D7F01">
        <w:rPr>
          <w:rFonts w:ascii="Times New Roman" w:hAnsi="Times New Roman"/>
          <w:b/>
          <w:lang w:eastAsia="en-GB"/>
        </w:rPr>
        <w:fldChar w:fldCharType="end"/>
      </w:r>
      <w:r w:rsidR="00A876FB" w:rsidRPr="006D7F01">
        <w:rPr>
          <w:rFonts w:ascii="Times New Roman" w:hAnsi="Times New Roman"/>
          <w:b/>
          <w:lang w:eastAsia="en-GB"/>
        </w:rPr>
        <w:t xml:space="preserve"> (Voluntary Termination by the Authority)</w:t>
      </w:r>
      <w:r w:rsidRPr="006D7F01">
        <w:rPr>
          <w:rFonts w:ascii="Times New Roman" w:hAnsi="Times New Roman"/>
          <w:lang w:eastAsia="en-GB"/>
        </w:rPr>
        <w:t>) may instead elect to terminate any part of this Contract</w:t>
      </w:r>
      <w:r w:rsidR="005A54FF" w:rsidRPr="006D7F01">
        <w:rPr>
          <w:rFonts w:ascii="Times New Roman" w:hAnsi="Times New Roman"/>
          <w:lang w:eastAsia="en-GB"/>
        </w:rPr>
        <w:t xml:space="preserve"> under the relevant clause</w:t>
      </w:r>
      <w:r w:rsidRPr="006D7F01">
        <w:rPr>
          <w:rFonts w:ascii="Times New Roman" w:hAnsi="Times New Roman"/>
          <w:lang w:eastAsia="en-GB"/>
        </w:rPr>
        <w:t xml:space="preserve"> as set out in this </w:t>
      </w:r>
      <w:r w:rsidR="00475C9B">
        <w:rPr>
          <w:rFonts w:ascii="Times New Roman" w:hAnsi="Times New Roman"/>
          <w:b/>
          <w:lang w:eastAsia="en-GB"/>
        </w:rPr>
        <w:t>Part X – Expiry and Termination</w:t>
      </w:r>
      <w:r w:rsidRPr="006D7F01">
        <w:rPr>
          <w:rFonts w:ascii="Times New Roman" w:hAnsi="Times New Roman"/>
          <w:lang w:eastAsia="en-GB"/>
        </w:rPr>
        <w:t>.</w:t>
      </w:r>
    </w:p>
    <w:p w14:paraId="742FD351" w14:textId="77777777" w:rsidR="00AB5EBA" w:rsidRPr="006D7F01" w:rsidRDefault="00AB5EBA" w:rsidP="00D63C15">
      <w:pPr>
        <w:widowControl w:val="0"/>
        <w:tabs>
          <w:tab w:val="left" w:pos="851"/>
          <w:tab w:val="left" w:pos="1843"/>
          <w:tab w:val="left" w:pos="3119"/>
          <w:tab w:val="left" w:pos="4253"/>
        </w:tabs>
        <w:spacing w:after="240" w:line="312" w:lineRule="auto"/>
        <w:rPr>
          <w:rFonts w:ascii="Times New Roman" w:hAnsi="Times New Roman"/>
          <w:b/>
          <w:bCs/>
          <w:lang w:eastAsia="en-GB"/>
        </w:rPr>
      </w:pPr>
      <w:bookmarkStart w:id="2433" w:name="_Ref159295286"/>
      <w:bookmarkEnd w:id="2432"/>
      <w:r w:rsidRPr="006D7F01">
        <w:rPr>
          <w:rFonts w:ascii="Times New Roman" w:hAnsi="Times New Roman"/>
          <w:color w:val="808080"/>
          <w:lang w:eastAsia="en-GB"/>
        </w:rPr>
        <w:br w:type="page"/>
      </w:r>
      <w:r w:rsidR="00D63C15" w:rsidRPr="006D7F01">
        <w:rPr>
          <w:rFonts w:ascii="Times New Roman" w:hAnsi="Times New Roman"/>
          <w:color w:val="808080"/>
          <w:lang w:eastAsia="en-GB"/>
        </w:rPr>
        <w:lastRenderedPageBreak/>
        <w:fldChar w:fldCharType="begin"/>
      </w:r>
      <w:r w:rsidR="00D63C15" w:rsidRPr="006D7F01">
        <w:rPr>
          <w:rFonts w:ascii="Times New Roman" w:hAnsi="Times New Roman"/>
        </w:rPr>
        <w:instrText xml:space="preserve">  TC "</w:instrText>
      </w:r>
      <w:bookmarkStart w:id="2434" w:name="_Toc122454771"/>
      <w:r w:rsidR="00D63C15" w:rsidRPr="006D7F01">
        <w:rPr>
          <w:rFonts w:ascii="Times New Roman" w:hAnsi="Times New Roman"/>
        </w:rPr>
        <w:instrText xml:space="preserve">PART XI </w:instrText>
      </w:r>
      <w:r w:rsidR="00D63C15">
        <w:rPr>
          <w:rFonts w:ascii="Times New Roman" w:hAnsi="Times New Roman"/>
        </w:rPr>
        <w:instrText>–</w:instrText>
      </w:r>
      <w:r w:rsidR="00D63C15" w:rsidRPr="006D7F01">
        <w:rPr>
          <w:rFonts w:ascii="Times New Roman" w:hAnsi="Times New Roman"/>
        </w:rPr>
        <w:instrText xml:space="preserve"> </w:instrText>
      </w:r>
      <w:r w:rsidR="00D63C15">
        <w:rPr>
          <w:rFonts w:ascii="Times New Roman" w:hAnsi="Times New Roman"/>
        </w:rPr>
        <w:instrText>ARRANGEMENT ON TERMINATION OR EXPIRY</w:instrText>
      </w:r>
      <w:bookmarkEnd w:id="2434"/>
      <w:r w:rsidR="00D63C15" w:rsidRPr="006D7F01">
        <w:rPr>
          <w:rFonts w:ascii="Times New Roman" w:hAnsi="Times New Roman"/>
        </w:rPr>
        <w:instrText xml:space="preserve">" \l1 </w:instrText>
      </w:r>
      <w:r w:rsidR="00D63C15" w:rsidRPr="006D7F01">
        <w:rPr>
          <w:rFonts w:ascii="Times New Roman" w:hAnsi="Times New Roman"/>
          <w:color w:val="808080"/>
          <w:lang w:eastAsia="en-GB"/>
        </w:rPr>
        <w:fldChar w:fldCharType="end"/>
      </w:r>
      <w:bookmarkStart w:id="2435" w:name="PartXI"/>
      <w:bookmarkStart w:id="2436" w:name="_9kR3WTrAG8897XorBI8mwEyv2u124KQMIOGFOGI"/>
      <w:bookmarkStart w:id="2437" w:name="_9kR3WTrAG889EeorBI8mwEyv2u124KQMIOGFOGI"/>
      <w:r w:rsidRPr="006D7F01">
        <w:rPr>
          <w:rFonts w:ascii="Times New Roman" w:hAnsi="Times New Roman"/>
          <w:b/>
          <w:bCs/>
          <w:lang w:eastAsia="en-GB"/>
        </w:rPr>
        <w:t>PART XI</w:t>
      </w:r>
      <w:bookmarkEnd w:id="2435"/>
      <w:r w:rsidRPr="006D7F01">
        <w:rPr>
          <w:rFonts w:ascii="Times New Roman" w:hAnsi="Times New Roman"/>
          <w:b/>
          <w:bCs/>
          <w:lang w:eastAsia="en-GB"/>
        </w:rPr>
        <w:t xml:space="preserve"> - ARRANGEMENTS ON TERMINATION OR EXPIRY</w:t>
      </w:r>
      <w:bookmarkEnd w:id="2436"/>
      <w:bookmarkEnd w:id="2437"/>
    </w:p>
    <w:bookmarkStart w:id="2438" w:name="_9kR3WTr8E847ADL"/>
    <w:bookmarkEnd w:id="2433"/>
    <w:bookmarkEnd w:id="2438"/>
    <w:p w14:paraId="69CABE90" w14:textId="77777777" w:rsidR="00AB5EBA" w:rsidRPr="006D7F01" w:rsidRDefault="006738F7" w:rsidP="00454281">
      <w:pPr>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_Ref408826060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2439" w:name="_Toc122454772"/>
      <w:r w:rsidR="00B5102B">
        <w:rPr>
          <w:rFonts w:ascii="Times New Roman" w:hAnsi="Times New Roman"/>
        </w:rPr>
        <w:instrText>50</w:instrText>
      </w:r>
      <w:r w:rsidRPr="006D7F01">
        <w:rPr>
          <w:rFonts w:ascii="Times New Roman" w:hAnsi="Times New Roman"/>
        </w:rPr>
        <w:fldChar w:fldCharType="end"/>
      </w:r>
      <w:r w:rsidR="00345110" w:rsidRPr="006D7F01">
        <w:rPr>
          <w:rFonts w:ascii="Times New Roman" w:hAnsi="Times New Roman"/>
        </w:rPr>
        <w:tab/>
        <w:instrText>DATE FOR PAYMENT</w:instrText>
      </w:r>
      <w:bookmarkEnd w:id="2439"/>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2440" w:name="_Ref164599747"/>
      <w:bookmarkStart w:id="2441" w:name="_Ref172036278"/>
      <w:bookmarkStart w:id="2442" w:name="_Ref408826060"/>
      <w:r w:rsidR="00345110" w:rsidRPr="006D7F01">
        <w:rPr>
          <w:rFonts w:ascii="Times New Roman" w:hAnsi="Times New Roman"/>
          <w:b/>
          <w:bCs/>
          <w:lang w:eastAsia="en-GB"/>
        </w:rPr>
        <w:t>DATE FOR PAYMENT</w:t>
      </w:r>
      <w:bookmarkStart w:id="2443" w:name="_NN5268"/>
      <w:bookmarkEnd w:id="2440"/>
      <w:bookmarkEnd w:id="2441"/>
      <w:bookmarkEnd w:id="2442"/>
      <w:bookmarkEnd w:id="2443"/>
    </w:p>
    <w:p w14:paraId="21FD9486" w14:textId="77777777" w:rsidR="00345110" w:rsidRPr="006D7F01" w:rsidRDefault="00345110" w:rsidP="00345110">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The Authority shall pay to the Contractor any Termination Sum, together with any interest at the Prescribed Rate (if applicable) on or before the date falling </w:t>
      </w:r>
      <w:bookmarkStart w:id="2444" w:name="_9kMKJ5YVt3677EJtq39HTJRTH62z5KgJBU"/>
      <w:r w:rsidRPr="006D7F01">
        <w:rPr>
          <w:rFonts w:ascii="Times New Roman" w:hAnsi="Times New Roman"/>
          <w:lang w:eastAsia="en-GB"/>
        </w:rPr>
        <w:t>forty (40) Business Days</w:t>
      </w:r>
      <w:bookmarkEnd w:id="2444"/>
      <w:r w:rsidRPr="006D7F01">
        <w:rPr>
          <w:rFonts w:ascii="Times New Roman" w:hAnsi="Times New Roman"/>
          <w:lang w:eastAsia="en-GB"/>
        </w:rPr>
        <w:t xml:space="preserve"> after the Termination Date.</w:t>
      </w:r>
    </w:p>
    <w:bookmarkStart w:id="2445" w:name="_Ref171407280"/>
    <w:p w14:paraId="183795F9" w14:textId="77777777" w:rsidR="00BB50CB" w:rsidRPr="006D7F01" w:rsidRDefault="006738F7" w:rsidP="00454281">
      <w:pPr>
        <w:widowControl w:val="0"/>
        <w:numPr>
          <w:ilvl w:val="0"/>
          <w:numId w:val="3"/>
        </w:numPr>
        <w:spacing w:after="240" w:line="312" w:lineRule="auto"/>
        <w:outlineLvl w:val="1"/>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_Ref408825952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2446" w:name="_Toc122454773"/>
      <w:r w:rsidR="00B5102B">
        <w:rPr>
          <w:rFonts w:ascii="Times New Roman" w:hAnsi="Times New Roman"/>
        </w:rPr>
        <w:instrText>51</w:instrText>
      </w:r>
      <w:r w:rsidRPr="006D7F01">
        <w:rPr>
          <w:rFonts w:ascii="Times New Roman" w:hAnsi="Times New Roman"/>
        </w:rPr>
        <w:fldChar w:fldCharType="end"/>
      </w:r>
      <w:r w:rsidRPr="006D7F01">
        <w:rPr>
          <w:rFonts w:ascii="Times New Roman" w:hAnsi="Times New Roman"/>
        </w:rPr>
        <w:tab/>
      </w:r>
      <w:r w:rsidR="00F73366" w:rsidRPr="006D7F01">
        <w:rPr>
          <w:rFonts w:ascii="Times New Roman" w:hAnsi="Times New Roman"/>
        </w:rPr>
        <w:instrText>LATE PAYMENT OF TERMINATION SUM</w:instrText>
      </w:r>
      <w:bookmarkEnd w:id="2446"/>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2447" w:name="_Ref408825952"/>
      <w:r w:rsidR="00F73366" w:rsidRPr="006D7F01">
        <w:rPr>
          <w:rFonts w:ascii="Times New Roman" w:hAnsi="Times New Roman"/>
          <w:b/>
          <w:bCs/>
          <w:lang w:eastAsia="en-GB"/>
        </w:rPr>
        <w:t>LATE PAYMENT OF TERMINATION SUM</w:t>
      </w:r>
      <w:bookmarkEnd w:id="2447"/>
    </w:p>
    <w:p w14:paraId="27813B43" w14:textId="77777777" w:rsidR="00AB5EBA" w:rsidRPr="006D7F01" w:rsidRDefault="00AB5EBA" w:rsidP="00840519">
      <w:pPr>
        <w:widowControl w:val="0"/>
        <w:spacing w:after="240" w:line="312" w:lineRule="auto"/>
        <w:ind w:left="851"/>
        <w:rPr>
          <w:rFonts w:ascii="Times New Roman" w:hAnsi="Times New Roman"/>
          <w:lang w:eastAsia="en-GB"/>
        </w:rPr>
      </w:pPr>
      <w:bookmarkStart w:id="2448" w:name="_Ref171405621"/>
      <w:bookmarkEnd w:id="2445"/>
      <w:r w:rsidRPr="006D7F01">
        <w:rPr>
          <w:rFonts w:ascii="Times New Roman" w:hAnsi="Times New Roman"/>
          <w:lang w:eastAsia="en-GB"/>
        </w:rPr>
        <w:t>If the Authority:</w:t>
      </w:r>
    </w:p>
    <w:p w14:paraId="23CB4FF6"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fails to make a payment to the Contractor in accordance with </w:t>
      </w:r>
      <w:r w:rsidRPr="006D7F01">
        <w:rPr>
          <w:rFonts w:ascii="Times New Roman" w:hAnsi="Times New Roman"/>
          <w:b/>
          <w:bCs/>
          <w:lang w:eastAsia="en-GB"/>
        </w:rPr>
        <w:t>clause</w:t>
      </w:r>
      <w:r w:rsidR="00BF7329" w:rsidRPr="006D7F01">
        <w:rPr>
          <w:rFonts w:ascii="Times New Roman" w:hAnsi="Times New Roman"/>
          <w:b/>
          <w:bCs/>
          <w:lang w:eastAsia="en-GB"/>
        </w:rPr>
        <w:t xml:space="preserve"> </w:t>
      </w:r>
      <w:r w:rsidR="00F73366" w:rsidRPr="006D7F01">
        <w:rPr>
          <w:rFonts w:ascii="Times New Roman" w:hAnsi="Times New Roman"/>
          <w:b/>
          <w:bCs/>
          <w:lang w:eastAsia="en-GB"/>
        </w:rPr>
        <w:fldChar w:fldCharType="begin"/>
      </w:r>
      <w:r w:rsidR="00F73366" w:rsidRPr="006D7F01">
        <w:rPr>
          <w:rFonts w:ascii="Times New Roman" w:hAnsi="Times New Roman"/>
          <w:b/>
          <w:bCs/>
          <w:lang w:eastAsia="en-GB"/>
        </w:rPr>
        <w:instrText xml:space="preserve"> REF _Ref164599747 \r \h </w:instrText>
      </w:r>
      <w:r w:rsidR="00F73366" w:rsidRPr="006D7F01">
        <w:rPr>
          <w:rFonts w:ascii="Times New Roman" w:hAnsi="Times New Roman"/>
          <w:b/>
          <w:bCs/>
          <w:lang w:eastAsia="en-GB"/>
        </w:rPr>
      </w:r>
      <w:r w:rsidR="00F73366" w:rsidRPr="006D7F01">
        <w:rPr>
          <w:rFonts w:ascii="Times New Roman" w:hAnsi="Times New Roman"/>
          <w:b/>
          <w:bCs/>
          <w:lang w:eastAsia="en-GB"/>
        </w:rPr>
        <w:fldChar w:fldCharType="separate"/>
      </w:r>
      <w:r w:rsidR="00B5102B">
        <w:rPr>
          <w:rFonts w:ascii="Times New Roman" w:hAnsi="Times New Roman"/>
          <w:b/>
          <w:bCs/>
          <w:lang w:eastAsia="en-GB"/>
        </w:rPr>
        <w:t>50</w:t>
      </w:r>
      <w:r w:rsidR="00F73366" w:rsidRPr="006D7F01">
        <w:rPr>
          <w:rFonts w:ascii="Times New Roman" w:hAnsi="Times New Roman"/>
          <w:b/>
          <w:bCs/>
          <w:lang w:eastAsia="en-GB"/>
        </w:rPr>
        <w:fldChar w:fldCharType="end"/>
      </w:r>
      <w:r w:rsidRPr="006D7F01">
        <w:rPr>
          <w:rFonts w:ascii="Times New Roman" w:hAnsi="Times New Roman"/>
          <w:lang w:eastAsia="en-GB"/>
        </w:rPr>
        <w:t xml:space="preserve"> </w:t>
      </w:r>
      <w:r w:rsidRPr="006D7F01">
        <w:rPr>
          <w:rFonts w:ascii="Times New Roman" w:hAnsi="Times New Roman"/>
          <w:b/>
          <w:bCs/>
          <w:lang w:eastAsia="en-GB"/>
        </w:rPr>
        <w:t>(Date for Payment)</w:t>
      </w:r>
      <w:r w:rsidRPr="006D7F01">
        <w:rPr>
          <w:rFonts w:ascii="Times New Roman" w:hAnsi="Times New Roman"/>
          <w:lang w:eastAsia="en-GB"/>
        </w:rPr>
        <w:t>; or</w:t>
      </w:r>
    </w:p>
    <w:p w14:paraId="49C742F2"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breaches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_Ref159221813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bookmarkStart w:id="2449" w:name="_9kMIH5YVt4BBAEKPJEePxDD3p184AFHDts63MF2"/>
      <w:r w:rsidR="00B5102B" w:rsidRPr="00B5102B">
        <w:rPr>
          <w:rFonts w:ascii="Times New Roman" w:hAnsi="Times New Roman"/>
          <w:b/>
          <w:bCs/>
          <w:lang w:eastAsia="en-GB"/>
        </w:rPr>
        <w:t>72.1</w:t>
      </w:r>
      <w:bookmarkEnd w:id="2449"/>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(Restrictions on Transfer of this Contract by the Authority)</w:t>
      </w:r>
      <w:r w:rsidRPr="006D7F01">
        <w:rPr>
          <w:rFonts w:ascii="Times New Roman" w:hAnsi="Times New Roman"/>
          <w:lang w:eastAsia="en-GB"/>
        </w:rPr>
        <w:t>,</w:t>
      </w:r>
    </w:p>
    <w:p w14:paraId="7C6008B0" w14:textId="77777777" w:rsidR="00AB5EBA" w:rsidRPr="006D7F01" w:rsidRDefault="00AB5EBA" w:rsidP="00CA1E13">
      <w:pPr>
        <w:widowControl w:val="0"/>
        <w:spacing w:after="240" w:line="312" w:lineRule="auto"/>
        <w:ind w:left="851"/>
        <w:outlineLvl w:val="2"/>
        <w:rPr>
          <w:rFonts w:ascii="Times New Roman" w:hAnsi="Times New Roman"/>
          <w:lang w:eastAsia="en-GB"/>
        </w:rPr>
      </w:pPr>
      <w:r w:rsidRPr="006D7F01">
        <w:rPr>
          <w:rFonts w:ascii="Times New Roman" w:hAnsi="Times New Roman"/>
          <w:lang w:eastAsia="en-GB"/>
        </w:rPr>
        <w:t xml:space="preserve">the Contractor may issue a notice to the Authority declaring any unpaid and outstanding element of </w:t>
      </w:r>
      <w:r w:rsidR="00CA1E13" w:rsidRPr="006D7F01">
        <w:rPr>
          <w:rFonts w:ascii="Times New Roman" w:hAnsi="Times New Roman"/>
          <w:lang w:eastAsia="en-GB"/>
        </w:rPr>
        <w:t>any</w:t>
      </w:r>
      <w:r w:rsidR="0022564B" w:rsidRPr="006D7F01">
        <w:rPr>
          <w:rFonts w:ascii="Times New Roman" w:hAnsi="Times New Roman"/>
          <w:lang w:eastAsia="en-GB"/>
        </w:rPr>
        <w:t xml:space="preserve"> Termination Sum</w:t>
      </w:r>
      <w:r w:rsidR="00CA1E13" w:rsidRPr="006D7F01">
        <w:rPr>
          <w:rFonts w:ascii="Times New Roman" w:hAnsi="Times New Roman"/>
          <w:lang w:eastAsia="en-GB"/>
        </w:rPr>
        <w:t xml:space="preserve"> payable by the Authority</w:t>
      </w:r>
      <w:r w:rsidR="0022564B" w:rsidRPr="006D7F01">
        <w:rPr>
          <w:rFonts w:ascii="Times New Roman" w:hAnsi="Times New Roman"/>
          <w:lang w:eastAsia="en-GB"/>
        </w:rPr>
        <w:t xml:space="preserve"> </w:t>
      </w:r>
      <w:r w:rsidRPr="006D7F01">
        <w:rPr>
          <w:rFonts w:ascii="Times New Roman" w:hAnsi="Times New Roman"/>
          <w:lang w:eastAsia="en-GB"/>
        </w:rPr>
        <w:t>together with any accrued but unpaid interest</w:t>
      </w:r>
      <w:r w:rsidR="00A06B4E" w:rsidRPr="006D7F01">
        <w:rPr>
          <w:rFonts w:ascii="Times New Roman" w:hAnsi="Times New Roman"/>
          <w:lang w:eastAsia="en-GB"/>
        </w:rPr>
        <w:t xml:space="preserve"> at the Prescribed Rate</w:t>
      </w:r>
      <w:r w:rsidRPr="006D7F01">
        <w:rPr>
          <w:rFonts w:ascii="Times New Roman" w:hAnsi="Times New Roman"/>
          <w:lang w:eastAsia="en-GB"/>
        </w:rPr>
        <w:t xml:space="preserve"> to be immediately due and payable.</w:t>
      </w:r>
    </w:p>
    <w:bookmarkStart w:id="2450" w:name="_NN5269"/>
    <w:bookmarkStart w:id="2451" w:name="_Ref164654171"/>
    <w:bookmarkEnd w:id="2448"/>
    <w:bookmarkEnd w:id="2450"/>
    <w:p w14:paraId="0B3A52C8" w14:textId="77777777" w:rsidR="00AB5EBA" w:rsidRPr="006D7F01" w:rsidRDefault="005F1CA6" w:rsidP="00454281">
      <w:pPr>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_Ref408826345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2452" w:name="_Toc122454774"/>
      <w:r w:rsidR="00B5102B">
        <w:rPr>
          <w:rFonts w:ascii="Times New Roman" w:hAnsi="Times New Roman"/>
        </w:rPr>
        <w:instrText>52</w:instrText>
      </w:r>
      <w:r w:rsidRPr="006D7F01">
        <w:rPr>
          <w:rFonts w:ascii="Times New Roman" w:hAnsi="Times New Roman"/>
        </w:rPr>
        <w:fldChar w:fldCharType="end"/>
      </w:r>
      <w:r w:rsidRPr="006D7F01">
        <w:rPr>
          <w:rFonts w:ascii="Times New Roman" w:hAnsi="Times New Roman"/>
        </w:rPr>
        <w:tab/>
        <w:instrText>EXCLUSIVITY OF REMEDY</w:instrText>
      </w:r>
      <w:bookmarkEnd w:id="2452"/>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2453" w:name="_Ref191900373"/>
      <w:bookmarkStart w:id="2454" w:name="_Ref408826345"/>
      <w:r w:rsidR="00AB5EBA" w:rsidRPr="006D7F01">
        <w:rPr>
          <w:rFonts w:ascii="Times New Roman" w:hAnsi="Times New Roman"/>
          <w:b/>
          <w:bCs/>
          <w:lang w:eastAsia="en-GB"/>
        </w:rPr>
        <w:t>EXCLUSIVITY OF REMEDY</w:t>
      </w:r>
      <w:bookmarkEnd w:id="2453"/>
      <w:r w:rsidR="00AB5EBA" w:rsidRPr="006D7F01">
        <w:rPr>
          <w:rFonts w:ascii="Times New Roman" w:hAnsi="Times New Roman"/>
          <w:b/>
          <w:bCs/>
          <w:lang w:eastAsia="en-GB"/>
        </w:rPr>
        <w:t xml:space="preserve"> </w:t>
      </w:r>
      <w:bookmarkStart w:id="2455" w:name="_NN5270"/>
      <w:bookmarkEnd w:id="2454"/>
      <w:bookmarkEnd w:id="2455"/>
    </w:p>
    <w:p w14:paraId="57868C76" w14:textId="77777777" w:rsidR="00AB5EBA" w:rsidRPr="006D7F01" w:rsidRDefault="00D43BB9" w:rsidP="00B568E8">
      <w:pPr>
        <w:widowControl w:val="0"/>
        <w:spacing w:after="240" w:line="312" w:lineRule="auto"/>
        <w:ind w:left="880"/>
        <w:outlineLvl w:val="1"/>
        <w:rPr>
          <w:rFonts w:ascii="Times New Roman" w:hAnsi="Times New Roman"/>
          <w:lang w:eastAsia="en-GB"/>
        </w:rPr>
      </w:pPr>
      <w:bookmarkStart w:id="2456" w:name="_DV_M1116"/>
      <w:bookmarkStart w:id="2457" w:name="_DV_M1132"/>
      <w:bookmarkEnd w:id="2451"/>
      <w:bookmarkEnd w:id="2456"/>
      <w:bookmarkEnd w:id="2457"/>
      <w:r w:rsidRPr="006D7F01">
        <w:rPr>
          <w:rFonts w:ascii="Times New Roman" w:hAnsi="Times New Roman"/>
          <w:lang w:eastAsia="en-GB"/>
        </w:rPr>
        <w:t xml:space="preserve">Save as provided in and subject to </w:t>
      </w:r>
      <w:r w:rsidRPr="006D7F01">
        <w:rPr>
          <w:rFonts w:ascii="Times New Roman" w:hAnsi="Times New Roman"/>
          <w:b/>
          <w:lang w:eastAsia="en-GB"/>
        </w:rPr>
        <w:t xml:space="preserve">clause </w:t>
      </w:r>
      <w:r w:rsidR="005B4873" w:rsidRPr="006D7F01">
        <w:rPr>
          <w:rFonts w:ascii="Times New Roman" w:hAnsi="Times New Roman"/>
          <w:b/>
          <w:lang w:eastAsia="en-GB"/>
        </w:rPr>
        <w:fldChar w:fldCharType="begin"/>
      </w:r>
      <w:r w:rsidR="005B4873" w:rsidRPr="006D7F01">
        <w:rPr>
          <w:rFonts w:ascii="Times New Roman" w:hAnsi="Times New Roman"/>
          <w:b/>
          <w:lang w:eastAsia="en-GB"/>
        </w:rPr>
        <w:instrText xml:space="preserve"> REF _Ref192493633 \r \h </w:instrText>
      </w:r>
      <w:r w:rsidR="005B4873" w:rsidRPr="006D7F01">
        <w:rPr>
          <w:rFonts w:ascii="Times New Roman" w:hAnsi="Times New Roman"/>
          <w:b/>
          <w:lang w:eastAsia="en-GB"/>
        </w:rPr>
      </w:r>
      <w:r w:rsidR="005B4873" w:rsidRPr="006D7F01">
        <w:rPr>
          <w:rFonts w:ascii="Times New Roman" w:hAnsi="Times New Roman"/>
          <w:b/>
          <w:lang w:eastAsia="en-GB"/>
        </w:rPr>
        <w:fldChar w:fldCharType="separate"/>
      </w:r>
      <w:r w:rsidR="00B5102B">
        <w:rPr>
          <w:rFonts w:ascii="Times New Roman" w:hAnsi="Times New Roman"/>
          <w:b/>
          <w:lang w:eastAsia="en-GB"/>
        </w:rPr>
        <w:t>53</w:t>
      </w:r>
      <w:r w:rsidR="005B4873" w:rsidRPr="006D7F01">
        <w:rPr>
          <w:rFonts w:ascii="Times New Roman" w:hAnsi="Times New Roman"/>
          <w:b/>
          <w:lang w:eastAsia="en-GB"/>
        </w:rPr>
        <w:fldChar w:fldCharType="end"/>
      </w:r>
      <w:r w:rsidRPr="006D7F01">
        <w:rPr>
          <w:rFonts w:ascii="Times New Roman" w:hAnsi="Times New Roman"/>
          <w:b/>
          <w:lang w:eastAsia="en-GB"/>
        </w:rPr>
        <w:t xml:space="preserve"> (</w:t>
      </w:r>
      <w:r w:rsidR="005B4873" w:rsidRPr="006D7F01">
        <w:rPr>
          <w:rFonts w:ascii="Times New Roman" w:hAnsi="Times New Roman"/>
          <w:b/>
          <w:lang w:eastAsia="en-GB"/>
        </w:rPr>
        <w:t>Consequences of Termination</w:t>
      </w:r>
      <w:r w:rsidRPr="006D7F01">
        <w:rPr>
          <w:rFonts w:ascii="Times New Roman" w:hAnsi="Times New Roman"/>
          <w:b/>
          <w:lang w:eastAsia="en-GB"/>
        </w:rPr>
        <w:t>)</w:t>
      </w:r>
      <w:r w:rsidRPr="006D7F01">
        <w:rPr>
          <w:rFonts w:ascii="Times New Roman" w:hAnsi="Times New Roman"/>
          <w:lang w:eastAsia="en-GB"/>
        </w:rPr>
        <w:t>, a</w:t>
      </w:r>
      <w:r w:rsidR="00087622" w:rsidRPr="006D7F01">
        <w:rPr>
          <w:rFonts w:ascii="Times New Roman" w:hAnsi="Times New Roman"/>
          <w:lang w:eastAsia="en-GB"/>
        </w:rPr>
        <w:t>ny payment of compensation shall be in full satisfaction of any claim which can be made against the Authority by the Contractor in relation to the termination of this Contract</w:t>
      </w:r>
      <w:bookmarkStart w:id="2458" w:name="_9kMH5M6ZWu8GD7FO"/>
      <w:r w:rsidR="00087622" w:rsidRPr="006D7F01">
        <w:rPr>
          <w:rFonts w:ascii="Times New Roman" w:hAnsi="Times New Roman"/>
          <w:lang w:eastAsia="en-GB"/>
        </w:rPr>
        <w:t>.</w:t>
      </w:r>
      <w:bookmarkEnd w:id="2458"/>
      <w:r w:rsidR="00087622" w:rsidRPr="006D7F01">
        <w:rPr>
          <w:rFonts w:ascii="Times New Roman" w:hAnsi="Times New Roman"/>
          <w:lang w:eastAsia="en-GB"/>
        </w:rPr>
        <w:t xml:space="preserve"> The payment of compensation under</w:t>
      </w:r>
      <w:r w:rsidR="00AB5EBA" w:rsidRPr="006D7F01">
        <w:rPr>
          <w:rFonts w:ascii="Times New Roman" w:hAnsi="Times New Roman"/>
          <w:lang w:eastAsia="en-GB"/>
        </w:rPr>
        <w:t xml:space="preserve"> </w:t>
      </w:r>
      <w:r w:rsidR="00AB5EBA" w:rsidRPr="006D7F01">
        <w:rPr>
          <w:rFonts w:ascii="Times New Roman" w:hAnsi="Times New Roman"/>
          <w:b/>
          <w:bCs/>
          <w:lang w:eastAsia="en-GB"/>
        </w:rPr>
        <w:t xml:space="preserve">clauses </w:t>
      </w:r>
      <w:r w:rsidR="00AB5EBA" w:rsidRPr="006D7F01">
        <w:rPr>
          <w:rFonts w:ascii="Times New Roman" w:eastAsia="Times New Roman" w:hAnsi="Times New Roman"/>
          <w:lang w:eastAsia="en-US"/>
        </w:rPr>
        <w:fldChar w:fldCharType="begin"/>
      </w:r>
      <w:r w:rsidR="00AB5EBA" w:rsidRPr="006D7F01">
        <w:rPr>
          <w:rFonts w:ascii="Times New Roman" w:eastAsia="Times New Roman" w:hAnsi="Times New Roman"/>
          <w:lang w:eastAsia="en-US"/>
        </w:rPr>
        <w:instrText xml:space="preserve"> REF _Ref164658272 \r \h  \* MERGEFORMAT </w:instrText>
      </w:r>
      <w:r w:rsidR="00AB5EBA" w:rsidRPr="006D7F01">
        <w:rPr>
          <w:rFonts w:ascii="Times New Roman" w:eastAsia="Times New Roman" w:hAnsi="Times New Roman"/>
          <w:lang w:eastAsia="en-US"/>
        </w:rPr>
      </w:r>
      <w:r w:rsidR="00AB5EBA"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43.2</w:t>
      </w:r>
      <w:r w:rsidR="00AB5EBA" w:rsidRPr="006D7F01">
        <w:rPr>
          <w:rFonts w:ascii="Times New Roman" w:eastAsia="Times New Roman" w:hAnsi="Times New Roman"/>
          <w:lang w:eastAsia="en-US"/>
        </w:rPr>
        <w:fldChar w:fldCharType="end"/>
      </w:r>
      <w:r w:rsidR="00AB5EBA" w:rsidRPr="006D7F01">
        <w:rPr>
          <w:rFonts w:ascii="Times New Roman" w:hAnsi="Times New Roman"/>
          <w:b/>
          <w:bCs/>
          <w:lang w:eastAsia="en-GB"/>
        </w:rPr>
        <w:t xml:space="preserve"> (Compensation on Termination for Authority Default)</w:t>
      </w:r>
      <w:r w:rsidR="00D11215" w:rsidRPr="006D7F01">
        <w:rPr>
          <w:rFonts w:ascii="Times New Roman" w:hAnsi="Times New Roman"/>
          <w:b/>
          <w:bCs/>
          <w:lang w:eastAsia="en-GB"/>
        </w:rPr>
        <w:t>,</w:t>
      </w:r>
      <w:r w:rsidR="00AB5EBA" w:rsidRPr="006D7F01">
        <w:rPr>
          <w:rFonts w:ascii="Times New Roman" w:hAnsi="Times New Roman"/>
          <w:lang w:eastAsia="en-GB"/>
        </w:rPr>
        <w:t xml:space="preserve"> </w:t>
      </w:r>
      <w:r w:rsidR="00D11215" w:rsidRPr="006D7F01">
        <w:rPr>
          <w:rFonts w:ascii="Times New Roman" w:hAnsi="Times New Roman"/>
          <w:b/>
          <w:bCs/>
          <w:lang w:eastAsia="en-GB"/>
        </w:rPr>
        <w:fldChar w:fldCharType="begin"/>
      </w:r>
      <w:r w:rsidR="00D11215" w:rsidRPr="006D7F01">
        <w:rPr>
          <w:rFonts w:ascii="Times New Roman" w:hAnsi="Times New Roman"/>
          <w:b/>
          <w:bCs/>
          <w:lang w:eastAsia="en-GB"/>
        </w:rPr>
        <w:instrText xml:space="preserve"> REF _Ref271119752 \r \h  \* MERGEFORMAT </w:instrText>
      </w:r>
      <w:r w:rsidR="00D11215" w:rsidRPr="006D7F01">
        <w:rPr>
          <w:rFonts w:ascii="Times New Roman" w:hAnsi="Times New Roman"/>
          <w:b/>
          <w:bCs/>
          <w:lang w:eastAsia="en-GB"/>
        </w:rPr>
      </w:r>
      <w:r w:rsidR="00D11215" w:rsidRPr="006D7F01">
        <w:rPr>
          <w:rFonts w:ascii="Times New Roman" w:hAnsi="Times New Roman"/>
          <w:b/>
          <w:bCs/>
          <w:lang w:eastAsia="en-GB"/>
        </w:rPr>
        <w:fldChar w:fldCharType="separate"/>
      </w:r>
      <w:r w:rsidR="00B5102B">
        <w:rPr>
          <w:rFonts w:ascii="Times New Roman" w:hAnsi="Times New Roman"/>
          <w:b/>
          <w:bCs/>
          <w:lang w:eastAsia="en-GB"/>
        </w:rPr>
        <w:t>45.2</w:t>
      </w:r>
      <w:r w:rsidR="00D11215" w:rsidRPr="006D7F01">
        <w:rPr>
          <w:rFonts w:ascii="Times New Roman" w:hAnsi="Times New Roman"/>
          <w:b/>
          <w:bCs/>
          <w:lang w:eastAsia="en-GB"/>
        </w:rPr>
        <w:fldChar w:fldCharType="end"/>
      </w:r>
      <w:r w:rsidR="0022564B" w:rsidRPr="006D7F01">
        <w:rPr>
          <w:rFonts w:ascii="Times New Roman" w:hAnsi="Times New Roman"/>
          <w:b/>
          <w:bCs/>
          <w:lang w:eastAsia="en-GB"/>
        </w:rPr>
        <w:t xml:space="preserve"> (</w:t>
      </w:r>
      <w:r w:rsidR="0022564B" w:rsidRPr="006D7F01">
        <w:rPr>
          <w:rFonts w:ascii="Times New Roman" w:hAnsi="Times New Roman"/>
          <w:b/>
          <w:lang w:eastAsia="en-GB"/>
        </w:rPr>
        <w:t xml:space="preserve">Compensation on </w:t>
      </w:r>
      <w:r w:rsidR="00D11215" w:rsidRPr="006D7F01">
        <w:rPr>
          <w:rFonts w:ascii="Times New Roman" w:hAnsi="Times New Roman"/>
          <w:b/>
          <w:lang w:eastAsia="en-GB"/>
        </w:rPr>
        <w:t>T</w:t>
      </w:r>
      <w:r w:rsidR="0022564B" w:rsidRPr="006D7F01">
        <w:rPr>
          <w:rFonts w:ascii="Times New Roman" w:hAnsi="Times New Roman"/>
          <w:b/>
          <w:lang w:eastAsia="en-GB"/>
        </w:rPr>
        <w:t xml:space="preserve">ermination </w:t>
      </w:r>
      <w:r w:rsidR="00B67B6B" w:rsidRPr="006D7F01">
        <w:rPr>
          <w:rFonts w:ascii="Times New Roman" w:hAnsi="Times New Roman"/>
          <w:b/>
          <w:lang w:eastAsia="en-GB"/>
        </w:rPr>
        <w:t>on</w:t>
      </w:r>
      <w:r w:rsidR="0022564B" w:rsidRPr="006D7F01">
        <w:rPr>
          <w:rFonts w:ascii="Times New Roman" w:hAnsi="Times New Roman"/>
          <w:b/>
          <w:lang w:eastAsia="en-GB"/>
        </w:rPr>
        <w:t xml:space="preserve"> Force Majeure) </w:t>
      </w:r>
      <w:r w:rsidR="00AB5EBA" w:rsidRPr="006D7F01">
        <w:rPr>
          <w:rFonts w:ascii="Times New Roman" w:hAnsi="Times New Roman"/>
          <w:lang w:eastAsia="en-GB"/>
        </w:rPr>
        <w:t xml:space="preserve">and/or </w:t>
      </w:r>
      <w:r w:rsidR="00AB5EBA" w:rsidRPr="006D7F01">
        <w:rPr>
          <w:rFonts w:ascii="Times New Roman" w:eastAsia="Times New Roman" w:hAnsi="Times New Roman"/>
          <w:lang w:eastAsia="en-US"/>
        </w:rPr>
        <w:fldChar w:fldCharType="begin"/>
      </w:r>
      <w:r w:rsidR="00AB5EBA" w:rsidRPr="006D7F01">
        <w:rPr>
          <w:rFonts w:ascii="Times New Roman" w:eastAsia="Times New Roman" w:hAnsi="Times New Roman"/>
          <w:lang w:eastAsia="en-US"/>
        </w:rPr>
        <w:instrText xml:space="preserve"> REF _Ref159300662 \r \h  \* MERGEFORMAT </w:instrText>
      </w:r>
      <w:r w:rsidR="00AB5EBA" w:rsidRPr="006D7F01">
        <w:rPr>
          <w:rFonts w:ascii="Times New Roman" w:eastAsia="Times New Roman" w:hAnsi="Times New Roman"/>
          <w:lang w:eastAsia="en-US"/>
        </w:rPr>
      </w:r>
      <w:r w:rsidR="00AB5EBA"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49.2</w:t>
      </w:r>
      <w:r w:rsidR="00AB5EBA" w:rsidRPr="006D7F01">
        <w:rPr>
          <w:rFonts w:ascii="Times New Roman" w:eastAsia="Times New Roman" w:hAnsi="Times New Roman"/>
          <w:lang w:eastAsia="en-US"/>
        </w:rPr>
        <w:fldChar w:fldCharType="end"/>
      </w:r>
      <w:r w:rsidR="00AB5EBA" w:rsidRPr="006D7F01">
        <w:rPr>
          <w:rFonts w:ascii="Times New Roman" w:hAnsi="Times New Roman"/>
          <w:b/>
          <w:bCs/>
          <w:lang w:eastAsia="en-GB"/>
        </w:rPr>
        <w:t xml:space="preserve"> (Compensation on Voluntary Termination)</w:t>
      </w:r>
      <w:r w:rsidR="00AB5EBA" w:rsidRPr="006D7F01">
        <w:rPr>
          <w:rFonts w:ascii="Times New Roman" w:hAnsi="Times New Roman"/>
          <w:lang w:eastAsia="en-GB"/>
        </w:rPr>
        <w:t xml:space="preserve"> shall be </w:t>
      </w:r>
      <w:r w:rsidR="00087622" w:rsidRPr="006D7F01">
        <w:rPr>
          <w:rFonts w:ascii="Times New Roman" w:hAnsi="Times New Roman"/>
          <w:lang w:eastAsia="en-GB"/>
        </w:rPr>
        <w:t>the sole remedy of the Contractor against the Authority in respect of termination of the Contract</w:t>
      </w:r>
      <w:r w:rsidR="00AB5EBA" w:rsidRPr="006D7F01">
        <w:rPr>
          <w:rFonts w:ascii="Times New Roman" w:hAnsi="Times New Roman"/>
          <w:lang w:eastAsia="en-GB"/>
        </w:rPr>
        <w:t>.</w:t>
      </w:r>
    </w:p>
    <w:p w14:paraId="5FC7617C" w14:textId="77777777" w:rsidR="00AB5EBA" w:rsidRPr="006D7F01" w:rsidRDefault="005F1CA6" w:rsidP="00454281">
      <w:pPr>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_Ref408826119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2459" w:name="_Toc122454775"/>
      <w:r w:rsidR="00B5102B">
        <w:rPr>
          <w:rFonts w:ascii="Times New Roman" w:hAnsi="Times New Roman"/>
        </w:rPr>
        <w:instrText>53</w:instrText>
      </w:r>
      <w:r w:rsidRPr="006D7F01">
        <w:rPr>
          <w:rFonts w:ascii="Times New Roman" w:hAnsi="Times New Roman"/>
        </w:rPr>
        <w:fldChar w:fldCharType="end"/>
      </w:r>
      <w:r w:rsidRPr="006D7F01">
        <w:rPr>
          <w:rFonts w:ascii="Times New Roman" w:hAnsi="Times New Roman"/>
        </w:rPr>
        <w:tab/>
      </w:r>
      <w:r w:rsidR="00437409" w:rsidRPr="006D7F01">
        <w:rPr>
          <w:rFonts w:ascii="Times New Roman" w:hAnsi="Times New Roman"/>
        </w:rPr>
        <w:instrText>CONSEQUENCES OF TERMINATION</w:instrText>
      </w:r>
      <w:bookmarkEnd w:id="2459"/>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2460" w:name="_Ref192493633"/>
      <w:bookmarkStart w:id="2461" w:name="_Ref408826119"/>
      <w:r w:rsidR="00437409" w:rsidRPr="006D7F01">
        <w:rPr>
          <w:rFonts w:ascii="Times New Roman" w:hAnsi="Times New Roman"/>
          <w:b/>
          <w:bCs/>
          <w:lang w:eastAsia="en-GB"/>
        </w:rPr>
        <w:t>CONSEQUENCES OF TERMINATION</w:t>
      </w:r>
      <w:bookmarkStart w:id="2462" w:name="_NN5271"/>
      <w:bookmarkEnd w:id="2460"/>
      <w:bookmarkEnd w:id="2461"/>
      <w:bookmarkEnd w:id="2462"/>
    </w:p>
    <w:p w14:paraId="7EF3AAFC" w14:textId="77777777" w:rsidR="005B4873" w:rsidRPr="006D7F01" w:rsidRDefault="00D33454"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lang w:eastAsia="en-GB"/>
        </w:rPr>
        <w:t>Upon termination (howsoever aris</w:t>
      </w:r>
      <w:r w:rsidR="005B4873" w:rsidRPr="006D7F01">
        <w:rPr>
          <w:rFonts w:ascii="Times New Roman" w:hAnsi="Times New Roman"/>
          <w:lang w:eastAsia="en-GB"/>
        </w:rPr>
        <w:t>ing) or expiry of this Contract the Contractor shall:</w:t>
      </w:r>
    </w:p>
    <w:p w14:paraId="64F376B0" w14:textId="77777777" w:rsidR="005A54FF" w:rsidRPr="006D7F01" w:rsidRDefault="00741411" w:rsidP="00454281">
      <w:pPr>
        <w:widowControl w:val="0"/>
        <w:numPr>
          <w:ilvl w:val="2"/>
          <w:numId w:val="3"/>
        </w:numPr>
        <w:spacing w:after="240" w:line="312" w:lineRule="auto"/>
        <w:outlineLvl w:val="1"/>
        <w:rPr>
          <w:rFonts w:ascii="Times New Roman" w:hAnsi="Times New Roman"/>
          <w:lang w:eastAsia="en-GB"/>
        </w:rPr>
      </w:pPr>
      <w:r w:rsidRPr="006D7F01">
        <w:t xml:space="preserve">raise its final </w:t>
      </w:r>
      <w:r w:rsidR="005B4873" w:rsidRPr="006D7F01">
        <w:t xml:space="preserve">invoice </w:t>
      </w:r>
      <w:r w:rsidRPr="006D7F01">
        <w:t xml:space="preserve">to </w:t>
      </w:r>
      <w:r w:rsidR="005B4873" w:rsidRPr="006D7F01">
        <w:t xml:space="preserve">the Authority for any amounts </w:t>
      </w:r>
      <w:r w:rsidRPr="006D7F01">
        <w:t xml:space="preserve">due </w:t>
      </w:r>
      <w:r w:rsidR="005B4873" w:rsidRPr="006D7F01">
        <w:t>in respect of Services performed prior to termination</w:t>
      </w:r>
      <w:r w:rsidR="006D007C" w:rsidRPr="006D7F01">
        <w:t xml:space="preserve"> or expiry</w:t>
      </w:r>
      <w:r w:rsidR="005B4873" w:rsidRPr="006D7F01">
        <w:t xml:space="preserve"> in accordance with </w:t>
      </w:r>
      <w:r w:rsidR="005B4873" w:rsidRPr="006D7F01">
        <w:rPr>
          <w:rFonts w:ascii="Times New Roman" w:hAnsi="Times New Roman"/>
          <w:b/>
          <w:bCs/>
          <w:lang w:eastAsia="en-GB"/>
        </w:rPr>
        <w:t xml:space="preserve">clause </w:t>
      </w:r>
      <w:r w:rsidR="009B2272">
        <w:rPr>
          <w:rFonts w:ascii="Times New Roman" w:hAnsi="Times New Roman"/>
          <w:b/>
          <w:bCs/>
          <w:lang w:eastAsia="en-GB"/>
        </w:rPr>
        <w:fldChar w:fldCharType="begin"/>
      </w:r>
      <w:r w:rsidR="009B2272">
        <w:rPr>
          <w:rFonts w:ascii="Times New Roman" w:hAnsi="Times New Roman"/>
          <w:b/>
          <w:bCs/>
          <w:lang w:eastAsia="en-GB"/>
        </w:rPr>
        <w:instrText xml:space="preserve"> REF _Ref527126416 \r \h </w:instrText>
      </w:r>
      <w:r w:rsidR="009B2272">
        <w:rPr>
          <w:rFonts w:ascii="Times New Roman" w:hAnsi="Times New Roman"/>
          <w:b/>
          <w:bCs/>
          <w:lang w:eastAsia="en-GB"/>
        </w:rPr>
      </w:r>
      <w:r w:rsidR="009B2272">
        <w:rPr>
          <w:rFonts w:ascii="Times New Roman" w:hAnsi="Times New Roman"/>
          <w:b/>
          <w:bCs/>
          <w:lang w:eastAsia="en-GB"/>
        </w:rPr>
        <w:fldChar w:fldCharType="separate"/>
      </w:r>
      <w:r w:rsidR="00B5102B">
        <w:rPr>
          <w:rFonts w:ascii="Times New Roman" w:hAnsi="Times New Roman"/>
          <w:b/>
          <w:bCs/>
          <w:lang w:eastAsia="en-GB"/>
        </w:rPr>
        <w:t>39.3</w:t>
      </w:r>
      <w:r w:rsidR="009B2272">
        <w:rPr>
          <w:rFonts w:ascii="Times New Roman" w:hAnsi="Times New Roman"/>
          <w:b/>
          <w:bCs/>
          <w:lang w:eastAsia="en-GB"/>
        </w:rPr>
        <w:fldChar w:fldCharType="end"/>
      </w:r>
      <w:r w:rsidR="005B4873" w:rsidRPr="006D7F01">
        <w:rPr>
          <w:rFonts w:ascii="Times New Roman" w:hAnsi="Times New Roman"/>
          <w:b/>
          <w:bCs/>
          <w:lang w:eastAsia="en-GB"/>
        </w:rPr>
        <w:t xml:space="preserve"> (Payment of the Contract Price) </w:t>
      </w:r>
      <w:r w:rsidR="005B4873" w:rsidRPr="006D7F01">
        <w:t>and/or refund to the Authority any amounts paid in advance for Services not yet performed (if any)</w:t>
      </w:r>
      <w:r w:rsidR="00500128" w:rsidRPr="006D7F01">
        <w:t xml:space="preserve"> or any other amounts owed to the </w:t>
      </w:r>
      <w:r w:rsidR="00500128" w:rsidRPr="006D7F01">
        <w:lastRenderedPageBreak/>
        <w:t>Authority in connection with this Contract (such as any rebate in respect of the TUPE Surcharge)</w:t>
      </w:r>
      <w:r w:rsidR="005B4873" w:rsidRPr="006D7F01">
        <w:t>;</w:t>
      </w:r>
    </w:p>
    <w:p w14:paraId="6B1D2290" w14:textId="77777777" w:rsidR="005B4873" w:rsidRPr="006D7F01" w:rsidRDefault="000A40A9" w:rsidP="00454281">
      <w:pPr>
        <w:widowControl w:val="0"/>
        <w:numPr>
          <w:ilvl w:val="2"/>
          <w:numId w:val="3"/>
        </w:numPr>
        <w:spacing w:after="240" w:line="312" w:lineRule="auto"/>
        <w:outlineLvl w:val="1"/>
        <w:rPr>
          <w:rFonts w:ascii="Times New Roman" w:hAnsi="Times New Roman"/>
          <w:lang w:eastAsia="en-GB"/>
        </w:rPr>
      </w:pPr>
      <w:r w:rsidRPr="006D7F01">
        <w:t>rep</w:t>
      </w:r>
      <w:r w:rsidR="005A54FF" w:rsidRPr="006D7F01">
        <w:t xml:space="preserve">ay to the Authority any </w:t>
      </w:r>
      <w:r w:rsidR="00860523" w:rsidRPr="006D7F01">
        <w:t>surplus within</w:t>
      </w:r>
      <w:r w:rsidR="005A54FF" w:rsidRPr="006D7F01">
        <w:t xml:space="preserve"> the L</w:t>
      </w:r>
      <w:r w:rsidR="00860523" w:rsidRPr="006D7F01">
        <w:t xml:space="preserve">ifecycle Reserve Account </w:t>
      </w:r>
      <w:r w:rsidR="00344DCF" w:rsidRPr="006D7F01">
        <w:t xml:space="preserve">(together with earned interest) </w:t>
      </w:r>
      <w:r w:rsidR="00860523" w:rsidRPr="006D7F01">
        <w:t xml:space="preserve">in the agreed proportions </w:t>
      </w:r>
      <w:r w:rsidR="00344DCF" w:rsidRPr="006D7F01">
        <w:t xml:space="preserve">in </w:t>
      </w:r>
      <w:r w:rsidR="00860523" w:rsidRPr="006D7F01">
        <w:t xml:space="preserve">accordance with </w:t>
      </w:r>
      <w:bookmarkStart w:id="2463" w:name="_9kR3WTr2CC6GL2knoewrqyCKPV"/>
      <w:r w:rsidR="00860523" w:rsidRPr="006D7F01">
        <w:rPr>
          <w:b/>
        </w:rPr>
        <w:t>paragraph 2.16.</w:t>
      </w:r>
      <w:r w:rsidR="00631BF7">
        <w:rPr>
          <w:b/>
        </w:rPr>
        <w:t>3</w:t>
      </w:r>
      <w:bookmarkEnd w:id="2463"/>
      <w:r w:rsidR="00631BF7">
        <w:rPr>
          <w:b/>
        </w:rPr>
        <w:t xml:space="preserve"> (Monthly Lifecycle Transfer)</w:t>
      </w:r>
      <w:r w:rsidR="00860523" w:rsidRPr="006D7F01">
        <w:t xml:space="preserve"> of </w:t>
      </w:r>
      <w:bookmarkStart w:id="2464" w:name="_9kMJ7M6ZWu5FF9EDcMiliz8tAO"/>
      <w:bookmarkStart w:id="2465" w:name="_9kMJ7M6ZWu5FF9FEcMiliz8tAO"/>
      <w:r w:rsidR="00860523" w:rsidRPr="006D7F01">
        <w:rPr>
          <w:b/>
        </w:rPr>
        <w:t>Schedule 14</w:t>
      </w:r>
      <w:bookmarkEnd w:id="2464"/>
      <w:bookmarkEnd w:id="2465"/>
      <w:r w:rsidR="00860523" w:rsidRPr="006D7F01">
        <w:rPr>
          <w:b/>
        </w:rPr>
        <w:t xml:space="preserve"> (Payment Mechanism)</w:t>
      </w:r>
      <w:r w:rsidR="005A54FF" w:rsidRPr="006D7F01">
        <w:t>;</w:t>
      </w:r>
      <w:r w:rsidR="005B4873" w:rsidRPr="006D7F01">
        <w:t xml:space="preserve"> and</w:t>
      </w:r>
    </w:p>
    <w:p w14:paraId="57C3EC57" w14:textId="77777777" w:rsidR="00437409" w:rsidRPr="006D7F01" w:rsidRDefault="00D33454" w:rsidP="00454281">
      <w:pPr>
        <w:widowControl w:val="0"/>
        <w:numPr>
          <w:ilvl w:val="2"/>
          <w:numId w:val="3"/>
        </w:numPr>
        <w:spacing w:after="240" w:line="312" w:lineRule="auto"/>
        <w:outlineLvl w:val="1"/>
        <w:rPr>
          <w:rFonts w:ascii="Times New Roman" w:hAnsi="Times New Roman"/>
          <w:lang w:eastAsia="en-GB"/>
        </w:rPr>
      </w:pPr>
      <w:r w:rsidRPr="006D7F01">
        <w:rPr>
          <w:rFonts w:ascii="Times New Roman" w:hAnsi="Times New Roman"/>
          <w:lang w:eastAsia="en-GB"/>
        </w:rPr>
        <w:t xml:space="preserve">return or irretrievably delete (as directed by the Authority and/or Relevant Organisation) all copies of Personal Data to the Authority and/or Relevant Organisation or other third party as directed by the Authority and/or Relevant </w:t>
      </w:r>
      <w:r w:rsidR="00E77752">
        <w:rPr>
          <w:rFonts w:ascii="Times New Roman" w:hAnsi="Times New Roman"/>
          <w:lang w:eastAsia="en-GB"/>
        </w:rPr>
        <w:t>O</w:t>
      </w:r>
      <w:r w:rsidRPr="006D7F01">
        <w:rPr>
          <w:rFonts w:ascii="Times New Roman" w:hAnsi="Times New Roman"/>
          <w:lang w:eastAsia="en-GB"/>
        </w:rPr>
        <w:t>rganisation (as applicable).</w:t>
      </w:r>
    </w:p>
    <w:p w14:paraId="124EB387" w14:textId="77777777" w:rsidR="00D95FBB" w:rsidRPr="006D7F01" w:rsidRDefault="00AB5EBA"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lang w:eastAsia="en-GB"/>
        </w:rPr>
        <w:t xml:space="preserve">Except as otherwise expressly provided in this Contract or as already taken into </w:t>
      </w:r>
      <w:r w:rsidRPr="006D7F01">
        <w:rPr>
          <w:rFonts w:ascii="Times New Roman" w:hAnsi="Times New Roman"/>
          <w:bCs/>
          <w:lang w:eastAsia="en-GB"/>
        </w:rPr>
        <w:t>account</w:t>
      </w:r>
      <w:r w:rsidRPr="006D7F01">
        <w:rPr>
          <w:rFonts w:ascii="Times New Roman" w:hAnsi="Times New Roman"/>
          <w:lang w:eastAsia="en-GB"/>
        </w:rPr>
        <w:t xml:space="preserve"> in the calculation of any Termination Sum or other payment of compensation on termination pursuant to this Contract, and notwithstanding the provisions of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_Ref191900373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52</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(Exclusivity of Remedy)</w:t>
      </w:r>
      <w:r w:rsidR="005B4873" w:rsidRPr="006D7F01">
        <w:rPr>
          <w:rFonts w:ascii="Times New Roman" w:hAnsi="Times New Roman"/>
          <w:bCs/>
          <w:lang w:eastAsia="en-GB"/>
        </w:rPr>
        <w:t>,</w:t>
      </w:r>
      <w:r w:rsidR="00D95FBB" w:rsidRPr="006D7F01">
        <w:rPr>
          <w:rFonts w:ascii="Times New Roman" w:hAnsi="Times New Roman"/>
          <w:b/>
          <w:bCs/>
          <w:lang w:eastAsia="en-GB"/>
        </w:rPr>
        <w:t xml:space="preserve"> </w:t>
      </w:r>
      <w:r w:rsidRPr="006D7F01">
        <w:rPr>
          <w:rFonts w:ascii="Times New Roman" w:hAnsi="Times New Roman"/>
          <w:lang w:eastAsia="en-GB"/>
        </w:rPr>
        <w:t>termination of this Contract shall be without prejudice to any accrued rights or obligations under this Contract</w:t>
      </w:r>
      <w:r w:rsidR="00D95FBB" w:rsidRPr="006D7F01">
        <w:rPr>
          <w:rFonts w:ascii="Times New Roman" w:hAnsi="Times New Roman"/>
          <w:lang w:eastAsia="en-GB"/>
        </w:rPr>
        <w:t xml:space="preserve"> as at the Termination Date.  </w:t>
      </w:r>
    </w:p>
    <w:p w14:paraId="704A076D" w14:textId="77777777" w:rsidR="000D3403" w:rsidRPr="006D7F01" w:rsidRDefault="00D95FBB"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lang w:eastAsia="en-GB"/>
        </w:rPr>
        <w:t>T</w:t>
      </w:r>
      <w:r w:rsidR="00AB5EBA" w:rsidRPr="006D7F01">
        <w:rPr>
          <w:rFonts w:ascii="Times New Roman" w:hAnsi="Times New Roman"/>
          <w:lang w:eastAsia="en-GB"/>
        </w:rPr>
        <w:t xml:space="preserve">ermination </w:t>
      </w:r>
      <w:r w:rsidR="00D67F04" w:rsidRPr="006D7F01">
        <w:rPr>
          <w:rFonts w:ascii="Times New Roman" w:hAnsi="Times New Roman"/>
          <w:lang w:eastAsia="en-GB"/>
        </w:rPr>
        <w:t xml:space="preserve">(howsoever arising) or expiry </w:t>
      </w:r>
      <w:r w:rsidR="00AB5EBA" w:rsidRPr="006D7F01">
        <w:rPr>
          <w:rFonts w:ascii="Times New Roman" w:hAnsi="Times New Roman"/>
          <w:lang w:eastAsia="en-GB"/>
        </w:rPr>
        <w:t xml:space="preserve">of this Contract shall not affect the continuing rights and obligations of the </w:t>
      </w:r>
      <w:r w:rsidR="00AB5EBA" w:rsidRPr="006D7F01">
        <w:rPr>
          <w:rFonts w:ascii="Times New Roman" w:hAnsi="Times New Roman"/>
          <w:bCs/>
          <w:lang w:eastAsia="en-GB"/>
        </w:rPr>
        <w:t>Contractor</w:t>
      </w:r>
      <w:r w:rsidR="00AB5EBA" w:rsidRPr="006D7F01">
        <w:rPr>
          <w:rFonts w:ascii="Times New Roman" w:hAnsi="Times New Roman"/>
          <w:lang w:eastAsia="en-GB"/>
        </w:rPr>
        <w:t xml:space="preserve"> and the Authority under </w:t>
      </w:r>
      <w:r w:rsidR="00AB5EBA" w:rsidRPr="006D7F01">
        <w:rPr>
          <w:rFonts w:ascii="Times New Roman" w:hAnsi="Times New Roman"/>
          <w:b/>
          <w:bCs/>
          <w:lang w:eastAsia="en-GB"/>
        </w:rPr>
        <w:t xml:space="preserve">clauses </w:t>
      </w:r>
      <w:r w:rsidR="00AB5EBA" w:rsidRPr="006D7F01">
        <w:rPr>
          <w:rFonts w:ascii="Times New Roman" w:eastAsia="Times New Roman" w:hAnsi="Times New Roman"/>
          <w:lang w:eastAsia="en-US"/>
        </w:rPr>
        <w:fldChar w:fldCharType="begin"/>
      </w:r>
      <w:r w:rsidR="00AB5EBA" w:rsidRPr="006D7F01">
        <w:rPr>
          <w:rFonts w:ascii="Times New Roman" w:eastAsia="Times New Roman" w:hAnsi="Times New Roman"/>
          <w:lang w:eastAsia="en-US"/>
        </w:rPr>
        <w:instrText xml:space="preserve"> REF _Ref192327330 \r \h  \* MERGEFORMAT </w:instrText>
      </w:r>
      <w:r w:rsidR="00AB5EBA" w:rsidRPr="006D7F01">
        <w:rPr>
          <w:rFonts w:ascii="Times New Roman" w:eastAsia="Times New Roman" w:hAnsi="Times New Roman"/>
          <w:lang w:eastAsia="en-US"/>
        </w:rPr>
      </w:r>
      <w:r w:rsidR="00AB5EBA"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7</w:t>
      </w:r>
      <w:r w:rsidR="00AB5EBA" w:rsidRPr="006D7F01">
        <w:rPr>
          <w:rFonts w:ascii="Times New Roman" w:eastAsia="Times New Roman" w:hAnsi="Times New Roman"/>
          <w:lang w:eastAsia="en-US"/>
        </w:rPr>
        <w:fldChar w:fldCharType="end"/>
      </w:r>
      <w:r w:rsidR="00AB5EBA" w:rsidRPr="006D7F01">
        <w:rPr>
          <w:rFonts w:ascii="Times New Roman" w:hAnsi="Times New Roman"/>
          <w:b/>
          <w:bCs/>
          <w:lang w:eastAsia="en-GB"/>
        </w:rPr>
        <w:t xml:space="preserve"> (Nature of Land Interests)</w:t>
      </w:r>
      <w:r w:rsidR="00AB5EBA" w:rsidRPr="006D7F01">
        <w:rPr>
          <w:rFonts w:ascii="Times New Roman" w:hAnsi="Times New Roman"/>
          <w:lang w:eastAsia="en-GB"/>
        </w:rPr>
        <w:t xml:space="preserve">, </w:t>
      </w:r>
      <w:r w:rsidR="00EA47DB" w:rsidRPr="006D7F01">
        <w:rPr>
          <w:rFonts w:ascii="Times New Roman" w:hAnsi="Times New Roman"/>
          <w:b/>
          <w:lang w:eastAsia="en-GB"/>
        </w:rPr>
        <w:fldChar w:fldCharType="begin"/>
      </w:r>
      <w:r w:rsidR="00EA47DB" w:rsidRPr="006D7F01">
        <w:rPr>
          <w:rFonts w:ascii="Times New Roman" w:hAnsi="Times New Roman"/>
          <w:b/>
          <w:lang w:eastAsia="en-GB"/>
        </w:rPr>
        <w:instrText xml:space="preserve"> REF _Ref271810063 \r \h  \* MERGEFORMAT </w:instrText>
      </w:r>
      <w:r w:rsidR="00EA47DB" w:rsidRPr="006D7F01">
        <w:rPr>
          <w:rFonts w:ascii="Times New Roman" w:hAnsi="Times New Roman"/>
          <w:b/>
          <w:lang w:eastAsia="en-GB"/>
        </w:rPr>
      </w:r>
      <w:r w:rsidR="00EA47DB" w:rsidRPr="006D7F01">
        <w:rPr>
          <w:rFonts w:ascii="Times New Roman" w:hAnsi="Times New Roman"/>
          <w:b/>
          <w:lang w:eastAsia="en-GB"/>
        </w:rPr>
        <w:fldChar w:fldCharType="separate"/>
      </w:r>
      <w:r w:rsidR="00B5102B">
        <w:rPr>
          <w:rFonts w:ascii="Times New Roman" w:hAnsi="Times New Roman"/>
          <w:b/>
          <w:lang w:eastAsia="en-GB"/>
        </w:rPr>
        <w:t>37</w:t>
      </w:r>
      <w:r w:rsidR="00EA47DB" w:rsidRPr="006D7F01">
        <w:rPr>
          <w:rFonts w:ascii="Times New Roman" w:hAnsi="Times New Roman"/>
          <w:b/>
          <w:lang w:eastAsia="en-GB"/>
        </w:rPr>
        <w:fldChar w:fldCharType="end"/>
      </w:r>
      <w:r w:rsidR="00EA47DB" w:rsidRPr="006D7F01">
        <w:rPr>
          <w:rFonts w:ascii="Times New Roman" w:hAnsi="Times New Roman"/>
          <w:b/>
          <w:lang w:eastAsia="en-GB"/>
        </w:rPr>
        <w:t xml:space="preserve"> </w:t>
      </w:r>
      <w:r w:rsidR="00AB5EBA" w:rsidRPr="006D7F01">
        <w:rPr>
          <w:rFonts w:ascii="Times New Roman" w:hAnsi="Times New Roman"/>
          <w:b/>
          <w:bCs/>
          <w:lang w:eastAsia="en-GB"/>
        </w:rPr>
        <w:t>(TUPE and Employees)</w:t>
      </w:r>
      <w:r w:rsidR="00AB5EBA" w:rsidRPr="006D7F01">
        <w:rPr>
          <w:rFonts w:ascii="Times New Roman" w:hAnsi="Times New Roman"/>
          <w:lang w:eastAsia="en-GB"/>
        </w:rPr>
        <w:t xml:space="preserve">, </w:t>
      </w:r>
      <w:r w:rsidR="00AB5EBA" w:rsidRPr="006D7F01">
        <w:rPr>
          <w:rFonts w:ascii="Times New Roman" w:eastAsia="Times New Roman" w:hAnsi="Times New Roman"/>
          <w:lang w:eastAsia="en-US"/>
        </w:rPr>
        <w:fldChar w:fldCharType="begin"/>
      </w:r>
      <w:r w:rsidR="00AB5EBA" w:rsidRPr="006D7F01">
        <w:rPr>
          <w:rFonts w:ascii="Times New Roman" w:eastAsia="Times New Roman" w:hAnsi="Times New Roman"/>
          <w:lang w:eastAsia="en-US"/>
        </w:rPr>
        <w:instrText xml:space="preserve"> REF _Ref178678282 \r \h  \* MERGEFORMAT </w:instrText>
      </w:r>
      <w:r w:rsidR="00AB5EBA" w:rsidRPr="006D7F01">
        <w:rPr>
          <w:rFonts w:ascii="Times New Roman" w:eastAsia="Times New Roman" w:hAnsi="Times New Roman"/>
          <w:lang w:eastAsia="en-US"/>
        </w:rPr>
      </w:r>
      <w:r w:rsidR="00AB5EBA"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39</w:t>
      </w:r>
      <w:r w:rsidR="00AB5EBA" w:rsidRPr="006D7F01">
        <w:rPr>
          <w:rFonts w:ascii="Times New Roman" w:eastAsia="Times New Roman" w:hAnsi="Times New Roman"/>
          <w:lang w:eastAsia="en-US"/>
        </w:rPr>
        <w:fldChar w:fldCharType="end"/>
      </w:r>
      <w:r w:rsidR="00AB5EBA" w:rsidRPr="006D7F01">
        <w:rPr>
          <w:rFonts w:ascii="Times New Roman" w:hAnsi="Times New Roman"/>
          <w:b/>
          <w:bCs/>
          <w:lang w:eastAsia="en-GB"/>
        </w:rPr>
        <w:t xml:space="preserve"> (Payment Provisions)</w:t>
      </w:r>
      <w:r w:rsidR="00AB5EBA" w:rsidRPr="006D7F01">
        <w:rPr>
          <w:rFonts w:ascii="Times New Roman" w:hAnsi="Times New Roman"/>
          <w:lang w:eastAsia="en-GB"/>
        </w:rPr>
        <w:t xml:space="preserve">, </w:t>
      </w:r>
      <w:r w:rsidR="004776B0" w:rsidRPr="006D7F01">
        <w:rPr>
          <w:rFonts w:ascii="Times New Roman" w:hAnsi="Times New Roman"/>
          <w:b/>
          <w:lang w:eastAsia="en-GB"/>
        </w:rPr>
        <w:fldChar w:fldCharType="begin"/>
      </w:r>
      <w:r w:rsidR="004776B0" w:rsidRPr="006D7F01">
        <w:rPr>
          <w:rFonts w:ascii="Times New Roman" w:hAnsi="Times New Roman"/>
          <w:b/>
          <w:lang w:eastAsia="en-GB"/>
        </w:rPr>
        <w:instrText xml:space="preserve"> REF _Ref172435153 \r \h  \* MERGEFORMAT </w:instrText>
      </w:r>
      <w:r w:rsidR="004776B0" w:rsidRPr="006D7F01">
        <w:rPr>
          <w:rFonts w:ascii="Times New Roman" w:hAnsi="Times New Roman"/>
          <w:b/>
          <w:lang w:eastAsia="en-GB"/>
        </w:rPr>
      </w:r>
      <w:r w:rsidR="004776B0" w:rsidRPr="006D7F01">
        <w:rPr>
          <w:rFonts w:ascii="Times New Roman" w:hAnsi="Times New Roman"/>
          <w:b/>
          <w:lang w:eastAsia="en-GB"/>
        </w:rPr>
        <w:fldChar w:fldCharType="separate"/>
      </w:r>
      <w:r w:rsidR="00B5102B">
        <w:rPr>
          <w:rFonts w:ascii="Times New Roman" w:hAnsi="Times New Roman"/>
          <w:b/>
          <w:lang w:eastAsia="en-GB"/>
        </w:rPr>
        <w:t>41</w:t>
      </w:r>
      <w:r w:rsidR="004776B0" w:rsidRPr="006D7F01">
        <w:rPr>
          <w:rFonts w:ascii="Times New Roman" w:hAnsi="Times New Roman"/>
          <w:b/>
          <w:lang w:eastAsia="en-GB"/>
        </w:rPr>
        <w:fldChar w:fldCharType="end"/>
      </w:r>
      <w:r w:rsidR="004776B0" w:rsidRPr="006D7F01">
        <w:rPr>
          <w:rFonts w:ascii="Times New Roman" w:hAnsi="Times New Roman"/>
          <w:b/>
          <w:lang w:eastAsia="en-GB"/>
        </w:rPr>
        <w:t xml:space="preserve"> </w:t>
      </w:r>
      <w:r w:rsidR="00D43ECD" w:rsidRPr="006D7F01">
        <w:rPr>
          <w:rFonts w:ascii="Times New Roman" w:hAnsi="Times New Roman"/>
          <w:b/>
          <w:lang w:eastAsia="en-GB"/>
        </w:rPr>
        <w:t>(Set Off)</w:t>
      </w:r>
      <w:r w:rsidR="004776B0" w:rsidRPr="006D7F01">
        <w:rPr>
          <w:rFonts w:ascii="Times New Roman" w:hAnsi="Times New Roman"/>
          <w:b/>
          <w:lang w:eastAsia="en-GB"/>
        </w:rPr>
        <w:t>,</w:t>
      </w:r>
      <w:r w:rsidR="00D43ECD" w:rsidRPr="006D7F01">
        <w:rPr>
          <w:rFonts w:ascii="Times New Roman" w:hAnsi="Times New Roman"/>
          <w:b/>
          <w:lang w:eastAsia="en-GB"/>
        </w:rPr>
        <w:t xml:space="preserve"> </w:t>
      </w:r>
      <w:r w:rsidR="00AB5EBA" w:rsidRPr="006D7F01">
        <w:rPr>
          <w:rFonts w:ascii="Times New Roman" w:eastAsia="Times New Roman" w:hAnsi="Times New Roman"/>
          <w:lang w:eastAsia="en-US"/>
        </w:rPr>
        <w:fldChar w:fldCharType="begin"/>
      </w:r>
      <w:r w:rsidR="00AB5EBA" w:rsidRPr="006D7F01">
        <w:rPr>
          <w:rFonts w:ascii="Times New Roman" w:eastAsia="Times New Roman" w:hAnsi="Times New Roman"/>
          <w:lang w:eastAsia="en-US"/>
        </w:rPr>
        <w:instrText xml:space="preserve"> REF _Ref164658272 \r \h  \* MERGEFORMAT </w:instrText>
      </w:r>
      <w:r w:rsidR="00AB5EBA" w:rsidRPr="006D7F01">
        <w:rPr>
          <w:rFonts w:ascii="Times New Roman" w:eastAsia="Times New Roman" w:hAnsi="Times New Roman"/>
          <w:lang w:eastAsia="en-US"/>
        </w:rPr>
      </w:r>
      <w:r w:rsidR="00AB5EBA"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43.2</w:t>
      </w:r>
      <w:r w:rsidR="00AB5EBA" w:rsidRPr="006D7F01">
        <w:rPr>
          <w:rFonts w:ascii="Times New Roman" w:eastAsia="Times New Roman" w:hAnsi="Times New Roman"/>
          <w:lang w:eastAsia="en-US"/>
        </w:rPr>
        <w:fldChar w:fldCharType="end"/>
      </w:r>
      <w:r w:rsidR="00AB5EBA" w:rsidRPr="006D7F01">
        <w:rPr>
          <w:rFonts w:ascii="Times New Roman" w:hAnsi="Times New Roman"/>
          <w:b/>
          <w:bCs/>
          <w:lang w:eastAsia="en-GB"/>
        </w:rPr>
        <w:t xml:space="preserve"> (Compensation on Termination for Authority Default)</w:t>
      </w:r>
      <w:r w:rsidR="00AB5EBA" w:rsidRPr="006D7F01">
        <w:rPr>
          <w:rFonts w:ascii="Times New Roman" w:hAnsi="Times New Roman"/>
          <w:lang w:eastAsia="en-GB"/>
        </w:rPr>
        <w:t xml:space="preserve">, </w:t>
      </w:r>
      <w:r w:rsidR="00AB5EBA" w:rsidRPr="006D7F01">
        <w:rPr>
          <w:rFonts w:ascii="Times New Roman" w:eastAsia="Times New Roman" w:hAnsi="Times New Roman"/>
          <w:lang w:eastAsia="en-US"/>
        </w:rPr>
        <w:fldChar w:fldCharType="begin"/>
      </w:r>
      <w:r w:rsidR="00AB5EBA" w:rsidRPr="006D7F01">
        <w:rPr>
          <w:rFonts w:ascii="Times New Roman" w:eastAsia="Times New Roman" w:hAnsi="Times New Roman"/>
          <w:lang w:eastAsia="en-US"/>
        </w:rPr>
        <w:instrText xml:space="preserve"> REF _Ref191790258 \r \h  \* MERGEFORMAT </w:instrText>
      </w:r>
      <w:r w:rsidR="00AB5EBA" w:rsidRPr="006D7F01">
        <w:rPr>
          <w:rFonts w:ascii="Times New Roman" w:eastAsia="Times New Roman" w:hAnsi="Times New Roman"/>
          <w:lang w:eastAsia="en-US"/>
        </w:rPr>
      </w:r>
      <w:r w:rsidR="00AB5EBA"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44.4</w:t>
      </w:r>
      <w:r w:rsidR="00AB5EBA" w:rsidRPr="006D7F01">
        <w:rPr>
          <w:rFonts w:ascii="Times New Roman" w:eastAsia="Times New Roman" w:hAnsi="Times New Roman"/>
          <w:lang w:eastAsia="en-US"/>
        </w:rPr>
        <w:fldChar w:fldCharType="end"/>
      </w:r>
      <w:r w:rsidR="00AB5EBA" w:rsidRPr="006D7F01">
        <w:rPr>
          <w:rFonts w:ascii="Times New Roman" w:hAnsi="Times New Roman"/>
          <w:b/>
          <w:bCs/>
          <w:lang w:eastAsia="en-GB"/>
        </w:rPr>
        <w:t xml:space="preserve"> (Compensation on Termination for Contractor Default)</w:t>
      </w:r>
      <w:r w:rsidR="00AB5EBA" w:rsidRPr="006D7F01">
        <w:rPr>
          <w:rFonts w:ascii="Times New Roman" w:hAnsi="Times New Roman"/>
          <w:lang w:eastAsia="en-GB"/>
        </w:rPr>
        <w:t xml:space="preserve">, </w:t>
      </w:r>
      <w:r w:rsidR="002958BF" w:rsidRPr="006D7F01">
        <w:rPr>
          <w:rFonts w:ascii="Times New Roman" w:hAnsi="Times New Roman"/>
          <w:b/>
          <w:bCs/>
          <w:lang w:eastAsia="en-GB"/>
        </w:rPr>
        <w:fldChar w:fldCharType="begin"/>
      </w:r>
      <w:r w:rsidR="002958BF" w:rsidRPr="006D7F01">
        <w:rPr>
          <w:rFonts w:ascii="Times New Roman" w:hAnsi="Times New Roman"/>
          <w:b/>
          <w:bCs/>
          <w:lang w:eastAsia="en-GB"/>
        </w:rPr>
        <w:instrText xml:space="preserve"> REF _Ref271119752 \r \h  \* MERGEFORMAT </w:instrText>
      </w:r>
      <w:r w:rsidR="002958BF" w:rsidRPr="006D7F01">
        <w:rPr>
          <w:rFonts w:ascii="Times New Roman" w:hAnsi="Times New Roman"/>
          <w:b/>
          <w:bCs/>
          <w:lang w:eastAsia="en-GB"/>
        </w:rPr>
      </w:r>
      <w:r w:rsidR="002958BF" w:rsidRPr="006D7F01">
        <w:rPr>
          <w:rFonts w:ascii="Times New Roman" w:hAnsi="Times New Roman"/>
          <w:b/>
          <w:bCs/>
          <w:lang w:eastAsia="en-GB"/>
        </w:rPr>
        <w:fldChar w:fldCharType="separate"/>
      </w:r>
      <w:r w:rsidR="00B5102B">
        <w:rPr>
          <w:rFonts w:ascii="Times New Roman" w:hAnsi="Times New Roman"/>
          <w:b/>
          <w:bCs/>
          <w:lang w:eastAsia="en-GB"/>
        </w:rPr>
        <w:t>45.2</w:t>
      </w:r>
      <w:r w:rsidR="002958BF" w:rsidRPr="006D7F01">
        <w:rPr>
          <w:rFonts w:ascii="Times New Roman" w:hAnsi="Times New Roman"/>
          <w:b/>
          <w:bCs/>
          <w:lang w:eastAsia="en-GB"/>
        </w:rPr>
        <w:fldChar w:fldCharType="end"/>
      </w:r>
      <w:r w:rsidR="002958BF" w:rsidRPr="006D7F01">
        <w:rPr>
          <w:rFonts w:ascii="Times New Roman" w:hAnsi="Times New Roman"/>
          <w:b/>
          <w:bCs/>
          <w:lang w:eastAsia="en-GB"/>
        </w:rPr>
        <w:t xml:space="preserve"> </w:t>
      </w:r>
      <w:r w:rsidR="00984684" w:rsidRPr="006D7F01">
        <w:rPr>
          <w:rFonts w:ascii="Times New Roman" w:hAnsi="Times New Roman"/>
          <w:b/>
          <w:lang w:eastAsia="en-GB"/>
        </w:rPr>
        <w:t xml:space="preserve">(Compensation on </w:t>
      </w:r>
      <w:r w:rsidR="002958BF" w:rsidRPr="006D7F01">
        <w:rPr>
          <w:rFonts w:ascii="Times New Roman" w:hAnsi="Times New Roman"/>
          <w:b/>
          <w:lang w:eastAsia="en-GB"/>
        </w:rPr>
        <w:t>T</w:t>
      </w:r>
      <w:r w:rsidR="00984684" w:rsidRPr="006D7F01">
        <w:rPr>
          <w:rFonts w:ascii="Times New Roman" w:hAnsi="Times New Roman"/>
          <w:b/>
          <w:lang w:eastAsia="en-GB"/>
        </w:rPr>
        <w:t xml:space="preserve">ermination </w:t>
      </w:r>
      <w:r w:rsidR="00EA47DB" w:rsidRPr="006D7F01">
        <w:rPr>
          <w:rFonts w:ascii="Times New Roman" w:hAnsi="Times New Roman"/>
          <w:b/>
          <w:lang w:eastAsia="en-GB"/>
        </w:rPr>
        <w:t>on</w:t>
      </w:r>
      <w:r w:rsidR="00984684" w:rsidRPr="006D7F01">
        <w:rPr>
          <w:rFonts w:ascii="Times New Roman" w:hAnsi="Times New Roman"/>
          <w:b/>
          <w:lang w:eastAsia="en-GB"/>
        </w:rPr>
        <w:t xml:space="preserve"> Force Majeure), </w:t>
      </w:r>
      <w:r w:rsidR="00AB5EBA" w:rsidRPr="006D7F01">
        <w:rPr>
          <w:rFonts w:ascii="Times New Roman" w:eastAsia="Times New Roman" w:hAnsi="Times New Roman"/>
          <w:lang w:eastAsia="en-US"/>
        </w:rPr>
        <w:fldChar w:fldCharType="begin"/>
      </w:r>
      <w:r w:rsidR="00AB5EBA" w:rsidRPr="006D7F01">
        <w:rPr>
          <w:rFonts w:ascii="Times New Roman" w:eastAsia="Times New Roman" w:hAnsi="Times New Roman"/>
          <w:lang w:eastAsia="en-US"/>
        </w:rPr>
        <w:instrText xml:space="preserve"> REF _Ref202338737 \r \h  \* MERGEFORMAT </w:instrText>
      </w:r>
      <w:r w:rsidR="00AB5EBA" w:rsidRPr="006D7F01">
        <w:rPr>
          <w:rFonts w:ascii="Times New Roman" w:eastAsia="Times New Roman" w:hAnsi="Times New Roman"/>
          <w:lang w:eastAsia="en-US"/>
        </w:rPr>
      </w:r>
      <w:r w:rsidR="00AB5EBA"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48.4</w:t>
      </w:r>
      <w:r w:rsidR="00AB5EBA" w:rsidRPr="006D7F01">
        <w:rPr>
          <w:rFonts w:ascii="Times New Roman" w:eastAsia="Times New Roman" w:hAnsi="Times New Roman"/>
          <w:lang w:eastAsia="en-US"/>
        </w:rPr>
        <w:fldChar w:fldCharType="end"/>
      </w:r>
      <w:r w:rsidR="00AB5EBA" w:rsidRPr="006D7F01">
        <w:rPr>
          <w:rFonts w:ascii="Times New Roman" w:hAnsi="Times New Roman"/>
          <w:lang w:eastAsia="en-GB"/>
        </w:rPr>
        <w:t xml:space="preserve"> </w:t>
      </w:r>
      <w:r w:rsidR="00AB5EBA" w:rsidRPr="006D7F01">
        <w:rPr>
          <w:rFonts w:ascii="Times New Roman" w:hAnsi="Times New Roman"/>
          <w:b/>
          <w:bCs/>
          <w:lang w:eastAsia="en-GB"/>
        </w:rPr>
        <w:t xml:space="preserve">(Compensation on Termination for </w:t>
      </w:r>
      <w:r w:rsidR="00EA62F3" w:rsidRPr="006D7F01">
        <w:rPr>
          <w:rFonts w:ascii="Times New Roman" w:hAnsi="Times New Roman"/>
          <w:b/>
          <w:bCs/>
          <w:lang w:eastAsia="en-GB"/>
        </w:rPr>
        <w:t>Prohibited Act</w:t>
      </w:r>
      <w:r w:rsidR="00AB5EBA" w:rsidRPr="006D7F01">
        <w:rPr>
          <w:rFonts w:ascii="Times New Roman" w:hAnsi="Times New Roman"/>
          <w:b/>
          <w:bCs/>
          <w:lang w:eastAsia="en-GB"/>
        </w:rPr>
        <w:t xml:space="preserve"> and Prohibited Equality and Diversity Act)</w:t>
      </w:r>
      <w:r w:rsidR="00AB5EBA" w:rsidRPr="006D7F01">
        <w:rPr>
          <w:rFonts w:ascii="Times New Roman" w:hAnsi="Times New Roman"/>
          <w:lang w:eastAsia="en-GB"/>
        </w:rPr>
        <w:t>,</w:t>
      </w:r>
      <w:r w:rsidR="00AB5EBA" w:rsidRPr="006D7F01">
        <w:rPr>
          <w:rFonts w:ascii="Times New Roman" w:hAnsi="Times New Roman"/>
          <w:b/>
          <w:bCs/>
          <w:lang w:eastAsia="en-GB"/>
        </w:rPr>
        <w:t xml:space="preserve"> </w:t>
      </w:r>
      <w:r w:rsidR="00AB5EBA" w:rsidRPr="006D7F01">
        <w:rPr>
          <w:rFonts w:ascii="Times New Roman" w:eastAsia="Times New Roman" w:hAnsi="Times New Roman"/>
          <w:lang w:eastAsia="en-US"/>
        </w:rPr>
        <w:fldChar w:fldCharType="begin"/>
      </w:r>
      <w:r w:rsidR="00AB5EBA" w:rsidRPr="006D7F01">
        <w:rPr>
          <w:rFonts w:ascii="Times New Roman" w:eastAsia="Times New Roman" w:hAnsi="Times New Roman"/>
          <w:lang w:eastAsia="en-US"/>
        </w:rPr>
        <w:instrText xml:space="preserve"> REF _Ref159300662 \r \h  \* MERGEFORMAT </w:instrText>
      </w:r>
      <w:r w:rsidR="00AB5EBA" w:rsidRPr="006D7F01">
        <w:rPr>
          <w:rFonts w:ascii="Times New Roman" w:eastAsia="Times New Roman" w:hAnsi="Times New Roman"/>
          <w:lang w:eastAsia="en-US"/>
        </w:rPr>
      </w:r>
      <w:r w:rsidR="00AB5EBA"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49.2</w:t>
      </w:r>
      <w:r w:rsidR="00AB5EBA" w:rsidRPr="006D7F01">
        <w:rPr>
          <w:rFonts w:ascii="Times New Roman" w:eastAsia="Times New Roman" w:hAnsi="Times New Roman"/>
          <w:lang w:eastAsia="en-US"/>
        </w:rPr>
        <w:fldChar w:fldCharType="end"/>
      </w:r>
      <w:r w:rsidR="00AB5EBA" w:rsidRPr="006D7F01">
        <w:rPr>
          <w:rFonts w:ascii="Times New Roman" w:hAnsi="Times New Roman"/>
          <w:b/>
          <w:bCs/>
          <w:lang w:eastAsia="en-GB"/>
        </w:rPr>
        <w:t xml:space="preserve"> (Compensation on Voluntary Termination)</w:t>
      </w:r>
      <w:r w:rsidR="00AB5EBA" w:rsidRPr="006D7F01">
        <w:rPr>
          <w:rFonts w:ascii="Times New Roman" w:hAnsi="Times New Roman"/>
          <w:lang w:eastAsia="en-GB"/>
        </w:rPr>
        <w:t>,</w:t>
      </w:r>
      <w:r w:rsidR="007F4B7E" w:rsidRPr="006D7F01">
        <w:rPr>
          <w:rFonts w:ascii="Times New Roman" w:hAnsi="Times New Roman"/>
          <w:b/>
          <w:lang w:eastAsia="en-GB"/>
        </w:rPr>
        <w:t xml:space="preserve"> </w:t>
      </w:r>
      <w:r w:rsidR="002D3C39" w:rsidRPr="006D7F01">
        <w:rPr>
          <w:rFonts w:ascii="Times New Roman" w:hAnsi="Times New Roman"/>
          <w:b/>
          <w:lang w:eastAsia="en-GB"/>
        </w:rPr>
        <w:fldChar w:fldCharType="begin"/>
      </w:r>
      <w:r w:rsidR="002D3C39" w:rsidRPr="006D7F01">
        <w:rPr>
          <w:rFonts w:ascii="Times New Roman" w:hAnsi="Times New Roman"/>
          <w:b/>
          <w:lang w:eastAsia="en-GB"/>
        </w:rPr>
        <w:instrText xml:space="preserve"> REF _Ref408826104 \r \h </w:instrText>
      </w:r>
      <w:r w:rsidR="007A4133" w:rsidRPr="006D7F01">
        <w:rPr>
          <w:rFonts w:ascii="Times New Roman" w:hAnsi="Times New Roman"/>
          <w:b/>
          <w:lang w:eastAsia="en-GB"/>
        </w:rPr>
        <w:instrText xml:space="preserve"> \* MERGEFORMAT </w:instrText>
      </w:r>
      <w:r w:rsidR="002D3C39" w:rsidRPr="006D7F01">
        <w:rPr>
          <w:rFonts w:ascii="Times New Roman" w:hAnsi="Times New Roman"/>
          <w:b/>
          <w:lang w:eastAsia="en-GB"/>
        </w:rPr>
      </w:r>
      <w:r w:rsidR="002D3C39" w:rsidRPr="006D7F01">
        <w:rPr>
          <w:rFonts w:ascii="Times New Roman" w:hAnsi="Times New Roman"/>
          <w:b/>
          <w:lang w:eastAsia="en-GB"/>
        </w:rPr>
        <w:fldChar w:fldCharType="separate"/>
      </w:r>
      <w:r w:rsidR="00B5102B">
        <w:rPr>
          <w:rFonts w:ascii="Times New Roman" w:hAnsi="Times New Roman"/>
          <w:b/>
          <w:lang w:eastAsia="en-GB"/>
        </w:rPr>
        <w:t>54</w:t>
      </w:r>
      <w:r w:rsidR="002D3C39" w:rsidRPr="006D7F01">
        <w:rPr>
          <w:rFonts w:ascii="Times New Roman" w:hAnsi="Times New Roman"/>
          <w:b/>
          <w:lang w:eastAsia="en-GB"/>
        </w:rPr>
        <w:fldChar w:fldCharType="end"/>
      </w:r>
      <w:r w:rsidR="002D3C39" w:rsidRPr="006D7F01">
        <w:rPr>
          <w:rFonts w:ascii="Times New Roman" w:hAnsi="Times New Roman"/>
          <w:b/>
          <w:lang w:eastAsia="en-GB"/>
        </w:rPr>
        <w:t xml:space="preserve"> (Surveys on Expiry or Terminati</w:t>
      </w:r>
      <w:r w:rsidR="00C268A2" w:rsidRPr="006D7F01">
        <w:rPr>
          <w:rFonts w:ascii="Times New Roman" w:hAnsi="Times New Roman"/>
          <w:b/>
          <w:lang w:eastAsia="en-GB"/>
        </w:rPr>
        <w:t>o</w:t>
      </w:r>
      <w:r w:rsidR="002D3C39" w:rsidRPr="006D7F01">
        <w:rPr>
          <w:rFonts w:ascii="Times New Roman" w:hAnsi="Times New Roman"/>
          <w:b/>
          <w:lang w:eastAsia="en-GB"/>
        </w:rPr>
        <w:t>n and Retention Fund)</w:t>
      </w:r>
      <w:r w:rsidR="002D3C39" w:rsidRPr="006D7F01">
        <w:rPr>
          <w:rFonts w:ascii="Times New Roman" w:hAnsi="Times New Roman"/>
          <w:lang w:eastAsia="en-GB"/>
        </w:rPr>
        <w:t xml:space="preserve">, </w:t>
      </w:r>
      <w:r w:rsidR="0033030E" w:rsidRPr="006D7F01">
        <w:rPr>
          <w:rFonts w:ascii="Times New Roman" w:eastAsia="Times New Roman" w:hAnsi="Times New Roman"/>
          <w:lang w:eastAsia="en-US"/>
        </w:rPr>
        <w:fldChar w:fldCharType="begin"/>
      </w:r>
      <w:r w:rsidR="0033030E" w:rsidRPr="006D7F01">
        <w:rPr>
          <w:rFonts w:ascii="Times New Roman" w:eastAsia="Times New Roman" w:hAnsi="Times New Roman"/>
          <w:lang w:eastAsia="en-US"/>
        </w:rPr>
        <w:instrText xml:space="preserve"> REF _Ref171410680 \r \h  \* MERGEFORMAT </w:instrText>
      </w:r>
      <w:r w:rsidR="0033030E" w:rsidRPr="006D7F01">
        <w:rPr>
          <w:rFonts w:ascii="Times New Roman" w:eastAsia="Times New Roman" w:hAnsi="Times New Roman"/>
          <w:lang w:eastAsia="en-US"/>
        </w:rPr>
      </w:r>
      <w:r w:rsidR="0033030E"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55</w:t>
      </w:r>
      <w:r w:rsidR="0033030E" w:rsidRPr="006D7F01">
        <w:rPr>
          <w:rFonts w:ascii="Times New Roman" w:eastAsia="Times New Roman" w:hAnsi="Times New Roman"/>
          <w:lang w:eastAsia="en-US"/>
        </w:rPr>
        <w:fldChar w:fldCharType="end"/>
      </w:r>
      <w:r w:rsidR="0033030E" w:rsidRPr="006D7F01">
        <w:rPr>
          <w:rFonts w:ascii="Times New Roman" w:hAnsi="Times New Roman"/>
          <w:b/>
          <w:bCs/>
          <w:lang w:eastAsia="en-GB"/>
        </w:rPr>
        <w:t xml:space="preserve"> (Transition to Another Contractor)</w:t>
      </w:r>
      <w:r w:rsidR="0033030E" w:rsidRPr="006D7F01">
        <w:rPr>
          <w:rFonts w:ascii="Times New Roman" w:hAnsi="Times New Roman"/>
          <w:lang w:eastAsia="en-GB"/>
        </w:rPr>
        <w:t>,</w:t>
      </w:r>
      <w:r w:rsidR="00AB5EBA" w:rsidRPr="006D7F01">
        <w:rPr>
          <w:rFonts w:ascii="Times New Roman" w:hAnsi="Times New Roman"/>
          <w:b/>
          <w:bCs/>
          <w:lang w:eastAsia="en-GB"/>
        </w:rPr>
        <w:t xml:space="preserve"> </w:t>
      </w:r>
      <w:r w:rsidR="00AB5EBA" w:rsidRPr="006D7F01">
        <w:rPr>
          <w:rFonts w:ascii="Times New Roman" w:eastAsia="Times New Roman" w:hAnsi="Times New Roman"/>
          <w:lang w:eastAsia="en-US"/>
        </w:rPr>
        <w:fldChar w:fldCharType="begin"/>
      </w:r>
      <w:r w:rsidR="00AB5EBA" w:rsidRPr="006D7F01">
        <w:rPr>
          <w:rFonts w:ascii="Times New Roman" w:eastAsia="Times New Roman" w:hAnsi="Times New Roman"/>
          <w:lang w:eastAsia="en-US"/>
        </w:rPr>
        <w:instrText xml:space="preserve"> REF _Ref164768228 \r \h  \* MERGEFORMAT </w:instrText>
      </w:r>
      <w:r w:rsidR="00AB5EBA" w:rsidRPr="006D7F01">
        <w:rPr>
          <w:rFonts w:ascii="Times New Roman" w:eastAsia="Times New Roman" w:hAnsi="Times New Roman"/>
          <w:lang w:eastAsia="en-US"/>
        </w:rPr>
      </w:r>
      <w:r w:rsidR="00AB5EBA"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61</w:t>
      </w:r>
      <w:r w:rsidR="00AB5EBA" w:rsidRPr="006D7F01">
        <w:rPr>
          <w:rFonts w:ascii="Times New Roman" w:eastAsia="Times New Roman" w:hAnsi="Times New Roman"/>
          <w:lang w:eastAsia="en-US"/>
        </w:rPr>
        <w:fldChar w:fldCharType="end"/>
      </w:r>
      <w:r w:rsidR="00AB5EBA" w:rsidRPr="006D7F01">
        <w:rPr>
          <w:rFonts w:ascii="Times New Roman" w:hAnsi="Times New Roman"/>
          <w:b/>
          <w:bCs/>
          <w:lang w:eastAsia="en-GB"/>
        </w:rPr>
        <w:t xml:space="preserve"> (Information and Confidentiality)</w:t>
      </w:r>
      <w:r w:rsidR="00AB5EBA" w:rsidRPr="006D7F01">
        <w:rPr>
          <w:rFonts w:ascii="Times New Roman" w:hAnsi="Times New Roman"/>
          <w:lang w:eastAsia="en-GB"/>
        </w:rPr>
        <w:t xml:space="preserve">, </w:t>
      </w:r>
      <w:r w:rsidR="00AB5EBA" w:rsidRPr="006D7F01">
        <w:rPr>
          <w:rFonts w:ascii="Times New Roman" w:eastAsia="Times New Roman" w:hAnsi="Times New Roman"/>
          <w:lang w:eastAsia="en-US"/>
        </w:rPr>
        <w:fldChar w:fldCharType="begin"/>
      </w:r>
      <w:r w:rsidR="00AB5EBA" w:rsidRPr="006D7F01">
        <w:rPr>
          <w:rFonts w:ascii="Times New Roman" w:eastAsia="Times New Roman" w:hAnsi="Times New Roman"/>
          <w:lang w:eastAsia="en-US"/>
        </w:rPr>
        <w:instrText xml:space="preserve"> REF _Ref159222450 \r \h  \* MERGEFORMAT </w:instrText>
      </w:r>
      <w:r w:rsidR="00AB5EBA" w:rsidRPr="006D7F01">
        <w:rPr>
          <w:rFonts w:ascii="Times New Roman" w:eastAsia="Times New Roman" w:hAnsi="Times New Roman"/>
          <w:lang w:eastAsia="en-US"/>
        </w:rPr>
      </w:r>
      <w:r w:rsidR="00AB5EBA"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62</w:t>
      </w:r>
      <w:r w:rsidR="00AB5EBA" w:rsidRPr="006D7F01">
        <w:rPr>
          <w:rFonts w:ascii="Times New Roman" w:eastAsia="Times New Roman" w:hAnsi="Times New Roman"/>
          <w:lang w:eastAsia="en-US"/>
        </w:rPr>
        <w:fldChar w:fldCharType="end"/>
      </w:r>
      <w:r w:rsidR="00AB5EBA" w:rsidRPr="006D7F01">
        <w:rPr>
          <w:rFonts w:ascii="Times New Roman" w:hAnsi="Times New Roman"/>
          <w:b/>
          <w:bCs/>
          <w:lang w:eastAsia="en-GB"/>
        </w:rPr>
        <w:t xml:space="preserve"> (Public Relations and Publicity)</w:t>
      </w:r>
      <w:r w:rsidR="00AB5EBA" w:rsidRPr="006D7F01">
        <w:rPr>
          <w:rFonts w:ascii="Times New Roman" w:hAnsi="Times New Roman"/>
          <w:lang w:eastAsia="en-GB"/>
        </w:rPr>
        <w:t>,</w:t>
      </w:r>
      <w:r w:rsidR="00AB5EBA" w:rsidRPr="006D7F01">
        <w:rPr>
          <w:rFonts w:ascii="Times New Roman" w:hAnsi="Times New Roman"/>
          <w:b/>
          <w:bCs/>
          <w:lang w:eastAsia="en-GB"/>
        </w:rPr>
        <w:t xml:space="preserve"> </w:t>
      </w:r>
      <w:r w:rsidR="00AB5EBA" w:rsidRPr="006D7F01">
        <w:rPr>
          <w:rFonts w:ascii="Times New Roman" w:eastAsia="Times New Roman" w:hAnsi="Times New Roman"/>
          <w:lang w:eastAsia="en-US"/>
        </w:rPr>
        <w:fldChar w:fldCharType="begin"/>
      </w:r>
      <w:r w:rsidR="00AB5EBA" w:rsidRPr="006D7F01">
        <w:rPr>
          <w:rFonts w:ascii="Times New Roman" w:eastAsia="Times New Roman" w:hAnsi="Times New Roman"/>
          <w:lang w:eastAsia="en-US"/>
        </w:rPr>
        <w:instrText xml:space="preserve"> REF _Ref191800444 \r \h  \* MERGEFORMAT </w:instrText>
      </w:r>
      <w:r w:rsidR="00AB5EBA" w:rsidRPr="006D7F01">
        <w:rPr>
          <w:rFonts w:ascii="Times New Roman" w:eastAsia="Times New Roman" w:hAnsi="Times New Roman"/>
          <w:lang w:eastAsia="en-US"/>
        </w:rPr>
      </w:r>
      <w:r w:rsidR="00AB5EBA"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64</w:t>
      </w:r>
      <w:r w:rsidR="00AB5EBA" w:rsidRPr="006D7F01">
        <w:rPr>
          <w:rFonts w:ascii="Times New Roman" w:eastAsia="Times New Roman" w:hAnsi="Times New Roman"/>
          <w:lang w:eastAsia="en-US"/>
        </w:rPr>
        <w:fldChar w:fldCharType="end"/>
      </w:r>
      <w:r w:rsidR="00AB5EBA" w:rsidRPr="006D7F01">
        <w:rPr>
          <w:rFonts w:ascii="Times New Roman" w:hAnsi="Times New Roman"/>
          <w:b/>
          <w:bCs/>
          <w:lang w:eastAsia="en-GB"/>
        </w:rPr>
        <w:t xml:space="preserve"> (Contractor</w:t>
      </w:r>
      <w:r w:rsidR="004A61D8" w:rsidRPr="006D7F01">
        <w:rPr>
          <w:rFonts w:ascii="Times New Roman" w:hAnsi="Times New Roman"/>
          <w:b/>
          <w:bCs/>
          <w:lang w:eastAsia="en-GB"/>
        </w:rPr>
        <w:t>'</w:t>
      </w:r>
      <w:r w:rsidR="00AB5EBA" w:rsidRPr="006D7F01">
        <w:rPr>
          <w:rFonts w:ascii="Times New Roman" w:hAnsi="Times New Roman"/>
          <w:b/>
          <w:bCs/>
          <w:lang w:eastAsia="en-GB"/>
        </w:rPr>
        <w:t>s Records and Provision of Information)</w:t>
      </w:r>
      <w:r w:rsidR="00AB5EBA" w:rsidRPr="006D7F01">
        <w:rPr>
          <w:rFonts w:ascii="Times New Roman" w:hAnsi="Times New Roman"/>
          <w:lang w:eastAsia="en-GB"/>
        </w:rPr>
        <w:t xml:space="preserve">, </w:t>
      </w:r>
      <w:r w:rsidR="00AB5EBA" w:rsidRPr="006D7F01">
        <w:rPr>
          <w:rFonts w:ascii="Times New Roman" w:eastAsia="Times New Roman" w:hAnsi="Times New Roman"/>
          <w:lang w:eastAsia="en-US"/>
        </w:rPr>
        <w:fldChar w:fldCharType="begin"/>
      </w:r>
      <w:r w:rsidR="00AB5EBA" w:rsidRPr="006D7F01">
        <w:rPr>
          <w:rFonts w:ascii="Times New Roman" w:eastAsia="Times New Roman" w:hAnsi="Times New Roman"/>
          <w:lang w:eastAsia="en-US"/>
        </w:rPr>
        <w:instrText xml:space="preserve"> REF _Ref168204873 \r \h  \* MERGEFORMAT </w:instrText>
      </w:r>
      <w:r w:rsidR="00AB5EBA" w:rsidRPr="006D7F01">
        <w:rPr>
          <w:rFonts w:ascii="Times New Roman" w:eastAsia="Times New Roman" w:hAnsi="Times New Roman"/>
          <w:lang w:eastAsia="en-US"/>
        </w:rPr>
      </w:r>
      <w:r w:rsidR="00AB5EBA"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65</w:t>
      </w:r>
      <w:r w:rsidR="00AB5EBA" w:rsidRPr="006D7F01">
        <w:rPr>
          <w:rFonts w:ascii="Times New Roman" w:eastAsia="Times New Roman" w:hAnsi="Times New Roman"/>
          <w:lang w:eastAsia="en-US"/>
        </w:rPr>
        <w:fldChar w:fldCharType="end"/>
      </w:r>
      <w:r w:rsidR="00AB5EBA" w:rsidRPr="006D7F01">
        <w:rPr>
          <w:rFonts w:ascii="Times New Roman" w:hAnsi="Times New Roman"/>
          <w:b/>
          <w:bCs/>
          <w:lang w:eastAsia="en-GB"/>
        </w:rPr>
        <w:t xml:space="preserve"> (Data Protection)</w:t>
      </w:r>
      <w:r w:rsidR="00AB5EBA" w:rsidRPr="006D7F01">
        <w:rPr>
          <w:rFonts w:ascii="Times New Roman" w:hAnsi="Times New Roman"/>
          <w:lang w:eastAsia="en-GB"/>
        </w:rPr>
        <w:t xml:space="preserve">, </w:t>
      </w:r>
      <w:r w:rsidR="00AB5EBA" w:rsidRPr="006D7F01">
        <w:rPr>
          <w:rFonts w:ascii="Times New Roman" w:eastAsia="Times New Roman" w:hAnsi="Times New Roman"/>
          <w:lang w:eastAsia="en-US"/>
        </w:rPr>
        <w:fldChar w:fldCharType="begin"/>
      </w:r>
      <w:r w:rsidR="00AB5EBA" w:rsidRPr="006D7F01">
        <w:rPr>
          <w:rFonts w:ascii="Times New Roman" w:eastAsia="Times New Roman" w:hAnsi="Times New Roman"/>
          <w:lang w:eastAsia="en-US"/>
        </w:rPr>
        <w:instrText xml:space="preserve"> REF _Ref164768574 \r \h  \* MERGEFORMAT </w:instrText>
      </w:r>
      <w:r w:rsidR="00AB5EBA" w:rsidRPr="006D7F01">
        <w:rPr>
          <w:rFonts w:ascii="Times New Roman" w:eastAsia="Times New Roman" w:hAnsi="Times New Roman"/>
          <w:lang w:eastAsia="en-US"/>
        </w:rPr>
      </w:r>
      <w:r w:rsidR="00AB5EBA"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66</w:t>
      </w:r>
      <w:r w:rsidR="00AB5EBA" w:rsidRPr="006D7F01">
        <w:rPr>
          <w:rFonts w:ascii="Times New Roman" w:eastAsia="Times New Roman" w:hAnsi="Times New Roman"/>
          <w:lang w:eastAsia="en-US"/>
        </w:rPr>
        <w:fldChar w:fldCharType="end"/>
      </w:r>
      <w:r w:rsidR="00AB5EBA" w:rsidRPr="006D7F01">
        <w:rPr>
          <w:rFonts w:ascii="Times New Roman" w:hAnsi="Times New Roman"/>
          <w:b/>
          <w:bCs/>
          <w:lang w:eastAsia="en-GB"/>
        </w:rPr>
        <w:t xml:space="preserve"> (Indemnities</w:t>
      </w:r>
      <w:r w:rsidR="00EA47DB" w:rsidRPr="006D7F01">
        <w:rPr>
          <w:rFonts w:ascii="Times New Roman" w:hAnsi="Times New Roman"/>
          <w:b/>
          <w:bCs/>
          <w:lang w:eastAsia="en-GB"/>
        </w:rPr>
        <w:t xml:space="preserve"> and Liabilities</w:t>
      </w:r>
      <w:r w:rsidR="00AB5EBA" w:rsidRPr="006D7F01">
        <w:rPr>
          <w:rFonts w:ascii="Times New Roman" w:hAnsi="Times New Roman"/>
          <w:b/>
          <w:bCs/>
          <w:lang w:eastAsia="en-GB"/>
        </w:rPr>
        <w:t>)</w:t>
      </w:r>
      <w:r w:rsidR="00AB5EBA" w:rsidRPr="006D7F01">
        <w:rPr>
          <w:rFonts w:ascii="Times New Roman" w:hAnsi="Times New Roman"/>
          <w:lang w:eastAsia="en-GB"/>
        </w:rPr>
        <w:t xml:space="preserve">, </w:t>
      </w:r>
      <w:r w:rsidR="00AB5EBA" w:rsidRPr="006D7F01">
        <w:rPr>
          <w:rFonts w:ascii="Times New Roman" w:eastAsia="Times New Roman" w:hAnsi="Times New Roman"/>
          <w:lang w:eastAsia="en-US"/>
        </w:rPr>
        <w:fldChar w:fldCharType="begin"/>
      </w:r>
      <w:r w:rsidR="00AB5EBA" w:rsidRPr="006D7F01">
        <w:rPr>
          <w:rFonts w:ascii="Times New Roman" w:eastAsia="Times New Roman" w:hAnsi="Times New Roman"/>
          <w:lang w:eastAsia="en-US"/>
        </w:rPr>
        <w:instrText xml:space="preserve"> REF _Ref159162221 \r \h  \* MERGEFORMAT </w:instrText>
      </w:r>
      <w:r w:rsidR="00AB5EBA" w:rsidRPr="006D7F01">
        <w:rPr>
          <w:rFonts w:ascii="Times New Roman" w:eastAsia="Times New Roman" w:hAnsi="Times New Roman"/>
          <w:lang w:eastAsia="en-US"/>
        </w:rPr>
      </w:r>
      <w:r w:rsidR="00AB5EBA"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68</w:t>
      </w:r>
      <w:r w:rsidR="00AB5EBA" w:rsidRPr="006D7F01">
        <w:rPr>
          <w:rFonts w:ascii="Times New Roman" w:eastAsia="Times New Roman" w:hAnsi="Times New Roman"/>
          <w:lang w:eastAsia="en-US"/>
        </w:rPr>
        <w:fldChar w:fldCharType="end"/>
      </w:r>
      <w:r w:rsidR="00AB5EBA" w:rsidRPr="006D7F01">
        <w:rPr>
          <w:rFonts w:ascii="Times New Roman" w:hAnsi="Times New Roman"/>
          <w:b/>
          <w:bCs/>
          <w:lang w:eastAsia="en-GB"/>
        </w:rPr>
        <w:t xml:space="preserve"> (Insurance)</w:t>
      </w:r>
      <w:r w:rsidR="00AB5EBA" w:rsidRPr="006D7F01">
        <w:rPr>
          <w:rFonts w:ascii="Times New Roman" w:hAnsi="Times New Roman"/>
          <w:lang w:eastAsia="en-GB"/>
        </w:rPr>
        <w:t xml:space="preserve">, </w:t>
      </w:r>
      <w:r w:rsidR="00AB5EBA" w:rsidRPr="006D7F01">
        <w:rPr>
          <w:rFonts w:ascii="Times New Roman" w:eastAsia="Times New Roman" w:hAnsi="Times New Roman"/>
          <w:lang w:eastAsia="en-US"/>
        </w:rPr>
        <w:fldChar w:fldCharType="begin"/>
      </w:r>
      <w:r w:rsidR="00AB5EBA" w:rsidRPr="006D7F01">
        <w:rPr>
          <w:rFonts w:ascii="Times New Roman" w:eastAsia="Times New Roman" w:hAnsi="Times New Roman"/>
          <w:lang w:eastAsia="en-US"/>
        </w:rPr>
        <w:instrText xml:space="preserve"> REF _Ref164767260 \r \h  \* MERGEFORMAT </w:instrText>
      </w:r>
      <w:r w:rsidR="00AB5EBA" w:rsidRPr="006D7F01">
        <w:rPr>
          <w:rFonts w:ascii="Times New Roman" w:eastAsia="Times New Roman" w:hAnsi="Times New Roman"/>
          <w:lang w:eastAsia="en-US"/>
        </w:rPr>
      </w:r>
      <w:r w:rsidR="00AB5EBA"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70</w:t>
      </w:r>
      <w:r w:rsidR="00AB5EBA" w:rsidRPr="006D7F01">
        <w:rPr>
          <w:rFonts w:ascii="Times New Roman" w:eastAsia="Times New Roman" w:hAnsi="Times New Roman"/>
          <w:lang w:eastAsia="en-US"/>
        </w:rPr>
        <w:fldChar w:fldCharType="end"/>
      </w:r>
      <w:r w:rsidR="00AB5EBA" w:rsidRPr="006D7F01">
        <w:rPr>
          <w:rFonts w:ascii="Times New Roman" w:hAnsi="Times New Roman"/>
          <w:b/>
          <w:bCs/>
          <w:lang w:eastAsia="en-GB"/>
        </w:rPr>
        <w:t xml:space="preserve"> (Dispute Resolution)</w:t>
      </w:r>
      <w:r w:rsidR="00AB5EBA" w:rsidRPr="006D7F01">
        <w:rPr>
          <w:rFonts w:ascii="Times New Roman" w:hAnsi="Times New Roman"/>
          <w:lang w:eastAsia="en-GB"/>
        </w:rPr>
        <w:t xml:space="preserve">, </w:t>
      </w:r>
      <w:r w:rsidR="00AB5EBA" w:rsidRPr="006D7F01">
        <w:rPr>
          <w:rFonts w:ascii="Times New Roman" w:eastAsia="Times New Roman" w:hAnsi="Times New Roman"/>
          <w:lang w:eastAsia="en-US"/>
        </w:rPr>
        <w:fldChar w:fldCharType="begin"/>
      </w:r>
      <w:r w:rsidR="00AB5EBA" w:rsidRPr="006D7F01">
        <w:rPr>
          <w:rFonts w:ascii="Times New Roman" w:eastAsia="Times New Roman" w:hAnsi="Times New Roman"/>
          <w:lang w:eastAsia="en-US"/>
        </w:rPr>
        <w:instrText xml:space="preserve"> REF _Ref164762054 \r \h  \* MERGEFORMAT </w:instrText>
      </w:r>
      <w:r w:rsidR="00AB5EBA" w:rsidRPr="006D7F01">
        <w:rPr>
          <w:rFonts w:ascii="Times New Roman" w:eastAsia="Times New Roman" w:hAnsi="Times New Roman"/>
          <w:lang w:eastAsia="en-US"/>
        </w:rPr>
      </w:r>
      <w:r w:rsidR="00AB5EBA"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71</w:t>
      </w:r>
      <w:r w:rsidR="00AB5EBA" w:rsidRPr="006D7F01">
        <w:rPr>
          <w:rFonts w:ascii="Times New Roman" w:eastAsia="Times New Roman" w:hAnsi="Times New Roman"/>
          <w:lang w:eastAsia="en-US"/>
        </w:rPr>
        <w:fldChar w:fldCharType="end"/>
      </w:r>
      <w:r w:rsidR="00AB5EBA" w:rsidRPr="006D7F01">
        <w:rPr>
          <w:rFonts w:ascii="Times New Roman" w:hAnsi="Times New Roman"/>
          <w:b/>
          <w:bCs/>
          <w:lang w:eastAsia="en-GB"/>
        </w:rPr>
        <w:t xml:space="preserve"> (Intellectual Property Rights)</w:t>
      </w:r>
      <w:r w:rsidR="00AB5EBA" w:rsidRPr="006D7F01">
        <w:rPr>
          <w:rFonts w:ascii="Times New Roman" w:hAnsi="Times New Roman"/>
          <w:lang w:eastAsia="en-GB"/>
        </w:rPr>
        <w:t xml:space="preserve">, </w:t>
      </w:r>
      <w:r w:rsidR="00AB5EBA" w:rsidRPr="006D7F01">
        <w:rPr>
          <w:rFonts w:ascii="Times New Roman" w:eastAsia="Times New Roman" w:hAnsi="Times New Roman"/>
          <w:lang w:eastAsia="en-US"/>
        </w:rPr>
        <w:fldChar w:fldCharType="begin"/>
      </w:r>
      <w:r w:rsidR="00AB5EBA" w:rsidRPr="006D7F01">
        <w:rPr>
          <w:rFonts w:ascii="Times New Roman" w:eastAsia="Times New Roman" w:hAnsi="Times New Roman"/>
          <w:lang w:eastAsia="en-US"/>
        </w:rPr>
        <w:instrText xml:space="preserve"> REF _Ref159221813 \r \h  \* MERGEFORMAT </w:instrText>
      </w:r>
      <w:r w:rsidR="00AB5EBA" w:rsidRPr="006D7F01">
        <w:rPr>
          <w:rFonts w:ascii="Times New Roman" w:eastAsia="Times New Roman" w:hAnsi="Times New Roman"/>
          <w:lang w:eastAsia="en-US"/>
        </w:rPr>
      </w:r>
      <w:r w:rsidR="00AB5EBA" w:rsidRPr="006D7F01">
        <w:rPr>
          <w:rFonts w:ascii="Times New Roman" w:eastAsia="Times New Roman" w:hAnsi="Times New Roman"/>
          <w:lang w:eastAsia="en-US"/>
        </w:rPr>
        <w:fldChar w:fldCharType="separate"/>
      </w:r>
      <w:bookmarkStart w:id="2466" w:name="_9kMJI5YVt4BBAEKPJEePxDD3p184AFHDts63MF2"/>
      <w:r w:rsidR="00B5102B" w:rsidRPr="00B5102B">
        <w:rPr>
          <w:rFonts w:ascii="Times New Roman" w:hAnsi="Times New Roman"/>
          <w:b/>
          <w:bCs/>
          <w:lang w:eastAsia="en-GB"/>
        </w:rPr>
        <w:t>72.1</w:t>
      </w:r>
      <w:bookmarkEnd w:id="2466"/>
      <w:r w:rsidR="00AB5EBA" w:rsidRPr="006D7F01">
        <w:rPr>
          <w:rFonts w:ascii="Times New Roman" w:eastAsia="Times New Roman" w:hAnsi="Times New Roman"/>
          <w:lang w:eastAsia="en-US"/>
        </w:rPr>
        <w:fldChar w:fldCharType="end"/>
      </w:r>
      <w:r w:rsidR="00AB5EBA" w:rsidRPr="006D7F01">
        <w:rPr>
          <w:rFonts w:ascii="Times New Roman" w:hAnsi="Times New Roman"/>
          <w:b/>
          <w:bCs/>
          <w:lang w:eastAsia="en-GB"/>
        </w:rPr>
        <w:t xml:space="preserve"> (Restrictions on Transfer of this Contract by the Authority)</w:t>
      </w:r>
      <w:r w:rsidR="00AB5EBA" w:rsidRPr="006D7F01">
        <w:rPr>
          <w:rFonts w:ascii="Times New Roman" w:hAnsi="Times New Roman"/>
          <w:lang w:eastAsia="en-GB"/>
        </w:rPr>
        <w:t xml:space="preserve">, </w:t>
      </w:r>
      <w:r w:rsidR="00AB5EBA" w:rsidRPr="006D7F01">
        <w:rPr>
          <w:rFonts w:ascii="Times New Roman" w:eastAsia="Times New Roman" w:hAnsi="Times New Roman"/>
          <w:lang w:eastAsia="en-US"/>
        </w:rPr>
        <w:fldChar w:fldCharType="begin"/>
      </w:r>
      <w:r w:rsidR="00AB5EBA" w:rsidRPr="006D7F01">
        <w:rPr>
          <w:rFonts w:ascii="Times New Roman" w:eastAsia="Times New Roman" w:hAnsi="Times New Roman"/>
          <w:lang w:eastAsia="en-US"/>
        </w:rPr>
        <w:instrText xml:space="preserve"> REF _Ref202245969 \r \h  \* MERGEFORMAT </w:instrText>
      </w:r>
      <w:r w:rsidR="00AB5EBA" w:rsidRPr="006D7F01">
        <w:rPr>
          <w:rFonts w:ascii="Times New Roman" w:eastAsia="Times New Roman" w:hAnsi="Times New Roman"/>
          <w:lang w:eastAsia="en-US"/>
        </w:rPr>
      </w:r>
      <w:r w:rsidR="00AB5EBA"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80</w:t>
      </w:r>
      <w:r w:rsidR="00AB5EBA" w:rsidRPr="006D7F01">
        <w:rPr>
          <w:rFonts w:ascii="Times New Roman" w:eastAsia="Times New Roman" w:hAnsi="Times New Roman"/>
          <w:lang w:eastAsia="en-US"/>
        </w:rPr>
        <w:fldChar w:fldCharType="end"/>
      </w:r>
      <w:r w:rsidR="00AB5EBA" w:rsidRPr="006D7F01">
        <w:rPr>
          <w:rFonts w:ascii="Times New Roman" w:hAnsi="Times New Roman"/>
          <w:b/>
          <w:bCs/>
          <w:lang w:eastAsia="en-GB"/>
        </w:rPr>
        <w:t xml:space="preserve"> (Notices)</w:t>
      </w:r>
      <w:r w:rsidR="00AB5EBA" w:rsidRPr="006D7F01">
        <w:rPr>
          <w:rFonts w:ascii="Times New Roman" w:hAnsi="Times New Roman"/>
          <w:lang w:eastAsia="en-GB"/>
        </w:rPr>
        <w:t xml:space="preserve">, </w:t>
      </w:r>
      <w:r w:rsidR="00AB5EBA" w:rsidRPr="006D7F01">
        <w:rPr>
          <w:rFonts w:ascii="Times New Roman" w:eastAsia="Times New Roman" w:hAnsi="Times New Roman"/>
          <w:lang w:eastAsia="en-US"/>
        </w:rPr>
        <w:fldChar w:fldCharType="begin"/>
      </w:r>
      <w:r w:rsidR="00AB5EBA" w:rsidRPr="006D7F01">
        <w:rPr>
          <w:rFonts w:ascii="Times New Roman" w:eastAsia="Times New Roman" w:hAnsi="Times New Roman"/>
          <w:lang w:eastAsia="en-US"/>
        </w:rPr>
        <w:instrText xml:space="preserve"> REF _Ref171410181 \r \h  \* MERGEFORMAT </w:instrText>
      </w:r>
      <w:r w:rsidR="00AB5EBA" w:rsidRPr="006D7F01">
        <w:rPr>
          <w:rFonts w:ascii="Times New Roman" w:eastAsia="Times New Roman" w:hAnsi="Times New Roman"/>
          <w:lang w:eastAsia="en-US"/>
        </w:rPr>
      </w:r>
      <w:r w:rsidR="00AB5EBA"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83</w:t>
      </w:r>
      <w:r w:rsidR="00AB5EBA" w:rsidRPr="006D7F01">
        <w:rPr>
          <w:rFonts w:ascii="Times New Roman" w:eastAsia="Times New Roman" w:hAnsi="Times New Roman"/>
          <w:lang w:eastAsia="en-US"/>
        </w:rPr>
        <w:fldChar w:fldCharType="end"/>
      </w:r>
      <w:r w:rsidR="00AB5EBA" w:rsidRPr="006D7F01">
        <w:rPr>
          <w:rFonts w:ascii="Times New Roman" w:hAnsi="Times New Roman"/>
          <w:b/>
          <w:bCs/>
          <w:lang w:eastAsia="en-GB"/>
        </w:rPr>
        <w:t xml:space="preserve"> (Governing Law and Jurisdiction) </w:t>
      </w:r>
      <w:r w:rsidR="00AB5EBA" w:rsidRPr="006D7F01">
        <w:rPr>
          <w:rFonts w:ascii="Times New Roman" w:hAnsi="Times New Roman"/>
          <w:lang w:eastAsia="en-GB"/>
        </w:rPr>
        <w:t>and</w:t>
      </w:r>
      <w:r w:rsidR="00AB5EBA" w:rsidRPr="006D7F01">
        <w:rPr>
          <w:rFonts w:ascii="Times New Roman" w:hAnsi="Times New Roman"/>
          <w:b/>
          <w:bCs/>
          <w:lang w:eastAsia="en-GB"/>
        </w:rPr>
        <w:t xml:space="preserve"> </w:t>
      </w:r>
      <w:r w:rsidR="00AB5EBA" w:rsidRPr="006D7F01">
        <w:rPr>
          <w:rFonts w:ascii="Times New Roman" w:eastAsia="Times New Roman" w:hAnsi="Times New Roman"/>
          <w:lang w:eastAsia="en-US"/>
        </w:rPr>
        <w:fldChar w:fldCharType="begin"/>
      </w:r>
      <w:r w:rsidR="00AB5EBA" w:rsidRPr="006D7F01">
        <w:rPr>
          <w:rFonts w:ascii="Times New Roman" w:eastAsia="Times New Roman" w:hAnsi="Times New Roman"/>
          <w:lang w:eastAsia="en-US"/>
        </w:rPr>
        <w:instrText xml:space="preserve"> REF _Ref193521415 \r \h  \* MERGEFORMAT </w:instrText>
      </w:r>
      <w:r w:rsidR="00AB5EBA" w:rsidRPr="006D7F01">
        <w:rPr>
          <w:rFonts w:ascii="Times New Roman" w:eastAsia="Times New Roman" w:hAnsi="Times New Roman"/>
          <w:lang w:eastAsia="en-US"/>
        </w:rPr>
      </w:r>
      <w:r w:rsidR="00AB5EBA"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87</w:t>
      </w:r>
      <w:r w:rsidR="00AB5EBA" w:rsidRPr="006D7F01">
        <w:rPr>
          <w:rFonts w:ascii="Times New Roman" w:eastAsia="Times New Roman" w:hAnsi="Times New Roman"/>
          <w:lang w:eastAsia="en-US"/>
        </w:rPr>
        <w:fldChar w:fldCharType="end"/>
      </w:r>
      <w:r w:rsidR="00AB5EBA" w:rsidRPr="006D7F01">
        <w:rPr>
          <w:rFonts w:ascii="Times New Roman" w:hAnsi="Times New Roman"/>
          <w:b/>
          <w:bCs/>
          <w:lang w:eastAsia="en-GB"/>
        </w:rPr>
        <w:t xml:space="preserve"> (Capacity)</w:t>
      </w:r>
      <w:r w:rsidR="00AB5EBA" w:rsidRPr="006D7F01">
        <w:rPr>
          <w:rFonts w:ascii="Times New Roman" w:hAnsi="Times New Roman"/>
          <w:lang w:eastAsia="en-GB"/>
        </w:rPr>
        <w:t xml:space="preserve"> or </w:t>
      </w:r>
      <w:r w:rsidR="007E5E04" w:rsidRPr="006D7F01">
        <w:rPr>
          <w:rFonts w:ascii="Times New Roman" w:hAnsi="Times New Roman"/>
          <w:lang w:eastAsia="en-GB"/>
        </w:rPr>
        <w:t xml:space="preserve">under </w:t>
      </w:r>
      <w:bookmarkStart w:id="2467" w:name="_9kR3WTr2CC7CAZJfifw5qyNL"/>
      <w:r w:rsidR="007E5E04" w:rsidRPr="006D7F01">
        <w:rPr>
          <w:rFonts w:ascii="Times New Roman" w:hAnsi="Times New Roman"/>
          <w:b/>
          <w:lang w:eastAsia="en-GB"/>
        </w:rPr>
        <w:t>Schedule</w:t>
      </w:r>
      <w:r w:rsidR="00BD5A2C" w:rsidRPr="006D7F01">
        <w:rPr>
          <w:rFonts w:ascii="Times New Roman" w:hAnsi="Times New Roman"/>
          <w:b/>
          <w:lang w:eastAsia="en-GB"/>
        </w:rPr>
        <w:t>s</w:t>
      </w:r>
      <w:r w:rsidR="007E5E04" w:rsidRPr="006D7F01">
        <w:rPr>
          <w:rFonts w:ascii="Times New Roman" w:hAnsi="Times New Roman"/>
          <w:b/>
          <w:lang w:eastAsia="en-GB"/>
        </w:rPr>
        <w:t xml:space="preserve"> </w:t>
      </w:r>
      <w:r w:rsidR="003F18FC" w:rsidRPr="006D7F01">
        <w:rPr>
          <w:rFonts w:ascii="Times New Roman" w:hAnsi="Times New Roman"/>
          <w:b/>
          <w:lang w:eastAsia="en-GB"/>
        </w:rPr>
        <w:t>22</w:t>
      </w:r>
      <w:bookmarkEnd w:id="2467"/>
      <w:r w:rsidR="003F18FC" w:rsidRPr="006D7F01">
        <w:rPr>
          <w:rFonts w:ascii="Times New Roman" w:hAnsi="Times New Roman"/>
          <w:b/>
          <w:lang w:eastAsia="en-GB"/>
        </w:rPr>
        <w:t xml:space="preserve"> (Notices), </w:t>
      </w:r>
      <w:r w:rsidR="00FD313E" w:rsidRPr="006D7F01">
        <w:rPr>
          <w:rFonts w:ascii="Times New Roman" w:hAnsi="Times New Roman"/>
          <w:b/>
          <w:lang w:eastAsia="en-GB"/>
        </w:rPr>
        <w:t xml:space="preserve">24 </w:t>
      </w:r>
      <w:r w:rsidR="007E5E04" w:rsidRPr="006D7F01">
        <w:rPr>
          <w:rFonts w:ascii="Times New Roman" w:hAnsi="Times New Roman"/>
          <w:b/>
          <w:lang w:eastAsia="en-GB"/>
        </w:rPr>
        <w:t>(</w:t>
      </w:r>
      <w:r w:rsidR="00DC7F66" w:rsidRPr="006D7F01">
        <w:rPr>
          <w:rFonts w:ascii="Times New Roman" w:hAnsi="Times New Roman"/>
          <w:b/>
          <w:lang w:eastAsia="en-GB"/>
        </w:rPr>
        <w:t xml:space="preserve">Handover and </w:t>
      </w:r>
      <w:r w:rsidR="007E5E04" w:rsidRPr="006D7F01">
        <w:rPr>
          <w:rFonts w:ascii="Times New Roman" w:hAnsi="Times New Roman"/>
          <w:b/>
          <w:lang w:eastAsia="en-GB"/>
        </w:rPr>
        <w:t>Exit Management)</w:t>
      </w:r>
      <w:r w:rsidR="003F18FC" w:rsidRPr="006D7F01">
        <w:rPr>
          <w:rFonts w:ascii="Times New Roman" w:hAnsi="Times New Roman"/>
          <w:lang w:eastAsia="en-GB"/>
        </w:rPr>
        <w:t xml:space="preserve"> and</w:t>
      </w:r>
      <w:r w:rsidR="00BD5A2C" w:rsidRPr="006D7F01">
        <w:rPr>
          <w:rFonts w:ascii="Times New Roman" w:hAnsi="Times New Roman"/>
          <w:lang w:eastAsia="en-GB"/>
        </w:rPr>
        <w:t xml:space="preserve"> </w:t>
      </w:r>
      <w:bookmarkStart w:id="2468" w:name="_9kR3WTr2CC6EJFF"/>
      <w:r w:rsidR="00BD5A2C" w:rsidRPr="006D7F01">
        <w:rPr>
          <w:rFonts w:ascii="Times New Roman" w:hAnsi="Times New Roman"/>
          <w:b/>
          <w:lang w:eastAsia="en-GB"/>
        </w:rPr>
        <w:t>25</w:t>
      </w:r>
      <w:bookmarkEnd w:id="2468"/>
      <w:r w:rsidR="00BD5A2C" w:rsidRPr="006D7F01">
        <w:rPr>
          <w:rFonts w:ascii="Times New Roman" w:hAnsi="Times New Roman"/>
          <w:b/>
          <w:lang w:eastAsia="en-GB"/>
        </w:rPr>
        <w:t xml:space="preserve"> (Data Protection)</w:t>
      </w:r>
      <w:r w:rsidR="007E5E04" w:rsidRPr="006D7F01">
        <w:rPr>
          <w:rFonts w:ascii="Times New Roman" w:hAnsi="Times New Roman"/>
          <w:lang w:eastAsia="en-GB"/>
        </w:rPr>
        <w:t xml:space="preserve"> or </w:t>
      </w:r>
      <w:r w:rsidR="00AB5EBA" w:rsidRPr="006D7F01">
        <w:rPr>
          <w:rFonts w:ascii="Times New Roman" w:hAnsi="Times New Roman"/>
          <w:lang w:eastAsia="en-GB"/>
        </w:rPr>
        <w:t>under any other provision of this Contract which is expressed to survive termination</w:t>
      </w:r>
      <w:r w:rsidR="00D67F04" w:rsidRPr="006D7F01">
        <w:rPr>
          <w:rFonts w:ascii="Times New Roman" w:hAnsi="Times New Roman"/>
          <w:lang w:eastAsia="en-GB"/>
        </w:rPr>
        <w:t xml:space="preserve"> (howsoever arising)</w:t>
      </w:r>
      <w:r w:rsidR="00AB5EBA" w:rsidRPr="006D7F01">
        <w:rPr>
          <w:rFonts w:ascii="Times New Roman" w:hAnsi="Times New Roman"/>
          <w:lang w:eastAsia="en-GB"/>
        </w:rPr>
        <w:t xml:space="preserve"> </w:t>
      </w:r>
      <w:r w:rsidR="00D67F04" w:rsidRPr="006D7F01">
        <w:rPr>
          <w:rFonts w:ascii="Times New Roman" w:hAnsi="Times New Roman"/>
          <w:lang w:eastAsia="en-GB"/>
        </w:rPr>
        <w:t xml:space="preserve">or expiry </w:t>
      </w:r>
      <w:r w:rsidR="00AB5EBA" w:rsidRPr="006D7F01">
        <w:rPr>
          <w:rFonts w:ascii="Times New Roman" w:hAnsi="Times New Roman"/>
          <w:lang w:eastAsia="en-GB"/>
        </w:rPr>
        <w:t xml:space="preserve">or which is required to give effect to such termination </w:t>
      </w:r>
      <w:r w:rsidR="00D67F04" w:rsidRPr="006D7F01">
        <w:rPr>
          <w:rFonts w:ascii="Times New Roman" w:hAnsi="Times New Roman"/>
          <w:lang w:eastAsia="en-GB"/>
        </w:rPr>
        <w:t xml:space="preserve">or expiry </w:t>
      </w:r>
      <w:r w:rsidR="00AB5EBA" w:rsidRPr="006D7F01">
        <w:rPr>
          <w:rFonts w:ascii="Times New Roman" w:hAnsi="Times New Roman"/>
          <w:lang w:eastAsia="en-GB"/>
        </w:rPr>
        <w:t>or the consequences of such termination</w:t>
      </w:r>
      <w:r w:rsidR="00D67F04" w:rsidRPr="006D7F01">
        <w:rPr>
          <w:rFonts w:ascii="Times New Roman" w:hAnsi="Times New Roman"/>
          <w:lang w:eastAsia="en-GB"/>
        </w:rPr>
        <w:t xml:space="preserve"> or expiry</w:t>
      </w:r>
      <w:r w:rsidR="00AB5EBA" w:rsidRPr="006D7F01">
        <w:rPr>
          <w:rFonts w:ascii="Times New Roman" w:hAnsi="Times New Roman"/>
          <w:lang w:eastAsia="en-GB"/>
        </w:rPr>
        <w:t>.</w:t>
      </w:r>
    </w:p>
    <w:p w14:paraId="630BC214" w14:textId="77777777" w:rsidR="00AB5EBA" w:rsidRPr="006D7F01" w:rsidRDefault="005F1CA6" w:rsidP="00454281">
      <w:pPr>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_Ref408826104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2469" w:name="_Toc122454776"/>
      <w:r w:rsidR="00B5102B">
        <w:rPr>
          <w:rFonts w:ascii="Times New Roman" w:hAnsi="Times New Roman"/>
        </w:rPr>
        <w:instrText>54</w:instrText>
      </w:r>
      <w:r w:rsidRPr="006D7F01">
        <w:rPr>
          <w:rFonts w:ascii="Times New Roman" w:hAnsi="Times New Roman"/>
        </w:rPr>
        <w:fldChar w:fldCharType="end"/>
      </w:r>
      <w:r w:rsidRPr="006D7F01">
        <w:rPr>
          <w:rFonts w:ascii="Times New Roman" w:hAnsi="Times New Roman"/>
        </w:rPr>
        <w:tab/>
        <w:instrText>SURVEYS ON EXPIRY AND RETENTION FUND</w:instrText>
      </w:r>
      <w:bookmarkEnd w:id="2469"/>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2470" w:name="_Ref408826104"/>
      <w:r w:rsidR="00AB5EBA" w:rsidRPr="006D7F01">
        <w:rPr>
          <w:rFonts w:ascii="Times New Roman" w:hAnsi="Times New Roman"/>
          <w:b/>
          <w:bCs/>
          <w:lang w:eastAsia="en-GB"/>
        </w:rPr>
        <w:t>SURVEYS ON EXPIRY</w:t>
      </w:r>
      <w:r w:rsidR="00D6457C" w:rsidRPr="006D7F01">
        <w:rPr>
          <w:rFonts w:ascii="Times New Roman" w:hAnsi="Times New Roman"/>
          <w:b/>
          <w:bCs/>
          <w:lang w:eastAsia="en-GB"/>
        </w:rPr>
        <w:t xml:space="preserve"> OR TERMINATION</w:t>
      </w:r>
      <w:r w:rsidR="00AB5EBA" w:rsidRPr="006D7F01">
        <w:rPr>
          <w:rFonts w:ascii="Times New Roman" w:hAnsi="Times New Roman"/>
          <w:b/>
          <w:bCs/>
          <w:lang w:eastAsia="en-GB"/>
        </w:rPr>
        <w:t xml:space="preserve"> AND RETENTION FUND</w:t>
      </w:r>
      <w:bookmarkStart w:id="2471" w:name="_NN5272"/>
      <w:bookmarkEnd w:id="2470"/>
      <w:bookmarkEnd w:id="2471"/>
    </w:p>
    <w:p w14:paraId="55215F3E"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2472" w:name="_DV_M1133"/>
      <w:bookmarkStart w:id="2473" w:name="_Ref191879011"/>
      <w:bookmarkEnd w:id="2472"/>
      <w:r w:rsidRPr="006D7F01">
        <w:rPr>
          <w:rFonts w:ascii="Times New Roman" w:hAnsi="Times New Roman"/>
          <w:b/>
          <w:bCs/>
          <w:lang w:eastAsia="en-GB"/>
        </w:rPr>
        <w:t>Final Survey</w:t>
      </w:r>
      <w:bookmarkEnd w:id="2473"/>
    </w:p>
    <w:p w14:paraId="7C4FAF87" w14:textId="77777777" w:rsidR="00AB5EBA"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lastRenderedPageBreak/>
        <w:t xml:space="preserve">No </w:t>
      </w:r>
      <w:r w:rsidR="00867B05">
        <w:rPr>
          <w:rFonts w:ascii="Times New Roman" w:hAnsi="Times New Roman"/>
          <w:lang w:eastAsia="en-GB"/>
        </w:rPr>
        <w:t>earlier</w:t>
      </w:r>
      <w:r w:rsidR="00867B05" w:rsidRPr="006D7F01">
        <w:rPr>
          <w:rFonts w:ascii="Times New Roman" w:hAnsi="Times New Roman"/>
          <w:lang w:eastAsia="en-GB"/>
        </w:rPr>
        <w:t xml:space="preserve"> </w:t>
      </w:r>
      <w:r w:rsidRPr="006D7F01">
        <w:rPr>
          <w:rFonts w:ascii="Times New Roman" w:hAnsi="Times New Roman"/>
          <w:lang w:eastAsia="en-GB"/>
        </w:rPr>
        <w:t xml:space="preserve">than the date </w:t>
      </w:r>
      <w:bookmarkStart w:id="2474" w:name="_9kR3WTr1455BEohkkywisGPlZ7D88"/>
      <w:r w:rsidR="000E7B8D">
        <w:rPr>
          <w:rFonts w:ascii="Times New Roman" w:hAnsi="Times New Roman"/>
          <w:lang w:eastAsia="en-GB"/>
        </w:rPr>
        <w:t>thirty six</w:t>
      </w:r>
      <w:r w:rsidR="000E7B8D" w:rsidRPr="006D7F01">
        <w:rPr>
          <w:rFonts w:ascii="Times New Roman" w:hAnsi="Times New Roman"/>
          <w:lang w:eastAsia="en-GB"/>
        </w:rPr>
        <w:t xml:space="preserve"> </w:t>
      </w:r>
      <w:r w:rsidRPr="006D7F01">
        <w:rPr>
          <w:rFonts w:ascii="Times New Roman" w:hAnsi="Times New Roman"/>
          <w:lang w:eastAsia="en-GB"/>
        </w:rPr>
        <w:t>(</w:t>
      </w:r>
      <w:r w:rsidR="000E7B8D">
        <w:rPr>
          <w:rFonts w:ascii="Times New Roman" w:hAnsi="Times New Roman"/>
          <w:lang w:eastAsia="en-GB"/>
        </w:rPr>
        <w:t>36</w:t>
      </w:r>
      <w:r w:rsidRPr="006D7F01">
        <w:rPr>
          <w:rFonts w:ascii="Times New Roman" w:hAnsi="Times New Roman"/>
          <w:lang w:eastAsia="en-GB"/>
        </w:rPr>
        <w:t>) Months</w:t>
      </w:r>
      <w:bookmarkEnd w:id="2474"/>
      <w:r w:rsidRPr="006D7F01">
        <w:rPr>
          <w:rFonts w:ascii="Times New Roman" w:hAnsi="Times New Roman"/>
          <w:lang w:eastAsia="en-GB"/>
        </w:rPr>
        <w:t xml:space="preserve"> prior to the Expiry Date, </w:t>
      </w:r>
      <w:r w:rsidR="00756608" w:rsidRPr="006D7F01">
        <w:rPr>
          <w:rFonts w:ascii="Times New Roman" w:hAnsi="Times New Roman"/>
          <w:lang w:eastAsia="en-GB"/>
        </w:rPr>
        <w:t>or</w:t>
      </w:r>
      <w:r w:rsidR="008C2829" w:rsidRPr="006D7F01">
        <w:rPr>
          <w:rFonts w:ascii="Times New Roman" w:hAnsi="Times New Roman"/>
          <w:lang w:eastAsia="en-GB"/>
        </w:rPr>
        <w:t>,</w:t>
      </w:r>
      <w:r w:rsidR="00756608" w:rsidRPr="006D7F01">
        <w:rPr>
          <w:rFonts w:ascii="Times New Roman" w:hAnsi="Times New Roman"/>
          <w:lang w:eastAsia="en-GB"/>
        </w:rPr>
        <w:t xml:space="preserve"> in the case of early termination</w:t>
      </w:r>
      <w:r w:rsidR="008C2829" w:rsidRPr="006D7F01">
        <w:rPr>
          <w:rFonts w:ascii="Times New Roman" w:hAnsi="Times New Roman"/>
          <w:lang w:eastAsia="en-GB"/>
        </w:rPr>
        <w:t>,</w:t>
      </w:r>
      <w:r w:rsidR="00756608" w:rsidRPr="006D7F01">
        <w:rPr>
          <w:rFonts w:ascii="Times New Roman" w:hAnsi="Times New Roman"/>
          <w:lang w:eastAsia="en-GB"/>
        </w:rPr>
        <w:t xml:space="preserve"> </w:t>
      </w:r>
      <w:r w:rsidR="00B10EB7" w:rsidRPr="006D7F01">
        <w:rPr>
          <w:rFonts w:ascii="Times New Roman" w:hAnsi="Times New Roman"/>
          <w:lang w:eastAsia="en-GB"/>
        </w:rPr>
        <w:t xml:space="preserve">no later than </w:t>
      </w:r>
      <w:bookmarkStart w:id="2475" w:name="_9kMHG5YVt3677DGqjmm0ykuIRnb9FAA"/>
      <w:r w:rsidR="00B10EB7" w:rsidRPr="006D7F01">
        <w:rPr>
          <w:rFonts w:ascii="Times New Roman" w:hAnsi="Times New Roman"/>
          <w:lang w:eastAsia="en-GB"/>
        </w:rPr>
        <w:t>eighteen (18)</w:t>
      </w:r>
      <w:r w:rsidR="00756608" w:rsidRPr="006D7F01">
        <w:rPr>
          <w:rFonts w:ascii="Times New Roman" w:hAnsi="Times New Roman"/>
          <w:lang w:eastAsia="en-GB"/>
        </w:rPr>
        <w:t xml:space="preserve"> Months</w:t>
      </w:r>
      <w:bookmarkEnd w:id="2475"/>
      <w:r w:rsidR="00756608" w:rsidRPr="006D7F01">
        <w:rPr>
          <w:rFonts w:ascii="Times New Roman" w:hAnsi="Times New Roman"/>
          <w:lang w:eastAsia="en-GB"/>
        </w:rPr>
        <w:t xml:space="preserve"> following the Termination Notice</w:t>
      </w:r>
      <w:r w:rsidR="001B20F6" w:rsidRPr="006D7F01">
        <w:rPr>
          <w:rFonts w:ascii="Times New Roman" w:hAnsi="Times New Roman"/>
          <w:lang w:eastAsia="en-GB"/>
        </w:rPr>
        <w:t xml:space="preserve"> (or other notice</w:t>
      </w:r>
      <w:r w:rsidR="009A19D8" w:rsidRPr="006D7F01">
        <w:rPr>
          <w:rFonts w:ascii="Times New Roman" w:hAnsi="Times New Roman"/>
          <w:lang w:eastAsia="en-GB"/>
        </w:rPr>
        <w:t xml:space="preserve"> having the</w:t>
      </w:r>
      <w:r w:rsidR="001B20F6" w:rsidRPr="006D7F01">
        <w:rPr>
          <w:rFonts w:ascii="Times New Roman" w:hAnsi="Times New Roman"/>
          <w:lang w:eastAsia="en-GB"/>
        </w:rPr>
        <w:t xml:space="preserve"> effect </w:t>
      </w:r>
      <w:r w:rsidR="009A19D8" w:rsidRPr="006D7F01">
        <w:rPr>
          <w:rFonts w:ascii="Times New Roman" w:hAnsi="Times New Roman"/>
          <w:lang w:eastAsia="en-GB"/>
        </w:rPr>
        <w:t xml:space="preserve">of </w:t>
      </w:r>
      <w:r w:rsidR="001B20F6" w:rsidRPr="006D7F01">
        <w:rPr>
          <w:rFonts w:ascii="Times New Roman" w:hAnsi="Times New Roman"/>
          <w:lang w:eastAsia="en-GB"/>
        </w:rPr>
        <w:t>termination)</w:t>
      </w:r>
      <w:r w:rsidR="00756608" w:rsidRPr="006D7F01">
        <w:rPr>
          <w:rFonts w:ascii="Times New Roman" w:hAnsi="Times New Roman"/>
          <w:lang w:eastAsia="en-GB"/>
        </w:rPr>
        <w:t xml:space="preserve">, </w:t>
      </w:r>
      <w:r w:rsidRPr="006D7F01">
        <w:rPr>
          <w:rFonts w:ascii="Times New Roman" w:hAnsi="Times New Roman"/>
          <w:lang w:eastAsia="en-GB"/>
        </w:rPr>
        <w:t>the Authority shall be entitled to carry out or procure the carrying out of a final survey of the Prison</w:t>
      </w:r>
      <w:r w:rsidR="00885F5C" w:rsidRPr="006D7F01">
        <w:rPr>
          <w:rFonts w:ascii="Times New Roman" w:hAnsi="Times New Roman"/>
          <w:lang w:eastAsia="en-GB"/>
        </w:rPr>
        <w:t xml:space="preserve"> and, to the extent relevant not included in the Prison, the Site, </w:t>
      </w:r>
      <w:r w:rsidRPr="006D7F01">
        <w:rPr>
          <w:rFonts w:ascii="Times New Roman" w:hAnsi="Times New Roman"/>
          <w:lang w:eastAsia="en-GB"/>
        </w:rPr>
        <w:t xml:space="preserve">to </w:t>
      </w:r>
      <w:r w:rsidR="00583D48" w:rsidRPr="006D7F01">
        <w:rPr>
          <w:rFonts w:ascii="Times New Roman" w:hAnsi="Times New Roman"/>
          <w:lang w:eastAsia="en-GB"/>
        </w:rPr>
        <w:t xml:space="preserve">audit and </w:t>
      </w:r>
      <w:r w:rsidRPr="006D7F01">
        <w:rPr>
          <w:rFonts w:ascii="Times New Roman" w:hAnsi="Times New Roman"/>
          <w:lang w:eastAsia="en-GB"/>
        </w:rPr>
        <w:t xml:space="preserve">assess whether it </w:t>
      </w:r>
      <w:r w:rsidR="009A19D8" w:rsidRPr="006D7F01">
        <w:rPr>
          <w:rFonts w:ascii="Times New Roman" w:hAnsi="Times New Roman"/>
          <w:lang w:eastAsia="en-GB"/>
        </w:rPr>
        <w:t>and the Assets have</w:t>
      </w:r>
      <w:r w:rsidRPr="006D7F01">
        <w:rPr>
          <w:rFonts w:ascii="Times New Roman" w:hAnsi="Times New Roman"/>
          <w:lang w:eastAsia="en-GB"/>
        </w:rPr>
        <w:t xml:space="preserve"> been and </w:t>
      </w:r>
      <w:r w:rsidR="009A19D8" w:rsidRPr="006D7F01">
        <w:rPr>
          <w:rFonts w:ascii="Times New Roman" w:hAnsi="Times New Roman"/>
          <w:lang w:eastAsia="en-GB"/>
        </w:rPr>
        <w:t>are</w:t>
      </w:r>
      <w:r w:rsidRPr="006D7F01">
        <w:rPr>
          <w:rFonts w:ascii="Times New Roman" w:hAnsi="Times New Roman"/>
          <w:lang w:eastAsia="en-GB"/>
        </w:rPr>
        <w:t xml:space="preserve"> being maintained by the Contractor in accordance with its obligations under</w:t>
      </w:r>
      <w:r w:rsidR="009A19D8" w:rsidRPr="006D7F01">
        <w:rPr>
          <w:rFonts w:ascii="Times New Roman" w:hAnsi="Times New Roman"/>
          <w:lang w:eastAsia="en-GB"/>
        </w:rPr>
        <w:t xml:space="preserve"> </w:t>
      </w:r>
      <w:r w:rsidR="009A19D8" w:rsidRPr="006D7F01">
        <w:rPr>
          <w:rFonts w:ascii="Times New Roman" w:hAnsi="Times New Roman"/>
          <w:b/>
          <w:lang w:eastAsia="en-GB"/>
        </w:rPr>
        <w:t xml:space="preserve">clause </w:t>
      </w:r>
      <w:r w:rsidR="009A19D8" w:rsidRPr="006D7F01">
        <w:rPr>
          <w:rFonts w:ascii="Times New Roman" w:hAnsi="Times New Roman"/>
          <w:b/>
          <w:lang w:eastAsia="en-GB"/>
        </w:rPr>
        <w:fldChar w:fldCharType="begin"/>
      </w:r>
      <w:r w:rsidR="009A19D8" w:rsidRPr="006D7F01">
        <w:rPr>
          <w:rFonts w:ascii="Times New Roman" w:hAnsi="Times New Roman"/>
          <w:b/>
          <w:lang w:eastAsia="en-GB"/>
        </w:rPr>
        <w:instrText xml:space="preserve"> REF _Ref312099242 \r \h  \* MERGEFORMAT </w:instrText>
      </w:r>
      <w:r w:rsidR="009A19D8" w:rsidRPr="006D7F01">
        <w:rPr>
          <w:rFonts w:ascii="Times New Roman" w:hAnsi="Times New Roman"/>
          <w:b/>
          <w:lang w:eastAsia="en-GB"/>
        </w:rPr>
      </w:r>
      <w:r w:rsidR="009A19D8" w:rsidRPr="006D7F01">
        <w:rPr>
          <w:rFonts w:ascii="Times New Roman" w:hAnsi="Times New Roman"/>
          <w:b/>
          <w:lang w:eastAsia="en-GB"/>
        </w:rPr>
        <w:fldChar w:fldCharType="separate"/>
      </w:r>
      <w:r w:rsidR="00B5102B">
        <w:rPr>
          <w:rFonts w:ascii="Times New Roman" w:hAnsi="Times New Roman"/>
          <w:b/>
          <w:lang w:eastAsia="en-GB"/>
        </w:rPr>
        <w:t>15.4</w:t>
      </w:r>
      <w:r w:rsidR="009A19D8" w:rsidRPr="006D7F01">
        <w:rPr>
          <w:rFonts w:ascii="Times New Roman" w:hAnsi="Times New Roman"/>
          <w:b/>
          <w:lang w:eastAsia="en-GB"/>
        </w:rPr>
        <w:fldChar w:fldCharType="end"/>
      </w:r>
      <w:r w:rsidR="009A19D8" w:rsidRPr="006D7F01">
        <w:rPr>
          <w:rFonts w:ascii="Times New Roman" w:hAnsi="Times New Roman"/>
          <w:b/>
          <w:lang w:eastAsia="en-GB"/>
        </w:rPr>
        <w:t xml:space="preserve"> (Maintenance of Assets and </w:t>
      </w:r>
      <w:r w:rsidR="009A27C2" w:rsidRPr="006D7F01">
        <w:rPr>
          <w:rFonts w:ascii="Times New Roman" w:hAnsi="Times New Roman"/>
          <w:b/>
          <w:lang w:eastAsia="en-GB"/>
        </w:rPr>
        <w:t>Equipment</w:t>
      </w:r>
      <w:r w:rsidR="009A19D8" w:rsidRPr="006D7F01">
        <w:rPr>
          <w:rFonts w:ascii="Times New Roman" w:hAnsi="Times New Roman"/>
          <w:b/>
          <w:lang w:eastAsia="en-GB"/>
        </w:rPr>
        <w:t xml:space="preserve"> Refresh Plan)</w:t>
      </w:r>
      <w:r w:rsidR="003955CC" w:rsidRPr="006D7F01">
        <w:rPr>
          <w:rFonts w:ascii="Times New Roman" w:hAnsi="Times New Roman"/>
          <w:b/>
          <w:lang w:eastAsia="en-GB"/>
        </w:rPr>
        <w:t>,</w:t>
      </w:r>
      <w:r w:rsidR="009A19D8" w:rsidRPr="006D7F01">
        <w:rPr>
          <w:rFonts w:ascii="Times New Roman" w:hAnsi="Times New Roman"/>
          <w:lang w:eastAsia="en-GB"/>
        </w:rPr>
        <w:t xml:space="preserve">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_Ref196212924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19</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(Maintenance of </w:t>
      </w:r>
      <w:r w:rsidR="00115BD9" w:rsidRPr="006D7F01">
        <w:rPr>
          <w:rFonts w:ascii="Times New Roman" w:hAnsi="Times New Roman"/>
          <w:b/>
          <w:bCs/>
          <w:lang w:eastAsia="en-GB"/>
        </w:rPr>
        <w:t xml:space="preserve">the </w:t>
      </w:r>
      <w:r w:rsidRPr="006D7F01">
        <w:rPr>
          <w:rFonts w:ascii="Times New Roman" w:hAnsi="Times New Roman"/>
          <w:b/>
          <w:bCs/>
          <w:lang w:eastAsia="en-GB"/>
        </w:rPr>
        <w:t>Prison)</w:t>
      </w:r>
      <w:r w:rsidR="003955CC" w:rsidRPr="006D7F01">
        <w:rPr>
          <w:rFonts w:ascii="Times New Roman" w:hAnsi="Times New Roman"/>
          <w:bCs/>
          <w:lang w:eastAsia="en-GB"/>
        </w:rPr>
        <w:t xml:space="preserve"> and </w:t>
      </w:r>
      <w:bookmarkStart w:id="2476" w:name="_9kMI3J6ZWu5FF9EHgMiliz8tAL"/>
      <w:bookmarkStart w:id="2477" w:name="_9kMI3J6ZWu5FF9FHfMiliz8tAL"/>
      <w:r w:rsidR="003955CC" w:rsidRPr="006D7F01">
        <w:rPr>
          <w:rFonts w:ascii="Times New Roman" w:hAnsi="Times New Roman"/>
          <w:b/>
          <w:bCs/>
          <w:lang w:eastAsia="en-GB"/>
        </w:rPr>
        <w:t>Schedule 11</w:t>
      </w:r>
      <w:bookmarkEnd w:id="2476"/>
      <w:bookmarkEnd w:id="2477"/>
      <w:r w:rsidR="003955CC" w:rsidRPr="006D7F01">
        <w:rPr>
          <w:rFonts w:ascii="Times New Roman" w:hAnsi="Times New Roman"/>
          <w:b/>
          <w:bCs/>
          <w:lang w:eastAsia="en-GB"/>
        </w:rPr>
        <w:t xml:space="preserve"> (Property and Facilities Management)</w:t>
      </w:r>
      <w:r w:rsidR="00984684" w:rsidRPr="006D7F01">
        <w:rPr>
          <w:rFonts w:ascii="Times New Roman" w:hAnsi="Times New Roman"/>
          <w:b/>
          <w:bCs/>
          <w:lang w:eastAsia="en-GB"/>
        </w:rPr>
        <w:t xml:space="preserve"> </w:t>
      </w:r>
      <w:r w:rsidR="00756608" w:rsidRPr="006D7F01">
        <w:rPr>
          <w:rFonts w:ascii="Times New Roman" w:hAnsi="Times New Roman"/>
          <w:bCs/>
          <w:lang w:eastAsia="en-GB"/>
        </w:rPr>
        <w:t>(</w:t>
      </w:r>
      <w:r w:rsidR="00984684" w:rsidRPr="006D7F01">
        <w:rPr>
          <w:rFonts w:ascii="Times New Roman" w:hAnsi="Times New Roman"/>
          <w:bCs/>
          <w:lang w:eastAsia="en-GB"/>
        </w:rPr>
        <w:t xml:space="preserve">the </w:t>
      </w:r>
      <w:r w:rsidR="004A61D8" w:rsidRPr="006D7F01">
        <w:rPr>
          <w:rFonts w:ascii="Times New Roman" w:hAnsi="Times New Roman"/>
          <w:bCs/>
          <w:lang w:eastAsia="en-GB"/>
        </w:rPr>
        <w:t>"</w:t>
      </w:r>
      <w:r w:rsidR="00984684" w:rsidRPr="006D7F01">
        <w:rPr>
          <w:rFonts w:ascii="Times New Roman" w:hAnsi="Times New Roman"/>
          <w:b/>
          <w:bCs/>
          <w:lang w:eastAsia="en-GB"/>
        </w:rPr>
        <w:t>Required</w:t>
      </w:r>
      <w:r w:rsidR="00B849E3" w:rsidRPr="006D7F01">
        <w:rPr>
          <w:rFonts w:ascii="Times New Roman" w:hAnsi="Times New Roman"/>
          <w:b/>
          <w:bCs/>
          <w:lang w:eastAsia="en-GB"/>
        </w:rPr>
        <w:t xml:space="preserve"> Condition</w:t>
      </w:r>
      <w:r w:rsidR="00984684" w:rsidRPr="006D7F01">
        <w:rPr>
          <w:rFonts w:ascii="Times New Roman" w:hAnsi="Times New Roman"/>
          <w:b/>
          <w:bCs/>
          <w:lang w:eastAsia="en-GB"/>
        </w:rPr>
        <w:t xml:space="preserve"> Standard</w:t>
      </w:r>
      <w:r w:rsidR="004A61D8" w:rsidRPr="006D7F01">
        <w:rPr>
          <w:rFonts w:ascii="Times New Roman" w:hAnsi="Times New Roman"/>
          <w:bCs/>
          <w:lang w:eastAsia="en-GB"/>
        </w:rPr>
        <w:t>"</w:t>
      </w:r>
      <w:r w:rsidR="00984684" w:rsidRPr="006D7F01">
        <w:rPr>
          <w:rFonts w:ascii="Times New Roman" w:hAnsi="Times New Roman"/>
          <w:bCs/>
          <w:lang w:eastAsia="en-GB"/>
        </w:rPr>
        <w:t>)</w:t>
      </w:r>
      <w:r w:rsidRPr="006D7F01">
        <w:rPr>
          <w:rFonts w:ascii="Times New Roman" w:hAnsi="Times New Roman"/>
          <w:lang w:eastAsia="en-GB"/>
        </w:rPr>
        <w:t>.</w:t>
      </w:r>
    </w:p>
    <w:p w14:paraId="180DBE5D" w14:textId="77777777" w:rsidR="00867B05" w:rsidRDefault="00454D3B" w:rsidP="00454281">
      <w:pPr>
        <w:widowControl w:val="0"/>
        <w:numPr>
          <w:ilvl w:val="2"/>
          <w:numId w:val="3"/>
        </w:numPr>
        <w:spacing w:after="240" w:line="312" w:lineRule="auto"/>
        <w:outlineLvl w:val="2"/>
        <w:rPr>
          <w:rFonts w:ascii="Times New Roman" w:hAnsi="Times New Roman"/>
          <w:lang w:eastAsia="en-GB"/>
        </w:rPr>
      </w:pPr>
      <w:bookmarkStart w:id="2478" w:name="_Hlk67557930"/>
      <w:r>
        <w:rPr>
          <w:rFonts w:ascii="Times New Roman" w:hAnsi="Times New Roman"/>
          <w:lang w:eastAsia="en-GB"/>
        </w:rPr>
        <w:t xml:space="preserve">No later than the date six (6) Months prior to the Expiry Date, or, in the case of early termination, no </w:t>
      </w:r>
      <w:r w:rsidR="001E0641">
        <w:rPr>
          <w:rFonts w:ascii="Times New Roman" w:hAnsi="Times New Roman"/>
          <w:lang w:eastAsia="en-GB"/>
        </w:rPr>
        <w:t xml:space="preserve">later than </w:t>
      </w:r>
      <w:r w:rsidR="00973E1C">
        <w:rPr>
          <w:rFonts w:ascii="Times New Roman" w:hAnsi="Times New Roman"/>
          <w:lang w:eastAsia="en-GB"/>
        </w:rPr>
        <w:t>twenty four</w:t>
      </w:r>
      <w:r w:rsidR="001E0641">
        <w:rPr>
          <w:rFonts w:ascii="Times New Roman" w:hAnsi="Times New Roman"/>
          <w:lang w:eastAsia="en-GB"/>
        </w:rPr>
        <w:t xml:space="preserve"> </w:t>
      </w:r>
      <w:r w:rsidR="00973E1C">
        <w:rPr>
          <w:rFonts w:ascii="Times New Roman" w:hAnsi="Times New Roman"/>
          <w:lang w:eastAsia="en-GB"/>
        </w:rPr>
        <w:t>(</w:t>
      </w:r>
      <w:r w:rsidR="001E0641">
        <w:rPr>
          <w:rFonts w:ascii="Times New Roman" w:hAnsi="Times New Roman"/>
          <w:lang w:eastAsia="en-GB"/>
        </w:rPr>
        <w:t>24</w:t>
      </w:r>
      <w:r w:rsidR="00973E1C">
        <w:rPr>
          <w:rFonts w:ascii="Times New Roman" w:hAnsi="Times New Roman"/>
          <w:lang w:eastAsia="en-GB"/>
        </w:rPr>
        <w:t>)</w:t>
      </w:r>
      <w:r w:rsidR="001E0641">
        <w:rPr>
          <w:rFonts w:ascii="Times New Roman" w:hAnsi="Times New Roman"/>
          <w:lang w:eastAsia="en-GB"/>
        </w:rPr>
        <w:t xml:space="preserve"> </w:t>
      </w:r>
      <w:r w:rsidR="00E77752">
        <w:rPr>
          <w:rFonts w:ascii="Times New Roman" w:hAnsi="Times New Roman"/>
          <w:lang w:eastAsia="en-GB"/>
        </w:rPr>
        <w:t>M</w:t>
      </w:r>
      <w:r w:rsidR="001E0641">
        <w:rPr>
          <w:rFonts w:ascii="Times New Roman" w:hAnsi="Times New Roman"/>
          <w:lang w:eastAsia="en-GB"/>
        </w:rPr>
        <w:t xml:space="preserve">onths following </w:t>
      </w:r>
      <w:r w:rsidR="008A435C" w:rsidRPr="006D7F01">
        <w:rPr>
          <w:rFonts w:ascii="Times New Roman" w:hAnsi="Times New Roman"/>
          <w:lang w:eastAsia="en-GB"/>
        </w:rPr>
        <w:t>the Termination Notice (or other notice having the effect of termination), the Authority shall be entitled to carry out or procure the carrying out of a</w:t>
      </w:r>
      <w:r w:rsidR="008A435C">
        <w:rPr>
          <w:rFonts w:ascii="Times New Roman" w:hAnsi="Times New Roman"/>
          <w:lang w:eastAsia="en-GB"/>
        </w:rPr>
        <w:t xml:space="preserve"> </w:t>
      </w:r>
      <w:r w:rsidR="00867B05">
        <w:rPr>
          <w:rFonts w:ascii="Times New Roman" w:hAnsi="Times New Roman"/>
          <w:lang w:eastAsia="en-GB"/>
        </w:rPr>
        <w:t>furth</w:t>
      </w:r>
      <w:r w:rsidR="008A435C">
        <w:rPr>
          <w:rFonts w:ascii="Times New Roman" w:hAnsi="Times New Roman"/>
          <w:lang w:eastAsia="en-GB"/>
        </w:rPr>
        <w:t>er</w:t>
      </w:r>
      <w:r w:rsidR="008A435C" w:rsidRPr="006D7F01">
        <w:rPr>
          <w:rFonts w:ascii="Times New Roman" w:hAnsi="Times New Roman"/>
          <w:lang w:eastAsia="en-GB"/>
        </w:rPr>
        <w:t xml:space="preserve"> final survey of the Prison and, to the extent relevant not included in the Prison, the Site, to </w:t>
      </w:r>
      <w:r w:rsidR="008A435C">
        <w:rPr>
          <w:rFonts w:ascii="Times New Roman" w:hAnsi="Times New Roman"/>
          <w:lang w:eastAsia="en-GB"/>
        </w:rPr>
        <w:t xml:space="preserve">further </w:t>
      </w:r>
      <w:r w:rsidR="008A435C" w:rsidRPr="006D7F01">
        <w:rPr>
          <w:rFonts w:ascii="Times New Roman" w:hAnsi="Times New Roman"/>
          <w:lang w:eastAsia="en-GB"/>
        </w:rPr>
        <w:t>audit and assess</w:t>
      </w:r>
      <w:r w:rsidR="00867B05">
        <w:rPr>
          <w:rFonts w:ascii="Times New Roman" w:hAnsi="Times New Roman"/>
          <w:lang w:eastAsia="en-GB"/>
        </w:rPr>
        <w:t xml:space="preserve"> whether:</w:t>
      </w:r>
    </w:p>
    <w:bookmarkEnd w:id="2478"/>
    <w:p w14:paraId="624CB40C" w14:textId="77777777" w:rsidR="00867B05" w:rsidRPr="00867B05" w:rsidRDefault="008A435C"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it and the Assets have been and are being maintained by the Contractor in accordance wit</w:t>
      </w:r>
      <w:r w:rsidRPr="00867B05">
        <w:rPr>
          <w:rFonts w:ascii="Times New Roman" w:hAnsi="Times New Roman"/>
          <w:lang w:eastAsia="en-GB"/>
        </w:rPr>
        <w:t xml:space="preserve">h </w:t>
      </w:r>
      <w:r w:rsidRPr="00867B05">
        <w:rPr>
          <w:rFonts w:ascii="Times New Roman" w:hAnsi="Times New Roman"/>
          <w:bCs/>
          <w:lang w:eastAsia="en-GB"/>
        </w:rPr>
        <w:t>the Required Condition Standard</w:t>
      </w:r>
      <w:r w:rsidR="00867B05" w:rsidRPr="00867B05">
        <w:rPr>
          <w:rFonts w:ascii="Times New Roman" w:hAnsi="Times New Roman"/>
          <w:bCs/>
          <w:lang w:eastAsia="en-GB"/>
        </w:rPr>
        <w:t>;</w:t>
      </w:r>
      <w:r w:rsidR="00867B05">
        <w:rPr>
          <w:rFonts w:ascii="Times New Roman" w:hAnsi="Times New Roman"/>
          <w:bCs/>
          <w:lang w:eastAsia="en-GB"/>
        </w:rPr>
        <w:t xml:space="preserve"> and</w:t>
      </w:r>
    </w:p>
    <w:p w14:paraId="33A42E64" w14:textId="77777777" w:rsidR="001E0641" w:rsidRPr="006D7F01" w:rsidRDefault="00867B05" w:rsidP="00454281">
      <w:pPr>
        <w:widowControl w:val="0"/>
        <w:numPr>
          <w:ilvl w:val="3"/>
          <w:numId w:val="3"/>
        </w:numPr>
        <w:spacing w:after="240" w:line="312" w:lineRule="auto"/>
        <w:outlineLvl w:val="2"/>
        <w:rPr>
          <w:rFonts w:ascii="Times New Roman" w:hAnsi="Times New Roman"/>
          <w:lang w:eastAsia="en-GB"/>
        </w:rPr>
      </w:pPr>
      <w:r>
        <w:rPr>
          <w:rFonts w:ascii="Times New Roman" w:hAnsi="Times New Roman"/>
          <w:bCs/>
          <w:lang w:eastAsia="en-GB"/>
        </w:rPr>
        <w:t>any failure of the Prison, Site or Assets to meet the Required Condition Standard identified prior to such further final survey have been addressed</w:t>
      </w:r>
      <w:r w:rsidR="008A435C" w:rsidRPr="006D7F01">
        <w:rPr>
          <w:rFonts w:ascii="Times New Roman" w:hAnsi="Times New Roman"/>
          <w:lang w:eastAsia="en-GB"/>
        </w:rPr>
        <w:t>.</w:t>
      </w:r>
    </w:p>
    <w:p w14:paraId="3C9479BC"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Authority shall notify the Contractor in writing a minimum of </w:t>
      </w:r>
      <w:bookmarkStart w:id="2479" w:name="_9kMON5YVt3678AB4upDEPRF40x3IeH9S"/>
      <w:r w:rsidR="00C45397" w:rsidRPr="006D7F01">
        <w:rPr>
          <w:rFonts w:ascii="Times New Roman" w:hAnsi="Times New Roman"/>
          <w:lang w:eastAsia="en-GB"/>
        </w:rPr>
        <w:t>ten</w:t>
      </w:r>
      <w:r w:rsidRPr="006D7F01">
        <w:rPr>
          <w:rFonts w:ascii="Times New Roman" w:hAnsi="Times New Roman"/>
          <w:lang w:eastAsia="en-GB"/>
        </w:rPr>
        <w:t xml:space="preserve"> (</w:t>
      </w:r>
      <w:r w:rsidR="00C45397" w:rsidRPr="006D7F01">
        <w:rPr>
          <w:rFonts w:ascii="Times New Roman" w:hAnsi="Times New Roman"/>
          <w:lang w:eastAsia="en-GB"/>
        </w:rPr>
        <w:t>10</w:t>
      </w:r>
      <w:r w:rsidRPr="006D7F01">
        <w:rPr>
          <w:rFonts w:ascii="Times New Roman" w:hAnsi="Times New Roman"/>
          <w:lang w:eastAsia="en-GB"/>
        </w:rPr>
        <w:t>) Business Days</w:t>
      </w:r>
      <w:bookmarkEnd w:id="2479"/>
      <w:r w:rsidRPr="006D7F01">
        <w:rPr>
          <w:rFonts w:ascii="Times New Roman" w:hAnsi="Times New Roman"/>
          <w:lang w:eastAsia="en-GB"/>
        </w:rPr>
        <w:t xml:space="preserve"> before the date it wishes to carry out or procure the carrying out of </w:t>
      </w:r>
      <w:r w:rsidR="008A435C">
        <w:rPr>
          <w:rFonts w:ascii="Times New Roman" w:hAnsi="Times New Roman"/>
          <w:lang w:eastAsia="en-GB"/>
        </w:rPr>
        <w:t>a</w:t>
      </w:r>
      <w:r w:rsidR="008A435C" w:rsidRPr="006D7F01">
        <w:rPr>
          <w:rFonts w:ascii="Times New Roman" w:hAnsi="Times New Roman"/>
          <w:lang w:eastAsia="en-GB"/>
        </w:rPr>
        <w:t xml:space="preserve"> </w:t>
      </w:r>
      <w:r w:rsidRPr="006D7F01">
        <w:rPr>
          <w:rFonts w:ascii="Times New Roman" w:hAnsi="Times New Roman"/>
          <w:lang w:eastAsia="en-GB"/>
        </w:rPr>
        <w:t>final survey</w:t>
      </w:r>
      <w:bookmarkStart w:id="2480" w:name="_9kMH6N6ZWu8GD7FO"/>
      <w:r w:rsidRPr="006D7F01">
        <w:rPr>
          <w:rFonts w:ascii="Times New Roman" w:hAnsi="Times New Roman"/>
          <w:lang w:eastAsia="en-GB"/>
        </w:rPr>
        <w:t>.</w:t>
      </w:r>
      <w:bookmarkEnd w:id="2480"/>
      <w:r w:rsidRPr="006D7F01">
        <w:rPr>
          <w:rFonts w:ascii="Times New Roman" w:hAnsi="Times New Roman"/>
          <w:lang w:eastAsia="en-GB"/>
        </w:rPr>
        <w:t xml:space="preserve"> The Authority shall consider in good faith any reasonable request by the Contractor for </w:t>
      </w:r>
      <w:r w:rsidR="008A435C">
        <w:rPr>
          <w:rFonts w:ascii="Times New Roman" w:hAnsi="Times New Roman"/>
          <w:lang w:eastAsia="en-GB"/>
        </w:rPr>
        <w:t>a</w:t>
      </w:r>
      <w:r w:rsidR="008A435C" w:rsidRPr="006D7F01">
        <w:rPr>
          <w:rFonts w:ascii="Times New Roman" w:hAnsi="Times New Roman"/>
          <w:lang w:eastAsia="en-GB"/>
        </w:rPr>
        <w:t xml:space="preserve"> </w:t>
      </w:r>
      <w:r w:rsidRPr="006D7F01">
        <w:rPr>
          <w:rFonts w:ascii="Times New Roman" w:hAnsi="Times New Roman"/>
          <w:lang w:eastAsia="en-GB"/>
        </w:rPr>
        <w:t xml:space="preserve">final survey to be carried out on a different date if such request is made at least </w:t>
      </w:r>
      <w:bookmarkStart w:id="2481" w:name="_9kMH1I6ZWu4788FHrl2zAVSG51y4JfIAT"/>
      <w:r w:rsidR="00C45397" w:rsidRPr="006D7F01">
        <w:rPr>
          <w:rFonts w:ascii="Times New Roman" w:hAnsi="Times New Roman"/>
          <w:lang w:eastAsia="en-GB"/>
        </w:rPr>
        <w:t>five</w:t>
      </w:r>
      <w:r w:rsidRPr="006D7F01">
        <w:rPr>
          <w:rFonts w:ascii="Times New Roman" w:hAnsi="Times New Roman"/>
          <w:lang w:eastAsia="en-GB"/>
        </w:rPr>
        <w:t xml:space="preserve"> (</w:t>
      </w:r>
      <w:r w:rsidR="00C45397" w:rsidRPr="006D7F01">
        <w:rPr>
          <w:rFonts w:ascii="Times New Roman" w:hAnsi="Times New Roman"/>
          <w:lang w:eastAsia="en-GB"/>
        </w:rPr>
        <w:t>5)</w:t>
      </w:r>
      <w:r w:rsidRPr="006D7F01">
        <w:rPr>
          <w:rFonts w:ascii="Times New Roman" w:hAnsi="Times New Roman"/>
          <w:lang w:eastAsia="en-GB"/>
        </w:rPr>
        <w:t xml:space="preserve"> Business Days</w:t>
      </w:r>
      <w:bookmarkEnd w:id="2481"/>
      <w:r w:rsidRPr="006D7F01">
        <w:rPr>
          <w:rFonts w:ascii="Times New Roman" w:hAnsi="Times New Roman"/>
          <w:lang w:eastAsia="en-GB"/>
        </w:rPr>
        <w:t xml:space="preserve"> prior to the notified date and the Contractor (acting reasonably) is able to demonstrate that carrying out </w:t>
      </w:r>
      <w:r w:rsidR="008A435C">
        <w:rPr>
          <w:rFonts w:ascii="Times New Roman" w:hAnsi="Times New Roman"/>
          <w:lang w:eastAsia="en-GB"/>
        </w:rPr>
        <w:t>a</w:t>
      </w:r>
      <w:r w:rsidR="008A435C" w:rsidRPr="006D7F01">
        <w:rPr>
          <w:rFonts w:ascii="Times New Roman" w:hAnsi="Times New Roman"/>
          <w:lang w:eastAsia="en-GB"/>
        </w:rPr>
        <w:t xml:space="preserve"> </w:t>
      </w:r>
      <w:r w:rsidRPr="006D7F01">
        <w:rPr>
          <w:rFonts w:ascii="Times New Roman" w:hAnsi="Times New Roman"/>
          <w:lang w:eastAsia="en-GB"/>
        </w:rPr>
        <w:t xml:space="preserve">final survey on the notified date would materially prejudice the </w:t>
      </w:r>
      <w:bookmarkStart w:id="2482" w:name="_9kMJ38O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2482"/>
      <w:r w:rsidRPr="006D7F01">
        <w:rPr>
          <w:rFonts w:ascii="Times New Roman" w:hAnsi="Times New Roman"/>
          <w:lang w:eastAsia="en-GB"/>
        </w:rPr>
        <w:t xml:space="preserve"> ability to provide the </w:t>
      </w:r>
      <w:r w:rsidR="00FD1AB6" w:rsidRPr="006D7F01">
        <w:rPr>
          <w:rFonts w:ascii="Times New Roman" w:hAnsi="Times New Roman"/>
          <w:lang w:eastAsia="en-GB"/>
        </w:rPr>
        <w:t>Services</w:t>
      </w:r>
      <w:r w:rsidRPr="006D7F01">
        <w:rPr>
          <w:rFonts w:ascii="Times New Roman" w:hAnsi="Times New Roman"/>
          <w:lang w:eastAsia="en-GB"/>
        </w:rPr>
        <w:t>.</w:t>
      </w:r>
    </w:p>
    <w:p w14:paraId="270EFF1C"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b/>
          <w:bCs/>
          <w:lang w:eastAsia="en-GB"/>
        </w:rPr>
        <w:t>Minimisation of Disruption</w:t>
      </w:r>
    </w:p>
    <w:p w14:paraId="055D9889"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Where the Authority carries out or procures the carrying out of </w:t>
      </w:r>
      <w:r w:rsidR="008A435C">
        <w:rPr>
          <w:rFonts w:ascii="Times New Roman" w:hAnsi="Times New Roman"/>
          <w:lang w:eastAsia="en-GB"/>
        </w:rPr>
        <w:t>a</w:t>
      </w:r>
      <w:r w:rsidR="008A435C" w:rsidRPr="006D7F01">
        <w:rPr>
          <w:rFonts w:ascii="Times New Roman" w:hAnsi="Times New Roman"/>
          <w:lang w:eastAsia="en-GB"/>
        </w:rPr>
        <w:t xml:space="preserve"> </w:t>
      </w:r>
      <w:r w:rsidRPr="006D7F01">
        <w:rPr>
          <w:rFonts w:ascii="Times New Roman" w:hAnsi="Times New Roman"/>
          <w:lang w:eastAsia="en-GB"/>
        </w:rPr>
        <w:t xml:space="preserve">final survey, the Authority shall use reasonable endeavours to minimise any disruption caused to the provision of the </w:t>
      </w:r>
      <w:r w:rsidR="00FD1AB6" w:rsidRPr="006D7F01">
        <w:rPr>
          <w:rFonts w:ascii="Times New Roman" w:hAnsi="Times New Roman"/>
          <w:lang w:eastAsia="en-GB"/>
        </w:rPr>
        <w:t>Services</w:t>
      </w:r>
      <w:r w:rsidRPr="006D7F01">
        <w:rPr>
          <w:rFonts w:ascii="Times New Roman" w:hAnsi="Times New Roman"/>
          <w:lang w:eastAsia="en-GB"/>
        </w:rPr>
        <w:t xml:space="preserve"> by the Contractor. The Contractor shall afford the Authority or any person carrying out the survey (free of charge) any reasonable assistance required by the Authority during the carrying out of </w:t>
      </w:r>
      <w:r w:rsidR="008A435C">
        <w:rPr>
          <w:rFonts w:ascii="Times New Roman" w:hAnsi="Times New Roman"/>
          <w:lang w:eastAsia="en-GB"/>
        </w:rPr>
        <w:t>a</w:t>
      </w:r>
      <w:r w:rsidR="008A435C" w:rsidRPr="006D7F01">
        <w:rPr>
          <w:rFonts w:ascii="Times New Roman" w:hAnsi="Times New Roman"/>
          <w:lang w:eastAsia="en-GB"/>
        </w:rPr>
        <w:t xml:space="preserve"> </w:t>
      </w:r>
      <w:r w:rsidRPr="006D7F01">
        <w:rPr>
          <w:rFonts w:ascii="Times New Roman" w:hAnsi="Times New Roman"/>
          <w:lang w:eastAsia="en-GB"/>
        </w:rPr>
        <w:t>final survey.</w:t>
      </w:r>
    </w:p>
    <w:p w14:paraId="72B17E8F" w14:textId="77777777" w:rsidR="00AB5EBA" w:rsidRPr="006D7F01" w:rsidRDefault="00AB5EBA" w:rsidP="00454281">
      <w:pPr>
        <w:keepNext/>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b/>
          <w:bCs/>
          <w:lang w:eastAsia="en-GB"/>
        </w:rPr>
        <w:lastRenderedPageBreak/>
        <w:t>Results of Survey</w:t>
      </w:r>
    </w:p>
    <w:p w14:paraId="1E511608"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If </w:t>
      </w:r>
      <w:r w:rsidR="008A435C">
        <w:rPr>
          <w:rFonts w:ascii="Times New Roman" w:hAnsi="Times New Roman"/>
          <w:lang w:eastAsia="en-GB"/>
        </w:rPr>
        <w:t>a</w:t>
      </w:r>
      <w:r w:rsidR="008A435C" w:rsidRPr="006D7F01">
        <w:rPr>
          <w:rFonts w:ascii="Times New Roman" w:hAnsi="Times New Roman"/>
          <w:lang w:eastAsia="en-GB"/>
        </w:rPr>
        <w:t xml:space="preserve"> </w:t>
      </w:r>
      <w:r w:rsidRPr="006D7F01">
        <w:rPr>
          <w:rFonts w:ascii="Times New Roman" w:hAnsi="Times New Roman"/>
          <w:lang w:eastAsia="en-GB"/>
        </w:rPr>
        <w:t>final survey shows that the Contractor has not complied with or is not complying with its obligations under</w:t>
      </w:r>
      <w:r w:rsidR="00FE2234" w:rsidRPr="006D7F01">
        <w:rPr>
          <w:rFonts w:ascii="Times New Roman" w:hAnsi="Times New Roman"/>
          <w:b/>
          <w:lang w:eastAsia="en-GB"/>
        </w:rPr>
        <w:t xml:space="preserve"> clause </w:t>
      </w:r>
      <w:r w:rsidR="00FE2234" w:rsidRPr="006D7F01">
        <w:rPr>
          <w:rFonts w:ascii="Times New Roman" w:hAnsi="Times New Roman"/>
          <w:b/>
          <w:lang w:eastAsia="en-GB"/>
        </w:rPr>
        <w:fldChar w:fldCharType="begin"/>
      </w:r>
      <w:r w:rsidR="00FE2234" w:rsidRPr="006D7F01">
        <w:rPr>
          <w:rFonts w:ascii="Times New Roman" w:hAnsi="Times New Roman"/>
          <w:b/>
          <w:lang w:eastAsia="en-GB"/>
        </w:rPr>
        <w:instrText xml:space="preserve"> REF _Ref312099242 \r \h  \* MERGEFORMAT </w:instrText>
      </w:r>
      <w:r w:rsidR="00FE2234" w:rsidRPr="006D7F01">
        <w:rPr>
          <w:rFonts w:ascii="Times New Roman" w:hAnsi="Times New Roman"/>
          <w:b/>
          <w:lang w:eastAsia="en-GB"/>
        </w:rPr>
      </w:r>
      <w:r w:rsidR="00FE2234" w:rsidRPr="006D7F01">
        <w:rPr>
          <w:rFonts w:ascii="Times New Roman" w:hAnsi="Times New Roman"/>
          <w:b/>
          <w:lang w:eastAsia="en-GB"/>
        </w:rPr>
        <w:fldChar w:fldCharType="separate"/>
      </w:r>
      <w:r w:rsidR="00B5102B">
        <w:rPr>
          <w:rFonts w:ascii="Times New Roman" w:hAnsi="Times New Roman"/>
          <w:b/>
          <w:lang w:eastAsia="en-GB"/>
        </w:rPr>
        <w:t>15.4</w:t>
      </w:r>
      <w:r w:rsidR="00FE2234" w:rsidRPr="006D7F01">
        <w:rPr>
          <w:rFonts w:ascii="Times New Roman" w:hAnsi="Times New Roman"/>
          <w:b/>
          <w:lang w:eastAsia="en-GB"/>
        </w:rPr>
        <w:fldChar w:fldCharType="end"/>
      </w:r>
      <w:r w:rsidR="00FE2234" w:rsidRPr="006D7F01">
        <w:rPr>
          <w:rFonts w:ascii="Times New Roman" w:hAnsi="Times New Roman"/>
          <w:b/>
          <w:lang w:eastAsia="en-GB"/>
        </w:rPr>
        <w:t xml:space="preserve"> (Maintenance of Assets and </w:t>
      </w:r>
      <w:r w:rsidR="00FD3CF3" w:rsidRPr="006D7F01">
        <w:rPr>
          <w:rFonts w:ascii="Times New Roman" w:hAnsi="Times New Roman"/>
          <w:b/>
          <w:lang w:eastAsia="en-GB"/>
        </w:rPr>
        <w:t xml:space="preserve">Equipment </w:t>
      </w:r>
      <w:r w:rsidR="00FE2234" w:rsidRPr="006D7F01">
        <w:rPr>
          <w:rFonts w:ascii="Times New Roman" w:hAnsi="Times New Roman"/>
          <w:b/>
          <w:lang w:eastAsia="en-GB"/>
        </w:rPr>
        <w:t xml:space="preserve">Refresh Plan) </w:t>
      </w:r>
      <w:r w:rsidR="00FE2234" w:rsidRPr="006D7F01">
        <w:rPr>
          <w:rFonts w:ascii="Times New Roman" w:hAnsi="Times New Roman"/>
          <w:lang w:eastAsia="en-GB"/>
        </w:rPr>
        <w:t>or</w:t>
      </w:r>
      <w:r w:rsidRPr="006D7F01">
        <w:rPr>
          <w:rFonts w:ascii="Times New Roman" w:hAnsi="Times New Roman"/>
          <w:lang w:eastAsia="en-GB"/>
        </w:rPr>
        <w:t xml:space="preserve"> </w:t>
      </w:r>
      <w:r w:rsidRPr="006D7F01">
        <w:rPr>
          <w:rFonts w:ascii="Times New Roman" w:hAnsi="Times New Roman"/>
          <w:b/>
          <w:bCs/>
          <w:lang w:eastAsia="en-GB"/>
        </w:rPr>
        <w:t>clause </w:t>
      </w:r>
      <w:r w:rsidRPr="006D7F01">
        <w:rPr>
          <w:rFonts w:ascii="Times New Roman" w:hAnsi="Times New Roman"/>
          <w:b/>
          <w:bCs/>
          <w:lang w:eastAsia="en-GB"/>
        </w:rPr>
        <w:fldChar w:fldCharType="begin"/>
      </w:r>
      <w:r w:rsidRPr="006D7F01">
        <w:rPr>
          <w:rFonts w:ascii="Times New Roman" w:hAnsi="Times New Roman"/>
          <w:b/>
          <w:bCs/>
          <w:lang w:eastAsia="en-GB"/>
        </w:rPr>
        <w:instrText xml:space="preserve"> REF _Ref247351166 \r \h </w:instrText>
      </w:r>
      <w:r w:rsidR="00B849E3" w:rsidRPr="006D7F01">
        <w:rPr>
          <w:rFonts w:ascii="Times New Roman" w:hAnsi="Times New Roman"/>
          <w:b/>
          <w:bCs/>
          <w:lang w:eastAsia="en-GB"/>
        </w:rPr>
        <w:instrText xml:space="preserve"> \* MERGEFORMAT </w:instrText>
      </w:r>
      <w:r w:rsidRPr="006D7F01">
        <w:rPr>
          <w:rFonts w:ascii="Times New Roman" w:hAnsi="Times New Roman"/>
          <w:b/>
          <w:bCs/>
          <w:lang w:eastAsia="en-GB"/>
        </w:rPr>
      </w:r>
      <w:r w:rsidRPr="006D7F01">
        <w:rPr>
          <w:rFonts w:ascii="Times New Roman" w:hAnsi="Times New Roman"/>
          <w:b/>
          <w:bCs/>
          <w:lang w:eastAsia="en-GB"/>
        </w:rPr>
        <w:fldChar w:fldCharType="separate"/>
      </w:r>
      <w:r w:rsidR="00B5102B">
        <w:rPr>
          <w:rFonts w:ascii="Times New Roman" w:hAnsi="Times New Roman"/>
          <w:b/>
          <w:bCs/>
          <w:lang w:eastAsia="en-GB"/>
        </w:rPr>
        <w:t>19</w:t>
      </w:r>
      <w:r w:rsidRPr="006D7F01">
        <w:rPr>
          <w:rFonts w:ascii="Times New Roman" w:hAnsi="Times New Roman"/>
          <w:b/>
          <w:bCs/>
          <w:lang w:eastAsia="en-GB"/>
        </w:rPr>
        <w:fldChar w:fldCharType="end"/>
      </w:r>
      <w:r w:rsidRPr="006D7F01">
        <w:rPr>
          <w:rFonts w:ascii="Times New Roman" w:hAnsi="Times New Roman"/>
          <w:b/>
          <w:bCs/>
          <w:lang w:eastAsia="en-GB"/>
        </w:rPr>
        <w:t xml:space="preserve"> (Maintenance of </w:t>
      </w:r>
      <w:r w:rsidR="00115BD9" w:rsidRPr="006D7F01">
        <w:rPr>
          <w:rFonts w:ascii="Times New Roman" w:hAnsi="Times New Roman"/>
          <w:b/>
          <w:bCs/>
          <w:lang w:eastAsia="en-GB"/>
        </w:rPr>
        <w:t xml:space="preserve">the </w:t>
      </w:r>
      <w:r w:rsidRPr="006D7F01">
        <w:rPr>
          <w:rFonts w:ascii="Times New Roman" w:hAnsi="Times New Roman"/>
          <w:b/>
          <w:bCs/>
          <w:lang w:eastAsia="en-GB"/>
        </w:rPr>
        <w:t>Prison)</w:t>
      </w:r>
      <w:r w:rsidRPr="006D7F01">
        <w:rPr>
          <w:rFonts w:ascii="Times New Roman" w:hAnsi="Times New Roman"/>
          <w:lang w:eastAsia="en-GB"/>
        </w:rPr>
        <w:t>, the Authority shall:</w:t>
      </w:r>
      <w:r w:rsidR="00741411" w:rsidRPr="006D7F01">
        <w:rPr>
          <w:rFonts w:ascii="Times New Roman" w:hAnsi="Times New Roman"/>
          <w:lang w:eastAsia="en-GB"/>
        </w:rPr>
        <w:t xml:space="preserve"> </w:t>
      </w:r>
    </w:p>
    <w:p w14:paraId="27C701E8"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483" w:name="_Ref168713710"/>
      <w:r w:rsidRPr="006D7F01">
        <w:rPr>
          <w:rFonts w:ascii="Times New Roman" w:hAnsi="Times New Roman"/>
          <w:lang w:eastAsia="en-GB"/>
        </w:rPr>
        <w:t xml:space="preserve">notify the Contractor of the rectification and/or maintenance work which is required to bring the condition of the Prison </w:t>
      </w:r>
      <w:r w:rsidR="00885F5C" w:rsidRPr="006D7F01">
        <w:rPr>
          <w:rFonts w:ascii="Times New Roman" w:hAnsi="Times New Roman"/>
          <w:lang w:eastAsia="en-GB"/>
        </w:rPr>
        <w:t xml:space="preserve">and, to the extent relevant not included in the Prison, the Site, </w:t>
      </w:r>
      <w:r w:rsidR="00FE2234" w:rsidRPr="006D7F01">
        <w:rPr>
          <w:rFonts w:ascii="Times New Roman" w:hAnsi="Times New Roman"/>
          <w:lang w:eastAsia="en-GB"/>
        </w:rPr>
        <w:t xml:space="preserve">and/or as applicable the relevant Assets </w:t>
      </w:r>
      <w:r w:rsidRPr="006D7F01">
        <w:rPr>
          <w:rFonts w:ascii="Times New Roman" w:hAnsi="Times New Roman"/>
          <w:lang w:eastAsia="en-GB"/>
        </w:rPr>
        <w:t xml:space="preserve">to the standard </w:t>
      </w:r>
      <w:r w:rsidR="00885F5C" w:rsidRPr="006D7F01">
        <w:rPr>
          <w:rFonts w:ascii="Times New Roman" w:hAnsi="Times New Roman"/>
          <w:lang w:eastAsia="en-GB"/>
        </w:rPr>
        <w:t>they</w:t>
      </w:r>
      <w:r w:rsidRPr="006D7F01">
        <w:rPr>
          <w:rFonts w:ascii="Times New Roman" w:hAnsi="Times New Roman"/>
          <w:lang w:eastAsia="en-GB"/>
        </w:rPr>
        <w:t xml:space="preserve"> would have been in if the Contractor had complied or was complying with its obligations under </w:t>
      </w:r>
      <w:r w:rsidR="00FE2234" w:rsidRPr="006D7F01">
        <w:rPr>
          <w:rFonts w:ascii="Times New Roman" w:hAnsi="Times New Roman"/>
          <w:b/>
          <w:lang w:eastAsia="en-GB"/>
        </w:rPr>
        <w:t xml:space="preserve">clause </w:t>
      </w:r>
      <w:r w:rsidR="00FE2234" w:rsidRPr="006D7F01">
        <w:rPr>
          <w:rFonts w:ascii="Times New Roman" w:hAnsi="Times New Roman"/>
          <w:b/>
          <w:lang w:eastAsia="en-GB"/>
        </w:rPr>
        <w:fldChar w:fldCharType="begin"/>
      </w:r>
      <w:r w:rsidR="00FE2234" w:rsidRPr="006D7F01">
        <w:rPr>
          <w:rFonts w:ascii="Times New Roman" w:hAnsi="Times New Roman"/>
          <w:b/>
          <w:lang w:eastAsia="en-GB"/>
        </w:rPr>
        <w:instrText xml:space="preserve"> REF _Ref312099242 \r \h  \* MERGEFORMAT </w:instrText>
      </w:r>
      <w:r w:rsidR="00FE2234" w:rsidRPr="006D7F01">
        <w:rPr>
          <w:rFonts w:ascii="Times New Roman" w:hAnsi="Times New Roman"/>
          <w:b/>
          <w:lang w:eastAsia="en-GB"/>
        </w:rPr>
      </w:r>
      <w:r w:rsidR="00FE2234" w:rsidRPr="006D7F01">
        <w:rPr>
          <w:rFonts w:ascii="Times New Roman" w:hAnsi="Times New Roman"/>
          <w:b/>
          <w:lang w:eastAsia="en-GB"/>
        </w:rPr>
        <w:fldChar w:fldCharType="separate"/>
      </w:r>
      <w:r w:rsidR="00B5102B">
        <w:rPr>
          <w:rFonts w:ascii="Times New Roman" w:hAnsi="Times New Roman"/>
          <w:b/>
          <w:lang w:eastAsia="en-GB"/>
        </w:rPr>
        <w:t>15.4</w:t>
      </w:r>
      <w:r w:rsidR="00FE2234" w:rsidRPr="006D7F01">
        <w:rPr>
          <w:rFonts w:ascii="Times New Roman" w:hAnsi="Times New Roman"/>
          <w:b/>
          <w:lang w:eastAsia="en-GB"/>
        </w:rPr>
        <w:fldChar w:fldCharType="end"/>
      </w:r>
      <w:r w:rsidR="00FE2234" w:rsidRPr="006D7F01">
        <w:rPr>
          <w:rFonts w:ascii="Times New Roman" w:hAnsi="Times New Roman"/>
          <w:b/>
          <w:lang w:eastAsia="en-GB"/>
        </w:rPr>
        <w:t xml:space="preserve"> (Maintenance of Assets and </w:t>
      </w:r>
      <w:r w:rsidR="00FD3CF3" w:rsidRPr="006D7F01">
        <w:rPr>
          <w:rFonts w:ascii="Times New Roman" w:hAnsi="Times New Roman"/>
          <w:b/>
          <w:lang w:eastAsia="en-GB"/>
        </w:rPr>
        <w:t xml:space="preserve">Equipment </w:t>
      </w:r>
      <w:r w:rsidR="00FE2234" w:rsidRPr="006D7F01">
        <w:rPr>
          <w:rFonts w:ascii="Times New Roman" w:hAnsi="Times New Roman"/>
          <w:b/>
          <w:lang w:eastAsia="en-GB"/>
        </w:rPr>
        <w:t>Refresh Plan)</w:t>
      </w:r>
      <w:r w:rsidR="00FE2234" w:rsidRPr="006D7F01">
        <w:rPr>
          <w:rFonts w:ascii="Times New Roman" w:hAnsi="Times New Roman"/>
          <w:lang w:eastAsia="en-GB"/>
        </w:rPr>
        <w:t xml:space="preserve"> and </w:t>
      </w:r>
      <w:r w:rsidRPr="006D7F01">
        <w:rPr>
          <w:rFonts w:ascii="Times New Roman" w:hAnsi="Times New Roman"/>
          <w:b/>
          <w:bCs/>
          <w:lang w:eastAsia="en-GB"/>
        </w:rPr>
        <w:t>clause </w:t>
      </w:r>
      <w:r w:rsidRPr="006D7F01">
        <w:rPr>
          <w:rFonts w:ascii="Times New Roman" w:hAnsi="Times New Roman"/>
          <w:b/>
          <w:bCs/>
          <w:lang w:eastAsia="en-GB"/>
        </w:rPr>
        <w:fldChar w:fldCharType="begin"/>
      </w:r>
      <w:r w:rsidRPr="006D7F01">
        <w:rPr>
          <w:rFonts w:ascii="Times New Roman" w:hAnsi="Times New Roman"/>
          <w:b/>
          <w:bCs/>
          <w:lang w:eastAsia="en-GB"/>
        </w:rPr>
        <w:instrText xml:space="preserve"> REF _Ref247351166 \r \h </w:instrText>
      </w:r>
      <w:r w:rsidR="00B849E3" w:rsidRPr="006D7F01">
        <w:rPr>
          <w:rFonts w:ascii="Times New Roman" w:hAnsi="Times New Roman"/>
          <w:b/>
          <w:bCs/>
          <w:lang w:eastAsia="en-GB"/>
        </w:rPr>
        <w:instrText xml:space="preserve"> \* MERGEFORMAT </w:instrText>
      </w:r>
      <w:r w:rsidRPr="006D7F01">
        <w:rPr>
          <w:rFonts w:ascii="Times New Roman" w:hAnsi="Times New Roman"/>
          <w:b/>
          <w:bCs/>
          <w:lang w:eastAsia="en-GB"/>
        </w:rPr>
      </w:r>
      <w:r w:rsidRPr="006D7F01">
        <w:rPr>
          <w:rFonts w:ascii="Times New Roman" w:hAnsi="Times New Roman"/>
          <w:b/>
          <w:bCs/>
          <w:lang w:eastAsia="en-GB"/>
        </w:rPr>
        <w:fldChar w:fldCharType="separate"/>
      </w:r>
      <w:r w:rsidR="00B5102B">
        <w:rPr>
          <w:rFonts w:ascii="Times New Roman" w:hAnsi="Times New Roman"/>
          <w:b/>
          <w:bCs/>
          <w:lang w:eastAsia="en-GB"/>
        </w:rPr>
        <w:t>19</w:t>
      </w:r>
      <w:r w:rsidRPr="006D7F01">
        <w:rPr>
          <w:rFonts w:ascii="Times New Roman" w:hAnsi="Times New Roman"/>
          <w:b/>
          <w:bCs/>
          <w:lang w:eastAsia="en-GB"/>
        </w:rPr>
        <w:fldChar w:fldCharType="end"/>
      </w:r>
      <w:r w:rsidRPr="006D7F01">
        <w:rPr>
          <w:rFonts w:ascii="Times New Roman" w:hAnsi="Times New Roman"/>
          <w:b/>
          <w:bCs/>
          <w:lang w:eastAsia="en-GB"/>
        </w:rPr>
        <w:t xml:space="preserve"> (Maintenance of </w:t>
      </w:r>
      <w:r w:rsidR="00115BD9" w:rsidRPr="006D7F01">
        <w:rPr>
          <w:rFonts w:ascii="Times New Roman" w:hAnsi="Times New Roman"/>
          <w:b/>
          <w:bCs/>
          <w:lang w:eastAsia="en-GB"/>
        </w:rPr>
        <w:t xml:space="preserve">the </w:t>
      </w:r>
      <w:r w:rsidRPr="006D7F01">
        <w:rPr>
          <w:rFonts w:ascii="Times New Roman" w:hAnsi="Times New Roman"/>
          <w:b/>
          <w:bCs/>
          <w:lang w:eastAsia="en-GB"/>
        </w:rPr>
        <w:t>Prison)</w:t>
      </w:r>
      <w:r w:rsidRPr="006D7F01">
        <w:rPr>
          <w:rFonts w:ascii="Times New Roman" w:hAnsi="Times New Roman"/>
          <w:lang w:eastAsia="en-GB"/>
        </w:rPr>
        <w:t>;</w:t>
      </w:r>
      <w:bookmarkEnd w:id="2483"/>
    </w:p>
    <w:p w14:paraId="18A0E252"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484" w:name="_Ref191879355"/>
      <w:r w:rsidRPr="006D7F01">
        <w:rPr>
          <w:rFonts w:ascii="Times New Roman" w:hAnsi="Times New Roman"/>
          <w:lang w:eastAsia="en-GB"/>
        </w:rPr>
        <w:t>specify a reasonable period within which the Contractor must carry out such rectification and/or maintenance work; and</w:t>
      </w:r>
      <w:bookmarkEnd w:id="2484"/>
    </w:p>
    <w:p w14:paraId="6F1730BD"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485" w:name="_Hlk67558081"/>
      <w:r w:rsidRPr="006D7F01">
        <w:rPr>
          <w:rFonts w:ascii="Times New Roman" w:hAnsi="Times New Roman"/>
          <w:lang w:eastAsia="en-GB"/>
        </w:rPr>
        <w:t xml:space="preserve">recover the cost of the survey from the Contractor by means of a deduction from the next payment </w:t>
      </w:r>
      <w:r w:rsidR="00FF3283" w:rsidRPr="006D7F01">
        <w:rPr>
          <w:rFonts w:ascii="Times New Roman" w:hAnsi="Times New Roman"/>
          <w:lang w:eastAsia="en-GB"/>
        </w:rPr>
        <w:t xml:space="preserve">or payments </w:t>
      </w:r>
      <w:r w:rsidRPr="006D7F01">
        <w:rPr>
          <w:rFonts w:ascii="Times New Roman" w:hAnsi="Times New Roman"/>
          <w:lang w:eastAsia="en-GB"/>
        </w:rPr>
        <w:t>of the Contract Price.</w:t>
      </w:r>
    </w:p>
    <w:p w14:paraId="67B5B167" w14:textId="77777777" w:rsidR="00AB5EBA" w:rsidRPr="006D7F01" w:rsidRDefault="00AB5EBA" w:rsidP="00454281">
      <w:pPr>
        <w:widowControl w:val="0"/>
        <w:numPr>
          <w:ilvl w:val="1"/>
          <w:numId w:val="3"/>
        </w:numPr>
        <w:spacing w:after="240" w:line="312" w:lineRule="auto"/>
        <w:outlineLvl w:val="1"/>
        <w:rPr>
          <w:rFonts w:ascii="Times New Roman" w:hAnsi="Times New Roman"/>
          <w:b/>
          <w:bCs/>
          <w:lang w:eastAsia="en-GB"/>
        </w:rPr>
      </w:pPr>
      <w:bookmarkStart w:id="2486" w:name="_Ref191879820"/>
      <w:bookmarkStart w:id="2487" w:name="_Ref191379917"/>
      <w:bookmarkEnd w:id="2485"/>
      <w:r w:rsidRPr="006D7F01">
        <w:rPr>
          <w:rFonts w:ascii="Times New Roman" w:hAnsi="Times New Roman"/>
          <w:b/>
          <w:bCs/>
          <w:lang w:eastAsia="en-GB"/>
        </w:rPr>
        <w:t>Maintenance Work</w:t>
      </w:r>
      <w:bookmarkEnd w:id="2486"/>
    </w:p>
    <w:p w14:paraId="4063A83D" w14:textId="77777777" w:rsidR="00AB5EBA" w:rsidRPr="006D7F01" w:rsidRDefault="00AB5EBA" w:rsidP="00415A35">
      <w:pPr>
        <w:widowControl w:val="0"/>
        <w:spacing w:after="240" w:line="312" w:lineRule="auto"/>
        <w:ind w:left="851"/>
        <w:rPr>
          <w:rFonts w:ascii="Times New Roman" w:hAnsi="Times New Roman"/>
          <w:b/>
          <w:i/>
          <w:lang w:eastAsia="en-GB"/>
        </w:rPr>
      </w:pPr>
      <w:r w:rsidRPr="006D7F01">
        <w:rPr>
          <w:rFonts w:ascii="Times New Roman" w:hAnsi="Times New Roman"/>
          <w:lang w:eastAsia="en-GB"/>
        </w:rPr>
        <w:t xml:space="preserve">The Contractor shall carry out such rectification and/or maintenance work </w:t>
      </w:r>
      <w:r w:rsidR="00615158" w:rsidRPr="006D7F01">
        <w:rPr>
          <w:rFonts w:ascii="Times New Roman" w:hAnsi="Times New Roman"/>
          <w:lang w:eastAsia="en-GB"/>
        </w:rPr>
        <w:t xml:space="preserve">notified pursuant to </w:t>
      </w:r>
      <w:r w:rsidR="00615158" w:rsidRPr="006D7F01">
        <w:rPr>
          <w:rFonts w:ascii="Times New Roman" w:hAnsi="Times New Roman"/>
          <w:b/>
          <w:bCs/>
          <w:lang w:eastAsia="en-GB"/>
        </w:rPr>
        <w:t xml:space="preserve">clause </w:t>
      </w:r>
      <w:r w:rsidR="00415A35" w:rsidRPr="006D7F01">
        <w:rPr>
          <w:rFonts w:ascii="Times New Roman" w:hAnsi="Times New Roman"/>
          <w:b/>
          <w:bCs/>
          <w:lang w:eastAsia="en-GB"/>
        </w:rPr>
        <w:fldChar w:fldCharType="begin"/>
      </w:r>
      <w:r w:rsidR="00415A35" w:rsidRPr="006D7F01">
        <w:rPr>
          <w:rFonts w:ascii="Times New Roman" w:hAnsi="Times New Roman"/>
          <w:b/>
          <w:bCs/>
          <w:lang w:eastAsia="en-GB"/>
        </w:rPr>
        <w:instrText xml:space="preserve"> REF _Ref168713710 \r \h  \* MERGEFORMAT </w:instrText>
      </w:r>
      <w:r w:rsidR="00415A35" w:rsidRPr="006D7F01">
        <w:rPr>
          <w:rFonts w:ascii="Times New Roman" w:hAnsi="Times New Roman"/>
          <w:b/>
          <w:bCs/>
          <w:lang w:eastAsia="en-GB"/>
        </w:rPr>
      </w:r>
      <w:r w:rsidR="00415A35" w:rsidRPr="006D7F01">
        <w:rPr>
          <w:rFonts w:ascii="Times New Roman" w:hAnsi="Times New Roman"/>
          <w:b/>
          <w:bCs/>
          <w:lang w:eastAsia="en-GB"/>
        </w:rPr>
        <w:fldChar w:fldCharType="separate"/>
      </w:r>
      <w:r w:rsidR="00B5102B">
        <w:rPr>
          <w:rFonts w:ascii="Times New Roman" w:hAnsi="Times New Roman"/>
          <w:b/>
          <w:bCs/>
          <w:lang w:eastAsia="en-GB"/>
        </w:rPr>
        <w:t>54.3.1</w:t>
      </w:r>
      <w:r w:rsidR="00415A35" w:rsidRPr="006D7F01">
        <w:rPr>
          <w:rFonts w:ascii="Times New Roman" w:hAnsi="Times New Roman"/>
          <w:b/>
          <w:bCs/>
          <w:lang w:eastAsia="en-GB"/>
        </w:rPr>
        <w:fldChar w:fldCharType="end"/>
      </w:r>
      <w:r w:rsidR="00615158" w:rsidRPr="006D7F01">
        <w:rPr>
          <w:rFonts w:ascii="Times New Roman" w:hAnsi="Times New Roman"/>
          <w:b/>
          <w:bCs/>
          <w:lang w:eastAsia="en-GB"/>
        </w:rPr>
        <w:t xml:space="preserve"> (Result</w:t>
      </w:r>
      <w:r w:rsidR="00415A35" w:rsidRPr="006D7F01">
        <w:rPr>
          <w:rFonts w:ascii="Times New Roman" w:hAnsi="Times New Roman"/>
          <w:b/>
          <w:bCs/>
          <w:lang w:eastAsia="en-GB"/>
        </w:rPr>
        <w:t>s</w:t>
      </w:r>
      <w:r w:rsidR="00615158" w:rsidRPr="006D7F01">
        <w:rPr>
          <w:rFonts w:ascii="Times New Roman" w:hAnsi="Times New Roman"/>
          <w:b/>
          <w:bCs/>
          <w:lang w:eastAsia="en-GB"/>
        </w:rPr>
        <w:t xml:space="preserve"> of Survey</w:t>
      </w:r>
      <w:r w:rsidR="00615158" w:rsidRPr="006D7F01">
        <w:rPr>
          <w:rFonts w:ascii="Times New Roman" w:hAnsi="Times New Roman"/>
          <w:lang w:eastAsia="en-GB"/>
        </w:rPr>
        <w:t xml:space="preserve">) </w:t>
      </w:r>
      <w:r w:rsidRPr="006D7F01">
        <w:rPr>
          <w:rFonts w:ascii="Times New Roman" w:hAnsi="Times New Roman"/>
          <w:lang w:eastAsia="en-GB"/>
        </w:rPr>
        <w:t xml:space="preserve">(the </w:t>
      </w:r>
      <w:r w:rsidR="004A61D8" w:rsidRPr="006D7F01">
        <w:rPr>
          <w:rFonts w:ascii="Times New Roman" w:hAnsi="Times New Roman"/>
          <w:lang w:eastAsia="en-GB"/>
        </w:rPr>
        <w:t>"</w:t>
      </w:r>
      <w:r w:rsidR="005F3CA3" w:rsidRPr="006D7F01">
        <w:rPr>
          <w:rFonts w:ascii="Times New Roman" w:hAnsi="Times New Roman"/>
          <w:b/>
          <w:lang w:eastAsia="en-GB"/>
        </w:rPr>
        <w:t>Outstanding Work</w:t>
      </w:r>
      <w:r w:rsidR="004A61D8" w:rsidRPr="006D7F01">
        <w:rPr>
          <w:rFonts w:ascii="Times New Roman" w:hAnsi="Times New Roman"/>
          <w:lang w:eastAsia="en-GB"/>
        </w:rPr>
        <w:t>"</w:t>
      </w:r>
      <w:r w:rsidR="005F3CA3" w:rsidRPr="006D7F01">
        <w:rPr>
          <w:rFonts w:ascii="Times New Roman" w:hAnsi="Times New Roman"/>
          <w:lang w:eastAsia="en-GB"/>
        </w:rPr>
        <w:t xml:space="preserve">) in order to bring the condition of the Prison </w:t>
      </w:r>
      <w:r w:rsidR="00885F5C" w:rsidRPr="006D7F01">
        <w:rPr>
          <w:rFonts w:ascii="Times New Roman" w:hAnsi="Times New Roman"/>
          <w:lang w:eastAsia="en-GB"/>
        </w:rPr>
        <w:t>and, to the extent relevant not included in the Prison, the Site,</w:t>
      </w:r>
      <w:r w:rsidR="00FE2234" w:rsidRPr="006D7F01">
        <w:rPr>
          <w:rFonts w:ascii="Times New Roman" w:hAnsi="Times New Roman"/>
          <w:lang w:eastAsia="en-GB"/>
        </w:rPr>
        <w:t xml:space="preserve"> and/or as applicable the relevant Assets</w:t>
      </w:r>
      <w:r w:rsidR="00885F5C" w:rsidRPr="006D7F01">
        <w:rPr>
          <w:rFonts w:ascii="Times New Roman" w:hAnsi="Times New Roman"/>
          <w:lang w:eastAsia="en-GB"/>
        </w:rPr>
        <w:t xml:space="preserve"> </w:t>
      </w:r>
      <w:r w:rsidR="005F3CA3" w:rsidRPr="006D7F01">
        <w:rPr>
          <w:rFonts w:ascii="Times New Roman" w:hAnsi="Times New Roman"/>
          <w:lang w:eastAsia="en-GB"/>
        </w:rPr>
        <w:t xml:space="preserve">up to </w:t>
      </w:r>
      <w:r w:rsidR="00DB078E" w:rsidRPr="006D7F01">
        <w:rPr>
          <w:rFonts w:ascii="Times New Roman" w:hAnsi="Times New Roman"/>
          <w:lang w:eastAsia="en-GB"/>
        </w:rPr>
        <w:t xml:space="preserve">the </w:t>
      </w:r>
      <w:r w:rsidR="00B849E3" w:rsidRPr="006D7F01">
        <w:rPr>
          <w:rFonts w:ascii="Times New Roman" w:hAnsi="Times New Roman"/>
          <w:lang w:eastAsia="en-GB"/>
        </w:rPr>
        <w:t>Required Condition Standard</w:t>
      </w:r>
      <w:r w:rsidRPr="006D7F01">
        <w:rPr>
          <w:rFonts w:ascii="Times New Roman" w:hAnsi="Times New Roman"/>
          <w:lang w:eastAsia="en-GB"/>
        </w:rPr>
        <w:t xml:space="preserve"> within the period specified and any costs it incurs in carrying out the Outstanding Work shall be at its own expense.</w:t>
      </w:r>
    </w:p>
    <w:p w14:paraId="4A3A149C"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2488" w:name="_Ref202083823"/>
      <w:r w:rsidRPr="006D7F01">
        <w:rPr>
          <w:rFonts w:ascii="Times New Roman" w:hAnsi="Times New Roman"/>
          <w:b/>
          <w:bCs/>
          <w:lang w:eastAsia="en-GB"/>
        </w:rPr>
        <w:t>Retention Fund</w:t>
      </w:r>
      <w:bookmarkEnd w:id="2487"/>
      <w:bookmarkEnd w:id="2488"/>
    </w:p>
    <w:p w14:paraId="31358674" w14:textId="77777777" w:rsidR="00D86E0D"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If the Contractor has been notified under </w:t>
      </w:r>
      <w:r w:rsidRPr="00D86E0D">
        <w:rPr>
          <w:rFonts w:ascii="Times New Roman" w:hAnsi="Times New Roman"/>
          <w:b/>
          <w:lang w:eastAsia="en-GB"/>
        </w:rPr>
        <w:t>clause </w:t>
      </w:r>
      <w:r w:rsidRPr="00D86E0D">
        <w:rPr>
          <w:rFonts w:ascii="Times New Roman" w:hAnsi="Times New Roman"/>
          <w:b/>
          <w:lang w:eastAsia="en-GB"/>
        </w:rPr>
        <w:fldChar w:fldCharType="begin"/>
      </w:r>
      <w:r w:rsidRPr="00D86E0D">
        <w:rPr>
          <w:rFonts w:ascii="Times New Roman" w:hAnsi="Times New Roman"/>
          <w:b/>
          <w:lang w:eastAsia="en-GB"/>
        </w:rPr>
        <w:instrText xml:space="preserve"> REF _Ref168713710 \r \h  \* MERGEFORMAT </w:instrText>
      </w:r>
      <w:r w:rsidRPr="00D86E0D">
        <w:rPr>
          <w:rFonts w:ascii="Times New Roman" w:hAnsi="Times New Roman"/>
          <w:b/>
          <w:lang w:eastAsia="en-GB"/>
        </w:rPr>
      </w:r>
      <w:r w:rsidRPr="00D86E0D">
        <w:rPr>
          <w:rFonts w:ascii="Times New Roman" w:hAnsi="Times New Roman"/>
          <w:b/>
          <w:lang w:eastAsia="en-GB"/>
        </w:rPr>
        <w:fldChar w:fldCharType="separate"/>
      </w:r>
      <w:r w:rsidR="00B5102B">
        <w:rPr>
          <w:rFonts w:ascii="Times New Roman" w:hAnsi="Times New Roman"/>
          <w:b/>
          <w:lang w:eastAsia="en-GB"/>
        </w:rPr>
        <w:t>54.3.1</w:t>
      </w:r>
      <w:r w:rsidRPr="00D86E0D">
        <w:rPr>
          <w:rFonts w:ascii="Times New Roman" w:hAnsi="Times New Roman"/>
          <w:b/>
          <w:lang w:eastAsia="en-GB"/>
        </w:rPr>
        <w:fldChar w:fldCharType="end"/>
      </w:r>
      <w:r w:rsidRPr="00D86E0D">
        <w:rPr>
          <w:rFonts w:ascii="Times New Roman" w:hAnsi="Times New Roman"/>
          <w:b/>
          <w:lang w:eastAsia="en-GB"/>
        </w:rPr>
        <w:t xml:space="preserve"> (Results of Survey)</w:t>
      </w:r>
      <w:r w:rsidRPr="006D7F01">
        <w:rPr>
          <w:rFonts w:ascii="Times New Roman" w:hAnsi="Times New Roman"/>
          <w:lang w:eastAsia="en-GB"/>
        </w:rPr>
        <w:t xml:space="preserve"> that rectification and/or maintenance work is required, then</w:t>
      </w:r>
      <w:r w:rsidR="00706167" w:rsidRPr="006D7F01">
        <w:rPr>
          <w:rFonts w:ascii="Times New Roman" w:hAnsi="Times New Roman"/>
          <w:lang w:eastAsia="en-GB"/>
        </w:rPr>
        <w:t xml:space="preserve"> for the</w:t>
      </w:r>
      <w:r w:rsidRPr="006D7F01">
        <w:rPr>
          <w:rFonts w:ascii="Times New Roman" w:hAnsi="Times New Roman"/>
          <w:lang w:eastAsia="en-GB"/>
        </w:rPr>
        <w:t xml:space="preserve"> </w:t>
      </w:r>
      <w:bookmarkStart w:id="2489" w:name="_9kMML5YVt3678BB3Cyo607JfZ7D8"/>
      <w:r w:rsidR="001E0641">
        <w:rPr>
          <w:rFonts w:ascii="Times New Roman" w:hAnsi="Times New Roman"/>
          <w:lang w:eastAsia="en-GB"/>
        </w:rPr>
        <w:t>remaining</w:t>
      </w:r>
      <w:r w:rsidRPr="006D7F01">
        <w:rPr>
          <w:rFonts w:ascii="Times New Roman" w:hAnsi="Times New Roman"/>
          <w:lang w:eastAsia="en-GB"/>
        </w:rPr>
        <w:t xml:space="preserve"> Months</w:t>
      </w:r>
      <w:bookmarkEnd w:id="2489"/>
      <w:r w:rsidRPr="006D7F01">
        <w:rPr>
          <w:rFonts w:ascii="Times New Roman" w:hAnsi="Times New Roman"/>
          <w:lang w:eastAsia="en-GB"/>
        </w:rPr>
        <w:t xml:space="preserve"> </w:t>
      </w:r>
      <w:r w:rsidR="006C21B0">
        <w:rPr>
          <w:rFonts w:ascii="Times New Roman" w:hAnsi="Times New Roman"/>
          <w:lang w:eastAsia="en-GB"/>
        </w:rPr>
        <w:t xml:space="preserve">of the term of this Contract </w:t>
      </w:r>
      <w:r w:rsidR="00D86E0D">
        <w:rPr>
          <w:rFonts w:ascii="Times New Roman" w:hAnsi="Times New Roman"/>
          <w:lang w:eastAsia="en-GB"/>
        </w:rPr>
        <w:t xml:space="preserve">following </w:t>
      </w:r>
      <w:r w:rsidR="006C21B0">
        <w:rPr>
          <w:rFonts w:ascii="Times New Roman" w:hAnsi="Times New Roman"/>
          <w:lang w:eastAsia="en-GB"/>
        </w:rPr>
        <w:t xml:space="preserve">such </w:t>
      </w:r>
      <w:r w:rsidR="00D86E0D">
        <w:rPr>
          <w:rFonts w:ascii="Times New Roman" w:hAnsi="Times New Roman"/>
          <w:lang w:eastAsia="en-GB"/>
        </w:rPr>
        <w:t>notification,</w:t>
      </w:r>
      <w:r w:rsidRPr="006D7F01">
        <w:rPr>
          <w:rFonts w:ascii="Times New Roman" w:hAnsi="Times New Roman"/>
          <w:lang w:eastAsia="en-GB"/>
        </w:rPr>
        <w:t xml:space="preserve"> the Authority shall (to the extent that the Outstanding Work ha</w:t>
      </w:r>
      <w:r w:rsidR="008A6115" w:rsidRPr="006D7F01">
        <w:rPr>
          <w:rFonts w:ascii="Times New Roman" w:hAnsi="Times New Roman"/>
          <w:lang w:eastAsia="en-GB"/>
        </w:rPr>
        <w:t>s</w:t>
      </w:r>
      <w:r w:rsidRPr="006D7F01">
        <w:rPr>
          <w:rFonts w:ascii="Times New Roman" w:hAnsi="Times New Roman"/>
          <w:lang w:eastAsia="en-GB"/>
        </w:rPr>
        <w:t xml:space="preserve"> not been carried out in the interim) deduct the costs of that work as quantified by </w:t>
      </w:r>
      <w:r w:rsidR="00D86E0D">
        <w:rPr>
          <w:rFonts w:ascii="Times New Roman" w:hAnsi="Times New Roman"/>
          <w:lang w:eastAsia="en-GB"/>
        </w:rPr>
        <w:t xml:space="preserve">either of </w:t>
      </w:r>
      <w:r w:rsidRPr="006D7F01">
        <w:rPr>
          <w:rFonts w:ascii="Times New Roman" w:hAnsi="Times New Roman"/>
          <w:lang w:eastAsia="en-GB"/>
        </w:rPr>
        <w:t>the survey</w:t>
      </w:r>
      <w:r w:rsidR="00D86E0D">
        <w:rPr>
          <w:rFonts w:ascii="Times New Roman" w:hAnsi="Times New Roman"/>
          <w:lang w:eastAsia="en-GB"/>
        </w:rPr>
        <w:t>s</w:t>
      </w:r>
      <w:r w:rsidRPr="006D7F01">
        <w:rPr>
          <w:rFonts w:ascii="Times New Roman" w:hAnsi="Times New Roman"/>
          <w:lang w:eastAsia="en-GB"/>
        </w:rPr>
        <w:t xml:space="preserve"> referred to in </w:t>
      </w:r>
      <w:r w:rsidRPr="00D86E0D">
        <w:rPr>
          <w:rFonts w:ascii="Times New Roman" w:hAnsi="Times New Roman"/>
          <w:b/>
          <w:lang w:eastAsia="en-GB"/>
        </w:rPr>
        <w:t>clause </w:t>
      </w:r>
      <w:r w:rsidRPr="00D86E0D">
        <w:rPr>
          <w:rFonts w:ascii="Times New Roman" w:hAnsi="Times New Roman"/>
          <w:b/>
          <w:lang w:eastAsia="en-GB"/>
        </w:rPr>
        <w:fldChar w:fldCharType="begin"/>
      </w:r>
      <w:r w:rsidRPr="00D86E0D">
        <w:rPr>
          <w:rFonts w:ascii="Times New Roman" w:hAnsi="Times New Roman"/>
          <w:b/>
          <w:lang w:eastAsia="en-GB"/>
        </w:rPr>
        <w:instrText xml:space="preserve"> REF _Ref191879011 \r \h  \* MERGEFORMAT </w:instrText>
      </w:r>
      <w:r w:rsidRPr="00D86E0D">
        <w:rPr>
          <w:rFonts w:ascii="Times New Roman" w:hAnsi="Times New Roman"/>
          <w:b/>
          <w:lang w:eastAsia="en-GB"/>
        </w:rPr>
      </w:r>
      <w:r w:rsidRPr="00D86E0D">
        <w:rPr>
          <w:rFonts w:ascii="Times New Roman" w:hAnsi="Times New Roman"/>
          <w:b/>
          <w:lang w:eastAsia="en-GB"/>
        </w:rPr>
        <w:fldChar w:fldCharType="separate"/>
      </w:r>
      <w:r w:rsidR="00B5102B">
        <w:rPr>
          <w:rFonts w:ascii="Times New Roman" w:hAnsi="Times New Roman"/>
          <w:b/>
          <w:lang w:eastAsia="en-GB"/>
        </w:rPr>
        <w:t>54.1</w:t>
      </w:r>
      <w:r w:rsidRPr="00D86E0D">
        <w:rPr>
          <w:rFonts w:ascii="Times New Roman" w:hAnsi="Times New Roman"/>
          <w:b/>
          <w:lang w:eastAsia="en-GB"/>
        </w:rPr>
        <w:fldChar w:fldCharType="end"/>
      </w:r>
      <w:r w:rsidRPr="00D86E0D">
        <w:rPr>
          <w:rFonts w:ascii="Times New Roman" w:hAnsi="Times New Roman"/>
          <w:b/>
          <w:lang w:eastAsia="en-GB"/>
        </w:rPr>
        <w:t xml:space="preserve"> (Final Survey)</w:t>
      </w:r>
      <w:r w:rsidRPr="006D7F01">
        <w:rPr>
          <w:rFonts w:ascii="Times New Roman" w:hAnsi="Times New Roman"/>
          <w:lang w:eastAsia="en-GB"/>
        </w:rPr>
        <w:t xml:space="preserve"> from the next following instalment (or, if the amount of such instalment is insufficient, the next instalments as necessary) of the Contract Price and pay such amount into an interest bearing account (the </w:t>
      </w:r>
      <w:r w:rsidR="004A61D8" w:rsidRPr="006D7F01">
        <w:rPr>
          <w:rFonts w:ascii="Times New Roman" w:hAnsi="Times New Roman"/>
          <w:lang w:eastAsia="en-GB"/>
        </w:rPr>
        <w:t>"</w:t>
      </w:r>
      <w:r w:rsidRPr="00D86E0D">
        <w:rPr>
          <w:rFonts w:ascii="Times New Roman" w:hAnsi="Times New Roman"/>
          <w:lang w:eastAsia="en-GB"/>
        </w:rPr>
        <w:t>Retention Fund Account</w:t>
      </w:r>
      <w:r w:rsidR="004A61D8" w:rsidRPr="006D7F01">
        <w:rPr>
          <w:rFonts w:ascii="Times New Roman" w:hAnsi="Times New Roman"/>
          <w:lang w:eastAsia="en-GB"/>
        </w:rPr>
        <w:t>"</w:t>
      </w:r>
      <w:r w:rsidRPr="006D7F01">
        <w:rPr>
          <w:rFonts w:ascii="Times New Roman" w:hAnsi="Times New Roman"/>
          <w:lang w:eastAsia="en-GB"/>
        </w:rPr>
        <w:t>)</w:t>
      </w:r>
      <w:r w:rsidR="00445808" w:rsidRPr="006D7F01">
        <w:rPr>
          <w:rFonts w:ascii="Times New Roman" w:hAnsi="Times New Roman"/>
          <w:lang w:eastAsia="en-GB"/>
        </w:rPr>
        <w:t>.</w:t>
      </w:r>
    </w:p>
    <w:p w14:paraId="6D73EB8D" w14:textId="77777777" w:rsidR="00CC7494" w:rsidRPr="00CC7494" w:rsidRDefault="00D86E0D" w:rsidP="00454281">
      <w:pPr>
        <w:widowControl w:val="0"/>
        <w:numPr>
          <w:ilvl w:val="2"/>
          <w:numId w:val="3"/>
        </w:numPr>
        <w:spacing w:after="240" w:line="312" w:lineRule="auto"/>
        <w:outlineLvl w:val="2"/>
        <w:rPr>
          <w:rFonts w:ascii="Times New Roman" w:hAnsi="Times New Roman"/>
          <w:lang w:eastAsia="en-GB"/>
        </w:rPr>
      </w:pPr>
      <w:r>
        <w:rPr>
          <w:rFonts w:ascii="Times New Roman" w:hAnsi="Times New Roman"/>
          <w:lang w:eastAsia="en-GB"/>
        </w:rPr>
        <w:t>The Retention Fund Account shall be maintained during and follow</w:t>
      </w:r>
      <w:r w:rsidR="004F7C47">
        <w:rPr>
          <w:rFonts w:ascii="Times New Roman" w:hAnsi="Times New Roman"/>
          <w:lang w:eastAsia="en-GB"/>
        </w:rPr>
        <w:t>i</w:t>
      </w:r>
      <w:r>
        <w:rPr>
          <w:rFonts w:ascii="Times New Roman" w:hAnsi="Times New Roman"/>
          <w:lang w:eastAsia="en-GB"/>
        </w:rPr>
        <w:t>ng the end of the term of this Contract</w:t>
      </w:r>
      <w:r w:rsidR="00CC7494">
        <w:rPr>
          <w:rFonts w:ascii="Times New Roman" w:hAnsi="Times New Roman"/>
          <w:lang w:eastAsia="en-GB"/>
        </w:rPr>
        <w:t xml:space="preserve"> until it has been exhausted in meeting the costs of Outstanding Work as contemplated by </w:t>
      </w:r>
      <w:r w:rsidR="00CC7494" w:rsidRPr="00CC7494">
        <w:rPr>
          <w:rFonts w:ascii="Times New Roman" w:hAnsi="Times New Roman"/>
          <w:b/>
          <w:lang w:eastAsia="en-GB"/>
        </w:rPr>
        <w:t xml:space="preserve">clause </w:t>
      </w:r>
      <w:r w:rsidR="00CC7494" w:rsidRPr="00CC7494">
        <w:rPr>
          <w:rFonts w:ascii="Times New Roman" w:hAnsi="Times New Roman"/>
          <w:b/>
          <w:lang w:eastAsia="en-GB"/>
        </w:rPr>
        <w:fldChar w:fldCharType="begin"/>
      </w:r>
      <w:r w:rsidR="00CC7494" w:rsidRPr="00CC7494">
        <w:rPr>
          <w:rFonts w:ascii="Times New Roman" w:hAnsi="Times New Roman"/>
          <w:b/>
          <w:lang w:eastAsia="en-GB"/>
        </w:rPr>
        <w:instrText xml:space="preserve"> REF _Ref191879067 \r \h </w:instrText>
      </w:r>
      <w:r w:rsidR="00CC7494">
        <w:rPr>
          <w:rFonts w:ascii="Times New Roman" w:hAnsi="Times New Roman"/>
          <w:b/>
          <w:lang w:eastAsia="en-GB"/>
        </w:rPr>
        <w:instrText xml:space="preserve"> \* MERGEFORMAT </w:instrText>
      </w:r>
      <w:r w:rsidR="00CC7494" w:rsidRPr="00CC7494">
        <w:rPr>
          <w:rFonts w:ascii="Times New Roman" w:hAnsi="Times New Roman"/>
          <w:b/>
          <w:lang w:eastAsia="en-GB"/>
        </w:rPr>
      </w:r>
      <w:r w:rsidR="00CC7494" w:rsidRPr="00CC7494">
        <w:rPr>
          <w:rFonts w:ascii="Times New Roman" w:hAnsi="Times New Roman"/>
          <w:b/>
          <w:lang w:eastAsia="en-GB"/>
        </w:rPr>
        <w:fldChar w:fldCharType="separate"/>
      </w:r>
      <w:r w:rsidR="00B5102B">
        <w:rPr>
          <w:rFonts w:ascii="Times New Roman" w:hAnsi="Times New Roman"/>
          <w:b/>
          <w:lang w:eastAsia="en-GB"/>
        </w:rPr>
        <w:t>54.6</w:t>
      </w:r>
      <w:r w:rsidR="00CC7494" w:rsidRPr="00CC7494">
        <w:rPr>
          <w:rFonts w:ascii="Times New Roman" w:hAnsi="Times New Roman"/>
          <w:b/>
          <w:lang w:eastAsia="en-GB"/>
        </w:rPr>
        <w:fldChar w:fldCharType="end"/>
      </w:r>
      <w:r w:rsidR="00445808" w:rsidRPr="00CC7494">
        <w:rPr>
          <w:rFonts w:ascii="Times New Roman" w:hAnsi="Times New Roman"/>
          <w:b/>
          <w:lang w:eastAsia="en-GB"/>
        </w:rPr>
        <w:t xml:space="preserve"> </w:t>
      </w:r>
      <w:r w:rsidR="00CC7494" w:rsidRPr="00CC7494">
        <w:rPr>
          <w:rFonts w:ascii="Times New Roman" w:hAnsi="Times New Roman"/>
          <w:b/>
          <w:lang w:eastAsia="en-GB"/>
        </w:rPr>
        <w:t>(Costs)</w:t>
      </w:r>
      <w:r w:rsidR="00CC7494">
        <w:rPr>
          <w:rFonts w:ascii="Times New Roman" w:hAnsi="Times New Roman"/>
          <w:lang w:eastAsia="en-GB"/>
        </w:rPr>
        <w:t xml:space="preserve"> or any balance has been </w:t>
      </w:r>
      <w:r w:rsidR="00CC7494">
        <w:rPr>
          <w:rFonts w:ascii="Times New Roman" w:hAnsi="Times New Roman"/>
          <w:lang w:eastAsia="en-GB"/>
        </w:rPr>
        <w:lastRenderedPageBreak/>
        <w:t xml:space="preserve">paid to the Contractor as contemplated by </w:t>
      </w:r>
      <w:r w:rsidR="00CC7494" w:rsidRPr="00CC7494">
        <w:rPr>
          <w:rFonts w:ascii="Times New Roman" w:hAnsi="Times New Roman"/>
          <w:b/>
          <w:lang w:eastAsia="en-GB"/>
        </w:rPr>
        <w:t xml:space="preserve">clause </w:t>
      </w:r>
      <w:r w:rsidR="00CC7494" w:rsidRPr="00CC7494">
        <w:rPr>
          <w:rFonts w:ascii="Times New Roman" w:hAnsi="Times New Roman"/>
          <w:b/>
          <w:lang w:eastAsia="en-GB"/>
        </w:rPr>
        <w:fldChar w:fldCharType="begin"/>
      </w:r>
      <w:r w:rsidR="00CC7494" w:rsidRPr="00CC7494">
        <w:rPr>
          <w:rFonts w:ascii="Times New Roman" w:hAnsi="Times New Roman"/>
          <w:b/>
          <w:lang w:eastAsia="en-GB"/>
        </w:rPr>
        <w:instrText xml:space="preserve"> REF _Ref2347024 \r \h </w:instrText>
      </w:r>
      <w:r w:rsidR="00CC7494">
        <w:rPr>
          <w:rFonts w:ascii="Times New Roman" w:hAnsi="Times New Roman"/>
          <w:b/>
          <w:lang w:eastAsia="en-GB"/>
        </w:rPr>
        <w:instrText xml:space="preserve"> \* MERGEFORMAT </w:instrText>
      </w:r>
      <w:r w:rsidR="00CC7494" w:rsidRPr="00CC7494">
        <w:rPr>
          <w:rFonts w:ascii="Times New Roman" w:hAnsi="Times New Roman"/>
          <w:b/>
          <w:lang w:eastAsia="en-GB"/>
        </w:rPr>
      </w:r>
      <w:r w:rsidR="00CC7494" w:rsidRPr="00CC7494">
        <w:rPr>
          <w:rFonts w:ascii="Times New Roman" w:hAnsi="Times New Roman"/>
          <w:b/>
          <w:lang w:eastAsia="en-GB"/>
        </w:rPr>
        <w:fldChar w:fldCharType="separate"/>
      </w:r>
      <w:r w:rsidR="00B5102B">
        <w:rPr>
          <w:rFonts w:ascii="Times New Roman" w:hAnsi="Times New Roman"/>
          <w:b/>
          <w:lang w:eastAsia="en-GB"/>
        </w:rPr>
        <w:t>54.8</w:t>
      </w:r>
      <w:r w:rsidR="00CC7494" w:rsidRPr="00CC7494">
        <w:rPr>
          <w:rFonts w:ascii="Times New Roman" w:hAnsi="Times New Roman"/>
          <w:b/>
          <w:lang w:eastAsia="en-GB"/>
        </w:rPr>
        <w:fldChar w:fldCharType="end"/>
      </w:r>
      <w:r w:rsidR="00CC7494" w:rsidRPr="00CC7494">
        <w:rPr>
          <w:rFonts w:ascii="Times New Roman" w:hAnsi="Times New Roman"/>
          <w:b/>
          <w:lang w:eastAsia="en-GB"/>
        </w:rPr>
        <w:t xml:space="preserve"> (Balance of Fund)</w:t>
      </w:r>
      <w:r w:rsidR="00CC7494">
        <w:rPr>
          <w:rFonts w:ascii="Times New Roman" w:hAnsi="Times New Roman"/>
          <w:lang w:eastAsia="en-GB"/>
        </w:rPr>
        <w:t>.</w:t>
      </w:r>
    </w:p>
    <w:p w14:paraId="13207125"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2490" w:name="_Ref191879067"/>
      <w:r w:rsidRPr="006D7F01">
        <w:rPr>
          <w:rFonts w:ascii="Times New Roman" w:hAnsi="Times New Roman"/>
          <w:b/>
          <w:bCs/>
          <w:lang w:eastAsia="en-GB"/>
        </w:rPr>
        <w:t>Costs</w:t>
      </w:r>
      <w:bookmarkEnd w:id="2490"/>
    </w:p>
    <w:p w14:paraId="5EA141BA" w14:textId="77777777" w:rsidR="00AB5EBA" w:rsidRPr="006D7F01" w:rsidRDefault="00AB5EBA" w:rsidP="00EB621D">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If and to the extent that the Contractor carries out the Outstanding Work to the </w:t>
      </w:r>
      <w:bookmarkStart w:id="2491" w:name="_9kMJ39P7aXvAB78DG"/>
      <w:r w:rsidR="00EB621D" w:rsidRPr="006D7F01">
        <w:rPr>
          <w:rFonts w:ascii="Times New Roman" w:hAnsi="Times New Roman"/>
          <w:lang w:eastAsia="en-GB"/>
        </w:rPr>
        <w:t>Authority</w:t>
      </w:r>
      <w:r w:rsidR="004A61D8" w:rsidRPr="006D7F01">
        <w:rPr>
          <w:rFonts w:ascii="Times New Roman" w:hAnsi="Times New Roman"/>
          <w:lang w:eastAsia="en-GB"/>
        </w:rPr>
        <w:t>'</w:t>
      </w:r>
      <w:r w:rsidR="00EB621D" w:rsidRPr="006D7F01">
        <w:rPr>
          <w:rFonts w:ascii="Times New Roman" w:hAnsi="Times New Roman"/>
          <w:lang w:eastAsia="en-GB"/>
        </w:rPr>
        <w:t>s</w:t>
      </w:r>
      <w:bookmarkEnd w:id="2491"/>
      <w:r w:rsidR="00EB621D" w:rsidRPr="006D7F01">
        <w:rPr>
          <w:rFonts w:ascii="Times New Roman" w:hAnsi="Times New Roman"/>
          <w:lang w:eastAsia="en-GB"/>
        </w:rPr>
        <w:t xml:space="preserve"> reasonable satisfaction</w:t>
      </w:r>
      <w:r w:rsidR="00984684" w:rsidRPr="006D7F01">
        <w:rPr>
          <w:rFonts w:ascii="Times New Roman" w:hAnsi="Times New Roman"/>
          <w:lang w:eastAsia="en-GB"/>
        </w:rPr>
        <w:t xml:space="preserve"> </w:t>
      </w:r>
      <w:r w:rsidRPr="006D7F01">
        <w:rPr>
          <w:rFonts w:ascii="Times New Roman" w:hAnsi="Times New Roman"/>
          <w:lang w:eastAsia="en-GB"/>
        </w:rPr>
        <w:t xml:space="preserve">within the specified period, </w:t>
      </w:r>
      <w:r w:rsidR="00984684" w:rsidRPr="006D7F01">
        <w:rPr>
          <w:rFonts w:ascii="Times New Roman" w:hAnsi="Times New Roman"/>
          <w:lang w:eastAsia="en-GB"/>
        </w:rPr>
        <w:t>to the extent that there are funds standing to t</w:t>
      </w:r>
      <w:r w:rsidR="00BB3E84" w:rsidRPr="006D7F01">
        <w:rPr>
          <w:rFonts w:ascii="Times New Roman" w:hAnsi="Times New Roman"/>
          <w:lang w:eastAsia="en-GB"/>
        </w:rPr>
        <w:t>he credit of the Retention Fund</w:t>
      </w:r>
      <w:r w:rsidR="00984684" w:rsidRPr="006D7F01">
        <w:rPr>
          <w:rFonts w:ascii="Times New Roman" w:hAnsi="Times New Roman"/>
          <w:lang w:eastAsia="en-GB"/>
        </w:rPr>
        <w:t xml:space="preserve"> Account, </w:t>
      </w:r>
      <w:r w:rsidRPr="006D7F01">
        <w:rPr>
          <w:rFonts w:ascii="Times New Roman" w:hAnsi="Times New Roman"/>
          <w:lang w:eastAsia="en-GB"/>
        </w:rPr>
        <w:t xml:space="preserve">the Authority shall reimburse the </w:t>
      </w:r>
      <w:bookmarkStart w:id="2492" w:name="_9kMJ3AQ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2492"/>
      <w:r w:rsidRPr="006D7F01">
        <w:rPr>
          <w:rFonts w:ascii="Times New Roman" w:hAnsi="Times New Roman"/>
          <w:lang w:eastAsia="en-GB"/>
        </w:rPr>
        <w:t xml:space="preserve"> costs of so doing by withdrawing amounts from the Retention Fund Account. If the amount in the Retention Fund Account is insufficient to cover the </w:t>
      </w:r>
      <w:bookmarkStart w:id="2493" w:name="_9kMJ42H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2493"/>
      <w:r w:rsidRPr="006D7F01">
        <w:rPr>
          <w:rFonts w:ascii="Times New Roman" w:hAnsi="Times New Roman"/>
          <w:lang w:eastAsia="en-GB"/>
        </w:rPr>
        <w:t xml:space="preserve"> costs, the Contractor shall bear th</w:t>
      </w:r>
      <w:r w:rsidR="00445808" w:rsidRPr="006D7F01">
        <w:rPr>
          <w:rFonts w:ascii="Times New Roman" w:hAnsi="Times New Roman"/>
          <w:lang w:eastAsia="en-GB"/>
        </w:rPr>
        <w:t>e balance of such costs itself.</w:t>
      </w:r>
    </w:p>
    <w:p w14:paraId="6B6359A1"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2494" w:name="_Ref191373989"/>
      <w:r w:rsidRPr="006D7F01">
        <w:rPr>
          <w:rFonts w:ascii="Times New Roman" w:hAnsi="Times New Roman"/>
          <w:b/>
          <w:bCs/>
          <w:lang w:eastAsia="en-GB"/>
        </w:rPr>
        <w:t>Failure to Carry Out Work</w:t>
      </w:r>
      <w:bookmarkEnd w:id="2494"/>
    </w:p>
    <w:p w14:paraId="5D726641" w14:textId="77777777" w:rsidR="00F524C7" w:rsidRPr="006D7F01" w:rsidRDefault="00AB5EBA" w:rsidP="00EB621D">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If and to the extent that the Contractor fails to carry out the Outstanding Work to the </w:t>
      </w:r>
      <w:bookmarkStart w:id="2495" w:name="_9kMJ43I7aXvAB78DG"/>
      <w:r w:rsidR="00EB621D" w:rsidRPr="006D7F01">
        <w:rPr>
          <w:rFonts w:ascii="Times New Roman" w:hAnsi="Times New Roman"/>
          <w:lang w:eastAsia="en-GB"/>
        </w:rPr>
        <w:t>Authority</w:t>
      </w:r>
      <w:r w:rsidR="004A61D8" w:rsidRPr="006D7F01">
        <w:rPr>
          <w:rFonts w:ascii="Times New Roman" w:hAnsi="Times New Roman"/>
          <w:lang w:eastAsia="en-GB"/>
        </w:rPr>
        <w:t>'</w:t>
      </w:r>
      <w:r w:rsidR="00EB621D" w:rsidRPr="006D7F01">
        <w:rPr>
          <w:rFonts w:ascii="Times New Roman" w:hAnsi="Times New Roman"/>
          <w:lang w:eastAsia="en-GB"/>
        </w:rPr>
        <w:t>s</w:t>
      </w:r>
      <w:bookmarkEnd w:id="2495"/>
      <w:r w:rsidR="00EB621D" w:rsidRPr="006D7F01">
        <w:rPr>
          <w:rFonts w:ascii="Times New Roman" w:hAnsi="Times New Roman"/>
          <w:lang w:eastAsia="en-GB"/>
        </w:rPr>
        <w:t xml:space="preserve"> reasonable satisfaction </w:t>
      </w:r>
      <w:r w:rsidRPr="006D7F01">
        <w:rPr>
          <w:rFonts w:ascii="Times New Roman" w:hAnsi="Times New Roman"/>
          <w:lang w:eastAsia="en-GB"/>
        </w:rPr>
        <w:t>within the specified period</w:t>
      </w:r>
      <w:r w:rsidR="00CC7494">
        <w:rPr>
          <w:rFonts w:ascii="Times New Roman" w:hAnsi="Times New Roman"/>
          <w:lang w:eastAsia="en-GB"/>
        </w:rPr>
        <w:t xml:space="preserve"> (which may be before or after the term of this Contract)</w:t>
      </w:r>
      <w:r w:rsidRPr="006D7F01">
        <w:rPr>
          <w:rFonts w:ascii="Times New Roman" w:hAnsi="Times New Roman"/>
          <w:lang w:eastAsia="en-GB"/>
        </w:rPr>
        <w:t xml:space="preserve">, the Authority shall be entitled to carry out itself, or procure, such rectification and/or maintenance work at the </w:t>
      </w:r>
      <w:bookmarkStart w:id="2496" w:name="_9kMJ44J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2496"/>
      <w:r w:rsidRPr="006D7F01">
        <w:rPr>
          <w:rFonts w:ascii="Times New Roman" w:hAnsi="Times New Roman"/>
          <w:lang w:eastAsia="en-GB"/>
        </w:rPr>
        <w:t xml:space="preserve"> expense and shall</w:t>
      </w:r>
      <w:r w:rsidR="00F524C7" w:rsidRPr="006D7F01">
        <w:rPr>
          <w:rFonts w:ascii="Times New Roman" w:hAnsi="Times New Roman"/>
          <w:lang w:eastAsia="en-GB"/>
        </w:rPr>
        <w:t>:</w:t>
      </w:r>
    </w:p>
    <w:p w14:paraId="08C9B3B1" w14:textId="77777777" w:rsidR="00CC7494"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make withdrawals from the Retention Fund Account</w:t>
      </w:r>
      <w:r w:rsidR="00CC7494">
        <w:rPr>
          <w:rFonts w:ascii="Times New Roman" w:hAnsi="Times New Roman"/>
          <w:lang w:eastAsia="en-GB"/>
        </w:rPr>
        <w:t>;</w:t>
      </w:r>
      <w:r w:rsidRPr="006D7F01">
        <w:rPr>
          <w:rFonts w:ascii="Times New Roman" w:hAnsi="Times New Roman"/>
          <w:lang w:eastAsia="en-GB"/>
        </w:rPr>
        <w:t xml:space="preserve"> </w:t>
      </w:r>
      <w:r w:rsidR="00445808" w:rsidRPr="006D7F01">
        <w:rPr>
          <w:rFonts w:ascii="Times New Roman" w:hAnsi="Times New Roman"/>
          <w:lang w:eastAsia="en-GB"/>
        </w:rPr>
        <w:t>or</w:t>
      </w:r>
    </w:p>
    <w:p w14:paraId="3CFF4C3E" w14:textId="77777777" w:rsidR="00F524C7"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where there are insufficient funds in the Retention Fund Account, make deductions from any subsequent payment of the Contract Price to pay for such work or recover such amounts from the Contract</w:t>
      </w:r>
      <w:r w:rsidR="00445808" w:rsidRPr="006D7F01">
        <w:rPr>
          <w:rFonts w:ascii="Times New Roman" w:hAnsi="Times New Roman"/>
          <w:lang w:eastAsia="en-GB"/>
        </w:rPr>
        <w:t>or as a debt payable on demand</w:t>
      </w:r>
      <w:r w:rsidR="00CC7494">
        <w:rPr>
          <w:rFonts w:ascii="Times New Roman" w:hAnsi="Times New Roman"/>
          <w:lang w:eastAsia="en-GB"/>
        </w:rPr>
        <w:t>.</w:t>
      </w:r>
    </w:p>
    <w:p w14:paraId="291CB02E"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2497" w:name="_Ref2347024"/>
      <w:r w:rsidRPr="006D7F01">
        <w:rPr>
          <w:rFonts w:ascii="Times New Roman" w:hAnsi="Times New Roman"/>
          <w:b/>
          <w:bCs/>
          <w:lang w:eastAsia="en-GB"/>
        </w:rPr>
        <w:t>Balance of Fund</w:t>
      </w:r>
      <w:bookmarkEnd w:id="2497"/>
    </w:p>
    <w:p w14:paraId="4C9F9D64"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If: </w:t>
      </w:r>
    </w:p>
    <w:p w14:paraId="2265E683"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all the Outstanding Work identified by the Authority or the person the Authority procures to carry out </w:t>
      </w:r>
      <w:r w:rsidR="00CC7494">
        <w:rPr>
          <w:rFonts w:ascii="Times New Roman" w:hAnsi="Times New Roman"/>
          <w:lang w:eastAsia="en-GB"/>
        </w:rPr>
        <w:t>a</w:t>
      </w:r>
      <w:r w:rsidRPr="006D7F01">
        <w:rPr>
          <w:rFonts w:ascii="Times New Roman" w:hAnsi="Times New Roman"/>
          <w:lang w:eastAsia="en-GB"/>
        </w:rPr>
        <w:t xml:space="preserve"> final survey has been carried out to the </w:t>
      </w:r>
      <w:bookmarkStart w:id="2498" w:name="_9kMJ45K7aXvAB78DG"/>
      <w:r w:rsidR="00EB621D" w:rsidRPr="006D7F01">
        <w:rPr>
          <w:rFonts w:ascii="Times New Roman" w:hAnsi="Times New Roman"/>
          <w:lang w:eastAsia="en-GB"/>
        </w:rPr>
        <w:t>Authority</w:t>
      </w:r>
      <w:r w:rsidR="004A61D8" w:rsidRPr="006D7F01">
        <w:rPr>
          <w:rFonts w:ascii="Times New Roman" w:hAnsi="Times New Roman"/>
          <w:lang w:eastAsia="en-GB"/>
        </w:rPr>
        <w:t>'</w:t>
      </w:r>
      <w:r w:rsidR="00EB621D" w:rsidRPr="006D7F01">
        <w:rPr>
          <w:rFonts w:ascii="Times New Roman" w:hAnsi="Times New Roman"/>
          <w:lang w:eastAsia="en-GB"/>
        </w:rPr>
        <w:t>s</w:t>
      </w:r>
      <w:bookmarkEnd w:id="2498"/>
      <w:r w:rsidR="00EB621D" w:rsidRPr="006D7F01">
        <w:rPr>
          <w:rFonts w:ascii="Times New Roman" w:hAnsi="Times New Roman"/>
          <w:lang w:eastAsia="en-GB"/>
        </w:rPr>
        <w:t xml:space="preserve"> reasonable satisfaction</w:t>
      </w:r>
      <w:r w:rsidRPr="006D7F01">
        <w:rPr>
          <w:rFonts w:ascii="Times New Roman" w:hAnsi="Times New Roman"/>
          <w:lang w:eastAsia="en-GB"/>
        </w:rPr>
        <w:t xml:space="preserve">; </w:t>
      </w:r>
    </w:p>
    <w:p w14:paraId="3A48F99F"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all such Outstanding Work has been paid for by the Contractor; and </w:t>
      </w:r>
    </w:p>
    <w:p w14:paraId="1C9D0DEC"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no Termination Notice is outstanding,</w:t>
      </w:r>
    </w:p>
    <w:p w14:paraId="502BE34F" w14:textId="77777777" w:rsidR="00677F28"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then the Authority shall pay any credit balance on the Retention Fund Account to the Contractor as soon as practicable.</w:t>
      </w:r>
      <w:r w:rsidR="00677F28" w:rsidRPr="006D7F01">
        <w:rPr>
          <w:rFonts w:ascii="Times New Roman" w:hAnsi="Times New Roman"/>
          <w:lang w:eastAsia="en-GB"/>
        </w:rPr>
        <w:t xml:space="preserve"> </w:t>
      </w:r>
    </w:p>
    <w:bookmarkStart w:id="2499" w:name="_DV_M1138"/>
    <w:bookmarkStart w:id="2500" w:name="_CNN1121"/>
    <w:bookmarkStart w:id="2501" w:name="_DV_M1140"/>
    <w:bookmarkStart w:id="2502" w:name="_CNN1123"/>
    <w:bookmarkEnd w:id="2499"/>
    <w:bookmarkEnd w:id="2500"/>
    <w:bookmarkEnd w:id="2501"/>
    <w:bookmarkEnd w:id="2502"/>
    <w:p w14:paraId="3EBC3FF7" w14:textId="77777777" w:rsidR="00AB5EBA" w:rsidRPr="006D7F01" w:rsidRDefault="00D20BFF" w:rsidP="00454281">
      <w:pPr>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_Ref408826326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2503" w:name="_Toc122454777"/>
      <w:r w:rsidR="00B5102B">
        <w:rPr>
          <w:rFonts w:ascii="Times New Roman" w:hAnsi="Times New Roman"/>
        </w:rPr>
        <w:instrText>55</w:instrText>
      </w:r>
      <w:r w:rsidRPr="006D7F01">
        <w:rPr>
          <w:rFonts w:ascii="Times New Roman" w:hAnsi="Times New Roman"/>
        </w:rPr>
        <w:fldChar w:fldCharType="end"/>
      </w:r>
      <w:r w:rsidRPr="006D7F01">
        <w:rPr>
          <w:rFonts w:ascii="Times New Roman" w:hAnsi="Times New Roman"/>
        </w:rPr>
        <w:tab/>
        <w:instrText>TRANSITION TO ANOTHER CONTRACTOR</w:instrText>
      </w:r>
      <w:bookmarkEnd w:id="2503"/>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2504" w:name="_Ref408826701"/>
      <w:bookmarkStart w:id="2505" w:name="_Ref408826326"/>
      <w:bookmarkStart w:id="2506" w:name="_Ref171410680"/>
      <w:r w:rsidR="00AB5EBA" w:rsidRPr="006D7F01">
        <w:rPr>
          <w:rFonts w:ascii="Times New Roman" w:hAnsi="Times New Roman"/>
          <w:b/>
          <w:bCs/>
          <w:lang w:eastAsia="en-GB"/>
        </w:rPr>
        <w:t>TRANSITION TO ANOTHER CONTRACTOR</w:t>
      </w:r>
      <w:bookmarkStart w:id="2507" w:name="_NN5273"/>
      <w:bookmarkEnd w:id="2504"/>
      <w:bookmarkEnd w:id="2505"/>
      <w:bookmarkEnd w:id="2506"/>
      <w:bookmarkEnd w:id="2507"/>
    </w:p>
    <w:p w14:paraId="56EEC0A5" w14:textId="77777777" w:rsidR="00BB50CB" w:rsidRPr="006D7F01" w:rsidRDefault="00BB50CB" w:rsidP="00454281">
      <w:pPr>
        <w:widowControl w:val="0"/>
        <w:numPr>
          <w:ilvl w:val="1"/>
          <w:numId w:val="3"/>
        </w:numPr>
        <w:spacing w:after="240" w:line="312" w:lineRule="auto"/>
        <w:rPr>
          <w:rFonts w:ascii="Times New Roman" w:hAnsi="Times New Roman"/>
        </w:rPr>
      </w:pPr>
      <w:bookmarkStart w:id="2508" w:name="_DV_M1141"/>
      <w:bookmarkStart w:id="2509" w:name="_Ref191880256"/>
      <w:bookmarkEnd w:id="2508"/>
      <w:r w:rsidRPr="006D7F01">
        <w:rPr>
          <w:rFonts w:ascii="Times New Roman" w:hAnsi="Times New Roman"/>
        </w:rPr>
        <w:t xml:space="preserve">The provisions of </w:t>
      </w:r>
      <w:bookmarkStart w:id="2510" w:name="_9kMH1I6ZWu5FF9GMjMiliz8tBP"/>
      <w:r w:rsidRPr="006D7F01">
        <w:rPr>
          <w:rFonts w:ascii="Times New Roman" w:hAnsi="Times New Roman"/>
          <w:b/>
        </w:rPr>
        <w:t xml:space="preserve">Schedule </w:t>
      </w:r>
      <w:r w:rsidR="00FD313E" w:rsidRPr="006D7F01">
        <w:rPr>
          <w:rFonts w:ascii="Times New Roman" w:hAnsi="Times New Roman"/>
          <w:b/>
        </w:rPr>
        <w:t>24</w:t>
      </w:r>
      <w:bookmarkEnd w:id="2510"/>
      <w:r w:rsidR="00FD313E" w:rsidRPr="006D7F01">
        <w:rPr>
          <w:rFonts w:ascii="Times New Roman" w:hAnsi="Times New Roman"/>
          <w:b/>
        </w:rPr>
        <w:t xml:space="preserve"> </w:t>
      </w:r>
      <w:r w:rsidRPr="006D7F01">
        <w:rPr>
          <w:rFonts w:ascii="Times New Roman" w:hAnsi="Times New Roman"/>
          <w:b/>
        </w:rPr>
        <w:t>(</w:t>
      </w:r>
      <w:r w:rsidR="001C1DCC" w:rsidRPr="006D7F01">
        <w:rPr>
          <w:rFonts w:ascii="Times New Roman" w:hAnsi="Times New Roman"/>
          <w:b/>
        </w:rPr>
        <w:t xml:space="preserve">Handover and </w:t>
      </w:r>
      <w:r w:rsidRPr="006D7F01">
        <w:rPr>
          <w:rFonts w:ascii="Times New Roman" w:hAnsi="Times New Roman"/>
          <w:b/>
        </w:rPr>
        <w:t>Exit Management)</w:t>
      </w:r>
      <w:r w:rsidRPr="006D7F01">
        <w:rPr>
          <w:rFonts w:ascii="Times New Roman" w:hAnsi="Times New Roman"/>
        </w:rPr>
        <w:t xml:space="preserve"> shall apply in connection with the expiry or termination (howsoeve</w:t>
      </w:r>
      <w:r w:rsidR="00FE2234" w:rsidRPr="006D7F01">
        <w:rPr>
          <w:rFonts w:ascii="Times New Roman" w:hAnsi="Times New Roman"/>
        </w:rPr>
        <w:t>r caused) of this Contract</w:t>
      </w:r>
      <w:r w:rsidRPr="006D7F01">
        <w:rPr>
          <w:rFonts w:ascii="Times New Roman" w:hAnsi="Times New Roman"/>
        </w:rPr>
        <w:t>.</w:t>
      </w:r>
    </w:p>
    <w:p w14:paraId="20615295" w14:textId="77777777" w:rsidR="001F2319" w:rsidRPr="006D7F01" w:rsidRDefault="001F2319" w:rsidP="00454281">
      <w:pPr>
        <w:widowControl w:val="0"/>
        <w:numPr>
          <w:ilvl w:val="1"/>
          <w:numId w:val="3"/>
        </w:numPr>
        <w:spacing w:after="240" w:line="312" w:lineRule="auto"/>
        <w:rPr>
          <w:rFonts w:ascii="Times New Roman" w:hAnsi="Times New Roman"/>
        </w:rPr>
      </w:pPr>
      <w:r w:rsidRPr="006D7F01">
        <w:rPr>
          <w:rFonts w:ascii="Times New Roman" w:hAnsi="Times New Roman"/>
        </w:rPr>
        <w:lastRenderedPageBreak/>
        <w:t xml:space="preserve">Upon termination or expiry (howsoever caused) of this Contract that Contractor shall provide </w:t>
      </w:r>
      <w:r w:rsidR="002807DD" w:rsidRPr="006D7F01">
        <w:rPr>
          <w:rFonts w:ascii="Times New Roman" w:hAnsi="Times New Roman"/>
        </w:rPr>
        <w:t xml:space="preserve">any </w:t>
      </w:r>
      <w:r w:rsidRPr="006D7F01">
        <w:rPr>
          <w:rFonts w:ascii="Times New Roman" w:hAnsi="Times New Roman"/>
        </w:rPr>
        <w:t xml:space="preserve">end of Contract information </w:t>
      </w:r>
      <w:r w:rsidR="002807DD" w:rsidRPr="006D7F01">
        <w:rPr>
          <w:rFonts w:ascii="Times New Roman" w:hAnsi="Times New Roman"/>
        </w:rPr>
        <w:t xml:space="preserve">(including Recompetition Data) as </w:t>
      </w:r>
      <w:r w:rsidRPr="006D7F01">
        <w:rPr>
          <w:rFonts w:ascii="Times New Roman" w:hAnsi="Times New Roman"/>
        </w:rPr>
        <w:t xml:space="preserve">specified in </w:t>
      </w:r>
      <w:bookmarkStart w:id="2511" w:name="_9kMH2J6ZWu5FF9GMjMiliz8tBP"/>
      <w:r w:rsidRPr="006D7F01">
        <w:rPr>
          <w:rFonts w:ascii="Times New Roman" w:hAnsi="Times New Roman"/>
          <w:b/>
        </w:rPr>
        <w:t xml:space="preserve">Schedule </w:t>
      </w:r>
      <w:r w:rsidR="002807DD" w:rsidRPr="006D7F01">
        <w:rPr>
          <w:rFonts w:ascii="Times New Roman" w:hAnsi="Times New Roman"/>
          <w:b/>
        </w:rPr>
        <w:t>24</w:t>
      </w:r>
      <w:bookmarkEnd w:id="2511"/>
      <w:r w:rsidR="002807DD" w:rsidRPr="006D7F01">
        <w:rPr>
          <w:rFonts w:ascii="Times New Roman" w:hAnsi="Times New Roman"/>
          <w:b/>
        </w:rPr>
        <w:t xml:space="preserve"> </w:t>
      </w:r>
      <w:r w:rsidRPr="006D7F01">
        <w:rPr>
          <w:rFonts w:ascii="Times New Roman" w:hAnsi="Times New Roman"/>
          <w:b/>
        </w:rPr>
        <w:t>(Handover and Exit Management)</w:t>
      </w:r>
      <w:r w:rsidRPr="006D7F01">
        <w:rPr>
          <w:rFonts w:ascii="Times New Roman" w:hAnsi="Times New Roman"/>
        </w:rPr>
        <w:t>.</w:t>
      </w:r>
    </w:p>
    <w:p w14:paraId="50A9F366" w14:textId="77777777" w:rsidR="00371349" w:rsidRPr="006D7F01" w:rsidRDefault="00371349"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rPr>
        <w:t xml:space="preserve">Notwithstanding any of the other provisions of this Contract, including </w:t>
      </w:r>
      <w:r w:rsidRPr="006D7F01">
        <w:rPr>
          <w:rFonts w:ascii="Times New Roman" w:hAnsi="Times New Roman"/>
          <w:b/>
        </w:rPr>
        <w:t xml:space="preserve">clause </w:t>
      </w:r>
      <w:r w:rsidRPr="006D7F01">
        <w:rPr>
          <w:rFonts w:ascii="Times New Roman" w:hAnsi="Times New Roman"/>
          <w:b/>
        </w:rPr>
        <w:fldChar w:fldCharType="begin"/>
      </w:r>
      <w:r w:rsidRPr="006D7F01">
        <w:rPr>
          <w:rFonts w:ascii="Times New Roman" w:hAnsi="Times New Roman"/>
          <w:b/>
        </w:rPr>
        <w:instrText xml:space="preserve"> REF _Ref408826242 \r \h  \* MERGEFORMAT </w:instrText>
      </w:r>
      <w:r w:rsidRPr="006D7F01">
        <w:rPr>
          <w:rFonts w:ascii="Times New Roman" w:hAnsi="Times New Roman"/>
          <w:b/>
        </w:rPr>
      </w:r>
      <w:r w:rsidRPr="006D7F01">
        <w:rPr>
          <w:rFonts w:ascii="Times New Roman" w:hAnsi="Times New Roman"/>
          <w:b/>
        </w:rPr>
        <w:fldChar w:fldCharType="separate"/>
      </w:r>
      <w:r w:rsidR="00B5102B">
        <w:rPr>
          <w:rFonts w:ascii="Times New Roman" w:hAnsi="Times New Roman"/>
          <w:b/>
        </w:rPr>
        <w:t>2</w:t>
      </w:r>
      <w:r w:rsidRPr="006D7F01">
        <w:rPr>
          <w:rFonts w:ascii="Times New Roman" w:hAnsi="Times New Roman"/>
          <w:b/>
        </w:rPr>
        <w:fldChar w:fldCharType="end"/>
      </w:r>
      <w:r w:rsidRPr="006D7F01">
        <w:rPr>
          <w:rFonts w:ascii="Times New Roman" w:hAnsi="Times New Roman"/>
          <w:b/>
        </w:rPr>
        <w:t xml:space="preserve"> (Contract Duration)</w:t>
      </w:r>
      <w:r w:rsidRPr="006D7F01">
        <w:rPr>
          <w:rFonts w:ascii="Times New Roman" w:hAnsi="Times New Roman"/>
        </w:rPr>
        <w:t xml:space="preserve"> and this </w:t>
      </w:r>
      <w:r w:rsidR="00AF1369" w:rsidRPr="00AF1369">
        <w:rPr>
          <w:rFonts w:ascii="Times New Roman" w:hAnsi="Times New Roman"/>
          <w:b/>
          <w:bCs/>
        </w:rPr>
        <w:t>Part XI</w:t>
      </w:r>
      <w:r w:rsidR="00AE767D">
        <w:rPr>
          <w:rFonts w:ascii="Times New Roman" w:hAnsi="Times New Roman"/>
          <w:b/>
        </w:rPr>
        <w:t xml:space="preserve"> </w:t>
      </w:r>
      <w:r w:rsidRPr="006D7F01">
        <w:rPr>
          <w:rFonts w:ascii="Times New Roman" w:hAnsi="Times New Roman"/>
          <w:b/>
        </w:rPr>
        <w:t>(</w:t>
      </w:r>
      <w:r w:rsidR="00081399">
        <w:rPr>
          <w:rFonts w:ascii="Times New Roman" w:hAnsi="Times New Roman"/>
          <w:b/>
        </w:rPr>
        <w:t>Arrangements on</w:t>
      </w:r>
      <w:r w:rsidRPr="006D7F01">
        <w:rPr>
          <w:rFonts w:ascii="Times New Roman" w:hAnsi="Times New Roman"/>
          <w:b/>
        </w:rPr>
        <w:t xml:space="preserve"> Termination</w:t>
      </w:r>
      <w:r w:rsidR="00081399">
        <w:rPr>
          <w:rFonts w:ascii="Times New Roman" w:hAnsi="Times New Roman"/>
          <w:b/>
        </w:rPr>
        <w:t xml:space="preserve"> or Expiry</w:t>
      </w:r>
      <w:r w:rsidRPr="006D7F01">
        <w:rPr>
          <w:rFonts w:ascii="Times New Roman" w:hAnsi="Times New Roman"/>
          <w:b/>
        </w:rPr>
        <w:t>)</w:t>
      </w:r>
      <w:r w:rsidRPr="006D7F01">
        <w:rPr>
          <w:rFonts w:ascii="Times New Roman" w:hAnsi="Times New Roman"/>
        </w:rPr>
        <w:t xml:space="preserve">, </w:t>
      </w:r>
      <w:r w:rsidRPr="006D7F01">
        <w:rPr>
          <w:rFonts w:ascii="Times New Roman" w:hAnsi="Times New Roman"/>
          <w:lang w:eastAsia="en-GB"/>
        </w:rPr>
        <w:t>the Expiry Date</w:t>
      </w:r>
      <w:r w:rsidR="006D7E22" w:rsidRPr="006D7F01">
        <w:rPr>
          <w:rFonts w:ascii="Times New Roman" w:hAnsi="Times New Roman"/>
          <w:lang w:eastAsia="en-GB"/>
        </w:rPr>
        <w:t xml:space="preserve">, </w:t>
      </w:r>
      <w:r w:rsidRPr="006D7F01">
        <w:rPr>
          <w:rFonts w:ascii="Times New Roman" w:hAnsi="Times New Roman"/>
          <w:lang w:eastAsia="en-GB"/>
        </w:rPr>
        <w:t xml:space="preserve">Early Termination Date and any Termination Date may be extended by the Authority </w:t>
      </w:r>
      <w:r w:rsidRPr="006D7F01">
        <w:rPr>
          <w:rFonts w:ascii="Times New Roman" w:hAnsi="Times New Roman"/>
        </w:rPr>
        <w:t>a</w:t>
      </w:r>
      <w:r w:rsidRPr="006D7F01">
        <w:rPr>
          <w:rFonts w:ascii="Times New Roman" w:hAnsi="Times New Roman"/>
          <w:lang w:eastAsia="en-GB"/>
        </w:rPr>
        <w:t xml:space="preserve">s set out in </w:t>
      </w:r>
      <w:bookmarkStart w:id="2512" w:name="_9kR3WTr2CC798xknoewrqyFN"/>
      <w:r w:rsidRPr="006D7F01">
        <w:rPr>
          <w:rFonts w:ascii="Times New Roman" w:hAnsi="Times New Roman"/>
          <w:b/>
          <w:lang w:eastAsia="en-GB"/>
        </w:rPr>
        <w:t xml:space="preserve">paragraph </w:t>
      </w:r>
      <w:r w:rsidR="00521282" w:rsidRPr="006D7F01">
        <w:rPr>
          <w:rFonts w:ascii="Times New Roman" w:hAnsi="Times New Roman"/>
          <w:b/>
          <w:lang w:eastAsia="en-GB"/>
        </w:rPr>
        <w:t>5.1</w:t>
      </w:r>
      <w:bookmarkEnd w:id="2512"/>
      <w:r w:rsidR="00FD313E" w:rsidRPr="006D7F01">
        <w:rPr>
          <w:rFonts w:ascii="Times New Roman" w:hAnsi="Times New Roman"/>
          <w:b/>
          <w:lang w:eastAsia="en-GB"/>
        </w:rPr>
        <w:t xml:space="preserve"> (Effective Date of Termination or Expiry)</w:t>
      </w:r>
      <w:r w:rsidRPr="006D7F01">
        <w:rPr>
          <w:rFonts w:ascii="Times New Roman" w:hAnsi="Times New Roman"/>
          <w:lang w:eastAsia="en-GB"/>
        </w:rPr>
        <w:t xml:space="preserve"> of </w:t>
      </w:r>
      <w:bookmarkStart w:id="2513" w:name="_9kMH3K6ZWu5FF9GMjMiliz8tBP"/>
      <w:r w:rsidRPr="006D7F01">
        <w:rPr>
          <w:rFonts w:ascii="Times New Roman" w:hAnsi="Times New Roman"/>
          <w:b/>
          <w:lang w:eastAsia="en-GB"/>
        </w:rPr>
        <w:t xml:space="preserve">Schedule </w:t>
      </w:r>
      <w:r w:rsidR="002807DD" w:rsidRPr="006D7F01">
        <w:rPr>
          <w:rFonts w:ascii="Times New Roman" w:hAnsi="Times New Roman"/>
          <w:b/>
          <w:lang w:eastAsia="en-GB"/>
        </w:rPr>
        <w:t>24</w:t>
      </w:r>
      <w:bookmarkEnd w:id="2513"/>
      <w:r w:rsidR="002807DD" w:rsidRPr="006D7F01">
        <w:rPr>
          <w:rFonts w:ascii="Times New Roman" w:hAnsi="Times New Roman"/>
          <w:b/>
          <w:lang w:eastAsia="en-GB"/>
        </w:rPr>
        <w:t xml:space="preserve"> </w:t>
      </w:r>
      <w:r w:rsidRPr="006D7F01">
        <w:rPr>
          <w:rFonts w:ascii="Times New Roman" w:hAnsi="Times New Roman"/>
          <w:b/>
          <w:lang w:eastAsia="en-GB"/>
        </w:rPr>
        <w:t>(</w:t>
      </w:r>
      <w:r w:rsidR="001C1DCC" w:rsidRPr="006D7F01">
        <w:rPr>
          <w:rFonts w:ascii="Times New Roman" w:hAnsi="Times New Roman"/>
          <w:b/>
          <w:lang w:eastAsia="en-GB"/>
        </w:rPr>
        <w:t xml:space="preserve">Handover and </w:t>
      </w:r>
      <w:r w:rsidRPr="006D7F01">
        <w:rPr>
          <w:rFonts w:ascii="Times New Roman" w:hAnsi="Times New Roman"/>
          <w:b/>
          <w:lang w:eastAsia="en-GB"/>
        </w:rPr>
        <w:t>Exit Management)</w:t>
      </w:r>
      <w:r w:rsidRPr="006D7F01">
        <w:rPr>
          <w:rFonts w:ascii="Times New Roman" w:hAnsi="Times New Roman"/>
          <w:lang w:eastAsia="en-GB"/>
        </w:rPr>
        <w:t xml:space="preserve"> in connection with the completion of exit assistance in accordance with this Contract.</w:t>
      </w:r>
    </w:p>
    <w:p w14:paraId="22EB5EA8"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2514" w:name="_Ref312195197"/>
      <w:r w:rsidRPr="006D7F01">
        <w:rPr>
          <w:rFonts w:ascii="Times New Roman" w:hAnsi="Times New Roman"/>
          <w:b/>
          <w:bCs/>
          <w:lang w:eastAsia="en-GB"/>
        </w:rPr>
        <w:t>Duty to Co-operate</w:t>
      </w:r>
      <w:bookmarkEnd w:id="2509"/>
      <w:bookmarkEnd w:id="2514"/>
    </w:p>
    <w:p w14:paraId="3A9B1B43" w14:textId="77777777" w:rsidR="00AB5EBA" w:rsidRPr="006D7F01" w:rsidRDefault="00AB79BF"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Without prejudice to its obligations under </w:t>
      </w:r>
      <w:bookmarkStart w:id="2515" w:name="_9kMH4L6ZWu5FF9GMjMiliz8tBP"/>
      <w:r w:rsidR="00ED45C8" w:rsidRPr="00ED45C8">
        <w:rPr>
          <w:rFonts w:ascii="Times New Roman" w:hAnsi="Times New Roman" w:hint="eastAsia"/>
          <w:b/>
          <w:bCs/>
          <w:lang w:eastAsia="en-GB"/>
        </w:rPr>
        <w:t xml:space="preserve">clause </w:t>
      </w:r>
      <w:r w:rsidR="00ED45C8">
        <w:rPr>
          <w:rFonts w:ascii="Times New Roman" w:hAnsi="Times New Roman"/>
          <w:b/>
          <w:bCs/>
          <w:lang w:eastAsia="en-GB"/>
        </w:rPr>
        <w:fldChar w:fldCharType="begin"/>
      </w:r>
      <w:r w:rsidR="00ED45C8">
        <w:rPr>
          <w:rFonts w:ascii="Times New Roman" w:hAnsi="Times New Roman"/>
          <w:b/>
          <w:bCs/>
          <w:lang w:eastAsia="en-GB"/>
        </w:rPr>
        <w:instrText xml:space="preserve"> </w:instrText>
      </w:r>
      <w:r w:rsidR="00ED45C8">
        <w:rPr>
          <w:rFonts w:ascii="Times New Roman" w:hAnsi="Times New Roman" w:hint="eastAsia"/>
          <w:b/>
          <w:bCs/>
          <w:lang w:eastAsia="en-GB"/>
        </w:rPr>
        <w:instrText>REF _Ref118376228 \r \h</w:instrText>
      </w:r>
      <w:r w:rsidR="00ED45C8">
        <w:rPr>
          <w:rFonts w:ascii="Times New Roman" w:hAnsi="Times New Roman"/>
          <w:b/>
          <w:bCs/>
          <w:lang w:eastAsia="en-GB"/>
        </w:rPr>
        <w:instrText xml:space="preserve"> </w:instrText>
      </w:r>
      <w:r w:rsidR="00ED45C8">
        <w:rPr>
          <w:rFonts w:ascii="Times New Roman" w:hAnsi="Times New Roman"/>
          <w:b/>
          <w:bCs/>
          <w:lang w:eastAsia="en-GB"/>
        </w:rPr>
      </w:r>
      <w:r w:rsidR="00ED45C8">
        <w:rPr>
          <w:rFonts w:ascii="Times New Roman" w:hAnsi="Times New Roman"/>
          <w:b/>
          <w:bCs/>
          <w:lang w:eastAsia="en-GB"/>
        </w:rPr>
        <w:fldChar w:fldCharType="separate"/>
      </w:r>
      <w:r w:rsidR="00ED45C8">
        <w:rPr>
          <w:rFonts w:ascii="Times New Roman" w:hAnsi="Times New Roman"/>
          <w:b/>
          <w:bCs/>
          <w:lang w:eastAsia="en-GB"/>
        </w:rPr>
        <w:t>14.8</w:t>
      </w:r>
      <w:r w:rsidR="00ED45C8">
        <w:rPr>
          <w:rFonts w:ascii="Times New Roman" w:hAnsi="Times New Roman"/>
          <w:b/>
          <w:bCs/>
          <w:lang w:eastAsia="en-GB"/>
        </w:rPr>
        <w:fldChar w:fldCharType="end"/>
      </w:r>
      <w:r w:rsidR="00ED45C8" w:rsidRPr="00ED45C8">
        <w:rPr>
          <w:rFonts w:ascii="Times New Roman" w:hAnsi="Times New Roman" w:hint="eastAsia"/>
          <w:b/>
          <w:bCs/>
          <w:lang w:eastAsia="en-GB"/>
        </w:rPr>
        <w:t xml:space="preserve"> (Co-operation with other service providers</w:t>
      </w:r>
      <w:r w:rsidR="00ED45C8" w:rsidRPr="00ED45C8">
        <w:rPr>
          <w:rFonts w:ascii="Times New Roman" w:hAnsi="Times New Roman" w:hint="eastAsia"/>
          <w:lang w:eastAsia="en-GB"/>
        </w:rPr>
        <w:t xml:space="preserve">) and </w:t>
      </w:r>
      <w:r w:rsidRPr="006D7F01">
        <w:rPr>
          <w:rFonts w:ascii="Times New Roman" w:hAnsi="Times New Roman"/>
          <w:b/>
        </w:rPr>
        <w:t xml:space="preserve">Schedule </w:t>
      </w:r>
      <w:r w:rsidR="002807DD" w:rsidRPr="006D7F01">
        <w:rPr>
          <w:rFonts w:ascii="Times New Roman" w:hAnsi="Times New Roman"/>
          <w:b/>
        </w:rPr>
        <w:t>24</w:t>
      </w:r>
      <w:bookmarkEnd w:id="2515"/>
      <w:r w:rsidR="002807DD" w:rsidRPr="006D7F01">
        <w:rPr>
          <w:rFonts w:ascii="Times New Roman" w:hAnsi="Times New Roman"/>
          <w:b/>
        </w:rPr>
        <w:t xml:space="preserve"> </w:t>
      </w:r>
      <w:r w:rsidRPr="006D7F01">
        <w:rPr>
          <w:rFonts w:ascii="Times New Roman" w:hAnsi="Times New Roman"/>
          <w:b/>
        </w:rPr>
        <w:t>(</w:t>
      </w:r>
      <w:r w:rsidR="001C1DCC" w:rsidRPr="006D7F01">
        <w:rPr>
          <w:rFonts w:ascii="Times New Roman" w:hAnsi="Times New Roman"/>
          <w:b/>
        </w:rPr>
        <w:t xml:space="preserve">Handover and </w:t>
      </w:r>
      <w:r w:rsidRPr="006D7F01">
        <w:rPr>
          <w:rFonts w:ascii="Times New Roman" w:hAnsi="Times New Roman"/>
          <w:b/>
        </w:rPr>
        <w:t>Exit Management)</w:t>
      </w:r>
      <w:r w:rsidRPr="006D7F01">
        <w:rPr>
          <w:rFonts w:ascii="Times New Roman" w:hAnsi="Times New Roman"/>
          <w:lang w:eastAsia="en-GB"/>
        </w:rPr>
        <w:t>, d</w:t>
      </w:r>
      <w:r w:rsidR="00AB5EBA" w:rsidRPr="006D7F01">
        <w:rPr>
          <w:rFonts w:ascii="Times New Roman" w:hAnsi="Times New Roman"/>
          <w:lang w:eastAsia="en-GB"/>
        </w:rPr>
        <w:t xml:space="preserve">uring the </w:t>
      </w:r>
      <w:bookmarkStart w:id="2516" w:name="_9kMIH5YVt3677DGqjmm0ykuIRnb9FAA"/>
      <w:r w:rsidR="00AB5EBA" w:rsidRPr="006D7F01">
        <w:rPr>
          <w:rFonts w:ascii="Times New Roman" w:hAnsi="Times New Roman"/>
          <w:lang w:eastAsia="en-GB"/>
        </w:rPr>
        <w:t>eighteen (18) Months</w:t>
      </w:r>
      <w:bookmarkEnd w:id="2516"/>
      <w:r w:rsidR="00AB5EBA" w:rsidRPr="006D7F01">
        <w:rPr>
          <w:rFonts w:ascii="Times New Roman" w:hAnsi="Times New Roman"/>
          <w:lang w:eastAsia="en-GB"/>
        </w:rPr>
        <w:t xml:space="preserve"> immediat</w:t>
      </w:r>
      <w:r w:rsidR="00803961" w:rsidRPr="006D7F01">
        <w:rPr>
          <w:rFonts w:ascii="Times New Roman" w:hAnsi="Times New Roman"/>
          <w:lang w:eastAsia="en-GB"/>
        </w:rPr>
        <w:t>ely preceding the Expiry Date and</w:t>
      </w:r>
      <w:r w:rsidR="00AB5EBA" w:rsidRPr="006D7F01">
        <w:rPr>
          <w:rFonts w:ascii="Times New Roman" w:hAnsi="Times New Roman"/>
          <w:lang w:eastAsia="en-GB"/>
        </w:rPr>
        <w:t xml:space="preserve"> during the period of any Termination Notice, and in either case for </w:t>
      </w:r>
      <w:r w:rsidR="00803961" w:rsidRPr="006D7F01">
        <w:rPr>
          <w:rFonts w:ascii="Times New Roman" w:hAnsi="Times New Roman"/>
          <w:lang w:eastAsia="en-GB"/>
        </w:rPr>
        <w:t xml:space="preserve">the </w:t>
      </w:r>
      <w:r w:rsidR="00AB5EBA" w:rsidRPr="006D7F01">
        <w:rPr>
          <w:rFonts w:ascii="Times New Roman" w:hAnsi="Times New Roman"/>
          <w:lang w:eastAsia="en-GB"/>
        </w:rPr>
        <w:t>period subsequently</w:t>
      </w:r>
      <w:r w:rsidR="00803961" w:rsidRPr="006D7F01">
        <w:rPr>
          <w:rFonts w:ascii="Times New Roman" w:hAnsi="Times New Roman"/>
          <w:lang w:eastAsia="en-GB"/>
        </w:rPr>
        <w:t xml:space="preserve"> as specified in </w:t>
      </w:r>
      <w:bookmarkStart w:id="2517" w:name="_9kMH5M6ZWu5FF9GMjMiliz8tBP"/>
      <w:r w:rsidR="00803961" w:rsidRPr="006D7F01">
        <w:rPr>
          <w:rFonts w:ascii="Times New Roman" w:hAnsi="Times New Roman"/>
          <w:b/>
          <w:lang w:eastAsia="en-GB"/>
        </w:rPr>
        <w:t xml:space="preserve">Schedule </w:t>
      </w:r>
      <w:r w:rsidR="00FD313E" w:rsidRPr="006D7F01">
        <w:rPr>
          <w:rFonts w:ascii="Times New Roman" w:hAnsi="Times New Roman"/>
          <w:b/>
          <w:lang w:eastAsia="en-GB"/>
        </w:rPr>
        <w:t>24</w:t>
      </w:r>
      <w:bookmarkEnd w:id="2517"/>
      <w:r w:rsidR="00FD313E" w:rsidRPr="006D7F01">
        <w:rPr>
          <w:rFonts w:ascii="Times New Roman" w:hAnsi="Times New Roman"/>
          <w:b/>
          <w:lang w:eastAsia="en-GB"/>
        </w:rPr>
        <w:t xml:space="preserve"> </w:t>
      </w:r>
      <w:r w:rsidR="00803961" w:rsidRPr="006D7F01">
        <w:rPr>
          <w:rFonts w:ascii="Times New Roman" w:hAnsi="Times New Roman"/>
          <w:b/>
          <w:lang w:eastAsia="en-GB"/>
        </w:rPr>
        <w:t>(</w:t>
      </w:r>
      <w:r w:rsidR="001C1DCC" w:rsidRPr="006D7F01">
        <w:rPr>
          <w:rFonts w:ascii="Times New Roman" w:hAnsi="Times New Roman"/>
          <w:b/>
        </w:rPr>
        <w:t xml:space="preserve">Handover and </w:t>
      </w:r>
      <w:r w:rsidR="00803961" w:rsidRPr="006D7F01">
        <w:rPr>
          <w:rFonts w:ascii="Times New Roman" w:hAnsi="Times New Roman"/>
          <w:b/>
          <w:lang w:eastAsia="en-GB"/>
        </w:rPr>
        <w:t>Exit Management)</w:t>
      </w:r>
      <w:r w:rsidR="00AB5EBA" w:rsidRPr="006D7F01">
        <w:rPr>
          <w:rFonts w:ascii="Times New Roman" w:hAnsi="Times New Roman"/>
          <w:lang w:eastAsia="en-GB"/>
        </w:rPr>
        <w:t xml:space="preserve">, the Contractor shall co-operate fully with the transfer of responsibility for the </w:t>
      </w:r>
      <w:r w:rsidR="00FD1AB6" w:rsidRPr="006D7F01">
        <w:rPr>
          <w:rFonts w:ascii="Times New Roman" w:hAnsi="Times New Roman"/>
          <w:lang w:eastAsia="en-GB"/>
        </w:rPr>
        <w:t>Services</w:t>
      </w:r>
      <w:r w:rsidR="00AB5EBA" w:rsidRPr="006D7F01">
        <w:rPr>
          <w:rFonts w:ascii="Times New Roman" w:hAnsi="Times New Roman"/>
          <w:lang w:eastAsia="en-GB"/>
        </w:rPr>
        <w:t xml:space="preserve"> (or any part of the </w:t>
      </w:r>
      <w:r w:rsidR="00FD1AB6" w:rsidRPr="006D7F01">
        <w:rPr>
          <w:rFonts w:ascii="Times New Roman" w:hAnsi="Times New Roman"/>
          <w:lang w:eastAsia="en-GB"/>
        </w:rPr>
        <w:t>Services</w:t>
      </w:r>
      <w:r w:rsidR="00AB5EBA" w:rsidRPr="006D7F01">
        <w:rPr>
          <w:rFonts w:ascii="Times New Roman" w:hAnsi="Times New Roman"/>
          <w:lang w:eastAsia="en-GB"/>
        </w:rPr>
        <w:t xml:space="preserve">) to the Authority </w:t>
      </w:r>
      <w:r w:rsidR="00803961" w:rsidRPr="006D7F01">
        <w:rPr>
          <w:rFonts w:ascii="Times New Roman" w:hAnsi="Times New Roman"/>
          <w:lang w:eastAsia="en-GB"/>
        </w:rPr>
        <w:t>and/</w:t>
      </w:r>
      <w:r w:rsidR="00AB5EBA" w:rsidRPr="006D7F01">
        <w:rPr>
          <w:rFonts w:ascii="Times New Roman" w:hAnsi="Times New Roman"/>
          <w:lang w:eastAsia="en-GB"/>
        </w:rPr>
        <w:t xml:space="preserve">or any New Contractor of such services the same or similar to the </w:t>
      </w:r>
      <w:r w:rsidR="00FD1AB6" w:rsidRPr="006D7F01">
        <w:rPr>
          <w:rFonts w:ascii="Times New Roman" w:hAnsi="Times New Roman"/>
          <w:lang w:eastAsia="en-GB"/>
        </w:rPr>
        <w:t>Services</w:t>
      </w:r>
      <w:r w:rsidR="00AB5EBA" w:rsidRPr="006D7F01">
        <w:rPr>
          <w:rFonts w:ascii="Times New Roman" w:hAnsi="Times New Roman"/>
          <w:lang w:eastAsia="en-GB"/>
        </w:rPr>
        <w:t xml:space="preserve">, and for the purposes of this </w:t>
      </w:r>
      <w:r w:rsidR="00AB5EBA" w:rsidRPr="006D7F01">
        <w:rPr>
          <w:rFonts w:ascii="Times New Roman" w:hAnsi="Times New Roman"/>
          <w:b/>
          <w:bCs/>
          <w:lang w:eastAsia="en-GB"/>
        </w:rPr>
        <w:t>clause </w:t>
      </w:r>
      <w:r w:rsidR="00AB5EBA" w:rsidRPr="006D7F01">
        <w:rPr>
          <w:rFonts w:ascii="Times New Roman" w:eastAsia="Times New Roman" w:hAnsi="Times New Roman"/>
          <w:lang w:eastAsia="en-US"/>
        </w:rPr>
        <w:fldChar w:fldCharType="begin"/>
      </w:r>
      <w:r w:rsidR="00AB5EBA" w:rsidRPr="006D7F01">
        <w:rPr>
          <w:rFonts w:ascii="Times New Roman" w:eastAsia="Times New Roman" w:hAnsi="Times New Roman"/>
          <w:lang w:eastAsia="en-US"/>
        </w:rPr>
        <w:instrText xml:space="preserve"> REF _Ref171410680 \r \h  \* MERGEFORMAT </w:instrText>
      </w:r>
      <w:r w:rsidR="00AB5EBA" w:rsidRPr="006D7F01">
        <w:rPr>
          <w:rFonts w:ascii="Times New Roman" w:eastAsia="Times New Roman" w:hAnsi="Times New Roman"/>
          <w:lang w:eastAsia="en-US"/>
        </w:rPr>
      </w:r>
      <w:r w:rsidR="00AB5EBA"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55</w:t>
      </w:r>
      <w:r w:rsidR="00AB5EBA" w:rsidRPr="006D7F01">
        <w:rPr>
          <w:rFonts w:ascii="Times New Roman" w:eastAsia="Times New Roman" w:hAnsi="Times New Roman"/>
          <w:lang w:eastAsia="en-US"/>
        </w:rPr>
        <w:fldChar w:fldCharType="end"/>
      </w:r>
      <w:r w:rsidR="00AB5EBA" w:rsidRPr="006D7F01">
        <w:rPr>
          <w:rFonts w:ascii="Times New Roman" w:hAnsi="Times New Roman"/>
          <w:b/>
          <w:bCs/>
          <w:lang w:eastAsia="en-GB"/>
        </w:rPr>
        <w:t xml:space="preserve"> (Transition to Another Contractor)</w:t>
      </w:r>
      <w:r w:rsidR="00AB5EBA" w:rsidRPr="006D7F01">
        <w:rPr>
          <w:rFonts w:ascii="Times New Roman" w:hAnsi="Times New Roman"/>
          <w:lang w:eastAsia="en-GB"/>
        </w:rPr>
        <w:t xml:space="preserve"> the meaning of the term </w:t>
      </w:r>
      <w:r w:rsidR="004A61D8" w:rsidRPr="006D7F01">
        <w:rPr>
          <w:rFonts w:ascii="Times New Roman" w:hAnsi="Times New Roman"/>
          <w:lang w:eastAsia="en-GB"/>
        </w:rPr>
        <w:t>"</w:t>
      </w:r>
      <w:r w:rsidR="00AB5EBA" w:rsidRPr="006D7F01">
        <w:rPr>
          <w:rFonts w:ascii="Times New Roman" w:hAnsi="Times New Roman"/>
          <w:lang w:eastAsia="en-GB"/>
        </w:rPr>
        <w:t>co-operate</w:t>
      </w:r>
      <w:r w:rsidR="004A61D8" w:rsidRPr="006D7F01">
        <w:rPr>
          <w:rFonts w:ascii="Times New Roman" w:hAnsi="Times New Roman"/>
          <w:lang w:eastAsia="en-GB"/>
        </w:rPr>
        <w:t>"</w:t>
      </w:r>
      <w:r w:rsidR="00AB5EBA" w:rsidRPr="006D7F01">
        <w:rPr>
          <w:rFonts w:ascii="Times New Roman" w:hAnsi="Times New Roman"/>
          <w:lang w:eastAsia="en-GB"/>
        </w:rPr>
        <w:t xml:space="preserve"> shall include:</w:t>
      </w:r>
    </w:p>
    <w:p w14:paraId="6B71B713"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liaising with the Authority and/or any New Contractor, and providing reasonable assistance and advice concerning the </w:t>
      </w:r>
      <w:r w:rsidR="00FD1AB6" w:rsidRPr="006D7F01">
        <w:rPr>
          <w:rFonts w:ascii="Times New Roman" w:hAnsi="Times New Roman"/>
          <w:lang w:eastAsia="en-GB"/>
        </w:rPr>
        <w:t>Services</w:t>
      </w:r>
      <w:r w:rsidRPr="006D7F01">
        <w:rPr>
          <w:rFonts w:ascii="Times New Roman" w:hAnsi="Times New Roman"/>
          <w:lang w:eastAsia="en-GB"/>
        </w:rPr>
        <w:t xml:space="preserve"> and </w:t>
      </w:r>
      <w:r w:rsidR="00803961" w:rsidRPr="006D7F01">
        <w:rPr>
          <w:rFonts w:ascii="Times New Roman" w:hAnsi="Times New Roman"/>
          <w:lang w:eastAsia="en-GB"/>
        </w:rPr>
        <w:t xml:space="preserve">its </w:t>
      </w:r>
      <w:r w:rsidRPr="006D7F01">
        <w:rPr>
          <w:rFonts w:ascii="Times New Roman" w:hAnsi="Times New Roman"/>
          <w:lang w:eastAsia="en-GB"/>
        </w:rPr>
        <w:t>transfer to such New Contractor;</w:t>
      </w:r>
    </w:p>
    <w:p w14:paraId="048936A9"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allowing any New Contractor access (at reasonable times and on reasonable notice) to the Prison but not so as to interfere with or impede the provision of the </w:t>
      </w:r>
      <w:r w:rsidR="00FD1AB6" w:rsidRPr="006D7F01">
        <w:rPr>
          <w:rFonts w:ascii="Times New Roman" w:hAnsi="Times New Roman"/>
          <w:lang w:eastAsia="en-GB"/>
        </w:rPr>
        <w:t>Services</w:t>
      </w:r>
      <w:r w:rsidRPr="006D7F01">
        <w:rPr>
          <w:rFonts w:ascii="Times New Roman" w:hAnsi="Times New Roman"/>
          <w:lang w:eastAsia="en-GB"/>
        </w:rPr>
        <w:t>;</w:t>
      </w:r>
    </w:p>
    <w:p w14:paraId="1F02B475"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518" w:name="_Ref172371921"/>
      <w:bookmarkStart w:id="2519" w:name="_Ref193511987"/>
      <w:r w:rsidRPr="006D7F01">
        <w:rPr>
          <w:rFonts w:ascii="Times New Roman" w:hAnsi="Times New Roman"/>
          <w:lang w:eastAsia="en-GB"/>
        </w:rPr>
        <w:t xml:space="preserve">without prejudice to the obligations of the Contractor pursuant to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_Ref202246095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25</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(Operating Manual)</w:t>
      </w:r>
      <w:r w:rsidRPr="006D7F01">
        <w:rPr>
          <w:rFonts w:ascii="Times New Roman" w:hAnsi="Times New Roman"/>
          <w:lang w:eastAsia="en-GB"/>
        </w:rPr>
        <w:t xml:space="preserve">, providing to the Authority and/or to any New Contractor all and any information concerning the Site, the Prison, and/or the </w:t>
      </w:r>
      <w:r w:rsidR="00FD1AB6" w:rsidRPr="006D7F01">
        <w:rPr>
          <w:rFonts w:ascii="Times New Roman" w:hAnsi="Times New Roman"/>
          <w:lang w:eastAsia="en-GB"/>
        </w:rPr>
        <w:t>Services</w:t>
      </w:r>
      <w:r w:rsidRPr="006D7F01">
        <w:rPr>
          <w:rFonts w:ascii="Times New Roman" w:hAnsi="Times New Roman"/>
          <w:lang w:eastAsia="en-GB"/>
        </w:rPr>
        <w:t xml:space="preserve"> which is reasonably required for the efficient transfer of responsibility for their performance</w:t>
      </w:r>
      <w:bookmarkEnd w:id="2518"/>
      <w:r w:rsidRPr="006D7F01">
        <w:rPr>
          <w:rFonts w:ascii="Times New Roman" w:hAnsi="Times New Roman"/>
          <w:lang w:eastAsia="en-GB"/>
        </w:rPr>
        <w:t>; and</w:t>
      </w:r>
      <w:bookmarkEnd w:id="2519"/>
    </w:p>
    <w:p w14:paraId="45D1B5C9"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transferring its rights, title and interest in and to the </w:t>
      </w:r>
      <w:r w:rsidR="002373A3" w:rsidRPr="006D7F01">
        <w:rPr>
          <w:rFonts w:ascii="Times New Roman" w:hAnsi="Times New Roman"/>
          <w:lang w:eastAsia="en-GB"/>
        </w:rPr>
        <w:t>Contractor Assets</w:t>
      </w:r>
      <w:r w:rsidRPr="006D7F01">
        <w:rPr>
          <w:rFonts w:ascii="Times New Roman" w:hAnsi="Times New Roman"/>
          <w:lang w:eastAsia="en-GB"/>
        </w:rPr>
        <w:t xml:space="preserve"> to</w:t>
      </w:r>
      <w:r w:rsidR="00AA58DB" w:rsidRPr="006D7F01">
        <w:rPr>
          <w:rFonts w:ascii="Times New Roman" w:hAnsi="Times New Roman"/>
          <w:lang w:eastAsia="en-GB"/>
        </w:rPr>
        <w:t xml:space="preserve"> the Authority or at the Authority</w:t>
      </w:r>
      <w:r w:rsidR="004A61D8" w:rsidRPr="006D7F01">
        <w:rPr>
          <w:rFonts w:ascii="Times New Roman" w:hAnsi="Times New Roman"/>
          <w:lang w:eastAsia="en-GB"/>
        </w:rPr>
        <w:t>'</w:t>
      </w:r>
      <w:r w:rsidR="00AA58DB" w:rsidRPr="006D7F01">
        <w:rPr>
          <w:rFonts w:ascii="Times New Roman" w:hAnsi="Times New Roman"/>
          <w:lang w:eastAsia="en-GB"/>
        </w:rPr>
        <w:t>s direction</w:t>
      </w:r>
      <w:r w:rsidRPr="006D7F01">
        <w:rPr>
          <w:rFonts w:ascii="Times New Roman" w:hAnsi="Times New Roman"/>
          <w:lang w:eastAsia="en-GB"/>
        </w:rPr>
        <w:t xml:space="preserve"> </w:t>
      </w:r>
      <w:r w:rsidR="006D4DAA" w:rsidRPr="006D7F01">
        <w:rPr>
          <w:rFonts w:ascii="Times New Roman" w:hAnsi="Times New Roman"/>
          <w:lang w:eastAsia="en-GB"/>
        </w:rPr>
        <w:t>in accordance with</w:t>
      </w:r>
      <w:r w:rsidR="006D4DAA" w:rsidRPr="006D7F01">
        <w:rPr>
          <w:rFonts w:ascii="Times New Roman" w:hAnsi="Times New Roman"/>
          <w:b/>
        </w:rPr>
        <w:t xml:space="preserve"> </w:t>
      </w:r>
      <w:bookmarkStart w:id="2520" w:name="_9kMH6N6ZWu5FF9GMjMiliz8tBP"/>
      <w:r w:rsidR="006D4DAA" w:rsidRPr="006D7F01">
        <w:rPr>
          <w:rFonts w:ascii="Times New Roman" w:hAnsi="Times New Roman"/>
          <w:b/>
        </w:rPr>
        <w:t xml:space="preserve">Schedule </w:t>
      </w:r>
      <w:r w:rsidR="00FD313E" w:rsidRPr="006D7F01">
        <w:rPr>
          <w:rFonts w:ascii="Times New Roman" w:hAnsi="Times New Roman"/>
          <w:b/>
        </w:rPr>
        <w:t>24</w:t>
      </w:r>
      <w:bookmarkEnd w:id="2520"/>
      <w:r w:rsidR="00FD313E" w:rsidRPr="006D7F01">
        <w:rPr>
          <w:rFonts w:ascii="Times New Roman" w:hAnsi="Times New Roman"/>
          <w:b/>
        </w:rPr>
        <w:t xml:space="preserve"> </w:t>
      </w:r>
      <w:r w:rsidR="006D4DAA" w:rsidRPr="006D7F01">
        <w:rPr>
          <w:rFonts w:ascii="Times New Roman" w:hAnsi="Times New Roman"/>
          <w:b/>
        </w:rPr>
        <w:t>(</w:t>
      </w:r>
      <w:r w:rsidR="00F44D22" w:rsidRPr="006D7F01">
        <w:rPr>
          <w:rFonts w:ascii="Times New Roman" w:hAnsi="Times New Roman"/>
          <w:b/>
        </w:rPr>
        <w:t xml:space="preserve">Handover and </w:t>
      </w:r>
      <w:r w:rsidR="006D4DAA" w:rsidRPr="006D7F01">
        <w:rPr>
          <w:rFonts w:ascii="Times New Roman" w:hAnsi="Times New Roman"/>
          <w:b/>
        </w:rPr>
        <w:t>Exit Management)</w:t>
      </w:r>
      <w:r w:rsidRPr="006D7F01">
        <w:rPr>
          <w:rFonts w:ascii="Times New Roman" w:hAnsi="Times New Roman"/>
          <w:lang w:eastAsia="en-GB"/>
        </w:rPr>
        <w:t>.</w:t>
      </w:r>
    </w:p>
    <w:p w14:paraId="1937AC39" w14:textId="77777777" w:rsidR="00AB5EBA" w:rsidRPr="006D7F01" w:rsidRDefault="00AB5EBA" w:rsidP="00454281">
      <w:pPr>
        <w:keepNext/>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b/>
          <w:bCs/>
          <w:lang w:eastAsia="en-GB"/>
        </w:rPr>
        <w:lastRenderedPageBreak/>
        <w:t>Transfer of Responsibility</w:t>
      </w:r>
    </w:p>
    <w:p w14:paraId="07D6D623"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The Contractor shall use all reasonable endeavours so as to facilitate the smooth transfer of responsibility for the </w:t>
      </w:r>
      <w:r w:rsidR="00FD1AB6" w:rsidRPr="006D7F01">
        <w:rPr>
          <w:rFonts w:ascii="Times New Roman" w:hAnsi="Times New Roman"/>
          <w:lang w:eastAsia="en-GB"/>
        </w:rPr>
        <w:t>Services</w:t>
      </w:r>
      <w:r w:rsidRPr="006D7F01">
        <w:rPr>
          <w:rFonts w:ascii="Times New Roman" w:hAnsi="Times New Roman"/>
          <w:lang w:eastAsia="en-GB"/>
        </w:rPr>
        <w:t xml:space="preserve"> to a New Contractor</w:t>
      </w:r>
      <w:r w:rsidR="00F40091" w:rsidRPr="006D7F01">
        <w:rPr>
          <w:rFonts w:ascii="Times New Roman" w:hAnsi="Times New Roman"/>
          <w:lang w:eastAsia="en-GB"/>
        </w:rPr>
        <w:t xml:space="preserve"> </w:t>
      </w:r>
      <w:r w:rsidRPr="006D7F01">
        <w:rPr>
          <w:rFonts w:ascii="Times New Roman" w:hAnsi="Times New Roman"/>
          <w:lang w:eastAsia="en-GB"/>
        </w:rPr>
        <w:t xml:space="preserve">and the Contractor shall take no action at any time during the term of this Contract or afterwards which </w:t>
      </w:r>
      <w:r w:rsidR="00DF7938" w:rsidRPr="006D7F01">
        <w:rPr>
          <w:rFonts w:ascii="Times New Roman" w:hAnsi="Times New Roman"/>
          <w:lang w:eastAsia="en-GB"/>
        </w:rPr>
        <w:t xml:space="preserve">may </w:t>
      </w:r>
      <w:r w:rsidRPr="006D7F01">
        <w:rPr>
          <w:rFonts w:ascii="Times New Roman" w:hAnsi="Times New Roman"/>
          <w:lang w:eastAsia="en-GB"/>
        </w:rPr>
        <w:t>prejudice, frustrate or make more difficult such transfer.</w:t>
      </w:r>
    </w:p>
    <w:p w14:paraId="57E19E82" w14:textId="77777777" w:rsidR="008E72AF" w:rsidRPr="006D7F01" w:rsidRDefault="008E72AF" w:rsidP="00454281">
      <w:pPr>
        <w:widowControl w:val="0"/>
        <w:numPr>
          <w:ilvl w:val="1"/>
          <w:numId w:val="3"/>
        </w:numPr>
        <w:spacing w:after="240" w:line="312" w:lineRule="auto"/>
        <w:outlineLvl w:val="1"/>
        <w:rPr>
          <w:rFonts w:ascii="Times New Roman" w:hAnsi="Times New Roman"/>
          <w:b/>
          <w:bCs/>
          <w:lang w:eastAsia="en-GB"/>
        </w:rPr>
      </w:pPr>
      <w:r w:rsidRPr="006D7F01">
        <w:rPr>
          <w:rFonts w:ascii="Times New Roman" w:hAnsi="Times New Roman"/>
          <w:b/>
          <w:bCs/>
          <w:lang w:eastAsia="en-GB"/>
        </w:rPr>
        <w:t>Handback</w:t>
      </w:r>
    </w:p>
    <w:p w14:paraId="058AB7FF" w14:textId="77777777" w:rsidR="008E72AF" w:rsidRPr="006D7F01" w:rsidRDefault="008E72AF" w:rsidP="00454281">
      <w:pPr>
        <w:widowControl w:val="0"/>
        <w:numPr>
          <w:ilvl w:val="2"/>
          <w:numId w:val="3"/>
        </w:numPr>
        <w:spacing w:after="240" w:line="312" w:lineRule="auto"/>
        <w:outlineLvl w:val="1"/>
        <w:rPr>
          <w:rFonts w:ascii="Times New Roman" w:hAnsi="Times New Roman"/>
          <w:lang w:eastAsia="en-GB"/>
        </w:rPr>
      </w:pPr>
      <w:r w:rsidRPr="006D7F01">
        <w:rPr>
          <w:rFonts w:ascii="Times New Roman" w:hAnsi="Times New Roman"/>
          <w:lang w:eastAsia="en-GB"/>
        </w:rPr>
        <w:t>Upon the termination or expiry of the Contract, the Contractor shall ensure that:</w:t>
      </w:r>
    </w:p>
    <w:p w14:paraId="35C17227" w14:textId="77777777" w:rsidR="008E72AF" w:rsidRPr="006D7F01" w:rsidRDefault="008E72AF" w:rsidP="00454281">
      <w:pPr>
        <w:widowControl w:val="0"/>
        <w:numPr>
          <w:ilvl w:val="3"/>
          <w:numId w:val="3"/>
        </w:numPr>
        <w:spacing w:after="240" w:line="312" w:lineRule="auto"/>
        <w:outlineLvl w:val="1"/>
        <w:rPr>
          <w:rFonts w:ascii="Times New Roman" w:hAnsi="Times New Roman"/>
          <w:lang w:eastAsia="en-GB"/>
        </w:rPr>
      </w:pPr>
      <w:r w:rsidRPr="006D7F01">
        <w:rPr>
          <w:rFonts w:ascii="Times New Roman" w:hAnsi="Times New Roman"/>
          <w:lang w:eastAsia="en-GB"/>
        </w:rPr>
        <w:t>all areas which the Contractor has used for storage or operation have been left clean and tidy and all rubbish has been removed from the Site;</w:t>
      </w:r>
    </w:p>
    <w:p w14:paraId="594504B4" w14:textId="77777777" w:rsidR="008E72AF" w:rsidRPr="006D7F01" w:rsidRDefault="008E72AF" w:rsidP="00454281">
      <w:pPr>
        <w:widowControl w:val="0"/>
        <w:numPr>
          <w:ilvl w:val="3"/>
          <w:numId w:val="3"/>
        </w:numPr>
        <w:spacing w:after="240" w:line="312" w:lineRule="auto"/>
        <w:outlineLvl w:val="1"/>
        <w:rPr>
          <w:rFonts w:ascii="Times New Roman" w:hAnsi="Times New Roman"/>
          <w:lang w:eastAsia="en-GB"/>
        </w:rPr>
      </w:pPr>
      <w:r w:rsidRPr="006D7F01">
        <w:rPr>
          <w:rFonts w:ascii="Times New Roman" w:hAnsi="Times New Roman"/>
          <w:lang w:eastAsia="en-GB"/>
        </w:rPr>
        <w:t xml:space="preserve">all spares and parts have been stored in good order and protected from any damage of contamination and damp and a comprehensive schedule of such spares and parts has been handed to the Authority, or the </w:t>
      </w:r>
      <w:bookmarkStart w:id="2521" w:name="_9kMJ46L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2521"/>
      <w:r w:rsidRPr="006D7F01">
        <w:rPr>
          <w:rFonts w:ascii="Times New Roman" w:hAnsi="Times New Roman"/>
          <w:lang w:eastAsia="en-GB"/>
        </w:rPr>
        <w:t xml:space="preserve"> agent; </w:t>
      </w:r>
    </w:p>
    <w:p w14:paraId="47D2529E" w14:textId="77777777" w:rsidR="008E72AF" w:rsidRPr="006D7F01" w:rsidRDefault="008E72AF" w:rsidP="00454281">
      <w:pPr>
        <w:widowControl w:val="0"/>
        <w:numPr>
          <w:ilvl w:val="3"/>
          <w:numId w:val="3"/>
        </w:numPr>
        <w:spacing w:after="240" w:line="312" w:lineRule="auto"/>
        <w:outlineLvl w:val="1"/>
        <w:rPr>
          <w:rFonts w:ascii="Times New Roman" w:hAnsi="Times New Roman"/>
          <w:lang w:eastAsia="en-GB"/>
        </w:rPr>
      </w:pPr>
      <w:r w:rsidRPr="006D7F01">
        <w:rPr>
          <w:rFonts w:ascii="Times New Roman" w:hAnsi="Times New Roman"/>
          <w:lang w:eastAsia="en-GB"/>
        </w:rPr>
        <w:t>all consumables, oils, sol</w:t>
      </w:r>
      <w:r w:rsidR="006459DA" w:rsidRPr="006D7F01">
        <w:rPr>
          <w:rFonts w:ascii="Times New Roman" w:hAnsi="Times New Roman"/>
          <w:lang w:eastAsia="en-GB"/>
        </w:rPr>
        <w:t>vents, chemicals, gas canisters and</w:t>
      </w:r>
      <w:r w:rsidRPr="006D7F01">
        <w:rPr>
          <w:rFonts w:ascii="Times New Roman" w:hAnsi="Times New Roman"/>
          <w:lang w:eastAsia="en-GB"/>
        </w:rPr>
        <w:t xml:space="preserve"> aerosols have been safely </w:t>
      </w:r>
      <w:r w:rsidR="00A47072" w:rsidRPr="006D7F01">
        <w:rPr>
          <w:rFonts w:ascii="Times New Roman" w:hAnsi="Times New Roman"/>
          <w:lang w:eastAsia="en-GB"/>
        </w:rPr>
        <w:t>stored at</w:t>
      </w:r>
      <w:r w:rsidRPr="006D7F01">
        <w:rPr>
          <w:rFonts w:ascii="Times New Roman" w:hAnsi="Times New Roman"/>
          <w:lang w:eastAsia="en-GB"/>
        </w:rPr>
        <w:t xml:space="preserve"> the Site, save where otherwise agreed with the </w:t>
      </w:r>
      <w:bookmarkStart w:id="2522" w:name="_9kMJ47M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2522"/>
      <w:r w:rsidRPr="006D7F01">
        <w:rPr>
          <w:rFonts w:ascii="Times New Roman" w:hAnsi="Times New Roman"/>
          <w:lang w:eastAsia="en-GB"/>
        </w:rPr>
        <w:t xml:space="preserve"> Representative</w:t>
      </w:r>
      <w:r w:rsidR="00A47072" w:rsidRPr="006D7F01">
        <w:rPr>
          <w:rFonts w:ascii="Times New Roman" w:hAnsi="Times New Roman"/>
          <w:lang w:eastAsia="en-GB"/>
        </w:rPr>
        <w:t xml:space="preserve"> (in which case the Contractor shall safely remove them as directed)</w:t>
      </w:r>
      <w:r w:rsidRPr="006D7F01">
        <w:rPr>
          <w:rFonts w:ascii="Times New Roman" w:hAnsi="Times New Roman"/>
          <w:lang w:eastAsia="en-GB"/>
        </w:rPr>
        <w:t xml:space="preserve">; and </w:t>
      </w:r>
    </w:p>
    <w:p w14:paraId="6AB86072" w14:textId="77777777" w:rsidR="008E72AF" w:rsidRPr="006D7F01" w:rsidRDefault="008E72AF" w:rsidP="00454281">
      <w:pPr>
        <w:widowControl w:val="0"/>
        <w:numPr>
          <w:ilvl w:val="3"/>
          <w:numId w:val="3"/>
        </w:numPr>
        <w:spacing w:after="240" w:line="312" w:lineRule="auto"/>
        <w:outlineLvl w:val="1"/>
        <w:rPr>
          <w:rFonts w:ascii="Times New Roman" w:hAnsi="Times New Roman"/>
          <w:lang w:eastAsia="en-GB"/>
        </w:rPr>
      </w:pPr>
      <w:r w:rsidRPr="006D7F01">
        <w:rPr>
          <w:rFonts w:ascii="Times New Roman" w:hAnsi="Times New Roman"/>
          <w:lang w:eastAsia="en-GB"/>
        </w:rPr>
        <w:t xml:space="preserve">it has </w:t>
      </w:r>
      <w:r w:rsidR="00081399">
        <w:rPr>
          <w:rFonts w:ascii="Times New Roman" w:hAnsi="Times New Roman"/>
          <w:lang w:eastAsia="en-GB"/>
        </w:rPr>
        <w:t xml:space="preserve">(where practicable) </w:t>
      </w:r>
      <w:r w:rsidRPr="006D7F01">
        <w:rPr>
          <w:rFonts w:ascii="Times New Roman" w:hAnsi="Times New Roman"/>
          <w:lang w:eastAsia="en-GB"/>
        </w:rPr>
        <w:t xml:space="preserve">given at least </w:t>
      </w:r>
      <w:bookmarkStart w:id="2523" w:name="_9kMJI5YVt3677DGqjmm0ykuIRnb9FAA"/>
      <w:r w:rsidR="00F606D3" w:rsidRPr="006D7F01">
        <w:rPr>
          <w:rFonts w:ascii="Times New Roman" w:hAnsi="Times New Roman"/>
          <w:lang w:eastAsia="en-GB"/>
        </w:rPr>
        <w:t>eighteen (18)</w:t>
      </w:r>
      <w:r w:rsidR="00521282" w:rsidRPr="006D7F01">
        <w:rPr>
          <w:rFonts w:ascii="Times New Roman" w:hAnsi="Times New Roman"/>
          <w:lang w:eastAsia="en-GB"/>
        </w:rPr>
        <w:t xml:space="preserve"> </w:t>
      </w:r>
      <w:bookmarkStart w:id="2524" w:name="_9kMJ48N7aXvAB78DG"/>
      <w:r w:rsidR="00521282" w:rsidRPr="006D7F01">
        <w:rPr>
          <w:rFonts w:ascii="Times New Roman" w:hAnsi="Times New Roman"/>
          <w:lang w:eastAsia="en-GB"/>
        </w:rPr>
        <w:t>M</w:t>
      </w:r>
      <w:r w:rsidRPr="006D7F01">
        <w:rPr>
          <w:rFonts w:ascii="Times New Roman" w:hAnsi="Times New Roman"/>
          <w:lang w:eastAsia="en-GB"/>
        </w:rPr>
        <w:t>onths</w:t>
      </w:r>
      <w:bookmarkEnd w:id="2524"/>
      <w:r w:rsidR="004A61D8" w:rsidRPr="006D7F01">
        <w:rPr>
          <w:rFonts w:ascii="Times New Roman" w:hAnsi="Times New Roman"/>
          <w:lang w:eastAsia="en-GB"/>
        </w:rPr>
        <w:t>'</w:t>
      </w:r>
      <w:bookmarkEnd w:id="2523"/>
      <w:r w:rsidRPr="006D7F01">
        <w:rPr>
          <w:rFonts w:ascii="Times New Roman" w:hAnsi="Times New Roman"/>
          <w:lang w:eastAsia="en-GB"/>
        </w:rPr>
        <w:t xml:space="preserve"> notice to its Sub-Contractors of the expiry of the Contract, details of which shall be agreed with the </w:t>
      </w:r>
      <w:bookmarkStart w:id="2525" w:name="_9kMJ49O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2525"/>
      <w:r w:rsidRPr="006D7F01">
        <w:rPr>
          <w:rFonts w:ascii="Times New Roman" w:hAnsi="Times New Roman"/>
          <w:lang w:eastAsia="en-GB"/>
        </w:rPr>
        <w:t xml:space="preserve"> Representative.</w:t>
      </w:r>
    </w:p>
    <w:p w14:paraId="3E58E894" w14:textId="77777777" w:rsidR="00AB5EBA" w:rsidRPr="006D7F01" w:rsidRDefault="00AB5EBA" w:rsidP="00840519">
      <w:pPr>
        <w:widowControl w:val="0"/>
        <w:tabs>
          <w:tab w:val="left" w:pos="851"/>
          <w:tab w:val="left" w:pos="1843"/>
          <w:tab w:val="left" w:pos="3119"/>
          <w:tab w:val="left" w:pos="4253"/>
        </w:tabs>
        <w:spacing w:after="240" w:line="312" w:lineRule="auto"/>
        <w:rPr>
          <w:rFonts w:ascii="Times New Roman" w:hAnsi="Times New Roman"/>
          <w:b/>
          <w:bCs/>
          <w:lang w:eastAsia="en-GB"/>
        </w:rPr>
      </w:pPr>
      <w:bookmarkStart w:id="2526" w:name="_Ref159649693"/>
      <w:bookmarkStart w:id="2527" w:name="_Ref159299507"/>
      <w:r w:rsidRPr="006D7F01">
        <w:rPr>
          <w:rFonts w:ascii="Times New Roman" w:hAnsi="Times New Roman"/>
          <w:color w:val="808080"/>
          <w:lang w:eastAsia="en-GB"/>
        </w:rPr>
        <w:br w:type="page"/>
      </w:r>
      <w:r w:rsidR="002575B4" w:rsidRPr="006D7F01">
        <w:rPr>
          <w:rFonts w:ascii="Times New Roman" w:hAnsi="Times New Roman"/>
          <w:color w:val="808080"/>
          <w:lang w:eastAsia="en-GB"/>
        </w:rPr>
        <w:lastRenderedPageBreak/>
        <w:fldChar w:fldCharType="begin"/>
      </w:r>
      <w:r w:rsidR="002575B4" w:rsidRPr="006D7F01">
        <w:rPr>
          <w:rFonts w:ascii="Times New Roman" w:hAnsi="Times New Roman"/>
        </w:rPr>
        <w:instrText xml:space="preserve">  TC </w:instrText>
      </w:r>
      <w:r w:rsidR="004A61D8" w:rsidRPr="006D7F01">
        <w:rPr>
          <w:rFonts w:ascii="Times New Roman" w:hAnsi="Times New Roman"/>
        </w:rPr>
        <w:instrText>"</w:instrText>
      </w:r>
      <w:bookmarkStart w:id="2528" w:name="_Toc122454778"/>
      <w:r w:rsidR="002575B4" w:rsidRPr="006D7F01">
        <w:rPr>
          <w:rFonts w:ascii="Times New Roman" w:hAnsi="Times New Roman"/>
        </w:rPr>
        <w:instrText>PART XII - RELIEF EVENTS</w:instrText>
      </w:r>
      <w:bookmarkEnd w:id="2528"/>
      <w:r w:rsidR="004A61D8" w:rsidRPr="006D7F01">
        <w:rPr>
          <w:rFonts w:ascii="Times New Roman" w:hAnsi="Times New Roman"/>
        </w:rPr>
        <w:instrText>"</w:instrText>
      </w:r>
      <w:r w:rsidR="002575B4" w:rsidRPr="006D7F01">
        <w:rPr>
          <w:rFonts w:ascii="Times New Roman" w:hAnsi="Times New Roman"/>
        </w:rPr>
        <w:instrText xml:space="preserve"> \l1 </w:instrText>
      </w:r>
      <w:r w:rsidR="002575B4" w:rsidRPr="006D7F01">
        <w:rPr>
          <w:rFonts w:ascii="Times New Roman" w:hAnsi="Times New Roman"/>
          <w:color w:val="808080"/>
          <w:lang w:eastAsia="en-GB"/>
        </w:rPr>
        <w:fldChar w:fldCharType="end"/>
      </w:r>
      <w:r w:rsidRPr="006D7F01">
        <w:rPr>
          <w:rFonts w:ascii="Times New Roman" w:hAnsi="Times New Roman"/>
          <w:b/>
          <w:bCs/>
          <w:lang w:eastAsia="en-GB"/>
        </w:rPr>
        <w:t>PART XII - RELIEF EVENTS</w:t>
      </w:r>
    </w:p>
    <w:bookmarkStart w:id="2529" w:name="_9kR3WTr8E847BFI"/>
    <w:bookmarkEnd w:id="2529"/>
    <w:p w14:paraId="73DF5692" w14:textId="77777777" w:rsidR="00AB5EBA" w:rsidRPr="006D7F01" w:rsidRDefault="002575B4" w:rsidP="00454281">
      <w:pPr>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_Ref408826314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2530" w:name="_Toc122454779"/>
      <w:r w:rsidR="00B5102B">
        <w:rPr>
          <w:rFonts w:ascii="Times New Roman" w:hAnsi="Times New Roman"/>
        </w:rPr>
        <w:instrText>56</w:instrText>
      </w:r>
      <w:r w:rsidRPr="006D7F01">
        <w:rPr>
          <w:rFonts w:ascii="Times New Roman" w:hAnsi="Times New Roman"/>
        </w:rPr>
        <w:fldChar w:fldCharType="end"/>
      </w:r>
      <w:r w:rsidRPr="006D7F01">
        <w:rPr>
          <w:rFonts w:ascii="Times New Roman" w:hAnsi="Times New Roman"/>
        </w:rPr>
        <w:tab/>
        <w:instrText>RELIEF EVENTS</w:instrText>
      </w:r>
      <w:bookmarkEnd w:id="2530"/>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2531" w:name="_Ref167892706"/>
      <w:bookmarkStart w:id="2532" w:name="_Ref408826314"/>
      <w:r w:rsidR="00AB5EBA" w:rsidRPr="006D7F01">
        <w:rPr>
          <w:rFonts w:ascii="Times New Roman" w:hAnsi="Times New Roman"/>
          <w:b/>
          <w:bCs/>
          <w:lang w:eastAsia="en-GB"/>
        </w:rPr>
        <w:t>RELIEF EVENTS</w:t>
      </w:r>
      <w:bookmarkStart w:id="2533" w:name="_NN5274"/>
      <w:bookmarkEnd w:id="2526"/>
      <w:bookmarkEnd w:id="2531"/>
      <w:bookmarkEnd w:id="2532"/>
      <w:bookmarkEnd w:id="2533"/>
    </w:p>
    <w:p w14:paraId="5A0912F4"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b/>
          <w:bCs/>
          <w:lang w:eastAsia="en-GB"/>
        </w:rPr>
        <w:t xml:space="preserve">Occurrence </w:t>
      </w:r>
    </w:p>
    <w:p w14:paraId="2928F47B" w14:textId="77777777" w:rsidR="00AB5EBA" w:rsidRPr="006D7F01" w:rsidRDefault="00AB5EBA" w:rsidP="00840519">
      <w:pPr>
        <w:widowControl w:val="0"/>
        <w:spacing w:after="240" w:line="312" w:lineRule="auto"/>
        <w:ind w:left="851"/>
        <w:rPr>
          <w:rFonts w:ascii="Times New Roman" w:hAnsi="Times New Roman"/>
          <w:b/>
          <w:lang w:eastAsia="en-GB"/>
        </w:rPr>
      </w:pPr>
      <w:r w:rsidRPr="006D7F01">
        <w:rPr>
          <w:rFonts w:ascii="Times New Roman" w:hAnsi="Times New Roman"/>
          <w:lang w:eastAsia="en-GB"/>
        </w:rPr>
        <w:t>If and to the extent that a Relief Event:</w:t>
      </w:r>
      <w:r w:rsidR="007803E5" w:rsidRPr="006D7F01">
        <w:rPr>
          <w:rFonts w:ascii="Times New Roman" w:hAnsi="Times New Roman"/>
          <w:lang w:eastAsia="en-GB"/>
        </w:rPr>
        <w:t xml:space="preserve"> </w:t>
      </w:r>
    </w:p>
    <w:p w14:paraId="2337E45C"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is the direct cause of a failure by the Contractor to achieve:</w:t>
      </w:r>
    </w:p>
    <w:p w14:paraId="32405073" w14:textId="77777777" w:rsidR="00B01145" w:rsidRPr="006D7F01" w:rsidRDefault="00B01145"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the Services Commencement Date;</w:t>
      </w:r>
    </w:p>
    <w:p w14:paraId="685B1A00" w14:textId="77777777" w:rsidR="00D65F60" w:rsidRPr="006D7F01" w:rsidRDefault="00D65F60"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a reduction in the number of </w:t>
      </w:r>
      <w:r w:rsidR="00AB5EBA" w:rsidRPr="006D7F01">
        <w:rPr>
          <w:rFonts w:ascii="Times New Roman" w:hAnsi="Times New Roman"/>
          <w:lang w:eastAsia="en-GB"/>
        </w:rPr>
        <w:t>Available Prisoner Place</w:t>
      </w:r>
      <w:r w:rsidRPr="006D7F01">
        <w:rPr>
          <w:rFonts w:ascii="Times New Roman" w:hAnsi="Times New Roman"/>
          <w:lang w:eastAsia="en-GB"/>
        </w:rPr>
        <w:t>s</w:t>
      </w:r>
      <w:r w:rsidR="00AB5EBA" w:rsidRPr="006D7F01">
        <w:rPr>
          <w:rFonts w:ascii="Times New Roman" w:hAnsi="Times New Roman"/>
          <w:lang w:eastAsia="en-GB"/>
        </w:rPr>
        <w:t xml:space="preserve"> on or before the date specified in any </w:t>
      </w:r>
      <w:r w:rsidR="000D57F1" w:rsidRPr="006D7F01">
        <w:rPr>
          <w:rFonts w:ascii="Times New Roman" w:hAnsi="Times New Roman"/>
          <w:lang w:eastAsia="en-GB"/>
        </w:rPr>
        <w:t xml:space="preserve">RRAPP Band </w:t>
      </w:r>
      <w:r w:rsidR="002D35B1" w:rsidRPr="006D7F01">
        <w:rPr>
          <w:rFonts w:ascii="Times New Roman" w:hAnsi="Times New Roman"/>
          <w:lang w:eastAsia="en-GB"/>
        </w:rPr>
        <w:t>A</w:t>
      </w:r>
      <w:r w:rsidR="000D57F1" w:rsidRPr="006D7F01">
        <w:rPr>
          <w:rFonts w:ascii="Times New Roman" w:hAnsi="Times New Roman"/>
          <w:lang w:eastAsia="en-GB"/>
        </w:rPr>
        <w:t xml:space="preserve">ctivation </w:t>
      </w:r>
      <w:r w:rsidR="00AB5EBA" w:rsidRPr="006D7F01">
        <w:rPr>
          <w:rFonts w:ascii="Times New Roman" w:hAnsi="Times New Roman"/>
          <w:lang w:eastAsia="en-GB"/>
        </w:rPr>
        <w:t xml:space="preserve">Notice or (following the relevant date in the </w:t>
      </w:r>
      <w:r w:rsidR="000D57F1" w:rsidRPr="006D7F01">
        <w:rPr>
          <w:rFonts w:ascii="Times New Roman" w:hAnsi="Times New Roman"/>
          <w:lang w:eastAsia="en-GB"/>
        </w:rPr>
        <w:t xml:space="preserve">RRAPP Band </w:t>
      </w:r>
      <w:r w:rsidR="00076B2B" w:rsidRPr="006D7F01">
        <w:rPr>
          <w:rFonts w:ascii="Times New Roman" w:hAnsi="Times New Roman"/>
          <w:lang w:eastAsia="en-GB"/>
        </w:rPr>
        <w:t>A</w:t>
      </w:r>
      <w:r w:rsidR="000D57F1" w:rsidRPr="006D7F01">
        <w:rPr>
          <w:rFonts w:ascii="Times New Roman" w:hAnsi="Times New Roman"/>
          <w:lang w:eastAsia="en-GB"/>
        </w:rPr>
        <w:t>ctivation Notice</w:t>
      </w:r>
      <w:r w:rsidR="00AB5EBA" w:rsidRPr="006D7F01">
        <w:rPr>
          <w:rFonts w:ascii="Times New Roman" w:hAnsi="Times New Roman"/>
          <w:lang w:eastAsia="en-GB"/>
        </w:rPr>
        <w:t xml:space="preserve">) the </w:t>
      </w:r>
      <w:r w:rsidRPr="006D7F01">
        <w:rPr>
          <w:rFonts w:ascii="Times New Roman" w:hAnsi="Times New Roman"/>
          <w:lang w:eastAsia="en-GB"/>
        </w:rPr>
        <w:t xml:space="preserve">further delay in the reduction in the number of </w:t>
      </w:r>
      <w:r w:rsidR="00AB5EBA" w:rsidRPr="006D7F01">
        <w:rPr>
          <w:rFonts w:ascii="Times New Roman" w:hAnsi="Times New Roman"/>
          <w:lang w:eastAsia="en-GB"/>
        </w:rPr>
        <w:t>Available Prisoner Place</w:t>
      </w:r>
      <w:r w:rsidRPr="006D7F01">
        <w:rPr>
          <w:rFonts w:ascii="Times New Roman" w:hAnsi="Times New Roman"/>
          <w:lang w:eastAsia="en-GB"/>
        </w:rPr>
        <w:t>s</w:t>
      </w:r>
      <w:r w:rsidR="00AB5EBA" w:rsidRPr="006D7F01">
        <w:rPr>
          <w:rFonts w:ascii="Times New Roman" w:hAnsi="Times New Roman"/>
          <w:lang w:eastAsia="en-GB"/>
        </w:rPr>
        <w:t xml:space="preserve">, </w:t>
      </w:r>
      <w:r w:rsidR="00537DD3" w:rsidRPr="006D7F01">
        <w:rPr>
          <w:rFonts w:ascii="Times New Roman" w:hAnsi="Times New Roman"/>
          <w:lang w:eastAsia="en-GB"/>
        </w:rPr>
        <w:t>or</w:t>
      </w:r>
      <w:r w:rsidR="009C137D" w:rsidRPr="006D7F01">
        <w:rPr>
          <w:rFonts w:ascii="Times New Roman" w:hAnsi="Times New Roman"/>
          <w:lang w:eastAsia="en-GB"/>
        </w:rPr>
        <w:t xml:space="preserve"> a decrease </w:t>
      </w:r>
      <w:r w:rsidR="00537DD3" w:rsidRPr="006D7F01">
        <w:rPr>
          <w:rFonts w:ascii="Times New Roman" w:hAnsi="Times New Roman"/>
          <w:lang w:eastAsia="en-GB"/>
        </w:rPr>
        <w:t xml:space="preserve">in the Additional Prisoner Places on or before the date specified in any </w:t>
      </w:r>
      <w:bookmarkStart w:id="2534" w:name="_9kMHG5YVt4CCADGPq6t5osJFji29C54D9FplOJ3"/>
      <w:r w:rsidR="00537DD3" w:rsidRPr="006D7F01">
        <w:rPr>
          <w:rFonts w:ascii="Times New Roman" w:hAnsi="Times New Roman"/>
          <w:lang w:eastAsia="en-GB"/>
        </w:rPr>
        <w:t xml:space="preserve">APP Band </w:t>
      </w:r>
      <w:r w:rsidR="009C137D" w:rsidRPr="006D7F01">
        <w:rPr>
          <w:rFonts w:ascii="Times New Roman" w:hAnsi="Times New Roman"/>
          <w:lang w:eastAsia="en-GB"/>
        </w:rPr>
        <w:t>Dea</w:t>
      </w:r>
      <w:r w:rsidR="00537DD3" w:rsidRPr="006D7F01">
        <w:rPr>
          <w:rFonts w:ascii="Times New Roman" w:hAnsi="Times New Roman"/>
          <w:lang w:eastAsia="en-GB"/>
        </w:rPr>
        <w:t>ctivation Notice</w:t>
      </w:r>
      <w:bookmarkEnd w:id="2534"/>
      <w:r w:rsidR="00537DD3" w:rsidRPr="006D7F01">
        <w:rPr>
          <w:rFonts w:ascii="Times New Roman" w:hAnsi="Times New Roman"/>
          <w:lang w:eastAsia="en-GB"/>
        </w:rPr>
        <w:t xml:space="preserve"> </w:t>
      </w:r>
      <w:r w:rsidR="009C137D" w:rsidRPr="006D7F01">
        <w:rPr>
          <w:rFonts w:ascii="Times New Roman" w:hAnsi="Times New Roman"/>
          <w:lang w:eastAsia="en-GB"/>
        </w:rPr>
        <w:t xml:space="preserve">or (following the relevant date in the </w:t>
      </w:r>
      <w:bookmarkStart w:id="2535" w:name="_9kMIH5YVt4CCADGPq6t5osJFji29C54D9FplOJ3"/>
      <w:r w:rsidR="009C137D" w:rsidRPr="006D7F01">
        <w:rPr>
          <w:rFonts w:ascii="Times New Roman" w:hAnsi="Times New Roman"/>
          <w:lang w:eastAsia="en-GB"/>
        </w:rPr>
        <w:t>APP Band Deactivation Notice</w:t>
      </w:r>
      <w:bookmarkEnd w:id="2535"/>
      <w:r w:rsidR="009C137D" w:rsidRPr="006D7F01">
        <w:rPr>
          <w:rFonts w:ascii="Times New Roman" w:hAnsi="Times New Roman"/>
          <w:lang w:eastAsia="en-GB"/>
        </w:rPr>
        <w:t xml:space="preserve">) the further delay in the decrease in the number of Additional Prisoner Places, </w:t>
      </w:r>
      <w:r w:rsidR="00AB5EBA" w:rsidRPr="006D7F01">
        <w:rPr>
          <w:rFonts w:ascii="Times New Roman" w:hAnsi="Times New Roman"/>
          <w:lang w:eastAsia="en-GB"/>
        </w:rPr>
        <w:t xml:space="preserve">in </w:t>
      </w:r>
      <w:r w:rsidR="00537DD3" w:rsidRPr="006D7F01">
        <w:rPr>
          <w:rFonts w:ascii="Times New Roman" w:hAnsi="Times New Roman"/>
          <w:lang w:eastAsia="en-GB"/>
        </w:rPr>
        <w:t>each</w:t>
      </w:r>
      <w:r w:rsidR="00AB5EBA" w:rsidRPr="006D7F01">
        <w:rPr>
          <w:rFonts w:ascii="Times New Roman" w:hAnsi="Times New Roman"/>
          <w:lang w:eastAsia="en-GB"/>
        </w:rPr>
        <w:t xml:space="preserve"> case for any period; </w:t>
      </w:r>
    </w:p>
    <w:p w14:paraId="0A01641F" w14:textId="77777777" w:rsidR="00AB5EBA" w:rsidRPr="006D7F01" w:rsidRDefault="00D65F60"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the provision of an increase in number of Available Prisoner Places on or before the date specified in any RRAPP Band </w:t>
      </w:r>
      <w:r w:rsidR="002D35B1" w:rsidRPr="006D7F01">
        <w:rPr>
          <w:rFonts w:ascii="Times New Roman" w:hAnsi="Times New Roman"/>
          <w:lang w:eastAsia="en-GB"/>
        </w:rPr>
        <w:t>Dea</w:t>
      </w:r>
      <w:r w:rsidRPr="006D7F01">
        <w:rPr>
          <w:rFonts w:ascii="Times New Roman" w:hAnsi="Times New Roman"/>
          <w:lang w:eastAsia="en-GB"/>
        </w:rPr>
        <w:t xml:space="preserve">ctivation Notice or (following the relevant date in the RRAPP Band </w:t>
      </w:r>
      <w:r w:rsidR="002D35B1" w:rsidRPr="006D7F01">
        <w:rPr>
          <w:rFonts w:ascii="Times New Roman" w:hAnsi="Times New Roman"/>
          <w:lang w:eastAsia="en-GB"/>
        </w:rPr>
        <w:t>Dea</w:t>
      </w:r>
      <w:r w:rsidRPr="006D7F01">
        <w:rPr>
          <w:rFonts w:ascii="Times New Roman" w:hAnsi="Times New Roman"/>
          <w:lang w:eastAsia="en-GB"/>
        </w:rPr>
        <w:t xml:space="preserve">ctivation Notice) the further provision of an increase in the number of Available Prisoner Places, </w:t>
      </w:r>
      <w:r w:rsidR="009C137D" w:rsidRPr="006D7F01">
        <w:rPr>
          <w:rFonts w:ascii="Times New Roman" w:hAnsi="Times New Roman"/>
          <w:lang w:eastAsia="en-GB"/>
        </w:rPr>
        <w:t xml:space="preserve">or an increase in the Additional Prisoner Places on or before the date specified in any </w:t>
      </w:r>
      <w:bookmarkStart w:id="2536" w:name="_9kMHG5YVt4CCADFOq6t5osGA07A32B7DnjMH1y"/>
      <w:r w:rsidR="009C137D" w:rsidRPr="006D7F01">
        <w:rPr>
          <w:rFonts w:ascii="Times New Roman" w:hAnsi="Times New Roman"/>
          <w:lang w:eastAsia="en-GB"/>
        </w:rPr>
        <w:t>APP Band Activation Notice</w:t>
      </w:r>
      <w:bookmarkEnd w:id="2536"/>
      <w:r w:rsidR="009C137D" w:rsidRPr="006D7F01">
        <w:rPr>
          <w:rFonts w:ascii="Times New Roman" w:hAnsi="Times New Roman"/>
          <w:lang w:eastAsia="en-GB"/>
        </w:rPr>
        <w:t xml:space="preserve"> or (following the relevant date in the </w:t>
      </w:r>
      <w:bookmarkStart w:id="2537" w:name="_9kMIH5YVt4CCADFOq6t5osGA07A32B7DnjMH1y"/>
      <w:r w:rsidR="009C137D" w:rsidRPr="006D7F01">
        <w:rPr>
          <w:rFonts w:ascii="Times New Roman" w:hAnsi="Times New Roman"/>
          <w:lang w:eastAsia="en-GB"/>
        </w:rPr>
        <w:t>APP Band Activation Notice</w:t>
      </w:r>
      <w:bookmarkEnd w:id="2537"/>
      <w:r w:rsidR="009C137D" w:rsidRPr="006D7F01">
        <w:rPr>
          <w:rFonts w:ascii="Times New Roman" w:hAnsi="Times New Roman"/>
          <w:lang w:eastAsia="en-GB"/>
        </w:rPr>
        <w:t xml:space="preserve">) the further delay in the increase in the number of Additional Prisoner Places, </w:t>
      </w:r>
      <w:r w:rsidRPr="006D7F01">
        <w:rPr>
          <w:rFonts w:ascii="Times New Roman" w:hAnsi="Times New Roman"/>
          <w:lang w:eastAsia="en-GB"/>
        </w:rPr>
        <w:t xml:space="preserve">in </w:t>
      </w:r>
      <w:r w:rsidR="009C137D" w:rsidRPr="006D7F01">
        <w:rPr>
          <w:rFonts w:ascii="Times New Roman" w:hAnsi="Times New Roman"/>
          <w:lang w:eastAsia="en-GB"/>
        </w:rPr>
        <w:t xml:space="preserve">each </w:t>
      </w:r>
      <w:r w:rsidRPr="006D7F01">
        <w:rPr>
          <w:rFonts w:ascii="Times New Roman" w:hAnsi="Times New Roman"/>
          <w:lang w:eastAsia="en-GB"/>
        </w:rPr>
        <w:t xml:space="preserve">case for any period; </w:t>
      </w:r>
      <w:r w:rsidR="00AB5EBA" w:rsidRPr="006D7F01">
        <w:rPr>
          <w:rFonts w:ascii="Times New Roman" w:hAnsi="Times New Roman"/>
          <w:lang w:eastAsia="en-GB"/>
        </w:rPr>
        <w:t>and/or</w:t>
      </w:r>
    </w:p>
    <w:p w14:paraId="726A9EDF"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adversely affects the ability of the Contractor to perform any of its obligations under this Contract,</w:t>
      </w:r>
    </w:p>
    <w:p w14:paraId="7F5DD841"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then the Contractor shall be entitled to apply for relief from any rights of the Authority arising under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_Ref168200528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44</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(Termination on Contractor Default)</w:t>
      </w:r>
      <w:r w:rsidRPr="006D7F01">
        <w:rPr>
          <w:rFonts w:ascii="Times New Roman" w:hAnsi="Times New Roman"/>
          <w:lang w:eastAsia="en-GB"/>
        </w:rPr>
        <w:t xml:space="preserve"> and its obligations under this Contract.</w:t>
      </w:r>
    </w:p>
    <w:p w14:paraId="4E3E3092"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2538" w:name="_Ref311141070"/>
      <w:bookmarkStart w:id="2539" w:name="_Ref159672266"/>
      <w:r w:rsidRPr="006D7F01">
        <w:rPr>
          <w:rFonts w:ascii="Times New Roman" w:hAnsi="Times New Roman"/>
          <w:b/>
          <w:bCs/>
          <w:lang w:eastAsia="en-GB"/>
        </w:rPr>
        <w:lastRenderedPageBreak/>
        <w:t>Relief</w:t>
      </w:r>
      <w:bookmarkEnd w:id="2538"/>
    </w:p>
    <w:p w14:paraId="42DA2DBA"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Subject to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_Ref191780531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56.5</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(Information)</w:t>
      </w:r>
      <w:r w:rsidRPr="006D7F01">
        <w:rPr>
          <w:rFonts w:ascii="Times New Roman" w:hAnsi="Times New Roman"/>
          <w:lang w:eastAsia="en-GB"/>
        </w:rPr>
        <w:t>,</w:t>
      </w:r>
      <w:r w:rsidRPr="006D7F01">
        <w:rPr>
          <w:rFonts w:ascii="Times New Roman" w:hAnsi="Times New Roman"/>
          <w:b/>
          <w:bCs/>
          <w:lang w:eastAsia="en-GB"/>
        </w:rPr>
        <w:t xml:space="preserve"> </w:t>
      </w:r>
      <w:r w:rsidRPr="006D7F01">
        <w:rPr>
          <w:rFonts w:ascii="Times New Roman" w:hAnsi="Times New Roman"/>
          <w:lang w:eastAsia="en-GB"/>
        </w:rPr>
        <w:t>to obtain relief, the Contractor must:</w:t>
      </w:r>
      <w:bookmarkEnd w:id="2539"/>
      <w:r w:rsidRPr="006D7F01">
        <w:rPr>
          <w:rFonts w:ascii="Times New Roman" w:hAnsi="Times New Roman"/>
          <w:lang w:eastAsia="en-GB"/>
        </w:rPr>
        <w:t xml:space="preserve"> </w:t>
      </w:r>
    </w:p>
    <w:p w14:paraId="4719067F"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540" w:name="_Ref159319410"/>
      <w:r w:rsidRPr="006D7F01">
        <w:rPr>
          <w:rFonts w:ascii="Times New Roman" w:hAnsi="Times New Roman"/>
          <w:lang w:eastAsia="en-GB"/>
        </w:rPr>
        <w:t xml:space="preserve">as soon as practicable, and in any event within </w:t>
      </w:r>
      <w:bookmarkStart w:id="2541" w:name="_9kMH8P6ZWu4789CF7Dzr7JTJTVJ8417MiLDW"/>
      <w:r w:rsidRPr="006D7F01">
        <w:rPr>
          <w:rFonts w:ascii="Times New Roman" w:hAnsi="Times New Roman"/>
          <w:lang w:eastAsia="en-GB"/>
        </w:rPr>
        <w:t>twenty (20) Business Days</w:t>
      </w:r>
      <w:bookmarkEnd w:id="2541"/>
      <w:r w:rsidRPr="006D7F01">
        <w:rPr>
          <w:rFonts w:ascii="Times New Roman" w:hAnsi="Times New Roman"/>
          <w:lang w:eastAsia="en-GB"/>
        </w:rPr>
        <w:t xml:space="preserve"> after it becomes aware that the Relief Event has caused or is likely to cause delay and/or adversely affect the ability of the Contractor to perform its other obligations</w:t>
      </w:r>
      <w:r w:rsidR="00076B2B" w:rsidRPr="006D7F01">
        <w:rPr>
          <w:rFonts w:ascii="Times New Roman" w:hAnsi="Times New Roman"/>
          <w:lang w:eastAsia="en-GB"/>
        </w:rPr>
        <w:t>,</w:t>
      </w:r>
      <w:r w:rsidRPr="006D7F01">
        <w:rPr>
          <w:rFonts w:ascii="Times New Roman" w:hAnsi="Times New Roman"/>
          <w:lang w:eastAsia="en-GB"/>
        </w:rPr>
        <w:t xml:space="preserve"> </w:t>
      </w:r>
      <w:r w:rsidR="001B40BA" w:rsidRPr="006D7F01">
        <w:rPr>
          <w:rFonts w:ascii="Times New Roman" w:hAnsi="Times New Roman"/>
          <w:lang w:eastAsia="en-GB"/>
        </w:rPr>
        <w:t xml:space="preserve">(or </w:t>
      </w:r>
      <w:r w:rsidR="00B4722C" w:rsidRPr="006D7F01">
        <w:rPr>
          <w:rFonts w:ascii="Times New Roman" w:hAnsi="Times New Roman"/>
          <w:lang w:eastAsia="en-GB"/>
        </w:rPr>
        <w:t xml:space="preserve">if earlier </w:t>
      </w:r>
      <w:r w:rsidR="001B40BA" w:rsidRPr="006D7F01">
        <w:rPr>
          <w:rFonts w:ascii="Times New Roman" w:hAnsi="Times New Roman"/>
          <w:lang w:eastAsia="en-GB"/>
        </w:rPr>
        <w:t>after it has received written notice from the Authority</w:t>
      </w:r>
      <w:r w:rsidR="004A61D8" w:rsidRPr="006D7F01">
        <w:rPr>
          <w:rFonts w:ascii="Times New Roman" w:hAnsi="Times New Roman"/>
          <w:lang w:eastAsia="en-GB"/>
        </w:rPr>
        <w:t>'</w:t>
      </w:r>
      <w:r w:rsidR="001B40BA" w:rsidRPr="006D7F01">
        <w:rPr>
          <w:rFonts w:ascii="Times New Roman" w:hAnsi="Times New Roman"/>
          <w:lang w:eastAsia="en-GB"/>
        </w:rPr>
        <w:t xml:space="preserve">s Representative that a Relief Event has occurred and </w:t>
      </w:r>
      <w:r w:rsidR="0040096E" w:rsidRPr="006D7F01">
        <w:rPr>
          <w:rFonts w:ascii="Times New Roman" w:hAnsi="Times New Roman"/>
          <w:lang w:eastAsia="en-GB"/>
        </w:rPr>
        <w:t>that expressly requires</w:t>
      </w:r>
      <w:r w:rsidR="001B40BA" w:rsidRPr="006D7F01">
        <w:rPr>
          <w:rFonts w:ascii="Times New Roman" w:hAnsi="Times New Roman"/>
          <w:lang w:eastAsia="en-GB"/>
        </w:rPr>
        <w:t xml:space="preserve"> the Contractor to claim relief pursuant to this </w:t>
      </w:r>
      <w:r w:rsidR="001B40BA" w:rsidRPr="006D7F01">
        <w:rPr>
          <w:rFonts w:ascii="Times New Roman" w:hAnsi="Times New Roman"/>
          <w:b/>
          <w:lang w:eastAsia="en-GB"/>
        </w:rPr>
        <w:t xml:space="preserve">clause </w:t>
      </w:r>
      <w:r w:rsidR="001B40BA" w:rsidRPr="006D7F01">
        <w:rPr>
          <w:rFonts w:ascii="Times New Roman" w:hAnsi="Times New Roman"/>
          <w:b/>
          <w:lang w:eastAsia="en-GB"/>
        </w:rPr>
        <w:fldChar w:fldCharType="begin"/>
      </w:r>
      <w:r w:rsidR="001B40BA" w:rsidRPr="006D7F01">
        <w:rPr>
          <w:rFonts w:ascii="Times New Roman" w:hAnsi="Times New Roman"/>
          <w:b/>
          <w:lang w:eastAsia="en-GB"/>
        </w:rPr>
        <w:instrText xml:space="preserve"> REF _Ref311141070 \r \h  \* MERGEFORMAT </w:instrText>
      </w:r>
      <w:r w:rsidR="001B40BA" w:rsidRPr="006D7F01">
        <w:rPr>
          <w:rFonts w:ascii="Times New Roman" w:hAnsi="Times New Roman"/>
          <w:b/>
          <w:lang w:eastAsia="en-GB"/>
        </w:rPr>
      </w:r>
      <w:r w:rsidR="001B40BA" w:rsidRPr="006D7F01">
        <w:rPr>
          <w:rFonts w:ascii="Times New Roman" w:hAnsi="Times New Roman"/>
          <w:b/>
          <w:lang w:eastAsia="en-GB"/>
        </w:rPr>
        <w:fldChar w:fldCharType="separate"/>
      </w:r>
      <w:r w:rsidR="00B5102B">
        <w:rPr>
          <w:rFonts w:ascii="Times New Roman" w:hAnsi="Times New Roman"/>
          <w:b/>
          <w:lang w:eastAsia="en-GB"/>
        </w:rPr>
        <w:t>56.2</w:t>
      </w:r>
      <w:r w:rsidR="001B40BA" w:rsidRPr="006D7F01">
        <w:rPr>
          <w:rFonts w:ascii="Times New Roman" w:hAnsi="Times New Roman"/>
          <w:b/>
          <w:lang w:eastAsia="en-GB"/>
        </w:rPr>
        <w:fldChar w:fldCharType="end"/>
      </w:r>
      <w:r w:rsidR="00343ADF" w:rsidRPr="006D7F01">
        <w:rPr>
          <w:rFonts w:ascii="Times New Roman" w:hAnsi="Times New Roman"/>
          <w:b/>
          <w:lang w:eastAsia="en-GB"/>
        </w:rPr>
        <w:t xml:space="preserve"> (Relief)</w:t>
      </w:r>
      <w:r w:rsidR="00343ADF" w:rsidRPr="006D7F01">
        <w:rPr>
          <w:rFonts w:ascii="Times New Roman" w:hAnsi="Times New Roman"/>
          <w:lang w:eastAsia="en-GB"/>
        </w:rPr>
        <w:t>)</w:t>
      </w:r>
      <w:r w:rsidR="001B40BA" w:rsidRPr="006D7F01">
        <w:rPr>
          <w:rFonts w:ascii="Times New Roman" w:hAnsi="Times New Roman"/>
          <w:lang w:eastAsia="en-GB"/>
        </w:rPr>
        <w:t xml:space="preserve"> </w:t>
      </w:r>
      <w:r w:rsidRPr="006D7F01">
        <w:rPr>
          <w:rFonts w:ascii="Times New Roman" w:hAnsi="Times New Roman"/>
          <w:lang w:eastAsia="en-GB"/>
        </w:rPr>
        <w:t>give to the Authority a notice of its claim for relief from its obligations under this Contract, including full details of the nature of the Relief Event, the date of occurrence and its likely duration;</w:t>
      </w:r>
      <w:bookmarkEnd w:id="2540"/>
    </w:p>
    <w:p w14:paraId="261B0C62"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within </w:t>
      </w:r>
      <w:bookmarkStart w:id="2542" w:name="_9kMH2J6ZWu4788FHrl2zAVSG51y4JfIAT"/>
      <w:r w:rsidRPr="006D7F01">
        <w:rPr>
          <w:rFonts w:ascii="Times New Roman" w:hAnsi="Times New Roman"/>
          <w:lang w:eastAsia="en-GB"/>
        </w:rPr>
        <w:t>five (5) Business Days</w:t>
      </w:r>
      <w:bookmarkEnd w:id="2542"/>
      <w:r w:rsidRPr="006D7F01">
        <w:rPr>
          <w:rFonts w:ascii="Times New Roman" w:hAnsi="Times New Roman"/>
          <w:lang w:eastAsia="en-GB"/>
        </w:rPr>
        <w:t xml:space="preserve"> after receipt by the Authority of the notice referred to in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_Ref159319410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56.2.1</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(Relief)</w:t>
      </w:r>
      <w:r w:rsidRPr="006D7F01">
        <w:rPr>
          <w:rFonts w:ascii="Times New Roman" w:hAnsi="Times New Roman"/>
          <w:lang w:eastAsia="en-GB"/>
        </w:rPr>
        <w:t>, give full details of the relief claimed; and</w:t>
      </w:r>
    </w:p>
    <w:p w14:paraId="76B6C1B2"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demonstrate to the reasonable satisfaction of the Authority that:</w:t>
      </w:r>
    </w:p>
    <w:p w14:paraId="5C31CF69"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the Contractor and its Sub-Contractors could not have avoided such occurrence or consequences by steps which they might reasonably be expected to have taken, without incurring material expenditure; </w:t>
      </w:r>
    </w:p>
    <w:p w14:paraId="7DEED1D2"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the Relief Event directly caused:</w:t>
      </w:r>
    </w:p>
    <w:p w14:paraId="4DF46DF5" w14:textId="77777777" w:rsidR="00D65F60" w:rsidRPr="006D7F01" w:rsidRDefault="00B01145" w:rsidP="00454281">
      <w:pPr>
        <w:widowControl w:val="0"/>
        <w:numPr>
          <w:ilvl w:val="4"/>
          <w:numId w:val="3"/>
        </w:numPr>
        <w:spacing w:after="240" w:line="312" w:lineRule="auto"/>
        <w:outlineLvl w:val="4"/>
        <w:rPr>
          <w:rFonts w:ascii="Times New Roman" w:hAnsi="Times New Roman"/>
          <w:lang w:eastAsia="en-GB"/>
        </w:rPr>
      </w:pPr>
      <w:r w:rsidRPr="006D7F01">
        <w:rPr>
          <w:rFonts w:ascii="Times New Roman" w:hAnsi="Times New Roman"/>
          <w:lang w:eastAsia="en-GB"/>
        </w:rPr>
        <w:t xml:space="preserve">the </w:t>
      </w:r>
      <w:r w:rsidR="00D65F60" w:rsidRPr="006D7F01">
        <w:rPr>
          <w:rFonts w:ascii="Times New Roman" w:hAnsi="Times New Roman"/>
          <w:lang w:eastAsia="en-GB"/>
        </w:rPr>
        <w:t xml:space="preserve">failure to achieve the </w:t>
      </w:r>
      <w:r w:rsidRPr="006D7F01">
        <w:rPr>
          <w:rFonts w:ascii="Times New Roman" w:hAnsi="Times New Roman"/>
          <w:lang w:eastAsia="en-GB"/>
        </w:rPr>
        <w:t>Services Commencement Date;</w:t>
      </w:r>
    </w:p>
    <w:p w14:paraId="352B35D5" w14:textId="77777777" w:rsidR="00D65F60" w:rsidRPr="006D7F01" w:rsidRDefault="00D65F60" w:rsidP="00454281">
      <w:pPr>
        <w:widowControl w:val="0"/>
        <w:numPr>
          <w:ilvl w:val="4"/>
          <w:numId w:val="3"/>
        </w:numPr>
        <w:spacing w:after="240" w:line="312" w:lineRule="auto"/>
        <w:outlineLvl w:val="4"/>
        <w:rPr>
          <w:rFonts w:ascii="Times New Roman" w:hAnsi="Times New Roman"/>
          <w:lang w:eastAsia="en-GB"/>
        </w:rPr>
      </w:pPr>
      <w:r w:rsidRPr="006D7F01">
        <w:rPr>
          <w:rFonts w:ascii="Times New Roman" w:hAnsi="Times New Roman"/>
          <w:lang w:eastAsia="en-GB"/>
        </w:rPr>
        <w:t xml:space="preserve">a failure </w:t>
      </w:r>
      <w:r w:rsidR="00394D5C" w:rsidRPr="006D7F01">
        <w:rPr>
          <w:rFonts w:ascii="Times New Roman" w:hAnsi="Times New Roman"/>
          <w:lang w:eastAsia="en-GB"/>
        </w:rPr>
        <w:t>to achieve a</w:t>
      </w:r>
      <w:r w:rsidRPr="006D7F01">
        <w:rPr>
          <w:rFonts w:ascii="Times New Roman" w:hAnsi="Times New Roman"/>
          <w:lang w:eastAsia="en-GB"/>
        </w:rPr>
        <w:t xml:space="preserve"> reduction in the number of Available Prisoner Places on or before the date specified in any RRAPP Band </w:t>
      </w:r>
      <w:r w:rsidR="002D35B1" w:rsidRPr="006D7F01">
        <w:rPr>
          <w:rFonts w:ascii="Times New Roman" w:hAnsi="Times New Roman"/>
          <w:lang w:eastAsia="en-GB"/>
        </w:rPr>
        <w:t>A</w:t>
      </w:r>
      <w:r w:rsidRPr="006D7F01">
        <w:rPr>
          <w:rFonts w:ascii="Times New Roman" w:hAnsi="Times New Roman"/>
          <w:lang w:eastAsia="en-GB"/>
        </w:rPr>
        <w:t xml:space="preserve">ctivation Notice or (following the relevant date in the RRAPP Band </w:t>
      </w:r>
      <w:r w:rsidR="002D35B1" w:rsidRPr="006D7F01">
        <w:rPr>
          <w:rFonts w:ascii="Times New Roman" w:hAnsi="Times New Roman"/>
          <w:lang w:eastAsia="en-GB"/>
        </w:rPr>
        <w:t>A</w:t>
      </w:r>
      <w:r w:rsidRPr="006D7F01">
        <w:rPr>
          <w:rFonts w:ascii="Times New Roman" w:hAnsi="Times New Roman"/>
          <w:lang w:eastAsia="en-GB"/>
        </w:rPr>
        <w:t>ctivation Notice) the further delay in the reduction in the number of Available Prisoner Places</w:t>
      </w:r>
      <w:r w:rsidR="00AA5244" w:rsidRPr="006D7F01">
        <w:rPr>
          <w:rFonts w:ascii="Times New Roman" w:hAnsi="Times New Roman"/>
          <w:lang w:eastAsia="en-GB"/>
        </w:rPr>
        <w:t xml:space="preserve"> or a decrease in the Additional Prisoner Places on or before the date specified in any </w:t>
      </w:r>
      <w:bookmarkStart w:id="2543" w:name="_9kMJI5YVt4CCADGPq6t5osJFji29C54D9FplOJ3"/>
      <w:r w:rsidR="00AA5244" w:rsidRPr="006D7F01">
        <w:rPr>
          <w:rFonts w:ascii="Times New Roman" w:hAnsi="Times New Roman"/>
          <w:lang w:eastAsia="en-GB"/>
        </w:rPr>
        <w:t>APP Band Deactivation Notice</w:t>
      </w:r>
      <w:bookmarkEnd w:id="2543"/>
      <w:r w:rsidR="00AA5244" w:rsidRPr="006D7F01">
        <w:rPr>
          <w:rFonts w:ascii="Times New Roman" w:hAnsi="Times New Roman"/>
          <w:lang w:eastAsia="en-GB"/>
        </w:rPr>
        <w:t xml:space="preserve"> or (following the relevant date in the </w:t>
      </w:r>
      <w:bookmarkStart w:id="2544" w:name="_9kMKJ5YVt4CCADGPq6t5osJFji29C54D9FplOJ3"/>
      <w:r w:rsidR="00AA5244" w:rsidRPr="006D7F01">
        <w:rPr>
          <w:rFonts w:ascii="Times New Roman" w:hAnsi="Times New Roman"/>
          <w:lang w:eastAsia="en-GB"/>
        </w:rPr>
        <w:t>APP Band Deactivation Notice</w:t>
      </w:r>
      <w:bookmarkEnd w:id="2544"/>
      <w:r w:rsidR="00AA5244" w:rsidRPr="006D7F01">
        <w:rPr>
          <w:rFonts w:ascii="Times New Roman" w:hAnsi="Times New Roman"/>
          <w:lang w:eastAsia="en-GB"/>
        </w:rPr>
        <w:t>) the further delay in the decrease in the number of Additional Prisoner Places</w:t>
      </w:r>
      <w:r w:rsidRPr="006D7F01">
        <w:rPr>
          <w:rFonts w:ascii="Times New Roman" w:hAnsi="Times New Roman"/>
          <w:lang w:eastAsia="en-GB"/>
        </w:rPr>
        <w:t xml:space="preserve">, in </w:t>
      </w:r>
      <w:r w:rsidR="00AA5244" w:rsidRPr="006D7F01">
        <w:rPr>
          <w:rFonts w:ascii="Times New Roman" w:hAnsi="Times New Roman"/>
          <w:lang w:eastAsia="en-GB"/>
        </w:rPr>
        <w:t xml:space="preserve">each </w:t>
      </w:r>
      <w:r w:rsidRPr="006D7F01">
        <w:rPr>
          <w:rFonts w:ascii="Times New Roman" w:hAnsi="Times New Roman"/>
          <w:lang w:eastAsia="en-GB"/>
        </w:rPr>
        <w:t xml:space="preserve">case for any period; </w:t>
      </w:r>
    </w:p>
    <w:p w14:paraId="55BD0073" w14:textId="77777777" w:rsidR="00D65F60" w:rsidRPr="006D7F01" w:rsidRDefault="00D65F60" w:rsidP="00454281">
      <w:pPr>
        <w:widowControl w:val="0"/>
        <w:numPr>
          <w:ilvl w:val="4"/>
          <w:numId w:val="3"/>
        </w:numPr>
        <w:spacing w:after="240" w:line="312" w:lineRule="auto"/>
        <w:outlineLvl w:val="4"/>
        <w:rPr>
          <w:rFonts w:ascii="Times New Roman" w:hAnsi="Times New Roman"/>
          <w:lang w:eastAsia="en-GB"/>
        </w:rPr>
      </w:pPr>
      <w:r w:rsidRPr="006D7F01">
        <w:rPr>
          <w:rFonts w:ascii="Times New Roman" w:hAnsi="Times New Roman"/>
          <w:lang w:eastAsia="en-GB"/>
        </w:rPr>
        <w:t>a failure to provide an increase in</w:t>
      </w:r>
      <w:r w:rsidR="0041766E" w:rsidRPr="006D7F01">
        <w:rPr>
          <w:rFonts w:ascii="Times New Roman" w:hAnsi="Times New Roman"/>
          <w:lang w:eastAsia="en-GB"/>
        </w:rPr>
        <w:t xml:space="preserve"> the</w:t>
      </w:r>
      <w:r w:rsidRPr="006D7F01">
        <w:rPr>
          <w:rFonts w:ascii="Times New Roman" w:hAnsi="Times New Roman"/>
          <w:lang w:eastAsia="en-GB"/>
        </w:rPr>
        <w:t xml:space="preserve"> number of Available Prisoner Places on or before the date specified in any RRAPP Band </w:t>
      </w:r>
      <w:r w:rsidR="002D35B1" w:rsidRPr="006D7F01">
        <w:rPr>
          <w:rFonts w:ascii="Times New Roman" w:hAnsi="Times New Roman"/>
          <w:lang w:eastAsia="en-GB"/>
        </w:rPr>
        <w:t>Dea</w:t>
      </w:r>
      <w:r w:rsidRPr="006D7F01">
        <w:rPr>
          <w:rFonts w:ascii="Times New Roman" w:hAnsi="Times New Roman"/>
          <w:lang w:eastAsia="en-GB"/>
        </w:rPr>
        <w:t xml:space="preserve">ctivation Notice or (following the relevant date in the RRAPP Band </w:t>
      </w:r>
      <w:r w:rsidR="002D35B1" w:rsidRPr="006D7F01">
        <w:rPr>
          <w:rFonts w:ascii="Times New Roman" w:hAnsi="Times New Roman"/>
          <w:lang w:eastAsia="en-GB"/>
        </w:rPr>
        <w:t>Dea</w:t>
      </w:r>
      <w:r w:rsidRPr="006D7F01">
        <w:rPr>
          <w:rFonts w:ascii="Times New Roman" w:hAnsi="Times New Roman"/>
          <w:lang w:eastAsia="en-GB"/>
        </w:rPr>
        <w:t>ctivation Notice) the further provision of an increase in the number of Available Prisoner Places</w:t>
      </w:r>
      <w:r w:rsidR="00AA5244" w:rsidRPr="006D7F01">
        <w:rPr>
          <w:rFonts w:ascii="Times New Roman" w:hAnsi="Times New Roman"/>
          <w:lang w:eastAsia="en-GB"/>
        </w:rPr>
        <w:t xml:space="preserve"> or an increase in the Additional </w:t>
      </w:r>
      <w:r w:rsidR="00AA5244" w:rsidRPr="006D7F01">
        <w:rPr>
          <w:rFonts w:ascii="Times New Roman" w:hAnsi="Times New Roman"/>
          <w:lang w:eastAsia="en-GB"/>
        </w:rPr>
        <w:lastRenderedPageBreak/>
        <w:t xml:space="preserve">Prisoner Places on or before the date specified in any </w:t>
      </w:r>
      <w:bookmarkStart w:id="2545" w:name="_9kMJI5YVt4CCADFOq6t5osGA07A32B7DnjMH1y"/>
      <w:r w:rsidR="00AA5244" w:rsidRPr="006D7F01">
        <w:rPr>
          <w:rFonts w:ascii="Times New Roman" w:hAnsi="Times New Roman"/>
          <w:lang w:eastAsia="en-GB"/>
        </w:rPr>
        <w:t>APP Band Activation Notice</w:t>
      </w:r>
      <w:bookmarkEnd w:id="2545"/>
      <w:r w:rsidR="00AA5244" w:rsidRPr="006D7F01">
        <w:rPr>
          <w:rFonts w:ascii="Times New Roman" w:hAnsi="Times New Roman"/>
          <w:lang w:eastAsia="en-GB"/>
        </w:rPr>
        <w:t xml:space="preserve"> or (following the relevant date in the </w:t>
      </w:r>
      <w:bookmarkStart w:id="2546" w:name="_9kMKJ5YVt4CCADFOq6t5osGA07A32B7DnjMH1y"/>
      <w:r w:rsidR="00AA5244" w:rsidRPr="006D7F01">
        <w:rPr>
          <w:rFonts w:ascii="Times New Roman" w:hAnsi="Times New Roman"/>
          <w:lang w:eastAsia="en-GB"/>
        </w:rPr>
        <w:t>APP Band Activation Notice</w:t>
      </w:r>
      <w:bookmarkEnd w:id="2546"/>
      <w:r w:rsidR="00AA5244" w:rsidRPr="006D7F01">
        <w:rPr>
          <w:rFonts w:ascii="Times New Roman" w:hAnsi="Times New Roman"/>
          <w:lang w:eastAsia="en-GB"/>
        </w:rPr>
        <w:t>) the further delay in the increase in the number of Additional Prisoner Places</w:t>
      </w:r>
      <w:r w:rsidRPr="006D7F01">
        <w:rPr>
          <w:rFonts w:ascii="Times New Roman" w:hAnsi="Times New Roman"/>
          <w:lang w:eastAsia="en-GB"/>
        </w:rPr>
        <w:t xml:space="preserve">, in </w:t>
      </w:r>
      <w:r w:rsidR="00AA5244" w:rsidRPr="006D7F01">
        <w:rPr>
          <w:rFonts w:ascii="Times New Roman" w:hAnsi="Times New Roman"/>
          <w:lang w:eastAsia="en-GB"/>
        </w:rPr>
        <w:t xml:space="preserve">each </w:t>
      </w:r>
      <w:r w:rsidRPr="006D7F01">
        <w:rPr>
          <w:rFonts w:ascii="Times New Roman" w:hAnsi="Times New Roman"/>
          <w:lang w:eastAsia="en-GB"/>
        </w:rPr>
        <w:t>case for any period; and/or</w:t>
      </w:r>
    </w:p>
    <w:p w14:paraId="4EC70DF9" w14:textId="77777777" w:rsidR="00AB5EBA" w:rsidRPr="006D7F01" w:rsidRDefault="00AB5EBA" w:rsidP="00454281">
      <w:pPr>
        <w:widowControl w:val="0"/>
        <w:numPr>
          <w:ilvl w:val="4"/>
          <w:numId w:val="3"/>
        </w:numPr>
        <w:spacing w:after="240" w:line="312" w:lineRule="auto"/>
        <w:outlineLvl w:val="4"/>
        <w:rPr>
          <w:rFonts w:ascii="Times New Roman" w:hAnsi="Times New Roman"/>
          <w:lang w:eastAsia="en-GB"/>
        </w:rPr>
      </w:pPr>
      <w:r w:rsidRPr="006D7F01">
        <w:rPr>
          <w:rFonts w:ascii="Times New Roman" w:hAnsi="Times New Roman"/>
          <w:lang w:eastAsia="en-GB"/>
        </w:rPr>
        <w:t>the need for relief from other obligations under this Contract;</w:t>
      </w:r>
    </w:p>
    <w:p w14:paraId="456FED43"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the time lost and/or relief from the obligations under this Contract claimed could not reasonably be expected to be mitigated or recovered by the Contractor acting in accordance with Good Industry Practice, without incurring material expenditure; and</w:t>
      </w:r>
    </w:p>
    <w:p w14:paraId="71EDFB14"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the Contractor is using reasonable endeavours to perform its obligations under this Contract.</w:t>
      </w:r>
    </w:p>
    <w:p w14:paraId="51C62301" w14:textId="77777777" w:rsidR="00AB5EBA" w:rsidRPr="006D7F01" w:rsidRDefault="00AB5EBA" w:rsidP="00454281">
      <w:pPr>
        <w:keepNext/>
        <w:widowControl w:val="0"/>
        <w:numPr>
          <w:ilvl w:val="1"/>
          <w:numId w:val="3"/>
        </w:numPr>
        <w:spacing w:after="240" w:line="312" w:lineRule="auto"/>
        <w:outlineLvl w:val="1"/>
        <w:rPr>
          <w:rFonts w:ascii="Times New Roman" w:hAnsi="Times New Roman"/>
          <w:lang w:eastAsia="en-GB"/>
        </w:rPr>
      </w:pPr>
      <w:bookmarkStart w:id="2547" w:name="_Ref159319546"/>
      <w:r w:rsidRPr="006D7F01">
        <w:rPr>
          <w:rFonts w:ascii="Times New Roman" w:hAnsi="Times New Roman"/>
          <w:b/>
          <w:bCs/>
          <w:lang w:eastAsia="en-GB"/>
        </w:rPr>
        <w:t>Consequences</w:t>
      </w:r>
    </w:p>
    <w:bookmarkEnd w:id="2547"/>
    <w:p w14:paraId="3939B734"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In the event that the Contractor has complied with its obligations under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_Ref159672266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56.2</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(Relief)</w:t>
      </w:r>
      <w:r w:rsidRPr="006D7F01">
        <w:rPr>
          <w:rFonts w:ascii="Times New Roman" w:hAnsi="Times New Roman"/>
          <w:lang w:eastAsia="en-GB"/>
        </w:rPr>
        <w:t>:</w:t>
      </w:r>
    </w:p>
    <w:p w14:paraId="7636178F"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then:</w:t>
      </w:r>
    </w:p>
    <w:p w14:paraId="1432C8B4" w14:textId="77777777" w:rsidR="00B01145" w:rsidRPr="006D7F01" w:rsidRDefault="00B01145"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the Services Commencement Date;</w:t>
      </w:r>
    </w:p>
    <w:p w14:paraId="7B4A6FB0" w14:textId="77777777" w:rsidR="00D819B8" w:rsidRPr="006D7F01" w:rsidRDefault="00D819B8"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any date specified in a </w:t>
      </w:r>
      <w:r w:rsidR="00182789" w:rsidRPr="006D7F01">
        <w:rPr>
          <w:rFonts w:ascii="Times New Roman" w:hAnsi="Times New Roman"/>
          <w:lang w:eastAsia="en-GB"/>
        </w:rPr>
        <w:t>RRAPP Band A</w:t>
      </w:r>
      <w:r w:rsidRPr="006D7F01">
        <w:rPr>
          <w:rFonts w:ascii="Times New Roman" w:hAnsi="Times New Roman"/>
          <w:lang w:eastAsia="en-GB"/>
        </w:rPr>
        <w:t>ctivation Notice for</w:t>
      </w:r>
      <w:r w:rsidR="002D35B1" w:rsidRPr="006D7F01">
        <w:rPr>
          <w:rFonts w:ascii="Times New Roman" w:hAnsi="Times New Roman"/>
          <w:lang w:eastAsia="en-GB"/>
        </w:rPr>
        <w:t xml:space="preserve"> a decrease in the number of</w:t>
      </w:r>
      <w:r w:rsidRPr="006D7F01">
        <w:rPr>
          <w:rFonts w:ascii="Times New Roman" w:hAnsi="Times New Roman"/>
          <w:lang w:eastAsia="en-GB"/>
        </w:rPr>
        <w:t xml:space="preserve"> Available Prisoner Place</w:t>
      </w:r>
      <w:r w:rsidR="00F85442" w:rsidRPr="006D7F01">
        <w:rPr>
          <w:rFonts w:ascii="Times New Roman" w:hAnsi="Times New Roman"/>
          <w:lang w:eastAsia="en-GB"/>
        </w:rPr>
        <w:t>s</w:t>
      </w:r>
      <w:r w:rsidR="00AA5244" w:rsidRPr="006D7F01">
        <w:rPr>
          <w:rFonts w:ascii="Times New Roman" w:hAnsi="Times New Roman"/>
          <w:lang w:eastAsia="en-GB"/>
        </w:rPr>
        <w:t xml:space="preserve"> or </w:t>
      </w:r>
      <w:bookmarkStart w:id="2548" w:name="_9kMLK5YVt4CCADGPq6t5osJFji29C54D9FplOJ3"/>
      <w:r w:rsidR="00AA5244" w:rsidRPr="006D7F01">
        <w:rPr>
          <w:rFonts w:ascii="Times New Roman" w:hAnsi="Times New Roman"/>
          <w:lang w:eastAsia="en-GB"/>
        </w:rPr>
        <w:t>APP Band Deactivation Notice</w:t>
      </w:r>
      <w:bookmarkEnd w:id="2548"/>
      <w:r w:rsidR="00AA5244" w:rsidRPr="006D7F01">
        <w:rPr>
          <w:rFonts w:ascii="Times New Roman" w:hAnsi="Times New Roman"/>
          <w:lang w:eastAsia="en-GB"/>
        </w:rPr>
        <w:t xml:space="preserve"> for a decrease in the number of Additional Prisoner Places</w:t>
      </w:r>
      <w:r w:rsidR="00D419D2" w:rsidRPr="006D7F01">
        <w:rPr>
          <w:rFonts w:ascii="Times New Roman" w:hAnsi="Times New Roman"/>
          <w:lang w:eastAsia="en-GB"/>
        </w:rPr>
        <w:t>;</w:t>
      </w:r>
      <w:r w:rsidRPr="006D7F01">
        <w:rPr>
          <w:rFonts w:ascii="Times New Roman" w:hAnsi="Times New Roman"/>
          <w:lang w:eastAsia="en-GB"/>
        </w:rPr>
        <w:t xml:space="preserve"> </w:t>
      </w:r>
    </w:p>
    <w:p w14:paraId="71ABAC05"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any date specified in a </w:t>
      </w:r>
      <w:r w:rsidR="000D57F1" w:rsidRPr="006D7F01">
        <w:rPr>
          <w:rFonts w:ascii="Times New Roman" w:hAnsi="Times New Roman"/>
          <w:lang w:eastAsia="en-GB"/>
        </w:rPr>
        <w:t xml:space="preserve">RRAPP Band Deactivation Notice </w:t>
      </w:r>
      <w:r w:rsidRPr="006D7F01">
        <w:rPr>
          <w:rFonts w:ascii="Times New Roman" w:hAnsi="Times New Roman"/>
          <w:lang w:eastAsia="en-GB"/>
        </w:rPr>
        <w:t xml:space="preserve">for </w:t>
      </w:r>
      <w:r w:rsidR="00D819B8" w:rsidRPr="006D7F01">
        <w:rPr>
          <w:rFonts w:ascii="Times New Roman" w:hAnsi="Times New Roman"/>
          <w:lang w:eastAsia="en-GB"/>
        </w:rPr>
        <w:t>a</w:t>
      </w:r>
      <w:r w:rsidR="002D35B1" w:rsidRPr="006D7F01">
        <w:rPr>
          <w:rFonts w:ascii="Times New Roman" w:hAnsi="Times New Roman"/>
          <w:lang w:eastAsia="en-GB"/>
        </w:rPr>
        <w:t xml:space="preserve">n increase </w:t>
      </w:r>
      <w:r w:rsidR="00D819B8" w:rsidRPr="006D7F01">
        <w:rPr>
          <w:rFonts w:ascii="Times New Roman" w:hAnsi="Times New Roman"/>
          <w:lang w:eastAsia="en-GB"/>
        </w:rPr>
        <w:t xml:space="preserve">in the number of </w:t>
      </w:r>
      <w:r w:rsidRPr="006D7F01">
        <w:rPr>
          <w:rFonts w:ascii="Times New Roman" w:hAnsi="Times New Roman"/>
          <w:lang w:eastAsia="en-GB"/>
        </w:rPr>
        <w:t>Available Prisoner Place</w:t>
      </w:r>
      <w:r w:rsidR="00D819B8" w:rsidRPr="006D7F01">
        <w:rPr>
          <w:rFonts w:ascii="Times New Roman" w:hAnsi="Times New Roman"/>
          <w:lang w:eastAsia="en-GB"/>
        </w:rPr>
        <w:t>s</w:t>
      </w:r>
      <w:r w:rsidR="00AA5244" w:rsidRPr="006D7F01">
        <w:rPr>
          <w:rFonts w:ascii="Times New Roman" w:hAnsi="Times New Roman"/>
          <w:lang w:eastAsia="en-GB"/>
        </w:rPr>
        <w:t xml:space="preserve"> or </w:t>
      </w:r>
      <w:bookmarkStart w:id="2549" w:name="_9kMLK5YVt4CCADFOq6t5osGA07A32B7DnjMH1y"/>
      <w:r w:rsidR="00AA5244" w:rsidRPr="006D7F01">
        <w:rPr>
          <w:rFonts w:ascii="Times New Roman" w:hAnsi="Times New Roman"/>
          <w:lang w:eastAsia="en-GB"/>
        </w:rPr>
        <w:t>APP Band Activation Notice</w:t>
      </w:r>
      <w:bookmarkEnd w:id="2549"/>
      <w:r w:rsidR="00AA5244" w:rsidRPr="006D7F01">
        <w:rPr>
          <w:rFonts w:ascii="Times New Roman" w:hAnsi="Times New Roman"/>
          <w:lang w:eastAsia="en-GB"/>
        </w:rPr>
        <w:t xml:space="preserve"> for an increase in the number of Additional Prisoner Places</w:t>
      </w:r>
      <w:r w:rsidR="00D419D2" w:rsidRPr="006D7F01">
        <w:rPr>
          <w:rFonts w:ascii="Times New Roman" w:hAnsi="Times New Roman"/>
          <w:lang w:eastAsia="en-GB"/>
        </w:rPr>
        <w:t>,</w:t>
      </w:r>
      <w:r w:rsidRPr="006D7F01">
        <w:rPr>
          <w:rFonts w:ascii="Times New Roman" w:hAnsi="Times New Roman"/>
          <w:lang w:eastAsia="en-GB"/>
        </w:rPr>
        <w:t xml:space="preserve"> </w:t>
      </w:r>
    </w:p>
    <w:p w14:paraId="61F32A09" w14:textId="77777777" w:rsidR="00AB5EBA" w:rsidRPr="006D7F01" w:rsidRDefault="00AB5EBA" w:rsidP="00840519">
      <w:pPr>
        <w:widowControl w:val="0"/>
        <w:spacing w:after="240" w:line="312" w:lineRule="auto"/>
        <w:ind w:left="1843"/>
        <w:rPr>
          <w:rFonts w:ascii="Times New Roman" w:hAnsi="Times New Roman"/>
          <w:lang w:eastAsia="en-GB"/>
        </w:rPr>
      </w:pPr>
      <w:r w:rsidRPr="006D7F01">
        <w:rPr>
          <w:rFonts w:ascii="Times New Roman" w:hAnsi="Times New Roman"/>
          <w:lang w:eastAsia="en-GB"/>
        </w:rPr>
        <w:t>shall be postponed by such time as shall be reasonable for such a Relief Event, taking into account the likely effect of delay; and/or</w:t>
      </w:r>
    </w:p>
    <w:p w14:paraId="48A07C9A"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the period referred to in paragraph </w:t>
      </w:r>
      <w:r w:rsidR="009E1690" w:rsidRPr="006D7F01">
        <w:rPr>
          <w:rFonts w:ascii="Times New Roman" w:hAnsi="Times New Roman"/>
          <w:lang w:eastAsia="en-GB"/>
        </w:rPr>
        <w:fldChar w:fldCharType="begin"/>
      </w:r>
      <w:r w:rsidR="009E1690" w:rsidRPr="006D7F01">
        <w:rPr>
          <w:rFonts w:ascii="Times New Roman" w:hAnsi="Times New Roman"/>
          <w:lang w:eastAsia="en-GB"/>
        </w:rPr>
        <w:instrText xml:space="preserve"> REF _Ref530481523 \r \h </w:instrText>
      </w:r>
      <w:r w:rsidR="009E1690" w:rsidRPr="006D7F01">
        <w:rPr>
          <w:rFonts w:ascii="Times New Roman" w:hAnsi="Times New Roman"/>
          <w:lang w:eastAsia="en-GB"/>
        </w:rPr>
      </w:r>
      <w:r w:rsidR="009E1690" w:rsidRPr="006D7F01">
        <w:rPr>
          <w:rFonts w:ascii="Times New Roman" w:hAnsi="Times New Roman"/>
          <w:lang w:eastAsia="en-GB"/>
        </w:rPr>
        <w:fldChar w:fldCharType="separate"/>
      </w:r>
      <w:r w:rsidR="00B5102B">
        <w:rPr>
          <w:rFonts w:ascii="Times New Roman" w:hAnsi="Times New Roman"/>
          <w:lang w:eastAsia="en-GB"/>
        </w:rPr>
        <w:t>(k)</w:t>
      </w:r>
      <w:r w:rsidR="009E1690" w:rsidRPr="006D7F01">
        <w:rPr>
          <w:rFonts w:ascii="Times New Roman" w:hAnsi="Times New Roman"/>
          <w:lang w:eastAsia="en-GB"/>
        </w:rPr>
        <w:fldChar w:fldCharType="end"/>
      </w:r>
      <w:r w:rsidRPr="006D7F01">
        <w:rPr>
          <w:rFonts w:ascii="Times New Roman" w:hAnsi="Times New Roman"/>
          <w:lang w:eastAsia="en-GB"/>
        </w:rPr>
        <w:t xml:space="preserve"> of the definition of Contractor Default shall be extended by such time as shall be reasonable for such a Relief Event, taking into account the likely effect of delay;</w:t>
      </w:r>
      <w:r w:rsidR="002470F3" w:rsidRPr="006D7F01">
        <w:rPr>
          <w:rFonts w:ascii="Times New Roman" w:hAnsi="Times New Roman"/>
          <w:lang w:eastAsia="en-GB"/>
        </w:rPr>
        <w:t xml:space="preserve"> and</w:t>
      </w:r>
    </w:p>
    <w:p w14:paraId="4FD8F7E9" w14:textId="77777777" w:rsidR="00BE061D"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Authority shall not be entitled to exercise its right to terminate this Contract under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_Ref168200528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44</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(Termination on Contractor Default)</w:t>
      </w:r>
      <w:r w:rsidRPr="006D7F01">
        <w:rPr>
          <w:rFonts w:ascii="Times New Roman" w:hAnsi="Times New Roman"/>
          <w:lang w:eastAsia="en-GB"/>
        </w:rPr>
        <w:t xml:space="preserve"> and, subject to </w:t>
      </w:r>
      <w:r w:rsidRPr="006D7F01">
        <w:rPr>
          <w:rFonts w:ascii="Times New Roman" w:hAnsi="Times New Roman"/>
          <w:b/>
          <w:bCs/>
          <w:lang w:eastAsia="en-GB"/>
        </w:rPr>
        <w:t xml:space="preserve">clause </w:t>
      </w:r>
      <w:r w:rsidRPr="006D7F01">
        <w:rPr>
          <w:rFonts w:ascii="Times New Roman" w:eastAsia="Times New Roman" w:hAnsi="Times New Roman"/>
          <w:lang w:eastAsia="en-US"/>
        </w:rPr>
        <w:lastRenderedPageBreak/>
        <w:fldChar w:fldCharType="begin"/>
      </w:r>
      <w:r w:rsidRPr="006D7F01">
        <w:rPr>
          <w:rFonts w:ascii="Times New Roman" w:eastAsia="Times New Roman" w:hAnsi="Times New Roman"/>
          <w:lang w:eastAsia="en-US"/>
        </w:rPr>
        <w:instrText xml:space="preserve"> REF _Ref159319495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56.4</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(Deductions)</w:t>
      </w:r>
      <w:r w:rsidRPr="006D7F01">
        <w:rPr>
          <w:rFonts w:ascii="Times New Roman" w:hAnsi="Times New Roman"/>
          <w:lang w:eastAsia="en-GB"/>
        </w:rPr>
        <w:t xml:space="preserve">, </w:t>
      </w:r>
      <w:r w:rsidR="00AC724E" w:rsidRPr="006D7F01">
        <w:rPr>
          <w:rFonts w:ascii="Times New Roman" w:hAnsi="Times New Roman"/>
          <w:lang w:eastAsia="en-GB"/>
        </w:rPr>
        <w:t>shall give such other relief as the Authority reasonably determines is appropriate in the cir</w:t>
      </w:r>
      <w:r w:rsidR="00A3450C" w:rsidRPr="006D7F01">
        <w:rPr>
          <w:rFonts w:ascii="Times New Roman" w:hAnsi="Times New Roman"/>
          <w:lang w:eastAsia="en-GB"/>
        </w:rPr>
        <w:t>cumstances</w:t>
      </w:r>
      <w:r w:rsidR="00BE061D" w:rsidRPr="006D7F01">
        <w:rPr>
          <w:rFonts w:ascii="Times New Roman" w:hAnsi="Times New Roman"/>
          <w:lang w:eastAsia="en-GB"/>
        </w:rPr>
        <w:t>,</w:t>
      </w:r>
    </w:p>
    <w:p w14:paraId="51AB88EC" w14:textId="77777777" w:rsidR="00AB5EBA" w:rsidRPr="006D7F01" w:rsidRDefault="00BE061D" w:rsidP="00BE061D">
      <w:pPr>
        <w:widowControl w:val="0"/>
        <w:spacing w:after="240" w:line="312" w:lineRule="auto"/>
        <w:ind w:left="851"/>
        <w:outlineLvl w:val="2"/>
        <w:rPr>
          <w:rFonts w:ascii="Times New Roman" w:hAnsi="Times New Roman"/>
          <w:lang w:eastAsia="en-GB"/>
        </w:rPr>
      </w:pPr>
      <w:r w:rsidRPr="006D7F01">
        <w:rPr>
          <w:rFonts w:ascii="Times New Roman" w:hAnsi="Times New Roman"/>
          <w:lang w:eastAsia="en-GB"/>
        </w:rPr>
        <w:t>provided that the Expiry Date and the Early Termination Date shall not be extended</w:t>
      </w:r>
      <w:r w:rsidR="00A3450C" w:rsidRPr="006D7F01">
        <w:rPr>
          <w:rFonts w:ascii="Times New Roman" w:hAnsi="Times New Roman"/>
          <w:lang w:eastAsia="en-GB"/>
        </w:rPr>
        <w:t>.</w:t>
      </w:r>
    </w:p>
    <w:p w14:paraId="3CB0B96D"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2550" w:name="_Ref159319495"/>
      <w:r w:rsidRPr="006D7F01">
        <w:rPr>
          <w:rFonts w:ascii="Times New Roman" w:hAnsi="Times New Roman"/>
          <w:b/>
          <w:bCs/>
          <w:lang w:eastAsia="en-GB"/>
        </w:rPr>
        <w:t>Deductions</w:t>
      </w:r>
    </w:p>
    <w:bookmarkEnd w:id="2550"/>
    <w:p w14:paraId="62C64F74"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Nothing in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_Ref159319546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56.3</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(Consequences)</w:t>
      </w:r>
      <w:r w:rsidRPr="006D7F01">
        <w:rPr>
          <w:rFonts w:ascii="Times New Roman" w:hAnsi="Times New Roman"/>
          <w:lang w:eastAsia="en-GB"/>
        </w:rPr>
        <w:t xml:space="preserve"> shall affect any entitlement to make Deductions under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_Ref178678282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39</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(Payment Provisions) </w:t>
      </w:r>
      <w:r w:rsidRPr="006D7F01">
        <w:rPr>
          <w:rFonts w:ascii="Times New Roman" w:hAnsi="Times New Roman"/>
          <w:lang w:eastAsia="en-GB"/>
        </w:rPr>
        <w:t>and</w:t>
      </w:r>
      <w:r w:rsidRPr="006D7F01">
        <w:rPr>
          <w:rFonts w:ascii="Times New Roman" w:hAnsi="Times New Roman"/>
          <w:b/>
          <w:bCs/>
          <w:lang w:eastAsia="en-GB"/>
        </w:rPr>
        <w:t xml:space="preserve"> </w:t>
      </w:r>
      <w:bookmarkStart w:id="2551" w:name="_9kMJ8N6ZWu5FF9EDcMiliz8tAO"/>
      <w:bookmarkStart w:id="2552" w:name="_9kMJ8N6ZWu5FF9FEcMiliz8tAO"/>
      <w:r w:rsidRPr="006D7F01">
        <w:rPr>
          <w:rFonts w:ascii="Times New Roman" w:hAnsi="Times New Roman"/>
          <w:b/>
          <w:bCs/>
          <w:lang w:eastAsia="en-GB"/>
        </w:rPr>
        <w:t>Schedule </w:t>
      </w:r>
      <w:r w:rsidR="00FD313E" w:rsidRPr="006D7F01">
        <w:rPr>
          <w:rFonts w:ascii="Times New Roman" w:hAnsi="Times New Roman"/>
          <w:b/>
          <w:bCs/>
          <w:lang w:eastAsia="en-GB"/>
        </w:rPr>
        <w:t>14</w:t>
      </w:r>
      <w:bookmarkEnd w:id="2551"/>
      <w:bookmarkEnd w:id="2552"/>
      <w:r w:rsidR="00FD313E" w:rsidRPr="006D7F01">
        <w:rPr>
          <w:rFonts w:ascii="Times New Roman" w:hAnsi="Times New Roman"/>
          <w:b/>
          <w:bCs/>
          <w:lang w:eastAsia="en-GB"/>
        </w:rPr>
        <w:t xml:space="preserve"> </w:t>
      </w:r>
      <w:r w:rsidRPr="006D7F01">
        <w:rPr>
          <w:rFonts w:ascii="Times New Roman" w:hAnsi="Times New Roman"/>
          <w:b/>
          <w:bCs/>
          <w:lang w:eastAsia="en-GB"/>
        </w:rPr>
        <w:t>(</w:t>
      </w:r>
      <w:bookmarkStart w:id="2553" w:name="_9kMI9P6ZWu4CD7DNiHxArt9jPmqpw5BG"/>
      <w:r w:rsidRPr="006D7F01">
        <w:rPr>
          <w:rFonts w:ascii="Times New Roman" w:hAnsi="Times New Roman"/>
          <w:b/>
          <w:bCs/>
          <w:lang w:eastAsia="en-GB"/>
        </w:rPr>
        <w:t>Payment Mechanism</w:t>
      </w:r>
      <w:bookmarkEnd w:id="2553"/>
      <w:r w:rsidRPr="006D7F01">
        <w:rPr>
          <w:rFonts w:ascii="Times New Roman" w:hAnsi="Times New Roman"/>
          <w:b/>
          <w:bCs/>
          <w:lang w:eastAsia="en-GB"/>
        </w:rPr>
        <w:t>)</w:t>
      </w:r>
      <w:r w:rsidRPr="006D7F01">
        <w:rPr>
          <w:rFonts w:ascii="Times New Roman" w:hAnsi="Times New Roman"/>
          <w:lang w:eastAsia="en-GB"/>
        </w:rPr>
        <w:t xml:space="preserve"> during the period in which the Relief Event is subsisting provided that any such Deductions shall be disregarded for the purposes of the </w:t>
      </w:r>
      <w:bookmarkStart w:id="2554" w:name="_9kMJ4AP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2554"/>
      <w:r w:rsidRPr="006D7F01">
        <w:rPr>
          <w:rFonts w:ascii="Times New Roman" w:hAnsi="Times New Roman"/>
          <w:lang w:eastAsia="en-GB"/>
        </w:rPr>
        <w:t xml:space="preserve"> right to terminate this Contract for Contractor Default.</w:t>
      </w:r>
    </w:p>
    <w:p w14:paraId="6CE31291"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2555" w:name="_Ref191780531"/>
      <w:r w:rsidRPr="006D7F01">
        <w:rPr>
          <w:rFonts w:ascii="Times New Roman" w:hAnsi="Times New Roman"/>
          <w:b/>
          <w:bCs/>
          <w:lang w:eastAsia="en-GB"/>
        </w:rPr>
        <w:t>Information</w:t>
      </w:r>
    </w:p>
    <w:bookmarkEnd w:id="2555"/>
    <w:p w14:paraId="5E4C476D"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In the event that information required by </w:t>
      </w:r>
      <w:r w:rsidRPr="006D7F01">
        <w:rPr>
          <w:rFonts w:ascii="Times New Roman" w:hAnsi="Times New Roman"/>
          <w:b/>
          <w:bCs/>
          <w:lang w:eastAsia="en-GB"/>
        </w:rPr>
        <w:t>clause</w:t>
      </w:r>
      <w:r w:rsidRPr="006D7F01">
        <w:rPr>
          <w:rFonts w:ascii="Times New Roman" w:hAnsi="Times New Roman"/>
          <w:lang w:eastAsia="en-GB"/>
        </w:rPr>
        <w:t xml:space="preserv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_Ref159672266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56.2</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(Relief)</w:t>
      </w:r>
      <w:r w:rsidRPr="006D7F01">
        <w:rPr>
          <w:rFonts w:ascii="Times New Roman" w:hAnsi="Times New Roman"/>
          <w:lang w:eastAsia="en-GB"/>
        </w:rPr>
        <w:t xml:space="preserve"> is provided after the dates referred to in that </w:t>
      </w:r>
      <w:r w:rsidRPr="006D7F01">
        <w:rPr>
          <w:rFonts w:ascii="Times New Roman" w:hAnsi="Times New Roman"/>
          <w:b/>
          <w:lang w:eastAsia="en-GB"/>
        </w:rPr>
        <w:t>clause</w:t>
      </w:r>
      <w:r w:rsidR="00521282" w:rsidRPr="006D7F01">
        <w:rPr>
          <w:rFonts w:ascii="Times New Roman" w:hAnsi="Times New Roman"/>
          <w:b/>
          <w:lang w:eastAsia="en-GB"/>
        </w:rPr>
        <w:t xml:space="preserve"> </w:t>
      </w:r>
      <w:r w:rsidR="00521282" w:rsidRPr="006D7F01">
        <w:rPr>
          <w:rFonts w:ascii="Times New Roman" w:hAnsi="Times New Roman"/>
          <w:b/>
          <w:lang w:eastAsia="en-GB"/>
        </w:rPr>
        <w:fldChar w:fldCharType="begin"/>
      </w:r>
      <w:r w:rsidR="00521282" w:rsidRPr="006D7F01">
        <w:rPr>
          <w:rFonts w:ascii="Times New Roman" w:hAnsi="Times New Roman"/>
          <w:b/>
          <w:lang w:eastAsia="en-GB"/>
        </w:rPr>
        <w:instrText xml:space="preserve"> REF _Ref311141070 \r \h  \* MERGEFORMAT </w:instrText>
      </w:r>
      <w:r w:rsidR="00521282" w:rsidRPr="006D7F01">
        <w:rPr>
          <w:rFonts w:ascii="Times New Roman" w:hAnsi="Times New Roman"/>
          <w:b/>
          <w:lang w:eastAsia="en-GB"/>
        </w:rPr>
      </w:r>
      <w:r w:rsidR="00521282" w:rsidRPr="006D7F01">
        <w:rPr>
          <w:rFonts w:ascii="Times New Roman" w:hAnsi="Times New Roman"/>
          <w:b/>
          <w:lang w:eastAsia="en-GB"/>
        </w:rPr>
        <w:fldChar w:fldCharType="separate"/>
      </w:r>
      <w:r w:rsidR="00B5102B">
        <w:rPr>
          <w:rFonts w:ascii="Times New Roman" w:hAnsi="Times New Roman"/>
          <w:b/>
          <w:lang w:eastAsia="en-GB"/>
        </w:rPr>
        <w:t>56.2</w:t>
      </w:r>
      <w:r w:rsidR="00521282" w:rsidRPr="006D7F01">
        <w:rPr>
          <w:rFonts w:ascii="Times New Roman" w:hAnsi="Times New Roman"/>
          <w:b/>
          <w:lang w:eastAsia="en-GB"/>
        </w:rPr>
        <w:fldChar w:fldCharType="end"/>
      </w:r>
      <w:r w:rsidR="00521282" w:rsidRPr="006D7F01">
        <w:rPr>
          <w:rFonts w:ascii="Times New Roman" w:hAnsi="Times New Roman"/>
          <w:b/>
          <w:lang w:eastAsia="en-GB"/>
        </w:rPr>
        <w:t xml:space="preserve"> (Relief)</w:t>
      </w:r>
      <w:r w:rsidRPr="006D7F01">
        <w:rPr>
          <w:rFonts w:ascii="Times New Roman" w:hAnsi="Times New Roman"/>
          <w:lang w:eastAsia="en-GB"/>
        </w:rPr>
        <w:t>, then the Contractor shall not be entitled to any relief during the period for which the information is delayed.</w:t>
      </w:r>
    </w:p>
    <w:p w14:paraId="2F5CF917"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b/>
          <w:bCs/>
          <w:lang w:eastAsia="en-GB"/>
        </w:rPr>
        <w:t>Notice</w:t>
      </w:r>
    </w:p>
    <w:p w14:paraId="1CCCAEB1"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The Contractor shall notify the Authority if at any time it receives or becomes aware of any further information relating to the Relief Event, giving details of that information to the extent that such information is new or renders information previously submitted materially inaccurate or misleading.</w:t>
      </w:r>
    </w:p>
    <w:p w14:paraId="73566CC7"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b/>
          <w:bCs/>
          <w:lang w:eastAsia="en-GB"/>
        </w:rPr>
        <w:t>Disputes</w:t>
      </w:r>
    </w:p>
    <w:p w14:paraId="5597FC23" w14:textId="77777777" w:rsidR="00AB5EBA" w:rsidRPr="006D7F01" w:rsidRDefault="00AB5EBA" w:rsidP="00316A49">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If the Parties cannot agree the extent of the relief required, or the Authority disagrees that a Relief Event has occurred or that the Contractor is entitled to any extension to the </w:t>
      </w:r>
      <w:r w:rsidR="00B01145" w:rsidRPr="006D7F01">
        <w:rPr>
          <w:rFonts w:ascii="Times New Roman" w:hAnsi="Times New Roman"/>
          <w:lang w:eastAsia="en-GB"/>
        </w:rPr>
        <w:t>Services Commencement Date</w:t>
      </w:r>
      <w:r w:rsidRPr="006D7F01">
        <w:rPr>
          <w:rFonts w:ascii="Times New Roman" w:hAnsi="Times New Roman"/>
          <w:lang w:eastAsia="en-GB"/>
        </w:rPr>
        <w:t xml:space="preserve">, </w:t>
      </w:r>
      <w:r w:rsidR="00C955C6" w:rsidRPr="006D7F01">
        <w:rPr>
          <w:rFonts w:ascii="Times New Roman" w:hAnsi="Times New Roman"/>
          <w:lang w:eastAsia="en-GB"/>
        </w:rPr>
        <w:t>any date specifi</w:t>
      </w:r>
      <w:r w:rsidR="00D819B8" w:rsidRPr="006D7F01">
        <w:rPr>
          <w:rFonts w:ascii="Times New Roman" w:hAnsi="Times New Roman"/>
          <w:lang w:eastAsia="en-GB"/>
        </w:rPr>
        <w:t xml:space="preserve">ed in a RRAPP Band Activation Notice for </w:t>
      </w:r>
      <w:r w:rsidR="002D35B1" w:rsidRPr="006D7F01">
        <w:rPr>
          <w:rFonts w:ascii="Times New Roman" w:hAnsi="Times New Roman"/>
          <w:lang w:eastAsia="en-GB"/>
        </w:rPr>
        <w:t>a dec</w:t>
      </w:r>
      <w:r w:rsidR="00C955C6" w:rsidRPr="006D7F01">
        <w:rPr>
          <w:rFonts w:ascii="Times New Roman" w:hAnsi="Times New Roman"/>
          <w:lang w:eastAsia="en-GB"/>
        </w:rPr>
        <w:t>r</w:t>
      </w:r>
      <w:r w:rsidR="002D35B1" w:rsidRPr="006D7F01">
        <w:rPr>
          <w:rFonts w:ascii="Times New Roman" w:hAnsi="Times New Roman"/>
          <w:lang w:eastAsia="en-GB"/>
        </w:rPr>
        <w:t>ease</w:t>
      </w:r>
      <w:r w:rsidR="00D819B8" w:rsidRPr="006D7F01">
        <w:rPr>
          <w:rFonts w:ascii="Times New Roman" w:hAnsi="Times New Roman"/>
          <w:lang w:eastAsia="en-GB"/>
        </w:rPr>
        <w:t xml:space="preserve"> </w:t>
      </w:r>
      <w:r w:rsidR="00B155EC" w:rsidRPr="006D7F01">
        <w:rPr>
          <w:rFonts w:ascii="Times New Roman" w:hAnsi="Times New Roman"/>
          <w:lang w:eastAsia="en-GB"/>
        </w:rPr>
        <w:t xml:space="preserve">in the number </w:t>
      </w:r>
      <w:r w:rsidR="00D819B8" w:rsidRPr="006D7F01">
        <w:rPr>
          <w:rFonts w:ascii="Times New Roman" w:hAnsi="Times New Roman"/>
          <w:lang w:eastAsia="en-GB"/>
        </w:rPr>
        <w:t xml:space="preserve">of Available Prisoner Places, </w:t>
      </w:r>
      <w:r w:rsidRPr="006D7F01">
        <w:rPr>
          <w:rFonts w:ascii="Times New Roman" w:hAnsi="Times New Roman"/>
          <w:lang w:eastAsia="en-GB"/>
        </w:rPr>
        <w:t xml:space="preserve">any date specified in a </w:t>
      </w:r>
      <w:r w:rsidR="000D57F1" w:rsidRPr="006D7F01">
        <w:rPr>
          <w:rFonts w:ascii="Times New Roman" w:hAnsi="Times New Roman"/>
          <w:lang w:eastAsia="en-GB"/>
        </w:rPr>
        <w:t xml:space="preserve">RRAPP Band Deactivation Notice </w:t>
      </w:r>
      <w:r w:rsidRPr="006D7F01">
        <w:rPr>
          <w:rFonts w:ascii="Times New Roman" w:hAnsi="Times New Roman"/>
          <w:lang w:eastAsia="en-GB"/>
        </w:rPr>
        <w:t xml:space="preserve">for </w:t>
      </w:r>
      <w:r w:rsidR="00D819B8" w:rsidRPr="006D7F01">
        <w:rPr>
          <w:rFonts w:ascii="Times New Roman" w:hAnsi="Times New Roman"/>
          <w:lang w:eastAsia="en-GB"/>
        </w:rPr>
        <w:t>a</w:t>
      </w:r>
      <w:r w:rsidR="002D35B1" w:rsidRPr="006D7F01">
        <w:rPr>
          <w:rFonts w:ascii="Times New Roman" w:hAnsi="Times New Roman"/>
          <w:lang w:eastAsia="en-GB"/>
        </w:rPr>
        <w:t>n increase in the number</w:t>
      </w:r>
      <w:r w:rsidRPr="006D7F01">
        <w:rPr>
          <w:rFonts w:ascii="Times New Roman" w:hAnsi="Times New Roman"/>
          <w:lang w:eastAsia="en-GB"/>
        </w:rPr>
        <w:t xml:space="preserve"> of Available Prisoner Places</w:t>
      </w:r>
      <w:r w:rsidR="00B77D0C" w:rsidRPr="006D7F01">
        <w:rPr>
          <w:rFonts w:ascii="Times New Roman" w:hAnsi="Times New Roman"/>
          <w:lang w:eastAsia="en-GB"/>
        </w:rPr>
        <w:t xml:space="preserve">, any date specified in an </w:t>
      </w:r>
      <w:bookmarkStart w:id="2556" w:name="_9kMML5YVt4CCADFOq6t5osGA07A32B7DnjMH1y"/>
      <w:r w:rsidR="00B77D0C" w:rsidRPr="006D7F01">
        <w:rPr>
          <w:rFonts w:ascii="Times New Roman" w:hAnsi="Times New Roman"/>
          <w:lang w:eastAsia="en-GB"/>
        </w:rPr>
        <w:t>APP Band Activation Notice</w:t>
      </w:r>
      <w:bookmarkEnd w:id="2556"/>
      <w:r w:rsidR="00B77D0C" w:rsidRPr="006D7F01">
        <w:rPr>
          <w:rFonts w:ascii="Times New Roman" w:hAnsi="Times New Roman"/>
          <w:lang w:eastAsia="en-GB"/>
        </w:rPr>
        <w:t xml:space="preserve"> for an increase in the number of Additional Prisoner Places, any date specified in an </w:t>
      </w:r>
      <w:bookmarkStart w:id="2557" w:name="_9kMML5YVt4CCADGPq6t5osJFji29C54D9FplOJ3"/>
      <w:r w:rsidR="00B77D0C" w:rsidRPr="006D7F01">
        <w:rPr>
          <w:rFonts w:ascii="Times New Roman" w:hAnsi="Times New Roman"/>
          <w:lang w:eastAsia="en-GB"/>
        </w:rPr>
        <w:t>APP Band Deactivation Notice</w:t>
      </w:r>
      <w:bookmarkEnd w:id="2557"/>
      <w:r w:rsidR="00B77D0C" w:rsidRPr="006D7F01">
        <w:rPr>
          <w:rFonts w:ascii="Times New Roman" w:hAnsi="Times New Roman"/>
          <w:lang w:eastAsia="en-GB"/>
        </w:rPr>
        <w:t xml:space="preserve"> for a decrease in the number of Additional Prisoner Places</w:t>
      </w:r>
      <w:r w:rsidRPr="006D7F01">
        <w:rPr>
          <w:rFonts w:ascii="Times New Roman" w:hAnsi="Times New Roman"/>
          <w:lang w:eastAsia="en-GB"/>
        </w:rPr>
        <w:t xml:space="preserve"> and/or the period referred to in </w:t>
      </w:r>
      <w:r w:rsidR="00506BA8" w:rsidRPr="006D7F01">
        <w:rPr>
          <w:rFonts w:ascii="Times New Roman" w:hAnsi="Times New Roman"/>
          <w:lang w:eastAsia="en-GB"/>
        </w:rPr>
        <w:t>paragraph</w:t>
      </w:r>
      <w:r w:rsidR="000B4E4B" w:rsidRPr="006D7F01">
        <w:rPr>
          <w:rFonts w:ascii="Times New Roman" w:hAnsi="Times New Roman"/>
          <w:lang w:eastAsia="en-GB"/>
        </w:rPr>
        <w:t xml:space="preserve"> </w:t>
      </w:r>
      <w:r w:rsidR="000B4E4B" w:rsidRPr="006D7F01">
        <w:rPr>
          <w:rFonts w:ascii="Times New Roman" w:hAnsi="Times New Roman"/>
          <w:lang w:eastAsia="en-GB"/>
        </w:rPr>
        <w:fldChar w:fldCharType="begin"/>
      </w:r>
      <w:r w:rsidR="000B4E4B" w:rsidRPr="006D7F01">
        <w:rPr>
          <w:rFonts w:ascii="Times New Roman" w:hAnsi="Times New Roman"/>
          <w:lang w:eastAsia="en-GB"/>
        </w:rPr>
        <w:instrText xml:space="preserve"> REF _Ref530481523 \r \h </w:instrText>
      </w:r>
      <w:r w:rsidR="000B4E4B" w:rsidRPr="006D7F01">
        <w:rPr>
          <w:rFonts w:ascii="Times New Roman" w:hAnsi="Times New Roman"/>
          <w:lang w:eastAsia="en-GB"/>
        </w:rPr>
      </w:r>
      <w:r w:rsidR="000B4E4B" w:rsidRPr="006D7F01">
        <w:rPr>
          <w:rFonts w:ascii="Times New Roman" w:hAnsi="Times New Roman"/>
          <w:lang w:eastAsia="en-GB"/>
        </w:rPr>
        <w:fldChar w:fldCharType="separate"/>
      </w:r>
      <w:r w:rsidR="00B5102B">
        <w:rPr>
          <w:rFonts w:ascii="Times New Roman" w:hAnsi="Times New Roman"/>
          <w:lang w:eastAsia="en-GB"/>
        </w:rPr>
        <w:t>(k)</w:t>
      </w:r>
      <w:r w:rsidR="000B4E4B" w:rsidRPr="006D7F01">
        <w:rPr>
          <w:rFonts w:ascii="Times New Roman" w:hAnsi="Times New Roman"/>
          <w:lang w:eastAsia="en-GB"/>
        </w:rPr>
        <w:fldChar w:fldCharType="end"/>
      </w:r>
      <w:r w:rsidRPr="006D7F01">
        <w:rPr>
          <w:rFonts w:ascii="Times New Roman" w:hAnsi="Times New Roman"/>
          <w:lang w:eastAsia="en-GB"/>
        </w:rPr>
        <w:t xml:space="preserve"> of the definition of Contractor Default and/or relief from other obligations under this Contract, the Parties shall resolve the matter in accordance with the Dispute Resolution Procedure.</w:t>
      </w:r>
    </w:p>
    <w:p w14:paraId="42B0AFA5" w14:textId="77777777" w:rsidR="00AB5EBA" w:rsidRPr="006D7F01" w:rsidRDefault="00AB5EBA" w:rsidP="00840519">
      <w:pPr>
        <w:widowControl w:val="0"/>
        <w:tabs>
          <w:tab w:val="left" w:pos="851"/>
          <w:tab w:val="left" w:pos="1843"/>
          <w:tab w:val="left" w:pos="3119"/>
          <w:tab w:val="left" w:pos="4253"/>
        </w:tabs>
        <w:spacing w:after="240" w:line="312" w:lineRule="auto"/>
        <w:rPr>
          <w:rFonts w:ascii="Times New Roman" w:hAnsi="Times New Roman"/>
          <w:b/>
          <w:bCs/>
          <w:lang w:eastAsia="en-GB"/>
        </w:rPr>
      </w:pPr>
      <w:bookmarkStart w:id="2558" w:name="_Ref159293954"/>
      <w:bookmarkStart w:id="2559" w:name="_Ref159148309"/>
      <w:r w:rsidRPr="006D7F01">
        <w:rPr>
          <w:rFonts w:ascii="Times New Roman" w:hAnsi="Times New Roman"/>
          <w:color w:val="808080"/>
          <w:lang w:eastAsia="en-GB"/>
        </w:rPr>
        <w:br w:type="page"/>
      </w:r>
      <w:r w:rsidR="002575B4" w:rsidRPr="006D7F01">
        <w:rPr>
          <w:rFonts w:ascii="Times New Roman" w:hAnsi="Times New Roman"/>
          <w:color w:val="808080"/>
          <w:lang w:eastAsia="en-GB"/>
        </w:rPr>
        <w:lastRenderedPageBreak/>
        <w:fldChar w:fldCharType="begin"/>
      </w:r>
      <w:r w:rsidR="002575B4" w:rsidRPr="006D7F01">
        <w:rPr>
          <w:rFonts w:ascii="Times New Roman" w:hAnsi="Times New Roman"/>
        </w:rPr>
        <w:instrText xml:space="preserve">  TC </w:instrText>
      </w:r>
      <w:r w:rsidR="004A61D8" w:rsidRPr="006D7F01">
        <w:rPr>
          <w:rFonts w:ascii="Times New Roman" w:hAnsi="Times New Roman"/>
        </w:rPr>
        <w:instrText>"</w:instrText>
      </w:r>
      <w:bookmarkStart w:id="2560" w:name="_Toc122454780"/>
      <w:r w:rsidR="002575B4" w:rsidRPr="006D7F01">
        <w:rPr>
          <w:rFonts w:ascii="Times New Roman" w:hAnsi="Times New Roman"/>
        </w:rPr>
        <w:instrText>PART XIII – VARIATIONS</w:instrText>
      </w:r>
      <w:bookmarkEnd w:id="2560"/>
      <w:r w:rsidR="004A61D8" w:rsidRPr="006D7F01">
        <w:rPr>
          <w:rFonts w:ascii="Times New Roman" w:hAnsi="Times New Roman"/>
        </w:rPr>
        <w:instrText>"</w:instrText>
      </w:r>
      <w:r w:rsidR="002575B4" w:rsidRPr="006D7F01">
        <w:rPr>
          <w:rFonts w:ascii="Times New Roman" w:hAnsi="Times New Roman"/>
        </w:rPr>
        <w:instrText xml:space="preserve"> \l1 </w:instrText>
      </w:r>
      <w:r w:rsidR="002575B4" w:rsidRPr="006D7F01">
        <w:rPr>
          <w:rFonts w:ascii="Times New Roman" w:hAnsi="Times New Roman"/>
          <w:color w:val="808080"/>
          <w:lang w:eastAsia="en-GB"/>
        </w:rPr>
        <w:fldChar w:fldCharType="end"/>
      </w:r>
      <w:bookmarkStart w:id="2561" w:name="_Hlk79011802"/>
      <w:r w:rsidRPr="006D7F01">
        <w:rPr>
          <w:rFonts w:ascii="Times New Roman" w:hAnsi="Times New Roman"/>
          <w:b/>
          <w:bCs/>
          <w:lang w:eastAsia="en-GB"/>
        </w:rPr>
        <w:t xml:space="preserve">PART XIII </w:t>
      </w:r>
      <w:r w:rsidR="00CB20EA" w:rsidRPr="006D7F01">
        <w:rPr>
          <w:rFonts w:ascii="Times New Roman" w:hAnsi="Times New Roman"/>
          <w:b/>
          <w:bCs/>
          <w:lang w:eastAsia="en-GB"/>
        </w:rPr>
        <w:t>–</w:t>
      </w:r>
      <w:r w:rsidRPr="006D7F01">
        <w:rPr>
          <w:rFonts w:ascii="Times New Roman" w:hAnsi="Times New Roman"/>
          <w:b/>
          <w:bCs/>
          <w:lang w:eastAsia="en-GB"/>
        </w:rPr>
        <w:t xml:space="preserve"> VARIATIONS</w:t>
      </w:r>
    </w:p>
    <w:bookmarkStart w:id="2562" w:name="_9kR3WTr8E847CGJ"/>
    <w:bookmarkStart w:id="2563" w:name="_Hlk78911608"/>
    <w:bookmarkEnd w:id="2562"/>
    <w:p w14:paraId="0F4F1A1F" w14:textId="77777777" w:rsidR="00AB5EBA" w:rsidRPr="006D7F01" w:rsidRDefault="002575B4" w:rsidP="00454281">
      <w:pPr>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_Ref408826587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2564" w:name="_Toc122454781"/>
      <w:r w:rsidR="00B5102B">
        <w:rPr>
          <w:rFonts w:ascii="Times New Roman" w:hAnsi="Times New Roman"/>
        </w:rPr>
        <w:instrText>57</w:instrText>
      </w:r>
      <w:r w:rsidRPr="006D7F01">
        <w:rPr>
          <w:rFonts w:ascii="Times New Roman" w:hAnsi="Times New Roman"/>
        </w:rPr>
        <w:fldChar w:fldCharType="end"/>
      </w:r>
      <w:r w:rsidRPr="006D7F01">
        <w:rPr>
          <w:rFonts w:ascii="Times New Roman" w:hAnsi="Times New Roman"/>
        </w:rPr>
        <w:tab/>
        <w:instrText>CHANGE TO SERVICE</w:instrText>
      </w:r>
      <w:r w:rsidR="0036263E" w:rsidRPr="006D7F01">
        <w:rPr>
          <w:rFonts w:ascii="Times New Roman" w:hAnsi="Times New Roman"/>
        </w:rPr>
        <w:instrText>S</w:instrText>
      </w:r>
      <w:bookmarkEnd w:id="2564"/>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2565" w:name="_Ref164645809"/>
      <w:bookmarkStart w:id="2566" w:name="_Ref171410681"/>
      <w:bookmarkStart w:id="2567" w:name="_Ref408826587"/>
      <w:r w:rsidR="00AB5EBA" w:rsidRPr="006D7F01">
        <w:rPr>
          <w:rFonts w:ascii="Times New Roman" w:hAnsi="Times New Roman"/>
          <w:b/>
          <w:bCs/>
          <w:lang w:eastAsia="en-GB"/>
        </w:rPr>
        <w:t xml:space="preserve">CHANGE TO </w:t>
      </w:r>
      <w:bookmarkStart w:id="2568" w:name="_NN5275"/>
      <w:bookmarkEnd w:id="2558"/>
      <w:bookmarkEnd w:id="2559"/>
      <w:bookmarkEnd w:id="2565"/>
      <w:bookmarkEnd w:id="2566"/>
      <w:bookmarkEnd w:id="2567"/>
      <w:bookmarkEnd w:id="2568"/>
      <w:r w:rsidR="00FD1AB6" w:rsidRPr="006D7F01">
        <w:rPr>
          <w:rFonts w:ascii="Times New Roman" w:hAnsi="Times New Roman"/>
          <w:b/>
          <w:bCs/>
          <w:lang w:eastAsia="en-GB"/>
        </w:rPr>
        <w:t>SERVICES</w:t>
      </w:r>
    </w:p>
    <w:p w14:paraId="68A9CE2F"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2569" w:name="_Ref164759207"/>
      <w:r w:rsidRPr="006D7F01">
        <w:rPr>
          <w:rFonts w:ascii="Times New Roman" w:hAnsi="Times New Roman"/>
          <w:bCs/>
          <w:lang w:eastAsia="en-GB"/>
        </w:rPr>
        <w:t xml:space="preserve">The provisions of </w:t>
      </w:r>
      <w:bookmarkStart w:id="2570" w:name="_9kMH7O6ZWu5FF9EIhMiliz8tAQ"/>
      <w:bookmarkStart w:id="2571" w:name="_9kMH7O6ZWu5FF9FIgMiliz8tAQ"/>
      <w:r w:rsidRPr="006D7F01">
        <w:rPr>
          <w:rFonts w:ascii="Times New Roman" w:hAnsi="Times New Roman"/>
          <w:b/>
          <w:bCs/>
          <w:lang w:eastAsia="en-GB"/>
        </w:rPr>
        <w:t xml:space="preserve">Schedule </w:t>
      </w:r>
      <w:r w:rsidR="00FD313E" w:rsidRPr="006D7F01">
        <w:rPr>
          <w:rFonts w:ascii="Times New Roman" w:hAnsi="Times New Roman"/>
          <w:b/>
          <w:bCs/>
          <w:lang w:eastAsia="en-GB"/>
        </w:rPr>
        <w:t>16</w:t>
      </w:r>
      <w:bookmarkEnd w:id="2570"/>
      <w:bookmarkEnd w:id="2571"/>
      <w:r w:rsidR="00FD313E" w:rsidRPr="006D7F01">
        <w:rPr>
          <w:rFonts w:ascii="Times New Roman" w:hAnsi="Times New Roman"/>
          <w:b/>
          <w:bCs/>
          <w:lang w:eastAsia="en-GB"/>
        </w:rPr>
        <w:t xml:space="preserve"> </w:t>
      </w:r>
      <w:r w:rsidR="0009012A" w:rsidRPr="006D7F01">
        <w:rPr>
          <w:rFonts w:ascii="Times New Roman" w:hAnsi="Times New Roman"/>
          <w:b/>
          <w:bCs/>
          <w:lang w:eastAsia="en-GB"/>
        </w:rPr>
        <w:t>(Change Protocol</w:t>
      </w:r>
      <w:r w:rsidRPr="006D7F01">
        <w:rPr>
          <w:rFonts w:ascii="Times New Roman" w:hAnsi="Times New Roman"/>
          <w:b/>
          <w:bCs/>
          <w:lang w:eastAsia="en-GB"/>
        </w:rPr>
        <w:t>)</w:t>
      </w:r>
      <w:r w:rsidRPr="006D7F01">
        <w:rPr>
          <w:rFonts w:ascii="Times New Roman" w:hAnsi="Times New Roman"/>
          <w:bCs/>
          <w:lang w:eastAsia="en-GB"/>
        </w:rPr>
        <w:t xml:space="preserve"> shall have effect in respect of any</w:t>
      </w:r>
      <w:r w:rsidRPr="006D7F01">
        <w:rPr>
          <w:rFonts w:ascii="Times New Roman" w:hAnsi="Times New Roman"/>
          <w:lang w:eastAsia="en-GB"/>
        </w:rPr>
        <w:t xml:space="preserve"> Change except as otherwise expressly provided in this Contract.</w:t>
      </w:r>
    </w:p>
    <w:bookmarkEnd w:id="2563"/>
    <w:p w14:paraId="5557C062" w14:textId="77777777" w:rsidR="000C373D" w:rsidRPr="006D7F01" w:rsidRDefault="000C373D" w:rsidP="00454281">
      <w:pPr>
        <w:widowControl w:val="0"/>
        <w:numPr>
          <w:ilvl w:val="1"/>
          <w:numId w:val="3"/>
        </w:numPr>
        <w:spacing w:after="240" w:line="312" w:lineRule="auto"/>
        <w:outlineLvl w:val="0"/>
        <w:rPr>
          <w:rFonts w:ascii="Times New Roman" w:hAnsi="Times New Roman"/>
          <w:lang w:eastAsia="en-GB"/>
        </w:rPr>
      </w:pPr>
      <w:r w:rsidRPr="006D7F01">
        <w:rPr>
          <w:rFonts w:ascii="Times New Roman" w:hAnsi="Times New Roman"/>
          <w:lang w:eastAsia="en-GB"/>
        </w:rPr>
        <w:t>During the Contract Period, the Parties acknowledge that the Authority</w:t>
      </w:r>
      <w:r w:rsidR="004A61D8" w:rsidRPr="006D7F01">
        <w:rPr>
          <w:rFonts w:ascii="Times New Roman" w:hAnsi="Times New Roman"/>
          <w:lang w:eastAsia="en-GB"/>
        </w:rPr>
        <w:t>'</w:t>
      </w:r>
      <w:r w:rsidRPr="006D7F01">
        <w:rPr>
          <w:rFonts w:ascii="Times New Roman" w:hAnsi="Times New Roman"/>
          <w:lang w:eastAsia="en-GB"/>
        </w:rPr>
        <w:t>s operational and other requirements in respect of the Services and/or Site will change from time to time, necessitati</w:t>
      </w:r>
      <w:r w:rsidR="005775DD" w:rsidRPr="006D7F01">
        <w:rPr>
          <w:rFonts w:ascii="Times New Roman" w:hAnsi="Times New Roman"/>
          <w:lang w:eastAsia="en-GB"/>
        </w:rPr>
        <w:t>ng amendments to this Contract.</w:t>
      </w:r>
      <w:r w:rsidRPr="006D7F01">
        <w:rPr>
          <w:rFonts w:ascii="Times New Roman" w:hAnsi="Times New Roman"/>
          <w:lang w:eastAsia="en-GB"/>
        </w:rPr>
        <w:t xml:space="preserve"> Without limitation, the following is a non-exhaustive list of the circumstances in which those operational and other requirements may change:</w:t>
      </w:r>
    </w:p>
    <w:p w14:paraId="227C4B3E" w14:textId="77777777" w:rsidR="009A18F5" w:rsidRPr="00310CBF" w:rsidRDefault="005775DD" w:rsidP="00454281">
      <w:pPr>
        <w:widowControl w:val="0"/>
        <w:numPr>
          <w:ilvl w:val="2"/>
          <w:numId w:val="3"/>
        </w:numPr>
        <w:spacing w:after="240" w:line="312" w:lineRule="auto"/>
        <w:outlineLvl w:val="0"/>
        <w:rPr>
          <w:rFonts w:ascii="Times New Roman" w:hAnsi="Times New Roman"/>
          <w:lang w:eastAsia="en-GB"/>
        </w:rPr>
      </w:pPr>
      <w:bookmarkStart w:id="2572" w:name="_Ref530635201"/>
      <w:r w:rsidRPr="006D7F01">
        <w:rPr>
          <w:rFonts w:ascii="Times New Roman" w:hAnsi="Times New Roman"/>
          <w:lang w:eastAsia="en-GB"/>
        </w:rPr>
        <w:t>a change to the</w:t>
      </w:r>
      <w:r w:rsidR="000C373D" w:rsidRPr="006D7F01">
        <w:rPr>
          <w:rFonts w:ascii="Times New Roman" w:hAnsi="Times New Roman"/>
          <w:lang w:eastAsia="en-GB"/>
        </w:rPr>
        <w:t xml:space="preserve"> Prison function, Category or other characteristic of the Site, or a change in the Prisoner population or its profile, any of which may result in a change to the scope and nature of the Services, and/or the associated performance requirements pursuant to this Contract;</w:t>
      </w:r>
      <w:bookmarkEnd w:id="2572"/>
    </w:p>
    <w:p w14:paraId="155F429F" w14:textId="77777777" w:rsidR="000C373D" w:rsidRPr="006D7F01" w:rsidRDefault="000C373D" w:rsidP="00454281">
      <w:pPr>
        <w:widowControl w:val="0"/>
        <w:numPr>
          <w:ilvl w:val="2"/>
          <w:numId w:val="3"/>
        </w:numPr>
        <w:spacing w:after="240" w:line="312" w:lineRule="auto"/>
        <w:outlineLvl w:val="0"/>
        <w:rPr>
          <w:rFonts w:ascii="Times New Roman" w:hAnsi="Times New Roman"/>
          <w:lang w:eastAsia="en-GB"/>
        </w:rPr>
      </w:pPr>
      <w:r w:rsidRPr="006D7F01">
        <w:rPr>
          <w:rFonts w:ascii="Times New Roman" w:hAnsi="Times New Roman"/>
          <w:lang w:eastAsia="en-GB"/>
        </w:rPr>
        <w:t>a change:</w:t>
      </w:r>
    </w:p>
    <w:p w14:paraId="028B90FA" w14:textId="77777777" w:rsidR="00A42387" w:rsidRPr="006D7F01" w:rsidRDefault="00A42387" w:rsidP="00454281">
      <w:pPr>
        <w:widowControl w:val="0"/>
        <w:numPr>
          <w:ilvl w:val="3"/>
          <w:numId w:val="3"/>
        </w:numPr>
        <w:spacing w:after="240" w:line="312" w:lineRule="auto"/>
        <w:outlineLvl w:val="0"/>
        <w:rPr>
          <w:rFonts w:ascii="Times New Roman" w:hAnsi="Times New Roman"/>
          <w:lang w:eastAsia="en-GB"/>
        </w:rPr>
      </w:pPr>
      <w:r w:rsidRPr="006D7F01">
        <w:rPr>
          <w:rFonts w:ascii="Times New Roman" w:hAnsi="Times New Roman"/>
          <w:lang w:eastAsia="en-GB"/>
        </w:rPr>
        <w:t>specific to the Prison</w:t>
      </w:r>
      <w:r w:rsidR="005775DD" w:rsidRPr="006D7F01">
        <w:rPr>
          <w:rFonts w:ascii="Times New Roman" w:hAnsi="Times New Roman"/>
          <w:lang w:eastAsia="en-GB"/>
        </w:rPr>
        <w:t xml:space="preserve"> (to the extent it does not fall within </w:t>
      </w:r>
      <w:r w:rsidR="005775DD" w:rsidRPr="006D7F01">
        <w:rPr>
          <w:rFonts w:ascii="Times New Roman" w:hAnsi="Times New Roman"/>
          <w:b/>
          <w:lang w:eastAsia="en-GB"/>
        </w:rPr>
        <w:t xml:space="preserve">clause </w:t>
      </w:r>
      <w:r w:rsidR="005775DD" w:rsidRPr="006D7F01">
        <w:rPr>
          <w:rFonts w:ascii="Times New Roman" w:hAnsi="Times New Roman"/>
          <w:b/>
          <w:lang w:eastAsia="en-GB"/>
        </w:rPr>
        <w:fldChar w:fldCharType="begin"/>
      </w:r>
      <w:r w:rsidR="005775DD" w:rsidRPr="006D7F01">
        <w:rPr>
          <w:rFonts w:ascii="Times New Roman" w:hAnsi="Times New Roman"/>
          <w:b/>
          <w:lang w:eastAsia="en-GB"/>
        </w:rPr>
        <w:instrText xml:space="preserve"> REF _Ref530635201 \r \h </w:instrText>
      </w:r>
      <w:r w:rsidR="005775DD" w:rsidRPr="006D7F01">
        <w:rPr>
          <w:rFonts w:ascii="Times New Roman" w:hAnsi="Times New Roman"/>
          <w:b/>
          <w:lang w:eastAsia="en-GB"/>
        </w:rPr>
      </w:r>
      <w:r w:rsidR="005775DD" w:rsidRPr="006D7F01">
        <w:rPr>
          <w:rFonts w:ascii="Times New Roman" w:hAnsi="Times New Roman"/>
          <w:b/>
          <w:lang w:eastAsia="en-GB"/>
        </w:rPr>
        <w:fldChar w:fldCharType="separate"/>
      </w:r>
      <w:r w:rsidR="00B5102B">
        <w:rPr>
          <w:rFonts w:ascii="Times New Roman" w:hAnsi="Times New Roman"/>
          <w:b/>
          <w:lang w:eastAsia="en-GB"/>
        </w:rPr>
        <w:t>57.2.1</w:t>
      </w:r>
      <w:r w:rsidR="005775DD" w:rsidRPr="006D7F01">
        <w:rPr>
          <w:rFonts w:ascii="Times New Roman" w:hAnsi="Times New Roman"/>
          <w:b/>
          <w:lang w:eastAsia="en-GB"/>
        </w:rPr>
        <w:fldChar w:fldCharType="end"/>
      </w:r>
      <w:r w:rsidR="005775DD" w:rsidRPr="006D7F01">
        <w:rPr>
          <w:rFonts w:ascii="Times New Roman" w:hAnsi="Times New Roman"/>
          <w:b/>
          <w:lang w:eastAsia="en-GB"/>
        </w:rPr>
        <w:t xml:space="preserve"> (Change to Services)</w:t>
      </w:r>
      <w:r w:rsidR="005775DD" w:rsidRPr="006D7F01">
        <w:rPr>
          <w:rFonts w:ascii="Times New Roman" w:hAnsi="Times New Roman"/>
          <w:lang w:eastAsia="en-GB"/>
        </w:rPr>
        <w:t>)</w:t>
      </w:r>
      <w:r w:rsidRPr="006D7F01">
        <w:rPr>
          <w:rFonts w:ascii="Times New Roman" w:hAnsi="Times New Roman"/>
          <w:lang w:eastAsia="en-GB"/>
        </w:rPr>
        <w:t>;</w:t>
      </w:r>
    </w:p>
    <w:p w14:paraId="3F4577AD" w14:textId="77777777" w:rsidR="000C373D" w:rsidRPr="006D7F01" w:rsidRDefault="000C373D" w:rsidP="00454281">
      <w:pPr>
        <w:widowControl w:val="0"/>
        <w:numPr>
          <w:ilvl w:val="3"/>
          <w:numId w:val="3"/>
        </w:numPr>
        <w:spacing w:after="240" w:line="312" w:lineRule="auto"/>
        <w:outlineLvl w:val="0"/>
        <w:rPr>
          <w:rFonts w:ascii="Times New Roman" w:hAnsi="Times New Roman"/>
          <w:lang w:eastAsia="en-GB"/>
        </w:rPr>
      </w:pPr>
      <w:r w:rsidRPr="006D7F01">
        <w:rPr>
          <w:rFonts w:ascii="Times New Roman" w:hAnsi="Times New Roman"/>
          <w:lang w:eastAsia="en-GB"/>
        </w:rPr>
        <w:t xml:space="preserve">arising from the mobilisation and transition </w:t>
      </w:r>
      <w:r w:rsidR="005775DD" w:rsidRPr="006D7F01">
        <w:rPr>
          <w:rFonts w:ascii="Times New Roman" w:hAnsi="Times New Roman"/>
          <w:lang w:eastAsia="en-GB"/>
        </w:rPr>
        <w:t xml:space="preserve">approach and the associated </w:t>
      </w:r>
      <w:r w:rsidRPr="006D7F01">
        <w:rPr>
          <w:rFonts w:ascii="Times New Roman" w:hAnsi="Times New Roman"/>
          <w:lang w:eastAsia="en-GB"/>
        </w:rPr>
        <w:t>activities to be performed</w:t>
      </w:r>
      <w:r w:rsidR="005775DD" w:rsidRPr="006D7F01">
        <w:rPr>
          <w:rFonts w:ascii="Times New Roman" w:hAnsi="Times New Roman"/>
          <w:lang w:eastAsia="en-GB"/>
        </w:rPr>
        <w:t xml:space="preserve"> under this Contract</w:t>
      </w:r>
      <w:r w:rsidRPr="006D7F01">
        <w:rPr>
          <w:rFonts w:ascii="Times New Roman" w:hAnsi="Times New Roman"/>
          <w:lang w:eastAsia="en-GB"/>
        </w:rPr>
        <w:t>, including under</w:t>
      </w:r>
      <w:r w:rsidRPr="006D7F01">
        <w:rPr>
          <w:rFonts w:ascii="Times New Roman" w:hAnsi="Times New Roman"/>
          <w:b/>
          <w:lang w:eastAsia="en-GB"/>
        </w:rPr>
        <w:t xml:space="preserve"> </w:t>
      </w:r>
      <w:bookmarkStart w:id="2573" w:name="_9kMH4L6ZWu5FF9FNlMiliz8tE"/>
      <w:r w:rsidRPr="006D7F01">
        <w:rPr>
          <w:rFonts w:ascii="Times New Roman" w:hAnsi="Times New Roman"/>
          <w:b/>
          <w:lang w:eastAsia="en-GB"/>
        </w:rPr>
        <w:t>Schedule 5</w:t>
      </w:r>
      <w:bookmarkEnd w:id="2573"/>
      <w:r w:rsidRPr="006D7F01">
        <w:rPr>
          <w:rFonts w:ascii="Times New Roman" w:hAnsi="Times New Roman"/>
          <w:b/>
          <w:lang w:eastAsia="en-GB"/>
        </w:rPr>
        <w:t xml:space="preserve"> (Mobilisation)</w:t>
      </w:r>
      <w:r w:rsidRPr="006D7F01">
        <w:rPr>
          <w:rFonts w:ascii="Times New Roman" w:hAnsi="Times New Roman"/>
          <w:lang w:eastAsia="en-GB"/>
        </w:rPr>
        <w:t>;</w:t>
      </w:r>
    </w:p>
    <w:p w14:paraId="670CEBCF" w14:textId="77777777" w:rsidR="000C373D" w:rsidRPr="006D7F01" w:rsidRDefault="000C373D" w:rsidP="00454281">
      <w:pPr>
        <w:widowControl w:val="0"/>
        <w:numPr>
          <w:ilvl w:val="3"/>
          <w:numId w:val="3"/>
        </w:numPr>
        <w:spacing w:after="240" w:line="312" w:lineRule="auto"/>
        <w:outlineLvl w:val="0"/>
        <w:rPr>
          <w:rFonts w:ascii="Times New Roman" w:hAnsi="Times New Roman"/>
          <w:lang w:eastAsia="en-GB"/>
        </w:rPr>
      </w:pPr>
      <w:r w:rsidRPr="006D7F01">
        <w:rPr>
          <w:rFonts w:ascii="Times New Roman" w:hAnsi="Times New Roman"/>
          <w:lang w:eastAsia="en-GB"/>
        </w:rPr>
        <w:t>arising from Works to be undertaken</w:t>
      </w:r>
      <w:bookmarkStart w:id="2574" w:name="_9kMHzG6ZWu8EB7EL"/>
      <w:r w:rsidR="003310D2" w:rsidRPr="006D7F01">
        <w:rPr>
          <w:rFonts w:ascii="Times New Roman" w:hAnsi="Times New Roman"/>
          <w:lang w:eastAsia="en-GB"/>
        </w:rPr>
        <w:t xml:space="preserve">, </w:t>
      </w:r>
      <w:bookmarkEnd w:id="2574"/>
      <w:r w:rsidR="00036DBB" w:rsidRPr="006D7F01">
        <w:rPr>
          <w:rFonts w:ascii="Times New Roman" w:hAnsi="Times New Roman"/>
          <w:lang w:eastAsia="en-GB"/>
        </w:rPr>
        <w:t xml:space="preserve">including </w:t>
      </w:r>
      <w:r w:rsidR="005775DD" w:rsidRPr="006D7F01">
        <w:rPr>
          <w:rFonts w:ascii="Times New Roman" w:hAnsi="Times New Roman"/>
          <w:lang w:eastAsia="en-GB"/>
        </w:rPr>
        <w:t xml:space="preserve">any </w:t>
      </w:r>
      <w:r w:rsidR="00036DBB" w:rsidRPr="006D7F01">
        <w:rPr>
          <w:rFonts w:ascii="Times New Roman" w:hAnsi="Times New Roman"/>
          <w:lang w:eastAsia="en-GB"/>
        </w:rPr>
        <w:t>Major Maintenan</w:t>
      </w:r>
      <w:r w:rsidR="00583D48" w:rsidRPr="006D7F01">
        <w:rPr>
          <w:rFonts w:ascii="Times New Roman" w:hAnsi="Times New Roman"/>
          <w:lang w:eastAsia="en-GB"/>
        </w:rPr>
        <w:t>ce Work</w:t>
      </w:r>
      <w:r w:rsidR="005775DD" w:rsidRPr="006D7F01">
        <w:rPr>
          <w:rFonts w:ascii="Times New Roman" w:hAnsi="Times New Roman"/>
          <w:lang w:eastAsia="en-GB"/>
        </w:rPr>
        <w:t xml:space="preserve"> (as such term</w:t>
      </w:r>
      <w:r w:rsidR="00583D48" w:rsidRPr="006D7F01">
        <w:rPr>
          <w:rFonts w:ascii="Times New Roman" w:hAnsi="Times New Roman"/>
          <w:lang w:eastAsia="en-GB"/>
        </w:rPr>
        <w:t xml:space="preserve"> i</w:t>
      </w:r>
      <w:r w:rsidR="005775DD" w:rsidRPr="006D7F01">
        <w:rPr>
          <w:rFonts w:ascii="Times New Roman" w:hAnsi="Times New Roman"/>
          <w:lang w:eastAsia="en-GB"/>
        </w:rPr>
        <w:t xml:space="preserve">s defined in </w:t>
      </w:r>
      <w:bookmarkStart w:id="2575" w:name="_9kMI4K6ZWu5FF9EHgMiliz8tAL"/>
      <w:bookmarkStart w:id="2576" w:name="_9kMI4K6ZWu5FF9FHfMiliz8tAL"/>
      <w:r w:rsidR="005775DD" w:rsidRPr="006D7F01">
        <w:rPr>
          <w:rFonts w:ascii="Times New Roman" w:hAnsi="Times New Roman"/>
          <w:b/>
          <w:lang w:eastAsia="en-GB"/>
        </w:rPr>
        <w:t>Schedule 11</w:t>
      </w:r>
      <w:bookmarkEnd w:id="2575"/>
      <w:bookmarkEnd w:id="2576"/>
      <w:r w:rsidR="005775DD" w:rsidRPr="006D7F01">
        <w:rPr>
          <w:rFonts w:ascii="Times New Roman" w:hAnsi="Times New Roman"/>
          <w:b/>
          <w:lang w:eastAsia="en-GB"/>
        </w:rPr>
        <w:t xml:space="preserve"> (Property and Facilities Management)</w:t>
      </w:r>
      <w:r w:rsidR="00036DBB" w:rsidRPr="006D7F01">
        <w:rPr>
          <w:rFonts w:ascii="Times New Roman" w:hAnsi="Times New Roman"/>
          <w:lang w:eastAsia="en-GB"/>
        </w:rPr>
        <w:t>)</w:t>
      </w:r>
      <w:r w:rsidR="005E417D" w:rsidRPr="006D7F01">
        <w:rPr>
          <w:rFonts w:ascii="Times New Roman" w:hAnsi="Times New Roman"/>
          <w:lang w:eastAsia="en-GB"/>
        </w:rPr>
        <w:t xml:space="preserve"> and any Construction Works</w:t>
      </w:r>
      <w:r w:rsidRPr="006D7F01">
        <w:rPr>
          <w:rFonts w:ascii="Times New Roman" w:hAnsi="Times New Roman"/>
          <w:lang w:eastAsia="en-GB"/>
        </w:rPr>
        <w:t>;</w:t>
      </w:r>
    </w:p>
    <w:p w14:paraId="75BF4B5F" w14:textId="77777777" w:rsidR="000C373D" w:rsidRPr="006D7F01" w:rsidRDefault="000C373D" w:rsidP="00454281">
      <w:pPr>
        <w:widowControl w:val="0"/>
        <w:numPr>
          <w:ilvl w:val="3"/>
          <w:numId w:val="3"/>
        </w:numPr>
        <w:spacing w:after="240" w:line="312" w:lineRule="auto"/>
        <w:outlineLvl w:val="0"/>
        <w:rPr>
          <w:rFonts w:ascii="Times New Roman" w:hAnsi="Times New Roman"/>
          <w:lang w:eastAsia="en-GB"/>
        </w:rPr>
      </w:pPr>
      <w:r w:rsidRPr="006D7F01">
        <w:rPr>
          <w:rFonts w:ascii="Times New Roman" w:hAnsi="Times New Roman"/>
          <w:lang w:eastAsia="en-GB"/>
        </w:rPr>
        <w:t>pursuant to the requirements of the Lease (including pursuant to amendments to th</w:t>
      </w:r>
      <w:r w:rsidR="00C9633B">
        <w:rPr>
          <w:rFonts w:ascii="Times New Roman" w:hAnsi="Times New Roman"/>
          <w:lang w:eastAsia="en-GB"/>
        </w:rPr>
        <w:t>e</w:t>
      </w:r>
      <w:r w:rsidRPr="006D7F01">
        <w:rPr>
          <w:rFonts w:ascii="Times New Roman" w:hAnsi="Times New Roman"/>
          <w:lang w:eastAsia="en-GB"/>
        </w:rPr>
        <w:t xml:space="preserve"> Lease or new Lease)</w:t>
      </w:r>
      <w:r w:rsidR="00036DBB" w:rsidRPr="006D7F01">
        <w:rPr>
          <w:rFonts w:ascii="Times New Roman" w:hAnsi="Times New Roman"/>
          <w:lang w:eastAsia="en-GB"/>
        </w:rPr>
        <w:t xml:space="preserve">, </w:t>
      </w:r>
      <w:r w:rsidR="00036DBB" w:rsidRPr="006D7F01">
        <w:rPr>
          <w:rFonts w:ascii="Times New Roman" w:hAnsi="Times New Roman"/>
        </w:rPr>
        <w:t>licences or other Site arrangements</w:t>
      </w:r>
      <w:r w:rsidRPr="006D7F01">
        <w:rPr>
          <w:rFonts w:ascii="Times New Roman" w:hAnsi="Times New Roman"/>
          <w:lang w:eastAsia="en-GB"/>
        </w:rPr>
        <w:t>;</w:t>
      </w:r>
    </w:p>
    <w:p w14:paraId="46BB8049" w14:textId="77777777" w:rsidR="000C373D" w:rsidRPr="006D7F01" w:rsidRDefault="000C373D" w:rsidP="00454281">
      <w:pPr>
        <w:widowControl w:val="0"/>
        <w:numPr>
          <w:ilvl w:val="3"/>
          <w:numId w:val="3"/>
        </w:numPr>
        <w:spacing w:after="240" w:line="312" w:lineRule="auto"/>
        <w:outlineLvl w:val="0"/>
        <w:rPr>
          <w:rFonts w:ascii="Times New Roman" w:hAnsi="Times New Roman"/>
          <w:lang w:eastAsia="en-GB"/>
        </w:rPr>
      </w:pPr>
      <w:r w:rsidRPr="006D7F01">
        <w:rPr>
          <w:rFonts w:ascii="Times New Roman" w:hAnsi="Times New Roman"/>
          <w:lang w:eastAsia="en-GB"/>
        </w:rPr>
        <w:t xml:space="preserve">arising from the Site matters referred to in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_Ref178672249 \r \h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8.2</w:t>
      </w:r>
      <w:r w:rsidRPr="006D7F01">
        <w:rPr>
          <w:rFonts w:ascii="Times New Roman" w:hAnsi="Times New Roman"/>
          <w:b/>
          <w:lang w:eastAsia="en-GB"/>
        </w:rPr>
        <w:fldChar w:fldCharType="end"/>
      </w:r>
      <w:r w:rsidRPr="006D7F01">
        <w:rPr>
          <w:rFonts w:ascii="Times New Roman" w:hAnsi="Times New Roman"/>
          <w:b/>
          <w:lang w:eastAsia="en-GB"/>
        </w:rPr>
        <w:t xml:space="preserve"> (Site Matters)</w:t>
      </w:r>
      <w:r w:rsidRPr="006D7F01">
        <w:rPr>
          <w:rFonts w:ascii="Times New Roman" w:hAnsi="Times New Roman"/>
          <w:lang w:eastAsia="en-GB"/>
        </w:rPr>
        <w:t xml:space="preserve"> or Consents referred to in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_Ref191450551 \r \h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8.3</w:t>
      </w:r>
      <w:r w:rsidRPr="006D7F01">
        <w:rPr>
          <w:rFonts w:ascii="Times New Roman" w:hAnsi="Times New Roman"/>
          <w:b/>
          <w:lang w:eastAsia="en-GB"/>
        </w:rPr>
        <w:fldChar w:fldCharType="end"/>
      </w:r>
      <w:r w:rsidRPr="006D7F01">
        <w:rPr>
          <w:rFonts w:ascii="Times New Roman" w:hAnsi="Times New Roman"/>
          <w:b/>
          <w:lang w:eastAsia="en-GB"/>
        </w:rPr>
        <w:t xml:space="preserve"> (Consents)</w:t>
      </w:r>
      <w:r w:rsidRPr="006D7F01">
        <w:rPr>
          <w:rFonts w:ascii="Times New Roman" w:hAnsi="Times New Roman"/>
          <w:lang w:eastAsia="en-GB"/>
        </w:rPr>
        <w:t>;</w:t>
      </w:r>
    </w:p>
    <w:p w14:paraId="22354544" w14:textId="77777777" w:rsidR="00E5329C" w:rsidRPr="006D7F01" w:rsidRDefault="00E5329C" w:rsidP="00454281">
      <w:pPr>
        <w:widowControl w:val="0"/>
        <w:numPr>
          <w:ilvl w:val="3"/>
          <w:numId w:val="3"/>
        </w:numPr>
        <w:spacing w:after="240" w:line="312" w:lineRule="auto"/>
        <w:outlineLvl w:val="0"/>
        <w:rPr>
          <w:rFonts w:ascii="Times New Roman" w:hAnsi="Times New Roman"/>
          <w:lang w:eastAsia="en-GB"/>
        </w:rPr>
      </w:pPr>
      <w:r w:rsidRPr="006D7F01">
        <w:rPr>
          <w:rFonts w:ascii="Times New Roman" w:hAnsi="Times New Roman"/>
        </w:rPr>
        <w:t>(if applicable) the requirements arising from any construction activity at the Site, including for New Prisons and for sectional completion arrangements;</w:t>
      </w:r>
    </w:p>
    <w:p w14:paraId="70AF05E3" w14:textId="77777777" w:rsidR="000C373D" w:rsidRPr="006D7F01" w:rsidRDefault="000C373D" w:rsidP="00454281">
      <w:pPr>
        <w:widowControl w:val="0"/>
        <w:numPr>
          <w:ilvl w:val="3"/>
          <w:numId w:val="3"/>
        </w:numPr>
        <w:spacing w:after="240" w:line="312" w:lineRule="auto"/>
        <w:outlineLvl w:val="0"/>
        <w:rPr>
          <w:rFonts w:ascii="Times New Roman" w:hAnsi="Times New Roman"/>
          <w:lang w:eastAsia="en-GB"/>
        </w:rPr>
      </w:pPr>
      <w:r w:rsidRPr="006D7F01">
        <w:rPr>
          <w:rFonts w:ascii="Times New Roman" w:hAnsi="Times New Roman"/>
          <w:lang w:eastAsia="en-GB"/>
        </w:rPr>
        <w:lastRenderedPageBreak/>
        <w:t xml:space="preserve">arising from the requirements of the </w:t>
      </w:r>
      <w:bookmarkStart w:id="2577" w:name="_9kMLK5YVt4CCAEDLJ8vxuptJP7DI0m6yr52LE1E"/>
      <w:r w:rsidRPr="006D7F01">
        <w:rPr>
          <w:rFonts w:ascii="Times New Roman" w:hAnsi="Times New Roman"/>
          <w:lang w:eastAsia="en-GB"/>
        </w:rPr>
        <w:t>Asset and Contract Transfer Contract</w:t>
      </w:r>
      <w:bookmarkEnd w:id="2577"/>
      <w:r w:rsidRPr="006D7F01">
        <w:rPr>
          <w:rFonts w:ascii="Times New Roman" w:hAnsi="Times New Roman"/>
          <w:lang w:eastAsia="en-GB"/>
        </w:rPr>
        <w:t>;</w:t>
      </w:r>
    </w:p>
    <w:p w14:paraId="0581BA8C" w14:textId="77777777" w:rsidR="000C373D" w:rsidRPr="006D7F01" w:rsidRDefault="000C373D" w:rsidP="00454281">
      <w:pPr>
        <w:widowControl w:val="0"/>
        <w:numPr>
          <w:ilvl w:val="3"/>
          <w:numId w:val="3"/>
        </w:numPr>
        <w:spacing w:after="240" w:line="312" w:lineRule="auto"/>
        <w:outlineLvl w:val="0"/>
        <w:rPr>
          <w:rFonts w:ascii="Times New Roman" w:hAnsi="Times New Roman"/>
          <w:lang w:eastAsia="en-GB"/>
        </w:rPr>
      </w:pPr>
      <w:r w:rsidRPr="006D7F01">
        <w:rPr>
          <w:rFonts w:ascii="Times New Roman" w:hAnsi="Times New Roman"/>
          <w:lang w:eastAsia="en-GB"/>
        </w:rPr>
        <w:t xml:space="preserve">to the performance mechanism </w:t>
      </w:r>
      <w:r w:rsidR="00E5329C" w:rsidRPr="006D7F01">
        <w:rPr>
          <w:rFonts w:ascii="Times New Roman" w:hAnsi="Times New Roman"/>
          <w:lang w:eastAsia="en-GB"/>
        </w:rPr>
        <w:t xml:space="preserve">(including applicable performance measures and associated performance measurement regime) </w:t>
      </w:r>
      <w:r w:rsidRPr="006D7F01">
        <w:rPr>
          <w:rFonts w:ascii="Times New Roman" w:hAnsi="Times New Roman"/>
          <w:lang w:eastAsia="en-GB"/>
        </w:rPr>
        <w:t xml:space="preserve">as anticipated by </w:t>
      </w:r>
      <w:bookmarkStart w:id="2578" w:name="_9kMH3K6ZWu5FF9GFcMiliz8tAP"/>
      <w:r w:rsidRPr="006D7F01">
        <w:rPr>
          <w:rFonts w:ascii="Times New Roman" w:hAnsi="Times New Roman"/>
          <w:b/>
          <w:lang w:eastAsia="en-GB"/>
        </w:rPr>
        <w:t>Schedule 15</w:t>
      </w:r>
      <w:bookmarkEnd w:id="2578"/>
      <w:r w:rsidRPr="006D7F01">
        <w:rPr>
          <w:rFonts w:ascii="Times New Roman" w:hAnsi="Times New Roman"/>
          <w:b/>
          <w:lang w:eastAsia="en-GB"/>
        </w:rPr>
        <w:t xml:space="preserve"> (Performance Mechanism)</w:t>
      </w:r>
      <w:r w:rsidRPr="006D7F01">
        <w:rPr>
          <w:rFonts w:ascii="Times New Roman" w:hAnsi="Times New Roman"/>
          <w:lang w:eastAsia="en-GB"/>
        </w:rPr>
        <w:t>;</w:t>
      </w:r>
    </w:p>
    <w:p w14:paraId="5CDE41AF" w14:textId="77777777" w:rsidR="000C373D" w:rsidRPr="006D7F01" w:rsidRDefault="000C373D" w:rsidP="00454281">
      <w:pPr>
        <w:widowControl w:val="0"/>
        <w:numPr>
          <w:ilvl w:val="3"/>
          <w:numId w:val="3"/>
        </w:numPr>
        <w:spacing w:after="240" w:line="312" w:lineRule="auto"/>
        <w:outlineLvl w:val="0"/>
        <w:rPr>
          <w:rFonts w:ascii="Times New Roman" w:hAnsi="Times New Roman"/>
          <w:lang w:eastAsia="en-GB"/>
        </w:rPr>
      </w:pPr>
      <w:r w:rsidRPr="006D7F01">
        <w:rPr>
          <w:rFonts w:ascii="Times New Roman" w:hAnsi="Times New Roman"/>
          <w:lang w:eastAsia="en-GB"/>
        </w:rPr>
        <w:t>to the security requirements of the Authority;</w:t>
      </w:r>
    </w:p>
    <w:p w14:paraId="558AB296" w14:textId="77777777" w:rsidR="000C373D" w:rsidRPr="006D7F01" w:rsidRDefault="000C373D" w:rsidP="00454281">
      <w:pPr>
        <w:widowControl w:val="0"/>
        <w:numPr>
          <w:ilvl w:val="3"/>
          <w:numId w:val="3"/>
        </w:numPr>
        <w:spacing w:after="240" w:line="312" w:lineRule="auto"/>
        <w:outlineLvl w:val="0"/>
        <w:rPr>
          <w:rFonts w:ascii="Times New Roman" w:hAnsi="Times New Roman"/>
          <w:lang w:eastAsia="en-GB"/>
        </w:rPr>
      </w:pPr>
      <w:r w:rsidRPr="006D7F01">
        <w:rPr>
          <w:rFonts w:ascii="Times New Roman" w:hAnsi="Times New Roman"/>
          <w:lang w:eastAsia="en-GB"/>
        </w:rPr>
        <w:t xml:space="preserve">to the nature or scope of any </w:t>
      </w:r>
      <w:bookmarkStart w:id="2579" w:name="_9kMH1I6ZWu4568GIUmy"/>
      <w:r w:rsidRPr="006D7F01">
        <w:rPr>
          <w:rFonts w:ascii="Times New Roman" w:hAnsi="Times New Roman"/>
          <w:lang w:eastAsia="en-GB"/>
        </w:rPr>
        <w:t>ICT</w:t>
      </w:r>
      <w:bookmarkEnd w:id="2579"/>
      <w:r w:rsidRPr="006D7F01">
        <w:rPr>
          <w:rFonts w:ascii="Times New Roman" w:hAnsi="Times New Roman"/>
          <w:lang w:eastAsia="en-GB"/>
        </w:rPr>
        <w:t xml:space="preserve"> or utility services, or their associated infrastructure, including where driven by changes in the technology or utility markets;</w:t>
      </w:r>
    </w:p>
    <w:p w14:paraId="44F2006E" w14:textId="77777777" w:rsidR="000C373D" w:rsidRPr="006D7F01" w:rsidRDefault="000C373D" w:rsidP="00454281">
      <w:pPr>
        <w:widowControl w:val="0"/>
        <w:numPr>
          <w:ilvl w:val="3"/>
          <w:numId w:val="3"/>
        </w:numPr>
        <w:spacing w:after="240" w:line="312" w:lineRule="auto"/>
        <w:outlineLvl w:val="0"/>
        <w:rPr>
          <w:rFonts w:ascii="Times New Roman" w:hAnsi="Times New Roman"/>
          <w:lang w:eastAsia="en-GB"/>
        </w:rPr>
      </w:pPr>
      <w:r w:rsidRPr="006D7F01">
        <w:rPr>
          <w:rFonts w:ascii="Times New Roman" w:hAnsi="Times New Roman"/>
          <w:lang w:eastAsia="en-GB"/>
        </w:rPr>
        <w:t xml:space="preserve">to the number, scope and nature of the </w:t>
      </w:r>
      <w:bookmarkStart w:id="2580" w:name="_9kMH1I6ZWu5DDBCEPMC0w725Mxbx84dV4OWqbJP"/>
      <w:bookmarkStart w:id="2581" w:name="_9kMH1I6ZWu5DDBDCMMC0w725Mxbx84dV4OWqbJP"/>
      <w:r w:rsidR="0018320E" w:rsidRPr="006D7F01">
        <w:rPr>
          <w:rFonts w:ascii="Times New Roman" w:hAnsi="Times New Roman"/>
          <w:lang w:eastAsia="en-GB"/>
        </w:rPr>
        <w:t>Authority Third Party Contracts</w:t>
      </w:r>
      <w:bookmarkEnd w:id="2580"/>
      <w:bookmarkEnd w:id="2581"/>
      <w:r w:rsidR="0018320E" w:rsidRPr="006D7F01">
        <w:rPr>
          <w:rFonts w:ascii="Times New Roman" w:hAnsi="Times New Roman"/>
          <w:lang w:eastAsia="en-GB"/>
        </w:rPr>
        <w:t xml:space="preserve"> (and any other changes relating to such </w:t>
      </w:r>
      <w:bookmarkStart w:id="2582" w:name="_9kMH2J6ZWu5DDBCEPMC0w725Mxbx84dV4OWqbJP"/>
      <w:bookmarkStart w:id="2583" w:name="_9kMH2J6ZWu5DDBDCMMC0w725Mxbx84dV4OWqbJP"/>
      <w:r w:rsidR="0018320E" w:rsidRPr="006D7F01">
        <w:rPr>
          <w:rFonts w:ascii="Times New Roman" w:hAnsi="Times New Roman"/>
          <w:lang w:eastAsia="en-GB"/>
        </w:rPr>
        <w:t>Authority Third Party Contracts</w:t>
      </w:r>
      <w:bookmarkEnd w:id="2582"/>
      <w:bookmarkEnd w:id="2583"/>
      <w:r w:rsidR="0018320E" w:rsidRPr="006D7F01">
        <w:rPr>
          <w:rFonts w:ascii="Times New Roman" w:hAnsi="Times New Roman"/>
          <w:lang w:eastAsia="en-GB"/>
        </w:rPr>
        <w:t xml:space="preserve"> including any </w:t>
      </w:r>
      <w:r w:rsidR="00583D48" w:rsidRPr="006D7F01">
        <w:rPr>
          <w:rFonts w:ascii="Times New Roman" w:hAnsi="Times New Roman"/>
          <w:lang w:eastAsia="en-GB"/>
        </w:rPr>
        <w:t xml:space="preserve">alternative, </w:t>
      </w:r>
      <w:r w:rsidR="0018320E" w:rsidRPr="006D7F01">
        <w:rPr>
          <w:rFonts w:ascii="Times New Roman" w:hAnsi="Times New Roman"/>
          <w:lang w:eastAsia="en-GB"/>
        </w:rPr>
        <w:t>replacement or additional contracts)</w:t>
      </w:r>
      <w:r w:rsidR="004760E1" w:rsidRPr="006D7F01">
        <w:rPr>
          <w:rFonts w:ascii="Times New Roman" w:hAnsi="Times New Roman"/>
          <w:lang w:eastAsia="en-GB"/>
        </w:rPr>
        <w:t xml:space="preserve"> and/or any changes in the arrangements and/or contracts of any Relevant Organisation that may affect the provision of the Services</w:t>
      </w:r>
      <w:r w:rsidRPr="006D7F01">
        <w:rPr>
          <w:rFonts w:ascii="Times New Roman" w:hAnsi="Times New Roman"/>
          <w:lang w:eastAsia="en-GB"/>
        </w:rPr>
        <w:t>;</w:t>
      </w:r>
    </w:p>
    <w:p w14:paraId="130750EF" w14:textId="77777777" w:rsidR="000C373D" w:rsidRPr="006D7F01" w:rsidRDefault="000C373D" w:rsidP="00454281">
      <w:pPr>
        <w:widowControl w:val="0"/>
        <w:numPr>
          <w:ilvl w:val="3"/>
          <w:numId w:val="3"/>
        </w:numPr>
        <w:spacing w:after="240" w:line="312" w:lineRule="auto"/>
        <w:outlineLvl w:val="0"/>
        <w:rPr>
          <w:rFonts w:ascii="Times New Roman" w:hAnsi="Times New Roman"/>
          <w:lang w:eastAsia="en-GB"/>
        </w:rPr>
      </w:pPr>
      <w:r w:rsidRPr="006D7F01">
        <w:rPr>
          <w:rFonts w:ascii="Times New Roman" w:hAnsi="Times New Roman"/>
          <w:lang w:eastAsia="en-GB"/>
        </w:rPr>
        <w:t xml:space="preserve">arising from the asset verification procedure, including to the scope and nature of the Built Environment and M&amp;E Assets Condition Verification Report, Asset Forward Maintenance Plan or </w:t>
      </w:r>
      <w:r w:rsidR="00E5329C" w:rsidRPr="006D7F01">
        <w:rPr>
          <w:rFonts w:ascii="Times New Roman" w:hAnsi="Times New Roman"/>
          <w:lang w:eastAsia="en-GB"/>
        </w:rPr>
        <w:t>Asset Forward Replacement Plan;</w:t>
      </w:r>
    </w:p>
    <w:p w14:paraId="1AB8938E" w14:textId="77777777" w:rsidR="000C373D" w:rsidRPr="006D7F01" w:rsidRDefault="000C373D" w:rsidP="00454281">
      <w:pPr>
        <w:widowControl w:val="0"/>
        <w:numPr>
          <w:ilvl w:val="3"/>
          <w:numId w:val="3"/>
        </w:numPr>
        <w:spacing w:after="240" w:line="312" w:lineRule="auto"/>
        <w:outlineLvl w:val="0"/>
        <w:rPr>
          <w:rFonts w:ascii="Times New Roman" w:hAnsi="Times New Roman"/>
          <w:lang w:eastAsia="en-GB"/>
        </w:rPr>
      </w:pPr>
      <w:r w:rsidRPr="006D7F01">
        <w:rPr>
          <w:rFonts w:ascii="Times New Roman" w:hAnsi="Times New Roman"/>
          <w:lang w:eastAsia="en-GB"/>
        </w:rPr>
        <w:t>arising from</w:t>
      </w:r>
      <w:r w:rsidR="00470A62" w:rsidRPr="006D7F01">
        <w:rPr>
          <w:rFonts w:ascii="Times New Roman" w:hAnsi="Times New Roman"/>
          <w:lang w:eastAsia="en-GB"/>
        </w:rPr>
        <w:t xml:space="preserve"> any audits,</w:t>
      </w:r>
      <w:r w:rsidRPr="006D7F01">
        <w:rPr>
          <w:rFonts w:ascii="Times New Roman" w:hAnsi="Times New Roman"/>
          <w:lang w:eastAsia="en-GB"/>
        </w:rPr>
        <w:t xml:space="preserve"> the final survey and associated activities referred to in </w:t>
      </w:r>
      <w:r w:rsidRPr="006D7F01">
        <w:rPr>
          <w:rFonts w:ascii="Times New Roman" w:hAnsi="Times New Roman"/>
          <w:b/>
          <w:lang w:eastAsia="en-GB"/>
        </w:rPr>
        <w:t>clause</w:t>
      </w:r>
      <w:r w:rsidR="00470A62" w:rsidRPr="006D7F01">
        <w:rPr>
          <w:rFonts w:ascii="Times New Roman" w:hAnsi="Times New Roman"/>
          <w:b/>
          <w:lang w:eastAsia="en-GB"/>
        </w:rPr>
        <w:t xml:space="preserve">s </w:t>
      </w:r>
      <w:r w:rsidR="00132077" w:rsidRPr="006D7F01">
        <w:rPr>
          <w:rFonts w:ascii="Times New Roman" w:hAnsi="Times New Roman"/>
          <w:b/>
          <w:lang w:eastAsia="en-GB"/>
        </w:rPr>
        <w:fldChar w:fldCharType="begin"/>
      </w:r>
      <w:r w:rsidR="00132077" w:rsidRPr="006D7F01">
        <w:rPr>
          <w:rFonts w:ascii="Times New Roman" w:hAnsi="Times New Roman"/>
          <w:b/>
          <w:lang w:eastAsia="en-GB"/>
        </w:rPr>
        <w:instrText xml:space="preserve"> REF _Ref247351166 \r \h </w:instrText>
      </w:r>
      <w:r w:rsidR="00132077" w:rsidRPr="006D7F01">
        <w:rPr>
          <w:rFonts w:ascii="Times New Roman" w:hAnsi="Times New Roman"/>
          <w:b/>
          <w:lang w:eastAsia="en-GB"/>
        </w:rPr>
      </w:r>
      <w:r w:rsidR="00132077" w:rsidRPr="006D7F01">
        <w:rPr>
          <w:rFonts w:ascii="Times New Roman" w:hAnsi="Times New Roman"/>
          <w:b/>
          <w:lang w:eastAsia="en-GB"/>
        </w:rPr>
        <w:fldChar w:fldCharType="separate"/>
      </w:r>
      <w:r w:rsidR="00B5102B">
        <w:rPr>
          <w:rFonts w:ascii="Times New Roman" w:hAnsi="Times New Roman"/>
          <w:b/>
          <w:lang w:eastAsia="en-GB"/>
        </w:rPr>
        <w:t>19</w:t>
      </w:r>
      <w:r w:rsidR="00132077" w:rsidRPr="006D7F01">
        <w:rPr>
          <w:rFonts w:ascii="Times New Roman" w:hAnsi="Times New Roman"/>
          <w:b/>
          <w:lang w:eastAsia="en-GB"/>
        </w:rPr>
        <w:fldChar w:fldCharType="end"/>
      </w:r>
      <w:r w:rsidR="00132077" w:rsidRPr="006D7F01">
        <w:rPr>
          <w:rFonts w:ascii="Times New Roman" w:hAnsi="Times New Roman"/>
          <w:b/>
          <w:lang w:eastAsia="en-GB"/>
        </w:rPr>
        <w:t xml:space="preserve"> (Maintenance of the Prison)</w:t>
      </w:r>
      <w:r w:rsidR="00470A62" w:rsidRPr="006D7F01">
        <w:rPr>
          <w:rFonts w:ascii="Times New Roman" w:hAnsi="Times New Roman"/>
          <w:b/>
          <w:lang w:eastAsia="en-GB"/>
        </w:rPr>
        <w:t xml:space="preserve"> and</w:t>
      </w:r>
      <w:r w:rsidRPr="006D7F01">
        <w:rPr>
          <w:rFonts w:ascii="Times New Roman" w:hAnsi="Times New Roman"/>
          <w:b/>
          <w:lang w:eastAsia="en-GB"/>
        </w:rPr>
        <w:t xml:space="preserv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_Ref408826104 \r \h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54</w:t>
      </w:r>
      <w:r w:rsidRPr="006D7F01">
        <w:rPr>
          <w:rFonts w:ascii="Times New Roman" w:hAnsi="Times New Roman"/>
          <w:b/>
          <w:lang w:eastAsia="en-GB"/>
        </w:rPr>
        <w:fldChar w:fldCharType="end"/>
      </w:r>
      <w:r w:rsidRPr="006D7F01">
        <w:rPr>
          <w:rFonts w:ascii="Times New Roman" w:hAnsi="Times New Roman"/>
          <w:b/>
          <w:lang w:eastAsia="en-GB"/>
        </w:rPr>
        <w:t xml:space="preserve"> (Surveys on Expiry or Termination and Retention Fund)</w:t>
      </w:r>
      <w:r w:rsidRPr="006D7F01">
        <w:rPr>
          <w:rFonts w:ascii="Times New Roman" w:hAnsi="Times New Roman"/>
          <w:lang w:eastAsia="en-GB"/>
        </w:rPr>
        <w:t>;</w:t>
      </w:r>
    </w:p>
    <w:p w14:paraId="360160F0" w14:textId="77777777" w:rsidR="000C373D" w:rsidRPr="006D7F01" w:rsidRDefault="000C373D" w:rsidP="00454281">
      <w:pPr>
        <w:widowControl w:val="0"/>
        <w:numPr>
          <w:ilvl w:val="3"/>
          <w:numId w:val="3"/>
        </w:numPr>
        <w:spacing w:after="240" w:line="312" w:lineRule="auto"/>
        <w:outlineLvl w:val="0"/>
        <w:rPr>
          <w:rFonts w:ascii="Times New Roman" w:hAnsi="Times New Roman"/>
          <w:lang w:eastAsia="en-GB"/>
        </w:rPr>
      </w:pPr>
      <w:r w:rsidRPr="006D7F01">
        <w:rPr>
          <w:rFonts w:ascii="Times New Roman" w:hAnsi="Times New Roman"/>
          <w:lang w:eastAsia="en-GB"/>
        </w:rPr>
        <w:t xml:space="preserve">to </w:t>
      </w:r>
      <w:bookmarkStart w:id="2584" w:name="_9kMJ9O6ZWu5FF9EDcMiliz8tAO"/>
      <w:bookmarkStart w:id="2585" w:name="_9kMJ9O6ZWu5FF9FEcMiliz8tAO"/>
      <w:r w:rsidRPr="006D7F01">
        <w:rPr>
          <w:rFonts w:ascii="Times New Roman" w:hAnsi="Times New Roman"/>
          <w:b/>
          <w:lang w:eastAsia="en-GB"/>
        </w:rPr>
        <w:t>Schedule 14</w:t>
      </w:r>
      <w:bookmarkEnd w:id="2584"/>
      <w:bookmarkEnd w:id="2585"/>
      <w:r w:rsidRPr="006D7F01">
        <w:rPr>
          <w:rFonts w:ascii="Times New Roman" w:hAnsi="Times New Roman"/>
          <w:b/>
          <w:lang w:eastAsia="en-GB"/>
        </w:rPr>
        <w:t xml:space="preserve"> (</w:t>
      </w:r>
      <w:bookmarkStart w:id="2586" w:name="_9kMJ1G6ZWu4CD7DNiHxArt9jPmqpw5BG"/>
      <w:r w:rsidRPr="006D7F01">
        <w:rPr>
          <w:rFonts w:ascii="Times New Roman" w:hAnsi="Times New Roman"/>
          <w:b/>
          <w:lang w:eastAsia="en-GB"/>
        </w:rPr>
        <w:t>Payment Mechanism</w:t>
      </w:r>
      <w:bookmarkEnd w:id="2586"/>
      <w:r w:rsidRPr="006D7F01">
        <w:rPr>
          <w:rFonts w:ascii="Times New Roman" w:hAnsi="Times New Roman"/>
          <w:b/>
          <w:lang w:eastAsia="en-GB"/>
        </w:rPr>
        <w:t>)</w:t>
      </w:r>
      <w:r w:rsidRPr="006D7F01">
        <w:rPr>
          <w:rFonts w:ascii="Times New Roman" w:hAnsi="Times New Roman"/>
          <w:lang w:eastAsia="en-GB"/>
        </w:rPr>
        <w:t xml:space="preserve"> and/or the Base Case in accordance with the terms of this Contract;</w:t>
      </w:r>
    </w:p>
    <w:p w14:paraId="6DF0B36C" w14:textId="77777777" w:rsidR="000C373D" w:rsidRPr="006D7F01" w:rsidRDefault="000C373D" w:rsidP="00454281">
      <w:pPr>
        <w:widowControl w:val="0"/>
        <w:numPr>
          <w:ilvl w:val="3"/>
          <w:numId w:val="3"/>
        </w:numPr>
        <w:spacing w:after="240" w:line="312" w:lineRule="auto"/>
        <w:outlineLvl w:val="0"/>
        <w:rPr>
          <w:rFonts w:ascii="Times New Roman" w:hAnsi="Times New Roman"/>
          <w:lang w:eastAsia="en-GB"/>
        </w:rPr>
      </w:pPr>
      <w:r w:rsidRPr="006D7F01">
        <w:rPr>
          <w:rFonts w:ascii="Times New Roman" w:hAnsi="Times New Roman"/>
          <w:lang w:eastAsia="en-GB"/>
        </w:rPr>
        <w:t>to the Authority Policies or Good Industry Practice;</w:t>
      </w:r>
    </w:p>
    <w:p w14:paraId="46202714" w14:textId="77777777" w:rsidR="000C373D" w:rsidRPr="006D7F01" w:rsidRDefault="00A42387" w:rsidP="00454281">
      <w:pPr>
        <w:widowControl w:val="0"/>
        <w:numPr>
          <w:ilvl w:val="3"/>
          <w:numId w:val="3"/>
        </w:numPr>
        <w:spacing w:after="240" w:line="312" w:lineRule="auto"/>
        <w:outlineLvl w:val="0"/>
        <w:rPr>
          <w:rFonts w:ascii="Times New Roman" w:hAnsi="Times New Roman"/>
          <w:lang w:eastAsia="en-GB"/>
        </w:rPr>
      </w:pPr>
      <w:r w:rsidRPr="006D7F01">
        <w:rPr>
          <w:rFonts w:ascii="Times New Roman" w:hAnsi="Times New Roman"/>
          <w:lang w:eastAsia="en-GB"/>
        </w:rPr>
        <w:t xml:space="preserve">in connection with Legislation or </w:t>
      </w:r>
      <w:r w:rsidR="000C373D" w:rsidRPr="006D7F01">
        <w:rPr>
          <w:rFonts w:ascii="Times New Roman" w:hAnsi="Times New Roman"/>
          <w:lang w:eastAsia="en-GB"/>
        </w:rPr>
        <w:t>arising from a Change in Law;</w:t>
      </w:r>
    </w:p>
    <w:p w14:paraId="5A87F305" w14:textId="77777777" w:rsidR="00A42387" w:rsidRPr="006D7F01" w:rsidRDefault="000C373D" w:rsidP="00454281">
      <w:pPr>
        <w:widowControl w:val="0"/>
        <w:numPr>
          <w:ilvl w:val="3"/>
          <w:numId w:val="3"/>
        </w:numPr>
        <w:spacing w:after="240" w:line="312" w:lineRule="auto"/>
        <w:outlineLvl w:val="0"/>
        <w:rPr>
          <w:rFonts w:ascii="Times New Roman" w:hAnsi="Times New Roman"/>
          <w:lang w:eastAsia="en-GB"/>
        </w:rPr>
      </w:pPr>
      <w:r w:rsidRPr="006D7F01">
        <w:rPr>
          <w:rFonts w:ascii="Times New Roman" w:hAnsi="Times New Roman"/>
          <w:lang w:eastAsia="en-GB"/>
        </w:rPr>
        <w:t xml:space="preserve">arising from any other matter referred to the process set out in </w:t>
      </w:r>
      <w:bookmarkStart w:id="2587" w:name="_9kMH8P6ZWu5FF9EIhMiliz8tAQ"/>
      <w:bookmarkStart w:id="2588" w:name="_9kMH8P6ZWu5FF9FIgMiliz8tAQ"/>
      <w:r w:rsidRPr="006D7F01">
        <w:rPr>
          <w:rFonts w:ascii="Times New Roman" w:hAnsi="Times New Roman"/>
          <w:b/>
          <w:lang w:eastAsia="en-GB"/>
        </w:rPr>
        <w:t>Schedule 16</w:t>
      </w:r>
      <w:bookmarkEnd w:id="2587"/>
      <w:bookmarkEnd w:id="2588"/>
      <w:r w:rsidRPr="006D7F01">
        <w:rPr>
          <w:rFonts w:ascii="Times New Roman" w:hAnsi="Times New Roman"/>
          <w:b/>
          <w:lang w:eastAsia="en-GB"/>
        </w:rPr>
        <w:t xml:space="preserve"> (Change Protocol)</w:t>
      </w:r>
      <w:r w:rsidR="00A42387" w:rsidRPr="006D7F01">
        <w:rPr>
          <w:rFonts w:ascii="Times New Roman" w:hAnsi="Times New Roman"/>
          <w:lang w:eastAsia="en-GB"/>
        </w:rPr>
        <w:t>;</w:t>
      </w:r>
      <w:r w:rsidR="00132077" w:rsidRPr="006D7F01">
        <w:rPr>
          <w:rFonts w:ascii="Times New Roman" w:hAnsi="Times New Roman"/>
          <w:lang w:eastAsia="en-GB"/>
        </w:rPr>
        <w:t xml:space="preserve"> and/or</w:t>
      </w:r>
    </w:p>
    <w:p w14:paraId="2C82EEF8" w14:textId="77777777" w:rsidR="000C373D" w:rsidRPr="006D7F01" w:rsidRDefault="00A42387" w:rsidP="00454281">
      <w:pPr>
        <w:widowControl w:val="0"/>
        <w:numPr>
          <w:ilvl w:val="3"/>
          <w:numId w:val="3"/>
        </w:numPr>
        <w:spacing w:after="240" w:line="312" w:lineRule="auto"/>
        <w:outlineLvl w:val="0"/>
        <w:rPr>
          <w:rFonts w:ascii="Times New Roman" w:hAnsi="Times New Roman"/>
          <w:lang w:eastAsia="en-GB"/>
        </w:rPr>
      </w:pPr>
      <w:r w:rsidRPr="006D7F01">
        <w:rPr>
          <w:rFonts w:ascii="Times New Roman" w:hAnsi="Times New Roman"/>
          <w:lang w:eastAsia="en-GB"/>
        </w:rPr>
        <w:lastRenderedPageBreak/>
        <w:t>to reflect the agreed arrangements in respe</w:t>
      </w:r>
      <w:r w:rsidR="00E5329C" w:rsidRPr="006D7F01">
        <w:rPr>
          <w:rFonts w:ascii="Times New Roman" w:hAnsi="Times New Roman"/>
          <w:lang w:eastAsia="en-GB"/>
        </w:rPr>
        <w:t>ct</w:t>
      </w:r>
      <w:r w:rsidRPr="006D7F01">
        <w:rPr>
          <w:rFonts w:ascii="Times New Roman" w:hAnsi="Times New Roman"/>
          <w:lang w:eastAsia="en-GB"/>
        </w:rPr>
        <w:t xml:space="preserve"> of </w:t>
      </w:r>
      <w:r w:rsidR="00E5329C" w:rsidRPr="006D7F01">
        <w:rPr>
          <w:rFonts w:ascii="Times New Roman" w:hAnsi="Times New Roman"/>
          <w:lang w:eastAsia="en-GB"/>
        </w:rPr>
        <w:t xml:space="preserve">any </w:t>
      </w:r>
      <w:r w:rsidR="00132077" w:rsidRPr="006D7F01">
        <w:rPr>
          <w:rFonts w:ascii="Times New Roman" w:hAnsi="Times New Roman"/>
          <w:lang w:eastAsia="en-GB"/>
        </w:rPr>
        <w:t xml:space="preserve">staff transfers as </w:t>
      </w:r>
      <w:r w:rsidRPr="006D7F01">
        <w:rPr>
          <w:rFonts w:ascii="Times New Roman" w:hAnsi="Times New Roman"/>
          <w:lang w:eastAsia="en-GB"/>
        </w:rPr>
        <w:t xml:space="preserve">referred to in </w:t>
      </w:r>
      <w:bookmarkStart w:id="2589" w:name="_9kMI1H6ZWu5FFAEJjMiliz8tAS"/>
      <w:r w:rsidRPr="006D7F01">
        <w:rPr>
          <w:rFonts w:ascii="Times New Roman" w:hAnsi="Times New Roman"/>
          <w:b/>
          <w:lang w:eastAsia="en-GB"/>
        </w:rPr>
        <w:t>Schedule 18</w:t>
      </w:r>
      <w:bookmarkEnd w:id="2589"/>
      <w:r w:rsidR="00132077" w:rsidRPr="006D7F01">
        <w:rPr>
          <w:rFonts w:ascii="Times New Roman" w:hAnsi="Times New Roman"/>
          <w:b/>
          <w:lang w:eastAsia="en-GB"/>
        </w:rPr>
        <w:t xml:space="preserve"> (TUPE, Employees and Pensions)</w:t>
      </w:r>
      <w:r w:rsidR="000C373D" w:rsidRPr="006D7F01">
        <w:rPr>
          <w:rFonts w:ascii="Times New Roman" w:hAnsi="Times New Roman"/>
          <w:lang w:eastAsia="en-GB"/>
        </w:rPr>
        <w:t>.</w:t>
      </w:r>
    </w:p>
    <w:p w14:paraId="36166601" w14:textId="77777777" w:rsidR="000C373D" w:rsidRDefault="000C373D"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lang w:eastAsia="en-GB"/>
        </w:rPr>
        <w:t>In relation to any such change, at the Authority</w:t>
      </w:r>
      <w:r w:rsidR="004A61D8" w:rsidRPr="006D7F01">
        <w:rPr>
          <w:rFonts w:ascii="Times New Roman" w:hAnsi="Times New Roman"/>
          <w:lang w:eastAsia="en-GB"/>
        </w:rPr>
        <w:t>'</w:t>
      </w:r>
      <w:r w:rsidRPr="006D7F01">
        <w:rPr>
          <w:rFonts w:ascii="Times New Roman" w:hAnsi="Times New Roman"/>
          <w:lang w:eastAsia="en-GB"/>
        </w:rPr>
        <w:t xml:space="preserve">s option and request, the necessary consequential changes to this Contract shall be made in accordance with </w:t>
      </w:r>
      <w:bookmarkStart w:id="2590" w:name="_9kMI0G6ZWu5FF9EIhMiliz8tAQ"/>
      <w:bookmarkStart w:id="2591" w:name="_9kMI0G6ZWu5FF9FIgMiliz8tAQ"/>
      <w:r w:rsidRPr="006D7F01">
        <w:rPr>
          <w:rFonts w:ascii="Times New Roman" w:hAnsi="Times New Roman"/>
          <w:b/>
          <w:lang w:eastAsia="en-GB"/>
        </w:rPr>
        <w:t>Schedule 1</w:t>
      </w:r>
      <w:r w:rsidR="000B4E4B" w:rsidRPr="006D7F01">
        <w:rPr>
          <w:rFonts w:ascii="Times New Roman" w:hAnsi="Times New Roman"/>
          <w:b/>
          <w:lang w:eastAsia="en-GB"/>
        </w:rPr>
        <w:t>6</w:t>
      </w:r>
      <w:bookmarkEnd w:id="2590"/>
      <w:bookmarkEnd w:id="2591"/>
      <w:r w:rsidRPr="006D7F01">
        <w:rPr>
          <w:rFonts w:ascii="Times New Roman" w:hAnsi="Times New Roman"/>
          <w:b/>
          <w:lang w:eastAsia="en-GB"/>
        </w:rPr>
        <w:t xml:space="preserve"> (Change Protocol)</w:t>
      </w:r>
      <w:r w:rsidRPr="006D7F01">
        <w:rPr>
          <w:rFonts w:ascii="Times New Roman" w:hAnsi="Times New Roman"/>
          <w:lang w:eastAsia="en-GB"/>
        </w:rPr>
        <w:t>, without prejudice to any provision of this Contract that requires the change to be made at the cost and expense of the Contractor.</w:t>
      </w:r>
    </w:p>
    <w:bookmarkEnd w:id="2561"/>
    <w:p w14:paraId="1453F9E6" w14:textId="77777777" w:rsidR="00712C5B" w:rsidRPr="006D7F01" w:rsidRDefault="002A521D" w:rsidP="00454281">
      <w:pPr>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_Ref408826861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2592" w:name="_Toc122454782"/>
      <w:r w:rsidR="00B5102B">
        <w:rPr>
          <w:rFonts w:ascii="Times New Roman" w:hAnsi="Times New Roman"/>
        </w:rPr>
        <w:instrText>58</w:instrText>
      </w:r>
      <w:r w:rsidRPr="006D7F01">
        <w:rPr>
          <w:rFonts w:ascii="Times New Roman" w:hAnsi="Times New Roman"/>
        </w:rPr>
        <w:fldChar w:fldCharType="end"/>
      </w:r>
      <w:r w:rsidRPr="006D7F01">
        <w:rPr>
          <w:rFonts w:ascii="Times New Roman" w:hAnsi="Times New Roman"/>
        </w:rPr>
        <w:tab/>
        <w:instrText>CHANGES IN LAW</w:instrText>
      </w:r>
      <w:bookmarkEnd w:id="2592"/>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2593" w:name="_Ref179783948"/>
      <w:bookmarkStart w:id="2594" w:name="_Ref408826861"/>
      <w:r w:rsidR="00AB5EBA" w:rsidRPr="006D7F01">
        <w:rPr>
          <w:rFonts w:ascii="Times New Roman" w:hAnsi="Times New Roman"/>
          <w:b/>
          <w:bCs/>
          <w:lang w:eastAsia="en-GB"/>
        </w:rPr>
        <w:t>CHANGES IN LAW</w:t>
      </w:r>
      <w:bookmarkStart w:id="2595" w:name="_NN5276"/>
      <w:bookmarkEnd w:id="2527"/>
      <w:bookmarkEnd w:id="2569"/>
      <w:bookmarkEnd w:id="2593"/>
      <w:bookmarkEnd w:id="2594"/>
      <w:bookmarkEnd w:id="2595"/>
    </w:p>
    <w:p w14:paraId="74A6B59B" w14:textId="77777777" w:rsidR="000A4626" w:rsidRPr="006D7F01" w:rsidRDefault="000A4626"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b/>
          <w:bCs/>
          <w:lang w:eastAsia="en-GB"/>
        </w:rPr>
        <w:t>Occurrence</w:t>
      </w:r>
    </w:p>
    <w:p w14:paraId="3A91FF55" w14:textId="77777777" w:rsidR="000A4626" w:rsidRPr="006D7F01" w:rsidRDefault="00712C5B" w:rsidP="000A4626">
      <w:pPr>
        <w:widowControl w:val="0"/>
        <w:spacing w:after="240" w:line="312" w:lineRule="auto"/>
        <w:ind w:left="851"/>
        <w:rPr>
          <w:rFonts w:ascii="Times New Roman" w:hAnsi="Times New Roman"/>
          <w:lang w:eastAsia="en-GB"/>
        </w:rPr>
      </w:pPr>
      <w:r w:rsidRPr="006D7F01">
        <w:rPr>
          <w:rFonts w:ascii="Times New Roman" w:hAnsi="Times New Roman"/>
          <w:lang w:eastAsia="en-GB"/>
        </w:rPr>
        <w:t>The Contractor shall take all steps necessary to ensure that the Services are performed in accordance with the provisions of this Contract following any Change in Law.</w:t>
      </w:r>
      <w:bookmarkStart w:id="2596" w:name="_Ref168188598"/>
    </w:p>
    <w:p w14:paraId="0DFD3BD2"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2597" w:name="_Ref528055599"/>
      <w:r w:rsidRPr="006D7F01">
        <w:rPr>
          <w:rFonts w:ascii="Times New Roman" w:hAnsi="Times New Roman"/>
          <w:b/>
          <w:bCs/>
          <w:lang w:eastAsia="en-GB"/>
        </w:rPr>
        <w:t>Qualifying Change in Law</w:t>
      </w:r>
      <w:bookmarkEnd w:id="2596"/>
      <w:bookmarkEnd w:id="2597"/>
    </w:p>
    <w:p w14:paraId="46EC95E5" w14:textId="77777777" w:rsidR="00AB5EBA" w:rsidRPr="006D7F01" w:rsidRDefault="00AB5EBA" w:rsidP="00840519">
      <w:pPr>
        <w:widowControl w:val="0"/>
        <w:spacing w:after="240" w:line="312" w:lineRule="auto"/>
        <w:ind w:left="851"/>
        <w:rPr>
          <w:rFonts w:ascii="Times New Roman" w:hAnsi="Times New Roman"/>
          <w:lang w:eastAsia="en-GB"/>
        </w:rPr>
      </w:pPr>
      <w:bookmarkStart w:id="2598" w:name="_Ref159642939"/>
      <w:r w:rsidRPr="006D7F01">
        <w:rPr>
          <w:rFonts w:ascii="Times New Roman" w:hAnsi="Times New Roman"/>
          <w:lang w:eastAsia="en-GB"/>
        </w:rPr>
        <w:t>If a Qualifying Change in Law occurs or is shortly to occur, then either Party may write to the other to express an opinion on its likely effects, giving details of its opinion of:</w:t>
      </w:r>
      <w:bookmarkEnd w:id="2598"/>
      <w:r w:rsidRPr="006D7F01">
        <w:rPr>
          <w:rFonts w:ascii="Times New Roman" w:hAnsi="Times New Roman"/>
          <w:lang w:eastAsia="en-GB"/>
        </w:rPr>
        <w:t xml:space="preserve"> </w:t>
      </w:r>
    </w:p>
    <w:p w14:paraId="7D3F4B47"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any necessary change to the </w:t>
      </w:r>
      <w:r w:rsidR="004B4A11" w:rsidRPr="006D7F01">
        <w:rPr>
          <w:rFonts w:ascii="Times New Roman" w:hAnsi="Times New Roman"/>
          <w:lang w:eastAsia="en-GB"/>
        </w:rPr>
        <w:t>Service</w:t>
      </w:r>
      <w:r w:rsidR="000A4626" w:rsidRPr="006D7F01">
        <w:rPr>
          <w:rFonts w:ascii="Times New Roman" w:hAnsi="Times New Roman"/>
          <w:lang w:eastAsia="en-GB"/>
        </w:rPr>
        <w:t>s</w:t>
      </w:r>
      <w:r w:rsidRPr="006D7F01">
        <w:rPr>
          <w:rFonts w:ascii="Times New Roman" w:hAnsi="Times New Roman"/>
          <w:lang w:eastAsia="en-GB"/>
        </w:rPr>
        <w:t>;</w:t>
      </w:r>
    </w:p>
    <w:p w14:paraId="0037E1E0"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whether any changes are required to the terms of this Contract to deal with the Qualifying Change in Law;</w:t>
      </w:r>
    </w:p>
    <w:p w14:paraId="7AE1043F"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whether relief from compliance with obligations is required, including the obligation of the Contractor to:</w:t>
      </w:r>
    </w:p>
    <w:p w14:paraId="256CD5BB" w14:textId="77777777" w:rsidR="006D3FD9" w:rsidRPr="006D7F01" w:rsidRDefault="006D3FD9"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achieve </w:t>
      </w:r>
      <w:r w:rsidR="000D57F1" w:rsidRPr="006D7F01">
        <w:rPr>
          <w:rFonts w:ascii="Times New Roman" w:hAnsi="Times New Roman"/>
          <w:lang w:eastAsia="en-GB"/>
        </w:rPr>
        <w:t>the Services Commencement Date;</w:t>
      </w:r>
    </w:p>
    <w:p w14:paraId="5B503DED" w14:textId="77777777" w:rsidR="002D35B1" w:rsidRPr="006D7F01" w:rsidRDefault="002D35B1"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reduce the number of Available Prisoner Places on or before the date specified for the reduction of such Available Prisoner Places in the relevant RRAPP Band Activation Notice by that date or (following the relevant date in the RRAPP Band Activation Notice) to provide any Available Prisoner Place, in either case for any period;</w:t>
      </w:r>
      <w:r w:rsidR="00B333E5" w:rsidRPr="006D7F01">
        <w:rPr>
          <w:rFonts w:ascii="Times New Roman" w:hAnsi="Times New Roman"/>
          <w:lang w:eastAsia="en-GB"/>
        </w:rPr>
        <w:t xml:space="preserve"> </w:t>
      </w:r>
    </w:p>
    <w:p w14:paraId="30648284" w14:textId="77777777" w:rsidR="00E57EBA" w:rsidRPr="006D7F01" w:rsidRDefault="00E57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provide</w:t>
      </w:r>
      <w:r w:rsidR="00E72B61" w:rsidRPr="006D7F01">
        <w:rPr>
          <w:rFonts w:ascii="Times New Roman" w:hAnsi="Times New Roman"/>
          <w:lang w:eastAsia="en-GB"/>
        </w:rPr>
        <w:t xml:space="preserve"> the number of</w:t>
      </w:r>
      <w:r w:rsidRPr="006D7F01">
        <w:rPr>
          <w:rFonts w:ascii="Times New Roman" w:hAnsi="Times New Roman"/>
          <w:lang w:eastAsia="en-GB"/>
        </w:rPr>
        <w:t xml:space="preserve"> Available Prisoner Places on or before the date specified for the provision of such Available Prisoner Places in the relevant RRAPP Band </w:t>
      </w:r>
      <w:r w:rsidR="002D35B1" w:rsidRPr="006D7F01">
        <w:rPr>
          <w:rFonts w:ascii="Times New Roman" w:hAnsi="Times New Roman"/>
          <w:lang w:eastAsia="en-GB"/>
        </w:rPr>
        <w:t>Dea</w:t>
      </w:r>
      <w:r w:rsidRPr="006D7F01">
        <w:rPr>
          <w:rFonts w:ascii="Times New Roman" w:hAnsi="Times New Roman"/>
          <w:lang w:eastAsia="en-GB"/>
        </w:rPr>
        <w:t xml:space="preserve">ctivation Notice by that date or (following the </w:t>
      </w:r>
      <w:r w:rsidRPr="006D7F01">
        <w:rPr>
          <w:rFonts w:ascii="Times New Roman" w:hAnsi="Times New Roman"/>
          <w:lang w:eastAsia="en-GB"/>
        </w:rPr>
        <w:lastRenderedPageBreak/>
        <w:t xml:space="preserve">relevant date in the RRAPP Band </w:t>
      </w:r>
      <w:r w:rsidR="002D35B1" w:rsidRPr="006D7F01">
        <w:rPr>
          <w:rFonts w:ascii="Times New Roman" w:hAnsi="Times New Roman"/>
          <w:lang w:eastAsia="en-GB"/>
        </w:rPr>
        <w:t>Dea</w:t>
      </w:r>
      <w:r w:rsidRPr="006D7F01">
        <w:rPr>
          <w:rFonts w:ascii="Times New Roman" w:hAnsi="Times New Roman"/>
          <w:lang w:eastAsia="en-GB"/>
        </w:rPr>
        <w:t>ctivation Notice) to provide any Available Prisoner Place, in either case for any period; and/or</w:t>
      </w:r>
    </w:p>
    <w:p w14:paraId="1AEFDE7E"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meet the </w:t>
      </w:r>
      <w:bookmarkStart w:id="2599" w:name="_9kMJ4BQ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2599"/>
      <w:r w:rsidRPr="006D7F01">
        <w:rPr>
          <w:rFonts w:ascii="Times New Roman" w:hAnsi="Times New Roman"/>
          <w:lang w:eastAsia="en-GB"/>
        </w:rPr>
        <w:t xml:space="preserve"> Requirements and/or the </w:t>
      </w:r>
      <w:bookmarkStart w:id="2600" w:name="_9kMJ53H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2600"/>
      <w:r w:rsidRPr="006D7F01">
        <w:rPr>
          <w:rFonts w:ascii="Times New Roman" w:hAnsi="Times New Roman"/>
          <w:lang w:eastAsia="en-GB"/>
        </w:rPr>
        <w:t xml:space="preserve"> Proposals and/or the </w:t>
      </w:r>
      <w:r w:rsidR="0062521E" w:rsidRPr="006D7F01">
        <w:rPr>
          <w:rFonts w:ascii="Times New Roman" w:hAnsi="Times New Roman"/>
          <w:lang w:eastAsia="en-GB"/>
        </w:rPr>
        <w:t xml:space="preserve">Initial Service Delivery Documents or the Service Delivery Documents (as relevant) </w:t>
      </w:r>
      <w:r w:rsidR="00497D35" w:rsidRPr="006D7F01">
        <w:rPr>
          <w:rFonts w:ascii="Times New Roman" w:hAnsi="Times New Roman"/>
          <w:lang w:eastAsia="en-GB"/>
        </w:rPr>
        <w:t xml:space="preserve">and/or the Operating Procedures </w:t>
      </w:r>
      <w:r w:rsidRPr="006D7F01">
        <w:rPr>
          <w:rFonts w:ascii="Times New Roman" w:hAnsi="Times New Roman"/>
          <w:lang w:eastAsia="en-GB"/>
        </w:rPr>
        <w:t>during the implementation of any relevant Qualifying Change in Law;</w:t>
      </w:r>
    </w:p>
    <w:p w14:paraId="7F3747C2"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any loss of or increase in revenue that will result from the relevant Qualifying Change in Law;</w:t>
      </w:r>
    </w:p>
    <w:p w14:paraId="06C8E254"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601" w:name="_Ref159673284"/>
      <w:r w:rsidRPr="006D7F01">
        <w:rPr>
          <w:rFonts w:ascii="Times New Roman" w:hAnsi="Times New Roman"/>
          <w:lang w:eastAsia="en-GB"/>
        </w:rPr>
        <w:t xml:space="preserve">any </w:t>
      </w:r>
      <w:r w:rsidR="00A87E1D" w:rsidRPr="006D7F01">
        <w:rPr>
          <w:rFonts w:ascii="Times New Roman" w:hAnsi="Times New Roman"/>
          <w:lang w:eastAsia="en-GB"/>
        </w:rPr>
        <w:t>Change in Costs</w:t>
      </w:r>
      <w:r w:rsidRPr="006D7F01">
        <w:rPr>
          <w:rFonts w:ascii="Times New Roman" w:hAnsi="Times New Roman"/>
          <w:lang w:eastAsia="en-GB"/>
        </w:rPr>
        <w:t xml:space="preserve"> that directly result</w:t>
      </w:r>
      <w:r w:rsidR="00824C3F" w:rsidRPr="006D7F01">
        <w:rPr>
          <w:rFonts w:ascii="Times New Roman" w:hAnsi="Times New Roman"/>
          <w:lang w:eastAsia="en-GB"/>
        </w:rPr>
        <w:t>s</w:t>
      </w:r>
      <w:r w:rsidRPr="006D7F01">
        <w:rPr>
          <w:rFonts w:ascii="Times New Roman" w:hAnsi="Times New Roman"/>
          <w:lang w:eastAsia="en-GB"/>
        </w:rPr>
        <w:t xml:space="preserve"> from the Qualifying Change in Law;</w:t>
      </w:r>
      <w:bookmarkEnd w:id="2601"/>
      <w:r w:rsidRPr="006D7F01">
        <w:rPr>
          <w:rFonts w:ascii="Times New Roman" w:hAnsi="Times New Roman"/>
          <w:lang w:eastAsia="en-GB"/>
        </w:rPr>
        <w:t xml:space="preserve"> and</w:t>
      </w:r>
    </w:p>
    <w:p w14:paraId="639F65F0"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602" w:name="_Ref159673289"/>
      <w:r w:rsidRPr="006D7F01">
        <w:rPr>
          <w:rFonts w:ascii="Times New Roman" w:hAnsi="Times New Roman"/>
          <w:lang w:eastAsia="en-GB"/>
        </w:rPr>
        <w:t>any Capital Expenditure that is required or no longer required as a result of a Qualifying Change in Law</w:t>
      </w:r>
      <w:r w:rsidR="00F20F78" w:rsidRPr="006D7F01">
        <w:rPr>
          <w:rFonts w:ascii="Times New Roman" w:hAnsi="Times New Roman"/>
          <w:lang w:eastAsia="en-GB"/>
        </w:rPr>
        <w:t>;</w:t>
      </w:r>
    </w:p>
    <w:bookmarkEnd w:id="2602"/>
    <w:p w14:paraId="75169594" w14:textId="77777777" w:rsidR="00AB5EBA" w:rsidRPr="006D7F01" w:rsidRDefault="00AB5EBA" w:rsidP="00E04813">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in each case giving in full detail the procedure for implementing the change in the </w:t>
      </w:r>
      <w:r w:rsidR="004B4A11" w:rsidRPr="006D7F01">
        <w:rPr>
          <w:rFonts w:ascii="Times New Roman" w:hAnsi="Times New Roman"/>
          <w:lang w:eastAsia="en-GB"/>
        </w:rPr>
        <w:t>Service</w:t>
      </w:r>
      <w:r w:rsidR="000A4626" w:rsidRPr="006D7F01">
        <w:rPr>
          <w:rFonts w:ascii="Times New Roman" w:hAnsi="Times New Roman"/>
          <w:lang w:eastAsia="en-GB"/>
        </w:rPr>
        <w:t>s</w:t>
      </w:r>
      <w:r w:rsidRPr="006D7F01">
        <w:rPr>
          <w:rFonts w:ascii="Times New Roman" w:hAnsi="Times New Roman"/>
          <w:lang w:eastAsia="en-GB"/>
        </w:rPr>
        <w:t xml:space="preserve">. </w:t>
      </w:r>
      <w:r w:rsidR="00FE61CD" w:rsidRPr="006D7F01">
        <w:rPr>
          <w:rFonts w:ascii="Times New Roman" w:hAnsi="Times New Roman"/>
          <w:lang w:eastAsia="en-GB"/>
        </w:rPr>
        <w:t xml:space="preserve">Responsibility for the costs of implementation (and any resulting variation to </w:t>
      </w:r>
      <w:r w:rsidR="004D1010" w:rsidRPr="006D7F01">
        <w:rPr>
          <w:rFonts w:ascii="Times New Roman" w:hAnsi="Times New Roman"/>
          <w:lang w:eastAsia="en-GB"/>
        </w:rPr>
        <w:t>the Contract Price</w:t>
      </w:r>
      <w:r w:rsidR="00E04813" w:rsidRPr="006D7F01">
        <w:rPr>
          <w:rFonts w:ascii="Times New Roman" w:hAnsi="Times New Roman"/>
          <w:lang w:eastAsia="en-GB"/>
        </w:rPr>
        <w:t>)</w:t>
      </w:r>
      <w:r w:rsidR="00FE61CD" w:rsidRPr="006D7F01">
        <w:rPr>
          <w:rFonts w:ascii="Times New Roman" w:hAnsi="Times New Roman"/>
          <w:lang w:eastAsia="en-GB"/>
        </w:rPr>
        <w:t xml:space="preserve"> shall be dealt with in accordance with </w:t>
      </w:r>
      <w:r w:rsidR="00FE61CD" w:rsidRPr="006D7F01">
        <w:rPr>
          <w:rFonts w:ascii="Times New Roman" w:hAnsi="Times New Roman"/>
          <w:b/>
          <w:lang w:eastAsia="en-GB"/>
        </w:rPr>
        <w:t xml:space="preserve">clauses </w:t>
      </w:r>
      <w:r w:rsidR="00906423" w:rsidRPr="006D7F01">
        <w:rPr>
          <w:rFonts w:ascii="Times New Roman" w:hAnsi="Times New Roman"/>
          <w:b/>
          <w:lang w:eastAsia="en-GB"/>
        </w:rPr>
        <w:fldChar w:fldCharType="begin"/>
      </w:r>
      <w:r w:rsidR="00906423" w:rsidRPr="006D7F01">
        <w:rPr>
          <w:rFonts w:ascii="Times New Roman" w:hAnsi="Times New Roman"/>
          <w:b/>
          <w:lang w:eastAsia="en-GB"/>
        </w:rPr>
        <w:instrText xml:space="preserve"> REF _Ref271120253 \r \h </w:instrText>
      </w:r>
      <w:r w:rsidR="007A4133" w:rsidRPr="006D7F01">
        <w:rPr>
          <w:rFonts w:ascii="Times New Roman" w:hAnsi="Times New Roman"/>
          <w:b/>
          <w:lang w:eastAsia="en-GB"/>
        </w:rPr>
        <w:instrText xml:space="preserve"> \* MERGEFORMAT </w:instrText>
      </w:r>
      <w:r w:rsidR="00906423" w:rsidRPr="006D7F01">
        <w:rPr>
          <w:rFonts w:ascii="Times New Roman" w:hAnsi="Times New Roman"/>
          <w:b/>
          <w:lang w:eastAsia="en-GB"/>
        </w:rPr>
      </w:r>
      <w:r w:rsidR="00906423" w:rsidRPr="006D7F01">
        <w:rPr>
          <w:rFonts w:ascii="Times New Roman" w:hAnsi="Times New Roman"/>
          <w:b/>
          <w:lang w:eastAsia="en-GB"/>
        </w:rPr>
        <w:fldChar w:fldCharType="separate"/>
      </w:r>
      <w:r w:rsidR="00B5102B">
        <w:rPr>
          <w:rFonts w:ascii="Times New Roman" w:hAnsi="Times New Roman"/>
          <w:b/>
          <w:lang w:eastAsia="en-GB"/>
        </w:rPr>
        <w:t>58.3</w:t>
      </w:r>
      <w:r w:rsidR="00906423" w:rsidRPr="006D7F01">
        <w:rPr>
          <w:rFonts w:ascii="Times New Roman" w:hAnsi="Times New Roman"/>
          <w:b/>
          <w:lang w:eastAsia="en-GB"/>
        </w:rPr>
        <w:fldChar w:fldCharType="end"/>
      </w:r>
      <w:r w:rsidR="00732784" w:rsidRPr="006D7F01">
        <w:rPr>
          <w:rFonts w:ascii="Times New Roman" w:hAnsi="Times New Roman"/>
          <w:b/>
          <w:lang w:eastAsia="en-GB"/>
        </w:rPr>
        <w:t xml:space="preserve"> (Parties to Discuss)</w:t>
      </w:r>
      <w:r w:rsidR="00FE61CD" w:rsidRPr="006D7F01">
        <w:rPr>
          <w:rFonts w:ascii="Times New Roman" w:hAnsi="Times New Roman"/>
          <w:lang w:eastAsia="en-GB"/>
        </w:rPr>
        <w:t xml:space="preserve"> and </w:t>
      </w:r>
      <w:r w:rsidR="00906423" w:rsidRPr="006D7F01">
        <w:rPr>
          <w:rFonts w:ascii="Times New Roman" w:hAnsi="Times New Roman"/>
          <w:b/>
          <w:bCs/>
          <w:lang w:eastAsia="en-GB"/>
        </w:rPr>
        <w:fldChar w:fldCharType="begin"/>
      </w:r>
      <w:r w:rsidR="00906423" w:rsidRPr="006D7F01">
        <w:rPr>
          <w:rFonts w:ascii="Times New Roman" w:hAnsi="Times New Roman"/>
          <w:b/>
          <w:bCs/>
          <w:lang w:eastAsia="en-GB"/>
        </w:rPr>
        <w:instrText xml:space="preserve"> REF _Ref271120269 \r \h  \* MERGEFORMAT </w:instrText>
      </w:r>
      <w:r w:rsidR="00906423" w:rsidRPr="006D7F01">
        <w:rPr>
          <w:rFonts w:ascii="Times New Roman" w:hAnsi="Times New Roman"/>
          <w:b/>
          <w:bCs/>
          <w:lang w:eastAsia="en-GB"/>
        </w:rPr>
      </w:r>
      <w:r w:rsidR="00906423" w:rsidRPr="006D7F01">
        <w:rPr>
          <w:rFonts w:ascii="Times New Roman" w:hAnsi="Times New Roman"/>
          <w:b/>
          <w:bCs/>
          <w:lang w:eastAsia="en-GB"/>
        </w:rPr>
        <w:fldChar w:fldCharType="separate"/>
      </w:r>
      <w:r w:rsidR="00B5102B">
        <w:rPr>
          <w:rFonts w:ascii="Times New Roman" w:hAnsi="Times New Roman"/>
          <w:b/>
          <w:bCs/>
          <w:lang w:eastAsia="en-GB"/>
        </w:rPr>
        <w:t>58.4</w:t>
      </w:r>
      <w:r w:rsidR="00906423" w:rsidRPr="006D7F01">
        <w:rPr>
          <w:rFonts w:ascii="Times New Roman" w:hAnsi="Times New Roman"/>
          <w:b/>
          <w:bCs/>
          <w:lang w:eastAsia="en-GB"/>
        </w:rPr>
        <w:fldChar w:fldCharType="end"/>
      </w:r>
      <w:r w:rsidR="00732784" w:rsidRPr="006D7F01">
        <w:rPr>
          <w:rFonts w:ascii="Times New Roman" w:hAnsi="Times New Roman"/>
          <w:b/>
          <w:bCs/>
          <w:lang w:eastAsia="en-GB"/>
        </w:rPr>
        <w:t xml:space="preserve"> (Costs of </w:t>
      </w:r>
      <w:r w:rsidR="001D59E1" w:rsidRPr="006D7F01">
        <w:rPr>
          <w:rFonts w:ascii="Times New Roman" w:hAnsi="Times New Roman"/>
          <w:b/>
          <w:bCs/>
          <w:lang w:eastAsia="en-GB"/>
        </w:rPr>
        <w:t>i</w:t>
      </w:r>
      <w:r w:rsidR="00732784" w:rsidRPr="006D7F01">
        <w:rPr>
          <w:rFonts w:ascii="Times New Roman" w:hAnsi="Times New Roman"/>
          <w:b/>
          <w:bCs/>
          <w:lang w:eastAsia="en-GB"/>
        </w:rPr>
        <w:t>mplementation)</w:t>
      </w:r>
      <w:r w:rsidR="00FE61CD" w:rsidRPr="006D7F01">
        <w:rPr>
          <w:rFonts w:ascii="Times New Roman" w:hAnsi="Times New Roman"/>
          <w:b/>
          <w:lang w:eastAsia="en-GB"/>
        </w:rPr>
        <w:t>.</w:t>
      </w:r>
    </w:p>
    <w:p w14:paraId="7E755675"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2603" w:name="_Ref271120253"/>
      <w:bookmarkStart w:id="2604" w:name="_Ref159672993"/>
      <w:r w:rsidRPr="006D7F01">
        <w:rPr>
          <w:rFonts w:ascii="Times New Roman" w:hAnsi="Times New Roman"/>
          <w:b/>
          <w:bCs/>
          <w:lang w:eastAsia="en-GB"/>
        </w:rPr>
        <w:t>Parties to Discuss</w:t>
      </w:r>
      <w:bookmarkEnd w:id="2603"/>
    </w:p>
    <w:bookmarkEnd w:id="2604"/>
    <w:p w14:paraId="7682C4E8"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As soon as practicable after receipt of any notice from either Party under </w:t>
      </w:r>
      <w:r w:rsidRPr="006D7F01">
        <w:rPr>
          <w:rFonts w:ascii="Times New Roman" w:hAnsi="Times New Roman"/>
          <w:b/>
          <w:bCs/>
          <w:lang w:eastAsia="en-GB"/>
        </w:rPr>
        <w:t xml:space="preserve">clause </w:t>
      </w:r>
      <w:r w:rsidR="00206444" w:rsidRPr="006D7F01">
        <w:rPr>
          <w:rFonts w:ascii="Times New Roman" w:hAnsi="Times New Roman"/>
          <w:b/>
          <w:bCs/>
          <w:lang w:eastAsia="en-GB"/>
        </w:rPr>
        <w:fldChar w:fldCharType="begin"/>
      </w:r>
      <w:r w:rsidR="00206444" w:rsidRPr="006D7F01">
        <w:rPr>
          <w:rFonts w:ascii="Times New Roman" w:hAnsi="Times New Roman"/>
          <w:b/>
          <w:bCs/>
          <w:lang w:eastAsia="en-GB"/>
        </w:rPr>
        <w:instrText xml:space="preserve"> REF _Ref528055599 \r \h </w:instrText>
      </w:r>
      <w:r w:rsidR="00206444" w:rsidRPr="006D7F01">
        <w:rPr>
          <w:rFonts w:ascii="Times New Roman" w:hAnsi="Times New Roman"/>
          <w:b/>
          <w:bCs/>
          <w:lang w:eastAsia="en-GB"/>
        </w:rPr>
      </w:r>
      <w:r w:rsidR="00206444" w:rsidRPr="006D7F01">
        <w:rPr>
          <w:rFonts w:ascii="Times New Roman" w:hAnsi="Times New Roman"/>
          <w:b/>
          <w:bCs/>
          <w:lang w:eastAsia="en-GB"/>
        </w:rPr>
        <w:fldChar w:fldCharType="separate"/>
      </w:r>
      <w:r w:rsidR="00B5102B">
        <w:rPr>
          <w:rFonts w:ascii="Times New Roman" w:hAnsi="Times New Roman"/>
          <w:b/>
          <w:bCs/>
          <w:lang w:eastAsia="en-GB"/>
        </w:rPr>
        <w:t>58.2</w:t>
      </w:r>
      <w:r w:rsidR="00206444" w:rsidRPr="006D7F01">
        <w:rPr>
          <w:rFonts w:ascii="Times New Roman" w:hAnsi="Times New Roman"/>
          <w:b/>
          <w:bCs/>
          <w:lang w:eastAsia="en-GB"/>
        </w:rPr>
        <w:fldChar w:fldCharType="end"/>
      </w:r>
      <w:r w:rsidRPr="006D7F01">
        <w:rPr>
          <w:rFonts w:ascii="Times New Roman" w:hAnsi="Times New Roman"/>
          <w:b/>
          <w:bCs/>
          <w:lang w:eastAsia="en-GB"/>
        </w:rPr>
        <w:t xml:space="preserve"> (Qualifying Change In Law)</w:t>
      </w:r>
      <w:r w:rsidRPr="006D7F01">
        <w:rPr>
          <w:rFonts w:ascii="Times New Roman" w:hAnsi="Times New Roman"/>
          <w:lang w:eastAsia="en-GB"/>
        </w:rPr>
        <w:t xml:space="preserve">, the Parties shall discuss and agree the issues referred to in </w:t>
      </w:r>
      <w:r w:rsidRPr="006D7F01">
        <w:rPr>
          <w:rFonts w:ascii="Times New Roman" w:hAnsi="Times New Roman"/>
          <w:b/>
          <w:bCs/>
          <w:lang w:eastAsia="en-GB"/>
        </w:rPr>
        <w:t xml:space="preserve">clause </w:t>
      </w:r>
      <w:r w:rsidR="00206444" w:rsidRPr="006D7F01">
        <w:rPr>
          <w:rFonts w:ascii="Times New Roman" w:hAnsi="Times New Roman"/>
          <w:b/>
          <w:bCs/>
          <w:lang w:eastAsia="en-GB"/>
        </w:rPr>
        <w:fldChar w:fldCharType="begin"/>
      </w:r>
      <w:r w:rsidR="00206444" w:rsidRPr="006D7F01">
        <w:rPr>
          <w:rFonts w:ascii="Times New Roman" w:hAnsi="Times New Roman"/>
          <w:b/>
          <w:bCs/>
          <w:lang w:eastAsia="en-GB"/>
        </w:rPr>
        <w:instrText xml:space="preserve"> REF _Ref528055599 \r \h </w:instrText>
      </w:r>
      <w:r w:rsidR="00206444" w:rsidRPr="006D7F01">
        <w:rPr>
          <w:rFonts w:ascii="Times New Roman" w:hAnsi="Times New Roman"/>
          <w:b/>
          <w:bCs/>
          <w:lang w:eastAsia="en-GB"/>
        </w:rPr>
      </w:r>
      <w:r w:rsidR="00206444" w:rsidRPr="006D7F01">
        <w:rPr>
          <w:rFonts w:ascii="Times New Roman" w:hAnsi="Times New Roman"/>
          <w:b/>
          <w:bCs/>
          <w:lang w:eastAsia="en-GB"/>
        </w:rPr>
        <w:fldChar w:fldCharType="separate"/>
      </w:r>
      <w:r w:rsidR="00B5102B">
        <w:rPr>
          <w:rFonts w:ascii="Times New Roman" w:hAnsi="Times New Roman"/>
          <w:b/>
          <w:bCs/>
          <w:lang w:eastAsia="en-GB"/>
        </w:rPr>
        <w:t>58.2</w:t>
      </w:r>
      <w:r w:rsidR="00206444" w:rsidRPr="006D7F01">
        <w:rPr>
          <w:rFonts w:ascii="Times New Roman" w:hAnsi="Times New Roman"/>
          <w:b/>
          <w:bCs/>
          <w:lang w:eastAsia="en-GB"/>
        </w:rPr>
        <w:fldChar w:fldCharType="end"/>
      </w:r>
      <w:r w:rsidRPr="006D7F01">
        <w:rPr>
          <w:rFonts w:ascii="Times New Roman" w:hAnsi="Times New Roman"/>
          <w:lang w:eastAsia="en-GB"/>
        </w:rPr>
        <w:t xml:space="preserve"> </w:t>
      </w:r>
      <w:r w:rsidRPr="006D7F01">
        <w:rPr>
          <w:rFonts w:ascii="Times New Roman" w:hAnsi="Times New Roman"/>
          <w:b/>
          <w:bCs/>
          <w:lang w:eastAsia="en-GB"/>
        </w:rPr>
        <w:t>(Qualifying Change In Law)</w:t>
      </w:r>
      <w:r w:rsidRPr="006D7F01">
        <w:rPr>
          <w:rFonts w:ascii="Times New Roman" w:hAnsi="Times New Roman"/>
          <w:lang w:eastAsia="en-GB"/>
        </w:rPr>
        <w:t xml:space="preserve"> and any ways in which the Contractor can mitigate the effect of the Qualifying Change in Law, including:</w:t>
      </w:r>
    </w:p>
    <w:p w14:paraId="11C8E29C"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providing evidence that the Contractor has used reasonable endeavours (including (where practicable) the use of competitive quotes) to oblige its </w:t>
      </w:r>
      <w:r w:rsidR="00B80EED" w:rsidRPr="006D7F01">
        <w:rPr>
          <w:rFonts w:ascii="Times New Roman" w:hAnsi="Times New Roman"/>
          <w:lang w:eastAsia="en-GB"/>
        </w:rPr>
        <w:t>Sub-Contractor</w:t>
      </w:r>
      <w:r w:rsidRPr="006D7F01">
        <w:rPr>
          <w:rFonts w:ascii="Times New Roman" w:hAnsi="Times New Roman"/>
          <w:lang w:eastAsia="en-GB"/>
        </w:rPr>
        <w:t>s to minimise any increase in costs and maximise any reduction in costs;</w:t>
      </w:r>
    </w:p>
    <w:p w14:paraId="62AA248E"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demonstrating how any Capital Expenditure to be incurred or avoided is being measured in a cost effective manner, including showing that when such expenditure is incurred or would have been incurred, foreseeable Changes in Law at that time have been taken into account by the Contractor;</w:t>
      </w:r>
    </w:p>
    <w:p w14:paraId="34494A08"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giving evidence as to how the Qualifying Change in Law has affected prices charged by any similar businesses</w:t>
      </w:r>
      <w:r w:rsidR="00E03A66" w:rsidRPr="006D7F01">
        <w:rPr>
          <w:rFonts w:ascii="Times New Roman" w:hAnsi="Times New Roman"/>
          <w:lang w:eastAsia="en-GB"/>
        </w:rPr>
        <w:t xml:space="preserve"> to the Contractor</w:t>
      </w:r>
      <w:r w:rsidRPr="006D7F01">
        <w:rPr>
          <w:rFonts w:ascii="Times New Roman" w:hAnsi="Times New Roman"/>
          <w:lang w:eastAsia="en-GB"/>
        </w:rPr>
        <w:t>, including similar businesses in which</w:t>
      </w:r>
      <w:r w:rsidR="00523D00" w:rsidRPr="006D7F01">
        <w:rPr>
          <w:rFonts w:ascii="Times New Roman" w:hAnsi="Times New Roman"/>
          <w:lang w:eastAsia="en-GB"/>
        </w:rPr>
        <w:t xml:space="preserve"> </w:t>
      </w:r>
      <w:r w:rsidR="00FD3733" w:rsidRPr="006D7F01">
        <w:rPr>
          <w:rFonts w:ascii="Times New Roman" w:hAnsi="Times New Roman"/>
          <w:lang w:eastAsia="en-GB"/>
        </w:rPr>
        <w:t>its</w:t>
      </w:r>
      <w:r w:rsidRPr="006D7F01">
        <w:rPr>
          <w:rFonts w:ascii="Times New Roman" w:hAnsi="Times New Roman"/>
          <w:lang w:eastAsia="en-GB"/>
        </w:rPr>
        <w:t xml:space="preserve"> Affiliates carry on business; and</w:t>
      </w:r>
    </w:p>
    <w:p w14:paraId="7AA9E4B4"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lastRenderedPageBreak/>
        <w:t xml:space="preserve">demonstrating that any expenditure that has been avoided, which was anticipated to be incurred to replace or maintain assets that have been affected by the Qualifying Change in Law concerned, has been taken into account in the amount which in its opinion has resulted or is required under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_Ref159673284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58.2.5</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(Qualifying Change In Law)</w:t>
      </w:r>
      <w:r w:rsidRPr="006D7F01">
        <w:rPr>
          <w:rFonts w:ascii="Times New Roman" w:hAnsi="Times New Roman"/>
          <w:lang w:eastAsia="en-GB"/>
        </w:rPr>
        <w:t xml:space="preserve"> or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_Ref159673289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58.2.6</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bookmarkStart w:id="2605" w:name="OLE_LINK6"/>
      <w:bookmarkStart w:id="2606" w:name="OLE_LINK7"/>
      <w:r w:rsidRPr="006D7F01">
        <w:rPr>
          <w:rFonts w:ascii="Times New Roman" w:hAnsi="Times New Roman"/>
          <w:b/>
          <w:bCs/>
          <w:lang w:eastAsia="en-GB"/>
        </w:rPr>
        <w:t>(Qualifying Change In Law)</w:t>
      </w:r>
      <w:bookmarkEnd w:id="2605"/>
      <w:bookmarkEnd w:id="2606"/>
      <w:r w:rsidRPr="006D7F01">
        <w:rPr>
          <w:rFonts w:ascii="Times New Roman" w:hAnsi="Times New Roman"/>
          <w:lang w:eastAsia="en-GB"/>
        </w:rPr>
        <w:t>.</w:t>
      </w:r>
    </w:p>
    <w:p w14:paraId="62B7B863" w14:textId="77777777" w:rsidR="00AB5EBA" w:rsidRPr="006D7F01" w:rsidRDefault="00E379FC" w:rsidP="00454281">
      <w:pPr>
        <w:widowControl w:val="0"/>
        <w:numPr>
          <w:ilvl w:val="1"/>
          <w:numId w:val="3"/>
        </w:numPr>
        <w:spacing w:after="240" w:line="312" w:lineRule="auto"/>
        <w:outlineLvl w:val="1"/>
        <w:rPr>
          <w:rFonts w:ascii="Times New Roman" w:hAnsi="Times New Roman"/>
          <w:lang w:eastAsia="en-GB"/>
        </w:rPr>
      </w:pPr>
      <w:bookmarkStart w:id="2607" w:name="_Ref271120269"/>
      <w:r w:rsidRPr="006D7F01">
        <w:rPr>
          <w:rFonts w:ascii="Times New Roman" w:hAnsi="Times New Roman"/>
          <w:b/>
          <w:bCs/>
          <w:lang w:eastAsia="en-GB"/>
        </w:rPr>
        <w:t>Costs</w:t>
      </w:r>
      <w:r w:rsidR="00CB20EA" w:rsidRPr="006D7F01">
        <w:rPr>
          <w:rFonts w:ascii="Times New Roman" w:hAnsi="Times New Roman"/>
          <w:b/>
          <w:bCs/>
          <w:lang w:eastAsia="en-GB"/>
        </w:rPr>
        <w:t xml:space="preserve"> </w:t>
      </w:r>
      <w:r w:rsidRPr="006D7F01">
        <w:rPr>
          <w:rFonts w:ascii="Times New Roman" w:hAnsi="Times New Roman"/>
          <w:b/>
          <w:bCs/>
          <w:lang w:eastAsia="en-GB"/>
        </w:rPr>
        <w:t>of implementation</w:t>
      </w:r>
      <w:bookmarkEnd w:id="2607"/>
    </w:p>
    <w:p w14:paraId="3D29967E" w14:textId="77777777" w:rsidR="00A46A9B" w:rsidRPr="006D7F01" w:rsidRDefault="00EE2F75" w:rsidP="00454281">
      <w:pPr>
        <w:widowControl w:val="0"/>
        <w:numPr>
          <w:ilvl w:val="2"/>
          <w:numId w:val="3"/>
        </w:numPr>
        <w:spacing w:after="240" w:line="312" w:lineRule="auto"/>
        <w:outlineLvl w:val="2"/>
        <w:rPr>
          <w:rFonts w:ascii="Times New Roman" w:hAnsi="Times New Roman"/>
          <w:lang w:eastAsia="en-GB"/>
        </w:rPr>
      </w:pPr>
      <w:bookmarkStart w:id="2608" w:name="_Ref191869713"/>
      <w:r w:rsidRPr="006D7F01">
        <w:rPr>
          <w:rFonts w:ascii="Times New Roman" w:hAnsi="Times New Roman"/>
          <w:lang w:eastAsia="en-GB"/>
        </w:rPr>
        <w:t xml:space="preserve">The Authority shall pay </w:t>
      </w:r>
      <w:r w:rsidR="00A46A9B" w:rsidRPr="006D7F01">
        <w:rPr>
          <w:rFonts w:ascii="Times New Roman" w:hAnsi="Times New Roman"/>
          <w:lang w:eastAsia="en-GB"/>
        </w:rPr>
        <w:t xml:space="preserve">to </w:t>
      </w:r>
      <w:r w:rsidRPr="006D7F01">
        <w:rPr>
          <w:rFonts w:ascii="Times New Roman" w:hAnsi="Times New Roman"/>
          <w:lang w:eastAsia="en-GB"/>
        </w:rPr>
        <w:t>the Contractor such compensation in respect of the costs of implementation</w:t>
      </w:r>
      <w:r w:rsidR="00A46A9B" w:rsidRPr="006D7F01">
        <w:rPr>
          <w:rFonts w:ascii="Times New Roman" w:hAnsi="Times New Roman"/>
          <w:lang w:eastAsia="en-GB"/>
        </w:rPr>
        <w:t xml:space="preserve"> pursuant to </w:t>
      </w:r>
      <w:r w:rsidR="00A46A9B" w:rsidRPr="006D7F01">
        <w:rPr>
          <w:rFonts w:ascii="Times New Roman" w:hAnsi="Times New Roman"/>
          <w:b/>
          <w:lang w:eastAsia="en-GB"/>
        </w:rPr>
        <w:t xml:space="preserve">clause </w:t>
      </w:r>
      <w:r w:rsidR="00FD313E" w:rsidRPr="006D7F01">
        <w:rPr>
          <w:rFonts w:ascii="Times New Roman" w:hAnsi="Times New Roman"/>
          <w:b/>
          <w:lang w:eastAsia="en-GB"/>
        </w:rPr>
        <w:fldChar w:fldCharType="begin"/>
      </w:r>
      <w:r w:rsidR="00FD313E" w:rsidRPr="006D7F01">
        <w:rPr>
          <w:rFonts w:ascii="Times New Roman" w:hAnsi="Times New Roman"/>
          <w:b/>
          <w:lang w:eastAsia="en-GB"/>
        </w:rPr>
        <w:instrText xml:space="preserve"> REF _Ref528055599 \r \h </w:instrText>
      </w:r>
      <w:r w:rsidR="00FD313E" w:rsidRPr="006D7F01">
        <w:rPr>
          <w:rFonts w:ascii="Times New Roman" w:hAnsi="Times New Roman"/>
          <w:b/>
          <w:lang w:eastAsia="en-GB"/>
        </w:rPr>
      </w:r>
      <w:r w:rsidR="00FD313E" w:rsidRPr="006D7F01">
        <w:rPr>
          <w:rFonts w:ascii="Times New Roman" w:hAnsi="Times New Roman"/>
          <w:b/>
          <w:lang w:eastAsia="en-GB"/>
        </w:rPr>
        <w:fldChar w:fldCharType="separate"/>
      </w:r>
      <w:r w:rsidR="00B5102B">
        <w:rPr>
          <w:rFonts w:ascii="Times New Roman" w:hAnsi="Times New Roman"/>
          <w:b/>
          <w:lang w:eastAsia="en-GB"/>
        </w:rPr>
        <w:t>58.2</w:t>
      </w:r>
      <w:r w:rsidR="00FD313E" w:rsidRPr="006D7F01">
        <w:rPr>
          <w:rFonts w:ascii="Times New Roman" w:hAnsi="Times New Roman"/>
          <w:b/>
          <w:lang w:eastAsia="en-GB"/>
        </w:rPr>
        <w:fldChar w:fldCharType="end"/>
      </w:r>
      <w:r w:rsidR="00A46A9B" w:rsidRPr="006D7F01">
        <w:rPr>
          <w:rFonts w:ascii="Times New Roman" w:hAnsi="Times New Roman"/>
          <w:b/>
          <w:lang w:eastAsia="en-GB"/>
        </w:rPr>
        <w:t xml:space="preserve"> (Qualifying Change in Law)</w:t>
      </w:r>
      <w:r w:rsidRPr="006D7F01">
        <w:rPr>
          <w:rFonts w:ascii="Times New Roman" w:hAnsi="Times New Roman"/>
          <w:lang w:eastAsia="en-GB"/>
        </w:rPr>
        <w:t xml:space="preserve"> as is agreed</w:t>
      </w:r>
      <w:r w:rsidR="00A46A9B" w:rsidRPr="006D7F01">
        <w:rPr>
          <w:rFonts w:ascii="Times New Roman" w:hAnsi="Times New Roman"/>
          <w:lang w:eastAsia="en-GB"/>
        </w:rPr>
        <w:t xml:space="preserve"> is payable to it</w:t>
      </w:r>
      <w:r w:rsidRPr="006D7F01">
        <w:rPr>
          <w:rFonts w:ascii="Times New Roman" w:hAnsi="Times New Roman"/>
          <w:lang w:eastAsia="en-GB"/>
        </w:rPr>
        <w:t xml:space="preserve"> pursuant to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_Ref271120253 \r \h </w:instrText>
      </w:r>
      <w:r w:rsidR="007A4133" w:rsidRPr="006D7F01">
        <w:rPr>
          <w:rFonts w:ascii="Times New Roman" w:hAnsi="Times New Roman"/>
          <w:b/>
          <w:lang w:eastAsia="en-GB"/>
        </w:rPr>
        <w:instrText xml:space="preserve"> \* MERGEFORMAT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58.3</w:t>
      </w:r>
      <w:r w:rsidRPr="006D7F01">
        <w:rPr>
          <w:rFonts w:ascii="Times New Roman" w:hAnsi="Times New Roman"/>
          <w:b/>
          <w:lang w:eastAsia="en-GB"/>
        </w:rPr>
        <w:fldChar w:fldCharType="end"/>
      </w:r>
      <w:r w:rsidRPr="006D7F01">
        <w:rPr>
          <w:rFonts w:ascii="Times New Roman" w:hAnsi="Times New Roman"/>
          <w:b/>
          <w:lang w:eastAsia="en-GB"/>
        </w:rPr>
        <w:t xml:space="preserve"> </w:t>
      </w:r>
      <w:r w:rsidRPr="006D7F01">
        <w:rPr>
          <w:rFonts w:ascii="Times New Roman" w:hAnsi="Times New Roman"/>
          <w:b/>
          <w:bCs/>
          <w:lang w:eastAsia="en-GB"/>
        </w:rPr>
        <w:t>(</w:t>
      </w:r>
      <w:r w:rsidR="00806DDE" w:rsidRPr="006D7F01">
        <w:rPr>
          <w:rFonts w:ascii="Times New Roman" w:hAnsi="Times New Roman"/>
          <w:b/>
          <w:bCs/>
          <w:lang w:eastAsia="en-GB"/>
        </w:rPr>
        <w:t>Parties to Discuss</w:t>
      </w:r>
      <w:r w:rsidRPr="006D7F01">
        <w:rPr>
          <w:rFonts w:ascii="Times New Roman" w:hAnsi="Times New Roman"/>
          <w:b/>
          <w:bCs/>
          <w:lang w:eastAsia="en-GB"/>
        </w:rPr>
        <w:t xml:space="preserve">). </w:t>
      </w:r>
    </w:p>
    <w:p w14:paraId="7F7F2228" w14:textId="77777777" w:rsidR="00997C96" w:rsidRPr="006D7F01" w:rsidRDefault="00997C96"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Any compensation payable under this </w:t>
      </w:r>
      <w:r w:rsidRPr="006D7F01">
        <w:rPr>
          <w:rFonts w:ascii="Times New Roman" w:hAnsi="Times New Roman"/>
          <w:b/>
          <w:lang w:eastAsia="en-GB"/>
        </w:rPr>
        <w:t>clause</w:t>
      </w:r>
      <w:r w:rsidR="00EE2F75" w:rsidRPr="006D7F01">
        <w:rPr>
          <w:rFonts w:ascii="Times New Roman" w:hAnsi="Times New Roman"/>
          <w:b/>
          <w:lang w:eastAsia="en-GB"/>
        </w:rPr>
        <w:t xml:space="preserve"> </w:t>
      </w:r>
      <w:r w:rsidR="00EE2F75" w:rsidRPr="006D7F01">
        <w:rPr>
          <w:rFonts w:ascii="Times New Roman" w:hAnsi="Times New Roman"/>
          <w:b/>
          <w:lang w:eastAsia="en-GB"/>
        </w:rPr>
        <w:fldChar w:fldCharType="begin"/>
      </w:r>
      <w:r w:rsidR="00EE2F75" w:rsidRPr="006D7F01">
        <w:rPr>
          <w:rFonts w:ascii="Times New Roman" w:hAnsi="Times New Roman"/>
          <w:b/>
          <w:lang w:eastAsia="en-GB"/>
        </w:rPr>
        <w:instrText xml:space="preserve"> REF _Ref179783948 \r \h </w:instrText>
      </w:r>
      <w:r w:rsidR="007A4133" w:rsidRPr="006D7F01">
        <w:rPr>
          <w:rFonts w:ascii="Times New Roman" w:hAnsi="Times New Roman"/>
          <w:b/>
          <w:lang w:eastAsia="en-GB"/>
        </w:rPr>
        <w:instrText xml:space="preserve"> \* MERGEFORMAT </w:instrText>
      </w:r>
      <w:r w:rsidR="00EE2F75" w:rsidRPr="006D7F01">
        <w:rPr>
          <w:rFonts w:ascii="Times New Roman" w:hAnsi="Times New Roman"/>
          <w:b/>
          <w:lang w:eastAsia="en-GB"/>
        </w:rPr>
      </w:r>
      <w:r w:rsidR="00EE2F75" w:rsidRPr="006D7F01">
        <w:rPr>
          <w:rFonts w:ascii="Times New Roman" w:hAnsi="Times New Roman"/>
          <w:b/>
          <w:lang w:eastAsia="en-GB"/>
        </w:rPr>
        <w:fldChar w:fldCharType="separate"/>
      </w:r>
      <w:r w:rsidR="00B5102B">
        <w:rPr>
          <w:rFonts w:ascii="Times New Roman" w:hAnsi="Times New Roman"/>
          <w:b/>
          <w:lang w:eastAsia="en-GB"/>
        </w:rPr>
        <w:t>58</w:t>
      </w:r>
      <w:r w:rsidR="00EE2F75" w:rsidRPr="006D7F01">
        <w:rPr>
          <w:rFonts w:ascii="Times New Roman" w:hAnsi="Times New Roman"/>
          <w:b/>
          <w:lang w:eastAsia="en-GB"/>
        </w:rPr>
        <w:fldChar w:fldCharType="end"/>
      </w:r>
      <w:r w:rsidRPr="006D7F01">
        <w:rPr>
          <w:rFonts w:ascii="Times New Roman" w:hAnsi="Times New Roman"/>
          <w:b/>
          <w:lang w:eastAsia="en-GB"/>
        </w:rPr>
        <w:t xml:space="preserve"> (Change</w:t>
      </w:r>
      <w:r w:rsidR="00EE2F75" w:rsidRPr="006D7F01">
        <w:rPr>
          <w:rFonts w:ascii="Times New Roman" w:hAnsi="Times New Roman"/>
          <w:b/>
          <w:lang w:eastAsia="en-GB"/>
        </w:rPr>
        <w:t>s</w:t>
      </w:r>
      <w:r w:rsidRPr="006D7F01">
        <w:rPr>
          <w:rFonts w:ascii="Times New Roman" w:hAnsi="Times New Roman"/>
          <w:b/>
          <w:lang w:eastAsia="en-GB"/>
        </w:rPr>
        <w:t xml:space="preserve"> in Law)</w:t>
      </w:r>
      <w:r w:rsidRPr="006D7F01">
        <w:rPr>
          <w:rFonts w:ascii="Times New Roman" w:hAnsi="Times New Roman"/>
          <w:lang w:eastAsia="en-GB"/>
        </w:rPr>
        <w:t xml:space="preserve"> by means of an adjustment to or reduction in the Contract Price shall be determined and made in accordance with </w:t>
      </w:r>
      <w:r w:rsidRPr="006D7F01">
        <w:rPr>
          <w:rFonts w:ascii="Times New Roman" w:hAnsi="Times New Roman"/>
          <w:b/>
          <w:lang w:eastAsia="en-GB"/>
        </w:rPr>
        <w:t xml:space="preserve">clause </w:t>
      </w:r>
      <w:r w:rsidR="00206444" w:rsidRPr="006D7F01">
        <w:rPr>
          <w:rFonts w:ascii="Times New Roman" w:hAnsi="Times New Roman"/>
          <w:b/>
          <w:lang w:eastAsia="en-GB"/>
        </w:rPr>
        <w:fldChar w:fldCharType="begin"/>
      </w:r>
      <w:r w:rsidR="00206444" w:rsidRPr="006D7F01">
        <w:rPr>
          <w:rFonts w:ascii="Times New Roman" w:hAnsi="Times New Roman"/>
          <w:b/>
          <w:lang w:eastAsia="en-GB"/>
        </w:rPr>
        <w:instrText xml:space="preserve"> REF _Ref194740572 \r \h </w:instrText>
      </w:r>
      <w:r w:rsidR="00206444" w:rsidRPr="006D7F01">
        <w:rPr>
          <w:rFonts w:ascii="Times New Roman" w:hAnsi="Times New Roman"/>
          <w:b/>
          <w:lang w:eastAsia="en-GB"/>
        </w:rPr>
      </w:r>
      <w:r w:rsidR="00206444" w:rsidRPr="006D7F01">
        <w:rPr>
          <w:rFonts w:ascii="Times New Roman" w:hAnsi="Times New Roman"/>
          <w:b/>
          <w:lang w:eastAsia="en-GB"/>
        </w:rPr>
        <w:fldChar w:fldCharType="separate"/>
      </w:r>
      <w:r w:rsidR="00B5102B">
        <w:rPr>
          <w:rFonts w:ascii="Times New Roman" w:hAnsi="Times New Roman"/>
          <w:b/>
          <w:lang w:eastAsia="en-GB"/>
        </w:rPr>
        <w:t>59</w:t>
      </w:r>
      <w:r w:rsidR="00206444" w:rsidRPr="006D7F01">
        <w:rPr>
          <w:rFonts w:ascii="Times New Roman" w:hAnsi="Times New Roman"/>
          <w:b/>
          <w:lang w:eastAsia="en-GB"/>
        </w:rPr>
        <w:fldChar w:fldCharType="end"/>
      </w:r>
      <w:r w:rsidRPr="006D7F01">
        <w:rPr>
          <w:rFonts w:ascii="Times New Roman" w:hAnsi="Times New Roman"/>
          <w:b/>
          <w:lang w:eastAsia="en-GB"/>
        </w:rPr>
        <w:t xml:space="preserve"> (Financial Adjustments).</w:t>
      </w:r>
      <w:r w:rsidRPr="006D7F01">
        <w:rPr>
          <w:rFonts w:ascii="Times New Roman" w:hAnsi="Times New Roman"/>
          <w:lang w:eastAsia="en-GB"/>
        </w:rPr>
        <w:t xml:space="preserve"> </w:t>
      </w:r>
    </w:p>
    <w:p w14:paraId="4B4E5630" w14:textId="77777777" w:rsidR="00623FF2" w:rsidRPr="006D7F01" w:rsidRDefault="00623FF2" w:rsidP="00454281">
      <w:pPr>
        <w:widowControl w:val="0"/>
        <w:numPr>
          <w:ilvl w:val="1"/>
          <w:numId w:val="3"/>
        </w:numPr>
        <w:spacing w:after="240" w:line="312" w:lineRule="auto"/>
        <w:ind w:left="850" w:hanging="850"/>
        <w:outlineLvl w:val="0"/>
        <w:rPr>
          <w:rFonts w:ascii="Times New Roman" w:hAnsi="Times New Roman"/>
          <w:lang w:eastAsia="en-GB"/>
        </w:rPr>
      </w:pPr>
      <w:bookmarkStart w:id="2609" w:name="_Ref192582161"/>
      <w:bookmarkEnd w:id="2608"/>
      <w:r w:rsidRPr="006D7F01">
        <w:rPr>
          <w:rFonts w:ascii="Times New Roman" w:hAnsi="Times New Roman"/>
          <w:b/>
          <w:bCs/>
          <w:lang w:eastAsia="en-GB"/>
        </w:rPr>
        <w:t>Other Change in Law</w:t>
      </w:r>
      <w:bookmarkEnd w:id="2609"/>
    </w:p>
    <w:p w14:paraId="174D3A72" w14:textId="77777777" w:rsidR="00623FF2" w:rsidRPr="006D7F01" w:rsidRDefault="00623FF2" w:rsidP="00454281">
      <w:pPr>
        <w:widowControl w:val="0"/>
        <w:numPr>
          <w:ilvl w:val="2"/>
          <w:numId w:val="3"/>
        </w:numPr>
        <w:spacing w:after="240" w:line="312" w:lineRule="auto"/>
        <w:outlineLvl w:val="2"/>
        <w:rPr>
          <w:rFonts w:ascii="Times New Roman" w:hAnsi="Times New Roman"/>
          <w:lang w:eastAsia="en-GB"/>
        </w:rPr>
      </w:pPr>
      <w:bookmarkStart w:id="2610" w:name="_Ref192581235"/>
      <w:r w:rsidRPr="006D7F01">
        <w:rPr>
          <w:rFonts w:ascii="Times New Roman" w:hAnsi="Times New Roman"/>
          <w:lang w:eastAsia="en-GB"/>
        </w:rPr>
        <w:t>Either Party may give notice to the other of the need for a Change which is necessary in order to enable the Contractor to comply with any General Change in Law</w:t>
      </w:r>
      <w:bookmarkEnd w:id="2610"/>
      <w:r w:rsidRPr="006D7F01">
        <w:rPr>
          <w:rFonts w:ascii="Times New Roman" w:hAnsi="Times New Roman"/>
          <w:lang w:eastAsia="en-GB"/>
        </w:rPr>
        <w:t xml:space="preserve"> (other than a Qualifying Change in Law).</w:t>
      </w:r>
    </w:p>
    <w:p w14:paraId="08C7D413" w14:textId="77777777" w:rsidR="00623FF2" w:rsidRPr="006D7F01" w:rsidRDefault="00623FF2" w:rsidP="00454281">
      <w:pPr>
        <w:widowControl w:val="0"/>
        <w:numPr>
          <w:ilvl w:val="2"/>
          <w:numId w:val="3"/>
        </w:numPr>
        <w:spacing w:after="240" w:line="312" w:lineRule="auto"/>
        <w:outlineLvl w:val="2"/>
        <w:rPr>
          <w:rFonts w:ascii="Times New Roman" w:hAnsi="Times New Roman"/>
          <w:lang w:eastAsia="en-GB"/>
        </w:rPr>
      </w:pPr>
      <w:bookmarkStart w:id="2611" w:name="_Ref192581438"/>
      <w:r w:rsidRPr="006D7F01">
        <w:rPr>
          <w:rFonts w:ascii="Times New Roman" w:hAnsi="Times New Roman"/>
          <w:lang w:eastAsia="en-GB"/>
        </w:rPr>
        <w:t xml:space="preserve">The Parties shall, within </w:t>
      </w:r>
      <w:bookmarkStart w:id="2612" w:name="_9kMHG5YVt3677DLwklxxjtHNYVJ8417MiLDW"/>
      <w:r w:rsidRPr="006D7F01">
        <w:rPr>
          <w:rFonts w:ascii="Times New Roman" w:hAnsi="Times New Roman"/>
          <w:lang w:eastAsia="en-GB"/>
        </w:rPr>
        <w:t>fifteen (15) Business Days</w:t>
      </w:r>
      <w:bookmarkEnd w:id="2612"/>
      <w:r w:rsidRPr="006D7F01">
        <w:rPr>
          <w:rFonts w:ascii="Times New Roman" w:hAnsi="Times New Roman"/>
          <w:lang w:eastAsia="en-GB"/>
        </w:rPr>
        <w:t xml:space="preserve"> of a notice referred to in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_Ref192581235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58.5.1</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w:t>
      </w:r>
      <w:r w:rsidR="00C35962" w:rsidRPr="006D7F01">
        <w:rPr>
          <w:rFonts w:ascii="Times New Roman" w:hAnsi="Times New Roman"/>
          <w:b/>
          <w:bCs/>
          <w:lang w:eastAsia="en-GB"/>
        </w:rPr>
        <w:t>Other</w:t>
      </w:r>
      <w:r w:rsidRPr="006D7F01">
        <w:rPr>
          <w:rFonts w:ascii="Times New Roman" w:hAnsi="Times New Roman"/>
          <w:b/>
          <w:bCs/>
          <w:lang w:eastAsia="en-GB"/>
        </w:rPr>
        <w:t xml:space="preserve"> Change in Law)</w:t>
      </w:r>
      <w:r w:rsidRPr="006D7F01">
        <w:rPr>
          <w:rFonts w:ascii="Times New Roman" w:hAnsi="Times New Roman"/>
          <w:lang w:eastAsia="en-GB"/>
        </w:rPr>
        <w:t>, meet and discuss the effect of any such General Change in Law and any Change required as a consequence of it.</w:t>
      </w:r>
      <w:bookmarkEnd w:id="2611"/>
    </w:p>
    <w:p w14:paraId="751F9A44" w14:textId="77777777" w:rsidR="00623FF2" w:rsidRPr="006D7F01" w:rsidRDefault="00623FF2"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Authority shall, within </w:t>
      </w:r>
      <w:bookmarkStart w:id="2613" w:name="_9kMPO5YVt3678AB4upDEPRF40x3IeH9S"/>
      <w:r w:rsidRPr="006D7F01">
        <w:rPr>
          <w:rFonts w:ascii="Times New Roman" w:hAnsi="Times New Roman"/>
          <w:lang w:eastAsia="en-GB"/>
        </w:rPr>
        <w:t>ten (10) Business Days</w:t>
      </w:r>
      <w:bookmarkEnd w:id="2613"/>
      <w:r w:rsidRPr="006D7F01">
        <w:rPr>
          <w:rFonts w:ascii="Times New Roman" w:hAnsi="Times New Roman"/>
          <w:lang w:eastAsia="en-GB"/>
        </w:rPr>
        <w:t xml:space="preserve"> of the meeting referred to in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_Ref192581438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58.5.2</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w:t>
      </w:r>
      <w:r w:rsidR="00C35962" w:rsidRPr="006D7F01">
        <w:rPr>
          <w:rFonts w:ascii="Times New Roman" w:hAnsi="Times New Roman"/>
          <w:b/>
          <w:bCs/>
          <w:lang w:eastAsia="en-GB"/>
        </w:rPr>
        <w:t>Other</w:t>
      </w:r>
      <w:r w:rsidRPr="006D7F01">
        <w:rPr>
          <w:rFonts w:ascii="Times New Roman" w:hAnsi="Times New Roman"/>
          <w:b/>
          <w:bCs/>
          <w:lang w:eastAsia="en-GB"/>
        </w:rPr>
        <w:t xml:space="preserve"> Change in Law)</w:t>
      </w:r>
      <w:r w:rsidRPr="006D7F01">
        <w:rPr>
          <w:rFonts w:ascii="Times New Roman" w:hAnsi="Times New Roman"/>
          <w:lang w:eastAsia="en-GB"/>
        </w:rPr>
        <w:t xml:space="preserve">, if a Change is required in order to comply with the General Change in Law (other than a Qualifying Change in Law), issue a Change Notice and the relevant provisions of </w:t>
      </w:r>
      <w:bookmarkStart w:id="2614" w:name="_9kMI1H6ZWu5FF9EIhMiliz8tAQ"/>
      <w:bookmarkStart w:id="2615" w:name="_9kMI1H6ZWu5FF9FIgMiliz8tAQ"/>
      <w:r w:rsidRPr="006D7F01">
        <w:rPr>
          <w:rFonts w:ascii="Times New Roman" w:hAnsi="Times New Roman"/>
          <w:b/>
          <w:bCs/>
          <w:lang w:eastAsia="en-GB"/>
        </w:rPr>
        <w:t>Schedule </w:t>
      </w:r>
      <w:r w:rsidR="00FD313E" w:rsidRPr="006D7F01">
        <w:rPr>
          <w:rFonts w:ascii="Times New Roman" w:hAnsi="Times New Roman"/>
          <w:b/>
          <w:bCs/>
          <w:lang w:eastAsia="en-GB"/>
        </w:rPr>
        <w:t>16</w:t>
      </w:r>
      <w:bookmarkEnd w:id="2614"/>
      <w:bookmarkEnd w:id="2615"/>
      <w:r w:rsidR="00FD313E" w:rsidRPr="006D7F01">
        <w:rPr>
          <w:rFonts w:ascii="Times New Roman" w:hAnsi="Times New Roman"/>
          <w:b/>
          <w:bCs/>
          <w:lang w:eastAsia="en-GB"/>
        </w:rPr>
        <w:t xml:space="preserve"> </w:t>
      </w:r>
      <w:r w:rsidR="0009012A" w:rsidRPr="006D7F01">
        <w:rPr>
          <w:rFonts w:ascii="Times New Roman" w:hAnsi="Times New Roman"/>
          <w:b/>
          <w:bCs/>
          <w:lang w:eastAsia="en-GB"/>
        </w:rPr>
        <w:t>(Change Protocol</w:t>
      </w:r>
      <w:r w:rsidRPr="006D7F01">
        <w:rPr>
          <w:rFonts w:ascii="Times New Roman" w:hAnsi="Times New Roman"/>
          <w:b/>
          <w:bCs/>
          <w:lang w:eastAsia="en-GB"/>
        </w:rPr>
        <w:t>)</w:t>
      </w:r>
      <w:r w:rsidRPr="006D7F01">
        <w:rPr>
          <w:rFonts w:ascii="Times New Roman" w:hAnsi="Times New Roman"/>
          <w:lang w:eastAsia="en-GB"/>
        </w:rPr>
        <w:t xml:space="preserve"> shall apply except that:</w:t>
      </w:r>
    </w:p>
    <w:p w14:paraId="586E19D7" w14:textId="77777777" w:rsidR="00623FF2" w:rsidRPr="006D7F01" w:rsidRDefault="00623FF2"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the Contractor may give notice to the Authority that it objects to such Change Notice only on the grounds that the implementation of the Change would not implement the relevant General Change in Law;</w:t>
      </w:r>
    </w:p>
    <w:p w14:paraId="12E21FC1" w14:textId="77777777" w:rsidR="00623FF2" w:rsidRPr="006D7F01" w:rsidRDefault="00623FF2"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the Authority shall issue a Change Notice in respect of the Change in accordance with the relevant provisions of </w:t>
      </w:r>
      <w:bookmarkStart w:id="2616" w:name="_9kMI2I6ZWu5FF9EIhMiliz8tAQ"/>
      <w:bookmarkStart w:id="2617" w:name="_9kMI2I6ZWu5FF9FIgMiliz8tAQ"/>
      <w:r w:rsidRPr="006D7F01">
        <w:rPr>
          <w:rFonts w:ascii="Times New Roman" w:hAnsi="Times New Roman"/>
          <w:b/>
          <w:bCs/>
          <w:lang w:eastAsia="en-GB"/>
        </w:rPr>
        <w:t>Schedule </w:t>
      </w:r>
      <w:r w:rsidR="00FD313E" w:rsidRPr="006D7F01">
        <w:rPr>
          <w:rFonts w:ascii="Times New Roman" w:hAnsi="Times New Roman"/>
          <w:b/>
          <w:bCs/>
          <w:lang w:eastAsia="en-GB"/>
        </w:rPr>
        <w:t>16</w:t>
      </w:r>
      <w:bookmarkEnd w:id="2616"/>
      <w:bookmarkEnd w:id="2617"/>
      <w:r w:rsidR="00FD313E" w:rsidRPr="006D7F01">
        <w:rPr>
          <w:rFonts w:ascii="Times New Roman" w:hAnsi="Times New Roman"/>
          <w:b/>
          <w:bCs/>
          <w:lang w:eastAsia="en-GB"/>
        </w:rPr>
        <w:t xml:space="preserve"> </w:t>
      </w:r>
      <w:r w:rsidR="0009012A" w:rsidRPr="006D7F01">
        <w:rPr>
          <w:rFonts w:ascii="Times New Roman" w:hAnsi="Times New Roman"/>
          <w:b/>
          <w:bCs/>
          <w:lang w:eastAsia="en-GB"/>
        </w:rPr>
        <w:t>(Change Protocol</w:t>
      </w:r>
      <w:r w:rsidRPr="006D7F01">
        <w:rPr>
          <w:rFonts w:ascii="Times New Roman" w:hAnsi="Times New Roman"/>
          <w:b/>
          <w:bCs/>
          <w:lang w:eastAsia="en-GB"/>
        </w:rPr>
        <w:t>)</w:t>
      </w:r>
      <w:r w:rsidRPr="006D7F01">
        <w:rPr>
          <w:rFonts w:ascii="Times New Roman" w:hAnsi="Times New Roman"/>
          <w:lang w:eastAsia="en-GB"/>
        </w:rPr>
        <w:t>;</w:t>
      </w:r>
    </w:p>
    <w:p w14:paraId="07E8F001" w14:textId="77777777" w:rsidR="00623FF2" w:rsidRPr="006D7F01" w:rsidRDefault="00623FF2"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the provisions of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_Ref191450551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8.3</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(Consents)</w:t>
      </w:r>
      <w:r w:rsidRPr="006D7F01">
        <w:rPr>
          <w:rFonts w:ascii="Times New Roman" w:hAnsi="Times New Roman"/>
          <w:lang w:eastAsia="en-GB"/>
        </w:rPr>
        <w:t xml:space="preserve"> shall apply;</w:t>
      </w:r>
    </w:p>
    <w:p w14:paraId="0E4C1562" w14:textId="77777777" w:rsidR="00623FF2" w:rsidRPr="006D7F01" w:rsidRDefault="00623FF2"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lastRenderedPageBreak/>
        <w:t xml:space="preserve">the Contractor shall not be entitled to payment or other compensation or relief from performance of its obligations under this Contract in respect of any such General Change in Law or associated Change (or the consequences of either of them). </w:t>
      </w:r>
    </w:p>
    <w:bookmarkStart w:id="2618" w:name="_DV_M803"/>
    <w:bookmarkStart w:id="2619" w:name="_DV_M809"/>
    <w:bookmarkStart w:id="2620" w:name="_CNN948"/>
    <w:bookmarkEnd w:id="2618"/>
    <w:bookmarkEnd w:id="2619"/>
    <w:bookmarkEnd w:id="2620"/>
    <w:p w14:paraId="17DCFADD" w14:textId="77777777" w:rsidR="00AB5EBA" w:rsidRPr="006D7F01" w:rsidRDefault="002575B4" w:rsidP="00454281">
      <w:pPr>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_Ref408826370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2621" w:name="_Toc122454783"/>
      <w:r w:rsidR="00B5102B">
        <w:rPr>
          <w:rFonts w:ascii="Times New Roman" w:hAnsi="Times New Roman"/>
        </w:rPr>
        <w:instrText>59</w:instrText>
      </w:r>
      <w:r w:rsidRPr="006D7F01">
        <w:rPr>
          <w:rFonts w:ascii="Times New Roman" w:hAnsi="Times New Roman"/>
        </w:rPr>
        <w:fldChar w:fldCharType="end"/>
      </w:r>
      <w:r w:rsidRPr="006D7F01">
        <w:rPr>
          <w:rFonts w:ascii="Times New Roman" w:hAnsi="Times New Roman"/>
        </w:rPr>
        <w:tab/>
        <w:instrText>FINANCIAL ADJUSTMENTS</w:instrText>
      </w:r>
      <w:bookmarkEnd w:id="2621"/>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2622" w:name="_Ref159756806"/>
      <w:bookmarkStart w:id="2623" w:name="_Ref168745356"/>
      <w:bookmarkStart w:id="2624" w:name="_Ref194740572"/>
      <w:bookmarkStart w:id="2625" w:name="_Ref408826370"/>
      <w:bookmarkStart w:id="2626" w:name="_Ref159671244"/>
      <w:r w:rsidR="00AB5EBA" w:rsidRPr="006D7F01">
        <w:rPr>
          <w:rFonts w:ascii="Times New Roman" w:hAnsi="Times New Roman"/>
          <w:b/>
          <w:bCs/>
          <w:lang w:eastAsia="en-GB"/>
        </w:rPr>
        <w:t>FINANCIAL ADJUSTMENT</w:t>
      </w:r>
      <w:bookmarkEnd w:id="2622"/>
      <w:bookmarkEnd w:id="2623"/>
      <w:r w:rsidR="00AB5EBA" w:rsidRPr="006D7F01">
        <w:rPr>
          <w:rFonts w:ascii="Times New Roman" w:hAnsi="Times New Roman"/>
          <w:b/>
          <w:bCs/>
          <w:lang w:eastAsia="en-GB"/>
        </w:rPr>
        <w:t>S</w:t>
      </w:r>
      <w:bookmarkStart w:id="2627" w:name="_NN5277"/>
      <w:bookmarkEnd w:id="2624"/>
      <w:bookmarkEnd w:id="2625"/>
      <w:bookmarkEnd w:id="2627"/>
    </w:p>
    <w:bookmarkEnd w:id="2626"/>
    <w:p w14:paraId="1390B4D9"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b/>
          <w:bCs/>
          <w:lang w:eastAsia="en-GB"/>
        </w:rPr>
        <w:t>Updating the Base Case</w:t>
      </w:r>
    </w:p>
    <w:p w14:paraId="3176A407"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Whenever a Relevant Event occurs, the financial consequence shall (save where otherwise provided in this Contract or where the Parties mutually agree otherwise) be determined in accordance with this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_Ref159756806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59</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(Financial Adjustments)</w:t>
      </w:r>
      <w:r w:rsidRPr="006D7F01">
        <w:rPr>
          <w:rFonts w:ascii="Times New Roman" w:hAnsi="Times New Roman"/>
          <w:lang w:eastAsia="en-GB"/>
        </w:rPr>
        <w:t xml:space="preserve">. Where for the purposes of this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_Ref159756806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59</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(Financial Adjustments)</w:t>
      </w:r>
      <w:r w:rsidRPr="006D7F01">
        <w:rPr>
          <w:rFonts w:ascii="Times New Roman" w:hAnsi="Times New Roman"/>
          <w:lang w:eastAsia="en-GB"/>
        </w:rPr>
        <w:t xml:space="preserve"> the Base Case is to be adjusted by reference to a Relevant Event, this shall be carried out by the Contractor, in consultation with the Authority, to reflect the cumulative impact of any prior Relevant Event on the version of the Base Case applicable immediately prior to the relevant adjustment and to reflect the impact of the Relevant Event in respect of which such adjustment is being undertaken. In calculating the </w:t>
      </w:r>
      <w:r w:rsidR="00A87E1D" w:rsidRPr="006D7F01">
        <w:rPr>
          <w:rFonts w:ascii="Times New Roman" w:hAnsi="Times New Roman"/>
          <w:lang w:eastAsia="en-GB"/>
        </w:rPr>
        <w:t>Change in Costs</w:t>
      </w:r>
      <w:r w:rsidRPr="006D7F01">
        <w:rPr>
          <w:rFonts w:ascii="Times New Roman" w:hAnsi="Times New Roman"/>
          <w:lang w:eastAsia="en-GB"/>
        </w:rPr>
        <w:t xml:space="preserve"> and in assessing other adjustments to be made to the Base Case arising from the Relevant Event, the Contractor shall be entitled to take into account, inter alia:</w:t>
      </w:r>
    </w:p>
    <w:p w14:paraId="2F7F670D"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628" w:name="_Ref181162736"/>
      <w:r w:rsidRPr="006D7F01">
        <w:rPr>
          <w:rFonts w:ascii="Times New Roman" w:hAnsi="Times New Roman"/>
          <w:lang w:eastAsia="en-GB"/>
        </w:rPr>
        <w:t>any Change in Costs;</w:t>
      </w:r>
      <w:bookmarkEnd w:id="2628"/>
    </w:p>
    <w:p w14:paraId="45A134A4"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reasonable economic assumptions prevailing at the time; and </w:t>
      </w:r>
    </w:p>
    <w:p w14:paraId="546D4607"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changes in the prospective technical performance of th</w:t>
      </w:r>
      <w:r w:rsidR="001D7D85" w:rsidRPr="006D7F01">
        <w:rPr>
          <w:rFonts w:ascii="Times New Roman" w:hAnsi="Times New Roman"/>
          <w:lang w:eastAsia="en-GB"/>
        </w:rPr>
        <w:t>is</w:t>
      </w:r>
      <w:r w:rsidRPr="006D7F01">
        <w:rPr>
          <w:rFonts w:ascii="Times New Roman" w:hAnsi="Times New Roman"/>
          <w:lang w:eastAsia="en-GB"/>
        </w:rPr>
        <w:t xml:space="preserve"> </w:t>
      </w:r>
      <w:r w:rsidR="003B11C1" w:rsidRPr="006D7F01">
        <w:rPr>
          <w:rFonts w:ascii="Times New Roman" w:hAnsi="Times New Roman"/>
          <w:lang w:eastAsia="en-GB"/>
        </w:rPr>
        <w:t xml:space="preserve">Contract </w:t>
      </w:r>
      <w:r w:rsidRPr="006D7F01">
        <w:rPr>
          <w:rFonts w:ascii="Times New Roman" w:hAnsi="Times New Roman"/>
          <w:lang w:eastAsia="en-GB"/>
        </w:rPr>
        <w:t>arising as a result of the Relevant Event,</w:t>
      </w:r>
    </w:p>
    <w:p w14:paraId="7F245B32"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provided that the Authority shall not be required (and the Contractor shall not be entitled) to take into account the financial impact up to the date of the Relevant Event of those risks which the Contractor bears under the provisions of this Contract, including (to the extent so borne by the Contractor under this Contract) changes in VAT rates, taxation rates,</w:t>
      </w:r>
      <w:r w:rsidR="008D550F" w:rsidRPr="006D7F01">
        <w:rPr>
          <w:rFonts w:ascii="Times New Roman" w:hAnsi="Times New Roman"/>
          <w:lang w:eastAsia="en-GB"/>
        </w:rPr>
        <w:t xml:space="preserve"> indexation (if applicable)</w:t>
      </w:r>
      <w:r w:rsidRPr="006D7F01">
        <w:rPr>
          <w:rFonts w:ascii="Times New Roman" w:hAnsi="Times New Roman"/>
          <w:lang w:eastAsia="en-GB"/>
        </w:rPr>
        <w:t xml:space="preserve"> and the impact of Deductions.</w:t>
      </w:r>
    </w:p>
    <w:p w14:paraId="30CB9982"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b/>
          <w:bCs/>
          <w:lang w:eastAsia="en-GB"/>
        </w:rPr>
        <w:t>Application to the Base Case</w:t>
      </w:r>
    </w:p>
    <w:p w14:paraId="0DCCCBF3"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Where, pursuant to this Contract, either Party is entitled to payment of any sum the assessment of which properly requires reference to the Base Case, the adjustment to the Contract Price due shall be that required to ensure that, by reference to the Base Case adjusted under this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_Ref159756806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59</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(Financial Adjustments)</w:t>
      </w:r>
      <w:r w:rsidRPr="006D7F01">
        <w:rPr>
          <w:rFonts w:ascii="Times New Roman" w:hAnsi="Times New Roman"/>
          <w:lang w:eastAsia="en-GB"/>
        </w:rPr>
        <w:t xml:space="preserve">, the Contractor is left in a </w:t>
      </w:r>
      <w:r w:rsidR="004A61D8" w:rsidRPr="006D7F01">
        <w:rPr>
          <w:rFonts w:ascii="Times New Roman" w:hAnsi="Times New Roman"/>
          <w:lang w:eastAsia="en-GB"/>
        </w:rPr>
        <w:t>"</w:t>
      </w:r>
      <w:r w:rsidRPr="006D7F01">
        <w:rPr>
          <w:rFonts w:ascii="Times New Roman" w:hAnsi="Times New Roman"/>
          <w:lang w:eastAsia="en-GB"/>
        </w:rPr>
        <w:t>no better and no worse</w:t>
      </w:r>
      <w:r w:rsidR="004A61D8" w:rsidRPr="006D7F01">
        <w:rPr>
          <w:rFonts w:ascii="Times New Roman" w:hAnsi="Times New Roman"/>
          <w:lang w:eastAsia="en-GB"/>
        </w:rPr>
        <w:t>"</w:t>
      </w:r>
      <w:r w:rsidRPr="006D7F01">
        <w:rPr>
          <w:rFonts w:ascii="Times New Roman" w:hAnsi="Times New Roman"/>
          <w:lang w:eastAsia="en-GB"/>
        </w:rPr>
        <w:t xml:space="preserve"> position than under the version of the Base Case applicable immediately prior to the relevant adjustment, and shall be ascertained by determining the adjustment to the Contract Price required to maintain </w:t>
      </w:r>
      <w:r w:rsidRPr="006D7F01">
        <w:rPr>
          <w:rFonts w:ascii="Times New Roman" w:hAnsi="Times New Roman"/>
          <w:lang w:eastAsia="en-GB"/>
        </w:rPr>
        <w:lastRenderedPageBreak/>
        <w:t>the financial position of the Contractor with that in which it would have been under the version of the Base Case applicable immediately prior to the relevant adjustment.</w:t>
      </w:r>
    </w:p>
    <w:p w14:paraId="04B8D3D7"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2629" w:name="_Ref202167092"/>
      <w:r w:rsidRPr="006D7F01">
        <w:rPr>
          <w:rFonts w:ascii="Times New Roman" w:hAnsi="Times New Roman"/>
          <w:b/>
          <w:bCs/>
          <w:lang w:eastAsia="en-GB"/>
        </w:rPr>
        <w:t>No Better and no Worse</w:t>
      </w:r>
      <w:bookmarkEnd w:id="2629"/>
    </w:p>
    <w:p w14:paraId="41A3992D"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Any reference in this Contract to </w:t>
      </w:r>
      <w:r w:rsidR="004A61D8" w:rsidRPr="006D7F01">
        <w:rPr>
          <w:rFonts w:ascii="Times New Roman" w:hAnsi="Times New Roman"/>
          <w:lang w:eastAsia="en-GB"/>
        </w:rPr>
        <w:t>"</w:t>
      </w:r>
      <w:r w:rsidRPr="006D7F01">
        <w:rPr>
          <w:rFonts w:ascii="Times New Roman" w:hAnsi="Times New Roman"/>
          <w:lang w:eastAsia="en-GB"/>
        </w:rPr>
        <w:t>no better and no worse</w:t>
      </w:r>
      <w:r w:rsidR="004A61D8" w:rsidRPr="006D7F01">
        <w:rPr>
          <w:rFonts w:ascii="Times New Roman" w:hAnsi="Times New Roman"/>
          <w:lang w:eastAsia="en-GB"/>
        </w:rPr>
        <w:t>"</w:t>
      </w:r>
      <w:r w:rsidRPr="006D7F01">
        <w:rPr>
          <w:rFonts w:ascii="Times New Roman" w:hAnsi="Times New Roman"/>
          <w:lang w:eastAsia="en-GB"/>
        </w:rPr>
        <w:t xml:space="preserve"> or to leaving the Contractor in a </w:t>
      </w:r>
      <w:r w:rsidR="004A61D8" w:rsidRPr="006D7F01">
        <w:rPr>
          <w:rFonts w:ascii="Times New Roman" w:hAnsi="Times New Roman"/>
          <w:lang w:eastAsia="en-GB"/>
        </w:rPr>
        <w:t>"</w:t>
      </w:r>
      <w:r w:rsidRPr="006D7F01">
        <w:rPr>
          <w:rFonts w:ascii="Times New Roman" w:hAnsi="Times New Roman"/>
          <w:lang w:eastAsia="en-GB"/>
        </w:rPr>
        <w:t>no better and no worse position</w:t>
      </w:r>
      <w:r w:rsidR="004A61D8" w:rsidRPr="006D7F01">
        <w:rPr>
          <w:rFonts w:ascii="Times New Roman" w:hAnsi="Times New Roman"/>
          <w:lang w:eastAsia="en-GB"/>
        </w:rPr>
        <w:t>"</w:t>
      </w:r>
      <w:r w:rsidRPr="006D7F01">
        <w:rPr>
          <w:rFonts w:ascii="Times New Roman" w:hAnsi="Times New Roman"/>
          <w:lang w:eastAsia="en-GB"/>
        </w:rPr>
        <w:t xml:space="preserve"> shall be construed by reference to the </w:t>
      </w:r>
      <w:bookmarkStart w:id="2630" w:name="_9kMJ54I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2630"/>
      <w:r w:rsidRPr="006D7F01">
        <w:rPr>
          <w:rFonts w:ascii="Times New Roman" w:hAnsi="Times New Roman"/>
          <w:lang w:eastAsia="en-GB"/>
        </w:rPr>
        <w:t xml:space="preserve">: </w:t>
      </w:r>
    </w:p>
    <w:p w14:paraId="3C38246C"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rights, duties and liabilities under or arising pursuant to performance of this Contract; and </w:t>
      </w:r>
    </w:p>
    <w:p w14:paraId="50DA0B3D"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ability to perform its obligations and exercise its rights under this Contract,</w:t>
      </w:r>
    </w:p>
    <w:p w14:paraId="57EE125A"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so as to ensure that:</w:t>
      </w:r>
    </w:p>
    <w:p w14:paraId="6342F5D0" w14:textId="77777777" w:rsidR="00B65976"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Contractor is left in a position which is no better and no worse in relation to </w:t>
      </w:r>
      <w:r w:rsidR="00DE7FA5" w:rsidRPr="006D7F01">
        <w:rPr>
          <w:rFonts w:ascii="Times New Roman" w:hAnsi="Times New Roman"/>
          <w:lang w:eastAsia="en-GB"/>
        </w:rPr>
        <w:t>its</w:t>
      </w:r>
      <w:r w:rsidRPr="006D7F01">
        <w:rPr>
          <w:rFonts w:ascii="Times New Roman" w:hAnsi="Times New Roman"/>
          <w:lang w:eastAsia="en-GB"/>
        </w:rPr>
        <w:t xml:space="preserve"> </w:t>
      </w:r>
      <w:r w:rsidR="006162D5" w:rsidRPr="006D7F01">
        <w:rPr>
          <w:rFonts w:ascii="Times New Roman" w:hAnsi="Times New Roman"/>
          <w:lang w:eastAsia="en-GB"/>
        </w:rPr>
        <w:t xml:space="preserve">percentage </w:t>
      </w:r>
      <w:r w:rsidR="00DF31FF" w:rsidRPr="006D7F01">
        <w:rPr>
          <w:rFonts w:ascii="Times New Roman" w:hAnsi="Times New Roman"/>
          <w:lang w:eastAsia="en-GB"/>
        </w:rPr>
        <w:t>profit</w:t>
      </w:r>
      <w:r w:rsidR="00BD1D6F" w:rsidRPr="006D7F01">
        <w:rPr>
          <w:rFonts w:ascii="Times New Roman" w:hAnsi="Times New Roman"/>
          <w:lang w:eastAsia="en-GB"/>
        </w:rPr>
        <w:t xml:space="preserve"> margin</w:t>
      </w:r>
      <w:r w:rsidRPr="006D7F01">
        <w:rPr>
          <w:rFonts w:ascii="Times New Roman" w:hAnsi="Times New Roman"/>
          <w:lang w:eastAsia="en-GB"/>
        </w:rPr>
        <w:t xml:space="preserve"> by reference to the version of the Base Case applicable immediately prior to the Relevant Event than had the Relevant Event not occurred; </w:t>
      </w:r>
      <w:r w:rsidR="008F38E3">
        <w:rPr>
          <w:rFonts w:ascii="Times New Roman" w:hAnsi="Times New Roman"/>
          <w:lang w:eastAsia="en-GB"/>
        </w:rPr>
        <w:t>and</w:t>
      </w:r>
    </w:p>
    <w:p w14:paraId="1ADD14B7" w14:textId="77777777" w:rsidR="00AB5EBA" w:rsidRPr="006D7F01" w:rsidRDefault="00B65976" w:rsidP="00454281">
      <w:pPr>
        <w:widowControl w:val="0"/>
        <w:numPr>
          <w:ilvl w:val="2"/>
          <w:numId w:val="3"/>
        </w:numPr>
        <w:spacing w:after="240" w:line="312" w:lineRule="auto"/>
        <w:outlineLvl w:val="2"/>
        <w:rPr>
          <w:rFonts w:ascii="Times New Roman" w:hAnsi="Times New Roman"/>
          <w:lang w:eastAsia="en-GB"/>
        </w:rPr>
      </w:pPr>
      <w:r w:rsidRPr="00B65976">
        <w:rPr>
          <w:rFonts w:ascii="Times New Roman" w:hAnsi="Times New Roman" w:hint="eastAsia"/>
          <w:lang w:eastAsia="en-GB"/>
        </w:rPr>
        <w:t>in relation to any relief, credit, deductibles, levies or other financial benefits received directly by the Contractor or indirectly through the benefit to a member of the Contractor's Group at any time in relation to the Relevant Event including financial benefits provided by way of government grant, subsidy or tax benefit;</w:t>
      </w:r>
      <w:r>
        <w:rPr>
          <w:rFonts w:ascii="Times New Roman" w:hAnsi="Times New Roman"/>
          <w:lang w:eastAsia="en-GB"/>
        </w:rPr>
        <w:t xml:space="preserve"> </w:t>
      </w:r>
      <w:r w:rsidR="00AB5EBA" w:rsidRPr="006D7F01">
        <w:rPr>
          <w:rFonts w:ascii="Times New Roman" w:hAnsi="Times New Roman"/>
          <w:lang w:eastAsia="en-GB"/>
        </w:rPr>
        <w:t xml:space="preserve">and </w:t>
      </w:r>
    </w:p>
    <w:p w14:paraId="2E707664"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the ability of the Contractor to comply with this Contract is not adversely affected or improved as a consequence of the Relevant Event.</w:t>
      </w:r>
    </w:p>
    <w:p w14:paraId="2B7A9FDD"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b/>
          <w:bCs/>
          <w:lang w:eastAsia="en-GB"/>
        </w:rPr>
        <w:t>Replacement of Base Case</w:t>
      </w:r>
    </w:p>
    <w:p w14:paraId="1A53AA58"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Any Base Case produced following adjustments in accordance with this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_Ref159756806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59</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(Financial Adjustments)</w:t>
      </w:r>
      <w:r w:rsidRPr="006D7F01">
        <w:rPr>
          <w:rFonts w:ascii="Times New Roman" w:hAnsi="Times New Roman"/>
          <w:lang w:eastAsia="en-GB"/>
        </w:rPr>
        <w:t xml:space="preserve"> shall, when it is approved by the Authority (such approval not to be unreasonably withheld), become the Base Case for the purposes of this Contract until its further amendment in accordance with this Contract.</w:t>
      </w:r>
    </w:p>
    <w:p w14:paraId="16BAA945"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b/>
          <w:bCs/>
          <w:lang w:eastAsia="en-GB"/>
        </w:rPr>
        <w:t>Amendments to Logic and/or Formulae</w:t>
      </w:r>
    </w:p>
    <w:p w14:paraId="11FC717E" w14:textId="77777777" w:rsidR="00AB5EBA" w:rsidRPr="006D7F01" w:rsidRDefault="00AB5EBA" w:rsidP="00A24BB1">
      <w:pPr>
        <w:widowControl w:val="0"/>
        <w:spacing w:after="240" w:line="312" w:lineRule="auto"/>
        <w:ind w:left="851"/>
        <w:outlineLvl w:val="2"/>
        <w:rPr>
          <w:rFonts w:ascii="Times New Roman" w:hAnsi="Times New Roman"/>
          <w:lang w:eastAsia="en-GB"/>
        </w:rPr>
      </w:pPr>
      <w:r w:rsidRPr="006D7F01">
        <w:rPr>
          <w:rFonts w:ascii="Times New Roman" w:hAnsi="Times New Roman"/>
          <w:lang w:eastAsia="en-GB"/>
        </w:rPr>
        <w:t>Where it is necessary to amend the logic or formulae incorporated in the Base Case to permit adjustments to be made, this shall be done to the extent necessary and in accordance with generally accepted accounting principles.</w:t>
      </w:r>
    </w:p>
    <w:p w14:paraId="1C9AB5CF" w14:textId="77777777" w:rsidR="00AB5EBA" w:rsidRPr="006D7F01" w:rsidRDefault="00AB5EBA" w:rsidP="00454281">
      <w:pPr>
        <w:keepNext/>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b/>
          <w:bCs/>
          <w:lang w:eastAsia="en-GB"/>
        </w:rPr>
        <w:lastRenderedPageBreak/>
        <w:t>Copies of the Revised Base Case</w:t>
      </w:r>
    </w:p>
    <w:p w14:paraId="763D812A"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Following any change to the Base Case under the provisions of this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_Ref159756806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59</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(Financial Adjustments)</w:t>
      </w:r>
      <w:r w:rsidRPr="006D7F01">
        <w:rPr>
          <w:rFonts w:ascii="Times New Roman" w:hAnsi="Times New Roman"/>
          <w:lang w:eastAsia="en-GB"/>
        </w:rPr>
        <w:t xml:space="preserve">, the Contractor shall promptly deliver a copy of the revised Base Case to the Authority in the same form as is established at the </w:t>
      </w:r>
      <w:r w:rsidR="00E62C84" w:rsidRPr="006D7F01">
        <w:rPr>
          <w:rFonts w:ascii="Times New Roman" w:hAnsi="Times New Roman"/>
          <w:lang w:eastAsia="en-GB"/>
        </w:rPr>
        <w:t>Commencement Date</w:t>
      </w:r>
      <w:r w:rsidRPr="006D7F01">
        <w:rPr>
          <w:rFonts w:ascii="Times New Roman" w:hAnsi="Times New Roman"/>
          <w:lang w:eastAsia="en-GB"/>
        </w:rPr>
        <w:t xml:space="preserve"> or in such other form as may be agreed between the Parties.</w:t>
      </w:r>
    </w:p>
    <w:bookmarkStart w:id="2631" w:name="_DV_M1144"/>
    <w:bookmarkStart w:id="2632" w:name="_CNN165"/>
    <w:bookmarkStart w:id="2633" w:name="_CNN1206"/>
    <w:bookmarkEnd w:id="2631"/>
    <w:bookmarkEnd w:id="2632"/>
    <w:bookmarkEnd w:id="2633"/>
    <w:p w14:paraId="30912697" w14:textId="77777777" w:rsidR="00AB5EBA" w:rsidRPr="006D7F01" w:rsidRDefault="002575B4" w:rsidP="00840519">
      <w:pPr>
        <w:widowControl w:val="0"/>
        <w:tabs>
          <w:tab w:val="left" w:pos="851"/>
          <w:tab w:val="left" w:pos="1843"/>
          <w:tab w:val="left" w:pos="3119"/>
          <w:tab w:val="left" w:pos="4253"/>
        </w:tabs>
        <w:spacing w:after="240" w:line="312" w:lineRule="auto"/>
        <w:rPr>
          <w:rFonts w:ascii="Times New Roman" w:hAnsi="Times New Roman"/>
          <w:b/>
          <w:bCs/>
          <w:lang w:eastAsia="en-GB"/>
        </w:rPr>
      </w:pPr>
      <w:r w:rsidRPr="006D7F01">
        <w:rPr>
          <w:rFonts w:ascii="Times New Roman" w:hAnsi="Times New Roman"/>
          <w:color w:val="808080"/>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bookmarkStart w:id="2634" w:name="_Toc122454784"/>
      <w:r w:rsidRPr="006D7F01">
        <w:rPr>
          <w:rFonts w:ascii="Times New Roman" w:hAnsi="Times New Roman"/>
        </w:rPr>
        <w:instrText>PART XIV - STEP-IN AND SECTION 88</w:instrText>
      </w:r>
      <w:bookmarkEnd w:id="2634"/>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color w:val="808080"/>
          <w:lang w:eastAsia="en-GB"/>
        </w:rPr>
        <w:fldChar w:fldCharType="end"/>
      </w:r>
      <w:r w:rsidR="00AB5EBA" w:rsidRPr="006D7F01">
        <w:rPr>
          <w:rFonts w:ascii="Times New Roman" w:hAnsi="Times New Roman"/>
          <w:b/>
          <w:bCs/>
          <w:lang w:eastAsia="en-GB"/>
        </w:rPr>
        <w:t>PART XIV - STEP-IN AND SECTION 88</w:t>
      </w:r>
    </w:p>
    <w:bookmarkStart w:id="2635" w:name="_DV_M1145"/>
    <w:bookmarkStart w:id="2636" w:name="_9kR3WTr8E847DIE"/>
    <w:bookmarkEnd w:id="2635"/>
    <w:bookmarkEnd w:id="2636"/>
    <w:p w14:paraId="4B822BEC" w14:textId="77777777" w:rsidR="00AB5EBA" w:rsidRPr="006D7F01" w:rsidRDefault="002575B4" w:rsidP="00454281">
      <w:pPr>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_Ref408826155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2637" w:name="_Toc122454785"/>
      <w:r w:rsidR="00B5102B">
        <w:rPr>
          <w:rFonts w:ascii="Times New Roman" w:hAnsi="Times New Roman"/>
        </w:rPr>
        <w:instrText>60</w:instrText>
      </w:r>
      <w:r w:rsidRPr="006D7F01">
        <w:rPr>
          <w:rFonts w:ascii="Times New Roman" w:hAnsi="Times New Roman"/>
        </w:rPr>
        <w:fldChar w:fldCharType="end"/>
      </w:r>
      <w:r w:rsidRPr="006D7F01">
        <w:rPr>
          <w:rFonts w:ascii="Times New Roman" w:hAnsi="Times New Roman"/>
        </w:rPr>
        <w:tab/>
        <w:instrText>AUTHORITY STEP-IN</w:instrText>
      </w:r>
      <w:bookmarkEnd w:id="2637"/>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2638" w:name="_Ref168744177"/>
      <w:bookmarkStart w:id="2639" w:name="_Ref408826155"/>
      <w:r w:rsidR="00AB5EBA" w:rsidRPr="006D7F01">
        <w:rPr>
          <w:rFonts w:ascii="Times New Roman" w:hAnsi="Times New Roman"/>
          <w:b/>
          <w:bCs/>
          <w:lang w:eastAsia="en-GB"/>
        </w:rPr>
        <w:t>AUTHORITY STEP-IN</w:t>
      </w:r>
      <w:bookmarkStart w:id="2640" w:name="_NN5278"/>
      <w:bookmarkEnd w:id="2638"/>
      <w:bookmarkEnd w:id="2639"/>
      <w:bookmarkEnd w:id="2640"/>
    </w:p>
    <w:p w14:paraId="5BDBD7FF" w14:textId="77777777" w:rsidR="00AB5EBA" w:rsidRPr="006D7F01" w:rsidRDefault="00AB5EBA" w:rsidP="00454281">
      <w:pPr>
        <w:widowControl w:val="0"/>
        <w:numPr>
          <w:ilvl w:val="1"/>
          <w:numId w:val="3"/>
        </w:numPr>
        <w:spacing w:after="240" w:line="312" w:lineRule="auto"/>
        <w:outlineLvl w:val="1"/>
        <w:rPr>
          <w:rFonts w:ascii="Times New Roman" w:hAnsi="Times New Roman"/>
          <w:b/>
          <w:bCs/>
          <w:lang w:eastAsia="en-GB"/>
        </w:rPr>
      </w:pPr>
      <w:bookmarkStart w:id="2641" w:name="_Ref168716001"/>
      <w:r w:rsidRPr="006D7F01">
        <w:rPr>
          <w:rFonts w:ascii="Times New Roman" w:hAnsi="Times New Roman"/>
          <w:b/>
          <w:bCs/>
          <w:lang w:eastAsia="en-GB"/>
        </w:rPr>
        <w:t>Right to Step-In</w:t>
      </w:r>
      <w:bookmarkEnd w:id="2641"/>
    </w:p>
    <w:p w14:paraId="1BFA349F"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Without prejudice to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_Ref199924205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60.6</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(Intervention under Section 88)</w:t>
      </w:r>
      <w:r w:rsidRPr="006D7F01">
        <w:rPr>
          <w:rFonts w:ascii="Times New Roman" w:hAnsi="Times New Roman"/>
          <w:lang w:eastAsia="en-GB"/>
        </w:rPr>
        <w:t xml:space="preserve">, if the Authority reasonably believes that it needs to take action in connection with the </w:t>
      </w:r>
      <w:r w:rsidR="00FD1AB6" w:rsidRPr="006D7F01">
        <w:rPr>
          <w:rFonts w:ascii="Times New Roman" w:hAnsi="Times New Roman"/>
          <w:lang w:eastAsia="en-GB"/>
        </w:rPr>
        <w:t>Services</w:t>
      </w:r>
      <w:r w:rsidRPr="006D7F01">
        <w:rPr>
          <w:rFonts w:ascii="Times New Roman" w:hAnsi="Times New Roman"/>
          <w:lang w:eastAsia="en-GB"/>
        </w:rPr>
        <w:t>:</w:t>
      </w:r>
    </w:p>
    <w:p w14:paraId="68C16936"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because a serious risk exists to the health or safety of persons or property or to the environment; and/or</w:t>
      </w:r>
    </w:p>
    <w:p w14:paraId="5EEE3852" w14:textId="77777777" w:rsidR="009C07A4"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to dischar</w:t>
      </w:r>
      <w:r w:rsidR="009C07A4" w:rsidRPr="006D7F01">
        <w:rPr>
          <w:rFonts w:ascii="Times New Roman" w:hAnsi="Times New Roman"/>
          <w:lang w:eastAsia="en-GB"/>
        </w:rPr>
        <w:t>ge a statutory duty</w:t>
      </w:r>
      <w:r w:rsidR="0070346B" w:rsidRPr="006D7F01">
        <w:rPr>
          <w:rFonts w:ascii="Times New Roman" w:hAnsi="Times New Roman"/>
          <w:lang w:eastAsia="en-GB"/>
        </w:rPr>
        <w:t xml:space="preserve"> or where the Authority is advised by a regulatory body that the exercise by the Authority of its rights under</w:t>
      </w:r>
      <w:r w:rsidR="00FD313E" w:rsidRPr="006D7F01">
        <w:rPr>
          <w:rFonts w:ascii="Times New Roman" w:hAnsi="Times New Roman"/>
          <w:lang w:eastAsia="en-GB"/>
        </w:rPr>
        <w:t xml:space="preserve"> this</w:t>
      </w:r>
      <w:r w:rsidR="0070346B" w:rsidRPr="006D7F01">
        <w:rPr>
          <w:rFonts w:ascii="Times New Roman" w:hAnsi="Times New Roman"/>
          <w:lang w:eastAsia="en-GB"/>
        </w:rPr>
        <w:t xml:space="preserve"> </w:t>
      </w:r>
      <w:r w:rsidR="0070346B" w:rsidRPr="006D7F01">
        <w:rPr>
          <w:rFonts w:ascii="Times New Roman" w:hAnsi="Times New Roman"/>
          <w:b/>
          <w:lang w:eastAsia="en-GB"/>
        </w:rPr>
        <w:t xml:space="preserve">Clause </w:t>
      </w:r>
      <w:r w:rsidR="00FD313E" w:rsidRPr="006D7F01">
        <w:rPr>
          <w:rFonts w:ascii="Times New Roman" w:hAnsi="Times New Roman"/>
          <w:b/>
          <w:lang w:eastAsia="en-GB"/>
        </w:rPr>
        <w:fldChar w:fldCharType="begin"/>
      </w:r>
      <w:r w:rsidR="00FD313E" w:rsidRPr="006D7F01">
        <w:rPr>
          <w:rFonts w:ascii="Times New Roman" w:hAnsi="Times New Roman"/>
          <w:b/>
          <w:lang w:eastAsia="en-GB"/>
        </w:rPr>
        <w:instrText xml:space="preserve"> REF _Ref168744177 \r \h </w:instrText>
      </w:r>
      <w:r w:rsidR="00FD313E" w:rsidRPr="006D7F01">
        <w:rPr>
          <w:rFonts w:ascii="Times New Roman" w:hAnsi="Times New Roman"/>
          <w:b/>
          <w:lang w:eastAsia="en-GB"/>
        </w:rPr>
      </w:r>
      <w:r w:rsidR="00FD313E" w:rsidRPr="006D7F01">
        <w:rPr>
          <w:rFonts w:ascii="Times New Roman" w:hAnsi="Times New Roman"/>
          <w:b/>
          <w:lang w:eastAsia="en-GB"/>
        </w:rPr>
        <w:fldChar w:fldCharType="separate"/>
      </w:r>
      <w:r w:rsidR="00B5102B">
        <w:rPr>
          <w:rFonts w:ascii="Times New Roman" w:hAnsi="Times New Roman"/>
          <w:b/>
          <w:lang w:eastAsia="en-GB"/>
        </w:rPr>
        <w:t>60</w:t>
      </w:r>
      <w:r w:rsidR="00FD313E" w:rsidRPr="006D7F01">
        <w:rPr>
          <w:rFonts w:ascii="Times New Roman" w:hAnsi="Times New Roman"/>
          <w:b/>
          <w:lang w:eastAsia="en-GB"/>
        </w:rPr>
        <w:fldChar w:fldCharType="end"/>
      </w:r>
      <w:r w:rsidR="0070346B" w:rsidRPr="006D7F01">
        <w:rPr>
          <w:rFonts w:ascii="Times New Roman" w:hAnsi="Times New Roman"/>
          <w:b/>
          <w:lang w:eastAsia="en-GB"/>
        </w:rPr>
        <w:t xml:space="preserve"> (Step-In Rights)</w:t>
      </w:r>
      <w:r w:rsidR="0070346B" w:rsidRPr="006D7F01">
        <w:rPr>
          <w:rFonts w:ascii="Times New Roman" w:hAnsi="Times New Roman"/>
          <w:lang w:eastAsia="en-GB"/>
        </w:rPr>
        <w:t xml:space="preserve"> is necessary</w:t>
      </w:r>
      <w:r w:rsidR="009C07A4" w:rsidRPr="006D7F01">
        <w:rPr>
          <w:rFonts w:ascii="Times New Roman" w:hAnsi="Times New Roman"/>
          <w:lang w:eastAsia="en-GB"/>
        </w:rPr>
        <w:t>; and/or</w:t>
      </w:r>
    </w:p>
    <w:p w14:paraId="73F39DB8" w14:textId="77777777" w:rsidR="00185593" w:rsidRPr="006D7F01" w:rsidRDefault="00185593"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following a Contractor Default; and/or</w:t>
      </w:r>
    </w:p>
    <w:p w14:paraId="63F68651" w14:textId="77777777" w:rsidR="00AB5EBA" w:rsidRPr="006D7F01" w:rsidRDefault="009C07A4"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pursuant to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_Ref279147829 \r \h </w:instrText>
      </w:r>
      <w:r w:rsidR="007A4133" w:rsidRPr="006D7F01">
        <w:rPr>
          <w:rFonts w:ascii="Times New Roman" w:hAnsi="Times New Roman"/>
          <w:b/>
          <w:lang w:eastAsia="en-GB"/>
        </w:rPr>
        <w:instrText xml:space="preserve"> \* MERGEFORMAT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36.11.3.2</w:t>
      </w:r>
      <w:r w:rsidRPr="006D7F01">
        <w:rPr>
          <w:rFonts w:ascii="Times New Roman" w:hAnsi="Times New Roman"/>
          <w:b/>
          <w:lang w:eastAsia="en-GB"/>
        </w:rPr>
        <w:fldChar w:fldCharType="end"/>
      </w:r>
      <w:r w:rsidR="00521282" w:rsidRPr="006D7F01">
        <w:rPr>
          <w:rFonts w:ascii="Times New Roman" w:hAnsi="Times New Roman"/>
          <w:b/>
          <w:lang w:eastAsia="en-GB"/>
        </w:rPr>
        <w:t xml:space="preserve"> (Sufficient Contractor</w:t>
      </w:r>
      <w:r w:rsidR="004A61D8" w:rsidRPr="006D7F01">
        <w:rPr>
          <w:rFonts w:ascii="Times New Roman" w:hAnsi="Times New Roman"/>
          <w:b/>
          <w:lang w:eastAsia="en-GB"/>
        </w:rPr>
        <w:t>'</w:t>
      </w:r>
      <w:r w:rsidR="00521282" w:rsidRPr="006D7F01">
        <w:rPr>
          <w:rFonts w:ascii="Times New Roman" w:hAnsi="Times New Roman"/>
          <w:b/>
          <w:lang w:eastAsia="en-GB"/>
        </w:rPr>
        <w:t>s Staff)</w:t>
      </w:r>
      <w:r w:rsidR="00185593" w:rsidRPr="006D7F01">
        <w:rPr>
          <w:rFonts w:ascii="Times New Roman" w:hAnsi="Times New Roman"/>
          <w:lang w:eastAsia="en-GB"/>
        </w:rPr>
        <w:t>,</w:t>
      </w:r>
      <w:r w:rsidR="00AB5EBA" w:rsidRPr="006D7F01">
        <w:rPr>
          <w:rFonts w:ascii="Times New Roman" w:hAnsi="Times New Roman"/>
          <w:lang w:eastAsia="en-GB"/>
        </w:rPr>
        <w:t xml:space="preserve"> </w:t>
      </w:r>
    </w:p>
    <w:p w14:paraId="038BAF9D"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then the Authority shall be entitled to take action in accordance with </w:t>
      </w:r>
      <w:r w:rsidRPr="006D7F01">
        <w:rPr>
          <w:rFonts w:ascii="Times New Roman" w:hAnsi="Times New Roman"/>
          <w:b/>
          <w:bCs/>
          <w:lang w:eastAsia="en-GB"/>
        </w:rPr>
        <w:t>clauses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_Ref168715970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60.2</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(Notice to the Contractor)</w:t>
      </w:r>
      <w:r w:rsidRPr="006D7F01">
        <w:rPr>
          <w:rFonts w:ascii="Times New Roman" w:hAnsi="Times New Roman"/>
          <w:lang w:eastAsia="en-GB"/>
        </w:rPr>
        <w:t xml:space="preserve"> to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_Ref168715985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60.5</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(Step-In on Contractor Breach)</w:t>
      </w:r>
      <w:r w:rsidRPr="006D7F01">
        <w:rPr>
          <w:rFonts w:ascii="Times New Roman" w:hAnsi="Times New Roman"/>
          <w:lang w:eastAsia="en-GB"/>
        </w:rPr>
        <w:t>.</w:t>
      </w:r>
    </w:p>
    <w:p w14:paraId="20DCD9E0" w14:textId="77777777" w:rsidR="00AB5EBA" w:rsidRPr="006D7F01" w:rsidRDefault="00AB5EBA" w:rsidP="00454281">
      <w:pPr>
        <w:widowControl w:val="0"/>
        <w:numPr>
          <w:ilvl w:val="1"/>
          <w:numId w:val="3"/>
        </w:numPr>
        <w:spacing w:after="240" w:line="312" w:lineRule="auto"/>
        <w:outlineLvl w:val="1"/>
        <w:rPr>
          <w:rFonts w:ascii="Times New Roman" w:hAnsi="Times New Roman"/>
          <w:b/>
          <w:bCs/>
          <w:lang w:eastAsia="en-GB"/>
        </w:rPr>
      </w:pPr>
      <w:bookmarkStart w:id="2642" w:name="_Ref168715970"/>
      <w:r w:rsidRPr="006D7F01">
        <w:rPr>
          <w:rFonts w:ascii="Times New Roman" w:hAnsi="Times New Roman"/>
          <w:b/>
          <w:bCs/>
          <w:lang w:eastAsia="en-GB"/>
        </w:rPr>
        <w:t>Notice to the Contractor</w:t>
      </w:r>
      <w:bookmarkEnd w:id="2642"/>
    </w:p>
    <w:p w14:paraId="539F36EC"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If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_Ref168716001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60.1</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(Right to Step-In)</w:t>
      </w:r>
      <w:r w:rsidRPr="006D7F01">
        <w:rPr>
          <w:rFonts w:ascii="Times New Roman" w:hAnsi="Times New Roman"/>
          <w:lang w:eastAsia="en-GB"/>
        </w:rPr>
        <w:t xml:space="preserve"> applies and the Authority wishes to take action, the Authority shall notify the Contractor in writing of the following:</w:t>
      </w:r>
    </w:p>
    <w:p w14:paraId="1E0ADFB1"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the action it wishes to take;</w:t>
      </w:r>
    </w:p>
    <w:p w14:paraId="2234489E"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the reason for such action;</w:t>
      </w:r>
    </w:p>
    <w:p w14:paraId="4AD29B88"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the date it wishes to commence such action;</w:t>
      </w:r>
    </w:p>
    <w:p w14:paraId="0CA58AD9"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the time period which it believes will be necessary for such action; and</w:t>
      </w:r>
    </w:p>
    <w:p w14:paraId="45CC6386"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to the extent practicable, the effect on the Contractor and its obligation to provide the </w:t>
      </w:r>
      <w:r w:rsidR="00FD1AB6" w:rsidRPr="006D7F01">
        <w:rPr>
          <w:rFonts w:ascii="Times New Roman" w:hAnsi="Times New Roman"/>
          <w:lang w:eastAsia="en-GB"/>
        </w:rPr>
        <w:t>Services</w:t>
      </w:r>
      <w:r w:rsidRPr="006D7F01">
        <w:rPr>
          <w:rFonts w:ascii="Times New Roman" w:hAnsi="Times New Roman"/>
          <w:lang w:eastAsia="en-GB"/>
        </w:rPr>
        <w:t xml:space="preserve"> during the period such action is being taken.</w:t>
      </w:r>
    </w:p>
    <w:p w14:paraId="4D12EA77"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b/>
          <w:bCs/>
          <w:lang w:eastAsia="en-GB"/>
        </w:rPr>
        <w:lastRenderedPageBreak/>
        <w:t>Action by Authority</w:t>
      </w:r>
    </w:p>
    <w:p w14:paraId="69B9A873"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643" w:name="_Ref190601741"/>
      <w:r w:rsidRPr="006D7F01">
        <w:rPr>
          <w:rFonts w:ascii="Times New Roman" w:hAnsi="Times New Roman"/>
          <w:lang w:eastAsia="en-GB"/>
        </w:rPr>
        <w:t xml:space="preserve">Following service of such notice, the Authority shall </w:t>
      </w:r>
      <w:r w:rsidR="006642E4" w:rsidRPr="006D7F01">
        <w:rPr>
          <w:rFonts w:ascii="Times New Roman" w:hAnsi="Times New Roman"/>
          <w:lang w:eastAsia="en-GB"/>
        </w:rPr>
        <w:t xml:space="preserve">(acting by itself or with or through a third party) </w:t>
      </w:r>
      <w:r w:rsidRPr="006D7F01">
        <w:rPr>
          <w:rFonts w:ascii="Times New Roman" w:hAnsi="Times New Roman"/>
          <w:lang w:eastAsia="en-GB"/>
        </w:rPr>
        <w:t xml:space="preserve">take such action as notified under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_Ref168715970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60.2</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(Notice to the Contractor) </w:t>
      </w:r>
      <w:r w:rsidRPr="006D7F01">
        <w:rPr>
          <w:rFonts w:ascii="Times New Roman" w:hAnsi="Times New Roman"/>
          <w:lang w:eastAsia="en-GB"/>
        </w:rPr>
        <w:t xml:space="preserve">and any consequential additional action as it reasonably believes is necessary (together, the </w:t>
      </w:r>
      <w:r w:rsidR="004A61D8" w:rsidRPr="006D7F01">
        <w:rPr>
          <w:rFonts w:ascii="Times New Roman" w:hAnsi="Times New Roman"/>
          <w:lang w:eastAsia="en-GB"/>
        </w:rPr>
        <w:t>"</w:t>
      </w:r>
      <w:r w:rsidRPr="006D7F01">
        <w:rPr>
          <w:rFonts w:ascii="Times New Roman" w:hAnsi="Times New Roman"/>
          <w:b/>
          <w:lang w:eastAsia="en-GB"/>
        </w:rPr>
        <w:t>Required Action</w:t>
      </w:r>
      <w:r w:rsidR="004A61D8" w:rsidRPr="006D7F01">
        <w:rPr>
          <w:rFonts w:ascii="Times New Roman" w:hAnsi="Times New Roman"/>
          <w:lang w:eastAsia="en-GB"/>
        </w:rPr>
        <w:t>"</w:t>
      </w:r>
      <w:r w:rsidRPr="006D7F01">
        <w:rPr>
          <w:rFonts w:ascii="Times New Roman" w:hAnsi="Times New Roman"/>
          <w:lang w:eastAsia="en-GB"/>
        </w:rPr>
        <w:t>) and the Contractor shall give all reasonable assistance to the Authority while it is taking the Required Action. The Authority shall provide the Contractor with notice of completion of the Required Action and shall use reasonable endeavours to provide such advance notice as is reasonably practicable of its anticipated completion.</w:t>
      </w:r>
      <w:bookmarkEnd w:id="2643"/>
    </w:p>
    <w:p w14:paraId="12804016"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Where the Required Action has been taken otherwise than as a result of a breach by the Contractor, the Authority shall undertake the Required Action in accordance with Good Industry Practice and shall indemnify and keep indemnified in full the Contractor against all Direct Losses where it fails to do so.</w:t>
      </w:r>
    </w:p>
    <w:p w14:paraId="5D274C94" w14:textId="77777777" w:rsidR="00AB5EBA" w:rsidRPr="006D7F01" w:rsidRDefault="00AB5EBA" w:rsidP="00454281">
      <w:pPr>
        <w:widowControl w:val="0"/>
        <w:numPr>
          <w:ilvl w:val="1"/>
          <w:numId w:val="3"/>
        </w:numPr>
        <w:spacing w:after="240" w:line="312" w:lineRule="auto"/>
        <w:outlineLvl w:val="1"/>
        <w:rPr>
          <w:rFonts w:ascii="Times New Roman" w:hAnsi="Times New Roman"/>
          <w:b/>
          <w:bCs/>
          <w:lang w:eastAsia="en-GB"/>
        </w:rPr>
      </w:pPr>
      <w:bookmarkStart w:id="2644" w:name="_Ref191204509"/>
      <w:r w:rsidRPr="006D7F01">
        <w:rPr>
          <w:rFonts w:ascii="Times New Roman" w:hAnsi="Times New Roman"/>
          <w:b/>
          <w:bCs/>
          <w:lang w:eastAsia="en-GB"/>
        </w:rPr>
        <w:t>Step-In without Contractor Breach</w:t>
      </w:r>
      <w:bookmarkEnd w:id="2644"/>
    </w:p>
    <w:p w14:paraId="47B1B9A2"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If the Contractor is not in breach of its obligations under this Contract, then for so long as and to the extent that the Required Action is taken, and this prevents the Contractor from providing any part of the </w:t>
      </w:r>
      <w:r w:rsidR="00FD1AB6" w:rsidRPr="006D7F01">
        <w:rPr>
          <w:rFonts w:ascii="Times New Roman" w:hAnsi="Times New Roman"/>
          <w:lang w:eastAsia="en-GB"/>
        </w:rPr>
        <w:t>Services</w:t>
      </w:r>
      <w:r w:rsidRPr="006D7F01">
        <w:rPr>
          <w:rFonts w:ascii="Times New Roman" w:hAnsi="Times New Roman"/>
          <w:lang w:eastAsia="en-GB"/>
        </w:rPr>
        <w:t>:</w:t>
      </w:r>
    </w:p>
    <w:p w14:paraId="082B5CF6"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Contractor shall be relieved from its obligations to provide such part of the </w:t>
      </w:r>
      <w:r w:rsidR="00FD1AB6" w:rsidRPr="006D7F01">
        <w:rPr>
          <w:rFonts w:ascii="Times New Roman" w:hAnsi="Times New Roman"/>
          <w:lang w:eastAsia="en-GB"/>
        </w:rPr>
        <w:t>Services</w:t>
      </w:r>
      <w:r w:rsidRPr="006D7F01">
        <w:rPr>
          <w:rFonts w:ascii="Times New Roman" w:hAnsi="Times New Roman"/>
          <w:lang w:eastAsia="en-GB"/>
        </w:rPr>
        <w:t>; and</w:t>
      </w:r>
    </w:p>
    <w:p w14:paraId="029A0C6F"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in respect of the period in which the Authority is taking the Required Action and provided that the Contractor provides the Authority with reasonable assistance (such assistance to be at the expense of the Authority to the extent that incremental costs are incurred), the Contract Price due from the Authority to the Contractor shall equal the amount the Contractor would receive if it were satisfying all its obligations and providing the </w:t>
      </w:r>
      <w:r w:rsidR="00FD1AB6" w:rsidRPr="006D7F01">
        <w:rPr>
          <w:rFonts w:ascii="Times New Roman" w:hAnsi="Times New Roman"/>
          <w:lang w:eastAsia="en-GB"/>
        </w:rPr>
        <w:t>Services</w:t>
      </w:r>
      <w:r w:rsidRPr="006D7F01">
        <w:rPr>
          <w:rFonts w:ascii="Times New Roman" w:hAnsi="Times New Roman"/>
          <w:lang w:eastAsia="en-GB"/>
        </w:rPr>
        <w:t xml:space="preserve"> affected by the Required Action in full over that period.</w:t>
      </w:r>
    </w:p>
    <w:p w14:paraId="6ADBA13D" w14:textId="77777777" w:rsidR="00AB5EBA" w:rsidRPr="006D7F01" w:rsidRDefault="00AB5EBA" w:rsidP="00454281">
      <w:pPr>
        <w:widowControl w:val="0"/>
        <w:numPr>
          <w:ilvl w:val="1"/>
          <w:numId w:val="3"/>
        </w:numPr>
        <w:spacing w:after="240" w:line="312" w:lineRule="auto"/>
        <w:outlineLvl w:val="1"/>
        <w:rPr>
          <w:rFonts w:ascii="Times New Roman" w:hAnsi="Times New Roman"/>
          <w:b/>
          <w:bCs/>
          <w:lang w:eastAsia="en-GB"/>
        </w:rPr>
      </w:pPr>
      <w:bookmarkStart w:id="2645" w:name="_Ref168715985"/>
      <w:r w:rsidRPr="006D7F01">
        <w:rPr>
          <w:rFonts w:ascii="Times New Roman" w:hAnsi="Times New Roman"/>
          <w:b/>
          <w:bCs/>
          <w:lang w:eastAsia="en-GB"/>
        </w:rPr>
        <w:t>Step-In on Contractor Breach</w:t>
      </w:r>
      <w:bookmarkEnd w:id="2645"/>
    </w:p>
    <w:p w14:paraId="06C593BB"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If the Required Action is taken as a result of a breach of the obligations of the Contractor under this Contract, then for so long as and to the extent that the Required Action is taken, and this prevents the Contractor from providing any part of the </w:t>
      </w:r>
      <w:r w:rsidR="00FD1AB6" w:rsidRPr="006D7F01">
        <w:rPr>
          <w:rFonts w:ascii="Times New Roman" w:hAnsi="Times New Roman"/>
          <w:lang w:eastAsia="en-GB"/>
        </w:rPr>
        <w:t>Services</w:t>
      </w:r>
      <w:r w:rsidRPr="006D7F01">
        <w:rPr>
          <w:rFonts w:ascii="Times New Roman" w:hAnsi="Times New Roman"/>
          <w:lang w:eastAsia="en-GB"/>
        </w:rPr>
        <w:t>:</w:t>
      </w:r>
    </w:p>
    <w:p w14:paraId="64C12CFF"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Contractor shall be relieved of its obligations to provide such part of the </w:t>
      </w:r>
      <w:r w:rsidR="00FD1AB6" w:rsidRPr="006D7F01">
        <w:rPr>
          <w:rFonts w:ascii="Times New Roman" w:hAnsi="Times New Roman"/>
          <w:lang w:eastAsia="en-GB"/>
        </w:rPr>
        <w:t>Services</w:t>
      </w:r>
      <w:r w:rsidRPr="006D7F01">
        <w:rPr>
          <w:rFonts w:ascii="Times New Roman" w:hAnsi="Times New Roman"/>
          <w:lang w:eastAsia="en-GB"/>
        </w:rPr>
        <w:t>; and</w:t>
      </w:r>
    </w:p>
    <w:p w14:paraId="61E81816" w14:textId="77777777" w:rsidR="00BE710B"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in respect of the period in which the Authority is taking the Required Action, the </w:t>
      </w:r>
      <w:r w:rsidRPr="006D7F01">
        <w:rPr>
          <w:rFonts w:ascii="Times New Roman" w:hAnsi="Times New Roman"/>
          <w:lang w:eastAsia="en-GB"/>
        </w:rPr>
        <w:lastRenderedPageBreak/>
        <w:t xml:space="preserve">Contract Price due from the Authority to the Contractor shall equal the amount the Contractor would receive if it were satisfying all its obligations and providing the </w:t>
      </w:r>
      <w:r w:rsidR="00FD1AB6" w:rsidRPr="006D7F01">
        <w:rPr>
          <w:rFonts w:ascii="Times New Roman" w:hAnsi="Times New Roman"/>
          <w:lang w:eastAsia="en-GB"/>
        </w:rPr>
        <w:t>Services</w:t>
      </w:r>
      <w:r w:rsidRPr="006D7F01">
        <w:rPr>
          <w:rFonts w:ascii="Times New Roman" w:hAnsi="Times New Roman"/>
          <w:lang w:eastAsia="en-GB"/>
        </w:rPr>
        <w:t xml:space="preserve"> affected by the Required Action in full over that period, less an amount equal to all the </w:t>
      </w:r>
      <w:bookmarkStart w:id="2646" w:name="_9kMJ55J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2646"/>
      <w:r w:rsidRPr="006D7F01">
        <w:rPr>
          <w:rFonts w:ascii="Times New Roman" w:hAnsi="Times New Roman"/>
          <w:lang w:eastAsia="en-GB"/>
        </w:rPr>
        <w:t xml:space="preserve"> costs of operation in taking the Required Action</w:t>
      </w:r>
      <w:r w:rsidR="00BE585D">
        <w:rPr>
          <w:rFonts w:ascii="Times New Roman" w:hAnsi="Times New Roman"/>
          <w:lang w:eastAsia="en-GB"/>
        </w:rPr>
        <w:t xml:space="preserve">. </w:t>
      </w:r>
    </w:p>
    <w:p w14:paraId="1FF101F3" w14:textId="77777777" w:rsidR="00AB5EBA" w:rsidRPr="006D7F01" w:rsidRDefault="00A051F5" w:rsidP="00BE710B">
      <w:pPr>
        <w:widowControl w:val="0"/>
        <w:spacing w:after="240" w:line="312" w:lineRule="auto"/>
        <w:ind w:left="851"/>
        <w:rPr>
          <w:rFonts w:ascii="Times New Roman" w:hAnsi="Times New Roman"/>
          <w:lang w:eastAsia="en-GB"/>
        </w:rPr>
      </w:pPr>
      <w:bookmarkStart w:id="2647" w:name="_Hlk120279544"/>
      <w:r w:rsidRPr="00A051F5">
        <w:rPr>
          <w:rFonts w:ascii="Times New Roman" w:hAnsi="Times New Roman" w:hint="eastAsia"/>
          <w:lang w:eastAsia="en-GB"/>
        </w:rPr>
        <w:t>The parties</w:t>
      </w:r>
      <w:r>
        <w:rPr>
          <w:rFonts w:ascii="Times New Roman" w:hAnsi="Times New Roman"/>
          <w:lang w:eastAsia="en-GB"/>
        </w:rPr>
        <w:t>'</w:t>
      </w:r>
      <w:r w:rsidRPr="00A051F5">
        <w:rPr>
          <w:rFonts w:ascii="Times New Roman" w:hAnsi="Times New Roman" w:hint="eastAsia"/>
          <w:lang w:eastAsia="en-GB"/>
        </w:rPr>
        <w:t xml:space="preserve"> remedies for breach of contract, including (but not limited to) damages, shall not be affected by this clause</w:t>
      </w:r>
      <w:r>
        <w:rPr>
          <w:rFonts w:ascii="Times New Roman" w:hAnsi="Times New Roman"/>
          <w:lang w:eastAsia="en-GB"/>
        </w:rPr>
        <w:t>.</w:t>
      </w:r>
    </w:p>
    <w:p w14:paraId="7BE487B6"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2648" w:name="_Ref199924205"/>
      <w:bookmarkEnd w:id="2647"/>
      <w:r w:rsidRPr="006D7F01">
        <w:rPr>
          <w:rFonts w:ascii="Times New Roman" w:hAnsi="Times New Roman"/>
          <w:b/>
          <w:bCs/>
          <w:lang w:eastAsia="en-GB"/>
        </w:rPr>
        <w:t>Intervention under Section 88</w:t>
      </w:r>
      <w:bookmarkEnd w:id="2648"/>
    </w:p>
    <w:p w14:paraId="0937596A"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Without prejudice to any other provision of this Contract, the Contractor shall note and comply with the provisions of Section 88.</w:t>
      </w:r>
    </w:p>
    <w:p w14:paraId="2B6DFA92"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649" w:name="_Ref193709511"/>
      <w:r w:rsidRPr="006D7F01">
        <w:rPr>
          <w:rFonts w:ascii="Times New Roman" w:hAnsi="Times New Roman"/>
          <w:lang w:eastAsia="en-GB"/>
        </w:rPr>
        <w:t xml:space="preserve">If the </w:t>
      </w:r>
      <w:bookmarkStart w:id="2650" w:name="_9kMKJ5YVt5FE89DgNesvyvuJ"/>
      <w:r w:rsidRPr="006D7F01">
        <w:rPr>
          <w:rFonts w:ascii="Times New Roman" w:hAnsi="Times New Roman"/>
          <w:lang w:eastAsia="en-GB"/>
        </w:rPr>
        <w:t>Secretary</w:t>
      </w:r>
      <w:bookmarkEnd w:id="2650"/>
      <w:r w:rsidRPr="006D7F01">
        <w:rPr>
          <w:rFonts w:ascii="Times New Roman" w:hAnsi="Times New Roman"/>
          <w:lang w:eastAsia="en-GB"/>
        </w:rPr>
        <w:t xml:space="preserve"> of State for </w:t>
      </w:r>
      <w:bookmarkStart w:id="2651" w:name="_9kMKJ5YVt5ED7FJWUAA1li"/>
      <w:r w:rsidRPr="006D7F01">
        <w:rPr>
          <w:rFonts w:ascii="Times New Roman" w:hAnsi="Times New Roman"/>
          <w:lang w:eastAsia="en-GB"/>
        </w:rPr>
        <w:t>Justice</w:t>
      </w:r>
      <w:bookmarkEnd w:id="2651"/>
      <w:r w:rsidRPr="006D7F01">
        <w:rPr>
          <w:rFonts w:ascii="Times New Roman" w:hAnsi="Times New Roman"/>
          <w:lang w:eastAsia="en-GB"/>
        </w:rPr>
        <w:t xml:space="preserve"> shall appoint a Governor of the Prison by virtue of</w:t>
      </w:r>
      <w:r w:rsidR="00475F7B" w:rsidRPr="006D7F01">
        <w:rPr>
          <w:rFonts w:ascii="Times New Roman" w:hAnsi="Times New Roman"/>
          <w:lang w:eastAsia="en-GB"/>
        </w:rPr>
        <w:t xml:space="preserve"> </w:t>
      </w:r>
      <w:r w:rsidR="00CC4577">
        <w:rPr>
          <w:rFonts w:ascii="Times New Roman" w:hAnsi="Times New Roman"/>
          <w:lang w:eastAsia="en-GB"/>
        </w:rPr>
        <w:t>their</w:t>
      </w:r>
      <w:r w:rsidR="00475F7B" w:rsidRPr="006D7F01">
        <w:rPr>
          <w:rFonts w:ascii="Times New Roman" w:hAnsi="Times New Roman"/>
          <w:lang w:eastAsia="en-GB"/>
        </w:rPr>
        <w:t xml:space="preserve"> </w:t>
      </w:r>
      <w:r w:rsidRPr="006D7F01">
        <w:rPr>
          <w:rFonts w:ascii="Times New Roman" w:hAnsi="Times New Roman"/>
          <w:lang w:eastAsia="en-GB"/>
        </w:rPr>
        <w:t>powers under Section 88, then:</w:t>
      </w:r>
      <w:bookmarkEnd w:id="2649"/>
    </w:p>
    <w:p w14:paraId="35327C52"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this Contract shall continue in force;</w:t>
      </w:r>
    </w:p>
    <w:p w14:paraId="6CD821FD"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all provisions of this Contract shall, without prejudice to the </w:t>
      </w:r>
      <w:bookmarkStart w:id="2652" w:name="_9kMJ56K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2652"/>
      <w:r w:rsidRPr="006D7F01">
        <w:rPr>
          <w:rFonts w:ascii="Times New Roman" w:hAnsi="Times New Roman"/>
          <w:lang w:eastAsia="en-GB"/>
        </w:rPr>
        <w:t xml:space="preserve"> rights under </w:t>
      </w:r>
      <w:bookmarkStart w:id="2653" w:name="_9kMKJ5YVtCIA9IMeqtDK67J58P9z3ACBKCE7ENJ"/>
      <w:r w:rsidRPr="006D7F01">
        <w:rPr>
          <w:rFonts w:ascii="Times New Roman" w:hAnsi="Times New Roman"/>
          <w:b/>
          <w:bCs/>
          <w:lang w:eastAsia="en-GB"/>
        </w:rPr>
        <w:t>Part X</w:t>
      </w:r>
      <w:bookmarkEnd w:id="2653"/>
      <w:r w:rsidRPr="006D7F01">
        <w:rPr>
          <w:rFonts w:ascii="Times New Roman" w:hAnsi="Times New Roman"/>
          <w:b/>
          <w:bCs/>
          <w:lang w:eastAsia="en-GB"/>
        </w:rPr>
        <w:t xml:space="preserve"> (Expiry and Termination)</w:t>
      </w:r>
      <w:r w:rsidRPr="006D7F01">
        <w:rPr>
          <w:rFonts w:ascii="Times New Roman" w:hAnsi="Times New Roman"/>
          <w:lang w:eastAsia="en-GB"/>
        </w:rPr>
        <w:t xml:space="preserve"> of this Contract, continue to operate except that the functions that would otherwise be exercisable by the </w:t>
      </w:r>
      <w:bookmarkStart w:id="2654" w:name="_9kMI3J6ZWu6GF8DMWDyvhxA9"/>
      <w:r w:rsidRPr="006D7F01">
        <w:rPr>
          <w:rFonts w:ascii="Times New Roman" w:hAnsi="Times New Roman"/>
          <w:lang w:eastAsia="en-GB"/>
        </w:rPr>
        <w:t>Director</w:t>
      </w:r>
      <w:bookmarkEnd w:id="2654"/>
      <w:r w:rsidRPr="006D7F01">
        <w:rPr>
          <w:rFonts w:ascii="Times New Roman" w:hAnsi="Times New Roman"/>
          <w:lang w:eastAsia="en-GB"/>
        </w:rPr>
        <w:t xml:space="preserve"> and the </w:t>
      </w:r>
      <w:bookmarkStart w:id="2655" w:name="_9kMH0H6ZWu6GF8DIRI06B720u1"/>
      <w:r w:rsidRPr="006D7F01">
        <w:rPr>
          <w:rFonts w:ascii="Times New Roman" w:hAnsi="Times New Roman"/>
          <w:lang w:eastAsia="en-GB"/>
        </w:rPr>
        <w:t>Controller</w:t>
      </w:r>
      <w:bookmarkEnd w:id="2655"/>
      <w:r w:rsidRPr="006D7F01">
        <w:rPr>
          <w:rFonts w:ascii="Times New Roman" w:hAnsi="Times New Roman"/>
          <w:lang w:eastAsia="en-GB"/>
        </w:rPr>
        <w:t xml:space="preserve"> shall be exercised by the Governor; and</w:t>
      </w:r>
    </w:p>
    <w:p w14:paraId="3A9CDCB3"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for the period during which a Governor is appointed the Contract Price due from the Authority to the Contractor shall continue to be paid in accordance with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_Ref178678282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39</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(Payment Provisions)</w:t>
      </w:r>
      <w:r w:rsidRPr="006D7F01">
        <w:rPr>
          <w:rFonts w:ascii="Times New Roman" w:hAnsi="Times New Roman"/>
          <w:lang w:eastAsia="en-GB"/>
        </w:rPr>
        <w:t xml:space="preserve">, less an amount equal to all the </w:t>
      </w:r>
      <w:bookmarkStart w:id="2656" w:name="_9kMJ57L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2656"/>
      <w:r w:rsidRPr="006D7F01">
        <w:rPr>
          <w:rFonts w:ascii="Times New Roman" w:hAnsi="Times New Roman"/>
          <w:lang w:eastAsia="en-GB"/>
        </w:rPr>
        <w:t xml:space="preserve"> costs of operation in respect of any action taken under this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_Ref193709511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60.6.2</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(Intervention under Section 88)</w:t>
      </w:r>
      <w:r w:rsidRPr="006D7F01">
        <w:rPr>
          <w:rFonts w:ascii="Times New Roman" w:hAnsi="Times New Roman"/>
          <w:lang w:eastAsia="en-GB"/>
        </w:rPr>
        <w:t>.</w:t>
      </w:r>
    </w:p>
    <w:p w14:paraId="2ECB872F" w14:textId="77777777" w:rsidR="00641672" w:rsidRPr="006D7F01" w:rsidRDefault="00641672" w:rsidP="00454281">
      <w:pPr>
        <w:widowControl w:val="0"/>
        <w:numPr>
          <w:ilvl w:val="1"/>
          <w:numId w:val="3"/>
        </w:numPr>
        <w:spacing w:after="240" w:line="312" w:lineRule="auto"/>
        <w:outlineLvl w:val="1"/>
        <w:rPr>
          <w:rFonts w:ascii="Times New Roman" w:hAnsi="Times New Roman"/>
          <w:b/>
          <w:bCs/>
          <w:lang w:eastAsia="en-GB"/>
        </w:rPr>
      </w:pPr>
      <w:r w:rsidRPr="006D7F01">
        <w:rPr>
          <w:rFonts w:ascii="Times New Roman" w:hAnsi="Times New Roman"/>
          <w:b/>
          <w:bCs/>
          <w:lang w:eastAsia="en-GB"/>
        </w:rPr>
        <w:t>Step-Out</w:t>
      </w:r>
    </w:p>
    <w:p w14:paraId="510DECD7" w14:textId="77777777" w:rsidR="00641672" w:rsidRPr="006D7F01" w:rsidRDefault="00641672" w:rsidP="00454281">
      <w:pPr>
        <w:widowControl w:val="0"/>
        <w:numPr>
          <w:ilvl w:val="2"/>
          <w:numId w:val="3"/>
        </w:numPr>
        <w:spacing w:after="240" w:line="312" w:lineRule="auto"/>
        <w:outlineLvl w:val="3"/>
        <w:rPr>
          <w:rFonts w:ascii="Times New Roman" w:hAnsi="Times New Roman"/>
          <w:lang w:eastAsia="en-GB"/>
        </w:rPr>
      </w:pPr>
      <w:bookmarkStart w:id="2657" w:name="_Ref311720881"/>
      <w:r w:rsidRPr="006D7F01">
        <w:rPr>
          <w:rFonts w:ascii="Times New Roman" w:hAnsi="Times New Roman"/>
          <w:lang w:eastAsia="en-GB"/>
        </w:rPr>
        <w:t xml:space="preserve">The Authority may, </w:t>
      </w:r>
      <w:r w:rsidR="00160E69" w:rsidRPr="006D7F01">
        <w:rPr>
          <w:rFonts w:ascii="Times New Roman" w:hAnsi="Times New Roman"/>
          <w:lang w:eastAsia="en-GB"/>
        </w:rPr>
        <w:t xml:space="preserve">at </w:t>
      </w:r>
      <w:r w:rsidRPr="006D7F01">
        <w:rPr>
          <w:rFonts w:ascii="Times New Roman" w:hAnsi="Times New Roman"/>
          <w:lang w:eastAsia="en-GB"/>
        </w:rPr>
        <w:t xml:space="preserve">any time during the period of the Required Action, provide notice (a </w:t>
      </w:r>
      <w:r w:rsidR="004A61D8" w:rsidRPr="006D7F01">
        <w:rPr>
          <w:rFonts w:ascii="Times New Roman" w:hAnsi="Times New Roman"/>
          <w:b/>
          <w:lang w:eastAsia="en-GB"/>
        </w:rPr>
        <w:t>"</w:t>
      </w:r>
      <w:r w:rsidRPr="006D7F01">
        <w:rPr>
          <w:rFonts w:ascii="Times New Roman" w:hAnsi="Times New Roman"/>
          <w:b/>
          <w:lang w:eastAsia="en-GB"/>
        </w:rPr>
        <w:t>Step-Out Notice</w:t>
      </w:r>
      <w:r w:rsidR="004A61D8" w:rsidRPr="006D7F01">
        <w:rPr>
          <w:rFonts w:ascii="Times New Roman" w:hAnsi="Times New Roman"/>
          <w:b/>
          <w:lang w:eastAsia="en-GB"/>
        </w:rPr>
        <w:t>"</w:t>
      </w:r>
      <w:r w:rsidRPr="006D7F01">
        <w:rPr>
          <w:rFonts w:ascii="Times New Roman" w:hAnsi="Times New Roman"/>
          <w:lang w:eastAsia="en-GB"/>
        </w:rPr>
        <w:t xml:space="preserve">) to the Contractor stating that the Authority wishes to cease the Required Action with effect from such date as is reasonable in the circumstances (a </w:t>
      </w:r>
      <w:r w:rsidR="004A61D8" w:rsidRPr="006D7F01">
        <w:rPr>
          <w:rFonts w:ascii="Times New Roman" w:hAnsi="Times New Roman"/>
          <w:b/>
          <w:lang w:eastAsia="en-GB"/>
        </w:rPr>
        <w:t>"</w:t>
      </w:r>
      <w:r w:rsidRPr="006D7F01">
        <w:rPr>
          <w:rFonts w:ascii="Times New Roman" w:hAnsi="Times New Roman"/>
          <w:b/>
          <w:lang w:eastAsia="en-GB"/>
        </w:rPr>
        <w:t>Step-Out Date</w:t>
      </w:r>
      <w:r w:rsidR="004A61D8" w:rsidRPr="006D7F01">
        <w:rPr>
          <w:rFonts w:ascii="Times New Roman" w:hAnsi="Times New Roman"/>
          <w:b/>
          <w:lang w:eastAsia="en-GB"/>
        </w:rPr>
        <w:t>"</w:t>
      </w:r>
      <w:r w:rsidRPr="006D7F01">
        <w:rPr>
          <w:rFonts w:ascii="Times New Roman" w:hAnsi="Times New Roman"/>
          <w:lang w:eastAsia="en-GB"/>
        </w:rPr>
        <w:t>).</w:t>
      </w:r>
      <w:bookmarkEnd w:id="2657"/>
    </w:p>
    <w:p w14:paraId="1E43DAFC" w14:textId="77777777" w:rsidR="005C7CC9" w:rsidRPr="006D7F01" w:rsidRDefault="00641672" w:rsidP="00454281">
      <w:pPr>
        <w:widowControl w:val="0"/>
        <w:numPr>
          <w:ilvl w:val="2"/>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Where the Authority exercised its rights to take the Required Action as a result of a breach of the obligations of the Contractor under this Contract then the Authority shall issue the Contractor with a Step-Out Notice as soon as is reasonably </w:t>
      </w:r>
      <w:r w:rsidRPr="006D7F01">
        <w:rPr>
          <w:rFonts w:ascii="Times New Roman" w:hAnsi="Times New Roman"/>
          <w:lang w:eastAsia="en-GB"/>
        </w:rPr>
        <w:lastRenderedPageBreak/>
        <w:t xml:space="preserve">practicable following the Contractor </w:t>
      </w:r>
      <w:r w:rsidR="005C7CC9" w:rsidRPr="006D7F01">
        <w:rPr>
          <w:rFonts w:ascii="Times New Roman" w:hAnsi="Times New Roman"/>
          <w:lang w:eastAsia="en-GB"/>
        </w:rPr>
        <w:t xml:space="preserve">having </w:t>
      </w:r>
      <w:r w:rsidRPr="006D7F01">
        <w:rPr>
          <w:rFonts w:ascii="Times New Roman" w:hAnsi="Times New Roman"/>
          <w:lang w:eastAsia="en-GB"/>
        </w:rPr>
        <w:t>demonstrat</w:t>
      </w:r>
      <w:r w:rsidR="005C7CC9" w:rsidRPr="006D7F01">
        <w:rPr>
          <w:rFonts w:ascii="Times New Roman" w:hAnsi="Times New Roman"/>
          <w:lang w:eastAsia="en-GB"/>
        </w:rPr>
        <w:t>ed</w:t>
      </w:r>
      <w:r w:rsidRPr="006D7F01">
        <w:rPr>
          <w:rFonts w:ascii="Times New Roman" w:hAnsi="Times New Roman"/>
          <w:lang w:eastAsia="en-GB"/>
        </w:rPr>
        <w:t xml:space="preserve"> to the Authority, to the </w:t>
      </w:r>
      <w:bookmarkStart w:id="2658" w:name="_9kMJ58M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2658"/>
      <w:r w:rsidRPr="006D7F01">
        <w:rPr>
          <w:rFonts w:ascii="Times New Roman" w:hAnsi="Times New Roman"/>
          <w:lang w:eastAsia="en-GB"/>
        </w:rPr>
        <w:t xml:space="preserve"> reasonable satisfaction, that</w:t>
      </w:r>
      <w:r w:rsidR="005C7CC9" w:rsidRPr="006D7F01">
        <w:rPr>
          <w:rFonts w:ascii="Times New Roman" w:hAnsi="Times New Roman"/>
          <w:lang w:eastAsia="en-GB"/>
        </w:rPr>
        <w:t>:</w:t>
      </w:r>
    </w:p>
    <w:p w14:paraId="2C34B816" w14:textId="77777777" w:rsidR="005C7CC9" w:rsidRPr="006D7F01" w:rsidRDefault="00641672"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the Contractor is capable of resuming the provision of the </w:t>
      </w:r>
      <w:r w:rsidR="00FD1AB6" w:rsidRPr="006D7F01">
        <w:rPr>
          <w:rFonts w:ascii="Times New Roman" w:hAnsi="Times New Roman"/>
          <w:lang w:eastAsia="en-GB"/>
        </w:rPr>
        <w:t>Services</w:t>
      </w:r>
      <w:r w:rsidR="005C7CC9" w:rsidRPr="006D7F01">
        <w:rPr>
          <w:rFonts w:ascii="Times New Roman" w:hAnsi="Times New Roman"/>
          <w:lang w:eastAsia="en-GB"/>
        </w:rPr>
        <w:t>;</w:t>
      </w:r>
      <w:r w:rsidRPr="006D7F01">
        <w:rPr>
          <w:rFonts w:ascii="Times New Roman" w:hAnsi="Times New Roman"/>
          <w:lang w:eastAsia="en-GB"/>
        </w:rPr>
        <w:t xml:space="preserve"> and </w:t>
      </w:r>
    </w:p>
    <w:p w14:paraId="7D86E2DB" w14:textId="77777777" w:rsidR="00641672" w:rsidRPr="006D7F01" w:rsidRDefault="00641672"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the circumstances which gave rise to the Required Action are not continuing and are unlikely to recur.</w:t>
      </w:r>
    </w:p>
    <w:p w14:paraId="3AB9D49C" w14:textId="77777777" w:rsidR="00641672" w:rsidRPr="006D7F01" w:rsidRDefault="00641672" w:rsidP="00454281">
      <w:pPr>
        <w:widowControl w:val="0"/>
        <w:numPr>
          <w:ilvl w:val="2"/>
          <w:numId w:val="3"/>
        </w:numPr>
        <w:spacing w:after="240" w:line="312" w:lineRule="auto"/>
        <w:outlineLvl w:val="3"/>
        <w:rPr>
          <w:rFonts w:ascii="Times New Roman" w:hAnsi="Times New Roman"/>
          <w:lang w:eastAsia="en-GB"/>
        </w:rPr>
      </w:pPr>
      <w:r w:rsidRPr="006D7F01">
        <w:rPr>
          <w:rFonts w:ascii="Times New Roman" w:hAnsi="Times New Roman"/>
          <w:lang w:eastAsia="en-GB"/>
        </w:rPr>
        <w:t>On the Step-Out Date:</w:t>
      </w:r>
    </w:p>
    <w:p w14:paraId="061E31A1" w14:textId="77777777" w:rsidR="00641672" w:rsidRPr="006D7F01" w:rsidRDefault="00641672"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the Authority shall be released from all of its obligations and liabilities in relation to the Required Action arising prior to the cessation of the Required Action; and</w:t>
      </w:r>
    </w:p>
    <w:p w14:paraId="4F628F81" w14:textId="77777777" w:rsidR="00641672" w:rsidRPr="006D7F01" w:rsidRDefault="00641672"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the Contractor shall resume the provision of all or any relevant part of the </w:t>
      </w:r>
      <w:r w:rsidR="00FD1AB6" w:rsidRPr="006D7F01">
        <w:rPr>
          <w:rFonts w:ascii="Times New Roman" w:hAnsi="Times New Roman"/>
          <w:lang w:eastAsia="en-GB"/>
        </w:rPr>
        <w:t>Services</w:t>
      </w:r>
      <w:r w:rsidRPr="006D7F01">
        <w:rPr>
          <w:rFonts w:ascii="Times New Roman" w:hAnsi="Times New Roman"/>
          <w:lang w:eastAsia="en-GB"/>
        </w:rPr>
        <w:t xml:space="preserve"> which </w:t>
      </w:r>
      <w:r w:rsidR="00B76FE0" w:rsidRPr="006D7F01">
        <w:rPr>
          <w:rFonts w:ascii="Times New Roman" w:hAnsi="Times New Roman"/>
          <w:lang w:eastAsia="en-GB"/>
        </w:rPr>
        <w:t xml:space="preserve">were </w:t>
      </w:r>
      <w:r w:rsidRPr="006D7F01">
        <w:rPr>
          <w:rFonts w:ascii="Times New Roman" w:hAnsi="Times New Roman"/>
          <w:lang w:eastAsia="en-GB"/>
        </w:rPr>
        <w:t>the subject of the Required Action.</w:t>
      </w:r>
    </w:p>
    <w:p w14:paraId="1328338A" w14:textId="77777777" w:rsidR="00AB5EBA" w:rsidRPr="006D7F01" w:rsidRDefault="00AB5EBA" w:rsidP="00840519">
      <w:pPr>
        <w:widowControl w:val="0"/>
        <w:tabs>
          <w:tab w:val="left" w:pos="851"/>
          <w:tab w:val="left" w:pos="1843"/>
          <w:tab w:val="left" w:pos="3119"/>
          <w:tab w:val="left" w:pos="4253"/>
        </w:tabs>
        <w:spacing w:after="240" w:line="312" w:lineRule="auto"/>
        <w:rPr>
          <w:rFonts w:ascii="Times New Roman" w:hAnsi="Times New Roman"/>
          <w:b/>
          <w:bCs/>
          <w:lang w:eastAsia="en-GB"/>
        </w:rPr>
      </w:pPr>
      <w:bookmarkStart w:id="2659" w:name="_DV_M1149"/>
      <w:bookmarkStart w:id="2660" w:name="_DV_M1160"/>
      <w:bookmarkStart w:id="2661" w:name="_DV_M1163"/>
      <w:bookmarkStart w:id="2662" w:name="_Ref159222555"/>
      <w:bookmarkStart w:id="2663" w:name="_Ref159291610"/>
      <w:bookmarkEnd w:id="2659"/>
      <w:bookmarkEnd w:id="2660"/>
      <w:bookmarkEnd w:id="2661"/>
      <w:r w:rsidRPr="006D7F01">
        <w:rPr>
          <w:rFonts w:ascii="Times New Roman" w:hAnsi="Times New Roman"/>
          <w:color w:val="808080"/>
          <w:lang w:eastAsia="en-GB"/>
        </w:rPr>
        <w:br w:type="page"/>
      </w:r>
      <w:r w:rsidR="002575B4" w:rsidRPr="006D7F01">
        <w:rPr>
          <w:rFonts w:ascii="Times New Roman" w:hAnsi="Times New Roman"/>
          <w:color w:val="808080"/>
          <w:lang w:eastAsia="en-GB"/>
        </w:rPr>
        <w:lastRenderedPageBreak/>
        <w:fldChar w:fldCharType="begin"/>
      </w:r>
      <w:r w:rsidR="002575B4" w:rsidRPr="006D7F01">
        <w:rPr>
          <w:rFonts w:ascii="Times New Roman" w:hAnsi="Times New Roman"/>
        </w:rPr>
        <w:instrText xml:space="preserve">  TC </w:instrText>
      </w:r>
      <w:r w:rsidR="004A61D8" w:rsidRPr="006D7F01">
        <w:rPr>
          <w:rFonts w:ascii="Times New Roman" w:hAnsi="Times New Roman"/>
        </w:rPr>
        <w:instrText>"</w:instrText>
      </w:r>
      <w:bookmarkStart w:id="2664" w:name="_Toc122454786"/>
      <w:r w:rsidR="002575B4" w:rsidRPr="006D7F01">
        <w:rPr>
          <w:rFonts w:ascii="Times New Roman" w:hAnsi="Times New Roman"/>
        </w:rPr>
        <w:instrText>PART XV - INFORMATION AND PUBLICITY</w:instrText>
      </w:r>
      <w:bookmarkEnd w:id="2664"/>
      <w:r w:rsidR="004A61D8" w:rsidRPr="006D7F01">
        <w:rPr>
          <w:rFonts w:ascii="Times New Roman" w:hAnsi="Times New Roman"/>
        </w:rPr>
        <w:instrText>"</w:instrText>
      </w:r>
      <w:r w:rsidR="002575B4" w:rsidRPr="006D7F01">
        <w:rPr>
          <w:rFonts w:ascii="Times New Roman" w:hAnsi="Times New Roman"/>
        </w:rPr>
        <w:instrText xml:space="preserve"> \l1 </w:instrText>
      </w:r>
      <w:r w:rsidR="002575B4" w:rsidRPr="006D7F01">
        <w:rPr>
          <w:rFonts w:ascii="Times New Roman" w:hAnsi="Times New Roman"/>
          <w:color w:val="808080"/>
          <w:lang w:eastAsia="en-GB"/>
        </w:rPr>
        <w:fldChar w:fldCharType="end"/>
      </w:r>
      <w:r w:rsidRPr="006D7F01">
        <w:rPr>
          <w:rFonts w:ascii="Times New Roman" w:hAnsi="Times New Roman"/>
          <w:b/>
          <w:bCs/>
          <w:lang w:eastAsia="en-GB"/>
        </w:rPr>
        <w:t>PART XV - INFORMATION AND PUBLICITY</w:t>
      </w:r>
    </w:p>
    <w:bookmarkStart w:id="2665" w:name="_9kR3WTr8E847EJF"/>
    <w:bookmarkEnd w:id="2665"/>
    <w:p w14:paraId="084DE949" w14:textId="77777777" w:rsidR="005D56B8" w:rsidRPr="006D7F01" w:rsidRDefault="002575B4" w:rsidP="00454281">
      <w:pPr>
        <w:widowControl w:val="0"/>
        <w:numPr>
          <w:ilvl w:val="0"/>
          <w:numId w:val="3"/>
        </w:numPr>
        <w:spacing w:after="240" w:line="312" w:lineRule="auto"/>
        <w:outlineLvl w:val="0"/>
        <w:rPr>
          <w:rFonts w:ascii="Times New Roman" w:hAnsi="Times New Roman"/>
          <w:b/>
          <w:bCs/>
          <w:lang w:eastAsia="en-GB"/>
        </w:rPr>
      </w:pPr>
      <w:r w:rsidRPr="006D7F01">
        <w:rPr>
          <w:rFonts w:ascii="Times New Roman" w:hAnsi="Times New Roman"/>
          <w:bCs/>
          <w:lang w:eastAsia="en-GB"/>
        </w:rPr>
        <w:fldChar w:fldCharType="begin"/>
      </w:r>
      <w:r w:rsidRPr="006D7F01">
        <w:rPr>
          <w:rFonts w:ascii="Times New Roman" w:hAnsi="Times New Roman"/>
          <w:bCs/>
          <w:lang w:eastAsia="en-GB"/>
        </w:rPr>
        <w:instrText xml:space="preserve">  TC </w:instrText>
      </w:r>
      <w:r w:rsidR="004A61D8" w:rsidRPr="006D7F01">
        <w:rPr>
          <w:rFonts w:ascii="Times New Roman" w:hAnsi="Times New Roman"/>
          <w:bCs/>
          <w:lang w:eastAsia="en-GB"/>
        </w:rPr>
        <w:instrText>"</w:instrText>
      </w:r>
      <w:r w:rsidRPr="006D7F01">
        <w:rPr>
          <w:rFonts w:ascii="Times New Roman" w:hAnsi="Times New Roman"/>
          <w:bCs/>
          <w:lang w:eastAsia="en-GB"/>
        </w:rPr>
        <w:fldChar w:fldCharType="begin"/>
      </w:r>
      <w:r w:rsidRPr="006D7F01">
        <w:rPr>
          <w:rFonts w:ascii="Times New Roman" w:hAnsi="Times New Roman"/>
          <w:bCs/>
          <w:lang w:eastAsia="en-GB"/>
        </w:rPr>
        <w:instrText xml:space="preserve"> REF _Ref408826831 \r </w:instrText>
      </w:r>
      <w:r w:rsidR="007A4133" w:rsidRPr="006D7F01">
        <w:rPr>
          <w:rFonts w:ascii="Times New Roman" w:hAnsi="Times New Roman"/>
          <w:bCs/>
          <w:lang w:eastAsia="en-GB"/>
        </w:rPr>
        <w:instrText xml:space="preserve"> \* MERGEFORMAT </w:instrText>
      </w:r>
      <w:r w:rsidRPr="006D7F01">
        <w:rPr>
          <w:rFonts w:ascii="Times New Roman" w:hAnsi="Times New Roman"/>
          <w:bCs/>
          <w:lang w:eastAsia="en-GB"/>
        </w:rPr>
        <w:fldChar w:fldCharType="separate"/>
      </w:r>
      <w:bookmarkStart w:id="2666" w:name="_Toc122454787"/>
      <w:r w:rsidR="00B5102B">
        <w:rPr>
          <w:rFonts w:ascii="Times New Roman" w:hAnsi="Times New Roman"/>
          <w:bCs/>
          <w:lang w:eastAsia="en-GB"/>
        </w:rPr>
        <w:instrText>61</w:instrText>
      </w:r>
      <w:r w:rsidRPr="006D7F01">
        <w:rPr>
          <w:rFonts w:ascii="Times New Roman" w:hAnsi="Times New Roman"/>
          <w:bCs/>
          <w:lang w:eastAsia="en-GB"/>
        </w:rPr>
        <w:fldChar w:fldCharType="end"/>
      </w:r>
      <w:r w:rsidRPr="006D7F01">
        <w:rPr>
          <w:rFonts w:ascii="Times New Roman" w:hAnsi="Times New Roman"/>
          <w:bCs/>
          <w:lang w:eastAsia="en-GB"/>
        </w:rPr>
        <w:tab/>
        <w:instrText>INFORMATION AND CONFIDENTIALITY</w:instrText>
      </w:r>
      <w:bookmarkEnd w:id="2666"/>
      <w:r w:rsidR="004A61D8" w:rsidRPr="006D7F01">
        <w:rPr>
          <w:rFonts w:ascii="Times New Roman" w:hAnsi="Times New Roman"/>
          <w:bCs/>
          <w:lang w:eastAsia="en-GB"/>
        </w:rPr>
        <w:instrText>"</w:instrText>
      </w:r>
      <w:r w:rsidRPr="006D7F01">
        <w:rPr>
          <w:rFonts w:ascii="Times New Roman" w:hAnsi="Times New Roman"/>
          <w:bCs/>
          <w:lang w:eastAsia="en-GB"/>
        </w:rPr>
        <w:instrText xml:space="preserve"> \l1 </w:instrText>
      </w:r>
      <w:r w:rsidRPr="006D7F01">
        <w:rPr>
          <w:rFonts w:ascii="Times New Roman" w:hAnsi="Times New Roman"/>
          <w:bCs/>
          <w:lang w:eastAsia="en-GB"/>
        </w:rPr>
        <w:fldChar w:fldCharType="end"/>
      </w:r>
      <w:bookmarkStart w:id="2667" w:name="_Ref164768228"/>
      <w:bookmarkStart w:id="2668" w:name="_Ref408826831"/>
      <w:r w:rsidR="00AB5EBA" w:rsidRPr="006D7F01">
        <w:rPr>
          <w:rFonts w:ascii="Times New Roman" w:hAnsi="Times New Roman"/>
          <w:b/>
          <w:bCs/>
          <w:lang w:eastAsia="en-GB"/>
        </w:rPr>
        <w:t>INFORMATION AND CONFIDENTIALITY</w:t>
      </w:r>
      <w:bookmarkStart w:id="2669" w:name="_NN5279"/>
      <w:bookmarkEnd w:id="2662"/>
      <w:bookmarkEnd w:id="2667"/>
      <w:bookmarkEnd w:id="2668"/>
      <w:bookmarkEnd w:id="2669"/>
    </w:p>
    <w:p w14:paraId="2FFB592E"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2670" w:name="_DV_M1164"/>
      <w:bookmarkEnd w:id="2670"/>
      <w:r w:rsidRPr="006D7F01">
        <w:rPr>
          <w:rFonts w:ascii="Times New Roman" w:hAnsi="Times New Roman"/>
          <w:b/>
          <w:bCs/>
          <w:lang w:eastAsia="en-GB"/>
        </w:rPr>
        <w:t>Section 91 of the Criminal Justice Act 1991</w:t>
      </w:r>
    </w:p>
    <w:p w14:paraId="5899145F"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Without prejudice to any other provisions of this Contract, the Contractor shall note and shall ensure tha</w:t>
      </w:r>
      <w:r w:rsidR="00232846" w:rsidRPr="006D7F01">
        <w:rPr>
          <w:rFonts w:ascii="Times New Roman" w:hAnsi="Times New Roman"/>
          <w:lang w:eastAsia="en-GB"/>
        </w:rPr>
        <w:t>t all of its employees and its Sub-</w:t>
      </w:r>
      <w:bookmarkStart w:id="2671" w:name="_9kMJ59N7aXvAB78DG"/>
      <w:r w:rsidR="00232846" w:rsidRPr="006D7F01">
        <w:rPr>
          <w:rFonts w:ascii="Times New Roman" w:hAnsi="Times New Roman"/>
          <w:lang w:eastAsia="en-GB"/>
        </w:rPr>
        <w:t>C</w:t>
      </w:r>
      <w:r w:rsidRPr="006D7F01">
        <w:rPr>
          <w:rFonts w:ascii="Times New Roman" w:hAnsi="Times New Roman"/>
          <w:lang w:eastAsia="en-GB"/>
        </w:rPr>
        <w:t>ontractors</w:t>
      </w:r>
      <w:bookmarkEnd w:id="2671"/>
      <w:r w:rsidR="004A61D8" w:rsidRPr="006D7F01">
        <w:rPr>
          <w:rFonts w:ascii="Times New Roman" w:hAnsi="Times New Roman"/>
          <w:lang w:eastAsia="en-GB"/>
        </w:rPr>
        <w:t>'</w:t>
      </w:r>
      <w:r w:rsidRPr="006D7F01">
        <w:rPr>
          <w:rFonts w:ascii="Times New Roman" w:hAnsi="Times New Roman"/>
          <w:lang w:eastAsia="en-GB"/>
        </w:rPr>
        <w:t xml:space="preserve"> employees comply with the provisions of section 91 of the Criminal Justice Act 199</w:t>
      </w:r>
      <w:r w:rsidR="00232846" w:rsidRPr="006D7F01">
        <w:rPr>
          <w:rFonts w:ascii="Times New Roman" w:hAnsi="Times New Roman"/>
          <w:lang w:eastAsia="en-GB"/>
        </w:rPr>
        <w:t>1 (as amended)</w:t>
      </w:r>
      <w:r w:rsidRPr="006D7F01">
        <w:rPr>
          <w:rFonts w:ascii="Times New Roman" w:hAnsi="Times New Roman"/>
          <w:lang w:eastAsia="en-GB"/>
        </w:rPr>
        <w:t xml:space="preserve"> on the wrongful disclosure of information acquired by persons who are or have been employed at a Prison (whether as a Prisoner Custody </w:t>
      </w:r>
      <w:bookmarkStart w:id="2672" w:name="_9kMJ1G6ZWu6GF8INdLjnliy"/>
      <w:r w:rsidRPr="006D7F01">
        <w:rPr>
          <w:rFonts w:ascii="Times New Roman" w:hAnsi="Times New Roman"/>
          <w:lang w:eastAsia="en-GB"/>
        </w:rPr>
        <w:t>Officer</w:t>
      </w:r>
      <w:bookmarkEnd w:id="2672"/>
      <w:r w:rsidRPr="006D7F01">
        <w:rPr>
          <w:rFonts w:ascii="Times New Roman" w:hAnsi="Times New Roman"/>
          <w:lang w:eastAsia="en-GB"/>
        </w:rPr>
        <w:t xml:space="preserve"> or otherwise).</w:t>
      </w:r>
    </w:p>
    <w:p w14:paraId="03AF787A"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2673" w:name="_DV_M1165"/>
      <w:bookmarkStart w:id="2674" w:name="_DV_M1166"/>
      <w:bookmarkEnd w:id="2673"/>
      <w:bookmarkEnd w:id="2674"/>
      <w:r w:rsidRPr="006D7F01">
        <w:rPr>
          <w:rFonts w:ascii="Times New Roman" w:hAnsi="Times New Roman"/>
          <w:b/>
          <w:bCs/>
          <w:lang w:eastAsia="en-GB"/>
        </w:rPr>
        <w:t>Notice of Statutory Provisions</w:t>
      </w:r>
    </w:p>
    <w:p w14:paraId="7DAD8C60"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The Contractor shall take all reasonable steps, by instruction, display of notices or other appropriate means, to ensure that all persons inclu</w:t>
      </w:r>
      <w:r w:rsidR="001E47AD" w:rsidRPr="006D7F01">
        <w:rPr>
          <w:rFonts w:ascii="Times New Roman" w:hAnsi="Times New Roman"/>
          <w:lang w:eastAsia="en-GB"/>
        </w:rPr>
        <w:t xml:space="preserve">ding all </w:t>
      </w:r>
      <w:bookmarkStart w:id="2675" w:name="_9kMJ5AO7aXvAB78DG"/>
      <w:r w:rsidR="001E47AD" w:rsidRPr="006D7F01">
        <w:rPr>
          <w:rFonts w:ascii="Times New Roman" w:hAnsi="Times New Roman"/>
          <w:lang w:eastAsia="en-GB"/>
        </w:rPr>
        <w:t>Contractor</w:t>
      </w:r>
      <w:r w:rsidR="004A61D8" w:rsidRPr="006D7F01">
        <w:rPr>
          <w:rFonts w:ascii="Times New Roman" w:hAnsi="Times New Roman"/>
          <w:lang w:eastAsia="en-GB"/>
        </w:rPr>
        <w:t>'</w:t>
      </w:r>
      <w:r w:rsidR="001E47AD" w:rsidRPr="006D7F01">
        <w:rPr>
          <w:rFonts w:ascii="Times New Roman" w:hAnsi="Times New Roman"/>
          <w:lang w:eastAsia="en-GB"/>
        </w:rPr>
        <w:t>s</w:t>
      </w:r>
      <w:bookmarkEnd w:id="2675"/>
      <w:r w:rsidR="001E47AD" w:rsidRPr="006D7F01">
        <w:rPr>
          <w:rFonts w:ascii="Times New Roman" w:hAnsi="Times New Roman"/>
          <w:lang w:eastAsia="en-GB"/>
        </w:rPr>
        <w:t xml:space="preserve"> Staff or Sub-C</w:t>
      </w:r>
      <w:r w:rsidRPr="006D7F01">
        <w:rPr>
          <w:rFonts w:ascii="Times New Roman" w:hAnsi="Times New Roman"/>
          <w:lang w:eastAsia="en-GB"/>
        </w:rPr>
        <w:t xml:space="preserve">ontractors employed on any work in connection with this Contract have notice that these statutory provisions apply to them and shall continue to apply to them after the Expiry Date or </w:t>
      </w:r>
      <w:r w:rsidR="00223DC9">
        <w:rPr>
          <w:rFonts w:ascii="Times New Roman" w:hAnsi="Times New Roman"/>
          <w:lang w:eastAsia="en-GB"/>
        </w:rPr>
        <w:t xml:space="preserve">Early Termination Date or </w:t>
      </w:r>
      <w:r w:rsidRPr="006D7F01">
        <w:rPr>
          <w:rFonts w:ascii="Times New Roman" w:hAnsi="Times New Roman"/>
          <w:lang w:eastAsia="en-GB"/>
        </w:rPr>
        <w:t xml:space="preserve">Termination Date </w:t>
      </w:r>
      <w:r w:rsidR="00223DC9">
        <w:rPr>
          <w:rFonts w:ascii="Times New Roman" w:hAnsi="Times New Roman"/>
          <w:lang w:eastAsia="en-GB"/>
        </w:rPr>
        <w:t xml:space="preserve">(as applicable) </w:t>
      </w:r>
      <w:r w:rsidRPr="006D7F01">
        <w:rPr>
          <w:rFonts w:ascii="Times New Roman" w:hAnsi="Times New Roman"/>
          <w:lang w:eastAsia="en-GB"/>
        </w:rPr>
        <w:t>and after termination of their employment.</w:t>
      </w:r>
    </w:p>
    <w:p w14:paraId="05EF3797" w14:textId="77777777" w:rsidR="00AB5EBA" w:rsidRPr="006D7F01" w:rsidRDefault="00AB5EBA" w:rsidP="00454281">
      <w:pPr>
        <w:widowControl w:val="0"/>
        <w:numPr>
          <w:ilvl w:val="1"/>
          <w:numId w:val="3"/>
        </w:numPr>
        <w:spacing w:after="240" w:line="312" w:lineRule="auto"/>
        <w:outlineLvl w:val="1"/>
        <w:rPr>
          <w:rFonts w:ascii="Times New Roman" w:hAnsi="Times New Roman"/>
          <w:b/>
          <w:bCs/>
          <w:lang w:eastAsia="en-GB"/>
        </w:rPr>
      </w:pPr>
      <w:bookmarkStart w:id="2676" w:name="_DV_M1167"/>
      <w:bookmarkStart w:id="2677" w:name="_Ref527990115"/>
      <w:bookmarkEnd w:id="2676"/>
      <w:r w:rsidRPr="006D7F01">
        <w:rPr>
          <w:rFonts w:ascii="Times New Roman" w:hAnsi="Times New Roman"/>
          <w:b/>
          <w:bCs/>
          <w:lang w:eastAsia="en-GB"/>
        </w:rPr>
        <w:t>Confidentiality</w:t>
      </w:r>
      <w:bookmarkEnd w:id="2677"/>
    </w:p>
    <w:p w14:paraId="453440F2" w14:textId="77777777" w:rsidR="00857E3C"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678" w:name="_Ref159230861"/>
      <w:r w:rsidRPr="006D7F01">
        <w:rPr>
          <w:rFonts w:ascii="Times New Roman" w:hAnsi="Times New Roman"/>
          <w:lang w:eastAsia="en-GB"/>
        </w:rPr>
        <w:t xml:space="preserve">The Parties agree that the provisions of this Contract shall, subject to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_Ref159230087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61.3.2</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(Confidentiality)</w:t>
      </w:r>
      <w:r w:rsidRPr="006D7F01">
        <w:rPr>
          <w:rFonts w:ascii="Times New Roman" w:hAnsi="Times New Roman"/>
          <w:lang w:eastAsia="en-GB"/>
        </w:rPr>
        <w:t>, not be treated as Confidential Information and may be disclosed without restriction</w:t>
      </w:r>
      <w:r w:rsidR="00857E3C" w:rsidRPr="006D7F01">
        <w:rPr>
          <w:rFonts w:ascii="Times New Roman" w:hAnsi="Times New Roman"/>
          <w:lang w:eastAsia="en-GB"/>
        </w:rPr>
        <w:t xml:space="preserve"> provided that prior to such disclosure the Authority may, at its sole discretion, in whole or in part, redact information for one or more of the following grounds:</w:t>
      </w:r>
    </w:p>
    <w:p w14:paraId="00AC5A63" w14:textId="77777777" w:rsidR="00857E3C" w:rsidRPr="006D7F01" w:rsidRDefault="00857E3C" w:rsidP="00454281">
      <w:pPr>
        <w:widowControl w:val="0"/>
        <w:numPr>
          <w:ilvl w:val="4"/>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national security; </w:t>
      </w:r>
    </w:p>
    <w:p w14:paraId="6F142C9A" w14:textId="77777777" w:rsidR="00857E3C" w:rsidRPr="006D7F01" w:rsidRDefault="00857E3C" w:rsidP="00454281">
      <w:pPr>
        <w:widowControl w:val="0"/>
        <w:numPr>
          <w:ilvl w:val="4"/>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information is Personal Data; </w:t>
      </w:r>
    </w:p>
    <w:p w14:paraId="74000954" w14:textId="77777777" w:rsidR="00857E3C" w:rsidRPr="006D7F01" w:rsidRDefault="00857E3C" w:rsidP="00454281">
      <w:pPr>
        <w:widowControl w:val="0"/>
        <w:numPr>
          <w:ilvl w:val="4"/>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information is protected by intellectual property law; </w:t>
      </w:r>
    </w:p>
    <w:p w14:paraId="4072CAC9" w14:textId="77777777" w:rsidR="00857E3C" w:rsidRPr="006D7F01" w:rsidRDefault="00857E3C" w:rsidP="00454281">
      <w:pPr>
        <w:widowControl w:val="0"/>
        <w:numPr>
          <w:ilvl w:val="4"/>
          <w:numId w:val="3"/>
        </w:numPr>
        <w:spacing w:after="240" w:line="312" w:lineRule="auto"/>
        <w:outlineLvl w:val="2"/>
        <w:rPr>
          <w:rFonts w:ascii="Times New Roman" w:hAnsi="Times New Roman"/>
          <w:lang w:eastAsia="en-GB"/>
        </w:rPr>
      </w:pPr>
      <w:r w:rsidRPr="006D7F01">
        <w:rPr>
          <w:rFonts w:ascii="Times New Roman" w:hAnsi="Times New Roman"/>
          <w:lang w:eastAsia="en-GB"/>
        </w:rPr>
        <w:t>it is not in the public interest to disclose the information (pursuant to FOIA);</w:t>
      </w:r>
    </w:p>
    <w:p w14:paraId="0EDA50D2" w14:textId="77777777" w:rsidR="00857E3C" w:rsidRPr="006D7F01" w:rsidRDefault="00857E3C" w:rsidP="00454281">
      <w:pPr>
        <w:widowControl w:val="0"/>
        <w:numPr>
          <w:ilvl w:val="4"/>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information is third party confidential information; </w:t>
      </w:r>
    </w:p>
    <w:p w14:paraId="685B4CEC" w14:textId="77777777" w:rsidR="00857E3C" w:rsidRPr="006D7F01" w:rsidRDefault="00857E3C" w:rsidP="00454281">
      <w:pPr>
        <w:widowControl w:val="0"/>
        <w:numPr>
          <w:ilvl w:val="4"/>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IT security; or </w:t>
      </w:r>
    </w:p>
    <w:p w14:paraId="11A2E243" w14:textId="77777777" w:rsidR="00857E3C" w:rsidRPr="006D7F01" w:rsidRDefault="00857E3C" w:rsidP="00454281">
      <w:pPr>
        <w:widowControl w:val="0"/>
        <w:numPr>
          <w:ilvl w:val="4"/>
          <w:numId w:val="3"/>
        </w:numPr>
        <w:spacing w:after="240" w:line="312" w:lineRule="auto"/>
        <w:outlineLvl w:val="2"/>
        <w:rPr>
          <w:rFonts w:ascii="Times New Roman" w:hAnsi="Times New Roman"/>
          <w:lang w:eastAsia="en-GB"/>
        </w:rPr>
      </w:pPr>
      <w:r w:rsidRPr="006D7F01">
        <w:rPr>
          <w:rFonts w:ascii="Times New Roman" w:hAnsi="Times New Roman"/>
          <w:lang w:eastAsia="en-GB"/>
        </w:rPr>
        <w:lastRenderedPageBreak/>
        <w:t>prevention of fraud.</w:t>
      </w:r>
    </w:p>
    <w:p w14:paraId="30CEE6BA"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679" w:name="_Ref159230087"/>
      <w:bookmarkEnd w:id="2678"/>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_Ref159230861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61.3.1</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(Confidentiality)</w:t>
      </w:r>
      <w:r w:rsidRPr="006D7F01">
        <w:rPr>
          <w:rFonts w:ascii="Times New Roman" w:hAnsi="Times New Roman"/>
          <w:lang w:eastAsia="en-GB"/>
        </w:rPr>
        <w:t xml:space="preserve"> shall not apply to the provisions of this Contract designated as Commercially Sensitive Information and listed in </w:t>
      </w:r>
      <w:bookmarkStart w:id="2680" w:name="_9kMI0G6ZWu5FFADDbHqAL"/>
      <w:r w:rsidRPr="006D7F01">
        <w:rPr>
          <w:rFonts w:ascii="Times New Roman" w:hAnsi="Times New Roman"/>
          <w:b/>
          <w:lang w:eastAsia="en-GB"/>
        </w:rPr>
        <w:t>Part 1</w:t>
      </w:r>
      <w:bookmarkEnd w:id="2680"/>
      <w:r w:rsidRPr="006D7F01">
        <w:rPr>
          <w:rFonts w:ascii="Times New Roman" w:hAnsi="Times New Roman"/>
          <w:lang w:eastAsia="en-GB"/>
        </w:rPr>
        <w:t xml:space="preserve"> of </w:t>
      </w:r>
      <w:bookmarkStart w:id="2681" w:name="_9kMIH5YVt4EE8ELjLhkhy7sAK"/>
      <w:r w:rsidRPr="006D7F01">
        <w:rPr>
          <w:rFonts w:ascii="Times New Roman" w:hAnsi="Times New Roman"/>
          <w:b/>
          <w:bCs/>
          <w:lang w:eastAsia="en-GB"/>
        </w:rPr>
        <w:t xml:space="preserve">Schedule </w:t>
      </w:r>
      <w:r w:rsidR="00915444" w:rsidRPr="006D7F01">
        <w:rPr>
          <w:rFonts w:ascii="Times New Roman" w:hAnsi="Times New Roman"/>
          <w:b/>
          <w:bCs/>
          <w:lang w:eastAsia="en-GB"/>
        </w:rPr>
        <w:t>20</w:t>
      </w:r>
      <w:bookmarkEnd w:id="2681"/>
      <w:r w:rsidR="00915444" w:rsidRPr="006D7F01">
        <w:rPr>
          <w:rFonts w:ascii="Times New Roman" w:hAnsi="Times New Roman"/>
          <w:b/>
          <w:bCs/>
          <w:lang w:eastAsia="en-GB"/>
        </w:rPr>
        <w:t xml:space="preserve"> </w:t>
      </w:r>
      <w:r w:rsidR="00FC1A56" w:rsidRPr="006D7F01">
        <w:rPr>
          <w:rFonts w:ascii="Times New Roman" w:hAnsi="Times New Roman"/>
          <w:b/>
          <w:bCs/>
          <w:lang w:eastAsia="en-GB"/>
        </w:rPr>
        <w:t>(Commercially</w:t>
      </w:r>
      <w:r w:rsidRPr="006D7F01">
        <w:rPr>
          <w:rFonts w:ascii="Times New Roman" w:hAnsi="Times New Roman"/>
          <w:b/>
          <w:bCs/>
          <w:lang w:eastAsia="en-GB"/>
        </w:rPr>
        <w:t xml:space="preserve"> Sensitive </w:t>
      </w:r>
      <w:r w:rsidR="00535FD1" w:rsidRPr="006D7F01">
        <w:rPr>
          <w:rFonts w:ascii="Times New Roman" w:hAnsi="Times New Roman"/>
          <w:b/>
          <w:bCs/>
          <w:lang w:eastAsia="en-GB"/>
        </w:rPr>
        <w:t>Information</w:t>
      </w:r>
      <w:r w:rsidRPr="006D7F01">
        <w:rPr>
          <w:rFonts w:ascii="Times New Roman" w:hAnsi="Times New Roman"/>
          <w:b/>
          <w:bCs/>
          <w:lang w:eastAsia="en-GB"/>
        </w:rPr>
        <w:t>)</w:t>
      </w:r>
      <w:r w:rsidRPr="006D7F01">
        <w:rPr>
          <w:rFonts w:ascii="Times New Roman" w:hAnsi="Times New Roman"/>
          <w:lang w:eastAsia="en-GB"/>
        </w:rPr>
        <w:t xml:space="preserve"> which shall, subject to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_Ref159656514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61.4</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(Permitted Disclosure)</w:t>
      </w:r>
      <w:r w:rsidRPr="006D7F01">
        <w:rPr>
          <w:rFonts w:ascii="Times New Roman" w:hAnsi="Times New Roman"/>
          <w:lang w:eastAsia="en-GB"/>
        </w:rPr>
        <w:t>, be kept confidential for the periods specified in that Part.</w:t>
      </w:r>
      <w:bookmarkEnd w:id="2679"/>
    </w:p>
    <w:p w14:paraId="0C7644DE"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682" w:name="_Ref159230936"/>
      <w:r w:rsidRPr="006D7F01">
        <w:rPr>
          <w:rFonts w:ascii="Times New Roman" w:hAnsi="Times New Roman"/>
          <w:lang w:eastAsia="en-GB"/>
        </w:rPr>
        <w:t xml:space="preserve">The Parties shall keep confidential all Confidential Information received by one Party from the other Party relating to this Contract and shall </w:t>
      </w:r>
      <w:r w:rsidR="000C59AA">
        <w:rPr>
          <w:rFonts w:ascii="Times New Roman" w:hAnsi="Times New Roman"/>
          <w:lang w:eastAsia="en-GB"/>
        </w:rPr>
        <w:t xml:space="preserve">(except as otherwise </w:t>
      </w:r>
      <w:r w:rsidR="008669AB">
        <w:rPr>
          <w:rFonts w:ascii="Times New Roman" w:hAnsi="Times New Roman"/>
          <w:lang w:eastAsia="en-GB"/>
        </w:rPr>
        <w:t xml:space="preserve">specified in </w:t>
      </w:r>
      <w:r w:rsidR="000C59AA">
        <w:rPr>
          <w:rFonts w:ascii="Times New Roman" w:hAnsi="Times New Roman"/>
          <w:lang w:eastAsia="en-GB"/>
        </w:rPr>
        <w:t>th</w:t>
      </w:r>
      <w:r w:rsidR="008669AB">
        <w:rPr>
          <w:rFonts w:ascii="Times New Roman" w:hAnsi="Times New Roman"/>
          <w:lang w:eastAsia="en-GB"/>
        </w:rPr>
        <w:t>is Contract</w:t>
      </w:r>
      <w:r w:rsidR="000C59AA">
        <w:rPr>
          <w:rFonts w:ascii="Times New Roman" w:hAnsi="Times New Roman"/>
          <w:lang w:eastAsia="en-GB"/>
        </w:rPr>
        <w:t xml:space="preserve">) </w:t>
      </w:r>
      <w:r w:rsidRPr="006D7F01">
        <w:rPr>
          <w:rFonts w:ascii="Times New Roman" w:hAnsi="Times New Roman"/>
          <w:lang w:eastAsia="en-GB"/>
        </w:rPr>
        <w:t>use all reasonable endeavours to prevent their employees and agents from making any disclosure to any person of any such Confidential Information.</w:t>
      </w:r>
      <w:bookmarkEnd w:id="2682"/>
    </w:p>
    <w:p w14:paraId="303C9D37"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2683" w:name="_Ref159656514"/>
      <w:r w:rsidRPr="006D7F01">
        <w:rPr>
          <w:rFonts w:ascii="Times New Roman" w:hAnsi="Times New Roman"/>
          <w:b/>
          <w:bCs/>
          <w:lang w:eastAsia="en-GB"/>
        </w:rPr>
        <w:t>Permitted Disclosure</w:t>
      </w:r>
    </w:p>
    <w:bookmarkEnd w:id="2683"/>
    <w:p w14:paraId="20681309"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b/>
          <w:bCs/>
          <w:lang w:eastAsia="en-GB"/>
        </w:rPr>
        <w:t xml:space="preserve">Clauses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_Ref159230087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61.3.2</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(Confidentiality)</w:t>
      </w:r>
      <w:r w:rsidRPr="006D7F01">
        <w:rPr>
          <w:rFonts w:ascii="Times New Roman" w:hAnsi="Times New Roman"/>
          <w:lang w:eastAsia="en-GB"/>
        </w:rPr>
        <w:t xml:space="preserve"> and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_Ref159230936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61.3.3</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(Confidentiality)</w:t>
      </w:r>
      <w:r w:rsidRPr="006D7F01">
        <w:rPr>
          <w:rFonts w:ascii="Times New Roman" w:hAnsi="Times New Roman"/>
          <w:lang w:eastAsia="en-GB"/>
        </w:rPr>
        <w:t xml:space="preserve"> shall not apply to:</w:t>
      </w:r>
    </w:p>
    <w:p w14:paraId="53AF01C2"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any disclosure of information that is reasonably required by any persons engaged in the performance of their obligations under this Contract for the performance of those obligations;</w:t>
      </w:r>
    </w:p>
    <w:p w14:paraId="7BE33FDF"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684" w:name="_Ref159656869"/>
      <w:r w:rsidRPr="006D7F01">
        <w:rPr>
          <w:rFonts w:ascii="Times New Roman" w:hAnsi="Times New Roman"/>
          <w:lang w:eastAsia="en-GB"/>
        </w:rPr>
        <w:t xml:space="preserve">any matter which a Party can demonstrate is already or becomes generally available and in the public domain otherwise than as a result of a breach of this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_Ref164768228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61</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(Information and Confidentiality)</w:t>
      </w:r>
      <w:r w:rsidRPr="006D7F01">
        <w:rPr>
          <w:rFonts w:ascii="Times New Roman" w:hAnsi="Times New Roman"/>
          <w:lang w:eastAsia="en-GB"/>
        </w:rPr>
        <w:t>;</w:t>
      </w:r>
      <w:bookmarkEnd w:id="2684"/>
    </w:p>
    <w:p w14:paraId="58164A64"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any disclosure to enable a determination to be made under the Dispute Resolution Procedure or in connection with a dispute between the Contractor and any of its </w:t>
      </w:r>
      <w:r w:rsidR="00B80EED" w:rsidRPr="006D7F01">
        <w:rPr>
          <w:rFonts w:ascii="Times New Roman" w:hAnsi="Times New Roman"/>
          <w:lang w:eastAsia="en-GB"/>
        </w:rPr>
        <w:t>Sub-Contractor</w:t>
      </w:r>
      <w:r w:rsidRPr="006D7F01">
        <w:rPr>
          <w:rFonts w:ascii="Times New Roman" w:hAnsi="Times New Roman"/>
          <w:lang w:eastAsia="en-GB"/>
        </w:rPr>
        <w:t>s;</w:t>
      </w:r>
    </w:p>
    <w:p w14:paraId="6A30CC3F"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685" w:name="_Ref159656707"/>
      <w:r w:rsidRPr="006D7F01">
        <w:rPr>
          <w:rFonts w:ascii="Times New Roman" w:hAnsi="Times New Roman"/>
          <w:lang w:eastAsia="en-GB"/>
        </w:rPr>
        <w:t>any disclosure which is required pursuant to any statutory, legal (including any order of a court of competent jurisdiction) or parliamentary obligation placed upon the Party making the disclosure or the rules of any stock exchange or governmental or regulatory authority having the force of law or if not having the force of law, compliance with which is in accordance with the general practice of persons subject to the stock exchange or governmental or regulatory authority concerned;</w:t>
      </w:r>
      <w:bookmarkEnd w:id="2685"/>
    </w:p>
    <w:p w14:paraId="6D1878A2"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686" w:name="_Ref159656894"/>
      <w:r w:rsidRPr="006D7F01">
        <w:rPr>
          <w:rFonts w:ascii="Times New Roman" w:hAnsi="Times New Roman"/>
          <w:lang w:eastAsia="en-GB"/>
        </w:rPr>
        <w:t>any disclosure of information which is already lawfully in the possession of the receiving party, prior to its disclosure by the disclosing party;</w:t>
      </w:r>
      <w:bookmarkEnd w:id="2686"/>
    </w:p>
    <w:p w14:paraId="5ED8C055"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any provision of information to the </w:t>
      </w:r>
      <w:bookmarkStart w:id="2687" w:name="_9kMJ5BP7aXvAB78DG"/>
      <w:r w:rsidRPr="006D7F01">
        <w:rPr>
          <w:rFonts w:ascii="Times New Roman" w:hAnsi="Times New Roman"/>
          <w:lang w:eastAsia="en-GB"/>
        </w:rPr>
        <w:t>Parties</w:t>
      </w:r>
      <w:bookmarkEnd w:id="2687"/>
      <w:r w:rsidR="004A61D8" w:rsidRPr="006D7F01">
        <w:rPr>
          <w:rFonts w:ascii="Times New Roman" w:hAnsi="Times New Roman"/>
          <w:lang w:eastAsia="en-GB"/>
        </w:rPr>
        <w:t>'</w:t>
      </w:r>
      <w:r w:rsidRPr="006D7F01">
        <w:rPr>
          <w:rFonts w:ascii="Times New Roman" w:hAnsi="Times New Roman"/>
          <w:lang w:eastAsia="en-GB"/>
        </w:rPr>
        <w:t xml:space="preserve"> own professional advisers or insurance advisers or, where it is proposed that a person should or may provide funds (whether directly or indirectly and whether by loan, equity participation or </w:t>
      </w:r>
      <w:r w:rsidRPr="006D7F01">
        <w:rPr>
          <w:rFonts w:ascii="Times New Roman" w:hAnsi="Times New Roman"/>
          <w:lang w:eastAsia="en-GB"/>
        </w:rPr>
        <w:lastRenderedPageBreak/>
        <w:t>otherwise) to the Contractor in connection with the carrying out of its obligations under this Contract, or may wish to acquire shares i</w:t>
      </w:r>
      <w:r w:rsidR="00686B05" w:rsidRPr="006D7F01">
        <w:rPr>
          <w:rFonts w:ascii="Times New Roman" w:hAnsi="Times New Roman"/>
          <w:lang w:eastAsia="en-GB"/>
        </w:rPr>
        <w:t>n the Contractor</w:t>
      </w:r>
      <w:r w:rsidR="0064615B" w:rsidRPr="006D7F01">
        <w:rPr>
          <w:rFonts w:ascii="Times New Roman" w:hAnsi="Times New Roman"/>
          <w:lang w:eastAsia="en-GB"/>
        </w:rPr>
        <w:t xml:space="preserve"> </w:t>
      </w:r>
      <w:r w:rsidRPr="006D7F01">
        <w:rPr>
          <w:rFonts w:ascii="Times New Roman" w:hAnsi="Times New Roman"/>
          <w:lang w:eastAsia="en-GB"/>
        </w:rPr>
        <w:t>in accordance with the provisions of this Contract to that person or their respective professional advisers but only to the extent reasonably necessary to enable a decision to be taken on the proposal;</w:t>
      </w:r>
    </w:p>
    <w:p w14:paraId="3C5762DB"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688" w:name="_Ref159656933"/>
      <w:r w:rsidRPr="006D7F01">
        <w:rPr>
          <w:rFonts w:ascii="Times New Roman" w:hAnsi="Times New Roman"/>
          <w:lang w:eastAsia="en-GB"/>
        </w:rPr>
        <w:t>any disclosure by the Authority of information relating to the operation and maintenance of the Pr</w:t>
      </w:r>
      <w:r w:rsidR="004E7E26" w:rsidRPr="006D7F01">
        <w:rPr>
          <w:rFonts w:ascii="Times New Roman" w:hAnsi="Times New Roman"/>
          <w:lang w:eastAsia="en-GB"/>
        </w:rPr>
        <w:t>ison</w:t>
      </w:r>
      <w:r w:rsidRPr="006D7F01">
        <w:rPr>
          <w:rFonts w:ascii="Times New Roman" w:hAnsi="Times New Roman"/>
          <w:lang w:eastAsia="en-GB"/>
        </w:rPr>
        <w:t xml:space="preserve"> and such other information as may be reasonably required for the purpose of conducting a due diligence exercise, to</w:t>
      </w:r>
      <w:bookmarkEnd w:id="2688"/>
      <w:r w:rsidRPr="006D7F01">
        <w:rPr>
          <w:rFonts w:ascii="Times New Roman" w:hAnsi="Times New Roman"/>
          <w:lang w:eastAsia="en-GB"/>
        </w:rPr>
        <w:t>:</w:t>
      </w:r>
    </w:p>
    <w:p w14:paraId="7F784D90" w14:textId="77777777" w:rsidR="00AB5EBA" w:rsidRPr="006D7F01" w:rsidRDefault="00642CD2"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any proposed New C</w:t>
      </w:r>
      <w:r w:rsidR="00AB5EBA" w:rsidRPr="006D7F01">
        <w:rPr>
          <w:rFonts w:ascii="Times New Roman" w:hAnsi="Times New Roman"/>
          <w:lang w:eastAsia="en-GB"/>
        </w:rPr>
        <w:t>ontractor and its advisers, should the Authority decide to retender this Contract; or</w:t>
      </w:r>
    </w:p>
    <w:p w14:paraId="45447DA1"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any person in connection with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_Ref203901376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28</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w:t>
      </w:r>
      <w:r w:rsidR="000D57F1" w:rsidRPr="006D7F01">
        <w:rPr>
          <w:rFonts w:ascii="Times New Roman" w:hAnsi="Times New Roman"/>
          <w:b/>
          <w:bCs/>
          <w:lang w:eastAsia="en-GB"/>
        </w:rPr>
        <w:t>Benchmarking</w:t>
      </w:r>
      <w:r w:rsidRPr="006D7F01">
        <w:rPr>
          <w:rFonts w:ascii="Times New Roman" w:hAnsi="Times New Roman"/>
          <w:b/>
          <w:bCs/>
          <w:lang w:eastAsia="en-GB"/>
        </w:rPr>
        <w:t xml:space="preserve"> and Value Testing)</w:t>
      </w:r>
      <w:r w:rsidRPr="006D7F01">
        <w:rPr>
          <w:rFonts w:ascii="Times New Roman" w:hAnsi="Times New Roman"/>
          <w:lang w:eastAsia="en-GB"/>
        </w:rPr>
        <w:t>;</w:t>
      </w:r>
    </w:p>
    <w:p w14:paraId="6F946E1D"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689" w:name="_Ref191808098"/>
      <w:r w:rsidRPr="006D7F01">
        <w:rPr>
          <w:rFonts w:ascii="Times New Roman" w:hAnsi="Times New Roman"/>
          <w:lang w:eastAsia="en-GB"/>
        </w:rPr>
        <w:t>any application for registration or recording of the Consents and property registration required;</w:t>
      </w:r>
      <w:bookmarkEnd w:id="2689"/>
    </w:p>
    <w:p w14:paraId="2C514C91" w14:textId="77777777" w:rsidR="009D7236" w:rsidRPr="006D7F01" w:rsidRDefault="002E6F36" w:rsidP="00454281">
      <w:pPr>
        <w:widowControl w:val="0"/>
        <w:numPr>
          <w:ilvl w:val="2"/>
          <w:numId w:val="3"/>
        </w:numPr>
        <w:spacing w:after="240" w:line="312" w:lineRule="auto"/>
        <w:outlineLvl w:val="2"/>
        <w:rPr>
          <w:rFonts w:ascii="Times New Roman" w:hAnsi="Times New Roman"/>
          <w:lang w:eastAsia="en-GB"/>
        </w:rPr>
      </w:pPr>
      <w:bookmarkStart w:id="2690" w:name="_Ref527978447"/>
      <w:r w:rsidRPr="006D7F01">
        <w:rPr>
          <w:rFonts w:ascii="Times New Roman" w:hAnsi="Times New Roman"/>
          <w:lang w:eastAsia="en-GB"/>
        </w:rPr>
        <w:t xml:space="preserve">any disclosure of information by the </w:t>
      </w:r>
      <w:r w:rsidR="009D7236" w:rsidRPr="006D7F01">
        <w:rPr>
          <w:rFonts w:ascii="Times New Roman" w:hAnsi="Times New Roman"/>
          <w:lang w:eastAsia="en-GB"/>
        </w:rPr>
        <w:t>Authority:</w:t>
      </w:r>
    </w:p>
    <w:p w14:paraId="45F31E3B" w14:textId="77777777" w:rsidR="009D7236" w:rsidRPr="006D7F01" w:rsidRDefault="009D7236" w:rsidP="00454281">
      <w:pPr>
        <w:widowControl w:val="0"/>
        <w:numPr>
          <w:ilvl w:val="3"/>
          <w:numId w:val="3"/>
        </w:numPr>
        <w:spacing w:after="240" w:line="312" w:lineRule="auto"/>
        <w:outlineLvl w:val="3"/>
        <w:rPr>
          <w:rFonts w:ascii="Times New Roman" w:hAnsi="Times New Roman"/>
          <w:lang w:eastAsia="en-GB"/>
        </w:rPr>
      </w:pPr>
      <w:bookmarkStart w:id="2691" w:name="_Ref527989909"/>
      <w:r w:rsidRPr="006D7F01">
        <w:rPr>
          <w:rFonts w:ascii="Times New Roman" w:hAnsi="Times New Roman"/>
          <w:lang w:eastAsia="en-GB"/>
        </w:rPr>
        <w:t>on a confidential basis to any Central Government Body for any proper purpose of the Authority or of the relevant Central Government Body;</w:t>
      </w:r>
      <w:bookmarkEnd w:id="2691"/>
      <w:r w:rsidRPr="006D7F01">
        <w:rPr>
          <w:rFonts w:ascii="Times New Roman" w:hAnsi="Times New Roman"/>
          <w:lang w:eastAsia="en-GB"/>
        </w:rPr>
        <w:t xml:space="preserve"> </w:t>
      </w:r>
    </w:p>
    <w:p w14:paraId="1ADBA92F" w14:textId="77777777" w:rsidR="009D7236" w:rsidRPr="006D7F01" w:rsidRDefault="009D7236"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to Parliament and Parliamentary Committees or if required by any Parliamentary reporting requirement;</w:t>
      </w:r>
    </w:p>
    <w:p w14:paraId="77F62B31" w14:textId="77777777" w:rsidR="009D7236" w:rsidRPr="006D7F01" w:rsidRDefault="009D7236"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to the extent that the Authority (acting reasonably) deems disclosure necessary or appropriate in the course of carrying out its public functions;</w:t>
      </w:r>
    </w:p>
    <w:p w14:paraId="39E3DCB4" w14:textId="77777777" w:rsidR="001E187D" w:rsidRPr="006D7F01" w:rsidRDefault="001E187D"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on a confidential basis to a professional adviser, consultant, supplier or other person engaged by an</w:t>
      </w:r>
      <w:r w:rsidR="00A73320" w:rsidRPr="006D7F01">
        <w:rPr>
          <w:rFonts w:ascii="Times New Roman" w:hAnsi="Times New Roman"/>
          <w:lang w:eastAsia="en-GB"/>
        </w:rPr>
        <w:t xml:space="preserve">y of the entities described in clause </w:t>
      </w:r>
      <w:r w:rsidR="00A73320" w:rsidRPr="006D7F01">
        <w:rPr>
          <w:rFonts w:ascii="Times New Roman" w:hAnsi="Times New Roman"/>
          <w:lang w:eastAsia="en-GB"/>
        </w:rPr>
        <w:fldChar w:fldCharType="begin"/>
      </w:r>
      <w:r w:rsidR="00A73320" w:rsidRPr="006D7F01">
        <w:rPr>
          <w:rFonts w:ascii="Times New Roman" w:hAnsi="Times New Roman"/>
          <w:lang w:eastAsia="en-GB"/>
        </w:rPr>
        <w:instrText xml:space="preserve"> REF _Ref527989909 \r \h </w:instrText>
      </w:r>
      <w:r w:rsidR="00A73320" w:rsidRPr="006D7F01">
        <w:rPr>
          <w:rFonts w:ascii="Times New Roman" w:hAnsi="Times New Roman"/>
          <w:lang w:eastAsia="en-GB"/>
        </w:rPr>
      </w:r>
      <w:r w:rsidR="00A73320" w:rsidRPr="006D7F01">
        <w:rPr>
          <w:rFonts w:ascii="Times New Roman" w:hAnsi="Times New Roman"/>
          <w:lang w:eastAsia="en-GB"/>
        </w:rPr>
        <w:fldChar w:fldCharType="separate"/>
      </w:r>
      <w:r w:rsidR="00B5102B">
        <w:rPr>
          <w:rFonts w:ascii="Times New Roman" w:hAnsi="Times New Roman"/>
          <w:lang w:eastAsia="en-GB"/>
        </w:rPr>
        <w:t>61.4.9.1</w:t>
      </w:r>
      <w:r w:rsidR="00A73320" w:rsidRPr="006D7F01">
        <w:rPr>
          <w:rFonts w:ascii="Times New Roman" w:hAnsi="Times New Roman"/>
          <w:lang w:eastAsia="en-GB"/>
        </w:rPr>
        <w:fldChar w:fldCharType="end"/>
      </w:r>
      <w:r w:rsidRPr="006D7F01">
        <w:rPr>
          <w:rFonts w:ascii="Times New Roman" w:hAnsi="Times New Roman"/>
          <w:lang w:eastAsia="en-GB"/>
        </w:rPr>
        <w:t xml:space="preserve"> (including any benchmarking organisation) for any purpose relating to or connected with this </w:t>
      </w:r>
      <w:r w:rsidR="00A73320" w:rsidRPr="006D7F01">
        <w:rPr>
          <w:rFonts w:ascii="Times New Roman" w:hAnsi="Times New Roman"/>
          <w:lang w:eastAsia="en-GB"/>
        </w:rPr>
        <w:t>Contract</w:t>
      </w:r>
      <w:r w:rsidRPr="006D7F01">
        <w:rPr>
          <w:rFonts w:ascii="Times New Roman" w:hAnsi="Times New Roman"/>
          <w:lang w:eastAsia="en-GB"/>
        </w:rPr>
        <w:t>;</w:t>
      </w:r>
    </w:p>
    <w:p w14:paraId="7596C06D" w14:textId="77777777" w:rsidR="001E187D" w:rsidRPr="006D7F01" w:rsidRDefault="00A73320"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on a confidential basis for the purpose of the exercise of its rights under this Contract, including the </w:t>
      </w:r>
      <w:r w:rsidR="00797BAC" w:rsidRPr="006D7F01">
        <w:rPr>
          <w:rFonts w:ascii="Times New Roman" w:hAnsi="Times New Roman"/>
          <w:lang w:eastAsia="en-GB"/>
        </w:rPr>
        <w:t xml:space="preserve">rights of audit described in </w:t>
      </w:r>
      <w:bookmarkStart w:id="2692" w:name="_9kR3WTr5DA4DJoihrAv"/>
      <w:r w:rsidR="00797BAC" w:rsidRPr="006D7F01">
        <w:rPr>
          <w:rFonts w:ascii="Times New Roman" w:hAnsi="Times New Roman"/>
          <w:b/>
          <w:lang w:eastAsia="en-GB"/>
        </w:rPr>
        <w:t>clause</w:t>
      </w:r>
      <w:bookmarkEnd w:id="2692"/>
      <w:r w:rsidR="00797BAC" w:rsidRPr="006D7F01">
        <w:rPr>
          <w:rFonts w:ascii="Times New Roman" w:hAnsi="Times New Roman"/>
          <w:b/>
          <w:lang w:eastAsia="en-GB"/>
        </w:rPr>
        <w:t xml:space="preserve"> </w:t>
      </w:r>
      <w:r w:rsidR="00797BAC" w:rsidRPr="006D7F01">
        <w:rPr>
          <w:rFonts w:ascii="Times New Roman" w:hAnsi="Times New Roman"/>
          <w:b/>
          <w:lang w:eastAsia="en-GB"/>
        </w:rPr>
        <w:fldChar w:fldCharType="begin"/>
      </w:r>
      <w:r w:rsidR="00797BAC" w:rsidRPr="006D7F01">
        <w:rPr>
          <w:rFonts w:ascii="Times New Roman" w:hAnsi="Times New Roman"/>
          <w:b/>
          <w:lang w:eastAsia="en-GB"/>
        </w:rPr>
        <w:instrText xml:space="preserve"> REF _Ref408826585 \r \h  \* MERGEFORMAT </w:instrText>
      </w:r>
      <w:r w:rsidR="00797BAC" w:rsidRPr="006D7F01">
        <w:rPr>
          <w:rFonts w:ascii="Times New Roman" w:hAnsi="Times New Roman"/>
          <w:b/>
          <w:lang w:eastAsia="en-GB"/>
        </w:rPr>
      </w:r>
      <w:r w:rsidR="00797BAC" w:rsidRPr="006D7F01">
        <w:rPr>
          <w:rFonts w:ascii="Times New Roman" w:hAnsi="Times New Roman"/>
          <w:b/>
          <w:lang w:eastAsia="en-GB"/>
        </w:rPr>
        <w:fldChar w:fldCharType="separate"/>
      </w:r>
      <w:r w:rsidR="00B5102B">
        <w:rPr>
          <w:rFonts w:ascii="Times New Roman" w:hAnsi="Times New Roman"/>
          <w:b/>
          <w:lang w:eastAsia="en-GB"/>
        </w:rPr>
        <w:t>75</w:t>
      </w:r>
      <w:r w:rsidR="00797BAC" w:rsidRPr="006D7F01">
        <w:rPr>
          <w:rFonts w:ascii="Times New Roman" w:hAnsi="Times New Roman"/>
          <w:b/>
          <w:lang w:eastAsia="en-GB"/>
        </w:rPr>
        <w:fldChar w:fldCharType="end"/>
      </w:r>
      <w:r w:rsidR="00797BAC" w:rsidRPr="006D7F01">
        <w:rPr>
          <w:rFonts w:ascii="Times New Roman" w:hAnsi="Times New Roman"/>
          <w:b/>
          <w:lang w:eastAsia="en-GB"/>
        </w:rPr>
        <w:t xml:space="preserve"> (Audit Access)</w:t>
      </w:r>
      <w:r w:rsidRPr="006D7F01">
        <w:rPr>
          <w:rFonts w:ascii="Times New Roman" w:hAnsi="Times New Roman"/>
          <w:b/>
          <w:lang w:eastAsia="en-GB"/>
        </w:rPr>
        <w:t>,</w:t>
      </w:r>
      <w:r w:rsidRPr="006D7F01">
        <w:rPr>
          <w:rFonts w:ascii="Times New Roman" w:hAnsi="Times New Roman"/>
          <w:lang w:eastAsia="en-GB"/>
        </w:rPr>
        <w:t xml:space="preserve"> its step-in rights pursuant to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_Ref168744177 \r \h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60</w:t>
      </w:r>
      <w:r w:rsidRPr="006D7F01">
        <w:rPr>
          <w:rFonts w:ascii="Times New Roman" w:hAnsi="Times New Roman"/>
          <w:b/>
          <w:lang w:eastAsia="en-GB"/>
        </w:rPr>
        <w:fldChar w:fldCharType="end"/>
      </w:r>
      <w:r w:rsidRPr="006D7F01">
        <w:rPr>
          <w:rFonts w:ascii="Times New Roman" w:hAnsi="Times New Roman"/>
          <w:b/>
          <w:lang w:eastAsia="en-GB"/>
        </w:rPr>
        <w:t xml:space="preserve"> (Authority Step-In),</w:t>
      </w:r>
      <w:r w:rsidRPr="006D7F01">
        <w:rPr>
          <w:rFonts w:ascii="Times New Roman" w:hAnsi="Times New Roman"/>
          <w:lang w:eastAsia="en-GB"/>
        </w:rPr>
        <w:t xml:space="preserve"> and </w:t>
      </w:r>
      <w:r w:rsidR="00F44D22" w:rsidRPr="006D7F01">
        <w:rPr>
          <w:rFonts w:ascii="Times New Roman" w:hAnsi="Times New Roman"/>
          <w:lang w:eastAsia="en-GB"/>
        </w:rPr>
        <w:t>e</w:t>
      </w:r>
      <w:r w:rsidRPr="006D7F01">
        <w:rPr>
          <w:rFonts w:ascii="Times New Roman" w:hAnsi="Times New Roman"/>
          <w:lang w:eastAsia="en-GB"/>
        </w:rPr>
        <w:t xml:space="preserve">xit </w:t>
      </w:r>
      <w:r w:rsidR="00F44D22" w:rsidRPr="006D7F01">
        <w:rPr>
          <w:rFonts w:ascii="Times New Roman" w:hAnsi="Times New Roman"/>
          <w:lang w:eastAsia="en-GB"/>
        </w:rPr>
        <w:t>m</w:t>
      </w:r>
      <w:r w:rsidRPr="006D7F01">
        <w:rPr>
          <w:rFonts w:ascii="Times New Roman" w:hAnsi="Times New Roman"/>
          <w:lang w:eastAsia="en-GB"/>
        </w:rPr>
        <w:t>anagement rights</w:t>
      </w:r>
      <w:r w:rsidR="000E7101" w:rsidRPr="006D7F01">
        <w:rPr>
          <w:rFonts w:ascii="Times New Roman" w:hAnsi="Times New Roman"/>
          <w:lang w:eastAsia="en-GB"/>
        </w:rPr>
        <w:t xml:space="preserve"> pursuant to </w:t>
      </w:r>
      <w:bookmarkStart w:id="2693" w:name="_9kMH7O6ZWu5FF9GMjMiliz8tBP"/>
      <w:r w:rsidR="000E7101" w:rsidRPr="006D7F01">
        <w:rPr>
          <w:rFonts w:ascii="Times New Roman" w:hAnsi="Times New Roman"/>
          <w:b/>
          <w:lang w:eastAsia="en-GB"/>
        </w:rPr>
        <w:t xml:space="preserve">Schedule </w:t>
      </w:r>
      <w:r w:rsidR="00915444" w:rsidRPr="006D7F01">
        <w:rPr>
          <w:rFonts w:ascii="Times New Roman" w:hAnsi="Times New Roman"/>
          <w:b/>
          <w:lang w:eastAsia="en-GB"/>
        </w:rPr>
        <w:t>24</w:t>
      </w:r>
      <w:bookmarkEnd w:id="2693"/>
      <w:r w:rsidR="00915444" w:rsidRPr="006D7F01">
        <w:rPr>
          <w:rFonts w:ascii="Times New Roman" w:hAnsi="Times New Roman"/>
          <w:b/>
          <w:lang w:eastAsia="en-GB"/>
        </w:rPr>
        <w:t xml:space="preserve"> </w:t>
      </w:r>
      <w:r w:rsidR="000E7101" w:rsidRPr="006D7F01">
        <w:rPr>
          <w:rFonts w:ascii="Times New Roman" w:hAnsi="Times New Roman"/>
          <w:b/>
          <w:lang w:eastAsia="en-GB"/>
        </w:rPr>
        <w:lastRenderedPageBreak/>
        <w:t>(Handover and Exit Management)</w:t>
      </w:r>
      <w:r w:rsidRPr="006D7F01">
        <w:rPr>
          <w:rFonts w:ascii="Times New Roman" w:hAnsi="Times New Roman"/>
          <w:lang w:eastAsia="en-GB"/>
        </w:rPr>
        <w:t>;</w:t>
      </w:r>
      <w:r w:rsidR="00F44D22" w:rsidRPr="006D7F01">
        <w:rPr>
          <w:rFonts w:ascii="Times New Roman" w:hAnsi="Times New Roman"/>
          <w:lang w:eastAsia="en-GB"/>
        </w:rPr>
        <w:t xml:space="preserve"> and</w:t>
      </w:r>
    </w:p>
    <w:p w14:paraId="33610A0A" w14:textId="77777777" w:rsidR="00A73320" w:rsidRPr="006D7F01" w:rsidRDefault="00A73320"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on a confidential basis to a proposed Successor Body in connection with any assignment, novation or disposal of any of its rights, obligations or liabilities under this Contract, </w:t>
      </w:r>
    </w:p>
    <w:p w14:paraId="2CCADF9A" w14:textId="77777777" w:rsidR="00A73320" w:rsidRPr="006D7F01" w:rsidRDefault="00A73320" w:rsidP="00A73320">
      <w:pPr>
        <w:widowControl w:val="0"/>
        <w:spacing w:after="240" w:line="312" w:lineRule="auto"/>
        <w:ind w:left="1843"/>
        <w:outlineLvl w:val="3"/>
        <w:rPr>
          <w:rFonts w:ascii="Times New Roman" w:hAnsi="Times New Roman"/>
          <w:lang w:eastAsia="en-GB"/>
        </w:rPr>
      </w:pPr>
      <w:r w:rsidRPr="006D7F01">
        <w:rPr>
          <w:rFonts w:ascii="Times New Roman" w:hAnsi="Times New Roman"/>
          <w:lang w:eastAsia="en-GB"/>
        </w:rPr>
        <w:t>and</w:t>
      </w:r>
      <w:r w:rsidR="00F44D22" w:rsidRPr="006D7F01">
        <w:rPr>
          <w:rFonts w:ascii="Times New Roman" w:hAnsi="Times New Roman"/>
          <w:lang w:eastAsia="en-GB"/>
        </w:rPr>
        <w:t>,</w:t>
      </w:r>
      <w:r w:rsidRPr="006D7F01">
        <w:rPr>
          <w:rFonts w:ascii="Times New Roman" w:hAnsi="Times New Roman"/>
          <w:lang w:eastAsia="en-GB"/>
        </w:rPr>
        <w:t xml:space="preserve"> for the purposes of the foregoing, references to </w:t>
      </w:r>
      <w:r w:rsidR="004A61D8" w:rsidRPr="006D7F01">
        <w:rPr>
          <w:rFonts w:ascii="Times New Roman" w:hAnsi="Times New Roman"/>
          <w:lang w:eastAsia="en-GB"/>
        </w:rPr>
        <w:t>'</w:t>
      </w:r>
      <w:r w:rsidRPr="006D7F01">
        <w:rPr>
          <w:rFonts w:ascii="Times New Roman" w:hAnsi="Times New Roman"/>
          <w:lang w:eastAsia="en-GB"/>
        </w:rPr>
        <w:t>disclosure on a confidential basis</w:t>
      </w:r>
      <w:r w:rsidR="004A61D8" w:rsidRPr="006D7F01">
        <w:rPr>
          <w:rFonts w:ascii="Times New Roman" w:hAnsi="Times New Roman"/>
          <w:lang w:eastAsia="en-GB"/>
        </w:rPr>
        <w:t>'</w:t>
      </w:r>
      <w:r w:rsidRPr="006D7F01">
        <w:rPr>
          <w:rFonts w:ascii="Times New Roman" w:hAnsi="Times New Roman"/>
          <w:lang w:eastAsia="en-GB"/>
        </w:rPr>
        <w:t xml:space="preserve"> shall mean disclosure subject to a confidentiality agreement or arrangement containing terms no less stringent than those placed on the Authority under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_Ref527990115 \r \h  \* MERGEFORMAT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61.3</w:t>
      </w:r>
      <w:r w:rsidRPr="006D7F01">
        <w:rPr>
          <w:rFonts w:ascii="Times New Roman" w:hAnsi="Times New Roman"/>
          <w:b/>
          <w:lang w:eastAsia="en-GB"/>
        </w:rPr>
        <w:fldChar w:fldCharType="end"/>
      </w:r>
      <w:r w:rsidRPr="006D7F01">
        <w:rPr>
          <w:rFonts w:ascii="Times New Roman" w:hAnsi="Times New Roman"/>
          <w:b/>
          <w:lang w:eastAsia="en-GB"/>
        </w:rPr>
        <w:t xml:space="preserve"> (Confidentiality)</w:t>
      </w:r>
      <w:r w:rsidR="00F44D22" w:rsidRPr="006D7F01">
        <w:rPr>
          <w:rFonts w:ascii="Times New Roman" w:hAnsi="Times New Roman"/>
          <w:lang w:eastAsia="en-GB"/>
        </w:rPr>
        <w:t>;</w:t>
      </w:r>
    </w:p>
    <w:bookmarkEnd w:id="2690"/>
    <w:p w14:paraId="7DF0D2BC" w14:textId="77777777" w:rsidR="00AB5EBA" w:rsidRPr="00185626" w:rsidRDefault="00AB5EBA" w:rsidP="00454281">
      <w:pPr>
        <w:widowControl w:val="0"/>
        <w:numPr>
          <w:ilvl w:val="2"/>
          <w:numId w:val="3"/>
        </w:numPr>
        <w:spacing w:after="240" w:line="312" w:lineRule="auto"/>
        <w:outlineLvl w:val="2"/>
        <w:rPr>
          <w:rFonts w:ascii="Times New Roman" w:hAnsi="Times New Roman"/>
          <w:lang w:eastAsia="en-GB"/>
        </w:rPr>
      </w:pPr>
      <w:r w:rsidRPr="00185626">
        <w:rPr>
          <w:rFonts w:ascii="Times New Roman" w:hAnsi="Times New Roman"/>
          <w:lang w:eastAsia="en-GB"/>
        </w:rPr>
        <w:t>any disclosure of information by the Authority to any other department, office or agency of the Government or their respective advisers or to any person engaged in providing services to the Authority for any purpose related to or ancillary to this Contract;</w:t>
      </w:r>
    </w:p>
    <w:p w14:paraId="1AD1748E"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694" w:name="_Ref159656956"/>
      <w:r w:rsidRPr="006D7F01">
        <w:rPr>
          <w:rFonts w:ascii="Times New Roman" w:hAnsi="Times New Roman"/>
          <w:lang w:eastAsia="en-GB"/>
        </w:rPr>
        <w:t>any disclosure for the purpose of:</w:t>
      </w:r>
      <w:bookmarkEnd w:id="2694"/>
    </w:p>
    <w:p w14:paraId="7071219B"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the examination and certification of the </w:t>
      </w:r>
      <w:bookmarkStart w:id="2695" w:name="_9kMJ5CQ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2695"/>
      <w:r w:rsidRPr="006D7F01">
        <w:rPr>
          <w:rFonts w:ascii="Times New Roman" w:hAnsi="Times New Roman"/>
          <w:lang w:eastAsia="en-GB"/>
        </w:rPr>
        <w:t xml:space="preserve"> or the </w:t>
      </w:r>
      <w:bookmarkStart w:id="2696" w:name="_9kMJ64H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2696"/>
      <w:r w:rsidRPr="006D7F01">
        <w:rPr>
          <w:rFonts w:ascii="Times New Roman" w:hAnsi="Times New Roman"/>
          <w:lang w:eastAsia="en-GB"/>
        </w:rPr>
        <w:t xml:space="preserve"> accounts;</w:t>
      </w:r>
    </w:p>
    <w:p w14:paraId="3F233616"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any examination pursuant to section 6(1) of the National Audit Act 1983 of the economy, efficiency and effectiveness with which the Authority has used its resources;</w:t>
      </w:r>
    </w:p>
    <w:p w14:paraId="44DED0B8"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complying with a proper request from either </w:t>
      </w:r>
      <w:bookmarkStart w:id="2697" w:name="_9kMJ65I7aXvAB78DG"/>
      <w:r w:rsidRPr="006D7F01">
        <w:rPr>
          <w:rFonts w:ascii="Times New Roman" w:hAnsi="Times New Roman"/>
          <w:lang w:eastAsia="en-GB"/>
        </w:rPr>
        <w:t>Party</w:t>
      </w:r>
      <w:r w:rsidR="004A61D8" w:rsidRPr="006D7F01">
        <w:rPr>
          <w:rFonts w:ascii="Times New Roman" w:hAnsi="Times New Roman"/>
          <w:lang w:eastAsia="en-GB"/>
        </w:rPr>
        <w:t>'</w:t>
      </w:r>
      <w:r w:rsidRPr="006D7F01">
        <w:rPr>
          <w:rFonts w:ascii="Times New Roman" w:hAnsi="Times New Roman"/>
          <w:lang w:eastAsia="en-GB"/>
        </w:rPr>
        <w:t>s</w:t>
      </w:r>
      <w:bookmarkEnd w:id="2697"/>
      <w:r w:rsidRPr="006D7F01">
        <w:rPr>
          <w:rFonts w:ascii="Times New Roman" w:hAnsi="Times New Roman"/>
          <w:lang w:eastAsia="en-GB"/>
        </w:rPr>
        <w:t xml:space="preserve"> insurance advisers or insurers on placing or renewing any insurance policies; or</w:t>
      </w:r>
    </w:p>
    <w:p w14:paraId="32F9FDCF"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bookmarkStart w:id="2698" w:name="_Ref159656764"/>
      <w:r w:rsidRPr="006D7F01">
        <w:rPr>
          <w:rFonts w:ascii="Times New Roman" w:hAnsi="Times New Roman"/>
          <w:lang w:eastAsia="en-GB"/>
        </w:rPr>
        <w:t xml:space="preserve">(without prejudice to the generality of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_Ref159656707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61.4.4</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(Permitted Disclosure)</w:t>
      </w:r>
      <w:r w:rsidRPr="006D7F01">
        <w:rPr>
          <w:rFonts w:ascii="Times New Roman" w:hAnsi="Times New Roman"/>
          <w:lang w:eastAsia="en-GB"/>
        </w:rPr>
        <w:t>) compliance with the FOIA and/or the Environmental Information Regulations,</w:t>
      </w:r>
      <w:bookmarkEnd w:id="2698"/>
    </w:p>
    <w:p w14:paraId="3B8AB54F" w14:textId="77777777" w:rsidR="00185626" w:rsidRDefault="00AB5EBA" w:rsidP="00840519">
      <w:pPr>
        <w:widowControl w:val="0"/>
        <w:spacing w:after="240" w:line="312" w:lineRule="auto"/>
        <w:ind w:left="1843"/>
        <w:rPr>
          <w:rFonts w:ascii="Times New Roman" w:hAnsi="Times New Roman"/>
          <w:lang w:eastAsia="en-GB"/>
        </w:rPr>
      </w:pPr>
      <w:r w:rsidRPr="006D7F01">
        <w:rPr>
          <w:rFonts w:ascii="Times New Roman" w:hAnsi="Times New Roman"/>
          <w:lang w:eastAsia="en-GB"/>
        </w:rPr>
        <w:t xml:space="preserve">provided that neither </w:t>
      </w:r>
      <w:r w:rsidRPr="006D7F01">
        <w:rPr>
          <w:rFonts w:ascii="Times New Roman" w:hAnsi="Times New Roman"/>
          <w:b/>
          <w:bCs/>
          <w:lang w:eastAsia="en-GB"/>
        </w:rPr>
        <w:t xml:space="preserve">clauses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_Ref159656764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61.4.11.4</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(Permitted Disclosure)</w:t>
      </w:r>
      <w:r w:rsidRPr="006D7F01">
        <w:rPr>
          <w:rFonts w:ascii="Times New Roman" w:hAnsi="Times New Roman"/>
          <w:lang w:eastAsia="en-GB"/>
        </w:rPr>
        <w:t xml:space="preserve"> nor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_Ref159656707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61.4.4</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(Permitted Disclosure)</w:t>
      </w:r>
      <w:r w:rsidRPr="006D7F01">
        <w:rPr>
          <w:rFonts w:ascii="Times New Roman" w:hAnsi="Times New Roman"/>
          <w:lang w:eastAsia="en-GB"/>
        </w:rPr>
        <w:t xml:space="preserve"> shall permit disclosure of Confidential Information otherwise prohibited by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_Ref159230936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61.3.3</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(Confidentiality)</w:t>
      </w:r>
      <w:r w:rsidRPr="006D7F01">
        <w:rPr>
          <w:rFonts w:ascii="Times New Roman" w:hAnsi="Times New Roman"/>
          <w:lang w:eastAsia="en-GB"/>
        </w:rPr>
        <w:t xml:space="preserve"> where that information is exempt from disclosure under </w:t>
      </w:r>
      <w:bookmarkStart w:id="2699" w:name="_9kMHG5YVtCIAABAaqtD5AxLk57I5x"/>
      <w:bookmarkStart w:id="2700" w:name="_9kMHG5YVtCIAABHhqtD5AxLk57I5x"/>
      <w:r w:rsidRPr="006D7F01">
        <w:rPr>
          <w:rFonts w:ascii="Times New Roman" w:hAnsi="Times New Roman"/>
          <w:lang w:eastAsia="en-GB"/>
        </w:rPr>
        <w:t>section 41</w:t>
      </w:r>
      <w:bookmarkEnd w:id="2699"/>
      <w:bookmarkEnd w:id="2700"/>
      <w:r w:rsidRPr="006D7F01">
        <w:rPr>
          <w:rFonts w:ascii="Times New Roman" w:hAnsi="Times New Roman"/>
          <w:lang w:eastAsia="en-GB"/>
        </w:rPr>
        <w:t xml:space="preserve"> of the FOIA</w:t>
      </w:r>
      <w:r w:rsidR="00185626">
        <w:rPr>
          <w:rFonts w:ascii="Times New Roman" w:hAnsi="Times New Roman"/>
          <w:lang w:eastAsia="en-GB"/>
        </w:rPr>
        <w:t>; or</w:t>
      </w:r>
    </w:p>
    <w:p w14:paraId="535A59A3" w14:textId="77777777" w:rsidR="00AB5EBA" w:rsidRDefault="000C59AA" w:rsidP="00454281">
      <w:pPr>
        <w:widowControl w:val="0"/>
        <w:numPr>
          <w:ilvl w:val="2"/>
          <w:numId w:val="3"/>
        </w:numPr>
        <w:spacing w:after="240" w:line="312" w:lineRule="auto"/>
        <w:outlineLvl w:val="2"/>
        <w:rPr>
          <w:rFonts w:ascii="Times New Roman" w:hAnsi="Times New Roman"/>
          <w:lang w:eastAsia="en-GB"/>
        </w:rPr>
      </w:pPr>
      <w:bookmarkStart w:id="2701" w:name="_Ref1485545"/>
      <w:r>
        <w:rPr>
          <w:rFonts w:ascii="Times New Roman" w:hAnsi="Times New Roman"/>
          <w:lang w:eastAsia="en-GB"/>
        </w:rPr>
        <w:t>(</w:t>
      </w:r>
      <w:r w:rsidR="00185626" w:rsidRPr="00554ACF">
        <w:rPr>
          <w:rFonts w:ascii="Times New Roman" w:hAnsi="Times New Roman"/>
          <w:lang w:eastAsia="en-GB"/>
        </w:rPr>
        <w:t xml:space="preserve">provided that it complies </w:t>
      </w:r>
      <w:r w:rsidR="00185626" w:rsidRPr="00554ACF">
        <w:rPr>
          <w:rFonts w:ascii="Times New Roman" w:hAnsi="Times New Roman" w:hint="eastAsia"/>
          <w:lang w:eastAsia="en-GB"/>
        </w:rPr>
        <w:t xml:space="preserve">with its obligations under </w:t>
      </w:r>
      <w:r w:rsidR="00185626" w:rsidRPr="00A274A0">
        <w:rPr>
          <w:rFonts w:ascii="Times New Roman" w:hAnsi="Times New Roman"/>
          <w:b/>
          <w:lang w:eastAsia="en-GB"/>
        </w:rPr>
        <w:t>c</w:t>
      </w:r>
      <w:r w:rsidR="00185626" w:rsidRPr="00A274A0">
        <w:rPr>
          <w:rFonts w:ascii="Times New Roman" w:hAnsi="Times New Roman" w:hint="eastAsia"/>
          <w:b/>
          <w:lang w:eastAsia="en-GB"/>
        </w:rPr>
        <w:t xml:space="preserve">lause </w:t>
      </w:r>
      <w:r w:rsidR="00185626" w:rsidRPr="00A274A0">
        <w:rPr>
          <w:rFonts w:ascii="Times New Roman" w:hAnsi="Times New Roman"/>
          <w:b/>
          <w:lang w:eastAsia="en-GB"/>
        </w:rPr>
        <w:fldChar w:fldCharType="begin"/>
      </w:r>
      <w:r w:rsidR="00185626" w:rsidRPr="00A274A0">
        <w:rPr>
          <w:rFonts w:ascii="Times New Roman" w:hAnsi="Times New Roman"/>
          <w:b/>
          <w:lang w:eastAsia="en-GB"/>
        </w:rPr>
        <w:instrText xml:space="preserve"> </w:instrText>
      </w:r>
      <w:r w:rsidR="00185626" w:rsidRPr="00A274A0">
        <w:rPr>
          <w:rFonts w:ascii="Times New Roman" w:hAnsi="Times New Roman" w:hint="eastAsia"/>
          <w:b/>
          <w:lang w:eastAsia="en-GB"/>
        </w:rPr>
        <w:instrText>REF _Ref1469986 \r \h</w:instrText>
      </w:r>
      <w:r w:rsidR="00185626" w:rsidRPr="00A274A0">
        <w:rPr>
          <w:rFonts w:ascii="Times New Roman" w:hAnsi="Times New Roman"/>
          <w:b/>
          <w:lang w:eastAsia="en-GB"/>
        </w:rPr>
        <w:instrText xml:space="preserve"> </w:instrText>
      </w:r>
      <w:r w:rsidR="00185626">
        <w:rPr>
          <w:rFonts w:ascii="Times New Roman" w:hAnsi="Times New Roman"/>
          <w:b/>
          <w:lang w:eastAsia="en-GB"/>
        </w:rPr>
        <w:instrText xml:space="preserve"> \* MERGEFORMAT </w:instrText>
      </w:r>
      <w:r w:rsidR="00185626" w:rsidRPr="00A274A0">
        <w:rPr>
          <w:rFonts w:ascii="Times New Roman" w:hAnsi="Times New Roman"/>
          <w:b/>
          <w:lang w:eastAsia="en-GB"/>
        </w:rPr>
      </w:r>
      <w:r w:rsidR="00185626" w:rsidRPr="00A274A0">
        <w:rPr>
          <w:rFonts w:ascii="Times New Roman" w:hAnsi="Times New Roman"/>
          <w:b/>
          <w:lang w:eastAsia="en-GB"/>
        </w:rPr>
        <w:fldChar w:fldCharType="separate"/>
      </w:r>
      <w:r w:rsidR="00B5102B">
        <w:rPr>
          <w:rFonts w:ascii="Times New Roman" w:hAnsi="Times New Roman"/>
          <w:b/>
          <w:lang w:eastAsia="en-GB"/>
        </w:rPr>
        <w:t>61.5</w:t>
      </w:r>
      <w:r w:rsidR="00185626" w:rsidRPr="00A274A0">
        <w:rPr>
          <w:rFonts w:ascii="Times New Roman" w:hAnsi="Times New Roman"/>
          <w:b/>
          <w:lang w:eastAsia="en-GB"/>
        </w:rPr>
        <w:fldChar w:fldCharType="end"/>
      </w:r>
      <w:r w:rsidR="00185626" w:rsidRPr="00A274A0">
        <w:rPr>
          <w:rFonts w:ascii="Times New Roman" w:hAnsi="Times New Roman"/>
          <w:b/>
          <w:lang w:eastAsia="en-GB"/>
        </w:rPr>
        <w:t xml:space="preserve"> (Permitted Disclosure)</w:t>
      </w:r>
      <w:r w:rsidRPr="000C59AA">
        <w:rPr>
          <w:rFonts w:ascii="Times New Roman" w:hAnsi="Times New Roman"/>
          <w:lang w:eastAsia="en-GB"/>
        </w:rPr>
        <w:t>)</w:t>
      </w:r>
      <w:r w:rsidR="00185626" w:rsidRPr="00554ACF">
        <w:rPr>
          <w:rFonts w:ascii="Times New Roman" w:hAnsi="Times New Roman" w:hint="eastAsia"/>
          <w:lang w:eastAsia="en-GB"/>
        </w:rPr>
        <w:t xml:space="preserve"> </w:t>
      </w:r>
      <w:r w:rsidR="00185626" w:rsidRPr="00554ACF">
        <w:rPr>
          <w:rFonts w:ascii="Times New Roman" w:hAnsi="Times New Roman"/>
          <w:lang w:eastAsia="en-GB"/>
        </w:rPr>
        <w:t xml:space="preserve">any disclosure of information by the </w:t>
      </w:r>
      <w:r w:rsidR="00185626" w:rsidRPr="00554ACF">
        <w:rPr>
          <w:rFonts w:ascii="Times New Roman" w:hAnsi="Times New Roman" w:hint="eastAsia"/>
          <w:lang w:eastAsia="en-GB"/>
        </w:rPr>
        <w:t>Contractor</w:t>
      </w:r>
      <w:r w:rsidR="00185626" w:rsidRPr="00554ACF">
        <w:rPr>
          <w:rFonts w:ascii="Times New Roman" w:hAnsi="Times New Roman"/>
          <w:lang w:eastAsia="en-GB"/>
        </w:rPr>
        <w:t xml:space="preserve"> to </w:t>
      </w:r>
      <w:r w:rsidR="00E865E7">
        <w:rPr>
          <w:rFonts w:ascii="Times New Roman" w:hAnsi="Times New Roman"/>
          <w:lang w:eastAsia="en-GB"/>
        </w:rPr>
        <w:t>the</w:t>
      </w:r>
      <w:r w:rsidR="00185626" w:rsidRPr="00554ACF">
        <w:rPr>
          <w:rFonts w:ascii="Times New Roman" w:hAnsi="Times New Roman" w:hint="eastAsia"/>
          <w:lang w:eastAsia="en-GB"/>
        </w:rPr>
        <w:t xml:space="preserve"> officers or employees </w:t>
      </w:r>
      <w:r w:rsidR="00E865E7">
        <w:rPr>
          <w:rFonts w:ascii="Times New Roman" w:hAnsi="Times New Roman"/>
          <w:lang w:eastAsia="en-GB"/>
        </w:rPr>
        <w:t>o</w:t>
      </w:r>
      <w:r w:rsidR="00185626" w:rsidRPr="00554ACF">
        <w:rPr>
          <w:rFonts w:ascii="Times New Roman" w:hAnsi="Times New Roman" w:hint="eastAsia"/>
          <w:lang w:eastAsia="en-GB"/>
        </w:rPr>
        <w:t xml:space="preserve">f </w:t>
      </w:r>
      <w:r w:rsidR="00937B67">
        <w:rPr>
          <w:rFonts w:ascii="Times New Roman" w:hAnsi="Times New Roman"/>
          <w:lang w:eastAsia="en-GB"/>
        </w:rPr>
        <w:t>the Contractor's</w:t>
      </w:r>
      <w:r w:rsidR="00185626" w:rsidRPr="00554ACF">
        <w:rPr>
          <w:rFonts w:ascii="Times New Roman" w:hAnsi="Times New Roman" w:hint="eastAsia"/>
          <w:lang w:eastAsia="en-GB"/>
        </w:rPr>
        <w:t xml:space="preserve"> Group </w:t>
      </w:r>
      <w:r w:rsidR="00185626">
        <w:rPr>
          <w:rFonts w:ascii="Times New Roman" w:hAnsi="Times New Roman"/>
          <w:lang w:eastAsia="en-GB"/>
        </w:rPr>
        <w:t>who</w:t>
      </w:r>
      <w:r w:rsidR="00185626" w:rsidRPr="00554ACF">
        <w:rPr>
          <w:rFonts w:ascii="Times New Roman" w:hAnsi="Times New Roman" w:hint="eastAsia"/>
          <w:lang w:eastAsia="en-GB"/>
        </w:rPr>
        <w:t xml:space="preserve"> need to know the relevant Confidential </w:t>
      </w:r>
      <w:r w:rsidR="00185626" w:rsidRPr="00554ACF">
        <w:rPr>
          <w:rFonts w:ascii="Times New Roman" w:hAnsi="Times New Roman" w:hint="eastAsia"/>
          <w:lang w:eastAsia="en-GB"/>
        </w:rPr>
        <w:lastRenderedPageBreak/>
        <w:t xml:space="preserve">Information for the </w:t>
      </w:r>
      <w:r w:rsidR="00185626">
        <w:rPr>
          <w:rFonts w:ascii="Times New Roman" w:hAnsi="Times New Roman"/>
          <w:lang w:eastAsia="en-GB"/>
        </w:rPr>
        <w:t>Specified</w:t>
      </w:r>
      <w:r w:rsidR="00185626" w:rsidRPr="00554ACF">
        <w:rPr>
          <w:rFonts w:ascii="Times New Roman" w:hAnsi="Times New Roman" w:hint="eastAsia"/>
          <w:lang w:eastAsia="en-GB"/>
        </w:rPr>
        <w:t xml:space="preserve"> Purpose</w:t>
      </w:r>
      <w:r w:rsidR="00AB5EBA" w:rsidRPr="006D7F01">
        <w:rPr>
          <w:rFonts w:ascii="Times New Roman" w:hAnsi="Times New Roman"/>
          <w:lang w:eastAsia="en-GB"/>
        </w:rPr>
        <w:t>.</w:t>
      </w:r>
      <w:bookmarkEnd w:id="2701"/>
    </w:p>
    <w:p w14:paraId="4C2D960F" w14:textId="77777777" w:rsidR="00554ACF" w:rsidRPr="00554ACF" w:rsidRDefault="00611B26" w:rsidP="00454281">
      <w:pPr>
        <w:widowControl w:val="0"/>
        <w:numPr>
          <w:ilvl w:val="1"/>
          <w:numId w:val="3"/>
        </w:numPr>
        <w:spacing w:after="240" w:line="312" w:lineRule="auto"/>
        <w:outlineLvl w:val="1"/>
        <w:rPr>
          <w:rFonts w:ascii="Times New Roman" w:hAnsi="Times New Roman"/>
          <w:lang w:eastAsia="en-GB"/>
        </w:rPr>
      </w:pPr>
      <w:bookmarkStart w:id="2702" w:name="_Ref1469986"/>
      <w:r>
        <w:rPr>
          <w:rFonts w:ascii="Times New Roman" w:hAnsi="Times New Roman"/>
          <w:lang w:eastAsia="en-GB"/>
        </w:rPr>
        <w:t xml:space="preserve">The Contractor shall, in respect of any </w:t>
      </w:r>
      <w:r w:rsidR="00554ACF" w:rsidRPr="00554ACF">
        <w:rPr>
          <w:rFonts w:ascii="Times New Roman" w:hAnsi="Times New Roman" w:hint="eastAsia"/>
          <w:lang w:eastAsia="en-GB"/>
        </w:rPr>
        <w:t xml:space="preserve">Confidential </w:t>
      </w:r>
      <w:r w:rsidR="00AB4839">
        <w:rPr>
          <w:rFonts w:ascii="Times New Roman" w:hAnsi="Times New Roman"/>
          <w:lang w:eastAsia="en-GB"/>
        </w:rPr>
        <w:t xml:space="preserve">Information </w:t>
      </w:r>
      <w:r w:rsidR="00554ACF" w:rsidRPr="00554ACF">
        <w:rPr>
          <w:rFonts w:ascii="Times New Roman" w:hAnsi="Times New Roman" w:hint="eastAsia"/>
          <w:lang w:eastAsia="en-GB"/>
        </w:rPr>
        <w:t xml:space="preserve">disclosed </w:t>
      </w:r>
      <w:r>
        <w:rPr>
          <w:rFonts w:ascii="Times New Roman" w:hAnsi="Times New Roman"/>
          <w:lang w:eastAsia="en-GB"/>
        </w:rPr>
        <w:t xml:space="preserve">pursuant to </w:t>
      </w:r>
      <w:r w:rsidR="00A274A0" w:rsidRPr="00BA1830">
        <w:rPr>
          <w:rFonts w:ascii="Times New Roman" w:hAnsi="Times New Roman"/>
          <w:b/>
          <w:lang w:eastAsia="en-GB"/>
        </w:rPr>
        <w:t xml:space="preserve">clause </w:t>
      </w:r>
      <w:r w:rsidR="00BA1830" w:rsidRPr="00BA1830">
        <w:rPr>
          <w:rFonts w:ascii="Times New Roman" w:hAnsi="Times New Roman"/>
          <w:b/>
          <w:lang w:eastAsia="en-GB"/>
        </w:rPr>
        <w:fldChar w:fldCharType="begin"/>
      </w:r>
      <w:r w:rsidR="00BA1830" w:rsidRPr="00BA1830">
        <w:rPr>
          <w:rFonts w:ascii="Times New Roman" w:hAnsi="Times New Roman"/>
          <w:b/>
          <w:lang w:eastAsia="en-GB"/>
        </w:rPr>
        <w:instrText xml:space="preserve"> REF _Ref1485545 \r \h </w:instrText>
      </w:r>
      <w:r w:rsidR="00BA1830">
        <w:rPr>
          <w:rFonts w:ascii="Times New Roman" w:hAnsi="Times New Roman"/>
          <w:b/>
          <w:lang w:eastAsia="en-GB"/>
        </w:rPr>
        <w:instrText xml:space="preserve"> \* MERGEFORMAT </w:instrText>
      </w:r>
      <w:r w:rsidR="00BA1830" w:rsidRPr="00BA1830">
        <w:rPr>
          <w:rFonts w:ascii="Times New Roman" w:hAnsi="Times New Roman"/>
          <w:b/>
          <w:lang w:eastAsia="en-GB"/>
        </w:rPr>
      </w:r>
      <w:r w:rsidR="00BA1830" w:rsidRPr="00BA1830">
        <w:rPr>
          <w:rFonts w:ascii="Times New Roman" w:hAnsi="Times New Roman"/>
          <w:b/>
          <w:lang w:eastAsia="en-GB"/>
        </w:rPr>
        <w:fldChar w:fldCharType="separate"/>
      </w:r>
      <w:r w:rsidR="00B5102B">
        <w:rPr>
          <w:rFonts w:ascii="Times New Roman" w:hAnsi="Times New Roman"/>
          <w:b/>
          <w:lang w:eastAsia="en-GB"/>
        </w:rPr>
        <w:t>61.4.12</w:t>
      </w:r>
      <w:r w:rsidR="00BA1830" w:rsidRPr="00BA1830">
        <w:rPr>
          <w:rFonts w:ascii="Times New Roman" w:hAnsi="Times New Roman"/>
          <w:b/>
          <w:lang w:eastAsia="en-GB"/>
        </w:rPr>
        <w:fldChar w:fldCharType="end"/>
      </w:r>
      <w:r w:rsidR="00BA1830" w:rsidRPr="00BA1830">
        <w:rPr>
          <w:rFonts w:ascii="Times New Roman" w:hAnsi="Times New Roman"/>
          <w:b/>
          <w:lang w:eastAsia="en-GB"/>
        </w:rPr>
        <w:t xml:space="preserve"> (Permitted Disclosure)</w:t>
      </w:r>
      <w:r w:rsidR="00554ACF" w:rsidRPr="00554ACF">
        <w:rPr>
          <w:rFonts w:ascii="Times New Roman" w:hAnsi="Times New Roman" w:hint="eastAsia"/>
          <w:lang w:eastAsia="en-GB"/>
        </w:rPr>
        <w:t>:</w:t>
      </w:r>
      <w:bookmarkEnd w:id="2702"/>
    </w:p>
    <w:p w14:paraId="0BE2A11B" w14:textId="77777777" w:rsidR="00611B26" w:rsidRPr="00611B26" w:rsidRDefault="00611B26" w:rsidP="00454281">
      <w:pPr>
        <w:widowControl w:val="0"/>
        <w:numPr>
          <w:ilvl w:val="2"/>
          <w:numId w:val="3"/>
        </w:numPr>
        <w:spacing w:after="240" w:line="312" w:lineRule="auto"/>
        <w:outlineLvl w:val="2"/>
        <w:rPr>
          <w:rFonts w:ascii="Times New Roman" w:hAnsi="Times New Roman"/>
          <w:lang w:eastAsia="en-GB"/>
        </w:rPr>
      </w:pPr>
      <w:r w:rsidRPr="00611B26">
        <w:rPr>
          <w:rFonts w:ascii="Times New Roman" w:hAnsi="Times New Roman" w:hint="eastAsia"/>
          <w:lang w:eastAsia="en-GB"/>
        </w:rPr>
        <w:t>inform the relevant recipient, before or at the same time as the Confidential Information is disclosed, of the confidential nature of such Confidential Information;</w:t>
      </w:r>
    </w:p>
    <w:p w14:paraId="104B529E" w14:textId="77777777" w:rsidR="00611B26" w:rsidRPr="00611B26" w:rsidRDefault="00611B26" w:rsidP="00454281">
      <w:pPr>
        <w:widowControl w:val="0"/>
        <w:numPr>
          <w:ilvl w:val="2"/>
          <w:numId w:val="3"/>
        </w:numPr>
        <w:spacing w:after="240" w:line="312" w:lineRule="auto"/>
        <w:outlineLvl w:val="2"/>
        <w:rPr>
          <w:rFonts w:ascii="Times New Roman" w:hAnsi="Times New Roman"/>
          <w:lang w:eastAsia="en-GB"/>
        </w:rPr>
      </w:pPr>
      <w:r w:rsidRPr="00611B26">
        <w:rPr>
          <w:rFonts w:ascii="Times New Roman" w:hAnsi="Times New Roman" w:hint="eastAsia"/>
          <w:lang w:eastAsia="en-GB"/>
        </w:rPr>
        <w:t>procure that the relevant recipient shall, in relation to any such Confidential Information disclosed to it, comply with this</w:t>
      </w:r>
      <w:r>
        <w:rPr>
          <w:rFonts w:ascii="Times New Roman" w:hAnsi="Times New Roman"/>
          <w:lang w:eastAsia="en-GB"/>
        </w:rPr>
        <w:t xml:space="preserve"> Contract</w:t>
      </w:r>
      <w:r w:rsidRPr="00611B26">
        <w:rPr>
          <w:rFonts w:ascii="Times New Roman" w:hAnsi="Times New Roman" w:hint="eastAsia"/>
          <w:lang w:eastAsia="en-GB"/>
        </w:rPr>
        <w:t xml:space="preserve"> as if the recipient were the </w:t>
      </w:r>
      <w:r>
        <w:rPr>
          <w:rFonts w:ascii="Times New Roman" w:hAnsi="Times New Roman"/>
          <w:lang w:eastAsia="en-GB"/>
        </w:rPr>
        <w:t>Contractor</w:t>
      </w:r>
      <w:r w:rsidRPr="00611B26">
        <w:rPr>
          <w:rFonts w:ascii="Times New Roman" w:hAnsi="Times New Roman" w:hint="eastAsia"/>
          <w:lang w:eastAsia="en-GB"/>
        </w:rPr>
        <w:t>; and</w:t>
      </w:r>
    </w:p>
    <w:p w14:paraId="34AD27A7" w14:textId="77777777" w:rsidR="00554ACF" w:rsidRPr="006D7F01" w:rsidRDefault="00611B26" w:rsidP="00454281">
      <w:pPr>
        <w:widowControl w:val="0"/>
        <w:numPr>
          <w:ilvl w:val="2"/>
          <w:numId w:val="3"/>
        </w:numPr>
        <w:spacing w:after="240" w:line="312" w:lineRule="auto"/>
        <w:outlineLvl w:val="2"/>
        <w:rPr>
          <w:rFonts w:ascii="Times New Roman" w:hAnsi="Times New Roman"/>
          <w:lang w:eastAsia="en-GB"/>
        </w:rPr>
      </w:pPr>
      <w:r w:rsidRPr="00611B26">
        <w:rPr>
          <w:rFonts w:ascii="Times New Roman" w:hAnsi="Times New Roman" w:hint="eastAsia"/>
          <w:lang w:eastAsia="en-GB"/>
        </w:rPr>
        <w:t xml:space="preserve">at all times be responsible for each recipient's compliance with the terms of this </w:t>
      </w:r>
      <w:r>
        <w:rPr>
          <w:rFonts w:ascii="Times New Roman" w:hAnsi="Times New Roman"/>
          <w:lang w:eastAsia="en-GB"/>
        </w:rPr>
        <w:t xml:space="preserve">Contract </w:t>
      </w:r>
      <w:r w:rsidRPr="00611B26">
        <w:rPr>
          <w:rFonts w:ascii="Times New Roman" w:hAnsi="Times New Roman" w:hint="eastAsia"/>
          <w:lang w:eastAsia="en-GB"/>
        </w:rPr>
        <w:t xml:space="preserve">as if the recipient were the </w:t>
      </w:r>
      <w:r>
        <w:rPr>
          <w:rFonts w:ascii="Times New Roman" w:hAnsi="Times New Roman"/>
          <w:lang w:eastAsia="en-GB"/>
        </w:rPr>
        <w:t>Contractor</w:t>
      </w:r>
      <w:r w:rsidR="00554ACF" w:rsidRPr="00554ACF">
        <w:rPr>
          <w:rFonts w:ascii="Times New Roman" w:hAnsi="Times New Roman" w:hint="eastAsia"/>
          <w:lang w:eastAsia="en-GB"/>
        </w:rPr>
        <w:t>.</w:t>
      </w:r>
    </w:p>
    <w:p w14:paraId="71D70A9B"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b/>
          <w:bCs/>
          <w:lang w:eastAsia="en-GB"/>
        </w:rPr>
        <w:t>Obligations Preserved</w:t>
      </w:r>
    </w:p>
    <w:p w14:paraId="61BECD73"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Where disclosure is permitted under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_Ref159656514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61.4</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(Permitted Disclosure)</w:t>
      </w:r>
      <w:r w:rsidRPr="006D7F01">
        <w:rPr>
          <w:rFonts w:ascii="Times New Roman" w:hAnsi="Times New Roman"/>
          <w:lang w:eastAsia="en-GB"/>
        </w:rPr>
        <w:t xml:space="preserve">, other than </w:t>
      </w:r>
      <w:r w:rsidRPr="006D7F01">
        <w:rPr>
          <w:rFonts w:ascii="Times New Roman" w:hAnsi="Times New Roman"/>
          <w:b/>
          <w:bCs/>
          <w:lang w:eastAsia="en-GB"/>
        </w:rPr>
        <w:t xml:space="preserve">clauses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_Ref159656869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61.4.2</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(Permitted Disclosure)</w:t>
      </w:r>
      <w:r w:rsidRPr="006D7F01">
        <w:rPr>
          <w:rFonts w:ascii="Times New Roman" w:hAnsi="Times New Roman"/>
          <w:lang w:eastAsia="en-GB"/>
        </w:rPr>
        <w:t xml:space="preserv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_Ref159656707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61.4.4</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(Permitted Disclosure)</w:t>
      </w:r>
      <w:r w:rsidRPr="006D7F01">
        <w:rPr>
          <w:rFonts w:ascii="Times New Roman" w:hAnsi="Times New Roman"/>
          <w:lang w:eastAsia="en-GB"/>
        </w:rPr>
        <w:t xml:space="preserv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_Ref159656894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61.4.5</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(Permitted Disclosure)</w:t>
      </w:r>
      <w:r w:rsidRPr="006D7F01">
        <w:rPr>
          <w:rFonts w:ascii="Times New Roman" w:hAnsi="Times New Roman"/>
          <w:lang w:eastAsia="en-GB"/>
        </w:rPr>
        <w:t xml:space="preserv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_Ref191808098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61.4.8</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(Permitted Disclosure)</w:t>
      </w:r>
      <w:r w:rsidR="00554ACF">
        <w:rPr>
          <w:rFonts w:ascii="Times New Roman" w:hAnsi="Times New Roman"/>
          <w:b/>
          <w:bCs/>
          <w:lang w:eastAsia="en-GB"/>
        </w:rPr>
        <w:t>,</w:t>
      </w:r>
      <w:r w:rsidRPr="006D7F01">
        <w:rPr>
          <w:rFonts w:ascii="Times New Roman" w:hAnsi="Times New Roman"/>
          <w:lang w:eastAsia="en-GB"/>
        </w:rPr>
        <w:t xml:space="preserve"> </w:t>
      </w:r>
      <w:r w:rsidRPr="006D7F01">
        <w:rPr>
          <w:rFonts w:ascii="Times New Roman" w:hAnsi="Times New Roman"/>
          <w:b/>
          <w:bCs/>
          <w:lang w:eastAsia="en-GB"/>
        </w:rPr>
        <w:t xml:space="preserv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_Ref159656956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61.4.11</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(Permitted Disclosure)</w:t>
      </w:r>
      <w:r w:rsidRPr="006D7F01">
        <w:rPr>
          <w:rFonts w:ascii="Times New Roman" w:hAnsi="Times New Roman"/>
          <w:lang w:eastAsia="en-GB"/>
        </w:rPr>
        <w:t xml:space="preserve"> </w:t>
      </w:r>
      <w:r w:rsidR="00554ACF">
        <w:rPr>
          <w:rFonts w:ascii="Times New Roman" w:hAnsi="Times New Roman"/>
          <w:lang w:eastAsia="en-GB"/>
        </w:rPr>
        <w:t xml:space="preserve">and </w:t>
      </w:r>
      <w:r w:rsidR="00BA1830" w:rsidRPr="00BA1830">
        <w:rPr>
          <w:rFonts w:ascii="Times New Roman" w:hAnsi="Times New Roman"/>
          <w:b/>
          <w:lang w:eastAsia="en-GB"/>
        </w:rPr>
        <w:fldChar w:fldCharType="begin"/>
      </w:r>
      <w:r w:rsidR="00BA1830" w:rsidRPr="00BA1830">
        <w:rPr>
          <w:rFonts w:ascii="Times New Roman" w:hAnsi="Times New Roman"/>
          <w:b/>
          <w:lang w:eastAsia="en-GB"/>
        </w:rPr>
        <w:instrText xml:space="preserve"> REF _Ref1485545 \r \h  \* MERGEFORMAT </w:instrText>
      </w:r>
      <w:r w:rsidR="00BA1830" w:rsidRPr="00BA1830">
        <w:rPr>
          <w:rFonts w:ascii="Times New Roman" w:hAnsi="Times New Roman"/>
          <w:b/>
          <w:lang w:eastAsia="en-GB"/>
        </w:rPr>
      </w:r>
      <w:r w:rsidR="00BA1830" w:rsidRPr="00BA1830">
        <w:rPr>
          <w:rFonts w:ascii="Times New Roman" w:hAnsi="Times New Roman"/>
          <w:b/>
          <w:lang w:eastAsia="en-GB"/>
        </w:rPr>
        <w:fldChar w:fldCharType="separate"/>
      </w:r>
      <w:r w:rsidR="00B5102B">
        <w:rPr>
          <w:rFonts w:ascii="Times New Roman" w:hAnsi="Times New Roman"/>
          <w:b/>
          <w:lang w:eastAsia="en-GB"/>
        </w:rPr>
        <w:t>61.4.12</w:t>
      </w:r>
      <w:r w:rsidR="00BA1830" w:rsidRPr="00BA1830">
        <w:rPr>
          <w:rFonts w:ascii="Times New Roman" w:hAnsi="Times New Roman"/>
          <w:b/>
          <w:lang w:eastAsia="en-GB"/>
        </w:rPr>
        <w:fldChar w:fldCharType="end"/>
      </w:r>
      <w:r w:rsidR="00554ACF" w:rsidRPr="00554ACF">
        <w:rPr>
          <w:rFonts w:ascii="Times New Roman" w:hAnsi="Times New Roman"/>
          <w:b/>
          <w:lang w:eastAsia="en-GB"/>
        </w:rPr>
        <w:t xml:space="preserve"> (Permitted Disclosure)</w:t>
      </w:r>
      <w:r w:rsidR="00BA1830">
        <w:rPr>
          <w:rFonts w:ascii="Times New Roman" w:hAnsi="Times New Roman"/>
          <w:b/>
          <w:lang w:eastAsia="en-GB"/>
        </w:rPr>
        <w:t>,</w:t>
      </w:r>
      <w:r w:rsidR="00554ACF">
        <w:rPr>
          <w:rFonts w:ascii="Times New Roman" w:hAnsi="Times New Roman"/>
          <w:lang w:eastAsia="en-GB"/>
        </w:rPr>
        <w:t xml:space="preserve"> </w:t>
      </w:r>
      <w:r w:rsidRPr="006D7F01">
        <w:rPr>
          <w:rFonts w:ascii="Times New Roman" w:hAnsi="Times New Roman"/>
          <w:lang w:eastAsia="en-GB"/>
        </w:rPr>
        <w:t>the Party providing the information shall procure that the recipient of the information shall be subject to the same obligation of confidentiality as that contained in this Contract.</w:t>
      </w:r>
    </w:p>
    <w:p w14:paraId="6FDC9967"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b/>
          <w:bCs/>
          <w:lang w:eastAsia="en-GB"/>
        </w:rPr>
        <w:t>Audit</w:t>
      </w:r>
    </w:p>
    <w:p w14:paraId="7CF60272" w14:textId="77777777" w:rsidR="00F76AFC" w:rsidRPr="006D7F01" w:rsidRDefault="00F76AFC"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Nothing in this Contract shall prevent or restrict the rights of the </w:t>
      </w:r>
      <w:bookmarkStart w:id="2703" w:name="_9kMIH5YVt5FE7CFOHy08B720u1"/>
      <w:r w:rsidRPr="006D7F01">
        <w:rPr>
          <w:rFonts w:ascii="Times New Roman" w:hAnsi="Times New Roman"/>
          <w:lang w:eastAsia="en-GB"/>
        </w:rPr>
        <w:t>Comptroller</w:t>
      </w:r>
      <w:bookmarkEnd w:id="2703"/>
      <w:r w:rsidRPr="006D7F01">
        <w:rPr>
          <w:rFonts w:ascii="Times New Roman" w:hAnsi="Times New Roman"/>
          <w:lang w:eastAsia="en-GB"/>
        </w:rPr>
        <w:t xml:space="preserve"> and/or Auditor General and/or their representatives from carrying out an audit, examination or investigation of the Contractor and/or any of the Sub-Contractors for the purposes of and pursuant to applicable Legislation.</w:t>
      </w:r>
    </w:p>
    <w:p w14:paraId="04C8BD56" w14:textId="77777777" w:rsidR="00AD7540" w:rsidRPr="006D7F01" w:rsidRDefault="00AB5EBA" w:rsidP="00454281">
      <w:pPr>
        <w:widowControl w:val="0"/>
        <w:numPr>
          <w:ilvl w:val="2"/>
          <w:numId w:val="3"/>
        </w:numPr>
        <w:spacing w:after="240" w:line="312" w:lineRule="auto"/>
        <w:outlineLvl w:val="2"/>
        <w:rPr>
          <w:rFonts w:ascii="Times New Roman" w:hAnsi="Times New Roman"/>
          <w:b/>
          <w:bCs/>
          <w:lang w:eastAsia="en-GB"/>
        </w:rPr>
      </w:pPr>
      <w:r w:rsidRPr="006D7F01">
        <w:rPr>
          <w:rFonts w:ascii="Times New Roman" w:hAnsi="Times New Roman"/>
          <w:lang w:eastAsia="en-GB"/>
        </w:rPr>
        <w:t xml:space="preserve">For the purposes of the National Audit Act 1983 the </w:t>
      </w:r>
      <w:bookmarkStart w:id="2704" w:name="_9kMJI5YVt5FE7CFOHy08B720u1"/>
      <w:r w:rsidRPr="006D7F01">
        <w:rPr>
          <w:rFonts w:ascii="Times New Roman" w:hAnsi="Times New Roman"/>
          <w:lang w:eastAsia="en-GB"/>
        </w:rPr>
        <w:t>Comptroller</w:t>
      </w:r>
      <w:bookmarkEnd w:id="2704"/>
      <w:r w:rsidRPr="006D7F01">
        <w:rPr>
          <w:rFonts w:ascii="Times New Roman" w:hAnsi="Times New Roman"/>
          <w:lang w:eastAsia="en-GB"/>
        </w:rPr>
        <w:t xml:space="preserve"> and Auditor General may examine such Documents as </w:t>
      </w:r>
      <w:r w:rsidR="00223DC9">
        <w:rPr>
          <w:rFonts w:ascii="Times New Roman" w:hAnsi="Times New Roman"/>
          <w:lang w:eastAsia="en-GB"/>
        </w:rPr>
        <w:t>they</w:t>
      </w:r>
      <w:r w:rsidRPr="006D7F01">
        <w:rPr>
          <w:rFonts w:ascii="Times New Roman" w:hAnsi="Times New Roman"/>
          <w:lang w:eastAsia="en-GB"/>
        </w:rPr>
        <w:t xml:space="preserve"> may reasonably require which are owned, held or otherwise within the control of the Contractor and any Sub-Contractor and may require the Contractor and any Sub-Contractor to produce such oral or written explanations as </w:t>
      </w:r>
      <w:r w:rsidR="00223DC9">
        <w:rPr>
          <w:rFonts w:ascii="Times New Roman" w:hAnsi="Times New Roman"/>
          <w:lang w:eastAsia="en-GB"/>
        </w:rPr>
        <w:t>they consider</w:t>
      </w:r>
      <w:r w:rsidRPr="006D7F01">
        <w:rPr>
          <w:rFonts w:ascii="Times New Roman" w:hAnsi="Times New Roman"/>
          <w:lang w:eastAsia="en-GB"/>
        </w:rPr>
        <w:t xml:space="preserve"> necessary. It is declared that the carrying out of an examination under section 6(3)(d) of the National Audit Act 1983 in relation to the Contractor is not a function exercisable under this Contract.</w:t>
      </w:r>
    </w:p>
    <w:p w14:paraId="241451B4"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b/>
          <w:bCs/>
          <w:lang w:eastAsia="en-GB"/>
        </w:rPr>
        <w:t>Exploitation of Information</w:t>
      </w:r>
    </w:p>
    <w:p w14:paraId="3A8F287A"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The Contractor shall not make use of this Contract or any information issued or provided by or </w:t>
      </w:r>
      <w:r w:rsidRPr="006D7F01">
        <w:rPr>
          <w:rFonts w:ascii="Times New Roman" w:hAnsi="Times New Roman"/>
          <w:lang w:eastAsia="en-GB"/>
        </w:rPr>
        <w:lastRenderedPageBreak/>
        <w:t>on behalf of the Authority in connection with this Contract otherwise than for the purposes of this Contract, except with the written consent of the Authority.</w:t>
      </w:r>
    </w:p>
    <w:p w14:paraId="2110B21B"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b/>
          <w:bCs/>
          <w:lang w:eastAsia="en-GB"/>
        </w:rPr>
        <w:t>Information about Prisoners</w:t>
      </w:r>
    </w:p>
    <w:p w14:paraId="188D6ADC"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Where the Contractor, in carrying out its obligations under this Contract, is provide</w:t>
      </w:r>
      <w:r w:rsidR="001E47AD" w:rsidRPr="006D7F01">
        <w:rPr>
          <w:rFonts w:ascii="Times New Roman" w:hAnsi="Times New Roman"/>
          <w:lang w:eastAsia="en-GB"/>
        </w:rPr>
        <w:t>d with information relating to P</w:t>
      </w:r>
      <w:r w:rsidRPr="006D7F01">
        <w:rPr>
          <w:rFonts w:ascii="Times New Roman" w:hAnsi="Times New Roman"/>
          <w:lang w:eastAsia="en-GB"/>
        </w:rPr>
        <w:t xml:space="preserve">risoners, the Contractor shall not disclose or make use of any such information otherwise than for the purpose for which it was provided, unless the Contractor has sought the prior written consent of that </w:t>
      </w:r>
      <w:r w:rsidR="00CE632F" w:rsidRPr="006D7F01">
        <w:rPr>
          <w:rFonts w:ascii="Times New Roman" w:hAnsi="Times New Roman"/>
          <w:lang w:eastAsia="en-GB"/>
        </w:rPr>
        <w:t>P</w:t>
      </w:r>
      <w:r w:rsidRPr="006D7F01">
        <w:rPr>
          <w:rFonts w:ascii="Times New Roman" w:hAnsi="Times New Roman"/>
          <w:lang w:eastAsia="en-GB"/>
        </w:rPr>
        <w:t xml:space="preserve">risoner and has obtained the </w:t>
      </w:r>
      <w:bookmarkStart w:id="2705" w:name="_9kMJ66J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2705"/>
      <w:r w:rsidRPr="006D7F01">
        <w:rPr>
          <w:rFonts w:ascii="Times New Roman" w:hAnsi="Times New Roman"/>
          <w:lang w:eastAsia="en-GB"/>
        </w:rPr>
        <w:t xml:space="preserve"> </w:t>
      </w:r>
      <w:bookmarkStart w:id="2706" w:name="_9kMJ67K7aXvAB78DG"/>
      <w:r w:rsidRPr="006D7F01">
        <w:rPr>
          <w:rFonts w:ascii="Times New Roman" w:hAnsi="Times New Roman"/>
          <w:lang w:eastAsia="en-GB"/>
        </w:rPr>
        <w:t>Representative</w:t>
      </w:r>
      <w:r w:rsidR="004A61D8" w:rsidRPr="006D7F01">
        <w:rPr>
          <w:rFonts w:ascii="Times New Roman" w:hAnsi="Times New Roman"/>
          <w:lang w:eastAsia="en-GB"/>
        </w:rPr>
        <w:t>'</w:t>
      </w:r>
      <w:r w:rsidRPr="006D7F01">
        <w:rPr>
          <w:rFonts w:ascii="Times New Roman" w:hAnsi="Times New Roman"/>
          <w:lang w:eastAsia="en-GB"/>
        </w:rPr>
        <w:t>s</w:t>
      </w:r>
      <w:bookmarkEnd w:id="2706"/>
      <w:r w:rsidRPr="006D7F01">
        <w:rPr>
          <w:rFonts w:ascii="Times New Roman" w:hAnsi="Times New Roman"/>
          <w:lang w:eastAsia="en-GB"/>
        </w:rPr>
        <w:t xml:space="preserve"> Approval. </w:t>
      </w:r>
    </w:p>
    <w:p w14:paraId="0449447B"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b/>
          <w:bCs/>
          <w:lang w:eastAsia="en-GB"/>
        </w:rPr>
        <w:t>Expiry</w:t>
      </w:r>
      <w:r w:rsidR="003F0F1C" w:rsidRPr="006D7F01">
        <w:rPr>
          <w:rFonts w:ascii="Times New Roman" w:hAnsi="Times New Roman"/>
          <w:b/>
          <w:bCs/>
          <w:lang w:eastAsia="en-GB"/>
        </w:rPr>
        <w:t xml:space="preserve"> and Termination</w:t>
      </w:r>
    </w:p>
    <w:p w14:paraId="09D4CBE6"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On or before the Expiry Date or the </w:t>
      </w:r>
      <w:r w:rsidR="00223DC9">
        <w:rPr>
          <w:rFonts w:ascii="Times New Roman" w:hAnsi="Times New Roman"/>
          <w:lang w:eastAsia="en-GB"/>
        </w:rPr>
        <w:t xml:space="preserve">Early Termination Date or </w:t>
      </w:r>
      <w:r w:rsidRPr="006D7F01">
        <w:rPr>
          <w:rFonts w:ascii="Times New Roman" w:hAnsi="Times New Roman"/>
          <w:lang w:eastAsia="en-GB"/>
        </w:rPr>
        <w:t>Termination Date</w:t>
      </w:r>
      <w:r w:rsidR="00223DC9">
        <w:rPr>
          <w:rFonts w:ascii="Times New Roman" w:hAnsi="Times New Roman"/>
          <w:lang w:eastAsia="en-GB"/>
        </w:rPr>
        <w:t xml:space="preserve"> (as applicable)</w:t>
      </w:r>
      <w:r w:rsidRPr="006D7F01">
        <w:rPr>
          <w:rFonts w:ascii="Times New Roman" w:hAnsi="Times New Roman"/>
          <w:lang w:eastAsia="en-GB"/>
        </w:rPr>
        <w:t xml:space="preserve">, the Contractor shall ensure that all Documents (including computer records) in its possession, custody or control, </w:t>
      </w:r>
      <w:r w:rsidR="00161201" w:rsidRPr="006D7F01">
        <w:rPr>
          <w:rFonts w:ascii="Times New Roman" w:hAnsi="Times New Roman"/>
          <w:lang w:eastAsia="en-GB"/>
        </w:rPr>
        <w:t>containing any information</w:t>
      </w:r>
      <w:r w:rsidR="006B1179" w:rsidRPr="006D7F01">
        <w:rPr>
          <w:rFonts w:ascii="Times New Roman" w:hAnsi="Times New Roman"/>
          <w:lang w:eastAsia="en-GB"/>
        </w:rPr>
        <w:t>,</w:t>
      </w:r>
      <w:r w:rsidR="00161201" w:rsidRPr="006D7F01">
        <w:rPr>
          <w:rFonts w:ascii="Times New Roman" w:hAnsi="Times New Roman"/>
          <w:lang w:eastAsia="en-GB"/>
        </w:rPr>
        <w:t xml:space="preserve"> as directed by the Authority,</w:t>
      </w:r>
      <w:r w:rsidRPr="006D7F01">
        <w:rPr>
          <w:rFonts w:ascii="Times New Roman" w:hAnsi="Times New Roman"/>
          <w:lang w:eastAsia="en-GB"/>
        </w:rPr>
        <w:t xml:space="preserve"> including any Documents in the posse</w:t>
      </w:r>
      <w:r w:rsidR="00907A6E" w:rsidRPr="006D7F01">
        <w:rPr>
          <w:rFonts w:ascii="Times New Roman" w:hAnsi="Times New Roman"/>
          <w:lang w:eastAsia="en-GB"/>
        </w:rPr>
        <w:t xml:space="preserve">ssion, custody or control of a </w:t>
      </w:r>
      <w:r w:rsidR="00B80EED" w:rsidRPr="006D7F01">
        <w:rPr>
          <w:rFonts w:ascii="Times New Roman" w:hAnsi="Times New Roman"/>
          <w:lang w:eastAsia="en-GB"/>
        </w:rPr>
        <w:t>Sub-Contractor</w:t>
      </w:r>
      <w:r w:rsidRPr="006D7F01">
        <w:rPr>
          <w:rFonts w:ascii="Times New Roman" w:hAnsi="Times New Roman"/>
          <w:lang w:eastAsia="en-GB"/>
        </w:rPr>
        <w:t>, are delivered up to the Authority or as the Authority so directs.</w:t>
      </w:r>
    </w:p>
    <w:p w14:paraId="439EE649"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2707" w:name="_Ref191804710"/>
      <w:r w:rsidRPr="006D7F01">
        <w:rPr>
          <w:rFonts w:ascii="Times New Roman" w:hAnsi="Times New Roman"/>
          <w:b/>
          <w:bCs/>
          <w:lang w:eastAsia="en-GB"/>
        </w:rPr>
        <w:t>Disclosure by the National Audit Office</w:t>
      </w:r>
    </w:p>
    <w:p w14:paraId="41F54D0B"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The Parties acknowledge that the National Audit Office has the right to publish details of this Contract (including Commercially Sensitive Information) in its relevant reports to Parliament.</w:t>
      </w:r>
      <w:bookmarkEnd w:id="2707"/>
    </w:p>
    <w:p w14:paraId="7A99869E" w14:textId="77777777" w:rsidR="00AB5EBA" w:rsidRPr="006D7F01" w:rsidRDefault="00AB5EBA" w:rsidP="00454281">
      <w:pPr>
        <w:keepNext/>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b/>
          <w:bCs/>
          <w:lang w:eastAsia="en-GB"/>
        </w:rPr>
        <w:t>Official Secrets Acts</w:t>
      </w:r>
    </w:p>
    <w:p w14:paraId="6ECE639E"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The provisions of this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_Ref164768228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61</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(Information and Confidentiality)</w:t>
      </w:r>
      <w:r w:rsidRPr="006D7F01">
        <w:rPr>
          <w:rFonts w:ascii="Times New Roman" w:hAnsi="Times New Roman"/>
          <w:lang w:eastAsia="en-GB"/>
        </w:rPr>
        <w:t xml:space="preserve"> are without prejudice to the application of the Official Secrets Acts 1911 to 1989</w:t>
      </w:r>
      <w:r w:rsidR="003D0134" w:rsidRPr="006D7F01">
        <w:rPr>
          <w:rFonts w:ascii="Times New Roman" w:hAnsi="Times New Roman"/>
          <w:lang w:eastAsia="en-GB"/>
        </w:rPr>
        <w:t xml:space="preserve"> and section 182 of the Finance Act 1989</w:t>
      </w:r>
      <w:r w:rsidRPr="006D7F01">
        <w:rPr>
          <w:rFonts w:ascii="Times New Roman" w:hAnsi="Times New Roman"/>
          <w:lang w:eastAsia="en-GB"/>
        </w:rPr>
        <w:t>.</w:t>
      </w:r>
    </w:p>
    <w:p w14:paraId="7ED086ED"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2708" w:name="_Ref159657600"/>
      <w:r w:rsidRPr="006D7F01">
        <w:rPr>
          <w:rFonts w:ascii="Times New Roman" w:hAnsi="Times New Roman"/>
          <w:b/>
          <w:bCs/>
          <w:lang w:eastAsia="en-GB"/>
        </w:rPr>
        <w:t>Freedom of Information</w:t>
      </w:r>
      <w:bookmarkEnd w:id="2708"/>
    </w:p>
    <w:p w14:paraId="20D52CE8" w14:textId="77777777" w:rsidR="002B3403" w:rsidRPr="006D7F01" w:rsidRDefault="002B3403" w:rsidP="00454281">
      <w:pPr>
        <w:widowControl w:val="0"/>
        <w:numPr>
          <w:ilvl w:val="2"/>
          <w:numId w:val="3"/>
        </w:numPr>
        <w:spacing w:before="120" w:after="120" w:line="360" w:lineRule="auto"/>
        <w:outlineLvl w:val="1"/>
        <w:rPr>
          <w:rFonts w:ascii="Times New Roman" w:hAnsi="Times New Roman"/>
        </w:rPr>
      </w:pPr>
      <w:r w:rsidRPr="006D7F01">
        <w:rPr>
          <w:rFonts w:ascii="Times New Roman" w:hAnsi="Times New Roman"/>
        </w:rPr>
        <w:t>The Contractor acknowledges that the Authority is subject to the requirements of the FOIA and the Environmental Information Regulations and shall assist and co-operate with the Authority to enable the Authority to comply with its Information disclosure obligations.</w:t>
      </w:r>
    </w:p>
    <w:p w14:paraId="2D288F08" w14:textId="77777777" w:rsidR="002B3403" w:rsidRPr="006D7F01" w:rsidRDefault="002B3403" w:rsidP="00454281">
      <w:pPr>
        <w:widowControl w:val="0"/>
        <w:numPr>
          <w:ilvl w:val="2"/>
          <w:numId w:val="3"/>
        </w:numPr>
        <w:spacing w:before="120" w:after="120" w:line="360" w:lineRule="auto"/>
        <w:outlineLvl w:val="1"/>
        <w:rPr>
          <w:rFonts w:ascii="Times New Roman" w:hAnsi="Times New Roman"/>
        </w:rPr>
      </w:pPr>
      <w:r w:rsidRPr="006D7F01">
        <w:rPr>
          <w:rFonts w:ascii="Times New Roman" w:hAnsi="Times New Roman"/>
        </w:rPr>
        <w:t>The Contractor sh</w:t>
      </w:r>
      <w:r w:rsidR="00907A6E" w:rsidRPr="006D7F01">
        <w:rPr>
          <w:rFonts w:ascii="Times New Roman" w:hAnsi="Times New Roman"/>
        </w:rPr>
        <w:t xml:space="preserve">all and shall procure that its </w:t>
      </w:r>
      <w:r w:rsidR="00B80EED" w:rsidRPr="006D7F01">
        <w:rPr>
          <w:rFonts w:ascii="Times New Roman" w:hAnsi="Times New Roman"/>
        </w:rPr>
        <w:t>Sub-Contractor</w:t>
      </w:r>
      <w:r w:rsidRPr="006D7F01">
        <w:rPr>
          <w:rFonts w:ascii="Times New Roman" w:hAnsi="Times New Roman"/>
        </w:rPr>
        <w:t xml:space="preserve">s shall: </w:t>
      </w:r>
    </w:p>
    <w:p w14:paraId="0803FC14" w14:textId="77777777" w:rsidR="002B3403" w:rsidRPr="006D7F01" w:rsidRDefault="002B3403" w:rsidP="00454281">
      <w:pPr>
        <w:widowControl w:val="0"/>
        <w:numPr>
          <w:ilvl w:val="3"/>
          <w:numId w:val="3"/>
        </w:numPr>
        <w:spacing w:before="120" w:after="120" w:line="360" w:lineRule="auto"/>
        <w:outlineLvl w:val="1"/>
        <w:rPr>
          <w:rFonts w:ascii="Times New Roman" w:hAnsi="Times New Roman"/>
        </w:rPr>
      </w:pPr>
      <w:r w:rsidRPr="006D7F01">
        <w:rPr>
          <w:rFonts w:ascii="Times New Roman" w:hAnsi="Times New Roman"/>
        </w:rPr>
        <w:t xml:space="preserve">transfer to the Authority all Requests for Information that it receives as soon as practicable and in any event within </w:t>
      </w:r>
      <w:bookmarkStart w:id="2709" w:name="_9kMJI5YVt3678BH9C8FQQE3zw2HdG8R"/>
      <w:r w:rsidRPr="006D7F01">
        <w:rPr>
          <w:rFonts w:ascii="Times New Roman" w:hAnsi="Times New Roman"/>
        </w:rPr>
        <w:t xml:space="preserve">two </w:t>
      </w:r>
      <w:r w:rsidR="00BA2BD8" w:rsidRPr="006D7F01">
        <w:rPr>
          <w:rFonts w:ascii="Times New Roman" w:hAnsi="Times New Roman"/>
        </w:rPr>
        <w:t xml:space="preserve">(2) </w:t>
      </w:r>
      <w:r w:rsidRPr="006D7F01">
        <w:rPr>
          <w:rFonts w:ascii="Times New Roman" w:hAnsi="Times New Roman"/>
        </w:rPr>
        <w:t>Business Days</w:t>
      </w:r>
      <w:bookmarkEnd w:id="2709"/>
      <w:r w:rsidRPr="006D7F01">
        <w:rPr>
          <w:rFonts w:ascii="Times New Roman" w:hAnsi="Times New Roman"/>
        </w:rPr>
        <w:t xml:space="preserve"> of receiving a Request for Information; </w:t>
      </w:r>
    </w:p>
    <w:p w14:paraId="1BEA3A66" w14:textId="77777777" w:rsidR="002B3403" w:rsidRPr="006D7F01" w:rsidRDefault="002B3403" w:rsidP="00454281">
      <w:pPr>
        <w:widowControl w:val="0"/>
        <w:numPr>
          <w:ilvl w:val="3"/>
          <w:numId w:val="3"/>
        </w:numPr>
        <w:spacing w:before="120" w:after="120" w:line="360" w:lineRule="auto"/>
        <w:outlineLvl w:val="1"/>
        <w:rPr>
          <w:rFonts w:ascii="Times New Roman" w:hAnsi="Times New Roman"/>
        </w:rPr>
      </w:pPr>
      <w:r w:rsidRPr="006D7F01">
        <w:rPr>
          <w:rFonts w:ascii="Times New Roman" w:hAnsi="Times New Roman"/>
        </w:rPr>
        <w:lastRenderedPageBreak/>
        <w:t xml:space="preserve">provide the Authority with a copy of all Information in its possession, or power in the form that the Authority requires within </w:t>
      </w:r>
      <w:bookmarkStart w:id="2710" w:name="_9kMH3K6ZWu4788FHrl2zAVSG51y4JfIAT"/>
      <w:r w:rsidRPr="006D7F01">
        <w:rPr>
          <w:rFonts w:ascii="Times New Roman" w:hAnsi="Times New Roman"/>
        </w:rPr>
        <w:t>five</w:t>
      </w:r>
      <w:r w:rsidR="00BA2BD8" w:rsidRPr="006D7F01">
        <w:rPr>
          <w:rFonts w:ascii="Times New Roman" w:hAnsi="Times New Roman"/>
        </w:rPr>
        <w:t xml:space="preserve"> (5)</w:t>
      </w:r>
      <w:r w:rsidRPr="006D7F01">
        <w:rPr>
          <w:rFonts w:ascii="Times New Roman" w:hAnsi="Times New Roman"/>
        </w:rPr>
        <w:t xml:space="preserve"> Business Days</w:t>
      </w:r>
      <w:bookmarkEnd w:id="2710"/>
      <w:r w:rsidRPr="006D7F01">
        <w:rPr>
          <w:rFonts w:ascii="Times New Roman" w:hAnsi="Times New Roman"/>
        </w:rPr>
        <w:t xml:space="preserve"> (or such other period as the Authority may specify) of the Authority</w:t>
      </w:r>
      <w:r w:rsidR="004A61D8" w:rsidRPr="006D7F01">
        <w:rPr>
          <w:rFonts w:ascii="Times New Roman" w:hAnsi="Times New Roman"/>
        </w:rPr>
        <w:t>'</w:t>
      </w:r>
      <w:r w:rsidRPr="006D7F01">
        <w:rPr>
          <w:rFonts w:ascii="Times New Roman" w:hAnsi="Times New Roman"/>
        </w:rPr>
        <w:t>s request; and</w:t>
      </w:r>
    </w:p>
    <w:p w14:paraId="03CF1833" w14:textId="77777777" w:rsidR="002B3403" w:rsidRPr="006D7F01" w:rsidRDefault="002B3403" w:rsidP="00454281">
      <w:pPr>
        <w:widowControl w:val="0"/>
        <w:numPr>
          <w:ilvl w:val="3"/>
          <w:numId w:val="3"/>
        </w:numPr>
        <w:spacing w:before="120" w:after="120" w:line="360" w:lineRule="auto"/>
        <w:outlineLvl w:val="1"/>
        <w:rPr>
          <w:rFonts w:ascii="Times New Roman" w:hAnsi="Times New Roman"/>
        </w:rPr>
      </w:pPr>
      <w:r w:rsidRPr="006D7F01">
        <w:rPr>
          <w:rFonts w:ascii="Times New Roman" w:hAnsi="Times New Roman"/>
        </w:rPr>
        <w:t>provide all necessary assistance as reasonably requested by the Authority to enable the Authority to respond to the Request for Information within the time for compliance set out in section 10 of the FOIA or regulation 5 of the Environmental Information Regulations.</w:t>
      </w:r>
    </w:p>
    <w:p w14:paraId="3AE01865" w14:textId="77777777" w:rsidR="002B3403" w:rsidRPr="006D7F01" w:rsidRDefault="002B3403" w:rsidP="00454281">
      <w:pPr>
        <w:widowControl w:val="0"/>
        <w:numPr>
          <w:ilvl w:val="2"/>
          <w:numId w:val="3"/>
        </w:numPr>
        <w:spacing w:before="120" w:after="120" w:line="360" w:lineRule="auto"/>
        <w:outlineLvl w:val="1"/>
        <w:rPr>
          <w:rFonts w:ascii="Times New Roman" w:hAnsi="Times New Roman"/>
        </w:rPr>
      </w:pPr>
      <w:r w:rsidRPr="006D7F01">
        <w:rPr>
          <w:rFonts w:ascii="Times New Roman" w:hAnsi="Times New Roman"/>
        </w:rPr>
        <w:t>The Authority shall be responsible for determining in its absolute discretion and notwithstanding any other provision in th</w:t>
      </w:r>
      <w:r w:rsidR="001D7D85" w:rsidRPr="006D7F01">
        <w:rPr>
          <w:rFonts w:ascii="Times New Roman" w:hAnsi="Times New Roman"/>
        </w:rPr>
        <w:t>is</w:t>
      </w:r>
      <w:r w:rsidRPr="006D7F01">
        <w:rPr>
          <w:rFonts w:ascii="Times New Roman" w:hAnsi="Times New Roman"/>
        </w:rPr>
        <w:t xml:space="preserve"> Contract or any other agreement whether the Commercially Sensitive Information and/or any other Information is exempt from disclosure in accordance with the provisions of the Code of Practice on Government Information, FOIA or the Environmental Information Regulations.</w:t>
      </w:r>
    </w:p>
    <w:p w14:paraId="4214B98D" w14:textId="77777777" w:rsidR="002B3403" w:rsidRPr="006D7F01" w:rsidRDefault="002B3403" w:rsidP="00454281">
      <w:pPr>
        <w:widowControl w:val="0"/>
        <w:numPr>
          <w:ilvl w:val="2"/>
          <w:numId w:val="3"/>
        </w:numPr>
        <w:spacing w:before="120" w:after="120" w:line="360" w:lineRule="auto"/>
        <w:outlineLvl w:val="1"/>
        <w:rPr>
          <w:rFonts w:ascii="Times New Roman" w:hAnsi="Times New Roman"/>
        </w:rPr>
      </w:pPr>
      <w:r w:rsidRPr="006D7F01">
        <w:rPr>
          <w:rFonts w:ascii="Times New Roman" w:hAnsi="Times New Roman"/>
        </w:rPr>
        <w:t>In no event shall the Contractor respond directly to a Request for Information unless expressly authorised to do so by the Authority.</w:t>
      </w:r>
    </w:p>
    <w:p w14:paraId="301F2E6A" w14:textId="77777777" w:rsidR="002B3403" w:rsidRPr="006D7F01" w:rsidRDefault="002B3403" w:rsidP="00454281">
      <w:pPr>
        <w:widowControl w:val="0"/>
        <w:numPr>
          <w:ilvl w:val="2"/>
          <w:numId w:val="3"/>
        </w:numPr>
        <w:spacing w:before="120" w:after="120" w:line="360" w:lineRule="auto"/>
        <w:outlineLvl w:val="1"/>
        <w:rPr>
          <w:rFonts w:ascii="Times New Roman" w:hAnsi="Times New Roman"/>
        </w:rPr>
      </w:pPr>
      <w:bookmarkStart w:id="2711" w:name="_Ref269986870"/>
      <w:r w:rsidRPr="006D7F01">
        <w:rPr>
          <w:rFonts w:ascii="Times New Roman" w:hAnsi="Times New Roman"/>
        </w:rPr>
        <w:t xml:space="preserve">The Contractor acknowledges that (notwithstanding the provisions of this </w:t>
      </w:r>
      <w:r w:rsidRPr="006D7F01">
        <w:rPr>
          <w:rFonts w:ascii="Times New Roman" w:hAnsi="Times New Roman"/>
          <w:b/>
          <w:bCs/>
        </w:rPr>
        <w:t xml:space="preserve">clause </w:t>
      </w:r>
      <w:r w:rsidR="00AB4839">
        <w:rPr>
          <w:rFonts w:ascii="Times New Roman" w:hAnsi="Times New Roman"/>
          <w:b/>
          <w:bCs/>
        </w:rPr>
        <w:fldChar w:fldCharType="begin"/>
      </w:r>
      <w:r w:rsidR="00AB4839">
        <w:rPr>
          <w:rFonts w:ascii="Times New Roman" w:hAnsi="Times New Roman"/>
          <w:b/>
          <w:bCs/>
        </w:rPr>
        <w:instrText xml:space="preserve"> REF _Ref159657600 \r \h </w:instrText>
      </w:r>
      <w:r w:rsidR="00AB4839">
        <w:rPr>
          <w:rFonts w:ascii="Times New Roman" w:hAnsi="Times New Roman"/>
          <w:b/>
          <w:bCs/>
        </w:rPr>
      </w:r>
      <w:r w:rsidR="00AB4839">
        <w:rPr>
          <w:rFonts w:ascii="Times New Roman" w:hAnsi="Times New Roman"/>
          <w:b/>
          <w:bCs/>
        </w:rPr>
        <w:fldChar w:fldCharType="separate"/>
      </w:r>
      <w:r w:rsidR="00B5102B">
        <w:rPr>
          <w:rFonts w:ascii="Times New Roman" w:hAnsi="Times New Roman"/>
          <w:b/>
          <w:bCs/>
        </w:rPr>
        <w:t>61.13</w:t>
      </w:r>
      <w:r w:rsidR="00AB4839">
        <w:rPr>
          <w:rFonts w:ascii="Times New Roman" w:hAnsi="Times New Roman"/>
          <w:b/>
          <w:bCs/>
        </w:rPr>
        <w:fldChar w:fldCharType="end"/>
      </w:r>
      <w:r w:rsidR="00BA2BD8" w:rsidRPr="006D7F01">
        <w:rPr>
          <w:rFonts w:ascii="Times New Roman" w:hAnsi="Times New Roman"/>
          <w:b/>
          <w:bCs/>
        </w:rPr>
        <w:t xml:space="preserve"> (Freedom of Information)</w:t>
      </w:r>
      <w:r w:rsidRPr="006D7F01">
        <w:rPr>
          <w:rFonts w:ascii="Times New Roman" w:hAnsi="Times New Roman"/>
        </w:rPr>
        <w:t>) the Authority may be obliged under the FOIA, or the Environmental Information Regulations to disclose information concerning the Contractor or the Services:</w:t>
      </w:r>
      <w:bookmarkEnd w:id="2711"/>
    </w:p>
    <w:p w14:paraId="37446A55" w14:textId="77777777" w:rsidR="002B3403" w:rsidRPr="006D7F01" w:rsidRDefault="002B3403" w:rsidP="00454281">
      <w:pPr>
        <w:widowControl w:val="0"/>
        <w:numPr>
          <w:ilvl w:val="3"/>
          <w:numId w:val="3"/>
        </w:numPr>
        <w:spacing w:before="120" w:after="120" w:line="360" w:lineRule="auto"/>
        <w:outlineLvl w:val="1"/>
        <w:rPr>
          <w:rFonts w:ascii="Times New Roman" w:hAnsi="Times New Roman"/>
        </w:rPr>
      </w:pPr>
      <w:bookmarkStart w:id="2712" w:name="_Ref269986822"/>
      <w:r w:rsidRPr="006D7F01">
        <w:rPr>
          <w:rFonts w:ascii="Times New Roman" w:hAnsi="Times New Roman"/>
        </w:rPr>
        <w:t>in certain circumstances without consulting the Contractor; or</w:t>
      </w:r>
      <w:bookmarkEnd w:id="2712"/>
    </w:p>
    <w:p w14:paraId="56AFFFD7" w14:textId="77777777" w:rsidR="002B3403" w:rsidRPr="006D7F01" w:rsidRDefault="002B3403" w:rsidP="00454281">
      <w:pPr>
        <w:widowControl w:val="0"/>
        <w:numPr>
          <w:ilvl w:val="3"/>
          <w:numId w:val="3"/>
        </w:numPr>
        <w:spacing w:before="120" w:after="120" w:line="360" w:lineRule="auto"/>
        <w:outlineLvl w:val="1"/>
        <w:rPr>
          <w:rFonts w:ascii="Times New Roman" w:hAnsi="Times New Roman"/>
        </w:rPr>
      </w:pPr>
      <w:r w:rsidRPr="006D7F01">
        <w:rPr>
          <w:rFonts w:ascii="Times New Roman" w:hAnsi="Times New Roman"/>
        </w:rPr>
        <w:t>following consultation with the Contractor and having taken their views into account;</w:t>
      </w:r>
    </w:p>
    <w:p w14:paraId="38F6C774" w14:textId="77777777" w:rsidR="002B3403" w:rsidRPr="006D7F01" w:rsidRDefault="002B3403" w:rsidP="002B3403">
      <w:pPr>
        <w:widowControl w:val="0"/>
        <w:spacing w:before="120" w:after="120" w:line="360" w:lineRule="auto"/>
        <w:ind w:left="1843"/>
        <w:outlineLvl w:val="1"/>
        <w:rPr>
          <w:rFonts w:ascii="Times New Roman" w:hAnsi="Times New Roman"/>
        </w:rPr>
      </w:pPr>
      <w:r w:rsidRPr="006D7F01">
        <w:rPr>
          <w:rFonts w:ascii="Times New Roman" w:hAnsi="Times New Roman"/>
        </w:rPr>
        <w:t xml:space="preserve">provided always that where </w:t>
      </w:r>
      <w:r w:rsidRPr="006D7F01">
        <w:rPr>
          <w:rFonts w:ascii="Times New Roman" w:hAnsi="Times New Roman"/>
          <w:b/>
          <w:bCs/>
        </w:rPr>
        <w:t xml:space="preserve">clause </w:t>
      </w:r>
      <w:r w:rsidRPr="006D7F01">
        <w:rPr>
          <w:rFonts w:ascii="Times New Roman" w:hAnsi="Times New Roman"/>
          <w:b/>
          <w:bCs/>
        </w:rPr>
        <w:fldChar w:fldCharType="begin"/>
      </w:r>
      <w:r w:rsidRPr="006D7F01">
        <w:rPr>
          <w:rFonts w:ascii="Times New Roman" w:hAnsi="Times New Roman"/>
          <w:b/>
          <w:bCs/>
        </w:rPr>
        <w:instrText xml:space="preserve"> REF _Ref269986822 \r \h  \* MERGEFORMAT </w:instrText>
      </w:r>
      <w:r w:rsidRPr="006D7F01">
        <w:rPr>
          <w:rFonts w:ascii="Times New Roman" w:hAnsi="Times New Roman"/>
          <w:b/>
          <w:bCs/>
        </w:rPr>
      </w:r>
      <w:r w:rsidRPr="006D7F01">
        <w:rPr>
          <w:rFonts w:ascii="Times New Roman" w:hAnsi="Times New Roman"/>
          <w:b/>
          <w:bCs/>
        </w:rPr>
        <w:fldChar w:fldCharType="separate"/>
      </w:r>
      <w:r w:rsidR="00B5102B">
        <w:rPr>
          <w:rFonts w:ascii="Times New Roman" w:hAnsi="Times New Roman"/>
          <w:b/>
          <w:bCs/>
        </w:rPr>
        <w:t>61.13.5.1</w:t>
      </w:r>
      <w:r w:rsidRPr="006D7F01">
        <w:rPr>
          <w:rFonts w:ascii="Times New Roman" w:hAnsi="Times New Roman"/>
          <w:b/>
          <w:bCs/>
        </w:rPr>
        <w:fldChar w:fldCharType="end"/>
      </w:r>
      <w:r w:rsidR="00BA2BD8" w:rsidRPr="006D7F01">
        <w:rPr>
          <w:rFonts w:ascii="Times New Roman" w:hAnsi="Times New Roman"/>
          <w:b/>
          <w:bCs/>
        </w:rPr>
        <w:t xml:space="preserve"> (Freedom of Information)</w:t>
      </w:r>
      <w:r w:rsidRPr="006D7F01">
        <w:rPr>
          <w:rFonts w:ascii="Times New Roman" w:hAnsi="Times New Roman"/>
        </w:rPr>
        <w:t xml:space="preserve"> applies the Authority shall take reasonable steps, where appropriate, to give the Contractor advanced notice, or failing that, to draw the disclosure to the </w:t>
      </w:r>
      <w:bookmarkStart w:id="2713" w:name="_9kMJ68L7aXvAB78DG"/>
      <w:r w:rsidRPr="006D7F01">
        <w:rPr>
          <w:rFonts w:ascii="Times New Roman" w:hAnsi="Times New Roman"/>
        </w:rPr>
        <w:t>Contractor</w:t>
      </w:r>
      <w:r w:rsidR="004A61D8" w:rsidRPr="006D7F01">
        <w:rPr>
          <w:rFonts w:ascii="Times New Roman" w:hAnsi="Times New Roman"/>
        </w:rPr>
        <w:t>'</w:t>
      </w:r>
      <w:r w:rsidRPr="006D7F01">
        <w:rPr>
          <w:rFonts w:ascii="Times New Roman" w:hAnsi="Times New Roman"/>
        </w:rPr>
        <w:t>s</w:t>
      </w:r>
      <w:bookmarkEnd w:id="2713"/>
      <w:r w:rsidRPr="006D7F01">
        <w:rPr>
          <w:rFonts w:ascii="Times New Roman" w:hAnsi="Times New Roman"/>
        </w:rPr>
        <w:t xml:space="preserve"> attention after any such disclosure.</w:t>
      </w:r>
    </w:p>
    <w:p w14:paraId="6E4E79A4" w14:textId="77777777" w:rsidR="002B3403" w:rsidRPr="006D7F01" w:rsidRDefault="002B3403" w:rsidP="00454281">
      <w:pPr>
        <w:widowControl w:val="0"/>
        <w:numPr>
          <w:ilvl w:val="2"/>
          <w:numId w:val="3"/>
        </w:numPr>
        <w:spacing w:before="120" w:after="120" w:line="360" w:lineRule="auto"/>
        <w:outlineLvl w:val="1"/>
        <w:rPr>
          <w:rFonts w:ascii="Times New Roman" w:hAnsi="Times New Roman"/>
        </w:rPr>
      </w:pPr>
      <w:r w:rsidRPr="006D7F01">
        <w:rPr>
          <w:rFonts w:ascii="Times New Roman" w:hAnsi="Times New Roman"/>
        </w:rPr>
        <w:t xml:space="preserve">The Contractor shall ensure that all Information is retained for disclosure </w:t>
      </w:r>
      <w:r w:rsidR="00FF1598" w:rsidRPr="006D7F01">
        <w:rPr>
          <w:rFonts w:ascii="Times New Roman" w:hAnsi="Times New Roman"/>
        </w:rPr>
        <w:t xml:space="preserve">in accordance with the provisions of this Contract and in any event in accordance </w:t>
      </w:r>
      <w:r w:rsidR="00FF1598" w:rsidRPr="006D7F01">
        <w:rPr>
          <w:rFonts w:ascii="Times New Roman" w:hAnsi="Times New Roman"/>
        </w:rPr>
        <w:lastRenderedPageBreak/>
        <w:t xml:space="preserve">with the requirements of Good Industry Practice </w:t>
      </w:r>
      <w:r w:rsidRPr="006D7F01">
        <w:rPr>
          <w:rFonts w:ascii="Times New Roman" w:hAnsi="Times New Roman"/>
        </w:rPr>
        <w:t xml:space="preserve">and shall permit the Authority to inspect such records as requested from time to time. </w:t>
      </w:r>
    </w:p>
    <w:p w14:paraId="539D73E0" w14:textId="77777777" w:rsidR="002B3403" w:rsidRPr="006D7F01" w:rsidRDefault="002B3403" w:rsidP="00454281">
      <w:pPr>
        <w:widowControl w:val="0"/>
        <w:numPr>
          <w:ilvl w:val="2"/>
          <w:numId w:val="3"/>
        </w:numPr>
        <w:spacing w:before="120" w:after="120" w:line="360" w:lineRule="auto"/>
        <w:outlineLvl w:val="1"/>
        <w:rPr>
          <w:rFonts w:ascii="Times New Roman" w:hAnsi="Times New Roman"/>
        </w:rPr>
      </w:pPr>
      <w:r w:rsidRPr="006D7F01">
        <w:rPr>
          <w:rFonts w:ascii="Times New Roman" w:hAnsi="Times New Roman"/>
        </w:rPr>
        <w:t xml:space="preserve">The Contractor acknowledges that the Commercially Sensitive Information listed in </w:t>
      </w:r>
      <w:bookmarkStart w:id="2714" w:name="_9kMJI5YVt4EE8ELjLhkhy7sAK"/>
      <w:r w:rsidRPr="006D7F01">
        <w:rPr>
          <w:rFonts w:ascii="Times New Roman" w:hAnsi="Times New Roman"/>
          <w:b/>
          <w:bCs/>
        </w:rPr>
        <w:t xml:space="preserve">Schedule </w:t>
      </w:r>
      <w:r w:rsidR="00915444" w:rsidRPr="006D7F01">
        <w:rPr>
          <w:rFonts w:ascii="Times New Roman" w:hAnsi="Times New Roman"/>
          <w:b/>
          <w:bCs/>
        </w:rPr>
        <w:t>20</w:t>
      </w:r>
      <w:bookmarkEnd w:id="2714"/>
      <w:r w:rsidR="00915444" w:rsidRPr="006D7F01">
        <w:rPr>
          <w:rFonts w:ascii="Times New Roman" w:hAnsi="Times New Roman"/>
          <w:b/>
          <w:bCs/>
        </w:rPr>
        <w:t xml:space="preserve"> </w:t>
      </w:r>
      <w:r w:rsidR="00FC1A56" w:rsidRPr="006D7F01">
        <w:rPr>
          <w:rFonts w:ascii="Times New Roman" w:hAnsi="Times New Roman"/>
          <w:b/>
          <w:bCs/>
        </w:rPr>
        <w:t>(Commercially</w:t>
      </w:r>
      <w:r w:rsidRPr="006D7F01">
        <w:rPr>
          <w:rFonts w:ascii="Times New Roman" w:hAnsi="Times New Roman"/>
          <w:b/>
          <w:bCs/>
        </w:rPr>
        <w:t xml:space="preserve"> Sensitive </w:t>
      </w:r>
      <w:r w:rsidR="00535FD1" w:rsidRPr="006D7F01">
        <w:rPr>
          <w:rFonts w:ascii="Times New Roman" w:hAnsi="Times New Roman"/>
          <w:b/>
          <w:bCs/>
        </w:rPr>
        <w:t>Information</w:t>
      </w:r>
      <w:r w:rsidRPr="006D7F01">
        <w:rPr>
          <w:rFonts w:ascii="Times New Roman" w:hAnsi="Times New Roman"/>
          <w:b/>
          <w:bCs/>
        </w:rPr>
        <w:t>)</w:t>
      </w:r>
      <w:r w:rsidRPr="006D7F01">
        <w:rPr>
          <w:rFonts w:ascii="Times New Roman" w:hAnsi="Times New Roman"/>
        </w:rPr>
        <w:t xml:space="preserve"> is of indicative value only and that the Authority may be obliged to disclose it in accordance with </w:t>
      </w:r>
      <w:r w:rsidRPr="006D7F01">
        <w:rPr>
          <w:rFonts w:ascii="Times New Roman" w:hAnsi="Times New Roman"/>
          <w:b/>
          <w:bCs/>
        </w:rPr>
        <w:t xml:space="preserve">clause </w:t>
      </w:r>
      <w:r w:rsidRPr="006D7F01">
        <w:rPr>
          <w:rFonts w:ascii="Times New Roman" w:hAnsi="Times New Roman"/>
          <w:b/>
          <w:bCs/>
        </w:rPr>
        <w:fldChar w:fldCharType="begin"/>
      </w:r>
      <w:r w:rsidRPr="006D7F01">
        <w:rPr>
          <w:rFonts w:ascii="Times New Roman" w:hAnsi="Times New Roman"/>
          <w:b/>
          <w:bCs/>
        </w:rPr>
        <w:instrText xml:space="preserve"> REF _Ref269986870 \r \h  \* MERGEFORMAT </w:instrText>
      </w:r>
      <w:r w:rsidRPr="006D7F01">
        <w:rPr>
          <w:rFonts w:ascii="Times New Roman" w:hAnsi="Times New Roman"/>
          <w:b/>
          <w:bCs/>
        </w:rPr>
      </w:r>
      <w:r w:rsidRPr="006D7F01">
        <w:rPr>
          <w:rFonts w:ascii="Times New Roman" w:hAnsi="Times New Roman"/>
          <w:b/>
          <w:bCs/>
        </w:rPr>
        <w:fldChar w:fldCharType="separate"/>
      </w:r>
      <w:r w:rsidR="00B5102B">
        <w:rPr>
          <w:rFonts w:ascii="Times New Roman" w:hAnsi="Times New Roman"/>
          <w:b/>
          <w:bCs/>
        </w:rPr>
        <w:t>61.13.5</w:t>
      </w:r>
      <w:r w:rsidRPr="006D7F01">
        <w:rPr>
          <w:rFonts w:ascii="Times New Roman" w:hAnsi="Times New Roman"/>
          <w:b/>
          <w:bCs/>
        </w:rPr>
        <w:fldChar w:fldCharType="end"/>
      </w:r>
      <w:r w:rsidR="00BA2BD8" w:rsidRPr="006D7F01">
        <w:rPr>
          <w:rFonts w:ascii="Times New Roman" w:hAnsi="Times New Roman"/>
          <w:b/>
          <w:bCs/>
        </w:rPr>
        <w:t xml:space="preserve"> (Freedom of Information)</w:t>
      </w:r>
      <w:r w:rsidRPr="006D7F01">
        <w:rPr>
          <w:rFonts w:ascii="Times New Roman" w:hAnsi="Times New Roman"/>
        </w:rPr>
        <w:t>.</w:t>
      </w:r>
    </w:p>
    <w:p w14:paraId="5A733669" w14:textId="77777777" w:rsidR="00B9374B" w:rsidRPr="006D7F01" w:rsidRDefault="00B9374B" w:rsidP="00454281">
      <w:pPr>
        <w:widowControl w:val="0"/>
        <w:numPr>
          <w:ilvl w:val="1"/>
          <w:numId w:val="3"/>
        </w:numPr>
        <w:spacing w:after="240" w:line="312" w:lineRule="auto"/>
        <w:outlineLvl w:val="1"/>
        <w:rPr>
          <w:rFonts w:ascii="Times New Roman" w:hAnsi="Times New Roman"/>
          <w:b/>
          <w:bCs/>
          <w:lang w:eastAsia="en-GB"/>
        </w:rPr>
      </w:pPr>
      <w:r w:rsidRPr="006D7F01">
        <w:rPr>
          <w:rFonts w:ascii="Times New Roman" w:hAnsi="Times New Roman"/>
          <w:b/>
          <w:bCs/>
          <w:lang w:eastAsia="en-GB"/>
        </w:rPr>
        <w:t>Transparency</w:t>
      </w:r>
    </w:p>
    <w:p w14:paraId="10FB326A" w14:textId="77777777" w:rsidR="00B9374B" w:rsidRPr="006D7F01" w:rsidRDefault="00B9374B" w:rsidP="00454281">
      <w:pPr>
        <w:widowControl w:val="0"/>
        <w:numPr>
          <w:ilvl w:val="2"/>
          <w:numId w:val="3"/>
        </w:numPr>
        <w:spacing w:before="120" w:after="120" w:line="360" w:lineRule="auto"/>
        <w:outlineLvl w:val="1"/>
        <w:rPr>
          <w:rFonts w:ascii="Times New Roman" w:hAnsi="Times New Roman"/>
        </w:rPr>
      </w:pPr>
      <w:r w:rsidRPr="006D7F01">
        <w:rPr>
          <w:rFonts w:ascii="Times New Roman" w:hAnsi="Times New Roman"/>
        </w:rPr>
        <w:t>The Parties acknowledge that, except for any information which is exempt from disclosure in accordance with the provisions of the FOIA, the content of this Contract is not Confidential Information. The Authority shall be responsible for determining in its absolute discretion whether any of the content of this Contract is exempt from disclosure in accordance with the provisions of the FOIA.</w:t>
      </w:r>
    </w:p>
    <w:p w14:paraId="0FC9BEF0" w14:textId="77777777" w:rsidR="00B9374B" w:rsidRPr="006D7F01" w:rsidRDefault="00B9374B" w:rsidP="00454281">
      <w:pPr>
        <w:widowControl w:val="0"/>
        <w:numPr>
          <w:ilvl w:val="2"/>
          <w:numId w:val="3"/>
        </w:numPr>
        <w:spacing w:before="120" w:after="120" w:line="360" w:lineRule="auto"/>
        <w:outlineLvl w:val="1"/>
        <w:rPr>
          <w:rFonts w:ascii="Times New Roman" w:hAnsi="Times New Roman"/>
        </w:rPr>
      </w:pPr>
      <w:r w:rsidRPr="006D7F01">
        <w:rPr>
          <w:rFonts w:ascii="Times New Roman" w:hAnsi="Times New Roman"/>
        </w:rPr>
        <w:t>Notwithstanding any other term of this Contract, the Contractor hereby gives consent to the Authority to publish this Contract to the general public in its entirety (subject only to redaction of any information which is exempt from disclosure in accordance with the provisions of the FOIA), including any changes to this Contract agreed from time to time.</w:t>
      </w:r>
    </w:p>
    <w:p w14:paraId="49AEBA07" w14:textId="77777777" w:rsidR="00B9374B" w:rsidRPr="006D7F01" w:rsidRDefault="00B9374B" w:rsidP="00454281">
      <w:pPr>
        <w:widowControl w:val="0"/>
        <w:numPr>
          <w:ilvl w:val="2"/>
          <w:numId w:val="3"/>
        </w:numPr>
        <w:spacing w:before="120" w:after="120" w:line="360" w:lineRule="auto"/>
        <w:outlineLvl w:val="1"/>
        <w:rPr>
          <w:rFonts w:ascii="Times New Roman" w:hAnsi="Times New Roman"/>
        </w:rPr>
      </w:pPr>
      <w:r w:rsidRPr="006D7F01">
        <w:rPr>
          <w:rFonts w:ascii="Times New Roman" w:hAnsi="Times New Roman"/>
        </w:rPr>
        <w:t>The Authority may consult with the Contractor to inform its decision regarding any redactions but the Authority shall have the final decision in its absolute discretion.</w:t>
      </w:r>
    </w:p>
    <w:p w14:paraId="4F238B43" w14:textId="77777777" w:rsidR="00B9374B" w:rsidRPr="006D7F01" w:rsidRDefault="00B9374B" w:rsidP="00454281">
      <w:pPr>
        <w:widowControl w:val="0"/>
        <w:numPr>
          <w:ilvl w:val="2"/>
          <w:numId w:val="3"/>
        </w:numPr>
        <w:spacing w:before="120" w:after="120" w:line="360" w:lineRule="auto"/>
        <w:outlineLvl w:val="1"/>
        <w:rPr>
          <w:rFonts w:ascii="Times New Roman" w:hAnsi="Times New Roman"/>
        </w:rPr>
      </w:pPr>
      <w:r w:rsidRPr="006D7F01">
        <w:rPr>
          <w:rFonts w:ascii="Times New Roman" w:hAnsi="Times New Roman"/>
        </w:rPr>
        <w:t>The Contractor shall assist and cooperate with the Authority to enable the Contractor to publish this Contract.</w:t>
      </w:r>
    </w:p>
    <w:bookmarkStart w:id="2715" w:name="_DV_M1330"/>
    <w:bookmarkEnd w:id="2715"/>
    <w:p w14:paraId="21A278AF" w14:textId="77777777" w:rsidR="00AB5EBA" w:rsidRPr="006D7F01" w:rsidRDefault="002575B4" w:rsidP="00454281">
      <w:pPr>
        <w:keepNext/>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_Ref408826193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2716" w:name="_Toc122454788"/>
      <w:r w:rsidR="00B5102B">
        <w:rPr>
          <w:rFonts w:ascii="Times New Roman" w:hAnsi="Times New Roman"/>
        </w:rPr>
        <w:instrText>62</w:instrText>
      </w:r>
      <w:r w:rsidRPr="006D7F01">
        <w:rPr>
          <w:rFonts w:ascii="Times New Roman" w:hAnsi="Times New Roman"/>
        </w:rPr>
        <w:fldChar w:fldCharType="end"/>
      </w:r>
      <w:r w:rsidRPr="006D7F01">
        <w:rPr>
          <w:rFonts w:ascii="Times New Roman" w:hAnsi="Times New Roman"/>
        </w:rPr>
        <w:tab/>
        <w:instrText>PUBLIC RELATIONS AND PUBLICITY</w:instrText>
      </w:r>
      <w:bookmarkEnd w:id="2716"/>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2717" w:name="_Ref159222450"/>
      <w:bookmarkStart w:id="2718" w:name="_Ref408826193"/>
      <w:bookmarkStart w:id="2719" w:name="_Ref159319813"/>
      <w:r w:rsidR="00AB5EBA" w:rsidRPr="006D7F01">
        <w:rPr>
          <w:rFonts w:ascii="Times New Roman" w:hAnsi="Times New Roman"/>
          <w:b/>
          <w:bCs/>
          <w:lang w:eastAsia="en-GB"/>
        </w:rPr>
        <w:t>PUBLIC RELATIONS AND PUBLICITY</w:t>
      </w:r>
      <w:bookmarkStart w:id="2720" w:name="_NN5280"/>
      <w:bookmarkEnd w:id="2717"/>
      <w:bookmarkEnd w:id="2718"/>
      <w:bookmarkEnd w:id="2720"/>
    </w:p>
    <w:p w14:paraId="70FCA843" w14:textId="77777777" w:rsidR="00AB5EBA" w:rsidRPr="006D7F01" w:rsidRDefault="00AB5EBA" w:rsidP="00454281">
      <w:pPr>
        <w:keepNext/>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b/>
          <w:bCs/>
          <w:lang w:eastAsia="en-GB"/>
        </w:rPr>
        <w:t>Restriction</w:t>
      </w:r>
    </w:p>
    <w:p w14:paraId="27D0189D" w14:textId="77777777" w:rsidR="00F76AFC" w:rsidRPr="006D7F01" w:rsidRDefault="00AB5EBA" w:rsidP="00454281">
      <w:pPr>
        <w:widowControl w:val="0"/>
        <w:numPr>
          <w:ilvl w:val="2"/>
          <w:numId w:val="3"/>
        </w:numPr>
        <w:spacing w:before="120" w:after="120" w:line="360" w:lineRule="auto"/>
        <w:outlineLvl w:val="1"/>
        <w:rPr>
          <w:rFonts w:ascii="Times New Roman" w:hAnsi="Times New Roman"/>
          <w:lang w:eastAsia="en-GB"/>
        </w:rPr>
      </w:pPr>
      <w:r w:rsidRPr="006D7F01">
        <w:rPr>
          <w:rFonts w:ascii="Times New Roman" w:hAnsi="Times New Roman"/>
          <w:lang w:eastAsia="en-GB"/>
        </w:rPr>
        <w:t>The Contractor shall not by itself, its employees or age</w:t>
      </w:r>
      <w:r w:rsidR="001E47AD" w:rsidRPr="006D7F01">
        <w:rPr>
          <w:rFonts w:ascii="Times New Roman" w:hAnsi="Times New Roman"/>
          <w:lang w:eastAsia="en-GB"/>
        </w:rPr>
        <w:t>nts and shall procure that its Sub-C</w:t>
      </w:r>
      <w:r w:rsidRPr="006D7F01">
        <w:rPr>
          <w:rFonts w:ascii="Times New Roman" w:hAnsi="Times New Roman"/>
          <w:lang w:eastAsia="en-GB"/>
        </w:rPr>
        <w:t>ontractors shall not communicate with representatives of the press, television, radio</w:t>
      </w:r>
      <w:r w:rsidR="001E47AD" w:rsidRPr="006D7F01">
        <w:rPr>
          <w:rFonts w:ascii="Times New Roman" w:hAnsi="Times New Roman"/>
          <w:lang w:eastAsia="en-GB"/>
        </w:rPr>
        <w:t>, social media including the internet</w:t>
      </w:r>
      <w:r w:rsidRPr="006D7F01">
        <w:rPr>
          <w:rFonts w:ascii="Times New Roman" w:hAnsi="Times New Roman"/>
          <w:lang w:eastAsia="en-GB"/>
        </w:rPr>
        <w:t xml:space="preserve"> or other communications media on any matter concerning this Contract without the prior written approval of the Authority.</w:t>
      </w:r>
    </w:p>
    <w:p w14:paraId="754D05B1"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b/>
          <w:bCs/>
          <w:lang w:eastAsia="en-GB"/>
        </w:rPr>
        <w:t>Photographs</w:t>
      </w:r>
    </w:p>
    <w:p w14:paraId="26E03C28" w14:textId="77777777" w:rsidR="00AB5EBA" w:rsidRPr="006D7F01" w:rsidRDefault="001E47AD" w:rsidP="00454281">
      <w:pPr>
        <w:widowControl w:val="0"/>
        <w:numPr>
          <w:ilvl w:val="2"/>
          <w:numId w:val="3"/>
        </w:numPr>
        <w:spacing w:before="120" w:after="120" w:line="360" w:lineRule="auto"/>
        <w:outlineLvl w:val="1"/>
        <w:rPr>
          <w:rFonts w:ascii="Times New Roman" w:hAnsi="Times New Roman"/>
          <w:lang w:eastAsia="en-GB"/>
        </w:rPr>
      </w:pPr>
      <w:r w:rsidRPr="006D7F01">
        <w:rPr>
          <w:rFonts w:ascii="Times New Roman" w:hAnsi="Times New Roman"/>
          <w:lang w:eastAsia="en-GB"/>
        </w:rPr>
        <w:lastRenderedPageBreak/>
        <w:t>Without prejudice to any other obligation of the Contractor under this Contract, no</w:t>
      </w:r>
      <w:r w:rsidR="00AB5EBA" w:rsidRPr="006D7F01">
        <w:rPr>
          <w:rFonts w:ascii="Times New Roman" w:hAnsi="Times New Roman"/>
          <w:lang w:eastAsia="en-GB"/>
        </w:rPr>
        <w:t xml:space="preserve"> facilities to photograph or film in or upon any property used in relation to th</w:t>
      </w:r>
      <w:r w:rsidR="001D7D85" w:rsidRPr="006D7F01">
        <w:rPr>
          <w:rFonts w:ascii="Times New Roman" w:hAnsi="Times New Roman"/>
          <w:lang w:eastAsia="en-GB"/>
        </w:rPr>
        <w:t>is</w:t>
      </w:r>
      <w:r w:rsidR="00AB5EBA" w:rsidRPr="006D7F01">
        <w:rPr>
          <w:rFonts w:ascii="Times New Roman" w:hAnsi="Times New Roman"/>
          <w:lang w:eastAsia="en-GB"/>
        </w:rPr>
        <w:t xml:space="preserve"> </w:t>
      </w:r>
      <w:r w:rsidR="00F83E95" w:rsidRPr="006D7F01">
        <w:rPr>
          <w:rFonts w:ascii="Times New Roman" w:hAnsi="Times New Roman"/>
          <w:lang w:eastAsia="en-GB"/>
        </w:rPr>
        <w:t>Contract</w:t>
      </w:r>
      <w:r w:rsidR="00AB5EBA" w:rsidRPr="006D7F01">
        <w:rPr>
          <w:rFonts w:ascii="Times New Roman" w:hAnsi="Times New Roman"/>
          <w:lang w:eastAsia="en-GB"/>
        </w:rPr>
        <w:t xml:space="preserve"> shall be given or permitted by the Contractor without the prior written approval of the Authority.</w:t>
      </w:r>
    </w:p>
    <w:p w14:paraId="037090E5" w14:textId="77777777" w:rsidR="00AB5EBA" w:rsidRPr="006D7F01" w:rsidRDefault="002575B4" w:rsidP="00454281">
      <w:pPr>
        <w:keepNext/>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_Ref408825976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2721" w:name="_Toc122454789"/>
      <w:r w:rsidR="00B5102B">
        <w:rPr>
          <w:rFonts w:ascii="Times New Roman" w:hAnsi="Times New Roman"/>
        </w:rPr>
        <w:instrText>63</w:instrText>
      </w:r>
      <w:r w:rsidRPr="006D7F01">
        <w:rPr>
          <w:rFonts w:ascii="Times New Roman" w:hAnsi="Times New Roman"/>
        </w:rPr>
        <w:fldChar w:fldCharType="end"/>
      </w:r>
      <w:r w:rsidRPr="006D7F01">
        <w:rPr>
          <w:rFonts w:ascii="Times New Roman" w:hAnsi="Times New Roman"/>
        </w:rPr>
        <w:tab/>
        <w:instrText>ADVERTISEMENTS</w:instrText>
      </w:r>
      <w:bookmarkEnd w:id="2721"/>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2722" w:name="_Ref408825976"/>
      <w:bookmarkStart w:id="2723" w:name="_Ref169690197"/>
      <w:r w:rsidR="00AB5EBA" w:rsidRPr="006D7F01">
        <w:rPr>
          <w:rFonts w:ascii="Times New Roman" w:hAnsi="Times New Roman"/>
          <w:b/>
          <w:bCs/>
          <w:lang w:eastAsia="en-GB"/>
        </w:rPr>
        <w:t>ADVERTISEMENTS</w:t>
      </w:r>
      <w:bookmarkStart w:id="2724" w:name="_NN5281"/>
      <w:bookmarkEnd w:id="2722"/>
      <w:bookmarkEnd w:id="2724"/>
    </w:p>
    <w:p w14:paraId="107343D0"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The Contractor shall not exhibit or attach to any part of the Site any notice or advertisement without the Authority</w:t>
      </w:r>
      <w:r w:rsidR="004A61D8" w:rsidRPr="006D7F01">
        <w:rPr>
          <w:rFonts w:ascii="Times New Roman" w:hAnsi="Times New Roman"/>
          <w:lang w:eastAsia="en-GB"/>
        </w:rPr>
        <w:t>'</w:t>
      </w:r>
      <w:r w:rsidRPr="006D7F01">
        <w:rPr>
          <w:rFonts w:ascii="Times New Roman" w:hAnsi="Times New Roman"/>
          <w:lang w:eastAsia="en-GB"/>
        </w:rPr>
        <w:t xml:space="preserve">s </w:t>
      </w:r>
      <w:bookmarkStart w:id="2725" w:name="_9kMJ69M7aXvAB78DG"/>
      <w:r w:rsidRPr="006D7F01">
        <w:rPr>
          <w:rFonts w:ascii="Times New Roman" w:hAnsi="Times New Roman"/>
          <w:lang w:eastAsia="en-GB"/>
        </w:rPr>
        <w:t>Representative</w:t>
      </w:r>
      <w:r w:rsidR="004A61D8" w:rsidRPr="006D7F01">
        <w:rPr>
          <w:rFonts w:ascii="Times New Roman" w:hAnsi="Times New Roman"/>
          <w:lang w:eastAsia="en-GB"/>
        </w:rPr>
        <w:t>'</w:t>
      </w:r>
      <w:r w:rsidRPr="006D7F01">
        <w:rPr>
          <w:rFonts w:ascii="Times New Roman" w:hAnsi="Times New Roman"/>
          <w:lang w:eastAsia="en-GB"/>
        </w:rPr>
        <w:t>s</w:t>
      </w:r>
      <w:bookmarkEnd w:id="2725"/>
      <w:r w:rsidRPr="006D7F01">
        <w:rPr>
          <w:rFonts w:ascii="Times New Roman" w:hAnsi="Times New Roman"/>
          <w:lang w:eastAsia="en-GB"/>
        </w:rPr>
        <w:t xml:space="preserve"> Approval, except where otherwise required to comply with Legislation.</w:t>
      </w:r>
    </w:p>
    <w:p w14:paraId="30FD32E4" w14:textId="77777777" w:rsidR="00AB5EBA" w:rsidRPr="006D7F01" w:rsidRDefault="002575B4" w:rsidP="00454281">
      <w:pPr>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_Ref408826196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2726" w:name="_Toc122454790"/>
      <w:r w:rsidR="00B5102B">
        <w:rPr>
          <w:rFonts w:ascii="Times New Roman" w:hAnsi="Times New Roman"/>
        </w:rPr>
        <w:instrText>64</w:instrText>
      </w:r>
      <w:r w:rsidRPr="006D7F01">
        <w:rPr>
          <w:rFonts w:ascii="Times New Roman" w:hAnsi="Times New Roman"/>
        </w:rPr>
        <w:fldChar w:fldCharType="end"/>
      </w:r>
      <w:r w:rsidRPr="006D7F01">
        <w:rPr>
          <w:rFonts w:ascii="Times New Roman" w:hAnsi="Times New Roman"/>
        </w:rPr>
        <w:tab/>
        <w:instrText>CONTRACTOR</w:instrText>
      </w:r>
      <w:r w:rsidR="004A61D8" w:rsidRPr="006D7F01">
        <w:rPr>
          <w:rFonts w:ascii="Times New Roman" w:hAnsi="Times New Roman"/>
        </w:rPr>
        <w:instrText>'</w:instrText>
      </w:r>
      <w:r w:rsidRPr="006D7F01">
        <w:rPr>
          <w:rFonts w:ascii="Times New Roman" w:hAnsi="Times New Roman"/>
        </w:rPr>
        <w:instrText>S RECORDS AND PROVISION OF INFORMATION</w:instrText>
      </w:r>
      <w:bookmarkEnd w:id="2726"/>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2727" w:name="_9kMJ6AN7aXvAB78DG"/>
      <w:bookmarkStart w:id="2728" w:name="_Ref191800444"/>
      <w:bookmarkStart w:id="2729" w:name="_Ref408826196"/>
      <w:r w:rsidR="00AB5EBA" w:rsidRPr="006D7F01">
        <w:rPr>
          <w:rFonts w:ascii="Times New Roman" w:hAnsi="Times New Roman"/>
          <w:b/>
          <w:bCs/>
          <w:lang w:eastAsia="en-GB"/>
        </w:rPr>
        <w:t>CONTRACTOR</w:t>
      </w:r>
      <w:r w:rsidR="004A61D8" w:rsidRPr="006D7F01">
        <w:rPr>
          <w:rFonts w:ascii="Times New Roman" w:hAnsi="Times New Roman"/>
          <w:b/>
          <w:bCs/>
          <w:lang w:eastAsia="en-GB"/>
        </w:rPr>
        <w:t>'</w:t>
      </w:r>
      <w:r w:rsidR="00AB5EBA" w:rsidRPr="006D7F01">
        <w:rPr>
          <w:rFonts w:ascii="Times New Roman" w:hAnsi="Times New Roman"/>
          <w:b/>
          <w:bCs/>
          <w:lang w:eastAsia="en-GB"/>
        </w:rPr>
        <w:t>S</w:t>
      </w:r>
      <w:bookmarkEnd w:id="2727"/>
      <w:r w:rsidR="00AB5EBA" w:rsidRPr="006D7F01">
        <w:rPr>
          <w:rFonts w:ascii="Times New Roman" w:hAnsi="Times New Roman"/>
          <w:b/>
          <w:bCs/>
          <w:lang w:eastAsia="en-GB"/>
        </w:rPr>
        <w:t xml:space="preserve"> RECORDS AND PROVISION OF INFORMATION</w:t>
      </w:r>
      <w:bookmarkStart w:id="2730" w:name="_NN5282"/>
      <w:bookmarkEnd w:id="2723"/>
      <w:bookmarkEnd w:id="2728"/>
      <w:bookmarkEnd w:id="2729"/>
      <w:bookmarkEnd w:id="2730"/>
    </w:p>
    <w:p w14:paraId="7C9634BC"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2731" w:name="_Ref191799516"/>
      <w:r w:rsidRPr="006D7F01">
        <w:rPr>
          <w:rFonts w:ascii="Times New Roman" w:hAnsi="Times New Roman"/>
          <w:b/>
          <w:bCs/>
          <w:lang w:eastAsia="en-GB"/>
        </w:rPr>
        <w:t>Records and Open Book Accounting</w:t>
      </w:r>
      <w:bookmarkEnd w:id="2731"/>
    </w:p>
    <w:p w14:paraId="2971FD52" w14:textId="77777777" w:rsidR="00AB5EBA" w:rsidRPr="006D7F01" w:rsidRDefault="004240C6"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In addition to any other obligation in this Contract for the Contractor to keep books of account in respect of any Services and provide these to the Authority, t</w:t>
      </w:r>
      <w:r w:rsidR="00AB5EBA" w:rsidRPr="006D7F01">
        <w:rPr>
          <w:rFonts w:ascii="Times New Roman" w:hAnsi="Times New Roman"/>
          <w:lang w:eastAsia="en-GB"/>
        </w:rPr>
        <w:t>he Contractor shall (and shall procure that each Sub-Contractor shall) at all times:</w:t>
      </w:r>
    </w:p>
    <w:p w14:paraId="150FF15B"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732" w:name="_Ref169689973"/>
      <w:r w:rsidRPr="006D7F01">
        <w:rPr>
          <w:rFonts w:ascii="Times New Roman" w:hAnsi="Times New Roman"/>
          <w:lang w:eastAsia="en-GB"/>
        </w:rPr>
        <w:t xml:space="preserve">maintain a full record of particulars of the costs of providing the </w:t>
      </w:r>
      <w:r w:rsidR="00FD1AB6" w:rsidRPr="006D7F01">
        <w:rPr>
          <w:rFonts w:ascii="Times New Roman" w:hAnsi="Times New Roman"/>
          <w:lang w:eastAsia="en-GB"/>
        </w:rPr>
        <w:t>Services</w:t>
      </w:r>
      <w:r w:rsidRPr="006D7F01">
        <w:rPr>
          <w:rFonts w:ascii="Times New Roman" w:hAnsi="Times New Roman"/>
          <w:lang w:eastAsia="en-GB"/>
        </w:rPr>
        <w:t xml:space="preserve"> (which shall include cost detail broken down into the actual cost of providing each element of the </w:t>
      </w:r>
      <w:r w:rsidR="00FD1AB6" w:rsidRPr="006D7F01">
        <w:rPr>
          <w:rFonts w:ascii="Times New Roman" w:hAnsi="Times New Roman"/>
          <w:lang w:eastAsia="en-GB"/>
        </w:rPr>
        <w:t>Services</w:t>
      </w:r>
      <w:r w:rsidRPr="006D7F01">
        <w:rPr>
          <w:rFonts w:ascii="Times New Roman" w:hAnsi="Times New Roman"/>
          <w:lang w:eastAsia="en-GB"/>
        </w:rPr>
        <w:t>), including those relating to the maintenance and operation of the Pr</w:t>
      </w:r>
      <w:r w:rsidR="00F83E95" w:rsidRPr="006D7F01">
        <w:rPr>
          <w:rFonts w:ascii="Times New Roman" w:hAnsi="Times New Roman"/>
          <w:lang w:eastAsia="en-GB"/>
        </w:rPr>
        <w:t>ison</w:t>
      </w:r>
      <w:r w:rsidRPr="006D7F01">
        <w:rPr>
          <w:rFonts w:ascii="Times New Roman" w:hAnsi="Times New Roman"/>
          <w:lang w:eastAsia="en-GB"/>
        </w:rPr>
        <w:t>;</w:t>
      </w:r>
      <w:bookmarkEnd w:id="2732"/>
    </w:p>
    <w:p w14:paraId="1FAAFD3D"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upon request by the Authority, provide a written summary of any of the costs referred to in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_Ref169689973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64.1.1</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(Records and Open Book Accounting)</w:t>
      </w:r>
      <w:r w:rsidRPr="006D7F01">
        <w:rPr>
          <w:rFonts w:ascii="Times New Roman" w:hAnsi="Times New Roman"/>
          <w:lang w:eastAsia="en-GB"/>
        </w:rPr>
        <w:t>, including details of any funds held by the Contractor specifically to cover such costs, in such form and detail as the Authority may reasonably require to enable the Authority to monitor the performance by the Contractor of its obligations under this Contract;</w:t>
      </w:r>
    </w:p>
    <w:p w14:paraId="7DC1C414"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provide such facilities as the Authority may reasonably require for its representatives to visit any place where the records are held and examine the records maintained under this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_Ref191800444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64</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w:t>
      </w:r>
      <w:bookmarkStart w:id="2733" w:name="_9kMJ6BO7aXvAB78DG"/>
      <w:r w:rsidRPr="006D7F01">
        <w:rPr>
          <w:rFonts w:ascii="Times New Roman" w:hAnsi="Times New Roman"/>
          <w:b/>
          <w:bCs/>
          <w:lang w:eastAsia="en-GB"/>
        </w:rPr>
        <w:t>Contractor</w:t>
      </w:r>
      <w:r w:rsidR="004A61D8" w:rsidRPr="006D7F01">
        <w:rPr>
          <w:rFonts w:ascii="Times New Roman" w:hAnsi="Times New Roman"/>
          <w:b/>
          <w:bCs/>
          <w:lang w:eastAsia="en-GB"/>
        </w:rPr>
        <w:t>'</w:t>
      </w:r>
      <w:r w:rsidRPr="006D7F01">
        <w:rPr>
          <w:rFonts w:ascii="Times New Roman" w:hAnsi="Times New Roman"/>
          <w:b/>
          <w:bCs/>
          <w:lang w:eastAsia="en-GB"/>
        </w:rPr>
        <w:t>s</w:t>
      </w:r>
      <w:bookmarkEnd w:id="2733"/>
      <w:r w:rsidRPr="006D7F01">
        <w:rPr>
          <w:rFonts w:ascii="Times New Roman" w:hAnsi="Times New Roman"/>
          <w:b/>
          <w:bCs/>
          <w:lang w:eastAsia="en-GB"/>
        </w:rPr>
        <w:t xml:space="preserve"> Records and Provision of Information)</w:t>
      </w:r>
      <w:r w:rsidRPr="006D7F01">
        <w:rPr>
          <w:rFonts w:ascii="Times New Roman" w:hAnsi="Times New Roman"/>
          <w:lang w:eastAsia="en-GB"/>
        </w:rPr>
        <w:t xml:space="preserve">; </w:t>
      </w:r>
    </w:p>
    <w:p w14:paraId="0D8C38F1"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not store any records outside of the </w:t>
      </w:r>
      <w:bookmarkStart w:id="2734" w:name="_9kMH8P6ZWu6FE9DEgZu1yjQQ0zqz9"/>
      <w:r w:rsidRPr="006D7F01">
        <w:rPr>
          <w:rFonts w:ascii="Times New Roman" w:hAnsi="Times New Roman"/>
          <w:lang w:eastAsia="en-GB"/>
        </w:rPr>
        <w:t>United Kingdom</w:t>
      </w:r>
      <w:bookmarkEnd w:id="2734"/>
      <w:r w:rsidRPr="006D7F01">
        <w:rPr>
          <w:rFonts w:ascii="Times New Roman" w:hAnsi="Times New Roman"/>
          <w:lang w:eastAsia="en-GB"/>
        </w:rPr>
        <w:t xml:space="preserve"> without the prior written consent of the Authority</w:t>
      </w:r>
      <w:r w:rsidR="009D7AC6" w:rsidRPr="006D7F01">
        <w:rPr>
          <w:rFonts w:ascii="Times New Roman" w:hAnsi="Times New Roman"/>
          <w:lang w:eastAsia="en-GB"/>
        </w:rPr>
        <w:t>; and</w:t>
      </w:r>
    </w:p>
    <w:p w14:paraId="57712AD3" w14:textId="77777777" w:rsidR="009D7AC6" w:rsidRPr="006D7F01" w:rsidRDefault="009D7AC6"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comply with the </w:t>
      </w:r>
      <w:r w:rsidR="00922D31" w:rsidRPr="006D7F01">
        <w:rPr>
          <w:rFonts w:ascii="Times New Roman" w:hAnsi="Times New Roman"/>
          <w:lang w:eastAsia="en-GB"/>
        </w:rPr>
        <w:t>Authority</w:t>
      </w:r>
      <w:r w:rsidR="004A61D8" w:rsidRPr="006D7F01">
        <w:rPr>
          <w:rFonts w:ascii="Times New Roman" w:hAnsi="Times New Roman"/>
          <w:lang w:eastAsia="en-GB"/>
        </w:rPr>
        <w:t>'</w:t>
      </w:r>
      <w:r w:rsidR="00922D31" w:rsidRPr="006D7F01">
        <w:rPr>
          <w:rFonts w:ascii="Times New Roman" w:hAnsi="Times New Roman"/>
          <w:lang w:eastAsia="en-GB"/>
        </w:rPr>
        <w:t>s</w:t>
      </w:r>
      <w:r w:rsidRPr="006D7F01">
        <w:rPr>
          <w:rFonts w:ascii="Times New Roman" w:hAnsi="Times New Roman"/>
          <w:lang w:eastAsia="en-GB"/>
        </w:rPr>
        <w:t xml:space="preserve"> processes and procedures relating to Open Book Contract Management.</w:t>
      </w:r>
    </w:p>
    <w:p w14:paraId="2B84C01D"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b/>
          <w:bCs/>
          <w:lang w:eastAsia="en-GB"/>
        </w:rPr>
        <w:lastRenderedPageBreak/>
        <w:t>Books of Account</w:t>
      </w:r>
    </w:p>
    <w:p w14:paraId="1ECADBC0" w14:textId="77777777" w:rsidR="00AB5EBA" w:rsidRPr="006D7F01" w:rsidRDefault="003D4D25"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In addition to any other obligation</w:t>
      </w:r>
      <w:r w:rsidR="004240C6" w:rsidRPr="006D7F01">
        <w:rPr>
          <w:rFonts w:ascii="Times New Roman" w:hAnsi="Times New Roman"/>
          <w:lang w:eastAsia="en-GB"/>
        </w:rPr>
        <w:t xml:space="preserve"> in this Contract</w:t>
      </w:r>
      <w:r w:rsidRPr="006D7F01">
        <w:rPr>
          <w:rFonts w:ascii="Times New Roman" w:hAnsi="Times New Roman"/>
          <w:lang w:eastAsia="en-GB"/>
        </w:rPr>
        <w:t xml:space="preserve"> for the Contractor to keep books of account</w:t>
      </w:r>
      <w:r w:rsidR="004240C6" w:rsidRPr="006D7F01">
        <w:rPr>
          <w:rFonts w:ascii="Times New Roman" w:hAnsi="Times New Roman"/>
          <w:lang w:eastAsia="en-GB"/>
        </w:rPr>
        <w:t xml:space="preserve"> in respect of any Services and provide these to the Authority</w:t>
      </w:r>
      <w:r w:rsidRPr="006D7F01">
        <w:rPr>
          <w:rFonts w:ascii="Times New Roman" w:hAnsi="Times New Roman"/>
          <w:lang w:eastAsia="en-GB"/>
        </w:rPr>
        <w:t>, c</w:t>
      </w:r>
      <w:r w:rsidR="00AB5EBA" w:rsidRPr="006D7F01">
        <w:rPr>
          <w:rFonts w:ascii="Times New Roman" w:hAnsi="Times New Roman"/>
          <w:lang w:eastAsia="en-GB"/>
        </w:rPr>
        <w:t xml:space="preserve">ompliance with </w:t>
      </w:r>
      <w:r w:rsidR="00AB5EBA" w:rsidRPr="006D7F01">
        <w:rPr>
          <w:rFonts w:ascii="Times New Roman" w:hAnsi="Times New Roman"/>
          <w:b/>
          <w:bCs/>
          <w:lang w:eastAsia="en-GB"/>
        </w:rPr>
        <w:t>clause </w:t>
      </w:r>
      <w:r w:rsidR="00AB5EBA" w:rsidRPr="006D7F01">
        <w:rPr>
          <w:rFonts w:ascii="Times New Roman" w:eastAsia="Times New Roman" w:hAnsi="Times New Roman"/>
          <w:lang w:eastAsia="en-US"/>
        </w:rPr>
        <w:fldChar w:fldCharType="begin"/>
      </w:r>
      <w:r w:rsidR="00AB5EBA" w:rsidRPr="006D7F01">
        <w:rPr>
          <w:rFonts w:ascii="Times New Roman" w:eastAsia="Times New Roman" w:hAnsi="Times New Roman"/>
          <w:lang w:eastAsia="en-US"/>
        </w:rPr>
        <w:instrText xml:space="preserve"> REF _Ref191799516 \r \h  \* MERGEFORMAT </w:instrText>
      </w:r>
      <w:r w:rsidR="00AB5EBA" w:rsidRPr="006D7F01">
        <w:rPr>
          <w:rFonts w:ascii="Times New Roman" w:eastAsia="Times New Roman" w:hAnsi="Times New Roman"/>
          <w:lang w:eastAsia="en-US"/>
        </w:rPr>
      </w:r>
      <w:r w:rsidR="00AB5EBA"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64.1</w:t>
      </w:r>
      <w:r w:rsidR="00AB5EBA" w:rsidRPr="006D7F01">
        <w:rPr>
          <w:rFonts w:ascii="Times New Roman" w:eastAsia="Times New Roman" w:hAnsi="Times New Roman"/>
          <w:lang w:eastAsia="en-US"/>
        </w:rPr>
        <w:fldChar w:fldCharType="end"/>
      </w:r>
      <w:r w:rsidR="00AB5EBA" w:rsidRPr="006D7F01">
        <w:rPr>
          <w:rFonts w:ascii="Times New Roman" w:hAnsi="Times New Roman"/>
          <w:b/>
          <w:bCs/>
          <w:lang w:eastAsia="en-GB"/>
        </w:rPr>
        <w:t xml:space="preserve"> (Records and Open Book Accounting)</w:t>
      </w:r>
      <w:r w:rsidR="00AB5EBA" w:rsidRPr="006D7F01">
        <w:rPr>
          <w:rFonts w:ascii="Times New Roman" w:hAnsi="Times New Roman"/>
          <w:lang w:eastAsia="en-GB"/>
        </w:rPr>
        <w:t xml:space="preserve"> shall require the Contractor to keep (and where ap</w:t>
      </w:r>
      <w:r w:rsidR="00907A6E" w:rsidRPr="006D7F01">
        <w:rPr>
          <w:rFonts w:ascii="Times New Roman" w:hAnsi="Times New Roman"/>
          <w:lang w:eastAsia="en-GB"/>
        </w:rPr>
        <w:t xml:space="preserve">propriate to procure that each </w:t>
      </w:r>
      <w:r w:rsidR="00B80EED" w:rsidRPr="006D7F01">
        <w:rPr>
          <w:rFonts w:ascii="Times New Roman" w:hAnsi="Times New Roman"/>
          <w:lang w:eastAsia="en-GB"/>
        </w:rPr>
        <w:t>Sub-Contractor</w:t>
      </w:r>
      <w:r w:rsidR="00AB5EBA" w:rsidRPr="006D7F01">
        <w:rPr>
          <w:rFonts w:ascii="Times New Roman" w:hAnsi="Times New Roman"/>
          <w:lang w:eastAsia="en-GB"/>
        </w:rPr>
        <w:t xml:space="preserve"> shall keep) books of account in accordance with best accountancy practices with respect to this Contract showing in detail;</w:t>
      </w:r>
    </w:p>
    <w:p w14:paraId="675D059A"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735" w:name="_Ref169690652"/>
      <w:r w:rsidRPr="006D7F01">
        <w:rPr>
          <w:rFonts w:ascii="Times New Roman" w:hAnsi="Times New Roman"/>
          <w:lang w:eastAsia="en-GB"/>
        </w:rPr>
        <w:t>administrative overheads;</w:t>
      </w:r>
      <w:bookmarkEnd w:id="2735"/>
    </w:p>
    <w:p w14:paraId="76ACCF44"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payments to Sub-Contrac</w:t>
      </w:r>
      <w:r w:rsidR="00907A6E" w:rsidRPr="006D7F01">
        <w:rPr>
          <w:rFonts w:ascii="Times New Roman" w:hAnsi="Times New Roman"/>
          <w:lang w:eastAsia="en-GB"/>
        </w:rPr>
        <w:t xml:space="preserve">tors and by Sub-Contractors to </w:t>
      </w:r>
      <w:r w:rsidR="00647F18" w:rsidRPr="006D7F01">
        <w:rPr>
          <w:rFonts w:ascii="Times New Roman" w:hAnsi="Times New Roman"/>
          <w:lang w:eastAsia="en-GB"/>
        </w:rPr>
        <w:t xml:space="preserve">their respective </w:t>
      </w:r>
      <w:r w:rsidR="00B80EED" w:rsidRPr="006D7F01">
        <w:rPr>
          <w:rFonts w:ascii="Times New Roman" w:hAnsi="Times New Roman"/>
          <w:lang w:eastAsia="en-GB"/>
        </w:rPr>
        <w:t>Sub-Contractor</w:t>
      </w:r>
      <w:r w:rsidRPr="006D7F01">
        <w:rPr>
          <w:rFonts w:ascii="Times New Roman" w:hAnsi="Times New Roman"/>
          <w:lang w:eastAsia="en-GB"/>
        </w:rPr>
        <w:t>s;</w:t>
      </w:r>
    </w:p>
    <w:p w14:paraId="5E985A3D"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capital and revenue expenditure; and</w:t>
      </w:r>
    </w:p>
    <w:p w14:paraId="15CABDCA"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736" w:name="_Ref169690656"/>
      <w:r w:rsidRPr="006D7F01">
        <w:rPr>
          <w:rFonts w:ascii="Times New Roman" w:hAnsi="Times New Roman"/>
          <w:lang w:eastAsia="en-GB"/>
        </w:rPr>
        <w:t>such other items as the Authority may reasonably require from time to time to conduct costs audits for verification of cost expenditure or estimated expenditure, for the purpose of this Contract,</w:t>
      </w:r>
      <w:bookmarkEnd w:id="2736"/>
    </w:p>
    <w:p w14:paraId="1DDFA9E1"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and the Contractor sh</w:t>
      </w:r>
      <w:r w:rsidR="00907A6E" w:rsidRPr="006D7F01">
        <w:rPr>
          <w:rFonts w:ascii="Times New Roman" w:hAnsi="Times New Roman"/>
          <w:lang w:eastAsia="en-GB"/>
        </w:rPr>
        <w:t xml:space="preserve">all have (and procure that its </w:t>
      </w:r>
      <w:r w:rsidR="00B80EED" w:rsidRPr="006D7F01">
        <w:rPr>
          <w:rFonts w:ascii="Times New Roman" w:hAnsi="Times New Roman"/>
          <w:lang w:eastAsia="en-GB"/>
        </w:rPr>
        <w:t>Sub-Contractor</w:t>
      </w:r>
      <w:r w:rsidRPr="006D7F01">
        <w:rPr>
          <w:rFonts w:ascii="Times New Roman" w:hAnsi="Times New Roman"/>
          <w:lang w:eastAsia="en-GB"/>
        </w:rPr>
        <w:t xml:space="preserve">s shall have) the books of account evidencing the items listed in </w:t>
      </w:r>
      <w:r w:rsidRPr="006D7F01">
        <w:rPr>
          <w:rFonts w:ascii="Times New Roman" w:hAnsi="Times New Roman"/>
          <w:b/>
          <w:bCs/>
          <w:lang w:eastAsia="en-GB"/>
        </w:rPr>
        <w:t>clauses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_Ref169690652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64.2.1</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(Books of Account) </w:t>
      </w:r>
      <w:r w:rsidRPr="006D7F01">
        <w:rPr>
          <w:rFonts w:ascii="Times New Roman" w:hAnsi="Times New Roman"/>
          <w:lang w:eastAsia="en-GB"/>
        </w:rPr>
        <w:t xml:space="preserve">to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_Ref169690656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64.2.4</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(Books of Account) </w:t>
      </w:r>
      <w:r w:rsidRPr="006D7F01">
        <w:rPr>
          <w:rFonts w:ascii="Times New Roman" w:hAnsi="Times New Roman"/>
          <w:lang w:eastAsia="en-GB"/>
        </w:rPr>
        <w:t>(inclusive) available for inspection by the Authority (and its advisers) upon reasonable notice, and shall present a written report of these to the Authority as and when requested.</w:t>
      </w:r>
    </w:p>
    <w:p w14:paraId="2884D8C2"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2737" w:name="_Ref310442207"/>
      <w:r w:rsidRPr="006D7F01">
        <w:rPr>
          <w:rFonts w:ascii="Times New Roman" w:hAnsi="Times New Roman"/>
          <w:b/>
          <w:bCs/>
          <w:lang w:eastAsia="en-GB"/>
        </w:rPr>
        <w:t>Maintenance of Records</w:t>
      </w:r>
      <w:bookmarkEnd w:id="2737"/>
    </w:p>
    <w:p w14:paraId="0B7C50EA" w14:textId="77777777" w:rsidR="00FC6A68" w:rsidRPr="006D7F01" w:rsidRDefault="00FC6A68" w:rsidP="00454281">
      <w:pPr>
        <w:widowControl w:val="0"/>
        <w:numPr>
          <w:ilvl w:val="2"/>
          <w:numId w:val="3"/>
        </w:numPr>
        <w:spacing w:after="240" w:line="312" w:lineRule="auto"/>
        <w:outlineLvl w:val="2"/>
        <w:rPr>
          <w:rFonts w:ascii="Times New Roman" w:hAnsi="Times New Roman"/>
          <w:lang w:eastAsia="en-GB"/>
        </w:rPr>
      </w:pPr>
      <w:bookmarkStart w:id="2738" w:name="_Ref271895719"/>
      <w:r w:rsidRPr="006D7F01">
        <w:rPr>
          <w:rFonts w:ascii="Times New Roman" w:hAnsi="Times New Roman"/>
          <w:lang w:eastAsia="en-GB"/>
        </w:rPr>
        <w:t xml:space="preserve">The Contractor shall maintain or procure the maintenance of detailed records relating to the provision of the </w:t>
      </w:r>
      <w:r w:rsidR="00FD1AB6" w:rsidRPr="006D7F01">
        <w:rPr>
          <w:rFonts w:ascii="Times New Roman" w:hAnsi="Times New Roman"/>
          <w:lang w:eastAsia="en-GB"/>
        </w:rPr>
        <w:t>Services</w:t>
      </w:r>
      <w:r w:rsidRPr="006D7F01">
        <w:rPr>
          <w:rFonts w:ascii="Times New Roman" w:hAnsi="Times New Roman"/>
          <w:lang w:eastAsia="en-GB"/>
        </w:rPr>
        <w:t>, in each case in accordance with Good Industry Practice and any applicable Legislation.</w:t>
      </w:r>
      <w:bookmarkEnd w:id="2738"/>
    </w:p>
    <w:p w14:paraId="3B38CA98" w14:textId="77777777" w:rsidR="00FC6A68" w:rsidRPr="006D7F01" w:rsidRDefault="00FC6A68" w:rsidP="00454281">
      <w:pPr>
        <w:widowControl w:val="0"/>
        <w:numPr>
          <w:ilvl w:val="2"/>
          <w:numId w:val="3"/>
        </w:numPr>
        <w:spacing w:after="240" w:line="312" w:lineRule="auto"/>
        <w:outlineLvl w:val="2"/>
        <w:rPr>
          <w:rFonts w:ascii="Times New Roman" w:hAnsi="Times New Roman"/>
          <w:lang w:eastAsia="en-GB"/>
        </w:rPr>
      </w:pPr>
      <w:bookmarkStart w:id="2739" w:name="_Ref271895760"/>
      <w:r w:rsidRPr="006D7F01">
        <w:rPr>
          <w:rFonts w:ascii="Times New Roman" w:hAnsi="Times New Roman"/>
          <w:lang w:eastAsia="en-GB"/>
        </w:rPr>
        <w:t xml:space="preserve">Without prejudice to </w:t>
      </w:r>
      <w:r w:rsidRPr="006D7F01">
        <w:rPr>
          <w:rFonts w:ascii="Times New Roman" w:hAnsi="Times New Roman"/>
          <w:b/>
          <w:bCs/>
          <w:lang w:eastAsia="en-GB"/>
        </w:rPr>
        <w:t>clause</w:t>
      </w:r>
      <w:r w:rsidR="00DF1C91" w:rsidRPr="006D7F01">
        <w:rPr>
          <w:rFonts w:ascii="Times New Roman" w:hAnsi="Times New Roman"/>
          <w:b/>
          <w:bCs/>
          <w:lang w:eastAsia="en-GB"/>
        </w:rPr>
        <w:t xml:space="preserve"> </w:t>
      </w:r>
      <w:r w:rsidR="00DF1C91" w:rsidRPr="006D7F01">
        <w:rPr>
          <w:rFonts w:ascii="Times New Roman" w:hAnsi="Times New Roman"/>
          <w:b/>
          <w:bCs/>
          <w:lang w:eastAsia="en-GB"/>
        </w:rPr>
        <w:fldChar w:fldCharType="begin"/>
      </w:r>
      <w:r w:rsidR="00DF1C91" w:rsidRPr="006D7F01">
        <w:rPr>
          <w:rFonts w:ascii="Times New Roman" w:hAnsi="Times New Roman"/>
          <w:b/>
          <w:bCs/>
          <w:lang w:eastAsia="en-GB"/>
        </w:rPr>
        <w:instrText xml:space="preserve"> REF _Ref271895719 \r \h  \* MERGEFORMAT </w:instrText>
      </w:r>
      <w:r w:rsidR="00DF1C91" w:rsidRPr="006D7F01">
        <w:rPr>
          <w:rFonts w:ascii="Times New Roman" w:hAnsi="Times New Roman"/>
          <w:b/>
          <w:bCs/>
          <w:lang w:eastAsia="en-GB"/>
        </w:rPr>
      </w:r>
      <w:r w:rsidR="00DF1C91" w:rsidRPr="006D7F01">
        <w:rPr>
          <w:rFonts w:ascii="Times New Roman" w:hAnsi="Times New Roman"/>
          <w:b/>
          <w:bCs/>
          <w:lang w:eastAsia="en-GB"/>
        </w:rPr>
        <w:fldChar w:fldCharType="separate"/>
      </w:r>
      <w:r w:rsidR="00B5102B">
        <w:rPr>
          <w:rFonts w:ascii="Times New Roman" w:hAnsi="Times New Roman"/>
          <w:b/>
          <w:bCs/>
          <w:lang w:eastAsia="en-GB"/>
        </w:rPr>
        <w:t>64.3.1</w:t>
      </w:r>
      <w:r w:rsidR="00DF1C91" w:rsidRPr="006D7F01">
        <w:rPr>
          <w:rFonts w:ascii="Times New Roman" w:hAnsi="Times New Roman"/>
          <w:b/>
          <w:bCs/>
          <w:lang w:eastAsia="en-GB"/>
        </w:rPr>
        <w:fldChar w:fldCharType="end"/>
      </w:r>
      <w:r w:rsidR="006A3DD7" w:rsidRPr="006D7F01">
        <w:rPr>
          <w:rFonts w:ascii="Times New Roman" w:hAnsi="Times New Roman"/>
          <w:b/>
          <w:bCs/>
          <w:lang w:eastAsia="en-GB"/>
        </w:rPr>
        <w:t xml:space="preserve"> (Maintenance of Records)</w:t>
      </w:r>
      <w:r w:rsidRPr="006D7F01">
        <w:rPr>
          <w:rFonts w:ascii="Times New Roman" w:hAnsi="Times New Roman"/>
          <w:lang w:eastAsia="en-GB"/>
        </w:rPr>
        <w:t>, the Contractor shall procure that the following are maintained</w:t>
      </w:r>
      <w:r w:rsidR="00DA7DDA" w:rsidRPr="006D7F01">
        <w:rPr>
          <w:rFonts w:ascii="Times New Roman" w:hAnsi="Times New Roman"/>
          <w:lang w:eastAsia="en-GB"/>
        </w:rPr>
        <w:t xml:space="preserve"> (and where necessary created)</w:t>
      </w:r>
      <w:r w:rsidRPr="006D7F01">
        <w:rPr>
          <w:rFonts w:ascii="Times New Roman" w:hAnsi="Times New Roman"/>
          <w:lang w:eastAsia="en-GB"/>
        </w:rPr>
        <w:t>:</w:t>
      </w:r>
      <w:bookmarkEnd w:id="2739"/>
    </w:p>
    <w:p w14:paraId="0CC0FBCB" w14:textId="77777777" w:rsidR="00FC6A68" w:rsidRPr="006D7F01" w:rsidRDefault="00FC6A68"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a full record of all incidents relating to health, safety and security which occur during the term of this Contract;</w:t>
      </w:r>
    </w:p>
    <w:p w14:paraId="628854AA" w14:textId="77777777" w:rsidR="00FC6A68" w:rsidRPr="006D7F01" w:rsidRDefault="00FC6A68"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full records of all maintenance procedures carried out during the term of this Contract;</w:t>
      </w:r>
    </w:p>
    <w:p w14:paraId="2324E742" w14:textId="77777777" w:rsidR="00FC6A68" w:rsidRPr="006D7F01" w:rsidRDefault="00FC6A68"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full Site records and log books, including emergency attendances, and relevant notes, calculations and recordings, all such entries to be dated and signed;</w:t>
      </w:r>
    </w:p>
    <w:p w14:paraId="59C89F39" w14:textId="77777777" w:rsidR="00FC6A68" w:rsidRPr="006D7F01" w:rsidRDefault="00FC6A68"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lastRenderedPageBreak/>
        <w:t>(where plant, or systems, are modified, replaced and recommissioned) full record of all data and drawings in the site operation and maintenance manuals;</w:t>
      </w:r>
    </w:p>
    <w:p w14:paraId="00913C28" w14:textId="77777777" w:rsidR="00FC6A68" w:rsidRPr="006D7F01" w:rsidRDefault="00FC6A68"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other </w:t>
      </w:r>
      <w:r w:rsidR="00853F12" w:rsidRPr="006D7F01">
        <w:rPr>
          <w:rFonts w:ascii="Times New Roman" w:hAnsi="Times New Roman"/>
          <w:lang w:eastAsia="en-GB"/>
        </w:rPr>
        <w:t xml:space="preserve">reports, registers and </w:t>
      </w:r>
      <w:r w:rsidRPr="006D7F01">
        <w:rPr>
          <w:rFonts w:ascii="Times New Roman" w:hAnsi="Times New Roman"/>
          <w:lang w:eastAsia="en-GB"/>
        </w:rPr>
        <w:t>records</w:t>
      </w:r>
      <w:r w:rsidR="00853F12" w:rsidRPr="006D7F01">
        <w:rPr>
          <w:rFonts w:ascii="Times New Roman" w:hAnsi="Times New Roman"/>
          <w:lang w:eastAsia="en-GB"/>
        </w:rPr>
        <w:t xml:space="preserve"> required by this Contract</w:t>
      </w:r>
      <w:r w:rsidRPr="006D7F01">
        <w:rPr>
          <w:rFonts w:ascii="Times New Roman" w:hAnsi="Times New Roman"/>
          <w:lang w:eastAsia="en-GB"/>
        </w:rPr>
        <w:t>, including but not limited to:</w:t>
      </w:r>
    </w:p>
    <w:tbl>
      <w:tblPr>
        <w:tblW w:w="0" w:type="auto"/>
        <w:tblInd w:w="2748" w:type="dxa"/>
        <w:tblLook w:val="01E0" w:firstRow="1" w:lastRow="1" w:firstColumn="1" w:lastColumn="1" w:noHBand="0" w:noVBand="0"/>
      </w:tblPr>
      <w:tblGrid>
        <w:gridCol w:w="582"/>
        <w:gridCol w:w="5819"/>
      </w:tblGrid>
      <w:tr w:rsidR="00FC6A68" w:rsidRPr="006D7F01" w14:paraId="7346948E" w14:textId="77777777" w:rsidTr="0098391F">
        <w:tc>
          <w:tcPr>
            <w:tcW w:w="583" w:type="dxa"/>
          </w:tcPr>
          <w:p w14:paraId="5EBD73F7"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a</w:t>
            </w:r>
          </w:p>
        </w:tc>
        <w:tc>
          <w:tcPr>
            <w:tcW w:w="6034" w:type="dxa"/>
          </w:tcPr>
          <w:p w14:paraId="2516B5BB"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Asbestos register;</w:t>
            </w:r>
          </w:p>
        </w:tc>
      </w:tr>
      <w:tr w:rsidR="00FC6A68" w:rsidRPr="006D7F01" w14:paraId="75C6DE5C" w14:textId="77777777" w:rsidTr="0098391F">
        <w:tc>
          <w:tcPr>
            <w:tcW w:w="583" w:type="dxa"/>
          </w:tcPr>
          <w:p w14:paraId="75BE12AE"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b</w:t>
            </w:r>
          </w:p>
        </w:tc>
        <w:tc>
          <w:tcPr>
            <w:tcW w:w="6034" w:type="dxa"/>
          </w:tcPr>
          <w:p w14:paraId="17DF8A3C" w14:textId="77777777" w:rsidR="00FC6A68" w:rsidRPr="006D7F01" w:rsidRDefault="00FC6A68" w:rsidP="00853F12">
            <w:pPr>
              <w:widowControl w:val="0"/>
              <w:spacing w:after="240" w:line="312" w:lineRule="auto"/>
              <w:rPr>
                <w:rFonts w:ascii="Times New Roman" w:hAnsi="Times New Roman"/>
                <w:lang w:eastAsia="en-GB"/>
              </w:rPr>
            </w:pPr>
            <w:r w:rsidRPr="006D7F01">
              <w:rPr>
                <w:rFonts w:ascii="Times New Roman" w:hAnsi="Times New Roman"/>
                <w:lang w:eastAsia="en-GB"/>
              </w:rPr>
              <w:t xml:space="preserve">Asset </w:t>
            </w:r>
            <w:r w:rsidR="00BE19F5" w:rsidRPr="006D7F01">
              <w:rPr>
                <w:rFonts w:ascii="Times New Roman" w:hAnsi="Times New Roman"/>
                <w:lang w:eastAsia="en-GB"/>
              </w:rPr>
              <w:t>R</w:t>
            </w:r>
            <w:r w:rsidRPr="006D7F01">
              <w:rPr>
                <w:rFonts w:ascii="Times New Roman" w:hAnsi="Times New Roman"/>
                <w:lang w:eastAsia="en-GB"/>
              </w:rPr>
              <w:t>e</w:t>
            </w:r>
            <w:r w:rsidR="00BA2BD8" w:rsidRPr="006D7F01">
              <w:rPr>
                <w:rFonts w:ascii="Times New Roman" w:hAnsi="Times New Roman"/>
                <w:lang w:eastAsia="en-GB"/>
              </w:rPr>
              <w:t>g</w:t>
            </w:r>
            <w:r w:rsidR="00827098" w:rsidRPr="006D7F01">
              <w:rPr>
                <w:rFonts w:ascii="Times New Roman" w:hAnsi="Times New Roman"/>
                <w:lang w:eastAsia="en-GB"/>
              </w:rPr>
              <w:t>ister</w:t>
            </w:r>
            <w:r w:rsidR="00853F12" w:rsidRPr="006D7F01">
              <w:rPr>
                <w:rFonts w:ascii="Times New Roman" w:hAnsi="Times New Roman"/>
                <w:lang w:eastAsia="en-GB"/>
              </w:rPr>
              <w:t xml:space="preserve"> (in accordance with </w:t>
            </w:r>
            <w:bookmarkStart w:id="2740" w:name="_9kR3WTr2CC6FL3knoewrqyBIK"/>
            <w:r w:rsidR="00853F12" w:rsidRPr="006D7F01">
              <w:rPr>
                <w:rFonts w:ascii="Times New Roman" w:hAnsi="Times New Roman"/>
                <w:b/>
                <w:lang w:eastAsia="en-GB"/>
              </w:rPr>
              <w:t>paragraph 10.2</w:t>
            </w:r>
            <w:bookmarkEnd w:id="2740"/>
            <w:r w:rsidR="00853F12" w:rsidRPr="006D7F01">
              <w:rPr>
                <w:rFonts w:ascii="Times New Roman" w:hAnsi="Times New Roman"/>
                <w:b/>
                <w:lang w:eastAsia="en-GB"/>
              </w:rPr>
              <w:t xml:space="preserve"> (Asset Register)</w:t>
            </w:r>
            <w:r w:rsidR="00853F12" w:rsidRPr="006D7F01">
              <w:rPr>
                <w:rFonts w:ascii="Times New Roman" w:hAnsi="Times New Roman"/>
                <w:lang w:eastAsia="en-GB"/>
              </w:rPr>
              <w:t xml:space="preserve"> of </w:t>
            </w:r>
            <w:bookmarkStart w:id="2741" w:name="_9kMI5L6ZWu5FF9EHgMiliz8tAL"/>
            <w:bookmarkStart w:id="2742" w:name="_9kMI5L6ZWu5FF9FHfMiliz8tAL"/>
            <w:r w:rsidR="00853F12" w:rsidRPr="006D7F01">
              <w:rPr>
                <w:rFonts w:ascii="Times New Roman" w:hAnsi="Times New Roman"/>
                <w:b/>
                <w:lang w:eastAsia="en-GB"/>
              </w:rPr>
              <w:t>Schedule 11</w:t>
            </w:r>
            <w:bookmarkEnd w:id="2741"/>
            <w:bookmarkEnd w:id="2742"/>
            <w:r w:rsidR="00853F12" w:rsidRPr="006D7F01">
              <w:rPr>
                <w:rFonts w:ascii="Times New Roman" w:hAnsi="Times New Roman"/>
                <w:b/>
                <w:lang w:eastAsia="en-GB"/>
              </w:rPr>
              <w:t xml:space="preserve"> (Property and Facilities Management)</w:t>
            </w:r>
            <w:r w:rsidR="00853F12" w:rsidRPr="006D7F01">
              <w:rPr>
                <w:rFonts w:ascii="Times New Roman" w:hAnsi="Times New Roman"/>
                <w:lang w:eastAsia="en-GB"/>
              </w:rPr>
              <w:t>)</w:t>
            </w:r>
            <w:r w:rsidRPr="006D7F01">
              <w:rPr>
                <w:rFonts w:ascii="Times New Roman" w:hAnsi="Times New Roman"/>
                <w:lang w:eastAsia="en-GB"/>
              </w:rPr>
              <w:t>;</w:t>
            </w:r>
          </w:p>
        </w:tc>
      </w:tr>
      <w:tr w:rsidR="00FC6A68" w:rsidRPr="006D7F01" w14:paraId="4AF429B8" w14:textId="77777777" w:rsidTr="0098391F">
        <w:tc>
          <w:tcPr>
            <w:tcW w:w="583" w:type="dxa"/>
          </w:tcPr>
          <w:p w14:paraId="694D62F6"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c</w:t>
            </w:r>
          </w:p>
        </w:tc>
        <w:tc>
          <w:tcPr>
            <w:tcW w:w="6034" w:type="dxa"/>
          </w:tcPr>
          <w:p w14:paraId="58DA54CD"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Automatic heat and smoke detector test records;</w:t>
            </w:r>
          </w:p>
        </w:tc>
      </w:tr>
      <w:tr w:rsidR="00FC6A68" w:rsidRPr="006D7F01" w14:paraId="78854FAD" w14:textId="77777777" w:rsidTr="0098391F">
        <w:tc>
          <w:tcPr>
            <w:tcW w:w="583" w:type="dxa"/>
          </w:tcPr>
          <w:p w14:paraId="13F14B3E"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d</w:t>
            </w:r>
          </w:p>
        </w:tc>
        <w:tc>
          <w:tcPr>
            <w:tcW w:w="6034" w:type="dxa"/>
          </w:tcPr>
          <w:p w14:paraId="2AE0435F"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Air sampling records;</w:t>
            </w:r>
          </w:p>
        </w:tc>
      </w:tr>
      <w:tr w:rsidR="00FC6A68" w:rsidRPr="006D7F01" w14:paraId="2D5E5DCE" w14:textId="77777777" w:rsidTr="003D4D25">
        <w:trPr>
          <w:trHeight w:val="435"/>
        </w:trPr>
        <w:tc>
          <w:tcPr>
            <w:tcW w:w="583" w:type="dxa"/>
          </w:tcPr>
          <w:p w14:paraId="2D4E9A95"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e</w:t>
            </w:r>
          </w:p>
        </w:tc>
        <w:tc>
          <w:tcPr>
            <w:tcW w:w="6034" w:type="dxa"/>
          </w:tcPr>
          <w:p w14:paraId="3B8D0DFC"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Building services log books;</w:t>
            </w:r>
          </w:p>
        </w:tc>
      </w:tr>
      <w:tr w:rsidR="00FC6A68" w:rsidRPr="006D7F01" w14:paraId="0A9E479C" w14:textId="77777777" w:rsidTr="0098391F">
        <w:tc>
          <w:tcPr>
            <w:tcW w:w="583" w:type="dxa"/>
          </w:tcPr>
          <w:p w14:paraId="184178D6"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f</w:t>
            </w:r>
          </w:p>
        </w:tc>
        <w:tc>
          <w:tcPr>
            <w:tcW w:w="6034" w:type="dxa"/>
          </w:tcPr>
          <w:p w14:paraId="22C56AC8"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Cooling tower registration certificate and test sheets;</w:t>
            </w:r>
          </w:p>
        </w:tc>
      </w:tr>
      <w:tr w:rsidR="00FC6A68" w:rsidRPr="006D7F01" w14:paraId="1EAF3748" w14:textId="77777777" w:rsidTr="0098391F">
        <w:tc>
          <w:tcPr>
            <w:tcW w:w="583" w:type="dxa"/>
          </w:tcPr>
          <w:p w14:paraId="752DF40D"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g</w:t>
            </w:r>
          </w:p>
        </w:tc>
        <w:tc>
          <w:tcPr>
            <w:tcW w:w="6034" w:type="dxa"/>
          </w:tcPr>
          <w:p w14:paraId="7EF88264"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COSHH records</w:t>
            </w:r>
            <w:r w:rsidR="00BA2BD8" w:rsidRPr="006D7F01">
              <w:rPr>
                <w:rFonts w:ascii="Times New Roman" w:hAnsi="Times New Roman"/>
                <w:lang w:eastAsia="en-GB"/>
              </w:rPr>
              <w:t>;</w:t>
            </w:r>
          </w:p>
        </w:tc>
      </w:tr>
      <w:tr w:rsidR="00FC6A68" w:rsidRPr="006D7F01" w14:paraId="338D182D" w14:textId="77777777" w:rsidTr="0098391F">
        <w:tc>
          <w:tcPr>
            <w:tcW w:w="583" w:type="dxa"/>
          </w:tcPr>
          <w:p w14:paraId="42E88FDC"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h</w:t>
            </w:r>
          </w:p>
        </w:tc>
        <w:tc>
          <w:tcPr>
            <w:tcW w:w="6034" w:type="dxa"/>
          </w:tcPr>
          <w:p w14:paraId="6EE3C86E"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Drainage logs and plans;</w:t>
            </w:r>
          </w:p>
        </w:tc>
      </w:tr>
      <w:tr w:rsidR="00FC6A68" w:rsidRPr="006D7F01" w14:paraId="416209DE" w14:textId="77777777" w:rsidTr="0098391F">
        <w:tc>
          <w:tcPr>
            <w:tcW w:w="583" w:type="dxa"/>
          </w:tcPr>
          <w:p w14:paraId="46E545B2"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i</w:t>
            </w:r>
          </w:p>
        </w:tc>
        <w:tc>
          <w:tcPr>
            <w:tcW w:w="6034" w:type="dxa"/>
          </w:tcPr>
          <w:p w14:paraId="64AFA537"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Fire alarm system test records;</w:t>
            </w:r>
          </w:p>
        </w:tc>
      </w:tr>
      <w:tr w:rsidR="00FC6A68" w:rsidRPr="006D7F01" w14:paraId="7F3DDA89" w14:textId="77777777" w:rsidTr="0098391F">
        <w:tc>
          <w:tcPr>
            <w:tcW w:w="583" w:type="dxa"/>
          </w:tcPr>
          <w:p w14:paraId="69217026"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j</w:t>
            </w:r>
          </w:p>
        </w:tc>
        <w:tc>
          <w:tcPr>
            <w:tcW w:w="6034" w:type="dxa"/>
          </w:tcPr>
          <w:p w14:paraId="42D84E3A" w14:textId="77777777" w:rsidR="00FC6A68" w:rsidRPr="006D7F01" w:rsidRDefault="00FC6A68" w:rsidP="00915444">
            <w:pPr>
              <w:widowControl w:val="0"/>
              <w:spacing w:after="240" w:line="312" w:lineRule="auto"/>
              <w:rPr>
                <w:rFonts w:ascii="Times New Roman" w:hAnsi="Times New Roman"/>
                <w:lang w:eastAsia="en-GB"/>
              </w:rPr>
            </w:pPr>
            <w:r w:rsidRPr="006D7F01">
              <w:rPr>
                <w:rFonts w:ascii="Times New Roman" w:hAnsi="Times New Roman"/>
                <w:lang w:eastAsia="en-GB"/>
              </w:rPr>
              <w:t>Certificates relating to the regular testing of electrical appliances including portable appliance testing (PAT);</w:t>
            </w:r>
          </w:p>
        </w:tc>
      </w:tr>
      <w:tr w:rsidR="00FC6A68" w:rsidRPr="006D7F01" w14:paraId="5DCFE6CA" w14:textId="77777777" w:rsidTr="0098391F">
        <w:tc>
          <w:tcPr>
            <w:tcW w:w="583" w:type="dxa"/>
          </w:tcPr>
          <w:p w14:paraId="02F5C750"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k</w:t>
            </w:r>
          </w:p>
        </w:tc>
        <w:tc>
          <w:tcPr>
            <w:tcW w:w="6034" w:type="dxa"/>
          </w:tcPr>
          <w:p w14:paraId="29EC002F"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 xml:space="preserve">Electrical </w:t>
            </w:r>
            <w:r w:rsidR="007C6C27" w:rsidRPr="006D7F01">
              <w:rPr>
                <w:rFonts w:ascii="Times New Roman" w:hAnsi="Times New Roman"/>
                <w:lang w:eastAsia="en-GB"/>
              </w:rPr>
              <w:t>and network</w:t>
            </w:r>
            <w:r w:rsidR="006B1179" w:rsidRPr="006D7F01">
              <w:rPr>
                <w:rFonts w:ascii="Times New Roman" w:hAnsi="Times New Roman"/>
                <w:lang w:eastAsia="en-GB"/>
              </w:rPr>
              <w:t xml:space="preserve"> cabling</w:t>
            </w:r>
            <w:r w:rsidR="007C6C27" w:rsidRPr="006D7F01">
              <w:rPr>
                <w:rFonts w:ascii="Times New Roman" w:hAnsi="Times New Roman"/>
                <w:lang w:eastAsia="en-GB"/>
              </w:rPr>
              <w:t xml:space="preserve"> </w:t>
            </w:r>
            <w:r w:rsidRPr="006D7F01">
              <w:rPr>
                <w:rFonts w:ascii="Times New Roman" w:hAnsi="Times New Roman"/>
                <w:lang w:eastAsia="en-GB"/>
              </w:rPr>
              <w:t>schematics</w:t>
            </w:r>
            <w:r w:rsidR="00BA2BD8" w:rsidRPr="006D7F01">
              <w:rPr>
                <w:rFonts w:ascii="Times New Roman" w:hAnsi="Times New Roman"/>
                <w:lang w:eastAsia="en-GB"/>
              </w:rPr>
              <w:t>;</w:t>
            </w:r>
          </w:p>
        </w:tc>
      </w:tr>
      <w:tr w:rsidR="00FC6A68" w:rsidRPr="006D7F01" w14:paraId="4BD655AC" w14:textId="77777777" w:rsidTr="0098391F">
        <w:tc>
          <w:tcPr>
            <w:tcW w:w="583" w:type="dxa"/>
          </w:tcPr>
          <w:p w14:paraId="0BD5AA74"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l</w:t>
            </w:r>
          </w:p>
        </w:tc>
        <w:tc>
          <w:tcPr>
            <w:tcW w:w="6034" w:type="dxa"/>
          </w:tcPr>
          <w:p w14:paraId="1EF8DA2B"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Emergency generator test log;</w:t>
            </w:r>
          </w:p>
        </w:tc>
      </w:tr>
      <w:tr w:rsidR="00FC6A68" w:rsidRPr="006D7F01" w14:paraId="7C598362" w14:textId="77777777" w:rsidTr="0098391F">
        <w:tc>
          <w:tcPr>
            <w:tcW w:w="583" w:type="dxa"/>
          </w:tcPr>
          <w:p w14:paraId="78A18E35"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m</w:t>
            </w:r>
          </w:p>
        </w:tc>
        <w:tc>
          <w:tcPr>
            <w:tcW w:w="6034" w:type="dxa"/>
          </w:tcPr>
          <w:p w14:paraId="68D98894"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Emergency lighting test records;</w:t>
            </w:r>
          </w:p>
        </w:tc>
      </w:tr>
      <w:tr w:rsidR="00FC6A68" w:rsidRPr="006D7F01" w14:paraId="4A96F6E6" w14:textId="77777777" w:rsidTr="0098391F">
        <w:tc>
          <w:tcPr>
            <w:tcW w:w="583" w:type="dxa"/>
          </w:tcPr>
          <w:p w14:paraId="11123CD7"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n</w:t>
            </w:r>
          </w:p>
        </w:tc>
        <w:tc>
          <w:tcPr>
            <w:tcW w:w="6034" w:type="dxa"/>
          </w:tcPr>
          <w:p w14:paraId="03B4CFDD"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Fire drill reports;</w:t>
            </w:r>
          </w:p>
        </w:tc>
      </w:tr>
      <w:tr w:rsidR="00FC6A68" w:rsidRPr="006D7F01" w14:paraId="756BB5E5" w14:textId="77777777" w:rsidTr="0098391F">
        <w:tc>
          <w:tcPr>
            <w:tcW w:w="583" w:type="dxa"/>
          </w:tcPr>
          <w:p w14:paraId="1C8AB671"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o</w:t>
            </w:r>
          </w:p>
        </w:tc>
        <w:tc>
          <w:tcPr>
            <w:tcW w:w="6034" w:type="dxa"/>
          </w:tcPr>
          <w:p w14:paraId="1085BB36"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Fire extinguisher inspection sheets;</w:t>
            </w:r>
          </w:p>
        </w:tc>
      </w:tr>
      <w:tr w:rsidR="00FC6A68" w:rsidRPr="006D7F01" w14:paraId="13C6D275" w14:textId="77777777" w:rsidTr="0098391F">
        <w:tc>
          <w:tcPr>
            <w:tcW w:w="583" w:type="dxa"/>
          </w:tcPr>
          <w:p w14:paraId="402E03A2"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p</w:t>
            </w:r>
          </w:p>
        </w:tc>
        <w:tc>
          <w:tcPr>
            <w:tcW w:w="6034" w:type="dxa"/>
          </w:tcPr>
          <w:p w14:paraId="404E37FE"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Fire risk assessments and drawings as required by the Regulatory Reform (Fire Safety) Order 2005;</w:t>
            </w:r>
          </w:p>
        </w:tc>
      </w:tr>
      <w:tr w:rsidR="00FC6A68" w:rsidRPr="006D7F01" w14:paraId="19BB5AAE" w14:textId="77777777" w:rsidTr="0098391F">
        <w:tc>
          <w:tcPr>
            <w:tcW w:w="583" w:type="dxa"/>
          </w:tcPr>
          <w:p w14:paraId="4D849B69"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q</w:t>
            </w:r>
          </w:p>
        </w:tc>
        <w:tc>
          <w:tcPr>
            <w:tcW w:w="6034" w:type="dxa"/>
          </w:tcPr>
          <w:p w14:paraId="734ADADE"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Fire damper checks;</w:t>
            </w:r>
          </w:p>
        </w:tc>
      </w:tr>
      <w:tr w:rsidR="00FC6A68" w:rsidRPr="006D7F01" w14:paraId="0F8F7B83" w14:textId="77777777" w:rsidTr="0098391F">
        <w:tc>
          <w:tcPr>
            <w:tcW w:w="583" w:type="dxa"/>
          </w:tcPr>
          <w:p w14:paraId="43928B92"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lastRenderedPageBreak/>
              <w:t>r</w:t>
            </w:r>
          </w:p>
        </w:tc>
        <w:tc>
          <w:tcPr>
            <w:tcW w:w="6034" w:type="dxa"/>
          </w:tcPr>
          <w:p w14:paraId="68012904"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Fixed wiring test records;</w:t>
            </w:r>
          </w:p>
        </w:tc>
      </w:tr>
      <w:tr w:rsidR="00FC6A68" w:rsidRPr="006D7F01" w14:paraId="78E0CC5D" w14:textId="77777777" w:rsidTr="0098391F">
        <w:tc>
          <w:tcPr>
            <w:tcW w:w="583" w:type="dxa"/>
          </w:tcPr>
          <w:p w14:paraId="0E820A23"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s</w:t>
            </w:r>
          </w:p>
        </w:tc>
        <w:tc>
          <w:tcPr>
            <w:tcW w:w="6034" w:type="dxa"/>
          </w:tcPr>
          <w:p w14:paraId="2DCBA760"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Gas system test records (including up</w:t>
            </w:r>
            <w:r w:rsidR="00BA2BD8" w:rsidRPr="006D7F01">
              <w:rPr>
                <w:rFonts w:ascii="Times New Roman" w:hAnsi="Times New Roman"/>
                <w:lang w:eastAsia="en-GB"/>
              </w:rPr>
              <w:t>-</w:t>
            </w:r>
            <w:r w:rsidRPr="006D7F01">
              <w:rPr>
                <w:rFonts w:ascii="Times New Roman" w:hAnsi="Times New Roman"/>
                <w:lang w:eastAsia="en-GB"/>
              </w:rPr>
              <w:t>to</w:t>
            </w:r>
            <w:r w:rsidR="00BA2BD8" w:rsidRPr="006D7F01">
              <w:rPr>
                <w:rFonts w:ascii="Times New Roman" w:hAnsi="Times New Roman"/>
                <w:lang w:eastAsia="en-GB"/>
              </w:rPr>
              <w:t>-</w:t>
            </w:r>
            <w:r w:rsidRPr="006D7F01">
              <w:rPr>
                <w:rFonts w:ascii="Times New Roman" w:hAnsi="Times New Roman"/>
                <w:lang w:eastAsia="en-GB"/>
              </w:rPr>
              <w:t>date gas schematics);</w:t>
            </w:r>
          </w:p>
        </w:tc>
      </w:tr>
      <w:tr w:rsidR="00FC6A68" w:rsidRPr="006D7F01" w14:paraId="43A24009" w14:textId="77777777" w:rsidTr="0098391F">
        <w:tc>
          <w:tcPr>
            <w:tcW w:w="583" w:type="dxa"/>
          </w:tcPr>
          <w:p w14:paraId="630CF85B"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t</w:t>
            </w:r>
          </w:p>
        </w:tc>
        <w:tc>
          <w:tcPr>
            <w:tcW w:w="6034" w:type="dxa"/>
          </w:tcPr>
          <w:p w14:paraId="03A09C8B"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Insurance inspections;</w:t>
            </w:r>
          </w:p>
        </w:tc>
      </w:tr>
      <w:tr w:rsidR="00FC6A68" w:rsidRPr="006D7F01" w14:paraId="762C381B" w14:textId="77777777" w:rsidTr="0098391F">
        <w:tc>
          <w:tcPr>
            <w:tcW w:w="583" w:type="dxa"/>
          </w:tcPr>
          <w:p w14:paraId="427F744F"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u</w:t>
            </w:r>
          </w:p>
        </w:tc>
        <w:tc>
          <w:tcPr>
            <w:tcW w:w="6034" w:type="dxa"/>
          </w:tcPr>
          <w:p w14:paraId="2E9DC8C7"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Legionella testing including purity/hygiene test records;</w:t>
            </w:r>
          </w:p>
        </w:tc>
      </w:tr>
      <w:tr w:rsidR="00FC6A68" w:rsidRPr="006D7F01" w14:paraId="654E446D" w14:textId="77777777" w:rsidTr="0098391F">
        <w:tc>
          <w:tcPr>
            <w:tcW w:w="583" w:type="dxa"/>
          </w:tcPr>
          <w:p w14:paraId="19715E65"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v</w:t>
            </w:r>
          </w:p>
        </w:tc>
        <w:tc>
          <w:tcPr>
            <w:tcW w:w="6034" w:type="dxa"/>
          </w:tcPr>
          <w:p w14:paraId="2D3F0276"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Legislative compliance files, including health and safety file;</w:t>
            </w:r>
          </w:p>
        </w:tc>
      </w:tr>
      <w:tr w:rsidR="00FC6A68" w:rsidRPr="006D7F01" w14:paraId="37DC25CD" w14:textId="77777777" w:rsidTr="0098391F">
        <w:tc>
          <w:tcPr>
            <w:tcW w:w="583" w:type="dxa"/>
          </w:tcPr>
          <w:p w14:paraId="06A40874"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w</w:t>
            </w:r>
          </w:p>
        </w:tc>
        <w:tc>
          <w:tcPr>
            <w:tcW w:w="6034" w:type="dxa"/>
          </w:tcPr>
          <w:p w14:paraId="5DE51179"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Lift maintenance and test results;</w:t>
            </w:r>
          </w:p>
        </w:tc>
      </w:tr>
      <w:tr w:rsidR="00FC6A68" w:rsidRPr="006D7F01" w14:paraId="1990DF7A" w14:textId="77777777" w:rsidTr="0098391F">
        <w:tc>
          <w:tcPr>
            <w:tcW w:w="583" w:type="dxa"/>
          </w:tcPr>
          <w:p w14:paraId="13A2F0F5"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x</w:t>
            </w:r>
          </w:p>
        </w:tc>
        <w:tc>
          <w:tcPr>
            <w:tcW w:w="6034" w:type="dxa"/>
          </w:tcPr>
          <w:p w14:paraId="6D02A56B"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Lighting protection system and earthing test results;</w:t>
            </w:r>
          </w:p>
        </w:tc>
      </w:tr>
      <w:tr w:rsidR="00FC6A68" w:rsidRPr="006D7F01" w14:paraId="0836BDFE" w14:textId="77777777" w:rsidTr="0098391F">
        <w:tc>
          <w:tcPr>
            <w:tcW w:w="583" w:type="dxa"/>
          </w:tcPr>
          <w:p w14:paraId="65DA0A7C"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y</w:t>
            </w:r>
          </w:p>
        </w:tc>
        <w:tc>
          <w:tcPr>
            <w:tcW w:w="6034" w:type="dxa"/>
          </w:tcPr>
          <w:p w14:paraId="78D1159A"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Maintenance log books;</w:t>
            </w:r>
          </w:p>
        </w:tc>
      </w:tr>
      <w:tr w:rsidR="00FC6A68" w:rsidRPr="006D7F01" w14:paraId="4689D729" w14:textId="77777777" w:rsidTr="0098391F">
        <w:tc>
          <w:tcPr>
            <w:tcW w:w="583" w:type="dxa"/>
          </w:tcPr>
          <w:p w14:paraId="3723754B"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z</w:t>
            </w:r>
          </w:p>
        </w:tc>
        <w:tc>
          <w:tcPr>
            <w:tcW w:w="6034" w:type="dxa"/>
          </w:tcPr>
          <w:p w14:paraId="665784AD"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Maintenance and repair requisitions;</w:t>
            </w:r>
          </w:p>
        </w:tc>
      </w:tr>
      <w:tr w:rsidR="00FC6A68" w:rsidRPr="006D7F01" w14:paraId="550E6E17" w14:textId="77777777" w:rsidTr="0098391F">
        <w:tc>
          <w:tcPr>
            <w:tcW w:w="583" w:type="dxa"/>
          </w:tcPr>
          <w:p w14:paraId="31101277"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aa</w:t>
            </w:r>
          </w:p>
        </w:tc>
        <w:tc>
          <w:tcPr>
            <w:tcW w:w="6034" w:type="dxa"/>
          </w:tcPr>
          <w:p w14:paraId="50A13F83" w14:textId="77777777" w:rsidR="00FC6A68" w:rsidRPr="006D7F01" w:rsidRDefault="00FC6A68" w:rsidP="0098391F">
            <w:pPr>
              <w:widowControl w:val="0"/>
              <w:spacing w:after="240" w:line="312" w:lineRule="auto"/>
              <w:rPr>
                <w:rFonts w:ascii="Times New Roman" w:hAnsi="Times New Roman"/>
                <w:lang w:eastAsia="en-GB"/>
              </w:rPr>
            </w:pPr>
            <w:bookmarkStart w:id="2743" w:name="_9kMJ6CP7aXvAB78DG"/>
            <w:r w:rsidRPr="006D7F01">
              <w:rPr>
                <w:rFonts w:ascii="Times New Roman" w:hAnsi="Times New Roman"/>
                <w:lang w:eastAsia="en-GB"/>
              </w:rPr>
              <w:t>Manufacturers</w:t>
            </w:r>
            <w:bookmarkEnd w:id="2743"/>
            <w:r w:rsidR="004A61D8" w:rsidRPr="006D7F01">
              <w:rPr>
                <w:rFonts w:ascii="Times New Roman" w:hAnsi="Times New Roman"/>
                <w:lang w:eastAsia="en-GB"/>
              </w:rPr>
              <w:t>'</w:t>
            </w:r>
            <w:r w:rsidRPr="006D7F01">
              <w:rPr>
                <w:rFonts w:ascii="Times New Roman" w:hAnsi="Times New Roman"/>
                <w:lang w:eastAsia="en-GB"/>
              </w:rPr>
              <w:t xml:space="preserve"> instructions library index;</w:t>
            </w:r>
          </w:p>
        </w:tc>
      </w:tr>
      <w:tr w:rsidR="00FC6A68" w:rsidRPr="006D7F01" w14:paraId="67327E20" w14:textId="77777777" w:rsidTr="0098391F">
        <w:tc>
          <w:tcPr>
            <w:tcW w:w="583" w:type="dxa"/>
          </w:tcPr>
          <w:p w14:paraId="25A2389B"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bb</w:t>
            </w:r>
          </w:p>
        </w:tc>
        <w:tc>
          <w:tcPr>
            <w:tcW w:w="6034" w:type="dxa"/>
          </w:tcPr>
          <w:p w14:paraId="5B625A63"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Up-to-date operation and maintenance manuals;</w:t>
            </w:r>
          </w:p>
        </w:tc>
      </w:tr>
      <w:tr w:rsidR="00FC6A68" w:rsidRPr="006D7F01" w14:paraId="5A0A8145" w14:textId="77777777" w:rsidTr="0098391F">
        <w:tc>
          <w:tcPr>
            <w:tcW w:w="583" w:type="dxa"/>
          </w:tcPr>
          <w:p w14:paraId="171D7CA0"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cc</w:t>
            </w:r>
          </w:p>
        </w:tc>
        <w:tc>
          <w:tcPr>
            <w:tcW w:w="6034" w:type="dxa"/>
          </w:tcPr>
          <w:p w14:paraId="6142C849"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Plant room check sheets</w:t>
            </w:r>
            <w:r w:rsidR="00626E38" w:rsidRPr="006D7F01">
              <w:rPr>
                <w:rFonts w:ascii="Times New Roman" w:hAnsi="Times New Roman"/>
                <w:lang w:eastAsia="en-GB"/>
              </w:rPr>
              <w:t>;</w:t>
            </w:r>
          </w:p>
        </w:tc>
      </w:tr>
      <w:tr w:rsidR="00FC6A68" w:rsidRPr="006D7F01" w14:paraId="63DFAFBF" w14:textId="77777777" w:rsidTr="0098391F">
        <w:tc>
          <w:tcPr>
            <w:tcW w:w="583" w:type="dxa"/>
          </w:tcPr>
          <w:p w14:paraId="600E0B5B"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dd</w:t>
            </w:r>
          </w:p>
        </w:tc>
        <w:tc>
          <w:tcPr>
            <w:tcW w:w="6034" w:type="dxa"/>
          </w:tcPr>
          <w:p w14:paraId="15D6935A"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Pressure vessel inspection records;</w:t>
            </w:r>
          </w:p>
        </w:tc>
      </w:tr>
      <w:tr w:rsidR="00FC6A68" w:rsidRPr="006D7F01" w14:paraId="5AB051F7" w14:textId="77777777" w:rsidTr="0098391F">
        <w:tc>
          <w:tcPr>
            <w:tcW w:w="583" w:type="dxa"/>
          </w:tcPr>
          <w:p w14:paraId="17661A3D"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ee</w:t>
            </w:r>
          </w:p>
        </w:tc>
        <w:tc>
          <w:tcPr>
            <w:tcW w:w="6034" w:type="dxa"/>
          </w:tcPr>
          <w:p w14:paraId="4309668F"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Public address and communication systems test logs;</w:t>
            </w:r>
          </w:p>
        </w:tc>
      </w:tr>
      <w:tr w:rsidR="00FC6A68" w:rsidRPr="006D7F01" w14:paraId="63EEBE34" w14:textId="77777777" w:rsidTr="0098391F">
        <w:tc>
          <w:tcPr>
            <w:tcW w:w="583" w:type="dxa"/>
          </w:tcPr>
          <w:p w14:paraId="39455EA7"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ff</w:t>
            </w:r>
          </w:p>
        </w:tc>
        <w:tc>
          <w:tcPr>
            <w:tcW w:w="6034" w:type="dxa"/>
          </w:tcPr>
          <w:p w14:paraId="354CF20D"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Record drawing index sheets;</w:t>
            </w:r>
          </w:p>
        </w:tc>
      </w:tr>
      <w:tr w:rsidR="00FC6A68" w:rsidRPr="006D7F01" w14:paraId="518F4118" w14:textId="77777777" w:rsidTr="0098391F">
        <w:tc>
          <w:tcPr>
            <w:tcW w:w="583" w:type="dxa"/>
          </w:tcPr>
          <w:p w14:paraId="5903B6CB"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gg</w:t>
            </w:r>
          </w:p>
        </w:tc>
        <w:tc>
          <w:tcPr>
            <w:tcW w:w="6034" w:type="dxa"/>
          </w:tcPr>
          <w:p w14:paraId="7E8864C8"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Records/test certificates relating to any other testing that is required in order to comply with statutory requirements</w:t>
            </w:r>
          </w:p>
        </w:tc>
      </w:tr>
      <w:tr w:rsidR="00FC6A68" w:rsidRPr="006D7F01" w14:paraId="62193FFE" w14:textId="77777777" w:rsidTr="0098391F">
        <w:tc>
          <w:tcPr>
            <w:tcW w:w="583" w:type="dxa"/>
          </w:tcPr>
          <w:p w14:paraId="7FC11A0B"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hh</w:t>
            </w:r>
          </w:p>
        </w:tc>
        <w:tc>
          <w:tcPr>
            <w:tcW w:w="6034" w:type="dxa"/>
          </w:tcPr>
          <w:p w14:paraId="2E112084"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RIDDOR;</w:t>
            </w:r>
          </w:p>
        </w:tc>
      </w:tr>
      <w:tr w:rsidR="00FC6A68" w:rsidRPr="006D7F01" w14:paraId="6B3B97C5" w14:textId="77777777" w:rsidTr="0098391F">
        <w:tc>
          <w:tcPr>
            <w:tcW w:w="583" w:type="dxa"/>
          </w:tcPr>
          <w:p w14:paraId="7DB8DD85"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ii</w:t>
            </w:r>
          </w:p>
        </w:tc>
        <w:tc>
          <w:tcPr>
            <w:tcW w:w="6034" w:type="dxa"/>
          </w:tcPr>
          <w:p w14:paraId="381726E3"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Roof surveys and inspection sheets;</w:t>
            </w:r>
          </w:p>
        </w:tc>
      </w:tr>
      <w:tr w:rsidR="00FC6A68" w:rsidRPr="006D7F01" w14:paraId="3190B191" w14:textId="77777777" w:rsidTr="0098391F">
        <w:tc>
          <w:tcPr>
            <w:tcW w:w="583" w:type="dxa"/>
          </w:tcPr>
          <w:p w14:paraId="683A6171"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jj</w:t>
            </w:r>
          </w:p>
        </w:tc>
        <w:tc>
          <w:tcPr>
            <w:tcW w:w="6034" w:type="dxa"/>
          </w:tcPr>
          <w:p w14:paraId="22B91614" w14:textId="77777777" w:rsidR="00FC6A68" w:rsidRPr="006D7F01" w:rsidRDefault="00FC6A68" w:rsidP="005E4280">
            <w:pPr>
              <w:widowControl w:val="0"/>
              <w:spacing w:after="240" w:line="312" w:lineRule="auto"/>
              <w:rPr>
                <w:rFonts w:ascii="Times New Roman" w:hAnsi="Times New Roman"/>
                <w:lang w:eastAsia="en-GB"/>
              </w:rPr>
            </w:pPr>
            <w:r w:rsidRPr="006D7F01">
              <w:rPr>
                <w:rFonts w:ascii="Times New Roman" w:hAnsi="Times New Roman"/>
                <w:lang w:eastAsia="en-GB"/>
              </w:rPr>
              <w:t xml:space="preserve">Schedules of the </w:t>
            </w:r>
            <w:bookmarkStart w:id="2744" w:name="_9kMJ6DQ7aXvAB78DG"/>
            <w:r w:rsidR="005E4280" w:rsidRPr="006D7F01">
              <w:rPr>
                <w:rFonts w:ascii="Times New Roman" w:hAnsi="Times New Roman"/>
                <w:lang w:eastAsia="en-GB"/>
              </w:rPr>
              <w:t>A</w:t>
            </w:r>
            <w:r w:rsidRPr="006D7F01">
              <w:rPr>
                <w:rFonts w:ascii="Times New Roman" w:hAnsi="Times New Roman"/>
                <w:lang w:eastAsia="en-GB"/>
              </w:rPr>
              <w:t>uthority</w:t>
            </w:r>
            <w:r w:rsidR="004A61D8" w:rsidRPr="006D7F01">
              <w:rPr>
                <w:rFonts w:ascii="Times New Roman" w:hAnsi="Times New Roman"/>
                <w:lang w:eastAsia="en-GB"/>
              </w:rPr>
              <w:t>'</w:t>
            </w:r>
            <w:r w:rsidRPr="006D7F01">
              <w:rPr>
                <w:rFonts w:ascii="Times New Roman" w:hAnsi="Times New Roman"/>
                <w:lang w:eastAsia="en-GB"/>
              </w:rPr>
              <w:t>s</w:t>
            </w:r>
            <w:bookmarkEnd w:id="2744"/>
            <w:r w:rsidRPr="006D7F01">
              <w:rPr>
                <w:rFonts w:ascii="Times New Roman" w:hAnsi="Times New Roman"/>
                <w:lang w:eastAsia="en-GB"/>
              </w:rPr>
              <w:t xml:space="preserve"> property and </w:t>
            </w:r>
            <w:bookmarkStart w:id="2745" w:name="_9kMJ75H7aXvAB78DG"/>
            <w:r w:rsidR="005E4280" w:rsidRPr="006D7F01">
              <w:rPr>
                <w:rFonts w:ascii="Times New Roman" w:hAnsi="Times New Roman"/>
                <w:lang w:eastAsia="en-GB"/>
              </w:rPr>
              <w:t>C</w:t>
            </w:r>
            <w:r w:rsidRPr="006D7F01">
              <w:rPr>
                <w:rFonts w:ascii="Times New Roman" w:hAnsi="Times New Roman"/>
                <w:lang w:eastAsia="en-GB"/>
              </w:rPr>
              <w:t>ontractor</w:t>
            </w:r>
            <w:r w:rsidR="004A61D8" w:rsidRPr="006D7F01">
              <w:rPr>
                <w:rFonts w:ascii="Times New Roman" w:hAnsi="Times New Roman"/>
                <w:lang w:eastAsia="en-GB"/>
              </w:rPr>
              <w:t>'</w:t>
            </w:r>
            <w:r w:rsidRPr="006D7F01">
              <w:rPr>
                <w:rFonts w:ascii="Times New Roman" w:hAnsi="Times New Roman"/>
                <w:lang w:eastAsia="en-GB"/>
              </w:rPr>
              <w:t>s</w:t>
            </w:r>
            <w:bookmarkEnd w:id="2745"/>
            <w:r w:rsidRPr="006D7F01">
              <w:rPr>
                <w:rFonts w:ascii="Times New Roman" w:hAnsi="Times New Roman"/>
                <w:lang w:eastAsia="en-GB"/>
              </w:rPr>
              <w:t xml:space="preserve"> equipment;</w:t>
            </w:r>
          </w:p>
        </w:tc>
      </w:tr>
      <w:tr w:rsidR="00FC6A68" w:rsidRPr="006D7F01" w14:paraId="10F6918B" w14:textId="77777777" w:rsidTr="0098391F">
        <w:tc>
          <w:tcPr>
            <w:tcW w:w="583" w:type="dxa"/>
          </w:tcPr>
          <w:p w14:paraId="16F8D947"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kk</w:t>
            </w:r>
          </w:p>
        </w:tc>
        <w:tc>
          <w:tcPr>
            <w:tcW w:w="6034" w:type="dxa"/>
          </w:tcPr>
          <w:p w14:paraId="63B424D9"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Security systems test logs;</w:t>
            </w:r>
          </w:p>
        </w:tc>
      </w:tr>
      <w:tr w:rsidR="00FC6A68" w:rsidRPr="006D7F01" w14:paraId="1728EC81" w14:textId="77777777" w:rsidTr="0098391F">
        <w:tc>
          <w:tcPr>
            <w:tcW w:w="583" w:type="dxa"/>
          </w:tcPr>
          <w:p w14:paraId="5E3A4CDF"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ll</w:t>
            </w:r>
          </w:p>
        </w:tc>
        <w:tc>
          <w:tcPr>
            <w:tcW w:w="6034" w:type="dxa"/>
          </w:tcPr>
          <w:p w14:paraId="7DA3FCDF"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Smoke ventilation and sprinkler test records;</w:t>
            </w:r>
          </w:p>
        </w:tc>
      </w:tr>
      <w:tr w:rsidR="00FC6A68" w:rsidRPr="006D7F01" w14:paraId="49D13AAE" w14:textId="77777777" w:rsidTr="0098391F">
        <w:tc>
          <w:tcPr>
            <w:tcW w:w="583" w:type="dxa"/>
          </w:tcPr>
          <w:p w14:paraId="1805BD26" w14:textId="77777777" w:rsidR="00FC6A68" w:rsidRPr="006D7F01" w:rsidRDefault="00FC6A68" w:rsidP="0098391F">
            <w:pPr>
              <w:widowControl w:val="0"/>
              <w:spacing w:after="240" w:line="312" w:lineRule="auto"/>
              <w:rPr>
                <w:rFonts w:ascii="Times New Roman" w:hAnsi="Times New Roman"/>
                <w:lang w:eastAsia="en-GB"/>
              </w:rPr>
            </w:pPr>
            <w:r w:rsidRPr="006D7F01">
              <w:rPr>
                <w:rFonts w:ascii="Times New Roman" w:hAnsi="Times New Roman"/>
                <w:lang w:eastAsia="en-GB"/>
              </w:rPr>
              <w:t>mm</w:t>
            </w:r>
          </w:p>
        </w:tc>
        <w:tc>
          <w:tcPr>
            <w:tcW w:w="6034" w:type="dxa"/>
          </w:tcPr>
          <w:p w14:paraId="2F361BB2" w14:textId="77777777" w:rsidR="00FC6A68" w:rsidRPr="006D7F01" w:rsidRDefault="00B80EED" w:rsidP="0098391F">
            <w:pPr>
              <w:widowControl w:val="0"/>
              <w:spacing w:after="240" w:line="312" w:lineRule="auto"/>
              <w:rPr>
                <w:rFonts w:ascii="Times New Roman" w:hAnsi="Times New Roman"/>
                <w:lang w:eastAsia="en-GB"/>
              </w:rPr>
            </w:pPr>
            <w:r w:rsidRPr="006D7F01">
              <w:rPr>
                <w:rFonts w:ascii="Times New Roman" w:hAnsi="Times New Roman"/>
                <w:lang w:eastAsia="en-GB"/>
              </w:rPr>
              <w:t>Sub-Contractor</w:t>
            </w:r>
            <w:r w:rsidR="00FC6A68" w:rsidRPr="006D7F01">
              <w:rPr>
                <w:rFonts w:ascii="Times New Roman" w:hAnsi="Times New Roman"/>
                <w:lang w:eastAsia="en-GB"/>
              </w:rPr>
              <w:t xml:space="preserve"> service logs; </w:t>
            </w:r>
          </w:p>
        </w:tc>
      </w:tr>
      <w:tr w:rsidR="00AD3A0D" w:rsidRPr="006D7F01" w14:paraId="3AAB869B" w14:textId="77777777" w:rsidTr="0098391F">
        <w:tc>
          <w:tcPr>
            <w:tcW w:w="583" w:type="dxa"/>
          </w:tcPr>
          <w:p w14:paraId="7AC4F5D5" w14:textId="77777777" w:rsidR="00AD3A0D" w:rsidRPr="006D7F01" w:rsidRDefault="00AD3A0D" w:rsidP="0098391F">
            <w:pPr>
              <w:widowControl w:val="0"/>
              <w:spacing w:after="240" w:line="312" w:lineRule="auto"/>
              <w:rPr>
                <w:rFonts w:ascii="Times New Roman" w:hAnsi="Times New Roman"/>
                <w:lang w:eastAsia="en-GB"/>
              </w:rPr>
            </w:pPr>
            <w:r w:rsidRPr="006D7F01">
              <w:rPr>
                <w:rFonts w:ascii="Times New Roman" w:hAnsi="Times New Roman"/>
                <w:lang w:eastAsia="en-GB"/>
              </w:rPr>
              <w:lastRenderedPageBreak/>
              <w:t>nn</w:t>
            </w:r>
          </w:p>
        </w:tc>
        <w:tc>
          <w:tcPr>
            <w:tcW w:w="6034" w:type="dxa"/>
          </w:tcPr>
          <w:p w14:paraId="7117D74D" w14:textId="77777777" w:rsidR="00AD3A0D" w:rsidRPr="006D7F01" w:rsidRDefault="00AD3A0D" w:rsidP="0098391F">
            <w:pPr>
              <w:widowControl w:val="0"/>
              <w:spacing w:after="240" w:line="312" w:lineRule="auto"/>
              <w:rPr>
                <w:rFonts w:ascii="Times New Roman" w:hAnsi="Times New Roman"/>
                <w:lang w:eastAsia="en-GB"/>
              </w:rPr>
            </w:pPr>
            <w:r w:rsidRPr="006D7F01">
              <w:rPr>
                <w:rFonts w:ascii="Times New Roman" w:hAnsi="Times New Roman"/>
                <w:lang w:eastAsia="en-GB"/>
              </w:rPr>
              <w:t>Test certificates and specialist reports;</w:t>
            </w:r>
          </w:p>
        </w:tc>
      </w:tr>
      <w:tr w:rsidR="00AD3A0D" w:rsidRPr="006D7F01" w14:paraId="015034A5" w14:textId="77777777" w:rsidTr="0098391F">
        <w:tc>
          <w:tcPr>
            <w:tcW w:w="583" w:type="dxa"/>
          </w:tcPr>
          <w:p w14:paraId="6157B5DC" w14:textId="77777777" w:rsidR="00AD3A0D" w:rsidRPr="006D7F01" w:rsidRDefault="00AD3A0D" w:rsidP="0098391F">
            <w:pPr>
              <w:widowControl w:val="0"/>
              <w:spacing w:after="240" w:line="312" w:lineRule="auto"/>
              <w:rPr>
                <w:rFonts w:ascii="Times New Roman" w:hAnsi="Times New Roman"/>
                <w:lang w:eastAsia="en-GB"/>
              </w:rPr>
            </w:pPr>
            <w:r w:rsidRPr="006D7F01">
              <w:rPr>
                <w:rFonts w:ascii="Times New Roman" w:hAnsi="Times New Roman"/>
                <w:lang w:eastAsia="en-GB"/>
              </w:rPr>
              <w:t>oo</w:t>
            </w:r>
          </w:p>
        </w:tc>
        <w:tc>
          <w:tcPr>
            <w:tcW w:w="6034" w:type="dxa"/>
          </w:tcPr>
          <w:p w14:paraId="7CE892AF" w14:textId="77777777" w:rsidR="00AD3A0D" w:rsidRPr="006D7F01" w:rsidRDefault="00AD3A0D" w:rsidP="0098391F">
            <w:pPr>
              <w:widowControl w:val="0"/>
              <w:spacing w:after="240" w:line="312" w:lineRule="auto"/>
              <w:rPr>
                <w:rFonts w:ascii="Times New Roman" w:hAnsi="Times New Roman"/>
                <w:lang w:eastAsia="en-GB"/>
              </w:rPr>
            </w:pPr>
            <w:r w:rsidRPr="006D7F01">
              <w:rPr>
                <w:rFonts w:ascii="Times New Roman" w:hAnsi="Times New Roman"/>
                <w:lang w:eastAsia="en-GB"/>
              </w:rPr>
              <w:t>Transportation logs;</w:t>
            </w:r>
          </w:p>
        </w:tc>
      </w:tr>
      <w:tr w:rsidR="00AD3A0D" w:rsidRPr="006D7F01" w14:paraId="16C632F6" w14:textId="77777777" w:rsidTr="0098391F">
        <w:tc>
          <w:tcPr>
            <w:tcW w:w="583" w:type="dxa"/>
          </w:tcPr>
          <w:p w14:paraId="7D005529" w14:textId="77777777" w:rsidR="00AD3A0D" w:rsidRPr="006D7F01" w:rsidRDefault="00AD3A0D" w:rsidP="0098391F">
            <w:pPr>
              <w:widowControl w:val="0"/>
              <w:spacing w:after="240" w:line="312" w:lineRule="auto"/>
              <w:rPr>
                <w:rFonts w:ascii="Times New Roman" w:hAnsi="Times New Roman"/>
                <w:lang w:eastAsia="en-GB"/>
              </w:rPr>
            </w:pPr>
            <w:r w:rsidRPr="006D7F01">
              <w:rPr>
                <w:rFonts w:ascii="Times New Roman" w:hAnsi="Times New Roman"/>
                <w:lang w:eastAsia="en-GB"/>
              </w:rPr>
              <w:t>pp</w:t>
            </w:r>
          </w:p>
        </w:tc>
        <w:tc>
          <w:tcPr>
            <w:tcW w:w="6034" w:type="dxa"/>
          </w:tcPr>
          <w:p w14:paraId="10D00115" w14:textId="77777777" w:rsidR="00AD3A0D" w:rsidRPr="006D7F01" w:rsidRDefault="00AD3A0D" w:rsidP="0098391F">
            <w:pPr>
              <w:widowControl w:val="0"/>
              <w:spacing w:after="240" w:line="312" w:lineRule="auto"/>
              <w:rPr>
                <w:rFonts w:ascii="Times New Roman" w:hAnsi="Times New Roman"/>
                <w:lang w:eastAsia="en-GB"/>
              </w:rPr>
            </w:pPr>
            <w:r w:rsidRPr="006D7F01">
              <w:rPr>
                <w:rFonts w:ascii="Times New Roman" w:hAnsi="Times New Roman"/>
                <w:lang w:eastAsia="en-GB"/>
              </w:rPr>
              <w:t xml:space="preserve">Up-to-date </w:t>
            </w:r>
            <w:r w:rsidR="004A61D8" w:rsidRPr="006D7F01">
              <w:rPr>
                <w:rFonts w:ascii="Times New Roman" w:hAnsi="Times New Roman"/>
                <w:lang w:eastAsia="en-GB"/>
              </w:rPr>
              <w:t>"</w:t>
            </w:r>
            <w:r w:rsidRPr="006D7F01">
              <w:rPr>
                <w:rFonts w:ascii="Times New Roman" w:hAnsi="Times New Roman"/>
                <w:lang w:eastAsia="en-GB"/>
              </w:rPr>
              <w:t>as-built</w:t>
            </w:r>
            <w:r w:rsidR="004A61D8" w:rsidRPr="006D7F01">
              <w:rPr>
                <w:rFonts w:ascii="Times New Roman" w:hAnsi="Times New Roman"/>
                <w:lang w:eastAsia="en-GB"/>
              </w:rPr>
              <w:t>"</w:t>
            </w:r>
            <w:r w:rsidRPr="006D7F01">
              <w:rPr>
                <w:rFonts w:ascii="Times New Roman" w:hAnsi="Times New Roman"/>
                <w:lang w:eastAsia="en-GB"/>
              </w:rPr>
              <w:t xml:space="preserve"> and </w:t>
            </w:r>
            <w:r w:rsidR="004A61D8" w:rsidRPr="006D7F01">
              <w:rPr>
                <w:rFonts w:ascii="Times New Roman" w:hAnsi="Times New Roman"/>
                <w:lang w:eastAsia="en-GB"/>
              </w:rPr>
              <w:t>"</w:t>
            </w:r>
            <w:r w:rsidRPr="006D7F01">
              <w:rPr>
                <w:rFonts w:ascii="Times New Roman" w:hAnsi="Times New Roman"/>
                <w:lang w:eastAsia="en-GB"/>
              </w:rPr>
              <w:t>as fitted</w:t>
            </w:r>
            <w:r w:rsidR="004A61D8" w:rsidRPr="006D7F01">
              <w:rPr>
                <w:rFonts w:ascii="Times New Roman" w:hAnsi="Times New Roman"/>
                <w:lang w:eastAsia="en-GB"/>
              </w:rPr>
              <w:t>"</w:t>
            </w:r>
            <w:r w:rsidRPr="006D7F01">
              <w:rPr>
                <w:rFonts w:ascii="Times New Roman" w:hAnsi="Times New Roman"/>
                <w:lang w:eastAsia="en-GB"/>
              </w:rPr>
              <w:t xml:space="preserve"> drawings and manuals;</w:t>
            </w:r>
          </w:p>
        </w:tc>
      </w:tr>
      <w:tr w:rsidR="00AD3A0D" w:rsidRPr="006D7F01" w14:paraId="740D399C" w14:textId="77777777" w:rsidTr="0098391F">
        <w:tc>
          <w:tcPr>
            <w:tcW w:w="583" w:type="dxa"/>
          </w:tcPr>
          <w:p w14:paraId="4C9DC0E9" w14:textId="77777777" w:rsidR="00AD3A0D" w:rsidRPr="006D7F01" w:rsidRDefault="00AD3A0D" w:rsidP="0098391F">
            <w:pPr>
              <w:widowControl w:val="0"/>
              <w:spacing w:after="240" w:line="312" w:lineRule="auto"/>
              <w:rPr>
                <w:rFonts w:ascii="Times New Roman" w:hAnsi="Times New Roman"/>
                <w:lang w:eastAsia="en-GB"/>
              </w:rPr>
            </w:pPr>
            <w:r w:rsidRPr="006D7F01">
              <w:rPr>
                <w:rFonts w:ascii="Times New Roman" w:hAnsi="Times New Roman"/>
                <w:lang w:eastAsia="en-GB"/>
              </w:rPr>
              <w:t>qq</w:t>
            </w:r>
          </w:p>
        </w:tc>
        <w:tc>
          <w:tcPr>
            <w:tcW w:w="6034" w:type="dxa"/>
          </w:tcPr>
          <w:p w14:paraId="5AFE97AA" w14:textId="77777777" w:rsidR="00AD3A0D" w:rsidRPr="006D7F01" w:rsidRDefault="00AD3A0D" w:rsidP="00DD2009">
            <w:pPr>
              <w:widowControl w:val="0"/>
              <w:spacing w:after="240" w:line="312" w:lineRule="auto"/>
              <w:rPr>
                <w:rFonts w:ascii="Times New Roman" w:hAnsi="Times New Roman"/>
                <w:lang w:eastAsia="en-GB"/>
              </w:rPr>
            </w:pPr>
            <w:r w:rsidRPr="006D7F01">
              <w:rPr>
                <w:rFonts w:ascii="Times New Roman" w:hAnsi="Times New Roman"/>
                <w:lang w:eastAsia="en-GB"/>
              </w:rPr>
              <w:t xml:space="preserve">Water hygiene </w:t>
            </w:r>
            <w:r w:rsidR="00DD2009" w:rsidRPr="006D7F01">
              <w:rPr>
                <w:rFonts w:ascii="Times New Roman" w:hAnsi="Times New Roman"/>
                <w:lang w:eastAsia="en-GB"/>
              </w:rPr>
              <w:t>r</w:t>
            </w:r>
            <w:r w:rsidRPr="006D7F01">
              <w:rPr>
                <w:rFonts w:ascii="Times New Roman" w:hAnsi="Times New Roman"/>
                <w:lang w:eastAsia="en-GB"/>
              </w:rPr>
              <w:t xml:space="preserve">isk </w:t>
            </w:r>
            <w:r w:rsidR="00DD2009" w:rsidRPr="006D7F01">
              <w:rPr>
                <w:rFonts w:ascii="Times New Roman" w:hAnsi="Times New Roman"/>
                <w:lang w:eastAsia="en-GB"/>
              </w:rPr>
              <w:t>a</w:t>
            </w:r>
            <w:r w:rsidRPr="006D7F01">
              <w:rPr>
                <w:rFonts w:ascii="Times New Roman" w:hAnsi="Times New Roman"/>
                <w:lang w:eastAsia="en-GB"/>
              </w:rPr>
              <w:t>ssessments and schematics;</w:t>
            </w:r>
          </w:p>
        </w:tc>
      </w:tr>
      <w:tr w:rsidR="00AD3A0D" w:rsidRPr="006D7F01" w14:paraId="5FC69A44" w14:textId="77777777" w:rsidTr="0098391F">
        <w:tc>
          <w:tcPr>
            <w:tcW w:w="583" w:type="dxa"/>
          </w:tcPr>
          <w:p w14:paraId="3A68023E" w14:textId="77777777" w:rsidR="00AD3A0D" w:rsidRPr="006D7F01" w:rsidRDefault="00AD3A0D" w:rsidP="0098391F">
            <w:pPr>
              <w:widowControl w:val="0"/>
              <w:spacing w:after="240" w:line="312" w:lineRule="auto"/>
              <w:rPr>
                <w:rFonts w:ascii="Times New Roman" w:hAnsi="Times New Roman"/>
                <w:lang w:eastAsia="en-GB"/>
              </w:rPr>
            </w:pPr>
            <w:r w:rsidRPr="006D7F01">
              <w:rPr>
                <w:rFonts w:ascii="Times New Roman" w:hAnsi="Times New Roman"/>
                <w:lang w:eastAsia="en-GB"/>
              </w:rPr>
              <w:t>rr</w:t>
            </w:r>
          </w:p>
        </w:tc>
        <w:tc>
          <w:tcPr>
            <w:tcW w:w="6034" w:type="dxa"/>
          </w:tcPr>
          <w:p w14:paraId="432AE601" w14:textId="77777777" w:rsidR="00AD3A0D" w:rsidRPr="006D7F01" w:rsidRDefault="00AD3A0D" w:rsidP="0098391F">
            <w:pPr>
              <w:widowControl w:val="0"/>
              <w:spacing w:after="240" w:line="312" w:lineRule="auto"/>
              <w:rPr>
                <w:rFonts w:ascii="Times New Roman" w:hAnsi="Times New Roman"/>
                <w:lang w:eastAsia="en-GB"/>
              </w:rPr>
            </w:pPr>
            <w:r w:rsidRPr="006D7F01">
              <w:rPr>
                <w:rFonts w:ascii="Times New Roman" w:hAnsi="Times New Roman"/>
                <w:lang w:eastAsia="en-GB"/>
              </w:rPr>
              <w:t>Water test reports;</w:t>
            </w:r>
          </w:p>
        </w:tc>
      </w:tr>
      <w:tr w:rsidR="00AD3A0D" w:rsidRPr="006D7F01" w14:paraId="0C011344" w14:textId="77777777" w:rsidTr="0098391F">
        <w:tc>
          <w:tcPr>
            <w:tcW w:w="583" w:type="dxa"/>
          </w:tcPr>
          <w:p w14:paraId="6118FDBD" w14:textId="77777777" w:rsidR="00AD3A0D" w:rsidRPr="006D7F01" w:rsidRDefault="00AD3A0D" w:rsidP="0098391F">
            <w:pPr>
              <w:widowControl w:val="0"/>
              <w:spacing w:after="240" w:line="312" w:lineRule="auto"/>
              <w:rPr>
                <w:rFonts w:ascii="Times New Roman" w:hAnsi="Times New Roman"/>
                <w:lang w:eastAsia="en-GB"/>
              </w:rPr>
            </w:pPr>
            <w:r w:rsidRPr="006D7F01">
              <w:rPr>
                <w:rFonts w:ascii="Times New Roman" w:hAnsi="Times New Roman"/>
                <w:lang w:eastAsia="en-GB"/>
              </w:rPr>
              <w:t>ss</w:t>
            </w:r>
          </w:p>
        </w:tc>
        <w:tc>
          <w:tcPr>
            <w:tcW w:w="6034" w:type="dxa"/>
          </w:tcPr>
          <w:p w14:paraId="16CB301A" w14:textId="77777777" w:rsidR="00AD3A0D" w:rsidRPr="006D7F01" w:rsidRDefault="00AD3A0D" w:rsidP="0098391F">
            <w:pPr>
              <w:widowControl w:val="0"/>
              <w:spacing w:after="240" w:line="312" w:lineRule="auto"/>
              <w:rPr>
                <w:rFonts w:ascii="Times New Roman" w:hAnsi="Times New Roman"/>
                <w:lang w:eastAsia="en-GB"/>
              </w:rPr>
            </w:pPr>
            <w:r w:rsidRPr="006D7F01">
              <w:rPr>
                <w:rFonts w:ascii="Times New Roman" w:hAnsi="Times New Roman"/>
                <w:lang w:eastAsia="en-GB"/>
              </w:rPr>
              <w:t>Work order summaries and additional work order sheets and corrective maintenance summary;</w:t>
            </w:r>
          </w:p>
        </w:tc>
      </w:tr>
      <w:tr w:rsidR="00AD3A0D" w:rsidRPr="006D7F01" w14:paraId="12D20432" w14:textId="77777777" w:rsidTr="0098391F">
        <w:tc>
          <w:tcPr>
            <w:tcW w:w="583" w:type="dxa"/>
          </w:tcPr>
          <w:p w14:paraId="204CC590" w14:textId="77777777" w:rsidR="00AD3A0D" w:rsidRPr="006D7F01" w:rsidRDefault="00AD3A0D" w:rsidP="0098391F">
            <w:pPr>
              <w:widowControl w:val="0"/>
              <w:spacing w:after="240" w:line="312" w:lineRule="auto"/>
              <w:rPr>
                <w:rFonts w:ascii="Times New Roman" w:hAnsi="Times New Roman"/>
                <w:lang w:eastAsia="en-GB"/>
              </w:rPr>
            </w:pPr>
            <w:r w:rsidRPr="006D7F01">
              <w:rPr>
                <w:rFonts w:ascii="Times New Roman" w:hAnsi="Times New Roman"/>
                <w:lang w:eastAsia="en-GB"/>
              </w:rPr>
              <w:t>tt</w:t>
            </w:r>
          </w:p>
        </w:tc>
        <w:tc>
          <w:tcPr>
            <w:tcW w:w="6034" w:type="dxa"/>
          </w:tcPr>
          <w:p w14:paraId="3C43DF15" w14:textId="77777777" w:rsidR="00AD3A0D" w:rsidRPr="006D7F01" w:rsidRDefault="00AD3A0D" w:rsidP="0098391F">
            <w:pPr>
              <w:widowControl w:val="0"/>
              <w:spacing w:after="240" w:line="312" w:lineRule="auto"/>
              <w:rPr>
                <w:rFonts w:ascii="Times New Roman" w:hAnsi="Times New Roman"/>
                <w:lang w:eastAsia="en-GB"/>
              </w:rPr>
            </w:pPr>
            <w:r w:rsidRPr="006D7F01">
              <w:rPr>
                <w:rFonts w:ascii="Times New Roman" w:hAnsi="Times New Roman"/>
                <w:lang w:eastAsia="en-GB"/>
              </w:rPr>
              <w:t>Valve schedules – charts and logs</w:t>
            </w:r>
            <w:r w:rsidR="00DE63FB" w:rsidRPr="006D7F01">
              <w:rPr>
                <w:rFonts w:ascii="Times New Roman" w:hAnsi="Times New Roman"/>
                <w:lang w:eastAsia="en-GB"/>
              </w:rPr>
              <w:t>; and</w:t>
            </w:r>
          </w:p>
        </w:tc>
      </w:tr>
      <w:tr w:rsidR="00112BE5" w:rsidRPr="006D7F01" w14:paraId="3AF83C9C" w14:textId="77777777" w:rsidTr="0098391F">
        <w:tc>
          <w:tcPr>
            <w:tcW w:w="583" w:type="dxa"/>
          </w:tcPr>
          <w:p w14:paraId="1DF7A44B" w14:textId="77777777" w:rsidR="00112BE5" w:rsidRPr="006D7F01" w:rsidRDefault="00112BE5" w:rsidP="0098391F">
            <w:pPr>
              <w:widowControl w:val="0"/>
              <w:spacing w:after="240" w:line="312" w:lineRule="auto"/>
              <w:rPr>
                <w:rFonts w:ascii="Times New Roman" w:hAnsi="Times New Roman"/>
                <w:lang w:eastAsia="en-GB"/>
              </w:rPr>
            </w:pPr>
            <w:r w:rsidRPr="006D7F01">
              <w:rPr>
                <w:rFonts w:ascii="Times New Roman" w:hAnsi="Times New Roman"/>
                <w:lang w:eastAsia="en-GB"/>
              </w:rPr>
              <w:t>uu</w:t>
            </w:r>
          </w:p>
        </w:tc>
        <w:tc>
          <w:tcPr>
            <w:tcW w:w="6034" w:type="dxa"/>
          </w:tcPr>
          <w:p w14:paraId="40669894" w14:textId="77777777" w:rsidR="00112BE5" w:rsidRPr="006D7F01" w:rsidRDefault="0015133C" w:rsidP="00853F12">
            <w:pPr>
              <w:widowControl w:val="0"/>
              <w:spacing w:after="240" w:line="312" w:lineRule="auto"/>
              <w:rPr>
                <w:rFonts w:ascii="Times New Roman" w:hAnsi="Times New Roman"/>
                <w:lang w:eastAsia="en-GB"/>
              </w:rPr>
            </w:pPr>
            <w:r w:rsidRPr="006D7F01">
              <w:rPr>
                <w:rFonts w:ascii="Times New Roman" w:hAnsi="Times New Roman"/>
                <w:lang w:eastAsia="en-GB"/>
              </w:rPr>
              <w:t xml:space="preserve">Energy and sustainability records and reports (including those required pursuant to </w:t>
            </w:r>
            <w:bookmarkStart w:id="2746" w:name="_9kMH0H6ZWu5FF9ELkMiliz8tAM"/>
            <w:bookmarkStart w:id="2747" w:name="_9kMH0H6ZWu5FF9FLjMiliz8tAM"/>
            <w:r w:rsidRPr="006D7F01">
              <w:rPr>
                <w:rFonts w:ascii="Times New Roman" w:hAnsi="Times New Roman"/>
                <w:b/>
                <w:lang w:eastAsia="en-GB"/>
              </w:rPr>
              <w:t>Schedule 12</w:t>
            </w:r>
            <w:bookmarkEnd w:id="2746"/>
            <w:bookmarkEnd w:id="2747"/>
            <w:r w:rsidRPr="006D7F01">
              <w:rPr>
                <w:rFonts w:ascii="Times New Roman" w:hAnsi="Times New Roman"/>
                <w:b/>
                <w:lang w:eastAsia="en-GB"/>
              </w:rPr>
              <w:t xml:space="preserve"> (Sustainability)</w:t>
            </w:r>
            <w:r w:rsidRPr="006D7F01">
              <w:rPr>
                <w:rFonts w:ascii="Times New Roman" w:hAnsi="Times New Roman"/>
                <w:lang w:eastAsia="en-GB"/>
              </w:rPr>
              <w:t>).</w:t>
            </w:r>
          </w:p>
        </w:tc>
      </w:tr>
    </w:tbl>
    <w:p w14:paraId="6039F427" w14:textId="77777777" w:rsidR="00FC6A68" w:rsidRPr="006D7F01" w:rsidRDefault="00FC6A68" w:rsidP="00DF1C91">
      <w:pPr>
        <w:widowControl w:val="0"/>
        <w:spacing w:after="240" w:line="312" w:lineRule="auto"/>
        <w:ind w:left="1843"/>
        <w:rPr>
          <w:rFonts w:ascii="Times New Roman" w:hAnsi="Times New Roman"/>
          <w:lang w:eastAsia="en-GB"/>
        </w:rPr>
      </w:pPr>
      <w:r w:rsidRPr="006D7F01">
        <w:rPr>
          <w:rFonts w:ascii="Times New Roman" w:hAnsi="Times New Roman"/>
          <w:lang w:eastAsia="en-GB"/>
        </w:rPr>
        <w:t xml:space="preserve">and the Contractor shall have the items referred to in </w:t>
      </w:r>
      <w:r w:rsidRPr="006D7F01">
        <w:rPr>
          <w:rFonts w:ascii="Times New Roman" w:hAnsi="Times New Roman"/>
          <w:b/>
          <w:bCs/>
          <w:lang w:eastAsia="en-GB"/>
        </w:rPr>
        <w:t xml:space="preserve">clause </w:t>
      </w:r>
      <w:r w:rsidRPr="006D7F01">
        <w:rPr>
          <w:rFonts w:ascii="Times New Roman" w:hAnsi="Times New Roman"/>
          <w:b/>
          <w:bCs/>
          <w:cs/>
          <w:lang w:eastAsia="en-GB"/>
        </w:rPr>
        <w:t>‎</w:t>
      </w:r>
      <w:r w:rsidR="00DF1C91" w:rsidRPr="006D7F01">
        <w:rPr>
          <w:rFonts w:ascii="Times New Roman" w:hAnsi="Times New Roman"/>
          <w:b/>
          <w:bCs/>
          <w:cs/>
          <w:lang w:eastAsia="en-GB"/>
        </w:rPr>
        <w:fldChar w:fldCharType="begin"/>
      </w:r>
      <w:r w:rsidR="00DF1C91" w:rsidRPr="006D7F01">
        <w:rPr>
          <w:rFonts w:ascii="Times New Roman" w:hAnsi="Times New Roman"/>
          <w:b/>
          <w:bCs/>
          <w:lang w:eastAsia="en-GB"/>
        </w:rPr>
        <w:instrText xml:space="preserve"> REF _Ref271895760 \r \h  \* MERGEFORMAT </w:instrText>
      </w:r>
      <w:r w:rsidR="00DF1C91" w:rsidRPr="006D7F01">
        <w:rPr>
          <w:rFonts w:ascii="Times New Roman" w:hAnsi="Times New Roman"/>
          <w:b/>
          <w:bCs/>
          <w:cs/>
          <w:lang w:eastAsia="en-GB"/>
        </w:rPr>
      </w:r>
      <w:r w:rsidR="00DF1C91" w:rsidRPr="006D7F01">
        <w:rPr>
          <w:rFonts w:ascii="Times New Roman" w:hAnsi="Times New Roman"/>
          <w:b/>
          <w:bCs/>
          <w:cs/>
          <w:lang w:eastAsia="en-GB"/>
        </w:rPr>
        <w:fldChar w:fldCharType="separate"/>
      </w:r>
      <w:r w:rsidR="00B5102B">
        <w:rPr>
          <w:rFonts w:ascii="Times New Roman" w:hAnsi="Times New Roman"/>
          <w:b/>
          <w:bCs/>
          <w:lang w:eastAsia="en-GB"/>
        </w:rPr>
        <w:t>64.3.2</w:t>
      </w:r>
      <w:r w:rsidR="00DF1C91" w:rsidRPr="006D7F01">
        <w:rPr>
          <w:rFonts w:ascii="Times New Roman" w:hAnsi="Times New Roman"/>
          <w:b/>
          <w:bCs/>
          <w:cs/>
          <w:lang w:eastAsia="en-GB"/>
        </w:rPr>
        <w:fldChar w:fldCharType="end"/>
      </w:r>
      <w:r w:rsidRPr="006D7F01">
        <w:rPr>
          <w:rFonts w:ascii="Times New Roman" w:hAnsi="Times New Roman"/>
          <w:lang w:eastAsia="en-GB"/>
        </w:rPr>
        <w:t xml:space="preserve"> available for inspection by the Authority (and its advisers) upon reasonable notice, and shall present a report of them to the Authority as and when requested.</w:t>
      </w:r>
    </w:p>
    <w:p w14:paraId="2A5860F3" w14:textId="77777777" w:rsidR="00FC6A68" w:rsidRPr="006D7F01" w:rsidRDefault="00FC6A68"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Without prejudice to </w:t>
      </w:r>
      <w:r w:rsidRPr="006D7F01">
        <w:rPr>
          <w:rFonts w:ascii="Times New Roman" w:hAnsi="Times New Roman"/>
          <w:b/>
          <w:bCs/>
          <w:lang w:eastAsia="en-GB"/>
        </w:rPr>
        <w:t>clause</w:t>
      </w:r>
      <w:r w:rsidR="00DF1C91" w:rsidRPr="006D7F01">
        <w:rPr>
          <w:rFonts w:ascii="Times New Roman" w:hAnsi="Times New Roman"/>
          <w:b/>
          <w:bCs/>
          <w:lang w:eastAsia="en-GB"/>
        </w:rPr>
        <w:t xml:space="preserve"> </w:t>
      </w:r>
      <w:r w:rsidR="00DF1C91" w:rsidRPr="006D7F01">
        <w:rPr>
          <w:rFonts w:ascii="Times New Roman" w:hAnsi="Times New Roman"/>
          <w:b/>
          <w:bCs/>
          <w:lang w:eastAsia="en-GB"/>
        </w:rPr>
        <w:fldChar w:fldCharType="begin"/>
      </w:r>
      <w:r w:rsidR="00DF1C91" w:rsidRPr="006D7F01">
        <w:rPr>
          <w:rFonts w:ascii="Times New Roman" w:hAnsi="Times New Roman"/>
          <w:b/>
          <w:bCs/>
          <w:lang w:eastAsia="en-GB"/>
        </w:rPr>
        <w:instrText xml:space="preserve"> REF _Ref271895719 \r \h  \* MERGEFORMAT </w:instrText>
      </w:r>
      <w:r w:rsidR="00DF1C91" w:rsidRPr="006D7F01">
        <w:rPr>
          <w:rFonts w:ascii="Times New Roman" w:hAnsi="Times New Roman"/>
          <w:b/>
          <w:bCs/>
          <w:lang w:eastAsia="en-GB"/>
        </w:rPr>
      </w:r>
      <w:r w:rsidR="00DF1C91" w:rsidRPr="006D7F01">
        <w:rPr>
          <w:rFonts w:ascii="Times New Roman" w:hAnsi="Times New Roman"/>
          <w:b/>
          <w:bCs/>
          <w:lang w:eastAsia="en-GB"/>
        </w:rPr>
        <w:fldChar w:fldCharType="separate"/>
      </w:r>
      <w:r w:rsidR="00B5102B">
        <w:rPr>
          <w:rFonts w:ascii="Times New Roman" w:hAnsi="Times New Roman"/>
          <w:b/>
          <w:bCs/>
          <w:lang w:eastAsia="en-GB"/>
        </w:rPr>
        <w:t>64.3.1</w:t>
      </w:r>
      <w:r w:rsidR="00DF1C91" w:rsidRPr="006D7F01">
        <w:rPr>
          <w:rFonts w:ascii="Times New Roman" w:hAnsi="Times New Roman"/>
          <w:b/>
          <w:bCs/>
          <w:lang w:eastAsia="en-GB"/>
        </w:rPr>
        <w:fldChar w:fldCharType="end"/>
      </w:r>
      <w:r w:rsidR="00E3418F" w:rsidRPr="006D7F01">
        <w:rPr>
          <w:rFonts w:ascii="Times New Roman" w:hAnsi="Times New Roman"/>
          <w:b/>
          <w:bCs/>
          <w:lang w:eastAsia="en-GB"/>
        </w:rPr>
        <w:t xml:space="preserve"> (Maintenance of Records)</w:t>
      </w:r>
      <w:r w:rsidRPr="006D7F01">
        <w:rPr>
          <w:rFonts w:ascii="Times New Roman" w:hAnsi="Times New Roman"/>
          <w:lang w:eastAsia="en-GB"/>
        </w:rPr>
        <w:t xml:space="preserve">, the Contractor shall </w:t>
      </w:r>
      <w:r w:rsidR="00526A14" w:rsidRPr="006D7F01">
        <w:rPr>
          <w:rFonts w:ascii="Times New Roman" w:hAnsi="Times New Roman"/>
          <w:lang w:eastAsia="en-GB"/>
        </w:rPr>
        <w:t>use the</w:t>
      </w:r>
      <w:r w:rsidRPr="006D7F01">
        <w:rPr>
          <w:rFonts w:ascii="Times New Roman" w:hAnsi="Times New Roman"/>
          <w:lang w:eastAsia="en-GB"/>
        </w:rPr>
        <w:t xml:space="preserve"> </w:t>
      </w:r>
      <w:r w:rsidR="0028234F" w:rsidRPr="006D7F01">
        <w:rPr>
          <w:rFonts w:ascii="Times New Roman" w:hAnsi="Times New Roman"/>
          <w:lang w:eastAsia="en-GB"/>
        </w:rPr>
        <w:t>Contractor</w:t>
      </w:r>
      <w:r w:rsidR="004A61D8" w:rsidRPr="006D7F01">
        <w:rPr>
          <w:rFonts w:ascii="Times New Roman" w:hAnsi="Times New Roman"/>
          <w:lang w:eastAsia="en-GB"/>
        </w:rPr>
        <w:t>'</w:t>
      </w:r>
      <w:r w:rsidR="0028234F" w:rsidRPr="006D7F01">
        <w:rPr>
          <w:rFonts w:ascii="Times New Roman" w:hAnsi="Times New Roman"/>
          <w:lang w:eastAsia="en-GB"/>
        </w:rPr>
        <w:t>s or Authority</w:t>
      </w:r>
      <w:r w:rsidR="004A61D8" w:rsidRPr="006D7F01">
        <w:rPr>
          <w:rFonts w:ascii="Times New Roman" w:hAnsi="Times New Roman"/>
          <w:lang w:eastAsia="en-GB"/>
        </w:rPr>
        <w:t>'</w:t>
      </w:r>
      <w:r w:rsidR="0028234F" w:rsidRPr="006D7F01">
        <w:rPr>
          <w:rFonts w:ascii="Times New Roman" w:hAnsi="Times New Roman"/>
          <w:lang w:eastAsia="en-GB"/>
        </w:rPr>
        <w:t xml:space="preserve">s provided </w:t>
      </w:r>
      <w:r w:rsidR="004F2659" w:rsidRPr="006D7F01">
        <w:rPr>
          <w:rFonts w:ascii="Times New Roman" w:hAnsi="Times New Roman"/>
          <w:lang w:eastAsia="en-GB"/>
        </w:rPr>
        <w:t>C</w:t>
      </w:r>
      <w:r w:rsidRPr="006D7F01">
        <w:rPr>
          <w:rFonts w:ascii="Times New Roman" w:hAnsi="Times New Roman"/>
          <w:lang w:eastAsia="en-GB"/>
        </w:rPr>
        <w:t xml:space="preserve">omputer </w:t>
      </w:r>
      <w:r w:rsidR="004F2659" w:rsidRPr="006D7F01">
        <w:rPr>
          <w:rFonts w:ascii="Times New Roman" w:hAnsi="Times New Roman"/>
          <w:lang w:eastAsia="en-GB"/>
        </w:rPr>
        <w:t>A</w:t>
      </w:r>
      <w:r w:rsidRPr="006D7F01">
        <w:rPr>
          <w:rFonts w:ascii="Times New Roman" w:hAnsi="Times New Roman"/>
          <w:lang w:eastAsia="en-GB"/>
        </w:rPr>
        <w:t xml:space="preserve">ided </w:t>
      </w:r>
      <w:r w:rsidR="004F2659" w:rsidRPr="006D7F01">
        <w:rPr>
          <w:rFonts w:ascii="Times New Roman" w:hAnsi="Times New Roman"/>
          <w:lang w:eastAsia="en-GB"/>
        </w:rPr>
        <w:t>F</w:t>
      </w:r>
      <w:r w:rsidRPr="006D7F01">
        <w:rPr>
          <w:rFonts w:ascii="Times New Roman" w:hAnsi="Times New Roman"/>
          <w:lang w:eastAsia="en-GB"/>
        </w:rPr>
        <w:t xml:space="preserve">acilities </w:t>
      </w:r>
      <w:r w:rsidR="004F2659" w:rsidRPr="006D7F01">
        <w:rPr>
          <w:rFonts w:ascii="Times New Roman" w:hAnsi="Times New Roman"/>
          <w:lang w:eastAsia="en-GB"/>
        </w:rPr>
        <w:t>M</w:t>
      </w:r>
      <w:r w:rsidRPr="006D7F01">
        <w:rPr>
          <w:rFonts w:ascii="Times New Roman" w:hAnsi="Times New Roman"/>
          <w:lang w:eastAsia="en-GB"/>
        </w:rPr>
        <w:t xml:space="preserve">anagement </w:t>
      </w:r>
      <w:r w:rsidR="004F2659" w:rsidRPr="006D7F01">
        <w:rPr>
          <w:rFonts w:ascii="Times New Roman" w:hAnsi="Times New Roman"/>
          <w:lang w:eastAsia="en-GB"/>
        </w:rPr>
        <w:t>S</w:t>
      </w:r>
      <w:r w:rsidRPr="006D7F01">
        <w:rPr>
          <w:rFonts w:ascii="Times New Roman" w:hAnsi="Times New Roman"/>
          <w:lang w:eastAsia="en-GB"/>
        </w:rPr>
        <w:t xml:space="preserve">ystem to manage, amongst other things, all aspects of maintenance, </w:t>
      </w:r>
      <w:r w:rsidR="007464A5" w:rsidRPr="006D7F01">
        <w:rPr>
          <w:rFonts w:ascii="Times New Roman" w:hAnsi="Times New Roman"/>
          <w:lang w:eastAsia="en-GB"/>
        </w:rPr>
        <w:t>the A</w:t>
      </w:r>
      <w:r w:rsidRPr="006D7F01">
        <w:rPr>
          <w:rFonts w:ascii="Times New Roman" w:hAnsi="Times New Roman"/>
          <w:lang w:eastAsia="en-GB"/>
        </w:rPr>
        <w:t xml:space="preserve">sset </w:t>
      </w:r>
      <w:r w:rsidR="007464A5" w:rsidRPr="006D7F01">
        <w:rPr>
          <w:rFonts w:ascii="Times New Roman" w:hAnsi="Times New Roman"/>
          <w:lang w:eastAsia="en-GB"/>
        </w:rPr>
        <w:t>R</w:t>
      </w:r>
      <w:r w:rsidRPr="006D7F01">
        <w:rPr>
          <w:rFonts w:ascii="Times New Roman" w:hAnsi="Times New Roman"/>
          <w:lang w:eastAsia="en-GB"/>
        </w:rPr>
        <w:t>egister, tasks, frequencies and history files</w:t>
      </w:r>
      <w:bookmarkStart w:id="2748" w:name="_9kMH7O6ZWu8GD7FO"/>
      <w:r w:rsidRPr="006D7F01">
        <w:rPr>
          <w:rFonts w:ascii="Times New Roman" w:hAnsi="Times New Roman"/>
          <w:lang w:eastAsia="en-GB"/>
        </w:rPr>
        <w:t>.</w:t>
      </w:r>
      <w:bookmarkEnd w:id="2748"/>
      <w:r w:rsidRPr="006D7F01">
        <w:rPr>
          <w:rFonts w:ascii="Times New Roman" w:hAnsi="Times New Roman"/>
          <w:lang w:eastAsia="en-GB"/>
        </w:rPr>
        <w:t xml:space="preserve"> The Contractor shall also:</w:t>
      </w:r>
    </w:p>
    <w:p w14:paraId="1B8C0985" w14:textId="77777777" w:rsidR="00FC6A68" w:rsidRPr="006D7F01" w:rsidRDefault="00FC6A68"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supply its own I</w:t>
      </w:r>
      <w:r w:rsidR="00223F66" w:rsidRPr="006D7F01">
        <w:rPr>
          <w:rFonts w:ascii="Times New Roman" w:hAnsi="Times New Roman"/>
          <w:lang w:eastAsia="en-GB"/>
        </w:rPr>
        <w:t>C</w:t>
      </w:r>
      <w:r w:rsidRPr="006D7F01">
        <w:rPr>
          <w:rFonts w:ascii="Times New Roman" w:hAnsi="Times New Roman"/>
          <w:lang w:eastAsia="en-GB"/>
        </w:rPr>
        <w:t xml:space="preserve">T </w:t>
      </w:r>
      <w:r w:rsidR="00DE63FB" w:rsidRPr="006D7F01">
        <w:rPr>
          <w:rFonts w:ascii="Times New Roman" w:hAnsi="Times New Roman"/>
          <w:lang w:eastAsia="en-GB"/>
        </w:rPr>
        <w:t>e</w:t>
      </w:r>
      <w:r w:rsidRPr="006D7F01">
        <w:rPr>
          <w:rFonts w:ascii="Times New Roman" w:hAnsi="Times New Roman"/>
          <w:lang w:eastAsia="en-GB"/>
        </w:rPr>
        <w:t xml:space="preserve">quipment to operate, file, share and print all necessary activities relating to </w:t>
      </w:r>
      <w:r w:rsidR="00CA2B7C" w:rsidRPr="006D7F01">
        <w:rPr>
          <w:rFonts w:ascii="Times New Roman" w:hAnsi="Times New Roman"/>
          <w:lang w:eastAsia="en-GB"/>
        </w:rPr>
        <w:t>the</w:t>
      </w:r>
      <w:r w:rsidRPr="006D7F01">
        <w:rPr>
          <w:rFonts w:ascii="Times New Roman" w:hAnsi="Times New Roman"/>
          <w:lang w:eastAsia="en-GB"/>
        </w:rPr>
        <w:t xml:space="preserve"> </w:t>
      </w:r>
      <w:r w:rsidR="004F2659" w:rsidRPr="006D7F01">
        <w:rPr>
          <w:rFonts w:ascii="Times New Roman" w:hAnsi="Times New Roman"/>
          <w:lang w:eastAsia="en-GB"/>
        </w:rPr>
        <w:t>C</w:t>
      </w:r>
      <w:r w:rsidRPr="006D7F01">
        <w:rPr>
          <w:rFonts w:ascii="Times New Roman" w:hAnsi="Times New Roman"/>
          <w:lang w:eastAsia="en-GB"/>
        </w:rPr>
        <w:t xml:space="preserve">omputer </w:t>
      </w:r>
      <w:r w:rsidR="004F2659" w:rsidRPr="006D7F01">
        <w:rPr>
          <w:rFonts w:ascii="Times New Roman" w:hAnsi="Times New Roman"/>
          <w:lang w:eastAsia="en-GB"/>
        </w:rPr>
        <w:t>A</w:t>
      </w:r>
      <w:r w:rsidRPr="006D7F01">
        <w:rPr>
          <w:rFonts w:ascii="Times New Roman" w:hAnsi="Times New Roman"/>
          <w:lang w:eastAsia="en-GB"/>
        </w:rPr>
        <w:t xml:space="preserve">ided </w:t>
      </w:r>
      <w:r w:rsidR="004F2659" w:rsidRPr="006D7F01">
        <w:rPr>
          <w:rFonts w:ascii="Times New Roman" w:hAnsi="Times New Roman"/>
          <w:lang w:eastAsia="en-GB"/>
        </w:rPr>
        <w:t>F</w:t>
      </w:r>
      <w:r w:rsidRPr="006D7F01">
        <w:rPr>
          <w:rFonts w:ascii="Times New Roman" w:hAnsi="Times New Roman"/>
          <w:lang w:eastAsia="en-GB"/>
        </w:rPr>
        <w:t xml:space="preserve">acilities </w:t>
      </w:r>
      <w:r w:rsidR="004F2659" w:rsidRPr="006D7F01">
        <w:rPr>
          <w:rFonts w:ascii="Times New Roman" w:hAnsi="Times New Roman"/>
          <w:lang w:eastAsia="en-GB"/>
        </w:rPr>
        <w:t>Management S</w:t>
      </w:r>
      <w:r w:rsidRPr="006D7F01">
        <w:rPr>
          <w:rFonts w:ascii="Times New Roman" w:hAnsi="Times New Roman"/>
          <w:lang w:eastAsia="en-GB"/>
        </w:rPr>
        <w:t>ystem;</w:t>
      </w:r>
      <w:r w:rsidR="00B76FE0" w:rsidRPr="006D7F01">
        <w:rPr>
          <w:rFonts w:ascii="Times New Roman" w:hAnsi="Times New Roman"/>
          <w:lang w:eastAsia="en-GB"/>
        </w:rPr>
        <w:t xml:space="preserve"> and</w:t>
      </w:r>
    </w:p>
    <w:p w14:paraId="6655F27B" w14:textId="77777777" w:rsidR="00FC6A68" w:rsidRPr="006D7F01" w:rsidRDefault="00FC6A68"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keep the </w:t>
      </w:r>
      <w:bookmarkStart w:id="2749" w:name="_9kMJ76I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2749"/>
      <w:r w:rsidRPr="006D7F01">
        <w:rPr>
          <w:rFonts w:ascii="Times New Roman" w:hAnsi="Times New Roman"/>
          <w:lang w:eastAsia="en-GB"/>
        </w:rPr>
        <w:t xml:space="preserve"> Representative appraised of the </w:t>
      </w:r>
      <w:r w:rsidR="004F2659" w:rsidRPr="006D7F01">
        <w:rPr>
          <w:rFonts w:ascii="Times New Roman" w:hAnsi="Times New Roman"/>
          <w:lang w:eastAsia="en-GB"/>
        </w:rPr>
        <w:t>C</w:t>
      </w:r>
      <w:r w:rsidRPr="006D7F01">
        <w:rPr>
          <w:rFonts w:ascii="Times New Roman" w:hAnsi="Times New Roman"/>
          <w:lang w:eastAsia="en-GB"/>
        </w:rPr>
        <w:t xml:space="preserve">omputer </w:t>
      </w:r>
      <w:r w:rsidR="004F2659" w:rsidRPr="006D7F01">
        <w:rPr>
          <w:rFonts w:ascii="Times New Roman" w:hAnsi="Times New Roman"/>
          <w:lang w:eastAsia="en-GB"/>
        </w:rPr>
        <w:t>A</w:t>
      </w:r>
      <w:r w:rsidRPr="006D7F01">
        <w:rPr>
          <w:rFonts w:ascii="Times New Roman" w:hAnsi="Times New Roman"/>
          <w:lang w:eastAsia="en-GB"/>
        </w:rPr>
        <w:t xml:space="preserve">ided </w:t>
      </w:r>
      <w:r w:rsidR="004F2659" w:rsidRPr="006D7F01">
        <w:rPr>
          <w:rFonts w:ascii="Times New Roman" w:hAnsi="Times New Roman"/>
          <w:lang w:eastAsia="en-GB"/>
        </w:rPr>
        <w:t>F</w:t>
      </w:r>
      <w:r w:rsidRPr="006D7F01">
        <w:rPr>
          <w:rFonts w:ascii="Times New Roman" w:hAnsi="Times New Roman"/>
          <w:lang w:eastAsia="en-GB"/>
        </w:rPr>
        <w:t xml:space="preserve">acilities </w:t>
      </w:r>
      <w:r w:rsidR="004F2659" w:rsidRPr="006D7F01">
        <w:rPr>
          <w:rFonts w:ascii="Times New Roman" w:hAnsi="Times New Roman"/>
          <w:lang w:eastAsia="en-GB"/>
        </w:rPr>
        <w:t>M</w:t>
      </w:r>
      <w:r w:rsidRPr="006D7F01">
        <w:rPr>
          <w:rFonts w:ascii="Times New Roman" w:hAnsi="Times New Roman"/>
          <w:lang w:eastAsia="en-GB"/>
        </w:rPr>
        <w:t xml:space="preserve">anagement </w:t>
      </w:r>
      <w:r w:rsidR="004F2659" w:rsidRPr="006D7F01">
        <w:rPr>
          <w:rFonts w:ascii="Times New Roman" w:hAnsi="Times New Roman"/>
          <w:lang w:eastAsia="en-GB"/>
        </w:rPr>
        <w:t>S</w:t>
      </w:r>
      <w:r w:rsidRPr="006D7F01">
        <w:rPr>
          <w:rFonts w:ascii="Times New Roman" w:hAnsi="Times New Roman"/>
          <w:lang w:eastAsia="en-GB"/>
        </w:rPr>
        <w:t>ystem and keep records on such system</w:t>
      </w:r>
      <w:bookmarkStart w:id="2750" w:name="_9kMH8P6ZWu8GD7FO"/>
      <w:r w:rsidRPr="006D7F01">
        <w:rPr>
          <w:rFonts w:ascii="Times New Roman" w:hAnsi="Times New Roman"/>
          <w:lang w:eastAsia="en-GB"/>
        </w:rPr>
        <w:t>.</w:t>
      </w:r>
      <w:bookmarkEnd w:id="2750"/>
      <w:r w:rsidRPr="006D7F01">
        <w:rPr>
          <w:rFonts w:ascii="Times New Roman" w:hAnsi="Times New Roman"/>
          <w:lang w:eastAsia="en-GB"/>
        </w:rPr>
        <w:t xml:space="preserve"> The data stored on the </w:t>
      </w:r>
      <w:r w:rsidR="004F2659" w:rsidRPr="006D7F01">
        <w:rPr>
          <w:rFonts w:ascii="Times New Roman" w:hAnsi="Times New Roman"/>
          <w:lang w:eastAsia="en-GB"/>
        </w:rPr>
        <w:t>C</w:t>
      </w:r>
      <w:r w:rsidRPr="006D7F01">
        <w:rPr>
          <w:rFonts w:ascii="Times New Roman" w:hAnsi="Times New Roman"/>
          <w:lang w:eastAsia="en-GB"/>
        </w:rPr>
        <w:t xml:space="preserve">omputer </w:t>
      </w:r>
      <w:r w:rsidR="004F2659" w:rsidRPr="006D7F01">
        <w:rPr>
          <w:rFonts w:ascii="Times New Roman" w:hAnsi="Times New Roman"/>
          <w:lang w:eastAsia="en-GB"/>
        </w:rPr>
        <w:t>A</w:t>
      </w:r>
      <w:r w:rsidRPr="006D7F01">
        <w:rPr>
          <w:rFonts w:ascii="Times New Roman" w:hAnsi="Times New Roman"/>
          <w:lang w:eastAsia="en-GB"/>
        </w:rPr>
        <w:t xml:space="preserve">ided </w:t>
      </w:r>
      <w:r w:rsidR="004F2659" w:rsidRPr="006D7F01">
        <w:rPr>
          <w:rFonts w:ascii="Times New Roman" w:hAnsi="Times New Roman"/>
          <w:lang w:eastAsia="en-GB"/>
        </w:rPr>
        <w:t>F</w:t>
      </w:r>
      <w:r w:rsidRPr="006D7F01">
        <w:rPr>
          <w:rFonts w:ascii="Times New Roman" w:hAnsi="Times New Roman"/>
          <w:lang w:eastAsia="en-GB"/>
        </w:rPr>
        <w:t xml:space="preserve">acilities </w:t>
      </w:r>
      <w:r w:rsidR="004F2659" w:rsidRPr="006D7F01">
        <w:rPr>
          <w:rFonts w:ascii="Times New Roman" w:hAnsi="Times New Roman"/>
          <w:lang w:eastAsia="en-GB"/>
        </w:rPr>
        <w:t>M</w:t>
      </w:r>
      <w:r w:rsidRPr="006D7F01">
        <w:rPr>
          <w:rFonts w:ascii="Times New Roman" w:hAnsi="Times New Roman"/>
          <w:lang w:eastAsia="en-GB"/>
        </w:rPr>
        <w:t xml:space="preserve">anagement </w:t>
      </w:r>
      <w:r w:rsidR="004F2659" w:rsidRPr="006D7F01">
        <w:rPr>
          <w:rFonts w:ascii="Times New Roman" w:hAnsi="Times New Roman"/>
          <w:lang w:eastAsia="en-GB"/>
        </w:rPr>
        <w:t>S</w:t>
      </w:r>
      <w:r w:rsidRPr="006D7F01">
        <w:rPr>
          <w:rFonts w:ascii="Times New Roman" w:hAnsi="Times New Roman"/>
          <w:lang w:eastAsia="en-GB"/>
        </w:rPr>
        <w:t>ystem shall become and remain the property of the Authority and as such all such data and information shall be handed back to the Authority on expiry or earlier termination of the Contract, as the case may be</w:t>
      </w:r>
      <w:r w:rsidR="00B76FE0" w:rsidRPr="006D7F01">
        <w:rPr>
          <w:rFonts w:ascii="Times New Roman" w:hAnsi="Times New Roman"/>
          <w:lang w:eastAsia="en-GB"/>
        </w:rPr>
        <w:t>.</w:t>
      </w:r>
    </w:p>
    <w:p w14:paraId="0A44373F" w14:textId="77777777" w:rsidR="00AB5EBA" w:rsidRPr="006D7F01" w:rsidRDefault="00FC6A68"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Contractor shall keep all records in a format which has been approved by the Authority, and store them in such a way that they can be easily accessed for the purposes of auditing or the production for the HSE, EHO, Fire Officer or any other </w:t>
      </w:r>
      <w:r w:rsidRPr="006D7F01">
        <w:rPr>
          <w:rFonts w:ascii="Times New Roman" w:hAnsi="Times New Roman"/>
          <w:lang w:eastAsia="en-GB"/>
        </w:rPr>
        <w:lastRenderedPageBreak/>
        <w:t>enforcing body.</w:t>
      </w:r>
      <w:r w:rsidR="00AB5EBA" w:rsidRPr="006D7F01">
        <w:rPr>
          <w:rFonts w:ascii="Times New Roman" w:hAnsi="Times New Roman"/>
          <w:lang w:eastAsia="en-GB"/>
        </w:rPr>
        <w:t xml:space="preserve"> </w:t>
      </w:r>
    </w:p>
    <w:p w14:paraId="76082833"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b/>
          <w:bCs/>
          <w:lang w:eastAsia="en-GB"/>
        </w:rPr>
        <w:t>Auditor</w:t>
      </w:r>
    </w:p>
    <w:p w14:paraId="31FB3533"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The Contractor shall permit all records referred to in this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_Ref191800444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64</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w:t>
      </w:r>
      <w:bookmarkStart w:id="2751" w:name="_9kMJ77J7aXvAB78DG"/>
      <w:r w:rsidRPr="006D7F01">
        <w:rPr>
          <w:rFonts w:ascii="Times New Roman" w:hAnsi="Times New Roman"/>
          <w:b/>
          <w:bCs/>
          <w:lang w:eastAsia="en-GB"/>
        </w:rPr>
        <w:t>Contractor</w:t>
      </w:r>
      <w:r w:rsidR="004A61D8" w:rsidRPr="006D7F01">
        <w:rPr>
          <w:rFonts w:ascii="Times New Roman" w:hAnsi="Times New Roman"/>
          <w:b/>
          <w:bCs/>
          <w:lang w:eastAsia="en-GB"/>
        </w:rPr>
        <w:t>'</w:t>
      </w:r>
      <w:r w:rsidRPr="006D7F01">
        <w:rPr>
          <w:rFonts w:ascii="Times New Roman" w:hAnsi="Times New Roman"/>
          <w:b/>
          <w:bCs/>
          <w:lang w:eastAsia="en-GB"/>
        </w:rPr>
        <w:t>s</w:t>
      </w:r>
      <w:bookmarkEnd w:id="2751"/>
      <w:r w:rsidRPr="006D7F01">
        <w:rPr>
          <w:rFonts w:ascii="Times New Roman" w:hAnsi="Times New Roman"/>
          <w:b/>
          <w:bCs/>
          <w:lang w:eastAsia="en-GB"/>
        </w:rPr>
        <w:t xml:space="preserve"> Records and Provision of Information) </w:t>
      </w:r>
      <w:r w:rsidRPr="006D7F01">
        <w:rPr>
          <w:rFonts w:ascii="Times New Roman" w:hAnsi="Times New Roman"/>
          <w:lang w:eastAsia="en-GB"/>
        </w:rPr>
        <w:t xml:space="preserve">to be examined and copied by the </w:t>
      </w:r>
      <w:bookmarkStart w:id="2752" w:name="_9kMH1I6ZWu6GF8DIRI06B720u1"/>
      <w:r w:rsidRPr="006D7F01">
        <w:rPr>
          <w:rFonts w:ascii="Times New Roman" w:hAnsi="Times New Roman"/>
          <w:lang w:eastAsia="en-GB"/>
        </w:rPr>
        <w:t>Controller</w:t>
      </w:r>
      <w:bookmarkEnd w:id="2752"/>
      <w:r w:rsidRPr="006D7F01">
        <w:rPr>
          <w:rFonts w:ascii="Times New Roman" w:hAnsi="Times New Roman"/>
          <w:lang w:eastAsia="en-GB"/>
        </w:rPr>
        <w:t xml:space="preserve"> and other representatives of the Authority, and by the </w:t>
      </w:r>
      <w:bookmarkStart w:id="2753" w:name="_9kMKJ5YVt5FE7CFOHy08B720u1"/>
      <w:r w:rsidRPr="006D7F01">
        <w:rPr>
          <w:rFonts w:ascii="Times New Roman" w:hAnsi="Times New Roman"/>
          <w:lang w:eastAsia="en-GB"/>
        </w:rPr>
        <w:t>Comptroller</w:t>
      </w:r>
      <w:bookmarkEnd w:id="2753"/>
      <w:r w:rsidRPr="006D7F01">
        <w:rPr>
          <w:rFonts w:ascii="Times New Roman" w:hAnsi="Times New Roman"/>
          <w:lang w:eastAsia="en-GB"/>
        </w:rPr>
        <w:t xml:space="preserve"> and Auditor General and</w:t>
      </w:r>
      <w:r w:rsidR="00475F7B" w:rsidRPr="006D7F01">
        <w:rPr>
          <w:rFonts w:ascii="Times New Roman" w:hAnsi="Times New Roman"/>
          <w:lang w:eastAsia="en-GB"/>
        </w:rPr>
        <w:t xml:space="preserve"> </w:t>
      </w:r>
      <w:r w:rsidR="00CC4577">
        <w:rPr>
          <w:rFonts w:ascii="Times New Roman" w:hAnsi="Times New Roman"/>
          <w:lang w:eastAsia="en-GB"/>
        </w:rPr>
        <w:t>their</w:t>
      </w:r>
      <w:r w:rsidR="00475F7B" w:rsidRPr="006D7F01">
        <w:rPr>
          <w:rFonts w:ascii="Times New Roman" w:hAnsi="Times New Roman"/>
          <w:lang w:eastAsia="en-GB"/>
        </w:rPr>
        <w:t xml:space="preserve"> </w:t>
      </w:r>
      <w:r w:rsidRPr="006D7F01">
        <w:rPr>
          <w:rFonts w:ascii="Times New Roman" w:hAnsi="Times New Roman"/>
          <w:lang w:eastAsia="en-GB"/>
        </w:rPr>
        <w:t>representatives.</w:t>
      </w:r>
    </w:p>
    <w:p w14:paraId="0D34A4FF"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b/>
          <w:bCs/>
          <w:lang w:eastAsia="en-GB"/>
        </w:rPr>
        <w:t>Retention</w:t>
      </w:r>
    </w:p>
    <w:p w14:paraId="37AA7858"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The records referred to in this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_Ref191800444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64</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w:t>
      </w:r>
      <w:bookmarkStart w:id="2754" w:name="_9kMJ78K7aXvAB78DG"/>
      <w:r w:rsidRPr="006D7F01">
        <w:rPr>
          <w:rFonts w:ascii="Times New Roman" w:hAnsi="Times New Roman"/>
          <w:b/>
          <w:bCs/>
          <w:lang w:eastAsia="en-GB"/>
        </w:rPr>
        <w:t>Contractor</w:t>
      </w:r>
      <w:r w:rsidR="004A61D8" w:rsidRPr="006D7F01">
        <w:rPr>
          <w:rFonts w:ascii="Times New Roman" w:hAnsi="Times New Roman"/>
          <w:b/>
          <w:bCs/>
          <w:lang w:eastAsia="en-GB"/>
        </w:rPr>
        <w:t>'</w:t>
      </w:r>
      <w:r w:rsidRPr="006D7F01">
        <w:rPr>
          <w:rFonts w:ascii="Times New Roman" w:hAnsi="Times New Roman"/>
          <w:b/>
          <w:bCs/>
          <w:lang w:eastAsia="en-GB"/>
        </w:rPr>
        <w:t>s</w:t>
      </w:r>
      <w:bookmarkEnd w:id="2754"/>
      <w:r w:rsidRPr="006D7F01">
        <w:rPr>
          <w:rFonts w:ascii="Times New Roman" w:hAnsi="Times New Roman"/>
          <w:b/>
          <w:bCs/>
          <w:lang w:eastAsia="en-GB"/>
        </w:rPr>
        <w:t xml:space="preserve"> Records and Provision of Information) </w:t>
      </w:r>
      <w:r w:rsidRPr="006D7F01">
        <w:rPr>
          <w:rFonts w:ascii="Times New Roman" w:hAnsi="Times New Roman"/>
          <w:lang w:eastAsia="en-GB"/>
        </w:rPr>
        <w:t xml:space="preserve">shall be retained in accordance with and for the periods specified in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_Ref161558198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64.10</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(Retention of Records)</w:t>
      </w:r>
      <w:r w:rsidRPr="006D7F01">
        <w:rPr>
          <w:rFonts w:ascii="Times New Roman" w:hAnsi="Times New Roman"/>
          <w:lang w:eastAsia="en-GB"/>
        </w:rPr>
        <w:t>, or if not so specified f</w:t>
      </w:r>
      <w:r w:rsidR="008B5BA1" w:rsidRPr="006D7F01">
        <w:rPr>
          <w:rFonts w:ascii="Times New Roman" w:hAnsi="Times New Roman"/>
          <w:lang w:eastAsia="en-GB"/>
        </w:rPr>
        <w:t xml:space="preserve">or a period of at least </w:t>
      </w:r>
      <w:bookmarkStart w:id="2755" w:name="_9kR3WTr14567F8v1QpVesB"/>
      <w:r w:rsidR="008B5BA1" w:rsidRPr="006D7F01">
        <w:rPr>
          <w:rFonts w:ascii="Times New Roman" w:hAnsi="Times New Roman"/>
          <w:lang w:eastAsia="en-GB"/>
        </w:rPr>
        <w:t>six (6)</w:t>
      </w:r>
      <w:r w:rsidRPr="006D7F01">
        <w:rPr>
          <w:rFonts w:ascii="Times New Roman" w:hAnsi="Times New Roman"/>
          <w:lang w:eastAsia="en-GB"/>
        </w:rPr>
        <w:t xml:space="preserve"> </w:t>
      </w:r>
      <w:r w:rsidR="001E47AD" w:rsidRPr="006D7F01">
        <w:rPr>
          <w:rFonts w:ascii="Times New Roman" w:hAnsi="Times New Roman"/>
          <w:lang w:eastAsia="en-GB"/>
        </w:rPr>
        <w:t>Years</w:t>
      </w:r>
      <w:bookmarkEnd w:id="2755"/>
      <w:r w:rsidR="001E47AD" w:rsidRPr="006D7F01">
        <w:rPr>
          <w:rFonts w:ascii="Times New Roman" w:hAnsi="Times New Roman"/>
          <w:lang w:eastAsia="en-GB"/>
        </w:rPr>
        <w:t xml:space="preserve"> </w:t>
      </w:r>
      <w:r w:rsidRPr="006D7F01">
        <w:rPr>
          <w:rFonts w:ascii="Times New Roman" w:hAnsi="Times New Roman"/>
          <w:lang w:eastAsia="en-GB"/>
        </w:rPr>
        <w:t xml:space="preserve">after the </w:t>
      </w:r>
      <w:bookmarkStart w:id="2756" w:name="_9kMJ79L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2756"/>
      <w:r w:rsidRPr="006D7F01">
        <w:rPr>
          <w:rFonts w:ascii="Times New Roman" w:hAnsi="Times New Roman"/>
          <w:lang w:eastAsia="en-GB"/>
        </w:rPr>
        <w:t xml:space="preserve"> obligations under this Contract have come to an end.</w:t>
      </w:r>
    </w:p>
    <w:p w14:paraId="21D79A2B"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b/>
          <w:bCs/>
          <w:lang w:eastAsia="en-GB"/>
        </w:rPr>
        <w:t>Termination or Expiry</w:t>
      </w:r>
    </w:p>
    <w:p w14:paraId="6742210F" w14:textId="77777777" w:rsidR="00AB5EBA" w:rsidRPr="006D7F01" w:rsidRDefault="00F31B5C"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Prior to the Expiry Date or </w:t>
      </w:r>
      <w:r w:rsidR="00223DC9">
        <w:rPr>
          <w:rFonts w:ascii="Times New Roman" w:hAnsi="Times New Roman"/>
          <w:lang w:eastAsia="en-GB"/>
        </w:rPr>
        <w:t xml:space="preserve">Early Termination Date or </w:t>
      </w:r>
      <w:r w:rsidRPr="006D7F01">
        <w:rPr>
          <w:rFonts w:ascii="Times New Roman" w:hAnsi="Times New Roman"/>
          <w:lang w:eastAsia="en-GB"/>
        </w:rPr>
        <w:t>Termination Date</w:t>
      </w:r>
      <w:r w:rsidR="00223DC9">
        <w:rPr>
          <w:rFonts w:ascii="Times New Roman" w:hAnsi="Times New Roman"/>
          <w:lang w:eastAsia="en-GB"/>
        </w:rPr>
        <w:t xml:space="preserve"> (as applicable)</w:t>
      </w:r>
      <w:r w:rsidRPr="006D7F01">
        <w:rPr>
          <w:rFonts w:ascii="Times New Roman" w:hAnsi="Times New Roman"/>
          <w:lang w:eastAsia="en-GB"/>
        </w:rPr>
        <w:t xml:space="preserve">, in accordance with </w:t>
      </w:r>
      <w:bookmarkStart w:id="2757" w:name="_9kMH8P6ZWu5FF9GMjMiliz8tBP"/>
      <w:r w:rsidRPr="006D7F01">
        <w:rPr>
          <w:rFonts w:ascii="Times New Roman" w:hAnsi="Times New Roman"/>
          <w:b/>
          <w:lang w:eastAsia="en-GB"/>
        </w:rPr>
        <w:t xml:space="preserve">Schedule </w:t>
      </w:r>
      <w:r w:rsidR="00915444" w:rsidRPr="006D7F01">
        <w:rPr>
          <w:rFonts w:ascii="Times New Roman" w:hAnsi="Times New Roman"/>
          <w:b/>
          <w:lang w:eastAsia="en-GB"/>
        </w:rPr>
        <w:t>24</w:t>
      </w:r>
      <w:bookmarkEnd w:id="2757"/>
      <w:r w:rsidR="00915444" w:rsidRPr="006D7F01">
        <w:rPr>
          <w:rFonts w:ascii="Times New Roman" w:hAnsi="Times New Roman"/>
          <w:b/>
          <w:lang w:eastAsia="en-GB"/>
        </w:rPr>
        <w:t xml:space="preserve"> </w:t>
      </w:r>
      <w:r w:rsidRPr="006D7F01">
        <w:rPr>
          <w:rFonts w:ascii="Times New Roman" w:hAnsi="Times New Roman"/>
          <w:b/>
          <w:lang w:eastAsia="en-GB"/>
        </w:rPr>
        <w:t>(</w:t>
      </w:r>
      <w:r w:rsidR="00D10AFD" w:rsidRPr="006D7F01">
        <w:rPr>
          <w:rFonts w:ascii="Times New Roman" w:hAnsi="Times New Roman"/>
          <w:b/>
          <w:lang w:eastAsia="en-GB"/>
        </w:rPr>
        <w:t xml:space="preserve">Handover and </w:t>
      </w:r>
      <w:r w:rsidRPr="006D7F01">
        <w:rPr>
          <w:rFonts w:ascii="Times New Roman" w:hAnsi="Times New Roman"/>
          <w:b/>
          <w:lang w:eastAsia="en-GB"/>
        </w:rPr>
        <w:t>Exit Management)</w:t>
      </w:r>
      <w:r w:rsidRPr="006D7F01">
        <w:rPr>
          <w:rFonts w:ascii="Times New Roman" w:hAnsi="Times New Roman"/>
          <w:lang w:eastAsia="en-GB"/>
        </w:rPr>
        <w:t>,</w:t>
      </w:r>
      <w:r w:rsidR="00AB5EBA" w:rsidRPr="006D7F01">
        <w:rPr>
          <w:rFonts w:ascii="Times New Roman" w:hAnsi="Times New Roman"/>
          <w:lang w:eastAsia="en-GB"/>
        </w:rPr>
        <w:t xml:space="preserve"> the Contractor shall (and shall ensure that any </w:t>
      </w:r>
      <w:r w:rsidRPr="006D7F01">
        <w:rPr>
          <w:rFonts w:ascii="Times New Roman" w:hAnsi="Times New Roman"/>
          <w:lang w:eastAsia="en-GB"/>
        </w:rPr>
        <w:t>Sub-Contractors</w:t>
      </w:r>
      <w:r w:rsidR="00AB5EBA" w:rsidRPr="006D7F01">
        <w:rPr>
          <w:rFonts w:ascii="Times New Roman" w:hAnsi="Times New Roman"/>
          <w:lang w:eastAsia="en-GB"/>
        </w:rPr>
        <w:t xml:space="preserve">) comply with all reasonable requests of the Authority to provide information relating to the </w:t>
      </w:r>
      <w:bookmarkStart w:id="2758" w:name="_9kMJ7AM7aXvAB78DG"/>
      <w:r w:rsidR="00AB5EBA" w:rsidRPr="006D7F01">
        <w:rPr>
          <w:rFonts w:ascii="Times New Roman" w:hAnsi="Times New Roman"/>
          <w:lang w:eastAsia="en-GB"/>
        </w:rPr>
        <w:t>Contractor</w:t>
      </w:r>
      <w:r w:rsidR="004A61D8" w:rsidRPr="006D7F01">
        <w:rPr>
          <w:rFonts w:ascii="Times New Roman" w:hAnsi="Times New Roman"/>
          <w:lang w:eastAsia="en-GB"/>
        </w:rPr>
        <w:t>'</w:t>
      </w:r>
      <w:r w:rsidR="00AB5EBA" w:rsidRPr="006D7F01">
        <w:rPr>
          <w:rFonts w:ascii="Times New Roman" w:hAnsi="Times New Roman"/>
          <w:lang w:eastAsia="en-GB"/>
        </w:rPr>
        <w:t>s</w:t>
      </w:r>
      <w:bookmarkEnd w:id="2758"/>
      <w:r w:rsidR="00AB5EBA" w:rsidRPr="006D7F01">
        <w:rPr>
          <w:rFonts w:ascii="Times New Roman" w:hAnsi="Times New Roman"/>
          <w:lang w:eastAsia="en-GB"/>
        </w:rPr>
        <w:t xml:space="preserve"> costs of operating and maintaining the </w:t>
      </w:r>
      <w:r w:rsidR="00D3608E" w:rsidRPr="006D7F01">
        <w:rPr>
          <w:rFonts w:ascii="Times New Roman" w:hAnsi="Times New Roman"/>
          <w:lang w:eastAsia="en-GB"/>
        </w:rPr>
        <w:t>Contract</w:t>
      </w:r>
      <w:r w:rsidR="00AB5EBA" w:rsidRPr="006D7F01">
        <w:rPr>
          <w:rFonts w:ascii="Times New Roman" w:hAnsi="Times New Roman"/>
          <w:lang w:eastAsia="en-GB"/>
        </w:rPr>
        <w:t>.</w:t>
      </w:r>
    </w:p>
    <w:p w14:paraId="6EFB3A8D"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b/>
          <w:bCs/>
          <w:lang w:eastAsia="en-GB"/>
        </w:rPr>
        <w:t>Confidentiality</w:t>
      </w:r>
    </w:p>
    <w:p w14:paraId="370227F6"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All information referred to in this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_Ref191800444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64</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w:t>
      </w:r>
      <w:bookmarkStart w:id="2759" w:name="_9kMJ7BN7aXvAB78DG"/>
      <w:r w:rsidRPr="006D7F01">
        <w:rPr>
          <w:rFonts w:ascii="Times New Roman" w:hAnsi="Times New Roman"/>
          <w:b/>
          <w:bCs/>
          <w:lang w:eastAsia="en-GB"/>
        </w:rPr>
        <w:t>Contractor</w:t>
      </w:r>
      <w:r w:rsidR="004A61D8" w:rsidRPr="006D7F01">
        <w:rPr>
          <w:rFonts w:ascii="Times New Roman" w:hAnsi="Times New Roman"/>
          <w:b/>
          <w:bCs/>
          <w:lang w:eastAsia="en-GB"/>
        </w:rPr>
        <w:t>'</w:t>
      </w:r>
      <w:r w:rsidRPr="006D7F01">
        <w:rPr>
          <w:rFonts w:ascii="Times New Roman" w:hAnsi="Times New Roman"/>
          <w:b/>
          <w:bCs/>
          <w:lang w:eastAsia="en-GB"/>
        </w:rPr>
        <w:t>s</w:t>
      </w:r>
      <w:bookmarkEnd w:id="2759"/>
      <w:r w:rsidRPr="006D7F01">
        <w:rPr>
          <w:rFonts w:ascii="Times New Roman" w:hAnsi="Times New Roman"/>
          <w:b/>
          <w:bCs/>
          <w:lang w:eastAsia="en-GB"/>
        </w:rPr>
        <w:t xml:space="preserve"> Records and Provision of Information)</w:t>
      </w:r>
      <w:r w:rsidRPr="006D7F01">
        <w:rPr>
          <w:rFonts w:ascii="Times New Roman" w:hAnsi="Times New Roman"/>
          <w:lang w:eastAsia="en-GB"/>
        </w:rPr>
        <w:t xml:space="preserve"> is subject to the obligations set out in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_Ref164768228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61</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(Information and Confidentiality)</w:t>
      </w:r>
      <w:r w:rsidRPr="006D7F01">
        <w:rPr>
          <w:rFonts w:ascii="Times New Roman" w:hAnsi="Times New Roman"/>
          <w:lang w:eastAsia="en-GB"/>
        </w:rPr>
        <w:t>.</w:t>
      </w:r>
    </w:p>
    <w:p w14:paraId="68C3E234" w14:textId="77777777" w:rsidR="00AB5EBA" w:rsidRPr="006D7F01" w:rsidRDefault="00AB5EBA" w:rsidP="00454281">
      <w:pPr>
        <w:widowControl w:val="0"/>
        <w:numPr>
          <w:ilvl w:val="1"/>
          <w:numId w:val="3"/>
        </w:numPr>
        <w:spacing w:after="240" w:line="312" w:lineRule="auto"/>
        <w:outlineLvl w:val="1"/>
        <w:rPr>
          <w:rFonts w:ascii="Times New Roman" w:hAnsi="Times New Roman"/>
          <w:b/>
          <w:bCs/>
          <w:lang w:eastAsia="en-GB"/>
        </w:rPr>
      </w:pPr>
      <w:bookmarkStart w:id="2760" w:name="_Ref168731994"/>
      <w:r w:rsidRPr="006D7F01">
        <w:rPr>
          <w:rFonts w:ascii="Times New Roman" w:hAnsi="Times New Roman"/>
          <w:b/>
          <w:bCs/>
          <w:lang w:eastAsia="en-GB"/>
        </w:rPr>
        <w:t>Prescribed Documentation</w:t>
      </w:r>
      <w:bookmarkEnd w:id="2760"/>
    </w:p>
    <w:p w14:paraId="3DC9DCED"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During the Contract</w:t>
      </w:r>
      <w:r w:rsidR="00915444" w:rsidRPr="006D7F01">
        <w:rPr>
          <w:rFonts w:ascii="Times New Roman" w:hAnsi="Times New Roman"/>
          <w:lang w:eastAsia="en-GB"/>
        </w:rPr>
        <w:t xml:space="preserve"> Period</w:t>
      </w:r>
      <w:r w:rsidRPr="006D7F01">
        <w:rPr>
          <w:rFonts w:ascii="Times New Roman" w:hAnsi="Times New Roman"/>
          <w:lang w:eastAsia="en-GB"/>
        </w:rPr>
        <w:t xml:space="preserve">, certain Documents shall be produced by or </w:t>
      </w:r>
      <w:r w:rsidR="001E47AD" w:rsidRPr="006D7F01">
        <w:rPr>
          <w:rFonts w:ascii="Times New Roman" w:hAnsi="Times New Roman"/>
          <w:lang w:eastAsia="en-GB"/>
        </w:rPr>
        <w:t>for the Contractor</w:t>
      </w:r>
      <w:r w:rsidR="00915444" w:rsidRPr="006D7F01">
        <w:rPr>
          <w:rFonts w:ascii="Times New Roman" w:hAnsi="Times New Roman"/>
          <w:lang w:eastAsia="en-GB"/>
        </w:rPr>
        <w:t xml:space="preserve"> under the terms of this Contract</w:t>
      </w:r>
      <w:r w:rsidR="001E47AD" w:rsidRPr="006D7F01">
        <w:rPr>
          <w:rFonts w:ascii="Times New Roman" w:hAnsi="Times New Roman"/>
          <w:lang w:eastAsia="en-GB"/>
        </w:rPr>
        <w:t xml:space="preserve">. </w:t>
      </w:r>
      <w:r w:rsidR="00915444" w:rsidRPr="006D7F01">
        <w:rPr>
          <w:rFonts w:ascii="Times New Roman" w:hAnsi="Times New Roman"/>
          <w:lang w:eastAsia="en-GB"/>
        </w:rPr>
        <w:t xml:space="preserve">The </w:t>
      </w:r>
      <w:r w:rsidR="001E47AD" w:rsidRPr="006D7F01">
        <w:rPr>
          <w:rFonts w:ascii="Times New Roman" w:hAnsi="Times New Roman"/>
          <w:lang w:eastAsia="en-GB"/>
        </w:rPr>
        <w:t>Prescribed D</w:t>
      </w:r>
      <w:r w:rsidRPr="006D7F01">
        <w:rPr>
          <w:rFonts w:ascii="Times New Roman" w:hAnsi="Times New Roman"/>
          <w:lang w:eastAsia="en-GB"/>
        </w:rPr>
        <w:t xml:space="preserve">ocuments shall be defined as any item or document which relates to the performance of the </w:t>
      </w:r>
      <w:r w:rsidR="00FD1AB6" w:rsidRPr="006D7F01">
        <w:rPr>
          <w:rFonts w:ascii="Times New Roman" w:hAnsi="Times New Roman"/>
          <w:lang w:eastAsia="en-GB"/>
        </w:rPr>
        <w:t>Services</w:t>
      </w:r>
      <w:r w:rsidRPr="006D7F01">
        <w:rPr>
          <w:rFonts w:ascii="Times New Roman" w:hAnsi="Times New Roman"/>
          <w:lang w:eastAsia="en-GB"/>
        </w:rPr>
        <w:t xml:space="preserve"> (the</w:t>
      </w:r>
      <w:r w:rsidRPr="006D7F01">
        <w:rPr>
          <w:rFonts w:ascii="Times New Roman" w:hAnsi="Times New Roman"/>
          <w:b/>
          <w:bCs/>
          <w:lang w:eastAsia="en-GB"/>
        </w:rPr>
        <w:t xml:space="preserve"> </w:t>
      </w:r>
      <w:r w:rsidR="004A61D8" w:rsidRPr="006D7F01">
        <w:rPr>
          <w:rFonts w:ascii="Times New Roman" w:hAnsi="Times New Roman"/>
          <w:lang w:eastAsia="en-GB"/>
        </w:rPr>
        <w:t>"</w:t>
      </w:r>
      <w:r w:rsidRPr="006D7F01">
        <w:rPr>
          <w:rFonts w:ascii="Times New Roman" w:hAnsi="Times New Roman"/>
          <w:b/>
          <w:lang w:eastAsia="en-GB"/>
        </w:rPr>
        <w:t>Prescribed Documentation</w:t>
      </w:r>
      <w:r w:rsidR="004A61D8" w:rsidRPr="006D7F01">
        <w:rPr>
          <w:rFonts w:ascii="Times New Roman" w:hAnsi="Times New Roman"/>
          <w:lang w:eastAsia="en-GB"/>
        </w:rPr>
        <w:t>"</w:t>
      </w:r>
      <w:r w:rsidRPr="006D7F01">
        <w:rPr>
          <w:rFonts w:ascii="Times New Roman" w:hAnsi="Times New Roman"/>
          <w:lang w:eastAsia="en-GB"/>
        </w:rPr>
        <w:t xml:space="preserve">) and shall include all plans of the Site and such other Documents which relate to the provision of the </w:t>
      </w:r>
      <w:r w:rsidR="00FD1AB6" w:rsidRPr="006D7F01">
        <w:rPr>
          <w:rFonts w:ascii="Times New Roman" w:hAnsi="Times New Roman"/>
          <w:lang w:eastAsia="en-GB"/>
        </w:rPr>
        <w:t>Services</w:t>
      </w:r>
      <w:r w:rsidRPr="006D7F01">
        <w:rPr>
          <w:rFonts w:ascii="Times New Roman" w:hAnsi="Times New Roman"/>
          <w:lang w:eastAsia="en-GB"/>
        </w:rPr>
        <w:t>, including, whether as hard copy or electronic data:</w:t>
      </w:r>
    </w:p>
    <w:p w14:paraId="042D497E"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drawings (including of all Buildings, premises and vehicles);</w:t>
      </w:r>
    </w:p>
    <w:p w14:paraId="58690EA2"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reports and records;</w:t>
      </w:r>
    </w:p>
    <w:p w14:paraId="51634EF7"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data sheets;</w:t>
      </w:r>
    </w:p>
    <w:p w14:paraId="69D94C12"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schedules;</w:t>
      </w:r>
    </w:p>
    <w:p w14:paraId="50482F6C"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lastRenderedPageBreak/>
        <w:t>presentation brochures;</w:t>
      </w:r>
    </w:p>
    <w:p w14:paraId="7C5016C0"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761" w:name="_9kMJ7CO7aXvAB78DG"/>
      <w:r w:rsidRPr="006D7F01">
        <w:rPr>
          <w:rFonts w:ascii="Times New Roman" w:hAnsi="Times New Roman"/>
          <w:lang w:eastAsia="en-GB"/>
        </w:rPr>
        <w:t>Prisoners</w:t>
      </w:r>
      <w:bookmarkEnd w:id="2761"/>
      <w:r w:rsidR="004A61D8" w:rsidRPr="006D7F01">
        <w:rPr>
          <w:rFonts w:ascii="Times New Roman" w:hAnsi="Times New Roman"/>
          <w:lang w:eastAsia="en-GB"/>
        </w:rPr>
        <w:t>'</w:t>
      </w:r>
      <w:r w:rsidRPr="006D7F01">
        <w:rPr>
          <w:rFonts w:ascii="Times New Roman" w:hAnsi="Times New Roman"/>
          <w:lang w:eastAsia="en-GB"/>
        </w:rPr>
        <w:t xml:space="preserve"> records;</w:t>
      </w:r>
    </w:p>
    <w:p w14:paraId="2785BFC2"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photographs; and</w:t>
      </w:r>
    </w:p>
    <w:p w14:paraId="511A40A1"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other information, including models and samples.</w:t>
      </w:r>
    </w:p>
    <w:p w14:paraId="772E4171" w14:textId="77777777" w:rsidR="00AB5EBA" w:rsidRPr="006D7F01" w:rsidRDefault="00AB5EBA" w:rsidP="00454281">
      <w:pPr>
        <w:widowControl w:val="0"/>
        <w:numPr>
          <w:ilvl w:val="1"/>
          <w:numId w:val="3"/>
        </w:numPr>
        <w:spacing w:after="240" w:line="312" w:lineRule="auto"/>
        <w:outlineLvl w:val="1"/>
        <w:rPr>
          <w:rFonts w:ascii="Times New Roman" w:hAnsi="Times New Roman"/>
          <w:b/>
          <w:bCs/>
          <w:lang w:eastAsia="en-GB"/>
        </w:rPr>
      </w:pPr>
      <w:bookmarkStart w:id="2762" w:name="_Ref161557179"/>
      <w:r w:rsidRPr="006D7F01">
        <w:rPr>
          <w:rFonts w:ascii="Times New Roman" w:hAnsi="Times New Roman"/>
          <w:b/>
          <w:bCs/>
          <w:lang w:eastAsia="en-GB"/>
        </w:rPr>
        <w:t>Security and Confidentiality of Prescribed Documentation</w:t>
      </w:r>
      <w:bookmarkEnd w:id="2762"/>
    </w:p>
    <w:p w14:paraId="44918DE7"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The Contractor shall be responsible for the security and confidentiality of all Prescribed Documentation. The Contractor shall control and monitor the issue, use and return of the Prescribed Documentation i</w:t>
      </w:r>
      <w:r w:rsidR="00907A6E" w:rsidRPr="006D7F01">
        <w:rPr>
          <w:rFonts w:ascii="Times New Roman" w:hAnsi="Times New Roman"/>
          <w:lang w:eastAsia="en-GB"/>
        </w:rPr>
        <w:t>ssued by the Contractor to its S</w:t>
      </w:r>
      <w:r w:rsidR="00B80EED" w:rsidRPr="006D7F01">
        <w:rPr>
          <w:rFonts w:ascii="Times New Roman" w:hAnsi="Times New Roman"/>
          <w:lang w:eastAsia="en-GB"/>
        </w:rPr>
        <w:t>ub-C</w:t>
      </w:r>
      <w:r w:rsidRPr="006D7F01">
        <w:rPr>
          <w:rFonts w:ascii="Times New Roman" w:hAnsi="Times New Roman"/>
          <w:lang w:eastAsia="en-GB"/>
        </w:rPr>
        <w:t>ontractors, suppliers and third parties and the security and safe storage of such Prescribed Documentation.</w:t>
      </w:r>
    </w:p>
    <w:p w14:paraId="1EFDA884"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The Contractor shall procure that the Prescribed Documentation is managed and co</w:t>
      </w:r>
      <w:r w:rsidR="00907A6E" w:rsidRPr="006D7F01">
        <w:rPr>
          <w:rFonts w:ascii="Times New Roman" w:hAnsi="Times New Roman"/>
          <w:lang w:eastAsia="en-GB"/>
        </w:rPr>
        <w:t>ntrolled by its S</w:t>
      </w:r>
      <w:r w:rsidR="00B80EED" w:rsidRPr="006D7F01">
        <w:rPr>
          <w:rFonts w:ascii="Times New Roman" w:hAnsi="Times New Roman"/>
          <w:lang w:eastAsia="en-GB"/>
        </w:rPr>
        <w:t>ub-C</w:t>
      </w:r>
      <w:r w:rsidRPr="006D7F01">
        <w:rPr>
          <w:rFonts w:ascii="Times New Roman" w:hAnsi="Times New Roman"/>
          <w:lang w:eastAsia="en-GB"/>
        </w:rPr>
        <w:t xml:space="preserve">ontractors, suppliers and third parties in the manner set out in this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_Ref161557179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64.9</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(Security and Confidentiality of Prescribed Documentation)</w:t>
      </w:r>
      <w:r w:rsidRPr="006D7F01">
        <w:rPr>
          <w:rFonts w:ascii="Times New Roman" w:hAnsi="Times New Roman"/>
          <w:lang w:eastAsia="en-GB"/>
        </w:rPr>
        <w:t>.</w:t>
      </w:r>
    </w:p>
    <w:p w14:paraId="0436A261"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The Contractor shall ensure that the Prescribed Documentation shall only be issued for review outside the following organisations:</w:t>
      </w:r>
    </w:p>
    <w:p w14:paraId="3F000F39"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the Authority (including any contractors contracted to operate prisons); </w:t>
      </w:r>
    </w:p>
    <w:p w14:paraId="0054C917"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any Authority Related Party;</w:t>
      </w:r>
    </w:p>
    <w:p w14:paraId="4FB3207E"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any coroner (as defined in </w:t>
      </w:r>
      <w:bookmarkStart w:id="2763" w:name="_9kMHG5YVtCJB9EKgqtD5eTorw56DEAGL9595GSK"/>
      <w:r w:rsidRPr="006D7F01">
        <w:rPr>
          <w:rFonts w:ascii="Times New Roman" w:hAnsi="Times New Roman"/>
          <w:lang w:eastAsia="en-GB"/>
        </w:rPr>
        <w:t>section 1</w:t>
      </w:r>
      <w:bookmarkEnd w:id="2763"/>
      <w:r w:rsidRPr="006D7F01">
        <w:rPr>
          <w:rFonts w:ascii="Times New Roman" w:hAnsi="Times New Roman"/>
          <w:lang w:eastAsia="en-GB"/>
        </w:rPr>
        <w:t xml:space="preserve"> of the Coroners Act 1988);</w:t>
      </w:r>
    </w:p>
    <w:p w14:paraId="25F250E7"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any </w:t>
      </w:r>
      <w:r w:rsidR="00FF1B21" w:rsidRPr="006D7F01">
        <w:rPr>
          <w:rFonts w:ascii="Times New Roman" w:hAnsi="Times New Roman"/>
          <w:lang w:eastAsia="en-GB"/>
        </w:rPr>
        <w:t>Relevant O</w:t>
      </w:r>
      <w:r w:rsidRPr="006D7F01">
        <w:rPr>
          <w:rFonts w:ascii="Times New Roman" w:hAnsi="Times New Roman"/>
          <w:lang w:eastAsia="en-GB"/>
        </w:rPr>
        <w:t>rganisation</w:t>
      </w:r>
      <w:r w:rsidR="00FF1B21" w:rsidRPr="006D7F01">
        <w:rPr>
          <w:rFonts w:ascii="Times New Roman" w:hAnsi="Times New Roman"/>
          <w:lang w:eastAsia="en-GB"/>
        </w:rPr>
        <w:t>,</w:t>
      </w:r>
    </w:p>
    <w:p w14:paraId="5C166896" w14:textId="77777777" w:rsidR="00AB5EBA" w:rsidRPr="006D7F01" w:rsidRDefault="00AB5EBA" w:rsidP="00840519">
      <w:pPr>
        <w:widowControl w:val="0"/>
        <w:spacing w:after="240" w:line="312" w:lineRule="auto"/>
        <w:ind w:left="1843"/>
        <w:rPr>
          <w:rFonts w:ascii="Times New Roman" w:hAnsi="Times New Roman"/>
          <w:b/>
          <w:bCs/>
          <w:lang w:eastAsia="en-GB"/>
        </w:rPr>
      </w:pPr>
      <w:r w:rsidRPr="006D7F01">
        <w:rPr>
          <w:rFonts w:ascii="Times New Roman" w:hAnsi="Times New Roman"/>
          <w:lang w:eastAsia="en-GB"/>
        </w:rPr>
        <w:t xml:space="preserve">where </w:t>
      </w:r>
      <w:r w:rsidR="00FF1B21" w:rsidRPr="006D7F01">
        <w:rPr>
          <w:rFonts w:ascii="Times New Roman" w:hAnsi="Times New Roman"/>
          <w:lang w:eastAsia="en-GB"/>
        </w:rPr>
        <w:t>the Authority has given its prior written consent</w:t>
      </w:r>
      <w:r w:rsidRPr="006D7F01">
        <w:rPr>
          <w:rFonts w:ascii="Times New Roman" w:hAnsi="Times New Roman"/>
          <w:lang w:eastAsia="en-GB"/>
        </w:rPr>
        <w:t>.</w:t>
      </w:r>
    </w:p>
    <w:p w14:paraId="62B724F2"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Contractor shall at all times comply with any instructions of the Authority or the </w:t>
      </w:r>
      <w:bookmarkStart w:id="2764" w:name="_9kMJ7DP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2764"/>
      <w:r w:rsidRPr="006D7F01">
        <w:rPr>
          <w:rFonts w:ascii="Times New Roman" w:hAnsi="Times New Roman"/>
          <w:lang w:eastAsia="en-GB"/>
        </w:rPr>
        <w:t xml:space="preserve"> Representative relating to security of the Prescribed Documentation.</w:t>
      </w:r>
    </w:p>
    <w:p w14:paraId="27114BAE"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Prescribed Documentation that is issued to the Contractor by the Authority or the </w:t>
      </w:r>
      <w:bookmarkStart w:id="2765" w:name="_9kMJ7EQ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2765"/>
      <w:r w:rsidRPr="006D7F01">
        <w:rPr>
          <w:rFonts w:ascii="Times New Roman" w:hAnsi="Times New Roman"/>
          <w:lang w:eastAsia="en-GB"/>
        </w:rPr>
        <w:t xml:space="preserve"> Representative remains at all times the property of the Authority and on termination or expiry of this Contract shall either be returned to the Authority in accordance with this Contract, or be certified by the Contractor as </w:t>
      </w:r>
      <w:r w:rsidRPr="006D7F01">
        <w:rPr>
          <w:rFonts w:ascii="Times New Roman" w:hAnsi="Times New Roman"/>
          <w:lang w:eastAsia="en-GB"/>
        </w:rPr>
        <w:lastRenderedPageBreak/>
        <w:t xml:space="preserve">having been destroyed in a secure manner or shall be retained by the Contractor pursuant to </w:t>
      </w:r>
      <w:r w:rsidRPr="006D7F01">
        <w:rPr>
          <w:rFonts w:ascii="Times New Roman" w:hAnsi="Times New Roman"/>
          <w:b/>
          <w:bCs/>
          <w:lang w:eastAsia="en-GB"/>
        </w:rPr>
        <w:t xml:space="preserve">clauses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_Ref161557179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64.9</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(Security and Confidentiality of Prescribed Documentation) </w:t>
      </w:r>
      <w:r w:rsidRPr="006D7F01">
        <w:rPr>
          <w:rFonts w:ascii="Times New Roman" w:hAnsi="Times New Roman"/>
          <w:lang w:eastAsia="en-GB"/>
        </w:rPr>
        <w:t>to</w:t>
      </w:r>
      <w:r w:rsidRPr="006D7F01">
        <w:rPr>
          <w:rFonts w:ascii="Times New Roman" w:hAnsi="Times New Roman"/>
          <w:b/>
          <w:bCs/>
          <w:lang w:eastAsia="en-GB"/>
        </w:rPr>
        <w:t xml:space="preserv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_Ref191802539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64.11</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(Alternative Methods of Documentation Storage) </w:t>
      </w:r>
      <w:r w:rsidRPr="006D7F01">
        <w:rPr>
          <w:rFonts w:ascii="Times New Roman" w:hAnsi="Times New Roman"/>
          <w:lang w:eastAsia="en-GB"/>
        </w:rPr>
        <w:t>(inclusive).</w:t>
      </w:r>
    </w:p>
    <w:p w14:paraId="5D911E09"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766" w:name="_Ref191377029"/>
      <w:r w:rsidRPr="006D7F01">
        <w:rPr>
          <w:rFonts w:ascii="Times New Roman" w:hAnsi="Times New Roman"/>
          <w:lang w:eastAsia="en-GB"/>
        </w:rPr>
        <w:t>The Contractor shall notify the Authority in writing of its nominated Prescribed Documentation</w:t>
      </w:r>
      <w:r w:rsidR="00CA18C0" w:rsidRPr="006D7F01">
        <w:rPr>
          <w:rFonts w:ascii="Times New Roman" w:hAnsi="Times New Roman"/>
          <w:lang w:eastAsia="en-GB"/>
        </w:rPr>
        <w:t xml:space="preserve"> Security </w:t>
      </w:r>
      <w:bookmarkStart w:id="2767" w:name="_9kMJ2H6ZWu6GF8INdLjnliy"/>
      <w:r w:rsidR="00CA18C0" w:rsidRPr="006D7F01">
        <w:rPr>
          <w:rFonts w:ascii="Times New Roman" w:hAnsi="Times New Roman"/>
          <w:lang w:eastAsia="en-GB"/>
        </w:rPr>
        <w:t>O</w:t>
      </w:r>
      <w:r w:rsidRPr="006D7F01">
        <w:rPr>
          <w:rFonts w:ascii="Times New Roman" w:hAnsi="Times New Roman"/>
          <w:lang w:eastAsia="en-GB"/>
        </w:rPr>
        <w:t>fficer</w:t>
      </w:r>
      <w:bookmarkEnd w:id="2767"/>
      <w:r w:rsidRPr="006D7F01">
        <w:rPr>
          <w:rFonts w:ascii="Times New Roman" w:hAnsi="Times New Roman"/>
          <w:lang w:eastAsia="en-GB"/>
        </w:rPr>
        <w:t xml:space="preserve"> (the </w:t>
      </w:r>
      <w:r w:rsidR="004A61D8" w:rsidRPr="006D7F01">
        <w:rPr>
          <w:rFonts w:ascii="Times New Roman" w:hAnsi="Times New Roman"/>
          <w:lang w:eastAsia="en-GB"/>
        </w:rPr>
        <w:t>"</w:t>
      </w:r>
      <w:r w:rsidRPr="006D7F01">
        <w:rPr>
          <w:rFonts w:ascii="Times New Roman" w:hAnsi="Times New Roman"/>
          <w:b/>
          <w:lang w:eastAsia="en-GB"/>
        </w:rPr>
        <w:t xml:space="preserve">Prescribed Documentation Security </w:t>
      </w:r>
      <w:bookmarkStart w:id="2768" w:name="_9kMJ3I6ZWu6GF8INdLjnliy"/>
      <w:r w:rsidRPr="006D7F01">
        <w:rPr>
          <w:rFonts w:ascii="Times New Roman" w:hAnsi="Times New Roman"/>
          <w:b/>
          <w:lang w:eastAsia="en-GB"/>
        </w:rPr>
        <w:t>Officer</w:t>
      </w:r>
      <w:bookmarkEnd w:id="2768"/>
      <w:r w:rsidR="004A61D8" w:rsidRPr="006D7F01">
        <w:rPr>
          <w:rFonts w:ascii="Times New Roman" w:hAnsi="Times New Roman"/>
          <w:lang w:eastAsia="en-GB"/>
        </w:rPr>
        <w:t>"</w:t>
      </w:r>
      <w:r w:rsidRPr="006D7F01">
        <w:rPr>
          <w:rFonts w:ascii="Times New Roman" w:hAnsi="Times New Roman"/>
          <w:lang w:eastAsia="en-GB"/>
        </w:rPr>
        <w:t xml:space="preserve">), who shall promptly respond to any enquiries by or on behalf of the Authority or the </w:t>
      </w:r>
      <w:bookmarkStart w:id="2769" w:name="_9kMJ86H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2769"/>
      <w:r w:rsidRPr="006D7F01">
        <w:rPr>
          <w:rFonts w:ascii="Times New Roman" w:hAnsi="Times New Roman"/>
          <w:lang w:eastAsia="en-GB"/>
        </w:rPr>
        <w:t xml:space="preserve"> Representative that relate to the Prescribed Documentation.</w:t>
      </w:r>
      <w:bookmarkEnd w:id="2766"/>
    </w:p>
    <w:p w14:paraId="233A3895"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The Contractor shall prevent information detrimental to the security of the Authority coming into the possession of unauthorised persons and shall establish an audit trail to track the movement and location of the Prescribed Documentation at all times.</w:t>
      </w:r>
    </w:p>
    <w:p w14:paraId="0B996288"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Contractor shall be responsible at all times for the security of all Prescribed Documentation in the keeping of the Contractor, whether issued by the Authority or the </w:t>
      </w:r>
      <w:bookmarkStart w:id="2770" w:name="_9kMJ87I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2770"/>
      <w:r w:rsidRPr="006D7F01">
        <w:rPr>
          <w:rFonts w:ascii="Times New Roman" w:hAnsi="Times New Roman"/>
          <w:lang w:eastAsia="en-GB"/>
        </w:rPr>
        <w:t xml:space="preserve"> Representative or copied or produced by the Contractor, its </w:t>
      </w:r>
      <w:r w:rsidR="00B80EED" w:rsidRPr="006D7F01">
        <w:rPr>
          <w:rFonts w:ascii="Times New Roman" w:hAnsi="Times New Roman"/>
          <w:lang w:eastAsia="en-GB"/>
        </w:rPr>
        <w:t>Sub-Contractor</w:t>
      </w:r>
      <w:r w:rsidRPr="006D7F01">
        <w:rPr>
          <w:rFonts w:ascii="Times New Roman" w:hAnsi="Times New Roman"/>
          <w:lang w:eastAsia="en-GB"/>
        </w:rPr>
        <w:t>s or agents.</w:t>
      </w:r>
    </w:p>
    <w:p w14:paraId="1665A9F1"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Contractor shall notify all </w:t>
      </w:r>
      <w:bookmarkStart w:id="2771" w:name="_9kMJ88J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2771"/>
      <w:r w:rsidRPr="006D7F01">
        <w:rPr>
          <w:rFonts w:ascii="Times New Roman" w:hAnsi="Times New Roman"/>
          <w:lang w:eastAsia="en-GB"/>
        </w:rPr>
        <w:t xml:space="preserve"> Staff handling Prescribed Documentation of the requirements imposed by the Authority pursuant to </w:t>
      </w:r>
      <w:r w:rsidRPr="006D7F01">
        <w:rPr>
          <w:rFonts w:ascii="Times New Roman" w:hAnsi="Times New Roman"/>
          <w:b/>
          <w:bCs/>
          <w:lang w:eastAsia="en-GB"/>
        </w:rPr>
        <w:t xml:space="preserve">clauses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_Ref161557179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64.9</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(Security and Confidentiality of Prescribed Documentation) </w:t>
      </w:r>
      <w:r w:rsidRPr="006D7F01">
        <w:rPr>
          <w:rFonts w:ascii="Times New Roman" w:hAnsi="Times New Roman"/>
          <w:lang w:eastAsia="en-GB"/>
        </w:rPr>
        <w:t>to</w:t>
      </w:r>
      <w:r w:rsidRPr="006D7F01">
        <w:rPr>
          <w:rFonts w:ascii="Times New Roman" w:hAnsi="Times New Roman"/>
          <w:b/>
          <w:bCs/>
          <w:lang w:eastAsia="en-GB"/>
        </w:rPr>
        <w:t xml:space="preserv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_Ref191802539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64.11</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(Alternative Methods of Documentation Storage) </w:t>
      </w:r>
      <w:r w:rsidRPr="006D7F01">
        <w:rPr>
          <w:rFonts w:ascii="Times New Roman" w:hAnsi="Times New Roman"/>
          <w:lang w:eastAsia="en-GB"/>
        </w:rPr>
        <w:t xml:space="preserve">(inclusive) and of the procedures for maintaining security. The Contractor shall notify all others (including its </w:t>
      </w:r>
      <w:r w:rsidR="00B80EED" w:rsidRPr="006D7F01">
        <w:rPr>
          <w:rFonts w:ascii="Times New Roman" w:hAnsi="Times New Roman"/>
          <w:lang w:eastAsia="en-GB"/>
        </w:rPr>
        <w:t>Sub-Contractor</w:t>
      </w:r>
      <w:r w:rsidRPr="006D7F01">
        <w:rPr>
          <w:rFonts w:ascii="Times New Roman" w:hAnsi="Times New Roman"/>
          <w:lang w:eastAsia="en-GB"/>
        </w:rPr>
        <w:t>s) having an interest in this Contract of the particular requirements imposed regarding the security of Prescribed Documentation.</w:t>
      </w:r>
    </w:p>
    <w:p w14:paraId="55352E4F"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Contractor shall include in all contracts with its </w:t>
      </w:r>
      <w:r w:rsidR="00907A6E" w:rsidRPr="006D7F01">
        <w:rPr>
          <w:rFonts w:ascii="Times New Roman" w:hAnsi="Times New Roman"/>
          <w:lang w:eastAsia="en-GB"/>
        </w:rPr>
        <w:t>S</w:t>
      </w:r>
      <w:r w:rsidR="00B80EED" w:rsidRPr="006D7F01">
        <w:rPr>
          <w:rFonts w:ascii="Times New Roman" w:hAnsi="Times New Roman"/>
          <w:lang w:eastAsia="en-GB"/>
        </w:rPr>
        <w:t>ub-C</w:t>
      </w:r>
      <w:r w:rsidRPr="006D7F01">
        <w:rPr>
          <w:rFonts w:ascii="Times New Roman" w:hAnsi="Times New Roman"/>
          <w:lang w:eastAsia="en-GB"/>
        </w:rPr>
        <w:t>ontractors similar but no less strict conditions of security for the Prescribed Documentation and shall be responsible for their compliance.</w:t>
      </w:r>
    </w:p>
    <w:p w14:paraId="743E6988"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The Contractor shall arrange for the secure destruction and recording of any Prescribed Documentation which are no longer required, have been superseded or are additional to the requirements of the Authority.</w:t>
      </w:r>
    </w:p>
    <w:p w14:paraId="196388A2"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The Contractor shall:</w:t>
      </w:r>
    </w:p>
    <w:p w14:paraId="1A7D7D01"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report immediately to the </w:t>
      </w:r>
      <w:bookmarkStart w:id="2772" w:name="_9kMH2J6ZWu6GF8DIRI06B720u1"/>
      <w:r w:rsidRPr="006D7F01">
        <w:rPr>
          <w:rFonts w:ascii="Times New Roman" w:hAnsi="Times New Roman"/>
          <w:lang w:eastAsia="en-GB"/>
        </w:rPr>
        <w:t>Controller</w:t>
      </w:r>
      <w:bookmarkEnd w:id="2772"/>
      <w:r w:rsidRPr="006D7F01">
        <w:rPr>
          <w:rFonts w:ascii="Times New Roman" w:hAnsi="Times New Roman"/>
          <w:lang w:eastAsia="en-GB"/>
        </w:rPr>
        <w:t xml:space="preserve"> and the </w:t>
      </w:r>
      <w:bookmarkStart w:id="2773" w:name="_9kMJ89K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2773"/>
      <w:r w:rsidRPr="006D7F01">
        <w:rPr>
          <w:rFonts w:ascii="Times New Roman" w:hAnsi="Times New Roman"/>
          <w:lang w:eastAsia="en-GB"/>
        </w:rPr>
        <w:t xml:space="preserve"> Representative the loss of any Prescribed Documentation stating details of the loss and the actions </w:t>
      </w:r>
      <w:r w:rsidRPr="006D7F01">
        <w:rPr>
          <w:rFonts w:ascii="Times New Roman" w:hAnsi="Times New Roman"/>
          <w:lang w:eastAsia="en-GB"/>
        </w:rPr>
        <w:lastRenderedPageBreak/>
        <w:t xml:space="preserve">the Contractor is taking to secure the recovery of such Prescribed Documentation; </w:t>
      </w:r>
    </w:p>
    <w:p w14:paraId="5B315425"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use its best endeavours to recover such lost Prescribed Documentation; and </w:t>
      </w:r>
    </w:p>
    <w:p w14:paraId="0E7605E8"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record the loss, the action taken by the Contractor and outcome in the </w:t>
      </w:r>
      <w:r w:rsidR="007C6C27" w:rsidRPr="006D7F01">
        <w:rPr>
          <w:rFonts w:ascii="Times New Roman" w:hAnsi="Times New Roman"/>
          <w:lang w:eastAsia="en-GB"/>
        </w:rPr>
        <w:t xml:space="preserve">Operational Briefing Sheet and immediately notify </w:t>
      </w:r>
      <w:r w:rsidR="009A7B78" w:rsidRPr="006D7F01">
        <w:rPr>
          <w:rFonts w:ascii="Times New Roman" w:hAnsi="Times New Roman"/>
          <w:lang w:eastAsia="en-GB"/>
        </w:rPr>
        <w:t>the Authority by such method as the Authority shall notify to the Contractor in writing from</w:t>
      </w:r>
      <w:r w:rsidR="007C6C27" w:rsidRPr="006D7F01">
        <w:rPr>
          <w:rFonts w:ascii="Times New Roman" w:hAnsi="Times New Roman"/>
          <w:lang w:eastAsia="en-GB"/>
        </w:rPr>
        <w:t xml:space="preserve"> time to time</w:t>
      </w:r>
      <w:bookmarkStart w:id="2774" w:name="_9kMHG5YVt7C96BC"/>
      <w:bookmarkStart w:id="2775" w:name="_9kR3WTr5A749B"/>
      <w:r w:rsidRPr="006D7F01">
        <w:rPr>
          <w:rFonts w:ascii="Times New Roman" w:hAnsi="Times New Roman"/>
          <w:lang w:eastAsia="en-GB"/>
        </w:rPr>
        <w:t>.</w:t>
      </w:r>
      <w:bookmarkEnd w:id="2774"/>
      <w:bookmarkEnd w:id="2775"/>
    </w:p>
    <w:p w14:paraId="60CD4F6D" w14:textId="77777777" w:rsidR="00AB5EBA" w:rsidRPr="006D7F01" w:rsidRDefault="00AB5EBA" w:rsidP="00454281">
      <w:pPr>
        <w:widowControl w:val="0"/>
        <w:numPr>
          <w:ilvl w:val="1"/>
          <w:numId w:val="3"/>
        </w:numPr>
        <w:spacing w:after="240" w:line="312" w:lineRule="auto"/>
        <w:outlineLvl w:val="1"/>
        <w:rPr>
          <w:rFonts w:ascii="Times New Roman" w:hAnsi="Times New Roman"/>
          <w:b/>
          <w:bCs/>
          <w:lang w:eastAsia="en-GB"/>
        </w:rPr>
      </w:pPr>
      <w:bookmarkStart w:id="2776" w:name="_Ref161558198"/>
      <w:r w:rsidRPr="006D7F01">
        <w:rPr>
          <w:rFonts w:ascii="Times New Roman" w:hAnsi="Times New Roman"/>
          <w:b/>
          <w:bCs/>
          <w:lang w:eastAsia="en-GB"/>
        </w:rPr>
        <w:t>Retention of Records</w:t>
      </w:r>
      <w:bookmarkEnd w:id="2776"/>
    </w:p>
    <w:p w14:paraId="3F6CE0A4"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777" w:name="_Ref161558132"/>
      <w:r w:rsidRPr="006D7F01">
        <w:rPr>
          <w:rFonts w:ascii="Times New Roman" w:hAnsi="Times New Roman"/>
          <w:lang w:eastAsia="en-GB"/>
        </w:rPr>
        <w:t xml:space="preserve">Notwithstanding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_Ref178679163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64.10.2</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(Retention of Records)</w:t>
      </w:r>
      <w:r w:rsidRPr="006D7F01">
        <w:rPr>
          <w:rFonts w:ascii="Times New Roman" w:hAnsi="Times New Roman"/>
          <w:lang w:eastAsia="en-GB"/>
        </w:rPr>
        <w:t xml:space="preserve">, the Contractor shall retain all Documents held by it </w:t>
      </w:r>
      <w:r w:rsidR="009A6CEE" w:rsidRPr="006D7F01">
        <w:rPr>
          <w:rFonts w:ascii="Times New Roman" w:hAnsi="Times New Roman"/>
          <w:lang w:eastAsia="en-GB"/>
        </w:rPr>
        <w:t>or a Sub-Contractor u</w:t>
      </w:r>
      <w:r w:rsidRPr="006D7F01">
        <w:rPr>
          <w:rFonts w:ascii="Times New Roman" w:hAnsi="Times New Roman"/>
          <w:lang w:eastAsia="en-GB"/>
        </w:rPr>
        <w:t xml:space="preserve">pon the Expiry Date or </w:t>
      </w:r>
      <w:r w:rsidR="00BD4D35">
        <w:rPr>
          <w:rFonts w:ascii="Times New Roman" w:hAnsi="Times New Roman"/>
          <w:lang w:eastAsia="en-GB"/>
        </w:rPr>
        <w:t xml:space="preserve">Early Termination Date or </w:t>
      </w:r>
      <w:r w:rsidRPr="006D7F01">
        <w:rPr>
          <w:rFonts w:ascii="Times New Roman" w:hAnsi="Times New Roman"/>
          <w:lang w:eastAsia="en-GB"/>
        </w:rPr>
        <w:t xml:space="preserve">Termination Date for a period of </w:t>
      </w:r>
      <w:bookmarkStart w:id="2778" w:name="_9kMHG5YVt36789HAx3SrXguD"/>
      <w:r w:rsidRPr="006D7F01">
        <w:rPr>
          <w:rFonts w:ascii="Times New Roman" w:hAnsi="Times New Roman"/>
          <w:lang w:eastAsia="en-GB"/>
        </w:rPr>
        <w:t>six (6) Years</w:t>
      </w:r>
      <w:bookmarkEnd w:id="2778"/>
      <w:r w:rsidRPr="006D7F01">
        <w:rPr>
          <w:rFonts w:ascii="Times New Roman" w:hAnsi="Times New Roman"/>
          <w:lang w:eastAsia="en-GB"/>
        </w:rPr>
        <w:t xml:space="preserve"> after the Expiry Date or </w:t>
      </w:r>
      <w:r w:rsidR="00BD4D35">
        <w:rPr>
          <w:rFonts w:ascii="Times New Roman" w:hAnsi="Times New Roman"/>
          <w:lang w:eastAsia="en-GB"/>
        </w:rPr>
        <w:t xml:space="preserve">Early Termination Date or </w:t>
      </w:r>
      <w:r w:rsidRPr="006D7F01">
        <w:rPr>
          <w:rFonts w:ascii="Times New Roman" w:hAnsi="Times New Roman"/>
          <w:lang w:eastAsia="en-GB"/>
        </w:rPr>
        <w:t>Termination Date (as the case may be).</w:t>
      </w:r>
      <w:bookmarkEnd w:id="2777"/>
    </w:p>
    <w:p w14:paraId="4EF2B776"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779" w:name="_Ref178679163"/>
      <w:r w:rsidRPr="006D7F01">
        <w:rPr>
          <w:rFonts w:ascii="Times New Roman" w:hAnsi="Times New Roman"/>
          <w:lang w:eastAsia="en-GB"/>
        </w:rPr>
        <w:t xml:space="preserve">From the </w:t>
      </w:r>
      <w:r w:rsidR="003E50A4" w:rsidRPr="006D7F01">
        <w:rPr>
          <w:rFonts w:ascii="Times New Roman" w:hAnsi="Times New Roman"/>
          <w:lang w:eastAsia="en-GB"/>
        </w:rPr>
        <w:t>Commencement Date</w:t>
      </w:r>
      <w:r w:rsidRPr="006D7F01">
        <w:rPr>
          <w:rFonts w:ascii="Times New Roman" w:hAnsi="Times New Roman"/>
          <w:lang w:eastAsia="en-GB"/>
        </w:rPr>
        <w:t>, the Contractor shall retain all Documents of the type set out below for the minimum periods specified opposite such Documents</w:t>
      </w:r>
      <w:bookmarkEnd w:id="2779"/>
      <w:r w:rsidRPr="006D7F01">
        <w:rPr>
          <w:rFonts w:ascii="Times New Roman" w:hAnsi="Times New Roman"/>
          <w:lang w:eastAsia="en-GB"/>
        </w:rPr>
        <w:t xml:space="preserve"> from the creation of the relevant Document:</w:t>
      </w:r>
    </w:p>
    <w:tbl>
      <w:tblPr>
        <w:tblW w:w="0" w:type="auto"/>
        <w:tblInd w:w="2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9"/>
        <w:gridCol w:w="3269"/>
      </w:tblGrid>
      <w:tr w:rsidR="00AB5EBA" w:rsidRPr="006D7F01" w14:paraId="1E400B48" w14:textId="77777777">
        <w:trPr>
          <w:tblHeader/>
        </w:trPr>
        <w:tc>
          <w:tcPr>
            <w:tcW w:w="3269" w:type="dxa"/>
            <w:tcBorders>
              <w:top w:val="single" w:sz="4" w:space="0" w:color="auto"/>
              <w:left w:val="single" w:sz="4" w:space="0" w:color="auto"/>
              <w:bottom w:val="single" w:sz="4" w:space="0" w:color="auto"/>
              <w:right w:val="single" w:sz="4" w:space="0" w:color="auto"/>
            </w:tcBorders>
            <w:shd w:val="clear" w:color="auto" w:fill="E0E0E0"/>
          </w:tcPr>
          <w:p w14:paraId="5075196F" w14:textId="77777777" w:rsidR="00AB5EBA" w:rsidRPr="006D7F01" w:rsidRDefault="00AB5EBA" w:rsidP="00840519">
            <w:pPr>
              <w:widowControl w:val="0"/>
              <w:tabs>
                <w:tab w:val="left" w:pos="851"/>
                <w:tab w:val="left" w:pos="1843"/>
                <w:tab w:val="left" w:pos="3119"/>
                <w:tab w:val="left" w:pos="4253"/>
              </w:tabs>
              <w:jc w:val="center"/>
              <w:rPr>
                <w:rFonts w:ascii="Times New Roman" w:hAnsi="Times New Roman"/>
                <w:b/>
                <w:bCs/>
                <w:lang w:eastAsia="en-GB"/>
              </w:rPr>
            </w:pPr>
            <w:r w:rsidRPr="006D7F01">
              <w:rPr>
                <w:rFonts w:ascii="Times New Roman" w:hAnsi="Times New Roman"/>
                <w:b/>
                <w:bCs/>
                <w:lang w:eastAsia="en-GB"/>
              </w:rPr>
              <w:t>Document Type</w:t>
            </w:r>
          </w:p>
        </w:tc>
        <w:tc>
          <w:tcPr>
            <w:tcW w:w="3269" w:type="dxa"/>
            <w:tcBorders>
              <w:top w:val="single" w:sz="4" w:space="0" w:color="auto"/>
              <w:left w:val="single" w:sz="4" w:space="0" w:color="auto"/>
              <w:bottom w:val="single" w:sz="4" w:space="0" w:color="auto"/>
              <w:right w:val="single" w:sz="4" w:space="0" w:color="auto"/>
            </w:tcBorders>
            <w:shd w:val="clear" w:color="auto" w:fill="E0E0E0"/>
          </w:tcPr>
          <w:p w14:paraId="375DA2EC" w14:textId="77777777" w:rsidR="00AB5EBA" w:rsidRPr="006D7F01" w:rsidRDefault="00AB5EBA" w:rsidP="00840519">
            <w:pPr>
              <w:widowControl w:val="0"/>
              <w:tabs>
                <w:tab w:val="left" w:pos="851"/>
                <w:tab w:val="left" w:pos="1843"/>
                <w:tab w:val="left" w:pos="3119"/>
                <w:tab w:val="left" w:pos="4253"/>
              </w:tabs>
              <w:jc w:val="center"/>
              <w:rPr>
                <w:rFonts w:ascii="Times New Roman" w:hAnsi="Times New Roman"/>
                <w:b/>
                <w:bCs/>
                <w:lang w:eastAsia="en-GB"/>
              </w:rPr>
            </w:pPr>
            <w:r w:rsidRPr="006D7F01">
              <w:rPr>
                <w:rFonts w:ascii="Times New Roman" w:hAnsi="Times New Roman"/>
                <w:b/>
                <w:bCs/>
                <w:lang w:eastAsia="en-GB"/>
              </w:rPr>
              <w:t>Retention Period</w:t>
            </w:r>
          </w:p>
        </w:tc>
      </w:tr>
      <w:tr w:rsidR="00AB5EBA" w:rsidRPr="006D7F01" w14:paraId="46471A70" w14:textId="77777777">
        <w:tc>
          <w:tcPr>
            <w:tcW w:w="3269" w:type="dxa"/>
            <w:tcBorders>
              <w:top w:val="single" w:sz="4" w:space="0" w:color="auto"/>
              <w:left w:val="single" w:sz="4" w:space="0" w:color="auto"/>
              <w:bottom w:val="single" w:sz="4" w:space="0" w:color="auto"/>
              <w:right w:val="single" w:sz="4" w:space="0" w:color="auto"/>
            </w:tcBorders>
          </w:tcPr>
          <w:p w14:paraId="19FD90F1" w14:textId="77777777" w:rsidR="00AB5EBA" w:rsidRPr="006D7F01" w:rsidRDefault="00AB5EBA" w:rsidP="00840519">
            <w:pPr>
              <w:widowControl w:val="0"/>
              <w:tabs>
                <w:tab w:val="left" w:pos="851"/>
                <w:tab w:val="left" w:pos="1843"/>
                <w:tab w:val="left" w:pos="3119"/>
                <w:tab w:val="left" w:pos="4253"/>
              </w:tabs>
              <w:jc w:val="center"/>
              <w:rPr>
                <w:rFonts w:ascii="Times New Roman" w:hAnsi="Times New Roman"/>
                <w:lang w:eastAsia="en-GB"/>
              </w:rPr>
            </w:pPr>
            <w:r w:rsidRPr="006D7F01">
              <w:rPr>
                <w:rFonts w:ascii="Times New Roman" w:hAnsi="Times New Roman"/>
                <w:lang w:eastAsia="en-GB"/>
              </w:rPr>
              <w:t>Prisoner records</w:t>
            </w:r>
          </w:p>
        </w:tc>
        <w:tc>
          <w:tcPr>
            <w:tcW w:w="3269" w:type="dxa"/>
            <w:tcBorders>
              <w:top w:val="single" w:sz="4" w:space="0" w:color="auto"/>
              <w:left w:val="single" w:sz="4" w:space="0" w:color="auto"/>
              <w:bottom w:val="single" w:sz="4" w:space="0" w:color="auto"/>
              <w:right w:val="single" w:sz="4" w:space="0" w:color="auto"/>
            </w:tcBorders>
          </w:tcPr>
          <w:p w14:paraId="2FAE217A" w14:textId="77777777" w:rsidR="00AB5EBA" w:rsidRPr="006D7F01" w:rsidRDefault="00AB5EBA" w:rsidP="007C6C27">
            <w:pPr>
              <w:widowControl w:val="0"/>
              <w:tabs>
                <w:tab w:val="left" w:pos="851"/>
                <w:tab w:val="left" w:pos="1843"/>
                <w:tab w:val="left" w:pos="3119"/>
                <w:tab w:val="left" w:pos="4253"/>
              </w:tabs>
              <w:jc w:val="center"/>
              <w:rPr>
                <w:rFonts w:ascii="Times New Roman" w:hAnsi="Times New Roman"/>
                <w:lang w:eastAsia="en-GB"/>
              </w:rPr>
            </w:pPr>
            <w:r w:rsidRPr="006D7F01">
              <w:rPr>
                <w:rFonts w:ascii="Times New Roman" w:hAnsi="Times New Roman"/>
                <w:lang w:eastAsia="en-GB"/>
              </w:rPr>
              <w:t>To comply with PS</w:t>
            </w:r>
            <w:r w:rsidR="007C6C27" w:rsidRPr="006D7F01">
              <w:rPr>
                <w:rFonts w:ascii="Times New Roman" w:hAnsi="Times New Roman"/>
                <w:lang w:eastAsia="en-GB"/>
              </w:rPr>
              <w:t xml:space="preserve">I </w:t>
            </w:r>
            <w:bookmarkStart w:id="2780" w:name="_9kR3WTr1454EH9CFCCL"/>
            <w:r w:rsidR="007C6C27" w:rsidRPr="006D7F01">
              <w:rPr>
                <w:rFonts w:ascii="Times New Roman" w:hAnsi="Times New Roman"/>
                <w:lang w:eastAsia="en-GB"/>
              </w:rPr>
              <w:t>04/2018</w:t>
            </w:r>
            <w:bookmarkEnd w:id="2780"/>
          </w:p>
        </w:tc>
      </w:tr>
      <w:tr w:rsidR="00AB5EBA" w:rsidRPr="006D7F01" w14:paraId="10EC22A1" w14:textId="77777777">
        <w:tc>
          <w:tcPr>
            <w:tcW w:w="3269" w:type="dxa"/>
            <w:tcBorders>
              <w:top w:val="single" w:sz="4" w:space="0" w:color="auto"/>
              <w:left w:val="single" w:sz="4" w:space="0" w:color="auto"/>
              <w:bottom w:val="single" w:sz="4" w:space="0" w:color="auto"/>
              <w:right w:val="single" w:sz="4" w:space="0" w:color="auto"/>
            </w:tcBorders>
          </w:tcPr>
          <w:p w14:paraId="30CE21B7" w14:textId="77777777" w:rsidR="00AB5EBA" w:rsidRPr="006D7F01" w:rsidRDefault="00AB5EBA" w:rsidP="00840519">
            <w:pPr>
              <w:widowControl w:val="0"/>
              <w:tabs>
                <w:tab w:val="left" w:pos="851"/>
                <w:tab w:val="left" w:pos="1843"/>
                <w:tab w:val="left" w:pos="3119"/>
                <w:tab w:val="left" w:pos="4253"/>
              </w:tabs>
              <w:jc w:val="center"/>
              <w:rPr>
                <w:rFonts w:ascii="Times New Roman" w:hAnsi="Times New Roman"/>
                <w:lang w:eastAsia="en-GB"/>
              </w:rPr>
            </w:pPr>
            <w:r w:rsidRPr="006D7F01">
              <w:rPr>
                <w:rFonts w:ascii="Times New Roman" w:hAnsi="Times New Roman"/>
                <w:lang w:eastAsia="en-GB"/>
              </w:rPr>
              <w:t>Financial records</w:t>
            </w:r>
          </w:p>
        </w:tc>
        <w:tc>
          <w:tcPr>
            <w:tcW w:w="3269" w:type="dxa"/>
            <w:tcBorders>
              <w:top w:val="single" w:sz="4" w:space="0" w:color="auto"/>
              <w:left w:val="single" w:sz="4" w:space="0" w:color="auto"/>
              <w:bottom w:val="single" w:sz="4" w:space="0" w:color="auto"/>
              <w:right w:val="single" w:sz="4" w:space="0" w:color="auto"/>
            </w:tcBorders>
          </w:tcPr>
          <w:p w14:paraId="6EF039F3" w14:textId="77777777" w:rsidR="00AB5EBA" w:rsidRPr="006D7F01" w:rsidRDefault="00AB5EBA" w:rsidP="00840519">
            <w:pPr>
              <w:widowControl w:val="0"/>
              <w:tabs>
                <w:tab w:val="left" w:pos="851"/>
                <w:tab w:val="left" w:pos="1843"/>
                <w:tab w:val="left" w:pos="3119"/>
                <w:tab w:val="left" w:pos="4253"/>
              </w:tabs>
              <w:jc w:val="center"/>
              <w:rPr>
                <w:rFonts w:ascii="Times New Roman" w:hAnsi="Times New Roman"/>
                <w:lang w:eastAsia="en-GB"/>
              </w:rPr>
            </w:pPr>
            <w:bookmarkStart w:id="2781" w:name="_9kR3WTr14559AEmSbp8"/>
            <w:r w:rsidRPr="006D7F01">
              <w:rPr>
                <w:rFonts w:ascii="Times New Roman" w:hAnsi="Times New Roman"/>
                <w:lang w:eastAsia="en-GB"/>
              </w:rPr>
              <w:t>6 Years</w:t>
            </w:r>
            <w:bookmarkEnd w:id="2781"/>
          </w:p>
        </w:tc>
      </w:tr>
      <w:tr w:rsidR="001E47AD" w:rsidRPr="006D7F01" w14:paraId="528E8369" w14:textId="77777777">
        <w:tc>
          <w:tcPr>
            <w:tcW w:w="3269" w:type="dxa"/>
            <w:tcBorders>
              <w:top w:val="single" w:sz="4" w:space="0" w:color="auto"/>
              <w:left w:val="single" w:sz="4" w:space="0" w:color="auto"/>
              <w:bottom w:val="single" w:sz="4" w:space="0" w:color="auto"/>
              <w:right w:val="single" w:sz="4" w:space="0" w:color="auto"/>
            </w:tcBorders>
          </w:tcPr>
          <w:p w14:paraId="4DF93E00" w14:textId="77777777" w:rsidR="001E47AD" w:rsidRPr="006D7F01" w:rsidRDefault="001E47AD" w:rsidP="00840519">
            <w:pPr>
              <w:widowControl w:val="0"/>
              <w:tabs>
                <w:tab w:val="left" w:pos="851"/>
                <w:tab w:val="left" w:pos="1843"/>
                <w:tab w:val="left" w:pos="3119"/>
                <w:tab w:val="left" w:pos="4253"/>
              </w:tabs>
              <w:jc w:val="center"/>
              <w:rPr>
                <w:rFonts w:ascii="Times New Roman" w:hAnsi="Times New Roman"/>
                <w:lang w:eastAsia="en-GB"/>
              </w:rPr>
            </w:pPr>
            <w:r w:rsidRPr="006D7F01">
              <w:rPr>
                <w:rFonts w:ascii="Times New Roman" w:hAnsi="Times New Roman"/>
                <w:lang w:eastAsia="en-GB"/>
              </w:rPr>
              <w:t>Medical records</w:t>
            </w:r>
          </w:p>
        </w:tc>
        <w:tc>
          <w:tcPr>
            <w:tcW w:w="3269" w:type="dxa"/>
            <w:tcBorders>
              <w:top w:val="single" w:sz="4" w:space="0" w:color="auto"/>
              <w:left w:val="single" w:sz="4" w:space="0" w:color="auto"/>
              <w:bottom w:val="single" w:sz="4" w:space="0" w:color="auto"/>
              <w:right w:val="single" w:sz="4" w:space="0" w:color="auto"/>
            </w:tcBorders>
          </w:tcPr>
          <w:p w14:paraId="6DCC52B9" w14:textId="77777777" w:rsidR="001E47AD" w:rsidRPr="006D7F01" w:rsidRDefault="001E47AD" w:rsidP="00840519">
            <w:pPr>
              <w:widowControl w:val="0"/>
              <w:tabs>
                <w:tab w:val="left" w:pos="851"/>
                <w:tab w:val="left" w:pos="1843"/>
                <w:tab w:val="left" w:pos="3119"/>
                <w:tab w:val="left" w:pos="4253"/>
              </w:tabs>
              <w:jc w:val="center"/>
              <w:rPr>
                <w:rFonts w:ascii="Times New Roman" w:hAnsi="Times New Roman"/>
                <w:lang w:eastAsia="en-GB"/>
              </w:rPr>
            </w:pPr>
            <w:bookmarkStart w:id="2782" w:name="_9kMHG5YVt3677BCGoUdrA"/>
            <w:r w:rsidRPr="006D7F01">
              <w:rPr>
                <w:rFonts w:ascii="Times New Roman" w:hAnsi="Times New Roman"/>
                <w:lang w:eastAsia="en-GB"/>
              </w:rPr>
              <w:t>6 Years</w:t>
            </w:r>
            <w:bookmarkEnd w:id="2782"/>
            <w:r w:rsidRPr="006D7F01">
              <w:rPr>
                <w:rFonts w:ascii="Times New Roman" w:hAnsi="Times New Roman"/>
                <w:lang w:eastAsia="en-GB"/>
              </w:rPr>
              <w:t xml:space="preserve"> </w:t>
            </w:r>
          </w:p>
        </w:tc>
      </w:tr>
      <w:tr w:rsidR="00AB5EBA" w:rsidRPr="006D7F01" w14:paraId="73713E8A" w14:textId="77777777">
        <w:tc>
          <w:tcPr>
            <w:tcW w:w="3269" w:type="dxa"/>
            <w:tcBorders>
              <w:top w:val="single" w:sz="4" w:space="0" w:color="auto"/>
              <w:left w:val="single" w:sz="4" w:space="0" w:color="auto"/>
              <w:bottom w:val="single" w:sz="4" w:space="0" w:color="auto"/>
              <w:right w:val="single" w:sz="4" w:space="0" w:color="auto"/>
            </w:tcBorders>
          </w:tcPr>
          <w:p w14:paraId="405424E4" w14:textId="77777777" w:rsidR="00AB5EBA" w:rsidRPr="006D7F01" w:rsidRDefault="00AB5EBA" w:rsidP="00840519">
            <w:pPr>
              <w:widowControl w:val="0"/>
              <w:tabs>
                <w:tab w:val="left" w:pos="851"/>
                <w:tab w:val="left" w:pos="1843"/>
                <w:tab w:val="left" w:pos="3119"/>
                <w:tab w:val="left" w:pos="4253"/>
              </w:tabs>
              <w:jc w:val="center"/>
              <w:rPr>
                <w:rFonts w:ascii="Times New Roman" w:hAnsi="Times New Roman"/>
                <w:lang w:eastAsia="en-GB"/>
              </w:rPr>
            </w:pPr>
            <w:r w:rsidRPr="006D7F01">
              <w:rPr>
                <w:rFonts w:ascii="Times New Roman" w:hAnsi="Times New Roman"/>
                <w:lang w:eastAsia="en-GB"/>
              </w:rPr>
              <w:t>Incident records</w:t>
            </w:r>
          </w:p>
        </w:tc>
        <w:tc>
          <w:tcPr>
            <w:tcW w:w="3269" w:type="dxa"/>
            <w:tcBorders>
              <w:top w:val="single" w:sz="4" w:space="0" w:color="auto"/>
              <w:left w:val="single" w:sz="4" w:space="0" w:color="auto"/>
              <w:bottom w:val="single" w:sz="4" w:space="0" w:color="auto"/>
              <w:right w:val="single" w:sz="4" w:space="0" w:color="auto"/>
            </w:tcBorders>
          </w:tcPr>
          <w:p w14:paraId="77181F2F" w14:textId="77777777" w:rsidR="00AB5EBA" w:rsidRPr="006D7F01" w:rsidRDefault="00AB5EBA" w:rsidP="00840519">
            <w:pPr>
              <w:widowControl w:val="0"/>
              <w:tabs>
                <w:tab w:val="left" w:pos="851"/>
                <w:tab w:val="left" w:pos="1843"/>
                <w:tab w:val="left" w:pos="3119"/>
                <w:tab w:val="left" w:pos="4253"/>
              </w:tabs>
              <w:jc w:val="center"/>
              <w:rPr>
                <w:rFonts w:ascii="Times New Roman" w:hAnsi="Times New Roman"/>
                <w:lang w:eastAsia="en-GB"/>
              </w:rPr>
            </w:pPr>
            <w:bookmarkStart w:id="2783" w:name="_9kMIH5YVt3677BCGoUdrA"/>
            <w:r w:rsidRPr="006D7F01">
              <w:rPr>
                <w:rFonts w:ascii="Times New Roman" w:hAnsi="Times New Roman"/>
                <w:lang w:eastAsia="en-GB"/>
              </w:rPr>
              <w:t>6 Years</w:t>
            </w:r>
            <w:bookmarkEnd w:id="2783"/>
          </w:p>
        </w:tc>
      </w:tr>
      <w:tr w:rsidR="00AB5EBA" w:rsidRPr="006D7F01" w14:paraId="2EBFBA2B" w14:textId="77777777">
        <w:tc>
          <w:tcPr>
            <w:tcW w:w="3269" w:type="dxa"/>
            <w:tcBorders>
              <w:top w:val="single" w:sz="4" w:space="0" w:color="auto"/>
              <w:left w:val="single" w:sz="4" w:space="0" w:color="auto"/>
              <w:bottom w:val="single" w:sz="4" w:space="0" w:color="auto"/>
              <w:right w:val="single" w:sz="4" w:space="0" w:color="auto"/>
            </w:tcBorders>
          </w:tcPr>
          <w:p w14:paraId="5A7926B2" w14:textId="77777777" w:rsidR="00AB5EBA" w:rsidRPr="006D7F01" w:rsidRDefault="00AB5EBA" w:rsidP="00840519">
            <w:pPr>
              <w:widowControl w:val="0"/>
              <w:tabs>
                <w:tab w:val="left" w:pos="851"/>
                <w:tab w:val="left" w:pos="1843"/>
                <w:tab w:val="left" w:pos="3119"/>
                <w:tab w:val="left" w:pos="4253"/>
              </w:tabs>
              <w:jc w:val="center"/>
              <w:rPr>
                <w:rFonts w:ascii="Times New Roman" w:hAnsi="Times New Roman"/>
                <w:lang w:eastAsia="en-GB"/>
              </w:rPr>
            </w:pPr>
            <w:r w:rsidRPr="006D7F01">
              <w:rPr>
                <w:rFonts w:ascii="Times New Roman" w:hAnsi="Times New Roman"/>
                <w:lang w:eastAsia="en-GB"/>
              </w:rPr>
              <w:t>Complaint records</w:t>
            </w:r>
          </w:p>
        </w:tc>
        <w:tc>
          <w:tcPr>
            <w:tcW w:w="3269" w:type="dxa"/>
            <w:tcBorders>
              <w:top w:val="single" w:sz="4" w:space="0" w:color="auto"/>
              <w:left w:val="single" w:sz="4" w:space="0" w:color="auto"/>
              <w:bottom w:val="single" w:sz="4" w:space="0" w:color="auto"/>
              <w:right w:val="single" w:sz="4" w:space="0" w:color="auto"/>
            </w:tcBorders>
          </w:tcPr>
          <w:p w14:paraId="74CE7086" w14:textId="77777777" w:rsidR="00AB5EBA" w:rsidRPr="006D7F01" w:rsidRDefault="00AB5EBA" w:rsidP="00840519">
            <w:pPr>
              <w:widowControl w:val="0"/>
              <w:tabs>
                <w:tab w:val="left" w:pos="851"/>
                <w:tab w:val="left" w:pos="1843"/>
                <w:tab w:val="left" w:pos="3119"/>
                <w:tab w:val="left" w:pos="4253"/>
              </w:tabs>
              <w:jc w:val="center"/>
              <w:rPr>
                <w:rFonts w:ascii="Times New Roman" w:hAnsi="Times New Roman"/>
                <w:lang w:eastAsia="en-GB"/>
              </w:rPr>
            </w:pPr>
            <w:bookmarkStart w:id="2784" w:name="_9kMJI5YVt3677BCGoUdrA"/>
            <w:r w:rsidRPr="006D7F01">
              <w:rPr>
                <w:rFonts w:ascii="Times New Roman" w:hAnsi="Times New Roman"/>
                <w:lang w:eastAsia="en-GB"/>
              </w:rPr>
              <w:t>6 Years</w:t>
            </w:r>
            <w:bookmarkEnd w:id="2784"/>
          </w:p>
        </w:tc>
      </w:tr>
      <w:tr w:rsidR="00AB5EBA" w:rsidRPr="006D7F01" w14:paraId="1861D705" w14:textId="77777777">
        <w:tc>
          <w:tcPr>
            <w:tcW w:w="3269" w:type="dxa"/>
            <w:tcBorders>
              <w:top w:val="single" w:sz="4" w:space="0" w:color="auto"/>
              <w:left w:val="single" w:sz="4" w:space="0" w:color="auto"/>
              <w:bottom w:val="single" w:sz="4" w:space="0" w:color="auto"/>
              <w:right w:val="single" w:sz="4" w:space="0" w:color="auto"/>
            </w:tcBorders>
          </w:tcPr>
          <w:p w14:paraId="0C55D645" w14:textId="77777777" w:rsidR="00AB5EBA" w:rsidRPr="006D7F01" w:rsidRDefault="00AB5EBA" w:rsidP="00840519">
            <w:pPr>
              <w:widowControl w:val="0"/>
              <w:tabs>
                <w:tab w:val="left" w:pos="851"/>
                <w:tab w:val="left" w:pos="1843"/>
                <w:tab w:val="left" w:pos="3119"/>
                <w:tab w:val="left" w:pos="4253"/>
              </w:tabs>
              <w:jc w:val="center"/>
              <w:rPr>
                <w:rFonts w:ascii="Times New Roman" w:hAnsi="Times New Roman"/>
                <w:lang w:eastAsia="en-GB"/>
              </w:rPr>
            </w:pPr>
            <w:r w:rsidRPr="006D7F01">
              <w:rPr>
                <w:rFonts w:ascii="Times New Roman" w:hAnsi="Times New Roman"/>
                <w:lang w:eastAsia="en-GB"/>
              </w:rPr>
              <w:t>Court records</w:t>
            </w:r>
          </w:p>
        </w:tc>
        <w:tc>
          <w:tcPr>
            <w:tcW w:w="3269" w:type="dxa"/>
            <w:tcBorders>
              <w:top w:val="single" w:sz="4" w:space="0" w:color="auto"/>
              <w:left w:val="single" w:sz="4" w:space="0" w:color="auto"/>
              <w:bottom w:val="single" w:sz="4" w:space="0" w:color="auto"/>
              <w:right w:val="single" w:sz="4" w:space="0" w:color="auto"/>
            </w:tcBorders>
          </w:tcPr>
          <w:p w14:paraId="5409D5F4" w14:textId="77777777" w:rsidR="00AB5EBA" w:rsidRPr="006D7F01" w:rsidRDefault="00AB5EBA" w:rsidP="00840519">
            <w:pPr>
              <w:widowControl w:val="0"/>
              <w:tabs>
                <w:tab w:val="left" w:pos="851"/>
                <w:tab w:val="left" w:pos="1843"/>
                <w:tab w:val="left" w:pos="3119"/>
                <w:tab w:val="left" w:pos="4253"/>
              </w:tabs>
              <w:jc w:val="center"/>
              <w:rPr>
                <w:rFonts w:ascii="Times New Roman" w:hAnsi="Times New Roman"/>
                <w:lang w:eastAsia="en-GB"/>
              </w:rPr>
            </w:pPr>
            <w:bookmarkStart w:id="2785" w:name="_9kMKJ5YVt3677BCGoUdrA"/>
            <w:r w:rsidRPr="006D7F01">
              <w:rPr>
                <w:rFonts w:ascii="Times New Roman" w:hAnsi="Times New Roman"/>
                <w:lang w:eastAsia="en-GB"/>
              </w:rPr>
              <w:t>6 Years</w:t>
            </w:r>
            <w:bookmarkEnd w:id="2785"/>
          </w:p>
        </w:tc>
      </w:tr>
      <w:tr w:rsidR="00AB5EBA" w:rsidRPr="006D7F01" w14:paraId="2D578C4E" w14:textId="77777777">
        <w:tc>
          <w:tcPr>
            <w:tcW w:w="3269" w:type="dxa"/>
            <w:tcBorders>
              <w:top w:val="single" w:sz="4" w:space="0" w:color="auto"/>
              <w:left w:val="single" w:sz="4" w:space="0" w:color="auto"/>
              <w:bottom w:val="single" w:sz="4" w:space="0" w:color="auto"/>
              <w:right w:val="single" w:sz="4" w:space="0" w:color="auto"/>
            </w:tcBorders>
          </w:tcPr>
          <w:p w14:paraId="7C82AB70" w14:textId="77777777" w:rsidR="00AB5EBA" w:rsidRPr="006D7F01" w:rsidRDefault="00AB5EBA" w:rsidP="00840519">
            <w:pPr>
              <w:widowControl w:val="0"/>
              <w:tabs>
                <w:tab w:val="left" w:pos="851"/>
                <w:tab w:val="left" w:pos="1843"/>
                <w:tab w:val="left" w:pos="3119"/>
                <w:tab w:val="left" w:pos="4253"/>
              </w:tabs>
              <w:jc w:val="center"/>
              <w:rPr>
                <w:rFonts w:ascii="Times New Roman" w:hAnsi="Times New Roman"/>
                <w:lang w:eastAsia="en-GB"/>
              </w:rPr>
            </w:pPr>
            <w:r w:rsidRPr="006D7F01">
              <w:rPr>
                <w:rFonts w:ascii="Times New Roman" w:hAnsi="Times New Roman"/>
                <w:lang w:eastAsia="en-GB"/>
              </w:rPr>
              <w:t>Personnel records</w:t>
            </w:r>
          </w:p>
        </w:tc>
        <w:tc>
          <w:tcPr>
            <w:tcW w:w="3269" w:type="dxa"/>
            <w:tcBorders>
              <w:top w:val="single" w:sz="4" w:space="0" w:color="auto"/>
              <w:left w:val="single" w:sz="4" w:space="0" w:color="auto"/>
              <w:bottom w:val="single" w:sz="4" w:space="0" w:color="auto"/>
              <w:right w:val="single" w:sz="4" w:space="0" w:color="auto"/>
            </w:tcBorders>
          </w:tcPr>
          <w:p w14:paraId="3BF7D29C" w14:textId="77777777" w:rsidR="00AB5EBA" w:rsidRPr="006D7F01" w:rsidRDefault="00AB5EBA" w:rsidP="00840519">
            <w:pPr>
              <w:widowControl w:val="0"/>
              <w:tabs>
                <w:tab w:val="left" w:pos="851"/>
                <w:tab w:val="left" w:pos="1843"/>
                <w:tab w:val="left" w:pos="3119"/>
                <w:tab w:val="left" w:pos="4253"/>
              </w:tabs>
              <w:jc w:val="center"/>
              <w:rPr>
                <w:rFonts w:ascii="Times New Roman" w:hAnsi="Times New Roman"/>
                <w:lang w:eastAsia="en-GB"/>
              </w:rPr>
            </w:pPr>
            <w:bookmarkStart w:id="2786" w:name="_9kMLK5YVt3677BCGoUdrA"/>
            <w:r w:rsidRPr="006D7F01">
              <w:rPr>
                <w:rFonts w:ascii="Times New Roman" w:hAnsi="Times New Roman"/>
                <w:lang w:eastAsia="en-GB"/>
              </w:rPr>
              <w:t>6 Years</w:t>
            </w:r>
            <w:bookmarkEnd w:id="2786"/>
          </w:p>
        </w:tc>
      </w:tr>
      <w:tr w:rsidR="00AB5EBA" w:rsidRPr="006D7F01" w14:paraId="4B62BF3F" w14:textId="77777777">
        <w:tc>
          <w:tcPr>
            <w:tcW w:w="3269" w:type="dxa"/>
            <w:tcBorders>
              <w:top w:val="single" w:sz="4" w:space="0" w:color="auto"/>
              <w:left w:val="single" w:sz="4" w:space="0" w:color="auto"/>
              <w:bottom w:val="single" w:sz="4" w:space="0" w:color="auto"/>
              <w:right w:val="single" w:sz="4" w:space="0" w:color="auto"/>
            </w:tcBorders>
          </w:tcPr>
          <w:p w14:paraId="12AE59D1" w14:textId="77777777" w:rsidR="00AB5EBA" w:rsidRPr="006D7F01" w:rsidRDefault="00AB5EBA" w:rsidP="00840519">
            <w:pPr>
              <w:widowControl w:val="0"/>
              <w:tabs>
                <w:tab w:val="left" w:pos="851"/>
                <w:tab w:val="left" w:pos="1843"/>
                <w:tab w:val="left" w:pos="3119"/>
                <w:tab w:val="left" w:pos="4253"/>
              </w:tabs>
              <w:jc w:val="center"/>
              <w:rPr>
                <w:rFonts w:ascii="Times New Roman" w:hAnsi="Times New Roman"/>
                <w:lang w:eastAsia="en-GB"/>
              </w:rPr>
            </w:pPr>
            <w:r w:rsidRPr="006D7F01">
              <w:rPr>
                <w:rFonts w:ascii="Times New Roman" w:hAnsi="Times New Roman"/>
                <w:lang w:eastAsia="en-GB"/>
              </w:rPr>
              <w:t>Record of visitors</w:t>
            </w:r>
          </w:p>
        </w:tc>
        <w:tc>
          <w:tcPr>
            <w:tcW w:w="3269" w:type="dxa"/>
            <w:tcBorders>
              <w:top w:val="single" w:sz="4" w:space="0" w:color="auto"/>
              <w:left w:val="single" w:sz="4" w:space="0" w:color="auto"/>
              <w:bottom w:val="single" w:sz="4" w:space="0" w:color="auto"/>
              <w:right w:val="single" w:sz="4" w:space="0" w:color="auto"/>
            </w:tcBorders>
          </w:tcPr>
          <w:p w14:paraId="45B8535C" w14:textId="77777777" w:rsidR="00AB5EBA" w:rsidRPr="006D7F01" w:rsidRDefault="00AB5EBA" w:rsidP="00840519">
            <w:pPr>
              <w:widowControl w:val="0"/>
              <w:tabs>
                <w:tab w:val="left" w:pos="851"/>
                <w:tab w:val="left" w:pos="1843"/>
                <w:tab w:val="left" w:pos="3119"/>
                <w:tab w:val="left" w:pos="4253"/>
              </w:tabs>
              <w:jc w:val="center"/>
              <w:rPr>
                <w:rFonts w:ascii="Times New Roman" w:hAnsi="Times New Roman"/>
                <w:lang w:eastAsia="en-GB"/>
              </w:rPr>
            </w:pPr>
            <w:bookmarkStart w:id="2787" w:name="_9kR3WTr14557DFiSbp8"/>
            <w:r w:rsidRPr="006D7F01">
              <w:rPr>
                <w:rFonts w:ascii="Times New Roman" w:hAnsi="Times New Roman"/>
                <w:lang w:eastAsia="en-GB"/>
              </w:rPr>
              <w:t>2 Years</w:t>
            </w:r>
            <w:bookmarkEnd w:id="2787"/>
          </w:p>
        </w:tc>
      </w:tr>
      <w:tr w:rsidR="00AB5EBA" w:rsidRPr="006D7F01" w14:paraId="71867919" w14:textId="77777777">
        <w:tc>
          <w:tcPr>
            <w:tcW w:w="3269" w:type="dxa"/>
            <w:tcBorders>
              <w:top w:val="single" w:sz="4" w:space="0" w:color="auto"/>
              <w:left w:val="single" w:sz="4" w:space="0" w:color="auto"/>
              <w:bottom w:val="single" w:sz="4" w:space="0" w:color="auto"/>
              <w:right w:val="single" w:sz="4" w:space="0" w:color="auto"/>
            </w:tcBorders>
          </w:tcPr>
          <w:p w14:paraId="264FB106" w14:textId="77777777" w:rsidR="00AB5EBA" w:rsidRPr="006D7F01" w:rsidRDefault="00AB5EBA" w:rsidP="00840519">
            <w:pPr>
              <w:widowControl w:val="0"/>
              <w:tabs>
                <w:tab w:val="left" w:pos="851"/>
                <w:tab w:val="left" w:pos="1843"/>
                <w:tab w:val="left" w:pos="3119"/>
                <w:tab w:val="left" w:pos="4253"/>
              </w:tabs>
              <w:jc w:val="center"/>
              <w:rPr>
                <w:rFonts w:ascii="Times New Roman" w:hAnsi="Times New Roman"/>
                <w:lang w:eastAsia="en-GB"/>
              </w:rPr>
            </w:pPr>
            <w:r w:rsidRPr="006D7F01">
              <w:rPr>
                <w:rFonts w:ascii="Times New Roman" w:hAnsi="Times New Roman"/>
                <w:lang w:eastAsia="en-GB"/>
              </w:rPr>
              <w:t>Staffing details</w:t>
            </w:r>
          </w:p>
        </w:tc>
        <w:tc>
          <w:tcPr>
            <w:tcW w:w="3269" w:type="dxa"/>
            <w:tcBorders>
              <w:top w:val="single" w:sz="4" w:space="0" w:color="auto"/>
              <w:left w:val="single" w:sz="4" w:space="0" w:color="auto"/>
              <w:bottom w:val="single" w:sz="4" w:space="0" w:color="auto"/>
              <w:right w:val="single" w:sz="4" w:space="0" w:color="auto"/>
            </w:tcBorders>
          </w:tcPr>
          <w:p w14:paraId="5A47048D" w14:textId="77777777" w:rsidR="00AB5EBA" w:rsidRPr="006D7F01" w:rsidRDefault="00AB5EBA" w:rsidP="00840519">
            <w:pPr>
              <w:widowControl w:val="0"/>
              <w:tabs>
                <w:tab w:val="left" w:pos="851"/>
                <w:tab w:val="left" w:pos="1843"/>
                <w:tab w:val="left" w:pos="3119"/>
                <w:tab w:val="left" w:pos="4253"/>
              </w:tabs>
              <w:jc w:val="center"/>
              <w:rPr>
                <w:rFonts w:ascii="Times New Roman" w:hAnsi="Times New Roman"/>
                <w:lang w:eastAsia="en-GB"/>
              </w:rPr>
            </w:pPr>
            <w:bookmarkStart w:id="2788" w:name="_9kMHG5YVt36779FHkUdrA"/>
            <w:r w:rsidRPr="006D7F01">
              <w:rPr>
                <w:rFonts w:ascii="Times New Roman" w:hAnsi="Times New Roman"/>
                <w:lang w:eastAsia="en-GB"/>
              </w:rPr>
              <w:t>2 Years</w:t>
            </w:r>
            <w:bookmarkEnd w:id="2788"/>
          </w:p>
        </w:tc>
      </w:tr>
      <w:tr w:rsidR="00AB5EBA" w:rsidRPr="006D7F01" w14:paraId="18B3E216" w14:textId="77777777">
        <w:tc>
          <w:tcPr>
            <w:tcW w:w="3269" w:type="dxa"/>
            <w:tcBorders>
              <w:top w:val="single" w:sz="4" w:space="0" w:color="auto"/>
              <w:left w:val="single" w:sz="4" w:space="0" w:color="auto"/>
              <w:bottom w:val="single" w:sz="4" w:space="0" w:color="auto"/>
              <w:right w:val="single" w:sz="4" w:space="0" w:color="auto"/>
            </w:tcBorders>
          </w:tcPr>
          <w:p w14:paraId="4EE0B927" w14:textId="77777777" w:rsidR="00AB5EBA" w:rsidRPr="006D7F01" w:rsidRDefault="00AB5EBA" w:rsidP="00840519">
            <w:pPr>
              <w:widowControl w:val="0"/>
              <w:tabs>
                <w:tab w:val="left" w:pos="851"/>
                <w:tab w:val="left" w:pos="1843"/>
                <w:tab w:val="left" w:pos="3119"/>
                <w:tab w:val="left" w:pos="4253"/>
              </w:tabs>
              <w:jc w:val="center"/>
              <w:rPr>
                <w:rFonts w:ascii="Times New Roman" w:hAnsi="Times New Roman"/>
                <w:lang w:eastAsia="en-GB"/>
              </w:rPr>
            </w:pPr>
            <w:r w:rsidRPr="006D7F01">
              <w:rPr>
                <w:rFonts w:ascii="Times New Roman" w:hAnsi="Times New Roman"/>
                <w:lang w:eastAsia="en-GB"/>
              </w:rPr>
              <w:t>Administrative records</w:t>
            </w:r>
          </w:p>
        </w:tc>
        <w:tc>
          <w:tcPr>
            <w:tcW w:w="3269" w:type="dxa"/>
            <w:tcBorders>
              <w:top w:val="single" w:sz="4" w:space="0" w:color="auto"/>
              <w:left w:val="single" w:sz="4" w:space="0" w:color="auto"/>
              <w:bottom w:val="single" w:sz="4" w:space="0" w:color="auto"/>
              <w:right w:val="single" w:sz="4" w:space="0" w:color="auto"/>
            </w:tcBorders>
          </w:tcPr>
          <w:p w14:paraId="1E2BFDCA" w14:textId="77777777" w:rsidR="00AB5EBA" w:rsidRPr="006D7F01" w:rsidRDefault="00AB5EBA" w:rsidP="00840519">
            <w:pPr>
              <w:widowControl w:val="0"/>
              <w:tabs>
                <w:tab w:val="left" w:pos="851"/>
                <w:tab w:val="left" w:pos="1843"/>
                <w:tab w:val="left" w:pos="3119"/>
                <w:tab w:val="left" w:pos="4253"/>
              </w:tabs>
              <w:jc w:val="center"/>
              <w:rPr>
                <w:rFonts w:ascii="Times New Roman" w:hAnsi="Times New Roman"/>
                <w:lang w:eastAsia="en-GB"/>
              </w:rPr>
            </w:pPr>
            <w:bookmarkStart w:id="2789" w:name="_9kMIH5YVt36779FHkUdrA"/>
            <w:r w:rsidRPr="006D7F01">
              <w:rPr>
                <w:rFonts w:ascii="Times New Roman" w:hAnsi="Times New Roman"/>
                <w:lang w:eastAsia="en-GB"/>
              </w:rPr>
              <w:t>2 Years</w:t>
            </w:r>
            <w:bookmarkEnd w:id="2789"/>
          </w:p>
        </w:tc>
      </w:tr>
      <w:tr w:rsidR="00AB5EBA" w:rsidRPr="006D7F01" w14:paraId="5C5D7581" w14:textId="77777777">
        <w:tc>
          <w:tcPr>
            <w:tcW w:w="3269" w:type="dxa"/>
            <w:tcBorders>
              <w:top w:val="single" w:sz="4" w:space="0" w:color="auto"/>
              <w:left w:val="single" w:sz="4" w:space="0" w:color="auto"/>
              <w:bottom w:val="single" w:sz="4" w:space="0" w:color="auto"/>
              <w:right w:val="single" w:sz="4" w:space="0" w:color="auto"/>
            </w:tcBorders>
          </w:tcPr>
          <w:p w14:paraId="47F52635" w14:textId="77777777" w:rsidR="00AB5EBA" w:rsidRPr="006D7F01" w:rsidRDefault="00AB5EBA" w:rsidP="00840519">
            <w:pPr>
              <w:widowControl w:val="0"/>
              <w:tabs>
                <w:tab w:val="left" w:pos="851"/>
                <w:tab w:val="left" w:pos="1843"/>
                <w:tab w:val="left" w:pos="3119"/>
                <w:tab w:val="left" w:pos="4253"/>
              </w:tabs>
              <w:jc w:val="center"/>
              <w:rPr>
                <w:rFonts w:ascii="Times New Roman" w:hAnsi="Times New Roman"/>
                <w:lang w:eastAsia="en-GB"/>
              </w:rPr>
            </w:pPr>
            <w:r w:rsidRPr="006D7F01">
              <w:rPr>
                <w:rFonts w:ascii="Times New Roman" w:hAnsi="Times New Roman"/>
                <w:lang w:eastAsia="en-GB"/>
              </w:rPr>
              <w:t>Prisoner journey details</w:t>
            </w:r>
          </w:p>
        </w:tc>
        <w:tc>
          <w:tcPr>
            <w:tcW w:w="3269" w:type="dxa"/>
            <w:tcBorders>
              <w:top w:val="single" w:sz="4" w:space="0" w:color="auto"/>
              <w:left w:val="single" w:sz="4" w:space="0" w:color="auto"/>
              <w:bottom w:val="single" w:sz="4" w:space="0" w:color="auto"/>
              <w:right w:val="single" w:sz="4" w:space="0" w:color="auto"/>
            </w:tcBorders>
          </w:tcPr>
          <w:p w14:paraId="22C78C48" w14:textId="77777777" w:rsidR="00AB5EBA" w:rsidRPr="006D7F01" w:rsidRDefault="00AB5EBA" w:rsidP="00840519">
            <w:pPr>
              <w:widowControl w:val="0"/>
              <w:tabs>
                <w:tab w:val="left" w:pos="851"/>
                <w:tab w:val="left" w:pos="1843"/>
                <w:tab w:val="left" w:pos="3119"/>
                <w:tab w:val="left" w:pos="4253"/>
              </w:tabs>
              <w:jc w:val="center"/>
              <w:rPr>
                <w:rFonts w:ascii="Times New Roman" w:hAnsi="Times New Roman"/>
                <w:lang w:eastAsia="en-GB"/>
              </w:rPr>
            </w:pPr>
            <w:bookmarkStart w:id="2790" w:name="_9kMJI5YVt36779FHkUdrA"/>
            <w:r w:rsidRPr="006D7F01">
              <w:rPr>
                <w:rFonts w:ascii="Times New Roman" w:hAnsi="Times New Roman"/>
                <w:lang w:eastAsia="en-GB"/>
              </w:rPr>
              <w:t>2 Years</w:t>
            </w:r>
            <w:bookmarkEnd w:id="2790"/>
          </w:p>
        </w:tc>
      </w:tr>
    </w:tbl>
    <w:p w14:paraId="0871BD6B" w14:textId="77777777" w:rsidR="00AB5EBA" w:rsidRPr="006D7F01" w:rsidRDefault="00AB5EBA" w:rsidP="00840519">
      <w:pPr>
        <w:widowControl w:val="0"/>
        <w:spacing w:after="240" w:line="312" w:lineRule="auto"/>
        <w:ind w:left="851"/>
        <w:outlineLvl w:val="2"/>
        <w:rPr>
          <w:rFonts w:ascii="Times New Roman" w:hAnsi="Times New Roman"/>
          <w:lang w:eastAsia="en-GB"/>
        </w:rPr>
      </w:pPr>
    </w:p>
    <w:p w14:paraId="0E7C6666"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Contractor shall determine (and shall promptly notify the Authority) if there are any requirements of Legislation, Relevant Authorities or otherwise, that would necessitate the retention of any Documents for longer retention periods than those specified in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_Ref178679163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64.10.2</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(Retention of Records)</w:t>
      </w:r>
      <w:r w:rsidRPr="006D7F01">
        <w:rPr>
          <w:rFonts w:ascii="Times New Roman" w:hAnsi="Times New Roman"/>
          <w:lang w:eastAsia="en-GB"/>
        </w:rPr>
        <w:t>.</w:t>
      </w:r>
    </w:p>
    <w:p w14:paraId="55711731"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retention periods specified in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_Ref178679163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64.10.2</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(Retention of Records)</w:t>
      </w:r>
      <w:r w:rsidRPr="006D7F01">
        <w:rPr>
          <w:rFonts w:ascii="Times New Roman" w:hAnsi="Times New Roman"/>
          <w:lang w:eastAsia="en-GB"/>
        </w:rPr>
        <w:t xml:space="preserve"> apply to the primary source Documents and any electronic or other types of Documents for such records produced.</w:t>
      </w:r>
    </w:p>
    <w:p w14:paraId="6E939F38" w14:textId="77777777" w:rsidR="00AB5EBA" w:rsidRPr="006D7F01" w:rsidRDefault="00AB5EBA" w:rsidP="00454281">
      <w:pPr>
        <w:widowControl w:val="0"/>
        <w:numPr>
          <w:ilvl w:val="1"/>
          <w:numId w:val="3"/>
        </w:numPr>
        <w:spacing w:after="240" w:line="312" w:lineRule="auto"/>
        <w:outlineLvl w:val="1"/>
        <w:rPr>
          <w:rFonts w:ascii="Times New Roman" w:hAnsi="Times New Roman"/>
          <w:b/>
          <w:bCs/>
          <w:lang w:eastAsia="en-GB"/>
        </w:rPr>
      </w:pPr>
      <w:bookmarkStart w:id="2791" w:name="_Ref191802539"/>
      <w:r w:rsidRPr="006D7F01">
        <w:rPr>
          <w:rFonts w:ascii="Times New Roman" w:hAnsi="Times New Roman"/>
          <w:b/>
          <w:bCs/>
          <w:lang w:eastAsia="en-GB"/>
        </w:rPr>
        <w:lastRenderedPageBreak/>
        <w:t>Alternative Methods Of Documentation Storage</w:t>
      </w:r>
      <w:bookmarkEnd w:id="2791"/>
    </w:p>
    <w:p w14:paraId="3050212E"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Contractor may propose alternative means of storing the records, Prescribed Documentation and Documents referred to in this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_Ref191800444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64</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w:t>
      </w:r>
      <w:bookmarkStart w:id="2792" w:name="_9kMJ8AL7aXvAB78DG"/>
      <w:r w:rsidRPr="006D7F01">
        <w:rPr>
          <w:rFonts w:ascii="Times New Roman" w:hAnsi="Times New Roman"/>
          <w:b/>
          <w:bCs/>
          <w:lang w:eastAsia="en-GB"/>
        </w:rPr>
        <w:t>Contractor</w:t>
      </w:r>
      <w:r w:rsidR="004A61D8" w:rsidRPr="006D7F01">
        <w:rPr>
          <w:rFonts w:ascii="Times New Roman" w:hAnsi="Times New Roman"/>
          <w:b/>
          <w:bCs/>
          <w:lang w:eastAsia="en-GB"/>
        </w:rPr>
        <w:t>'</w:t>
      </w:r>
      <w:r w:rsidRPr="006D7F01">
        <w:rPr>
          <w:rFonts w:ascii="Times New Roman" w:hAnsi="Times New Roman"/>
          <w:b/>
          <w:bCs/>
          <w:lang w:eastAsia="en-GB"/>
        </w:rPr>
        <w:t>s</w:t>
      </w:r>
      <w:bookmarkEnd w:id="2792"/>
      <w:r w:rsidRPr="006D7F01">
        <w:rPr>
          <w:rFonts w:ascii="Times New Roman" w:hAnsi="Times New Roman"/>
          <w:b/>
          <w:bCs/>
          <w:lang w:eastAsia="en-GB"/>
        </w:rPr>
        <w:t xml:space="preserve"> Records and Provision of Information)</w:t>
      </w:r>
      <w:r w:rsidRPr="006D7F01">
        <w:rPr>
          <w:rFonts w:ascii="Times New Roman" w:hAnsi="Times New Roman"/>
          <w:lang w:eastAsia="en-GB"/>
        </w:rPr>
        <w:t xml:space="preserve"> storage for the </w:t>
      </w:r>
      <w:bookmarkStart w:id="2793" w:name="_9kMJ8BM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2793"/>
      <w:r w:rsidRPr="006D7F01">
        <w:rPr>
          <w:rFonts w:ascii="Times New Roman" w:hAnsi="Times New Roman"/>
          <w:lang w:eastAsia="en-GB"/>
        </w:rPr>
        <w:t xml:space="preserve"> </w:t>
      </w:r>
      <w:bookmarkStart w:id="2794" w:name="_9kMJ8CN7aXvAB78DG"/>
      <w:r w:rsidRPr="006D7F01">
        <w:rPr>
          <w:rFonts w:ascii="Times New Roman" w:hAnsi="Times New Roman"/>
          <w:lang w:eastAsia="en-GB"/>
        </w:rPr>
        <w:t>Representative</w:t>
      </w:r>
      <w:r w:rsidR="004A61D8" w:rsidRPr="006D7F01">
        <w:rPr>
          <w:rFonts w:ascii="Times New Roman" w:hAnsi="Times New Roman"/>
          <w:lang w:eastAsia="en-GB"/>
        </w:rPr>
        <w:t>'</w:t>
      </w:r>
      <w:r w:rsidRPr="006D7F01">
        <w:rPr>
          <w:rFonts w:ascii="Times New Roman" w:hAnsi="Times New Roman"/>
          <w:lang w:eastAsia="en-GB"/>
        </w:rPr>
        <w:t>s</w:t>
      </w:r>
      <w:bookmarkEnd w:id="2794"/>
      <w:r w:rsidRPr="006D7F01">
        <w:rPr>
          <w:rFonts w:ascii="Times New Roman" w:hAnsi="Times New Roman"/>
          <w:lang w:eastAsia="en-GB"/>
        </w:rPr>
        <w:t xml:space="preserve"> Approval. The Contractor shall ensure that any such proposals:</w:t>
      </w:r>
    </w:p>
    <w:p w14:paraId="0D15A2AD"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comply with Legislation, including the </w:t>
      </w:r>
      <w:r w:rsidR="00915444" w:rsidRPr="006D7F01">
        <w:rPr>
          <w:rFonts w:ascii="Times New Roman" w:hAnsi="Times New Roman"/>
          <w:lang w:eastAsia="en-GB"/>
        </w:rPr>
        <w:t xml:space="preserve">FOIA, </w:t>
      </w:r>
      <w:r w:rsidRPr="006D7F01">
        <w:rPr>
          <w:rFonts w:ascii="Times New Roman" w:hAnsi="Times New Roman"/>
          <w:lang w:eastAsia="en-GB"/>
        </w:rPr>
        <w:t xml:space="preserve">Public Records Acts </w:t>
      </w:r>
      <w:bookmarkStart w:id="2795" w:name="_9kR3WTr14556FHINN"/>
      <w:r w:rsidRPr="006D7F01">
        <w:rPr>
          <w:rFonts w:ascii="Times New Roman" w:hAnsi="Times New Roman"/>
          <w:lang w:eastAsia="en-GB"/>
        </w:rPr>
        <w:t>1958</w:t>
      </w:r>
      <w:bookmarkEnd w:id="2795"/>
      <w:r w:rsidRPr="006D7F01">
        <w:rPr>
          <w:rFonts w:ascii="Times New Roman" w:hAnsi="Times New Roman"/>
          <w:lang w:eastAsia="en-GB"/>
        </w:rPr>
        <w:t xml:space="preserve"> and </w:t>
      </w:r>
      <w:bookmarkStart w:id="2796" w:name="_9kR3WTr1455778ION"/>
      <w:r w:rsidRPr="006D7F01">
        <w:rPr>
          <w:rFonts w:ascii="Times New Roman" w:hAnsi="Times New Roman"/>
          <w:lang w:eastAsia="en-GB"/>
        </w:rPr>
        <w:t>1967</w:t>
      </w:r>
      <w:bookmarkEnd w:id="2796"/>
      <w:r w:rsidRPr="006D7F01">
        <w:rPr>
          <w:rFonts w:ascii="Times New Roman" w:hAnsi="Times New Roman"/>
          <w:lang w:eastAsia="en-GB"/>
        </w:rPr>
        <w:t>, the Taxes Management Act 1970, the V</w:t>
      </w:r>
      <w:r w:rsidR="00F77A61">
        <w:rPr>
          <w:rFonts w:ascii="Times New Roman" w:hAnsi="Times New Roman"/>
          <w:lang w:eastAsia="en-GB"/>
        </w:rPr>
        <w:t>ATA</w:t>
      </w:r>
      <w:r w:rsidRPr="006D7F01">
        <w:rPr>
          <w:rFonts w:ascii="Times New Roman" w:hAnsi="Times New Roman"/>
          <w:lang w:eastAsia="en-GB"/>
        </w:rPr>
        <w:t>, the Companies Act 2006, EU Regulations and the Limitation</w:t>
      </w:r>
      <w:r w:rsidR="00915444" w:rsidRPr="006D7F01">
        <w:rPr>
          <w:rFonts w:ascii="Times New Roman" w:hAnsi="Times New Roman"/>
          <w:lang w:eastAsia="en-GB"/>
        </w:rPr>
        <w:t xml:space="preserve"> Act 1980</w:t>
      </w:r>
      <w:r w:rsidRPr="006D7F01">
        <w:rPr>
          <w:rFonts w:ascii="Times New Roman" w:hAnsi="Times New Roman"/>
          <w:lang w:eastAsia="en-GB"/>
        </w:rPr>
        <w:t>;</w:t>
      </w:r>
    </w:p>
    <w:p w14:paraId="120E8CD5"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state methods of minimising any potential risks of such alternative means of storage that may arise; and </w:t>
      </w:r>
    </w:p>
    <w:p w14:paraId="533D93E1"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offer no opportunity for the records, Prescribed Documentation and Documents referred to in this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_Ref191800444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64</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w:t>
      </w:r>
      <w:bookmarkStart w:id="2797" w:name="_9kMJ8DO7aXvAB78DG"/>
      <w:r w:rsidRPr="006D7F01">
        <w:rPr>
          <w:rFonts w:ascii="Times New Roman" w:hAnsi="Times New Roman"/>
          <w:b/>
          <w:bCs/>
          <w:lang w:eastAsia="en-GB"/>
        </w:rPr>
        <w:t>Contractor</w:t>
      </w:r>
      <w:r w:rsidR="004A61D8" w:rsidRPr="006D7F01">
        <w:rPr>
          <w:rFonts w:ascii="Times New Roman" w:hAnsi="Times New Roman"/>
          <w:b/>
          <w:bCs/>
          <w:lang w:eastAsia="en-GB"/>
        </w:rPr>
        <w:t>'</w:t>
      </w:r>
      <w:r w:rsidRPr="006D7F01">
        <w:rPr>
          <w:rFonts w:ascii="Times New Roman" w:hAnsi="Times New Roman"/>
          <w:b/>
          <w:bCs/>
          <w:lang w:eastAsia="en-GB"/>
        </w:rPr>
        <w:t>s</w:t>
      </w:r>
      <w:bookmarkEnd w:id="2797"/>
      <w:r w:rsidRPr="006D7F01">
        <w:rPr>
          <w:rFonts w:ascii="Times New Roman" w:hAnsi="Times New Roman"/>
          <w:b/>
          <w:bCs/>
          <w:lang w:eastAsia="en-GB"/>
        </w:rPr>
        <w:t xml:space="preserve"> Records and Provision of Information) </w:t>
      </w:r>
      <w:r w:rsidRPr="006D7F01">
        <w:rPr>
          <w:rFonts w:ascii="Times New Roman" w:hAnsi="Times New Roman"/>
          <w:lang w:eastAsia="en-GB"/>
        </w:rPr>
        <w:t>to be amended.</w:t>
      </w:r>
    </w:p>
    <w:p w14:paraId="7C5F0A08"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Without prejudice to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_Ref191804710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61.11</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(Disclosure by National Audit Office)</w:t>
      </w:r>
      <w:r w:rsidRPr="006D7F01">
        <w:rPr>
          <w:rFonts w:ascii="Times New Roman" w:hAnsi="Times New Roman"/>
          <w:lang w:eastAsia="en-GB"/>
        </w:rPr>
        <w:t>, the Contractor shall promptly provide the National Audit Office with such Documents including this Contract and such other contracts, agreements, guarantees and titles to property that the National Audit Office may request from time to time.</w:t>
      </w:r>
    </w:p>
    <w:p w14:paraId="6510D94D"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b/>
          <w:bCs/>
          <w:lang w:eastAsia="en-GB"/>
        </w:rPr>
        <w:t>Interpretation</w:t>
      </w:r>
    </w:p>
    <w:p w14:paraId="526D5DAD"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b/>
          <w:bCs/>
          <w:lang w:eastAsia="en-GB"/>
        </w:rPr>
        <w:t>Clauses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_Ref168731994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64.8</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(Prescribed Documentation) </w:t>
      </w:r>
      <w:r w:rsidRPr="006D7F01">
        <w:rPr>
          <w:rFonts w:ascii="Times New Roman" w:hAnsi="Times New Roman"/>
          <w:lang w:eastAsia="en-GB"/>
        </w:rPr>
        <w:t xml:space="preserve">to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_Ref191802539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64.11</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(Alternative Methods of Documentation Storage)</w:t>
      </w:r>
      <w:r w:rsidRPr="006D7F01">
        <w:rPr>
          <w:rFonts w:ascii="Times New Roman" w:hAnsi="Times New Roman"/>
          <w:lang w:eastAsia="en-GB"/>
        </w:rPr>
        <w:t xml:space="preserve"> (inclusive) shall be without prejudice to any other provisions of this Contract.</w:t>
      </w:r>
    </w:p>
    <w:p w14:paraId="48AF959B"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b/>
          <w:bCs/>
          <w:lang w:eastAsia="en-GB"/>
        </w:rPr>
        <w:t>Data Loss</w:t>
      </w:r>
    </w:p>
    <w:p w14:paraId="130B3A65"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The Contractor acknowledges that:</w:t>
      </w:r>
    </w:p>
    <w:p w14:paraId="30CBFB6D"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the security of data, including Personal Data is of paramount importance to the Authority; and</w:t>
      </w:r>
    </w:p>
    <w:p w14:paraId="1C794A0F"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loss of such data may have a significant impact on the operation and reputation of the Authority, the Contractor and the </w:t>
      </w:r>
      <w:r w:rsidR="00F83E95" w:rsidRPr="006D7F01">
        <w:rPr>
          <w:rFonts w:ascii="Times New Roman" w:hAnsi="Times New Roman"/>
          <w:lang w:eastAsia="en-GB"/>
        </w:rPr>
        <w:t>Prison</w:t>
      </w:r>
      <w:r w:rsidRPr="006D7F01">
        <w:rPr>
          <w:rFonts w:ascii="Times New Roman" w:hAnsi="Times New Roman"/>
          <w:lang w:eastAsia="en-GB"/>
        </w:rPr>
        <w:t>.</w:t>
      </w:r>
    </w:p>
    <w:p w14:paraId="741AE388" w14:textId="77777777" w:rsidR="00AB5EBA" w:rsidRPr="006D7F01" w:rsidRDefault="002575B4" w:rsidP="00454281">
      <w:pPr>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_Ref408826670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2798" w:name="_Toc122454791"/>
      <w:r w:rsidR="00B5102B">
        <w:rPr>
          <w:rFonts w:ascii="Times New Roman" w:hAnsi="Times New Roman"/>
        </w:rPr>
        <w:instrText>65</w:instrText>
      </w:r>
      <w:r w:rsidRPr="006D7F01">
        <w:rPr>
          <w:rFonts w:ascii="Times New Roman" w:hAnsi="Times New Roman"/>
        </w:rPr>
        <w:fldChar w:fldCharType="end"/>
      </w:r>
      <w:r w:rsidRPr="006D7F01">
        <w:rPr>
          <w:rFonts w:ascii="Times New Roman" w:hAnsi="Times New Roman"/>
        </w:rPr>
        <w:tab/>
        <w:instrText>DATA PROTECTION</w:instrText>
      </w:r>
      <w:bookmarkEnd w:id="2798"/>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2799" w:name="_Ref168204873"/>
      <w:bookmarkStart w:id="2800" w:name="_Ref408826670"/>
      <w:r w:rsidR="00AB5EBA" w:rsidRPr="006D7F01">
        <w:rPr>
          <w:rFonts w:ascii="Times New Roman" w:hAnsi="Times New Roman"/>
          <w:b/>
          <w:bCs/>
          <w:lang w:eastAsia="en-GB"/>
        </w:rPr>
        <w:t>DATA PROTECTION</w:t>
      </w:r>
      <w:bookmarkStart w:id="2801" w:name="_NN5283"/>
      <w:bookmarkEnd w:id="2719"/>
      <w:bookmarkEnd w:id="2799"/>
      <w:bookmarkEnd w:id="2800"/>
      <w:bookmarkEnd w:id="2801"/>
    </w:p>
    <w:p w14:paraId="4697E08D" w14:textId="77777777" w:rsidR="007464C9" w:rsidRPr="006D7F01" w:rsidRDefault="000D3403" w:rsidP="00110294">
      <w:pPr>
        <w:widowControl w:val="0"/>
        <w:spacing w:after="240" w:line="312" w:lineRule="auto"/>
        <w:ind w:left="851"/>
        <w:outlineLvl w:val="1"/>
        <w:rPr>
          <w:rFonts w:ascii="Times New Roman" w:hAnsi="Times New Roman"/>
          <w:lang w:eastAsia="en-GB"/>
        </w:rPr>
      </w:pPr>
      <w:bookmarkStart w:id="2802" w:name="_DV_M1331"/>
      <w:bookmarkStart w:id="2803" w:name="_Ref159161717"/>
      <w:bookmarkEnd w:id="2802"/>
      <w:r w:rsidRPr="006D7F01">
        <w:rPr>
          <w:rFonts w:ascii="Times New Roman" w:hAnsi="Times New Roman"/>
          <w:lang w:eastAsia="en-GB"/>
        </w:rPr>
        <w:t>The Parties shall comply with their respective obligations under the Data Protection Legislation</w:t>
      </w:r>
      <w:r w:rsidR="00110294" w:rsidRPr="006D7F01">
        <w:rPr>
          <w:rFonts w:ascii="Times New Roman" w:hAnsi="Times New Roman"/>
          <w:lang w:eastAsia="en-GB"/>
        </w:rPr>
        <w:t xml:space="preserve"> </w:t>
      </w:r>
      <w:r w:rsidR="00110294" w:rsidRPr="006D7F01">
        <w:rPr>
          <w:rFonts w:ascii="Times New Roman" w:hAnsi="Times New Roman"/>
          <w:lang w:eastAsia="en-GB"/>
        </w:rPr>
        <w:lastRenderedPageBreak/>
        <w:t xml:space="preserve">and </w:t>
      </w:r>
      <w:r w:rsidRPr="006D7F01">
        <w:rPr>
          <w:rFonts w:ascii="Times New Roman" w:hAnsi="Times New Roman"/>
          <w:lang w:eastAsia="en-GB"/>
        </w:rPr>
        <w:t xml:space="preserve">comply with their respective obligations set out in </w:t>
      </w:r>
      <w:bookmarkStart w:id="2804" w:name="_9kMIH5YVt4EE8FNkLhkhy7sAP"/>
      <w:r w:rsidRPr="006D7F01">
        <w:rPr>
          <w:rFonts w:ascii="Times New Roman" w:hAnsi="Times New Roman"/>
          <w:b/>
          <w:lang w:eastAsia="en-GB"/>
        </w:rPr>
        <w:t xml:space="preserve">Schedule </w:t>
      </w:r>
      <w:r w:rsidR="00D33454" w:rsidRPr="006D7F01">
        <w:rPr>
          <w:rFonts w:ascii="Times New Roman" w:hAnsi="Times New Roman"/>
          <w:b/>
          <w:lang w:eastAsia="en-GB"/>
        </w:rPr>
        <w:t>25</w:t>
      </w:r>
      <w:bookmarkEnd w:id="2804"/>
      <w:r w:rsidRPr="006D7F01">
        <w:rPr>
          <w:rFonts w:ascii="Times New Roman" w:hAnsi="Times New Roman"/>
          <w:b/>
          <w:lang w:eastAsia="en-GB"/>
        </w:rPr>
        <w:t xml:space="preserve"> (Data Protection)</w:t>
      </w:r>
      <w:r w:rsidRPr="006D7F01">
        <w:rPr>
          <w:rFonts w:ascii="Times New Roman" w:hAnsi="Times New Roman"/>
          <w:lang w:eastAsia="en-GB"/>
        </w:rPr>
        <w:t>.</w:t>
      </w:r>
    </w:p>
    <w:p w14:paraId="4B8E5CB6" w14:textId="77777777" w:rsidR="00AB5EBA" w:rsidRPr="006D7F01" w:rsidRDefault="00AB5EBA" w:rsidP="00840519">
      <w:pPr>
        <w:widowControl w:val="0"/>
        <w:spacing w:after="240" w:line="312" w:lineRule="auto"/>
        <w:ind w:left="851"/>
        <w:rPr>
          <w:rFonts w:ascii="Times New Roman" w:hAnsi="Times New Roman"/>
          <w:b/>
          <w:bCs/>
          <w:lang w:eastAsia="en-GB"/>
        </w:rPr>
      </w:pPr>
      <w:bookmarkStart w:id="2805" w:name="_DV_M1332"/>
      <w:bookmarkStart w:id="2806" w:name="_DV_M1333"/>
      <w:bookmarkStart w:id="2807" w:name="_DV_M1334"/>
      <w:bookmarkStart w:id="2808" w:name="_DV_M1336"/>
      <w:bookmarkEnd w:id="2803"/>
      <w:bookmarkEnd w:id="2805"/>
      <w:bookmarkEnd w:id="2806"/>
      <w:bookmarkEnd w:id="2807"/>
      <w:bookmarkEnd w:id="2808"/>
    </w:p>
    <w:p w14:paraId="2F8783A4" w14:textId="77777777" w:rsidR="00AB5EBA" w:rsidRPr="006D7F01" w:rsidRDefault="00AB5EBA" w:rsidP="00840519">
      <w:pPr>
        <w:widowControl w:val="0"/>
        <w:tabs>
          <w:tab w:val="left" w:pos="851"/>
          <w:tab w:val="left" w:pos="1843"/>
          <w:tab w:val="left" w:pos="3119"/>
          <w:tab w:val="left" w:pos="4253"/>
        </w:tabs>
        <w:spacing w:after="240" w:line="312" w:lineRule="auto"/>
        <w:rPr>
          <w:rFonts w:ascii="Times New Roman" w:hAnsi="Times New Roman"/>
          <w:b/>
          <w:bCs/>
          <w:lang w:eastAsia="en-GB"/>
        </w:rPr>
      </w:pPr>
      <w:r w:rsidRPr="006D7F01">
        <w:rPr>
          <w:rFonts w:ascii="Times New Roman" w:hAnsi="Times New Roman"/>
          <w:color w:val="808080"/>
          <w:lang w:eastAsia="en-GB"/>
        </w:rPr>
        <w:br w:type="page"/>
      </w:r>
      <w:r w:rsidR="002575B4" w:rsidRPr="006D7F01">
        <w:rPr>
          <w:rFonts w:ascii="Times New Roman" w:hAnsi="Times New Roman"/>
          <w:color w:val="808080"/>
          <w:lang w:eastAsia="en-GB"/>
        </w:rPr>
        <w:lastRenderedPageBreak/>
        <w:fldChar w:fldCharType="begin"/>
      </w:r>
      <w:r w:rsidR="002575B4" w:rsidRPr="006D7F01">
        <w:rPr>
          <w:rFonts w:ascii="Times New Roman" w:hAnsi="Times New Roman"/>
        </w:rPr>
        <w:instrText xml:space="preserve">  TC </w:instrText>
      </w:r>
      <w:r w:rsidR="004A61D8" w:rsidRPr="006D7F01">
        <w:rPr>
          <w:rFonts w:ascii="Times New Roman" w:hAnsi="Times New Roman"/>
        </w:rPr>
        <w:instrText>"</w:instrText>
      </w:r>
      <w:bookmarkStart w:id="2809" w:name="_Toc122454792"/>
      <w:r w:rsidR="002575B4" w:rsidRPr="006D7F01">
        <w:rPr>
          <w:rFonts w:ascii="Times New Roman" w:hAnsi="Times New Roman"/>
        </w:rPr>
        <w:instrText>PART XVI - INDEMNITIES AND INSURANCE</w:instrText>
      </w:r>
      <w:bookmarkEnd w:id="2809"/>
      <w:r w:rsidR="004A61D8" w:rsidRPr="006D7F01">
        <w:rPr>
          <w:rFonts w:ascii="Times New Roman" w:hAnsi="Times New Roman"/>
        </w:rPr>
        <w:instrText>"</w:instrText>
      </w:r>
      <w:r w:rsidR="002575B4" w:rsidRPr="006D7F01">
        <w:rPr>
          <w:rFonts w:ascii="Times New Roman" w:hAnsi="Times New Roman"/>
        </w:rPr>
        <w:instrText xml:space="preserve"> \l1 </w:instrText>
      </w:r>
      <w:r w:rsidR="002575B4" w:rsidRPr="006D7F01">
        <w:rPr>
          <w:rFonts w:ascii="Times New Roman" w:hAnsi="Times New Roman"/>
          <w:color w:val="808080"/>
          <w:lang w:eastAsia="en-GB"/>
        </w:rPr>
        <w:fldChar w:fldCharType="end"/>
      </w:r>
      <w:r w:rsidRPr="006D7F01">
        <w:rPr>
          <w:rFonts w:ascii="Times New Roman" w:hAnsi="Times New Roman"/>
          <w:b/>
          <w:bCs/>
          <w:lang w:eastAsia="en-GB"/>
        </w:rPr>
        <w:t>PART XVI - INDEMNITIES AND INSURANCE</w:t>
      </w:r>
    </w:p>
    <w:bookmarkStart w:id="2810" w:name="_9kR3WTr8E847FKK"/>
    <w:bookmarkEnd w:id="2810"/>
    <w:p w14:paraId="7CD1F607" w14:textId="77777777" w:rsidR="005869C1" w:rsidRPr="006D7F01" w:rsidRDefault="002575B4" w:rsidP="00454281">
      <w:pPr>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_Ref408826440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2811" w:name="_Toc122454793"/>
      <w:r w:rsidR="00B5102B">
        <w:rPr>
          <w:rFonts w:ascii="Times New Roman" w:hAnsi="Times New Roman"/>
        </w:rPr>
        <w:instrText>66</w:instrText>
      </w:r>
      <w:r w:rsidRPr="006D7F01">
        <w:rPr>
          <w:rFonts w:ascii="Times New Roman" w:hAnsi="Times New Roman"/>
        </w:rPr>
        <w:fldChar w:fldCharType="end"/>
      </w:r>
      <w:r w:rsidRPr="006D7F01">
        <w:rPr>
          <w:rFonts w:ascii="Times New Roman" w:hAnsi="Times New Roman"/>
        </w:rPr>
        <w:tab/>
        <w:instrText>INDEMNITIES AND LIABILITIES</w:instrText>
      </w:r>
      <w:bookmarkEnd w:id="2811"/>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2812" w:name="_Ref164768574"/>
      <w:bookmarkStart w:id="2813" w:name="_Ref279590148"/>
      <w:bookmarkStart w:id="2814" w:name="_Ref408826440"/>
      <w:r w:rsidR="00AB5EBA" w:rsidRPr="006D7F01">
        <w:rPr>
          <w:rFonts w:ascii="Times New Roman" w:hAnsi="Times New Roman"/>
          <w:b/>
          <w:bCs/>
          <w:lang w:eastAsia="en-GB"/>
        </w:rPr>
        <w:t>INDEMNITIES</w:t>
      </w:r>
      <w:bookmarkStart w:id="2815" w:name="_NN5284"/>
      <w:bookmarkEnd w:id="2663"/>
      <w:bookmarkEnd w:id="2812"/>
      <w:bookmarkEnd w:id="2815"/>
      <w:r w:rsidR="001E47AD" w:rsidRPr="006D7F01">
        <w:rPr>
          <w:rFonts w:ascii="Times New Roman" w:hAnsi="Times New Roman"/>
          <w:b/>
          <w:bCs/>
          <w:lang w:eastAsia="en-GB"/>
        </w:rPr>
        <w:t xml:space="preserve"> AND LIABILITIES</w:t>
      </w:r>
      <w:bookmarkEnd w:id="2813"/>
      <w:bookmarkEnd w:id="2814"/>
    </w:p>
    <w:p w14:paraId="1DD86760"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2816" w:name="_DV_M258"/>
      <w:bookmarkStart w:id="2817" w:name="_9kMJ8EP7aXvAB78DG"/>
      <w:bookmarkStart w:id="2818" w:name="_Ref531156456"/>
      <w:bookmarkStart w:id="2819" w:name="_Ref159211721"/>
      <w:bookmarkEnd w:id="2816"/>
      <w:r w:rsidRPr="006D7F01">
        <w:rPr>
          <w:rFonts w:ascii="Times New Roman" w:hAnsi="Times New Roman"/>
          <w:b/>
          <w:bCs/>
          <w:lang w:eastAsia="en-GB"/>
        </w:rPr>
        <w:t>Contractor</w:t>
      </w:r>
      <w:r w:rsidR="004A61D8" w:rsidRPr="006D7F01">
        <w:rPr>
          <w:rFonts w:ascii="Times New Roman" w:hAnsi="Times New Roman"/>
          <w:b/>
          <w:bCs/>
          <w:lang w:eastAsia="en-GB"/>
        </w:rPr>
        <w:t>'</w:t>
      </w:r>
      <w:r w:rsidRPr="006D7F01">
        <w:rPr>
          <w:rFonts w:ascii="Times New Roman" w:hAnsi="Times New Roman"/>
          <w:b/>
          <w:bCs/>
          <w:lang w:eastAsia="en-GB"/>
        </w:rPr>
        <w:t>s</w:t>
      </w:r>
      <w:bookmarkEnd w:id="2817"/>
      <w:r w:rsidRPr="006D7F01">
        <w:rPr>
          <w:rFonts w:ascii="Times New Roman" w:hAnsi="Times New Roman"/>
          <w:b/>
          <w:bCs/>
          <w:lang w:eastAsia="en-GB"/>
        </w:rPr>
        <w:t xml:space="preserve"> Indemnity</w:t>
      </w:r>
      <w:bookmarkEnd w:id="2818"/>
      <w:r w:rsidR="0000550C" w:rsidRPr="006D7F01">
        <w:rPr>
          <w:rFonts w:ascii="Times New Roman" w:hAnsi="Times New Roman"/>
          <w:b/>
          <w:bCs/>
          <w:lang w:eastAsia="en-GB"/>
        </w:rPr>
        <w:t xml:space="preserve"> </w:t>
      </w:r>
    </w:p>
    <w:p w14:paraId="12029908" w14:textId="77777777" w:rsidR="0000550C" w:rsidRPr="006D7F01" w:rsidRDefault="00E771DA" w:rsidP="00454281">
      <w:pPr>
        <w:widowControl w:val="0"/>
        <w:numPr>
          <w:ilvl w:val="2"/>
          <w:numId w:val="3"/>
        </w:numPr>
        <w:spacing w:after="240" w:line="312" w:lineRule="auto"/>
        <w:outlineLvl w:val="2"/>
        <w:rPr>
          <w:rFonts w:ascii="Times New Roman" w:hAnsi="Times New Roman"/>
          <w:lang w:eastAsia="en-GB"/>
        </w:rPr>
      </w:pPr>
      <w:bookmarkStart w:id="2820" w:name="_Ref531156455"/>
      <w:bookmarkEnd w:id="2819"/>
      <w:r w:rsidRPr="006D7F01">
        <w:rPr>
          <w:rFonts w:ascii="Times New Roman" w:hAnsi="Times New Roman"/>
          <w:lang w:eastAsia="en-GB"/>
        </w:rPr>
        <w:t>In addition to any other indemnity provided by the Contractor under this Contract, t</w:t>
      </w:r>
      <w:r w:rsidR="00AB5EBA" w:rsidRPr="006D7F01">
        <w:rPr>
          <w:rFonts w:ascii="Times New Roman" w:hAnsi="Times New Roman"/>
          <w:lang w:eastAsia="en-GB"/>
        </w:rPr>
        <w:t xml:space="preserve">he Contractor shall, subject to </w:t>
      </w:r>
      <w:r w:rsidR="00AB5EBA" w:rsidRPr="00F600C7">
        <w:rPr>
          <w:rFonts w:ascii="Times New Roman" w:hAnsi="Times New Roman"/>
          <w:b/>
          <w:bCs/>
          <w:lang w:eastAsia="en-GB"/>
        </w:rPr>
        <w:t>clause</w:t>
      </w:r>
      <w:r w:rsidR="00080069" w:rsidRPr="00F600C7">
        <w:rPr>
          <w:rFonts w:ascii="Times New Roman" w:hAnsi="Times New Roman"/>
          <w:b/>
          <w:bCs/>
          <w:lang w:eastAsia="en-GB"/>
        </w:rPr>
        <w:t xml:space="preserve"> </w:t>
      </w:r>
      <w:r w:rsidR="00AB5EBA" w:rsidRPr="00F600C7">
        <w:rPr>
          <w:rFonts w:ascii="Times New Roman" w:hAnsi="Times New Roman"/>
          <w:b/>
          <w:bCs/>
          <w:lang w:eastAsia="en-GB"/>
        </w:rPr>
        <w:fldChar w:fldCharType="begin"/>
      </w:r>
      <w:r w:rsidR="00AB5EBA" w:rsidRPr="00F600C7">
        <w:rPr>
          <w:rFonts w:ascii="Times New Roman" w:hAnsi="Times New Roman"/>
          <w:b/>
          <w:bCs/>
          <w:lang w:eastAsia="en-GB"/>
        </w:rPr>
        <w:instrText xml:space="preserve"> REF _Ref159291609 \r \h  \* MERGEFORMAT </w:instrText>
      </w:r>
      <w:r w:rsidR="00AB5EBA" w:rsidRPr="00F600C7">
        <w:rPr>
          <w:rFonts w:ascii="Times New Roman" w:hAnsi="Times New Roman"/>
          <w:b/>
          <w:bCs/>
          <w:lang w:eastAsia="en-GB"/>
        </w:rPr>
      </w:r>
      <w:r w:rsidR="00AB5EBA" w:rsidRPr="00F600C7">
        <w:rPr>
          <w:rFonts w:ascii="Times New Roman" w:hAnsi="Times New Roman"/>
          <w:b/>
          <w:bCs/>
          <w:lang w:eastAsia="en-GB"/>
        </w:rPr>
        <w:fldChar w:fldCharType="separate"/>
      </w:r>
      <w:r w:rsidR="00B5102B" w:rsidRPr="00F600C7">
        <w:rPr>
          <w:rFonts w:ascii="Times New Roman" w:hAnsi="Times New Roman"/>
          <w:b/>
          <w:bCs/>
          <w:lang w:eastAsia="en-GB"/>
        </w:rPr>
        <w:t>66.2</w:t>
      </w:r>
      <w:r w:rsidR="00AB5EBA" w:rsidRPr="00F600C7">
        <w:rPr>
          <w:rFonts w:ascii="Times New Roman" w:hAnsi="Times New Roman"/>
          <w:b/>
          <w:bCs/>
          <w:lang w:eastAsia="en-GB"/>
        </w:rPr>
        <w:fldChar w:fldCharType="end"/>
      </w:r>
      <w:r w:rsidR="00AB5EBA" w:rsidRPr="00F600C7">
        <w:rPr>
          <w:rFonts w:ascii="Times New Roman" w:hAnsi="Times New Roman"/>
          <w:b/>
          <w:bCs/>
          <w:lang w:eastAsia="en-GB"/>
        </w:rPr>
        <w:t xml:space="preserve"> (Contractor not Responsible)</w:t>
      </w:r>
      <w:r w:rsidR="00AB5EBA" w:rsidRPr="006D7F01">
        <w:rPr>
          <w:rFonts w:ascii="Times New Roman" w:hAnsi="Times New Roman"/>
          <w:lang w:eastAsia="en-GB"/>
        </w:rPr>
        <w:t>, be responsible for, and shall indemnify and keep indemnified in full and on demand the Authority or any Authority</w:t>
      </w:r>
      <w:r w:rsidR="00DE6C67" w:rsidRPr="006D7F01">
        <w:rPr>
          <w:rFonts w:ascii="Times New Roman" w:hAnsi="Times New Roman"/>
          <w:lang w:eastAsia="en-GB"/>
        </w:rPr>
        <w:t xml:space="preserve"> Related Party from and against </w:t>
      </w:r>
      <w:bookmarkStart w:id="2821" w:name="_DV_M261"/>
      <w:bookmarkStart w:id="2822" w:name="_Ref530930664"/>
      <w:bookmarkEnd w:id="2821"/>
      <w:r w:rsidR="0000550C" w:rsidRPr="006D7F01">
        <w:rPr>
          <w:rFonts w:ascii="Times New Roman" w:hAnsi="Times New Roman"/>
          <w:lang w:eastAsia="en-GB"/>
        </w:rPr>
        <w:t>all liability for:</w:t>
      </w:r>
      <w:bookmarkEnd w:id="2820"/>
      <w:bookmarkEnd w:id="2822"/>
    </w:p>
    <w:p w14:paraId="08B58281" w14:textId="77777777" w:rsidR="00AB5EBA" w:rsidRPr="006D7F01" w:rsidRDefault="00AB5EBA" w:rsidP="00454281">
      <w:pPr>
        <w:widowControl w:val="0"/>
        <w:numPr>
          <w:ilvl w:val="3"/>
          <w:numId w:val="3"/>
        </w:numPr>
        <w:spacing w:after="240" w:line="312" w:lineRule="auto"/>
        <w:outlineLvl w:val="2"/>
        <w:rPr>
          <w:rFonts w:ascii="Times New Roman" w:hAnsi="Times New Roman"/>
          <w:lang w:eastAsia="en-GB"/>
        </w:rPr>
      </w:pPr>
      <w:bookmarkStart w:id="2823" w:name="_Ref159402316"/>
      <w:r w:rsidRPr="006D7F01">
        <w:rPr>
          <w:rFonts w:ascii="Times New Roman" w:hAnsi="Times New Roman"/>
          <w:lang w:eastAsia="en-GB"/>
        </w:rPr>
        <w:t>death or personal injury;</w:t>
      </w:r>
      <w:bookmarkEnd w:id="2823"/>
    </w:p>
    <w:p w14:paraId="365C43FD" w14:textId="77777777" w:rsidR="00AB5EBA" w:rsidRPr="006D7F01" w:rsidRDefault="00AB5EBA" w:rsidP="00454281">
      <w:pPr>
        <w:widowControl w:val="0"/>
        <w:numPr>
          <w:ilvl w:val="3"/>
          <w:numId w:val="3"/>
        </w:numPr>
        <w:spacing w:after="240" w:line="312" w:lineRule="auto"/>
        <w:outlineLvl w:val="2"/>
        <w:rPr>
          <w:rFonts w:ascii="Times New Roman" w:hAnsi="Times New Roman"/>
          <w:lang w:eastAsia="en-GB"/>
        </w:rPr>
      </w:pPr>
      <w:bookmarkStart w:id="2824" w:name="_Ref190611442"/>
      <w:r w:rsidRPr="006D7F01">
        <w:rPr>
          <w:rFonts w:ascii="Times New Roman" w:hAnsi="Times New Roman"/>
          <w:lang w:eastAsia="en-GB"/>
        </w:rPr>
        <w:t>loss of or damage to property (including property belonging to the Authority or for which it is responsible);</w:t>
      </w:r>
      <w:bookmarkEnd w:id="2824"/>
    </w:p>
    <w:p w14:paraId="0CA91270" w14:textId="77777777" w:rsidR="00AB5EBA" w:rsidRPr="006D7F01" w:rsidRDefault="00AB5EBA" w:rsidP="00454281">
      <w:pPr>
        <w:widowControl w:val="0"/>
        <w:numPr>
          <w:ilvl w:val="3"/>
          <w:numId w:val="3"/>
        </w:numPr>
        <w:spacing w:after="240" w:line="312" w:lineRule="auto"/>
        <w:outlineLvl w:val="2"/>
        <w:rPr>
          <w:rFonts w:ascii="Times New Roman" w:hAnsi="Times New Roman"/>
          <w:lang w:eastAsia="en-GB"/>
        </w:rPr>
      </w:pPr>
      <w:bookmarkStart w:id="2825" w:name="_Ref201722394"/>
      <w:bookmarkStart w:id="2826" w:name="_Ref159307592"/>
      <w:r w:rsidRPr="006D7F01">
        <w:rPr>
          <w:rFonts w:ascii="Times New Roman" w:hAnsi="Times New Roman"/>
          <w:lang w:eastAsia="en-GB"/>
        </w:rPr>
        <w:t>breach of statutory duty;</w:t>
      </w:r>
      <w:bookmarkEnd w:id="2825"/>
      <w:r w:rsidRPr="006D7F01">
        <w:rPr>
          <w:rFonts w:ascii="Times New Roman" w:hAnsi="Times New Roman"/>
          <w:lang w:eastAsia="en-GB"/>
        </w:rPr>
        <w:t xml:space="preserve"> </w:t>
      </w:r>
      <w:bookmarkEnd w:id="2826"/>
    </w:p>
    <w:p w14:paraId="4D34F7C7" w14:textId="77777777" w:rsidR="00AB5EBA" w:rsidRPr="006D7F01" w:rsidRDefault="00AB5EBA" w:rsidP="00454281">
      <w:pPr>
        <w:widowControl w:val="0"/>
        <w:numPr>
          <w:ilvl w:val="3"/>
          <w:numId w:val="3"/>
        </w:numPr>
        <w:spacing w:after="240" w:line="312" w:lineRule="auto"/>
        <w:outlineLvl w:val="2"/>
        <w:rPr>
          <w:rFonts w:ascii="Times New Roman" w:hAnsi="Times New Roman"/>
          <w:lang w:eastAsia="en-GB"/>
        </w:rPr>
      </w:pPr>
      <w:bookmarkStart w:id="2827" w:name="_Ref204415015"/>
      <w:r w:rsidRPr="006D7F01">
        <w:rPr>
          <w:rFonts w:ascii="Times New Roman" w:hAnsi="Times New Roman"/>
          <w:lang w:eastAsia="en-GB"/>
        </w:rPr>
        <w:t xml:space="preserve">third party actions, claims, demands, costs, charges and expenses (including legal expenses on an indemnity basis); </w:t>
      </w:r>
      <w:bookmarkEnd w:id="2827"/>
    </w:p>
    <w:p w14:paraId="041263C4" w14:textId="77777777" w:rsidR="009B1CD7" w:rsidRPr="006D7F01" w:rsidRDefault="00DA5971" w:rsidP="00454281">
      <w:pPr>
        <w:widowControl w:val="0"/>
        <w:numPr>
          <w:ilvl w:val="3"/>
          <w:numId w:val="3"/>
        </w:numPr>
        <w:spacing w:after="240" w:line="312" w:lineRule="auto"/>
        <w:outlineLvl w:val="2"/>
        <w:rPr>
          <w:rFonts w:ascii="Times New Roman" w:hAnsi="Times New Roman"/>
          <w:lang w:eastAsia="en-GB"/>
        </w:rPr>
      </w:pPr>
      <w:bookmarkStart w:id="2828" w:name="_Ref271817747"/>
      <w:bookmarkStart w:id="2829" w:name="_Ref531156454"/>
      <w:r w:rsidRPr="006D7F01">
        <w:rPr>
          <w:rFonts w:ascii="Times New Roman" w:hAnsi="Times New Roman"/>
          <w:lang w:eastAsia="en-GB"/>
        </w:rPr>
        <w:t xml:space="preserve">subject to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_Ref159216768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66.10</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(Limit</w:t>
      </w:r>
      <w:r w:rsidR="003F1DC0" w:rsidRPr="006D7F01">
        <w:rPr>
          <w:rFonts w:ascii="Times New Roman" w:hAnsi="Times New Roman"/>
          <w:b/>
          <w:bCs/>
          <w:lang w:eastAsia="en-GB"/>
        </w:rPr>
        <w:t>ation</w:t>
      </w:r>
      <w:r w:rsidRPr="006D7F01">
        <w:rPr>
          <w:rFonts w:ascii="Times New Roman" w:hAnsi="Times New Roman"/>
          <w:b/>
          <w:bCs/>
          <w:lang w:eastAsia="en-GB"/>
        </w:rPr>
        <w:t xml:space="preserve"> of Liability under clause </w:t>
      </w:r>
      <w:r w:rsidR="00DE6C67" w:rsidRPr="006D7F01">
        <w:rPr>
          <w:rFonts w:ascii="Times New Roman" w:hAnsi="Times New Roman"/>
          <w:b/>
          <w:bCs/>
          <w:lang w:eastAsia="en-GB"/>
        </w:rPr>
        <w:fldChar w:fldCharType="begin"/>
      </w:r>
      <w:r w:rsidR="00DE6C67" w:rsidRPr="006D7F01">
        <w:rPr>
          <w:rFonts w:ascii="Times New Roman" w:hAnsi="Times New Roman"/>
          <w:b/>
          <w:bCs/>
          <w:lang w:eastAsia="en-GB"/>
        </w:rPr>
        <w:instrText xml:space="preserve"> REF _Ref531156454 \r \h </w:instrText>
      </w:r>
      <w:r w:rsidR="00DE6C67" w:rsidRPr="006D7F01">
        <w:rPr>
          <w:rFonts w:ascii="Times New Roman" w:hAnsi="Times New Roman"/>
          <w:b/>
          <w:bCs/>
          <w:lang w:eastAsia="en-GB"/>
        </w:rPr>
      </w:r>
      <w:r w:rsidR="00DE6C67" w:rsidRPr="006D7F01">
        <w:rPr>
          <w:rFonts w:ascii="Times New Roman" w:hAnsi="Times New Roman"/>
          <w:b/>
          <w:bCs/>
          <w:lang w:eastAsia="en-GB"/>
        </w:rPr>
        <w:fldChar w:fldCharType="separate"/>
      </w:r>
      <w:r w:rsidR="00B5102B">
        <w:rPr>
          <w:rFonts w:ascii="Times New Roman" w:hAnsi="Times New Roman"/>
          <w:b/>
          <w:bCs/>
          <w:lang w:eastAsia="en-GB"/>
        </w:rPr>
        <w:t>66.1.1.5</w:t>
      </w:r>
      <w:r w:rsidR="00DE6C67" w:rsidRPr="006D7F01">
        <w:rPr>
          <w:rFonts w:ascii="Times New Roman" w:hAnsi="Times New Roman"/>
          <w:b/>
          <w:bCs/>
          <w:lang w:eastAsia="en-GB"/>
        </w:rPr>
        <w:fldChar w:fldCharType="end"/>
      </w:r>
      <w:r w:rsidRPr="006D7F01">
        <w:rPr>
          <w:rFonts w:ascii="Times New Roman" w:hAnsi="Times New Roman"/>
          <w:b/>
          <w:bCs/>
          <w:lang w:eastAsia="en-GB"/>
        </w:rPr>
        <w:t>)</w:t>
      </w:r>
      <w:r w:rsidRPr="006D7F01">
        <w:rPr>
          <w:rFonts w:ascii="Times New Roman" w:hAnsi="Times New Roman"/>
          <w:lang w:eastAsia="en-GB"/>
        </w:rPr>
        <w:t xml:space="preserve">, and notwithstanding any Unavailability Deductions, </w:t>
      </w:r>
      <w:r w:rsidR="008865AD" w:rsidRPr="006D7F01">
        <w:rPr>
          <w:rFonts w:ascii="Times New Roman" w:hAnsi="Times New Roman"/>
          <w:lang w:eastAsia="en-GB"/>
        </w:rPr>
        <w:t>l</w:t>
      </w:r>
      <w:r w:rsidRPr="006D7F01">
        <w:rPr>
          <w:rFonts w:ascii="Times New Roman" w:hAnsi="Times New Roman"/>
          <w:lang w:eastAsia="en-GB"/>
        </w:rPr>
        <w:t xml:space="preserve">osses suffered or incurred by the Authority in connection with accommodating </w:t>
      </w:r>
      <w:r w:rsidR="00C34789" w:rsidRPr="006D7F01">
        <w:rPr>
          <w:rFonts w:ascii="Times New Roman" w:hAnsi="Times New Roman"/>
          <w:lang w:eastAsia="en-GB"/>
        </w:rPr>
        <w:t>p</w:t>
      </w:r>
      <w:r w:rsidRPr="006D7F01">
        <w:rPr>
          <w:rFonts w:ascii="Times New Roman" w:hAnsi="Times New Roman"/>
          <w:lang w:eastAsia="en-GB"/>
        </w:rPr>
        <w:t xml:space="preserve">risoners who should have been accommodated at the Prison outside the Prison (including the costs of transferring </w:t>
      </w:r>
      <w:r w:rsidR="00C34789" w:rsidRPr="006D7F01">
        <w:rPr>
          <w:rFonts w:ascii="Times New Roman" w:hAnsi="Times New Roman"/>
          <w:lang w:eastAsia="en-GB"/>
        </w:rPr>
        <w:t>p</w:t>
      </w:r>
      <w:r w:rsidRPr="006D7F01">
        <w:rPr>
          <w:rFonts w:ascii="Times New Roman" w:hAnsi="Times New Roman"/>
          <w:lang w:eastAsia="en-GB"/>
        </w:rPr>
        <w:t>risoners to and from alternative accommodation) due to any failure by the Contractor to fulfil its obligations under this Contract to provide Available Prisoner Places</w:t>
      </w:r>
      <w:bookmarkEnd w:id="2828"/>
      <w:r w:rsidR="0062397F" w:rsidRPr="006D7F01">
        <w:rPr>
          <w:rFonts w:ascii="Times New Roman" w:hAnsi="Times New Roman"/>
          <w:lang w:eastAsia="en-GB"/>
        </w:rPr>
        <w:t>,</w:t>
      </w:r>
      <w:bookmarkEnd w:id="2829"/>
    </w:p>
    <w:p w14:paraId="5089FAD8" w14:textId="77777777" w:rsidR="005465C1" w:rsidRPr="006D7F01" w:rsidRDefault="00D143A4" w:rsidP="0062397F">
      <w:pPr>
        <w:widowControl w:val="0"/>
        <w:spacing w:after="240" w:line="312" w:lineRule="auto"/>
        <w:ind w:left="1843"/>
        <w:rPr>
          <w:rFonts w:ascii="Times New Roman" w:hAnsi="Times New Roman"/>
          <w:lang w:eastAsia="en-GB"/>
        </w:rPr>
      </w:pPr>
      <w:r w:rsidRPr="006D7F01">
        <w:rPr>
          <w:rFonts w:ascii="Times New Roman" w:hAnsi="Times New Roman"/>
          <w:lang w:eastAsia="en-GB"/>
        </w:rPr>
        <w:t xml:space="preserve">which may arise out of, or in consequence of, the operation or maintenance of the </w:t>
      </w:r>
      <w:r w:rsidR="004E06F5" w:rsidRPr="006D7F01">
        <w:rPr>
          <w:rFonts w:ascii="Times New Roman" w:hAnsi="Times New Roman"/>
          <w:lang w:eastAsia="en-GB"/>
        </w:rPr>
        <w:t>Prison</w:t>
      </w:r>
      <w:r w:rsidRPr="006D7F01">
        <w:rPr>
          <w:rFonts w:ascii="Times New Roman" w:hAnsi="Times New Roman"/>
          <w:lang w:eastAsia="en-GB"/>
        </w:rPr>
        <w:t xml:space="preserve"> or the performance or non-performance by the Contractor of its obligations under this Contract or the presence on the </w:t>
      </w:r>
      <w:bookmarkStart w:id="2830" w:name="_9kMJ8FQ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2830"/>
      <w:r w:rsidRPr="006D7F01">
        <w:rPr>
          <w:rFonts w:ascii="Times New Roman" w:hAnsi="Times New Roman"/>
          <w:lang w:eastAsia="en-GB"/>
        </w:rPr>
        <w:t xml:space="preserve"> property of the Contractor </w:t>
      </w:r>
      <w:bookmarkStart w:id="2831" w:name="_Ref159402332"/>
      <w:bookmarkStart w:id="2832" w:name="_Ref206327081"/>
      <w:bookmarkStart w:id="2833" w:name="_Ref254696554"/>
      <w:r w:rsidR="00832074" w:rsidRPr="006D7F01">
        <w:rPr>
          <w:rFonts w:ascii="Times New Roman" w:hAnsi="Times New Roman"/>
          <w:lang w:eastAsia="en-GB"/>
        </w:rPr>
        <w:t>or any Contractor Related Party.</w:t>
      </w:r>
    </w:p>
    <w:p w14:paraId="5869037D"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2834" w:name="_Ref159291609"/>
      <w:bookmarkEnd w:id="2831"/>
      <w:bookmarkEnd w:id="2832"/>
      <w:bookmarkEnd w:id="2833"/>
      <w:r w:rsidRPr="006D7F01">
        <w:rPr>
          <w:rFonts w:ascii="Times New Roman" w:hAnsi="Times New Roman"/>
          <w:b/>
          <w:bCs/>
          <w:lang w:eastAsia="en-GB"/>
        </w:rPr>
        <w:t>Contractor not Responsible</w:t>
      </w:r>
    </w:p>
    <w:p w14:paraId="4FB7B624"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lastRenderedPageBreak/>
        <w:t>The Contractor shall not be responsible or be obliged to indemnify the Authority for:</w:t>
      </w:r>
      <w:bookmarkEnd w:id="2834"/>
    </w:p>
    <w:p w14:paraId="55D353DA"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any of the matters referred to in </w:t>
      </w:r>
      <w:r w:rsidRPr="006D7F01">
        <w:rPr>
          <w:rFonts w:ascii="Times New Roman" w:hAnsi="Times New Roman"/>
          <w:b/>
          <w:bCs/>
          <w:lang w:eastAsia="en-GB"/>
        </w:rPr>
        <w:t xml:space="preserve">clause </w:t>
      </w:r>
      <w:r w:rsidR="00DE6C67" w:rsidRPr="006D7F01">
        <w:rPr>
          <w:rFonts w:ascii="Times New Roman" w:hAnsi="Times New Roman"/>
          <w:b/>
          <w:bCs/>
          <w:lang w:eastAsia="en-GB"/>
        </w:rPr>
        <w:fldChar w:fldCharType="begin"/>
      </w:r>
      <w:r w:rsidR="00DE6C67" w:rsidRPr="006D7F01">
        <w:rPr>
          <w:rFonts w:ascii="Times New Roman" w:hAnsi="Times New Roman"/>
          <w:b/>
          <w:bCs/>
          <w:lang w:eastAsia="en-GB"/>
        </w:rPr>
        <w:instrText xml:space="preserve"> REF _Ref531156456 \r \h </w:instrText>
      </w:r>
      <w:r w:rsidR="00DE6C67" w:rsidRPr="006D7F01">
        <w:rPr>
          <w:rFonts w:ascii="Times New Roman" w:hAnsi="Times New Roman"/>
          <w:b/>
          <w:bCs/>
          <w:lang w:eastAsia="en-GB"/>
        </w:rPr>
      </w:r>
      <w:r w:rsidR="00DE6C67" w:rsidRPr="006D7F01">
        <w:rPr>
          <w:rFonts w:ascii="Times New Roman" w:hAnsi="Times New Roman"/>
          <w:b/>
          <w:bCs/>
          <w:lang w:eastAsia="en-GB"/>
        </w:rPr>
        <w:fldChar w:fldCharType="separate"/>
      </w:r>
      <w:r w:rsidR="00B5102B">
        <w:rPr>
          <w:rFonts w:ascii="Times New Roman" w:hAnsi="Times New Roman"/>
          <w:b/>
          <w:bCs/>
          <w:lang w:eastAsia="en-GB"/>
        </w:rPr>
        <w:t>66.1</w:t>
      </w:r>
      <w:r w:rsidR="00DE6C67" w:rsidRPr="006D7F01">
        <w:rPr>
          <w:rFonts w:ascii="Times New Roman" w:hAnsi="Times New Roman"/>
          <w:b/>
          <w:bCs/>
          <w:lang w:eastAsia="en-GB"/>
        </w:rPr>
        <w:fldChar w:fldCharType="end"/>
      </w:r>
      <w:r w:rsidRPr="006D7F01">
        <w:rPr>
          <w:rFonts w:ascii="Times New Roman" w:hAnsi="Times New Roman"/>
          <w:lang w:eastAsia="en-GB"/>
        </w:rPr>
        <w:t xml:space="preserve"> </w:t>
      </w:r>
      <w:r w:rsidRPr="006D7F01">
        <w:rPr>
          <w:rFonts w:ascii="Times New Roman" w:hAnsi="Times New Roman"/>
          <w:b/>
          <w:bCs/>
          <w:lang w:eastAsia="en-GB"/>
        </w:rPr>
        <w:t>(</w:t>
      </w:r>
      <w:bookmarkStart w:id="2835" w:name="_9kMJ97H7aXvAB78DG"/>
      <w:r w:rsidRPr="006D7F01">
        <w:rPr>
          <w:rFonts w:ascii="Times New Roman" w:hAnsi="Times New Roman"/>
          <w:b/>
          <w:bCs/>
          <w:lang w:eastAsia="en-GB"/>
        </w:rPr>
        <w:t>Contractor</w:t>
      </w:r>
      <w:r w:rsidR="004A61D8" w:rsidRPr="006D7F01">
        <w:rPr>
          <w:rFonts w:ascii="Times New Roman" w:hAnsi="Times New Roman"/>
          <w:b/>
          <w:bCs/>
          <w:lang w:eastAsia="en-GB"/>
        </w:rPr>
        <w:t>'</w:t>
      </w:r>
      <w:r w:rsidRPr="006D7F01">
        <w:rPr>
          <w:rFonts w:ascii="Times New Roman" w:hAnsi="Times New Roman"/>
          <w:b/>
          <w:bCs/>
          <w:lang w:eastAsia="en-GB"/>
        </w:rPr>
        <w:t>s</w:t>
      </w:r>
      <w:bookmarkEnd w:id="2835"/>
      <w:r w:rsidRPr="006D7F01">
        <w:rPr>
          <w:rFonts w:ascii="Times New Roman" w:hAnsi="Times New Roman"/>
          <w:b/>
          <w:bCs/>
          <w:lang w:eastAsia="en-GB"/>
        </w:rPr>
        <w:t xml:space="preserve"> Indemnity)</w:t>
      </w:r>
      <w:r w:rsidRPr="006D7F01">
        <w:rPr>
          <w:rFonts w:ascii="Times New Roman" w:hAnsi="Times New Roman"/>
          <w:lang w:eastAsia="en-GB"/>
        </w:rPr>
        <w:t xml:space="preserve"> which arises as a direct result of the Contractor acting on the written instruction of the Authority, provided that the Contractor has implemented the instruction in a manner which is not negligent and is in accordance with Good Industry Practice; </w:t>
      </w:r>
      <w:r w:rsidR="0000550C" w:rsidRPr="006D7F01">
        <w:rPr>
          <w:rFonts w:ascii="Times New Roman" w:hAnsi="Times New Roman"/>
          <w:lang w:eastAsia="en-GB"/>
        </w:rPr>
        <w:t>or</w:t>
      </w:r>
    </w:p>
    <w:p w14:paraId="2744A4B1"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any injury, loss, damage, cost and expense </w:t>
      </w:r>
      <w:r w:rsidR="004F2CAA" w:rsidRPr="006D7F01">
        <w:rPr>
          <w:rFonts w:ascii="Times New Roman" w:hAnsi="Times New Roman"/>
          <w:lang w:eastAsia="en-GB"/>
        </w:rPr>
        <w:t xml:space="preserve">to the extent </w:t>
      </w:r>
      <w:r w:rsidRPr="006D7F01">
        <w:rPr>
          <w:rFonts w:ascii="Times New Roman" w:hAnsi="Times New Roman"/>
          <w:lang w:eastAsia="en-GB"/>
        </w:rPr>
        <w:t>caused by the negligence or wilful misconduct of the Authority or any Authority Related Party (other than to the extent such negligence or wilful misconduct would not have occurred but for a breach by the Contractor of its obligations under this Contract) or by the breach by the Authority of its o</w:t>
      </w:r>
      <w:r w:rsidR="0000550C" w:rsidRPr="006D7F01">
        <w:rPr>
          <w:rFonts w:ascii="Times New Roman" w:hAnsi="Times New Roman"/>
          <w:lang w:eastAsia="en-GB"/>
        </w:rPr>
        <w:t>bligations under this Contract.</w:t>
      </w:r>
    </w:p>
    <w:p w14:paraId="0F6EF39E"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b/>
          <w:bCs/>
          <w:lang w:eastAsia="en-GB"/>
        </w:rPr>
        <w:t>Limitation of Indemnity</w:t>
      </w:r>
    </w:p>
    <w:p w14:paraId="2E84BBA8"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An indemnity by either Party under any provision of this Contract shall be without limitation to any indemnity by that Party under any other provision of this Contract.</w:t>
      </w:r>
    </w:p>
    <w:p w14:paraId="351FEBE8"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2836" w:name="_DV_M262"/>
      <w:bookmarkStart w:id="2837" w:name="_DV_M296"/>
      <w:bookmarkStart w:id="2838" w:name="_Ref190696550"/>
      <w:bookmarkEnd w:id="2836"/>
      <w:bookmarkEnd w:id="2837"/>
      <w:r w:rsidRPr="006D7F01">
        <w:rPr>
          <w:rFonts w:ascii="Times New Roman" w:hAnsi="Times New Roman"/>
          <w:b/>
          <w:bCs/>
          <w:lang w:eastAsia="en-GB"/>
        </w:rPr>
        <w:t>Notification of Claims</w:t>
      </w:r>
      <w:bookmarkEnd w:id="2838"/>
    </w:p>
    <w:p w14:paraId="24A9EEE3"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Where either Party (the </w:t>
      </w:r>
      <w:r w:rsidR="004A61D8" w:rsidRPr="006D7F01">
        <w:rPr>
          <w:rFonts w:ascii="Times New Roman" w:hAnsi="Times New Roman"/>
          <w:b/>
          <w:lang w:eastAsia="en-GB"/>
        </w:rPr>
        <w:t>"</w:t>
      </w:r>
      <w:r w:rsidRPr="006D7F01">
        <w:rPr>
          <w:rFonts w:ascii="Times New Roman" w:hAnsi="Times New Roman"/>
          <w:b/>
          <w:lang w:eastAsia="en-GB"/>
        </w:rPr>
        <w:t>Indemnified Party</w:t>
      </w:r>
      <w:r w:rsidR="004A61D8" w:rsidRPr="006D7F01">
        <w:rPr>
          <w:rFonts w:ascii="Times New Roman" w:hAnsi="Times New Roman"/>
          <w:b/>
          <w:lang w:eastAsia="en-GB"/>
        </w:rPr>
        <w:t>"</w:t>
      </w:r>
      <w:r w:rsidRPr="006D7F01">
        <w:rPr>
          <w:rFonts w:ascii="Times New Roman" w:hAnsi="Times New Roman"/>
          <w:lang w:eastAsia="en-GB"/>
        </w:rPr>
        <w:t xml:space="preserve">) wishes to make a claim under this Contract against the other (the </w:t>
      </w:r>
      <w:r w:rsidR="004A61D8" w:rsidRPr="006D7F01">
        <w:rPr>
          <w:rFonts w:ascii="Times New Roman" w:hAnsi="Times New Roman"/>
          <w:b/>
          <w:lang w:eastAsia="en-GB"/>
        </w:rPr>
        <w:t>"</w:t>
      </w:r>
      <w:r w:rsidRPr="006D7F01">
        <w:rPr>
          <w:rFonts w:ascii="Times New Roman" w:hAnsi="Times New Roman"/>
          <w:b/>
          <w:lang w:eastAsia="en-GB"/>
        </w:rPr>
        <w:t>Indemnifying Party</w:t>
      </w:r>
      <w:r w:rsidR="004A61D8" w:rsidRPr="006D7F01">
        <w:rPr>
          <w:rFonts w:ascii="Times New Roman" w:hAnsi="Times New Roman"/>
          <w:b/>
          <w:lang w:eastAsia="en-GB"/>
        </w:rPr>
        <w:t>"</w:t>
      </w:r>
      <w:r w:rsidRPr="006D7F01">
        <w:rPr>
          <w:rFonts w:ascii="Times New Roman" w:hAnsi="Times New Roman"/>
          <w:lang w:eastAsia="en-GB"/>
        </w:rPr>
        <w:t xml:space="preserve">) in relation to a claim made against it by a third party (a </w:t>
      </w:r>
      <w:r w:rsidR="004A61D8" w:rsidRPr="006D7F01">
        <w:rPr>
          <w:rFonts w:ascii="Times New Roman" w:hAnsi="Times New Roman"/>
          <w:b/>
          <w:lang w:eastAsia="en-GB"/>
        </w:rPr>
        <w:t>"</w:t>
      </w:r>
      <w:r w:rsidRPr="006D7F01">
        <w:rPr>
          <w:rFonts w:ascii="Times New Roman" w:hAnsi="Times New Roman"/>
          <w:b/>
          <w:lang w:eastAsia="en-GB"/>
        </w:rPr>
        <w:t>Third Party Claim</w:t>
      </w:r>
      <w:r w:rsidR="004A61D8" w:rsidRPr="006D7F01">
        <w:rPr>
          <w:rFonts w:ascii="Times New Roman" w:hAnsi="Times New Roman"/>
          <w:b/>
          <w:lang w:eastAsia="en-GB"/>
        </w:rPr>
        <w:t>"</w:t>
      </w:r>
      <w:r w:rsidRPr="006D7F01">
        <w:rPr>
          <w:rFonts w:ascii="Times New Roman" w:hAnsi="Times New Roman"/>
          <w:lang w:eastAsia="en-GB"/>
        </w:rPr>
        <w:t>), the Indemnified Party shall give notice of the relevant claim as soon as reasonably practicable setting out full particulars of the claim.</w:t>
      </w:r>
    </w:p>
    <w:p w14:paraId="263E3882"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2839" w:name="_Ref160462961"/>
      <w:r w:rsidRPr="006D7F01">
        <w:rPr>
          <w:rFonts w:ascii="Times New Roman" w:hAnsi="Times New Roman"/>
          <w:b/>
          <w:bCs/>
          <w:lang w:eastAsia="en-GB"/>
        </w:rPr>
        <w:t>Conduct of Claims</w:t>
      </w:r>
      <w:bookmarkEnd w:id="2839"/>
    </w:p>
    <w:p w14:paraId="3C0A95FD" w14:textId="77777777" w:rsidR="00166D85" w:rsidRPr="006D7F01" w:rsidRDefault="000D3403" w:rsidP="00454281">
      <w:pPr>
        <w:widowControl w:val="0"/>
        <w:numPr>
          <w:ilvl w:val="2"/>
          <w:numId w:val="3"/>
        </w:numPr>
        <w:spacing w:after="240" w:line="312" w:lineRule="auto"/>
        <w:outlineLvl w:val="2"/>
        <w:rPr>
          <w:rFonts w:ascii="Times New Roman" w:hAnsi="Times New Roman"/>
          <w:lang w:eastAsia="en-GB"/>
        </w:rPr>
      </w:pPr>
      <w:bookmarkStart w:id="2840" w:name="_Ref529510368"/>
      <w:r w:rsidRPr="006D7F01">
        <w:rPr>
          <w:rFonts w:ascii="Times New Roman" w:hAnsi="Times New Roman"/>
          <w:lang w:eastAsia="en-GB"/>
        </w:rPr>
        <w:t xml:space="preserve">Except in respect of any Third Party Claims </w:t>
      </w:r>
      <w:r w:rsidR="006878A0" w:rsidRPr="006D7F01">
        <w:rPr>
          <w:rFonts w:ascii="Times New Roman" w:hAnsi="Times New Roman"/>
          <w:lang w:eastAsia="en-GB"/>
        </w:rPr>
        <w:t xml:space="preserve">or investigations </w:t>
      </w:r>
      <w:r w:rsidRPr="006D7F01">
        <w:rPr>
          <w:rFonts w:ascii="Times New Roman" w:hAnsi="Times New Roman"/>
          <w:lang w:eastAsia="en-GB"/>
        </w:rPr>
        <w:t xml:space="preserve">under or in connection with </w:t>
      </w:r>
      <w:r w:rsidR="00B20D71" w:rsidRPr="006D7F01">
        <w:rPr>
          <w:rFonts w:ascii="Times New Roman" w:hAnsi="Times New Roman"/>
          <w:lang w:eastAsia="en-GB"/>
        </w:rPr>
        <w:t xml:space="preserve">any </w:t>
      </w:r>
      <w:r w:rsidRPr="006D7F01">
        <w:rPr>
          <w:rFonts w:ascii="Times New Roman" w:hAnsi="Times New Roman"/>
          <w:lang w:eastAsia="en-GB"/>
        </w:rPr>
        <w:t xml:space="preserve">breaches of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_Ref168204873 \r \h </w:instrText>
      </w:r>
      <w:r w:rsidR="00B20D71" w:rsidRPr="006D7F01">
        <w:rPr>
          <w:rFonts w:ascii="Times New Roman" w:hAnsi="Times New Roman"/>
          <w:b/>
          <w:lang w:eastAsia="en-GB"/>
        </w:rPr>
        <w:instrText xml:space="preserve"> \* MERGEFORMAT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65</w:t>
      </w:r>
      <w:r w:rsidRPr="006D7F01">
        <w:rPr>
          <w:rFonts w:ascii="Times New Roman" w:hAnsi="Times New Roman"/>
          <w:b/>
          <w:lang w:eastAsia="en-GB"/>
        </w:rPr>
        <w:fldChar w:fldCharType="end"/>
      </w:r>
      <w:r w:rsidRPr="006D7F01">
        <w:rPr>
          <w:rFonts w:ascii="Times New Roman" w:hAnsi="Times New Roman"/>
          <w:b/>
          <w:lang w:eastAsia="en-GB"/>
        </w:rPr>
        <w:t xml:space="preserve"> (Data Protection)</w:t>
      </w:r>
      <w:r w:rsidR="00794EB3" w:rsidRPr="006D7F01">
        <w:rPr>
          <w:rFonts w:ascii="Times New Roman" w:hAnsi="Times New Roman"/>
          <w:lang w:eastAsia="en-GB"/>
        </w:rPr>
        <w:t xml:space="preserve"> (which shall be dealt with in accordance with </w:t>
      </w:r>
      <w:bookmarkStart w:id="2841" w:name="_9kMJI5YVt4EE8FNkLhkhy7sAP"/>
      <w:r w:rsidR="00794EB3" w:rsidRPr="006D7F01">
        <w:rPr>
          <w:rFonts w:ascii="Times New Roman" w:hAnsi="Times New Roman"/>
          <w:b/>
          <w:lang w:eastAsia="en-GB"/>
        </w:rPr>
        <w:t>Schedule 25</w:t>
      </w:r>
      <w:bookmarkEnd w:id="2841"/>
      <w:r w:rsidR="00794EB3" w:rsidRPr="006D7F01">
        <w:rPr>
          <w:rFonts w:ascii="Times New Roman" w:hAnsi="Times New Roman"/>
          <w:b/>
          <w:lang w:eastAsia="en-GB"/>
        </w:rPr>
        <w:t xml:space="preserve"> (Data Protection)</w:t>
      </w:r>
      <w:r w:rsidR="00794EB3" w:rsidRPr="006D7F01">
        <w:rPr>
          <w:rFonts w:ascii="Times New Roman" w:hAnsi="Times New Roman"/>
          <w:lang w:eastAsia="en-GB"/>
        </w:rPr>
        <w:t>)</w:t>
      </w:r>
      <w:r w:rsidRPr="006D7F01">
        <w:rPr>
          <w:rFonts w:ascii="Times New Roman" w:hAnsi="Times New Roman"/>
          <w:lang w:eastAsia="en-GB"/>
        </w:rPr>
        <w:t>, t</w:t>
      </w:r>
      <w:r w:rsidR="00AB5EBA" w:rsidRPr="006D7F01">
        <w:rPr>
          <w:rFonts w:ascii="Times New Roman" w:hAnsi="Times New Roman"/>
          <w:lang w:eastAsia="en-GB"/>
        </w:rPr>
        <w:t xml:space="preserve">he Contractor agrees (and undertakes to procure that its Sub-Contractors agree) that </w:t>
      </w:r>
      <w:r w:rsidR="00EC7C42" w:rsidRPr="006D7F01">
        <w:rPr>
          <w:rFonts w:ascii="Times New Roman" w:hAnsi="Times New Roman"/>
          <w:lang w:eastAsia="en-GB"/>
        </w:rPr>
        <w:t xml:space="preserve">(subject to the agreement of the relevant </w:t>
      </w:r>
      <w:r w:rsidR="00166D85" w:rsidRPr="006D7F01">
        <w:rPr>
          <w:rFonts w:ascii="Times New Roman" w:hAnsi="Times New Roman"/>
          <w:lang w:eastAsia="en-GB"/>
        </w:rPr>
        <w:t xml:space="preserve">insurer) and </w:t>
      </w:r>
      <w:r w:rsidR="00AB5EBA" w:rsidRPr="006D7F01">
        <w:rPr>
          <w:rFonts w:ascii="Times New Roman" w:hAnsi="Times New Roman"/>
          <w:lang w:eastAsia="en-GB"/>
        </w:rPr>
        <w:t xml:space="preserve">on giving written notice to such effect to the Contractor at any time, </w:t>
      </w:r>
      <w:r w:rsidR="00166D85" w:rsidRPr="006D7F01">
        <w:rPr>
          <w:rFonts w:ascii="Times New Roman" w:hAnsi="Times New Roman"/>
          <w:lang w:eastAsia="en-GB"/>
        </w:rPr>
        <w:t>the Authority has:</w:t>
      </w:r>
    </w:p>
    <w:p w14:paraId="7D28DEAD" w14:textId="77777777" w:rsidR="00166D85" w:rsidRPr="006D7F01" w:rsidRDefault="00166D85"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sole right </w:t>
      </w:r>
      <w:r w:rsidR="00AB5EBA" w:rsidRPr="006D7F01">
        <w:rPr>
          <w:rFonts w:ascii="Times New Roman" w:hAnsi="Times New Roman"/>
          <w:lang w:eastAsia="en-GB"/>
        </w:rPr>
        <w:t>to control of any proceedings</w:t>
      </w:r>
      <w:r w:rsidRPr="006D7F01">
        <w:rPr>
          <w:rFonts w:ascii="Times New Roman" w:hAnsi="Times New Roman"/>
          <w:lang w:eastAsia="en-GB"/>
        </w:rPr>
        <w:t>; or</w:t>
      </w:r>
    </w:p>
    <w:p w14:paraId="23F395E6" w14:textId="77777777" w:rsidR="00166D85" w:rsidRPr="006D7F01" w:rsidRDefault="000C0AF8"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the right to join the proce</w:t>
      </w:r>
      <w:r w:rsidR="00166D85" w:rsidRPr="006D7F01">
        <w:rPr>
          <w:rFonts w:ascii="Times New Roman" w:hAnsi="Times New Roman"/>
          <w:lang w:eastAsia="en-GB"/>
        </w:rPr>
        <w:t>edings,</w:t>
      </w:r>
      <w:r w:rsidR="00AB5EBA" w:rsidRPr="006D7F01">
        <w:rPr>
          <w:rFonts w:ascii="Times New Roman" w:hAnsi="Times New Roman"/>
          <w:lang w:eastAsia="en-GB"/>
        </w:rPr>
        <w:t xml:space="preserve"> </w:t>
      </w:r>
    </w:p>
    <w:p w14:paraId="52CA668E" w14:textId="77777777" w:rsidR="00AB5EBA" w:rsidRPr="006D7F01" w:rsidRDefault="00AB5EBA" w:rsidP="00166D85">
      <w:pPr>
        <w:widowControl w:val="0"/>
        <w:spacing w:after="240" w:line="312" w:lineRule="auto"/>
        <w:ind w:left="1843"/>
        <w:outlineLvl w:val="2"/>
        <w:rPr>
          <w:rFonts w:ascii="Times New Roman" w:hAnsi="Times New Roman"/>
          <w:lang w:eastAsia="en-GB"/>
        </w:rPr>
      </w:pPr>
      <w:r w:rsidRPr="006D7F01">
        <w:rPr>
          <w:rFonts w:ascii="Times New Roman" w:hAnsi="Times New Roman"/>
          <w:lang w:eastAsia="en-GB"/>
        </w:rPr>
        <w:t>in relation to any Third Party Claim (including any claim by employees of the Parties), to which the Authority is</w:t>
      </w:r>
      <w:r w:rsidR="007E65B8" w:rsidRPr="006D7F01">
        <w:rPr>
          <w:rFonts w:ascii="Times New Roman" w:hAnsi="Times New Roman"/>
          <w:lang w:eastAsia="en-GB"/>
        </w:rPr>
        <w:t>, or is likely to be,</w:t>
      </w:r>
      <w:r w:rsidRPr="006D7F01">
        <w:rPr>
          <w:rFonts w:ascii="Times New Roman" w:hAnsi="Times New Roman"/>
          <w:lang w:eastAsia="en-GB"/>
        </w:rPr>
        <w:t xml:space="preserve"> a party as a defendant, regardless of whether the Contractor (or any Sub-Contractor) is also a party to such proceedings.</w:t>
      </w:r>
      <w:bookmarkEnd w:id="2840"/>
    </w:p>
    <w:p w14:paraId="39CD32CC"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842" w:name="_Ref97316024"/>
      <w:r w:rsidRPr="006D7F01">
        <w:rPr>
          <w:rFonts w:ascii="Times New Roman" w:hAnsi="Times New Roman"/>
          <w:lang w:eastAsia="en-GB"/>
        </w:rPr>
        <w:lastRenderedPageBreak/>
        <w:t xml:space="preserve">The Authority agrees that it shall not settle or compromise any Third Party Claim giving rise to losses exceeding </w:t>
      </w:r>
      <w:bookmarkStart w:id="2843" w:name="_9kR3WTr1345CCmijvFG0wAFwswzBHH17"/>
      <w:r w:rsidR="000C0AF8" w:rsidRPr="006D7F01">
        <w:rPr>
          <w:rFonts w:ascii="Times New Roman" w:hAnsi="Times New Roman"/>
          <w:lang w:eastAsia="en-GB"/>
        </w:rPr>
        <w:t>fifty</w:t>
      </w:r>
      <w:r w:rsidR="00B02922" w:rsidRPr="006D7F01">
        <w:rPr>
          <w:rFonts w:ascii="Times New Roman" w:hAnsi="Times New Roman"/>
          <w:lang w:eastAsia="en-GB"/>
        </w:rPr>
        <w:t xml:space="preserve"> thousand p</w:t>
      </w:r>
      <w:r w:rsidRPr="006D7F01">
        <w:rPr>
          <w:rFonts w:ascii="Times New Roman" w:hAnsi="Times New Roman"/>
          <w:lang w:eastAsia="en-GB"/>
        </w:rPr>
        <w:t>ounds</w:t>
      </w:r>
      <w:bookmarkEnd w:id="2843"/>
      <w:r w:rsidRPr="006D7F01">
        <w:rPr>
          <w:rFonts w:ascii="Times New Roman" w:hAnsi="Times New Roman"/>
          <w:lang w:eastAsia="en-GB"/>
        </w:rPr>
        <w:t xml:space="preserve"> (</w:t>
      </w:r>
      <w:bookmarkStart w:id="2844" w:name="_9kR3WTr1344EFCD9AB"/>
      <w:r w:rsidRPr="006D7F01">
        <w:rPr>
          <w:rFonts w:ascii="Times New Roman" w:hAnsi="Times New Roman"/>
          <w:lang w:eastAsia="en-GB"/>
        </w:rPr>
        <w:t>£</w:t>
      </w:r>
      <w:r w:rsidR="000C0AF8" w:rsidRPr="006D7F01">
        <w:rPr>
          <w:rFonts w:ascii="Times New Roman" w:hAnsi="Times New Roman"/>
          <w:iCs/>
          <w:lang w:eastAsia="en-GB"/>
        </w:rPr>
        <w:t>5</w:t>
      </w:r>
      <w:r w:rsidR="00B02922" w:rsidRPr="006D7F01">
        <w:rPr>
          <w:rFonts w:ascii="Times New Roman" w:hAnsi="Times New Roman"/>
          <w:iCs/>
          <w:lang w:eastAsia="en-GB"/>
        </w:rPr>
        <w:t>0,000</w:t>
      </w:r>
      <w:bookmarkEnd w:id="2844"/>
      <w:r w:rsidR="00F30017" w:rsidRPr="006D7F01">
        <w:rPr>
          <w:rFonts w:ascii="Times New Roman" w:hAnsi="Times New Roman"/>
          <w:lang w:eastAsia="en-GB"/>
        </w:rPr>
        <w:t>)</w:t>
      </w:r>
      <w:r w:rsidRPr="006D7F01">
        <w:rPr>
          <w:rFonts w:ascii="Times New Roman" w:hAnsi="Times New Roman"/>
          <w:lang w:eastAsia="en-GB"/>
        </w:rPr>
        <w:t xml:space="preserve"> (Indexed) for which the Contractor is liable to indemnify the Authority under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_Ref159211721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66.1</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w:t>
      </w:r>
      <w:bookmarkStart w:id="2845" w:name="_9kMJ98I7aXvAB78DG"/>
      <w:r w:rsidRPr="006D7F01">
        <w:rPr>
          <w:rFonts w:ascii="Times New Roman" w:hAnsi="Times New Roman"/>
          <w:b/>
          <w:bCs/>
          <w:lang w:eastAsia="en-GB"/>
        </w:rPr>
        <w:t>Contractor</w:t>
      </w:r>
      <w:r w:rsidR="004A61D8" w:rsidRPr="006D7F01">
        <w:rPr>
          <w:rFonts w:ascii="Times New Roman" w:hAnsi="Times New Roman"/>
          <w:b/>
          <w:bCs/>
          <w:lang w:eastAsia="en-GB"/>
        </w:rPr>
        <w:t>'</w:t>
      </w:r>
      <w:r w:rsidRPr="006D7F01">
        <w:rPr>
          <w:rFonts w:ascii="Times New Roman" w:hAnsi="Times New Roman"/>
          <w:b/>
          <w:bCs/>
          <w:lang w:eastAsia="en-GB"/>
        </w:rPr>
        <w:t>s</w:t>
      </w:r>
      <w:bookmarkEnd w:id="2845"/>
      <w:r w:rsidRPr="006D7F01">
        <w:rPr>
          <w:rFonts w:ascii="Times New Roman" w:hAnsi="Times New Roman"/>
          <w:b/>
          <w:bCs/>
          <w:lang w:eastAsia="en-GB"/>
        </w:rPr>
        <w:t xml:space="preserve"> Indemnity)</w:t>
      </w:r>
      <w:r w:rsidRPr="006D7F01">
        <w:rPr>
          <w:rFonts w:ascii="Times New Roman" w:hAnsi="Times New Roman"/>
          <w:lang w:eastAsia="en-GB"/>
        </w:rPr>
        <w:t xml:space="preserve"> without prior consultation with the Contractor. The Authority shall keep the Contractor reasonably informed as to the progress and status of any such Third Party Claim until such Third Party Claim is settled or withdrawn.</w:t>
      </w:r>
      <w:bookmarkEnd w:id="2842"/>
    </w:p>
    <w:p w14:paraId="10229474"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If, in contesting, settling or compromising any Third Party Claim, the Authority takes or fails to take any action which prejudices any entitlement of the Contractor to recover any portion of the claim from any insurer under any insurance policy maintained by the Contractor in accordance with this Contract, the liability of the Contractor to indemnify the Authority in respect of such claim shall be reduced by such portion.</w:t>
      </w:r>
    </w:p>
    <w:p w14:paraId="19A5DF8A"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The Contractor undertakes that:</w:t>
      </w:r>
    </w:p>
    <w:p w14:paraId="0B7D69DB"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it shall not, without the prior written consent of the Authority, settle or compromise any claim (whether insured or uninsured) to which the Authority is, or is likely to become, a party;</w:t>
      </w:r>
    </w:p>
    <w:p w14:paraId="6552BD4A"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bookmarkStart w:id="2846" w:name="_Ref97316034"/>
      <w:r w:rsidRPr="006D7F01">
        <w:rPr>
          <w:rFonts w:ascii="Times New Roman" w:hAnsi="Times New Roman"/>
          <w:lang w:eastAsia="en-GB"/>
        </w:rPr>
        <w:t>where a claim is made against the Contractor and the Authority is not, and is not likely to become, a party to such claim as a defendant, the Contractor shall not settle or compromise any claim exceeding</w:t>
      </w:r>
      <w:r w:rsidR="00B02922" w:rsidRPr="006D7F01">
        <w:rPr>
          <w:rFonts w:ascii="Times New Roman" w:hAnsi="Times New Roman"/>
          <w:iCs/>
          <w:lang w:eastAsia="en-GB"/>
        </w:rPr>
        <w:t xml:space="preserve"> </w:t>
      </w:r>
      <w:bookmarkStart w:id="2847" w:name="_9kMHG5YVt3567EEoklxHI2yCHyuy1DJJ39"/>
      <w:r w:rsidR="00166D85" w:rsidRPr="006D7F01">
        <w:rPr>
          <w:rFonts w:ascii="Times New Roman" w:hAnsi="Times New Roman"/>
          <w:iCs/>
          <w:lang w:eastAsia="en-GB"/>
        </w:rPr>
        <w:t xml:space="preserve">fifty </w:t>
      </w:r>
      <w:r w:rsidR="00B02922" w:rsidRPr="006D7F01">
        <w:rPr>
          <w:rFonts w:ascii="Times New Roman" w:hAnsi="Times New Roman"/>
          <w:iCs/>
          <w:lang w:eastAsia="en-GB"/>
        </w:rPr>
        <w:t xml:space="preserve">thousand </w:t>
      </w:r>
      <w:r w:rsidR="00F30017" w:rsidRPr="006D7F01">
        <w:rPr>
          <w:rFonts w:ascii="Times New Roman" w:hAnsi="Times New Roman"/>
          <w:lang w:eastAsia="en-GB"/>
        </w:rPr>
        <w:t>pounds</w:t>
      </w:r>
      <w:bookmarkEnd w:id="2847"/>
      <w:r w:rsidR="00F30017" w:rsidRPr="006D7F01">
        <w:rPr>
          <w:rFonts w:ascii="Times New Roman" w:hAnsi="Times New Roman"/>
          <w:lang w:eastAsia="en-GB"/>
        </w:rPr>
        <w:t xml:space="preserve"> (</w:t>
      </w:r>
      <w:bookmarkStart w:id="2848" w:name="_9kMHG5YVt3566GHEFBCD"/>
      <w:r w:rsidR="00F30017" w:rsidRPr="006D7F01">
        <w:rPr>
          <w:rFonts w:ascii="Times New Roman" w:hAnsi="Times New Roman"/>
          <w:lang w:eastAsia="en-GB"/>
        </w:rPr>
        <w:t>£</w:t>
      </w:r>
      <w:r w:rsidR="00166D85" w:rsidRPr="006D7F01">
        <w:rPr>
          <w:rFonts w:ascii="Times New Roman" w:hAnsi="Times New Roman"/>
          <w:lang w:eastAsia="en-GB"/>
        </w:rPr>
        <w:t>5</w:t>
      </w:r>
      <w:r w:rsidR="00B02922" w:rsidRPr="006D7F01">
        <w:rPr>
          <w:rFonts w:ascii="Times New Roman" w:hAnsi="Times New Roman"/>
          <w:lang w:eastAsia="en-GB"/>
        </w:rPr>
        <w:t>0,000</w:t>
      </w:r>
      <w:bookmarkEnd w:id="2848"/>
      <w:r w:rsidR="00F30017" w:rsidRPr="006D7F01">
        <w:rPr>
          <w:rFonts w:ascii="Times New Roman" w:hAnsi="Times New Roman"/>
          <w:lang w:eastAsia="en-GB"/>
        </w:rPr>
        <w:t>)</w:t>
      </w:r>
      <w:r w:rsidRPr="006D7F01">
        <w:rPr>
          <w:rFonts w:ascii="Times New Roman" w:hAnsi="Times New Roman"/>
          <w:lang w:eastAsia="en-GB"/>
        </w:rPr>
        <w:t xml:space="preserve"> (Indexed) without prior consultation with the Authority; and</w:t>
      </w:r>
      <w:bookmarkEnd w:id="2846"/>
    </w:p>
    <w:p w14:paraId="3234ABB5"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it shall ensure that its Sub-Contractors give undertakings identical to those given by the Contractor to the Authority under this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_Ref160462961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66.5</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(Conduct of Claims)</w:t>
      </w:r>
      <w:r w:rsidRPr="006D7F01">
        <w:rPr>
          <w:rFonts w:ascii="Times New Roman" w:hAnsi="Times New Roman"/>
          <w:lang w:eastAsia="en-GB"/>
        </w:rPr>
        <w:t>.</w:t>
      </w:r>
    </w:p>
    <w:p w14:paraId="29AC00D8"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If conduct of a claim is so assumed by the Authority pursuant to this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_Ref160462961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66.5</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(Conduct of Claims)</w:t>
      </w:r>
      <w:r w:rsidRPr="006D7F01">
        <w:rPr>
          <w:rFonts w:ascii="Times New Roman" w:hAnsi="Times New Roman"/>
          <w:lang w:eastAsia="en-GB"/>
        </w:rPr>
        <w:t xml:space="preserve">, the Authority shall hold the Contractor and its insurers harmless against all or any </w:t>
      </w:r>
      <w:r w:rsidR="003B20AF" w:rsidRPr="006D7F01">
        <w:rPr>
          <w:rFonts w:ascii="Times New Roman" w:hAnsi="Times New Roman"/>
          <w:lang w:eastAsia="en-GB"/>
        </w:rPr>
        <w:t xml:space="preserve">Direct </w:t>
      </w:r>
      <w:r w:rsidRPr="006D7F01">
        <w:rPr>
          <w:rFonts w:ascii="Times New Roman" w:hAnsi="Times New Roman"/>
          <w:lang w:eastAsia="en-GB"/>
        </w:rPr>
        <w:t>Losses which either of them may incur by reason of its conduct of the claim and any settlement of the relevant claim or judgment being given if the settlement is made without their prior written approval (such approval not to be unreasonably withheld or delayed).</w:t>
      </w:r>
    </w:p>
    <w:p w14:paraId="46A919E3" w14:textId="77777777" w:rsidR="00EF0E52" w:rsidRPr="006D7F01" w:rsidRDefault="00EF0E52"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b/>
          <w:lang w:eastAsia="en-GB"/>
        </w:rPr>
        <w:t>Sensitive Claims</w:t>
      </w:r>
    </w:p>
    <w:p w14:paraId="6052F4E0" w14:textId="77777777" w:rsidR="00EF0E52" w:rsidRPr="006D7F01" w:rsidRDefault="00EF0E52" w:rsidP="00454281">
      <w:pPr>
        <w:widowControl w:val="0"/>
        <w:numPr>
          <w:ilvl w:val="2"/>
          <w:numId w:val="3"/>
        </w:numPr>
        <w:spacing w:after="240" w:line="312" w:lineRule="auto"/>
        <w:outlineLvl w:val="1"/>
        <w:rPr>
          <w:rFonts w:ascii="Times New Roman" w:hAnsi="Times New Roman"/>
          <w:lang w:eastAsia="en-GB"/>
        </w:rPr>
      </w:pPr>
      <w:r w:rsidRPr="006D7F01">
        <w:rPr>
          <w:rFonts w:ascii="Times New Roman" w:hAnsi="Times New Roman"/>
          <w:lang w:eastAsia="en-GB"/>
        </w:rPr>
        <w:lastRenderedPageBreak/>
        <w:t xml:space="preserve">Except in respect of any Third Party Claims or investigations under or in connection with any breaches of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_Ref168204873 \r \h  \* MERGEFORMAT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65</w:t>
      </w:r>
      <w:r w:rsidRPr="006D7F01">
        <w:rPr>
          <w:rFonts w:ascii="Times New Roman" w:hAnsi="Times New Roman"/>
          <w:b/>
          <w:lang w:eastAsia="en-GB"/>
        </w:rPr>
        <w:fldChar w:fldCharType="end"/>
      </w:r>
      <w:r w:rsidRPr="006D7F01">
        <w:rPr>
          <w:rFonts w:ascii="Times New Roman" w:hAnsi="Times New Roman"/>
          <w:b/>
          <w:lang w:eastAsia="en-GB"/>
        </w:rPr>
        <w:t xml:space="preserve"> (Data Protection)</w:t>
      </w:r>
      <w:r w:rsidRPr="006D7F01">
        <w:rPr>
          <w:rFonts w:ascii="Times New Roman" w:hAnsi="Times New Roman"/>
          <w:lang w:eastAsia="en-GB"/>
        </w:rPr>
        <w:t xml:space="preserve"> (which shall be dealt with in accordance with </w:t>
      </w:r>
      <w:bookmarkStart w:id="2849" w:name="_9kMKJ5YVt4EE8FNkLhkhy7sAP"/>
      <w:r w:rsidRPr="006D7F01">
        <w:rPr>
          <w:rFonts w:ascii="Times New Roman" w:hAnsi="Times New Roman"/>
          <w:b/>
          <w:lang w:eastAsia="en-GB"/>
        </w:rPr>
        <w:t>Schedule 25</w:t>
      </w:r>
      <w:bookmarkEnd w:id="2849"/>
      <w:r w:rsidRPr="006D7F01">
        <w:rPr>
          <w:rFonts w:ascii="Times New Roman" w:hAnsi="Times New Roman"/>
          <w:b/>
          <w:lang w:eastAsia="en-GB"/>
        </w:rPr>
        <w:t xml:space="preserve"> (Data Protection)</w:t>
      </w:r>
      <w:r w:rsidRPr="006D7F01">
        <w:rPr>
          <w:rFonts w:ascii="Times New Roman" w:hAnsi="Times New Roman"/>
          <w:lang w:eastAsia="en-GB"/>
        </w:rPr>
        <w:t>), and subject to the agreement of the relevant insurer, with respect to any Third Party Claim which the Indemnified Party, acting reasonably, considers is likely to have an adverse impact on the general public's perception of the Indemnified Party (a "</w:t>
      </w:r>
      <w:r w:rsidRPr="006D7F01">
        <w:rPr>
          <w:rFonts w:ascii="Times New Roman" w:hAnsi="Times New Roman"/>
          <w:b/>
          <w:lang w:eastAsia="en-GB"/>
        </w:rPr>
        <w:t>Sensitive Claim</w:t>
      </w:r>
      <w:r w:rsidRPr="006D7F01">
        <w:rPr>
          <w:rFonts w:ascii="Times New Roman" w:hAnsi="Times New Roman"/>
          <w:lang w:eastAsia="en-GB"/>
        </w:rPr>
        <w:t>"), the Indemnifying Party shall be entitled to take conduct of any defence, dispute, compromise or appeal of the Sensitive Claim only with the Indemnified Party's prior written consent</w:t>
      </w:r>
      <w:bookmarkStart w:id="2850" w:name="_9kMI0G6ZWu8GD7FO"/>
      <w:r w:rsidRPr="006D7F01">
        <w:rPr>
          <w:rFonts w:ascii="Times New Roman" w:hAnsi="Times New Roman"/>
          <w:lang w:eastAsia="en-GB"/>
        </w:rPr>
        <w:t>.</w:t>
      </w:r>
      <w:bookmarkEnd w:id="2850"/>
      <w:r w:rsidRPr="006D7F01">
        <w:rPr>
          <w:rFonts w:ascii="Times New Roman" w:hAnsi="Times New Roman"/>
          <w:lang w:eastAsia="en-GB"/>
        </w:rPr>
        <w:t xml:space="preserve"> If the Indemnified Party withholds such consent and elects to conduct the defence, dispute, compromise or appeal of the Sensitive Claim itself, it shall conduct the Sensitive Claim with all due diligence and if it fails to do so, the Indemnifying Party shall only be liable to indemnify the Indemnified Party in respect of that amount which would have been recoverable by the Indemnified Party had it conducted the Sensitive Claim with all due diligence.</w:t>
      </w:r>
    </w:p>
    <w:p w14:paraId="6989264A" w14:textId="77777777" w:rsidR="00EF0E52" w:rsidRPr="006D7F01" w:rsidRDefault="00EF0E52" w:rsidP="00454281">
      <w:pPr>
        <w:widowControl w:val="0"/>
        <w:numPr>
          <w:ilvl w:val="2"/>
          <w:numId w:val="3"/>
        </w:numPr>
        <w:spacing w:after="240" w:line="312" w:lineRule="auto"/>
        <w:outlineLvl w:val="1"/>
        <w:rPr>
          <w:rFonts w:ascii="Times New Roman" w:hAnsi="Times New Roman"/>
          <w:lang w:eastAsia="en-GB"/>
        </w:rPr>
      </w:pPr>
      <w:r w:rsidRPr="006D7F01">
        <w:rPr>
          <w:rFonts w:ascii="Times New Roman" w:hAnsi="Times New Roman"/>
          <w:lang w:eastAsia="en-GB"/>
        </w:rPr>
        <w:t xml:space="preserve">The Indemnified Party shall be free at any time to give written notice to the Indemnifying Party that it is retaining or taking over (as the case may be) the conduct of any Third Party Claim, to which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_Ref529510368 \r \h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66.5.1</w:t>
      </w:r>
      <w:r w:rsidRPr="006D7F01">
        <w:rPr>
          <w:rFonts w:ascii="Times New Roman" w:hAnsi="Times New Roman"/>
          <w:b/>
          <w:lang w:eastAsia="en-GB"/>
        </w:rPr>
        <w:fldChar w:fldCharType="end"/>
      </w:r>
      <w:r w:rsidRPr="006D7F01">
        <w:rPr>
          <w:rFonts w:ascii="Times New Roman" w:hAnsi="Times New Roman"/>
          <w:b/>
          <w:lang w:eastAsia="en-GB"/>
        </w:rPr>
        <w:t xml:space="preserve"> (Conduct of Claims)</w:t>
      </w:r>
      <w:r w:rsidRPr="006D7F01">
        <w:rPr>
          <w:rFonts w:ascii="Times New Roman" w:hAnsi="Times New Roman"/>
          <w:lang w:eastAsia="en-GB"/>
        </w:rPr>
        <w:t xml:space="preserve"> applies if, in the reasonable opinion of the Indemnified Party, the Third Party Claim is, or has become, a Sensitive Claim.</w:t>
      </w:r>
    </w:p>
    <w:p w14:paraId="4D8EDAD2"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b/>
          <w:bCs/>
          <w:lang w:eastAsia="en-GB"/>
        </w:rPr>
        <w:t>Mitigation</w:t>
      </w:r>
    </w:p>
    <w:p w14:paraId="7C6D8061"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The Indemnified Party shall at all times take all reasonable steps to minimise and mitigate any loss for which the Indemnified Party is entitled to bring a claim against the Indemnifying Party pursuant to this Contract.</w:t>
      </w:r>
    </w:p>
    <w:p w14:paraId="0FE2FE21" w14:textId="77777777" w:rsidR="00442CEA" w:rsidRPr="006D7F01" w:rsidRDefault="00442CEA" w:rsidP="00454281">
      <w:pPr>
        <w:keepNext/>
        <w:widowControl w:val="0"/>
        <w:numPr>
          <w:ilvl w:val="1"/>
          <w:numId w:val="3"/>
        </w:numPr>
        <w:spacing w:after="240" w:line="312" w:lineRule="auto"/>
        <w:outlineLvl w:val="1"/>
        <w:rPr>
          <w:rFonts w:ascii="Times New Roman" w:hAnsi="Times New Roman"/>
          <w:b/>
          <w:bCs/>
          <w:lang w:eastAsia="en-GB"/>
        </w:rPr>
      </w:pPr>
      <w:bookmarkStart w:id="2851" w:name="_Ref1548729"/>
      <w:r w:rsidRPr="006D7F01">
        <w:rPr>
          <w:rFonts w:ascii="Times New Roman" w:hAnsi="Times New Roman"/>
          <w:b/>
          <w:bCs/>
          <w:lang w:eastAsia="en-GB"/>
        </w:rPr>
        <w:t xml:space="preserve">Limitation of </w:t>
      </w:r>
      <w:r w:rsidR="008B60E9" w:rsidRPr="006D7F01">
        <w:rPr>
          <w:rFonts w:ascii="Times New Roman" w:hAnsi="Times New Roman"/>
          <w:b/>
          <w:bCs/>
          <w:lang w:eastAsia="en-GB"/>
        </w:rPr>
        <w:t xml:space="preserve">the Authority's </w:t>
      </w:r>
      <w:r w:rsidR="002D26AF" w:rsidRPr="006D7F01">
        <w:rPr>
          <w:rFonts w:ascii="Times New Roman" w:hAnsi="Times New Roman"/>
          <w:b/>
          <w:bCs/>
          <w:lang w:eastAsia="en-GB"/>
        </w:rPr>
        <w:t>L</w:t>
      </w:r>
      <w:r w:rsidRPr="006D7F01">
        <w:rPr>
          <w:rFonts w:ascii="Times New Roman" w:hAnsi="Times New Roman"/>
          <w:b/>
          <w:bCs/>
          <w:lang w:eastAsia="en-GB"/>
        </w:rPr>
        <w:t>iability</w:t>
      </w:r>
      <w:bookmarkEnd w:id="2851"/>
    </w:p>
    <w:p w14:paraId="123BF941" w14:textId="77777777" w:rsidR="00442CEA" w:rsidRPr="006D7F01" w:rsidRDefault="008C05F8" w:rsidP="00454281">
      <w:pPr>
        <w:widowControl w:val="0"/>
        <w:numPr>
          <w:ilvl w:val="2"/>
          <w:numId w:val="3"/>
        </w:numPr>
        <w:spacing w:after="240" w:line="312" w:lineRule="auto"/>
        <w:outlineLvl w:val="1"/>
        <w:rPr>
          <w:rFonts w:ascii="Times New Roman" w:hAnsi="Times New Roman"/>
          <w:bCs/>
          <w:lang w:eastAsia="en-GB"/>
        </w:rPr>
      </w:pPr>
      <w:bookmarkStart w:id="2852" w:name="_Ref530509329"/>
      <w:r w:rsidRPr="006D7F01">
        <w:rPr>
          <w:rFonts w:ascii="Times New Roman" w:hAnsi="Times New Roman"/>
          <w:bCs/>
          <w:lang w:eastAsia="en-GB"/>
        </w:rPr>
        <w:t>W</w:t>
      </w:r>
      <w:r w:rsidR="009A7B78" w:rsidRPr="006D7F01">
        <w:rPr>
          <w:rFonts w:ascii="Times New Roman" w:hAnsi="Times New Roman"/>
          <w:bCs/>
          <w:lang w:eastAsia="en-GB"/>
        </w:rPr>
        <w:t xml:space="preserve">ithout prejudice to the Authority's obligation to pay the </w:t>
      </w:r>
      <w:r w:rsidR="000A49FA" w:rsidRPr="006D7F01">
        <w:rPr>
          <w:rFonts w:ascii="Times New Roman" w:hAnsi="Times New Roman"/>
          <w:bCs/>
          <w:lang w:eastAsia="en-GB"/>
        </w:rPr>
        <w:t>Contract Price</w:t>
      </w:r>
      <w:r w:rsidR="009A7B78" w:rsidRPr="006D7F01">
        <w:rPr>
          <w:rFonts w:ascii="Times New Roman" w:hAnsi="Times New Roman"/>
          <w:bCs/>
          <w:lang w:eastAsia="en-GB"/>
        </w:rPr>
        <w:t xml:space="preserve"> as and when it falls due for payment and any other payments due under this Contract (including the TUPE Surcharge),</w:t>
      </w:r>
      <w:r w:rsidR="002D0F15" w:rsidRPr="006D7F01">
        <w:rPr>
          <w:rFonts w:ascii="Times New Roman" w:hAnsi="Times New Roman"/>
          <w:bCs/>
          <w:lang w:eastAsia="en-GB"/>
        </w:rPr>
        <w:t xml:space="preserve"> t</w:t>
      </w:r>
      <w:r w:rsidR="00442CEA" w:rsidRPr="006D7F01">
        <w:rPr>
          <w:rFonts w:ascii="Times New Roman" w:hAnsi="Times New Roman"/>
          <w:bCs/>
          <w:lang w:eastAsia="en-GB"/>
        </w:rPr>
        <w:t xml:space="preserve">he maximum </w:t>
      </w:r>
      <w:r w:rsidR="00BD38C9" w:rsidRPr="006D7F01">
        <w:rPr>
          <w:rFonts w:ascii="Times New Roman" w:hAnsi="Times New Roman"/>
          <w:bCs/>
          <w:lang w:eastAsia="en-GB"/>
        </w:rPr>
        <w:t xml:space="preserve">liability of the </w:t>
      </w:r>
      <w:r w:rsidR="005A611A" w:rsidRPr="006D7F01">
        <w:rPr>
          <w:rFonts w:ascii="Times New Roman" w:hAnsi="Times New Roman"/>
          <w:bCs/>
          <w:lang w:eastAsia="en-GB"/>
        </w:rPr>
        <w:t xml:space="preserve">Authority </w:t>
      </w:r>
      <w:r w:rsidR="007E1B45" w:rsidRPr="006D7F01">
        <w:rPr>
          <w:rFonts w:ascii="Times New Roman" w:hAnsi="Times New Roman"/>
          <w:bCs/>
          <w:lang w:eastAsia="en-GB"/>
        </w:rPr>
        <w:t xml:space="preserve">in respect of all Losses incurred by </w:t>
      </w:r>
      <w:r w:rsidR="00BD38C9" w:rsidRPr="006D7F01">
        <w:rPr>
          <w:rFonts w:ascii="Times New Roman" w:hAnsi="Times New Roman"/>
          <w:bCs/>
          <w:lang w:eastAsia="en-GB"/>
        </w:rPr>
        <w:t xml:space="preserve">the Contractor under or in connection with this Contract </w:t>
      </w:r>
      <w:r w:rsidR="007E1B45" w:rsidRPr="006D7F01">
        <w:rPr>
          <w:rFonts w:ascii="Times New Roman" w:hAnsi="Times New Roman"/>
          <w:bCs/>
          <w:lang w:eastAsia="en-GB"/>
        </w:rPr>
        <w:t xml:space="preserve">as a result of </w:t>
      </w:r>
      <w:r w:rsidR="001D4CC3" w:rsidRPr="006D7F01">
        <w:rPr>
          <w:rFonts w:ascii="Times New Roman" w:hAnsi="Times New Roman"/>
          <w:bCs/>
          <w:lang w:eastAsia="en-GB"/>
        </w:rPr>
        <w:t>default</w:t>
      </w:r>
      <w:r w:rsidR="006656CF" w:rsidRPr="006D7F01">
        <w:rPr>
          <w:rFonts w:ascii="Times New Roman" w:hAnsi="Times New Roman"/>
          <w:bCs/>
          <w:lang w:eastAsia="en-GB"/>
        </w:rPr>
        <w:t>s</w:t>
      </w:r>
      <w:r w:rsidR="007E1B45" w:rsidRPr="006D7F01">
        <w:rPr>
          <w:rFonts w:ascii="Times New Roman" w:hAnsi="Times New Roman"/>
          <w:bCs/>
          <w:lang w:eastAsia="en-GB"/>
        </w:rPr>
        <w:t xml:space="preserve"> of the Authority </w:t>
      </w:r>
      <w:r w:rsidR="005A611A" w:rsidRPr="006D7F01">
        <w:rPr>
          <w:rFonts w:ascii="Times New Roman" w:hAnsi="Times New Roman"/>
          <w:bCs/>
          <w:lang w:eastAsia="en-GB"/>
        </w:rPr>
        <w:t>shall not exceed</w:t>
      </w:r>
      <w:r w:rsidR="00442CEA" w:rsidRPr="006D7F01">
        <w:rPr>
          <w:rFonts w:ascii="Times New Roman" w:hAnsi="Times New Roman"/>
          <w:bCs/>
          <w:lang w:eastAsia="en-GB"/>
        </w:rPr>
        <w:t>:</w:t>
      </w:r>
      <w:bookmarkEnd w:id="2852"/>
    </w:p>
    <w:p w14:paraId="21D5EE1C" w14:textId="77777777" w:rsidR="00DC5EEA" w:rsidRPr="006423DB" w:rsidRDefault="00DC5EEA" w:rsidP="00454281">
      <w:pPr>
        <w:widowControl w:val="0"/>
        <w:numPr>
          <w:ilvl w:val="3"/>
          <w:numId w:val="3"/>
        </w:numPr>
        <w:spacing w:after="240" w:line="312" w:lineRule="auto"/>
        <w:outlineLvl w:val="1"/>
        <w:rPr>
          <w:rFonts w:ascii="Times New Roman" w:hAnsi="Times New Roman"/>
          <w:b/>
          <w:bCs/>
          <w:lang w:eastAsia="en-GB"/>
        </w:rPr>
      </w:pPr>
      <w:bookmarkStart w:id="2853" w:name="_Ref_ContractCompanion_9kb9Ur3AE"/>
      <w:bookmarkStart w:id="2854" w:name="_9kR3WTrAG87FFFKNJDqxC1yx46s125A84suDWI1"/>
      <w:r w:rsidRPr="006423DB">
        <w:rPr>
          <w:rFonts w:ascii="Times New Roman" w:hAnsi="Times New Roman"/>
          <w:bCs/>
          <w:lang w:eastAsia="en-GB"/>
        </w:rPr>
        <w:t xml:space="preserve">during the </w:t>
      </w:r>
      <w:bookmarkStart w:id="2855" w:name="_9kMJI5YVt3677EFpkx8BWM4AFxj30gp3"/>
      <w:r w:rsidR="003E4EC3">
        <w:rPr>
          <w:rFonts w:ascii="Times New Roman" w:hAnsi="Times New Roman"/>
          <w:bCs/>
          <w:lang w:eastAsia="en-GB"/>
        </w:rPr>
        <w:t xml:space="preserve">period between the Commencement Date and the date on which the </w:t>
      </w:r>
      <w:r w:rsidRPr="006423DB">
        <w:rPr>
          <w:rFonts w:ascii="Times New Roman" w:hAnsi="Times New Roman"/>
          <w:bCs/>
          <w:lang w:eastAsia="en-GB"/>
        </w:rPr>
        <w:t>first Contract Year</w:t>
      </w:r>
      <w:bookmarkEnd w:id="2855"/>
      <w:r w:rsidR="003E4EC3">
        <w:rPr>
          <w:rFonts w:ascii="Times New Roman" w:hAnsi="Times New Roman"/>
          <w:bCs/>
          <w:lang w:eastAsia="en-GB"/>
        </w:rPr>
        <w:t xml:space="preserve"> commences</w:t>
      </w:r>
      <w:r w:rsidRPr="006423DB">
        <w:rPr>
          <w:rFonts w:ascii="Times New Roman" w:hAnsi="Times New Roman"/>
          <w:bCs/>
          <w:lang w:eastAsia="en-GB"/>
        </w:rPr>
        <w:t xml:space="preserve">, an amount </w:t>
      </w:r>
      <w:r w:rsidR="00474442" w:rsidRPr="006423DB">
        <w:rPr>
          <w:rFonts w:ascii="Times New Roman" w:hAnsi="Times New Roman"/>
          <w:bCs/>
          <w:lang w:eastAsia="en-GB"/>
        </w:rPr>
        <w:t>equal</w:t>
      </w:r>
      <w:r w:rsidRPr="006423DB">
        <w:rPr>
          <w:rFonts w:ascii="Times New Roman" w:hAnsi="Times New Roman"/>
          <w:bCs/>
          <w:lang w:eastAsia="en-GB"/>
        </w:rPr>
        <w:t xml:space="preserve"> to </w:t>
      </w:r>
      <w:bookmarkStart w:id="2856" w:name="_9kR3WTr1345FN3wniz6qvxkhswpvw8SP698w8Od"/>
      <w:r w:rsidRPr="006423DB">
        <w:rPr>
          <w:rFonts w:ascii="Times New Roman" w:hAnsi="Times New Roman"/>
          <w:bCs/>
          <w:lang w:eastAsia="en-GB"/>
        </w:rPr>
        <w:t>one hundred and fifty percent (150%)</w:t>
      </w:r>
      <w:bookmarkEnd w:id="2856"/>
      <w:r w:rsidRPr="006423DB">
        <w:rPr>
          <w:rFonts w:ascii="Times New Roman" w:hAnsi="Times New Roman"/>
          <w:bCs/>
          <w:snapToGrid w:val="0"/>
          <w:lang w:eastAsia="en-GB"/>
        </w:rPr>
        <w:t xml:space="preserve"> of </w:t>
      </w:r>
      <w:r w:rsidRPr="006423DB">
        <w:rPr>
          <w:rFonts w:ascii="Times New Roman" w:hAnsi="Times New Roman"/>
          <w:bCs/>
          <w:lang w:eastAsia="en-GB"/>
        </w:rPr>
        <w:t xml:space="preserve">the </w:t>
      </w:r>
      <w:r w:rsidR="003E4EC3">
        <w:rPr>
          <w:rFonts w:ascii="Times New Roman" w:hAnsi="Times New Roman"/>
          <w:bCs/>
          <w:lang w:eastAsia="en-GB"/>
        </w:rPr>
        <w:t xml:space="preserve">anticipated Contract Price for the second Contract Year as </w:t>
      </w:r>
      <w:r w:rsidRPr="006423DB">
        <w:rPr>
          <w:rFonts w:ascii="Times New Roman" w:hAnsi="Times New Roman"/>
          <w:bCs/>
          <w:lang w:eastAsia="en-GB"/>
        </w:rPr>
        <w:t xml:space="preserve">set out </w:t>
      </w:r>
      <w:r w:rsidRPr="00F600C7">
        <w:rPr>
          <w:rFonts w:ascii="Times New Roman" w:hAnsi="Times New Roman"/>
          <w:bCs/>
          <w:lang w:eastAsia="en-GB"/>
        </w:rPr>
        <w:t xml:space="preserve">in </w:t>
      </w:r>
      <w:r w:rsidR="00474FB5">
        <w:rPr>
          <w:rFonts w:ascii="Times New Roman" w:hAnsi="Times New Roman"/>
          <w:bCs/>
          <w:lang w:eastAsia="en-GB"/>
        </w:rPr>
        <w:t xml:space="preserve">cell </w:t>
      </w:r>
      <w:r w:rsidR="00E2295B">
        <w:rPr>
          <w:rFonts w:ascii="Times New Roman" w:hAnsi="Times New Roman"/>
          <w:bCs/>
          <w:snapToGrid w:val="0"/>
          <w:lang w:eastAsia="en-GB"/>
        </w:rPr>
        <w:t>F180 of tab 5 – Total Operating Costs</w:t>
      </w:r>
      <w:r w:rsidR="00E2295B" w:rsidRPr="00F600C7">
        <w:rPr>
          <w:rFonts w:ascii="Times New Roman" w:hAnsi="Times New Roman"/>
          <w:bCs/>
          <w:snapToGrid w:val="0"/>
          <w:lang w:eastAsia="en-GB"/>
        </w:rPr>
        <w:t xml:space="preserve"> </w:t>
      </w:r>
      <w:r w:rsidR="00F600C7" w:rsidRPr="00F600C7">
        <w:rPr>
          <w:rFonts w:ascii="Times New Roman" w:hAnsi="Times New Roman"/>
          <w:bCs/>
          <w:snapToGrid w:val="0"/>
          <w:lang w:eastAsia="en-GB"/>
        </w:rPr>
        <w:t>of the Base Case</w:t>
      </w:r>
      <w:r w:rsidRPr="006423DB">
        <w:rPr>
          <w:rFonts w:ascii="Times New Roman" w:hAnsi="Times New Roman"/>
          <w:bCs/>
          <w:lang w:eastAsia="en-GB"/>
        </w:rPr>
        <w:t>;</w:t>
      </w:r>
      <w:bookmarkEnd w:id="2853"/>
      <w:bookmarkEnd w:id="2854"/>
    </w:p>
    <w:p w14:paraId="271C6431" w14:textId="77777777" w:rsidR="003E4EC3" w:rsidRDefault="003E4EC3" w:rsidP="00454281">
      <w:pPr>
        <w:widowControl w:val="0"/>
        <w:numPr>
          <w:ilvl w:val="3"/>
          <w:numId w:val="3"/>
        </w:numPr>
        <w:spacing w:after="240" w:line="312" w:lineRule="auto"/>
        <w:outlineLvl w:val="1"/>
        <w:rPr>
          <w:rFonts w:ascii="Times New Roman" w:hAnsi="Times New Roman"/>
          <w:bCs/>
          <w:lang w:eastAsia="en-GB"/>
        </w:rPr>
      </w:pPr>
      <w:r w:rsidRPr="003E4EC3">
        <w:rPr>
          <w:rFonts w:ascii="Times New Roman" w:hAnsi="Times New Roman" w:hint="eastAsia"/>
          <w:bCs/>
          <w:lang w:eastAsia="en-GB"/>
        </w:rPr>
        <w:lastRenderedPageBreak/>
        <w:t xml:space="preserve">during </w:t>
      </w:r>
      <w:r w:rsidR="00AC31CB">
        <w:rPr>
          <w:rFonts w:ascii="Times New Roman" w:hAnsi="Times New Roman"/>
          <w:bCs/>
          <w:lang w:eastAsia="en-GB"/>
        </w:rPr>
        <w:t xml:space="preserve">each of </w:t>
      </w:r>
      <w:r w:rsidRPr="003E4EC3">
        <w:rPr>
          <w:rFonts w:ascii="Times New Roman" w:hAnsi="Times New Roman" w:hint="eastAsia"/>
          <w:bCs/>
          <w:lang w:eastAsia="en-GB"/>
        </w:rPr>
        <w:t>the first</w:t>
      </w:r>
      <w:r w:rsidR="00606E4C">
        <w:rPr>
          <w:rFonts w:ascii="Times New Roman" w:hAnsi="Times New Roman"/>
          <w:bCs/>
          <w:lang w:eastAsia="en-GB"/>
        </w:rPr>
        <w:t xml:space="preserve"> and second</w:t>
      </w:r>
      <w:r w:rsidRPr="003E4EC3">
        <w:rPr>
          <w:rFonts w:ascii="Times New Roman" w:hAnsi="Times New Roman" w:hint="eastAsia"/>
          <w:bCs/>
          <w:lang w:eastAsia="en-GB"/>
        </w:rPr>
        <w:t xml:space="preserve"> Contract Year</w:t>
      </w:r>
      <w:r w:rsidR="00606E4C">
        <w:rPr>
          <w:rFonts w:ascii="Times New Roman" w:hAnsi="Times New Roman"/>
          <w:bCs/>
          <w:lang w:eastAsia="en-GB"/>
        </w:rPr>
        <w:t>s</w:t>
      </w:r>
      <w:r w:rsidRPr="003E4EC3">
        <w:rPr>
          <w:rFonts w:ascii="Times New Roman" w:hAnsi="Times New Roman" w:hint="eastAsia"/>
          <w:bCs/>
          <w:lang w:eastAsia="en-GB"/>
        </w:rPr>
        <w:t xml:space="preserve">, an amount equal to one hundred and fifty percent (150%) of the anticipated Contract Price for the </w:t>
      </w:r>
      <w:r>
        <w:rPr>
          <w:rFonts w:ascii="Times New Roman" w:hAnsi="Times New Roman"/>
          <w:bCs/>
          <w:lang w:eastAsia="en-GB"/>
        </w:rPr>
        <w:t>second</w:t>
      </w:r>
      <w:r w:rsidRPr="003E4EC3">
        <w:rPr>
          <w:rFonts w:ascii="Times New Roman" w:hAnsi="Times New Roman" w:hint="eastAsia"/>
          <w:bCs/>
          <w:lang w:eastAsia="en-GB"/>
        </w:rPr>
        <w:t xml:space="preserve"> Contract Year as set out in </w:t>
      </w:r>
      <w:r w:rsidR="00474FB5">
        <w:rPr>
          <w:rFonts w:ascii="Times New Roman" w:hAnsi="Times New Roman"/>
          <w:bCs/>
          <w:lang w:eastAsia="en-GB"/>
        </w:rPr>
        <w:t xml:space="preserve">cell </w:t>
      </w:r>
      <w:r w:rsidR="00E2295B">
        <w:rPr>
          <w:rFonts w:ascii="Times New Roman" w:hAnsi="Times New Roman"/>
          <w:bCs/>
          <w:snapToGrid w:val="0"/>
          <w:lang w:eastAsia="en-GB"/>
        </w:rPr>
        <w:t>F180 of tab 5 – Total Operating Costs</w:t>
      </w:r>
      <w:r w:rsidR="00F600C7" w:rsidRPr="00F600C7">
        <w:rPr>
          <w:rFonts w:ascii="Times New Roman" w:hAnsi="Times New Roman"/>
          <w:bCs/>
          <w:snapToGrid w:val="0"/>
          <w:lang w:eastAsia="en-GB"/>
        </w:rPr>
        <w:t xml:space="preserve"> of the Base Case</w:t>
      </w:r>
      <w:r w:rsidRPr="003E4EC3">
        <w:rPr>
          <w:rFonts w:ascii="Times New Roman" w:hAnsi="Times New Roman" w:hint="eastAsia"/>
          <w:bCs/>
          <w:lang w:eastAsia="en-GB"/>
        </w:rPr>
        <w:t>;</w:t>
      </w:r>
    </w:p>
    <w:p w14:paraId="073C723D" w14:textId="77777777" w:rsidR="00F12298" w:rsidRPr="006D7F01" w:rsidRDefault="00DC5EEA" w:rsidP="00454281">
      <w:pPr>
        <w:widowControl w:val="0"/>
        <w:numPr>
          <w:ilvl w:val="3"/>
          <w:numId w:val="3"/>
        </w:numPr>
        <w:spacing w:after="240" w:line="312" w:lineRule="auto"/>
        <w:outlineLvl w:val="1"/>
        <w:rPr>
          <w:rFonts w:ascii="Times New Roman" w:hAnsi="Times New Roman"/>
          <w:bCs/>
          <w:lang w:eastAsia="en-GB"/>
        </w:rPr>
      </w:pPr>
      <w:r w:rsidRPr="006D7F01">
        <w:rPr>
          <w:rFonts w:ascii="Times New Roman" w:hAnsi="Times New Roman"/>
          <w:bCs/>
          <w:lang w:eastAsia="en-GB"/>
        </w:rPr>
        <w:t xml:space="preserve">in </w:t>
      </w:r>
      <w:r w:rsidR="00474442" w:rsidRPr="006D7F01">
        <w:rPr>
          <w:rFonts w:ascii="Times New Roman" w:hAnsi="Times New Roman"/>
          <w:bCs/>
          <w:lang w:eastAsia="en-GB"/>
        </w:rPr>
        <w:t xml:space="preserve">relation to </w:t>
      </w:r>
      <w:r w:rsidR="00A614F6" w:rsidRPr="006D7F01">
        <w:rPr>
          <w:rFonts w:ascii="Times New Roman" w:hAnsi="Times New Roman"/>
          <w:bCs/>
          <w:lang w:eastAsia="en-GB"/>
        </w:rPr>
        <w:t>default</w:t>
      </w:r>
      <w:r w:rsidR="006656CF" w:rsidRPr="006D7F01">
        <w:rPr>
          <w:rFonts w:ascii="Times New Roman" w:hAnsi="Times New Roman"/>
          <w:bCs/>
          <w:lang w:eastAsia="en-GB"/>
        </w:rPr>
        <w:t>s</w:t>
      </w:r>
      <w:r w:rsidR="00A614F6" w:rsidRPr="006D7F01">
        <w:rPr>
          <w:rFonts w:ascii="Times New Roman" w:hAnsi="Times New Roman"/>
          <w:bCs/>
          <w:lang w:eastAsia="en-GB"/>
        </w:rPr>
        <w:t xml:space="preserve"> of the </w:t>
      </w:r>
      <w:r w:rsidR="00474442" w:rsidRPr="006D7F01">
        <w:rPr>
          <w:rFonts w:ascii="Times New Roman" w:hAnsi="Times New Roman"/>
          <w:bCs/>
          <w:lang w:eastAsia="en-GB"/>
        </w:rPr>
        <w:t xml:space="preserve">Authority occurring during any </w:t>
      </w:r>
      <w:bookmarkStart w:id="2857" w:name="_9kMHG5YVt3678A919tswvC1vBbR9FK2o85lu8"/>
      <w:r w:rsidRPr="006D7F01">
        <w:rPr>
          <w:rFonts w:ascii="Times New Roman" w:hAnsi="Times New Roman"/>
          <w:bCs/>
          <w:lang w:eastAsia="en-GB"/>
        </w:rPr>
        <w:t>subsequent Contract Year</w:t>
      </w:r>
      <w:bookmarkEnd w:id="2857"/>
      <w:r w:rsidR="00F12298" w:rsidRPr="006D7F01">
        <w:rPr>
          <w:rFonts w:ascii="Times New Roman" w:hAnsi="Times New Roman"/>
          <w:bCs/>
          <w:lang w:eastAsia="en-GB"/>
        </w:rPr>
        <w:t xml:space="preserve"> (other than the final Contract Year)</w:t>
      </w:r>
      <w:r w:rsidRPr="006D7F01">
        <w:rPr>
          <w:rFonts w:ascii="Times New Roman" w:hAnsi="Times New Roman"/>
          <w:bCs/>
          <w:lang w:eastAsia="en-GB"/>
        </w:rPr>
        <w:t xml:space="preserve">, an amount </w:t>
      </w:r>
      <w:r w:rsidR="00474442" w:rsidRPr="006D7F01">
        <w:rPr>
          <w:rFonts w:ascii="Times New Roman" w:hAnsi="Times New Roman"/>
          <w:bCs/>
          <w:lang w:eastAsia="en-GB"/>
        </w:rPr>
        <w:t xml:space="preserve">equal </w:t>
      </w:r>
      <w:r w:rsidRPr="006D7F01">
        <w:rPr>
          <w:rFonts w:ascii="Times New Roman" w:hAnsi="Times New Roman"/>
          <w:bCs/>
          <w:lang w:eastAsia="en-GB"/>
        </w:rPr>
        <w:t xml:space="preserve">to </w:t>
      </w:r>
      <w:bookmarkStart w:id="2858" w:name="_9kMHG5YVt3567HP5ypk18sxzmjuyrxyAUR8BAyA"/>
      <w:r w:rsidRPr="006D7F01">
        <w:rPr>
          <w:rFonts w:ascii="Times New Roman" w:hAnsi="Times New Roman"/>
          <w:bCs/>
          <w:lang w:eastAsia="en-GB"/>
        </w:rPr>
        <w:t>one hundred and fifty percent (150%)</w:t>
      </w:r>
      <w:bookmarkEnd w:id="2858"/>
      <w:r w:rsidRPr="006D7F01">
        <w:rPr>
          <w:rFonts w:ascii="Times New Roman" w:hAnsi="Times New Roman"/>
          <w:bCs/>
          <w:lang w:eastAsia="en-GB"/>
        </w:rPr>
        <w:t xml:space="preserve"> of the total Contract Price paid and/or due to be paid to the Contractor under this Contract in th</w:t>
      </w:r>
      <w:bookmarkStart w:id="2859" w:name="_9kMNM5YVt3677CGPHz5Aseyvbky"/>
      <w:r w:rsidR="00F12298" w:rsidRPr="006D7F01">
        <w:rPr>
          <w:rFonts w:ascii="Times New Roman" w:hAnsi="Times New Roman"/>
          <w:bCs/>
          <w:lang w:eastAsia="en-GB"/>
        </w:rPr>
        <w:t>at</w:t>
      </w:r>
      <w:r w:rsidR="006656CF" w:rsidRPr="006D7F01">
        <w:rPr>
          <w:rFonts w:ascii="Times New Roman" w:hAnsi="Times New Roman"/>
          <w:bCs/>
          <w:lang w:eastAsia="en-GB"/>
        </w:rPr>
        <w:t xml:space="preserve"> </w:t>
      </w:r>
      <w:r w:rsidRPr="006D7F01">
        <w:rPr>
          <w:rFonts w:ascii="Times New Roman" w:hAnsi="Times New Roman"/>
          <w:bCs/>
          <w:lang w:eastAsia="en-GB"/>
        </w:rPr>
        <w:t>Contract Year</w:t>
      </w:r>
      <w:bookmarkEnd w:id="2859"/>
      <w:r w:rsidRPr="006D7F01">
        <w:rPr>
          <w:rFonts w:ascii="Times New Roman" w:hAnsi="Times New Roman"/>
          <w:bCs/>
          <w:lang w:eastAsia="en-GB"/>
        </w:rPr>
        <w:t>;</w:t>
      </w:r>
    </w:p>
    <w:p w14:paraId="34F737BF" w14:textId="77777777" w:rsidR="00DC5EEA" w:rsidRPr="006D7F01" w:rsidRDefault="00F12298" w:rsidP="00454281">
      <w:pPr>
        <w:widowControl w:val="0"/>
        <w:numPr>
          <w:ilvl w:val="3"/>
          <w:numId w:val="3"/>
        </w:numPr>
        <w:spacing w:after="240" w:line="312" w:lineRule="auto"/>
        <w:outlineLvl w:val="1"/>
        <w:rPr>
          <w:rFonts w:ascii="Times New Roman" w:hAnsi="Times New Roman"/>
          <w:bCs/>
          <w:lang w:eastAsia="en-GB"/>
        </w:rPr>
      </w:pPr>
      <w:r w:rsidRPr="006D7F01">
        <w:rPr>
          <w:rFonts w:ascii="Times New Roman" w:hAnsi="Times New Roman"/>
          <w:bCs/>
          <w:lang w:eastAsia="en-GB"/>
        </w:rPr>
        <w:t>in relation to relation to defaults of the Authority occurring during the final Contract Year, an amount equal to one hundred and fifty percent (150%) of the total Contract Price paid and/or due to be paid to the Contractor under this Contract in the immediately preceding Contract Year</w:t>
      </w:r>
      <w:r w:rsidR="00D93A39" w:rsidRPr="006D7F01">
        <w:rPr>
          <w:rFonts w:ascii="Times New Roman" w:hAnsi="Times New Roman"/>
          <w:bCs/>
          <w:lang w:eastAsia="en-GB"/>
        </w:rPr>
        <w:t>;</w:t>
      </w:r>
      <w:r w:rsidR="00DC5EEA" w:rsidRPr="006D7F01">
        <w:rPr>
          <w:rFonts w:ascii="Times New Roman" w:hAnsi="Times New Roman"/>
          <w:bCs/>
          <w:lang w:eastAsia="en-GB"/>
        </w:rPr>
        <w:t xml:space="preserve"> and</w:t>
      </w:r>
    </w:p>
    <w:p w14:paraId="0B226CF6" w14:textId="77777777" w:rsidR="00DC5EEA" w:rsidRPr="006D7F01" w:rsidRDefault="00474442" w:rsidP="00454281">
      <w:pPr>
        <w:widowControl w:val="0"/>
        <w:numPr>
          <w:ilvl w:val="3"/>
          <w:numId w:val="3"/>
        </w:numPr>
        <w:spacing w:after="240" w:line="312" w:lineRule="auto"/>
        <w:outlineLvl w:val="1"/>
        <w:rPr>
          <w:rFonts w:ascii="Times New Roman" w:hAnsi="Times New Roman"/>
          <w:bCs/>
          <w:lang w:eastAsia="en-GB"/>
        </w:rPr>
      </w:pPr>
      <w:r w:rsidRPr="006D7F01">
        <w:rPr>
          <w:rFonts w:ascii="Times New Roman" w:hAnsi="Times New Roman"/>
          <w:bCs/>
          <w:lang w:eastAsia="en-GB"/>
        </w:rPr>
        <w:t xml:space="preserve">in relation to </w:t>
      </w:r>
      <w:r w:rsidR="00A614F6" w:rsidRPr="006D7F01">
        <w:rPr>
          <w:rFonts w:ascii="Times New Roman" w:hAnsi="Times New Roman"/>
          <w:bCs/>
          <w:lang w:eastAsia="en-GB"/>
        </w:rPr>
        <w:t>default</w:t>
      </w:r>
      <w:r w:rsidR="006656CF" w:rsidRPr="006D7F01">
        <w:rPr>
          <w:rFonts w:ascii="Times New Roman" w:hAnsi="Times New Roman"/>
          <w:bCs/>
          <w:lang w:eastAsia="en-GB"/>
        </w:rPr>
        <w:t>s</w:t>
      </w:r>
      <w:r w:rsidR="00A614F6" w:rsidRPr="006D7F01">
        <w:rPr>
          <w:rFonts w:ascii="Times New Roman" w:hAnsi="Times New Roman"/>
          <w:bCs/>
          <w:lang w:eastAsia="en-GB"/>
        </w:rPr>
        <w:t xml:space="preserve"> of the </w:t>
      </w:r>
      <w:r w:rsidRPr="006D7F01">
        <w:rPr>
          <w:rFonts w:ascii="Times New Roman" w:hAnsi="Times New Roman"/>
          <w:bCs/>
          <w:lang w:eastAsia="en-GB"/>
        </w:rPr>
        <w:t xml:space="preserve">Authority occurring </w:t>
      </w:r>
      <w:r w:rsidR="00DC5EEA" w:rsidRPr="006D7F01">
        <w:rPr>
          <w:rFonts w:ascii="Times New Roman" w:hAnsi="Times New Roman"/>
          <w:bCs/>
          <w:lang w:eastAsia="en-GB"/>
        </w:rPr>
        <w:t xml:space="preserve">after the Expiry Date or </w:t>
      </w:r>
      <w:r w:rsidR="00BD4D35">
        <w:rPr>
          <w:rFonts w:ascii="Times New Roman" w:hAnsi="Times New Roman"/>
          <w:bCs/>
          <w:lang w:eastAsia="en-GB"/>
        </w:rPr>
        <w:t xml:space="preserve">Early Termination Date or </w:t>
      </w:r>
      <w:r w:rsidR="00DC5EEA" w:rsidRPr="006D7F01">
        <w:rPr>
          <w:rFonts w:ascii="Times New Roman" w:hAnsi="Times New Roman"/>
          <w:bCs/>
          <w:lang w:eastAsia="en-GB"/>
        </w:rPr>
        <w:t>Termination Date (as applicable)</w:t>
      </w:r>
      <w:r w:rsidR="006656CF" w:rsidRPr="006D7F01">
        <w:rPr>
          <w:rFonts w:ascii="Times New Roman" w:hAnsi="Times New Roman"/>
          <w:bCs/>
          <w:lang w:eastAsia="en-GB"/>
        </w:rPr>
        <w:t xml:space="preserve">, </w:t>
      </w:r>
      <w:r w:rsidR="00DC5EEA" w:rsidRPr="006D7F01">
        <w:rPr>
          <w:rFonts w:ascii="Times New Roman" w:hAnsi="Times New Roman"/>
          <w:bCs/>
          <w:lang w:eastAsia="en-GB"/>
        </w:rPr>
        <w:t xml:space="preserve">an amount equal to one hundred </w:t>
      </w:r>
      <w:bookmarkStart w:id="2860" w:name="_9kR3WTr5C94BFkim"/>
      <w:r w:rsidR="00DC5EEA" w:rsidRPr="006D7F01">
        <w:rPr>
          <w:rFonts w:ascii="Times New Roman" w:hAnsi="Times New Roman"/>
          <w:bCs/>
          <w:lang w:eastAsia="en-GB"/>
        </w:rPr>
        <w:t>and</w:t>
      </w:r>
      <w:bookmarkEnd w:id="2860"/>
      <w:r w:rsidR="00DC5EEA" w:rsidRPr="006D7F01">
        <w:rPr>
          <w:rFonts w:ascii="Times New Roman" w:hAnsi="Times New Roman"/>
          <w:bCs/>
          <w:lang w:eastAsia="en-GB"/>
        </w:rPr>
        <w:t xml:space="preserve"> </w:t>
      </w:r>
      <w:r w:rsidR="002012B7" w:rsidRPr="006D7F01">
        <w:rPr>
          <w:rFonts w:ascii="Times New Roman" w:hAnsi="Times New Roman"/>
          <w:bCs/>
          <w:lang w:eastAsia="en-GB"/>
        </w:rPr>
        <w:t>fifty</w:t>
      </w:r>
      <w:r w:rsidR="00DC5EEA" w:rsidRPr="006D7F01">
        <w:rPr>
          <w:rFonts w:ascii="Times New Roman" w:hAnsi="Times New Roman"/>
          <w:bCs/>
          <w:lang w:eastAsia="en-GB"/>
        </w:rPr>
        <w:t xml:space="preserve"> percent (</w:t>
      </w:r>
      <w:bookmarkStart w:id="2861" w:name="_9kR3WTr13456BDEE"/>
      <w:r w:rsidR="00DC5EEA" w:rsidRPr="006D7F01">
        <w:rPr>
          <w:rFonts w:ascii="Times New Roman" w:hAnsi="Times New Roman"/>
          <w:bCs/>
          <w:lang w:eastAsia="en-GB"/>
        </w:rPr>
        <w:t>150%</w:t>
      </w:r>
      <w:bookmarkEnd w:id="2861"/>
      <w:r w:rsidR="00DC5EEA" w:rsidRPr="006D7F01">
        <w:rPr>
          <w:rFonts w:ascii="Times New Roman" w:hAnsi="Times New Roman"/>
          <w:bCs/>
          <w:lang w:eastAsia="en-GB"/>
        </w:rPr>
        <w:t xml:space="preserve">) of the Contract Price paid and/or due to be paid to the Contractor in the </w:t>
      </w:r>
      <w:bookmarkStart w:id="2862" w:name="_9kMNM5YVt3678BB3Cyo607JfZ7D8"/>
      <w:r w:rsidR="00DC5EEA" w:rsidRPr="006D7F01">
        <w:rPr>
          <w:rFonts w:ascii="Times New Roman" w:hAnsi="Times New Roman"/>
          <w:bCs/>
          <w:lang w:eastAsia="en-GB"/>
        </w:rPr>
        <w:t>twelve (12) Month</w:t>
      </w:r>
      <w:bookmarkEnd w:id="2862"/>
      <w:r w:rsidR="00DC5EEA" w:rsidRPr="006D7F01">
        <w:rPr>
          <w:rFonts w:ascii="Times New Roman" w:hAnsi="Times New Roman"/>
          <w:bCs/>
          <w:lang w:eastAsia="en-GB"/>
        </w:rPr>
        <w:t xml:space="preserve"> period immediately prior to the </w:t>
      </w:r>
      <w:bookmarkStart w:id="2863" w:name="_9kMHG5YVt3677FM1iqAwe0"/>
      <w:r w:rsidR="00DC5EEA" w:rsidRPr="006D7F01">
        <w:rPr>
          <w:rFonts w:ascii="Times New Roman" w:hAnsi="Times New Roman"/>
          <w:bCs/>
          <w:lang w:eastAsia="en-GB"/>
        </w:rPr>
        <w:t>last day</w:t>
      </w:r>
      <w:bookmarkEnd w:id="2863"/>
      <w:r w:rsidR="00DC5EEA" w:rsidRPr="006D7F01">
        <w:rPr>
          <w:rFonts w:ascii="Times New Roman" w:hAnsi="Times New Roman"/>
          <w:bCs/>
          <w:lang w:eastAsia="en-GB"/>
        </w:rPr>
        <w:t xml:space="preserve"> of the Contract Period</w:t>
      </w:r>
      <w:r w:rsidR="000F2D21" w:rsidRPr="006D7F01">
        <w:rPr>
          <w:rFonts w:ascii="Times New Roman" w:hAnsi="Times New Roman"/>
          <w:bCs/>
          <w:lang w:eastAsia="en-GB"/>
        </w:rPr>
        <w:t>.</w:t>
      </w:r>
    </w:p>
    <w:p w14:paraId="42BAD349" w14:textId="77777777" w:rsidR="00474442" w:rsidRDefault="00474442" w:rsidP="00454281">
      <w:pPr>
        <w:widowControl w:val="0"/>
        <w:numPr>
          <w:ilvl w:val="2"/>
          <w:numId w:val="3"/>
        </w:numPr>
        <w:spacing w:after="240" w:line="312" w:lineRule="auto"/>
        <w:outlineLvl w:val="1"/>
        <w:rPr>
          <w:rFonts w:ascii="Times New Roman" w:hAnsi="Times New Roman"/>
          <w:bCs/>
          <w:lang w:eastAsia="en-GB"/>
        </w:rPr>
      </w:pPr>
      <w:r w:rsidRPr="006D7F01">
        <w:rPr>
          <w:rFonts w:ascii="Times New Roman" w:hAnsi="Times New Roman"/>
          <w:bCs/>
          <w:lang w:eastAsia="en-GB"/>
        </w:rPr>
        <w:t xml:space="preserve">For the purposes of </w:t>
      </w:r>
      <w:r w:rsidRPr="006D7F01">
        <w:rPr>
          <w:rFonts w:ascii="Times New Roman" w:hAnsi="Times New Roman"/>
          <w:b/>
          <w:bCs/>
          <w:lang w:eastAsia="en-GB"/>
        </w:rPr>
        <w:t xml:space="preserve">clause </w:t>
      </w:r>
      <w:r w:rsidRPr="006D7F01">
        <w:rPr>
          <w:rFonts w:ascii="Times New Roman" w:hAnsi="Times New Roman"/>
          <w:b/>
          <w:bCs/>
          <w:lang w:eastAsia="en-GB"/>
        </w:rPr>
        <w:fldChar w:fldCharType="begin"/>
      </w:r>
      <w:r w:rsidRPr="006D7F01">
        <w:rPr>
          <w:rFonts w:ascii="Times New Roman" w:hAnsi="Times New Roman"/>
          <w:b/>
          <w:bCs/>
          <w:lang w:eastAsia="en-GB"/>
        </w:rPr>
        <w:instrText xml:space="preserve"> REF _Ref530509329 \r \h </w:instrText>
      </w:r>
      <w:r w:rsidRPr="006D7F01">
        <w:rPr>
          <w:rFonts w:ascii="Times New Roman" w:hAnsi="Times New Roman"/>
          <w:b/>
          <w:bCs/>
          <w:lang w:eastAsia="en-GB"/>
        </w:rPr>
      </w:r>
      <w:r w:rsidRPr="006D7F01">
        <w:rPr>
          <w:rFonts w:ascii="Times New Roman" w:hAnsi="Times New Roman"/>
          <w:b/>
          <w:bCs/>
          <w:lang w:eastAsia="en-GB"/>
        </w:rPr>
        <w:fldChar w:fldCharType="separate"/>
      </w:r>
      <w:r w:rsidR="00B5102B">
        <w:rPr>
          <w:rFonts w:ascii="Times New Roman" w:hAnsi="Times New Roman"/>
          <w:b/>
          <w:bCs/>
          <w:lang w:eastAsia="en-GB"/>
        </w:rPr>
        <w:t>66.8.1</w:t>
      </w:r>
      <w:r w:rsidRPr="006D7F01">
        <w:rPr>
          <w:rFonts w:ascii="Times New Roman" w:hAnsi="Times New Roman"/>
          <w:b/>
          <w:bCs/>
          <w:lang w:eastAsia="en-GB"/>
        </w:rPr>
        <w:fldChar w:fldCharType="end"/>
      </w:r>
      <w:r w:rsidRPr="006D7F01">
        <w:rPr>
          <w:rFonts w:ascii="Times New Roman" w:hAnsi="Times New Roman"/>
          <w:b/>
          <w:bCs/>
          <w:lang w:eastAsia="en-GB"/>
        </w:rPr>
        <w:t xml:space="preserve"> (Limitation of the Authority's Liability)</w:t>
      </w:r>
      <w:r w:rsidRPr="006D7F01">
        <w:rPr>
          <w:rFonts w:ascii="Times New Roman" w:hAnsi="Times New Roman"/>
          <w:bCs/>
          <w:lang w:eastAsia="en-GB"/>
        </w:rPr>
        <w:t xml:space="preserve">, </w:t>
      </w:r>
      <w:r w:rsidR="00A614F6" w:rsidRPr="006D7F01">
        <w:rPr>
          <w:rFonts w:ascii="Times New Roman" w:hAnsi="Times New Roman"/>
          <w:bCs/>
          <w:lang w:eastAsia="en-GB"/>
        </w:rPr>
        <w:t xml:space="preserve">a </w:t>
      </w:r>
      <w:r w:rsidRPr="006D7F01">
        <w:rPr>
          <w:rFonts w:ascii="Times New Roman" w:hAnsi="Times New Roman"/>
          <w:bCs/>
          <w:lang w:eastAsia="en-GB"/>
        </w:rPr>
        <w:t>"</w:t>
      </w:r>
      <w:r w:rsidR="00A614F6" w:rsidRPr="006D7F01">
        <w:rPr>
          <w:rFonts w:ascii="Times New Roman" w:hAnsi="Times New Roman"/>
          <w:bCs/>
          <w:lang w:eastAsia="en-GB"/>
        </w:rPr>
        <w:t xml:space="preserve">default of the </w:t>
      </w:r>
      <w:r w:rsidRPr="006D7F01">
        <w:rPr>
          <w:rFonts w:ascii="Times New Roman" w:hAnsi="Times New Roman"/>
          <w:bCs/>
          <w:lang w:eastAsia="en-GB"/>
        </w:rPr>
        <w:t>Authority" shall mean any breach of the Authority's obligations</w:t>
      </w:r>
      <w:r w:rsidR="00B55405" w:rsidRPr="006D7F01">
        <w:rPr>
          <w:rFonts w:ascii="Times New Roman" w:hAnsi="Times New Roman"/>
          <w:bCs/>
          <w:lang w:eastAsia="en-GB"/>
        </w:rPr>
        <w:t xml:space="preserve"> </w:t>
      </w:r>
      <w:r w:rsidRPr="006D7F01">
        <w:rPr>
          <w:rFonts w:ascii="Times New Roman" w:hAnsi="Times New Roman"/>
          <w:bCs/>
          <w:lang w:eastAsia="en-GB"/>
        </w:rPr>
        <w:t xml:space="preserve">(including </w:t>
      </w:r>
      <w:r w:rsidR="005A611A" w:rsidRPr="006D7F01">
        <w:rPr>
          <w:rFonts w:ascii="Times New Roman" w:hAnsi="Times New Roman"/>
          <w:bCs/>
          <w:lang w:eastAsia="en-GB"/>
        </w:rPr>
        <w:t xml:space="preserve">but not limited to </w:t>
      </w:r>
      <w:r w:rsidRPr="006D7F01">
        <w:rPr>
          <w:rFonts w:ascii="Times New Roman" w:hAnsi="Times New Roman"/>
          <w:bCs/>
          <w:lang w:eastAsia="en-GB"/>
        </w:rPr>
        <w:t xml:space="preserve">abandonment of this </w:t>
      </w:r>
      <w:r w:rsidR="00B55405" w:rsidRPr="006D7F01">
        <w:rPr>
          <w:rFonts w:ascii="Times New Roman" w:hAnsi="Times New Roman"/>
          <w:bCs/>
          <w:lang w:eastAsia="en-GB"/>
        </w:rPr>
        <w:t>Contract</w:t>
      </w:r>
      <w:r w:rsidRPr="006D7F01">
        <w:rPr>
          <w:rFonts w:ascii="Times New Roman" w:hAnsi="Times New Roman"/>
          <w:bCs/>
          <w:lang w:eastAsia="en-GB"/>
        </w:rPr>
        <w:t xml:space="preserve"> in breach of its terms, repudiatory breach or breach of a fundamental term) or any other default, act, omission, negligence or statement</w:t>
      </w:r>
      <w:r w:rsidR="00B55405" w:rsidRPr="006D7F01">
        <w:rPr>
          <w:rFonts w:ascii="Times New Roman" w:hAnsi="Times New Roman"/>
          <w:bCs/>
          <w:lang w:eastAsia="en-GB"/>
        </w:rPr>
        <w:t xml:space="preserve"> of </w:t>
      </w:r>
      <w:r w:rsidR="005A611A" w:rsidRPr="006D7F01">
        <w:rPr>
          <w:rFonts w:ascii="Times New Roman" w:hAnsi="Times New Roman"/>
          <w:bCs/>
          <w:lang w:eastAsia="en-GB"/>
        </w:rPr>
        <w:t>the Authority</w:t>
      </w:r>
      <w:r w:rsidR="007E1B45" w:rsidRPr="006D7F01">
        <w:rPr>
          <w:rFonts w:ascii="Times New Roman" w:hAnsi="Times New Roman"/>
          <w:bCs/>
          <w:lang w:eastAsia="en-GB"/>
        </w:rPr>
        <w:t xml:space="preserve">, </w:t>
      </w:r>
      <w:r w:rsidR="00B55405" w:rsidRPr="006D7F01">
        <w:rPr>
          <w:rFonts w:ascii="Times New Roman" w:hAnsi="Times New Roman"/>
          <w:bCs/>
          <w:lang w:eastAsia="en-GB"/>
        </w:rPr>
        <w:t>its employees, servants, agents in connection with or in relation to the subject-matter of this Contract.</w:t>
      </w:r>
    </w:p>
    <w:p w14:paraId="14488106" w14:textId="77777777" w:rsidR="007D6C1E" w:rsidRDefault="007D6C1E" w:rsidP="00454281">
      <w:pPr>
        <w:widowControl w:val="0"/>
        <w:numPr>
          <w:ilvl w:val="2"/>
          <w:numId w:val="3"/>
        </w:numPr>
        <w:spacing w:after="240" w:line="312" w:lineRule="auto"/>
        <w:outlineLvl w:val="1"/>
        <w:rPr>
          <w:rFonts w:ascii="Times New Roman" w:hAnsi="Times New Roman"/>
          <w:bCs/>
          <w:lang w:eastAsia="en-GB"/>
        </w:rPr>
      </w:pPr>
      <w:r w:rsidRPr="006D7F01">
        <w:rPr>
          <w:rFonts w:ascii="Times New Roman" w:hAnsi="Times New Roman"/>
          <w:bCs/>
          <w:lang w:eastAsia="en-GB"/>
        </w:rPr>
        <w:t xml:space="preserve">For the avoidance of doubt and without prejudice to or limitation of any other liability the </w:t>
      </w:r>
      <w:r>
        <w:rPr>
          <w:rFonts w:ascii="Times New Roman" w:hAnsi="Times New Roman"/>
          <w:bCs/>
          <w:lang w:eastAsia="en-GB"/>
        </w:rPr>
        <w:t>Authority</w:t>
      </w:r>
      <w:r w:rsidRPr="006D7F01">
        <w:rPr>
          <w:rFonts w:ascii="Times New Roman" w:hAnsi="Times New Roman"/>
          <w:bCs/>
          <w:lang w:eastAsia="en-GB"/>
        </w:rPr>
        <w:t xml:space="preserve"> may have under this Contract, this </w:t>
      </w:r>
      <w:r w:rsidRPr="006D7F01">
        <w:rPr>
          <w:rFonts w:ascii="Times New Roman" w:hAnsi="Times New Roman"/>
          <w:b/>
          <w:bCs/>
          <w:lang w:eastAsia="en-GB"/>
        </w:rPr>
        <w:t xml:space="preserve">clause </w:t>
      </w:r>
      <w:r>
        <w:rPr>
          <w:rFonts w:ascii="Times New Roman" w:hAnsi="Times New Roman"/>
          <w:b/>
          <w:bCs/>
          <w:lang w:eastAsia="en-GB"/>
        </w:rPr>
        <w:fldChar w:fldCharType="begin"/>
      </w:r>
      <w:r>
        <w:rPr>
          <w:rFonts w:ascii="Times New Roman" w:hAnsi="Times New Roman"/>
          <w:b/>
          <w:bCs/>
          <w:lang w:eastAsia="en-GB"/>
        </w:rPr>
        <w:instrText xml:space="preserve"> REF _Ref1548729 \r \h </w:instrText>
      </w:r>
      <w:r>
        <w:rPr>
          <w:rFonts w:ascii="Times New Roman" w:hAnsi="Times New Roman"/>
          <w:b/>
          <w:bCs/>
          <w:lang w:eastAsia="en-GB"/>
        </w:rPr>
      </w:r>
      <w:r>
        <w:rPr>
          <w:rFonts w:ascii="Times New Roman" w:hAnsi="Times New Roman"/>
          <w:b/>
          <w:bCs/>
          <w:lang w:eastAsia="en-GB"/>
        </w:rPr>
        <w:fldChar w:fldCharType="separate"/>
      </w:r>
      <w:r w:rsidR="00B5102B">
        <w:rPr>
          <w:rFonts w:ascii="Times New Roman" w:hAnsi="Times New Roman"/>
          <w:b/>
          <w:bCs/>
          <w:lang w:eastAsia="en-GB"/>
        </w:rPr>
        <w:t>66.8</w:t>
      </w:r>
      <w:r>
        <w:rPr>
          <w:rFonts w:ascii="Times New Roman" w:hAnsi="Times New Roman"/>
          <w:b/>
          <w:bCs/>
          <w:lang w:eastAsia="en-GB"/>
        </w:rPr>
        <w:fldChar w:fldCharType="end"/>
      </w:r>
      <w:r w:rsidRPr="006D7F01">
        <w:rPr>
          <w:rFonts w:ascii="Times New Roman" w:hAnsi="Times New Roman"/>
          <w:b/>
          <w:bCs/>
          <w:lang w:eastAsia="en-GB"/>
        </w:rPr>
        <w:t xml:space="preserve"> (Limitation of the Authority's Liability)</w:t>
      </w:r>
      <w:r w:rsidRPr="006D7F01">
        <w:rPr>
          <w:rFonts w:ascii="Times New Roman" w:hAnsi="Times New Roman"/>
          <w:bCs/>
          <w:lang w:eastAsia="en-GB"/>
        </w:rPr>
        <w:t xml:space="preserve"> shall not apply in respect of: </w:t>
      </w:r>
    </w:p>
    <w:p w14:paraId="3C8A6D11" w14:textId="77777777" w:rsidR="00991021" w:rsidRDefault="00991021" w:rsidP="00454281">
      <w:pPr>
        <w:widowControl w:val="0"/>
        <w:numPr>
          <w:ilvl w:val="3"/>
          <w:numId w:val="3"/>
        </w:numPr>
        <w:spacing w:after="240" w:line="312" w:lineRule="auto"/>
        <w:outlineLvl w:val="1"/>
        <w:rPr>
          <w:rFonts w:ascii="Times New Roman" w:hAnsi="Times New Roman"/>
          <w:bCs/>
          <w:lang w:eastAsia="en-GB"/>
        </w:rPr>
      </w:pPr>
      <w:r w:rsidRPr="006D7F01">
        <w:rPr>
          <w:rFonts w:ascii="Times New Roman" w:hAnsi="Times New Roman"/>
          <w:bCs/>
          <w:lang w:eastAsia="en-GB"/>
        </w:rPr>
        <w:t xml:space="preserve">personal injury or death resulting from the negligence of the </w:t>
      </w:r>
      <w:r>
        <w:rPr>
          <w:rFonts w:ascii="Times New Roman" w:hAnsi="Times New Roman"/>
          <w:bCs/>
          <w:lang w:eastAsia="en-GB"/>
        </w:rPr>
        <w:t>Authority;</w:t>
      </w:r>
    </w:p>
    <w:p w14:paraId="2586ED42" w14:textId="77777777" w:rsidR="00126214" w:rsidRDefault="00991021" w:rsidP="00454281">
      <w:pPr>
        <w:widowControl w:val="0"/>
        <w:numPr>
          <w:ilvl w:val="3"/>
          <w:numId w:val="3"/>
        </w:numPr>
        <w:spacing w:after="240" w:line="312" w:lineRule="auto"/>
        <w:outlineLvl w:val="1"/>
        <w:rPr>
          <w:rFonts w:ascii="Times New Roman" w:hAnsi="Times New Roman"/>
          <w:bCs/>
          <w:lang w:eastAsia="en-GB"/>
        </w:rPr>
      </w:pPr>
      <w:r w:rsidRPr="006D7F01">
        <w:rPr>
          <w:rFonts w:ascii="Times New Roman" w:hAnsi="Times New Roman"/>
          <w:bCs/>
          <w:lang w:eastAsia="en-GB"/>
        </w:rPr>
        <w:lastRenderedPageBreak/>
        <w:t>fraud or fraudulent misrepresentation;</w:t>
      </w:r>
      <w:r>
        <w:rPr>
          <w:rFonts w:ascii="Times New Roman" w:hAnsi="Times New Roman"/>
          <w:bCs/>
          <w:lang w:eastAsia="en-GB"/>
        </w:rPr>
        <w:t xml:space="preserve"> </w:t>
      </w:r>
    </w:p>
    <w:p w14:paraId="4448CCC6" w14:textId="77777777" w:rsidR="00991021" w:rsidRPr="00126214" w:rsidRDefault="00126214" w:rsidP="00454281">
      <w:pPr>
        <w:widowControl w:val="0"/>
        <w:numPr>
          <w:ilvl w:val="3"/>
          <w:numId w:val="3"/>
        </w:numPr>
        <w:spacing w:after="240" w:line="312" w:lineRule="auto"/>
        <w:outlineLvl w:val="1"/>
        <w:rPr>
          <w:rFonts w:ascii="Times New Roman" w:hAnsi="Times New Roman"/>
          <w:bCs/>
          <w:lang w:eastAsia="en-GB"/>
        </w:rPr>
      </w:pPr>
      <w:r w:rsidRPr="00126214">
        <w:rPr>
          <w:rFonts w:ascii="Times New Roman" w:hAnsi="Times New Roman"/>
          <w:lang w:eastAsia="en-GB"/>
        </w:rPr>
        <w:t>any breach of any obligations implied by Section 12 of the Sale of Goods Act 1979 or Section 2 of the Supply of Goods and Services Act 1982;</w:t>
      </w:r>
      <w:r w:rsidR="00D530DE">
        <w:rPr>
          <w:rFonts w:ascii="Times New Roman" w:hAnsi="Times New Roman"/>
          <w:lang w:eastAsia="en-GB"/>
        </w:rPr>
        <w:t xml:space="preserve"> and</w:t>
      </w:r>
    </w:p>
    <w:p w14:paraId="37E4B2EE" w14:textId="77777777" w:rsidR="003D62AB" w:rsidRDefault="00991021" w:rsidP="00454281">
      <w:pPr>
        <w:widowControl w:val="0"/>
        <w:numPr>
          <w:ilvl w:val="3"/>
          <w:numId w:val="3"/>
        </w:numPr>
        <w:spacing w:after="240" w:line="312" w:lineRule="auto"/>
        <w:outlineLvl w:val="1"/>
        <w:rPr>
          <w:rFonts w:ascii="Times New Roman" w:hAnsi="Times New Roman"/>
          <w:bCs/>
          <w:lang w:eastAsia="en-GB"/>
        </w:rPr>
      </w:pPr>
      <w:bookmarkStart w:id="2864" w:name="_Ref279093159"/>
      <w:r w:rsidRPr="00991021">
        <w:rPr>
          <w:rFonts w:ascii="Times New Roman" w:hAnsi="Times New Roman" w:hint="eastAsia"/>
          <w:bCs/>
          <w:lang w:eastAsia="en-GB"/>
        </w:rPr>
        <w:t xml:space="preserve">any </w:t>
      </w:r>
      <w:r w:rsidR="00126214">
        <w:rPr>
          <w:rFonts w:ascii="Times New Roman" w:hAnsi="Times New Roman"/>
          <w:bCs/>
          <w:lang w:eastAsia="en-GB"/>
        </w:rPr>
        <w:t xml:space="preserve">liability to the extent it </w:t>
      </w:r>
      <w:r w:rsidRPr="00991021">
        <w:rPr>
          <w:rFonts w:ascii="Times New Roman" w:hAnsi="Times New Roman" w:hint="eastAsia"/>
          <w:bCs/>
          <w:lang w:eastAsia="en-GB"/>
        </w:rPr>
        <w:t xml:space="preserve">cannot be excluded or limited by </w:t>
      </w:r>
      <w:r w:rsidR="00184A1A">
        <w:rPr>
          <w:rFonts w:ascii="Times New Roman" w:hAnsi="Times New Roman"/>
          <w:bCs/>
          <w:lang w:eastAsia="en-GB"/>
        </w:rPr>
        <w:t>applicable Legislation</w:t>
      </w:r>
      <w:r w:rsidR="00D530DE">
        <w:rPr>
          <w:rFonts w:ascii="Times New Roman" w:hAnsi="Times New Roman"/>
          <w:bCs/>
          <w:lang w:eastAsia="en-GB"/>
        </w:rPr>
        <w:t>.</w:t>
      </w:r>
    </w:p>
    <w:p w14:paraId="5BB1169F" w14:textId="77777777" w:rsidR="00880813" w:rsidRPr="006D7F01" w:rsidRDefault="00880813" w:rsidP="00454281">
      <w:pPr>
        <w:keepNext/>
        <w:widowControl w:val="0"/>
        <w:numPr>
          <w:ilvl w:val="1"/>
          <w:numId w:val="3"/>
        </w:numPr>
        <w:spacing w:after="240" w:line="312" w:lineRule="auto"/>
        <w:outlineLvl w:val="1"/>
        <w:rPr>
          <w:rFonts w:ascii="Times New Roman" w:hAnsi="Times New Roman"/>
          <w:b/>
          <w:bCs/>
          <w:lang w:eastAsia="en-GB"/>
        </w:rPr>
      </w:pPr>
      <w:bookmarkStart w:id="2865" w:name="_Ref530507312"/>
      <w:r w:rsidRPr="006D7F01">
        <w:rPr>
          <w:rFonts w:ascii="Times New Roman" w:hAnsi="Times New Roman"/>
          <w:b/>
          <w:bCs/>
          <w:lang w:eastAsia="en-GB"/>
        </w:rPr>
        <w:t xml:space="preserve">Limitation of </w:t>
      </w:r>
      <w:r w:rsidR="008B60E9" w:rsidRPr="006D7F01">
        <w:rPr>
          <w:rFonts w:ascii="Times New Roman" w:hAnsi="Times New Roman"/>
          <w:b/>
          <w:bCs/>
          <w:lang w:eastAsia="en-GB"/>
        </w:rPr>
        <w:t xml:space="preserve">the Contractor's </w:t>
      </w:r>
      <w:r w:rsidRPr="006D7F01">
        <w:rPr>
          <w:rFonts w:ascii="Times New Roman" w:hAnsi="Times New Roman"/>
          <w:b/>
          <w:bCs/>
          <w:lang w:eastAsia="en-GB"/>
        </w:rPr>
        <w:t>Liability</w:t>
      </w:r>
      <w:bookmarkEnd w:id="2864"/>
      <w:bookmarkEnd w:id="2865"/>
    </w:p>
    <w:p w14:paraId="33BDBA83" w14:textId="77777777" w:rsidR="00442CEA" w:rsidRPr="006D7F01" w:rsidRDefault="00880813" w:rsidP="00454281">
      <w:pPr>
        <w:widowControl w:val="0"/>
        <w:numPr>
          <w:ilvl w:val="2"/>
          <w:numId w:val="3"/>
        </w:numPr>
        <w:spacing w:after="240" w:line="312" w:lineRule="auto"/>
        <w:outlineLvl w:val="1"/>
        <w:rPr>
          <w:rFonts w:ascii="Times New Roman" w:hAnsi="Times New Roman"/>
          <w:bCs/>
          <w:lang w:eastAsia="en-GB"/>
        </w:rPr>
      </w:pPr>
      <w:bookmarkStart w:id="2866" w:name="_Ref530639399"/>
      <w:r w:rsidRPr="006D7F01">
        <w:rPr>
          <w:rFonts w:ascii="Times New Roman" w:hAnsi="Times New Roman"/>
          <w:bCs/>
          <w:lang w:eastAsia="en-GB"/>
        </w:rPr>
        <w:t xml:space="preserve">Subject to </w:t>
      </w:r>
      <w:r w:rsidRPr="006D7F01">
        <w:rPr>
          <w:rFonts w:ascii="Times New Roman" w:hAnsi="Times New Roman"/>
          <w:b/>
          <w:bCs/>
          <w:lang w:eastAsia="en-GB"/>
        </w:rPr>
        <w:t>clause</w:t>
      </w:r>
      <w:r w:rsidR="00C65196" w:rsidRPr="006D7F01">
        <w:rPr>
          <w:rFonts w:ascii="Times New Roman" w:hAnsi="Times New Roman"/>
          <w:b/>
          <w:bCs/>
          <w:lang w:eastAsia="en-GB"/>
        </w:rPr>
        <w:t>s</w:t>
      </w:r>
      <w:r w:rsidRPr="006D7F01">
        <w:rPr>
          <w:rFonts w:ascii="Times New Roman" w:hAnsi="Times New Roman"/>
          <w:b/>
          <w:bCs/>
          <w:lang w:eastAsia="en-GB"/>
        </w:rPr>
        <w:t xml:space="preserve"> </w:t>
      </w:r>
      <w:r w:rsidR="00DE6C67" w:rsidRPr="006D7F01">
        <w:rPr>
          <w:rFonts w:ascii="Times New Roman" w:hAnsi="Times New Roman"/>
          <w:b/>
          <w:bCs/>
          <w:lang w:eastAsia="en-GB"/>
        </w:rPr>
        <w:fldChar w:fldCharType="begin"/>
      </w:r>
      <w:r w:rsidR="00DE6C67" w:rsidRPr="006D7F01">
        <w:rPr>
          <w:rFonts w:ascii="Times New Roman" w:hAnsi="Times New Roman"/>
          <w:b/>
          <w:bCs/>
          <w:lang w:eastAsia="en-GB"/>
        </w:rPr>
        <w:instrText xml:space="preserve"> REF _Ref531156454 \r \h </w:instrText>
      </w:r>
      <w:r w:rsidR="00DE6C67" w:rsidRPr="006D7F01">
        <w:rPr>
          <w:rFonts w:ascii="Times New Roman" w:hAnsi="Times New Roman"/>
          <w:b/>
          <w:bCs/>
          <w:lang w:eastAsia="en-GB"/>
        </w:rPr>
      </w:r>
      <w:r w:rsidR="00DE6C67" w:rsidRPr="006D7F01">
        <w:rPr>
          <w:rFonts w:ascii="Times New Roman" w:hAnsi="Times New Roman"/>
          <w:b/>
          <w:bCs/>
          <w:lang w:eastAsia="en-GB"/>
        </w:rPr>
        <w:fldChar w:fldCharType="separate"/>
      </w:r>
      <w:r w:rsidR="00B5102B">
        <w:rPr>
          <w:rFonts w:ascii="Times New Roman" w:hAnsi="Times New Roman"/>
          <w:b/>
          <w:bCs/>
          <w:lang w:eastAsia="en-GB"/>
        </w:rPr>
        <w:t>66.1.1.5</w:t>
      </w:r>
      <w:r w:rsidR="00DE6C67" w:rsidRPr="006D7F01">
        <w:rPr>
          <w:rFonts w:ascii="Times New Roman" w:hAnsi="Times New Roman"/>
          <w:b/>
          <w:bCs/>
          <w:lang w:eastAsia="en-GB"/>
        </w:rPr>
        <w:fldChar w:fldCharType="end"/>
      </w:r>
      <w:r w:rsidRPr="006D7F01">
        <w:rPr>
          <w:rFonts w:ascii="Times New Roman" w:hAnsi="Times New Roman"/>
          <w:b/>
          <w:bCs/>
          <w:lang w:eastAsia="en-GB"/>
        </w:rPr>
        <w:t xml:space="preserve"> (</w:t>
      </w:r>
      <w:bookmarkStart w:id="2867" w:name="_9kMJ99J7aXvAB78DG"/>
      <w:r w:rsidRPr="006D7F01">
        <w:rPr>
          <w:rFonts w:ascii="Times New Roman" w:hAnsi="Times New Roman"/>
          <w:b/>
          <w:bCs/>
          <w:lang w:eastAsia="en-GB"/>
        </w:rPr>
        <w:t>Contractor</w:t>
      </w:r>
      <w:r w:rsidR="004A61D8" w:rsidRPr="006D7F01">
        <w:rPr>
          <w:rFonts w:ascii="Times New Roman" w:hAnsi="Times New Roman"/>
          <w:b/>
          <w:bCs/>
          <w:lang w:eastAsia="en-GB"/>
        </w:rPr>
        <w:t>'</w:t>
      </w:r>
      <w:r w:rsidRPr="006D7F01">
        <w:rPr>
          <w:rFonts w:ascii="Times New Roman" w:hAnsi="Times New Roman"/>
          <w:b/>
          <w:bCs/>
          <w:lang w:eastAsia="en-GB"/>
        </w:rPr>
        <w:t>s</w:t>
      </w:r>
      <w:bookmarkEnd w:id="2867"/>
      <w:r w:rsidRPr="006D7F01">
        <w:rPr>
          <w:rFonts w:ascii="Times New Roman" w:hAnsi="Times New Roman"/>
          <w:b/>
          <w:bCs/>
          <w:lang w:eastAsia="en-GB"/>
        </w:rPr>
        <w:t xml:space="preserve"> Indemnity)</w:t>
      </w:r>
      <w:r w:rsidRPr="006D7F01">
        <w:rPr>
          <w:rFonts w:ascii="Times New Roman" w:hAnsi="Times New Roman"/>
          <w:bCs/>
          <w:lang w:eastAsia="en-GB"/>
        </w:rPr>
        <w:t xml:space="preserve"> </w:t>
      </w:r>
      <w:r w:rsidR="00C65196" w:rsidRPr="006D7F01">
        <w:rPr>
          <w:rFonts w:ascii="Times New Roman" w:hAnsi="Times New Roman"/>
          <w:bCs/>
          <w:lang w:eastAsia="en-GB"/>
        </w:rPr>
        <w:t xml:space="preserve">and </w:t>
      </w:r>
      <w:r w:rsidR="00F36FB6" w:rsidRPr="006D7F01">
        <w:rPr>
          <w:rFonts w:ascii="Times New Roman" w:hAnsi="Times New Roman"/>
          <w:b/>
          <w:bCs/>
          <w:lang w:eastAsia="en-GB"/>
        </w:rPr>
        <w:fldChar w:fldCharType="begin"/>
      </w:r>
      <w:r w:rsidR="00F36FB6" w:rsidRPr="006D7F01">
        <w:rPr>
          <w:rFonts w:ascii="Times New Roman" w:hAnsi="Times New Roman"/>
          <w:b/>
          <w:bCs/>
          <w:lang w:eastAsia="en-GB"/>
        </w:rPr>
        <w:instrText xml:space="preserve"> REF _Ref283197501 \r \h  \* MERGEFORMAT </w:instrText>
      </w:r>
      <w:r w:rsidR="00F36FB6" w:rsidRPr="006D7F01">
        <w:rPr>
          <w:rFonts w:ascii="Times New Roman" w:hAnsi="Times New Roman"/>
          <w:b/>
          <w:bCs/>
          <w:lang w:eastAsia="en-GB"/>
        </w:rPr>
      </w:r>
      <w:r w:rsidR="00F36FB6" w:rsidRPr="006D7F01">
        <w:rPr>
          <w:rFonts w:ascii="Times New Roman" w:hAnsi="Times New Roman"/>
          <w:b/>
          <w:bCs/>
          <w:lang w:eastAsia="en-GB"/>
        </w:rPr>
        <w:fldChar w:fldCharType="separate"/>
      </w:r>
      <w:r w:rsidR="00B5102B">
        <w:rPr>
          <w:rFonts w:ascii="Times New Roman" w:hAnsi="Times New Roman"/>
          <w:b/>
          <w:bCs/>
          <w:lang w:eastAsia="en-GB"/>
        </w:rPr>
        <w:t>66.9.3</w:t>
      </w:r>
      <w:r w:rsidR="00F36FB6" w:rsidRPr="006D7F01">
        <w:rPr>
          <w:rFonts w:ascii="Times New Roman" w:hAnsi="Times New Roman"/>
          <w:b/>
          <w:bCs/>
          <w:lang w:eastAsia="en-GB"/>
        </w:rPr>
        <w:fldChar w:fldCharType="end"/>
      </w:r>
      <w:r w:rsidR="00C65196" w:rsidRPr="006D7F01">
        <w:rPr>
          <w:rFonts w:ascii="Times New Roman" w:hAnsi="Times New Roman"/>
          <w:b/>
          <w:bCs/>
          <w:lang w:eastAsia="en-GB"/>
        </w:rPr>
        <w:t xml:space="preserve"> (Limitation of </w:t>
      </w:r>
      <w:r w:rsidR="008B60E9" w:rsidRPr="006D7F01">
        <w:rPr>
          <w:rFonts w:ascii="Times New Roman" w:hAnsi="Times New Roman"/>
          <w:b/>
          <w:bCs/>
          <w:lang w:eastAsia="en-GB"/>
        </w:rPr>
        <w:t>the Contractor's l</w:t>
      </w:r>
      <w:r w:rsidR="00C65196" w:rsidRPr="006D7F01">
        <w:rPr>
          <w:rFonts w:ascii="Times New Roman" w:hAnsi="Times New Roman"/>
          <w:b/>
          <w:bCs/>
          <w:lang w:eastAsia="en-GB"/>
        </w:rPr>
        <w:t>iability)</w:t>
      </w:r>
      <w:r w:rsidR="00C65196" w:rsidRPr="006D7F01">
        <w:rPr>
          <w:rFonts w:ascii="Times New Roman" w:hAnsi="Times New Roman"/>
          <w:bCs/>
          <w:lang w:eastAsia="en-GB"/>
        </w:rPr>
        <w:t xml:space="preserve"> </w:t>
      </w:r>
      <w:r w:rsidRPr="006D7F01">
        <w:rPr>
          <w:rFonts w:ascii="Times New Roman" w:hAnsi="Times New Roman"/>
          <w:bCs/>
          <w:lang w:eastAsia="en-GB"/>
        </w:rPr>
        <w:t>and unless otherwise expressly provided</w:t>
      </w:r>
      <w:r w:rsidR="00F56F17" w:rsidRPr="006D7F01">
        <w:rPr>
          <w:rFonts w:ascii="Times New Roman" w:hAnsi="Times New Roman"/>
          <w:bCs/>
          <w:lang w:eastAsia="en-GB"/>
        </w:rPr>
        <w:t xml:space="preserve">, </w:t>
      </w:r>
      <w:r w:rsidRPr="006D7F01">
        <w:rPr>
          <w:rFonts w:ascii="Times New Roman" w:hAnsi="Times New Roman"/>
          <w:bCs/>
          <w:lang w:eastAsia="en-GB"/>
        </w:rPr>
        <w:t xml:space="preserve">the maximum amount for which the Contractor shall be liable to the Authority in respect of Uninsured Losses </w:t>
      </w:r>
      <w:r w:rsidR="00B55405" w:rsidRPr="006D7F01">
        <w:rPr>
          <w:rFonts w:ascii="Times New Roman" w:hAnsi="Times New Roman"/>
          <w:bCs/>
          <w:lang w:eastAsia="en-GB"/>
        </w:rPr>
        <w:t>under or in connection wi</w:t>
      </w:r>
      <w:r w:rsidR="002B5C53" w:rsidRPr="006D7F01">
        <w:rPr>
          <w:rFonts w:ascii="Times New Roman" w:hAnsi="Times New Roman"/>
          <w:bCs/>
          <w:lang w:eastAsia="en-GB"/>
        </w:rPr>
        <w:t>th this Contract as a result of</w:t>
      </w:r>
      <w:r w:rsidR="00A614F6" w:rsidRPr="006D7F01">
        <w:rPr>
          <w:rFonts w:ascii="Times New Roman" w:hAnsi="Times New Roman"/>
          <w:bCs/>
          <w:lang w:eastAsia="en-GB"/>
        </w:rPr>
        <w:t xml:space="preserve"> default</w:t>
      </w:r>
      <w:r w:rsidR="002B5C53" w:rsidRPr="006D7F01">
        <w:rPr>
          <w:rFonts w:ascii="Times New Roman" w:hAnsi="Times New Roman"/>
          <w:bCs/>
          <w:lang w:eastAsia="en-GB"/>
        </w:rPr>
        <w:t>s</w:t>
      </w:r>
      <w:r w:rsidR="00A614F6" w:rsidRPr="006D7F01">
        <w:rPr>
          <w:rFonts w:ascii="Times New Roman" w:hAnsi="Times New Roman"/>
          <w:bCs/>
          <w:lang w:eastAsia="en-GB"/>
        </w:rPr>
        <w:t xml:space="preserve"> of the </w:t>
      </w:r>
      <w:r w:rsidR="00B55405" w:rsidRPr="006D7F01">
        <w:rPr>
          <w:rFonts w:ascii="Times New Roman" w:hAnsi="Times New Roman"/>
          <w:bCs/>
          <w:lang w:eastAsia="en-GB"/>
        </w:rPr>
        <w:t xml:space="preserve">Contractor </w:t>
      </w:r>
      <w:r w:rsidRPr="006D7F01">
        <w:rPr>
          <w:rFonts w:ascii="Times New Roman" w:hAnsi="Times New Roman"/>
          <w:bCs/>
          <w:lang w:eastAsia="en-GB"/>
        </w:rPr>
        <w:t xml:space="preserve">shall </w:t>
      </w:r>
      <w:r w:rsidR="00B55405" w:rsidRPr="006D7F01">
        <w:rPr>
          <w:rFonts w:ascii="Times New Roman" w:hAnsi="Times New Roman"/>
          <w:bCs/>
          <w:lang w:eastAsia="en-GB"/>
        </w:rPr>
        <w:t>not exceed</w:t>
      </w:r>
      <w:r w:rsidR="00442CEA" w:rsidRPr="006D7F01">
        <w:rPr>
          <w:rFonts w:ascii="Times New Roman" w:hAnsi="Times New Roman"/>
          <w:bCs/>
          <w:lang w:eastAsia="en-GB"/>
        </w:rPr>
        <w:t>:</w:t>
      </w:r>
      <w:bookmarkEnd w:id="2866"/>
      <w:r w:rsidR="00A17A14" w:rsidRPr="006D7F01">
        <w:rPr>
          <w:rFonts w:ascii="Times New Roman" w:hAnsi="Times New Roman"/>
          <w:bCs/>
          <w:lang w:eastAsia="en-GB"/>
        </w:rPr>
        <w:t xml:space="preserve"> </w:t>
      </w:r>
    </w:p>
    <w:p w14:paraId="10A90AE2" w14:textId="77777777" w:rsidR="00B55405" w:rsidRPr="006D7F01" w:rsidRDefault="00B55405" w:rsidP="00454281">
      <w:pPr>
        <w:widowControl w:val="0"/>
        <w:numPr>
          <w:ilvl w:val="3"/>
          <w:numId w:val="3"/>
        </w:numPr>
        <w:spacing w:after="240" w:line="312" w:lineRule="auto"/>
        <w:outlineLvl w:val="1"/>
        <w:rPr>
          <w:rFonts w:ascii="Times New Roman" w:hAnsi="Times New Roman"/>
          <w:b/>
          <w:bCs/>
          <w:lang w:eastAsia="en-GB"/>
        </w:rPr>
      </w:pPr>
      <w:bookmarkStart w:id="2868" w:name="_Ref_ContractCompanion_9kb9Ur3AG"/>
      <w:bookmarkStart w:id="2869" w:name="_9kR3WTrAG87FGGKOKDqxC1yx46s125A84suDWI1"/>
      <w:r w:rsidRPr="006D7F01">
        <w:rPr>
          <w:rFonts w:ascii="Times New Roman" w:hAnsi="Times New Roman"/>
          <w:bCs/>
          <w:lang w:eastAsia="en-GB"/>
        </w:rPr>
        <w:t xml:space="preserve">during the </w:t>
      </w:r>
      <w:bookmarkStart w:id="2870" w:name="_9kMLK5YVt3677EFpkx8BWM4AFxj30gp3"/>
      <w:r w:rsidR="003E4EC3">
        <w:rPr>
          <w:rFonts w:ascii="Times New Roman" w:hAnsi="Times New Roman"/>
          <w:bCs/>
          <w:lang w:eastAsia="en-GB"/>
        </w:rPr>
        <w:t xml:space="preserve">period between the Commencement Date and the date on which the </w:t>
      </w:r>
      <w:r w:rsidRPr="006D7F01">
        <w:rPr>
          <w:rFonts w:ascii="Times New Roman" w:hAnsi="Times New Roman"/>
          <w:bCs/>
          <w:lang w:eastAsia="en-GB"/>
        </w:rPr>
        <w:t>first Contract Year</w:t>
      </w:r>
      <w:bookmarkEnd w:id="2870"/>
      <w:r w:rsidR="003E4EC3">
        <w:rPr>
          <w:rFonts w:ascii="Times New Roman" w:hAnsi="Times New Roman"/>
          <w:bCs/>
          <w:lang w:eastAsia="en-GB"/>
        </w:rPr>
        <w:t xml:space="preserve"> commences</w:t>
      </w:r>
      <w:r w:rsidRPr="006D7F01">
        <w:rPr>
          <w:rFonts w:ascii="Times New Roman" w:hAnsi="Times New Roman"/>
          <w:bCs/>
          <w:lang w:eastAsia="en-GB"/>
        </w:rPr>
        <w:t xml:space="preserve">, an amount equal to </w:t>
      </w:r>
      <w:bookmarkStart w:id="2871" w:name="_9kMIH5YVt3567HP5ypk18sxzmjuyrxyAUR8BAyA"/>
      <w:r w:rsidRPr="006D7F01">
        <w:rPr>
          <w:rFonts w:ascii="Times New Roman" w:hAnsi="Times New Roman"/>
          <w:bCs/>
          <w:lang w:eastAsia="en-GB"/>
        </w:rPr>
        <w:t>one hundred and fifty percent (150%)</w:t>
      </w:r>
      <w:bookmarkEnd w:id="2871"/>
      <w:r w:rsidRPr="006D7F01">
        <w:rPr>
          <w:rFonts w:ascii="Times New Roman" w:hAnsi="Times New Roman"/>
          <w:bCs/>
          <w:snapToGrid w:val="0"/>
          <w:lang w:eastAsia="en-GB"/>
        </w:rPr>
        <w:t xml:space="preserve"> of </w:t>
      </w:r>
      <w:r w:rsidRPr="006D7F01">
        <w:rPr>
          <w:rFonts w:ascii="Times New Roman" w:hAnsi="Times New Roman"/>
          <w:bCs/>
          <w:lang w:eastAsia="en-GB"/>
        </w:rPr>
        <w:t xml:space="preserve">the </w:t>
      </w:r>
      <w:r w:rsidR="003E4EC3">
        <w:rPr>
          <w:rFonts w:ascii="Times New Roman" w:hAnsi="Times New Roman"/>
          <w:bCs/>
          <w:lang w:eastAsia="en-GB"/>
        </w:rPr>
        <w:t>anticipated Contract Price for the second Contract Year as</w:t>
      </w:r>
      <w:r w:rsidRPr="006D7F01">
        <w:rPr>
          <w:rFonts w:ascii="Times New Roman" w:hAnsi="Times New Roman"/>
          <w:bCs/>
          <w:lang w:eastAsia="en-GB"/>
        </w:rPr>
        <w:t xml:space="preserve"> set out in </w:t>
      </w:r>
      <w:r w:rsidR="00474FB5">
        <w:rPr>
          <w:rFonts w:ascii="Times New Roman" w:hAnsi="Times New Roman"/>
          <w:bCs/>
          <w:lang w:eastAsia="en-GB"/>
        </w:rPr>
        <w:t xml:space="preserve">cell </w:t>
      </w:r>
      <w:r w:rsidR="00E2295B">
        <w:rPr>
          <w:rFonts w:ascii="Times New Roman" w:hAnsi="Times New Roman"/>
          <w:bCs/>
          <w:snapToGrid w:val="0"/>
          <w:lang w:eastAsia="en-GB"/>
        </w:rPr>
        <w:t>F180 of tab 5 – Total Operating Costs</w:t>
      </w:r>
      <w:r w:rsidR="00F600C7" w:rsidRPr="00F600C7">
        <w:rPr>
          <w:rFonts w:ascii="Times New Roman" w:hAnsi="Times New Roman"/>
          <w:bCs/>
          <w:snapToGrid w:val="0"/>
          <w:lang w:eastAsia="en-GB"/>
        </w:rPr>
        <w:t xml:space="preserve"> of the Base Case</w:t>
      </w:r>
      <w:r w:rsidRPr="006D7F01">
        <w:rPr>
          <w:rFonts w:ascii="Times New Roman" w:hAnsi="Times New Roman"/>
          <w:bCs/>
          <w:lang w:eastAsia="en-GB"/>
        </w:rPr>
        <w:t>;</w:t>
      </w:r>
      <w:bookmarkEnd w:id="2868"/>
      <w:bookmarkEnd w:id="2869"/>
    </w:p>
    <w:p w14:paraId="40134B08" w14:textId="77777777" w:rsidR="003E4EC3" w:rsidRDefault="003E4EC3" w:rsidP="00454281">
      <w:pPr>
        <w:widowControl w:val="0"/>
        <w:numPr>
          <w:ilvl w:val="3"/>
          <w:numId w:val="3"/>
        </w:numPr>
        <w:spacing w:after="240" w:line="312" w:lineRule="auto"/>
        <w:outlineLvl w:val="1"/>
        <w:rPr>
          <w:rFonts w:ascii="Times New Roman" w:hAnsi="Times New Roman"/>
          <w:bCs/>
          <w:lang w:eastAsia="en-GB"/>
        </w:rPr>
      </w:pPr>
      <w:r w:rsidRPr="003E4EC3">
        <w:rPr>
          <w:rFonts w:ascii="Times New Roman" w:hAnsi="Times New Roman" w:hint="eastAsia"/>
          <w:bCs/>
          <w:lang w:eastAsia="en-GB"/>
        </w:rPr>
        <w:t xml:space="preserve">during </w:t>
      </w:r>
      <w:r w:rsidR="00AC31CB">
        <w:rPr>
          <w:rFonts w:ascii="Times New Roman" w:hAnsi="Times New Roman"/>
          <w:bCs/>
          <w:lang w:eastAsia="en-GB"/>
        </w:rPr>
        <w:t xml:space="preserve">each of </w:t>
      </w:r>
      <w:r w:rsidRPr="003E4EC3">
        <w:rPr>
          <w:rFonts w:ascii="Times New Roman" w:hAnsi="Times New Roman" w:hint="eastAsia"/>
          <w:bCs/>
          <w:lang w:eastAsia="en-GB"/>
        </w:rPr>
        <w:t xml:space="preserve">the first </w:t>
      </w:r>
      <w:r w:rsidR="00606E4C">
        <w:rPr>
          <w:rFonts w:ascii="Times New Roman" w:hAnsi="Times New Roman"/>
          <w:bCs/>
          <w:lang w:eastAsia="en-GB"/>
        </w:rPr>
        <w:t xml:space="preserve">and second </w:t>
      </w:r>
      <w:r w:rsidRPr="003E4EC3">
        <w:rPr>
          <w:rFonts w:ascii="Times New Roman" w:hAnsi="Times New Roman" w:hint="eastAsia"/>
          <w:bCs/>
          <w:lang w:eastAsia="en-GB"/>
        </w:rPr>
        <w:t>Contract Year</w:t>
      </w:r>
      <w:r w:rsidR="00606E4C">
        <w:rPr>
          <w:rFonts w:ascii="Times New Roman" w:hAnsi="Times New Roman"/>
          <w:bCs/>
          <w:lang w:eastAsia="en-GB"/>
        </w:rPr>
        <w:t>s</w:t>
      </w:r>
      <w:r w:rsidRPr="003E4EC3">
        <w:rPr>
          <w:rFonts w:ascii="Times New Roman" w:hAnsi="Times New Roman" w:hint="eastAsia"/>
          <w:bCs/>
          <w:lang w:eastAsia="en-GB"/>
        </w:rPr>
        <w:t xml:space="preserve">, an amount equal to one hundred and fifty percent (150%) of the amount of the anticipated Contract Price for the </w:t>
      </w:r>
      <w:r>
        <w:rPr>
          <w:rFonts w:ascii="Times New Roman" w:hAnsi="Times New Roman"/>
          <w:bCs/>
          <w:lang w:eastAsia="en-GB"/>
        </w:rPr>
        <w:t>second</w:t>
      </w:r>
      <w:r w:rsidRPr="003E4EC3">
        <w:rPr>
          <w:rFonts w:ascii="Times New Roman" w:hAnsi="Times New Roman" w:hint="eastAsia"/>
          <w:bCs/>
          <w:lang w:eastAsia="en-GB"/>
        </w:rPr>
        <w:t xml:space="preserve"> Contract Year as set out in</w:t>
      </w:r>
      <w:r>
        <w:rPr>
          <w:rFonts w:ascii="Times New Roman" w:hAnsi="Times New Roman"/>
          <w:bCs/>
          <w:lang w:eastAsia="en-GB"/>
        </w:rPr>
        <w:t xml:space="preserve"> </w:t>
      </w:r>
      <w:r w:rsidR="00474FB5">
        <w:rPr>
          <w:rFonts w:ascii="Times New Roman" w:hAnsi="Times New Roman"/>
          <w:bCs/>
          <w:lang w:eastAsia="en-GB"/>
        </w:rPr>
        <w:t xml:space="preserve">cell </w:t>
      </w:r>
      <w:r w:rsidR="00E2295B">
        <w:rPr>
          <w:rFonts w:ascii="Times New Roman" w:hAnsi="Times New Roman"/>
          <w:bCs/>
          <w:snapToGrid w:val="0"/>
          <w:lang w:eastAsia="en-GB"/>
        </w:rPr>
        <w:t>F180 of tab 5 – Total Operating Costs</w:t>
      </w:r>
      <w:r w:rsidR="00F600C7" w:rsidRPr="00F600C7">
        <w:rPr>
          <w:rFonts w:ascii="Times New Roman" w:hAnsi="Times New Roman"/>
          <w:bCs/>
          <w:snapToGrid w:val="0"/>
          <w:lang w:eastAsia="en-GB"/>
        </w:rPr>
        <w:t xml:space="preserve"> of the Base Case</w:t>
      </w:r>
      <w:r w:rsidRPr="003E4EC3">
        <w:rPr>
          <w:rFonts w:ascii="Times New Roman" w:hAnsi="Times New Roman" w:hint="eastAsia"/>
          <w:bCs/>
          <w:lang w:eastAsia="en-GB"/>
        </w:rPr>
        <w:t>;</w:t>
      </w:r>
    </w:p>
    <w:p w14:paraId="3F323DF5" w14:textId="77777777" w:rsidR="00D93A39" w:rsidRPr="006D7F01" w:rsidRDefault="00B55405" w:rsidP="00454281">
      <w:pPr>
        <w:widowControl w:val="0"/>
        <w:numPr>
          <w:ilvl w:val="3"/>
          <w:numId w:val="3"/>
        </w:numPr>
        <w:spacing w:after="240" w:line="312" w:lineRule="auto"/>
        <w:outlineLvl w:val="1"/>
        <w:rPr>
          <w:rFonts w:ascii="Times New Roman" w:hAnsi="Times New Roman"/>
          <w:bCs/>
          <w:lang w:eastAsia="en-GB"/>
        </w:rPr>
      </w:pPr>
      <w:r w:rsidRPr="006D7F01">
        <w:rPr>
          <w:rFonts w:ascii="Times New Roman" w:hAnsi="Times New Roman"/>
          <w:bCs/>
          <w:lang w:eastAsia="en-GB"/>
        </w:rPr>
        <w:t xml:space="preserve">in relation to </w:t>
      </w:r>
      <w:r w:rsidR="00A614F6" w:rsidRPr="006D7F01">
        <w:rPr>
          <w:rFonts w:ascii="Times New Roman" w:hAnsi="Times New Roman"/>
          <w:bCs/>
          <w:lang w:eastAsia="en-GB"/>
        </w:rPr>
        <w:t>default</w:t>
      </w:r>
      <w:r w:rsidR="002B5C53" w:rsidRPr="006D7F01">
        <w:rPr>
          <w:rFonts w:ascii="Times New Roman" w:hAnsi="Times New Roman"/>
          <w:bCs/>
          <w:lang w:eastAsia="en-GB"/>
        </w:rPr>
        <w:t>s</w:t>
      </w:r>
      <w:r w:rsidR="00A614F6" w:rsidRPr="006D7F01">
        <w:rPr>
          <w:rFonts w:ascii="Times New Roman" w:hAnsi="Times New Roman"/>
          <w:bCs/>
          <w:lang w:eastAsia="en-GB"/>
        </w:rPr>
        <w:t xml:space="preserve"> of the </w:t>
      </w:r>
      <w:r w:rsidRPr="006D7F01">
        <w:rPr>
          <w:rFonts w:ascii="Times New Roman" w:hAnsi="Times New Roman"/>
          <w:bCs/>
          <w:lang w:eastAsia="en-GB"/>
        </w:rPr>
        <w:t xml:space="preserve">Contractor occurring during any </w:t>
      </w:r>
      <w:bookmarkStart w:id="2872" w:name="_9kMIH5YVt3678A919tswvC1vBbR9FK2o85lu8"/>
      <w:r w:rsidRPr="006D7F01">
        <w:rPr>
          <w:rFonts w:ascii="Times New Roman" w:hAnsi="Times New Roman"/>
          <w:bCs/>
          <w:lang w:eastAsia="en-GB"/>
        </w:rPr>
        <w:t>subsequent Contract Year</w:t>
      </w:r>
      <w:bookmarkEnd w:id="2872"/>
      <w:r w:rsidR="00D93A39" w:rsidRPr="006D7F01">
        <w:rPr>
          <w:rFonts w:ascii="Times New Roman" w:hAnsi="Times New Roman"/>
          <w:bCs/>
          <w:lang w:eastAsia="en-GB"/>
        </w:rPr>
        <w:t xml:space="preserve"> (other than the final Contract Year)</w:t>
      </w:r>
      <w:r w:rsidRPr="006D7F01">
        <w:rPr>
          <w:rFonts w:ascii="Times New Roman" w:hAnsi="Times New Roman"/>
          <w:bCs/>
          <w:lang w:eastAsia="en-GB"/>
        </w:rPr>
        <w:t xml:space="preserve">, an amount equal to </w:t>
      </w:r>
      <w:bookmarkStart w:id="2873" w:name="_9kMJI5YVt3567HP5ypk18sxzmjuyrxyAUR8BAyA"/>
      <w:r w:rsidRPr="006D7F01">
        <w:rPr>
          <w:rFonts w:ascii="Times New Roman" w:hAnsi="Times New Roman"/>
          <w:bCs/>
          <w:lang w:eastAsia="en-GB"/>
        </w:rPr>
        <w:t>one hundred and fifty percent (150%)</w:t>
      </w:r>
      <w:bookmarkEnd w:id="2873"/>
      <w:r w:rsidRPr="006D7F01">
        <w:rPr>
          <w:rFonts w:ascii="Times New Roman" w:hAnsi="Times New Roman"/>
          <w:bCs/>
          <w:lang w:eastAsia="en-GB"/>
        </w:rPr>
        <w:t xml:space="preserve"> of the total Contract Price paid and/or due to be paid to the Contractor under this Contract in th</w:t>
      </w:r>
      <w:r w:rsidR="00D93A39" w:rsidRPr="006D7F01">
        <w:rPr>
          <w:rFonts w:ascii="Times New Roman" w:hAnsi="Times New Roman"/>
          <w:bCs/>
          <w:lang w:eastAsia="en-GB"/>
        </w:rPr>
        <w:t xml:space="preserve">at </w:t>
      </w:r>
      <w:bookmarkStart w:id="2874" w:name="_9kMON5YVt3677CGPHz5Aseyvbky"/>
      <w:r w:rsidRPr="006D7F01">
        <w:rPr>
          <w:rFonts w:ascii="Times New Roman" w:hAnsi="Times New Roman"/>
          <w:bCs/>
          <w:lang w:eastAsia="en-GB"/>
        </w:rPr>
        <w:t>Contract Year</w:t>
      </w:r>
      <w:bookmarkEnd w:id="2874"/>
      <w:r w:rsidRPr="006D7F01">
        <w:rPr>
          <w:rFonts w:ascii="Times New Roman" w:hAnsi="Times New Roman"/>
          <w:bCs/>
          <w:lang w:eastAsia="en-GB"/>
        </w:rPr>
        <w:t>;</w:t>
      </w:r>
    </w:p>
    <w:p w14:paraId="057FC7DC" w14:textId="77777777" w:rsidR="00D93A39" w:rsidRPr="006D7F01" w:rsidRDefault="00D93A39" w:rsidP="00454281">
      <w:pPr>
        <w:widowControl w:val="0"/>
        <w:numPr>
          <w:ilvl w:val="3"/>
          <w:numId w:val="3"/>
        </w:numPr>
        <w:spacing w:after="240" w:line="312" w:lineRule="auto"/>
        <w:outlineLvl w:val="1"/>
        <w:rPr>
          <w:rFonts w:ascii="Times New Roman" w:hAnsi="Times New Roman"/>
          <w:bCs/>
          <w:lang w:eastAsia="en-GB"/>
        </w:rPr>
      </w:pPr>
      <w:r w:rsidRPr="006D7F01">
        <w:rPr>
          <w:rFonts w:ascii="Times New Roman" w:hAnsi="Times New Roman"/>
          <w:bCs/>
          <w:lang w:eastAsia="en-GB"/>
        </w:rPr>
        <w:t xml:space="preserve">in relation to relation to defaults of the Contractor occurring during the final Contract Year, an amount equal to one hundred and fifty percent (150%) of the total Contract Price paid and/or due to be paid to the Contractor under this Contract in the immediately </w:t>
      </w:r>
      <w:r w:rsidRPr="006D7F01">
        <w:rPr>
          <w:rFonts w:ascii="Times New Roman" w:hAnsi="Times New Roman"/>
          <w:bCs/>
          <w:lang w:eastAsia="en-GB"/>
        </w:rPr>
        <w:lastRenderedPageBreak/>
        <w:t>preceding Contract Year; and</w:t>
      </w:r>
    </w:p>
    <w:p w14:paraId="1222ECF6" w14:textId="77777777" w:rsidR="00B55405" w:rsidRPr="006D7F01" w:rsidRDefault="00B55405" w:rsidP="00454281">
      <w:pPr>
        <w:widowControl w:val="0"/>
        <w:numPr>
          <w:ilvl w:val="3"/>
          <w:numId w:val="3"/>
        </w:numPr>
        <w:spacing w:after="240" w:line="312" w:lineRule="auto"/>
        <w:outlineLvl w:val="1"/>
        <w:rPr>
          <w:rFonts w:ascii="Times New Roman" w:hAnsi="Times New Roman"/>
          <w:bCs/>
          <w:lang w:eastAsia="en-GB"/>
        </w:rPr>
      </w:pPr>
      <w:r w:rsidRPr="006D7F01">
        <w:rPr>
          <w:rFonts w:ascii="Times New Roman" w:hAnsi="Times New Roman"/>
          <w:bCs/>
          <w:lang w:eastAsia="en-GB"/>
        </w:rPr>
        <w:t xml:space="preserve">in relation to </w:t>
      </w:r>
      <w:r w:rsidR="00A614F6" w:rsidRPr="006D7F01">
        <w:rPr>
          <w:rFonts w:ascii="Times New Roman" w:hAnsi="Times New Roman"/>
          <w:bCs/>
          <w:lang w:eastAsia="en-GB"/>
        </w:rPr>
        <w:t>default</w:t>
      </w:r>
      <w:r w:rsidR="002B5C53" w:rsidRPr="006D7F01">
        <w:rPr>
          <w:rFonts w:ascii="Times New Roman" w:hAnsi="Times New Roman"/>
          <w:bCs/>
          <w:lang w:eastAsia="en-GB"/>
        </w:rPr>
        <w:t>s</w:t>
      </w:r>
      <w:r w:rsidR="00A614F6" w:rsidRPr="006D7F01">
        <w:rPr>
          <w:rFonts w:ascii="Times New Roman" w:hAnsi="Times New Roman"/>
          <w:bCs/>
          <w:lang w:eastAsia="en-GB"/>
        </w:rPr>
        <w:t xml:space="preserve"> of the </w:t>
      </w:r>
      <w:r w:rsidRPr="006D7F01">
        <w:rPr>
          <w:rFonts w:ascii="Times New Roman" w:hAnsi="Times New Roman"/>
          <w:bCs/>
          <w:lang w:eastAsia="en-GB"/>
        </w:rPr>
        <w:t xml:space="preserve">Contractor occurring after the Expiry Date or </w:t>
      </w:r>
      <w:r w:rsidR="00BD4D35">
        <w:rPr>
          <w:rFonts w:ascii="Times New Roman" w:hAnsi="Times New Roman"/>
          <w:bCs/>
          <w:lang w:eastAsia="en-GB"/>
        </w:rPr>
        <w:t xml:space="preserve">Early Termination Date or </w:t>
      </w:r>
      <w:r w:rsidRPr="006D7F01">
        <w:rPr>
          <w:rFonts w:ascii="Times New Roman" w:hAnsi="Times New Roman"/>
          <w:bCs/>
          <w:lang w:eastAsia="en-GB"/>
        </w:rPr>
        <w:t xml:space="preserve">Termination Date (as applicable). an amount equal to one hundred </w:t>
      </w:r>
      <w:bookmarkStart w:id="2875" w:name="_9kMHG5YVt7EB6DHmko"/>
      <w:r w:rsidRPr="006D7F01">
        <w:rPr>
          <w:rFonts w:ascii="Times New Roman" w:hAnsi="Times New Roman"/>
          <w:bCs/>
          <w:lang w:eastAsia="en-GB"/>
        </w:rPr>
        <w:t>and</w:t>
      </w:r>
      <w:bookmarkEnd w:id="2875"/>
      <w:r w:rsidRPr="006D7F01">
        <w:rPr>
          <w:rFonts w:ascii="Times New Roman" w:hAnsi="Times New Roman"/>
          <w:bCs/>
          <w:lang w:eastAsia="en-GB"/>
        </w:rPr>
        <w:t xml:space="preserve"> </w:t>
      </w:r>
      <w:r w:rsidR="002012B7" w:rsidRPr="006D7F01">
        <w:rPr>
          <w:rFonts w:ascii="Times New Roman" w:hAnsi="Times New Roman"/>
          <w:bCs/>
          <w:lang w:eastAsia="en-GB"/>
        </w:rPr>
        <w:t>fifty</w:t>
      </w:r>
      <w:r w:rsidRPr="006D7F01">
        <w:rPr>
          <w:rFonts w:ascii="Times New Roman" w:hAnsi="Times New Roman"/>
          <w:bCs/>
          <w:lang w:eastAsia="en-GB"/>
        </w:rPr>
        <w:t xml:space="preserve"> percent (</w:t>
      </w:r>
      <w:bookmarkStart w:id="2876" w:name="_9kMHG5YVt35678DFGG"/>
      <w:r w:rsidRPr="006D7F01">
        <w:rPr>
          <w:rFonts w:ascii="Times New Roman" w:hAnsi="Times New Roman"/>
          <w:bCs/>
          <w:lang w:eastAsia="en-GB"/>
        </w:rPr>
        <w:t>150%</w:t>
      </w:r>
      <w:bookmarkEnd w:id="2876"/>
      <w:r w:rsidRPr="006D7F01">
        <w:rPr>
          <w:rFonts w:ascii="Times New Roman" w:hAnsi="Times New Roman"/>
          <w:bCs/>
          <w:lang w:eastAsia="en-GB"/>
        </w:rPr>
        <w:t xml:space="preserve">) of the Contract Price paid and/or due to be paid to the Contractor in the </w:t>
      </w:r>
      <w:bookmarkStart w:id="2877" w:name="_9kMON5YVt3678BB3Cyo607JfZ7D8"/>
      <w:r w:rsidRPr="006D7F01">
        <w:rPr>
          <w:rFonts w:ascii="Times New Roman" w:hAnsi="Times New Roman"/>
          <w:bCs/>
          <w:lang w:eastAsia="en-GB"/>
        </w:rPr>
        <w:t>twelve (12) Month</w:t>
      </w:r>
      <w:bookmarkEnd w:id="2877"/>
      <w:r w:rsidRPr="006D7F01">
        <w:rPr>
          <w:rFonts w:ascii="Times New Roman" w:hAnsi="Times New Roman"/>
          <w:bCs/>
          <w:lang w:eastAsia="en-GB"/>
        </w:rPr>
        <w:t xml:space="preserve"> period immediately prior to the </w:t>
      </w:r>
      <w:bookmarkStart w:id="2878" w:name="_9kMIH5YVt3677FM1iqAwe0"/>
      <w:r w:rsidRPr="006D7F01">
        <w:rPr>
          <w:rFonts w:ascii="Times New Roman" w:hAnsi="Times New Roman"/>
          <w:bCs/>
          <w:lang w:eastAsia="en-GB"/>
        </w:rPr>
        <w:t>last day</w:t>
      </w:r>
      <w:bookmarkEnd w:id="2878"/>
      <w:r w:rsidRPr="006D7F01">
        <w:rPr>
          <w:rFonts w:ascii="Times New Roman" w:hAnsi="Times New Roman"/>
          <w:bCs/>
          <w:lang w:eastAsia="en-GB"/>
        </w:rPr>
        <w:t xml:space="preserve"> of the Contract Period.</w:t>
      </w:r>
    </w:p>
    <w:p w14:paraId="60E94905" w14:textId="77777777" w:rsidR="00880813" w:rsidRPr="006D7F01" w:rsidRDefault="00B55405" w:rsidP="00454281">
      <w:pPr>
        <w:widowControl w:val="0"/>
        <w:numPr>
          <w:ilvl w:val="2"/>
          <w:numId w:val="3"/>
        </w:numPr>
        <w:spacing w:after="240" w:line="312" w:lineRule="auto"/>
        <w:outlineLvl w:val="1"/>
        <w:rPr>
          <w:rFonts w:ascii="Times New Roman" w:hAnsi="Times New Roman"/>
          <w:bCs/>
          <w:lang w:eastAsia="en-GB"/>
        </w:rPr>
      </w:pPr>
      <w:r w:rsidRPr="006D7F01">
        <w:rPr>
          <w:rFonts w:ascii="Times New Roman" w:hAnsi="Times New Roman"/>
          <w:bCs/>
          <w:lang w:eastAsia="en-GB"/>
        </w:rPr>
        <w:t xml:space="preserve">For the purposes of </w:t>
      </w:r>
      <w:r w:rsidRPr="006D7F01">
        <w:rPr>
          <w:rFonts w:ascii="Times New Roman" w:hAnsi="Times New Roman"/>
          <w:b/>
          <w:bCs/>
          <w:lang w:eastAsia="en-GB"/>
        </w:rPr>
        <w:t xml:space="preserve">clause </w:t>
      </w:r>
      <w:r w:rsidRPr="006D7F01">
        <w:rPr>
          <w:rFonts w:ascii="Times New Roman" w:hAnsi="Times New Roman"/>
          <w:b/>
          <w:bCs/>
          <w:lang w:eastAsia="en-GB"/>
        </w:rPr>
        <w:fldChar w:fldCharType="begin"/>
      </w:r>
      <w:r w:rsidRPr="006D7F01">
        <w:rPr>
          <w:rFonts w:ascii="Times New Roman" w:hAnsi="Times New Roman"/>
          <w:b/>
          <w:bCs/>
          <w:lang w:eastAsia="en-GB"/>
        </w:rPr>
        <w:instrText xml:space="preserve"> REF _Ref530639399 \r \h </w:instrText>
      </w:r>
      <w:r w:rsidRPr="006D7F01">
        <w:rPr>
          <w:rFonts w:ascii="Times New Roman" w:hAnsi="Times New Roman"/>
          <w:b/>
          <w:bCs/>
          <w:lang w:eastAsia="en-GB"/>
        </w:rPr>
      </w:r>
      <w:r w:rsidRPr="006D7F01">
        <w:rPr>
          <w:rFonts w:ascii="Times New Roman" w:hAnsi="Times New Roman"/>
          <w:b/>
          <w:bCs/>
          <w:lang w:eastAsia="en-GB"/>
        </w:rPr>
        <w:fldChar w:fldCharType="separate"/>
      </w:r>
      <w:r w:rsidR="00B5102B">
        <w:rPr>
          <w:rFonts w:ascii="Times New Roman" w:hAnsi="Times New Roman"/>
          <w:b/>
          <w:bCs/>
          <w:lang w:eastAsia="en-GB"/>
        </w:rPr>
        <w:t>66.9.1</w:t>
      </w:r>
      <w:r w:rsidRPr="006D7F01">
        <w:rPr>
          <w:rFonts w:ascii="Times New Roman" w:hAnsi="Times New Roman"/>
          <w:b/>
          <w:bCs/>
          <w:lang w:eastAsia="en-GB"/>
        </w:rPr>
        <w:fldChar w:fldCharType="end"/>
      </w:r>
      <w:r w:rsidRPr="006D7F01">
        <w:rPr>
          <w:rFonts w:ascii="Times New Roman" w:hAnsi="Times New Roman"/>
          <w:b/>
          <w:bCs/>
          <w:lang w:eastAsia="en-GB"/>
        </w:rPr>
        <w:t xml:space="preserve"> (Limitation of the Contractor's Liability)</w:t>
      </w:r>
      <w:r w:rsidRPr="006D7F01">
        <w:rPr>
          <w:rFonts w:ascii="Times New Roman" w:hAnsi="Times New Roman"/>
          <w:bCs/>
          <w:lang w:eastAsia="en-GB"/>
        </w:rPr>
        <w:t xml:space="preserve">, </w:t>
      </w:r>
      <w:r w:rsidR="00A614F6" w:rsidRPr="006D7F01">
        <w:rPr>
          <w:rFonts w:ascii="Times New Roman" w:hAnsi="Times New Roman"/>
          <w:bCs/>
          <w:lang w:eastAsia="en-GB"/>
        </w:rPr>
        <w:t xml:space="preserve">a </w:t>
      </w:r>
      <w:r w:rsidRPr="006D7F01">
        <w:rPr>
          <w:rFonts w:ascii="Times New Roman" w:hAnsi="Times New Roman"/>
          <w:bCs/>
          <w:lang w:eastAsia="en-GB"/>
        </w:rPr>
        <w:t>"</w:t>
      </w:r>
      <w:r w:rsidR="00A614F6" w:rsidRPr="006D7F01">
        <w:rPr>
          <w:rFonts w:ascii="Times New Roman" w:hAnsi="Times New Roman"/>
          <w:bCs/>
          <w:lang w:eastAsia="en-GB"/>
        </w:rPr>
        <w:t xml:space="preserve">default of the </w:t>
      </w:r>
      <w:r w:rsidRPr="006D7F01">
        <w:rPr>
          <w:rFonts w:ascii="Times New Roman" w:hAnsi="Times New Roman"/>
          <w:bCs/>
          <w:lang w:eastAsia="en-GB"/>
        </w:rPr>
        <w:t xml:space="preserve">Contractor" shall mean any breach of the Contractor's obligations (including abandonment of this Contract in breach of its terms, repudiatory breach or breach of a fundamental term) </w:t>
      </w:r>
      <w:r w:rsidR="007B2155" w:rsidRPr="006D7F01">
        <w:rPr>
          <w:rFonts w:ascii="Times New Roman" w:hAnsi="Times New Roman"/>
          <w:bCs/>
          <w:lang w:eastAsia="en-GB"/>
        </w:rPr>
        <w:t>or any other default, act, omission, negligence or statement of the Contractor, its Sub-Contractors or any Contractor's Staff in connection with or in relation to the subject-matter of this Contract</w:t>
      </w:r>
      <w:r w:rsidR="00F56F17" w:rsidRPr="006D7F01">
        <w:rPr>
          <w:rFonts w:ascii="Times New Roman" w:hAnsi="Times New Roman"/>
          <w:bCs/>
          <w:lang w:eastAsia="en-GB"/>
        </w:rPr>
        <w:t>.</w:t>
      </w:r>
    </w:p>
    <w:p w14:paraId="70A332BC" w14:textId="77777777" w:rsidR="00E43F09" w:rsidRPr="006D7F01" w:rsidRDefault="00880813" w:rsidP="00454281">
      <w:pPr>
        <w:widowControl w:val="0"/>
        <w:numPr>
          <w:ilvl w:val="2"/>
          <w:numId w:val="3"/>
        </w:numPr>
        <w:spacing w:after="240" w:line="312" w:lineRule="auto"/>
        <w:outlineLvl w:val="1"/>
        <w:rPr>
          <w:rFonts w:ascii="Times New Roman" w:hAnsi="Times New Roman"/>
          <w:bCs/>
          <w:lang w:eastAsia="en-GB"/>
        </w:rPr>
      </w:pPr>
      <w:bookmarkStart w:id="2879" w:name="_Ref283197501"/>
      <w:r w:rsidRPr="006D7F01">
        <w:rPr>
          <w:rFonts w:ascii="Times New Roman" w:hAnsi="Times New Roman"/>
          <w:bCs/>
          <w:lang w:eastAsia="en-GB"/>
        </w:rPr>
        <w:t xml:space="preserve">For the avoidance of doubt </w:t>
      </w:r>
      <w:r w:rsidR="005B4A4B" w:rsidRPr="006D7F01">
        <w:rPr>
          <w:rFonts w:ascii="Times New Roman" w:hAnsi="Times New Roman"/>
          <w:bCs/>
          <w:lang w:eastAsia="en-GB"/>
        </w:rPr>
        <w:t>and without prejudice to or limitation of any other liability the Contractor may have under this Contract</w:t>
      </w:r>
      <w:r w:rsidR="00532D61" w:rsidRPr="00532D61">
        <w:rPr>
          <w:rFonts w:ascii="Times New Roman" w:hAnsi="Times New Roman"/>
          <w:bCs/>
          <w:lang w:eastAsia="en-GB"/>
        </w:rPr>
        <w:t xml:space="preserve"> </w:t>
      </w:r>
      <w:r w:rsidR="00532D61">
        <w:rPr>
          <w:rFonts w:ascii="Times New Roman" w:hAnsi="Times New Roman"/>
          <w:bCs/>
          <w:lang w:eastAsia="en-GB"/>
        </w:rPr>
        <w:t xml:space="preserve">including the other provisions of </w:t>
      </w:r>
      <w:r w:rsidR="00532D61" w:rsidRPr="006D7F01">
        <w:rPr>
          <w:rFonts w:ascii="Times New Roman" w:hAnsi="Times New Roman"/>
          <w:bCs/>
          <w:lang w:eastAsia="en-GB"/>
        </w:rPr>
        <w:t xml:space="preserve">this </w:t>
      </w:r>
      <w:r w:rsidR="00532D61" w:rsidRPr="006D7F01">
        <w:rPr>
          <w:rFonts w:ascii="Times New Roman" w:hAnsi="Times New Roman"/>
          <w:b/>
          <w:bCs/>
          <w:lang w:eastAsia="en-GB"/>
        </w:rPr>
        <w:t xml:space="preserve">clause </w:t>
      </w:r>
      <w:r w:rsidR="00CD05D4">
        <w:rPr>
          <w:rFonts w:ascii="Times New Roman" w:hAnsi="Times New Roman"/>
          <w:b/>
          <w:bCs/>
          <w:lang w:eastAsia="en-GB"/>
        </w:rPr>
        <w:fldChar w:fldCharType="begin"/>
      </w:r>
      <w:r w:rsidR="00CD05D4">
        <w:rPr>
          <w:rFonts w:ascii="Times New Roman" w:hAnsi="Times New Roman"/>
          <w:b/>
          <w:bCs/>
          <w:lang w:eastAsia="en-GB"/>
        </w:rPr>
        <w:instrText xml:space="preserve"> REF _Ref279590148 \r \h </w:instrText>
      </w:r>
      <w:r w:rsidR="00CD05D4">
        <w:rPr>
          <w:rFonts w:ascii="Times New Roman" w:hAnsi="Times New Roman"/>
          <w:b/>
          <w:bCs/>
          <w:lang w:eastAsia="en-GB"/>
        </w:rPr>
      </w:r>
      <w:r w:rsidR="00CD05D4">
        <w:rPr>
          <w:rFonts w:ascii="Times New Roman" w:hAnsi="Times New Roman"/>
          <w:b/>
          <w:bCs/>
          <w:lang w:eastAsia="en-GB"/>
        </w:rPr>
        <w:fldChar w:fldCharType="separate"/>
      </w:r>
      <w:r w:rsidR="00B5102B">
        <w:rPr>
          <w:rFonts w:ascii="Times New Roman" w:hAnsi="Times New Roman"/>
          <w:b/>
          <w:bCs/>
          <w:lang w:eastAsia="en-GB"/>
        </w:rPr>
        <w:t>66</w:t>
      </w:r>
      <w:r w:rsidR="00CD05D4">
        <w:rPr>
          <w:rFonts w:ascii="Times New Roman" w:hAnsi="Times New Roman"/>
          <w:b/>
          <w:bCs/>
          <w:lang w:eastAsia="en-GB"/>
        </w:rPr>
        <w:fldChar w:fldCharType="end"/>
      </w:r>
      <w:r w:rsidR="00532D61" w:rsidRPr="006D7F01">
        <w:rPr>
          <w:rFonts w:ascii="Times New Roman" w:hAnsi="Times New Roman"/>
          <w:b/>
          <w:bCs/>
          <w:lang w:eastAsia="en-GB"/>
        </w:rPr>
        <w:t xml:space="preserve"> (</w:t>
      </w:r>
      <w:r w:rsidR="00CD05D4">
        <w:rPr>
          <w:rFonts w:ascii="Times New Roman" w:hAnsi="Times New Roman"/>
          <w:b/>
          <w:bCs/>
          <w:lang w:eastAsia="en-GB"/>
        </w:rPr>
        <w:t>Indemnities and Liabilities</w:t>
      </w:r>
      <w:r w:rsidR="00532D61" w:rsidRPr="006D7F01">
        <w:rPr>
          <w:rFonts w:ascii="Times New Roman" w:hAnsi="Times New Roman"/>
          <w:b/>
          <w:bCs/>
          <w:lang w:eastAsia="en-GB"/>
        </w:rPr>
        <w:t>)</w:t>
      </w:r>
      <w:r w:rsidR="005B4A4B" w:rsidRPr="006D7F01">
        <w:rPr>
          <w:rFonts w:ascii="Times New Roman" w:hAnsi="Times New Roman"/>
          <w:bCs/>
          <w:lang w:eastAsia="en-GB"/>
        </w:rPr>
        <w:t xml:space="preserve">, </w:t>
      </w:r>
      <w:r w:rsidRPr="006D7F01">
        <w:rPr>
          <w:rFonts w:ascii="Times New Roman" w:hAnsi="Times New Roman"/>
          <w:bCs/>
          <w:lang w:eastAsia="en-GB"/>
        </w:rPr>
        <w:t xml:space="preserve">this </w:t>
      </w:r>
      <w:r w:rsidRPr="006D7F01">
        <w:rPr>
          <w:rFonts w:ascii="Times New Roman" w:hAnsi="Times New Roman"/>
          <w:b/>
          <w:bCs/>
          <w:lang w:eastAsia="en-GB"/>
        </w:rPr>
        <w:t xml:space="preserve">clause </w:t>
      </w:r>
      <w:r w:rsidR="00F36FB6" w:rsidRPr="006D7F01">
        <w:rPr>
          <w:rFonts w:ascii="Times New Roman" w:hAnsi="Times New Roman"/>
          <w:b/>
          <w:bCs/>
          <w:lang w:eastAsia="en-GB"/>
        </w:rPr>
        <w:fldChar w:fldCharType="begin"/>
      </w:r>
      <w:r w:rsidR="00F36FB6" w:rsidRPr="006D7F01">
        <w:rPr>
          <w:rFonts w:ascii="Times New Roman" w:hAnsi="Times New Roman"/>
          <w:b/>
          <w:bCs/>
          <w:lang w:eastAsia="en-GB"/>
        </w:rPr>
        <w:instrText xml:space="preserve"> REF _Ref530507312 \r \h </w:instrText>
      </w:r>
      <w:r w:rsidR="00F36FB6" w:rsidRPr="006D7F01">
        <w:rPr>
          <w:rFonts w:ascii="Times New Roman" w:hAnsi="Times New Roman"/>
          <w:b/>
          <w:bCs/>
          <w:lang w:eastAsia="en-GB"/>
        </w:rPr>
      </w:r>
      <w:r w:rsidR="00F36FB6" w:rsidRPr="006D7F01">
        <w:rPr>
          <w:rFonts w:ascii="Times New Roman" w:hAnsi="Times New Roman"/>
          <w:b/>
          <w:bCs/>
          <w:lang w:eastAsia="en-GB"/>
        </w:rPr>
        <w:fldChar w:fldCharType="separate"/>
      </w:r>
      <w:r w:rsidR="00B5102B">
        <w:rPr>
          <w:rFonts w:ascii="Times New Roman" w:hAnsi="Times New Roman"/>
          <w:b/>
          <w:bCs/>
          <w:lang w:eastAsia="en-GB"/>
        </w:rPr>
        <w:t>66.9</w:t>
      </w:r>
      <w:r w:rsidR="00F36FB6" w:rsidRPr="006D7F01">
        <w:rPr>
          <w:rFonts w:ascii="Times New Roman" w:hAnsi="Times New Roman"/>
          <w:b/>
          <w:bCs/>
          <w:lang w:eastAsia="en-GB"/>
        </w:rPr>
        <w:fldChar w:fldCharType="end"/>
      </w:r>
      <w:r w:rsidRPr="006D7F01">
        <w:rPr>
          <w:rFonts w:ascii="Times New Roman" w:hAnsi="Times New Roman"/>
          <w:b/>
          <w:bCs/>
          <w:lang w:eastAsia="en-GB"/>
        </w:rPr>
        <w:t xml:space="preserve"> (Limitation of </w:t>
      </w:r>
      <w:r w:rsidR="00764905" w:rsidRPr="006D7F01">
        <w:rPr>
          <w:rFonts w:ascii="Times New Roman" w:hAnsi="Times New Roman"/>
          <w:b/>
          <w:bCs/>
          <w:lang w:eastAsia="en-GB"/>
        </w:rPr>
        <w:t xml:space="preserve">the Contractor's </w:t>
      </w:r>
      <w:r w:rsidRPr="006D7F01">
        <w:rPr>
          <w:rFonts w:ascii="Times New Roman" w:hAnsi="Times New Roman"/>
          <w:b/>
          <w:bCs/>
          <w:lang w:eastAsia="en-GB"/>
        </w:rPr>
        <w:t>Liability)</w:t>
      </w:r>
      <w:r w:rsidRPr="006D7F01">
        <w:rPr>
          <w:rFonts w:ascii="Times New Roman" w:hAnsi="Times New Roman"/>
          <w:bCs/>
          <w:lang w:eastAsia="en-GB"/>
        </w:rPr>
        <w:t xml:space="preserve"> shall not apply in respect of</w:t>
      </w:r>
      <w:r w:rsidR="00E43F09" w:rsidRPr="006D7F01">
        <w:rPr>
          <w:rFonts w:ascii="Times New Roman" w:hAnsi="Times New Roman"/>
          <w:bCs/>
          <w:lang w:eastAsia="en-GB"/>
        </w:rPr>
        <w:t>:</w:t>
      </w:r>
      <w:bookmarkEnd w:id="2879"/>
      <w:r w:rsidRPr="006D7F01">
        <w:rPr>
          <w:rFonts w:ascii="Times New Roman" w:hAnsi="Times New Roman"/>
          <w:bCs/>
          <w:lang w:eastAsia="en-GB"/>
        </w:rPr>
        <w:t xml:space="preserve"> </w:t>
      </w:r>
    </w:p>
    <w:p w14:paraId="3FDE420B" w14:textId="77777777" w:rsidR="00F12298" w:rsidRPr="006D7F01" w:rsidRDefault="00F12298" w:rsidP="00454281">
      <w:pPr>
        <w:widowControl w:val="0"/>
        <w:numPr>
          <w:ilvl w:val="3"/>
          <w:numId w:val="3"/>
        </w:numPr>
        <w:spacing w:after="240" w:line="312" w:lineRule="auto"/>
        <w:outlineLvl w:val="1"/>
        <w:rPr>
          <w:rFonts w:ascii="Times New Roman" w:hAnsi="Times New Roman"/>
          <w:bCs/>
          <w:lang w:eastAsia="en-GB"/>
        </w:rPr>
      </w:pPr>
      <w:r w:rsidRPr="006D7F01">
        <w:rPr>
          <w:rFonts w:ascii="Times New Roman" w:hAnsi="Times New Roman"/>
          <w:bCs/>
          <w:lang w:eastAsia="en-GB"/>
        </w:rPr>
        <w:t>any Insured Losses</w:t>
      </w:r>
      <w:r w:rsidR="000304ED">
        <w:rPr>
          <w:rFonts w:ascii="Times New Roman" w:hAnsi="Times New Roman"/>
          <w:bCs/>
          <w:lang w:eastAsia="en-GB"/>
        </w:rPr>
        <w:t xml:space="preserve"> which </w:t>
      </w:r>
      <w:r w:rsidR="00532D61">
        <w:rPr>
          <w:rFonts w:ascii="Times New Roman" w:hAnsi="Times New Roman"/>
          <w:bCs/>
          <w:lang w:eastAsia="en-GB"/>
        </w:rPr>
        <w:t>fall within</w:t>
      </w:r>
      <w:r w:rsidR="000304ED">
        <w:rPr>
          <w:rFonts w:ascii="Times New Roman" w:hAnsi="Times New Roman"/>
          <w:bCs/>
          <w:lang w:eastAsia="en-GB"/>
        </w:rPr>
        <w:t xml:space="preserve"> the</w:t>
      </w:r>
      <w:r w:rsidR="000304ED" w:rsidRPr="006D7F01">
        <w:rPr>
          <w:rFonts w:ascii="Times New Roman" w:hAnsi="Times New Roman"/>
          <w:bCs/>
          <w:lang w:eastAsia="en-GB"/>
        </w:rPr>
        <w:t xml:space="preserve"> minimum required financial level </w:t>
      </w:r>
      <w:r w:rsidR="00532D61">
        <w:rPr>
          <w:rFonts w:ascii="Times New Roman" w:hAnsi="Times New Roman"/>
          <w:bCs/>
          <w:lang w:eastAsia="en-GB"/>
        </w:rPr>
        <w:t>of the relevant</w:t>
      </w:r>
      <w:r w:rsidR="000304ED" w:rsidRPr="006D7F01">
        <w:rPr>
          <w:rFonts w:ascii="Times New Roman" w:hAnsi="Times New Roman"/>
          <w:bCs/>
          <w:lang w:eastAsia="en-GB"/>
        </w:rPr>
        <w:t xml:space="preserve"> insurance pursuant to </w:t>
      </w:r>
      <w:r w:rsidR="000304ED" w:rsidRPr="006D7F01">
        <w:rPr>
          <w:rFonts w:ascii="Times New Roman" w:hAnsi="Times New Roman"/>
          <w:b/>
          <w:bCs/>
          <w:lang w:eastAsia="en-GB"/>
        </w:rPr>
        <w:t xml:space="preserve">clause </w:t>
      </w:r>
      <w:r w:rsidR="000304ED" w:rsidRPr="006D7F01">
        <w:rPr>
          <w:rFonts w:ascii="Times New Roman" w:hAnsi="Times New Roman"/>
          <w:b/>
          <w:bCs/>
          <w:lang w:eastAsia="en-GB"/>
        </w:rPr>
        <w:fldChar w:fldCharType="begin"/>
      </w:r>
      <w:r w:rsidR="000304ED" w:rsidRPr="006D7F01">
        <w:rPr>
          <w:rFonts w:ascii="Times New Roman" w:hAnsi="Times New Roman"/>
          <w:b/>
          <w:bCs/>
          <w:lang w:eastAsia="en-GB"/>
        </w:rPr>
        <w:instrText xml:space="preserve"> REF _Ref159162221 \r \h  \* MERGEFORMAT </w:instrText>
      </w:r>
      <w:r w:rsidR="000304ED" w:rsidRPr="006D7F01">
        <w:rPr>
          <w:rFonts w:ascii="Times New Roman" w:hAnsi="Times New Roman"/>
          <w:b/>
          <w:bCs/>
          <w:lang w:eastAsia="en-GB"/>
        </w:rPr>
      </w:r>
      <w:r w:rsidR="000304ED" w:rsidRPr="006D7F01">
        <w:rPr>
          <w:rFonts w:ascii="Times New Roman" w:hAnsi="Times New Roman"/>
          <w:b/>
          <w:bCs/>
          <w:lang w:eastAsia="en-GB"/>
        </w:rPr>
        <w:fldChar w:fldCharType="separate"/>
      </w:r>
      <w:r w:rsidR="00B5102B">
        <w:rPr>
          <w:rFonts w:ascii="Times New Roman" w:hAnsi="Times New Roman"/>
          <w:b/>
          <w:bCs/>
          <w:lang w:eastAsia="en-GB"/>
        </w:rPr>
        <w:t>68</w:t>
      </w:r>
      <w:r w:rsidR="000304ED" w:rsidRPr="006D7F01">
        <w:rPr>
          <w:rFonts w:ascii="Times New Roman" w:hAnsi="Times New Roman"/>
          <w:b/>
          <w:bCs/>
          <w:lang w:eastAsia="en-GB"/>
        </w:rPr>
        <w:fldChar w:fldCharType="end"/>
      </w:r>
      <w:r w:rsidR="000304ED" w:rsidRPr="006D7F01">
        <w:rPr>
          <w:rFonts w:ascii="Times New Roman" w:hAnsi="Times New Roman"/>
          <w:b/>
          <w:bCs/>
          <w:lang w:eastAsia="en-GB"/>
        </w:rPr>
        <w:t xml:space="preserve"> (Insurance)</w:t>
      </w:r>
      <w:r w:rsidR="000304ED">
        <w:rPr>
          <w:rFonts w:ascii="Times New Roman" w:hAnsi="Times New Roman"/>
          <w:b/>
          <w:bCs/>
          <w:lang w:eastAsia="en-GB"/>
        </w:rPr>
        <w:t xml:space="preserve"> </w:t>
      </w:r>
      <w:r w:rsidR="00532D61">
        <w:rPr>
          <w:rFonts w:ascii="Times New Roman" w:hAnsi="Times New Roman"/>
          <w:lang w:eastAsia="en-GB"/>
        </w:rPr>
        <w:t xml:space="preserve">but not including </w:t>
      </w:r>
      <w:r w:rsidR="00707D0A">
        <w:rPr>
          <w:rFonts w:ascii="Times New Roman" w:hAnsi="Times New Roman"/>
          <w:bCs/>
          <w:lang w:eastAsia="en-GB"/>
        </w:rPr>
        <w:t>any excess or deductibles that may apply to such insurance</w:t>
      </w:r>
      <w:r w:rsidR="00532D61">
        <w:rPr>
          <w:rFonts w:ascii="Times New Roman" w:hAnsi="Times New Roman"/>
          <w:bCs/>
          <w:lang w:eastAsia="en-GB"/>
        </w:rPr>
        <w:t xml:space="preserve"> (and such excess or deductibles for which the Contractor is liable shall form part of the Contractor’s liability cap in accordance with </w:t>
      </w:r>
      <w:r w:rsidR="00532D61" w:rsidRPr="006D7F01">
        <w:rPr>
          <w:rFonts w:ascii="Times New Roman" w:hAnsi="Times New Roman"/>
          <w:b/>
          <w:bCs/>
          <w:lang w:eastAsia="en-GB"/>
        </w:rPr>
        <w:t xml:space="preserve">clause </w:t>
      </w:r>
      <w:r w:rsidR="00532D61">
        <w:rPr>
          <w:rFonts w:ascii="Times New Roman" w:hAnsi="Times New Roman"/>
          <w:b/>
          <w:bCs/>
          <w:lang w:eastAsia="en-GB"/>
        </w:rPr>
        <w:fldChar w:fldCharType="begin"/>
      </w:r>
      <w:r w:rsidR="00532D61">
        <w:rPr>
          <w:rFonts w:ascii="Times New Roman" w:hAnsi="Times New Roman"/>
          <w:b/>
          <w:bCs/>
          <w:lang w:eastAsia="en-GB"/>
        </w:rPr>
        <w:instrText xml:space="preserve"> REF _Ref530639399 \r \h </w:instrText>
      </w:r>
      <w:r w:rsidR="00532D61">
        <w:rPr>
          <w:rFonts w:ascii="Times New Roman" w:hAnsi="Times New Roman"/>
          <w:b/>
          <w:bCs/>
          <w:lang w:eastAsia="en-GB"/>
        </w:rPr>
      </w:r>
      <w:r w:rsidR="00532D61">
        <w:rPr>
          <w:rFonts w:ascii="Times New Roman" w:hAnsi="Times New Roman"/>
          <w:b/>
          <w:bCs/>
          <w:lang w:eastAsia="en-GB"/>
        </w:rPr>
        <w:fldChar w:fldCharType="separate"/>
      </w:r>
      <w:r w:rsidR="00B5102B">
        <w:rPr>
          <w:rFonts w:ascii="Times New Roman" w:hAnsi="Times New Roman"/>
          <w:b/>
          <w:bCs/>
          <w:lang w:eastAsia="en-GB"/>
        </w:rPr>
        <w:t>66.9.1</w:t>
      </w:r>
      <w:r w:rsidR="00532D61">
        <w:rPr>
          <w:rFonts w:ascii="Times New Roman" w:hAnsi="Times New Roman"/>
          <w:b/>
          <w:bCs/>
          <w:lang w:eastAsia="en-GB"/>
        </w:rPr>
        <w:fldChar w:fldCharType="end"/>
      </w:r>
      <w:r w:rsidR="000304ED" w:rsidRPr="0099424B">
        <w:rPr>
          <w:rFonts w:ascii="Times New Roman" w:hAnsi="Times New Roman"/>
          <w:bCs/>
          <w:lang w:eastAsia="en-GB"/>
        </w:rPr>
        <w:t>)</w:t>
      </w:r>
      <w:r w:rsidRPr="006D7F01">
        <w:rPr>
          <w:rFonts w:ascii="Times New Roman" w:hAnsi="Times New Roman"/>
          <w:bCs/>
          <w:lang w:eastAsia="en-GB"/>
        </w:rPr>
        <w:t>; and</w:t>
      </w:r>
    </w:p>
    <w:p w14:paraId="4C9881A1" w14:textId="77777777" w:rsidR="009812F9" w:rsidRPr="006D7F01" w:rsidRDefault="00F12298" w:rsidP="00454281">
      <w:pPr>
        <w:widowControl w:val="0"/>
        <w:numPr>
          <w:ilvl w:val="3"/>
          <w:numId w:val="3"/>
        </w:numPr>
        <w:spacing w:after="240" w:line="312" w:lineRule="auto"/>
        <w:outlineLvl w:val="1"/>
        <w:rPr>
          <w:rFonts w:ascii="Times New Roman" w:hAnsi="Times New Roman"/>
          <w:bCs/>
          <w:lang w:eastAsia="en-GB"/>
        </w:rPr>
      </w:pPr>
      <w:r w:rsidRPr="006D7F01">
        <w:rPr>
          <w:rFonts w:ascii="Times New Roman" w:hAnsi="Times New Roman"/>
          <w:bCs/>
          <w:lang w:eastAsia="en-GB"/>
        </w:rPr>
        <w:t>to the extent no</w:t>
      </w:r>
      <w:r w:rsidR="00561733" w:rsidRPr="006D7F01">
        <w:rPr>
          <w:rFonts w:ascii="Times New Roman" w:hAnsi="Times New Roman"/>
          <w:bCs/>
          <w:lang w:eastAsia="en-GB"/>
        </w:rPr>
        <w:t xml:space="preserve">t constituting an Insured Loss, </w:t>
      </w:r>
      <w:r w:rsidR="00E43F09" w:rsidRPr="006D7F01">
        <w:rPr>
          <w:rFonts w:ascii="Times New Roman" w:hAnsi="Times New Roman"/>
          <w:bCs/>
          <w:lang w:eastAsia="en-GB"/>
        </w:rPr>
        <w:t>any liability the Contractor may have in respect of</w:t>
      </w:r>
      <w:r w:rsidR="009812F9" w:rsidRPr="006D7F01">
        <w:rPr>
          <w:rFonts w:ascii="Times New Roman" w:hAnsi="Times New Roman"/>
          <w:bCs/>
          <w:lang w:eastAsia="en-GB"/>
        </w:rPr>
        <w:t xml:space="preserve">: </w:t>
      </w:r>
    </w:p>
    <w:p w14:paraId="11B1CAF8" w14:textId="77777777" w:rsidR="009812F9" w:rsidRPr="006D7F01" w:rsidRDefault="009812F9" w:rsidP="00454281">
      <w:pPr>
        <w:widowControl w:val="0"/>
        <w:numPr>
          <w:ilvl w:val="4"/>
          <w:numId w:val="3"/>
        </w:numPr>
        <w:spacing w:after="240" w:line="312" w:lineRule="auto"/>
        <w:outlineLvl w:val="1"/>
        <w:rPr>
          <w:rFonts w:ascii="Times New Roman" w:hAnsi="Times New Roman"/>
          <w:bCs/>
          <w:lang w:eastAsia="en-GB"/>
        </w:rPr>
      </w:pPr>
      <w:r w:rsidRPr="006D7F01">
        <w:rPr>
          <w:rFonts w:ascii="Times New Roman" w:hAnsi="Times New Roman"/>
          <w:bCs/>
          <w:lang w:eastAsia="en-GB"/>
        </w:rPr>
        <w:t xml:space="preserve">personal injury or death resulting from the negligence of the Contractor </w:t>
      </w:r>
      <w:r w:rsidR="0094387C" w:rsidRPr="006D7F01">
        <w:rPr>
          <w:rFonts w:ascii="Times New Roman" w:hAnsi="Times New Roman"/>
          <w:bCs/>
          <w:lang w:eastAsia="en-GB"/>
        </w:rPr>
        <w:t>or any Contractor Related Party;</w:t>
      </w:r>
      <w:r w:rsidRPr="006D7F01">
        <w:rPr>
          <w:rFonts w:ascii="Times New Roman" w:hAnsi="Times New Roman"/>
          <w:bCs/>
          <w:lang w:eastAsia="en-GB"/>
        </w:rPr>
        <w:t xml:space="preserve"> </w:t>
      </w:r>
    </w:p>
    <w:p w14:paraId="6CC43886" w14:textId="77777777" w:rsidR="00EF1FC0" w:rsidRPr="006D7F01" w:rsidRDefault="009812F9" w:rsidP="00454281">
      <w:pPr>
        <w:widowControl w:val="0"/>
        <w:numPr>
          <w:ilvl w:val="4"/>
          <w:numId w:val="3"/>
        </w:numPr>
        <w:spacing w:after="240" w:line="312" w:lineRule="auto"/>
        <w:outlineLvl w:val="1"/>
        <w:rPr>
          <w:rFonts w:ascii="Times New Roman" w:hAnsi="Times New Roman"/>
          <w:bCs/>
          <w:lang w:eastAsia="en-GB"/>
        </w:rPr>
      </w:pPr>
      <w:r w:rsidRPr="006D7F01">
        <w:rPr>
          <w:rFonts w:ascii="Times New Roman" w:hAnsi="Times New Roman"/>
          <w:bCs/>
          <w:lang w:eastAsia="en-GB"/>
        </w:rPr>
        <w:t>fraud</w:t>
      </w:r>
      <w:r w:rsidR="008C05F8" w:rsidRPr="006D7F01">
        <w:rPr>
          <w:rFonts w:ascii="Times New Roman" w:hAnsi="Times New Roman"/>
          <w:bCs/>
          <w:lang w:eastAsia="en-GB"/>
        </w:rPr>
        <w:t xml:space="preserve"> or fraudulent misrepresentation</w:t>
      </w:r>
      <w:r w:rsidRPr="006D7F01">
        <w:rPr>
          <w:rFonts w:ascii="Times New Roman" w:hAnsi="Times New Roman"/>
          <w:bCs/>
          <w:lang w:eastAsia="en-GB"/>
        </w:rPr>
        <w:t>;</w:t>
      </w:r>
    </w:p>
    <w:p w14:paraId="3EB961DE" w14:textId="77777777" w:rsidR="008C05F8" w:rsidRPr="00126214" w:rsidRDefault="008C05F8" w:rsidP="00454281">
      <w:pPr>
        <w:widowControl w:val="0"/>
        <w:numPr>
          <w:ilvl w:val="4"/>
          <w:numId w:val="3"/>
        </w:numPr>
        <w:spacing w:after="240" w:line="312" w:lineRule="auto"/>
        <w:outlineLvl w:val="1"/>
        <w:rPr>
          <w:rFonts w:ascii="Times New Roman" w:hAnsi="Times New Roman"/>
          <w:bCs/>
          <w:lang w:eastAsia="en-GB"/>
        </w:rPr>
      </w:pPr>
      <w:r w:rsidRPr="006D7F01">
        <w:rPr>
          <w:rFonts w:ascii="Times New Roman" w:hAnsi="Times New Roman"/>
          <w:lang w:eastAsia="en-GB"/>
        </w:rPr>
        <w:t>any breach of any obligations implied by Section 12 of the Sale of Goods Act 1979 or Section 2 of the Supply of Goods and Services Act 1982;</w:t>
      </w:r>
    </w:p>
    <w:p w14:paraId="68EC5EC8" w14:textId="77777777" w:rsidR="00126214" w:rsidRPr="006D7F01" w:rsidRDefault="00126214" w:rsidP="00454281">
      <w:pPr>
        <w:widowControl w:val="0"/>
        <w:numPr>
          <w:ilvl w:val="4"/>
          <w:numId w:val="3"/>
        </w:numPr>
        <w:spacing w:after="240" w:line="312" w:lineRule="auto"/>
        <w:outlineLvl w:val="1"/>
        <w:rPr>
          <w:rFonts w:ascii="Times New Roman" w:hAnsi="Times New Roman"/>
          <w:bCs/>
          <w:lang w:eastAsia="en-GB"/>
        </w:rPr>
      </w:pPr>
      <w:r w:rsidRPr="00991021">
        <w:rPr>
          <w:rFonts w:ascii="Times New Roman" w:hAnsi="Times New Roman" w:hint="eastAsia"/>
          <w:bCs/>
          <w:lang w:eastAsia="en-GB"/>
        </w:rPr>
        <w:lastRenderedPageBreak/>
        <w:t xml:space="preserve">any </w:t>
      </w:r>
      <w:r>
        <w:rPr>
          <w:rFonts w:ascii="Times New Roman" w:hAnsi="Times New Roman"/>
          <w:bCs/>
          <w:lang w:eastAsia="en-GB"/>
        </w:rPr>
        <w:t xml:space="preserve">liability to the extent it </w:t>
      </w:r>
      <w:r w:rsidRPr="00991021">
        <w:rPr>
          <w:rFonts w:ascii="Times New Roman" w:hAnsi="Times New Roman" w:hint="eastAsia"/>
          <w:bCs/>
          <w:lang w:eastAsia="en-GB"/>
        </w:rPr>
        <w:t xml:space="preserve">cannot be excluded or limited by </w:t>
      </w:r>
      <w:r>
        <w:rPr>
          <w:rFonts w:ascii="Times New Roman" w:hAnsi="Times New Roman"/>
          <w:bCs/>
          <w:lang w:eastAsia="en-GB"/>
        </w:rPr>
        <w:t>applicable Legislation;</w:t>
      </w:r>
    </w:p>
    <w:p w14:paraId="4EFD1664" w14:textId="77777777" w:rsidR="00E43F09" w:rsidRPr="006D7F01" w:rsidRDefault="00EF1FC0" w:rsidP="00454281">
      <w:pPr>
        <w:widowControl w:val="0"/>
        <w:numPr>
          <w:ilvl w:val="4"/>
          <w:numId w:val="3"/>
        </w:numPr>
        <w:spacing w:after="240" w:line="312" w:lineRule="auto"/>
        <w:outlineLvl w:val="1"/>
        <w:rPr>
          <w:rFonts w:ascii="Times New Roman" w:hAnsi="Times New Roman"/>
          <w:bCs/>
          <w:lang w:eastAsia="en-GB"/>
        </w:rPr>
      </w:pPr>
      <w:r w:rsidRPr="006D7F01">
        <w:rPr>
          <w:rFonts w:ascii="Times New Roman" w:hAnsi="Times New Roman"/>
          <w:bCs/>
          <w:lang w:eastAsia="en-GB"/>
        </w:rPr>
        <w:t>any injury, loss, damage, cost and expense to the extent caused by the wilful misconduct or wilful default of the Contractor;</w:t>
      </w:r>
      <w:r w:rsidR="009812F9" w:rsidRPr="006D7F01">
        <w:rPr>
          <w:rFonts w:ascii="Times New Roman" w:hAnsi="Times New Roman"/>
          <w:bCs/>
          <w:lang w:eastAsia="en-GB"/>
        </w:rPr>
        <w:t xml:space="preserve"> </w:t>
      </w:r>
    </w:p>
    <w:p w14:paraId="5E50DE35" w14:textId="77777777" w:rsidR="00CB789F" w:rsidRPr="006D7F01" w:rsidRDefault="00880813" w:rsidP="00454281">
      <w:pPr>
        <w:widowControl w:val="0"/>
        <w:numPr>
          <w:ilvl w:val="4"/>
          <w:numId w:val="3"/>
        </w:numPr>
        <w:spacing w:after="240" w:line="312" w:lineRule="auto"/>
        <w:outlineLvl w:val="1"/>
        <w:rPr>
          <w:rFonts w:ascii="Times New Roman" w:hAnsi="Times New Roman"/>
          <w:bCs/>
          <w:lang w:eastAsia="en-GB"/>
        </w:rPr>
      </w:pPr>
      <w:r w:rsidRPr="006D7F01">
        <w:rPr>
          <w:rFonts w:ascii="Times New Roman" w:hAnsi="Times New Roman"/>
          <w:bCs/>
          <w:lang w:eastAsia="en-GB"/>
        </w:rPr>
        <w:t>any Deductions</w:t>
      </w:r>
      <w:r w:rsidR="00CB789F" w:rsidRPr="006D7F01">
        <w:rPr>
          <w:rFonts w:ascii="Times New Roman" w:hAnsi="Times New Roman"/>
          <w:bCs/>
          <w:lang w:eastAsia="en-GB"/>
        </w:rPr>
        <w:t>;</w:t>
      </w:r>
    </w:p>
    <w:p w14:paraId="5F6975F6" w14:textId="77777777" w:rsidR="00B97182" w:rsidRPr="006D7F01" w:rsidRDefault="00E934A6" w:rsidP="00454281">
      <w:pPr>
        <w:widowControl w:val="0"/>
        <w:numPr>
          <w:ilvl w:val="4"/>
          <w:numId w:val="3"/>
        </w:numPr>
        <w:spacing w:after="240" w:line="312" w:lineRule="auto"/>
        <w:outlineLvl w:val="1"/>
        <w:rPr>
          <w:rFonts w:ascii="Times New Roman" w:hAnsi="Times New Roman"/>
          <w:bCs/>
          <w:lang w:eastAsia="en-GB"/>
        </w:rPr>
      </w:pPr>
      <w:r w:rsidRPr="006D7F01">
        <w:rPr>
          <w:rFonts w:ascii="Times New Roman" w:hAnsi="Times New Roman"/>
          <w:bCs/>
          <w:lang w:eastAsia="en-GB"/>
        </w:rPr>
        <w:t xml:space="preserve">the indemnities contained in </w:t>
      </w:r>
      <w:r w:rsidR="00A01CAE" w:rsidRPr="006D7F01">
        <w:rPr>
          <w:rFonts w:ascii="Times New Roman" w:hAnsi="Times New Roman"/>
          <w:b/>
          <w:bCs/>
          <w:lang w:eastAsia="en-GB"/>
        </w:rPr>
        <w:t xml:space="preserve">clause </w:t>
      </w:r>
      <w:r w:rsidR="00A01CAE" w:rsidRPr="006D7F01">
        <w:rPr>
          <w:rFonts w:ascii="Times New Roman" w:hAnsi="Times New Roman"/>
          <w:b/>
          <w:bCs/>
          <w:lang w:eastAsia="en-GB"/>
        </w:rPr>
        <w:fldChar w:fldCharType="begin"/>
      </w:r>
      <w:r w:rsidR="00A01CAE" w:rsidRPr="006D7F01">
        <w:rPr>
          <w:rFonts w:ascii="Times New Roman" w:hAnsi="Times New Roman"/>
          <w:b/>
          <w:bCs/>
          <w:lang w:eastAsia="en-GB"/>
        </w:rPr>
        <w:instrText xml:space="preserve"> REF _Ref530322352 \r \h </w:instrText>
      </w:r>
      <w:r w:rsidR="00A01CAE" w:rsidRPr="006D7F01">
        <w:rPr>
          <w:rFonts w:ascii="Times New Roman" w:hAnsi="Times New Roman"/>
          <w:b/>
          <w:bCs/>
          <w:lang w:eastAsia="en-GB"/>
        </w:rPr>
      </w:r>
      <w:r w:rsidR="00A01CAE" w:rsidRPr="006D7F01">
        <w:rPr>
          <w:rFonts w:ascii="Times New Roman" w:hAnsi="Times New Roman"/>
          <w:b/>
          <w:bCs/>
          <w:lang w:eastAsia="en-GB"/>
        </w:rPr>
        <w:fldChar w:fldCharType="separate"/>
      </w:r>
      <w:r w:rsidR="00B5102B">
        <w:rPr>
          <w:rFonts w:ascii="Times New Roman" w:hAnsi="Times New Roman"/>
          <w:b/>
          <w:bCs/>
          <w:lang w:eastAsia="en-GB"/>
        </w:rPr>
        <w:t>29.11</w:t>
      </w:r>
      <w:r w:rsidR="00A01CAE" w:rsidRPr="006D7F01">
        <w:rPr>
          <w:rFonts w:ascii="Times New Roman" w:hAnsi="Times New Roman"/>
          <w:b/>
          <w:bCs/>
          <w:lang w:eastAsia="en-GB"/>
        </w:rPr>
        <w:fldChar w:fldCharType="end"/>
      </w:r>
      <w:r w:rsidR="00A01CAE" w:rsidRPr="006D7F01">
        <w:rPr>
          <w:rFonts w:ascii="Times New Roman" w:hAnsi="Times New Roman"/>
          <w:b/>
          <w:bCs/>
          <w:lang w:eastAsia="en-GB"/>
        </w:rPr>
        <w:t xml:space="preserve"> (Modern Slavery)</w:t>
      </w:r>
      <w:r w:rsidRPr="006D7F01">
        <w:rPr>
          <w:rFonts w:ascii="Times New Roman" w:hAnsi="Times New Roman"/>
          <w:bCs/>
          <w:lang w:eastAsia="en-GB"/>
        </w:rPr>
        <w:t xml:space="preserve">, </w:t>
      </w:r>
      <w:r w:rsidRPr="006D7F01">
        <w:rPr>
          <w:rFonts w:ascii="Times New Roman" w:hAnsi="Times New Roman"/>
          <w:b/>
          <w:bCs/>
          <w:lang w:eastAsia="en-GB"/>
        </w:rPr>
        <w:t xml:space="preserve">clause </w:t>
      </w:r>
      <w:r w:rsidRPr="006D7F01">
        <w:rPr>
          <w:rFonts w:ascii="Times New Roman" w:hAnsi="Times New Roman"/>
          <w:b/>
          <w:bCs/>
          <w:lang w:eastAsia="en-GB"/>
        </w:rPr>
        <w:fldChar w:fldCharType="begin"/>
      </w:r>
      <w:r w:rsidRPr="006D7F01">
        <w:rPr>
          <w:rFonts w:ascii="Times New Roman" w:hAnsi="Times New Roman"/>
          <w:b/>
          <w:bCs/>
          <w:lang w:eastAsia="en-GB"/>
        </w:rPr>
        <w:instrText xml:space="preserve"> REF _Ref529426248 \r \h </w:instrText>
      </w:r>
      <w:r w:rsidRPr="006D7F01">
        <w:rPr>
          <w:rFonts w:ascii="Times New Roman" w:hAnsi="Times New Roman"/>
          <w:b/>
          <w:bCs/>
          <w:lang w:eastAsia="en-GB"/>
        </w:rPr>
      </w:r>
      <w:r w:rsidRPr="006D7F01">
        <w:rPr>
          <w:rFonts w:ascii="Times New Roman" w:hAnsi="Times New Roman"/>
          <w:b/>
          <w:bCs/>
          <w:lang w:eastAsia="en-GB"/>
        </w:rPr>
        <w:fldChar w:fldCharType="separate"/>
      </w:r>
      <w:r w:rsidR="00B5102B">
        <w:rPr>
          <w:rFonts w:ascii="Times New Roman" w:hAnsi="Times New Roman"/>
          <w:b/>
          <w:bCs/>
          <w:lang w:eastAsia="en-GB"/>
        </w:rPr>
        <w:t>37.2</w:t>
      </w:r>
      <w:r w:rsidRPr="006D7F01">
        <w:rPr>
          <w:rFonts w:ascii="Times New Roman" w:hAnsi="Times New Roman"/>
          <w:b/>
          <w:bCs/>
          <w:lang w:eastAsia="en-GB"/>
        </w:rPr>
        <w:fldChar w:fldCharType="end"/>
      </w:r>
      <w:r w:rsidRPr="006D7F01">
        <w:rPr>
          <w:rFonts w:ascii="Times New Roman" w:hAnsi="Times New Roman"/>
          <w:b/>
          <w:bCs/>
          <w:lang w:eastAsia="en-GB"/>
        </w:rPr>
        <w:t xml:space="preserve"> (Income Tax and National Insurance Contributions)</w:t>
      </w:r>
      <w:r w:rsidRPr="006D7F01">
        <w:rPr>
          <w:rFonts w:ascii="Times New Roman" w:hAnsi="Times New Roman"/>
          <w:bCs/>
          <w:lang w:eastAsia="en-GB"/>
        </w:rPr>
        <w:t xml:space="preserve">, </w:t>
      </w:r>
      <w:r w:rsidRPr="006D7F01">
        <w:rPr>
          <w:rFonts w:ascii="Times New Roman" w:hAnsi="Times New Roman"/>
          <w:b/>
          <w:bCs/>
          <w:lang w:eastAsia="en-GB"/>
        </w:rPr>
        <w:t xml:space="preserve">clause </w:t>
      </w:r>
      <w:r w:rsidRPr="006D7F01">
        <w:rPr>
          <w:rFonts w:ascii="Times New Roman" w:hAnsi="Times New Roman"/>
          <w:b/>
          <w:bCs/>
          <w:lang w:eastAsia="en-GB"/>
        </w:rPr>
        <w:fldChar w:fldCharType="begin"/>
      </w:r>
      <w:r w:rsidRPr="006D7F01">
        <w:rPr>
          <w:rFonts w:ascii="Times New Roman" w:hAnsi="Times New Roman"/>
          <w:b/>
          <w:bCs/>
          <w:lang w:eastAsia="en-GB"/>
        </w:rPr>
        <w:instrText xml:space="preserve"> REF _Ref529426551 \r \h  \* MERGEFORMAT </w:instrText>
      </w:r>
      <w:r w:rsidRPr="006D7F01">
        <w:rPr>
          <w:rFonts w:ascii="Times New Roman" w:hAnsi="Times New Roman"/>
          <w:b/>
          <w:bCs/>
          <w:lang w:eastAsia="en-GB"/>
        </w:rPr>
      </w:r>
      <w:r w:rsidRPr="006D7F01">
        <w:rPr>
          <w:rFonts w:ascii="Times New Roman" w:hAnsi="Times New Roman"/>
          <w:b/>
          <w:bCs/>
          <w:lang w:eastAsia="en-GB"/>
        </w:rPr>
        <w:fldChar w:fldCharType="separate"/>
      </w:r>
      <w:r w:rsidR="00B5102B">
        <w:rPr>
          <w:rFonts w:ascii="Times New Roman" w:hAnsi="Times New Roman"/>
          <w:b/>
          <w:bCs/>
          <w:lang w:eastAsia="en-GB"/>
        </w:rPr>
        <w:t>37.3</w:t>
      </w:r>
      <w:r w:rsidRPr="006D7F01">
        <w:rPr>
          <w:rFonts w:ascii="Times New Roman" w:hAnsi="Times New Roman"/>
          <w:b/>
          <w:bCs/>
          <w:lang w:eastAsia="en-GB"/>
        </w:rPr>
        <w:fldChar w:fldCharType="end"/>
      </w:r>
      <w:r w:rsidRPr="006D7F01">
        <w:rPr>
          <w:rFonts w:ascii="Times New Roman" w:hAnsi="Times New Roman"/>
          <w:b/>
          <w:bCs/>
          <w:lang w:eastAsia="en-GB"/>
        </w:rPr>
        <w:t xml:space="preserve"> (Employment Indemnity)</w:t>
      </w:r>
      <w:r w:rsidRPr="006D7F01">
        <w:rPr>
          <w:rFonts w:ascii="Times New Roman" w:hAnsi="Times New Roman"/>
          <w:bCs/>
          <w:lang w:eastAsia="en-GB"/>
        </w:rPr>
        <w:t xml:space="preserve">, </w:t>
      </w:r>
      <w:r w:rsidR="00A01CAE" w:rsidRPr="006D7F01">
        <w:rPr>
          <w:rFonts w:ascii="Times New Roman" w:hAnsi="Times New Roman"/>
          <w:b/>
          <w:bCs/>
          <w:lang w:eastAsia="en-GB"/>
        </w:rPr>
        <w:t xml:space="preserve">clause </w:t>
      </w:r>
      <w:r w:rsidR="00A01CAE" w:rsidRPr="006D7F01">
        <w:rPr>
          <w:rFonts w:ascii="Times New Roman" w:hAnsi="Times New Roman"/>
          <w:b/>
          <w:bCs/>
          <w:lang w:eastAsia="en-GB"/>
        </w:rPr>
        <w:fldChar w:fldCharType="begin"/>
      </w:r>
      <w:r w:rsidR="00A01CAE" w:rsidRPr="006D7F01">
        <w:rPr>
          <w:rFonts w:ascii="Times New Roman" w:hAnsi="Times New Roman"/>
          <w:b/>
          <w:bCs/>
          <w:lang w:eastAsia="en-GB"/>
        </w:rPr>
        <w:instrText xml:space="preserve"> REF _Ref529374650 \r \h </w:instrText>
      </w:r>
      <w:r w:rsidR="00A01CAE" w:rsidRPr="006D7F01">
        <w:rPr>
          <w:rFonts w:ascii="Times New Roman" w:hAnsi="Times New Roman"/>
          <w:b/>
          <w:bCs/>
          <w:lang w:eastAsia="en-GB"/>
        </w:rPr>
      </w:r>
      <w:r w:rsidR="00A01CAE" w:rsidRPr="006D7F01">
        <w:rPr>
          <w:rFonts w:ascii="Times New Roman" w:hAnsi="Times New Roman"/>
          <w:b/>
          <w:bCs/>
          <w:lang w:eastAsia="en-GB"/>
        </w:rPr>
        <w:fldChar w:fldCharType="separate"/>
      </w:r>
      <w:r w:rsidR="00B5102B">
        <w:rPr>
          <w:rFonts w:ascii="Times New Roman" w:hAnsi="Times New Roman"/>
          <w:b/>
          <w:bCs/>
          <w:lang w:eastAsia="en-GB"/>
        </w:rPr>
        <w:t>40.1.5</w:t>
      </w:r>
      <w:r w:rsidR="00A01CAE" w:rsidRPr="006D7F01">
        <w:rPr>
          <w:rFonts w:ascii="Times New Roman" w:hAnsi="Times New Roman"/>
          <w:b/>
          <w:bCs/>
          <w:lang w:eastAsia="en-GB"/>
        </w:rPr>
        <w:fldChar w:fldCharType="end"/>
      </w:r>
      <w:r w:rsidR="00A01CAE" w:rsidRPr="006D7F01">
        <w:rPr>
          <w:rFonts w:ascii="Times New Roman" w:hAnsi="Times New Roman"/>
          <w:b/>
          <w:bCs/>
          <w:lang w:eastAsia="en-GB"/>
        </w:rPr>
        <w:t xml:space="preserve"> (Value Added Tax)</w:t>
      </w:r>
      <w:r w:rsidR="00A01CAE" w:rsidRPr="006D7F01">
        <w:rPr>
          <w:rFonts w:ascii="Times New Roman" w:hAnsi="Times New Roman"/>
          <w:bCs/>
          <w:lang w:eastAsia="en-GB"/>
        </w:rPr>
        <w:t xml:space="preserve">, </w:t>
      </w:r>
      <w:r w:rsidRPr="006D7F01">
        <w:rPr>
          <w:rFonts w:ascii="Times New Roman" w:hAnsi="Times New Roman"/>
          <w:b/>
          <w:bCs/>
          <w:lang w:eastAsia="en-GB"/>
        </w:rPr>
        <w:t xml:space="preserve">clause </w:t>
      </w:r>
      <w:r w:rsidRPr="006D7F01">
        <w:rPr>
          <w:rFonts w:ascii="Times New Roman" w:hAnsi="Times New Roman"/>
          <w:b/>
          <w:bCs/>
          <w:lang w:eastAsia="en-GB"/>
        </w:rPr>
        <w:fldChar w:fldCharType="begin"/>
      </w:r>
      <w:r w:rsidRPr="006D7F01">
        <w:rPr>
          <w:rFonts w:ascii="Times New Roman" w:hAnsi="Times New Roman"/>
          <w:b/>
          <w:bCs/>
          <w:lang w:eastAsia="en-GB"/>
        </w:rPr>
        <w:instrText xml:space="preserve"> REF _Ref528783265 \r \h </w:instrText>
      </w:r>
      <w:r w:rsidRPr="006D7F01">
        <w:rPr>
          <w:rFonts w:ascii="Times New Roman" w:hAnsi="Times New Roman"/>
          <w:b/>
          <w:bCs/>
          <w:lang w:eastAsia="en-GB"/>
        </w:rPr>
      </w:r>
      <w:r w:rsidRPr="006D7F01">
        <w:rPr>
          <w:rFonts w:ascii="Times New Roman" w:hAnsi="Times New Roman"/>
          <w:b/>
          <w:bCs/>
          <w:lang w:eastAsia="en-GB"/>
        </w:rPr>
        <w:fldChar w:fldCharType="separate"/>
      </w:r>
      <w:r w:rsidR="00B5102B">
        <w:rPr>
          <w:rFonts w:ascii="Times New Roman" w:hAnsi="Times New Roman"/>
          <w:b/>
          <w:bCs/>
          <w:lang w:eastAsia="en-GB"/>
        </w:rPr>
        <w:t>71.7</w:t>
      </w:r>
      <w:r w:rsidRPr="006D7F01">
        <w:rPr>
          <w:rFonts w:ascii="Times New Roman" w:hAnsi="Times New Roman"/>
          <w:b/>
          <w:bCs/>
          <w:lang w:eastAsia="en-GB"/>
        </w:rPr>
        <w:fldChar w:fldCharType="end"/>
      </w:r>
      <w:r w:rsidRPr="006D7F01">
        <w:rPr>
          <w:rFonts w:ascii="Times New Roman" w:hAnsi="Times New Roman"/>
          <w:b/>
          <w:bCs/>
          <w:lang w:eastAsia="en-GB"/>
        </w:rPr>
        <w:t xml:space="preserve"> (IPRs Indemnity)</w:t>
      </w:r>
      <w:r w:rsidR="00B97182" w:rsidRPr="006D7F01">
        <w:rPr>
          <w:rFonts w:ascii="Times New Roman" w:hAnsi="Times New Roman"/>
          <w:bCs/>
          <w:lang w:eastAsia="en-GB"/>
        </w:rPr>
        <w:t xml:space="preserve">, </w:t>
      </w:r>
      <w:bookmarkStart w:id="2880" w:name="_9kMI2I6ZWu5FFAEJjMiliz8tAS"/>
      <w:r w:rsidR="00B97182" w:rsidRPr="006D7F01">
        <w:rPr>
          <w:rFonts w:ascii="Times New Roman" w:hAnsi="Times New Roman"/>
          <w:b/>
          <w:lang w:eastAsia="en-GB"/>
        </w:rPr>
        <w:t>Schedule 1</w:t>
      </w:r>
      <w:r w:rsidR="00A01CAE" w:rsidRPr="006D7F01">
        <w:rPr>
          <w:rFonts w:ascii="Times New Roman" w:hAnsi="Times New Roman"/>
          <w:b/>
          <w:lang w:eastAsia="en-GB"/>
        </w:rPr>
        <w:t>8</w:t>
      </w:r>
      <w:bookmarkEnd w:id="2880"/>
      <w:r w:rsidR="00B97182" w:rsidRPr="006D7F01">
        <w:rPr>
          <w:rFonts w:ascii="Times New Roman" w:hAnsi="Times New Roman"/>
          <w:b/>
          <w:lang w:eastAsia="en-GB"/>
        </w:rPr>
        <w:t xml:space="preserve"> (TUPE, Employees and Pensions)</w:t>
      </w:r>
      <w:r w:rsidR="00B97182" w:rsidRPr="006D7F01">
        <w:rPr>
          <w:rFonts w:ascii="Times New Roman" w:hAnsi="Times New Roman"/>
          <w:lang w:eastAsia="en-GB"/>
        </w:rPr>
        <w:t xml:space="preserve"> and the </w:t>
      </w:r>
      <w:r w:rsidR="008C482D" w:rsidRPr="006D7F01">
        <w:rPr>
          <w:rFonts w:ascii="Times New Roman" w:hAnsi="Times New Roman"/>
          <w:b/>
          <w:lang w:eastAsia="en-GB"/>
        </w:rPr>
        <w:t>A</w:t>
      </w:r>
      <w:r w:rsidR="00DE6C67" w:rsidRPr="006D7F01">
        <w:rPr>
          <w:rFonts w:ascii="Times New Roman" w:hAnsi="Times New Roman"/>
          <w:b/>
          <w:lang w:eastAsia="en-GB"/>
        </w:rPr>
        <w:t>nnex</w:t>
      </w:r>
      <w:r w:rsidR="008C482D" w:rsidRPr="006D7F01">
        <w:rPr>
          <w:rFonts w:ascii="Times New Roman" w:hAnsi="Times New Roman"/>
          <w:b/>
          <w:lang w:eastAsia="en-GB"/>
        </w:rPr>
        <w:t>es</w:t>
      </w:r>
      <w:r w:rsidR="00B97182" w:rsidRPr="006D7F01">
        <w:rPr>
          <w:rFonts w:ascii="Times New Roman" w:hAnsi="Times New Roman"/>
          <w:b/>
          <w:lang w:eastAsia="en-GB"/>
        </w:rPr>
        <w:t xml:space="preserve"> </w:t>
      </w:r>
      <w:r w:rsidR="00B97182" w:rsidRPr="006D7F01">
        <w:rPr>
          <w:rFonts w:ascii="Times New Roman" w:hAnsi="Times New Roman"/>
          <w:lang w:eastAsia="en-GB"/>
        </w:rPr>
        <w:t xml:space="preserve">to </w:t>
      </w:r>
      <w:bookmarkStart w:id="2881" w:name="_9kMI3J6ZWu5FFAEJjMiliz8tAS"/>
      <w:r w:rsidR="00B97182" w:rsidRPr="006D7F01">
        <w:rPr>
          <w:rFonts w:ascii="Times New Roman" w:hAnsi="Times New Roman"/>
          <w:b/>
          <w:lang w:eastAsia="en-GB"/>
        </w:rPr>
        <w:t>Schedule 1</w:t>
      </w:r>
      <w:r w:rsidR="00A01CAE" w:rsidRPr="006D7F01">
        <w:rPr>
          <w:rFonts w:ascii="Times New Roman" w:hAnsi="Times New Roman"/>
          <w:b/>
          <w:lang w:eastAsia="en-GB"/>
        </w:rPr>
        <w:t>8</w:t>
      </w:r>
      <w:bookmarkEnd w:id="2881"/>
      <w:r w:rsidR="00B97182" w:rsidRPr="006D7F01">
        <w:rPr>
          <w:rFonts w:ascii="Times New Roman" w:hAnsi="Times New Roman"/>
          <w:b/>
          <w:lang w:eastAsia="en-GB"/>
        </w:rPr>
        <w:t xml:space="preserve"> (TUPE, Employees and Pensions)</w:t>
      </w:r>
      <w:r w:rsidR="004A0880" w:rsidRPr="006D7F01">
        <w:rPr>
          <w:rFonts w:ascii="Times New Roman" w:hAnsi="Times New Roman"/>
          <w:lang w:eastAsia="en-GB"/>
        </w:rPr>
        <w:t>;</w:t>
      </w:r>
      <w:r w:rsidR="00561733" w:rsidRPr="006D7F01">
        <w:rPr>
          <w:rFonts w:ascii="Times New Roman" w:hAnsi="Times New Roman"/>
          <w:lang w:eastAsia="en-GB"/>
        </w:rPr>
        <w:t xml:space="preserve"> and</w:t>
      </w:r>
    </w:p>
    <w:p w14:paraId="6BDF4EFB" w14:textId="77777777" w:rsidR="00DD084A" w:rsidRPr="006D7F01" w:rsidRDefault="00561733" w:rsidP="00454281">
      <w:pPr>
        <w:widowControl w:val="0"/>
        <w:numPr>
          <w:ilvl w:val="3"/>
          <w:numId w:val="3"/>
        </w:numPr>
        <w:spacing w:after="240" w:line="312" w:lineRule="auto"/>
        <w:outlineLvl w:val="1"/>
        <w:rPr>
          <w:rFonts w:ascii="Times New Roman" w:hAnsi="Times New Roman"/>
          <w:bCs/>
          <w:lang w:eastAsia="en-GB"/>
        </w:rPr>
      </w:pPr>
      <w:r w:rsidRPr="006D7F01">
        <w:rPr>
          <w:rFonts w:ascii="Times New Roman" w:hAnsi="Times New Roman"/>
          <w:bCs/>
          <w:lang w:eastAsia="en-GB"/>
        </w:rPr>
        <w:t xml:space="preserve">to the extent not constituting an Insured Loss, </w:t>
      </w:r>
      <w:r w:rsidR="00DD084A" w:rsidRPr="006D7F01">
        <w:rPr>
          <w:rFonts w:ascii="Times New Roman" w:hAnsi="Times New Roman"/>
          <w:bCs/>
          <w:lang w:eastAsia="en-GB"/>
        </w:rPr>
        <w:t>any liability the Contractor may have in respect of:</w:t>
      </w:r>
    </w:p>
    <w:p w14:paraId="70E5F39C" w14:textId="77777777" w:rsidR="00DD084A" w:rsidRPr="006D7F01" w:rsidRDefault="00940ECB" w:rsidP="00454281">
      <w:pPr>
        <w:widowControl w:val="0"/>
        <w:numPr>
          <w:ilvl w:val="4"/>
          <w:numId w:val="3"/>
        </w:numPr>
        <w:spacing w:after="240" w:line="312" w:lineRule="auto"/>
        <w:outlineLvl w:val="1"/>
        <w:rPr>
          <w:rFonts w:ascii="Times New Roman" w:hAnsi="Times New Roman"/>
          <w:bCs/>
          <w:lang w:eastAsia="en-GB"/>
        </w:rPr>
      </w:pPr>
      <w:r w:rsidRPr="006D7F01">
        <w:rPr>
          <w:rFonts w:ascii="Times New Roman" w:hAnsi="Times New Roman"/>
          <w:bCs/>
          <w:lang w:eastAsia="en-GB"/>
        </w:rPr>
        <w:t>breach</w:t>
      </w:r>
      <w:r w:rsidR="00F36FB6" w:rsidRPr="006D7F01">
        <w:rPr>
          <w:rFonts w:ascii="Times New Roman" w:hAnsi="Times New Roman"/>
          <w:bCs/>
          <w:lang w:eastAsia="en-GB"/>
        </w:rPr>
        <w:t>es</w:t>
      </w:r>
      <w:r w:rsidRPr="006D7F01">
        <w:rPr>
          <w:rFonts w:ascii="Times New Roman" w:hAnsi="Times New Roman"/>
          <w:bCs/>
          <w:lang w:eastAsia="en-GB"/>
        </w:rPr>
        <w:t xml:space="preserve"> of </w:t>
      </w:r>
      <w:r w:rsidR="00794EB3" w:rsidRPr="006D7F01">
        <w:rPr>
          <w:rFonts w:ascii="Times New Roman" w:hAnsi="Times New Roman"/>
          <w:b/>
          <w:bCs/>
          <w:lang w:eastAsia="en-GB"/>
        </w:rPr>
        <w:t xml:space="preserve">clause </w:t>
      </w:r>
      <w:r w:rsidR="00794EB3" w:rsidRPr="006D7F01">
        <w:rPr>
          <w:rFonts w:ascii="Times New Roman" w:hAnsi="Times New Roman"/>
          <w:b/>
          <w:bCs/>
          <w:lang w:eastAsia="en-GB"/>
        </w:rPr>
        <w:fldChar w:fldCharType="begin"/>
      </w:r>
      <w:r w:rsidR="00794EB3" w:rsidRPr="006D7F01">
        <w:rPr>
          <w:rFonts w:ascii="Times New Roman" w:hAnsi="Times New Roman"/>
          <w:b/>
          <w:bCs/>
          <w:lang w:eastAsia="en-GB"/>
        </w:rPr>
        <w:instrText xml:space="preserve"> REF _Ref168204873 \r \h </w:instrText>
      </w:r>
      <w:r w:rsidR="00794EB3" w:rsidRPr="006D7F01">
        <w:rPr>
          <w:rFonts w:ascii="Times New Roman" w:hAnsi="Times New Roman"/>
          <w:b/>
          <w:bCs/>
          <w:lang w:eastAsia="en-GB"/>
        </w:rPr>
      </w:r>
      <w:r w:rsidR="00794EB3" w:rsidRPr="006D7F01">
        <w:rPr>
          <w:rFonts w:ascii="Times New Roman" w:hAnsi="Times New Roman"/>
          <w:b/>
          <w:bCs/>
          <w:lang w:eastAsia="en-GB"/>
        </w:rPr>
        <w:fldChar w:fldCharType="separate"/>
      </w:r>
      <w:r w:rsidR="00B5102B">
        <w:rPr>
          <w:rFonts w:ascii="Times New Roman" w:hAnsi="Times New Roman"/>
          <w:b/>
          <w:bCs/>
          <w:lang w:eastAsia="en-GB"/>
        </w:rPr>
        <w:t>65</w:t>
      </w:r>
      <w:r w:rsidR="00794EB3" w:rsidRPr="006D7F01">
        <w:rPr>
          <w:rFonts w:ascii="Times New Roman" w:hAnsi="Times New Roman"/>
          <w:b/>
          <w:bCs/>
          <w:lang w:eastAsia="en-GB"/>
        </w:rPr>
        <w:fldChar w:fldCharType="end"/>
      </w:r>
      <w:r w:rsidR="00794EB3" w:rsidRPr="006D7F01">
        <w:rPr>
          <w:rFonts w:ascii="Times New Roman" w:hAnsi="Times New Roman"/>
          <w:b/>
          <w:bCs/>
          <w:lang w:eastAsia="en-GB"/>
        </w:rPr>
        <w:t xml:space="preserve"> (Data Protection)</w:t>
      </w:r>
      <w:r w:rsidR="00DD084A" w:rsidRPr="006D7F01">
        <w:rPr>
          <w:rFonts w:ascii="Times New Roman" w:hAnsi="Times New Roman"/>
          <w:bCs/>
          <w:lang w:eastAsia="en-GB"/>
        </w:rPr>
        <w:t>;</w:t>
      </w:r>
      <w:r w:rsidRPr="006D7F01">
        <w:rPr>
          <w:rFonts w:ascii="Times New Roman" w:hAnsi="Times New Roman"/>
          <w:bCs/>
          <w:lang w:eastAsia="en-GB"/>
        </w:rPr>
        <w:t xml:space="preserve"> and</w:t>
      </w:r>
      <w:r w:rsidRPr="006D7F01">
        <w:rPr>
          <w:rFonts w:ascii="Times New Roman" w:hAnsi="Times New Roman"/>
          <w:bCs/>
          <w:highlight w:val="yellow"/>
          <w:lang w:eastAsia="en-GB"/>
        </w:rPr>
        <w:t xml:space="preserve"> </w:t>
      </w:r>
    </w:p>
    <w:p w14:paraId="40BF8E66" w14:textId="77777777" w:rsidR="00760DFE" w:rsidRPr="006D7F01" w:rsidRDefault="00DD084A" w:rsidP="00454281">
      <w:pPr>
        <w:widowControl w:val="0"/>
        <w:numPr>
          <w:ilvl w:val="4"/>
          <w:numId w:val="3"/>
        </w:numPr>
        <w:spacing w:after="240" w:line="312" w:lineRule="auto"/>
        <w:outlineLvl w:val="1"/>
        <w:rPr>
          <w:rFonts w:ascii="Times New Roman" w:hAnsi="Times New Roman"/>
          <w:bCs/>
          <w:lang w:eastAsia="en-GB"/>
        </w:rPr>
      </w:pPr>
      <w:r w:rsidRPr="006D7F01">
        <w:rPr>
          <w:rFonts w:ascii="Times New Roman" w:hAnsi="Times New Roman"/>
          <w:bCs/>
          <w:lang w:eastAsia="en-GB"/>
        </w:rPr>
        <w:t>the</w:t>
      </w:r>
      <w:r w:rsidR="00940ECB" w:rsidRPr="006D7F01">
        <w:rPr>
          <w:rFonts w:ascii="Times New Roman" w:hAnsi="Times New Roman"/>
          <w:bCs/>
          <w:lang w:eastAsia="en-GB"/>
        </w:rPr>
        <w:t xml:space="preserve"> indemnity contained in </w:t>
      </w:r>
      <w:bookmarkStart w:id="2882" w:name="_9kMLK5YVt4EE8FNkLhkhy7sAP"/>
      <w:r w:rsidR="00940ECB" w:rsidRPr="006D7F01">
        <w:rPr>
          <w:rFonts w:ascii="Times New Roman" w:hAnsi="Times New Roman"/>
          <w:b/>
          <w:bCs/>
          <w:lang w:eastAsia="en-GB"/>
        </w:rPr>
        <w:t>Schedule 2</w:t>
      </w:r>
      <w:r w:rsidR="008D550F" w:rsidRPr="006D7F01">
        <w:rPr>
          <w:rFonts w:ascii="Times New Roman" w:hAnsi="Times New Roman"/>
          <w:b/>
          <w:bCs/>
          <w:lang w:eastAsia="en-GB"/>
        </w:rPr>
        <w:t>5</w:t>
      </w:r>
      <w:bookmarkEnd w:id="2882"/>
      <w:r w:rsidR="00940ECB" w:rsidRPr="006D7F01">
        <w:rPr>
          <w:rFonts w:ascii="Times New Roman" w:hAnsi="Times New Roman"/>
          <w:b/>
          <w:bCs/>
          <w:lang w:eastAsia="en-GB"/>
        </w:rPr>
        <w:t xml:space="preserve"> (Data Protection)</w:t>
      </w:r>
      <w:r w:rsidR="00561733" w:rsidRPr="006D7F01">
        <w:rPr>
          <w:rFonts w:ascii="Times New Roman" w:hAnsi="Times New Roman"/>
          <w:bCs/>
          <w:lang w:eastAsia="en-GB"/>
        </w:rPr>
        <w:t>.</w:t>
      </w:r>
    </w:p>
    <w:p w14:paraId="0FC6BA19" w14:textId="77777777" w:rsidR="00AB5EBA" w:rsidRPr="006D7F01" w:rsidRDefault="00AB5EBA" w:rsidP="00454281">
      <w:pPr>
        <w:widowControl w:val="0"/>
        <w:numPr>
          <w:ilvl w:val="1"/>
          <w:numId w:val="3"/>
        </w:numPr>
        <w:spacing w:after="240" w:line="312" w:lineRule="auto"/>
        <w:outlineLvl w:val="1"/>
        <w:rPr>
          <w:rFonts w:ascii="Times New Roman" w:hAnsi="Times New Roman"/>
          <w:b/>
          <w:bCs/>
          <w:lang w:eastAsia="en-GB"/>
        </w:rPr>
      </w:pPr>
      <w:bookmarkStart w:id="2883" w:name="_Ref159216768"/>
      <w:r w:rsidRPr="006D7F01">
        <w:rPr>
          <w:rFonts w:ascii="Times New Roman" w:hAnsi="Times New Roman"/>
          <w:b/>
          <w:bCs/>
          <w:lang w:eastAsia="en-GB"/>
        </w:rPr>
        <w:t>Limit</w:t>
      </w:r>
      <w:r w:rsidR="003F1DC0" w:rsidRPr="006D7F01">
        <w:rPr>
          <w:rFonts w:ascii="Times New Roman" w:hAnsi="Times New Roman"/>
          <w:b/>
          <w:bCs/>
          <w:lang w:eastAsia="en-GB"/>
        </w:rPr>
        <w:t>ation</w:t>
      </w:r>
      <w:r w:rsidRPr="006D7F01">
        <w:rPr>
          <w:rFonts w:ascii="Times New Roman" w:hAnsi="Times New Roman"/>
          <w:b/>
          <w:bCs/>
          <w:lang w:eastAsia="en-GB"/>
        </w:rPr>
        <w:t xml:space="preserve"> of Liability</w:t>
      </w:r>
      <w:r w:rsidR="00080069" w:rsidRPr="006D7F01">
        <w:rPr>
          <w:rFonts w:ascii="Times New Roman" w:hAnsi="Times New Roman"/>
          <w:b/>
          <w:bCs/>
          <w:lang w:eastAsia="en-GB"/>
        </w:rPr>
        <w:t xml:space="preserve"> under clause </w:t>
      </w:r>
      <w:r w:rsidR="00B90662" w:rsidRPr="006D7F01">
        <w:rPr>
          <w:rFonts w:ascii="Times New Roman" w:hAnsi="Times New Roman"/>
          <w:b/>
          <w:bCs/>
          <w:lang w:eastAsia="en-GB"/>
        </w:rPr>
        <w:fldChar w:fldCharType="begin"/>
      </w:r>
      <w:r w:rsidR="00B90662" w:rsidRPr="006D7F01">
        <w:rPr>
          <w:rFonts w:ascii="Times New Roman" w:hAnsi="Times New Roman"/>
          <w:b/>
          <w:bCs/>
          <w:lang w:eastAsia="en-GB"/>
        </w:rPr>
        <w:instrText xml:space="preserve"> REF _Ref271817747 \r \h </w:instrText>
      </w:r>
      <w:r w:rsidR="007A4133" w:rsidRPr="006D7F01">
        <w:rPr>
          <w:rFonts w:ascii="Times New Roman" w:hAnsi="Times New Roman"/>
          <w:b/>
          <w:bCs/>
          <w:lang w:eastAsia="en-GB"/>
        </w:rPr>
        <w:instrText xml:space="preserve"> \* MERGEFORMAT </w:instrText>
      </w:r>
      <w:r w:rsidR="00B90662" w:rsidRPr="006D7F01">
        <w:rPr>
          <w:rFonts w:ascii="Times New Roman" w:hAnsi="Times New Roman"/>
          <w:b/>
          <w:bCs/>
          <w:lang w:eastAsia="en-GB"/>
        </w:rPr>
      </w:r>
      <w:r w:rsidR="00B90662" w:rsidRPr="006D7F01">
        <w:rPr>
          <w:rFonts w:ascii="Times New Roman" w:hAnsi="Times New Roman"/>
          <w:b/>
          <w:bCs/>
          <w:lang w:eastAsia="en-GB"/>
        </w:rPr>
        <w:fldChar w:fldCharType="separate"/>
      </w:r>
      <w:r w:rsidR="00B5102B">
        <w:rPr>
          <w:rFonts w:ascii="Times New Roman" w:hAnsi="Times New Roman"/>
          <w:b/>
          <w:bCs/>
          <w:lang w:eastAsia="en-GB"/>
        </w:rPr>
        <w:t>66.1.1.5</w:t>
      </w:r>
      <w:r w:rsidR="00B90662" w:rsidRPr="006D7F01">
        <w:rPr>
          <w:rFonts w:ascii="Times New Roman" w:hAnsi="Times New Roman"/>
          <w:b/>
          <w:bCs/>
          <w:lang w:eastAsia="en-GB"/>
        </w:rPr>
        <w:fldChar w:fldCharType="end"/>
      </w:r>
    </w:p>
    <w:bookmarkEnd w:id="2883"/>
    <w:p w14:paraId="55DDF8CB"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provisions of this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_Ref159216768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66.10</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(Limit</w:t>
      </w:r>
      <w:r w:rsidR="001E47AD" w:rsidRPr="006D7F01">
        <w:rPr>
          <w:rFonts w:ascii="Times New Roman" w:hAnsi="Times New Roman"/>
          <w:b/>
          <w:bCs/>
          <w:lang w:eastAsia="en-GB"/>
        </w:rPr>
        <w:t>ation</w:t>
      </w:r>
      <w:r w:rsidRPr="006D7F01">
        <w:rPr>
          <w:rFonts w:ascii="Times New Roman" w:hAnsi="Times New Roman"/>
          <w:b/>
          <w:bCs/>
          <w:lang w:eastAsia="en-GB"/>
        </w:rPr>
        <w:t xml:space="preserve"> of Liability</w:t>
      </w:r>
      <w:r w:rsidR="006F250F" w:rsidRPr="006D7F01">
        <w:rPr>
          <w:rFonts w:ascii="Times New Roman" w:hAnsi="Times New Roman"/>
          <w:b/>
          <w:bCs/>
          <w:lang w:eastAsia="en-GB"/>
        </w:rPr>
        <w:t xml:space="preserve"> under clause</w:t>
      </w:r>
      <w:r w:rsidR="00B90662" w:rsidRPr="006D7F01">
        <w:rPr>
          <w:rFonts w:ascii="Times New Roman" w:hAnsi="Times New Roman"/>
          <w:b/>
          <w:bCs/>
          <w:lang w:eastAsia="en-GB"/>
        </w:rPr>
        <w:t xml:space="preserve"> </w:t>
      </w:r>
      <w:r w:rsidR="00B90662" w:rsidRPr="006D7F01">
        <w:rPr>
          <w:rFonts w:ascii="Times New Roman" w:hAnsi="Times New Roman"/>
          <w:b/>
          <w:bCs/>
          <w:lang w:eastAsia="en-GB"/>
        </w:rPr>
        <w:fldChar w:fldCharType="begin"/>
      </w:r>
      <w:r w:rsidR="00B90662" w:rsidRPr="006D7F01">
        <w:rPr>
          <w:rFonts w:ascii="Times New Roman" w:hAnsi="Times New Roman"/>
          <w:b/>
          <w:bCs/>
          <w:lang w:eastAsia="en-GB"/>
        </w:rPr>
        <w:instrText xml:space="preserve"> REF _Ref271817747 \r \h </w:instrText>
      </w:r>
      <w:r w:rsidR="007A4133" w:rsidRPr="006D7F01">
        <w:rPr>
          <w:rFonts w:ascii="Times New Roman" w:hAnsi="Times New Roman"/>
          <w:b/>
          <w:bCs/>
          <w:lang w:eastAsia="en-GB"/>
        </w:rPr>
        <w:instrText xml:space="preserve"> \* MERGEFORMAT </w:instrText>
      </w:r>
      <w:r w:rsidR="00B90662" w:rsidRPr="006D7F01">
        <w:rPr>
          <w:rFonts w:ascii="Times New Roman" w:hAnsi="Times New Roman"/>
          <w:b/>
          <w:bCs/>
          <w:lang w:eastAsia="en-GB"/>
        </w:rPr>
      </w:r>
      <w:r w:rsidR="00B90662" w:rsidRPr="006D7F01">
        <w:rPr>
          <w:rFonts w:ascii="Times New Roman" w:hAnsi="Times New Roman"/>
          <w:b/>
          <w:bCs/>
          <w:lang w:eastAsia="en-GB"/>
        </w:rPr>
        <w:fldChar w:fldCharType="separate"/>
      </w:r>
      <w:r w:rsidR="00B5102B">
        <w:rPr>
          <w:rFonts w:ascii="Times New Roman" w:hAnsi="Times New Roman"/>
          <w:b/>
          <w:bCs/>
          <w:lang w:eastAsia="en-GB"/>
        </w:rPr>
        <w:t>66.1.1.5</w:t>
      </w:r>
      <w:r w:rsidR="00B90662" w:rsidRPr="006D7F01">
        <w:rPr>
          <w:rFonts w:ascii="Times New Roman" w:hAnsi="Times New Roman"/>
          <w:b/>
          <w:bCs/>
          <w:lang w:eastAsia="en-GB"/>
        </w:rPr>
        <w:fldChar w:fldCharType="end"/>
      </w:r>
      <w:r w:rsidRPr="006D7F01">
        <w:rPr>
          <w:rFonts w:ascii="Times New Roman" w:hAnsi="Times New Roman"/>
          <w:b/>
          <w:bCs/>
          <w:lang w:eastAsia="en-GB"/>
        </w:rPr>
        <w:t>)</w:t>
      </w:r>
      <w:r w:rsidRPr="006D7F01">
        <w:rPr>
          <w:rFonts w:ascii="Times New Roman" w:hAnsi="Times New Roman"/>
          <w:lang w:eastAsia="en-GB"/>
        </w:rPr>
        <w:t xml:space="preserve"> shall apply to </w:t>
      </w:r>
      <w:bookmarkStart w:id="2884" w:name="_DV_C75"/>
      <w:r w:rsidRPr="006D7F01">
        <w:rPr>
          <w:rFonts w:ascii="Times New Roman" w:hAnsi="Times New Roman"/>
          <w:lang w:eastAsia="en-GB"/>
        </w:rPr>
        <w:t>claims</w:t>
      </w:r>
      <w:bookmarkStart w:id="2885" w:name="_DV_M309"/>
      <w:bookmarkEnd w:id="2884"/>
      <w:bookmarkEnd w:id="2885"/>
      <w:r w:rsidRPr="006D7F01">
        <w:rPr>
          <w:rFonts w:ascii="Times New Roman" w:hAnsi="Times New Roman"/>
          <w:lang w:eastAsia="en-GB"/>
        </w:rPr>
        <w:t xml:space="preserve"> made by the Authority under </w:t>
      </w:r>
      <w:r w:rsidRPr="006D7F01">
        <w:rPr>
          <w:rFonts w:ascii="Times New Roman" w:hAnsi="Times New Roman"/>
          <w:b/>
          <w:bCs/>
          <w:lang w:eastAsia="en-GB"/>
        </w:rPr>
        <w:t>clause </w:t>
      </w:r>
      <w:bookmarkStart w:id="2886" w:name="_DV_C77"/>
      <w:r w:rsidR="00B90662" w:rsidRPr="006D7F01">
        <w:rPr>
          <w:rFonts w:ascii="Times New Roman" w:hAnsi="Times New Roman"/>
          <w:b/>
          <w:bCs/>
          <w:lang w:eastAsia="en-GB"/>
        </w:rPr>
        <w:fldChar w:fldCharType="begin"/>
      </w:r>
      <w:r w:rsidR="00B90662" w:rsidRPr="006D7F01">
        <w:rPr>
          <w:rFonts w:ascii="Times New Roman" w:hAnsi="Times New Roman"/>
          <w:b/>
          <w:bCs/>
          <w:lang w:eastAsia="en-GB"/>
        </w:rPr>
        <w:instrText xml:space="preserve"> REF _Ref271817747 \r \h </w:instrText>
      </w:r>
      <w:r w:rsidR="007A4133" w:rsidRPr="006D7F01">
        <w:rPr>
          <w:rFonts w:ascii="Times New Roman" w:hAnsi="Times New Roman"/>
          <w:b/>
          <w:bCs/>
          <w:lang w:eastAsia="en-GB"/>
        </w:rPr>
        <w:instrText xml:space="preserve"> \* MERGEFORMAT </w:instrText>
      </w:r>
      <w:r w:rsidR="00B90662" w:rsidRPr="006D7F01">
        <w:rPr>
          <w:rFonts w:ascii="Times New Roman" w:hAnsi="Times New Roman"/>
          <w:b/>
          <w:bCs/>
          <w:lang w:eastAsia="en-GB"/>
        </w:rPr>
      </w:r>
      <w:r w:rsidR="00B90662" w:rsidRPr="006D7F01">
        <w:rPr>
          <w:rFonts w:ascii="Times New Roman" w:hAnsi="Times New Roman"/>
          <w:b/>
          <w:bCs/>
          <w:lang w:eastAsia="en-GB"/>
        </w:rPr>
        <w:fldChar w:fldCharType="separate"/>
      </w:r>
      <w:r w:rsidR="00B5102B">
        <w:rPr>
          <w:rFonts w:ascii="Times New Roman" w:hAnsi="Times New Roman"/>
          <w:b/>
          <w:bCs/>
          <w:lang w:eastAsia="en-GB"/>
        </w:rPr>
        <w:t>66.1.1.5</w:t>
      </w:r>
      <w:r w:rsidR="00B90662" w:rsidRPr="006D7F01">
        <w:rPr>
          <w:rFonts w:ascii="Times New Roman" w:hAnsi="Times New Roman"/>
          <w:b/>
          <w:bCs/>
          <w:lang w:eastAsia="en-GB"/>
        </w:rPr>
        <w:fldChar w:fldCharType="end"/>
      </w:r>
      <w:r w:rsidRPr="006D7F01">
        <w:rPr>
          <w:rFonts w:ascii="Times New Roman" w:hAnsi="Times New Roman"/>
          <w:b/>
          <w:bCs/>
          <w:lang w:eastAsia="en-GB"/>
        </w:rPr>
        <w:t xml:space="preserve"> (</w:t>
      </w:r>
      <w:bookmarkStart w:id="2887" w:name="_9kMJ9AK7aXvAB78DG"/>
      <w:r w:rsidRPr="006D7F01">
        <w:rPr>
          <w:rFonts w:ascii="Times New Roman" w:hAnsi="Times New Roman"/>
          <w:b/>
          <w:bCs/>
          <w:lang w:eastAsia="en-GB"/>
        </w:rPr>
        <w:t>Contractor</w:t>
      </w:r>
      <w:r w:rsidR="004A61D8" w:rsidRPr="006D7F01">
        <w:rPr>
          <w:rFonts w:ascii="Times New Roman" w:hAnsi="Times New Roman"/>
          <w:b/>
          <w:bCs/>
          <w:lang w:eastAsia="en-GB"/>
        </w:rPr>
        <w:t>'</w:t>
      </w:r>
      <w:r w:rsidRPr="006D7F01">
        <w:rPr>
          <w:rFonts w:ascii="Times New Roman" w:hAnsi="Times New Roman"/>
          <w:b/>
          <w:bCs/>
          <w:lang w:eastAsia="en-GB"/>
        </w:rPr>
        <w:t>s</w:t>
      </w:r>
      <w:bookmarkEnd w:id="2887"/>
      <w:r w:rsidRPr="006D7F01">
        <w:rPr>
          <w:rFonts w:ascii="Times New Roman" w:hAnsi="Times New Roman"/>
          <w:b/>
          <w:bCs/>
          <w:lang w:eastAsia="en-GB"/>
        </w:rPr>
        <w:t xml:space="preserve"> Indemnity)</w:t>
      </w:r>
      <w:r w:rsidRPr="006D7F01">
        <w:rPr>
          <w:rFonts w:ascii="Times New Roman" w:hAnsi="Times New Roman"/>
          <w:lang w:eastAsia="en-GB"/>
        </w:rPr>
        <w:t>.</w:t>
      </w:r>
      <w:bookmarkEnd w:id="2886"/>
    </w:p>
    <w:p w14:paraId="3F9E67ED"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888" w:name="_DV_M310"/>
      <w:bookmarkStart w:id="2889" w:name="_DV_M311"/>
      <w:bookmarkStart w:id="2890" w:name="_DV_M312"/>
      <w:bookmarkEnd w:id="2888"/>
      <w:bookmarkEnd w:id="2889"/>
      <w:bookmarkEnd w:id="2890"/>
      <w:r w:rsidRPr="006D7F01">
        <w:rPr>
          <w:rFonts w:ascii="Times New Roman" w:hAnsi="Times New Roman"/>
          <w:lang w:eastAsia="en-GB"/>
        </w:rPr>
        <w:t>If the Authority has to house prisoners who should have been accommodated at the Prison outside the Prison due to any failure by the Contractor to fulfil its obligations under this Contract to provide Available Prisoner Places, the Authority shall:</w:t>
      </w:r>
    </w:p>
    <w:p w14:paraId="3B05C351"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bookmarkStart w:id="2891" w:name="_DV_M313"/>
      <w:bookmarkEnd w:id="2891"/>
      <w:r w:rsidRPr="006D7F01">
        <w:rPr>
          <w:rFonts w:ascii="Times New Roman" w:hAnsi="Times New Roman"/>
          <w:lang w:eastAsia="en-GB"/>
        </w:rPr>
        <w:t xml:space="preserve">on the </w:t>
      </w:r>
      <w:bookmarkStart w:id="2892" w:name="_9kMJ9BL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2892"/>
      <w:r w:rsidRPr="006D7F01">
        <w:rPr>
          <w:rFonts w:ascii="Times New Roman" w:hAnsi="Times New Roman"/>
          <w:lang w:eastAsia="en-GB"/>
        </w:rPr>
        <w:t xml:space="preserve"> written request, increase the Permitted Level (either on a temporary or a permanent basis) if and to the extent that such increase, in the </w:t>
      </w:r>
      <w:bookmarkStart w:id="2893" w:name="_9kMJ9CM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2893"/>
      <w:r w:rsidRPr="006D7F01">
        <w:rPr>
          <w:rFonts w:ascii="Times New Roman" w:hAnsi="Times New Roman"/>
          <w:lang w:eastAsia="en-GB"/>
        </w:rPr>
        <w:t xml:space="preserve"> opinion, will not prejudice the level of security and safety in the Prison and the control of Prisoners as required under the Operating Procedures;</w:t>
      </w:r>
    </w:p>
    <w:p w14:paraId="6722DA8F"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bookmarkStart w:id="2894" w:name="_DV_M314"/>
      <w:bookmarkEnd w:id="2894"/>
      <w:r w:rsidRPr="006D7F01">
        <w:rPr>
          <w:rFonts w:ascii="Times New Roman" w:hAnsi="Times New Roman"/>
          <w:lang w:eastAsia="en-GB"/>
        </w:rPr>
        <w:t xml:space="preserve">mitigate the relevant Losses where it is reasonably practicable to do so, for example taking reasonable steps to arrange for such prisoners to be housed in alternative </w:t>
      </w:r>
      <w:r w:rsidRPr="006D7F01">
        <w:rPr>
          <w:rFonts w:ascii="Times New Roman" w:hAnsi="Times New Roman"/>
          <w:lang w:eastAsia="en-GB"/>
        </w:rPr>
        <w:lastRenderedPageBreak/>
        <w:t>accommodation that is not more costly than other suitable accommodation reasonably available to the Authority at the relevant time (having regard to the circumstances from time to time); and</w:t>
      </w:r>
    </w:p>
    <w:p w14:paraId="3F277B83"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bookmarkStart w:id="2895" w:name="_DV_M315"/>
      <w:bookmarkEnd w:id="2895"/>
      <w:r w:rsidRPr="006D7F01">
        <w:rPr>
          <w:rFonts w:ascii="Times New Roman" w:hAnsi="Times New Roman"/>
          <w:lang w:eastAsia="en-GB"/>
        </w:rPr>
        <w:t>to the extent practicable (having regard to the then existing circumstances) consult with the Contractor as to where such prisoners should be accommodated.</w:t>
      </w:r>
    </w:p>
    <w:p w14:paraId="68BA2914"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896" w:name="_DV_M316"/>
      <w:bookmarkEnd w:id="2896"/>
      <w:r w:rsidRPr="006D7F01">
        <w:rPr>
          <w:rFonts w:ascii="Times New Roman" w:hAnsi="Times New Roman"/>
          <w:lang w:eastAsia="en-GB"/>
        </w:rPr>
        <w:t xml:space="preserve">In the case of prisoners housed in alternative accommodation not managed by the Authority, the Authority shall only be entitled to recover Losses under </w:t>
      </w:r>
      <w:r w:rsidRPr="006D7F01">
        <w:rPr>
          <w:rFonts w:ascii="Times New Roman" w:hAnsi="Times New Roman"/>
          <w:b/>
          <w:bCs/>
          <w:lang w:eastAsia="en-GB"/>
        </w:rPr>
        <w:t>clause</w:t>
      </w:r>
      <w:r w:rsidR="003F1DC0" w:rsidRPr="006D7F01">
        <w:rPr>
          <w:rFonts w:ascii="Times New Roman" w:hAnsi="Times New Roman"/>
          <w:b/>
          <w:bCs/>
          <w:lang w:eastAsia="en-GB"/>
        </w:rPr>
        <w:t xml:space="preserve"> </w:t>
      </w:r>
      <w:r w:rsidR="00B90662" w:rsidRPr="006D7F01">
        <w:rPr>
          <w:rFonts w:ascii="Times New Roman" w:eastAsia="Times New Roman" w:hAnsi="Times New Roman"/>
          <w:b/>
          <w:bCs/>
          <w:lang w:eastAsia="en-US"/>
        </w:rPr>
        <w:fldChar w:fldCharType="begin"/>
      </w:r>
      <w:r w:rsidR="00B90662" w:rsidRPr="006D7F01">
        <w:rPr>
          <w:rFonts w:ascii="Times New Roman" w:eastAsia="Times New Roman" w:hAnsi="Times New Roman"/>
          <w:b/>
          <w:bCs/>
          <w:lang w:eastAsia="en-US"/>
        </w:rPr>
        <w:instrText xml:space="preserve"> REF _Ref271817747 \r \h  \* MERGEFORMAT </w:instrText>
      </w:r>
      <w:r w:rsidR="00B90662" w:rsidRPr="006D7F01">
        <w:rPr>
          <w:rFonts w:ascii="Times New Roman" w:eastAsia="Times New Roman" w:hAnsi="Times New Roman"/>
          <w:b/>
          <w:bCs/>
          <w:lang w:eastAsia="en-US"/>
        </w:rPr>
      </w:r>
      <w:r w:rsidR="00B90662" w:rsidRPr="006D7F01">
        <w:rPr>
          <w:rFonts w:ascii="Times New Roman" w:eastAsia="Times New Roman" w:hAnsi="Times New Roman"/>
          <w:b/>
          <w:bCs/>
          <w:lang w:eastAsia="en-US"/>
        </w:rPr>
        <w:fldChar w:fldCharType="separate"/>
      </w:r>
      <w:r w:rsidR="00B5102B">
        <w:rPr>
          <w:rFonts w:ascii="Times New Roman" w:eastAsia="Times New Roman" w:hAnsi="Times New Roman"/>
          <w:b/>
          <w:bCs/>
          <w:lang w:eastAsia="en-US"/>
        </w:rPr>
        <w:t>66.1.1.5</w:t>
      </w:r>
      <w:r w:rsidR="00B90662" w:rsidRPr="006D7F01">
        <w:rPr>
          <w:rFonts w:ascii="Times New Roman" w:eastAsia="Times New Roman" w:hAnsi="Times New Roman"/>
          <w:b/>
          <w:bCs/>
          <w:lang w:eastAsia="en-US"/>
        </w:rPr>
        <w:fldChar w:fldCharType="end"/>
      </w:r>
      <w:r w:rsidRPr="006D7F01">
        <w:rPr>
          <w:rFonts w:ascii="Times New Roman" w:hAnsi="Times New Roman"/>
          <w:b/>
          <w:bCs/>
          <w:lang w:eastAsia="en-GB"/>
        </w:rPr>
        <w:t xml:space="preserve"> (</w:t>
      </w:r>
      <w:bookmarkStart w:id="2897" w:name="_9kMJ9DN7aXvAB78DG"/>
      <w:r w:rsidRPr="006D7F01">
        <w:rPr>
          <w:rFonts w:ascii="Times New Roman" w:hAnsi="Times New Roman"/>
          <w:b/>
          <w:bCs/>
          <w:lang w:eastAsia="en-GB"/>
        </w:rPr>
        <w:t>Contractor</w:t>
      </w:r>
      <w:r w:rsidR="004A61D8" w:rsidRPr="006D7F01">
        <w:rPr>
          <w:rFonts w:ascii="Times New Roman" w:hAnsi="Times New Roman"/>
          <w:b/>
          <w:bCs/>
          <w:lang w:eastAsia="en-GB"/>
        </w:rPr>
        <w:t>'</w:t>
      </w:r>
      <w:r w:rsidRPr="006D7F01">
        <w:rPr>
          <w:rFonts w:ascii="Times New Roman" w:hAnsi="Times New Roman"/>
          <w:b/>
          <w:bCs/>
          <w:lang w:eastAsia="en-GB"/>
        </w:rPr>
        <w:t>s</w:t>
      </w:r>
      <w:bookmarkEnd w:id="2897"/>
      <w:r w:rsidRPr="006D7F01">
        <w:rPr>
          <w:rFonts w:ascii="Times New Roman" w:hAnsi="Times New Roman"/>
          <w:b/>
          <w:bCs/>
          <w:lang w:eastAsia="en-GB"/>
        </w:rPr>
        <w:t xml:space="preserve"> Indemnity)</w:t>
      </w:r>
      <w:r w:rsidRPr="006D7F01">
        <w:rPr>
          <w:rFonts w:ascii="Times New Roman" w:hAnsi="Times New Roman"/>
          <w:lang w:eastAsia="en-GB"/>
        </w:rPr>
        <w:t xml:space="preserve"> to the extent that the payment by the Authority for such accommodation exceeds the amount that the Authority would pay to the Contractor for providing an Available Prisoner Place to accommodate each such Prisoner if the Contractor were satisfying all its obligations and providing the </w:t>
      </w:r>
      <w:r w:rsidR="00FD1AB6" w:rsidRPr="006D7F01">
        <w:rPr>
          <w:rFonts w:ascii="Times New Roman" w:hAnsi="Times New Roman"/>
          <w:lang w:eastAsia="en-GB"/>
        </w:rPr>
        <w:t>Services</w:t>
      </w:r>
      <w:r w:rsidRPr="006D7F01">
        <w:rPr>
          <w:rFonts w:ascii="Times New Roman" w:hAnsi="Times New Roman"/>
          <w:lang w:eastAsia="en-GB"/>
        </w:rPr>
        <w:t xml:space="preserve"> in full over that period.</w:t>
      </w:r>
    </w:p>
    <w:p w14:paraId="48C6D1F6"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898" w:name="_DV_M317"/>
      <w:bookmarkEnd w:id="2898"/>
      <w:r w:rsidRPr="006D7F01">
        <w:rPr>
          <w:rFonts w:ascii="Times New Roman" w:hAnsi="Times New Roman"/>
          <w:lang w:eastAsia="en-GB"/>
        </w:rPr>
        <w:t xml:space="preserve">The amount of Losses recoverable under </w:t>
      </w:r>
      <w:r w:rsidRPr="006D7F01">
        <w:rPr>
          <w:rFonts w:ascii="Times New Roman" w:hAnsi="Times New Roman"/>
          <w:b/>
          <w:bCs/>
          <w:lang w:eastAsia="en-GB"/>
        </w:rPr>
        <w:t>clause </w:t>
      </w:r>
      <w:r w:rsidR="00B90662" w:rsidRPr="006D7F01">
        <w:rPr>
          <w:rFonts w:ascii="Times New Roman" w:hAnsi="Times New Roman"/>
          <w:b/>
          <w:bCs/>
          <w:lang w:eastAsia="en-GB"/>
        </w:rPr>
        <w:fldChar w:fldCharType="begin"/>
      </w:r>
      <w:r w:rsidR="00B90662" w:rsidRPr="006D7F01">
        <w:rPr>
          <w:rFonts w:ascii="Times New Roman" w:hAnsi="Times New Roman"/>
          <w:b/>
          <w:bCs/>
          <w:lang w:eastAsia="en-GB"/>
        </w:rPr>
        <w:instrText xml:space="preserve"> REF _Ref271817747 \r \h </w:instrText>
      </w:r>
      <w:r w:rsidR="007A4133" w:rsidRPr="006D7F01">
        <w:rPr>
          <w:rFonts w:ascii="Times New Roman" w:hAnsi="Times New Roman"/>
          <w:b/>
          <w:bCs/>
          <w:lang w:eastAsia="en-GB"/>
        </w:rPr>
        <w:instrText xml:space="preserve"> \* MERGEFORMAT </w:instrText>
      </w:r>
      <w:r w:rsidR="00B90662" w:rsidRPr="006D7F01">
        <w:rPr>
          <w:rFonts w:ascii="Times New Roman" w:hAnsi="Times New Roman"/>
          <w:b/>
          <w:bCs/>
          <w:lang w:eastAsia="en-GB"/>
        </w:rPr>
      </w:r>
      <w:r w:rsidR="00B90662" w:rsidRPr="006D7F01">
        <w:rPr>
          <w:rFonts w:ascii="Times New Roman" w:hAnsi="Times New Roman"/>
          <w:b/>
          <w:bCs/>
          <w:lang w:eastAsia="en-GB"/>
        </w:rPr>
        <w:fldChar w:fldCharType="separate"/>
      </w:r>
      <w:r w:rsidR="00B5102B">
        <w:rPr>
          <w:rFonts w:ascii="Times New Roman" w:hAnsi="Times New Roman"/>
          <w:b/>
          <w:bCs/>
          <w:lang w:eastAsia="en-GB"/>
        </w:rPr>
        <w:t>66.1.1.5</w:t>
      </w:r>
      <w:r w:rsidR="00B90662" w:rsidRPr="006D7F01">
        <w:rPr>
          <w:rFonts w:ascii="Times New Roman" w:hAnsi="Times New Roman"/>
          <w:b/>
          <w:bCs/>
          <w:lang w:eastAsia="en-GB"/>
        </w:rPr>
        <w:fldChar w:fldCharType="end"/>
      </w:r>
      <w:r w:rsidRPr="006D7F01">
        <w:rPr>
          <w:rFonts w:ascii="Times New Roman" w:hAnsi="Times New Roman"/>
          <w:lang w:eastAsia="en-GB"/>
        </w:rPr>
        <w:t xml:space="preserve"> </w:t>
      </w:r>
      <w:r w:rsidRPr="006D7F01">
        <w:rPr>
          <w:rFonts w:ascii="Times New Roman" w:hAnsi="Times New Roman"/>
          <w:b/>
          <w:bCs/>
          <w:lang w:eastAsia="en-GB"/>
        </w:rPr>
        <w:t>(</w:t>
      </w:r>
      <w:bookmarkStart w:id="2899" w:name="_9kMJ9EO7aXvAB78DG"/>
      <w:r w:rsidRPr="006D7F01">
        <w:rPr>
          <w:rFonts w:ascii="Times New Roman" w:hAnsi="Times New Roman"/>
          <w:b/>
          <w:bCs/>
          <w:lang w:eastAsia="en-GB"/>
        </w:rPr>
        <w:t>Contractor</w:t>
      </w:r>
      <w:r w:rsidR="004A61D8" w:rsidRPr="006D7F01">
        <w:rPr>
          <w:rFonts w:ascii="Times New Roman" w:hAnsi="Times New Roman"/>
          <w:b/>
          <w:bCs/>
          <w:lang w:eastAsia="en-GB"/>
        </w:rPr>
        <w:t>'</w:t>
      </w:r>
      <w:r w:rsidRPr="006D7F01">
        <w:rPr>
          <w:rFonts w:ascii="Times New Roman" w:hAnsi="Times New Roman"/>
          <w:b/>
          <w:bCs/>
          <w:lang w:eastAsia="en-GB"/>
        </w:rPr>
        <w:t>s</w:t>
      </w:r>
      <w:bookmarkEnd w:id="2899"/>
      <w:r w:rsidRPr="006D7F01">
        <w:rPr>
          <w:rFonts w:ascii="Times New Roman" w:hAnsi="Times New Roman"/>
          <w:b/>
          <w:bCs/>
          <w:lang w:eastAsia="en-GB"/>
        </w:rPr>
        <w:t xml:space="preserve"> Indemnity)</w:t>
      </w:r>
      <w:r w:rsidRPr="006D7F01">
        <w:rPr>
          <w:rFonts w:ascii="Times New Roman" w:hAnsi="Times New Roman"/>
          <w:lang w:eastAsia="en-GB"/>
        </w:rPr>
        <w:t xml:space="preserve"> shall be calculated by deducting (to the extent not already taken into account) from the total of the relevant Losses the aggregate of the following:</w:t>
      </w:r>
    </w:p>
    <w:p w14:paraId="0E71A136"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bookmarkStart w:id="2900" w:name="_DV_M318"/>
      <w:bookmarkStart w:id="2901" w:name="_Ref159663840"/>
      <w:bookmarkEnd w:id="2900"/>
      <w:r w:rsidRPr="006D7F01">
        <w:rPr>
          <w:rFonts w:ascii="Times New Roman" w:hAnsi="Times New Roman"/>
          <w:lang w:eastAsia="en-GB"/>
        </w:rPr>
        <w:t xml:space="preserve">any damages for breach of contract received by the Authority in respect of the failure by the Contractor to provide such Available Prisoner Places (whether pursuant to </w:t>
      </w:r>
      <w:bookmarkStart w:id="2902" w:name="_9kR3WTr2CC78F5knoewrqyEQQ"/>
      <w:r w:rsidR="0036263E" w:rsidRPr="006D7F01">
        <w:rPr>
          <w:rFonts w:ascii="Times New Roman" w:hAnsi="Times New Roman"/>
          <w:b/>
          <w:bCs/>
          <w:lang w:eastAsia="en-GB"/>
        </w:rPr>
        <w:t>paragraph</w:t>
      </w:r>
      <w:r w:rsidR="00C628F9" w:rsidRPr="006D7F01">
        <w:rPr>
          <w:rFonts w:ascii="Times New Roman" w:hAnsi="Times New Roman"/>
          <w:b/>
          <w:bCs/>
          <w:lang w:eastAsia="en-GB"/>
        </w:rPr>
        <w:t xml:space="preserve"> 4.3</w:t>
      </w:r>
      <w:bookmarkEnd w:id="2902"/>
      <w:r w:rsidR="00B90662" w:rsidRPr="006D7F01">
        <w:rPr>
          <w:rFonts w:ascii="Times New Roman" w:hAnsi="Times New Roman"/>
          <w:b/>
          <w:bCs/>
          <w:lang w:eastAsia="en-GB"/>
        </w:rPr>
        <w:t xml:space="preserve"> </w:t>
      </w:r>
      <w:r w:rsidRPr="006D7F01">
        <w:rPr>
          <w:rFonts w:ascii="Times New Roman" w:hAnsi="Times New Roman"/>
          <w:b/>
          <w:bCs/>
          <w:lang w:eastAsia="en-GB"/>
        </w:rPr>
        <w:t>(</w:t>
      </w:r>
      <w:r w:rsidR="00B90662" w:rsidRPr="006D7F01">
        <w:rPr>
          <w:rFonts w:ascii="Times New Roman" w:hAnsi="Times New Roman"/>
          <w:b/>
          <w:bCs/>
          <w:lang w:eastAsia="en-GB"/>
        </w:rPr>
        <w:t>Services Commencement</w:t>
      </w:r>
      <w:r w:rsidRPr="006D7F01">
        <w:rPr>
          <w:rFonts w:ascii="Times New Roman" w:hAnsi="Times New Roman"/>
          <w:b/>
          <w:bCs/>
          <w:lang w:eastAsia="en-GB"/>
        </w:rPr>
        <w:t>)</w:t>
      </w:r>
      <w:r w:rsidRPr="006D7F01">
        <w:rPr>
          <w:rFonts w:ascii="Times New Roman" w:hAnsi="Times New Roman"/>
          <w:lang w:eastAsia="en-GB"/>
        </w:rPr>
        <w:t xml:space="preserve"> </w:t>
      </w:r>
      <w:r w:rsidR="00BD4D35" w:rsidRPr="00BD4D35">
        <w:rPr>
          <w:rFonts w:ascii="Times New Roman" w:hAnsi="Times New Roman"/>
          <w:lang w:eastAsia="en-GB"/>
        </w:rPr>
        <w:t>of</w:t>
      </w:r>
      <w:r w:rsidR="00BD4D35">
        <w:rPr>
          <w:rFonts w:ascii="Times New Roman" w:hAnsi="Times New Roman"/>
          <w:b/>
          <w:bCs/>
          <w:lang w:eastAsia="en-GB"/>
        </w:rPr>
        <w:t xml:space="preserve"> </w:t>
      </w:r>
      <w:r w:rsidRPr="006D7F01">
        <w:rPr>
          <w:rFonts w:ascii="Times New Roman" w:hAnsi="Times New Roman"/>
          <w:b/>
          <w:bCs/>
          <w:lang w:eastAsia="en-GB"/>
        </w:rPr>
        <w:t xml:space="preserve">Schedule </w:t>
      </w:r>
      <w:r w:rsidR="00C628F9" w:rsidRPr="006D7F01">
        <w:rPr>
          <w:rFonts w:ascii="Times New Roman" w:hAnsi="Times New Roman"/>
          <w:b/>
          <w:bCs/>
          <w:lang w:eastAsia="en-GB"/>
        </w:rPr>
        <w:t>5</w:t>
      </w:r>
      <w:r w:rsidRPr="006D7F01">
        <w:rPr>
          <w:rFonts w:ascii="Times New Roman" w:hAnsi="Times New Roman"/>
          <w:b/>
          <w:bCs/>
          <w:lang w:eastAsia="en-GB"/>
        </w:rPr>
        <w:t xml:space="preserve"> (</w:t>
      </w:r>
      <w:r w:rsidR="00C628F9" w:rsidRPr="006D7F01">
        <w:rPr>
          <w:rFonts w:ascii="Times New Roman" w:hAnsi="Times New Roman"/>
          <w:b/>
          <w:bCs/>
          <w:lang w:eastAsia="en-GB"/>
        </w:rPr>
        <w:t>Mobilisation</w:t>
      </w:r>
      <w:r w:rsidRPr="006D7F01">
        <w:rPr>
          <w:rFonts w:ascii="Times New Roman" w:hAnsi="Times New Roman"/>
          <w:b/>
          <w:bCs/>
          <w:lang w:eastAsia="en-GB"/>
        </w:rPr>
        <w:t>)</w:t>
      </w:r>
      <w:r w:rsidRPr="006D7F01">
        <w:rPr>
          <w:rFonts w:ascii="Times New Roman" w:hAnsi="Times New Roman"/>
          <w:lang w:eastAsia="en-GB"/>
        </w:rPr>
        <w:t xml:space="preserve"> or otherwise);</w:t>
      </w:r>
      <w:bookmarkEnd w:id="2901"/>
    </w:p>
    <w:p w14:paraId="38425C19"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bookmarkStart w:id="2903" w:name="_DV_M319"/>
      <w:bookmarkStart w:id="2904" w:name="_Ref159663846"/>
      <w:bookmarkStart w:id="2905" w:name="_Ref279093291"/>
      <w:bookmarkEnd w:id="2903"/>
      <w:r w:rsidRPr="006D7F01">
        <w:rPr>
          <w:rFonts w:ascii="Times New Roman" w:hAnsi="Times New Roman"/>
          <w:lang w:eastAsia="en-GB"/>
        </w:rPr>
        <w:t>any insurance proceeds received by the Authority in respect of the failure by the Contractor to provide such Available Prisoner Places</w:t>
      </w:r>
      <w:bookmarkEnd w:id="2904"/>
      <w:r w:rsidR="009A14DB" w:rsidRPr="006D7F01">
        <w:rPr>
          <w:rFonts w:ascii="Times New Roman" w:hAnsi="Times New Roman"/>
          <w:lang w:eastAsia="en-GB"/>
        </w:rPr>
        <w:t>; and</w:t>
      </w:r>
      <w:bookmarkEnd w:id="2905"/>
    </w:p>
    <w:p w14:paraId="64D40FDC" w14:textId="77777777" w:rsidR="00B90662" w:rsidRPr="006D7F01" w:rsidRDefault="00B90662"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the amount of the Contract Price the Authority would have paid the Contractor if the Contractor had provided the required number of Available Prisoner Places.</w:t>
      </w:r>
    </w:p>
    <w:p w14:paraId="36715087"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906" w:name="_DV_M320"/>
      <w:bookmarkStart w:id="2907" w:name="_DV_M321"/>
      <w:bookmarkStart w:id="2908" w:name="_Ref159216835"/>
      <w:bookmarkEnd w:id="2906"/>
      <w:bookmarkEnd w:id="2907"/>
      <w:r w:rsidRPr="006D7F01">
        <w:rPr>
          <w:rFonts w:ascii="Times New Roman" w:hAnsi="Times New Roman"/>
          <w:lang w:eastAsia="en-GB"/>
        </w:rPr>
        <w:t xml:space="preserve">If the Authority recovers any amount (the </w:t>
      </w:r>
      <w:r w:rsidR="004A61D8" w:rsidRPr="006D7F01">
        <w:rPr>
          <w:rFonts w:ascii="Times New Roman" w:hAnsi="Times New Roman"/>
          <w:b/>
          <w:lang w:eastAsia="en-GB"/>
        </w:rPr>
        <w:t>"</w:t>
      </w:r>
      <w:r w:rsidRPr="006D7F01">
        <w:rPr>
          <w:rFonts w:ascii="Times New Roman" w:hAnsi="Times New Roman"/>
          <w:b/>
          <w:lang w:eastAsia="en-GB"/>
        </w:rPr>
        <w:t>Relevant Amount</w:t>
      </w:r>
      <w:r w:rsidR="004A61D8" w:rsidRPr="006D7F01">
        <w:rPr>
          <w:rFonts w:ascii="Times New Roman" w:hAnsi="Times New Roman"/>
          <w:b/>
          <w:lang w:eastAsia="en-GB"/>
        </w:rPr>
        <w:t>"</w:t>
      </w:r>
      <w:r w:rsidRPr="006D7F01">
        <w:rPr>
          <w:rFonts w:ascii="Times New Roman" w:hAnsi="Times New Roman"/>
          <w:lang w:eastAsia="en-GB"/>
        </w:rPr>
        <w:t xml:space="preserve">) pursuant to </w:t>
      </w:r>
      <w:r w:rsidRPr="006D7F01">
        <w:rPr>
          <w:rFonts w:ascii="Times New Roman" w:hAnsi="Times New Roman"/>
          <w:b/>
          <w:bCs/>
          <w:lang w:eastAsia="en-GB"/>
        </w:rPr>
        <w:t>clause </w:t>
      </w:r>
      <w:r w:rsidR="002C0220" w:rsidRPr="006D7F01">
        <w:rPr>
          <w:rFonts w:ascii="Times New Roman" w:hAnsi="Times New Roman"/>
          <w:b/>
          <w:bCs/>
          <w:lang w:eastAsia="en-GB"/>
        </w:rPr>
        <w:fldChar w:fldCharType="begin"/>
      </w:r>
      <w:r w:rsidR="002C0220" w:rsidRPr="006D7F01">
        <w:rPr>
          <w:rFonts w:ascii="Times New Roman" w:hAnsi="Times New Roman"/>
          <w:b/>
          <w:bCs/>
          <w:lang w:eastAsia="en-GB"/>
        </w:rPr>
        <w:instrText xml:space="preserve"> REF _Ref271817747 \r \h </w:instrText>
      </w:r>
      <w:r w:rsidR="007A4133" w:rsidRPr="006D7F01">
        <w:rPr>
          <w:rFonts w:ascii="Times New Roman" w:hAnsi="Times New Roman"/>
          <w:b/>
          <w:bCs/>
          <w:lang w:eastAsia="en-GB"/>
        </w:rPr>
        <w:instrText xml:space="preserve"> \* MERGEFORMAT </w:instrText>
      </w:r>
      <w:r w:rsidR="002C0220" w:rsidRPr="006D7F01">
        <w:rPr>
          <w:rFonts w:ascii="Times New Roman" w:hAnsi="Times New Roman"/>
          <w:b/>
          <w:bCs/>
          <w:lang w:eastAsia="en-GB"/>
        </w:rPr>
      </w:r>
      <w:r w:rsidR="002C0220" w:rsidRPr="006D7F01">
        <w:rPr>
          <w:rFonts w:ascii="Times New Roman" w:hAnsi="Times New Roman"/>
          <w:b/>
          <w:bCs/>
          <w:lang w:eastAsia="en-GB"/>
        </w:rPr>
        <w:fldChar w:fldCharType="separate"/>
      </w:r>
      <w:r w:rsidR="00B5102B">
        <w:rPr>
          <w:rFonts w:ascii="Times New Roman" w:hAnsi="Times New Roman"/>
          <w:b/>
          <w:bCs/>
          <w:lang w:eastAsia="en-GB"/>
        </w:rPr>
        <w:t>66.1.1.5</w:t>
      </w:r>
      <w:r w:rsidR="002C0220" w:rsidRPr="006D7F01">
        <w:rPr>
          <w:rFonts w:ascii="Times New Roman" w:hAnsi="Times New Roman"/>
          <w:b/>
          <w:bCs/>
          <w:lang w:eastAsia="en-GB"/>
        </w:rPr>
        <w:fldChar w:fldCharType="end"/>
      </w:r>
      <w:r w:rsidRPr="006D7F01">
        <w:rPr>
          <w:rFonts w:ascii="Times New Roman" w:hAnsi="Times New Roman"/>
          <w:lang w:eastAsia="en-GB"/>
        </w:rPr>
        <w:t xml:space="preserve"> </w:t>
      </w:r>
      <w:r w:rsidRPr="006D7F01">
        <w:rPr>
          <w:rFonts w:ascii="Times New Roman" w:hAnsi="Times New Roman"/>
          <w:b/>
          <w:bCs/>
          <w:lang w:eastAsia="en-GB"/>
        </w:rPr>
        <w:t>(</w:t>
      </w:r>
      <w:bookmarkStart w:id="2909" w:name="_9kMJ9FP7aXvAB78DG"/>
      <w:r w:rsidRPr="006D7F01">
        <w:rPr>
          <w:rFonts w:ascii="Times New Roman" w:hAnsi="Times New Roman"/>
          <w:b/>
          <w:bCs/>
          <w:lang w:eastAsia="en-GB"/>
        </w:rPr>
        <w:t>Contractor</w:t>
      </w:r>
      <w:r w:rsidR="004A61D8" w:rsidRPr="006D7F01">
        <w:rPr>
          <w:rFonts w:ascii="Times New Roman" w:hAnsi="Times New Roman"/>
          <w:b/>
          <w:bCs/>
          <w:lang w:eastAsia="en-GB"/>
        </w:rPr>
        <w:t>'</w:t>
      </w:r>
      <w:r w:rsidRPr="006D7F01">
        <w:rPr>
          <w:rFonts w:ascii="Times New Roman" w:hAnsi="Times New Roman"/>
          <w:b/>
          <w:bCs/>
          <w:lang w:eastAsia="en-GB"/>
        </w:rPr>
        <w:t>s</w:t>
      </w:r>
      <w:bookmarkEnd w:id="2909"/>
      <w:r w:rsidRPr="006D7F01">
        <w:rPr>
          <w:rFonts w:ascii="Times New Roman" w:hAnsi="Times New Roman"/>
          <w:b/>
          <w:bCs/>
          <w:lang w:eastAsia="en-GB"/>
        </w:rPr>
        <w:t xml:space="preserve"> Indemnity)</w:t>
      </w:r>
      <w:r w:rsidRPr="006D7F01">
        <w:rPr>
          <w:rFonts w:ascii="Times New Roman" w:hAnsi="Times New Roman"/>
          <w:lang w:eastAsia="en-GB"/>
        </w:rPr>
        <w:t xml:space="preserve"> and subsequently receives amounts of the type described in </w:t>
      </w:r>
      <w:r w:rsidRPr="006D7F01">
        <w:rPr>
          <w:rFonts w:ascii="Times New Roman" w:hAnsi="Times New Roman"/>
          <w:b/>
          <w:bCs/>
          <w:lang w:eastAsia="en-GB"/>
        </w:rPr>
        <w:t xml:space="preserve">clauses </w:t>
      </w:r>
      <w:r w:rsidR="003F532C" w:rsidRPr="006D7F01">
        <w:rPr>
          <w:rFonts w:ascii="Times New Roman" w:hAnsi="Times New Roman"/>
          <w:b/>
          <w:bCs/>
          <w:lang w:eastAsia="en-GB"/>
        </w:rPr>
        <w:fldChar w:fldCharType="begin"/>
      </w:r>
      <w:r w:rsidR="003F532C" w:rsidRPr="006D7F01">
        <w:rPr>
          <w:rFonts w:ascii="Times New Roman" w:hAnsi="Times New Roman"/>
          <w:b/>
          <w:bCs/>
          <w:lang w:eastAsia="en-GB"/>
        </w:rPr>
        <w:instrText xml:space="preserve"> REF _Ref159663840 \r \h </w:instrText>
      </w:r>
      <w:r w:rsidR="004729C3" w:rsidRPr="006D7F01">
        <w:rPr>
          <w:rFonts w:ascii="Times New Roman" w:hAnsi="Times New Roman"/>
          <w:b/>
          <w:bCs/>
          <w:lang w:eastAsia="en-GB"/>
        </w:rPr>
        <w:instrText xml:space="preserve"> \* MERGEFORMAT </w:instrText>
      </w:r>
      <w:r w:rsidR="003F532C" w:rsidRPr="006D7F01">
        <w:rPr>
          <w:rFonts w:ascii="Times New Roman" w:hAnsi="Times New Roman"/>
          <w:b/>
          <w:bCs/>
          <w:lang w:eastAsia="en-GB"/>
        </w:rPr>
      </w:r>
      <w:r w:rsidR="003F532C" w:rsidRPr="006D7F01">
        <w:rPr>
          <w:rFonts w:ascii="Times New Roman" w:hAnsi="Times New Roman"/>
          <w:b/>
          <w:bCs/>
          <w:lang w:eastAsia="en-GB"/>
        </w:rPr>
        <w:fldChar w:fldCharType="separate"/>
      </w:r>
      <w:r w:rsidR="00B5102B">
        <w:rPr>
          <w:rFonts w:ascii="Times New Roman" w:hAnsi="Times New Roman"/>
          <w:b/>
          <w:bCs/>
          <w:lang w:eastAsia="en-GB"/>
        </w:rPr>
        <w:t>66.10.4.1</w:t>
      </w:r>
      <w:r w:rsidR="003F532C" w:rsidRPr="006D7F01">
        <w:rPr>
          <w:rFonts w:ascii="Times New Roman" w:hAnsi="Times New Roman"/>
          <w:b/>
          <w:bCs/>
          <w:lang w:eastAsia="en-GB"/>
        </w:rPr>
        <w:fldChar w:fldCharType="end"/>
      </w:r>
      <w:r w:rsidRPr="006D7F01">
        <w:rPr>
          <w:rFonts w:ascii="Times New Roman" w:hAnsi="Times New Roman"/>
          <w:lang w:eastAsia="en-GB"/>
        </w:rPr>
        <w:t xml:space="preserve"> </w:t>
      </w:r>
      <w:r w:rsidRPr="006D7F01">
        <w:rPr>
          <w:rFonts w:ascii="Times New Roman" w:hAnsi="Times New Roman"/>
          <w:b/>
          <w:bCs/>
          <w:lang w:eastAsia="en-GB"/>
        </w:rPr>
        <w:t>(Limit</w:t>
      </w:r>
      <w:r w:rsidR="003F1DC0" w:rsidRPr="006D7F01">
        <w:rPr>
          <w:rFonts w:ascii="Times New Roman" w:hAnsi="Times New Roman"/>
          <w:b/>
          <w:bCs/>
          <w:lang w:eastAsia="en-GB"/>
        </w:rPr>
        <w:t>ation</w:t>
      </w:r>
      <w:r w:rsidRPr="006D7F01">
        <w:rPr>
          <w:rFonts w:ascii="Times New Roman" w:hAnsi="Times New Roman"/>
          <w:b/>
          <w:bCs/>
          <w:lang w:eastAsia="en-GB"/>
        </w:rPr>
        <w:t xml:space="preserve"> of Liability</w:t>
      </w:r>
      <w:r w:rsidR="006F250F" w:rsidRPr="006D7F01">
        <w:rPr>
          <w:rFonts w:ascii="Times New Roman" w:hAnsi="Times New Roman"/>
          <w:b/>
          <w:bCs/>
          <w:lang w:eastAsia="en-GB"/>
        </w:rPr>
        <w:t xml:space="preserve"> under clause </w:t>
      </w:r>
      <w:r w:rsidR="002C0220" w:rsidRPr="006D7F01">
        <w:rPr>
          <w:rFonts w:ascii="Times New Roman" w:hAnsi="Times New Roman"/>
          <w:b/>
          <w:bCs/>
          <w:lang w:eastAsia="en-GB"/>
        </w:rPr>
        <w:fldChar w:fldCharType="begin"/>
      </w:r>
      <w:r w:rsidR="002C0220" w:rsidRPr="006D7F01">
        <w:rPr>
          <w:rFonts w:ascii="Times New Roman" w:hAnsi="Times New Roman"/>
          <w:b/>
          <w:bCs/>
          <w:lang w:eastAsia="en-GB"/>
        </w:rPr>
        <w:instrText xml:space="preserve"> REF _Ref271817747 \r \h </w:instrText>
      </w:r>
      <w:r w:rsidR="004729C3" w:rsidRPr="006D7F01">
        <w:rPr>
          <w:rFonts w:ascii="Times New Roman" w:hAnsi="Times New Roman"/>
          <w:b/>
          <w:bCs/>
          <w:lang w:eastAsia="en-GB"/>
        </w:rPr>
        <w:instrText xml:space="preserve"> \* MERGEFORMAT </w:instrText>
      </w:r>
      <w:r w:rsidR="002C0220" w:rsidRPr="006D7F01">
        <w:rPr>
          <w:rFonts w:ascii="Times New Roman" w:hAnsi="Times New Roman"/>
          <w:b/>
          <w:bCs/>
          <w:lang w:eastAsia="en-GB"/>
        </w:rPr>
      </w:r>
      <w:r w:rsidR="002C0220" w:rsidRPr="006D7F01">
        <w:rPr>
          <w:rFonts w:ascii="Times New Roman" w:hAnsi="Times New Roman"/>
          <w:b/>
          <w:bCs/>
          <w:lang w:eastAsia="en-GB"/>
        </w:rPr>
        <w:fldChar w:fldCharType="separate"/>
      </w:r>
      <w:r w:rsidR="00B5102B">
        <w:rPr>
          <w:rFonts w:ascii="Times New Roman" w:hAnsi="Times New Roman"/>
          <w:b/>
          <w:bCs/>
          <w:lang w:eastAsia="en-GB"/>
        </w:rPr>
        <w:t>66.1.1.5</w:t>
      </w:r>
      <w:r w:rsidR="002C0220" w:rsidRPr="006D7F01">
        <w:rPr>
          <w:rFonts w:ascii="Times New Roman" w:hAnsi="Times New Roman"/>
          <w:b/>
          <w:bCs/>
          <w:lang w:eastAsia="en-GB"/>
        </w:rPr>
        <w:fldChar w:fldCharType="end"/>
      </w:r>
      <w:r w:rsidRPr="006D7F01">
        <w:rPr>
          <w:rFonts w:ascii="Times New Roman" w:hAnsi="Times New Roman"/>
          <w:b/>
          <w:bCs/>
          <w:lang w:eastAsia="en-GB"/>
        </w:rPr>
        <w:t>)</w:t>
      </w:r>
      <w:r w:rsidRPr="006D7F01">
        <w:rPr>
          <w:rFonts w:ascii="Times New Roman" w:hAnsi="Times New Roman"/>
          <w:lang w:eastAsia="en-GB"/>
        </w:rPr>
        <w:t xml:space="preserve">, </w:t>
      </w:r>
      <w:r w:rsidR="00550413" w:rsidRPr="006D7F01">
        <w:rPr>
          <w:rFonts w:ascii="Times New Roman" w:hAnsi="Times New Roman"/>
          <w:lang w:eastAsia="en-GB"/>
        </w:rPr>
        <w:t>or</w:t>
      </w:r>
      <w:r w:rsidR="003F1DC0" w:rsidRPr="006D7F01">
        <w:rPr>
          <w:rFonts w:ascii="Times New Roman" w:hAnsi="Times New Roman"/>
          <w:lang w:eastAsia="en-GB"/>
        </w:rPr>
        <w:t xml:space="preserve"> </w:t>
      </w:r>
      <w:r w:rsidR="003F532C" w:rsidRPr="006D7F01">
        <w:rPr>
          <w:rFonts w:ascii="Times New Roman" w:eastAsia="Times New Roman" w:hAnsi="Times New Roman"/>
          <w:b/>
          <w:lang w:eastAsia="en-US"/>
        </w:rPr>
        <w:fldChar w:fldCharType="begin"/>
      </w:r>
      <w:r w:rsidR="003F532C" w:rsidRPr="006D7F01">
        <w:rPr>
          <w:rFonts w:ascii="Times New Roman" w:eastAsia="Times New Roman" w:hAnsi="Times New Roman"/>
          <w:b/>
          <w:lang w:eastAsia="en-US"/>
        </w:rPr>
        <w:instrText xml:space="preserve"> REF _Ref279093291 \r \h  \* MERGEFORMAT </w:instrText>
      </w:r>
      <w:r w:rsidR="003F532C" w:rsidRPr="006D7F01">
        <w:rPr>
          <w:rFonts w:ascii="Times New Roman" w:eastAsia="Times New Roman" w:hAnsi="Times New Roman"/>
          <w:b/>
          <w:lang w:eastAsia="en-US"/>
        </w:rPr>
      </w:r>
      <w:r w:rsidR="003F532C" w:rsidRPr="006D7F01">
        <w:rPr>
          <w:rFonts w:ascii="Times New Roman" w:eastAsia="Times New Roman" w:hAnsi="Times New Roman"/>
          <w:b/>
          <w:lang w:eastAsia="en-US"/>
        </w:rPr>
        <w:fldChar w:fldCharType="separate"/>
      </w:r>
      <w:r w:rsidR="00B5102B">
        <w:rPr>
          <w:rFonts w:ascii="Times New Roman" w:eastAsia="Times New Roman" w:hAnsi="Times New Roman"/>
          <w:b/>
          <w:lang w:eastAsia="en-US"/>
        </w:rPr>
        <w:t>66.10.4.2</w:t>
      </w:r>
      <w:r w:rsidR="003F532C" w:rsidRPr="006D7F01">
        <w:rPr>
          <w:rFonts w:ascii="Times New Roman" w:eastAsia="Times New Roman" w:hAnsi="Times New Roman"/>
          <w:b/>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(Limit</w:t>
      </w:r>
      <w:r w:rsidR="003F1DC0" w:rsidRPr="006D7F01">
        <w:rPr>
          <w:rFonts w:ascii="Times New Roman" w:hAnsi="Times New Roman"/>
          <w:b/>
          <w:bCs/>
          <w:lang w:eastAsia="en-GB"/>
        </w:rPr>
        <w:t>ation</w:t>
      </w:r>
      <w:r w:rsidRPr="006D7F01">
        <w:rPr>
          <w:rFonts w:ascii="Times New Roman" w:hAnsi="Times New Roman"/>
          <w:b/>
          <w:bCs/>
          <w:lang w:eastAsia="en-GB"/>
        </w:rPr>
        <w:t xml:space="preserve"> of Liability</w:t>
      </w:r>
      <w:r w:rsidR="006F250F" w:rsidRPr="006D7F01">
        <w:rPr>
          <w:rFonts w:ascii="Times New Roman" w:hAnsi="Times New Roman"/>
          <w:b/>
          <w:bCs/>
          <w:lang w:eastAsia="en-GB"/>
        </w:rPr>
        <w:t xml:space="preserve"> under clause </w:t>
      </w:r>
      <w:r w:rsidR="002C0220" w:rsidRPr="006D7F01">
        <w:rPr>
          <w:rFonts w:ascii="Times New Roman" w:hAnsi="Times New Roman"/>
          <w:b/>
          <w:bCs/>
          <w:lang w:eastAsia="en-GB"/>
        </w:rPr>
        <w:fldChar w:fldCharType="begin"/>
      </w:r>
      <w:r w:rsidR="002C0220" w:rsidRPr="006D7F01">
        <w:rPr>
          <w:rFonts w:ascii="Times New Roman" w:hAnsi="Times New Roman"/>
          <w:b/>
          <w:bCs/>
          <w:lang w:eastAsia="en-GB"/>
        </w:rPr>
        <w:instrText xml:space="preserve"> REF _Ref271817747 \r \h </w:instrText>
      </w:r>
      <w:r w:rsidR="004729C3" w:rsidRPr="006D7F01">
        <w:rPr>
          <w:rFonts w:ascii="Times New Roman" w:hAnsi="Times New Roman"/>
          <w:b/>
          <w:bCs/>
          <w:lang w:eastAsia="en-GB"/>
        </w:rPr>
        <w:instrText xml:space="preserve"> \* MERGEFORMAT </w:instrText>
      </w:r>
      <w:r w:rsidR="002C0220" w:rsidRPr="006D7F01">
        <w:rPr>
          <w:rFonts w:ascii="Times New Roman" w:hAnsi="Times New Roman"/>
          <w:b/>
          <w:bCs/>
          <w:lang w:eastAsia="en-GB"/>
        </w:rPr>
      </w:r>
      <w:r w:rsidR="002C0220" w:rsidRPr="006D7F01">
        <w:rPr>
          <w:rFonts w:ascii="Times New Roman" w:hAnsi="Times New Roman"/>
          <w:b/>
          <w:bCs/>
          <w:lang w:eastAsia="en-GB"/>
        </w:rPr>
        <w:fldChar w:fldCharType="separate"/>
      </w:r>
      <w:r w:rsidR="00B5102B">
        <w:rPr>
          <w:rFonts w:ascii="Times New Roman" w:hAnsi="Times New Roman"/>
          <w:b/>
          <w:bCs/>
          <w:lang w:eastAsia="en-GB"/>
        </w:rPr>
        <w:t>66.1.1.5</w:t>
      </w:r>
      <w:r w:rsidR="002C0220" w:rsidRPr="006D7F01">
        <w:rPr>
          <w:rFonts w:ascii="Times New Roman" w:hAnsi="Times New Roman"/>
          <w:b/>
          <w:bCs/>
          <w:lang w:eastAsia="en-GB"/>
        </w:rPr>
        <w:fldChar w:fldCharType="end"/>
      </w:r>
      <w:r w:rsidRPr="006D7F01">
        <w:rPr>
          <w:rFonts w:ascii="Times New Roman" w:hAnsi="Times New Roman"/>
          <w:b/>
          <w:bCs/>
          <w:lang w:eastAsia="en-GB"/>
        </w:rPr>
        <w:t>)</w:t>
      </w:r>
      <w:r w:rsidRPr="006D7F01">
        <w:rPr>
          <w:rFonts w:ascii="Times New Roman" w:hAnsi="Times New Roman"/>
          <w:lang w:eastAsia="en-GB"/>
        </w:rPr>
        <w:t xml:space="preserve"> in circumstances that amount to double recovery, the Authority shall (subject to the other provisions of this Contract and any rights of set off)</w:t>
      </w:r>
      <w:r w:rsidR="00DE204C" w:rsidRPr="006D7F01">
        <w:rPr>
          <w:rFonts w:ascii="Times New Roman" w:hAnsi="Times New Roman"/>
          <w:lang w:eastAsia="en-GB"/>
        </w:rPr>
        <w:t>,</w:t>
      </w:r>
      <w:r w:rsidRPr="006D7F01">
        <w:rPr>
          <w:rFonts w:ascii="Times New Roman" w:hAnsi="Times New Roman"/>
          <w:lang w:eastAsia="en-GB"/>
        </w:rPr>
        <w:t xml:space="preserve"> to the extent of such double recovery</w:t>
      </w:r>
      <w:r w:rsidR="00DE204C" w:rsidRPr="006D7F01">
        <w:rPr>
          <w:rFonts w:ascii="Times New Roman" w:hAnsi="Times New Roman"/>
          <w:lang w:eastAsia="en-GB"/>
        </w:rPr>
        <w:t>,</w:t>
      </w:r>
      <w:r w:rsidRPr="006D7F01">
        <w:rPr>
          <w:rFonts w:ascii="Times New Roman" w:hAnsi="Times New Roman"/>
          <w:lang w:eastAsia="en-GB"/>
        </w:rPr>
        <w:t xml:space="preserve"> reimburse the party from whom the Relevant Amount was </w:t>
      </w:r>
      <w:r w:rsidRPr="006D7F01">
        <w:rPr>
          <w:rFonts w:ascii="Times New Roman" w:hAnsi="Times New Roman"/>
          <w:lang w:eastAsia="en-GB"/>
        </w:rPr>
        <w:lastRenderedPageBreak/>
        <w:t xml:space="preserve">received within </w:t>
      </w:r>
      <w:bookmarkStart w:id="2910" w:name="_9kMI0G6ZWu4789CF7Dzr7JTJTVJ8417MiLDW"/>
      <w:r w:rsidRPr="006D7F01">
        <w:rPr>
          <w:rFonts w:ascii="Times New Roman" w:hAnsi="Times New Roman"/>
          <w:lang w:eastAsia="en-GB"/>
        </w:rPr>
        <w:t>twenty (20) Business Days</w:t>
      </w:r>
      <w:bookmarkEnd w:id="2910"/>
      <w:r w:rsidRPr="006D7F01">
        <w:rPr>
          <w:rFonts w:ascii="Times New Roman" w:hAnsi="Times New Roman"/>
          <w:lang w:eastAsia="en-GB"/>
        </w:rPr>
        <w:t xml:space="preserve"> after written demand for reimbursement.</w:t>
      </w:r>
      <w:bookmarkEnd w:id="2908"/>
    </w:p>
    <w:p w14:paraId="342B0A35" w14:textId="77777777" w:rsidR="002C7130" w:rsidRPr="006D7F01" w:rsidRDefault="002C7130" w:rsidP="00454281">
      <w:pPr>
        <w:widowControl w:val="0"/>
        <w:numPr>
          <w:ilvl w:val="1"/>
          <w:numId w:val="3"/>
        </w:numPr>
        <w:spacing w:after="240" w:line="312" w:lineRule="auto"/>
        <w:outlineLvl w:val="1"/>
        <w:rPr>
          <w:rFonts w:ascii="Times New Roman" w:hAnsi="Times New Roman"/>
          <w:lang w:eastAsia="en-GB"/>
        </w:rPr>
      </w:pPr>
      <w:bookmarkStart w:id="2911" w:name="_DV_M322"/>
      <w:bookmarkStart w:id="2912" w:name="_DV_M323"/>
      <w:bookmarkEnd w:id="2911"/>
      <w:bookmarkEnd w:id="2912"/>
      <w:r w:rsidRPr="006D7F01">
        <w:rPr>
          <w:rFonts w:ascii="Times New Roman" w:hAnsi="Times New Roman"/>
          <w:b/>
          <w:bCs/>
          <w:lang w:eastAsia="en-GB"/>
        </w:rPr>
        <w:t xml:space="preserve">No Prejudice to clause </w:t>
      </w:r>
      <w:r w:rsidRPr="006D7F01">
        <w:rPr>
          <w:rFonts w:ascii="Times New Roman" w:hAnsi="Times New Roman"/>
          <w:b/>
          <w:bCs/>
          <w:lang w:eastAsia="en-GB"/>
        </w:rPr>
        <w:fldChar w:fldCharType="begin"/>
      </w:r>
      <w:r w:rsidRPr="006D7F01">
        <w:rPr>
          <w:rFonts w:ascii="Times New Roman" w:hAnsi="Times New Roman"/>
          <w:b/>
          <w:bCs/>
          <w:lang w:eastAsia="en-GB"/>
        </w:rPr>
        <w:instrText xml:space="preserve"> REF _Ref197171352 \r \h </w:instrText>
      </w:r>
      <w:r w:rsidR="007A4133" w:rsidRPr="006D7F01">
        <w:rPr>
          <w:rFonts w:ascii="Times New Roman" w:hAnsi="Times New Roman"/>
          <w:b/>
          <w:bCs/>
          <w:lang w:eastAsia="en-GB"/>
        </w:rPr>
        <w:instrText xml:space="preserve"> \* MERGEFORMAT </w:instrText>
      </w:r>
      <w:r w:rsidRPr="006D7F01">
        <w:rPr>
          <w:rFonts w:ascii="Times New Roman" w:hAnsi="Times New Roman"/>
          <w:b/>
          <w:bCs/>
          <w:lang w:eastAsia="en-GB"/>
        </w:rPr>
      </w:r>
      <w:r w:rsidRPr="006D7F01">
        <w:rPr>
          <w:rFonts w:ascii="Times New Roman" w:hAnsi="Times New Roman"/>
          <w:b/>
          <w:bCs/>
          <w:lang w:eastAsia="en-GB"/>
        </w:rPr>
        <w:fldChar w:fldCharType="separate"/>
      </w:r>
      <w:r w:rsidR="00B5102B">
        <w:rPr>
          <w:rFonts w:ascii="Times New Roman" w:hAnsi="Times New Roman"/>
          <w:b/>
          <w:bCs/>
          <w:lang w:eastAsia="en-GB"/>
        </w:rPr>
        <w:t>69</w:t>
      </w:r>
      <w:r w:rsidRPr="006D7F01">
        <w:rPr>
          <w:rFonts w:ascii="Times New Roman" w:hAnsi="Times New Roman"/>
          <w:b/>
          <w:bCs/>
          <w:lang w:eastAsia="en-GB"/>
        </w:rPr>
        <w:fldChar w:fldCharType="end"/>
      </w:r>
    </w:p>
    <w:p w14:paraId="723371D0" w14:textId="77777777" w:rsidR="00AB5EBA" w:rsidRPr="006D7F01" w:rsidRDefault="00404BAC" w:rsidP="00840519">
      <w:pPr>
        <w:widowControl w:val="0"/>
        <w:spacing w:after="240" w:line="312" w:lineRule="auto"/>
        <w:ind w:left="851"/>
        <w:outlineLvl w:val="2"/>
        <w:rPr>
          <w:rFonts w:ascii="Times New Roman" w:hAnsi="Times New Roman"/>
          <w:lang w:eastAsia="en-GB"/>
        </w:rPr>
      </w:pPr>
      <w:r w:rsidRPr="006D7F01">
        <w:rPr>
          <w:rFonts w:ascii="Times New Roman" w:hAnsi="Times New Roman"/>
          <w:lang w:eastAsia="en-GB"/>
        </w:rPr>
        <w:t xml:space="preserve">For the avoidance of doubt, this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_Ref164768574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66</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(Indemnities</w:t>
      </w:r>
      <w:r w:rsidR="003F1DC0" w:rsidRPr="006D7F01">
        <w:rPr>
          <w:rFonts w:ascii="Times New Roman" w:hAnsi="Times New Roman"/>
          <w:b/>
          <w:bCs/>
          <w:lang w:eastAsia="en-GB"/>
        </w:rPr>
        <w:t xml:space="preserve"> and Liabilities</w:t>
      </w:r>
      <w:r w:rsidRPr="006D7F01">
        <w:rPr>
          <w:rFonts w:ascii="Times New Roman" w:hAnsi="Times New Roman"/>
          <w:b/>
          <w:bCs/>
          <w:lang w:eastAsia="en-GB"/>
        </w:rPr>
        <w:t>)</w:t>
      </w:r>
      <w:r w:rsidRPr="006D7F01">
        <w:rPr>
          <w:rFonts w:ascii="Times New Roman" w:hAnsi="Times New Roman"/>
          <w:lang w:eastAsia="en-GB"/>
        </w:rPr>
        <w:t xml:space="preserve"> shall take effect without prejudice to the </w:t>
      </w:r>
      <w:bookmarkStart w:id="2913" w:name="_9kMJ9GQ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2913"/>
      <w:r w:rsidRPr="006D7F01">
        <w:rPr>
          <w:rFonts w:ascii="Times New Roman" w:hAnsi="Times New Roman"/>
          <w:lang w:eastAsia="en-GB"/>
        </w:rPr>
        <w:t xml:space="preserve"> obligations under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_Ref197171352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69</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(Liability for Loss and Damage)</w:t>
      </w:r>
      <w:r w:rsidR="00AE6248" w:rsidRPr="006D7F01">
        <w:rPr>
          <w:rFonts w:ascii="Times New Roman" w:hAnsi="Times New Roman"/>
          <w:lang w:eastAsia="en-GB"/>
        </w:rPr>
        <w:t>.</w:t>
      </w:r>
    </w:p>
    <w:p w14:paraId="3AA21B3E" w14:textId="77777777" w:rsidR="00AB5EBA" w:rsidRPr="006D7F01" w:rsidRDefault="00D20BFF" w:rsidP="00454281">
      <w:pPr>
        <w:keepNext/>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_Ref408826984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2914" w:name="_Toc122454794"/>
      <w:r w:rsidR="00B5102B">
        <w:rPr>
          <w:rFonts w:ascii="Times New Roman" w:hAnsi="Times New Roman"/>
        </w:rPr>
        <w:instrText>67</w:instrText>
      </w:r>
      <w:r w:rsidRPr="006D7F01">
        <w:rPr>
          <w:rFonts w:ascii="Times New Roman" w:hAnsi="Times New Roman"/>
        </w:rPr>
        <w:fldChar w:fldCharType="end"/>
      </w:r>
      <w:r w:rsidRPr="006D7F01">
        <w:rPr>
          <w:rFonts w:ascii="Times New Roman" w:hAnsi="Times New Roman"/>
        </w:rPr>
        <w:tab/>
        <w:instrText>MUTUAL AID</w:instrText>
      </w:r>
      <w:bookmarkEnd w:id="2914"/>
      <w:r w:rsidRPr="006D7F01">
        <w:rPr>
          <w:rFonts w:ascii="Times New Roman" w:hAnsi="Times New Roman"/>
        </w:rPr>
        <w:instrText xml:space="preserve"> </w:instrText>
      </w:r>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2915" w:name="_Ref408826802"/>
      <w:bookmarkStart w:id="2916" w:name="_Ref408826984"/>
      <w:bookmarkStart w:id="2917" w:name="_Ref159306874"/>
      <w:r w:rsidR="00AB5EBA" w:rsidRPr="006D7F01">
        <w:rPr>
          <w:rFonts w:ascii="Times New Roman" w:hAnsi="Times New Roman"/>
          <w:b/>
          <w:bCs/>
          <w:lang w:eastAsia="en-GB"/>
        </w:rPr>
        <w:t>MUTUAL AID</w:t>
      </w:r>
      <w:bookmarkStart w:id="2918" w:name="_NN5285"/>
      <w:bookmarkEnd w:id="2915"/>
      <w:bookmarkEnd w:id="2916"/>
      <w:bookmarkEnd w:id="2918"/>
    </w:p>
    <w:bookmarkEnd w:id="2917"/>
    <w:p w14:paraId="77FBFBE7" w14:textId="77777777" w:rsidR="00AB5EBA" w:rsidRPr="006D7F01" w:rsidRDefault="00AB5EBA" w:rsidP="00454281">
      <w:pPr>
        <w:keepNext/>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b/>
          <w:bCs/>
          <w:lang w:eastAsia="en-GB"/>
        </w:rPr>
        <w:t>Application</w:t>
      </w:r>
    </w:p>
    <w:p w14:paraId="18FBB9B7"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This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_Ref159306874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67</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(Mutual Aid)</w:t>
      </w:r>
      <w:r w:rsidRPr="006D7F01">
        <w:rPr>
          <w:rFonts w:ascii="Times New Roman" w:hAnsi="Times New Roman"/>
          <w:lang w:eastAsia="en-GB"/>
        </w:rPr>
        <w:t xml:space="preserve"> applies only to the provision of Mutual Aid within the terms of </w:t>
      </w:r>
      <w:r w:rsidR="00717571" w:rsidRPr="006D7F01">
        <w:rPr>
          <w:rFonts w:ascii="Times New Roman" w:hAnsi="Times New Roman"/>
          <w:lang w:eastAsia="en-GB"/>
        </w:rPr>
        <w:t>the Authority</w:t>
      </w:r>
      <w:r w:rsidR="004A61D8" w:rsidRPr="006D7F01">
        <w:rPr>
          <w:rFonts w:ascii="Times New Roman" w:hAnsi="Times New Roman"/>
          <w:lang w:eastAsia="en-GB"/>
        </w:rPr>
        <w:t>'</w:t>
      </w:r>
      <w:r w:rsidR="00717571" w:rsidRPr="006D7F01">
        <w:rPr>
          <w:rFonts w:ascii="Times New Roman" w:hAnsi="Times New Roman"/>
          <w:lang w:eastAsia="en-GB"/>
        </w:rPr>
        <w:t>s</w:t>
      </w:r>
      <w:r w:rsidR="002B32F1" w:rsidRPr="006D7F01">
        <w:rPr>
          <w:rFonts w:ascii="Times New Roman" w:hAnsi="Times New Roman"/>
          <w:lang w:eastAsia="en-GB"/>
        </w:rPr>
        <w:t xml:space="preserve"> Custodial Requirements</w:t>
      </w:r>
      <w:r w:rsidRPr="006D7F01">
        <w:rPr>
          <w:rFonts w:ascii="Times New Roman" w:hAnsi="Times New Roman"/>
          <w:lang w:eastAsia="en-GB"/>
        </w:rPr>
        <w:t>.</w:t>
      </w:r>
    </w:p>
    <w:p w14:paraId="0C10716F"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2919" w:name="_DV_M297"/>
      <w:bookmarkStart w:id="2920" w:name="_Ref159306908"/>
      <w:bookmarkEnd w:id="2919"/>
      <w:r w:rsidRPr="006D7F01">
        <w:rPr>
          <w:rFonts w:ascii="Times New Roman" w:hAnsi="Times New Roman"/>
          <w:b/>
          <w:bCs/>
          <w:lang w:eastAsia="en-GB"/>
        </w:rPr>
        <w:t xml:space="preserve">Prison </w:t>
      </w:r>
      <w:bookmarkStart w:id="2921" w:name="_9kMJ4J6ZWu6GF8INdLjnliy"/>
      <w:r w:rsidRPr="006D7F01">
        <w:rPr>
          <w:rFonts w:ascii="Times New Roman" w:hAnsi="Times New Roman"/>
          <w:b/>
          <w:bCs/>
          <w:lang w:eastAsia="en-GB"/>
        </w:rPr>
        <w:t>Officers</w:t>
      </w:r>
      <w:bookmarkEnd w:id="2921"/>
      <w:r w:rsidRPr="006D7F01">
        <w:rPr>
          <w:rFonts w:ascii="Times New Roman" w:hAnsi="Times New Roman"/>
          <w:b/>
          <w:bCs/>
          <w:lang w:eastAsia="en-GB"/>
        </w:rPr>
        <w:t xml:space="preserve"> Reporting to the Prison</w:t>
      </w:r>
    </w:p>
    <w:p w14:paraId="6DDC5B88"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Subject to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_Ref191977047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67.2.2</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(Prison </w:t>
      </w:r>
      <w:bookmarkStart w:id="2922" w:name="_9kMJ5K6ZWu6GF8INdLjnliy"/>
      <w:r w:rsidRPr="006D7F01">
        <w:rPr>
          <w:rFonts w:ascii="Times New Roman" w:hAnsi="Times New Roman"/>
          <w:b/>
          <w:bCs/>
          <w:lang w:eastAsia="en-GB"/>
        </w:rPr>
        <w:t>Officers</w:t>
      </w:r>
      <w:bookmarkEnd w:id="2922"/>
      <w:r w:rsidRPr="006D7F01">
        <w:rPr>
          <w:rFonts w:ascii="Times New Roman" w:hAnsi="Times New Roman"/>
          <w:b/>
          <w:bCs/>
          <w:lang w:eastAsia="en-GB"/>
        </w:rPr>
        <w:t xml:space="preserve"> Reporting to the Prison)</w:t>
      </w:r>
      <w:r w:rsidRPr="006D7F01">
        <w:rPr>
          <w:rFonts w:ascii="Times New Roman" w:hAnsi="Times New Roman"/>
          <w:lang w:eastAsia="en-GB"/>
        </w:rPr>
        <w:t xml:space="preserve">, the Authority shall be responsible for and shall release and indemnify and keep indemnified in full and on demand the Contractor from and against all </w:t>
      </w:r>
      <w:r w:rsidR="003B20AF" w:rsidRPr="006D7F01">
        <w:rPr>
          <w:rFonts w:ascii="Times New Roman" w:hAnsi="Times New Roman"/>
          <w:lang w:eastAsia="en-GB"/>
        </w:rPr>
        <w:t xml:space="preserve">Direct </w:t>
      </w:r>
      <w:r w:rsidRPr="006D7F01">
        <w:rPr>
          <w:rFonts w:ascii="Times New Roman" w:hAnsi="Times New Roman"/>
          <w:lang w:eastAsia="en-GB"/>
        </w:rPr>
        <w:t>Losses arising as a result of:</w:t>
      </w:r>
      <w:bookmarkEnd w:id="2920"/>
    </w:p>
    <w:p w14:paraId="39B050B1"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bookmarkStart w:id="2923" w:name="_DV_M298"/>
      <w:bookmarkEnd w:id="2923"/>
      <w:r w:rsidRPr="006D7F01">
        <w:rPr>
          <w:rFonts w:ascii="Times New Roman" w:hAnsi="Times New Roman"/>
          <w:lang w:eastAsia="en-GB"/>
        </w:rPr>
        <w:t xml:space="preserve">personal injury to any prison officer (other than a member of the </w:t>
      </w:r>
      <w:bookmarkStart w:id="2924" w:name="_9kMJA8H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2924"/>
      <w:r w:rsidRPr="006D7F01">
        <w:rPr>
          <w:rFonts w:ascii="Times New Roman" w:hAnsi="Times New Roman"/>
          <w:lang w:eastAsia="en-GB"/>
        </w:rPr>
        <w:t xml:space="preserve"> Staff) sustained during the period when such prison officer is reporting for Mutual Aid purposes to the Prison; or</w:t>
      </w:r>
    </w:p>
    <w:p w14:paraId="3C145983"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bookmarkStart w:id="2925" w:name="_DV_M299"/>
      <w:bookmarkEnd w:id="2925"/>
      <w:r w:rsidRPr="006D7F01">
        <w:rPr>
          <w:rFonts w:ascii="Times New Roman" w:hAnsi="Times New Roman"/>
          <w:lang w:eastAsia="en-GB"/>
        </w:rPr>
        <w:t>injury, loss or damage to a third party (other than the Contractor or any Contractor Related Party) caused or contributed to by the act or omission of such prison officer.</w:t>
      </w:r>
    </w:p>
    <w:p w14:paraId="73BACDCE"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926" w:name="_DV_M300"/>
      <w:bookmarkStart w:id="2927" w:name="_DV_M301"/>
      <w:bookmarkStart w:id="2928" w:name="_Ref191977047"/>
      <w:bookmarkEnd w:id="2926"/>
      <w:bookmarkEnd w:id="2927"/>
      <w:r w:rsidRPr="006D7F01">
        <w:rPr>
          <w:rFonts w:ascii="Times New Roman" w:hAnsi="Times New Roman"/>
          <w:lang w:eastAsia="en-GB"/>
        </w:rPr>
        <w:t xml:space="preserve">The Authority shall not be responsible or be obliged to indemnify the Contractor if any such </w:t>
      </w:r>
      <w:r w:rsidR="00B71ADB" w:rsidRPr="006D7F01">
        <w:rPr>
          <w:rFonts w:ascii="Times New Roman" w:hAnsi="Times New Roman"/>
          <w:lang w:eastAsia="en-GB"/>
        </w:rPr>
        <w:t xml:space="preserve">Direct </w:t>
      </w:r>
      <w:r w:rsidRPr="006D7F01">
        <w:rPr>
          <w:rFonts w:ascii="Times New Roman" w:hAnsi="Times New Roman"/>
          <w:lang w:eastAsia="en-GB"/>
        </w:rPr>
        <w:t xml:space="preserve">Loss has arisen in whole or in part as a result of a command given by the Contractor or any Contractor Related Party within the command structure operating at the time for Mutual Aid purposes at the Prison and either: </w:t>
      </w:r>
    </w:p>
    <w:p w14:paraId="60764228"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a public duty defence in respect of the claim is unsuccessful; or</w:t>
      </w:r>
    </w:p>
    <w:p w14:paraId="33D4EF25"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with the prior written approval of the Authority, such defence is not pursued,</w:t>
      </w:r>
    </w:p>
    <w:p w14:paraId="0AE72687" w14:textId="77777777" w:rsidR="00AB5EBA" w:rsidRPr="006D7F01" w:rsidRDefault="00AB5EBA" w:rsidP="00840519">
      <w:pPr>
        <w:widowControl w:val="0"/>
        <w:spacing w:after="240" w:line="312" w:lineRule="auto"/>
        <w:ind w:left="1843"/>
        <w:rPr>
          <w:rFonts w:ascii="Times New Roman" w:hAnsi="Times New Roman"/>
          <w:lang w:eastAsia="en-GB"/>
        </w:rPr>
      </w:pPr>
      <w:r w:rsidRPr="006D7F01">
        <w:rPr>
          <w:rFonts w:ascii="Times New Roman" w:hAnsi="Times New Roman"/>
          <w:lang w:eastAsia="en-GB"/>
        </w:rPr>
        <w:lastRenderedPageBreak/>
        <w:t xml:space="preserve">and such </w:t>
      </w:r>
      <w:r w:rsidR="00B71ADB" w:rsidRPr="006D7F01">
        <w:rPr>
          <w:rFonts w:ascii="Times New Roman" w:hAnsi="Times New Roman"/>
          <w:lang w:eastAsia="en-GB"/>
        </w:rPr>
        <w:t xml:space="preserve">Direct </w:t>
      </w:r>
      <w:r w:rsidRPr="006D7F01">
        <w:rPr>
          <w:rFonts w:ascii="Times New Roman" w:hAnsi="Times New Roman"/>
          <w:lang w:eastAsia="en-GB"/>
        </w:rPr>
        <w:t xml:space="preserve">Loss shall be the responsibility of the Contractor and the Contractor shall indemnify and keep indemnified in full and on demand the Authority in respect of such </w:t>
      </w:r>
      <w:r w:rsidR="00B71ADB" w:rsidRPr="006D7F01">
        <w:rPr>
          <w:rFonts w:ascii="Times New Roman" w:hAnsi="Times New Roman"/>
          <w:lang w:eastAsia="en-GB"/>
        </w:rPr>
        <w:t xml:space="preserve">Direct </w:t>
      </w:r>
      <w:r w:rsidRPr="006D7F01">
        <w:rPr>
          <w:rFonts w:ascii="Times New Roman" w:hAnsi="Times New Roman"/>
          <w:lang w:eastAsia="en-GB"/>
        </w:rPr>
        <w:t>Loss.</w:t>
      </w:r>
      <w:bookmarkEnd w:id="2928"/>
    </w:p>
    <w:p w14:paraId="60BDB27A"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2929" w:name="_DV_M302"/>
      <w:bookmarkStart w:id="2930" w:name="_9kMJA9I7aXvAB78DG"/>
      <w:bookmarkStart w:id="2931" w:name="_Ref159307069"/>
      <w:bookmarkEnd w:id="2929"/>
      <w:r w:rsidRPr="006D7F01">
        <w:rPr>
          <w:rFonts w:ascii="Times New Roman" w:hAnsi="Times New Roman"/>
          <w:b/>
          <w:bCs/>
          <w:lang w:eastAsia="en-GB"/>
        </w:rPr>
        <w:t>Contractor</w:t>
      </w:r>
      <w:r w:rsidR="004A61D8" w:rsidRPr="006D7F01">
        <w:rPr>
          <w:rFonts w:ascii="Times New Roman" w:hAnsi="Times New Roman"/>
          <w:b/>
          <w:bCs/>
          <w:lang w:eastAsia="en-GB"/>
        </w:rPr>
        <w:t>'</w:t>
      </w:r>
      <w:r w:rsidRPr="006D7F01">
        <w:rPr>
          <w:rFonts w:ascii="Times New Roman" w:hAnsi="Times New Roman"/>
          <w:b/>
          <w:bCs/>
          <w:lang w:eastAsia="en-GB"/>
        </w:rPr>
        <w:t>s</w:t>
      </w:r>
      <w:bookmarkEnd w:id="2930"/>
      <w:r w:rsidRPr="006D7F01">
        <w:rPr>
          <w:rFonts w:ascii="Times New Roman" w:hAnsi="Times New Roman"/>
          <w:b/>
          <w:bCs/>
          <w:lang w:eastAsia="en-GB"/>
        </w:rPr>
        <w:t xml:space="preserve"> Staff Reporting to other Prisons</w:t>
      </w:r>
    </w:p>
    <w:p w14:paraId="6874DD51"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932" w:name="_Ref191977519"/>
      <w:r w:rsidRPr="006D7F01">
        <w:rPr>
          <w:rFonts w:ascii="Times New Roman" w:hAnsi="Times New Roman"/>
          <w:lang w:eastAsia="en-GB"/>
        </w:rPr>
        <w:t xml:space="preserve">Subject to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_Ref201998614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67.3.2</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w:t>
      </w:r>
      <w:bookmarkStart w:id="2933" w:name="_9kMJAAJ7aXvAB78DG"/>
      <w:r w:rsidRPr="006D7F01">
        <w:rPr>
          <w:rFonts w:ascii="Times New Roman" w:hAnsi="Times New Roman"/>
          <w:b/>
          <w:bCs/>
          <w:lang w:eastAsia="en-GB"/>
        </w:rPr>
        <w:t>Contractor</w:t>
      </w:r>
      <w:r w:rsidR="004A61D8" w:rsidRPr="006D7F01">
        <w:rPr>
          <w:rFonts w:ascii="Times New Roman" w:hAnsi="Times New Roman"/>
          <w:b/>
          <w:bCs/>
          <w:lang w:eastAsia="en-GB"/>
        </w:rPr>
        <w:t>'</w:t>
      </w:r>
      <w:r w:rsidRPr="006D7F01">
        <w:rPr>
          <w:rFonts w:ascii="Times New Roman" w:hAnsi="Times New Roman"/>
          <w:b/>
          <w:bCs/>
          <w:lang w:eastAsia="en-GB"/>
        </w:rPr>
        <w:t>s</w:t>
      </w:r>
      <w:bookmarkEnd w:id="2933"/>
      <w:r w:rsidRPr="006D7F01">
        <w:rPr>
          <w:rFonts w:ascii="Times New Roman" w:hAnsi="Times New Roman"/>
          <w:b/>
          <w:bCs/>
          <w:lang w:eastAsia="en-GB"/>
        </w:rPr>
        <w:t xml:space="preserve"> Staff Reporting to other Prisons)</w:t>
      </w:r>
      <w:r w:rsidRPr="006D7F01">
        <w:rPr>
          <w:rFonts w:ascii="Times New Roman" w:hAnsi="Times New Roman"/>
          <w:lang w:eastAsia="en-GB"/>
        </w:rPr>
        <w:t xml:space="preserve">, the Contractor shall, notwithstanding the limits set out in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_Ref159216768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66.10</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(Limit</w:t>
      </w:r>
      <w:r w:rsidR="00E01475" w:rsidRPr="006D7F01">
        <w:rPr>
          <w:rFonts w:ascii="Times New Roman" w:hAnsi="Times New Roman"/>
          <w:b/>
          <w:bCs/>
          <w:lang w:eastAsia="en-GB"/>
        </w:rPr>
        <w:t>ation</w:t>
      </w:r>
      <w:r w:rsidRPr="006D7F01">
        <w:rPr>
          <w:rFonts w:ascii="Times New Roman" w:hAnsi="Times New Roman"/>
          <w:b/>
          <w:bCs/>
          <w:lang w:eastAsia="en-GB"/>
        </w:rPr>
        <w:t xml:space="preserve"> of Liability</w:t>
      </w:r>
      <w:r w:rsidR="006F250F" w:rsidRPr="006D7F01">
        <w:rPr>
          <w:rFonts w:ascii="Times New Roman" w:hAnsi="Times New Roman"/>
          <w:b/>
          <w:bCs/>
          <w:lang w:eastAsia="en-GB"/>
        </w:rPr>
        <w:t xml:space="preserve"> under clause</w:t>
      </w:r>
      <w:r w:rsidR="00F52B89" w:rsidRPr="006D7F01">
        <w:rPr>
          <w:rFonts w:ascii="Times New Roman" w:hAnsi="Times New Roman"/>
          <w:b/>
          <w:bCs/>
          <w:lang w:eastAsia="en-GB"/>
        </w:rPr>
        <w:t xml:space="preserve"> </w:t>
      </w:r>
      <w:r w:rsidR="00F52B89" w:rsidRPr="006D7F01">
        <w:rPr>
          <w:rFonts w:ascii="Times New Roman" w:hAnsi="Times New Roman"/>
          <w:b/>
          <w:bCs/>
          <w:lang w:eastAsia="en-GB"/>
        </w:rPr>
        <w:fldChar w:fldCharType="begin"/>
      </w:r>
      <w:r w:rsidR="00F52B89" w:rsidRPr="006D7F01">
        <w:rPr>
          <w:rFonts w:ascii="Times New Roman" w:hAnsi="Times New Roman"/>
          <w:b/>
          <w:bCs/>
          <w:lang w:eastAsia="en-GB"/>
        </w:rPr>
        <w:instrText xml:space="preserve"> REF _Ref271817747 \r \h </w:instrText>
      </w:r>
      <w:r w:rsidR="007A4133" w:rsidRPr="006D7F01">
        <w:rPr>
          <w:rFonts w:ascii="Times New Roman" w:hAnsi="Times New Roman"/>
          <w:b/>
          <w:bCs/>
          <w:lang w:eastAsia="en-GB"/>
        </w:rPr>
        <w:instrText xml:space="preserve"> \* MERGEFORMAT </w:instrText>
      </w:r>
      <w:r w:rsidR="00F52B89" w:rsidRPr="006D7F01">
        <w:rPr>
          <w:rFonts w:ascii="Times New Roman" w:hAnsi="Times New Roman"/>
          <w:b/>
          <w:bCs/>
          <w:lang w:eastAsia="en-GB"/>
        </w:rPr>
      </w:r>
      <w:r w:rsidR="00F52B89" w:rsidRPr="006D7F01">
        <w:rPr>
          <w:rFonts w:ascii="Times New Roman" w:hAnsi="Times New Roman"/>
          <w:b/>
          <w:bCs/>
          <w:lang w:eastAsia="en-GB"/>
        </w:rPr>
        <w:fldChar w:fldCharType="separate"/>
      </w:r>
      <w:r w:rsidR="00B5102B">
        <w:rPr>
          <w:rFonts w:ascii="Times New Roman" w:hAnsi="Times New Roman"/>
          <w:b/>
          <w:bCs/>
          <w:lang w:eastAsia="en-GB"/>
        </w:rPr>
        <w:t>66.1.1.5</w:t>
      </w:r>
      <w:r w:rsidR="00F52B89" w:rsidRPr="006D7F01">
        <w:rPr>
          <w:rFonts w:ascii="Times New Roman" w:hAnsi="Times New Roman"/>
          <w:b/>
          <w:bCs/>
          <w:lang w:eastAsia="en-GB"/>
        </w:rPr>
        <w:fldChar w:fldCharType="end"/>
      </w:r>
      <w:r w:rsidRPr="006D7F01">
        <w:rPr>
          <w:rFonts w:ascii="Times New Roman" w:hAnsi="Times New Roman"/>
          <w:b/>
          <w:bCs/>
          <w:lang w:eastAsia="en-GB"/>
        </w:rPr>
        <w:t>)</w:t>
      </w:r>
      <w:r w:rsidRPr="006D7F01">
        <w:rPr>
          <w:rFonts w:ascii="Times New Roman" w:hAnsi="Times New Roman"/>
          <w:lang w:eastAsia="en-GB"/>
        </w:rPr>
        <w:t xml:space="preserve"> be responsible for and shall release and indemnify and keep indemnified in full and on demand the Authority from and against all </w:t>
      </w:r>
      <w:r w:rsidR="003B20AF" w:rsidRPr="006D7F01">
        <w:rPr>
          <w:rFonts w:ascii="Times New Roman" w:hAnsi="Times New Roman"/>
          <w:lang w:eastAsia="en-GB"/>
        </w:rPr>
        <w:t xml:space="preserve">Direct </w:t>
      </w:r>
      <w:r w:rsidRPr="006D7F01">
        <w:rPr>
          <w:rFonts w:ascii="Times New Roman" w:hAnsi="Times New Roman"/>
          <w:lang w:eastAsia="en-GB"/>
        </w:rPr>
        <w:t>Losses arising as a result of:</w:t>
      </w:r>
      <w:bookmarkEnd w:id="2931"/>
      <w:bookmarkEnd w:id="2932"/>
    </w:p>
    <w:p w14:paraId="665B54F3"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bookmarkStart w:id="2934" w:name="_DV_M303"/>
      <w:bookmarkEnd w:id="2934"/>
      <w:r w:rsidRPr="006D7F01">
        <w:rPr>
          <w:rFonts w:ascii="Times New Roman" w:hAnsi="Times New Roman"/>
          <w:lang w:eastAsia="en-GB"/>
        </w:rPr>
        <w:t xml:space="preserve">personal injury to any member of the </w:t>
      </w:r>
      <w:bookmarkStart w:id="2935" w:name="_9kMJABK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2935"/>
      <w:r w:rsidRPr="006D7F01">
        <w:rPr>
          <w:rFonts w:ascii="Times New Roman" w:hAnsi="Times New Roman"/>
          <w:lang w:eastAsia="en-GB"/>
        </w:rPr>
        <w:t xml:space="preserve"> Staff sustained during the period when such member of the </w:t>
      </w:r>
      <w:bookmarkStart w:id="2936" w:name="_9kMJACL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2936"/>
      <w:r w:rsidRPr="006D7F01">
        <w:rPr>
          <w:rFonts w:ascii="Times New Roman" w:hAnsi="Times New Roman"/>
          <w:lang w:eastAsia="en-GB"/>
        </w:rPr>
        <w:t xml:space="preserve"> Staff is reporting for Mutual Aid purposes to any other prison; or</w:t>
      </w:r>
    </w:p>
    <w:p w14:paraId="58D6D707"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bookmarkStart w:id="2937" w:name="_DV_M304"/>
      <w:bookmarkEnd w:id="2937"/>
      <w:r w:rsidRPr="006D7F01">
        <w:rPr>
          <w:rFonts w:ascii="Times New Roman" w:hAnsi="Times New Roman"/>
          <w:lang w:eastAsia="en-GB"/>
        </w:rPr>
        <w:t xml:space="preserve">injury, loss or damage to a third party (other than the Authority and its employees) caused or contributed to by the act or omission of such member of the </w:t>
      </w:r>
      <w:bookmarkStart w:id="2938" w:name="_9kMJADM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2938"/>
      <w:r w:rsidRPr="006D7F01">
        <w:rPr>
          <w:rFonts w:ascii="Times New Roman" w:hAnsi="Times New Roman"/>
          <w:lang w:eastAsia="en-GB"/>
        </w:rPr>
        <w:t xml:space="preserve"> Staff.</w:t>
      </w:r>
    </w:p>
    <w:p w14:paraId="4503FED6"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939" w:name="_DV_M305"/>
      <w:bookmarkStart w:id="2940" w:name="_DV_M306"/>
      <w:bookmarkStart w:id="2941" w:name="_Ref201998614"/>
      <w:bookmarkEnd w:id="2939"/>
      <w:bookmarkEnd w:id="2940"/>
      <w:r w:rsidRPr="006D7F01">
        <w:rPr>
          <w:rFonts w:ascii="Times New Roman" w:hAnsi="Times New Roman"/>
          <w:lang w:eastAsia="en-GB"/>
        </w:rPr>
        <w:t xml:space="preserve">The Contractor shall not be responsible or be obliged to indemnify the Authority if any such </w:t>
      </w:r>
      <w:r w:rsidR="00B71ADB" w:rsidRPr="006D7F01">
        <w:rPr>
          <w:rFonts w:ascii="Times New Roman" w:hAnsi="Times New Roman"/>
          <w:lang w:eastAsia="en-GB"/>
        </w:rPr>
        <w:t xml:space="preserve">Direct </w:t>
      </w:r>
      <w:r w:rsidRPr="006D7F01">
        <w:rPr>
          <w:rFonts w:ascii="Times New Roman" w:hAnsi="Times New Roman"/>
          <w:lang w:eastAsia="en-GB"/>
        </w:rPr>
        <w:t>Loss has arisen in whole or in part as a result of a command given by an officer within the command structure operating at the time for Mutual Aid purposes at such prison and either:</w:t>
      </w:r>
      <w:bookmarkEnd w:id="2941"/>
      <w:r w:rsidRPr="006D7F01">
        <w:rPr>
          <w:rFonts w:ascii="Times New Roman" w:hAnsi="Times New Roman"/>
          <w:lang w:eastAsia="en-GB"/>
        </w:rPr>
        <w:t xml:space="preserve"> </w:t>
      </w:r>
    </w:p>
    <w:p w14:paraId="455422AC"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a public duty defence in respect of the claim is unsuccessful; or</w:t>
      </w:r>
    </w:p>
    <w:p w14:paraId="47C2EC89"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with the prior written approval of the Authority, such defence is not pursued,</w:t>
      </w:r>
    </w:p>
    <w:p w14:paraId="1BF92B9F" w14:textId="77777777" w:rsidR="00AB5EBA" w:rsidRPr="006D7F01" w:rsidRDefault="00AB5EBA" w:rsidP="00840519">
      <w:pPr>
        <w:widowControl w:val="0"/>
        <w:spacing w:after="240" w:line="312" w:lineRule="auto"/>
        <w:ind w:left="1843"/>
        <w:rPr>
          <w:rFonts w:ascii="Times New Roman" w:hAnsi="Times New Roman"/>
          <w:lang w:eastAsia="en-GB"/>
        </w:rPr>
      </w:pPr>
      <w:r w:rsidRPr="006D7F01">
        <w:rPr>
          <w:rFonts w:ascii="Times New Roman" w:hAnsi="Times New Roman"/>
          <w:lang w:eastAsia="en-GB"/>
        </w:rPr>
        <w:t xml:space="preserve">and such </w:t>
      </w:r>
      <w:r w:rsidR="00B71ADB" w:rsidRPr="006D7F01">
        <w:rPr>
          <w:rFonts w:ascii="Times New Roman" w:hAnsi="Times New Roman"/>
          <w:lang w:eastAsia="en-GB"/>
        </w:rPr>
        <w:t xml:space="preserve">Direct </w:t>
      </w:r>
      <w:r w:rsidRPr="006D7F01">
        <w:rPr>
          <w:rFonts w:ascii="Times New Roman" w:hAnsi="Times New Roman"/>
          <w:lang w:eastAsia="en-GB"/>
        </w:rPr>
        <w:t xml:space="preserve">Loss shall be the responsibility of the Authority and the Authority shall indemnify and keep indemnified in full and on demand the Contractor in respect of such </w:t>
      </w:r>
      <w:r w:rsidR="00B71ADB" w:rsidRPr="006D7F01">
        <w:rPr>
          <w:rFonts w:ascii="Times New Roman" w:hAnsi="Times New Roman"/>
          <w:lang w:eastAsia="en-GB"/>
        </w:rPr>
        <w:t xml:space="preserve">Direct </w:t>
      </w:r>
      <w:r w:rsidRPr="006D7F01">
        <w:rPr>
          <w:rFonts w:ascii="Times New Roman" w:hAnsi="Times New Roman"/>
          <w:lang w:eastAsia="en-GB"/>
        </w:rPr>
        <w:t>Loss.</w:t>
      </w:r>
    </w:p>
    <w:bookmarkStart w:id="2942" w:name="_DV_M307"/>
    <w:bookmarkStart w:id="2943" w:name="_DV_M308"/>
    <w:bookmarkStart w:id="2944" w:name="_DV_M324"/>
    <w:bookmarkStart w:id="2945" w:name="_DV_M400"/>
    <w:bookmarkStart w:id="2946" w:name="_DV_M0"/>
    <w:bookmarkEnd w:id="2942"/>
    <w:bookmarkEnd w:id="2943"/>
    <w:bookmarkEnd w:id="2944"/>
    <w:bookmarkEnd w:id="2945"/>
    <w:bookmarkEnd w:id="2946"/>
    <w:p w14:paraId="410B4329" w14:textId="77777777" w:rsidR="00AB5EBA" w:rsidRPr="006D7F01" w:rsidRDefault="002575B4" w:rsidP="00454281">
      <w:pPr>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_Ref408826711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2947" w:name="_Toc122454795"/>
      <w:r w:rsidR="00B5102B">
        <w:rPr>
          <w:rFonts w:ascii="Times New Roman" w:hAnsi="Times New Roman"/>
        </w:rPr>
        <w:instrText>68</w:instrText>
      </w:r>
      <w:r w:rsidRPr="006D7F01">
        <w:rPr>
          <w:rFonts w:ascii="Times New Roman" w:hAnsi="Times New Roman"/>
        </w:rPr>
        <w:fldChar w:fldCharType="end"/>
      </w:r>
      <w:r w:rsidRPr="006D7F01">
        <w:rPr>
          <w:rFonts w:ascii="Times New Roman" w:hAnsi="Times New Roman"/>
        </w:rPr>
        <w:tab/>
        <w:instrText>INSURANCE</w:instrText>
      </w:r>
      <w:bookmarkEnd w:id="2947"/>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2948" w:name="_Ref159162221"/>
      <w:bookmarkStart w:id="2949" w:name="_Ref159412806"/>
      <w:bookmarkStart w:id="2950" w:name="_Ref408826711"/>
      <w:r w:rsidR="00AB5EBA" w:rsidRPr="006D7F01">
        <w:rPr>
          <w:rFonts w:ascii="Times New Roman" w:hAnsi="Times New Roman"/>
          <w:b/>
          <w:bCs/>
          <w:lang w:eastAsia="en-GB"/>
        </w:rPr>
        <w:t>INSURANCE</w:t>
      </w:r>
      <w:bookmarkEnd w:id="2948"/>
      <w:bookmarkEnd w:id="2949"/>
      <w:r w:rsidR="00AB5EBA" w:rsidRPr="006D7F01">
        <w:rPr>
          <w:rFonts w:ascii="Times New Roman" w:hAnsi="Times New Roman"/>
          <w:b/>
          <w:bCs/>
          <w:lang w:eastAsia="en-GB"/>
        </w:rPr>
        <w:t xml:space="preserve"> </w:t>
      </w:r>
      <w:bookmarkStart w:id="2951" w:name="_NN5286"/>
      <w:bookmarkEnd w:id="2950"/>
      <w:bookmarkEnd w:id="2951"/>
    </w:p>
    <w:p w14:paraId="681C51E9" w14:textId="77777777" w:rsidR="009A308B" w:rsidRPr="006D7F01" w:rsidRDefault="004D0D74" w:rsidP="004D0D74">
      <w:pPr>
        <w:widowControl w:val="0"/>
        <w:numPr>
          <w:ilvl w:val="1"/>
          <w:numId w:val="9"/>
        </w:numPr>
        <w:spacing w:after="240" w:line="312" w:lineRule="auto"/>
        <w:outlineLvl w:val="1"/>
        <w:rPr>
          <w:rFonts w:ascii="Times New Roman" w:hAnsi="Times New Roman"/>
          <w:lang w:eastAsia="en-GB"/>
        </w:rPr>
      </w:pPr>
      <w:bookmarkStart w:id="2952" w:name="_DV_M325"/>
      <w:bookmarkStart w:id="2953" w:name="_Ref528787963"/>
      <w:bookmarkStart w:id="2954" w:name="_Ref159396532"/>
      <w:bookmarkStart w:id="2955" w:name="_Ref178654392"/>
      <w:bookmarkEnd w:id="2952"/>
      <w:r w:rsidRPr="006D7F01">
        <w:rPr>
          <w:rFonts w:ascii="Times New Roman" w:hAnsi="Times New Roman"/>
          <w:lang w:eastAsia="en-GB"/>
        </w:rPr>
        <w:t xml:space="preserve">Without prejudice to </w:t>
      </w:r>
      <w:r w:rsidR="00057C51" w:rsidRPr="006D7F01">
        <w:rPr>
          <w:rFonts w:ascii="Times New Roman" w:hAnsi="Times New Roman"/>
          <w:lang w:eastAsia="en-GB"/>
        </w:rPr>
        <w:t>the Contractor</w:t>
      </w:r>
      <w:r w:rsidR="004A61D8" w:rsidRPr="006D7F01">
        <w:rPr>
          <w:rFonts w:ascii="Times New Roman" w:hAnsi="Times New Roman"/>
          <w:lang w:eastAsia="en-GB"/>
        </w:rPr>
        <w:t>'</w:t>
      </w:r>
      <w:r w:rsidR="00057C51" w:rsidRPr="006D7F01">
        <w:rPr>
          <w:rFonts w:ascii="Times New Roman" w:hAnsi="Times New Roman"/>
          <w:lang w:eastAsia="en-GB"/>
        </w:rPr>
        <w:t>s</w:t>
      </w:r>
      <w:r w:rsidRPr="006D7F01">
        <w:rPr>
          <w:rFonts w:ascii="Times New Roman" w:hAnsi="Times New Roman"/>
          <w:lang w:eastAsia="en-GB"/>
        </w:rPr>
        <w:t xml:space="preserve"> liability to indemnify or otherwise be liable to the Authority under this Contract, the Contractor shall for the periods specified in </w:t>
      </w:r>
      <w:bookmarkStart w:id="2956" w:name="_9kR3WTr2CC6EEaJfifw5q7Q"/>
      <w:r w:rsidRPr="006D7F01">
        <w:rPr>
          <w:rFonts w:ascii="Times New Roman" w:hAnsi="Times New Roman"/>
          <w:b/>
          <w:lang w:eastAsia="en-GB"/>
        </w:rPr>
        <w:t xml:space="preserve">Schedule </w:t>
      </w:r>
      <w:r w:rsidR="00B70B31" w:rsidRPr="006D7F01">
        <w:rPr>
          <w:rFonts w:ascii="Times New Roman" w:hAnsi="Times New Roman"/>
          <w:b/>
          <w:lang w:eastAsia="en-GB"/>
        </w:rPr>
        <w:t>19</w:t>
      </w:r>
      <w:bookmarkEnd w:id="2956"/>
      <w:r w:rsidR="00915444" w:rsidRPr="006D7F01">
        <w:rPr>
          <w:rFonts w:ascii="Times New Roman" w:hAnsi="Times New Roman"/>
          <w:b/>
          <w:lang w:eastAsia="en-GB"/>
        </w:rPr>
        <w:t xml:space="preserve"> </w:t>
      </w:r>
      <w:r w:rsidRPr="006D7F01">
        <w:rPr>
          <w:rFonts w:ascii="Times New Roman" w:hAnsi="Times New Roman"/>
          <w:b/>
          <w:lang w:eastAsia="en-GB"/>
        </w:rPr>
        <w:t>(Required Insurance</w:t>
      </w:r>
      <w:r w:rsidR="001F1CBE" w:rsidRPr="006D7F01">
        <w:rPr>
          <w:rFonts w:ascii="Times New Roman" w:hAnsi="Times New Roman"/>
          <w:b/>
          <w:lang w:eastAsia="en-GB"/>
        </w:rPr>
        <w:t>s</w:t>
      </w:r>
      <w:r w:rsidRPr="006D7F01">
        <w:rPr>
          <w:rFonts w:ascii="Times New Roman" w:hAnsi="Times New Roman"/>
          <w:b/>
          <w:lang w:eastAsia="en-GB"/>
        </w:rPr>
        <w:t>)</w:t>
      </w:r>
      <w:r w:rsidRPr="006D7F01">
        <w:rPr>
          <w:rFonts w:ascii="Times New Roman" w:hAnsi="Times New Roman"/>
          <w:lang w:eastAsia="en-GB"/>
        </w:rPr>
        <w:t xml:space="preserve"> take out and maintain </w:t>
      </w:r>
      <w:r w:rsidR="0005467D" w:rsidRPr="006D7F01">
        <w:rPr>
          <w:rFonts w:ascii="Times New Roman" w:hAnsi="Times New Roman"/>
          <w:lang w:eastAsia="en-GB"/>
        </w:rPr>
        <w:t>(</w:t>
      </w:r>
      <w:r w:rsidRPr="006D7F01">
        <w:rPr>
          <w:rFonts w:ascii="Times New Roman" w:hAnsi="Times New Roman"/>
          <w:lang w:eastAsia="en-GB"/>
        </w:rPr>
        <w:t>or procure the taking out and maintenance of</w:t>
      </w:r>
      <w:r w:rsidR="0005467D" w:rsidRPr="006D7F01">
        <w:rPr>
          <w:rFonts w:ascii="Times New Roman" w:hAnsi="Times New Roman"/>
          <w:lang w:eastAsia="en-GB"/>
        </w:rPr>
        <w:t>)</w:t>
      </w:r>
      <w:r w:rsidR="009A308B" w:rsidRPr="006D7F01">
        <w:rPr>
          <w:rFonts w:ascii="Times New Roman" w:hAnsi="Times New Roman"/>
          <w:lang w:eastAsia="en-GB"/>
        </w:rPr>
        <w:t>:</w:t>
      </w:r>
    </w:p>
    <w:p w14:paraId="217F4591" w14:textId="77777777" w:rsidR="007772E4" w:rsidRPr="006D7F01" w:rsidRDefault="007772E4" w:rsidP="009A308B">
      <w:pPr>
        <w:widowControl w:val="0"/>
        <w:numPr>
          <w:ilvl w:val="2"/>
          <w:numId w:val="9"/>
        </w:numPr>
        <w:spacing w:after="240" w:line="312" w:lineRule="auto"/>
        <w:outlineLvl w:val="1"/>
        <w:rPr>
          <w:rFonts w:ascii="Times New Roman" w:hAnsi="Times New Roman"/>
          <w:lang w:eastAsia="en-GB"/>
        </w:rPr>
      </w:pPr>
      <w:r w:rsidRPr="006D7F01">
        <w:rPr>
          <w:rFonts w:ascii="Times New Roman" w:hAnsi="Times New Roman"/>
          <w:lang w:eastAsia="en-GB"/>
        </w:rPr>
        <w:lastRenderedPageBreak/>
        <w:t xml:space="preserve">the insurances as set out in </w:t>
      </w:r>
      <w:r w:rsidR="00D32F48" w:rsidRPr="006D7F01">
        <w:rPr>
          <w:rFonts w:ascii="Times New Roman" w:hAnsi="Times New Roman"/>
          <w:lang w:eastAsia="en-GB"/>
        </w:rPr>
        <w:t xml:space="preserve">this </w:t>
      </w:r>
      <w:r w:rsidR="00D32F48" w:rsidRPr="006D7F01">
        <w:rPr>
          <w:rFonts w:ascii="Times New Roman" w:hAnsi="Times New Roman"/>
          <w:b/>
          <w:lang w:eastAsia="en-GB"/>
        </w:rPr>
        <w:t xml:space="preserve">clause </w:t>
      </w:r>
      <w:r w:rsidR="00D32F48" w:rsidRPr="006D7F01">
        <w:rPr>
          <w:rFonts w:ascii="Times New Roman" w:hAnsi="Times New Roman"/>
          <w:b/>
          <w:lang w:eastAsia="en-GB"/>
        </w:rPr>
        <w:fldChar w:fldCharType="begin"/>
      </w:r>
      <w:r w:rsidR="00D32F48" w:rsidRPr="006D7F01">
        <w:rPr>
          <w:rFonts w:ascii="Times New Roman" w:hAnsi="Times New Roman"/>
          <w:b/>
          <w:lang w:eastAsia="en-GB"/>
        </w:rPr>
        <w:instrText xml:space="preserve"> REF _Ref159162221 \r \h  \* MERGEFORMAT </w:instrText>
      </w:r>
      <w:r w:rsidR="00D32F48" w:rsidRPr="006D7F01">
        <w:rPr>
          <w:rFonts w:ascii="Times New Roman" w:hAnsi="Times New Roman"/>
          <w:b/>
          <w:lang w:eastAsia="en-GB"/>
        </w:rPr>
      </w:r>
      <w:r w:rsidR="00D32F48" w:rsidRPr="006D7F01">
        <w:rPr>
          <w:rFonts w:ascii="Times New Roman" w:hAnsi="Times New Roman"/>
          <w:b/>
          <w:lang w:eastAsia="en-GB"/>
        </w:rPr>
        <w:fldChar w:fldCharType="separate"/>
      </w:r>
      <w:r w:rsidR="00B5102B">
        <w:rPr>
          <w:rFonts w:ascii="Times New Roman" w:hAnsi="Times New Roman"/>
          <w:b/>
          <w:lang w:eastAsia="en-GB"/>
        </w:rPr>
        <w:t>68</w:t>
      </w:r>
      <w:r w:rsidR="00D32F48" w:rsidRPr="006D7F01">
        <w:rPr>
          <w:rFonts w:ascii="Times New Roman" w:hAnsi="Times New Roman"/>
          <w:b/>
          <w:lang w:eastAsia="en-GB"/>
        </w:rPr>
        <w:fldChar w:fldCharType="end"/>
      </w:r>
      <w:r w:rsidR="004D0D74" w:rsidRPr="006D7F01">
        <w:rPr>
          <w:rFonts w:ascii="Times New Roman" w:hAnsi="Times New Roman"/>
          <w:lang w:eastAsia="en-GB"/>
        </w:rPr>
        <w:t xml:space="preserve"> </w:t>
      </w:r>
      <w:r w:rsidR="00D32F48" w:rsidRPr="006D7F01">
        <w:rPr>
          <w:rFonts w:ascii="Times New Roman" w:hAnsi="Times New Roman"/>
          <w:lang w:eastAsia="en-GB"/>
        </w:rPr>
        <w:t>and</w:t>
      </w:r>
      <w:r w:rsidR="00826A02">
        <w:rPr>
          <w:rFonts w:ascii="Times New Roman" w:hAnsi="Times New Roman"/>
          <w:lang w:eastAsia="en-GB"/>
        </w:rPr>
        <w:t xml:space="preserve"> required to be taken out pursuant to</w:t>
      </w:r>
      <w:r w:rsidR="00D32F48" w:rsidRPr="006D7F01">
        <w:rPr>
          <w:rFonts w:ascii="Times New Roman" w:hAnsi="Times New Roman"/>
          <w:lang w:eastAsia="en-GB"/>
        </w:rPr>
        <w:t xml:space="preserve"> </w:t>
      </w:r>
      <w:bookmarkStart w:id="2957" w:name="_9kMHG5YVt4EE8GGcLhkhy7s9S"/>
      <w:r w:rsidR="004D0D74" w:rsidRPr="006D7F01">
        <w:rPr>
          <w:rFonts w:ascii="Times New Roman" w:hAnsi="Times New Roman"/>
          <w:b/>
          <w:lang w:eastAsia="en-GB"/>
        </w:rPr>
        <w:t xml:space="preserve">Schedule </w:t>
      </w:r>
      <w:r w:rsidR="00B70B31" w:rsidRPr="006D7F01">
        <w:rPr>
          <w:rFonts w:ascii="Times New Roman" w:hAnsi="Times New Roman"/>
          <w:b/>
          <w:lang w:eastAsia="en-GB"/>
        </w:rPr>
        <w:t>19</w:t>
      </w:r>
      <w:bookmarkEnd w:id="2957"/>
      <w:r w:rsidR="00915444" w:rsidRPr="006D7F01">
        <w:rPr>
          <w:rFonts w:ascii="Times New Roman" w:hAnsi="Times New Roman"/>
          <w:b/>
          <w:lang w:eastAsia="en-GB"/>
        </w:rPr>
        <w:t xml:space="preserve"> </w:t>
      </w:r>
      <w:r w:rsidR="004D0D74" w:rsidRPr="006D7F01">
        <w:rPr>
          <w:rFonts w:ascii="Times New Roman" w:hAnsi="Times New Roman"/>
          <w:b/>
          <w:lang w:eastAsia="en-GB"/>
        </w:rPr>
        <w:t>(Required Insurance</w:t>
      </w:r>
      <w:r w:rsidR="001F1CBE" w:rsidRPr="006D7F01">
        <w:rPr>
          <w:rFonts w:ascii="Times New Roman" w:hAnsi="Times New Roman"/>
          <w:b/>
          <w:lang w:eastAsia="en-GB"/>
        </w:rPr>
        <w:t>s</w:t>
      </w:r>
      <w:r w:rsidR="004D0D74" w:rsidRPr="006D7F01">
        <w:rPr>
          <w:rFonts w:ascii="Times New Roman" w:hAnsi="Times New Roman"/>
          <w:b/>
          <w:lang w:eastAsia="en-GB"/>
        </w:rPr>
        <w:t>)</w:t>
      </w:r>
      <w:r w:rsidRPr="00877B15">
        <w:rPr>
          <w:rFonts w:ascii="Times New Roman" w:hAnsi="Times New Roman"/>
          <w:lang w:eastAsia="en-GB"/>
        </w:rPr>
        <w:t>;</w:t>
      </w:r>
    </w:p>
    <w:p w14:paraId="2A9C9110" w14:textId="77777777" w:rsidR="00877B15" w:rsidRDefault="004C020F" w:rsidP="007772E4">
      <w:pPr>
        <w:widowControl w:val="0"/>
        <w:numPr>
          <w:ilvl w:val="2"/>
          <w:numId w:val="9"/>
        </w:numPr>
        <w:spacing w:after="240" w:line="312" w:lineRule="auto"/>
        <w:outlineLvl w:val="1"/>
        <w:rPr>
          <w:rFonts w:ascii="Times New Roman" w:hAnsi="Times New Roman"/>
          <w:lang w:eastAsia="en-GB"/>
        </w:rPr>
      </w:pPr>
      <w:r w:rsidRPr="00AB472D">
        <w:rPr>
          <w:rFonts w:ascii="Times New Roman" w:hAnsi="Times New Roman" w:hint="eastAsia"/>
          <w:lang w:eastAsia="en-GB"/>
        </w:rPr>
        <w:t xml:space="preserve">(subject always to </w:t>
      </w:r>
      <w:r w:rsidRPr="00AB472D">
        <w:rPr>
          <w:rFonts w:ascii="Times New Roman" w:hAnsi="Times New Roman" w:hint="eastAsia"/>
          <w:b/>
          <w:bCs/>
          <w:lang w:eastAsia="en-GB"/>
        </w:rPr>
        <w:t>paragraph 9.7A (Construction Works)</w:t>
      </w:r>
      <w:r w:rsidRPr="00AB472D">
        <w:rPr>
          <w:rFonts w:ascii="Times New Roman" w:hAnsi="Times New Roman" w:hint="eastAsia"/>
          <w:lang w:eastAsia="en-GB"/>
        </w:rPr>
        <w:t xml:space="preserve"> of </w:t>
      </w:r>
      <w:r w:rsidRPr="00AB472D">
        <w:rPr>
          <w:rFonts w:ascii="Times New Roman" w:hAnsi="Times New Roman" w:hint="eastAsia"/>
          <w:b/>
          <w:bCs/>
          <w:lang w:eastAsia="en-GB"/>
        </w:rPr>
        <w:t>Schedule 11 (Property and Facility Management)</w:t>
      </w:r>
      <w:r w:rsidRPr="00AB472D">
        <w:rPr>
          <w:rFonts w:ascii="Times New Roman" w:hAnsi="Times New Roman" w:hint="eastAsia"/>
          <w:lang w:eastAsia="en-GB"/>
        </w:rPr>
        <w:t xml:space="preserve"> in the context of any specific package of Construction Works) </w:t>
      </w:r>
      <w:r w:rsidR="007772E4" w:rsidRPr="006D7F01">
        <w:rPr>
          <w:rFonts w:ascii="Times New Roman" w:hAnsi="Times New Roman"/>
          <w:lang w:eastAsia="en-GB"/>
        </w:rPr>
        <w:t>professional indemnity insurance in respect of the Property and Facilities Management Services, including any Construction Wo</w:t>
      </w:r>
      <w:r w:rsidR="00074C82" w:rsidRPr="006D7F01">
        <w:rPr>
          <w:rFonts w:ascii="Times New Roman" w:hAnsi="Times New Roman"/>
          <w:lang w:eastAsia="en-GB"/>
        </w:rPr>
        <w:t>r</w:t>
      </w:r>
      <w:r w:rsidR="007772E4" w:rsidRPr="006D7F01">
        <w:rPr>
          <w:rFonts w:ascii="Times New Roman" w:hAnsi="Times New Roman"/>
          <w:lang w:eastAsia="en-GB"/>
        </w:rPr>
        <w:t xml:space="preserve">ks, whether for breach of contract, negligence or otherwise in respect of defects or insufficiency in design upon customary and usual terms and conditions prevailing in the insurance market at the Services Commencement Date, and with reputable insurers licensed to carry on such insurance business in the United Kingdom, in an amount of not less than £1,000,000 (one million pounds) for any one claim or series of claims arising out of any one event and in the aggregate in any one </w:t>
      </w:r>
      <w:r w:rsidR="007261E4" w:rsidRPr="006D7F01">
        <w:rPr>
          <w:rFonts w:ascii="Times New Roman" w:hAnsi="Times New Roman"/>
          <w:lang w:eastAsia="en-GB"/>
        </w:rPr>
        <w:t xml:space="preserve">(1) </w:t>
      </w:r>
      <w:r w:rsidR="007772E4" w:rsidRPr="006D7F01">
        <w:rPr>
          <w:rFonts w:ascii="Times New Roman" w:hAnsi="Times New Roman"/>
          <w:lang w:eastAsia="en-GB"/>
        </w:rPr>
        <w:t xml:space="preserve">annual period of insurance for a period ending six (6) years after the Expiry Date or </w:t>
      </w:r>
      <w:r w:rsidR="00797C49">
        <w:rPr>
          <w:rFonts w:ascii="Times New Roman" w:hAnsi="Times New Roman"/>
          <w:lang w:eastAsia="en-GB"/>
        </w:rPr>
        <w:t xml:space="preserve">the </w:t>
      </w:r>
      <w:r w:rsidR="00BD4D35">
        <w:rPr>
          <w:rFonts w:ascii="Times New Roman" w:hAnsi="Times New Roman"/>
          <w:lang w:eastAsia="en-GB"/>
        </w:rPr>
        <w:t xml:space="preserve">Early Termination Date or </w:t>
      </w:r>
      <w:r w:rsidR="00D32F48" w:rsidRPr="006D7F01">
        <w:rPr>
          <w:rFonts w:ascii="Times New Roman" w:hAnsi="Times New Roman"/>
          <w:lang w:eastAsia="en-GB"/>
        </w:rPr>
        <w:t>T</w:t>
      </w:r>
      <w:r w:rsidR="007772E4" w:rsidRPr="006D7F01">
        <w:rPr>
          <w:rFonts w:ascii="Times New Roman" w:hAnsi="Times New Roman"/>
          <w:lang w:eastAsia="en-GB"/>
        </w:rPr>
        <w:t xml:space="preserve">ermination </w:t>
      </w:r>
      <w:r w:rsidR="00D32F48" w:rsidRPr="006D7F01">
        <w:rPr>
          <w:rFonts w:ascii="Times New Roman" w:hAnsi="Times New Roman"/>
          <w:lang w:eastAsia="en-GB"/>
        </w:rPr>
        <w:t>D</w:t>
      </w:r>
      <w:r w:rsidR="007772E4" w:rsidRPr="006D7F01">
        <w:rPr>
          <w:rFonts w:ascii="Times New Roman" w:hAnsi="Times New Roman"/>
          <w:lang w:eastAsia="en-GB"/>
        </w:rPr>
        <w:t xml:space="preserve">ate of this Contract </w:t>
      </w:r>
      <w:r w:rsidR="00797C49">
        <w:rPr>
          <w:rFonts w:ascii="Times New Roman" w:hAnsi="Times New Roman"/>
          <w:lang w:eastAsia="en-GB"/>
        </w:rPr>
        <w:t xml:space="preserve">(as applicable) </w:t>
      </w:r>
      <w:r w:rsidR="007772E4" w:rsidRPr="006D7F01">
        <w:rPr>
          <w:rFonts w:ascii="Times New Roman" w:hAnsi="Times New Roman"/>
          <w:lang w:eastAsia="en-GB"/>
        </w:rPr>
        <w:t xml:space="preserve">for Property and Facilities Management Services or for a period ending twelve (12) Years after the Expiry Date or </w:t>
      </w:r>
      <w:r w:rsidR="00D32F48" w:rsidRPr="006D7F01">
        <w:rPr>
          <w:rFonts w:ascii="Times New Roman" w:hAnsi="Times New Roman"/>
          <w:lang w:eastAsia="en-GB"/>
        </w:rPr>
        <w:t>T</w:t>
      </w:r>
      <w:r w:rsidR="007772E4" w:rsidRPr="006D7F01">
        <w:rPr>
          <w:rFonts w:ascii="Times New Roman" w:hAnsi="Times New Roman"/>
          <w:lang w:eastAsia="en-GB"/>
        </w:rPr>
        <w:t xml:space="preserve">ermination </w:t>
      </w:r>
      <w:r w:rsidR="00D32F48" w:rsidRPr="006D7F01">
        <w:rPr>
          <w:rFonts w:ascii="Times New Roman" w:hAnsi="Times New Roman"/>
          <w:lang w:eastAsia="en-GB"/>
        </w:rPr>
        <w:t>D</w:t>
      </w:r>
      <w:r w:rsidR="007772E4" w:rsidRPr="006D7F01">
        <w:rPr>
          <w:rFonts w:ascii="Times New Roman" w:hAnsi="Times New Roman"/>
          <w:lang w:eastAsia="en-GB"/>
        </w:rPr>
        <w:t>ate of this Contract for any Construction Works</w:t>
      </w:r>
      <w:r w:rsidR="00D32F48" w:rsidRPr="006D7F01">
        <w:rPr>
          <w:rFonts w:ascii="Times New Roman" w:hAnsi="Times New Roman"/>
          <w:lang w:eastAsia="en-GB"/>
        </w:rPr>
        <w:t>;</w:t>
      </w:r>
    </w:p>
    <w:p w14:paraId="5375CDEE" w14:textId="77777777" w:rsidR="007772E4" w:rsidRPr="006D7F01" w:rsidRDefault="00877B15" w:rsidP="007772E4">
      <w:pPr>
        <w:widowControl w:val="0"/>
        <w:numPr>
          <w:ilvl w:val="2"/>
          <w:numId w:val="9"/>
        </w:numPr>
        <w:spacing w:after="240" w:line="312" w:lineRule="auto"/>
        <w:outlineLvl w:val="1"/>
        <w:rPr>
          <w:rFonts w:ascii="Times New Roman" w:hAnsi="Times New Roman"/>
          <w:lang w:eastAsia="en-GB"/>
        </w:rPr>
      </w:pPr>
      <w:r>
        <w:rPr>
          <w:rFonts w:ascii="Times New Roman" w:hAnsi="Times New Roman"/>
          <w:lang w:eastAsia="en-GB"/>
        </w:rPr>
        <w:t>the additional insurances that the Authority may require the Contractor to take out in conn</w:t>
      </w:r>
      <w:r w:rsidR="005234EA">
        <w:rPr>
          <w:rFonts w:ascii="Times New Roman" w:hAnsi="Times New Roman"/>
          <w:lang w:eastAsia="en-GB"/>
        </w:rPr>
        <w:t>e</w:t>
      </w:r>
      <w:r>
        <w:rPr>
          <w:rFonts w:ascii="Times New Roman" w:hAnsi="Times New Roman"/>
          <w:lang w:eastAsia="en-GB"/>
        </w:rPr>
        <w:t xml:space="preserve">ction with any Works </w:t>
      </w:r>
      <w:r w:rsidR="00E023AF">
        <w:rPr>
          <w:rFonts w:ascii="Times New Roman" w:hAnsi="Times New Roman"/>
          <w:lang w:eastAsia="en-GB"/>
        </w:rPr>
        <w:t>and Major Maintenance Works</w:t>
      </w:r>
      <w:r w:rsidR="00D54689">
        <w:rPr>
          <w:rFonts w:ascii="Times New Roman" w:hAnsi="Times New Roman"/>
          <w:lang w:eastAsia="en-GB"/>
        </w:rPr>
        <w:t xml:space="preserve"> (as such term is defined in </w:t>
      </w:r>
      <w:bookmarkStart w:id="2958" w:name="_9kMI6M6ZWu5FF9EHgMiliz8tAL"/>
      <w:bookmarkStart w:id="2959" w:name="_9kMI6M6ZWu5FF9FHfMiliz8tAL"/>
      <w:r w:rsidR="00D54689" w:rsidRPr="00D54689">
        <w:rPr>
          <w:rFonts w:ascii="Times New Roman" w:hAnsi="Times New Roman"/>
          <w:b/>
          <w:lang w:eastAsia="en-GB"/>
        </w:rPr>
        <w:t>Schedule 11</w:t>
      </w:r>
      <w:bookmarkEnd w:id="2958"/>
      <w:bookmarkEnd w:id="2959"/>
      <w:r w:rsidR="00D54689">
        <w:rPr>
          <w:rFonts w:ascii="Times New Roman" w:hAnsi="Times New Roman"/>
          <w:lang w:eastAsia="en-GB"/>
        </w:rPr>
        <w:t xml:space="preserve"> (</w:t>
      </w:r>
      <w:r w:rsidR="00D54689" w:rsidRPr="00D54689">
        <w:rPr>
          <w:rFonts w:ascii="Times New Roman" w:hAnsi="Times New Roman"/>
          <w:b/>
          <w:lang w:eastAsia="en-GB"/>
        </w:rPr>
        <w:t>Property and Facilities Management</w:t>
      </w:r>
      <w:r w:rsidR="00D54689">
        <w:rPr>
          <w:rFonts w:ascii="Times New Roman" w:hAnsi="Times New Roman"/>
          <w:lang w:eastAsia="en-GB"/>
        </w:rPr>
        <w:t>))</w:t>
      </w:r>
      <w:r w:rsidR="00E023AF">
        <w:rPr>
          <w:rFonts w:ascii="Times New Roman" w:hAnsi="Times New Roman"/>
          <w:lang w:eastAsia="en-GB"/>
        </w:rPr>
        <w:t xml:space="preserve"> </w:t>
      </w:r>
      <w:r>
        <w:rPr>
          <w:rFonts w:ascii="Times New Roman" w:hAnsi="Times New Roman"/>
          <w:lang w:eastAsia="en-GB"/>
        </w:rPr>
        <w:t xml:space="preserve">as identified in </w:t>
      </w:r>
      <w:bookmarkStart w:id="2960" w:name="_9kMH1I6ZWu5FFADGeHqAM"/>
      <w:r w:rsidRPr="00877B15">
        <w:rPr>
          <w:rFonts w:ascii="Times New Roman" w:hAnsi="Times New Roman"/>
          <w:b/>
          <w:lang w:eastAsia="en-GB"/>
        </w:rPr>
        <w:t>Part 2</w:t>
      </w:r>
      <w:bookmarkEnd w:id="2960"/>
      <w:r w:rsidRPr="00877B15">
        <w:rPr>
          <w:rFonts w:ascii="Times New Roman" w:hAnsi="Times New Roman"/>
          <w:b/>
          <w:lang w:eastAsia="en-GB"/>
        </w:rPr>
        <w:t xml:space="preserve"> </w:t>
      </w:r>
      <w:r>
        <w:rPr>
          <w:rFonts w:ascii="Times New Roman" w:hAnsi="Times New Roman"/>
          <w:lang w:eastAsia="en-GB"/>
        </w:rPr>
        <w:t>of</w:t>
      </w:r>
      <w:r w:rsidR="00D32F48" w:rsidRPr="006D7F01">
        <w:rPr>
          <w:rFonts w:ascii="Times New Roman" w:hAnsi="Times New Roman"/>
          <w:lang w:eastAsia="en-GB"/>
        </w:rPr>
        <w:t xml:space="preserve"> </w:t>
      </w:r>
      <w:bookmarkStart w:id="2961" w:name="_9kMIH5YVt4EE8GGcLhkhy7s9S"/>
      <w:r w:rsidRPr="006D7F01">
        <w:rPr>
          <w:rFonts w:ascii="Times New Roman" w:hAnsi="Times New Roman"/>
          <w:b/>
          <w:lang w:eastAsia="en-GB"/>
        </w:rPr>
        <w:t>Schedule 19</w:t>
      </w:r>
      <w:bookmarkEnd w:id="2961"/>
      <w:r w:rsidRPr="006D7F01">
        <w:rPr>
          <w:rFonts w:ascii="Times New Roman" w:hAnsi="Times New Roman"/>
          <w:b/>
          <w:lang w:eastAsia="en-GB"/>
        </w:rPr>
        <w:t xml:space="preserve"> (Required Insurances)</w:t>
      </w:r>
      <w:r w:rsidR="005234EA">
        <w:rPr>
          <w:rFonts w:ascii="Times New Roman" w:hAnsi="Times New Roman"/>
          <w:b/>
          <w:lang w:eastAsia="en-GB"/>
        </w:rPr>
        <w:t xml:space="preserve"> </w:t>
      </w:r>
      <w:r w:rsidR="005234EA" w:rsidRPr="005234EA">
        <w:rPr>
          <w:rFonts w:ascii="Times New Roman" w:hAnsi="Times New Roman"/>
          <w:lang w:eastAsia="en-GB"/>
        </w:rPr>
        <w:t>and/or a</w:t>
      </w:r>
      <w:r w:rsidR="005234EA">
        <w:rPr>
          <w:rFonts w:ascii="Times New Roman" w:hAnsi="Times New Roman"/>
          <w:lang w:eastAsia="en-GB"/>
        </w:rPr>
        <w:t>s otherwise required</w:t>
      </w:r>
      <w:r w:rsidR="002E4FA2">
        <w:rPr>
          <w:rFonts w:ascii="Times New Roman" w:hAnsi="Times New Roman"/>
          <w:lang w:eastAsia="en-GB"/>
        </w:rPr>
        <w:t xml:space="preserve"> by the Authority</w:t>
      </w:r>
      <w:r w:rsidR="00E023AF">
        <w:rPr>
          <w:rFonts w:ascii="Times New Roman" w:hAnsi="Times New Roman"/>
          <w:lang w:eastAsia="en-GB"/>
        </w:rPr>
        <w:t xml:space="preserve"> for the delivery of the Property and Facilities Management Services or</w:t>
      </w:r>
      <w:r w:rsidR="005234EA">
        <w:rPr>
          <w:rFonts w:ascii="Times New Roman" w:hAnsi="Times New Roman"/>
          <w:lang w:eastAsia="en-GB"/>
        </w:rPr>
        <w:t xml:space="preserve"> pursuant to the process set out in </w:t>
      </w:r>
      <w:bookmarkStart w:id="2962" w:name="_9kMI3J6ZWu5FF9EIhMiliz8tAQ"/>
      <w:bookmarkStart w:id="2963" w:name="_9kMI3J6ZWu5FF9FIgMiliz8tAQ"/>
      <w:r w:rsidR="005234EA" w:rsidRPr="00877B15">
        <w:rPr>
          <w:rFonts w:ascii="Times New Roman" w:hAnsi="Times New Roman"/>
          <w:b/>
          <w:lang w:eastAsia="en-GB"/>
        </w:rPr>
        <w:t>Schedule 16</w:t>
      </w:r>
      <w:bookmarkEnd w:id="2962"/>
      <w:bookmarkEnd w:id="2963"/>
      <w:r w:rsidR="005234EA" w:rsidRPr="00877B15">
        <w:rPr>
          <w:rFonts w:ascii="Times New Roman" w:hAnsi="Times New Roman"/>
          <w:b/>
          <w:lang w:eastAsia="en-GB"/>
        </w:rPr>
        <w:t xml:space="preserve"> (Change Protocol)</w:t>
      </w:r>
      <w:r w:rsidRPr="00877B15">
        <w:rPr>
          <w:rFonts w:ascii="Times New Roman" w:hAnsi="Times New Roman"/>
          <w:lang w:eastAsia="en-GB"/>
        </w:rPr>
        <w:t xml:space="preserve">; </w:t>
      </w:r>
      <w:r w:rsidR="00D32F48" w:rsidRPr="00877B15">
        <w:rPr>
          <w:rFonts w:ascii="Times New Roman" w:hAnsi="Times New Roman"/>
          <w:lang w:eastAsia="en-GB"/>
        </w:rPr>
        <w:t>a</w:t>
      </w:r>
      <w:r w:rsidR="00D32F48" w:rsidRPr="006D7F01">
        <w:rPr>
          <w:rFonts w:ascii="Times New Roman" w:hAnsi="Times New Roman"/>
          <w:lang w:eastAsia="en-GB"/>
        </w:rPr>
        <w:t>nd</w:t>
      </w:r>
    </w:p>
    <w:p w14:paraId="696A095C" w14:textId="77777777" w:rsidR="00D32F48" w:rsidRPr="006D7F01" w:rsidRDefault="004D0D74" w:rsidP="009A308B">
      <w:pPr>
        <w:widowControl w:val="0"/>
        <w:numPr>
          <w:ilvl w:val="2"/>
          <w:numId w:val="9"/>
        </w:numPr>
        <w:spacing w:after="240" w:line="312" w:lineRule="auto"/>
        <w:outlineLvl w:val="1"/>
        <w:rPr>
          <w:rFonts w:ascii="Times New Roman" w:hAnsi="Times New Roman"/>
          <w:lang w:eastAsia="en-GB"/>
        </w:rPr>
      </w:pPr>
      <w:r w:rsidRPr="006D7F01">
        <w:rPr>
          <w:rFonts w:ascii="Times New Roman" w:hAnsi="Times New Roman"/>
          <w:lang w:eastAsia="en-GB"/>
        </w:rPr>
        <w:t>any other insurances as may be required by applicable Legislation</w:t>
      </w:r>
      <w:r w:rsidR="00D32F48" w:rsidRPr="006D7F01">
        <w:rPr>
          <w:rFonts w:ascii="Times New Roman" w:hAnsi="Times New Roman"/>
          <w:lang w:eastAsia="en-GB"/>
        </w:rPr>
        <w:t>,</w:t>
      </w:r>
    </w:p>
    <w:p w14:paraId="23F60FD3" w14:textId="77777777" w:rsidR="004D0D74" w:rsidRPr="006D7F01" w:rsidRDefault="004D0D74" w:rsidP="00D32F48">
      <w:pPr>
        <w:widowControl w:val="0"/>
        <w:spacing w:after="240" w:line="312" w:lineRule="auto"/>
        <w:ind w:left="851"/>
        <w:outlineLvl w:val="1"/>
        <w:rPr>
          <w:rFonts w:ascii="Times New Roman" w:hAnsi="Times New Roman"/>
          <w:lang w:eastAsia="en-GB"/>
        </w:rPr>
      </w:pPr>
      <w:r w:rsidRPr="006D7F01">
        <w:rPr>
          <w:rFonts w:ascii="Times New Roman" w:hAnsi="Times New Roman"/>
          <w:lang w:eastAsia="en-GB"/>
        </w:rPr>
        <w:t xml:space="preserve">(together the </w:t>
      </w:r>
      <w:r w:rsidR="004A61D8" w:rsidRPr="006D7F01">
        <w:rPr>
          <w:rFonts w:ascii="Times New Roman" w:hAnsi="Times New Roman"/>
          <w:lang w:eastAsia="en-GB"/>
        </w:rPr>
        <w:t>"</w:t>
      </w:r>
      <w:r w:rsidRPr="006D7F01">
        <w:rPr>
          <w:rFonts w:ascii="Times New Roman" w:hAnsi="Times New Roman"/>
          <w:b/>
          <w:lang w:eastAsia="en-GB"/>
        </w:rPr>
        <w:t>Required Insurances</w:t>
      </w:r>
      <w:r w:rsidR="004A61D8" w:rsidRPr="006D7F01">
        <w:rPr>
          <w:rFonts w:ascii="Times New Roman" w:hAnsi="Times New Roman"/>
          <w:lang w:eastAsia="en-GB"/>
        </w:rPr>
        <w:t>"</w:t>
      </w:r>
      <w:r w:rsidRPr="006D7F01">
        <w:rPr>
          <w:rFonts w:ascii="Times New Roman" w:hAnsi="Times New Roman"/>
          <w:lang w:eastAsia="en-GB"/>
        </w:rPr>
        <w:t>)</w:t>
      </w:r>
      <w:bookmarkStart w:id="2964" w:name="_9kMI1H6ZWu8GD7FO"/>
      <w:r w:rsidRPr="006D7F01">
        <w:rPr>
          <w:rFonts w:ascii="Times New Roman" w:hAnsi="Times New Roman"/>
          <w:lang w:eastAsia="en-GB"/>
        </w:rPr>
        <w:t>.</w:t>
      </w:r>
      <w:bookmarkEnd w:id="2964"/>
      <w:r w:rsidRPr="006D7F01">
        <w:rPr>
          <w:rFonts w:ascii="Times New Roman" w:hAnsi="Times New Roman"/>
          <w:lang w:eastAsia="en-GB"/>
        </w:rPr>
        <w:t xml:space="preserve"> </w:t>
      </w:r>
      <w:r w:rsidR="00D32F48" w:rsidRPr="006D7F01">
        <w:rPr>
          <w:rFonts w:ascii="Times New Roman" w:hAnsi="Times New Roman"/>
          <w:lang w:eastAsia="en-GB"/>
        </w:rPr>
        <w:t xml:space="preserve"> </w:t>
      </w:r>
      <w:r w:rsidRPr="006D7F01">
        <w:rPr>
          <w:rFonts w:ascii="Times New Roman" w:hAnsi="Times New Roman"/>
          <w:lang w:eastAsia="en-GB"/>
        </w:rPr>
        <w:t xml:space="preserve">The Contractor shall ensure that each of the Required Insurances </w:t>
      </w:r>
      <w:r w:rsidR="00C50B20" w:rsidRPr="006D7F01">
        <w:rPr>
          <w:rFonts w:ascii="Times New Roman" w:hAnsi="Times New Roman"/>
          <w:lang w:eastAsia="en-GB"/>
        </w:rPr>
        <w:t>is</w:t>
      </w:r>
      <w:r w:rsidRPr="006D7F01">
        <w:rPr>
          <w:rFonts w:ascii="Times New Roman" w:hAnsi="Times New Roman"/>
          <w:lang w:eastAsia="en-GB"/>
        </w:rPr>
        <w:t xml:space="preserve"> effective in each case not later than the date on which the relevant risk commences.</w:t>
      </w:r>
      <w:bookmarkEnd w:id="2953"/>
    </w:p>
    <w:p w14:paraId="31C9DFBB" w14:textId="77777777" w:rsidR="004D0D74" w:rsidRPr="006D7F01" w:rsidRDefault="004D0D74" w:rsidP="004D0D74">
      <w:pPr>
        <w:widowControl w:val="0"/>
        <w:numPr>
          <w:ilvl w:val="1"/>
          <w:numId w:val="9"/>
        </w:numPr>
        <w:spacing w:after="240" w:line="312" w:lineRule="auto"/>
        <w:outlineLvl w:val="1"/>
        <w:rPr>
          <w:rFonts w:ascii="Times New Roman" w:hAnsi="Times New Roman"/>
          <w:lang w:eastAsia="en-GB"/>
        </w:rPr>
      </w:pPr>
      <w:r w:rsidRPr="006D7F01">
        <w:rPr>
          <w:rFonts w:ascii="Times New Roman" w:hAnsi="Times New Roman"/>
          <w:lang w:eastAsia="en-GB"/>
        </w:rPr>
        <w:t>The Required Insurances shall be taken out and maintained with insurers who are of good financial standing and of good repute in the international insurance market.</w:t>
      </w:r>
    </w:p>
    <w:p w14:paraId="2898C6C0" w14:textId="77777777" w:rsidR="004D0D74" w:rsidRPr="006D7F01" w:rsidRDefault="004D0D74" w:rsidP="004D0D74">
      <w:pPr>
        <w:widowControl w:val="0"/>
        <w:numPr>
          <w:ilvl w:val="1"/>
          <w:numId w:val="9"/>
        </w:numPr>
        <w:spacing w:after="240" w:line="312" w:lineRule="auto"/>
        <w:outlineLvl w:val="1"/>
        <w:rPr>
          <w:rFonts w:ascii="Times New Roman" w:hAnsi="Times New Roman"/>
          <w:lang w:eastAsia="en-GB"/>
        </w:rPr>
      </w:pPr>
      <w:r w:rsidRPr="006D7F01">
        <w:rPr>
          <w:rFonts w:ascii="Times New Roman" w:hAnsi="Times New Roman"/>
          <w:lang w:eastAsia="en-GB"/>
        </w:rPr>
        <w:t xml:space="preserve">Where specified in </w:t>
      </w:r>
      <w:bookmarkStart w:id="2965" w:name="_9kMJI5YVt4EE8GGcLhkhy7s9S"/>
      <w:r w:rsidRPr="006D7F01">
        <w:rPr>
          <w:rFonts w:ascii="Times New Roman" w:hAnsi="Times New Roman"/>
          <w:b/>
          <w:lang w:eastAsia="en-GB"/>
        </w:rPr>
        <w:t xml:space="preserve">Schedule </w:t>
      </w:r>
      <w:r w:rsidR="00B70B31" w:rsidRPr="006D7F01">
        <w:rPr>
          <w:rFonts w:ascii="Times New Roman" w:hAnsi="Times New Roman"/>
          <w:b/>
          <w:lang w:eastAsia="en-GB"/>
        </w:rPr>
        <w:t>19</w:t>
      </w:r>
      <w:bookmarkEnd w:id="2965"/>
      <w:r w:rsidR="00915444" w:rsidRPr="006D7F01">
        <w:rPr>
          <w:rFonts w:ascii="Times New Roman" w:hAnsi="Times New Roman"/>
          <w:b/>
          <w:lang w:eastAsia="en-GB"/>
        </w:rPr>
        <w:t xml:space="preserve"> </w:t>
      </w:r>
      <w:r w:rsidRPr="006D7F01">
        <w:rPr>
          <w:rFonts w:ascii="Times New Roman" w:hAnsi="Times New Roman"/>
          <w:b/>
          <w:lang w:eastAsia="en-GB"/>
        </w:rPr>
        <w:t>(Required Insurance</w:t>
      </w:r>
      <w:r w:rsidR="001F1CBE" w:rsidRPr="006D7F01">
        <w:rPr>
          <w:rFonts w:ascii="Times New Roman" w:hAnsi="Times New Roman"/>
          <w:b/>
          <w:lang w:eastAsia="en-GB"/>
        </w:rPr>
        <w:t>s</w:t>
      </w:r>
      <w:r w:rsidRPr="006D7F01">
        <w:rPr>
          <w:rFonts w:ascii="Times New Roman" w:hAnsi="Times New Roman"/>
          <w:b/>
          <w:lang w:eastAsia="en-GB"/>
        </w:rPr>
        <w:t>)</w:t>
      </w:r>
      <w:r w:rsidRPr="006D7F01">
        <w:rPr>
          <w:rFonts w:ascii="Times New Roman" w:hAnsi="Times New Roman"/>
          <w:lang w:eastAsia="en-GB"/>
        </w:rPr>
        <w:t>, the Contractor shall ensure that the relevant policy of insurance:</w:t>
      </w:r>
    </w:p>
    <w:p w14:paraId="080D87F9" w14:textId="77777777" w:rsidR="004D0D74" w:rsidRPr="006D7F01" w:rsidRDefault="004D0D74" w:rsidP="004D0D74">
      <w:pPr>
        <w:widowControl w:val="0"/>
        <w:numPr>
          <w:ilvl w:val="2"/>
          <w:numId w:val="9"/>
        </w:numPr>
        <w:spacing w:after="240" w:line="312" w:lineRule="auto"/>
        <w:outlineLvl w:val="1"/>
        <w:rPr>
          <w:rFonts w:ascii="Times New Roman" w:hAnsi="Times New Roman"/>
          <w:lang w:eastAsia="en-GB"/>
        </w:rPr>
      </w:pPr>
      <w:r w:rsidRPr="006D7F01">
        <w:rPr>
          <w:rFonts w:ascii="Times New Roman" w:hAnsi="Times New Roman"/>
          <w:lang w:eastAsia="en-GB"/>
        </w:rPr>
        <w:t>shall contain an indemnity to principals clause or additional insureds equivalent, under which the Authority shall be indemnified in respect of claims made against the Authority arising from death or bodily injury or third party property damage, and for which the Contractor is legally liable in respect of this Contract; and</w:t>
      </w:r>
    </w:p>
    <w:p w14:paraId="0A26153B" w14:textId="77777777" w:rsidR="004D0D74" w:rsidRPr="006D7F01" w:rsidRDefault="004D0D74" w:rsidP="004D0D74">
      <w:pPr>
        <w:widowControl w:val="0"/>
        <w:numPr>
          <w:ilvl w:val="2"/>
          <w:numId w:val="9"/>
        </w:numPr>
        <w:spacing w:after="240" w:line="312" w:lineRule="auto"/>
        <w:outlineLvl w:val="1"/>
        <w:rPr>
          <w:rFonts w:ascii="Times New Roman" w:hAnsi="Times New Roman"/>
          <w:lang w:eastAsia="en-GB"/>
        </w:rPr>
      </w:pPr>
      <w:r w:rsidRPr="006D7F01">
        <w:rPr>
          <w:rFonts w:ascii="Times New Roman" w:hAnsi="Times New Roman"/>
          <w:lang w:eastAsia="en-GB"/>
        </w:rPr>
        <w:lastRenderedPageBreak/>
        <w:t>names the Authority as co-insured for its separate interest with attendant non vitiation, waiver of subrogation and notice of cancellation provisions.</w:t>
      </w:r>
    </w:p>
    <w:p w14:paraId="72092DA1" w14:textId="77777777" w:rsidR="004D0D74" w:rsidRPr="006D7F01" w:rsidRDefault="004D0D74" w:rsidP="004D0D74">
      <w:pPr>
        <w:widowControl w:val="0"/>
        <w:numPr>
          <w:ilvl w:val="1"/>
          <w:numId w:val="9"/>
        </w:numPr>
        <w:spacing w:after="240" w:line="312" w:lineRule="auto"/>
        <w:outlineLvl w:val="1"/>
        <w:rPr>
          <w:rFonts w:ascii="Times New Roman" w:hAnsi="Times New Roman"/>
          <w:lang w:eastAsia="en-GB"/>
        </w:rPr>
      </w:pPr>
      <w:r w:rsidRPr="006D7F01">
        <w:rPr>
          <w:rFonts w:ascii="Times New Roman" w:hAnsi="Times New Roman"/>
          <w:lang w:eastAsia="en-GB"/>
        </w:rPr>
        <w:t xml:space="preserve">The Contractor shall discharge in full all duties and obligations in respect of the Insurance Act 2015 when procuring, maintaining or amending any insurance(s) required by this contract, including in circumstances where the Contractor is required to name the Authority on any such insurance policies to protect the </w:t>
      </w:r>
      <w:bookmarkStart w:id="2966" w:name="_9kMJAEN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2966"/>
      <w:r w:rsidRPr="006D7F01">
        <w:rPr>
          <w:rFonts w:ascii="Times New Roman" w:hAnsi="Times New Roman"/>
          <w:lang w:eastAsia="en-GB"/>
        </w:rPr>
        <w:t xml:space="preserve"> separate interests.</w:t>
      </w:r>
    </w:p>
    <w:p w14:paraId="65287857" w14:textId="77777777" w:rsidR="004D0D74" w:rsidRPr="006D7F01" w:rsidRDefault="004D0D74" w:rsidP="004D0D74">
      <w:pPr>
        <w:widowControl w:val="0"/>
        <w:numPr>
          <w:ilvl w:val="1"/>
          <w:numId w:val="9"/>
        </w:numPr>
        <w:spacing w:after="240" w:line="312" w:lineRule="auto"/>
        <w:outlineLvl w:val="1"/>
        <w:rPr>
          <w:rFonts w:ascii="Times New Roman" w:hAnsi="Times New Roman"/>
          <w:lang w:eastAsia="en-GB"/>
        </w:rPr>
      </w:pPr>
      <w:bookmarkStart w:id="2967" w:name="_Ref528788359"/>
      <w:r w:rsidRPr="006D7F01">
        <w:rPr>
          <w:rFonts w:ascii="Times New Roman" w:hAnsi="Times New Roman"/>
          <w:lang w:eastAsia="en-GB"/>
        </w:rPr>
        <w:t>The Contractor undertakes to the Authority not to permit or agree any wording in any policy of insurance which would permit:</w:t>
      </w:r>
      <w:bookmarkEnd w:id="2967"/>
    </w:p>
    <w:p w14:paraId="5C9D8F60" w14:textId="77777777" w:rsidR="004D0D74" w:rsidRPr="006D7F01" w:rsidRDefault="004D0D74" w:rsidP="004D0D74">
      <w:pPr>
        <w:widowControl w:val="0"/>
        <w:numPr>
          <w:ilvl w:val="2"/>
          <w:numId w:val="9"/>
        </w:numPr>
        <w:spacing w:after="240" w:line="312" w:lineRule="auto"/>
        <w:outlineLvl w:val="1"/>
        <w:rPr>
          <w:rFonts w:ascii="Times New Roman" w:hAnsi="Times New Roman"/>
          <w:lang w:eastAsia="en-GB"/>
        </w:rPr>
      </w:pPr>
      <w:r w:rsidRPr="006D7F01">
        <w:rPr>
          <w:rFonts w:ascii="Times New Roman" w:hAnsi="Times New Roman"/>
          <w:lang w:eastAsia="en-GB"/>
        </w:rPr>
        <w:t xml:space="preserve">any </w:t>
      </w:r>
      <w:r w:rsidR="00DC6DDA" w:rsidRPr="006D7F01">
        <w:rPr>
          <w:rFonts w:ascii="Times New Roman" w:hAnsi="Times New Roman"/>
          <w:lang w:eastAsia="en-GB"/>
        </w:rPr>
        <w:t>C</w:t>
      </w:r>
      <w:r w:rsidRPr="006D7F01">
        <w:rPr>
          <w:rFonts w:ascii="Times New Roman" w:hAnsi="Times New Roman"/>
          <w:lang w:eastAsia="en-GB"/>
        </w:rPr>
        <w:t xml:space="preserve">ommercial </w:t>
      </w:r>
      <w:r w:rsidR="00DC6DDA" w:rsidRPr="006D7F01">
        <w:rPr>
          <w:rFonts w:ascii="Times New Roman" w:hAnsi="Times New Roman"/>
          <w:lang w:eastAsia="en-GB"/>
        </w:rPr>
        <w:t>I</w:t>
      </w:r>
      <w:r w:rsidRPr="006D7F01">
        <w:rPr>
          <w:rFonts w:ascii="Times New Roman" w:hAnsi="Times New Roman"/>
          <w:lang w:eastAsia="en-GB"/>
        </w:rPr>
        <w:t>nsurer;</w:t>
      </w:r>
    </w:p>
    <w:p w14:paraId="239233B0" w14:textId="77777777" w:rsidR="004D0D74" w:rsidRPr="006D7F01" w:rsidRDefault="004D0D74" w:rsidP="004D0D74">
      <w:pPr>
        <w:widowControl w:val="0"/>
        <w:numPr>
          <w:ilvl w:val="2"/>
          <w:numId w:val="9"/>
        </w:numPr>
        <w:spacing w:after="240" w:line="312" w:lineRule="auto"/>
        <w:outlineLvl w:val="1"/>
        <w:rPr>
          <w:rFonts w:ascii="Times New Roman" w:hAnsi="Times New Roman"/>
          <w:lang w:eastAsia="en-GB"/>
        </w:rPr>
      </w:pPr>
      <w:r w:rsidRPr="006D7F01">
        <w:rPr>
          <w:rFonts w:ascii="Times New Roman" w:hAnsi="Times New Roman"/>
          <w:lang w:eastAsia="en-GB"/>
        </w:rPr>
        <w:t xml:space="preserve">any </w:t>
      </w:r>
      <w:r w:rsidR="00DC6DDA" w:rsidRPr="006D7F01">
        <w:rPr>
          <w:rFonts w:ascii="Times New Roman" w:hAnsi="Times New Roman"/>
          <w:lang w:eastAsia="en-GB"/>
        </w:rPr>
        <w:t>C</w:t>
      </w:r>
      <w:r w:rsidRPr="006D7F01">
        <w:rPr>
          <w:rFonts w:ascii="Times New Roman" w:hAnsi="Times New Roman"/>
          <w:lang w:eastAsia="en-GB"/>
        </w:rPr>
        <w:t xml:space="preserve">ommercial </w:t>
      </w:r>
      <w:r w:rsidR="00DC6DDA" w:rsidRPr="006D7F01">
        <w:rPr>
          <w:rFonts w:ascii="Times New Roman" w:hAnsi="Times New Roman"/>
          <w:lang w:eastAsia="en-GB"/>
        </w:rPr>
        <w:t>I</w:t>
      </w:r>
      <w:r w:rsidRPr="006D7F01">
        <w:rPr>
          <w:rFonts w:ascii="Times New Roman" w:hAnsi="Times New Roman"/>
          <w:lang w:eastAsia="en-GB"/>
        </w:rPr>
        <w:t>nsurer</w:t>
      </w:r>
      <w:r w:rsidR="004A61D8" w:rsidRPr="006D7F01">
        <w:rPr>
          <w:rFonts w:ascii="Times New Roman" w:hAnsi="Times New Roman"/>
          <w:lang w:eastAsia="en-GB"/>
        </w:rPr>
        <w:t>'</w:t>
      </w:r>
      <w:r w:rsidRPr="006D7F01">
        <w:rPr>
          <w:rFonts w:ascii="Times New Roman" w:hAnsi="Times New Roman"/>
          <w:lang w:eastAsia="en-GB"/>
        </w:rPr>
        <w:t>s successors or permitted assigns; or</w:t>
      </w:r>
    </w:p>
    <w:p w14:paraId="3AD5AA4C" w14:textId="77777777" w:rsidR="004D0D74" w:rsidRPr="006D7F01" w:rsidRDefault="004D0D74" w:rsidP="004D0D74">
      <w:pPr>
        <w:widowControl w:val="0"/>
        <w:numPr>
          <w:ilvl w:val="2"/>
          <w:numId w:val="9"/>
        </w:numPr>
        <w:spacing w:after="240" w:line="312" w:lineRule="auto"/>
        <w:outlineLvl w:val="1"/>
        <w:rPr>
          <w:rFonts w:ascii="Times New Roman" w:hAnsi="Times New Roman"/>
          <w:lang w:eastAsia="en-GB"/>
        </w:rPr>
      </w:pPr>
      <w:r w:rsidRPr="006D7F01">
        <w:rPr>
          <w:rFonts w:ascii="Times New Roman" w:hAnsi="Times New Roman"/>
          <w:lang w:eastAsia="en-GB"/>
        </w:rPr>
        <w:t xml:space="preserve">any other person claiming by or through a </w:t>
      </w:r>
      <w:r w:rsidR="00DC6DDA" w:rsidRPr="006D7F01">
        <w:rPr>
          <w:rFonts w:ascii="Times New Roman" w:hAnsi="Times New Roman"/>
          <w:lang w:eastAsia="en-GB"/>
        </w:rPr>
        <w:t>C</w:t>
      </w:r>
      <w:r w:rsidRPr="006D7F01">
        <w:rPr>
          <w:rFonts w:ascii="Times New Roman" w:hAnsi="Times New Roman"/>
          <w:lang w:eastAsia="en-GB"/>
        </w:rPr>
        <w:t xml:space="preserve">ommercial </w:t>
      </w:r>
      <w:r w:rsidR="00DC6DDA" w:rsidRPr="006D7F01">
        <w:rPr>
          <w:rFonts w:ascii="Times New Roman" w:hAnsi="Times New Roman"/>
          <w:lang w:eastAsia="en-GB"/>
        </w:rPr>
        <w:t>I</w:t>
      </w:r>
      <w:r w:rsidRPr="006D7F01">
        <w:rPr>
          <w:rFonts w:ascii="Times New Roman" w:hAnsi="Times New Roman"/>
          <w:lang w:eastAsia="en-GB"/>
        </w:rPr>
        <w:t>nsurer,</w:t>
      </w:r>
    </w:p>
    <w:p w14:paraId="31F30AC4" w14:textId="77777777" w:rsidR="004D0D74" w:rsidRPr="006D7F01" w:rsidRDefault="004D0D74" w:rsidP="004D0D74">
      <w:pPr>
        <w:widowControl w:val="0"/>
        <w:spacing w:after="240" w:line="312" w:lineRule="auto"/>
        <w:ind w:left="851"/>
        <w:outlineLvl w:val="1"/>
        <w:rPr>
          <w:rFonts w:ascii="Times New Roman" w:hAnsi="Times New Roman"/>
          <w:lang w:eastAsia="en-GB"/>
        </w:rPr>
      </w:pPr>
      <w:r w:rsidRPr="006D7F01">
        <w:rPr>
          <w:rFonts w:ascii="Times New Roman" w:hAnsi="Times New Roman"/>
          <w:lang w:eastAsia="en-GB"/>
        </w:rPr>
        <w:t>to bring any claim under the Riot Compensation Act 2016</w:t>
      </w:r>
      <w:r w:rsidR="00DF541A" w:rsidRPr="006D7F01">
        <w:rPr>
          <w:rFonts w:ascii="Times New Roman" w:hAnsi="Times New Roman"/>
          <w:lang w:eastAsia="en-GB"/>
        </w:rPr>
        <w:t xml:space="preserve"> in respect of any damage to the Prison</w:t>
      </w:r>
      <w:bookmarkStart w:id="2968" w:name="_9kMI2I6ZWu8GD7FO"/>
      <w:r w:rsidRPr="006D7F01">
        <w:rPr>
          <w:rFonts w:ascii="Times New Roman" w:hAnsi="Times New Roman"/>
          <w:lang w:eastAsia="en-GB"/>
        </w:rPr>
        <w:t>.</w:t>
      </w:r>
      <w:bookmarkEnd w:id="2968"/>
      <w:r w:rsidRPr="006D7F01">
        <w:rPr>
          <w:rFonts w:ascii="Times New Roman" w:hAnsi="Times New Roman"/>
          <w:lang w:eastAsia="en-GB"/>
        </w:rPr>
        <w:t xml:space="preserve"> This undertaking shall be for the benefit of any Police Authority </w:t>
      </w:r>
      <w:r w:rsidR="00DF541A" w:rsidRPr="006D7F01">
        <w:rPr>
          <w:rFonts w:ascii="Times New Roman" w:hAnsi="Times New Roman"/>
          <w:lang w:eastAsia="en-GB"/>
        </w:rPr>
        <w:t>(</w:t>
      </w:r>
      <w:r w:rsidRPr="006D7F01">
        <w:rPr>
          <w:rFonts w:ascii="Times New Roman" w:hAnsi="Times New Roman"/>
          <w:lang w:eastAsia="en-GB"/>
        </w:rPr>
        <w:t xml:space="preserve">and </w:t>
      </w:r>
      <w:r w:rsidR="00DF541A" w:rsidRPr="006D7F01">
        <w:rPr>
          <w:rFonts w:ascii="Times New Roman" w:hAnsi="Times New Roman"/>
          <w:lang w:eastAsia="en-GB"/>
        </w:rPr>
        <w:t xml:space="preserve">any </w:t>
      </w:r>
      <w:r w:rsidRPr="006D7F01">
        <w:rPr>
          <w:rFonts w:ascii="Times New Roman" w:hAnsi="Times New Roman"/>
          <w:lang w:eastAsia="en-GB"/>
        </w:rPr>
        <w:t xml:space="preserve">statutory successors of any such </w:t>
      </w:r>
      <w:r w:rsidR="00DC6DDA" w:rsidRPr="006D7F01">
        <w:rPr>
          <w:rFonts w:ascii="Times New Roman" w:hAnsi="Times New Roman"/>
          <w:lang w:eastAsia="en-GB"/>
        </w:rPr>
        <w:t>P</w:t>
      </w:r>
      <w:r w:rsidRPr="006D7F01">
        <w:rPr>
          <w:rFonts w:ascii="Times New Roman" w:hAnsi="Times New Roman"/>
          <w:lang w:eastAsia="en-GB"/>
        </w:rPr>
        <w:t>olice Authority</w:t>
      </w:r>
      <w:r w:rsidR="00DF541A" w:rsidRPr="006D7F01">
        <w:rPr>
          <w:rFonts w:ascii="Times New Roman" w:hAnsi="Times New Roman"/>
          <w:lang w:eastAsia="en-GB"/>
        </w:rPr>
        <w:t>)</w:t>
      </w:r>
      <w:r w:rsidRPr="006D7F01">
        <w:rPr>
          <w:rFonts w:ascii="Times New Roman" w:hAnsi="Times New Roman"/>
          <w:lang w:eastAsia="en-GB"/>
        </w:rPr>
        <w:t xml:space="preserve">, each of which may enforce the terms of this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_Ref528788359 \r \h  \* MERGEFORMAT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68.5</w:t>
      </w:r>
      <w:r w:rsidRPr="006D7F01">
        <w:rPr>
          <w:rFonts w:ascii="Times New Roman" w:hAnsi="Times New Roman"/>
          <w:b/>
          <w:lang w:eastAsia="en-GB"/>
        </w:rPr>
        <w:fldChar w:fldCharType="end"/>
      </w:r>
      <w:r w:rsidRPr="006D7F01">
        <w:rPr>
          <w:rFonts w:ascii="Times New Roman" w:hAnsi="Times New Roman"/>
          <w:b/>
          <w:lang w:eastAsia="en-GB"/>
        </w:rPr>
        <w:t xml:space="preserve"> </w:t>
      </w:r>
      <w:r w:rsidR="009532ED" w:rsidRPr="006D7F01">
        <w:rPr>
          <w:rFonts w:ascii="Times New Roman" w:hAnsi="Times New Roman"/>
          <w:b/>
          <w:lang w:eastAsia="en-GB"/>
        </w:rPr>
        <w:t xml:space="preserve">(Insurance) </w:t>
      </w:r>
      <w:r w:rsidRPr="006D7F01">
        <w:rPr>
          <w:rFonts w:ascii="Times New Roman" w:hAnsi="Times New Roman"/>
          <w:lang w:eastAsia="en-GB"/>
        </w:rPr>
        <w:t xml:space="preserve">against the Contractor and/or its successors and permitted assigns (as appropriate), </w:t>
      </w:r>
      <w:r w:rsidR="009532ED" w:rsidRPr="006D7F01">
        <w:rPr>
          <w:rFonts w:ascii="Times New Roman" w:hAnsi="Times New Roman"/>
          <w:lang w:eastAsia="en-GB"/>
        </w:rPr>
        <w:t xml:space="preserve">This </w:t>
      </w:r>
      <w:r w:rsidR="009532ED" w:rsidRPr="006D7F01">
        <w:rPr>
          <w:rFonts w:ascii="Times New Roman" w:hAnsi="Times New Roman"/>
          <w:b/>
          <w:lang w:eastAsia="en-GB"/>
        </w:rPr>
        <w:t xml:space="preserve">clause </w:t>
      </w:r>
      <w:r w:rsidR="009532ED" w:rsidRPr="006D7F01">
        <w:rPr>
          <w:rFonts w:ascii="Times New Roman" w:hAnsi="Times New Roman"/>
          <w:b/>
          <w:lang w:eastAsia="en-GB"/>
        </w:rPr>
        <w:fldChar w:fldCharType="begin"/>
      </w:r>
      <w:r w:rsidR="009532ED" w:rsidRPr="006D7F01">
        <w:rPr>
          <w:rFonts w:ascii="Times New Roman" w:hAnsi="Times New Roman"/>
          <w:b/>
          <w:lang w:eastAsia="en-GB"/>
        </w:rPr>
        <w:instrText xml:space="preserve"> REF _Ref528788359 \r \h  \* MERGEFORMAT </w:instrText>
      </w:r>
      <w:r w:rsidR="009532ED" w:rsidRPr="006D7F01">
        <w:rPr>
          <w:rFonts w:ascii="Times New Roman" w:hAnsi="Times New Roman"/>
          <w:b/>
          <w:lang w:eastAsia="en-GB"/>
        </w:rPr>
      </w:r>
      <w:r w:rsidR="009532ED" w:rsidRPr="006D7F01">
        <w:rPr>
          <w:rFonts w:ascii="Times New Roman" w:hAnsi="Times New Roman"/>
          <w:b/>
          <w:lang w:eastAsia="en-GB"/>
        </w:rPr>
        <w:fldChar w:fldCharType="separate"/>
      </w:r>
      <w:r w:rsidR="00B5102B">
        <w:rPr>
          <w:rFonts w:ascii="Times New Roman" w:hAnsi="Times New Roman"/>
          <w:b/>
          <w:lang w:eastAsia="en-GB"/>
        </w:rPr>
        <w:t>68.5</w:t>
      </w:r>
      <w:r w:rsidR="009532ED" w:rsidRPr="006D7F01">
        <w:rPr>
          <w:rFonts w:ascii="Times New Roman" w:hAnsi="Times New Roman"/>
          <w:b/>
          <w:lang w:eastAsia="en-GB"/>
        </w:rPr>
        <w:fldChar w:fldCharType="end"/>
      </w:r>
      <w:r w:rsidR="009532ED" w:rsidRPr="006D7F01">
        <w:rPr>
          <w:rFonts w:ascii="Times New Roman" w:hAnsi="Times New Roman"/>
          <w:b/>
          <w:lang w:eastAsia="en-GB"/>
        </w:rPr>
        <w:t xml:space="preserve"> (Insurance) </w:t>
      </w:r>
      <w:r w:rsidRPr="006D7F01">
        <w:rPr>
          <w:rFonts w:ascii="Times New Roman" w:hAnsi="Times New Roman"/>
          <w:lang w:eastAsia="en-GB"/>
        </w:rPr>
        <w:t>shall be binding upon the Contractor and each of its successors and permitted assigns.</w:t>
      </w:r>
    </w:p>
    <w:p w14:paraId="53F0BCEC" w14:textId="77777777" w:rsidR="004D0D74" w:rsidRPr="006D7F01" w:rsidRDefault="004D0D74" w:rsidP="004D0D74">
      <w:pPr>
        <w:widowControl w:val="0"/>
        <w:numPr>
          <w:ilvl w:val="1"/>
          <w:numId w:val="9"/>
        </w:numPr>
        <w:spacing w:after="240" w:line="312" w:lineRule="auto"/>
        <w:outlineLvl w:val="1"/>
        <w:rPr>
          <w:rFonts w:ascii="Times New Roman" w:hAnsi="Times New Roman"/>
          <w:lang w:eastAsia="en-GB"/>
        </w:rPr>
      </w:pPr>
      <w:r w:rsidRPr="006D7F01">
        <w:rPr>
          <w:rFonts w:ascii="Times New Roman" w:hAnsi="Times New Roman"/>
          <w:lang w:eastAsia="en-GB"/>
        </w:rPr>
        <w:t>The Contractor shall not take any action or fail to take any action or (insofar as is reasonably within its power) permit anything to occur in relation to it which would entitle any insurer to refuse to pay any claim under any of the Required Insurances.</w:t>
      </w:r>
    </w:p>
    <w:p w14:paraId="558C7AA8" w14:textId="77777777" w:rsidR="004D0D74" w:rsidRPr="006D7F01" w:rsidRDefault="004D0D74" w:rsidP="004D0D74">
      <w:pPr>
        <w:widowControl w:val="0"/>
        <w:numPr>
          <w:ilvl w:val="1"/>
          <w:numId w:val="9"/>
        </w:numPr>
        <w:spacing w:after="240" w:line="312" w:lineRule="auto"/>
        <w:outlineLvl w:val="1"/>
        <w:rPr>
          <w:rFonts w:ascii="Times New Roman" w:hAnsi="Times New Roman"/>
          <w:lang w:eastAsia="en-GB"/>
        </w:rPr>
      </w:pPr>
      <w:r w:rsidRPr="006D7F01">
        <w:rPr>
          <w:rFonts w:ascii="Times New Roman" w:hAnsi="Times New Roman"/>
          <w:lang w:eastAsia="en-GB"/>
        </w:rPr>
        <w:t>The Authority may elect (but shall not be obliged) where notice has been provided to the Contractor to purchase any insurance which the Contractor is required to maintain pursuant to this Contract but has failed to maintain in full force and effect, and the Authority shall be entitled to recover the reasonable premium and other reasonable costs incurred in connection therewith as a debt due from the Contractor.</w:t>
      </w:r>
    </w:p>
    <w:p w14:paraId="094A5F78" w14:textId="77777777" w:rsidR="00B90C47" w:rsidRDefault="004D0D74" w:rsidP="004D0D74">
      <w:pPr>
        <w:widowControl w:val="0"/>
        <w:numPr>
          <w:ilvl w:val="1"/>
          <w:numId w:val="9"/>
        </w:numPr>
        <w:spacing w:after="240" w:line="312" w:lineRule="auto"/>
        <w:outlineLvl w:val="1"/>
        <w:rPr>
          <w:rFonts w:ascii="Times New Roman" w:hAnsi="Times New Roman"/>
          <w:lang w:eastAsia="en-GB"/>
        </w:rPr>
      </w:pPr>
      <w:r w:rsidRPr="006D7F01">
        <w:rPr>
          <w:rFonts w:ascii="Times New Roman" w:hAnsi="Times New Roman"/>
          <w:lang w:eastAsia="en-GB"/>
        </w:rPr>
        <w:t>The Contractor shall</w:t>
      </w:r>
      <w:r w:rsidR="00B90C47">
        <w:rPr>
          <w:rFonts w:ascii="Times New Roman" w:hAnsi="Times New Roman"/>
          <w:lang w:eastAsia="en-GB"/>
        </w:rPr>
        <w:t>:</w:t>
      </w:r>
      <w:r w:rsidRPr="006D7F01">
        <w:rPr>
          <w:rFonts w:ascii="Times New Roman" w:hAnsi="Times New Roman"/>
          <w:lang w:eastAsia="en-GB"/>
        </w:rPr>
        <w:t xml:space="preserve"> </w:t>
      </w:r>
    </w:p>
    <w:p w14:paraId="053D294F" w14:textId="77777777" w:rsidR="00B90C47" w:rsidRDefault="004D0D74" w:rsidP="00B90C47">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from the Commencement Date</w:t>
      </w:r>
      <w:r w:rsidR="00B90C47">
        <w:rPr>
          <w:rFonts w:ascii="Times New Roman" w:hAnsi="Times New Roman"/>
          <w:lang w:eastAsia="en-GB"/>
        </w:rPr>
        <w:t xml:space="preserve"> (in respect of each of the Required Insurances to be held in place from the Commencement Date);</w:t>
      </w:r>
    </w:p>
    <w:p w14:paraId="16665D58" w14:textId="77777777" w:rsidR="00B90C47" w:rsidRDefault="00B90C47" w:rsidP="00775CB6">
      <w:pPr>
        <w:widowControl w:val="0"/>
        <w:numPr>
          <w:ilvl w:val="2"/>
          <w:numId w:val="3"/>
        </w:numPr>
        <w:spacing w:after="240" w:line="312" w:lineRule="auto"/>
        <w:outlineLvl w:val="2"/>
        <w:rPr>
          <w:rFonts w:ascii="Times New Roman" w:hAnsi="Times New Roman"/>
          <w:lang w:eastAsia="en-GB"/>
        </w:rPr>
      </w:pPr>
      <w:r w:rsidRPr="00B90C47">
        <w:rPr>
          <w:rFonts w:ascii="Times New Roman" w:hAnsi="Times New Roman"/>
          <w:lang w:eastAsia="en-GB"/>
        </w:rPr>
        <w:t>upon request at any time prior to the Services Commencement Date (in respect of each of the Required Insurances to be held in place from the Services Commencement Date);</w:t>
      </w:r>
      <w:r>
        <w:rPr>
          <w:rFonts w:ascii="Times New Roman" w:hAnsi="Times New Roman"/>
          <w:lang w:eastAsia="en-GB"/>
        </w:rPr>
        <w:t xml:space="preserve"> </w:t>
      </w:r>
      <w:r w:rsidR="004D0D74" w:rsidRPr="00B90C47">
        <w:rPr>
          <w:rFonts w:ascii="Times New Roman" w:hAnsi="Times New Roman"/>
          <w:lang w:eastAsia="en-GB"/>
        </w:rPr>
        <w:t xml:space="preserve">and </w:t>
      </w:r>
    </w:p>
    <w:p w14:paraId="7017C1CC" w14:textId="77777777" w:rsidR="00B90C47" w:rsidRDefault="004D0D74" w:rsidP="00775CB6">
      <w:pPr>
        <w:widowControl w:val="0"/>
        <w:numPr>
          <w:ilvl w:val="2"/>
          <w:numId w:val="3"/>
        </w:numPr>
        <w:spacing w:after="240" w:line="312" w:lineRule="auto"/>
        <w:outlineLvl w:val="2"/>
        <w:rPr>
          <w:rFonts w:ascii="Times New Roman" w:hAnsi="Times New Roman"/>
          <w:lang w:eastAsia="en-GB"/>
        </w:rPr>
      </w:pPr>
      <w:r w:rsidRPr="00B90C47">
        <w:rPr>
          <w:rFonts w:ascii="Times New Roman" w:hAnsi="Times New Roman"/>
          <w:lang w:eastAsia="en-GB"/>
        </w:rPr>
        <w:lastRenderedPageBreak/>
        <w:t xml:space="preserve">within </w:t>
      </w:r>
      <w:bookmarkStart w:id="2969" w:name="_9kMIH5YVt3677DLwklxxjtHNYVJ8417MiLDW"/>
      <w:r w:rsidRPr="00B90C47">
        <w:rPr>
          <w:rFonts w:ascii="Times New Roman" w:hAnsi="Times New Roman"/>
          <w:lang w:eastAsia="en-GB"/>
        </w:rPr>
        <w:t>fifteen (15) Business Days</w:t>
      </w:r>
      <w:bookmarkEnd w:id="2969"/>
      <w:r w:rsidRPr="00B90C47">
        <w:rPr>
          <w:rFonts w:ascii="Times New Roman" w:hAnsi="Times New Roman"/>
          <w:lang w:eastAsia="en-GB"/>
        </w:rPr>
        <w:t xml:space="preserve"> after the renewal of each of the Required Insurances, </w:t>
      </w:r>
    </w:p>
    <w:p w14:paraId="5A729E3A" w14:textId="77777777" w:rsidR="004D0D74" w:rsidRPr="00B90C47" w:rsidRDefault="004D0D74" w:rsidP="00B90C47">
      <w:pPr>
        <w:widowControl w:val="0"/>
        <w:spacing w:after="240" w:line="312" w:lineRule="auto"/>
        <w:ind w:left="851"/>
        <w:outlineLvl w:val="2"/>
        <w:rPr>
          <w:rFonts w:ascii="Times New Roman" w:hAnsi="Times New Roman"/>
          <w:lang w:eastAsia="en-GB"/>
        </w:rPr>
      </w:pPr>
      <w:r w:rsidRPr="00B90C47">
        <w:rPr>
          <w:rFonts w:ascii="Times New Roman" w:hAnsi="Times New Roman"/>
          <w:lang w:eastAsia="en-GB"/>
        </w:rPr>
        <w:t xml:space="preserve">provide evidence, in a form satisfactory to the Authority, that the Required Insurances are in full force and effect </w:t>
      </w:r>
      <w:r w:rsidR="00B90C47">
        <w:rPr>
          <w:rFonts w:ascii="Times New Roman" w:hAnsi="Times New Roman"/>
          <w:lang w:eastAsia="en-GB"/>
        </w:rPr>
        <w:t xml:space="preserve">on the Commencement Date, Services Commencement Date and/or relevant renewal date </w:t>
      </w:r>
      <w:r w:rsidRPr="00B90C47">
        <w:rPr>
          <w:rFonts w:ascii="Times New Roman" w:hAnsi="Times New Roman"/>
          <w:lang w:eastAsia="en-GB"/>
        </w:rPr>
        <w:t xml:space="preserve">and meet in full the requirements of this </w:t>
      </w:r>
      <w:r w:rsidRPr="00B90C47">
        <w:rPr>
          <w:rFonts w:ascii="Times New Roman" w:hAnsi="Times New Roman"/>
          <w:b/>
          <w:lang w:eastAsia="en-GB"/>
        </w:rPr>
        <w:t xml:space="preserve">clause </w:t>
      </w:r>
      <w:r w:rsidRPr="00B90C47">
        <w:rPr>
          <w:rFonts w:ascii="Times New Roman" w:hAnsi="Times New Roman"/>
          <w:b/>
          <w:lang w:eastAsia="en-GB"/>
        </w:rPr>
        <w:fldChar w:fldCharType="begin"/>
      </w:r>
      <w:r w:rsidRPr="00B90C47">
        <w:rPr>
          <w:rFonts w:ascii="Times New Roman" w:hAnsi="Times New Roman"/>
          <w:b/>
          <w:lang w:eastAsia="en-GB"/>
        </w:rPr>
        <w:instrText xml:space="preserve"> REF _Ref159162221 \r \h  \* MERGEFORMAT </w:instrText>
      </w:r>
      <w:r w:rsidRPr="00B90C47">
        <w:rPr>
          <w:rFonts w:ascii="Times New Roman" w:hAnsi="Times New Roman"/>
          <w:b/>
          <w:lang w:eastAsia="en-GB"/>
        </w:rPr>
      </w:r>
      <w:r w:rsidRPr="00B90C47">
        <w:rPr>
          <w:rFonts w:ascii="Times New Roman" w:hAnsi="Times New Roman"/>
          <w:b/>
          <w:lang w:eastAsia="en-GB"/>
        </w:rPr>
        <w:fldChar w:fldCharType="separate"/>
      </w:r>
      <w:r w:rsidR="00B5102B" w:rsidRPr="00B90C47">
        <w:rPr>
          <w:rFonts w:ascii="Times New Roman" w:hAnsi="Times New Roman"/>
          <w:b/>
          <w:lang w:eastAsia="en-GB"/>
        </w:rPr>
        <w:t>68</w:t>
      </w:r>
      <w:r w:rsidRPr="00B90C47">
        <w:rPr>
          <w:rFonts w:ascii="Times New Roman" w:hAnsi="Times New Roman"/>
          <w:b/>
          <w:lang w:eastAsia="en-GB"/>
        </w:rPr>
        <w:fldChar w:fldCharType="end"/>
      </w:r>
      <w:r w:rsidRPr="00B90C47">
        <w:rPr>
          <w:rFonts w:ascii="Times New Roman" w:hAnsi="Times New Roman"/>
          <w:b/>
          <w:lang w:eastAsia="en-GB"/>
        </w:rPr>
        <w:t xml:space="preserve"> (Insurance)</w:t>
      </w:r>
      <w:r w:rsidRPr="00B90C47">
        <w:rPr>
          <w:rFonts w:ascii="Times New Roman" w:hAnsi="Times New Roman"/>
          <w:lang w:eastAsia="en-GB"/>
        </w:rPr>
        <w:t xml:space="preserve"> and </w:t>
      </w:r>
      <w:bookmarkStart w:id="2970" w:name="_9kMKJ5YVt4EE8GGcLhkhy7s9S"/>
      <w:r w:rsidRPr="00B90C47">
        <w:rPr>
          <w:rFonts w:ascii="Times New Roman" w:hAnsi="Times New Roman"/>
          <w:b/>
          <w:lang w:eastAsia="en-GB"/>
        </w:rPr>
        <w:t xml:space="preserve">Schedule </w:t>
      </w:r>
      <w:r w:rsidR="00B70B31" w:rsidRPr="00B90C47">
        <w:rPr>
          <w:rFonts w:ascii="Times New Roman" w:hAnsi="Times New Roman"/>
          <w:b/>
          <w:lang w:eastAsia="en-GB"/>
        </w:rPr>
        <w:t>19</w:t>
      </w:r>
      <w:bookmarkEnd w:id="2970"/>
      <w:r w:rsidR="00915444" w:rsidRPr="00B90C47">
        <w:rPr>
          <w:rFonts w:ascii="Times New Roman" w:hAnsi="Times New Roman"/>
          <w:b/>
          <w:lang w:eastAsia="en-GB"/>
        </w:rPr>
        <w:t xml:space="preserve"> </w:t>
      </w:r>
      <w:r w:rsidRPr="00B90C47">
        <w:rPr>
          <w:rFonts w:ascii="Times New Roman" w:hAnsi="Times New Roman"/>
          <w:b/>
          <w:lang w:eastAsia="en-GB"/>
        </w:rPr>
        <w:t>(Required Insurance</w:t>
      </w:r>
      <w:r w:rsidR="001F1CBE" w:rsidRPr="00B90C47">
        <w:rPr>
          <w:rFonts w:ascii="Times New Roman" w:hAnsi="Times New Roman"/>
          <w:b/>
          <w:lang w:eastAsia="en-GB"/>
        </w:rPr>
        <w:t>s</w:t>
      </w:r>
      <w:r w:rsidRPr="00B90C47">
        <w:rPr>
          <w:rFonts w:ascii="Times New Roman" w:hAnsi="Times New Roman"/>
          <w:b/>
          <w:lang w:eastAsia="en-GB"/>
        </w:rPr>
        <w:t>)</w:t>
      </w:r>
      <w:bookmarkStart w:id="2971" w:name="_9kMI3J6ZWu8GD7FO"/>
      <w:r w:rsidRPr="00B90C47">
        <w:rPr>
          <w:rFonts w:ascii="Times New Roman" w:hAnsi="Times New Roman"/>
          <w:lang w:eastAsia="en-GB"/>
        </w:rPr>
        <w:t>.</w:t>
      </w:r>
      <w:bookmarkEnd w:id="2971"/>
      <w:r w:rsidRPr="00B90C47">
        <w:rPr>
          <w:rFonts w:ascii="Times New Roman" w:hAnsi="Times New Roman"/>
          <w:lang w:eastAsia="en-GB"/>
        </w:rPr>
        <w:t xml:space="preserve"> Receipt of such evidence by the Authority shall not in itself constitute acceptance by the Authority or relieve the Contractor of its liabilities and obligations under this Contract.</w:t>
      </w:r>
    </w:p>
    <w:p w14:paraId="7A2CFF4B" w14:textId="77777777" w:rsidR="004D0D74" w:rsidRPr="006D7F01" w:rsidRDefault="004D0D74" w:rsidP="004D0D74">
      <w:pPr>
        <w:widowControl w:val="0"/>
        <w:numPr>
          <w:ilvl w:val="1"/>
          <w:numId w:val="9"/>
        </w:numPr>
        <w:spacing w:after="240" w:line="312" w:lineRule="auto"/>
        <w:outlineLvl w:val="1"/>
        <w:rPr>
          <w:rFonts w:ascii="Times New Roman" w:hAnsi="Times New Roman"/>
          <w:lang w:eastAsia="en-GB"/>
        </w:rPr>
      </w:pPr>
      <w:bookmarkStart w:id="2972" w:name="_Ref528788409"/>
      <w:r w:rsidRPr="006D7F01">
        <w:rPr>
          <w:rFonts w:ascii="Times New Roman" w:hAnsi="Times New Roman"/>
          <w:lang w:eastAsia="en-GB"/>
        </w:rPr>
        <w:t xml:space="preserve">The Contractor shall notify the Authority in writing at least </w:t>
      </w:r>
      <w:bookmarkStart w:id="2973" w:name="_9kMHzG6ZWu4789BC5vqEFQSG51y4JfIAT"/>
      <w:r w:rsidRPr="006D7F01">
        <w:rPr>
          <w:rFonts w:ascii="Times New Roman" w:hAnsi="Times New Roman"/>
          <w:lang w:eastAsia="en-GB"/>
        </w:rPr>
        <w:t>ten (10) Business Days</w:t>
      </w:r>
      <w:bookmarkEnd w:id="2973"/>
      <w:r w:rsidRPr="006D7F01">
        <w:rPr>
          <w:rFonts w:ascii="Times New Roman" w:hAnsi="Times New Roman"/>
          <w:lang w:eastAsia="en-GB"/>
        </w:rPr>
        <w:t xml:space="preserve"> prior to the cancellation, suspension, termination or non-renewal of any of the Required Insurances</w:t>
      </w:r>
      <w:bookmarkStart w:id="2974" w:name="_9kMI4K6ZWu8GD7FO"/>
      <w:r w:rsidRPr="006D7F01">
        <w:rPr>
          <w:rFonts w:ascii="Times New Roman" w:hAnsi="Times New Roman"/>
          <w:lang w:eastAsia="en-GB"/>
        </w:rPr>
        <w:t>.</w:t>
      </w:r>
      <w:bookmarkEnd w:id="2974"/>
      <w:r w:rsidRPr="006D7F01">
        <w:rPr>
          <w:rFonts w:ascii="Times New Roman" w:hAnsi="Times New Roman"/>
          <w:lang w:eastAsia="en-GB"/>
        </w:rPr>
        <w:t xml:space="preserve"> This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_Ref528788409 \r \h  \* MERGEFORMAT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68.9</w:t>
      </w:r>
      <w:r w:rsidRPr="006D7F01">
        <w:rPr>
          <w:rFonts w:ascii="Times New Roman" w:hAnsi="Times New Roman"/>
          <w:b/>
          <w:lang w:eastAsia="en-GB"/>
        </w:rPr>
        <w:fldChar w:fldCharType="end"/>
      </w:r>
      <w:r w:rsidRPr="006D7F01">
        <w:rPr>
          <w:rFonts w:ascii="Times New Roman" w:hAnsi="Times New Roman"/>
          <w:lang w:eastAsia="en-GB"/>
        </w:rPr>
        <w:t xml:space="preserve"> </w:t>
      </w:r>
      <w:r w:rsidR="00915444" w:rsidRPr="006D7F01">
        <w:rPr>
          <w:rFonts w:ascii="Times New Roman" w:hAnsi="Times New Roman"/>
          <w:b/>
          <w:lang w:eastAsia="en-GB"/>
        </w:rPr>
        <w:t>(Insurance)</w:t>
      </w:r>
      <w:r w:rsidR="00915444" w:rsidRPr="006D7F01">
        <w:rPr>
          <w:rFonts w:ascii="Times New Roman" w:hAnsi="Times New Roman"/>
          <w:lang w:eastAsia="en-GB"/>
        </w:rPr>
        <w:t xml:space="preserve"> </w:t>
      </w:r>
      <w:r w:rsidRPr="006D7F01">
        <w:rPr>
          <w:rFonts w:ascii="Times New Roman" w:hAnsi="Times New Roman"/>
          <w:lang w:eastAsia="en-GB"/>
        </w:rPr>
        <w:t xml:space="preserve">shall not apply where the termination of any Required Insurances occurs purely as a result of a change of insurer in respect of any of the Required Insurances required to be taken out and maintained in accordance with this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_Ref159162221 \r \h  \* MERGEFORMAT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68</w:t>
      </w:r>
      <w:r w:rsidRPr="006D7F01">
        <w:rPr>
          <w:rFonts w:ascii="Times New Roman" w:hAnsi="Times New Roman"/>
          <w:b/>
          <w:lang w:eastAsia="en-GB"/>
        </w:rPr>
        <w:fldChar w:fldCharType="end"/>
      </w:r>
      <w:r w:rsidRPr="006D7F01">
        <w:rPr>
          <w:rFonts w:ascii="Times New Roman" w:hAnsi="Times New Roman"/>
          <w:b/>
          <w:lang w:eastAsia="en-GB"/>
        </w:rPr>
        <w:t xml:space="preserve"> (Insurance)</w:t>
      </w:r>
      <w:r w:rsidRPr="006D7F01">
        <w:rPr>
          <w:rFonts w:ascii="Times New Roman" w:hAnsi="Times New Roman"/>
          <w:lang w:eastAsia="en-GB"/>
        </w:rPr>
        <w:t>.</w:t>
      </w:r>
      <w:bookmarkEnd w:id="2972"/>
    </w:p>
    <w:p w14:paraId="2B4AD37D" w14:textId="77777777" w:rsidR="004D0D74" w:rsidRPr="006D7F01" w:rsidRDefault="004D0D74" w:rsidP="004D0D74">
      <w:pPr>
        <w:widowControl w:val="0"/>
        <w:numPr>
          <w:ilvl w:val="1"/>
          <w:numId w:val="9"/>
        </w:numPr>
        <w:spacing w:after="240" w:line="312" w:lineRule="auto"/>
        <w:outlineLvl w:val="1"/>
        <w:rPr>
          <w:rFonts w:ascii="Times New Roman" w:hAnsi="Times New Roman"/>
          <w:lang w:eastAsia="en-GB"/>
        </w:rPr>
      </w:pPr>
      <w:r w:rsidRPr="006D7F01">
        <w:rPr>
          <w:rFonts w:ascii="Times New Roman" w:hAnsi="Times New Roman"/>
          <w:lang w:eastAsia="en-GB"/>
        </w:rPr>
        <w:t>The Contractor shall promptly notify to insurers any matter arising from, or in relation to, this Contract for which it may be entitled to claim under any of the Required Insurances</w:t>
      </w:r>
      <w:bookmarkStart w:id="2975" w:name="_9kMI5L6ZWu8GD7FO"/>
      <w:r w:rsidRPr="006D7F01">
        <w:rPr>
          <w:rFonts w:ascii="Times New Roman" w:hAnsi="Times New Roman"/>
          <w:lang w:eastAsia="en-GB"/>
        </w:rPr>
        <w:t>.</w:t>
      </w:r>
      <w:bookmarkEnd w:id="2975"/>
      <w:r w:rsidRPr="006D7F01">
        <w:rPr>
          <w:rFonts w:ascii="Times New Roman" w:hAnsi="Times New Roman"/>
          <w:lang w:eastAsia="en-GB"/>
        </w:rPr>
        <w:t xml:space="preserve"> In the event that the Authority receives a claim relating to this Contract, the Contractor shall co-operate with the Authority and assist it in dealing with such claims including without limitation providing information and documentation in a timely manner.</w:t>
      </w:r>
    </w:p>
    <w:p w14:paraId="70A023F8" w14:textId="77777777" w:rsidR="004D0D74" w:rsidRPr="006D7F01" w:rsidRDefault="004D0D74" w:rsidP="004D0D74">
      <w:pPr>
        <w:widowControl w:val="0"/>
        <w:numPr>
          <w:ilvl w:val="1"/>
          <w:numId w:val="9"/>
        </w:numPr>
        <w:spacing w:after="240" w:line="312" w:lineRule="auto"/>
        <w:outlineLvl w:val="1"/>
        <w:rPr>
          <w:rFonts w:ascii="Times New Roman" w:hAnsi="Times New Roman"/>
          <w:lang w:eastAsia="en-GB"/>
        </w:rPr>
      </w:pPr>
      <w:r w:rsidRPr="006D7F01">
        <w:rPr>
          <w:rFonts w:ascii="Times New Roman" w:hAnsi="Times New Roman"/>
          <w:lang w:eastAsia="en-GB"/>
        </w:rPr>
        <w:t xml:space="preserve">Except where the Authority is the claimant party, the Contractor shall give the Authority notice within </w:t>
      </w:r>
      <w:bookmarkStart w:id="2976" w:name="_9kMI1H6ZWu4789CF7Dzr7JTJTVJ8417MiLDW"/>
      <w:r w:rsidRPr="006D7F01">
        <w:rPr>
          <w:rFonts w:ascii="Times New Roman" w:hAnsi="Times New Roman"/>
          <w:lang w:eastAsia="en-GB"/>
        </w:rPr>
        <w:t>twenty (20) Business Days</w:t>
      </w:r>
      <w:bookmarkEnd w:id="2976"/>
      <w:r w:rsidRPr="006D7F01">
        <w:rPr>
          <w:rFonts w:ascii="Times New Roman" w:hAnsi="Times New Roman"/>
          <w:lang w:eastAsia="en-GB"/>
        </w:rPr>
        <w:t xml:space="preserve"> after any insurance claim in excess of </w:t>
      </w:r>
      <w:r w:rsidR="000774DC" w:rsidRPr="006D7F01">
        <w:rPr>
          <w:rFonts w:ascii="Times New Roman" w:hAnsi="Times New Roman"/>
          <w:lang w:eastAsia="en-GB"/>
        </w:rPr>
        <w:t>£</w:t>
      </w:r>
      <w:r w:rsidR="00CC6C34">
        <w:rPr>
          <w:rFonts w:ascii="Times New Roman" w:hAnsi="Times New Roman"/>
          <w:lang w:eastAsia="en-GB"/>
        </w:rPr>
        <w:t>50,000 (fifty thousand pounds</w:t>
      </w:r>
      <w:r w:rsidR="00CD05D4">
        <w:rPr>
          <w:rFonts w:ascii="Times New Roman" w:hAnsi="Times New Roman"/>
          <w:lang w:eastAsia="en-GB"/>
        </w:rPr>
        <w:t xml:space="preserve"> st</w:t>
      </w:r>
      <w:r w:rsidR="002A0366">
        <w:rPr>
          <w:rFonts w:ascii="Times New Roman" w:hAnsi="Times New Roman"/>
          <w:lang w:eastAsia="en-GB"/>
        </w:rPr>
        <w:t>e</w:t>
      </w:r>
      <w:r w:rsidR="00CD05D4">
        <w:rPr>
          <w:rFonts w:ascii="Times New Roman" w:hAnsi="Times New Roman"/>
          <w:lang w:eastAsia="en-GB"/>
        </w:rPr>
        <w:t xml:space="preserve">rling) </w:t>
      </w:r>
      <w:r w:rsidRPr="006D7F01">
        <w:rPr>
          <w:rFonts w:ascii="Times New Roman" w:hAnsi="Times New Roman"/>
          <w:lang w:eastAsia="en-GB"/>
        </w:rPr>
        <w:t>on any of the Required Insurances or which, but for the application of the applicable policy excess, would be made on any of the Required Insurances and (if required by the Authority) full details of the incident giving rise to the claim.</w:t>
      </w:r>
    </w:p>
    <w:p w14:paraId="4A90DED3" w14:textId="77777777" w:rsidR="004D0D74" w:rsidRPr="006D7F01" w:rsidRDefault="004D0D74" w:rsidP="004D0D74">
      <w:pPr>
        <w:widowControl w:val="0"/>
        <w:numPr>
          <w:ilvl w:val="1"/>
          <w:numId w:val="9"/>
        </w:numPr>
        <w:spacing w:after="240" w:line="312" w:lineRule="auto"/>
        <w:outlineLvl w:val="1"/>
        <w:rPr>
          <w:rFonts w:ascii="Times New Roman" w:hAnsi="Times New Roman"/>
          <w:lang w:eastAsia="en-GB"/>
        </w:rPr>
      </w:pPr>
      <w:r w:rsidRPr="006D7F01">
        <w:rPr>
          <w:rFonts w:ascii="Times New Roman" w:hAnsi="Times New Roman"/>
          <w:lang w:eastAsia="en-GB"/>
        </w:rPr>
        <w:t>Where any Required Insurance requires payment of a premium, the Contractor shall be liable for such premium.</w:t>
      </w:r>
    </w:p>
    <w:p w14:paraId="32C116B3" w14:textId="77777777" w:rsidR="004D0D74" w:rsidRPr="006D7F01" w:rsidRDefault="004D0D74" w:rsidP="004D0D74">
      <w:pPr>
        <w:widowControl w:val="0"/>
        <w:numPr>
          <w:ilvl w:val="1"/>
          <w:numId w:val="9"/>
        </w:numPr>
        <w:spacing w:after="240" w:line="312" w:lineRule="auto"/>
        <w:outlineLvl w:val="1"/>
        <w:rPr>
          <w:rFonts w:ascii="Times New Roman" w:hAnsi="Times New Roman"/>
          <w:lang w:eastAsia="en-GB"/>
        </w:rPr>
      </w:pPr>
      <w:bookmarkStart w:id="2977" w:name="_Ref530596705"/>
      <w:r w:rsidRPr="006D7F01">
        <w:rPr>
          <w:rFonts w:ascii="Times New Roman" w:hAnsi="Times New Roman"/>
          <w:lang w:eastAsia="en-GB"/>
        </w:rPr>
        <w:t xml:space="preserve">Where any insurance referred to in this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_Ref159162221 \r \h  \* MERGEFORMAT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68</w:t>
      </w:r>
      <w:r w:rsidRPr="006D7F01">
        <w:rPr>
          <w:rFonts w:ascii="Times New Roman" w:hAnsi="Times New Roman"/>
          <w:b/>
          <w:lang w:eastAsia="en-GB"/>
        </w:rPr>
        <w:fldChar w:fldCharType="end"/>
      </w:r>
      <w:r w:rsidRPr="006D7F01">
        <w:rPr>
          <w:rFonts w:ascii="Times New Roman" w:hAnsi="Times New Roman"/>
          <w:b/>
          <w:lang w:eastAsia="en-GB"/>
        </w:rPr>
        <w:t xml:space="preserve"> (Insurance)</w:t>
      </w:r>
      <w:r w:rsidRPr="006D7F01">
        <w:rPr>
          <w:rFonts w:ascii="Times New Roman" w:hAnsi="Times New Roman"/>
          <w:lang w:eastAsia="en-GB"/>
        </w:rPr>
        <w:t xml:space="preserve"> and </w:t>
      </w:r>
      <w:bookmarkStart w:id="2978" w:name="_9kMLK5YVt4EE8GGcLhkhy7s9S"/>
      <w:r w:rsidRPr="006D7F01">
        <w:rPr>
          <w:rFonts w:ascii="Times New Roman" w:hAnsi="Times New Roman"/>
          <w:b/>
          <w:lang w:eastAsia="en-GB"/>
        </w:rPr>
        <w:t xml:space="preserve">Schedule </w:t>
      </w:r>
      <w:r w:rsidR="00B70B31" w:rsidRPr="006D7F01">
        <w:rPr>
          <w:rFonts w:ascii="Times New Roman" w:hAnsi="Times New Roman"/>
          <w:b/>
          <w:lang w:eastAsia="en-GB"/>
        </w:rPr>
        <w:t>19</w:t>
      </w:r>
      <w:bookmarkEnd w:id="2978"/>
      <w:r w:rsidR="00915444" w:rsidRPr="006D7F01">
        <w:rPr>
          <w:rFonts w:ascii="Times New Roman" w:hAnsi="Times New Roman"/>
          <w:b/>
          <w:lang w:eastAsia="en-GB"/>
        </w:rPr>
        <w:t xml:space="preserve"> </w:t>
      </w:r>
      <w:r w:rsidRPr="006D7F01">
        <w:rPr>
          <w:rFonts w:ascii="Times New Roman" w:hAnsi="Times New Roman"/>
          <w:b/>
          <w:lang w:eastAsia="en-GB"/>
        </w:rPr>
        <w:t>(Required Insurance</w:t>
      </w:r>
      <w:r w:rsidR="001F1CBE" w:rsidRPr="006D7F01">
        <w:rPr>
          <w:rFonts w:ascii="Times New Roman" w:hAnsi="Times New Roman"/>
          <w:b/>
          <w:lang w:eastAsia="en-GB"/>
        </w:rPr>
        <w:t>s</w:t>
      </w:r>
      <w:r w:rsidRPr="006D7F01">
        <w:rPr>
          <w:rFonts w:ascii="Times New Roman" w:hAnsi="Times New Roman"/>
          <w:b/>
          <w:lang w:eastAsia="en-GB"/>
        </w:rPr>
        <w:t>)</w:t>
      </w:r>
      <w:r w:rsidRPr="006D7F01">
        <w:rPr>
          <w:rFonts w:ascii="Times New Roman" w:hAnsi="Times New Roman"/>
          <w:lang w:eastAsia="en-GB"/>
        </w:rPr>
        <w:t xml:space="preserve"> is subject to an excess or deductible below which the indemnity from insurers is excluded, the Contractor shall be liable for such excess or deductible</w:t>
      </w:r>
      <w:bookmarkStart w:id="2979" w:name="_9kMI6M6ZWu8GD7FO"/>
      <w:r w:rsidRPr="006D7F01">
        <w:rPr>
          <w:rFonts w:ascii="Times New Roman" w:hAnsi="Times New Roman"/>
          <w:lang w:eastAsia="en-GB"/>
        </w:rPr>
        <w:t>.</w:t>
      </w:r>
      <w:bookmarkEnd w:id="2979"/>
      <w:r w:rsidRPr="006D7F01">
        <w:rPr>
          <w:rFonts w:ascii="Times New Roman" w:hAnsi="Times New Roman"/>
          <w:lang w:eastAsia="en-GB"/>
        </w:rPr>
        <w:t xml:space="preserve"> The Contractor shall not be entitled to recover from the Authority any sum paid by way of excess or deductible under the Insurances whether under the terms of this Contract or otherwise.</w:t>
      </w:r>
      <w:bookmarkEnd w:id="2977"/>
    </w:p>
    <w:p w14:paraId="3490A6E5" w14:textId="77777777" w:rsidR="004D0D74" w:rsidRPr="006D7F01" w:rsidRDefault="004D0D74" w:rsidP="004D0D74">
      <w:pPr>
        <w:widowControl w:val="0"/>
        <w:numPr>
          <w:ilvl w:val="1"/>
          <w:numId w:val="9"/>
        </w:numPr>
        <w:spacing w:after="240" w:line="312" w:lineRule="auto"/>
        <w:outlineLvl w:val="1"/>
        <w:rPr>
          <w:rFonts w:ascii="Times New Roman" w:hAnsi="Times New Roman"/>
          <w:lang w:eastAsia="en-GB"/>
        </w:rPr>
      </w:pPr>
      <w:bookmarkStart w:id="2980" w:name="_Ref529883227"/>
      <w:r w:rsidRPr="006D7F01">
        <w:rPr>
          <w:rFonts w:ascii="Times New Roman" w:hAnsi="Times New Roman"/>
          <w:lang w:eastAsia="en-GB"/>
        </w:rPr>
        <w:t xml:space="preserve">All insurance proceeds received in respect of the Property Damage </w:t>
      </w:r>
      <w:r w:rsidR="004A61D8" w:rsidRPr="006D7F01">
        <w:rPr>
          <w:rFonts w:ascii="Times New Roman" w:hAnsi="Times New Roman"/>
          <w:lang w:eastAsia="en-GB"/>
        </w:rPr>
        <w:t>"</w:t>
      </w:r>
      <w:r w:rsidRPr="006D7F01">
        <w:rPr>
          <w:rFonts w:ascii="Times New Roman" w:hAnsi="Times New Roman"/>
          <w:lang w:eastAsia="en-GB"/>
        </w:rPr>
        <w:t>All Risks</w:t>
      </w:r>
      <w:r w:rsidR="004A61D8" w:rsidRPr="006D7F01">
        <w:rPr>
          <w:rFonts w:ascii="Times New Roman" w:hAnsi="Times New Roman"/>
          <w:lang w:eastAsia="en-GB"/>
        </w:rPr>
        <w:t>"</w:t>
      </w:r>
      <w:r w:rsidRPr="006D7F01">
        <w:rPr>
          <w:rFonts w:ascii="Times New Roman" w:hAnsi="Times New Roman"/>
          <w:lang w:eastAsia="en-GB"/>
        </w:rPr>
        <w:t xml:space="preserve"> Insurance as specified in </w:t>
      </w:r>
      <w:bookmarkStart w:id="2981" w:name="_9kMML5YVt4EE8GGcLhkhy7s9S"/>
      <w:r w:rsidRPr="006D7F01">
        <w:rPr>
          <w:rFonts w:ascii="Times New Roman" w:hAnsi="Times New Roman"/>
          <w:b/>
          <w:lang w:eastAsia="en-GB"/>
        </w:rPr>
        <w:t xml:space="preserve">Schedule </w:t>
      </w:r>
      <w:r w:rsidR="00B70B31" w:rsidRPr="006D7F01">
        <w:rPr>
          <w:rFonts w:ascii="Times New Roman" w:hAnsi="Times New Roman"/>
          <w:b/>
          <w:lang w:eastAsia="en-GB"/>
        </w:rPr>
        <w:t>19</w:t>
      </w:r>
      <w:bookmarkEnd w:id="2981"/>
      <w:r w:rsidR="00915444" w:rsidRPr="006D7F01">
        <w:rPr>
          <w:rFonts w:ascii="Times New Roman" w:hAnsi="Times New Roman"/>
          <w:b/>
          <w:lang w:eastAsia="en-GB"/>
        </w:rPr>
        <w:t xml:space="preserve"> </w:t>
      </w:r>
      <w:r w:rsidRPr="006D7F01">
        <w:rPr>
          <w:rFonts w:ascii="Times New Roman" w:hAnsi="Times New Roman"/>
          <w:b/>
          <w:lang w:eastAsia="en-GB"/>
        </w:rPr>
        <w:t>(Required Insurance</w:t>
      </w:r>
      <w:r w:rsidR="001F1CBE" w:rsidRPr="006D7F01">
        <w:rPr>
          <w:rFonts w:ascii="Times New Roman" w:hAnsi="Times New Roman"/>
          <w:b/>
          <w:lang w:eastAsia="en-GB"/>
        </w:rPr>
        <w:t>s</w:t>
      </w:r>
      <w:r w:rsidRPr="006D7F01">
        <w:rPr>
          <w:rFonts w:ascii="Times New Roman" w:hAnsi="Times New Roman"/>
          <w:b/>
          <w:lang w:eastAsia="en-GB"/>
        </w:rPr>
        <w:t xml:space="preserve">) </w:t>
      </w:r>
      <w:r w:rsidRPr="006D7F01">
        <w:rPr>
          <w:rFonts w:ascii="Times New Roman" w:hAnsi="Times New Roman"/>
          <w:lang w:eastAsia="en-GB"/>
        </w:rPr>
        <w:t>shall be used to reinstate, repair or replace the insured property in respect of which the insurance proceeds were received.</w:t>
      </w:r>
      <w:bookmarkEnd w:id="2980"/>
    </w:p>
    <w:p w14:paraId="2C5F7F2D" w14:textId="77777777" w:rsidR="005A611A" w:rsidRPr="006D7F01" w:rsidRDefault="005A611A" w:rsidP="005A611A">
      <w:pPr>
        <w:widowControl w:val="0"/>
        <w:numPr>
          <w:ilvl w:val="1"/>
          <w:numId w:val="9"/>
        </w:numPr>
        <w:spacing w:after="240" w:line="312" w:lineRule="auto"/>
        <w:outlineLvl w:val="1"/>
        <w:rPr>
          <w:rFonts w:ascii="Times New Roman" w:hAnsi="Times New Roman"/>
          <w:lang w:eastAsia="en-GB"/>
        </w:rPr>
      </w:pPr>
      <w:r w:rsidRPr="006D7F01">
        <w:rPr>
          <w:rFonts w:ascii="Times New Roman" w:hAnsi="Times New Roman"/>
          <w:lang w:eastAsia="en-GB"/>
        </w:rPr>
        <w:t xml:space="preserve">For the avoidance of doubt, the terms of any Required Insurance or the amount of cover shall </w:t>
      </w:r>
      <w:r w:rsidRPr="006D7F01">
        <w:rPr>
          <w:rFonts w:ascii="Times New Roman" w:hAnsi="Times New Roman"/>
          <w:lang w:eastAsia="en-GB"/>
        </w:rPr>
        <w:lastRenderedPageBreak/>
        <w:t>not relieve the Contractor of any liabilities under this Contract.</w:t>
      </w:r>
    </w:p>
    <w:bookmarkEnd w:id="2954"/>
    <w:bookmarkEnd w:id="2955"/>
    <w:p w14:paraId="669EAEF9" w14:textId="77777777" w:rsidR="00AB5EBA" w:rsidRPr="006D7F01" w:rsidRDefault="002575B4" w:rsidP="00454281">
      <w:pPr>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_Ref408826169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2982" w:name="_Toc122454796"/>
      <w:r w:rsidR="00B5102B">
        <w:rPr>
          <w:rFonts w:ascii="Times New Roman" w:hAnsi="Times New Roman"/>
        </w:rPr>
        <w:instrText>69</w:instrText>
      </w:r>
      <w:r w:rsidRPr="006D7F01">
        <w:rPr>
          <w:rFonts w:ascii="Times New Roman" w:hAnsi="Times New Roman"/>
        </w:rPr>
        <w:fldChar w:fldCharType="end"/>
      </w:r>
      <w:r w:rsidRPr="006D7F01">
        <w:rPr>
          <w:rFonts w:ascii="Times New Roman" w:hAnsi="Times New Roman"/>
        </w:rPr>
        <w:tab/>
        <w:instrText>LIABILITY FOR LOSS AND DAMAGE</w:instrText>
      </w:r>
      <w:bookmarkEnd w:id="2982"/>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2983" w:name="_Ref197171352"/>
      <w:bookmarkStart w:id="2984" w:name="_Ref408826169"/>
      <w:r w:rsidR="00AB5EBA" w:rsidRPr="006D7F01">
        <w:rPr>
          <w:rFonts w:ascii="Times New Roman" w:hAnsi="Times New Roman"/>
          <w:b/>
          <w:bCs/>
          <w:lang w:eastAsia="en-GB"/>
        </w:rPr>
        <w:t>LIABILITY FOR LOSS AND DAMAGE</w:t>
      </w:r>
      <w:bookmarkStart w:id="2985" w:name="_NN5287"/>
      <w:bookmarkEnd w:id="2983"/>
      <w:bookmarkEnd w:id="2984"/>
      <w:bookmarkEnd w:id="2985"/>
    </w:p>
    <w:p w14:paraId="70AB6730"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2986" w:name="_Ref197172816"/>
      <w:bookmarkStart w:id="2987" w:name="_Ref528841815"/>
      <w:bookmarkStart w:id="2988" w:name="_9kR3WTr2998CHLNJcNv74384op01ARE5IiM23y3"/>
      <w:bookmarkStart w:id="2989" w:name="_Ref159641603"/>
      <w:r w:rsidRPr="006D7F01">
        <w:rPr>
          <w:rFonts w:ascii="Times New Roman" w:hAnsi="Times New Roman"/>
          <w:b/>
          <w:bCs/>
          <w:lang w:eastAsia="en-GB"/>
        </w:rPr>
        <w:t>Responsibility for Damage</w:t>
      </w:r>
      <w:bookmarkEnd w:id="2986"/>
      <w:bookmarkEnd w:id="2987"/>
      <w:bookmarkEnd w:id="2988"/>
    </w:p>
    <w:p w14:paraId="7AA28961" w14:textId="77777777" w:rsidR="00AB5EBA" w:rsidRPr="006D7F01" w:rsidRDefault="00B90AF4"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W</w:t>
      </w:r>
      <w:r w:rsidR="00AB5EBA" w:rsidRPr="006D7F01">
        <w:rPr>
          <w:rFonts w:ascii="Times New Roman" w:hAnsi="Times New Roman"/>
          <w:lang w:eastAsia="en-GB"/>
        </w:rPr>
        <w:t xml:space="preserve">ithout prejudice to the provisions of </w:t>
      </w:r>
      <w:r w:rsidR="00AB5EBA" w:rsidRPr="006D7F01">
        <w:rPr>
          <w:rFonts w:ascii="Times New Roman" w:hAnsi="Times New Roman"/>
          <w:b/>
          <w:bCs/>
          <w:lang w:eastAsia="en-GB"/>
        </w:rPr>
        <w:t>clause </w:t>
      </w:r>
      <w:r w:rsidR="00C52AEE" w:rsidRPr="006D7F01">
        <w:rPr>
          <w:rFonts w:ascii="Times New Roman" w:eastAsia="Times New Roman" w:hAnsi="Times New Roman"/>
          <w:lang w:eastAsia="en-US"/>
        </w:rPr>
        <w:fldChar w:fldCharType="begin"/>
      </w:r>
      <w:r w:rsidR="00C52AEE" w:rsidRPr="006D7F01">
        <w:rPr>
          <w:rFonts w:ascii="Times New Roman" w:hAnsi="Times New Roman"/>
          <w:b/>
          <w:bCs/>
          <w:lang w:eastAsia="en-GB"/>
        </w:rPr>
        <w:instrText xml:space="preserve"> REF _Ref311725714 \r \h </w:instrText>
      </w:r>
      <w:r w:rsidR="007A4133" w:rsidRPr="006D7F01">
        <w:rPr>
          <w:rFonts w:ascii="Times New Roman" w:eastAsia="Times New Roman" w:hAnsi="Times New Roman"/>
          <w:lang w:eastAsia="en-US"/>
        </w:rPr>
        <w:instrText xml:space="preserve"> \* MERGEFORMAT </w:instrText>
      </w:r>
      <w:r w:rsidR="00C52AEE" w:rsidRPr="006D7F01">
        <w:rPr>
          <w:rFonts w:ascii="Times New Roman" w:eastAsia="Times New Roman" w:hAnsi="Times New Roman"/>
          <w:lang w:eastAsia="en-US"/>
        </w:rPr>
      </w:r>
      <w:r w:rsidR="00C52AEE" w:rsidRPr="006D7F01">
        <w:rPr>
          <w:rFonts w:ascii="Times New Roman" w:eastAsia="Times New Roman" w:hAnsi="Times New Roman"/>
          <w:lang w:eastAsia="en-US"/>
        </w:rPr>
        <w:fldChar w:fldCharType="separate"/>
      </w:r>
      <w:r w:rsidR="00B5102B">
        <w:rPr>
          <w:rFonts w:ascii="Times New Roman" w:hAnsi="Times New Roman"/>
          <w:b/>
          <w:bCs/>
          <w:lang w:eastAsia="en-GB"/>
        </w:rPr>
        <w:t>21.8</w:t>
      </w:r>
      <w:r w:rsidR="00C52AEE" w:rsidRPr="006D7F01">
        <w:rPr>
          <w:rFonts w:ascii="Times New Roman" w:eastAsia="Times New Roman" w:hAnsi="Times New Roman"/>
          <w:lang w:eastAsia="en-US"/>
        </w:rPr>
        <w:fldChar w:fldCharType="end"/>
      </w:r>
      <w:r w:rsidR="00AB5EBA" w:rsidRPr="006D7F01">
        <w:rPr>
          <w:rFonts w:ascii="Times New Roman" w:hAnsi="Times New Roman"/>
          <w:b/>
          <w:bCs/>
          <w:lang w:eastAsia="en-GB"/>
        </w:rPr>
        <w:t xml:space="preserve"> (Rights of Access and Inspection)</w:t>
      </w:r>
      <w:r w:rsidR="00AB5EBA" w:rsidRPr="006D7F01">
        <w:rPr>
          <w:rFonts w:ascii="Times New Roman" w:hAnsi="Times New Roman"/>
          <w:lang w:eastAsia="en-GB"/>
        </w:rPr>
        <w:t xml:space="preserve"> and to the obligations of the Contractor to repair, maintain and replace the Prison and subject to </w:t>
      </w:r>
      <w:r w:rsidR="00AB5EBA" w:rsidRPr="006D7F01">
        <w:rPr>
          <w:rFonts w:ascii="Times New Roman" w:hAnsi="Times New Roman"/>
          <w:b/>
          <w:bCs/>
          <w:lang w:eastAsia="en-GB"/>
        </w:rPr>
        <w:t>clause </w:t>
      </w:r>
      <w:r w:rsidR="00AB5EBA" w:rsidRPr="006D7F01">
        <w:rPr>
          <w:rFonts w:ascii="Times New Roman" w:eastAsia="Times New Roman" w:hAnsi="Times New Roman"/>
          <w:lang w:eastAsia="en-US"/>
        </w:rPr>
        <w:fldChar w:fldCharType="begin"/>
      </w:r>
      <w:r w:rsidR="00AB5EBA" w:rsidRPr="006D7F01">
        <w:rPr>
          <w:rFonts w:ascii="Times New Roman" w:eastAsia="Times New Roman" w:hAnsi="Times New Roman"/>
          <w:lang w:eastAsia="en-US"/>
        </w:rPr>
        <w:instrText xml:space="preserve"> REF _Ref197400401 \r \h  \* MERGEFORMAT </w:instrText>
      </w:r>
      <w:r w:rsidR="00AB5EBA" w:rsidRPr="006D7F01">
        <w:rPr>
          <w:rFonts w:ascii="Times New Roman" w:eastAsia="Times New Roman" w:hAnsi="Times New Roman"/>
          <w:lang w:eastAsia="en-US"/>
        </w:rPr>
      </w:r>
      <w:r w:rsidR="00AB5EBA"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69.5</w:t>
      </w:r>
      <w:r w:rsidR="00AB5EBA" w:rsidRPr="006D7F01">
        <w:rPr>
          <w:rFonts w:ascii="Times New Roman" w:eastAsia="Times New Roman" w:hAnsi="Times New Roman"/>
          <w:lang w:eastAsia="en-US"/>
        </w:rPr>
        <w:fldChar w:fldCharType="end"/>
      </w:r>
      <w:r w:rsidR="00AB5EBA" w:rsidRPr="006D7F01">
        <w:rPr>
          <w:rFonts w:ascii="Times New Roman" w:hAnsi="Times New Roman"/>
          <w:b/>
          <w:bCs/>
          <w:lang w:eastAsia="en-GB"/>
        </w:rPr>
        <w:t xml:space="preserve"> (Minor Damage)</w:t>
      </w:r>
      <w:r w:rsidR="00AB5EBA" w:rsidRPr="006D7F01">
        <w:rPr>
          <w:rFonts w:ascii="Times New Roman" w:hAnsi="Times New Roman"/>
          <w:lang w:eastAsia="en-GB"/>
        </w:rPr>
        <w:t>, as between the Authority and the Contractor:</w:t>
      </w:r>
      <w:bookmarkEnd w:id="2989"/>
    </w:p>
    <w:p w14:paraId="487D52A3"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990" w:name="_Ref196730788"/>
      <w:r w:rsidRPr="006D7F01">
        <w:rPr>
          <w:rFonts w:ascii="Times New Roman" w:hAnsi="Times New Roman"/>
          <w:lang w:eastAsia="en-GB"/>
        </w:rPr>
        <w:t>the Authority will only have any responsibility for the cost of damage to the Prison</w:t>
      </w:r>
      <w:r w:rsidR="00BF3257" w:rsidRPr="006D7F01">
        <w:rPr>
          <w:rFonts w:ascii="Times New Roman" w:hAnsi="Times New Roman"/>
          <w:lang w:eastAsia="en-GB"/>
        </w:rPr>
        <w:t xml:space="preserve"> </w:t>
      </w:r>
      <w:r w:rsidRPr="006D7F01">
        <w:rPr>
          <w:rFonts w:ascii="Times New Roman" w:hAnsi="Times New Roman"/>
          <w:lang w:eastAsia="en-GB"/>
        </w:rPr>
        <w:t>to the extent that:</w:t>
      </w:r>
    </w:p>
    <w:p w14:paraId="0AD80F8F"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the Contractor is able to prove to the </w:t>
      </w:r>
      <w:bookmarkStart w:id="2991" w:name="_9kMJAFO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2991"/>
      <w:r w:rsidRPr="006D7F01">
        <w:rPr>
          <w:rFonts w:ascii="Times New Roman" w:hAnsi="Times New Roman"/>
          <w:lang w:eastAsia="en-GB"/>
        </w:rPr>
        <w:t xml:space="preserve"> satisfaction (acting reasonably) that the damage was caused or contributed to by:</w:t>
      </w:r>
    </w:p>
    <w:p w14:paraId="1DD99A59" w14:textId="77777777" w:rsidR="00AB5EBA" w:rsidRPr="006D7F01" w:rsidRDefault="00FE5996" w:rsidP="00454281">
      <w:pPr>
        <w:widowControl w:val="0"/>
        <w:numPr>
          <w:ilvl w:val="4"/>
          <w:numId w:val="3"/>
        </w:numPr>
        <w:spacing w:after="240" w:line="312" w:lineRule="auto"/>
        <w:outlineLvl w:val="4"/>
        <w:rPr>
          <w:rFonts w:ascii="Times New Roman" w:hAnsi="Times New Roman"/>
          <w:lang w:eastAsia="en-GB"/>
        </w:rPr>
      </w:pPr>
      <w:r w:rsidRPr="006D7F01">
        <w:rPr>
          <w:rFonts w:ascii="Times New Roman" w:hAnsi="Times New Roman"/>
          <w:lang w:eastAsia="en-GB"/>
        </w:rPr>
        <w:t>the</w:t>
      </w:r>
      <w:r w:rsidR="00AB5EBA" w:rsidRPr="006D7F01">
        <w:rPr>
          <w:rFonts w:ascii="Times New Roman" w:hAnsi="Times New Roman"/>
          <w:lang w:eastAsia="en-GB"/>
        </w:rPr>
        <w:t xml:space="preserve"> </w:t>
      </w:r>
      <w:r w:rsidR="00F52B89" w:rsidRPr="006D7F01">
        <w:rPr>
          <w:rFonts w:ascii="Times New Roman" w:hAnsi="Times New Roman"/>
          <w:lang w:eastAsia="en-GB"/>
        </w:rPr>
        <w:t>wilful misconduct</w:t>
      </w:r>
      <w:r w:rsidR="00AB5EBA" w:rsidRPr="006D7F01">
        <w:rPr>
          <w:rFonts w:ascii="Times New Roman" w:hAnsi="Times New Roman"/>
          <w:lang w:eastAsia="en-GB"/>
        </w:rPr>
        <w:t xml:space="preserve"> or negligence of an Authority Related Party;</w:t>
      </w:r>
      <w:bookmarkEnd w:id="2990"/>
      <w:r w:rsidR="00AB5EBA" w:rsidRPr="006D7F01">
        <w:rPr>
          <w:rFonts w:ascii="Times New Roman" w:hAnsi="Times New Roman"/>
          <w:lang w:eastAsia="en-GB"/>
        </w:rPr>
        <w:t xml:space="preserve"> or</w:t>
      </w:r>
    </w:p>
    <w:p w14:paraId="4003010E" w14:textId="77777777" w:rsidR="00AB5EBA" w:rsidRPr="006D7F01" w:rsidRDefault="00AB5EBA" w:rsidP="00454281">
      <w:pPr>
        <w:widowControl w:val="0"/>
        <w:numPr>
          <w:ilvl w:val="4"/>
          <w:numId w:val="3"/>
        </w:numPr>
        <w:spacing w:after="240" w:line="312" w:lineRule="auto"/>
        <w:outlineLvl w:val="4"/>
        <w:rPr>
          <w:rFonts w:ascii="Times New Roman" w:hAnsi="Times New Roman"/>
          <w:lang w:eastAsia="en-GB"/>
        </w:rPr>
      </w:pPr>
      <w:r w:rsidRPr="006D7F01">
        <w:rPr>
          <w:rFonts w:ascii="Times New Roman" w:hAnsi="Times New Roman"/>
          <w:lang w:eastAsia="en-GB"/>
        </w:rPr>
        <w:t>the Contractor acting on the written instruction of the Authority, provided that the Contractor has implemented that instruction in a manner which is not negligent and is in accordance with Good Industry Practice;</w:t>
      </w:r>
    </w:p>
    <w:p w14:paraId="4E4C3CD1"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such damage:</w:t>
      </w:r>
    </w:p>
    <w:p w14:paraId="5DC609BF" w14:textId="77777777" w:rsidR="00AB5EBA" w:rsidRPr="006D7F01" w:rsidRDefault="00AB5EBA" w:rsidP="00454281">
      <w:pPr>
        <w:widowControl w:val="0"/>
        <w:numPr>
          <w:ilvl w:val="4"/>
          <w:numId w:val="3"/>
        </w:numPr>
        <w:spacing w:after="240" w:line="312" w:lineRule="auto"/>
        <w:outlineLvl w:val="4"/>
        <w:rPr>
          <w:rFonts w:ascii="Times New Roman" w:hAnsi="Times New Roman"/>
          <w:lang w:eastAsia="en-GB"/>
        </w:rPr>
      </w:pPr>
      <w:r w:rsidRPr="006D7F01">
        <w:rPr>
          <w:rFonts w:ascii="Times New Roman" w:hAnsi="Times New Roman"/>
          <w:lang w:eastAsia="en-GB"/>
        </w:rPr>
        <w:t>does not constitute fair wear and tear; and</w:t>
      </w:r>
    </w:p>
    <w:p w14:paraId="1170CCD7" w14:textId="77777777" w:rsidR="00AB5EBA" w:rsidRPr="006D7F01" w:rsidRDefault="00AB5EBA" w:rsidP="00454281">
      <w:pPr>
        <w:widowControl w:val="0"/>
        <w:numPr>
          <w:ilvl w:val="4"/>
          <w:numId w:val="3"/>
        </w:numPr>
        <w:spacing w:after="240" w:line="312" w:lineRule="auto"/>
        <w:outlineLvl w:val="4"/>
        <w:rPr>
          <w:rFonts w:ascii="Times New Roman" w:hAnsi="Times New Roman"/>
          <w:lang w:eastAsia="en-GB"/>
        </w:rPr>
      </w:pPr>
      <w:r w:rsidRPr="006D7F01">
        <w:rPr>
          <w:rFonts w:ascii="Times New Roman" w:hAnsi="Times New Roman"/>
          <w:lang w:eastAsia="en-GB"/>
        </w:rPr>
        <w:t>does not arise as a result of the damaged item being used for its reasonable and proper purpose or any part of the Prison</w:t>
      </w:r>
      <w:r w:rsidRPr="006D7F01">
        <w:rPr>
          <w:rFonts w:ascii="Times New Roman" w:hAnsi="Times New Roman"/>
          <w:b/>
          <w:bCs/>
          <w:lang w:eastAsia="en-GB"/>
        </w:rPr>
        <w:t xml:space="preserve"> </w:t>
      </w:r>
      <w:r w:rsidRPr="006D7F01">
        <w:rPr>
          <w:rFonts w:ascii="Times New Roman" w:hAnsi="Times New Roman"/>
          <w:lang w:eastAsia="en-GB"/>
        </w:rPr>
        <w:t>being used for its reasonable and proper purpose; and</w:t>
      </w:r>
    </w:p>
    <w:p w14:paraId="2F6F0F86"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the cost of such damage is either:</w:t>
      </w:r>
    </w:p>
    <w:p w14:paraId="52B36317" w14:textId="77777777" w:rsidR="00AB5EBA" w:rsidRPr="006D7F01" w:rsidRDefault="00AB5EBA" w:rsidP="00454281">
      <w:pPr>
        <w:widowControl w:val="0"/>
        <w:numPr>
          <w:ilvl w:val="4"/>
          <w:numId w:val="3"/>
        </w:numPr>
        <w:spacing w:after="240" w:line="312" w:lineRule="auto"/>
        <w:outlineLvl w:val="4"/>
        <w:rPr>
          <w:rFonts w:ascii="Times New Roman" w:hAnsi="Times New Roman"/>
          <w:lang w:eastAsia="en-GB"/>
        </w:rPr>
      </w:pPr>
      <w:r w:rsidRPr="006D7F01">
        <w:rPr>
          <w:rFonts w:ascii="Times New Roman" w:hAnsi="Times New Roman"/>
          <w:lang w:eastAsia="en-GB"/>
        </w:rPr>
        <w:t>of a value below the level of the deductible of the Required Insurance (up to the maximum deductible specified in the Required Insurances); or</w:t>
      </w:r>
    </w:p>
    <w:p w14:paraId="46ED5A46" w14:textId="77777777" w:rsidR="00AB5EBA" w:rsidRPr="006D7F01" w:rsidRDefault="00AB5EBA" w:rsidP="00454281">
      <w:pPr>
        <w:widowControl w:val="0"/>
        <w:numPr>
          <w:ilvl w:val="4"/>
          <w:numId w:val="3"/>
        </w:numPr>
        <w:spacing w:after="240" w:line="312" w:lineRule="auto"/>
        <w:outlineLvl w:val="4"/>
        <w:rPr>
          <w:rFonts w:ascii="Times New Roman" w:hAnsi="Times New Roman"/>
          <w:lang w:eastAsia="en-GB"/>
        </w:rPr>
      </w:pPr>
      <w:r w:rsidRPr="006D7F01">
        <w:rPr>
          <w:rFonts w:ascii="Times New Roman" w:hAnsi="Times New Roman"/>
          <w:lang w:eastAsia="en-GB"/>
        </w:rPr>
        <w:t>is not covered by the insurances taken out, or which should have been taken out by the Contractor in accordance with this Contract,</w:t>
      </w:r>
    </w:p>
    <w:p w14:paraId="1AACFF02" w14:textId="77777777" w:rsidR="00AB5EBA" w:rsidRPr="006D7F01" w:rsidRDefault="00AB5EBA" w:rsidP="00840519">
      <w:pPr>
        <w:widowControl w:val="0"/>
        <w:spacing w:after="240" w:line="312" w:lineRule="auto"/>
        <w:ind w:left="3119"/>
        <w:outlineLvl w:val="4"/>
        <w:rPr>
          <w:rFonts w:ascii="Times New Roman" w:hAnsi="Times New Roman"/>
          <w:lang w:eastAsia="en-GB"/>
        </w:rPr>
      </w:pPr>
      <w:r w:rsidRPr="006D7F01">
        <w:rPr>
          <w:rFonts w:ascii="Times New Roman" w:hAnsi="Times New Roman"/>
          <w:lang w:eastAsia="en-GB"/>
        </w:rPr>
        <w:t xml:space="preserve">provided that the Authority shall be liable for any excess or </w:t>
      </w:r>
      <w:r w:rsidRPr="006D7F01">
        <w:rPr>
          <w:rFonts w:ascii="Times New Roman" w:hAnsi="Times New Roman"/>
          <w:lang w:eastAsia="en-GB"/>
        </w:rPr>
        <w:lastRenderedPageBreak/>
        <w:t>deductible (up to the amount of any maximum deductible specified in the Required Insurances) which is payable as a result of any Authority Damage which has resulted in a Repair Cost being incurred where such Repair Cost has been funded under any such insurance; and</w:t>
      </w:r>
    </w:p>
    <w:p w14:paraId="79BF9F74"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992" w:name="_Ref196730873"/>
      <w:r w:rsidRPr="006D7F01">
        <w:rPr>
          <w:rFonts w:ascii="Times New Roman" w:hAnsi="Times New Roman"/>
          <w:lang w:eastAsia="en-GB"/>
        </w:rPr>
        <w:t xml:space="preserve">the Contractor shall be responsible for the cost of all damage on </w:t>
      </w:r>
      <w:r w:rsidR="00414963" w:rsidRPr="006D7F01">
        <w:rPr>
          <w:rFonts w:ascii="Times New Roman" w:hAnsi="Times New Roman"/>
          <w:lang w:eastAsia="en-GB"/>
        </w:rPr>
        <w:t>or to</w:t>
      </w:r>
      <w:r w:rsidRPr="006D7F01">
        <w:rPr>
          <w:rFonts w:ascii="Times New Roman" w:hAnsi="Times New Roman"/>
          <w:lang w:eastAsia="en-GB"/>
        </w:rPr>
        <w:t xml:space="preserve"> the Prison that is not the responsibility of the Authority pursuant to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_Ref196730788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69.1.1</w:t>
      </w:r>
      <w:r w:rsidRPr="006D7F01">
        <w:rPr>
          <w:rFonts w:ascii="Times New Roman" w:eastAsia="Times New Roman" w:hAnsi="Times New Roman"/>
          <w:lang w:eastAsia="en-US"/>
        </w:rPr>
        <w:fldChar w:fldCharType="end"/>
      </w:r>
      <w:bookmarkEnd w:id="2992"/>
      <w:r w:rsidRPr="006D7F01">
        <w:rPr>
          <w:rFonts w:ascii="Times New Roman" w:hAnsi="Times New Roman"/>
          <w:lang w:eastAsia="en-GB"/>
        </w:rPr>
        <w:t xml:space="preserve"> </w:t>
      </w:r>
      <w:r w:rsidRPr="006D7F01">
        <w:rPr>
          <w:rFonts w:ascii="Times New Roman" w:hAnsi="Times New Roman"/>
          <w:b/>
          <w:bCs/>
          <w:lang w:eastAsia="en-GB"/>
        </w:rPr>
        <w:t>(Responsibility for Damage)</w:t>
      </w:r>
      <w:r w:rsidRPr="006D7F01">
        <w:rPr>
          <w:rFonts w:ascii="Times New Roman" w:hAnsi="Times New Roman"/>
          <w:lang w:eastAsia="en-GB"/>
        </w:rPr>
        <w:t>.</w:t>
      </w:r>
    </w:p>
    <w:p w14:paraId="47551A07"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2993" w:name="_Ref197172664"/>
      <w:bookmarkStart w:id="2994" w:name="_Ref159293488"/>
      <w:r w:rsidRPr="006D7F01">
        <w:rPr>
          <w:rFonts w:ascii="Times New Roman" w:hAnsi="Times New Roman"/>
          <w:b/>
          <w:bCs/>
          <w:lang w:eastAsia="en-GB"/>
        </w:rPr>
        <w:t>Obligation to Repair</w:t>
      </w:r>
      <w:bookmarkEnd w:id="2993"/>
    </w:p>
    <w:bookmarkEnd w:id="2994"/>
    <w:p w14:paraId="26D4662C" w14:textId="77777777" w:rsidR="00AB5EBA" w:rsidRPr="006D7F01" w:rsidRDefault="00AB5EBA" w:rsidP="00840519">
      <w:pPr>
        <w:widowControl w:val="0"/>
        <w:spacing w:after="240" w:line="312" w:lineRule="auto"/>
        <w:ind w:left="851"/>
        <w:outlineLvl w:val="2"/>
        <w:rPr>
          <w:rFonts w:ascii="Times New Roman" w:hAnsi="Times New Roman"/>
          <w:lang w:eastAsia="en-GB"/>
        </w:rPr>
      </w:pPr>
      <w:r w:rsidRPr="006D7F01">
        <w:rPr>
          <w:rFonts w:ascii="Times New Roman" w:hAnsi="Times New Roman"/>
          <w:lang w:eastAsia="en-GB"/>
        </w:rPr>
        <w:t>Upon the discovery of any damage the Contractor shall:</w:t>
      </w:r>
    </w:p>
    <w:p w14:paraId="3D60617A"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2995" w:name="_Ref197173061"/>
      <w:r w:rsidRPr="006D7F01">
        <w:rPr>
          <w:rFonts w:ascii="Times New Roman" w:hAnsi="Times New Roman"/>
          <w:lang w:eastAsia="en-GB"/>
        </w:rPr>
        <w:t>record any relevant details of the damage (including photographs if necessary);</w:t>
      </w:r>
      <w:bookmarkEnd w:id="2995"/>
      <w:r w:rsidRPr="006D7F01">
        <w:rPr>
          <w:rFonts w:ascii="Times New Roman" w:hAnsi="Times New Roman"/>
          <w:lang w:eastAsia="en-GB"/>
        </w:rPr>
        <w:t xml:space="preserve"> and</w:t>
      </w:r>
    </w:p>
    <w:p w14:paraId="358867B4"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as soon as is practicable, reinstate, replace or make good the damage</w:t>
      </w:r>
      <w:r w:rsidR="00B83ABE" w:rsidRPr="006D7F01">
        <w:rPr>
          <w:rFonts w:ascii="Times New Roman" w:hAnsi="Times New Roman"/>
          <w:lang w:eastAsia="en-GB"/>
        </w:rPr>
        <w:t>,</w:t>
      </w:r>
      <w:r w:rsidRPr="006D7F01">
        <w:rPr>
          <w:rFonts w:ascii="Times New Roman" w:hAnsi="Times New Roman"/>
          <w:lang w:eastAsia="en-GB"/>
        </w:rPr>
        <w:t xml:space="preserve"> returning the damaged item to its original standard (or equivalent) in accordance with the relevant provisions of this Contract</w:t>
      </w:r>
      <w:r w:rsidR="00B83ABE" w:rsidRPr="006D7F01">
        <w:rPr>
          <w:rFonts w:ascii="Times New Roman" w:hAnsi="Times New Roman"/>
          <w:lang w:eastAsia="en-GB"/>
        </w:rPr>
        <w:t>,</w:t>
      </w:r>
      <w:r w:rsidRPr="006D7F01">
        <w:rPr>
          <w:rFonts w:ascii="Times New Roman" w:hAnsi="Times New Roman"/>
          <w:lang w:eastAsia="en-GB"/>
        </w:rPr>
        <w:t xml:space="preserve"> including where relevant in accordance with </w:t>
      </w:r>
      <w:r w:rsidRPr="006D7F01">
        <w:rPr>
          <w:rFonts w:ascii="Times New Roman" w:hAnsi="Times New Roman"/>
          <w:b/>
          <w:bCs/>
          <w:lang w:eastAsia="en-GB"/>
        </w:rPr>
        <w:t xml:space="preserve">clause </w:t>
      </w:r>
      <w:r w:rsidR="00DB10FE" w:rsidRPr="006D7F01">
        <w:rPr>
          <w:rFonts w:ascii="Times New Roman" w:eastAsia="Times New Roman" w:hAnsi="Times New Roman"/>
          <w:lang w:eastAsia="en-US"/>
        </w:rPr>
        <w:fldChar w:fldCharType="begin"/>
      </w:r>
      <w:r w:rsidR="00DB10FE" w:rsidRPr="006D7F01">
        <w:rPr>
          <w:rFonts w:ascii="Times New Roman" w:hAnsi="Times New Roman"/>
          <w:b/>
          <w:bCs/>
          <w:lang w:eastAsia="en-GB"/>
        </w:rPr>
        <w:instrText xml:space="preserve"> REF _Ref529883227 \r \h </w:instrText>
      </w:r>
      <w:r w:rsidR="00DB10FE" w:rsidRPr="006D7F01">
        <w:rPr>
          <w:rFonts w:ascii="Times New Roman" w:eastAsia="Times New Roman" w:hAnsi="Times New Roman"/>
          <w:lang w:eastAsia="en-US"/>
        </w:rPr>
      </w:r>
      <w:r w:rsidR="00DB10FE" w:rsidRPr="006D7F01">
        <w:rPr>
          <w:rFonts w:ascii="Times New Roman" w:eastAsia="Times New Roman" w:hAnsi="Times New Roman"/>
          <w:lang w:eastAsia="en-US"/>
        </w:rPr>
        <w:fldChar w:fldCharType="separate"/>
      </w:r>
      <w:r w:rsidR="00B5102B">
        <w:rPr>
          <w:rFonts w:ascii="Times New Roman" w:hAnsi="Times New Roman"/>
          <w:b/>
          <w:bCs/>
          <w:lang w:eastAsia="en-GB"/>
        </w:rPr>
        <w:t>68.14</w:t>
      </w:r>
      <w:r w:rsidR="00DB10FE"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w:t>
      </w:r>
      <w:r w:rsidR="00DB10FE" w:rsidRPr="006D7F01">
        <w:rPr>
          <w:rFonts w:ascii="Times New Roman" w:hAnsi="Times New Roman"/>
          <w:b/>
          <w:bCs/>
          <w:lang w:eastAsia="en-GB"/>
        </w:rPr>
        <w:t>Insurance</w:t>
      </w:r>
      <w:r w:rsidRPr="006D7F01">
        <w:rPr>
          <w:rFonts w:ascii="Times New Roman" w:hAnsi="Times New Roman"/>
          <w:b/>
          <w:bCs/>
          <w:lang w:eastAsia="en-GB"/>
        </w:rPr>
        <w:t>)</w:t>
      </w:r>
      <w:r w:rsidRPr="006D7F01">
        <w:rPr>
          <w:rFonts w:ascii="Times New Roman" w:hAnsi="Times New Roman"/>
          <w:lang w:eastAsia="en-GB"/>
        </w:rPr>
        <w:t>.</w:t>
      </w:r>
    </w:p>
    <w:p w14:paraId="4CFF2AD3" w14:textId="77777777" w:rsidR="00AB5EBA" w:rsidRPr="006D7F01" w:rsidRDefault="00AB5EBA" w:rsidP="00454281">
      <w:pPr>
        <w:widowControl w:val="0"/>
        <w:numPr>
          <w:ilvl w:val="1"/>
          <w:numId w:val="3"/>
        </w:numPr>
        <w:spacing w:after="240" w:line="312" w:lineRule="auto"/>
        <w:outlineLvl w:val="1"/>
        <w:rPr>
          <w:rFonts w:ascii="Times New Roman" w:hAnsi="Times New Roman"/>
          <w:b/>
          <w:bCs/>
          <w:lang w:eastAsia="en-GB"/>
        </w:rPr>
      </w:pPr>
      <w:bookmarkStart w:id="2996" w:name="_Ref197172899"/>
      <w:r w:rsidRPr="006D7F01">
        <w:rPr>
          <w:rFonts w:ascii="Times New Roman" w:hAnsi="Times New Roman"/>
          <w:b/>
          <w:bCs/>
          <w:lang w:eastAsia="en-GB"/>
        </w:rPr>
        <w:t>Obligation to Discuss</w:t>
      </w:r>
      <w:bookmarkEnd w:id="2996"/>
    </w:p>
    <w:p w14:paraId="741AB099"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The Contractor and the Authority</w:t>
      </w:r>
      <w:r w:rsidR="004A61D8" w:rsidRPr="006D7F01">
        <w:rPr>
          <w:rFonts w:ascii="Times New Roman" w:hAnsi="Times New Roman"/>
          <w:lang w:eastAsia="en-GB"/>
        </w:rPr>
        <w:t>'</w:t>
      </w:r>
      <w:r w:rsidRPr="006D7F01">
        <w:rPr>
          <w:rFonts w:ascii="Times New Roman" w:hAnsi="Times New Roman"/>
          <w:lang w:eastAsia="en-GB"/>
        </w:rPr>
        <w:t xml:space="preserve">s Representative shall, as soon as reasonably practicable following the discovery of any damage in accordance with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_Ref197172664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69.2</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 xml:space="preserve">(Obligation to Repair) </w:t>
      </w:r>
      <w:r w:rsidRPr="006D7F01">
        <w:rPr>
          <w:rFonts w:ascii="Times New Roman" w:hAnsi="Times New Roman"/>
          <w:lang w:eastAsia="en-GB"/>
        </w:rPr>
        <w:t xml:space="preserve">meet to discuss whether such damage is Authority Damage and whether there should be an extension of the Rectification Period and, if so, what reasonable extension should be agreed. </w:t>
      </w:r>
    </w:p>
    <w:p w14:paraId="3EF5D684"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If the Contractor and the Authority</w:t>
      </w:r>
      <w:r w:rsidR="004A61D8" w:rsidRPr="006D7F01">
        <w:rPr>
          <w:rFonts w:ascii="Times New Roman" w:hAnsi="Times New Roman"/>
          <w:lang w:eastAsia="en-GB"/>
        </w:rPr>
        <w:t>'</w:t>
      </w:r>
      <w:r w:rsidRPr="006D7F01">
        <w:rPr>
          <w:rFonts w:ascii="Times New Roman" w:hAnsi="Times New Roman"/>
          <w:lang w:eastAsia="en-GB"/>
        </w:rPr>
        <w:t>s Representative:</w:t>
      </w:r>
    </w:p>
    <w:p w14:paraId="78336662"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agree that the relevant damage constitutes Authority Damage, the Contractor shall be entitled to issue an invoice in respect of its reasonable and demonstrable costs incurred in reinstating the damage, but only in respect of those costs that are the responsibility of the Authority under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_Ref197172816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bookmarkStart w:id="2997" w:name="_9kMIH5YVt4BBAEJNPLePx965A6qr23CTG7KkO45"/>
      <w:r w:rsidR="00B5102B" w:rsidRPr="00B5102B">
        <w:rPr>
          <w:rFonts w:ascii="Times New Roman" w:hAnsi="Times New Roman"/>
          <w:b/>
          <w:bCs/>
          <w:lang w:eastAsia="en-GB"/>
        </w:rPr>
        <w:t>69.1</w:t>
      </w:r>
      <w:bookmarkEnd w:id="2997"/>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(Responsibility for Damage)</w:t>
      </w:r>
      <w:r w:rsidRPr="006D7F01">
        <w:rPr>
          <w:rFonts w:ascii="Times New Roman" w:hAnsi="Times New Roman"/>
          <w:lang w:eastAsia="en-GB"/>
        </w:rPr>
        <w:t>;</w:t>
      </w:r>
    </w:p>
    <w:p w14:paraId="66EBB509"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do not agree that the relevant damage constitutes Authority Damage, the matter shall be referred to the Dispute Resolution Procedure for resolution and if the </w:t>
      </w:r>
      <w:r w:rsidRPr="006D7F01">
        <w:rPr>
          <w:rFonts w:ascii="Times New Roman" w:hAnsi="Times New Roman"/>
          <w:lang w:eastAsia="en-GB"/>
        </w:rPr>
        <w:lastRenderedPageBreak/>
        <w:t>dispute is resolved in the Contractor</w:t>
      </w:r>
      <w:r w:rsidR="004A61D8" w:rsidRPr="006D7F01">
        <w:rPr>
          <w:rFonts w:ascii="Times New Roman" w:hAnsi="Times New Roman"/>
          <w:lang w:eastAsia="en-GB"/>
        </w:rPr>
        <w:t>'</w:t>
      </w:r>
      <w:r w:rsidRPr="006D7F01">
        <w:rPr>
          <w:rFonts w:ascii="Times New Roman" w:hAnsi="Times New Roman"/>
          <w:lang w:eastAsia="en-GB"/>
        </w:rPr>
        <w:t xml:space="preserve">s favour, the Contractor shall be permitted to submit an invoice in respect of its reasonable and demonstrable costs incurred in repairing the damage, but only in respect of those costs that are the responsibility of the Authority under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_Ref197172816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bookmarkStart w:id="2998" w:name="_9kMJI5YVt4BBAEJNPLePx965A6qr23CTG7KkO45"/>
      <w:r w:rsidR="00B5102B" w:rsidRPr="00B5102B">
        <w:rPr>
          <w:rFonts w:ascii="Times New Roman" w:hAnsi="Times New Roman"/>
          <w:b/>
          <w:bCs/>
          <w:lang w:eastAsia="en-GB"/>
        </w:rPr>
        <w:t>69.1</w:t>
      </w:r>
      <w:bookmarkEnd w:id="2998"/>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(Responsibility for Damage)</w:t>
      </w:r>
      <w:r w:rsidRPr="006D7F01">
        <w:rPr>
          <w:rFonts w:ascii="Times New Roman" w:hAnsi="Times New Roman"/>
          <w:lang w:eastAsia="en-GB"/>
        </w:rPr>
        <w:t>;</w:t>
      </w:r>
    </w:p>
    <w:p w14:paraId="7B8D08C9"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agree an extension to the applicable Rectification Period in accordance with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_Ref197172899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69.3</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(Obligation to Discuss)</w:t>
      </w:r>
      <w:r w:rsidRPr="006D7F01">
        <w:rPr>
          <w:rFonts w:ascii="Times New Roman" w:hAnsi="Times New Roman"/>
          <w:lang w:eastAsia="en-GB"/>
        </w:rPr>
        <w:t xml:space="preserve">, such Rectification Period shall apply in respect of the relevant damage for the purposes of </w:t>
      </w:r>
      <w:bookmarkStart w:id="2999" w:name="_9kMJAP6ZWu5FF9EDcMiliz8tAO"/>
      <w:bookmarkStart w:id="3000" w:name="_9kMJAP6ZWu5FF9FEcMiliz8tAO"/>
      <w:r w:rsidRPr="006D7F01">
        <w:rPr>
          <w:rFonts w:ascii="Times New Roman" w:hAnsi="Times New Roman"/>
          <w:b/>
          <w:bCs/>
          <w:lang w:eastAsia="en-GB"/>
        </w:rPr>
        <w:t xml:space="preserve">Schedule </w:t>
      </w:r>
      <w:r w:rsidR="00935B70">
        <w:rPr>
          <w:rFonts w:ascii="Times New Roman" w:hAnsi="Times New Roman"/>
          <w:b/>
          <w:bCs/>
          <w:lang w:eastAsia="en-GB"/>
        </w:rPr>
        <w:t>14</w:t>
      </w:r>
      <w:bookmarkEnd w:id="2999"/>
      <w:bookmarkEnd w:id="3000"/>
      <w:r w:rsidRPr="006D7F01">
        <w:rPr>
          <w:rFonts w:ascii="Times New Roman" w:hAnsi="Times New Roman"/>
          <w:b/>
          <w:bCs/>
          <w:lang w:eastAsia="en-GB"/>
        </w:rPr>
        <w:t xml:space="preserve"> (</w:t>
      </w:r>
      <w:bookmarkStart w:id="3001" w:name="_9kMJ2H6ZWu4CD7DNiHxArt9jPmqpw5BG"/>
      <w:r w:rsidRPr="006D7F01">
        <w:rPr>
          <w:rFonts w:ascii="Times New Roman" w:hAnsi="Times New Roman"/>
          <w:b/>
          <w:bCs/>
          <w:lang w:eastAsia="en-GB"/>
        </w:rPr>
        <w:t>Payment Mechanism</w:t>
      </w:r>
      <w:bookmarkEnd w:id="3001"/>
      <w:r w:rsidRPr="006D7F01">
        <w:rPr>
          <w:rFonts w:ascii="Times New Roman" w:hAnsi="Times New Roman"/>
          <w:b/>
          <w:bCs/>
          <w:lang w:eastAsia="en-GB"/>
        </w:rPr>
        <w:t>)</w:t>
      </w:r>
      <w:r w:rsidRPr="006D7F01">
        <w:rPr>
          <w:rFonts w:ascii="Times New Roman" w:hAnsi="Times New Roman"/>
          <w:lang w:eastAsia="en-GB"/>
        </w:rPr>
        <w:t>; or</w:t>
      </w:r>
    </w:p>
    <w:p w14:paraId="6C970426"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do not agree either that there should be an extension to the relevant Rectification Period or what the extension should be, the matter shall be referred to the Dispute Resolution Procedure.</w:t>
      </w:r>
    </w:p>
    <w:p w14:paraId="78870CD4"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b/>
          <w:bCs/>
          <w:lang w:eastAsia="en-GB"/>
        </w:rPr>
        <w:t>Supporting Information</w:t>
      </w:r>
    </w:p>
    <w:p w14:paraId="700417ED" w14:textId="77777777" w:rsidR="00AB5EBA" w:rsidRPr="006D7F01" w:rsidRDefault="00AB5EBA" w:rsidP="00840519">
      <w:pPr>
        <w:widowControl w:val="0"/>
        <w:spacing w:after="240" w:line="312" w:lineRule="auto"/>
        <w:ind w:left="851"/>
        <w:outlineLvl w:val="1"/>
        <w:rPr>
          <w:rFonts w:ascii="Times New Roman" w:hAnsi="Times New Roman"/>
          <w:lang w:eastAsia="en-GB"/>
        </w:rPr>
      </w:pPr>
      <w:r w:rsidRPr="006D7F01">
        <w:rPr>
          <w:rFonts w:ascii="Times New Roman" w:hAnsi="Times New Roman"/>
          <w:lang w:eastAsia="en-GB"/>
        </w:rPr>
        <w:t xml:space="preserve">Any invoice submitted to the Authority pursuant to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_Ref197172899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69.3</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(Obligation to Discuss)</w:t>
      </w:r>
      <w:r w:rsidRPr="006D7F01">
        <w:rPr>
          <w:rFonts w:ascii="Times New Roman" w:hAnsi="Times New Roman"/>
          <w:lang w:eastAsia="en-GB"/>
        </w:rPr>
        <w:t xml:space="preserve"> shall be supported by any relevant information recorded pursuant to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_Ref197173061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69.2.1</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(Obligation to Repair)</w:t>
      </w:r>
      <w:r w:rsidRPr="006D7F01">
        <w:rPr>
          <w:rFonts w:ascii="Times New Roman" w:hAnsi="Times New Roman"/>
          <w:lang w:eastAsia="en-GB"/>
        </w:rPr>
        <w:t xml:space="preserve">, and may be in respect of multiple incidents of damage. The Authority shall pay any such invoice within </w:t>
      </w:r>
      <w:bookmarkStart w:id="3002" w:name="_9kMPO5YVt3678AG9xnyAITJUC4N"/>
      <w:r w:rsidRPr="006D7F01">
        <w:rPr>
          <w:rFonts w:ascii="Times New Roman" w:hAnsi="Times New Roman"/>
          <w:lang w:eastAsia="en-GB"/>
        </w:rPr>
        <w:t>thirty (30) Days</w:t>
      </w:r>
      <w:bookmarkEnd w:id="3002"/>
      <w:r w:rsidRPr="006D7F01">
        <w:rPr>
          <w:rFonts w:ascii="Times New Roman" w:hAnsi="Times New Roman"/>
          <w:lang w:eastAsia="en-GB"/>
        </w:rPr>
        <w:t xml:space="preserve"> of receipt by the Authority of the invoice and supporting information.</w:t>
      </w:r>
    </w:p>
    <w:p w14:paraId="6816C320"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3003" w:name="_Ref197400401"/>
      <w:r w:rsidRPr="006D7F01">
        <w:rPr>
          <w:rFonts w:ascii="Times New Roman" w:hAnsi="Times New Roman"/>
          <w:b/>
          <w:bCs/>
          <w:lang w:eastAsia="en-GB"/>
        </w:rPr>
        <w:t>Minor Damage</w:t>
      </w:r>
      <w:bookmarkEnd w:id="3003"/>
    </w:p>
    <w:p w14:paraId="4C488F58" w14:textId="77777777" w:rsidR="00AB5EBA" w:rsidRPr="006D7F01" w:rsidRDefault="00AB5EBA" w:rsidP="00840519">
      <w:pPr>
        <w:widowControl w:val="0"/>
        <w:spacing w:after="240" w:line="312" w:lineRule="auto"/>
        <w:ind w:left="851"/>
        <w:outlineLvl w:val="1"/>
        <w:rPr>
          <w:rFonts w:ascii="Times New Roman" w:hAnsi="Times New Roman"/>
          <w:lang w:eastAsia="en-GB"/>
        </w:rPr>
      </w:pPr>
      <w:r w:rsidRPr="006D7F01">
        <w:rPr>
          <w:rFonts w:ascii="Times New Roman" w:hAnsi="Times New Roman"/>
          <w:lang w:eastAsia="en-GB"/>
        </w:rPr>
        <w:t xml:space="preserve">If any Authority Damage is of such a minor nature (when considered item by item and in aggregate) that it can be remedied by the Contractor without incurring any additional costs through the use of its site-based resources during their normal working hours and without adversely affecting the ability of the Contractor to perform the </w:t>
      </w:r>
      <w:r w:rsidR="00FD1AB6" w:rsidRPr="006D7F01">
        <w:rPr>
          <w:rFonts w:ascii="Times New Roman" w:hAnsi="Times New Roman"/>
          <w:lang w:eastAsia="en-GB"/>
        </w:rPr>
        <w:t>Services</w:t>
      </w:r>
      <w:r w:rsidRPr="006D7F01">
        <w:rPr>
          <w:rFonts w:ascii="Times New Roman" w:hAnsi="Times New Roman"/>
          <w:lang w:eastAsia="en-GB"/>
        </w:rPr>
        <w:t>, then the cost of rectifying such damage shall be for the account of the Contractor.</w:t>
      </w:r>
    </w:p>
    <w:p w14:paraId="16B01251"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b/>
          <w:bCs/>
          <w:lang w:eastAsia="en-GB"/>
        </w:rPr>
        <w:t>Dispute Resolution</w:t>
      </w:r>
    </w:p>
    <w:p w14:paraId="7BBB5DC0" w14:textId="77777777" w:rsidR="005D5CBF" w:rsidRPr="006D7F01" w:rsidRDefault="00AB5EBA" w:rsidP="00060F17">
      <w:pPr>
        <w:widowControl w:val="0"/>
        <w:spacing w:after="240" w:line="312" w:lineRule="auto"/>
        <w:ind w:left="851"/>
        <w:outlineLvl w:val="1"/>
        <w:rPr>
          <w:rFonts w:ascii="Times New Roman" w:hAnsi="Times New Roman"/>
          <w:lang w:eastAsia="en-GB"/>
        </w:rPr>
      </w:pPr>
      <w:r w:rsidRPr="006D7F01">
        <w:rPr>
          <w:rFonts w:ascii="Times New Roman" w:hAnsi="Times New Roman"/>
          <w:lang w:eastAsia="en-GB"/>
        </w:rPr>
        <w:t xml:space="preserve">Any disputes between the Parties arising from this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_Ref197171352 \r \h  \* MERGEFORMAT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69</w:t>
      </w:r>
      <w:r w:rsidRPr="006D7F01">
        <w:rPr>
          <w:rFonts w:ascii="Times New Roman" w:hAnsi="Times New Roman"/>
          <w:b/>
          <w:lang w:eastAsia="en-GB"/>
        </w:rPr>
        <w:fldChar w:fldCharType="end"/>
      </w:r>
      <w:r w:rsidR="00C52AEE" w:rsidRPr="006D7F01">
        <w:rPr>
          <w:rFonts w:ascii="Times New Roman" w:hAnsi="Times New Roman"/>
          <w:b/>
          <w:lang w:eastAsia="en-GB"/>
        </w:rPr>
        <w:t xml:space="preserve"> (Liability for Loss and </w:t>
      </w:r>
      <w:r w:rsidRPr="006D7F01">
        <w:rPr>
          <w:rFonts w:ascii="Times New Roman" w:hAnsi="Times New Roman"/>
          <w:b/>
          <w:lang w:eastAsia="en-GB"/>
        </w:rPr>
        <w:t>Damage)</w:t>
      </w:r>
      <w:r w:rsidRPr="006D7F01">
        <w:rPr>
          <w:rFonts w:ascii="Times New Roman" w:hAnsi="Times New Roman"/>
          <w:lang w:eastAsia="en-GB"/>
        </w:rPr>
        <w:t xml:space="preserve"> shall be referred to the Dispute Resolution Procedure.</w:t>
      </w:r>
    </w:p>
    <w:p w14:paraId="5E089505" w14:textId="77777777" w:rsidR="00AB5EBA" w:rsidRPr="006D7F01" w:rsidRDefault="00AB5EBA" w:rsidP="00454281">
      <w:pPr>
        <w:keepNext/>
        <w:widowControl w:val="0"/>
        <w:numPr>
          <w:ilvl w:val="1"/>
          <w:numId w:val="3"/>
        </w:numPr>
        <w:spacing w:after="240" w:line="312" w:lineRule="auto"/>
        <w:outlineLvl w:val="1"/>
        <w:rPr>
          <w:rFonts w:ascii="Times New Roman" w:hAnsi="Times New Roman"/>
          <w:b/>
          <w:bCs/>
          <w:lang w:eastAsia="en-GB"/>
        </w:rPr>
      </w:pPr>
      <w:r w:rsidRPr="006D7F01">
        <w:rPr>
          <w:rFonts w:ascii="Times New Roman" w:hAnsi="Times New Roman"/>
          <w:b/>
          <w:bCs/>
          <w:lang w:eastAsia="en-GB"/>
        </w:rPr>
        <w:t>Programmed Maintenance Costs</w:t>
      </w:r>
    </w:p>
    <w:p w14:paraId="0A49CDD7"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3004" w:name="_Ref202004596"/>
      <w:r w:rsidRPr="006D7F01">
        <w:rPr>
          <w:rFonts w:ascii="Times New Roman" w:hAnsi="Times New Roman"/>
          <w:lang w:eastAsia="en-GB"/>
        </w:rPr>
        <w:t>In relation to any Repair Cost which has been funded or partly funded by the Authority or under any Required Insurance (</w:t>
      </w:r>
      <w:r w:rsidR="004A61D8" w:rsidRPr="006D7F01">
        <w:rPr>
          <w:rFonts w:ascii="Times New Roman" w:hAnsi="Times New Roman"/>
          <w:lang w:eastAsia="en-GB"/>
        </w:rPr>
        <w:t>"</w:t>
      </w:r>
      <w:r w:rsidRPr="006D7F01">
        <w:rPr>
          <w:rFonts w:ascii="Times New Roman" w:hAnsi="Times New Roman"/>
          <w:b/>
          <w:lang w:eastAsia="en-GB"/>
        </w:rPr>
        <w:t>Damage Funding</w:t>
      </w:r>
      <w:r w:rsidR="004A61D8" w:rsidRPr="006D7F01">
        <w:rPr>
          <w:rFonts w:ascii="Times New Roman" w:hAnsi="Times New Roman"/>
          <w:lang w:eastAsia="en-GB"/>
        </w:rPr>
        <w:t>"</w:t>
      </w:r>
      <w:r w:rsidRPr="006D7F01">
        <w:rPr>
          <w:rFonts w:ascii="Times New Roman" w:hAnsi="Times New Roman"/>
          <w:lang w:eastAsia="en-GB"/>
        </w:rPr>
        <w:t>)</w:t>
      </w:r>
      <w:r w:rsidR="00B83ABE" w:rsidRPr="006D7F01">
        <w:rPr>
          <w:rFonts w:ascii="Times New Roman" w:hAnsi="Times New Roman"/>
          <w:lang w:eastAsia="en-GB"/>
        </w:rPr>
        <w:t>,</w:t>
      </w:r>
      <w:r w:rsidRPr="006D7F01">
        <w:rPr>
          <w:rFonts w:ascii="Times New Roman" w:hAnsi="Times New Roman"/>
          <w:lang w:eastAsia="en-GB"/>
        </w:rPr>
        <w:t xml:space="preserve"> the Contractor </w:t>
      </w:r>
      <w:r w:rsidRPr="006D7F01">
        <w:rPr>
          <w:rFonts w:ascii="Times New Roman" w:hAnsi="Times New Roman"/>
          <w:lang w:eastAsia="en-GB"/>
        </w:rPr>
        <w:lastRenderedPageBreak/>
        <w:t>shall take such funding and the timing of such repair or replacement into account when preparing its maintenance schedule for the Prison and any savings to the maintenance costs as shown in the Base Case shall be shared equally between the Contractor and the Authority.</w:t>
      </w:r>
      <w:bookmarkEnd w:id="3004"/>
    </w:p>
    <w:p w14:paraId="4C6A6F98"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3005" w:name="_Ref197173750"/>
      <w:r w:rsidRPr="006D7F01">
        <w:rPr>
          <w:rFonts w:ascii="Times New Roman" w:hAnsi="Times New Roman"/>
          <w:lang w:eastAsia="en-GB"/>
        </w:rPr>
        <w:t xml:space="preserve">At the end of </w:t>
      </w:r>
      <w:bookmarkStart w:id="3006" w:name="_9kMML5YVt3677DEobaiJL39Ewi2zfo2"/>
      <w:r w:rsidRPr="006D7F01">
        <w:rPr>
          <w:rFonts w:ascii="Times New Roman" w:hAnsi="Times New Roman"/>
          <w:lang w:eastAsia="en-GB"/>
        </w:rPr>
        <w:t>each Contract Year</w:t>
      </w:r>
      <w:bookmarkEnd w:id="3006"/>
      <w:r w:rsidRPr="006D7F01">
        <w:rPr>
          <w:rFonts w:ascii="Times New Roman" w:hAnsi="Times New Roman"/>
          <w:lang w:eastAsia="en-GB"/>
        </w:rPr>
        <w:t xml:space="preserve"> the Contractor shall supply to the Authority an account of any damage and associated Repair Costs and Damage Funding, as well as money spent or saved in accordance with the maintenance costs as shown in the Base Case.</w:t>
      </w:r>
      <w:bookmarkEnd w:id="3005"/>
    </w:p>
    <w:p w14:paraId="2A4806CB" w14:textId="77777777" w:rsidR="00AB5EBA" w:rsidRPr="006D7F01" w:rsidRDefault="00CB08C2"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On every fifth (5th)</w:t>
      </w:r>
      <w:r w:rsidR="00AB5EBA" w:rsidRPr="006D7F01">
        <w:rPr>
          <w:rFonts w:ascii="Times New Roman" w:hAnsi="Times New Roman"/>
          <w:lang w:eastAsia="en-GB"/>
        </w:rPr>
        <w:t xml:space="preserve"> anniversary of the </w:t>
      </w:r>
      <w:r w:rsidR="00971C60" w:rsidRPr="006D7F01">
        <w:rPr>
          <w:rFonts w:ascii="Times New Roman" w:hAnsi="Times New Roman"/>
          <w:lang w:eastAsia="en-GB"/>
        </w:rPr>
        <w:t>Commencement Date</w:t>
      </w:r>
      <w:r w:rsidR="00AB5EBA" w:rsidRPr="006D7F01">
        <w:rPr>
          <w:rFonts w:ascii="Times New Roman" w:hAnsi="Times New Roman"/>
          <w:lang w:eastAsia="en-GB"/>
        </w:rPr>
        <w:t xml:space="preserve"> the Contractor shall provide a consolidated and reconciled account of the accounts referred to in </w:t>
      </w:r>
      <w:r w:rsidR="00AB5EBA" w:rsidRPr="006D7F01">
        <w:rPr>
          <w:rFonts w:ascii="Times New Roman" w:hAnsi="Times New Roman"/>
          <w:b/>
          <w:bCs/>
          <w:lang w:eastAsia="en-GB"/>
        </w:rPr>
        <w:t xml:space="preserve">clause </w:t>
      </w:r>
      <w:r w:rsidR="00AB5EBA" w:rsidRPr="006D7F01">
        <w:rPr>
          <w:rFonts w:ascii="Times New Roman" w:eastAsia="Times New Roman" w:hAnsi="Times New Roman"/>
          <w:lang w:eastAsia="en-US"/>
        </w:rPr>
        <w:fldChar w:fldCharType="begin"/>
      </w:r>
      <w:r w:rsidR="00AB5EBA" w:rsidRPr="006D7F01">
        <w:rPr>
          <w:rFonts w:ascii="Times New Roman" w:eastAsia="Times New Roman" w:hAnsi="Times New Roman"/>
          <w:lang w:eastAsia="en-US"/>
        </w:rPr>
        <w:instrText xml:space="preserve"> REF _Ref197173750 \r \h  \* MERGEFORMAT </w:instrText>
      </w:r>
      <w:r w:rsidR="00AB5EBA" w:rsidRPr="006D7F01">
        <w:rPr>
          <w:rFonts w:ascii="Times New Roman" w:eastAsia="Times New Roman" w:hAnsi="Times New Roman"/>
          <w:lang w:eastAsia="en-US"/>
        </w:rPr>
      </w:r>
      <w:r w:rsidR="00AB5EBA"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69.7.2</w:t>
      </w:r>
      <w:r w:rsidR="00AB5EBA" w:rsidRPr="006D7F01">
        <w:rPr>
          <w:rFonts w:ascii="Times New Roman" w:eastAsia="Times New Roman" w:hAnsi="Times New Roman"/>
          <w:lang w:eastAsia="en-US"/>
        </w:rPr>
        <w:fldChar w:fldCharType="end"/>
      </w:r>
      <w:r w:rsidR="00AB5EBA" w:rsidRPr="006D7F01">
        <w:rPr>
          <w:rFonts w:ascii="Times New Roman" w:hAnsi="Times New Roman"/>
          <w:b/>
          <w:bCs/>
          <w:lang w:eastAsia="en-GB"/>
        </w:rPr>
        <w:t xml:space="preserve"> (Programmed Maintenance Costs)</w:t>
      </w:r>
      <w:r w:rsidR="00AB5EBA" w:rsidRPr="006D7F01">
        <w:rPr>
          <w:rFonts w:ascii="Times New Roman" w:hAnsi="Times New Roman"/>
          <w:lang w:eastAsia="en-GB"/>
        </w:rPr>
        <w:t xml:space="preserve">. If such account shows that in respect of the preceding </w:t>
      </w:r>
      <w:bookmarkStart w:id="3007" w:name="_9kR3WTr1455CGqizw7pWft"/>
      <w:r w:rsidR="00AB5EBA" w:rsidRPr="006D7F01">
        <w:rPr>
          <w:rFonts w:ascii="Times New Roman" w:hAnsi="Times New Roman"/>
          <w:lang w:eastAsia="en-GB"/>
        </w:rPr>
        <w:t>five (5) Year</w:t>
      </w:r>
      <w:bookmarkEnd w:id="3007"/>
      <w:r w:rsidR="00AB5EBA" w:rsidRPr="006D7F01">
        <w:rPr>
          <w:rFonts w:ascii="Times New Roman" w:hAnsi="Times New Roman"/>
          <w:lang w:eastAsia="en-GB"/>
        </w:rPr>
        <w:t xml:space="preserve"> period there was a saving in the costs to the Contractor in complying with its obligations under this Contract because of the Damage Funding then the Contractor shall within </w:t>
      </w:r>
      <w:bookmarkStart w:id="3008" w:name="_9kMHzG6ZWu4789BHAyozBJUKVD5O"/>
      <w:r w:rsidR="00AB5EBA" w:rsidRPr="006D7F01">
        <w:rPr>
          <w:rFonts w:ascii="Times New Roman" w:hAnsi="Times New Roman"/>
          <w:lang w:eastAsia="en-GB"/>
        </w:rPr>
        <w:t>thirty (30) Days</w:t>
      </w:r>
      <w:bookmarkEnd w:id="3008"/>
      <w:r w:rsidR="00AB5EBA" w:rsidRPr="006D7F01">
        <w:rPr>
          <w:rFonts w:ascii="Times New Roman" w:hAnsi="Times New Roman"/>
          <w:lang w:eastAsia="en-GB"/>
        </w:rPr>
        <w:t xml:space="preserve"> after submission of the account pay to the Authority half of such saving.</w:t>
      </w:r>
    </w:p>
    <w:p w14:paraId="283954CB"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3009" w:name="_Ref77522228"/>
      <w:r w:rsidRPr="006D7F01">
        <w:rPr>
          <w:rFonts w:ascii="Times New Roman" w:hAnsi="Times New Roman"/>
          <w:b/>
          <w:bCs/>
          <w:lang w:eastAsia="en-GB"/>
        </w:rPr>
        <w:t>Time Periods</w:t>
      </w:r>
      <w:bookmarkEnd w:id="3009"/>
    </w:p>
    <w:p w14:paraId="3A76A851" w14:textId="77777777" w:rsidR="00EA10F0" w:rsidRPr="006D7F01" w:rsidRDefault="00AB5EBA" w:rsidP="00840519">
      <w:pPr>
        <w:widowControl w:val="0"/>
        <w:spacing w:after="240" w:line="312" w:lineRule="auto"/>
        <w:ind w:left="851"/>
        <w:outlineLvl w:val="1"/>
        <w:rPr>
          <w:rFonts w:ascii="Times New Roman" w:hAnsi="Times New Roman"/>
          <w:lang w:eastAsia="en-GB"/>
        </w:rPr>
      </w:pPr>
      <w:bookmarkStart w:id="3010" w:name="_Ref159302956"/>
      <w:r w:rsidRPr="006D7F01">
        <w:rPr>
          <w:rFonts w:ascii="Times New Roman" w:hAnsi="Times New Roman"/>
          <w:lang w:eastAsia="en-GB"/>
        </w:rPr>
        <w:t xml:space="preserve">The Contractor shall perform its obligations under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_Ref159293488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69.2</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(Obligation to Repair)</w:t>
      </w:r>
      <w:r w:rsidRPr="006D7F01">
        <w:rPr>
          <w:rFonts w:ascii="Times New Roman" w:hAnsi="Times New Roman"/>
          <w:lang w:eastAsia="en-GB"/>
        </w:rPr>
        <w:t xml:space="preserve"> as soon as practicable and</w:t>
      </w:r>
      <w:r w:rsidR="00E3569C" w:rsidRPr="00E3569C">
        <w:rPr>
          <w:rFonts w:ascii="Times New Roman" w:hAnsi="Times New Roman" w:hint="eastAsia"/>
          <w:lang w:eastAsia="en-GB"/>
        </w:rPr>
        <w:t xml:space="preserve">, save where the damage is Authority Damage and the Authority has agreed as part of its obligation to discuss pursuant to </w:t>
      </w:r>
      <w:r w:rsidR="00E3569C" w:rsidRPr="00E3569C">
        <w:rPr>
          <w:rFonts w:ascii="Times New Roman" w:hAnsi="Times New Roman" w:hint="eastAsia"/>
          <w:b/>
          <w:bCs/>
          <w:lang w:eastAsia="en-GB"/>
        </w:rPr>
        <w:t xml:space="preserve">clause </w:t>
      </w:r>
      <w:r w:rsidR="00E3569C">
        <w:rPr>
          <w:rFonts w:ascii="Times New Roman" w:hAnsi="Times New Roman"/>
          <w:b/>
          <w:bCs/>
          <w:lang w:eastAsia="en-GB"/>
        </w:rPr>
        <w:fldChar w:fldCharType="begin"/>
      </w:r>
      <w:r w:rsidR="00E3569C">
        <w:rPr>
          <w:rFonts w:ascii="Times New Roman" w:hAnsi="Times New Roman"/>
          <w:b/>
          <w:bCs/>
          <w:lang w:eastAsia="en-GB"/>
        </w:rPr>
        <w:instrText xml:space="preserve"> </w:instrText>
      </w:r>
      <w:r w:rsidR="00E3569C">
        <w:rPr>
          <w:rFonts w:ascii="Times New Roman" w:hAnsi="Times New Roman" w:hint="eastAsia"/>
          <w:b/>
          <w:bCs/>
          <w:lang w:eastAsia="en-GB"/>
        </w:rPr>
        <w:instrText>REF _Ref197172899 \r \h</w:instrText>
      </w:r>
      <w:r w:rsidR="00E3569C">
        <w:rPr>
          <w:rFonts w:ascii="Times New Roman" w:hAnsi="Times New Roman"/>
          <w:b/>
          <w:bCs/>
          <w:lang w:eastAsia="en-GB"/>
        </w:rPr>
        <w:instrText xml:space="preserve"> </w:instrText>
      </w:r>
      <w:r w:rsidR="00E3569C">
        <w:rPr>
          <w:rFonts w:ascii="Times New Roman" w:hAnsi="Times New Roman"/>
          <w:b/>
          <w:bCs/>
          <w:lang w:eastAsia="en-GB"/>
        </w:rPr>
      </w:r>
      <w:r w:rsidR="00E3569C">
        <w:rPr>
          <w:rFonts w:ascii="Times New Roman" w:hAnsi="Times New Roman"/>
          <w:b/>
          <w:bCs/>
          <w:lang w:eastAsia="en-GB"/>
        </w:rPr>
        <w:fldChar w:fldCharType="separate"/>
      </w:r>
      <w:r w:rsidR="00B5102B">
        <w:rPr>
          <w:rFonts w:ascii="Times New Roman" w:hAnsi="Times New Roman"/>
          <w:b/>
          <w:bCs/>
          <w:lang w:eastAsia="en-GB"/>
        </w:rPr>
        <w:t>69.3</w:t>
      </w:r>
      <w:r w:rsidR="00E3569C">
        <w:rPr>
          <w:rFonts w:ascii="Times New Roman" w:hAnsi="Times New Roman"/>
          <w:b/>
          <w:bCs/>
          <w:lang w:eastAsia="en-GB"/>
        </w:rPr>
        <w:fldChar w:fldCharType="end"/>
      </w:r>
      <w:r w:rsidR="00E3569C" w:rsidRPr="00E3569C">
        <w:rPr>
          <w:rFonts w:ascii="Times New Roman" w:hAnsi="Times New Roman" w:hint="eastAsia"/>
          <w:b/>
          <w:bCs/>
          <w:lang w:eastAsia="en-GB"/>
        </w:rPr>
        <w:t xml:space="preserve"> (Obligation to Discuss)</w:t>
      </w:r>
      <w:r w:rsidR="00E3569C" w:rsidRPr="00E3569C">
        <w:rPr>
          <w:rFonts w:ascii="Times New Roman" w:hAnsi="Times New Roman" w:hint="eastAsia"/>
          <w:lang w:eastAsia="en-GB"/>
        </w:rPr>
        <w:t xml:space="preserve"> that the time periods under this </w:t>
      </w:r>
      <w:r w:rsidR="00E3569C" w:rsidRPr="00E3569C">
        <w:rPr>
          <w:rFonts w:ascii="Times New Roman" w:hAnsi="Times New Roman" w:hint="eastAsia"/>
          <w:b/>
          <w:bCs/>
          <w:lang w:eastAsia="en-GB"/>
        </w:rPr>
        <w:t xml:space="preserve">clause </w:t>
      </w:r>
      <w:r w:rsidR="007A245F">
        <w:rPr>
          <w:rFonts w:ascii="Times New Roman" w:hAnsi="Times New Roman"/>
          <w:b/>
          <w:bCs/>
          <w:lang w:eastAsia="en-GB"/>
        </w:rPr>
        <w:fldChar w:fldCharType="begin"/>
      </w:r>
      <w:r w:rsidR="007A245F">
        <w:rPr>
          <w:rFonts w:ascii="Times New Roman" w:hAnsi="Times New Roman"/>
          <w:b/>
          <w:bCs/>
          <w:lang w:eastAsia="en-GB"/>
        </w:rPr>
        <w:instrText xml:space="preserve"> </w:instrText>
      </w:r>
      <w:r w:rsidR="007A245F">
        <w:rPr>
          <w:rFonts w:ascii="Times New Roman" w:hAnsi="Times New Roman" w:hint="eastAsia"/>
          <w:b/>
          <w:bCs/>
          <w:lang w:eastAsia="en-GB"/>
        </w:rPr>
        <w:instrText>REF _Ref77522228 \r \h</w:instrText>
      </w:r>
      <w:r w:rsidR="007A245F">
        <w:rPr>
          <w:rFonts w:ascii="Times New Roman" w:hAnsi="Times New Roman"/>
          <w:b/>
          <w:bCs/>
          <w:lang w:eastAsia="en-GB"/>
        </w:rPr>
        <w:instrText xml:space="preserve"> </w:instrText>
      </w:r>
      <w:r w:rsidR="007A245F">
        <w:rPr>
          <w:rFonts w:ascii="Times New Roman" w:hAnsi="Times New Roman"/>
          <w:b/>
          <w:bCs/>
          <w:lang w:eastAsia="en-GB"/>
        </w:rPr>
      </w:r>
      <w:r w:rsidR="007A245F">
        <w:rPr>
          <w:rFonts w:ascii="Times New Roman" w:hAnsi="Times New Roman"/>
          <w:b/>
          <w:bCs/>
          <w:lang w:eastAsia="en-GB"/>
        </w:rPr>
        <w:fldChar w:fldCharType="separate"/>
      </w:r>
      <w:r w:rsidR="00B5102B">
        <w:rPr>
          <w:rFonts w:ascii="Times New Roman" w:hAnsi="Times New Roman"/>
          <w:b/>
          <w:bCs/>
          <w:lang w:eastAsia="en-GB"/>
        </w:rPr>
        <w:t>69.8</w:t>
      </w:r>
      <w:r w:rsidR="007A245F">
        <w:rPr>
          <w:rFonts w:ascii="Times New Roman" w:hAnsi="Times New Roman"/>
          <w:b/>
          <w:bCs/>
          <w:lang w:eastAsia="en-GB"/>
        </w:rPr>
        <w:fldChar w:fldCharType="end"/>
      </w:r>
      <w:r w:rsidR="00E3569C">
        <w:rPr>
          <w:rFonts w:ascii="Times New Roman" w:hAnsi="Times New Roman"/>
          <w:b/>
          <w:bCs/>
          <w:lang w:eastAsia="en-GB"/>
        </w:rPr>
        <w:t xml:space="preserve"> (Time Periods)</w:t>
      </w:r>
      <w:r w:rsidR="00E3569C" w:rsidRPr="00E3569C">
        <w:rPr>
          <w:rFonts w:ascii="Times New Roman" w:hAnsi="Times New Roman" w:hint="eastAsia"/>
          <w:lang w:eastAsia="en-GB"/>
        </w:rPr>
        <w:t xml:space="preserve"> should be extended,</w:t>
      </w:r>
      <w:r w:rsidRPr="006D7F01">
        <w:rPr>
          <w:rFonts w:ascii="Times New Roman" w:hAnsi="Times New Roman"/>
          <w:lang w:eastAsia="en-GB"/>
        </w:rPr>
        <w:t xml:space="preserve"> shall use all reasonable endeavours (where practicable and taking account of the nature of the works required) to complete any works required within </w:t>
      </w:r>
      <w:bookmarkStart w:id="3011" w:name="_9kR3WTr1345CIso17F1mpp3RU82GKJ"/>
      <w:r w:rsidRPr="006D7F01">
        <w:rPr>
          <w:rFonts w:ascii="Times New Roman" w:hAnsi="Times New Roman"/>
          <w:lang w:eastAsia="en-GB"/>
        </w:rPr>
        <w:t>forty eight (48) hours</w:t>
      </w:r>
      <w:bookmarkEnd w:id="3011"/>
      <w:r w:rsidRPr="006D7F01">
        <w:rPr>
          <w:rFonts w:ascii="Times New Roman" w:hAnsi="Times New Roman"/>
          <w:lang w:eastAsia="en-GB"/>
        </w:rPr>
        <w:t xml:space="preserve"> after becoming aware of the loss or damage occurring.</w:t>
      </w:r>
    </w:p>
    <w:p w14:paraId="75240A95" w14:textId="77777777" w:rsidR="00167AB6" w:rsidRPr="006D7F01" w:rsidRDefault="00EA10F0" w:rsidP="00EA10F0">
      <w:pPr>
        <w:widowControl w:val="0"/>
        <w:spacing w:after="240" w:line="312" w:lineRule="auto"/>
        <w:ind w:left="851"/>
        <w:outlineLvl w:val="1"/>
        <w:rPr>
          <w:rFonts w:ascii="Times New Roman" w:hAnsi="Times New Roman"/>
          <w:color w:val="808080"/>
          <w:lang w:eastAsia="en-GB"/>
        </w:rPr>
      </w:pPr>
      <w:r w:rsidRPr="006D7F01">
        <w:rPr>
          <w:rFonts w:ascii="Times New Roman" w:hAnsi="Times New Roman"/>
          <w:lang w:eastAsia="en-GB"/>
        </w:rPr>
        <w:br w:type="page"/>
      </w:r>
      <w:bookmarkStart w:id="3012" w:name="_DV_M1159"/>
      <w:bookmarkStart w:id="3013" w:name="_DV_M1182"/>
      <w:bookmarkStart w:id="3014" w:name="_DV_M1319"/>
      <w:bookmarkStart w:id="3015" w:name="_Ref159657769"/>
      <w:bookmarkEnd w:id="3010"/>
      <w:bookmarkEnd w:id="3012"/>
      <w:bookmarkEnd w:id="3013"/>
      <w:bookmarkEnd w:id="3014"/>
      <w:r w:rsidR="00167AB6" w:rsidRPr="006D7F01">
        <w:rPr>
          <w:rFonts w:ascii="Times New Roman" w:hAnsi="Times New Roman"/>
          <w:color w:val="808080"/>
          <w:lang w:eastAsia="en-GB"/>
        </w:rPr>
        <w:lastRenderedPageBreak/>
        <w:fldChar w:fldCharType="begin"/>
      </w:r>
      <w:r w:rsidR="00167AB6" w:rsidRPr="006D7F01">
        <w:rPr>
          <w:rFonts w:ascii="Times New Roman" w:hAnsi="Times New Roman"/>
        </w:rPr>
        <w:instrText xml:space="preserve">  TC </w:instrText>
      </w:r>
      <w:r w:rsidR="004A61D8" w:rsidRPr="006D7F01">
        <w:rPr>
          <w:rFonts w:ascii="Times New Roman" w:hAnsi="Times New Roman"/>
        </w:rPr>
        <w:instrText>"</w:instrText>
      </w:r>
      <w:bookmarkStart w:id="3016" w:name="_Toc122454797"/>
      <w:r w:rsidR="00167AB6" w:rsidRPr="006D7F01">
        <w:rPr>
          <w:rFonts w:ascii="Times New Roman" w:hAnsi="Times New Roman"/>
        </w:rPr>
        <w:instrText>PART XVII - DISPUTES</w:instrText>
      </w:r>
      <w:bookmarkEnd w:id="3016"/>
      <w:r w:rsidR="004A61D8" w:rsidRPr="006D7F01">
        <w:rPr>
          <w:rFonts w:ascii="Times New Roman" w:hAnsi="Times New Roman"/>
        </w:rPr>
        <w:instrText>"</w:instrText>
      </w:r>
      <w:r w:rsidR="00167AB6" w:rsidRPr="006D7F01">
        <w:rPr>
          <w:rFonts w:ascii="Times New Roman" w:hAnsi="Times New Roman"/>
        </w:rPr>
        <w:instrText xml:space="preserve"> \l1 </w:instrText>
      </w:r>
      <w:r w:rsidR="00167AB6" w:rsidRPr="006D7F01">
        <w:rPr>
          <w:rFonts w:ascii="Times New Roman" w:hAnsi="Times New Roman"/>
          <w:color w:val="808080"/>
          <w:lang w:eastAsia="en-GB"/>
        </w:rPr>
        <w:fldChar w:fldCharType="end"/>
      </w:r>
      <w:bookmarkStart w:id="3017" w:name="PartXVII"/>
      <w:bookmarkStart w:id="3018" w:name="_9kR3WTrAG8899ZorBIL7vrs8GJO99"/>
      <w:bookmarkStart w:id="3019" w:name="_9kR3WTrAG88A7WorBIL7vrs8GJO99"/>
      <w:r w:rsidR="00167AB6" w:rsidRPr="006D7F01">
        <w:rPr>
          <w:rFonts w:ascii="Times New Roman" w:hAnsi="Times New Roman"/>
          <w:b/>
          <w:bCs/>
          <w:lang w:eastAsia="en-GB"/>
        </w:rPr>
        <w:t>PART XVII</w:t>
      </w:r>
      <w:bookmarkEnd w:id="3017"/>
      <w:r w:rsidR="00167AB6" w:rsidRPr="006D7F01">
        <w:rPr>
          <w:rFonts w:ascii="Times New Roman" w:hAnsi="Times New Roman"/>
          <w:b/>
          <w:bCs/>
          <w:lang w:eastAsia="en-GB"/>
        </w:rPr>
        <w:t xml:space="preserve"> - DISPUTES</w:t>
      </w:r>
      <w:bookmarkEnd w:id="3018"/>
      <w:bookmarkEnd w:id="3019"/>
    </w:p>
    <w:bookmarkStart w:id="3020" w:name="_9kR3WTr8E847HNF"/>
    <w:bookmarkEnd w:id="3020"/>
    <w:p w14:paraId="02B6EA32" w14:textId="77777777" w:rsidR="00167AB6" w:rsidRPr="006D7F01" w:rsidRDefault="00167AB6" w:rsidP="00454281">
      <w:pPr>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_Ref408826844 \r  \* MERGEFORMAT </w:instrText>
      </w:r>
      <w:r w:rsidRPr="006D7F01">
        <w:rPr>
          <w:rFonts w:ascii="Times New Roman" w:hAnsi="Times New Roman"/>
        </w:rPr>
        <w:fldChar w:fldCharType="separate"/>
      </w:r>
      <w:bookmarkStart w:id="3021" w:name="_Toc122454798"/>
      <w:r w:rsidR="00B5102B">
        <w:rPr>
          <w:rFonts w:ascii="Times New Roman" w:hAnsi="Times New Roman"/>
        </w:rPr>
        <w:instrText>70</w:instrText>
      </w:r>
      <w:r w:rsidRPr="006D7F01">
        <w:rPr>
          <w:rFonts w:ascii="Times New Roman" w:hAnsi="Times New Roman"/>
        </w:rPr>
        <w:fldChar w:fldCharType="end"/>
      </w:r>
      <w:r w:rsidRPr="006D7F01">
        <w:rPr>
          <w:rFonts w:ascii="Times New Roman" w:hAnsi="Times New Roman"/>
        </w:rPr>
        <w:tab/>
        <w:instrText>DISPUTE RESOLUTION</w:instrText>
      </w:r>
      <w:bookmarkEnd w:id="3021"/>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3022" w:name="_Ref164767260"/>
      <w:bookmarkStart w:id="3023" w:name="_Ref408826844"/>
      <w:r w:rsidRPr="006D7F01">
        <w:rPr>
          <w:rFonts w:ascii="Times New Roman" w:hAnsi="Times New Roman"/>
          <w:b/>
          <w:bCs/>
          <w:lang w:eastAsia="en-GB"/>
        </w:rPr>
        <w:t>DISPUTE RESOLUTION</w:t>
      </w:r>
      <w:bookmarkStart w:id="3024" w:name="_NN5288"/>
      <w:bookmarkEnd w:id="3022"/>
      <w:bookmarkEnd w:id="3023"/>
      <w:bookmarkEnd w:id="3024"/>
    </w:p>
    <w:p w14:paraId="3E434194" w14:textId="77777777" w:rsidR="00167AB6" w:rsidRPr="006D7F01" w:rsidRDefault="00167AB6" w:rsidP="00454281">
      <w:pPr>
        <w:widowControl w:val="0"/>
        <w:numPr>
          <w:ilvl w:val="1"/>
          <w:numId w:val="3"/>
        </w:numPr>
        <w:spacing w:after="240" w:line="312" w:lineRule="auto"/>
        <w:outlineLvl w:val="1"/>
        <w:rPr>
          <w:rFonts w:ascii="Times New Roman" w:hAnsi="Times New Roman"/>
          <w:lang w:eastAsia="en-GB"/>
        </w:rPr>
      </w:pPr>
      <w:bookmarkStart w:id="3025" w:name="_DV_IPM11"/>
      <w:bookmarkStart w:id="3026" w:name="_DV_M1353"/>
      <w:bookmarkEnd w:id="3025"/>
      <w:bookmarkEnd w:id="3026"/>
      <w:r w:rsidRPr="006D7F01">
        <w:rPr>
          <w:rFonts w:ascii="Times New Roman" w:hAnsi="Times New Roman"/>
          <w:b/>
          <w:bCs/>
          <w:lang w:eastAsia="en-GB"/>
        </w:rPr>
        <w:t>Disputes</w:t>
      </w:r>
      <w:r w:rsidR="00676F6E" w:rsidRPr="006D7F01">
        <w:rPr>
          <w:rFonts w:ascii="Times New Roman" w:hAnsi="Times New Roman"/>
          <w:b/>
          <w:bCs/>
          <w:lang w:eastAsia="en-GB"/>
        </w:rPr>
        <w:t xml:space="preserve"> </w:t>
      </w:r>
    </w:p>
    <w:p w14:paraId="35379433" w14:textId="77777777" w:rsidR="00167AB6" w:rsidRPr="006D7F01" w:rsidRDefault="00794EB3" w:rsidP="00167AB6">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Except in respect of any Dispute which arises under or in connection with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_Ref168204873 \r \h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65</w:t>
      </w:r>
      <w:r w:rsidRPr="006D7F01">
        <w:rPr>
          <w:rFonts w:ascii="Times New Roman" w:hAnsi="Times New Roman"/>
          <w:b/>
          <w:lang w:eastAsia="en-GB"/>
        </w:rPr>
        <w:fldChar w:fldCharType="end"/>
      </w:r>
      <w:r w:rsidRPr="006D7F01">
        <w:rPr>
          <w:rFonts w:ascii="Times New Roman" w:hAnsi="Times New Roman"/>
          <w:b/>
          <w:lang w:eastAsia="en-GB"/>
        </w:rPr>
        <w:t xml:space="preserve"> (Data Protection),</w:t>
      </w:r>
      <w:r w:rsidRPr="006D7F01">
        <w:rPr>
          <w:rFonts w:ascii="Times New Roman" w:hAnsi="Times New Roman"/>
          <w:lang w:eastAsia="en-GB"/>
        </w:rPr>
        <w:t xml:space="preserve"> and w</w:t>
      </w:r>
      <w:r w:rsidR="00F03581" w:rsidRPr="006D7F01">
        <w:rPr>
          <w:rFonts w:ascii="Times New Roman" w:hAnsi="Times New Roman"/>
          <w:lang w:eastAsia="en-GB"/>
        </w:rPr>
        <w:t>ithout prejudice to the Parties</w:t>
      </w:r>
      <w:r w:rsidR="004A61D8" w:rsidRPr="006D7F01">
        <w:rPr>
          <w:rFonts w:ascii="Times New Roman" w:hAnsi="Times New Roman"/>
          <w:lang w:eastAsia="en-GB"/>
        </w:rPr>
        <w:t>'</w:t>
      </w:r>
      <w:r w:rsidR="00F03581" w:rsidRPr="006D7F01">
        <w:rPr>
          <w:rFonts w:ascii="Times New Roman" w:hAnsi="Times New Roman"/>
          <w:lang w:eastAsia="en-GB"/>
        </w:rPr>
        <w:t xml:space="preserve"> right</w:t>
      </w:r>
      <w:r w:rsidR="00381FE3" w:rsidRPr="006D7F01">
        <w:rPr>
          <w:rFonts w:ascii="Times New Roman" w:hAnsi="Times New Roman"/>
          <w:lang w:eastAsia="en-GB"/>
        </w:rPr>
        <w:t>, in respect of any Disputes arising under or in connection with the Property and Facilities Management Services (including any Works),</w:t>
      </w:r>
      <w:r w:rsidR="00F03581" w:rsidRPr="006D7F01">
        <w:rPr>
          <w:rFonts w:ascii="Times New Roman" w:hAnsi="Times New Roman"/>
          <w:lang w:eastAsia="en-GB"/>
        </w:rPr>
        <w:t xml:space="preserve"> to bring adjudication proceedings </w:t>
      </w:r>
      <w:r w:rsidR="00E344E8" w:rsidRPr="006D7F01">
        <w:rPr>
          <w:rFonts w:ascii="Times New Roman" w:hAnsi="Times New Roman"/>
          <w:lang w:eastAsia="en-GB"/>
        </w:rPr>
        <w:t>(</w:t>
      </w:r>
      <w:r w:rsidR="00C30CA5" w:rsidRPr="006D7F01">
        <w:rPr>
          <w:rFonts w:ascii="Times New Roman" w:hAnsi="Times New Roman"/>
          <w:lang w:eastAsia="en-GB"/>
        </w:rPr>
        <w:t xml:space="preserve">as </w:t>
      </w:r>
      <w:r w:rsidR="00E344E8" w:rsidRPr="006D7F01">
        <w:rPr>
          <w:rFonts w:ascii="Times New Roman" w:hAnsi="Times New Roman"/>
          <w:lang w:eastAsia="en-GB"/>
        </w:rPr>
        <w:t xml:space="preserve">more fully set out in </w:t>
      </w:r>
      <w:r w:rsidR="00E344E8" w:rsidRPr="006D7F01">
        <w:rPr>
          <w:rFonts w:ascii="Times New Roman" w:hAnsi="Times New Roman"/>
          <w:b/>
          <w:lang w:eastAsia="en-GB"/>
        </w:rPr>
        <w:t xml:space="preserve">clause </w:t>
      </w:r>
      <w:r w:rsidR="009F6D0D" w:rsidRPr="006D7F01">
        <w:rPr>
          <w:rFonts w:ascii="Times New Roman" w:hAnsi="Times New Roman"/>
          <w:b/>
          <w:lang w:eastAsia="en-GB"/>
        </w:rPr>
        <w:fldChar w:fldCharType="begin"/>
      </w:r>
      <w:r w:rsidR="009F6D0D" w:rsidRPr="006D7F01">
        <w:rPr>
          <w:rFonts w:ascii="Times New Roman" w:hAnsi="Times New Roman"/>
          <w:b/>
          <w:lang w:eastAsia="en-GB"/>
        </w:rPr>
        <w:instrText xml:space="preserve"> REF _Ref530567586 \r \h  \* MERGEFORMAT </w:instrText>
      </w:r>
      <w:r w:rsidR="009F6D0D" w:rsidRPr="006D7F01">
        <w:rPr>
          <w:rFonts w:ascii="Times New Roman" w:hAnsi="Times New Roman"/>
          <w:b/>
          <w:lang w:eastAsia="en-GB"/>
        </w:rPr>
      </w:r>
      <w:r w:rsidR="009F6D0D" w:rsidRPr="006D7F01">
        <w:rPr>
          <w:rFonts w:ascii="Times New Roman" w:hAnsi="Times New Roman"/>
          <w:b/>
          <w:lang w:eastAsia="en-GB"/>
        </w:rPr>
        <w:fldChar w:fldCharType="separate"/>
      </w:r>
      <w:r w:rsidR="00B5102B">
        <w:rPr>
          <w:rFonts w:ascii="Times New Roman" w:hAnsi="Times New Roman"/>
          <w:b/>
          <w:lang w:eastAsia="en-GB"/>
        </w:rPr>
        <w:t>70.19</w:t>
      </w:r>
      <w:r w:rsidR="009F6D0D" w:rsidRPr="006D7F01">
        <w:rPr>
          <w:rFonts w:ascii="Times New Roman" w:hAnsi="Times New Roman"/>
          <w:b/>
          <w:lang w:eastAsia="en-GB"/>
        </w:rPr>
        <w:fldChar w:fldCharType="end"/>
      </w:r>
      <w:r w:rsidR="009F6D0D" w:rsidRPr="006D7F01">
        <w:rPr>
          <w:rFonts w:ascii="Times New Roman" w:hAnsi="Times New Roman"/>
          <w:b/>
          <w:lang w:eastAsia="en-GB"/>
        </w:rPr>
        <w:t xml:space="preserve"> (Adjudication)</w:t>
      </w:r>
      <w:r w:rsidR="00E344E8" w:rsidRPr="006D7F01">
        <w:rPr>
          <w:rFonts w:ascii="Times New Roman" w:hAnsi="Times New Roman"/>
          <w:lang w:eastAsia="en-GB"/>
        </w:rPr>
        <w:t>)</w:t>
      </w:r>
      <w:r w:rsidR="00381FE3" w:rsidRPr="006D7F01">
        <w:rPr>
          <w:rFonts w:ascii="Times New Roman" w:hAnsi="Times New Roman"/>
          <w:lang w:eastAsia="en-GB"/>
        </w:rPr>
        <w:t>,</w:t>
      </w:r>
      <w:r w:rsidR="00F03581" w:rsidRPr="006D7F01">
        <w:rPr>
          <w:rFonts w:ascii="Times New Roman" w:hAnsi="Times New Roman"/>
          <w:lang w:eastAsia="en-GB"/>
        </w:rPr>
        <w:t xml:space="preserve"> if there is any dispute under this Contract and s</w:t>
      </w:r>
      <w:r w:rsidR="00167AB6" w:rsidRPr="006D7F01">
        <w:rPr>
          <w:rFonts w:ascii="Times New Roman" w:hAnsi="Times New Roman"/>
          <w:lang w:eastAsia="en-GB"/>
        </w:rPr>
        <w:t xml:space="preserve">ave where expressly stated to the contrary in this Contract, any Dispute arising in relation to any aspect of this Contract shall be resolved in accordance with this </w:t>
      </w:r>
      <w:r w:rsidR="00AF1369">
        <w:rPr>
          <w:rFonts w:ascii="Times New Roman" w:hAnsi="Times New Roman"/>
          <w:b/>
          <w:bCs/>
          <w:lang w:eastAsia="en-GB"/>
        </w:rPr>
        <w:t>Part XVII</w:t>
      </w:r>
      <w:r w:rsidR="00167AB6" w:rsidRPr="006D7F01">
        <w:rPr>
          <w:rFonts w:ascii="Times New Roman" w:hAnsi="Times New Roman"/>
          <w:b/>
          <w:bCs/>
          <w:lang w:eastAsia="en-GB"/>
        </w:rPr>
        <w:t xml:space="preserve"> (Disputes)</w:t>
      </w:r>
      <w:r w:rsidR="00167AB6" w:rsidRPr="006D7F01">
        <w:rPr>
          <w:rFonts w:ascii="Times New Roman" w:hAnsi="Times New Roman"/>
          <w:bCs/>
          <w:lang w:eastAsia="en-GB"/>
        </w:rPr>
        <w:t>.</w:t>
      </w:r>
    </w:p>
    <w:p w14:paraId="303D334F" w14:textId="77777777" w:rsidR="00167AB6" w:rsidRPr="006D7F01" w:rsidRDefault="00167AB6" w:rsidP="00454281">
      <w:pPr>
        <w:widowControl w:val="0"/>
        <w:numPr>
          <w:ilvl w:val="1"/>
          <w:numId w:val="3"/>
        </w:numPr>
        <w:spacing w:after="240" w:line="312" w:lineRule="auto"/>
        <w:outlineLvl w:val="1"/>
        <w:rPr>
          <w:rFonts w:ascii="Times New Roman" w:hAnsi="Times New Roman"/>
          <w:b/>
          <w:bCs/>
          <w:lang w:eastAsia="en-GB"/>
        </w:rPr>
      </w:pPr>
      <w:bookmarkStart w:id="3027" w:name="_Ref407573751"/>
      <w:bookmarkStart w:id="3028" w:name="_Ref159291276"/>
      <w:r w:rsidRPr="006D7F01">
        <w:rPr>
          <w:rFonts w:ascii="Times New Roman" w:hAnsi="Times New Roman"/>
          <w:b/>
          <w:bCs/>
          <w:lang w:eastAsia="en-GB"/>
        </w:rPr>
        <w:t>Notice of Dispute</w:t>
      </w:r>
      <w:bookmarkEnd w:id="3027"/>
    </w:p>
    <w:p w14:paraId="36E61BD1" w14:textId="77777777" w:rsidR="00167AB6" w:rsidRPr="006D7F01" w:rsidRDefault="00167AB6" w:rsidP="00454281">
      <w:pPr>
        <w:widowControl w:val="0"/>
        <w:numPr>
          <w:ilvl w:val="2"/>
          <w:numId w:val="3"/>
        </w:numPr>
        <w:spacing w:after="240" w:line="312" w:lineRule="auto"/>
        <w:outlineLvl w:val="1"/>
        <w:rPr>
          <w:rFonts w:ascii="Times New Roman" w:hAnsi="Times New Roman"/>
          <w:b/>
          <w:bCs/>
          <w:lang w:eastAsia="en-GB"/>
        </w:rPr>
      </w:pPr>
      <w:r w:rsidRPr="006D7F01">
        <w:rPr>
          <w:rFonts w:ascii="Times New Roman" w:hAnsi="Times New Roman"/>
        </w:rPr>
        <w:t>The Dispute Resolution Procedure shall commence with the service of a Notice of Dispute by either Party on the other Party.</w:t>
      </w:r>
    </w:p>
    <w:p w14:paraId="34C5EAA8" w14:textId="77777777" w:rsidR="00167AB6" w:rsidRPr="006D7F01" w:rsidRDefault="00167AB6" w:rsidP="00454281">
      <w:pPr>
        <w:widowControl w:val="0"/>
        <w:numPr>
          <w:ilvl w:val="2"/>
          <w:numId w:val="3"/>
        </w:numPr>
        <w:spacing w:after="240" w:line="312" w:lineRule="auto"/>
        <w:outlineLvl w:val="1"/>
        <w:rPr>
          <w:rFonts w:ascii="Times New Roman" w:hAnsi="Times New Roman"/>
          <w:b/>
          <w:bCs/>
          <w:lang w:eastAsia="en-GB"/>
        </w:rPr>
      </w:pPr>
      <w:r w:rsidRPr="006D7F01">
        <w:rPr>
          <w:rFonts w:ascii="Times New Roman" w:hAnsi="Times New Roman"/>
        </w:rPr>
        <w:t>The Notice of Dispute shall:</w:t>
      </w:r>
    </w:p>
    <w:p w14:paraId="27C7FEAF" w14:textId="77777777" w:rsidR="00167AB6" w:rsidRPr="006D7F01" w:rsidRDefault="00167AB6" w:rsidP="00454281">
      <w:pPr>
        <w:widowControl w:val="0"/>
        <w:numPr>
          <w:ilvl w:val="3"/>
          <w:numId w:val="3"/>
        </w:numPr>
        <w:spacing w:after="240" w:line="312" w:lineRule="auto"/>
        <w:outlineLvl w:val="1"/>
        <w:rPr>
          <w:rFonts w:ascii="Times New Roman" w:hAnsi="Times New Roman"/>
          <w:b/>
          <w:bCs/>
          <w:lang w:eastAsia="en-GB"/>
        </w:rPr>
      </w:pPr>
      <w:r w:rsidRPr="006D7F01">
        <w:rPr>
          <w:rFonts w:ascii="Times New Roman" w:hAnsi="Times New Roman"/>
        </w:rPr>
        <w:t xml:space="preserve">set out the material particulars of the Dispute; and </w:t>
      </w:r>
    </w:p>
    <w:p w14:paraId="3E823646" w14:textId="77777777" w:rsidR="00167AB6" w:rsidRPr="006D7F01" w:rsidRDefault="00167AB6" w:rsidP="00454281">
      <w:pPr>
        <w:widowControl w:val="0"/>
        <w:numPr>
          <w:ilvl w:val="3"/>
          <w:numId w:val="3"/>
        </w:numPr>
        <w:spacing w:after="240" w:line="312" w:lineRule="auto"/>
        <w:outlineLvl w:val="1"/>
        <w:rPr>
          <w:rFonts w:ascii="Times New Roman" w:hAnsi="Times New Roman"/>
          <w:b/>
          <w:bCs/>
          <w:lang w:eastAsia="en-GB"/>
        </w:rPr>
      </w:pPr>
      <w:r w:rsidRPr="006D7F01">
        <w:rPr>
          <w:rFonts w:ascii="Times New Roman" w:hAnsi="Times New Roman"/>
        </w:rPr>
        <w:t>set out the reasons why the Party serving the Notice of Dispute believes that the Dispute has arisen.</w:t>
      </w:r>
    </w:p>
    <w:p w14:paraId="2468E5D6" w14:textId="77777777" w:rsidR="00167AB6" w:rsidRPr="006D7F01" w:rsidRDefault="00167AB6" w:rsidP="00454281">
      <w:pPr>
        <w:widowControl w:val="0"/>
        <w:numPr>
          <w:ilvl w:val="2"/>
          <w:numId w:val="3"/>
        </w:numPr>
        <w:spacing w:after="240" w:line="312" w:lineRule="auto"/>
        <w:outlineLvl w:val="1"/>
        <w:rPr>
          <w:rFonts w:ascii="Times New Roman" w:hAnsi="Times New Roman"/>
          <w:b/>
          <w:bCs/>
          <w:lang w:eastAsia="en-GB"/>
        </w:rPr>
      </w:pPr>
      <w:bookmarkStart w:id="3029" w:name="_Ref312080119"/>
      <w:r w:rsidRPr="006D7F01">
        <w:rPr>
          <w:rFonts w:ascii="Times New Roman" w:hAnsi="Times New Roman"/>
        </w:rPr>
        <w:t>Unless agreed otherwise in writing, the Parties shall continue to comply with their respective obligations under th</w:t>
      </w:r>
      <w:r w:rsidR="001D7D85" w:rsidRPr="006D7F01">
        <w:rPr>
          <w:rFonts w:ascii="Times New Roman" w:hAnsi="Times New Roman"/>
        </w:rPr>
        <w:t>is</w:t>
      </w:r>
      <w:r w:rsidRPr="006D7F01">
        <w:rPr>
          <w:rFonts w:ascii="Times New Roman" w:hAnsi="Times New Roman"/>
        </w:rPr>
        <w:t xml:space="preserve"> Contract regardless of the nature of the Dispute and notwithstanding the referral of the Dispute to the Dispute Resolution Procedure.</w:t>
      </w:r>
      <w:bookmarkEnd w:id="3029"/>
    </w:p>
    <w:p w14:paraId="67460461" w14:textId="77777777" w:rsidR="00167AB6" w:rsidRPr="006D7F01" w:rsidRDefault="00167AB6" w:rsidP="00454281">
      <w:pPr>
        <w:widowControl w:val="0"/>
        <w:numPr>
          <w:ilvl w:val="2"/>
          <w:numId w:val="3"/>
        </w:numPr>
        <w:spacing w:after="240" w:line="312" w:lineRule="auto"/>
        <w:outlineLvl w:val="1"/>
        <w:rPr>
          <w:rFonts w:ascii="Times New Roman" w:hAnsi="Times New Roman"/>
          <w:b/>
          <w:bCs/>
          <w:lang w:eastAsia="en-GB"/>
        </w:rPr>
      </w:pPr>
      <w:r w:rsidRPr="006D7F01">
        <w:rPr>
          <w:rFonts w:ascii="Times New Roman" w:hAnsi="Times New Roman"/>
        </w:rPr>
        <w:t xml:space="preserve">The Parties shall seek to resolve Disputes firstly by consultation (in accordance with </w:t>
      </w:r>
      <w:r w:rsidRPr="006D7F01">
        <w:rPr>
          <w:rFonts w:ascii="Times New Roman" w:hAnsi="Times New Roman"/>
          <w:b/>
        </w:rPr>
        <w:t xml:space="preserve">clause </w:t>
      </w:r>
      <w:r w:rsidRPr="006D7F01">
        <w:rPr>
          <w:rFonts w:ascii="Times New Roman" w:hAnsi="Times New Roman"/>
          <w:b/>
        </w:rPr>
        <w:fldChar w:fldCharType="begin"/>
      </w:r>
      <w:r w:rsidRPr="006D7F01">
        <w:rPr>
          <w:rFonts w:ascii="Times New Roman" w:hAnsi="Times New Roman"/>
          <w:b/>
        </w:rPr>
        <w:instrText xml:space="preserve"> REF _Ref312077770 \r \h  \* MERGEFORMAT </w:instrText>
      </w:r>
      <w:r w:rsidRPr="006D7F01">
        <w:rPr>
          <w:rFonts w:ascii="Times New Roman" w:hAnsi="Times New Roman"/>
          <w:b/>
        </w:rPr>
      </w:r>
      <w:r w:rsidRPr="006D7F01">
        <w:rPr>
          <w:rFonts w:ascii="Times New Roman" w:hAnsi="Times New Roman"/>
          <w:b/>
        </w:rPr>
        <w:fldChar w:fldCharType="separate"/>
      </w:r>
      <w:r w:rsidR="00B5102B">
        <w:rPr>
          <w:rFonts w:ascii="Times New Roman" w:hAnsi="Times New Roman"/>
          <w:b/>
        </w:rPr>
        <w:t>70.3</w:t>
      </w:r>
      <w:r w:rsidRPr="006D7F01">
        <w:rPr>
          <w:rFonts w:ascii="Times New Roman" w:hAnsi="Times New Roman"/>
          <w:b/>
        </w:rPr>
        <w:fldChar w:fldCharType="end"/>
      </w:r>
      <w:r w:rsidRPr="006D7F01">
        <w:rPr>
          <w:rFonts w:ascii="Times New Roman" w:hAnsi="Times New Roman"/>
          <w:b/>
        </w:rPr>
        <w:t xml:space="preserve"> (Consultation)</w:t>
      </w:r>
      <w:r w:rsidRPr="006D7F01">
        <w:rPr>
          <w:rFonts w:ascii="Times New Roman" w:hAnsi="Times New Roman"/>
        </w:rPr>
        <w:t xml:space="preserve">), then by </w:t>
      </w:r>
      <w:r w:rsidR="009C6123" w:rsidRPr="006D7F01">
        <w:rPr>
          <w:rFonts w:ascii="Times New Roman" w:hAnsi="Times New Roman"/>
        </w:rPr>
        <w:t>M</w:t>
      </w:r>
      <w:r w:rsidRPr="006D7F01">
        <w:rPr>
          <w:rFonts w:ascii="Times New Roman" w:hAnsi="Times New Roman"/>
        </w:rPr>
        <w:t>ediation (at the Authority</w:t>
      </w:r>
      <w:r w:rsidR="004A61D8" w:rsidRPr="006D7F01">
        <w:rPr>
          <w:rFonts w:ascii="Times New Roman" w:hAnsi="Times New Roman"/>
        </w:rPr>
        <w:t>'</w:t>
      </w:r>
      <w:r w:rsidRPr="006D7F01">
        <w:rPr>
          <w:rFonts w:ascii="Times New Roman" w:hAnsi="Times New Roman"/>
        </w:rPr>
        <w:t xml:space="preserve">s sole election in accordance with </w:t>
      </w:r>
      <w:r w:rsidRPr="006D7F01">
        <w:rPr>
          <w:rFonts w:ascii="Times New Roman" w:hAnsi="Times New Roman"/>
          <w:b/>
        </w:rPr>
        <w:t xml:space="preserve">clause </w:t>
      </w:r>
      <w:r w:rsidRPr="006D7F01">
        <w:rPr>
          <w:rFonts w:ascii="Times New Roman" w:hAnsi="Times New Roman"/>
          <w:b/>
        </w:rPr>
        <w:fldChar w:fldCharType="begin"/>
      </w:r>
      <w:r w:rsidRPr="006D7F01">
        <w:rPr>
          <w:rFonts w:ascii="Times New Roman" w:hAnsi="Times New Roman"/>
          <w:b/>
        </w:rPr>
        <w:instrText xml:space="preserve"> REF _Ref312077635 \r \h  \* MERGEFORMAT </w:instrText>
      </w:r>
      <w:r w:rsidRPr="006D7F01">
        <w:rPr>
          <w:rFonts w:ascii="Times New Roman" w:hAnsi="Times New Roman"/>
          <w:b/>
        </w:rPr>
      </w:r>
      <w:r w:rsidRPr="006D7F01">
        <w:rPr>
          <w:rFonts w:ascii="Times New Roman" w:hAnsi="Times New Roman"/>
          <w:b/>
        </w:rPr>
        <w:fldChar w:fldCharType="separate"/>
      </w:r>
      <w:r w:rsidR="00B5102B">
        <w:rPr>
          <w:rFonts w:ascii="Times New Roman" w:hAnsi="Times New Roman"/>
          <w:b/>
        </w:rPr>
        <w:t>70.4</w:t>
      </w:r>
      <w:r w:rsidRPr="006D7F01">
        <w:rPr>
          <w:rFonts w:ascii="Times New Roman" w:hAnsi="Times New Roman"/>
          <w:b/>
        </w:rPr>
        <w:fldChar w:fldCharType="end"/>
      </w:r>
      <w:r w:rsidRPr="006D7F01">
        <w:rPr>
          <w:rFonts w:ascii="Times New Roman" w:hAnsi="Times New Roman"/>
          <w:b/>
        </w:rPr>
        <w:t xml:space="preserve"> (Mediation)</w:t>
      </w:r>
      <w:r w:rsidRPr="006D7F01">
        <w:rPr>
          <w:rFonts w:ascii="Times New Roman" w:hAnsi="Times New Roman"/>
        </w:rPr>
        <w:t xml:space="preserve">) and lastly by recourse to </w:t>
      </w:r>
      <w:r w:rsidR="009C6123" w:rsidRPr="006D7F01">
        <w:rPr>
          <w:rFonts w:ascii="Times New Roman" w:hAnsi="Times New Roman"/>
        </w:rPr>
        <w:t>A</w:t>
      </w:r>
      <w:r w:rsidRPr="006D7F01">
        <w:rPr>
          <w:rFonts w:ascii="Times New Roman" w:hAnsi="Times New Roman"/>
        </w:rPr>
        <w:t xml:space="preserve">rbitration (in accordance with </w:t>
      </w:r>
      <w:r w:rsidRPr="006D7F01">
        <w:rPr>
          <w:rFonts w:ascii="Times New Roman" w:hAnsi="Times New Roman"/>
          <w:b/>
        </w:rPr>
        <w:t xml:space="preserve">clause </w:t>
      </w:r>
      <w:r w:rsidRPr="006D7F01">
        <w:rPr>
          <w:rFonts w:ascii="Times New Roman" w:hAnsi="Times New Roman"/>
          <w:b/>
        </w:rPr>
        <w:fldChar w:fldCharType="begin"/>
      </w:r>
      <w:r w:rsidRPr="006D7F01">
        <w:rPr>
          <w:rFonts w:ascii="Times New Roman" w:hAnsi="Times New Roman"/>
          <w:b/>
        </w:rPr>
        <w:instrText xml:space="preserve"> REF _Ref188441418 \r \h  \* MERGEFORMAT </w:instrText>
      </w:r>
      <w:r w:rsidRPr="006D7F01">
        <w:rPr>
          <w:rFonts w:ascii="Times New Roman" w:hAnsi="Times New Roman"/>
          <w:b/>
        </w:rPr>
      </w:r>
      <w:r w:rsidRPr="006D7F01">
        <w:rPr>
          <w:rFonts w:ascii="Times New Roman" w:hAnsi="Times New Roman"/>
          <w:b/>
        </w:rPr>
        <w:fldChar w:fldCharType="separate"/>
      </w:r>
      <w:bookmarkStart w:id="3030" w:name="_9kMJI5YVt4BBADIOHCHRMum5Fx095B"/>
      <w:r w:rsidR="00B5102B">
        <w:rPr>
          <w:rFonts w:ascii="Times New Roman" w:hAnsi="Times New Roman"/>
          <w:b/>
        </w:rPr>
        <w:t>70.14</w:t>
      </w:r>
      <w:bookmarkEnd w:id="3030"/>
      <w:r w:rsidRPr="006D7F01">
        <w:rPr>
          <w:rFonts w:ascii="Times New Roman" w:hAnsi="Times New Roman"/>
          <w:b/>
        </w:rPr>
        <w:fldChar w:fldCharType="end"/>
      </w:r>
      <w:r w:rsidRPr="006D7F01">
        <w:rPr>
          <w:rFonts w:ascii="Times New Roman" w:hAnsi="Times New Roman"/>
          <w:b/>
        </w:rPr>
        <w:t xml:space="preserve"> (Arbitration)</w:t>
      </w:r>
      <w:r w:rsidRPr="006D7F01">
        <w:rPr>
          <w:rFonts w:ascii="Times New Roman" w:hAnsi="Times New Roman"/>
        </w:rPr>
        <w:t xml:space="preserve">) noting that either Party may seek urgent injunctive relief at any time in accordance with </w:t>
      </w:r>
      <w:r w:rsidRPr="006D7F01">
        <w:rPr>
          <w:rFonts w:ascii="Times New Roman" w:hAnsi="Times New Roman"/>
          <w:b/>
        </w:rPr>
        <w:t xml:space="preserve">clause </w:t>
      </w:r>
      <w:r w:rsidRPr="006D7F01">
        <w:rPr>
          <w:rFonts w:ascii="Times New Roman" w:hAnsi="Times New Roman"/>
          <w:b/>
        </w:rPr>
        <w:fldChar w:fldCharType="begin"/>
      </w:r>
      <w:r w:rsidRPr="006D7F01">
        <w:rPr>
          <w:rFonts w:ascii="Times New Roman" w:hAnsi="Times New Roman"/>
          <w:b/>
        </w:rPr>
        <w:instrText xml:space="preserve"> REF _Ref407574204 \r \h  \* MERGEFORMAT </w:instrText>
      </w:r>
      <w:r w:rsidRPr="006D7F01">
        <w:rPr>
          <w:rFonts w:ascii="Times New Roman" w:hAnsi="Times New Roman"/>
          <w:b/>
        </w:rPr>
      </w:r>
      <w:r w:rsidRPr="006D7F01">
        <w:rPr>
          <w:rFonts w:ascii="Times New Roman" w:hAnsi="Times New Roman"/>
          <w:b/>
        </w:rPr>
        <w:fldChar w:fldCharType="separate"/>
      </w:r>
      <w:r w:rsidR="00B5102B">
        <w:rPr>
          <w:rFonts w:ascii="Times New Roman" w:hAnsi="Times New Roman"/>
          <w:b/>
        </w:rPr>
        <w:t>70.18</w:t>
      </w:r>
      <w:r w:rsidRPr="006D7F01">
        <w:rPr>
          <w:rFonts w:ascii="Times New Roman" w:hAnsi="Times New Roman"/>
          <w:b/>
        </w:rPr>
        <w:fldChar w:fldCharType="end"/>
      </w:r>
      <w:r w:rsidRPr="006D7F01">
        <w:rPr>
          <w:rFonts w:ascii="Times New Roman" w:hAnsi="Times New Roman"/>
          <w:b/>
        </w:rPr>
        <w:t xml:space="preserve"> (Urgent Relief)</w:t>
      </w:r>
      <w:r w:rsidRPr="006D7F01">
        <w:rPr>
          <w:rFonts w:ascii="Times New Roman" w:hAnsi="Times New Roman"/>
        </w:rPr>
        <w:t>.</w:t>
      </w:r>
      <w:bookmarkStart w:id="3031" w:name="_Ref311828101"/>
    </w:p>
    <w:p w14:paraId="0422DB94" w14:textId="77777777" w:rsidR="00167AB6" w:rsidRPr="006D7F01" w:rsidRDefault="00167AB6" w:rsidP="00454281">
      <w:pPr>
        <w:widowControl w:val="0"/>
        <w:numPr>
          <w:ilvl w:val="1"/>
          <w:numId w:val="3"/>
        </w:numPr>
        <w:spacing w:after="240" w:line="312" w:lineRule="auto"/>
        <w:outlineLvl w:val="1"/>
        <w:rPr>
          <w:rFonts w:ascii="Times New Roman" w:hAnsi="Times New Roman"/>
          <w:b/>
          <w:bCs/>
          <w:lang w:eastAsia="en-GB"/>
        </w:rPr>
      </w:pPr>
      <w:bookmarkStart w:id="3032" w:name="_Ref312077770"/>
      <w:r w:rsidRPr="006D7F01">
        <w:rPr>
          <w:rFonts w:ascii="Times New Roman" w:hAnsi="Times New Roman"/>
          <w:b/>
          <w:bCs/>
          <w:lang w:eastAsia="en-GB"/>
        </w:rPr>
        <w:t>Consultation</w:t>
      </w:r>
      <w:bookmarkEnd w:id="3031"/>
      <w:bookmarkEnd w:id="3032"/>
    </w:p>
    <w:bookmarkEnd w:id="3028"/>
    <w:p w14:paraId="484E642D" w14:textId="77777777" w:rsidR="00167AB6" w:rsidRPr="006D7F01" w:rsidRDefault="00167AB6" w:rsidP="00167AB6">
      <w:pPr>
        <w:widowControl w:val="0"/>
        <w:spacing w:after="240" w:line="312" w:lineRule="auto"/>
        <w:ind w:left="851"/>
        <w:rPr>
          <w:rFonts w:ascii="Times New Roman" w:hAnsi="Times New Roman"/>
          <w:lang w:eastAsia="en-GB"/>
        </w:rPr>
      </w:pPr>
      <w:r w:rsidRPr="006D7F01">
        <w:rPr>
          <w:rFonts w:ascii="Times New Roman" w:hAnsi="Times New Roman"/>
          <w:lang w:eastAsia="en-GB"/>
        </w:rPr>
        <w:t>If a Dispute arises in relation to any aspect of this Contract, the Contractor and the Authority shall consult in good faith in an attempt to come to an agreement in relation to the disputed matter</w:t>
      </w:r>
      <w:bookmarkStart w:id="3033" w:name="_Ref300042966"/>
      <w:bookmarkStart w:id="3034" w:name="_Ref191373228"/>
      <w:r w:rsidRPr="006D7F01">
        <w:rPr>
          <w:rFonts w:ascii="Times New Roman" w:hAnsi="Times New Roman"/>
          <w:lang w:eastAsia="en-GB"/>
        </w:rPr>
        <w:t>.</w:t>
      </w:r>
    </w:p>
    <w:p w14:paraId="02660105" w14:textId="77777777" w:rsidR="00167AB6" w:rsidRPr="006D7F01" w:rsidRDefault="00167AB6" w:rsidP="00454281">
      <w:pPr>
        <w:widowControl w:val="0"/>
        <w:numPr>
          <w:ilvl w:val="1"/>
          <w:numId w:val="3"/>
        </w:numPr>
        <w:spacing w:after="240" w:line="312" w:lineRule="auto"/>
        <w:rPr>
          <w:rFonts w:ascii="Times New Roman" w:hAnsi="Times New Roman"/>
          <w:lang w:eastAsia="en-GB"/>
        </w:rPr>
      </w:pPr>
      <w:bookmarkStart w:id="3035" w:name="_Ref312077635"/>
      <w:bookmarkStart w:id="3036" w:name="_Ref85352834"/>
      <w:bookmarkEnd w:id="3033"/>
      <w:r w:rsidRPr="006D7F01">
        <w:rPr>
          <w:rFonts w:ascii="Times New Roman" w:hAnsi="Times New Roman"/>
          <w:b/>
        </w:rPr>
        <w:lastRenderedPageBreak/>
        <w:t>Mediation</w:t>
      </w:r>
      <w:bookmarkEnd w:id="3035"/>
    </w:p>
    <w:p w14:paraId="1E41DB29" w14:textId="77777777" w:rsidR="00167AB6" w:rsidRPr="006D7F01" w:rsidRDefault="00167AB6" w:rsidP="00454281">
      <w:pPr>
        <w:widowControl w:val="0"/>
        <w:numPr>
          <w:ilvl w:val="2"/>
          <w:numId w:val="3"/>
        </w:numPr>
        <w:spacing w:after="240" w:line="312" w:lineRule="auto"/>
        <w:rPr>
          <w:rFonts w:ascii="Times New Roman" w:hAnsi="Times New Roman"/>
          <w:lang w:eastAsia="en-GB"/>
        </w:rPr>
      </w:pPr>
      <w:r w:rsidRPr="006D7F01">
        <w:rPr>
          <w:rFonts w:ascii="Times New Roman" w:hAnsi="Times New Roman"/>
        </w:rPr>
        <w:t xml:space="preserve">In the event that a Dispute between the Parties cannot be resolved by consultation in accordance with </w:t>
      </w:r>
      <w:r w:rsidRPr="006D7F01">
        <w:rPr>
          <w:rFonts w:ascii="Times New Roman" w:hAnsi="Times New Roman"/>
          <w:b/>
        </w:rPr>
        <w:t xml:space="preserve">clause </w:t>
      </w:r>
      <w:r w:rsidRPr="006D7F01">
        <w:rPr>
          <w:rFonts w:ascii="Times New Roman" w:hAnsi="Times New Roman"/>
          <w:b/>
        </w:rPr>
        <w:fldChar w:fldCharType="begin"/>
      </w:r>
      <w:r w:rsidRPr="006D7F01">
        <w:rPr>
          <w:rFonts w:ascii="Times New Roman" w:hAnsi="Times New Roman"/>
          <w:b/>
        </w:rPr>
        <w:instrText xml:space="preserve"> REF _Ref312077770 \r \h  \* MERGEFORMAT </w:instrText>
      </w:r>
      <w:r w:rsidRPr="006D7F01">
        <w:rPr>
          <w:rFonts w:ascii="Times New Roman" w:hAnsi="Times New Roman"/>
          <w:b/>
        </w:rPr>
      </w:r>
      <w:r w:rsidRPr="006D7F01">
        <w:rPr>
          <w:rFonts w:ascii="Times New Roman" w:hAnsi="Times New Roman"/>
          <w:b/>
        </w:rPr>
        <w:fldChar w:fldCharType="separate"/>
      </w:r>
      <w:r w:rsidR="00B5102B">
        <w:rPr>
          <w:rFonts w:ascii="Times New Roman" w:hAnsi="Times New Roman"/>
          <w:b/>
        </w:rPr>
        <w:t>70.3</w:t>
      </w:r>
      <w:r w:rsidRPr="006D7F01">
        <w:rPr>
          <w:rFonts w:ascii="Times New Roman" w:hAnsi="Times New Roman"/>
          <w:b/>
        </w:rPr>
        <w:fldChar w:fldCharType="end"/>
      </w:r>
      <w:r w:rsidRPr="006D7F01">
        <w:rPr>
          <w:rFonts w:ascii="Times New Roman" w:hAnsi="Times New Roman"/>
          <w:b/>
        </w:rPr>
        <w:t xml:space="preserve"> (Consultation)</w:t>
      </w:r>
      <w:r w:rsidRPr="006D7F01">
        <w:rPr>
          <w:rFonts w:ascii="Times New Roman" w:hAnsi="Times New Roman"/>
        </w:rPr>
        <w:t xml:space="preserve"> within </w:t>
      </w:r>
      <w:bookmarkStart w:id="3037" w:name="_9kMH0H6ZWu4789BHAyozBJUKVD5O"/>
      <w:r w:rsidRPr="006D7F01">
        <w:rPr>
          <w:rFonts w:ascii="Times New Roman" w:hAnsi="Times New Roman"/>
        </w:rPr>
        <w:t>thirty (30) Days</w:t>
      </w:r>
      <w:bookmarkEnd w:id="3037"/>
      <w:r w:rsidRPr="006D7F01">
        <w:rPr>
          <w:rFonts w:ascii="Times New Roman" w:hAnsi="Times New Roman"/>
        </w:rPr>
        <w:t xml:space="preserve"> of the request by either Party for such consultation, the Authority may, at its sole election, require the Parties to participate in a </w:t>
      </w:r>
      <w:r w:rsidR="00CC7177" w:rsidRPr="006D7F01">
        <w:rPr>
          <w:rFonts w:ascii="Times New Roman" w:hAnsi="Times New Roman"/>
        </w:rPr>
        <w:t>M</w:t>
      </w:r>
      <w:r w:rsidRPr="006D7F01">
        <w:rPr>
          <w:rFonts w:ascii="Times New Roman" w:hAnsi="Times New Roman"/>
        </w:rPr>
        <w:t xml:space="preserve">ediation in accordance with this </w:t>
      </w:r>
      <w:r w:rsidRPr="006D7F01">
        <w:rPr>
          <w:rFonts w:ascii="Times New Roman" w:hAnsi="Times New Roman"/>
          <w:b/>
        </w:rPr>
        <w:t xml:space="preserve">clause </w:t>
      </w:r>
      <w:r w:rsidRPr="006D7F01">
        <w:rPr>
          <w:rFonts w:ascii="Times New Roman" w:hAnsi="Times New Roman"/>
          <w:b/>
        </w:rPr>
        <w:fldChar w:fldCharType="begin"/>
      </w:r>
      <w:r w:rsidRPr="006D7F01">
        <w:rPr>
          <w:rFonts w:ascii="Times New Roman" w:hAnsi="Times New Roman"/>
          <w:b/>
        </w:rPr>
        <w:instrText xml:space="preserve"> REF _Ref312077635 \r \h  \* MERGEFORMAT </w:instrText>
      </w:r>
      <w:r w:rsidRPr="006D7F01">
        <w:rPr>
          <w:rFonts w:ascii="Times New Roman" w:hAnsi="Times New Roman"/>
          <w:b/>
        </w:rPr>
      </w:r>
      <w:r w:rsidRPr="006D7F01">
        <w:rPr>
          <w:rFonts w:ascii="Times New Roman" w:hAnsi="Times New Roman"/>
          <w:b/>
        </w:rPr>
        <w:fldChar w:fldCharType="separate"/>
      </w:r>
      <w:r w:rsidR="00B5102B">
        <w:rPr>
          <w:rFonts w:ascii="Times New Roman" w:hAnsi="Times New Roman"/>
          <w:b/>
        </w:rPr>
        <w:t>70.4</w:t>
      </w:r>
      <w:r w:rsidRPr="006D7F01">
        <w:rPr>
          <w:rFonts w:ascii="Times New Roman" w:hAnsi="Times New Roman"/>
          <w:b/>
        </w:rPr>
        <w:fldChar w:fldCharType="end"/>
      </w:r>
      <w:r w:rsidRPr="006D7F01">
        <w:rPr>
          <w:rFonts w:ascii="Times New Roman" w:hAnsi="Times New Roman"/>
          <w:b/>
        </w:rPr>
        <w:t xml:space="preserve"> (Mediation)</w:t>
      </w:r>
      <w:r w:rsidRPr="006D7F01">
        <w:rPr>
          <w:rFonts w:ascii="Times New Roman" w:hAnsi="Times New Roman"/>
        </w:rPr>
        <w:t xml:space="preserve"> and CEDR</w:t>
      </w:r>
      <w:r w:rsidR="004A61D8" w:rsidRPr="006D7F01">
        <w:rPr>
          <w:rFonts w:ascii="Times New Roman" w:hAnsi="Times New Roman"/>
        </w:rPr>
        <w:t>'</w:t>
      </w:r>
      <w:r w:rsidRPr="006D7F01">
        <w:rPr>
          <w:rFonts w:ascii="Times New Roman" w:hAnsi="Times New Roman"/>
        </w:rPr>
        <w:t>s model mediation procedure.</w:t>
      </w:r>
    </w:p>
    <w:p w14:paraId="5F816C2B" w14:textId="77777777" w:rsidR="00167AB6" w:rsidRPr="006D7F01" w:rsidRDefault="00167AB6" w:rsidP="00454281">
      <w:pPr>
        <w:widowControl w:val="0"/>
        <w:numPr>
          <w:ilvl w:val="2"/>
          <w:numId w:val="3"/>
        </w:numPr>
        <w:spacing w:after="240" w:line="312" w:lineRule="auto"/>
        <w:rPr>
          <w:rFonts w:ascii="Times New Roman" w:hAnsi="Times New Roman"/>
          <w:lang w:eastAsia="en-GB"/>
        </w:rPr>
      </w:pPr>
      <w:r w:rsidRPr="006D7F01">
        <w:rPr>
          <w:rFonts w:ascii="Times New Roman" w:hAnsi="Times New Roman"/>
        </w:rPr>
        <w:t xml:space="preserve">If the Parties are unable to agree on the joint appointment of a Mediator within </w:t>
      </w:r>
      <w:r w:rsidR="00CC7177" w:rsidRPr="006D7F01">
        <w:rPr>
          <w:rFonts w:ascii="Times New Roman" w:hAnsi="Times New Roman"/>
        </w:rPr>
        <w:t>a reasonable time</w:t>
      </w:r>
      <w:r w:rsidRPr="006D7F01">
        <w:rPr>
          <w:rFonts w:ascii="Times New Roman" w:hAnsi="Times New Roman"/>
        </w:rPr>
        <w:t xml:space="preserve"> they shall make a joint application to CEDR to nominate the Mediator.</w:t>
      </w:r>
      <w:bookmarkEnd w:id="3036"/>
    </w:p>
    <w:p w14:paraId="031F87EA" w14:textId="77777777" w:rsidR="00167AB6" w:rsidRPr="006D7F01" w:rsidRDefault="00167AB6" w:rsidP="00454281">
      <w:pPr>
        <w:widowControl w:val="0"/>
        <w:numPr>
          <w:ilvl w:val="2"/>
          <w:numId w:val="3"/>
        </w:numPr>
        <w:spacing w:after="240" w:line="312" w:lineRule="auto"/>
        <w:rPr>
          <w:rFonts w:ascii="Times New Roman" w:hAnsi="Times New Roman"/>
          <w:lang w:eastAsia="en-GB"/>
        </w:rPr>
      </w:pPr>
      <w:r w:rsidRPr="006D7F01">
        <w:rPr>
          <w:rFonts w:ascii="Times New Roman" w:hAnsi="Times New Roman"/>
        </w:rPr>
        <w:t>The Parties shall use all reasonable endeavours to ensure that the Mediator, after consultation with the Parties where appropriate, shall:</w:t>
      </w:r>
    </w:p>
    <w:p w14:paraId="6BADCAC3" w14:textId="77777777" w:rsidR="00167AB6" w:rsidRPr="006D7F01" w:rsidRDefault="00167AB6" w:rsidP="00454281">
      <w:pPr>
        <w:widowControl w:val="0"/>
        <w:numPr>
          <w:ilvl w:val="3"/>
          <w:numId w:val="3"/>
        </w:numPr>
        <w:spacing w:after="240" w:line="312" w:lineRule="auto"/>
        <w:outlineLvl w:val="2"/>
        <w:rPr>
          <w:rFonts w:ascii="Times New Roman" w:hAnsi="Times New Roman"/>
          <w:bCs/>
          <w:lang w:eastAsia="en-GB"/>
        </w:rPr>
      </w:pPr>
      <w:r w:rsidRPr="006D7F01">
        <w:rPr>
          <w:rFonts w:ascii="Times New Roman" w:hAnsi="Times New Roman"/>
          <w:bCs/>
          <w:lang w:eastAsia="en-GB"/>
        </w:rPr>
        <w:t xml:space="preserve">attend any meetings with either or both of the Parties preceding the </w:t>
      </w:r>
      <w:r w:rsidR="00CC7177" w:rsidRPr="006D7F01">
        <w:rPr>
          <w:rFonts w:ascii="Times New Roman" w:hAnsi="Times New Roman"/>
          <w:bCs/>
          <w:lang w:eastAsia="en-GB"/>
        </w:rPr>
        <w:t>M</w:t>
      </w:r>
      <w:r w:rsidRPr="006D7F01">
        <w:rPr>
          <w:rFonts w:ascii="Times New Roman" w:hAnsi="Times New Roman"/>
          <w:bCs/>
          <w:lang w:eastAsia="en-GB"/>
        </w:rPr>
        <w:t>ediation, if requested or if the Mediator decides this is appropriate and the Parties agree;</w:t>
      </w:r>
    </w:p>
    <w:p w14:paraId="054881DF" w14:textId="77777777" w:rsidR="00167AB6" w:rsidRPr="006D7F01" w:rsidRDefault="00167AB6" w:rsidP="00454281">
      <w:pPr>
        <w:widowControl w:val="0"/>
        <w:numPr>
          <w:ilvl w:val="3"/>
          <w:numId w:val="3"/>
        </w:numPr>
        <w:spacing w:after="240" w:line="312" w:lineRule="auto"/>
        <w:outlineLvl w:val="2"/>
        <w:rPr>
          <w:rFonts w:ascii="Times New Roman" w:hAnsi="Times New Roman"/>
          <w:bCs/>
          <w:lang w:eastAsia="en-GB"/>
        </w:rPr>
      </w:pPr>
      <w:r w:rsidRPr="006D7F01">
        <w:rPr>
          <w:rFonts w:ascii="Times New Roman" w:hAnsi="Times New Roman"/>
          <w:bCs/>
          <w:lang w:eastAsia="en-GB"/>
        </w:rPr>
        <w:t xml:space="preserve">read before the </w:t>
      </w:r>
      <w:r w:rsidR="00CC7177" w:rsidRPr="006D7F01">
        <w:rPr>
          <w:rFonts w:ascii="Times New Roman" w:hAnsi="Times New Roman"/>
          <w:bCs/>
          <w:lang w:eastAsia="en-GB"/>
        </w:rPr>
        <w:t>M</w:t>
      </w:r>
      <w:r w:rsidRPr="006D7F01">
        <w:rPr>
          <w:rFonts w:ascii="Times New Roman" w:hAnsi="Times New Roman"/>
          <w:bCs/>
          <w:lang w:eastAsia="en-GB"/>
        </w:rPr>
        <w:t xml:space="preserve">ediation each Case Summary and all the documents sent to </w:t>
      </w:r>
      <w:r w:rsidR="00CC4577">
        <w:rPr>
          <w:rFonts w:ascii="Times New Roman" w:hAnsi="Times New Roman"/>
          <w:bCs/>
          <w:lang w:eastAsia="en-GB"/>
        </w:rPr>
        <w:t>them</w:t>
      </w:r>
      <w:r w:rsidRPr="006D7F01">
        <w:rPr>
          <w:rFonts w:ascii="Times New Roman" w:hAnsi="Times New Roman"/>
          <w:bCs/>
          <w:lang w:eastAsia="en-GB"/>
        </w:rPr>
        <w:t>;</w:t>
      </w:r>
    </w:p>
    <w:p w14:paraId="49AB0920" w14:textId="77777777" w:rsidR="00167AB6" w:rsidRPr="006D7F01" w:rsidRDefault="00167AB6" w:rsidP="00454281">
      <w:pPr>
        <w:widowControl w:val="0"/>
        <w:numPr>
          <w:ilvl w:val="3"/>
          <w:numId w:val="3"/>
        </w:numPr>
        <w:spacing w:after="240" w:line="312" w:lineRule="auto"/>
        <w:outlineLvl w:val="2"/>
        <w:rPr>
          <w:rFonts w:ascii="Times New Roman" w:hAnsi="Times New Roman"/>
          <w:bCs/>
          <w:lang w:eastAsia="en-GB"/>
        </w:rPr>
      </w:pPr>
      <w:r w:rsidRPr="006D7F01">
        <w:rPr>
          <w:rFonts w:ascii="Times New Roman" w:hAnsi="Times New Roman"/>
          <w:bCs/>
          <w:lang w:eastAsia="en-GB"/>
        </w:rPr>
        <w:t xml:space="preserve">chair, and determine the procedure for the </w:t>
      </w:r>
      <w:r w:rsidR="00CC7177" w:rsidRPr="006D7F01">
        <w:rPr>
          <w:rFonts w:ascii="Times New Roman" w:hAnsi="Times New Roman"/>
          <w:bCs/>
          <w:lang w:eastAsia="en-GB"/>
        </w:rPr>
        <w:t>M</w:t>
      </w:r>
      <w:r w:rsidRPr="006D7F01">
        <w:rPr>
          <w:rFonts w:ascii="Times New Roman" w:hAnsi="Times New Roman"/>
          <w:bCs/>
          <w:lang w:eastAsia="en-GB"/>
        </w:rPr>
        <w:t>ediation;</w:t>
      </w:r>
    </w:p>
    <w:p w14:paraId="4189E48B" w14:textId="77777777" w:rsidR="00167AB6" w:rsidRPr="006D7F01" w:rsidRDefault="00167AB6" w:rsidP="00454281">
      <w:pPr>
        <w:widowControl w:val="0"/>
        <w:numPr>
          <w:ilvl w:val="3"/>
          <w:numId w:val="3"/>
        </w:numPr>
        <w:spacing w:after="240" w:line="312" w:lineRule="auto"/>
        <w:outlineLvl w:val="2"/>
        <w:rPr>
          <w:rFonts w:ascii="Times New Roman" w:hAnsi="Times New Roman"/>
          <w:bCs/>
          <w:lang w:eastAsia="en-GB"/>
        </w:rPr>
      </w:pPr>
      <w:r w:rsidRPr="006D7F01">
        <w:rPr>
          <w:rFonts w:ascii="Times New Roman" w:hAnsi="Times New Roman"/>
          <w:bCs/>
          <w:lang w:eastAsia="en-GB"/>
        </w:rPr>
        <w:t>assist the Parties in drawing up any written settlement agreement; and</w:t>
      </w:r>
    </w:p>
    <w:p w14:paraId="6211931E" w14:textId="77777777" w:rsidR="00167AB6" w:rsidRPr="006D7F01" w:rsidRDefault="00167AB6" w:rsidP="00454281">
      <w:pPr>
        <w:widowControl w:val="0"/>
        <w:numPr>
          <w:ilvl w:val="3"/>
          <w:numId w:val="3"/>
        </w:numPr>
        <w:spacing w:after="240" w:line="312" w:lineRule="auto"/>
        <w:outlineLvl w:val="2"/>
        <w:rPr>
          <w:rFonts w:ascii="Times New Roman" w:hAnsi="Times New Roman"/>
          <w:bCs/>
          <w:lang w:eastAsia="en-GB"/>
        </w:rPr>
      </w:pPr>
      <w:r w:rsidRPr="006D7F01">
        <w:rPr>
          <w:rFonts w:ascii="Times New Roman" w:hAnsi="Times New Roman"/>
          <w:bCs/>
          <w:lang w:eastAsia="en-GB"/>
        </w:rPr>
        <w:t>abide by the terms of CEDR</w:t>
      </w:r>
      <w:r w:rsidR="004A61D8" w:rsidRPr="006D7F01">
        <w:rPr>
          <w:rFonts w:ascii="Times New Roman" w:hAnsi="Times New Roman"/>
          <w:bCs/>
          <w:lang w:eastAsia="en-GB"/>
        </w:rPr>
        <w:t>'</w:t>
      </w:r>
      <w:r w:rsidRPr="006D7F01">
        <w:rPr>
          <w:rFonts w:ascii="Times New Roman" w:hAnsi="Times New Roman"/>
          <w:bCs/>
          <w:lang w:eastAsia="en-GB"/>
        </w:rPr>
        <w:t>s model mediation procedure and CEDR</w:t>
      </w:r>
      <w:r w:rsidR="004A61D8" w:rsidRPr="006D7F01">
        <w:rPr>
          <w:rFonts w:ascii="Times New Roman" w:hAnsi="Times New Roman"/>
          <w:bCs/>
          <w:lang w:eastAsia="en-GB"/>
        </w:rPr>
        <w:t>'</w:t>
      </w:r>
      <w:r w:rsidRPr="006D7F01">
        <w:rPr>
          <w:rFonts w:ascii="Times New Roman" w:hAnsi="Times New Roman"/>
          <w:bCs/>
          <w:lang w:eastAsia="en-GB"/>
        </w:rPr>
        <w:t>s code of conduct for mediators.</w:t>
      </w:r>
    </w:p>
    <w:p w14:paraId="5745D1F2" w14:textId="77777777" w:rsidR="00167AB6" w:rsidRPr="006D7F01" w:rsidRDefault="00167AB6" w:rsidP="00454281">
      <w:pPr>
        <w:widowControl w:val="0"/>
        <w:numPr>
          <w:ilvl w:val="2"/>
          <w:numId w:val="3"/>
        </w:numPr>
        <w:spacing w:after="240" w:line="312" w:lineRule="auto"/>
        <w:rPr>
          <w:rFonts w:ascii="Times New Roman" w:hAnsi="Times New Roman"/>
        </w:rPr>
      </w:pPr>
      <w:r w:rsidRPr="006D7F01">
        <w:rPr>
          <w:rFonts w:ascii="Times New Roman" w:hAnsi="Times New Roman"/>
        </w:rPr>
        <w:t>The Parties shall ensure that the Mediator (and any member of the Mediator</w:t>
      </w:r>
      <w:r w:rsidR="004A61D8" w:rsidRPr="006D7F01">
        <w:rPr>
          <w:rFonts w:ascii="Times New Roman" w:hAnsi="Times New Roman"/>
        </w:rPr>
        <w:t>'</w:t>
      </w:r>
      <w:r w:rsidRPr="006D7F01">
        <w:rPr>
          <w:rFonts w:ascii="Times New Roman" w:hAnsi="Times New Roman"/>
        </w:rPr>
        <w:t xml:space="preserve">s firm or company) shall not act for either of the Parties individually in connection with the Dispute in any capacity during the </w:t>
      </w:r>
      <w:r w:rsidR="003B4ED1" w:rsidRPr="006D7F01">
        <w:rPr>
          <w:rFonts w:ascii="Times New Roman" w:hAnsi="Times New Roman"/>
        </w:rPr>
        <w:t>Service Period</w:t>
      </w:r>
      <w:r w:rsidRPr="006D7F01">
        <w:rPr>
          <w:rFonts w:ascii="Times New Roman" w:hAnsi="Times New Roman"/>
        </w:rPr>
        <w:t>. The Parties accept that in relation to the Dispute neither the Mediator nor CEDR is an agent of, or acting in any capacity for, any of the Parties. Furthermore, the Parties and the Mediator accept that the Mediator (unless an employee of CEDR) is acting as an independent contractor and not as an agent or employee of CEDR.</w:t>
      </w:r>
      <w:bookmarkStart w:id="3038" w:name="_Ref521397006"/>
    </w:p>
    <w:p w14:paraId="2C9407E8" w14:textId="77777777" w:rsidR="00167AB6" w:rsidRPr="006D7F01" w:rsidRDefault="00167AB6" w:rsidP="00454281">
      <w:pPr>
        <w:widowControl w:val="0"/>
        <w:numPr>
          <w:ilvl w:val="1"/>
          <w:numId w:val="3"/>
        </w:numPr>
        <w:spacing w:after="240" w:line="312" w:lineRule="auto"/>
        <w:outlineLvl w:val="2"/>
        <w:rPr>
          <w:rFonts w:ascii="Times New Roman" w:hAnsi="Times New Roman"/>
        </w:rPr>
      </w:pPr>
      <w:r w:rsidRPr="006D7F01">
        <w:rPr>
          <w:rFonts w:ascii="Times New Roman" w:hAnsi="Times New Roman"/>
          <w:b/>
        </w:rPr>
        <w:t>CEDR</w:t>
      </w:r>
      <w:bookmarkEnd w:id="3038"/>
    </w:p>
    <w:p w14:paraId="460024B3" w14:textId="77777777" w:rsidR="00167AB6" w:rsidRPr="006D7F01" w:rsidRDefault="00167AB6" w:rsidP="00454281">
      <w:pPr>
        <w:pStyle w:val="Level3"/>
        <w:numPr>
          <w:ilvl w:val="2"/>
          <w:numId w:val="3"/>
        </w:numPr>
        <w:adjustRightInd w:val="0"/>
        <w:rPr>
          <w:rFonts w:ascii="Times New Roman" w:hAnsi="Times New Roman"/>
          <w:sz w:val="22"/>
          <w:szCs w:val="22"/>
        </w:rPr>
      </w:pPr>
      <w:r w:rsidRPr="006D7F01">
        <w:rPr>
          <w:rFonts w:ascii="Times New Roman" w:hAnsi="Times New Roman"/>
          <w:sz w:val="22"/>
          <w:szCs w:val="22"/>
        </w:rPr>
        <w:t xml:space="preserve">The Parties shall ensure that CEDR, in conjunction with the Mediator, shall make the necessary arrangements for the </w:t>
      </w:r>
      <w:r w:rsidR="00CC7177" w:rsidRPr="006D7F01">
        <w:rPr>
          <w:rFonts w:ascii="Times New Roman" w:hAnsi="Times New Roman"/>
          <w:sz w:val="22"/>
          <w:szCs w:val="22"/>
        </w:rPr>
        <w:t>M</w:t>
      </w:r>
      <w:r w:rsidRPr="006D7F01">
        <w:rPr>
          <w:rFonts w:ascii="Times New Roman" w:hAnsi="Times New Roman"/>
          <w:sz w:val="22"/>
          <w:szCs w:val="22"/>
        </w:rPr>
        <w:t>ediation including, as necessary:</w:t>
      </w:r>
    </w:p>
    <w:p w14:paraId="0E8CC391" w14:textId="77777777" w:rsidR="00167AB6" w:rsidRPr="006D7F01" w:rsidRDefault="00167AB6" w:rsidP="00454281">
      <w:pPr>
        <w:pStyle w:val="Level4"/>
        <w:numPr>
          <w:ilvl w:val="3"/>
          <w:numId w:val="3"/>
        </w:numPr>
        <w:adjustRightInd w:val="0"/>
        <w:rPr>
          <w:rFonts w:ascii="Times New Roman" w:hAnsi="Times New Roman" w:cs="Times New Roman"/>
          <w:sz w:val="22"/>
          <w:szCs w:val="22"/>
        </w:rPr>
      </w:pPr>
      <w:r w:rsidRPr="006D7F01">
        <w:rPr>
          <w:rFonts w:ascii="Times New Roman" w:hAnsi="Times New Roman" w:cs="Times New Roman"/>
          <w:sz w:val="22"/>
          <w:szCs w:val="22"/>
        </w:rPr>
        <w:lastRenderedPageBreak/>
        <w:t>nominating, and obtaining the agreement of the Parties to the Mediator;</w:t>
      </w:r>
    </w:p>
    <w:p w14:paraId="493751AA" w14:textId="77777777" w:rsidR="00167AB6" w:rsidRPr="006D7F01" w:rsidRDefault="00167AB6" w:rsidP="00454281">
      <w:pPr>
        <w:pStyle w:val="Level4"/>
        <w:numPr>
          <w:ilvl w:val="3"/>
          <w:numId w:val="3"/>
        </w:numPr>
        <w:adjustRightInd w:val="0"/>
        <w:rPr>
          <w:rFonts w:ascii="Times New Roman" w:hAnsi="Times New Roman" w:cs="Times New Roman"/>
          <w:sz w:val="22"/>
          <w:szCs w:val="22"/>
        </w:rPr>
      </w:pPr>
      <w:r w:rsidRPr="006D7F01">
        <w:rPr>
          <w:rFonts w:ascii="Times New Roman" w:hAnsi="Times New Roman" w:cs="Times New Roman"/>
          <w:sz w:val="22"/>
          <w:szCs w:val="22"/>
        </w:rPr>
        <w:t>organising a suitable venue and dates;</w:t>
      </w:r>
    </w:p>
    <w:p w14:paraId="6A44C53D" w14:textId="77777777" w:rsidR="00167AB6" w:rsidRPr="006D7F01" w:rsidRDefault="00167AB6" w:rsidP="00454281">
      <w:pPr>
        <w:pStyle w:val="Level4"/>
        <w:numPr>
          <w:ilvl w:val="3"/>
          <w:numId w:val="3"/>
        </w:numPr>
        <w:adjustRightInd w:val="0"/>
        <w:rPr>
          <w:rFonts w:ascii="Times New Roman" w:hAnsi="Times New Roman" w:cs="Times New Roman"/>
          <w:sz w:val="22"/>
          <w:szCs w:val="22"/>
        </w:rPr>
      </w:pPr>
      <w:r w:rsidRPr="006D7F01">
        <w:rPr>
          <w:rFonts w:ascii="Times New Roman" w:hAnsi="Times New Roman" w:cs="Times New Roman"/>
          <w:sz w:val="22"/>
          <w:szCs w:val="22"/>
        </w:rPr>
        <w:t>organising exchange of the Case Summaries and documents;</w:t>
      </w:r>
    </w:p>
    <w:p w14:paraId="6B4FB73C" w14:textId="77777777" w:rsidR="00167AB6" w:rsidRPr="006D7F01" w:rsidRDefault="00167AB6" w:rsidP="00454281">
      <w:pPr>
        <w:pStyle w:val="Level4"/>
        <w:numPr>
          <w:ilvl w:val="3"/>
          <w:numId w:val="3"/>
        </w:numPr>
        <w:adjustRightInd w:val="0"/>
        <w:rPr>
          <w:rFonts w:ascii="Times New Roman" w:hAnsi="Times New Roman" w:cs="Times New Roman"/>
          <w:sz w:val="22"/>
          <w:szCs w:val="22"/>
        </w:rPr>
      </w:pPr>
      <w:r w:rsidRPr="006D7F01">
        <w:rPr>
          <w:rFonts w:ascii="Times New Roman" w:hAnsi="Times New Roman" w:cs="Times New Roman"/>
          <w:sz w:val="22"/>
          <w:szCs w:val="22"/>
        </w:rPr>
        <w:t xml:space="preserve">meeting with either or both of the Parties (and the Mediator if appointed), either together or separately, to discuss any matters or concerns relating to the </w:t>
      </w:r>
      <w:r w:rsidR="00CC7177" w:rsidRPr="006D7F01">
        <w:rPr>
          <w:rFonts w:ascii="Times New Roman" w:hAnsi="Times New Roman" w:cs="Times New Roman"/>
          <w:sz w:val="22"/>
          <w:szCs w:val="22"/>
        </w:rPr>
        <w:t>M</w:t>
      </w:r>
      <w:r w:rsidRPr="006D7F01">
        <w:rPr>
          <w:rFonts w:ascii="Times New Roman" w:hAnsi="Times New Roman" w:cs="Times New Roman"/>
          <w:sz w:val="22"/>
          <w:szCs w:val="22"/>
        </w:rPr>
        <w:t>ediation; and</w:t>
      </w:r>
    </w:p>
    <w:p w14:paraId="6C355F39" w14:textId="77777777" w:rsidR="00167AB6" w:rsidRPr="006D7F01" w:rsidRDefault="00167AB6" w:rsidP="00454281">
      <w:pPr>
        <w:pStyle w:val="Level4"/>
        <w:numPr>
          <w:ilvl w:val="3"/>
          <w:numId w:val="3"/>
        </w:numPr>
        <w:adjustRightInd w:val="0"/>
        <w:rPr>
          <w:rFonts w:ascii="Times New Roman" w:hAnsi="Times New Roman" w:cs="Times New Roman"/>
          <w:sz w:val="22"/>
          <w:szCs w:val="22"/>
        </w:rPr>
      </w:pPr>
      <w:r w:rsidRPr="006D7F01">
        <w:rPr>
          <w:rFonts w:ascii="Times New Roman" w:hAnsi="Times New Roman" w:cs="Times New Roman"/>
          <w:sz w:val="22"/>
          <w:szCs w:val="22"/>
        </w:rPr>
        <w:t xml:space="preserve">general administration in relation to the </w:t>
      </w:r>
      <w:r w:rsidR="00CC7177" w:rsidRPr="006D7F01">
        <w:rPr>
          <w:rFonts w:ascii="Times New Roman" w:hAnsi="Times New Roman" w:cs="Times New Roman"/>
          <w:sz w:val="22"/>
          <w:szCs w:val="22"/>
        </w:rPr>
        <w:t>M</w:t>
      </w:r>
      <w:r w:rsidRPr="006D7F01">
        <w:rPr>
          <w:rFonts w:ascii="Times New Roman" w:hAnsi="Times New Roman" w:cs="Times New Roman"/>
          <w:sz w:val="22"/>
          <w:szCs w:val="22"/>
        </w:rPr>
        <w:t>ediation.</w:t>
      </w:r>
    </w:p>
    <w:p w14:paraId="5692F33C" w14:textId="77777777" w:rsidR="00167AB6" w:rsidRPr="006D7F01" w:rsidRDefault="00167AB6" w:rsidP="00454281">
      <w:pPr>
        <w:pStyle w:val="Level3"/>
        <w:numPr>
          <w:ilvl w:val="2"/>
          <w:numId w:val="3"/>
        </w:numPr>
        <w:adjustRightInd w:val="0"/>
        <w:rPr>
          <w:rFonts w:ascii="Times New Roman" w:hAnsi="Times New Roman"/>
          <w:sz w:val="22"/>
          <w:szCs w:val="22"/>
        </w:rPr>
      </w:pPr>
      <w:r w:rsidRPr="006D7F01">
        <w:rPr>
          <w:rFonts w:ascii="Times New Roman" w:hAnsi="Times New Roman"/>
          <w:sz w:val="22"/>
          <w:szCs w:val="22"/>
        </w:rPr>
        <w:t xml:space="preserve">If there is any issue about the conduct of the </w:t>
      </w:r>
      <w:r w:rsidR="00CC7177" w:rsidRPr="006D7F01">
        <w:rPr>
          <w:rFonts w:ascii="Times New Roman" w:hAnsi="Times New Roman"/>
          <w:sz w:val="22"/>
          <w:szCs w:val="22"/>
        </w:rPr>
        <w:t>M</w:t>
      </w:r>
      <w:r w:rsidRPr="006D7F01">
        <w:rPr>
          <w:rFonts w:ascii="Times New Roman" w:hAnsi="Times New Roman"/>
          <w:sz w:val="22"/>
          <w:szCs w:val="22"/>
        </w:rPr>
        <w:t>ediation upon which the Parties cannot agree within a reasonable time, CEDR shall, at the request of any Party, decide the issue for the Parties, having consulted with them.</w:t>
      </w:r>
    </w:p>
    <w:p w14:paraId="5E8A236E" w14:textId="77777777" w:rsidR="00167AB6" w:rsidRPr="006D7F01" w:rsidRDefault="00167AB6" w:rsidP="00454281">
      <w:pPr>
        <w:pStyle w:val="Level2"/>
        <w:keepNext w:val="0"/>
        <w:numPr>
          <w:ilvl w:val="1"/>
          <w:numId w:val="3"/>
        </w:numPr>
        <w:adjustRightInd w:val="0"/>
        <w:rPr>
          <w:rFonts w:ascii="Times New Roman" w:hAnsi="Times New Roman"/>
          <w:b/>
          <w:sz w:val="22"/>
          <w:szCs w:val="22"/>
        </w:rPr>
      </w:pPr>
      <w:bookmarkStart w:id="3039" w:name="_Ref521397047"/>
      <w:r w:rsidRPr="006D7F01">
        <w:rPr>
          <w:rFonts w:ascii="Times New Roman" w:hAnsi="Times New Roman"/>
          <w:b/>
          <w:sz w:val="22"/>
          <w:szCs w:val="22"/>
        </w:rPr>
        <w:t>Participants</w:t>
      </w:r>
      <w:bookmarkEnd w:id="3039"/>
    </w:p>
    <w:p w14:paraId="747E1C9B" w14:textId="77777777" w:rsidR="00167AB6" w:rsidRPr="006D7F01" w:rsidRDefault="00167AB6" w:rsidP="00454281">
      <w:pPr>
        <w:pStyle w:val="Level3"/>
        <w:numPr>
          <w:ilvl w:val="2"/>
          <w:numId w:val="3"/>
        </w:numPr>
        <w:adjustRightInd w:val="0"/>
        <w:rPr>
          <w:rFonts w:ascii="Times New Roman" w:hAnsi="Times New Roman"/>
          <w:sz w:val="22"/>
          <w:szCs w:val="22"/>
        </w:rPr>
      </w:pPr>
      <w:r w:rsidRPr="006D7F01">
        <w:rPr>
          <w:rFonts w:ascii="Times New Roman" w:hAnsi="Times New Roman"/>
          <w:sz w:val="22"/>
          <w:szCs w:val="22"/>
        </w:rPr>
        <w:t>Each Party shall state the names of:</w:t>
      </w:r>
    </w:p>
    <w:p w14:paraId="251C6ADC" w14:textId="77777777" w:rsidR="00167AB6" w:rsidRPr="006D7F01" w:rsidRDefault="00167AB6" w:rsidP="00454281">
      <w:pPr>
        <w:pStyle w:val="Level4"/>
        <w:numPr>
          <w:ilvl w:val="3"/>
          <w:numId w:val="3"/>
        </w:numPr>
        <w:adjustRightInd w:val="0"/>
        <w:rPr>
          <w:rFonts w:ascii="Times New Roman" w:hAnsi="Times New Roman" w:cs="Times New Roman"/>
          <w:sz w:val="22"/>
          <w:szCs w:val="22"/>
        </w:rPr>
      </w:pPr>
      <w:r w:rsidRPr="006D7F01">
        <w:rPr>
          <w:rFonts w:ascii="Times New Roman" w:hAnsi="Times New Roman" w:cs="Times New Roman"/>
          <w:sz w:val="22"/>
          <w:szCs w:val="22"/>
        </w:rPr>
        <w:t>the person(s) who shall be the lead negotiator(s) for that Party, who must have full authority to settle the Dispute for the purpose of the Mediation; and</w:t>
      </w:r>
    </w:p>
    <w:p w14:paraId="4E3C39D6" w14:textId="77777777" w:rsidR="00167AB6" w:rsidRPr="006D7F01" w:rsidRDefault="00167AB6" w:rsidP="00454281">
      <w:pPr>
        <w:pStyle w:val="Level4"/>
        <w:numPr>
          <w:ilvl w:val="3"/>
          <w:numId w:val="3"/>
        </w:numPr>
        <w:adjustRightInd w:val="0"/>
        <w:rPr>
          <w:rFonts w:ascii="Times New Roman" w:hAnsi="Times New Roman" w:cs="Times New Roman"/>
          <w:sz w:val="22"/>
          <w:szCs w:val="22"/>
        </w:rPr>
      </w:pPr>
      <w:r w:rsidRPr="006D7F01">
        <w:rPr>
          <w:rFonts w:ascii="Times New Roman" w:hAnsi="Times New Roman" w:cs="Times New Roman"/>
          <w:sz w:val="22"/>
          <w:szCs w:val="22"/>
        </w:rPr>
        <w:t xml:space="preserve">any other person(s) (such as professional advisers, colleagues or sub-contractors) who shall also be present at, and/or participating in, the </w:t>
      </w:r>
      <w:r w:rsidR="00CC7177" w:rsidRPr="006D7F01">
        <w:rPr>
          <w:rFonts w:ascii="Times New Roman" w:hAnsi="Times New Roman" w:cs="Times New Roman"/>
          <w:sz w:val="22"/>
          <w:szCs w:val="22"/>
        </w:rPr>
        <w:t>M</w:t>
      </w:r>
      <w:r w:rsidRPr="006D7F01">
        <w:rPr>
          <w:rFonts w:ascii="Times New Roman" w:hAnsi="Times New Roman" w:cs="Times New Roman"/>
          <w:sz w:val="22"/>
          <w:szCs w:val="22"/>
        </w:rPr>
        <w:t>ediation on that Party</w:t>
      </w:r>
      <w:r w:rsidR="004A61D8" w:rsidRPr="006D7F01">
        <w:rPr>
          <w:rFonts w:ascii="Times New Roman" w:hAnsi="Times New Roman" w:cs="Times New Roman"/>
          <w:sz w:val="22"/>
          <w:szCs w:val="22"/>
        </w:rPr>
        <w:t>'</w:t>
      </w:r>
      <w:r w:rsidRPr="006D7F01">
        <w:rPr>
          <w:rFonts w:ascii="Times New Roman" w:hAnsi="Times New Roman" w:cs="Times New Roman"/>
          <w:sz w:val="22"/>
          <w:szCs w:val="22"/>
        </w:rPr>
        <w:t>s behalf.</w:t>
      </w:r>
    </w:p>
    <w:p w14:paraId="77839E41" w14:textId="77777777" w:rsidR="00167AB6" w:rsidRPr="006D7F01" w:rsidRDefault="00167AB6" w:rsidP="00454281">
      <w:pPr>
        <w:pStyle w:val="Level2"/>
        <w:keepNext w:val="0"/>
        <w:numPr>
          <w:ilvl w:val="1"/>
          <w:numId w:val="3"/>
        </w:numPr>
        <w:adjustRightInd w:val="0"/>
        <w:rPr>
          <w:rFonts w:ascii="Times New Roman" w:hAnsi="Times New Roman"/>
          <w:b/>
          <w:sz w:val="22"/>
          <w:szCs w:val="22"/>
        </w:rPr>
      </w:pPr>
      <w:bookmarkStart w:id="3040" w:name="_Ref521397089"/>
      <w:r w:rsidRPr="006D7F01">
        <w:rPr>
          <w:rFonts w:ascii="Times New Roman" w:hAnsi="Times New Roman"/>
          <w:b/>
          <w:sz w:val="22"/>
          <w:szCs w:val="22"/>
        </w:rPr>
        <w:t>Exchange of Information</w:t>
      </w:r>
      <w:bookmarkEnd w:id="3040"/>
    </w:p>
    <w:p w14:paraId="0F5B29D0" w14:textId="77777777" w:rsidR="00167AB6" w:rsidRPr="006D7F01" w:rsidRDefault="00167AB6" w:rsidP="00454281">
      <w:pPr>
        <w:pStyle w:val="Level3"/>
        <w:numPr>
          <w:ilvl w:val="2"/>
          <w:numId w:val="3"/>
        </w:numPr>
        <w:adjustRightInd w:val="0"/>
        <w:rPr>
          <w:rFonts w:ascii="Times New Roman" w:hAnsi="Times New Roman"/>
          <w:sz w:val="22"/>
          <w:szCs w:val="22"/>
        </w:rPr>
      </w:pPr>
      <w:bookmarkStart w:id="3041" w:name="_Ref299979772"/>
      <w:r w:rsidRPr="006D7F01">
        <w:rPr>
          <w:rFonts w:ascii="Times New Roman" w:hAnsi="Times New Roman"/>
          <w:sz w:val="22"/>
          <w:szCs w:val="22"/>
        </w:rPr>
        <w:t xml:space="preserve">Each Party shall send to CEDR at least </w:t>
      </w:r>
      <w:bookmarkStart w:id="3042" w:name="_9kR3WTr14569H9A6D9zip4"/>
      <w:r w:rsidRPr="006D7F01">
        <w:rPr>
          <w:rFonts w:ascii="Times New Roman" w:hAnsi="Times New Roman"/>
          <w:sz w:val="22"/>
          <w:szCs w:val="22"/>
        </w:rPr>
        <w:t>two (2) weeks</w:t>
      </w:r>
      <w:bookmarkEnd w:id="3042"/>
      <w:r w:rsidRPr="006D7F01">
        <w:rPr>
          <w:rFonts w:ascii="Times New Roman" w:hAnsi="Times New Roman"/>
          <w:sz w:val="22"/>
          <w:szCs w:val="22"/>
        </w:rPr>
        <w:t xml:space="preserve"> before the </w:t>
      </w:r>
      <w:r w:rsidR="00CC7177" w:rsidRPr="006D7F01">
        <w:rPr>
          <w:rFonts w:ascii="Times New Roman" w:hAnsi="Times New Roman"/>
          <w:sz w:val="22"/>
          <w:szCs w:val="22"/>
        </w:rPr>
        <w:t>M</w:t>
      </w:r>
      <w:r w:rsidRPr="006D7F01">
        <w:rPr>
          <w:rFonts w:ascii="Times New Roman" w:hAnsi="Times New Roman"/>
          <w:sz w:val="22"/>
          <w:szCs w:val="22"/>
        </w:rPr>
        <w:t>ediation, or such other date as may be agreed between the Parties and CEDR, sufficient copies of:</w:t>
      </w:r>
      <w:bookmarkEnd w:id="3041"/>
    </w:p>
    <w:p w14:paraId="375FD054" w14:textId="77777777" w:rsidR="00167AB6" w:rsidRPr="006D7F01" w:rsidRDefault="00167AB6" w:rsidP="00454281">
      <w:pPr>
        <w:pStyle w:val="Level4"/>
        <w:numPr>
          <w:ilvl w:val="3"/>
          <w:numId w:val="3"/>
        </w:numPr>
        <w:adjustRightInd w:val="0"/>
        <w:rPr>
          <w:rFonts w:ascii="Times New Roman" w:hAnsi="Times New Roman" w:cs="Times New Roman"/>
          <w:sz w:val="22"/>
          <w:szCs w:val="22"/>
        </w:rPr>
      </w:pPr>
      <w:r w:rsidRPr="006D7F01">
        <w:rPr>
          <w:rFonts w:ascii="Times New Roman" w:hAnsi="Times New Roman" w:cs="Times New Roman"/>
          <w:sz w:val="22"/>
          <w:szCs w:val="22"/>
        </w:rPr>
        <w:t>its Case Summary; and</w:t>
      </w:r>
      <w:bookmarkStart w:id="3043" w:name="_Ref83208132"/>
    </w:p>
    <w:p w14:paraId="71C7F018" w14:textId="77777777" w:rsidR="00167AB6" w:rsidRPr="006D7F01" w:rsidRDefault="00167AB6" w:rsidP="00454281">
      <w:pPr>
        <w:pStyle w:val="Level4"/>
        <w:numPr>
          <w:ilvl w:val="3"/>
          <w:numId w:val="3"/>
        </w:numPr>
        <w:adjustRightInd w:val="0"/>
        <w:rPr>
          <w:rFonts w:ascii="Times New Roman" w:hAnsi="Times New Roman" w:cs="Times New Roman"/>
          <w:sz w:val="22"/>
          <w:szCs w:val="22"/>
        </w:rPr>
      </w:pPr>
      <w:r w:rsidRPr="006D7F01">
        <w:rPr>
          <w:rFonts w:ascii="Times New Roman" w:hAnsi="Times New Roman" w:cs="Times New Roman"/>
          <w:sz w:val="22"/>
          <w:szCs w:val="22"/>
        </w:rPr>
        <w:t xml:space="preserve">all the documents to which the Case Summary refers and any others to which it may want to refer in the </w:t>
      </w:r>
      <w:r w:rsidR="00CC7177" w:rsidRPr="006D7F01">
        <w:rPr>
          <w:rFonts w:ascii="Times New Roman" w:hAnsi="Times New Roman" w:cs="Times New Roman"/>
          <w:sz w:val="22"/>
          <w:szCs w:val="22"/>
        </w:rPr>
        <w:t>M</w:t>
      </w:r>
      <w:r w:rsidRPr="006D7F01">
        <w:rPr>
          <w:rFonts w:ascii="Times New Roman" w:hAnsi="Times New Roman" w:cs="Times New Roman"/>
          <w:sz w:val="22"/>
          <w:szCs w:val="22"/>
        </w:rPr>
        <w:t>ediation.</w:t>
      </w:r>
      <w:bookmarkEnd w:id="3043"/>
    </w:p>
    <w:p w14:paraId="1E52B0CC" w14:textId="77777777" w:rsidR="00167AB6" w:rsidRPr="006D7F01" w:rsidRDefault="00167AB6" w:rsidP="00454281">
      <w:pPr>
        <w:pStyle w:val="Level3"/>
        <w:numPr>
          <w:ilvl w:val="2"/>
          <w:numId w:val="3"/>
        </w:numPr>
        <w:adjustRightInd w:val="0"/>
        <w:rPr>
          <w:rFonts w:ascii="Times New Roman" w:hAnsi="Times New Roman"/>
          <w:sz w:val="22"/>
          <w:szCs w:val="22"/>
        </w:rPr>
      </w:pPr>
      <w:r w:rsidRPr="006D7F01">
        <w:rPr>
          <w:rFonts w:ascii="Times New Roman" w:hAnsi="Times New Roman"/>
          <w:sz w:val="22"/>
          <w:szCs w:val="22"/>
        </w:rPr>
        <w:lastRenderedPageBreak/>
        <w:t xml:space="preserve">In addition, each Party may send to the Mediator (through CEDR) and/or bring to the </w:t>
      </w:r>
      <w:r w:rsidR="00CC7177" w:rsidRPr="006D7F01">
        <w:rPr>
          <w:rFonts w:ascii="Times New Roman" w:hAnsi="Times New Roman"/>
          <w:sz w:val="22"/>
          <w:szCs w:val="22"/>
        </w:rPr>
        <w:t>M</w:t>
      </w:r>
      <w:r w:rsidRPr="006D7F01">
        <w:rPr>
          <w:rFonts w:ascii="Times New Roman" w:hAnsi="Times New Roman"/>
          <w:sz w:val="22"/>
          <w:szCs w:val="22"/>
        </w:rPr>
        <w:t>ediation further documentation which it wishes to disclose in confidence to the Mediator but not to any other Party, clearly stating in writing that such documentation is confidential to the Mediator and CEDR.</w:t>
      </w:r>
    </w:p>
    <w:p w14:paraId="6555411F" w14:textId="77777777" w:rsidR="00167AB6" w:rsidRPr="006D7F01" w:rsidRDefault="00167AB6" w:rsidP="00454281">
      <w:pPr>
        <w:pStyle w:val="Level3"/>
        <w:numPr>
          <w:ilvl w:val="2"/>
          <w:numId w:val="3"/>
        </w:numPr>
        <w:adjustRightInd w:val="0"/>
        <w:rPr>
          <w:rFonts w:ascii="Times New Roman" w:hAnsi="Times New Roman"/>
          <w:sz w:val="22"/>
          <w:szCs w:val="22"/>
        </w:rPr>
      </w:pPr>
      <w:r w:rsidRPr="006D7F01">
        <w:rPr>
          <w:rFonts w:ascii="Times New Roman" w:hAnsi="Times New Roman"/>
          <w:sz w:val="22"/>
          <w:szCs w:val="22"/>
        </w:rPr>
        <w:t>The Parties shall procure that the Mediator shall be responsible for sending a copy of each Party</w:t>
      </w:r>
      <w:r w:rsidR="004A61D8" w:rsidRPr="006D7F01">
        <w:rPr>
          <w:rFonts w:ascii="Times New Roman" w:hAnsi="Times New Roman"/>
          <w:sz w:val="22"/>
          <w:szCs w:val="22"/>
        </w:rPr>
        <w:t>'</w:t>
      </w:r>
      <w:r w:rsidRPr="006D7F01">
        <w:rPr>
          <w:rFonts w:ascii="Times New Roman" w:hAnsi="Times New Roman"/>
          <w:sz w:val="22"/>
          <w:szCs w:val="22"/>
        </w:rPr>
        <w:t xml:space="preserve">s Case Summary and supporting documents (pursuant to </w:t>
      </w:r>
      <w:r w:rsidRPr="006D7F01">
        <w:rPr>
          <w:rFonts w:ascii="Times New Roman" w:hAnsi="Times New Roman"/>
          <w:b/>
          <w:sz w:val="22"/>
          <w:szCs w:val="22"/>
        </w:rPr>
        <w:t xml:space="preserve">clause </w:t>
      </w:r>
      <w:r w:rsidRPr="006D7F01">
        <w:rPr>
          <w:rFonts w:ascii="Times New Roman" w:hAnsi="Times New Roman"/>
          <w:b/>
          <w:sz w:val="22"/>
          <w:szCs w:val="22"/>
        </w:rPr>
        <w:fldChar w:fldCharType="begin"/>
      </w:r>
      <w:r w:rsidRPr="006D7F01">
        <w:rPr>
          <w:rFonts w:ascii="Times New Roman" w:hAnsi="Times New Roman"/>
          <w:b/>
          <w:sz w:val="22"/>
          <w:szCs w:val="22"/>
        </w:rPr>
        <w:instrText xml:space="preserve"> REF _Ref299979772 \r \h  \* MERGEFORMAT </w:instrText>
      </w:r>
      <w:r w:rsidRPr="006D7F01">
        <w:rPr>
          <w:rFonts w:ascii="Times New Roman" w:hAnsi="Times New Roman"/>
          <w:b/>
          <w:sz w:val="22"/>
          <w:szCs w:val="22"/>
        </w:rPr>
      </w:r>
      <w:r w:rsidRPr="006D7F01">
        <w:rPr>
          <w:rFonts w:ascii="Times New Roman" w:hAnsi="Times New Roman"/>
          <w:b/>
          <w:sz w:val="22"/>
          <w:szCs w:val="22"/>
        </w:rPr>
        <w:fldChar w:fldCharType="separate"/>
      </w:r>
      <w:r w:rsidR="00B5102B">
        <w:rPr>
          <w:rFonts w:ascii="Times New Roman" w:hAnsi="Times New Roman"/>
          <w:b/>
          <w:sz w:val="22"/>
          <w:szCs w:val="22"/>
        </w:rPr>
        <w:t>70.7.1</w:t>
      </w:r>
      <w:r w:rsidRPr="006D7F01">
        <w:rPr>
          <w:rFonts w:ascii="Times New Roman" w:hAnsi="Times New Roman"/>
          <w:b/>
          <w:sz w:val="22"/>
          <w:szCs w:val="22"/>
        </w:rPr>
        <w:fldChar w:fldCharType="end"/>
      </w:r>
      <w:r w:rsidRPr="006D7F01">
        <w:rPr>
          <w:rFonts w:ascii="Times New Roman" w:hAnsi="Times New Roman"/>
          <w:b/>
          <w:sz w:val="22"/>
          <w:szCs w:val="22"/>
        </w:rPr>
        <w:t xml:space="preserve"> (Exchange of Information)</w:t>
      </w:r>
      <w:r w:rsidRPr="006D7F01">
        <w:rPr>
          <w:rFonts w:ascii="Times New Roman" w:hAnsi="Times New Roman"/>
          <w:sz w:val="22"/>
          <w:szCs w:val="22"/>
        </w:rPr>
        <w:t>) to the other simultaneously.</w:t>
      </w:r>
    </w:p>
    <w:p w14:paraId="12B03940" w14:textId="77777777" w:rsidR="00167AB6" w:rsidRPr="006D7F01" w:rsidRDefault="00167AB6" w:rsidP="00454281">
      <w:pPr>
        <w:pStyle w:val="Level3"/>
        <w:numPr>
          <w:ilvl w:val="2"/>
          <w:numId w:val="3"/>
        </w:numPr>
        <w:adjustRightInd w:val="0"/>
        <w:rPr>
          <w:rFonts w:ascii="Times New Roman" w:hAnsi="Times New Roman"/>
          <w:sz w:val="22"/>
          <w:szCs w:val="22"/>
        </w:rPr>
      </w:pPr>
      <w:r w:rsidRPr="006D7F01">
        <w:rPr>
          <w:rFonts w:ascii="Times New Roman" w:hAnsi="Times New Roman"/>
          <w:sz w:val="22"/>
          <w:szCs w:val="22"/>
        </w:rPr>
        <w:t>The Parties should seek to agree:</w:t>
      </w:r>
    </w:p>
    <w:p w14:paraId="0D9110D0" w14:textId="77777777" w:rsidR="00167AB6" w:rsidRPr="006D7F01" w:rsidRDefault="00167AB6" w:rsidP="00454281">
      <w:pPr>
        <w:pStyle w:val="Level4"/>
        <w:numPr>
          <w:ilvl w:val="3"/>
          <w:numId w:val="3"/>
        </w:numPr>
        <w:adjustRightInd w:val="0"/>
        <w:rPr>
          <w:rFonts w:ascii="Times New Roman" w:hAnsi="Times New Roman" w:cs="Times New Roman"/>
          <w:sz w:val="22"/>
          <w:szCs w:val="22"/>
        </w:rPr>
      </w:pPr>
      <w:r w:rsidRPr="006D7F01">
        <w:rPr>
          <w:rFonts w:ascii="Times New Roman" w:hAnsi="Times New Roman" w:cs="Times New Roman"/>
          <w:sz w:val="22"/>
          <w:szCs w:val="22"/>
        </w:rPr>
        <w:t>the maximum number of pages of each Case Summary; and</w:t>
      </w:r>
    </w:p>
    <w:p w14:paraId="113EB6C2" w14:textId="77777777" w:rsidR="00167AB6" w:rsidRPr="006D7F01" w:rsidRDefault="00167AB6" w:rsidP="00454281">
      <w:pPr>
        <w:pStyle w:val="Level4"/>
        <w:numPr>
          <w:ilvl w:val="3"/>
          <w:numId w:val="3"/>
        </w:numPr>
        <w:adjustRightInd w:val="0"/>
        <w:rPr>
          <w:rFonts w:ascii="Times New Roman" w:hAnsi="Times New Roman" w:cs="Times New Roman"/>
          <w:sz w:val="22"/>
          <w:szCs w:val="22"/>
        </w:rPr>
      </w:pPr>
      <w:r w:rsidRPr="006D7F01">
        <w:rPr>
          <w:rFonts w:ascii="Times New Roman" w:hAnsi="Times New Roman" w:cs="Times New Roman"/>
          <w:sz w:val="22"/>
          <w:szCs w:val="22"/>
        </w:rPr>
        <w:t>a joint set of supporting documents or the maximum length of each set of supporting documents.</w:t>
      </w:r>
    </w:p>
    <w:p w14:paraId="2DF5F6FC" w14:textId="77777777" w:rsidR="00167AB6" w:rsidRPr="006D7F01" w:rsidRDefault="00167AB6" w:rsidP="00454281">
      <w:pPr>
        <w:pStyle w:val="Level2"/>
        <w:keepNext w:val="0"/>
        <w:numPr>
          <w:ilvl w:val="1"/>
          <w:numId w:val="3"/>
        </w:numPr>
        <w:adjustRightInd w:val="0"/>
        <w:rPr>
          <w:rFonts w:ascii="Times New Roman" w:hAnsi="Times New Roman"/>
          <w:b/>
          <w:sz w:val="22"/>
          <w:szCs w:val="22"/>
        </w:rPr>
      </w:pPr>
      <w:bookmarkStart w:id="3044" w:name="_Ref312195841"/>
      <w:r w:rsidRPr="006D7F01">
        <w:rPr>
          <w:rFonts w:ascii="Times New Roman" w:hAnsi="Times New Roman"/>
          <w:b/>
          <w:sz w:val="22"/>
          <w:szCs w:val="22"/>
        </w:rPr>
        <w:t>The Mediation</w:t>
      </w:r>
      <w:bookmarkEnd w:id="3044"/>
    </w:p>
    <w:p w14:paraId="5010F877" w14:textId="77777777" w:rsidR="00167AB6" w:rsidRPr="006D7F01" w:rsidRDefault="009A1980" w:rsidP="00454281">
      <w:pPr>
        <w:pStyle w:val="Level3"/>
        <w:numPr>
          <w:ilvl w:val="2"/>
          <w:numId w:val="3"/>
        </w:numPr>
        <w:adjustRightInd w:val="0"/>
        <w:rPr>
          <w:rFonts w:ascii="Times New Roman" w:hAnsi="Times New Roman"/>
          <w:sz w:val="22"/>
          <w:szCs w:val="22"/>
        </w:rPr>
      </w:pPr>
      <w:bookmarkStart w:id="3045" w:name="_Ref299980473"/>
      <w:r w:rsidRPr="006D7F01">
        <w:rPr>
          <w:rFonts w:ascii="Times New Roman" w:hAnsi="Times New Roman"/>
          <w:sz w:val="22"/>
          <w:szCs w:val="22"/>
        </w:rPr>
        <w:t>The M</w:t>
      </w:r>
      <w:r w:rsidR="00167AB6" w:rsidRPr="006D7F01">
        <w:rPr>
          <w:rFonts w:ascii="Times New Roman" w:hAnsi="Times New Roman"/>
          <w:sz w:val="22"/>
          <w:szCs w:val="22"/>
        </w:rPr>
        <w:t>ediation shall take place at the time and place arranged by CEDR</w:t>
      </w:r>
      <w:bookmarkStart w:id="3046" w:name="_9kMI7N6ZWu8GD7FO"/>
      <w:r w:rsidR="00167AB6" w:rsidRPr="006D7F01">
        <w:rPr>
          <w:rFonts w:ascii="Times New Roman" w:hAnsi="Times New Roman"/>
          <w:sz w:val="22"/>
          <w:szCs w:val="22"/>
        </w:rPr>
        <w:t>.</w:t>
      </w:r>
      <w:bookmarkEnd w:id="3046"/>
      <w:r w:rsidR="00167AB6" w:rsidRPr="006D7F01">
        <w:rPr>
          <w:rFonts w:ascii="Times New Roman" w:hAnsi="Times New Roman"/>
          <w:sz w:val="22"/>
          <w:szCs w:val="22"/>
        </w:rPr>
        <w:t xml:space="preserve"> The Parties agree to request that CEDR arrange the time and place for the </w:t>
      </w:r>
      <w:r w:rsidR="00C14B8A" w:rsidRPr="006D7F01">
        <w:rPr>
          <w:rFonts w:ascii="Times New Roman" w:hAnsi="Times New Roman"/>
          <w:sz w:val="22"/>
          <w:szCs w:val="22"/>
        </w:rPr>
        <w:t>M</w:t>
      </w:r>
      <w:r w:rsidR="00167AB6" w:rsidRPr="006D7F01">
        <w:rPr>
          <w:rFonts w:ascii="Times New Roman" w:hAnsi="Times New Roman"/>
          <w:sz w:val="22"/>
          <w:szCs w:val="22"/>
        </w:rPr>
        <w:t>ediation.</w:t>
      </w:r>
      <w:bookmarkEnd w:id="3045"/>
    </w:p>
    <w:p w14:paraId="3618BBAE" w14:textId="77777777" w:rsidR="00167AB6" w:rsidRPr="006D7F01" w:rsidRDefault="00167AB6" w:rsidP="00454281">
      <w:pPr>
        <w:pStyle w:val="Level3"/>
        <w:numPr>
          <w:ilvl w:val="2"/>
          <w:numId w:val="3"/>
        </w:numPr>
        <w:adjustRightInd w:val="0"/>
        <w:rPr>
          <w:rFonts w:ascii="Times New Roman" w:hAnsi="Times New Roman"/>
          <w:sz w:val="22"/>
          <w:szCs w:val="22"/>
        </w:rPr>
      </w:pPr>
      <w:r w:rsidRPr="006D7F01">
        <w:rPr>
          <w:rFonts w:ascii="Times New Roman" w:hAnsi="Times New Roman"/>
          <w:sz w:val="22"/>
          <w:szCs w:val="22"/>
        </w:rPr>
        <w:t>The Parties shall procure that the Mediator shall chair, and determine the procedure at</w:t>
      </w:r>
      <w:r w:rsidR="00C14B8A" w:rsidRPr="006D7F01">
        <w:rPr>
          <w:rFonts w:ascii="Times New Roman" w:hAnsi="Times New Roman"/>
          <w:sz w:val="22"/>
          <w:szCs w:val="22"/>
        </w:rPr>
        <w:t>,</w:t>
      </w:r>
      <w:r w:rsidRPr="006D7F01">
        <w:rPr>
          <w:rFonts w:ascii="Times New Roman" w:hAnsi="Times New Roman"/>
          <w:sz w:val="22"/>
          <w:szCs w:val="22"/>
        </w:rPr>
        <w:t xml:space="preserve"> the </w:t>
      </w:r>
      <w:r w:rsidR="00C14B8A" w:rsidRPr="006D7F01">
        <w:rPr>
          <w:rFonts w:ascii="Times New Roman" w:hAnsi="Times New Roman"/>
          <w:sz w:val="22"/>
          <w:szCs w:val="22"/>
        </w:rPr>
        <w:t>M</w:t>
      </w:r>
      <w:r w:rsidRPr="006D7F01">
        <w:rPr>
          <w:rFonts w:ascii="Times New Roman" w:hAnsi="Times New Roman"/>
          <w:sz w:val="22"/>
          <w:szCs w:val="22"/>
        </w:rPr>
        <w:t>ediation.</w:t>
      </w:r>
    </w:p>
    <w:p w14:paraId="6DE4E2DE" w14:textId="77777777" w:rsidR="00167AB6" w:rsidRPr="006D7F01" w:rsidRDefault="00167AB6" w:rsidP="00454281">
      <w:pPr>
        <w:pStyle w:val="Level3"/>
        <w:numPr>
          <w:ilvl w:val="2"/>
          <w:numId w:val="3"/>
        </w:numPr>
        <w:adjustRightInd w:val="0"/>
        <w:rPr>
          <w:rFonts w:ascii="Times New Roman" w:hAnsi="Times New Roman"/>
          <w:sz w:val="22"/>
          <w:szCs w:val="22"/>
        </w:rPr>
      </w:pPr>
      <w:r w:rsidRPr="006D7F01">
        <w:rPr>
          <w:rFonts w:ascii="Times New Roman" w:hAnsi="Times New Roman"/>
          <w:sz w:val="22"/>
          <w:szCs w:val="22"/>
        </w:rPr>
        <w:t xml:space="preserve">No recording or transcript of the </w:t>
      </w:r>
      <w:r w:rsidR="00C14B8A" w:rsidRPr="006D7F01">
        <w:rPr>
          <w:rFonts w:ascii="Times New Roman" w:hAnsi="Times New Roman"/>
          <w:sz w:val="22"/>
          <w:szCs w:val="22"/>
        </w:rPr>
        <w:t>M</w:t>
      </w:r>
      <w:r w:rsidRPr="006D7F01">
        <w:rPr>
          <w:rFonts w:ascii="Times New Roman" w:hAnsi="Times New Roman"/>
          <w:sz w:val="22"/>
          <w:szCs w:val="22"/>
        </w:rPr>
        <w:t>ediation shall be made.</w:t>
      </w:r>
    </w:p>
    <w:p w14:paraId="00E044A1" w14:textId="77777777" w:rsidR="00167AB6" w:rsidRPr="006D7F01" w:rsidRDefault="00167AB6" w:rsidP="00454281">
      <w:pPr>
        <w:pStyle w:val="Level2"/>
        <w:keepNext w:val="0"/>
        <w:numPr>
          <w:ilvl w:val="1"/>
          <w:numId w:val="3"/>
        </w:numPr>
        <w:adjustRightInd w:val="0"/>
        <w:rPr>
          <w:rFonts w:ascii="Times New Roman" w:hAnsi="Times New Roman"/>
          <w:b/>
          <w:sz w:val="22"/>
          <w:szCs w:val="22"/>
        </w:rPr>
      </w:pPr>
      <w:bookmarkStart w:id="3047" w:name="_Ref521397198"/>
      <w:r w:rsidRPr="006D7F01">
        <w:rPr>
          <w:rFonts w:ascii="Times New Roman" w:hAnsi="Times New Roman"/>
          <w:b/>
          <w:sz w:val="22"/>
          <w:szCs w:val="22"/>
        </w:rPr>
        <w:t>Settlement Agreement</w:t>
      </w:r>
      <w:bookmarkEnd w:id="3047"/>
    </w:p>
    <w:p w14:paraId="36B59035" w14:textId="77777777" w:rsidR="00167AB6" w:rsidRPr="006D7F01" w:rsidRDefault="00167AB6" w:rsidP="00454281">
      <w:pPr>
        <w:pStyle w:val="Body"/>
        <w:numPr>
          <w:ilvl w:val="2"/>
          <w:numId w:val="3"/>
        </w:numPr>
        <w:tabs>
          <w:tab w:val="clear" w:pos="851"/>
        </w:tabs>
        <w:rPr>
          <w:rFonts w:ascii="Times New Roman" w:eastAsia="Arial" w:hAnsi="Times New Roman" w:cs="Times New Roman"/>
          <w:sz w:val="22"/>
          <w:szCs w:val="22"/>
        </w:rPr>
      </w:pPr>
      <w:bookmarkStart w:id="3048" w:name="_Ref299980510"/>
      <w:r w:rsidRPr="006D7F01">
        <w:rPr>
          <w:rFonts w:ascii="Times New Roman" w:hAnsi="Times New Roman" w:cs="Times New Roman"/>
          <w:sz w:val="22"/>
          <w:szCs w:val="22"/>
        </w:rPr>
        <w:t xml:space="preserve">Any </w:t>
      </w:r>
      <w:r w:rsidRPr="006D7F01">
        <w:rPr>
          <w:rFonts w:ascii="Times New Roman" w:eastAsia="Arial" w:hAnsi="Times New Roman" w:cs="Times New Roman"/>
          <w:sz w:val="22"/>
          <w:szCs w:val="22"/>
        </w:rPr>
        <w:t xml:space="preserve">settlement reached in the </w:t>
      </w:r>
      <w:r w:rsidR="00C14B8A" w:rsidRPr="006D7F01">
        <w:rPr>
          <w:rFonts w:ascii="Times New Roman" w:eastAsia="Arial" w:hAnsi="Times New Roman" w:cs="Times New Roman"/>
          <w:sz w:val="22"/>
          <w:szCs w:val="22"/>
        </w:rPr>
        <w:t>M</w:t>
      </w:r>
      <w:r w:rsidRPr="006D7F01">
        <w:rPr>
          <w:rFonts w:ascii="Times New Roman" w:eastAsia="Arial" w:hAnsi="Times New Roman" w:cs="Times New Roman"/>
          <w:sz w:val="22"/>
          <w:szCs w:val="22"/>
        </w:rPr>
        <w:t xml:space="preserve">ediation </w:t>
      </w:r>
      <w:r w:rsidRPr="006D7F01">
        <w:rPr>
          <w:rFonts w:ascii="Times New Roman" w:hAnsi="Times New Roman" w:cs="Times New Roman"/>
          <w:sz w:val="22"/>
          <w:szCs w:val="22"/>
        </w:rPr>
        <w:t>shall</w:t>
      </w:r>
      <w:r w:rsidRPr="006D7F01">
        <w:rPr>
          <w:rFonts w:ascii="Times New Roman" w:eastAsia="Arial" w:hAnsi="Times New Roman" w:cs="Times New Roman"/>
          <w:sz w:val="22"/>
          <w:szCs w:val="22"/>
        </w:rPr>
        <w:t xml:space="preserve"> not be legally binding until it has been reduced to writing and signed by, or on behalf of, the Parties and in accordance with </w:t>
      </w:r>
      <w:bookmarkStart w:id="3049" w:name="_9kMI4K6ZWu5FF9EIhMiliz8tAQ"/>
      <w:bookmarkStart w:id="3050" w:name="_9kMI4K6ZWu5FF9FIgMiliz8tAQ"/>
      <w:r w:rsidRPr="006D7F01">
        <w:rPr>
          <w:rFonts w:ascii="Times New Roman" w:eastAsia="Arial" w:hAnsi="Times New Roman" w:cs="Times New Roman"/>
          <w:b/>
          <w:sz w:val="22"/>
          <w:szCs w:val="22"/>
        </w:rPr>
        <w:t xml:space="preserve">Schedule </w:t>
      </w:r>
      <w:r w:rsidR="00927129" w:rsidRPr="006D7F01">
        <w:rPr>
          <w:rFonts w:ascii="Times New Roman" w:eastAsia="Arial" w:hAnsi="Times New Roman" w:cs="Times New Roman"/>
          <w:b/>
          <w:sz w:val="22"/>
          <w:szCs w:val="22"/>
        </w:rPr>
        <w:t>1</w:t>
      </w:r>
      <w:r w:rsidR="003A453B" w:rsidRPr="006D7F01">
        <w:rPr>
          <w:rFonts w:ascii="Times New Roman" w:eastAsia="Arial" w:hAnsi="Times New Roman" w:cs="Times New Roman"/>
          <w:b/>
          <w:sz w:val="22"/>
          <w:szCs w:val="22"/>
        </w:rPr>
        <w:t>6</w:t>
      </w:r>
      <w:bookmarkEnd w:id="3049"/>
      <w:bookmarkEnd w:id="3050"/>
      <w:r w:rsidRPr="006D7F01">
        <w:rPr>
          <w:rFonts w:ascii="Times New Roman" w:eastAsia="Arial" w:hAnsi="Times New Roman" w:cs="Times New Roman"/>
          <w:b/>
          <w:sz w:val="22"/>
          <w:szCs w:val="22"/>
        </w:rPr>
        <w:t xml:space="preserve"> (Change Protocol)</w:t>
      </w:r>
      <w:r w:rsidRPr="006D7F01">
        <w:rPr>
          <w:rFonts w:ascii="Times New Roman" w:eastAsia="Arial" w:hAnsi="Times New Roman" w:cs="Times New Roman"/>
          <w:sz w:val="22"/>
          <w:szCs w:val="22"/>
        </w:rPr>
        <w:t xml:space="preserve"> where changes are required to this Contract.  </w:t>
      </w:r>
      <w:bookmarkEnd w:id="3048"/>
    </w:p>
    <w:p w14:paraId="6E6A122D" w14:textId="77777777" w:rsidR="00167AB6" w:rsidRPr="006D7F01" w:rsidRDefault="00167AB6" w:rsidP="00454281">
      <w:pPr>
        <w:pStyle w:val="Level2"/>
        <w:keepNext w:val="0"/>
        <w:numPr>
          <w:ilvl w:val="1"/>
          <w:numId w:val="3"/>
        </w:numPr>
        <w:adjustRightInd w:val="0"/>
        <w:rPr>
          <w:rFonts w:ascii="Times New Roman" w:hAnsi="Times New Roman"/>
          <w:b/>
          <w:sz w:val="22"/>
          <w:szCs w:val="22"/>
        </w:rPr>
      </w:pPr>
      <w:r w:rsidRPr="006D7F01">
        <w:rPr>
          <w:rFonts w:ascii="Times New Roman" w:hAnsi="Times New Roman"/>
          <w:b/>
          <w:sz w:val="22"/>
          <w:szCs w:val="22"/>
        </w:rPr>
        <w:t>Termination of Mediation</w:t>
      </w:r>
    </w:p>
    <w:p w14:paraId="7648343E" w14:textId="77777777" w:rsidR="00167AB6" w:rsidRPr="006D7F01" w:rsidRDefault="00167AB6" w:rsidP="00454281">
      <w:pPr>
        <w:pStyle w:val="Level3"/>
        <w:numPr>
          <w:ilvl w:val="2"/>
          <w:numId w:val="3"/>
        </w:numPr>
        <w:adjustRightInd w:val="0"/>
        <w:rPr>
          <w:rFonts w:ascii="Times New Roman" w:hAnsi="Times New Roman"/>
          <w:sz w:val="22"/>
          <w:szCs w:val="22"/>
        </w:rPr>
      </w:pPr>
      <w:r w:rsidRPr="006D7F01">
        <w:rPr>
          <w:rFonts w:ascii="Times New Roman" w:hAnsi="Times New Roman"/>
          <w:sz w:val="22"/>
          <w:szCs w:val="22"/>
        </w:rPr>
        <w:t xml:space="preserve">The </w:t>
      </w:r>
      <w:r w:rsidR="00C14B8A" w:rsidRPr="006D7F01">
        <w:rPr>
          <w:rFonts w:ascii="Times New Roman" w:hAnsi="Times New Roman"/>
          <w:sz w:val="22"/>
          <w:szCs w:val="22"/>
        </w:rPr>
        <w:t>M</w:t>
      </w:r>
      <w:r w:rsidRPr="006D7F01">
        <w:rPr>
          <w:rFonts w:ascii="Times New Roman" w:hAnsi="Times New Roman"/>
          <w:sz w:val="22"/>
          <w:szCs w:val="22"/>
        </w:rPr>
        <w:t>ediation shall terminate when:</w:t>
      </w:r>
    </w:p>
    <w:p w14:paraId="4B091DF1" w14:textId="77777777" w:rsidR="00167AB6" w:rsidRPr="006D7F01" w:rsidRDefault="00167AB6" w:rsidP="00454281">
      <w:pPr>
        <w:pStyle w:val="Level4"/>
        <w:numPr>
          <w:ilvl w:val="3"/>
          <w:numId w:val="3"/>
        </w:numPr>
        <w:adjustRightInd w:val="0"/>
        <w:rPr>
          <w:rFonts w:ascii="Times New Roman" w:hAnsi="Times New Roman" w:cs="Times New Roman"/>
          <w:sz w:val="22"/>
          <w:szCs w:val="22"/>
        </w:rPr>
      </w:pPr>
      <w:r w:rsidRPr="006D7F01">
        <w:rPr>
          <w:rFonts w:ascii="Times New Roman" w:hAnsi="Times New Roman" w:cs="Times New Roman"/>
          <w:sz w:val="22"/>
          <w:szCs w:val="22"/>
        </w:rPr>
        <w:t xml:space="preserve">a Party withdraws from the </w:t>
      </w:r>
      <w:r w:rsidR="00C14B8A" w:rsidRPr="006D7F01">
        <w:rPr>
          <w:rFonts w:ascii="Times New Roman" w:hAnsi="Times New Roman" w:cs="Times New Roman"/>
          <w:sz w:val="22"/>
          <w:szCs w:val="22"/>
        </w:rPr>
        <w:t>M</w:t>
      </w:r>
      <w:r w:rsidRPr="006D7F01">
        <w:rPr>
          <w:rFonts w:ascii="Times New Roman" w:hAnsi="Times New Roman" w:cs="Times New Roman"/>
          <w:sz w:val="22"/>
          <w:szCs w:val="22"/>
        </w:rPr>
        <w:t>ediation;</w:t>
      </w:r>
    </w:p>
    <w:p w14:paraId="37CE8449" w14:textId="77777777" w:rsidR="00167AB6" w:rsidRPr="006D7F01" w:rsidRDefault="00167AB6" w:rsidP="00454281">
      <w:pPr>
        <w:pStyle w:val="Level4"/>
        <w:numPr>
          <w:ilvl w:val="3"/>
          <w:numId w:val="3"/>
        </w:numPr>
        <w:adjustRightInd w:val="0"/>
        <w:rPr>
          <w:rFonts w:ascii="Times New Roman" w:hAnsi="Times New Roman" w:cs="Times New Roman"/>
          <w:sz w:val="22"/>
          <w:szCs w:val="22"/>
        </w:rPr>
      </w:pPr>
      <w:r w:rsidRPr="006D7F01">
        <w:rPr>
          <w:rFonts w:ascii="Times New Roman" w:hAnsi="Times New Roman" w:cs="Times New Roman"/>
          <w:sz w:val="22"/>
          <w:szCs w:val="22"/>
        </w:rPr>
        <w:t>a written settlement agreement is concluded;</w:t>
      </w:r>
    </w:p>
    <w:p w14:paraId="08B5C747" w14:textId="77777777" w:rsidR="00167AB6" w:rsidRPr="006D7F01" w:rsidRDefault="00167AB6" w:rsidP="00454281">
      <w:pPr>
        <w:pStyle w:val="Level4"/>
        <w:numPr>
          <w:ilvl w:val="3"/>
          <w:numId w:val="3"/>
        </w:numPr>
        <w:adjustRightInd w:val="0"/>
        <w:rPr>
          <w:rFonts w:ascii="Times New Roman" w:hAnsi="Times New Roman" w:cs="Times New Roman"/>
          <w:sz w:val="22"/>
          <w:szCs w:val="22"/>
        </w:rPr>
      </w:pPr>
      <w:r w:rsidRPr="006D7F01">
        <w:rPr>
          <w:rFonts w:ascii="Times New Roman" w:hAnsi="Times New Roman" w:cs="Times New Roman"/>
          <w:sz w:val="22"/>
          <w:szCs w:val="22"/>
        </w:rPr>
        <w:t xml:space="preserve">the Mediator decides that continuing the </w:t>
      </w:r>
      <w:r w:rsidR="00C14B8A" w:rsidRPr="006D7F01">
        <w:rPr>
          <w:rFonts w:ascii="Times New Roman" w:hAnsi="Times New Roman" w:cs="Times New Roman"/>
          <w:sz w:val="22"/>
          <w:szCs w:val="22"/>
        </w:rPr>
        <w:t>M</w:t>
      </w:r>
      <w:r w:rsidRPr="006D7F01">
        <w:rPr>
          <w:rFonts w:ascii="Times New Roman" w:hAnsi="Times New Roman" w:cs="Times New Roman"/>
          <w:sz w:val="22"/>
          <w:szCs w:val="22"/>
        </w:rPr>
        <w:t>ediation is unlikely to result in a settlement; or</w:t>
      </w:r>
    </w:p>
    <w:p w14:paraId="40AAB1B4" w14:textId="77777777" w:rsidR="00167AB6" w:rsidRPr="006D7F01" w:rsidRDefault="00167AB6" w:rsidP="00454281">
      <w:pPr>
        <w:pStyle w:val="Level4"/>
        <w:numPr>
          <w:ilvl w:val="3"/>
          <w:numId w:val="3"/>
        </w:numPr>
        <w:adjustRightInd w:val="0"/>
        <w:rPr>
          <w:rFonts w:ascii="Times New Roman" w:hAnsi="Times New Roman" w:cs="Times New Roman"/>
          <w:sz w:val="22"/>
          <w:szCs w:val="22"/>
        </w:rPr>
      </w:pPr>
      <w:r w:rsidRPr="006D7F01">
        <w:rPr>
          <w:rFonts w:ascii="Times New Roman" w:hAnsi="Times New Roman" w:cs="Times New Roman"/>
          <w:sz w:val="22"/>
          <w:szCs w:val="22"/>
        </w:rPr>
        <w:lastRenderedPageBreak/>
        <w:t xml:space="preserve">the Mediator decides </w:t>
      </w:r>
      <w:r w:rsidR="00BD4D35">
        <w:rPr>
          <w:rFonts w:ascii="Times New Roman" w:hAnsi="Times New Roman" w:cs="Times New Roman"/>
          <w:sz w:val="22"/>
          <w:szCs w:val="22"/>
        </w:rPr>
        <w:t>they</w:t>
      </w:r>
      <w:r w:rsidRPr="006D7F01">
        <w:rPr>
          <w:rFonts w:ascii="Times New Roman" w:hAnsi="Times New Roman" w:cs="Times New Roman"/>
          <w:sz w:val="22"/>
          <w:szCs w:val="22"/>
        </w:rPr>
        <w:t xml:space="preserve"> should retire for any of the reasons in CEDR</w:t>
      </w:r>
      <w:r w:rsidR="004A61D8" w:rsidRPr="006D7F01">
        <w:rPr>
          <w:rFonts w:ascii="Times New Roman" w:hAnsi="Times New Roman" w:cs="Times New Roman"/>
          <w:sz w:val="22"/>
          <w:szCs w:val="22"/>
        </w:rPr>
        <w:t>'</w:t>
      </w:r>
      <w:r w:rsidRPr="006D7F01">
        <w:rPr>
          <w:rFonts w:ascii="Times New Roman" w:hAnsi="Times New Roman" w:cs="Times New Roman"/>
          <w:sz w:val="22"/>
          <w:szCs w:val="22"/>
        </w:rPr>
        <w:t>s code of conduct.</w:t>
      </w:r>
    </w:p>
    <w:p w14:paraId="6F702818" w14:textId="77777777" w:rsidR="00167AB6" w:rsidRPr="006D7F01" w:rsidRDefault="00167AB6" w:rsidP="00454281">
      <w:pPr>
        <w:pStyle w:val="Level2"/>
        <w:keepNext w:val="0"/>
        <w:numPr>
          <w:ilvl w:val="1"/>
          <w:numId w:val="3"/>
        </w:numPr>
        <w:adjustRightInd w:val="0"/>
        <w:rPr>
          <w:rFonts w:ascii="Times New Roman" w:hAnsi="Times New Roman"/>
          <w:b/>
          <w:sz w:val="22"/>
          <w:szCs w:val="22"/>
        </w:rPr>
      </w:pPr>
      <w:bookmarkStart w:id="3051" w:name="_Ref521397278"/>
      <w:r w:rsidRPr="006D7F01">
        <w:rPr>
          <w:rFonts w:ascii="Times New Roman" w:hAnsi="Times New Roman"/>
          <w:b/>
          <w:sz w:val="22"/>
          <w:szCs w:val="22"/>
        </w:rPr>
        <w:t>Confidentiality</w:t>
      </w:r>
      <w:bookmarkEnd w:id="3051"/>
    </w:p>
    <w:p w14:paraId="3CBF1B87" w14:textId="77777777" w:rsidR="00167AB6" w:rsidRPr="006D7F01" w:rsidRDefault="00EB626A" w:rsidP="00454281">
      <w:pPr>
        <w:pStyle w:val="Level3"/>
        <w:numPr>
          <w:ilvl w:val="2"/>
          <w:numId w:val="3"/>
        </w:numPr>
        <w:adjustRightInd w:val="0"/>
        <w:rPr>
          <w:rFonts w:ascii="Times New Roman" w:hAnsi="Times New Roman"/>
          <w:sz w:val="22"/>
          <w:szCs w:val="22"/>
        </w:rPr>
      </w:pPr>
      <w:bookmarkStart w:id="3052" w:name="_Ref521387377"/>
      <w:r w:rsidRPr="006D7F01">
        <w:rPr>
          <w:rFonts w:ascii="Times New Roman" w:hAnsi="Times New Roman"/>
          <w:sz w:val="22"/>
          <w:szCs w:val="22"/>
        </w:rPr>
        <w:t>Each of the</w:t>
      </w:r>
      <w:r w:rsidR="00167AB6" w:rsidRPr="006D7F01">
        <w:rPr>
          <w:rFonts w:ascii="Times New Roman" w:hAnsi="Times New Roman"/>
          <w:sz w:val="22"/>
          <w:szCs w:val="22"/>
        </w:rPr>
        <w:t xml:space="preserve"> Parties shall use all</w:t>
      </w:r>
      <w:r w:rsidRPr="006D7F01">
        <w:rPr>
          <w:rFonts w:ascii="Times New Roman" w:hAnsi="Times New Roman"/>
          <w:sz w:val="22"/>
          <w:szCs w:val="22"/>
        </w:rPr>
        <w:t xml:space="preserve"> their respective</w:t>
      </w:r>
      <w:r w:rsidR="00167AB6" w:rsidRPr="006D7F01">
        <w:rPr>
          <w:rFonts w:ascii="Times New Roman" w:hAnsi="Times New Roman"/>
          <w:sz w:val="22"/>
          <w:szCs w:val="22"/>
        </w:rPr>
        <w:t xml:space="preserve"> reasonable endeavours to ensure that every person involved in the </w:t>
      </w:r>
      <w:r w:rsidR="00C14B8A" w:rsidRPr="006D7F01">
        <w:rPr>
          <w:rFonts w:ascii="Times New Roman" w:hAnsi="Times New Roman"/>
          <w:sz w:val="22"/>
          <w:szCs w:val="22"/>
        </w:rPr>
        <w:t>M</w:t>
      </w:r>
      <w:r w:rsidR="00167AB6" w:rsidRPr="006D7F01">
        <w:rPr>
          <w:rFonts w:ascii="Times New Roman" w:hAnsi="Times New Roman"/>
          <w:sz w:val="22"/>
          <w:szCs w:val="22"/>
        </w:rPr>
        <w:t>ediation shall keep confidential and not use for any collateral or ulterior purpose:</w:t>
      </w:r>
      <w:bookmarkEnd w:id="3052"/>
    </w:p>
    <w:p w14:paraId="0A8FD8CC" w14:textId="77777777" w:rsidR="00167AB6" w:rsidRPr="006D7F01" w:rsidRDefault="009A1980" w:rsidP="00454281">
      <w:pPr>
        <w:pStyle w:val="Level4"/>
        <w:numPr>
          <w:ilvl w:val="3"/>
          <w:numId w:val="3"/>
        </w:numPr>
        <w:adjustRightInd w:val="0"/>
        <w:rPr>
          <w:rFonts w:ascii="Times New Roman" w:hAnsi="Times New Roman" w:cs="Times New Roman"/>
          <w:sz w:val="22"/>
          <w:szCs w:val="22"/>
        </w:rPr>
      </w:pPr>
      <w:r w:rsidRPr="006D7F01">
        <w:rPr>
          <w:rFonts w:ascii="Times New Roman" w:hAnsi="Times New Roman" w:cs="Times New Roman"/>
          <w:sz w:val="22"/>
          <w:szCs w:val="22"/>
        </w:rPr>
        <w:t>information that the M</w:t>
      </w:r>
      <w:r w:rsidR="00167AB6" w:rsidRPr="006D7F01">
        <w:rPr>
          <w:rFonts w:ascii="Times New Roman" w:hAnsi="Times New Roman" w:cs="Times New Roman"/>
          <w:sz w:val="22"/>
          <w:szCs w:val="22"/>
        </w:rPr>
        <w:t xml:space="preserve">ediation is to take place or has taken place, other than to inform a court </w:t>
      </w:r>
      <w:r w:rsidR="00EB626A" w:rsidRPr="006D7F01">
        <w:rPr>
          <w:rFonts w:ascii="Times New Roman" w:hAnsi="Times New Roman" w:cs="Times New Roman"/>
          <w:sz w:val="22"/>
          <w:szCs w:val="22"/>
        </w:rPr>
        <w:t xml:space="preserve">or tribunal </w:t>
      </w:r>
      <w:r w:rsidR="00167AB6" w:rsidRPr="006D7F01">
        <w:rPr>
          <w:rFonts w:ascii="Times New Roman" w:hAnsi="Times New Roman" w:cs="Times New Roman"/>
          <w:sz w:val="22"/>
          <w:szCs w:val="22"/>
        </w:rPr>
        <w:t>dealing with any litigation relating to the Dispute of that information; and</w:t>
      </w:r>
    </w:p>
    <w:p w14:paraId="4B7CB9EA" w14:textId="77777777" w:rsidR="00167AB6" w:rsidRPr="006D7F01" w:rsidRDefault="00167AB6" w:rsidP="00454281">
      <w:pPr>
        <w:pStyle w:val="Level4"/>
        <w:numPr>
          <w:ilvl w:val="3"/>
          <w:numId w:val="3"/>
        </w:numPr>
        <w:adjustRightInd w:val="0"/>
        <w:rPr>
          <w:rFonts w:ascii="Times New Roman" w:hAnsi="Times New Roman" w:cs="Times New Roman"/>
          <w:sz w:val="22"/>
          <w:szCs w:val="22"/>
        </w:rPr>
      </w:pPr>
      <w:r w:rsidRPr="006D7F01">
        <w:rPr>
          <w:rFonts w:ascii="Times New Roman" w:hAnsi="Times New Roman" w:cs="Times New Roman"/>
          <w:sz w:val="22"/>
          <w:szCs w:val="22"/>
        </w:rPr>
        <w:t xml:space="preserve">all information (whether given orally, in writing or otherwise) arising out </w:t>
      </w:r>
      <w:r w:rsidR="009A1980" w:rsidRPr="006D7F01">
        <w:rPr>
          <w:rFonts w:ascii="Times New Roman" w:hAnsi="Times New Roman" w:cs="Times New Roman"/>
          <w:sz w:val="22"/>
          <w:szCs w:val="22"/>
        </w:rPr>
        <w:t>of, or in connection with, the M</w:t>
      </w:r>
      <w:r w:rsidRPr="006D7F01">
        <w:rPr>
          <w:rFonts w:ascii="Times New Roman" w:hAnsi="Times New Roman" w:cs="Times New Roman"/>
          <w:sz w:val="22"/>
          <w:szCs w:val="22"/>
        </w:rPr>
        <w:t>ediation including the fact of any settlement and its terms.</w:t>
      </w:r>
    </w:p>
    <w:p w14:paraId="0AF51B81" w14:textId="77777777" w:rsidR="00167AB6" w:rsidRPr="006D7F01" w:rsidRDefault="00167AB6" w:rsidP="00454281">
      <w:pPr>
        <w:pStyle w:val="Level3"/>
        <w:numPr>
          <w:ilvl w:val="2"/>
          <w:numId w:val="3"/>
        </w:numPr>
        <w:adjustRightInd w:val="0"/>
        <w:rPr>
          <w:rFonts w:ascii="Times New Roman" w:hAnsi="Times New Roman"/>
          <w:sz w:val="22"/>
          <w:szCs w:val="22"/>
        </w:rPr>
      </w:pPr>
      <w:bookmarkStart w:id="3053" w:name="_Ref521387389"/>
      <w:r w:rsidRPr="006D7F01">
        <w:rPr>
          <w:rFonts w:ascii="Times New Roman" w:hAnsi="Times New Roman"/>
          <w:sz w:val="22"/>
          <w:szCs w:val="22"/>
        </w:rPr>
        <w:t xml:space="preserve">All information (whether oral or documentary and on any media) arising out of, or in connection with, the </w:t>
      </w:r>
      <w:r w:rsidR="00C14B8A" w:rsidRPr="006D7F01">
        <w:rPr>
          <w:rFonts w:ascii="Times New Roman" w:hAnsi="Times New Roman"/>
          <w:sz w:val="22"/>
          <w:szCs w:val="22"/>
        </w:rPr>
        <w:t>M</w:t>
      </w:r>
      <w:r w:rsidRPr="006D7F01">
        <w:rPr>
          <w:rFonts w:ascii="Times New Roman" w:hAnsi="Times New Roman"/>
          <w:sz w:val="22"/>
          <w:szCs w:val="22"/>
        </w:rPr>
        <w:t>ediation shall be without prejudice, privileged and not admissible as evidence or disclosable in any current or subsequent litigation or other proceedings whatsoever</w:t>
      </w:r>
      <w:bookmarkStart w:id="3054" w:name="_9kMI8O6ZWu8GD7FO"/>
      <w:r w:rsidRPr="006D7F01">
        <w:rPr>
          <w:rFonts w:ascii="Times New Roman" w:hAnsi="Times New Roman"/>
          <w:sz w:val="22"/>
          <w:szCs w:val="22"/>
        </w:rPr>
        <w:t>.</w:t>
      </w:r>
      <w:bookmarkEnd w:id="3054"/>
      <w:r w:rsidRPr="006D7F01">
        <w:rPr>
          <w:rFonts w:ascii="Times New Roman" w:hAnsi="Times New Roman"/>
          <w:sz w:val="22"/>
          <w:szCs w:val="22"/>
        </w:rPr>
        <w:t xml:space="preserve"> This does not apply to any information, which would have been admissible or disclosable in any such proceedings but for its use</w:t>
      </w:r>
      <w:r w:rsidR="009A1980" w:rsidRPr="006D7F01">
        <w:rPr>
          <w:rFonts w:ascii="Times New Roman" w:hAnsi="Times New Roman"/>
          <w:sz w:val="22"/>
          <w:szCs w:val="22"/>
        </w:rPr>
        <w:t xml:space="preserve"> in the M</w:t>
      </w:r>
      <w:r w:rsidRPr="006D7F01">
        <w:rPr>
          <w:rFonts w:ascii="Times New Roman" w:hAnsi="Times New Roman"/>
          <w:sz w:val="22"/>
          <w:szCs w:val="22"/>
        </w:rPr>
        <w:t>ediation.</w:t>
      </w:r>
      <w:bookmarkEnd w:id="3053"/>
    </w:p>
    <w:p w14:paraId="782CE100" w14:textId="77777777" w:rsidR="00167AB6" w:rsidRPr="006D7F01" w:rsidRDefault="00167AB6" w:rsidP="00454281">
      <w:pPr>
        <w:pStyle w:val="Level3"/>
        <w:numPr>
          <w:ilvl w:val="2"/>
          <w:numId w:val="3"/>
        </w:numPr>
        <w:adjustRightInd w:val="0"/>
        <w:rPr>
          <w:rFonts w:ascii="Times New Roman" w:hAnsi="Times New Roman"/>
          <w:sz w:val="22"/>
          <w:szCs w:val="22"/>
        </w:rPr>
      </w:pPr>
      <w:r w:rsidRPr="006D7F01">
        <w:rPr>
          <w:rFonts w:ascii="Times New Roman" w:hAnsi="Times New Roman"/>
          <w:b/>
          <w:sz w:val="22"/>
          <w:szCs w:val="22"/>
        </w:rPr>
        <w:t xml:space="preserve">Clause </w:t>
      </w:r>
      <w:r w:rsidRPr="006D7F01">
        <w:rPr>
          <w:rFonts w:ascii="Times New Roman" w:hAnsi="Times New Roman"/>
          <w:b/>
          <w:sz w:val="22"/>
          <w:szCs w:val="22"/>
        </w:rPr>
        <w:fldChar w:fldCharType="begin"/>
      </w:r>
      <w:r w:rsidRPr="006D7F01">
        <w:rPr>
          <w:rFonts w:ascii="Times New Roman" w:hAnsi="Times New Roman"/>
          <w:b/>
          <w:sz w:val="22"/>
          <w:szCs w:val="22"/>
        </w:rPr>
        <w:instrText xml:space="preserve"> REF _Ref521387377 \r \h  \* MERGEFORMAT </w:instrText>
      </w:r>
      <w:r w:rsidRPr="006D7F01">
        <w:rPr>
          <w:rFonts w:ascii="Times New Roman" w:hAnsi="Times New Roman"/>
          <w:b/>
          <w:sz w:val="22"/>
          <w:szCs w:val="22"/>
        </w:rPr>
      </w:r>
      <w:r w:rsidRPr="006D7F01">
        <w:rPr>
          <w:rFonts w:ascii="Times New Roman" w:hAnsi="Times New Roman"/>
          <w:b/>
          <w:sz w:val="22"/>
          <w:szCs w:val="22"/>
        </w:rPr>
        <w:fldChar w:fldCharType="separate"/>
      </w:r>
      <w:r w:rsidR="00B5102B">
        <w:rPr>
          <w:rFonts w:ascii="Times New Roman" w:hAnsi="Times New Roman"/>
          <w:b/>
          <w:sz w:val="22"/>
          <w:szCs w:val="22"/>
        </w:rPr>
        <w:t>70.11.1</w:t>
      </w:r>
      <w:r w:rsidRPr="006D7F01">
        <w:rPr>
          <w:rFonts w:ascii="Times New Roman" w:hAnsi="Times New Roman"/>
          <w:b/>
          <w:sz w:val="22"/>
          <w:szCs w:val="22"/>
        </w:rPr>
        <w:fldChar w:fldCharType="end"/>
      </w:r>
      <w:r w:rsidRPr="006D7F01">
        <w:rPr>
          <w:rFonts w:ascii="Times New Roman" w:hAnsi="Times New Roman"/>
          <w:sz w:val="22"/>
          <w:szCs w:val="22"/>
        </w:rPr>
        <w:t xml:space="preserve"> and </w:t>
      </w:r>
      <w:r w:rsidRPr="006D7F01">
        <w:rPr>
          <w:rFonts w:ascii="Times New Roman" w:hAnsi="Times New Roman"/>
          <w:b/>
          <w:sz w:val="22"/>
          <w:szCs w:val="22"/>
        </w:rPr>
        <w:fldChar w:fldCharType="begin"/>
      </w:r>
      <w:r w:rsidRPr="006D7F01">
        <w:rPr>
          <w:rFonts w:ascii="Times New Roman" w:hAnsi="Times New Roman"/>
          <w:b/>
          <w:sz w:val="22"/>
          <w:szCs w:val="22"/>
        </w:rPr>
        <w:instrText xml:space="preserve"> REF _Ref521387389 \r \h  \* MERGEFORMAT </w:instrText>
      </w:r>
      <w:r w:rsidRPr="006D7F01">
        <w:rPr>
          <w:rFonts w:ascii="Times New Roman" w:hAnsi="Times New Roman"/>
          <w:b/>
          <w:sz w:val="22"/>
          <w:szCs w:val="22"/>
        </w:rPr>
      </w:r>
      <w:r w:rsidRPr="006D7F01">
        <w:rPr>
          <w:rFonts w:ascii="Times New Roman" w:hAnsi="Times New Roman"/>
          <w:b/>
          <w:sz w:val="22"/>
          <w:szCs w:val="22"/>
        </w:rPr>
        <w:fldChar w:fldCharType="separate"/>
      </w:r>
      <w:r w:rsidR="00B5102B">
        <w:rPr>
          <w:rFonts w:ascii="Times New Roman" w:hAnsi="Times New Roman"/>
          <w:b/>
          <w:sz w:val="22"/>
          <w:szCs w:val="22"/>
        </w:rPr>
        <w:t>70.11.2</w:t>
      </w:r>
      <w:r w:rsidRPr="006D7F01">
        <w:rPr>
          <w:rFonts w:ascii="Times New Roman" w:hAnsi="Times New Roman"/>
          <w:b/>
          <w:sz w:val="22"/>
          <w:szCs w:val="22"/>
        </w:rPr>
        <w:fldChar w:fldCharType="end"/>
      </w:r>
      <w:r w:rsidRPr="006D7F01">
        <w:rPr>
          <w:rFonts w:ascii="Times New Roman" w:hAnsi="Times New Roman"/>
          <w:sz w:val="22"/>
          <w:szCs w:val="22"/>
        </w:rPr>
        <w:t xml:space="preserve"> </w:t>
      </w:r>
      <w:r w:rsidRPr="006D7F01">
        <w:rPr>
          <w:rFonts w:ascii="Times New Roman" w:hAnsi="Times New Roman"/>
          <w:b/>
          <w:sz w:val="22"/>
          <w:szCs w:val="22"/>
        </w:rPr>
        <w:t>(Confidentiality)</w:t>
      </w:r>
      <w:r w:rsidRPr="006D7F01">
        <w:rPr>
          <w:rFonts w:ascii="Times New Roman" w:hAnsi="Times New Roman"/>
          <w:sz w:val="22"/>
          <w:szCs w:val="22"/>
        </w:rPr>
        <w:t xml:space="preserve"> shall not apply insofar as any such information is necessary to implement and enforce any settlement agreement arising out of the </w:t>
      </w:r>
      <w:r w:rsidR="00C14B8A" w:rsidRPr="006D7F01">
        <w:rPr>
          <w:rFonts w:ascii="Times New Roman" w:hAnsi="Times New Roman"/>
          <w:sz w:val="22"/>
          <w:szCs w:val="22"/>
        </w:rPr>
        <w:t>M</w:t>
      </w:r>
      <w:r w:rsidRPr="006D7F01">
        <w:rPr>
          <w:rFonts w:ascii="Times New Roman" w:hAnsi="Times New Roman"/>
          <w:sz w:val="22"/>
          <w:szCs w:val="22"/>
        </w:rPr>
        <w:t>ediation.</w:t>
      </w:r>
    </w:p>
    <w:p w14:paraId="6CC0C598" w14:textId="77777777" w:rsidR="00167AB6" w:rsidRPr="006D7F01" w:rsidRDefault="00167AB6" w:rsidP="00454281">
      <w:pPr>
        <w:pStyle w:val="Level3"/>
        <w:numPr>
          <w:ilvl w:val="2"/>
          <w:numId w:val="3"/>
        </w:numPr>
        <w:adjustRightInd w:val="0"/>
        <w:rPr>
          <w:rFonts w:ascii="Times New Roman" w:hAnsi="Times New Roman"/>
          <w:sz w:val="22"/>
          <w:szCs w:val="22"/>
        </w:rPr>
      </w:pPr>
      <w:r w:rsidRPr="006D7F01">
        <w:rPr>
          <w:rFonts w:ascii="Times New Roman" w:hAnsi="Times New Roman"/>
          <w:sz w:val="22"/>
          <w:szCs w:val="22"/>
        </w:rPr>
        <w:t xml:space="preserve">None of the Parties to the </w:t>
      </w:r>
      <w:r w:rsidR="00C14B8A" w:rsidRPr="006D7F01">
        <w:rPr>
          <w:rFonts w:ascii="Times New Roman" w:hAnsi="Times New Roman"/>
          <w:sz w:val="22"/>
          <w:szCs w:val="22"/>
        </w:rPr>
        <w:t>M</w:t>
      </w:r>
      <w:r w:rsidRPr="006D7F01">
        <w:rPr>
          <w:rFonts w:ascii="Times New Roman" w:hAnsi="Times New Roman"/>
          <w:sz w:val="22"/>
          <w:szCs w:val="22"/>
        </w:rPr>
        <w:t>ediation shall call the Mediator or CEDR (or any employee, consultant, officer or representative of CEDR) as a witness, consultant, arbitrator or expert in any litigation or other proceedings whatsoever</w:t>
      </w:r>
      <w:bookmarkStart w:id="3055" w:name="_9kMI9P6ZWu8GD7FO"/>
      <w:r w:rsidRPr="006D7F01">
        <w:rPr>
          <w:rFonts w:ascii="Times New Roman" w:hAnsi="Times New Roman"/>
          <w:sz w:val="22"/>
          <w:szCs w:val="22"/>
        </w:rPr>
        <w:t>.</w:t>
      </w:r>
      <w:bookmarkEnd w:id="3055"/>
      <w:r w:rsidRPr="006D7F01">
        <w:rPr>
          <w:rFonts w:ascii="Times New Roman" w:hAnsi="Times New Roman"/>
          <w:sz w:val="22"/>
          <w:szCs w:val="22"/>
        </w:rPr>
        <w:t xml:space="preserve"> The Mediator and CEDR shall not voluntarily act in any such capacity without the written agreement of the Parties.</w:t>
      </w:r>
    </w:p>
    <w:p w14:paraId="3A693727" w14:textId="77777777" w:rsidR="00167AB6" w:rsidRPr="006D7F01" w:rsidRDefault="00167AB6" w:rsidP="00454281">
      <w:pPr>
        <w:pStyle w:val="Level2"/>
        <w:keepNext w:val="0"/>
        <w:numPr>
          <w:ilvl w:val="1"/>
          <w:numId w:val="3"/>
        </w:numPr>
        <w:adjustRightInd w:val="0"/>
        <w:rPr>
          <w:rFonts w:ascii="Times New Roman" w:hAnsi="Times New Roman"/>
          <w:b/>
          <w:sz w:val="22"/>
          <w:szCs w:val="22"/>
        </w:rPr>
      </w:pPr>
      <w:bookmarkStart w:id="3056" w:name="_Ref521397520"/>
      <w:r w:rsidRPr="006D7F01">
        <w:rPr>
          <w:rFonts w:ascii="Times New Roman" w:hAnsi="Times New Roman"/>
          <w:b/>
          <w:sz w:val="22"/>
          <w:szCs w:val="22"/>
        </w:rPr>
        <w:t>Mediator</w:t>
      </w:r>
      <w:r w:rsidR="004A61D8" w:rsidRPr="006D7F01">
        <w:rPr>
          <w:rFonts w:ascii="Times New Roman" w:hAnsi="Times New Roman"/>
          <w:b/>
          <w:sz w:val="22"/>
          <w:szCs w:val="22"/>
        </w:rPr>
        <w:t>'</w:t>
      </w:r>
      <w:r w:rsidRPr="006D7F01">
        <w:rPr>
          <w:rFonts w:ascii="Times New Roman" w:hAnsi="Times New Roman"/>
          <w:b/>
          <w:sz w:val="22"/>
          <w:szCs w:val="22"/>
        </w:rPr>
        <w:t>s fees and exp</w:t>
      </w:r>
      <w:bookmarkEnd w:id="3056"/>
      <w:r w:rsidRPr="006D7F01">
        <w:rPr>
          <w:rFonts w:ascii="Times New Roman" w:hAnsi="Times New Roman"/>
          <w:b/>
          <w:sz w:val="22"/>
          <w:szCs w:val="22"/>
        </w:rPr>
        <w:t>enses</w:t>
      </w:r>
    </w:p>
    <w:p w14:paraId="7175B266" w14:textId="77777777" w:rsidR="00167AB6" w:rsidRPr="006D7F01" w:rsidRDefault="00167AB6" w:rsidP="00454281">
      <w:pPr>
        <w:pStyle w:val="Level3"/>
        <w:numPr>
          <w:ilvl w:val="2"/>
          <w:numId w:val="3"/>
        </w:numPr>
        <w:adjustRightInd w:val="0"/>
        <w:rPr>
          <w:rFonts w:ascii="Times New Roman" w:hAnsi="Times New Roman"/>
          <w:sz w:val="22"/>
          <w:szCs w:val="22"/>
        </w:rPr>
      </w:pPr>
      <w:r w:rsidRPr="006D7F01">
        <w:rPr>
          <w:rFonts w:ascii="Times New Roman" w:hAnsi="Times New Roman"/>
          <w:sz w:val="22"/>
          <w:szCs w:val="22"/>
        </w:rPr>
        <w:t>CEDR</w:t>
      </w:r>
      <w:r w:rsidR="004A61D8" w:rsidRPr="006D7F01">
        <w:rPr>
          <w:rFonts w:ascii="Times New Roman" w:hAnsi="Times New Roman"/>
          <w:sz w:val="22"/>
          <w:szCs w:val="22"/>
        </w:rPr>
        <w:t>'</w:t>
      </w:r>
      <w:r w:rsidRPr="006D7F01">
        <w:rPr>
          <w:rFonts w:ascii="Times New Roman" w:hAnsi="Times New Roman"/>
          <w:sz w:val="22"/>
          <w:szCs w:val="22"/>
        </w:rPr>
        <w:t>s fees (which include the Mediator</w:t>
      </w:r>
      <w:r w:rsidR="004A61D8" w:rsidRPr="006D7F01">
        <w:rPr>
          <w:rFonts w:ascii="Times New Roman" w:hAnsi="Times New Roman"/>
          <w:sz w:val="22"/>
          <w:szCs w:val="22"/>
        </w:rPr>
        <w:t>'</w:t>
      </w:r>
      <w:r w:rsidRPr="006D7F01">
        <w:rPr>
          <w:rFonts w:ascii="Times New Roman" w:hAnsi="Times New Roman"/>
          <w:sz w:val="22"/>
          <w:szCs w:val="22"/>
        </w:rPr>
        <w:t xml:space="preserve">s fees) and the other expenses of the </w:t>
      </w:r>
      <w:r w:rsidR="00C14B8A" w:rsidRPr="006D7F01">
        <w:rPr>
          <w:rFonts w:ascii="Times New Roman" w:hAnsi="Times New Roman"/>
          <w:sz w:val="22"/>
          <w:szCs w:val="22"/>
        </w:rPr>
        <w:t>M</w:t>
      </w:r>
      <w:r w:rsidRPr="006D7F01">
        <w:rPr>
          <w:rFonts w:ascii="Times New Roman" w:hAnsi="Times New Roman"/>
          <w:sz w:val="22"/>
          <w:szCs w:val="22"/>
        </w:rPr>
        <w:t>ediation shall be borne equally by the Parties</w:t>
      </w:r>
      <w:bookmarkStart w:id="3057" w:name="_9kMJ1G6ZWu8GD7FO"/>
      <w:r w:rsidRPr="006D7F01">
        <w:rPr>
          <w:rFonts w:ascii="Times New Roman" w:hAnsi="Times New Roman"/>
          <w:sz w:val="22"/>
          <w:szCs w:val="22"/>
        </w:rPr>
        <w:t>.</w:t>
      </w:r>
      <w:bookmarkEnd w:id="3057"/>
      <w:r w:rsidRPr="006D7F01">
        <w:rPr>
          <w:rFonts w:ascii="Times New Roman" w:hAnsi="Times New Roman"/>
          <w:sz w:val="22"/>
          <w:szCs w:val="22"/>
        </w:rPr>
        <w:t xml:space="preserve"> Payment of these fees and expenses shall be made to CEDR in accordance with its fee schedule and terms and conditions of business.</w:t>
      </w:r>
    </w:p>
    <w:p w14:paraId="4B49EE16" w14:textId="77777777" w:rsidR="00167AB6" w:rsidRPr="006D7F01" w:rsidRDefault="00167AB6" w:rsidP="00454281">
      <w:pPr>
        <w:pStyle w:val="Level3"/>
        <w:numPr>
          <w:ilvl w:val="2"/>
          <w:numId w:val="3"/>
        </w:numPr>
        <w:adjustRightInd w:val="0"/>
        <w:rPr>
          <w:rFonts w:ascii="Times New Roman" w:hAnsi="Times New Roman"/>
          <w:sz w:val="22"/>
          <w:szCs w:val="22"/>
        </w:rPr>
      </w:pPr>
      <w:r w:rsidRPr="006D7F01">
        <w:rPr>
          <w:rFonts w:ascii="Times New Roman" w:hAnsi="Times New Roman"/>
          <w:sz w:val="22"/>
          <w:szCs w:val="22"/>
        </w:rPr>
        <w:lastRenderedPageBreak/>
        <w:t xml:space="preserve">Each Party shall bear its own costs and expenses of its participation in the </w:t>
      </w:r>
      <w:r w:rsidR="00C14B8A" w:rsidRPr="006D7F01">
        <w:rPr>
          <w:rFonts w:ascii="Times New Roman" w:hAnsi="Times New Roman"/>
          <w:sz w:val="22"/>
          <w:szCs w:val="22"/>
        </w:rPr>
        <w:t>M</w:t>
      </w:r>
      <w:r w:rsidRPr="006D7F01">
        <w:rPr>
          <w:rFonts w:ascii="Times New Roman" w:hAnsi="Times New Roman"/>
          <w:sz w:val="22"/>
          <w:szCs w:val="22"/>
        </w:rPr>
        <w:t>ediation.</w:t>
      </w:r>
    </w:p>
    <w:p w14:paraId="6E3FA5B8" w14:textId="77777777" w:rsidR="00167AB6" w:rsidRPr="006D7F01" w:rsidRDefault="00167AB6" w:rsidP="00454281">
      <w:pPr>
        <w:pStyle w:val="Level2"/>
        <w:keepNext w:val="0"/>
        <w:numPr>
          <w:ilvl w:val="1"/>
          <w:numId w:val="3"/>
        </w:numPr>
        <w:adjustRightInd w:val="0"/>
        <w:rPr>
          <w:rFonts w:ascii="Times New Roman" w:hAnsi="Times New Roman"/>
          <w:b/>
          <w:sz w:val="22"/>
          <w:szCs w:val="22"/>
        </w:rPr>
      </w:pPr>
      <w:r w:rsidRPr="006D7F01">
        <w:rPr>
          <w:rFonts w:ascii="Times New Roman" w:hAnsi="Times New Roman"/>
          <w:b/>
          <w:sz w:val="22"/>
          <w:szCs w:val="22"/>
        </w:rPr>
        <w:t>Exclusion of Liability</w:t>
      </w:r>
    </w:p>
    <w:p w14:paraId="1AC57AFB" w14:textId="77777777" w:rsidR="00167AB6" w:rsidRPr="006D7F01" w:rsidRDefault="00167AB6" w:rsidP="00454281">
      <w:pPr>
        <w:pStyle w:val="Body"/>
        <w:numPr>
          <w:ilvl w:val="2"/>
          <w:numId w:val="3"/>
        </w:numPr>
        <w:tabs>
          <w:tab w:val="clear" w:pos="851"/>
        </w:tabs>
        <w:rPr>
          <w:rFonts w:ascii="Times New Roman" w:hAnsi="Times New Roman" w:cs="Times New Roman"/>
          <w:sz w:val="22"/>
          <w:szCs w:val="22"/>
        </w:rPr>
      </w:pPr>
      <w:r w:rsidRPr="006D7F01">
        <w:rPr>
          <w:rFonts w:ascii="Times New Roman" w:hAnsi="Times New Roman" w:cs="Times New Roman"/>
          <w:sz w:val="22"/>
          <w:szCs w:val="22"/>
        </w:rPr>
        <w:t>Neither the Mediator nor CEDR shall be liable to the Parties for any act or omission in connection with the services provided by t</w:t>
      </w:r>
      <w:r w:rsidR="009A1980" w:rsidRPr="006D7F01">
        <w:rPr>
          <w:rFonts w:ascii="Times New Roman" w:hAnsi="Times New Roman" w:cs="Times New Roman"/>
          <w:sz w:val="22"/>
          <w:szCs w:val="22"/>
        </w:rPr>
        <w:t>hem in, or in relation to, the M</w:t>
      </w:r>
      <w:r w:rsidRPr="006D7F01">
        <w:rPr>
          <w:rFonts w:ascii="Times New Roman" w:hAnsi="Times New Roman" w:cs="Times New Roman"/>
          <w:sz w:val="22"/>
          <w:szCs w:val="22"/>
        </w:rPr>
        <w:t>ediation, unless the act or omission is shown to have been in bad faith.</w:t>
      </w:r>
    </w:p>
    <w:p w14:paraId="250BC1D5" w14:textId="77777777" w:rsidR="00167AB6" w:rsidRPr="006D7F01" w:rsidRDefault="00167AB6" w:rsidP="00454281">
      <w:pPr>
        <w:widowControl w:val="0"/>
        <w:numPr>
          <w:ilvl w:val="1"/>
          <w:numId w:val="3"/>
        </w:numPr>
        <w:spacing w:after="240" w:line="312" w:lineRule="auto"/>
        <w:outlineLvl w:val="1"/>
        <w:rPr>
          <w:rFonts w:ascii="Times New Roman" w:hAnsi="Times New Roman"/>
          <w:lang w:eastAsia="en-GB"/>
        </w:rPr>
      </w:pPr>
      <w:bookmarkStart w:id="3058" w:name="_Ref188441418"/>
      <w:bookmarkStart w:id="3059" w:name="_9kR3WTr2998BGMFAFPKsk3Dvy739"/>
      <w:bookmarkStart w:id="3060" w:name="_9kR3WTr2888BHNFAFPKsk3Dvy739"/>
      <w:bookmarkEnd w:id="3034"/>
      <w:r w:rsidRPr="006D7F01">
        <w:rPr>
          <w:rFonts w:ascii="Times New Roman" w:hAnsi="Times New Roman"/>
          <w:b/>
          <w:bCs/>
          <w:lang w:eastAsia="en-GB"/>
        </w:rPr>
        <w:t>Arbitration</w:t>
      </w:r>
      <w:bookmarkEnd w:id="3058"/>
      <w:bookmarkEnd w:id="3059"/>
      <w:bookmarkEnd w:id="3060"/>
    </w:p>
    <w:p w14:paraId="4F17C944" w14:textId="77777777" w:rsidR="00167AB6" w:rsidRPr="006D7F01" w:rsidRDefault="00167AB6" w:rsidP="00454281">
      <w:pPr>
        <w:widowControl w:val="0"/>
        <w:numPr>
          <w:ilvl w:val="2"/>
          <w:numId w:val="3"/>
        </w:numPr>
        <w:spacing w:after="240" w:line="312" w:lineRule="auto"/>
        <w:outlineLvl w:val="2"/>
        <w:rPr>
          <w:rFonts w:ascii="Times New Roman" w:hAnsi="Times New Roman"/>
          <w:lang w:eastAsia="en-GB"/>
        </w:rPr>
      </w:pPr>
      <w:bookmarkStart w:id="3061" w:name="_Ref312082954"/>
      <w:r w:rsidRPr="006D7F01">
        <w:rPr>
          <w:rFonts w:ascii="Times New Roman" w:hAnsi="Times New Roman"/>
          <w:lang w:eastAsia="en-GB"/>
        </w:rPr>
        <w:t xml:space="preserve">Either Party may notify the other Party of its intention to refer </w:t>
      </w:r>
      <w:r w:rsidR="00C14B8A" w:rsidRPr="006D7F01">
        <w:rPr>
          <w:rFonts w:ascii="Times New Roman" w:hAnsi="Times New Roman"/>
          <w:lang w:eastAsia="en-GB"/>
        </w:rPr>
        <w:t>a</w:t>
      </w:r>
      <w:r w:rsidRPr="006D7F01">
        <w:rPr>
          <w:rFonts w:ascii="Times New Roman" w:hAnsi="Times New Roman"/>
          <w:lang w:eastAsia="en-GB"/>
        </w:rPr>
        <w:t xml:space="preserve"> Dispute to </w:t>
      </w:r>
      <w:r w:rsidR="00C14B8A" w:rsidRPr="006D7F01">
        <w:rPr>
          <w:rFonts w:ascii="Times New Roman" w:hAnsi="Times New Roman"/>
          <w:lang w:eastAsia="en-GB"/>
        </w:rPr>
        <w:t>A</w:t>
      </w:r>
      <w:r w:rsidRPr="006D7F01">
        <w:rPr>
          <w:rFonts w:ascii="Times New Roman" w:hAnsi="Times New Roman"/>
          <w:lang w:eastAsia="en-GB"/>
        </w:rPr>
        <w:t xml:space="preserve">rbitration (the </w:t>
      </w:r>
      <w:r w:rsidR="004A61D8" w:rsidRPr="006D7F01">
        <w:rPr>
          <w:rFonts w:ascii="Times New Roman" w:hAnsi="Times New Roman"/>
          <w:lang w:eastAsia="en-GB"/>
        </w:rPr>
        <w:t>"</w:t>
      </w:r>
      <w:r w:rsidRPr="006D7F01">
        <w:rPr>
          <w:rFonts w:ascii="Times New Roman" w:hAnsi="Times New Roman"/>
          <w:b/>
          <w:lang w:eastAsia="en-GB"/>
        </w:rPr>
        <w:t>Notice of Arbitration</w:t>
      </w:r>
      <w:r w:rsidR="004A61D8" w:rsidRPr="006D7F01">
        <w:rPr>
          <w:rFonts w:ascii="Times New Roman" w:hAnsi="Times New Roman"/>
          <w:lang w:eastAsia="en-GB"/>
        </w:rPr>
        <w:t>"</w:t>
      </w:r>
      <w:r w:rsidRPr="006D7F01">
        <w:rPr>
          <w:rFonts w:ascii="Times New Roman" w:hAnsi="Times New Roman"/>
          <w:lang w:eastAsia="en-GB"/>
        </w:rPr>
        <w:t xml:space="preserve">). The Notice of Arbitration shall include a brief statement of the issue being </w:t>
      </w:r>
      <w:r w:rsidR="00C14B8A" w:rsidRPr="006D7F01">
        <w:rPr>
          <w:rFonts w:ascii="Times New Roman" w:hAnsi="Times New Roman"/>
          <w:lang w:eastAsia="en-GB"/>
        </w:rPr>
        <w:t>referred and the redress sought provided that, i</w:t>
      </w:r>
      <w:r w:rsidRPr="006D7F01">
        <w:rPr>
          <w:rFonts w:ascii="Times New Roman" w:hAnsi="Times New Roman"/>
          <w:lang w:eastAsia="en-GB"/>
        </w:rPr>
        <w:t xml:space="preserve">f the Authority has elected to commence the </w:t>
      </w:r>
      <w:r w:rsidR="00CD32DD" w:rsidRPr="006D7F01">
        <w:rPr>
          <w:rFonts w:ascii="Times New Roman" w:hAnsi="Times New Roman"/>
          <w:lang w:eastAsia="en-GB"/>
        </w:rPr>
        <w:t>M</w:t>
      </w:r>
      <w:r w:rsidRPr="006D7F01">
        <w:rPr>
          <w:rFonts w:ascii="Times New Roman" w:hAnsi="Times New Roman"/>
          <w:lang w:eastAsia="en-GB"/>
        </w:rPr>
        <w:t xml:space="preserve">ediation process, the Contractor may not commence Arbitration until the </w:t>
      </w:r>
      <w:r w:rsidR="00CD32DD" w:rsidRPr="006D7F01">
        <w:rPr>
          <w:rFonts w:ascii="Times New Roman" w:hAnsi="Times New Roman"/>
          <w:lang w:eastAsia="en-GB"/>
        </w:rPr>
        <w:t>M</w:t>
      </w:r>
      <w:r w:rsidRPr="006D7F01">
        <w:rPr>
          <w:rFonts w:ascii="Times New Roman" w:hAnsi="Times New Roman"/>
          <w:lang w:eastAsia="en-GB"/>
        </w:rPr>
        <w:t>ediation has concluded.</w:t>
      </w:r>
      <w:bookmarkStart w:id="3062" w:name="_Ref193618694"/>
      <w:bookmarkEnd w:id="3061"/>
    </w:p>
    <w:p w14:paraId="5E911B14" w14:textId="77777777" w:rsidR="00167AB6" w:rsidRPr="006D7F01" w:rsidRDefault="00167AB6"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rPr>
        <w:t xml:space="preserve">The </w:t>
      </w:r>
      <w:r w:rsidR="009A1980" w:rsidRPr="006D7F01">
        <w:rPr>
          <w:rFonts w:ascii="Times New Roman" w:hAnsi="Times New Roman"/>
        </w:rPr>
        <w:t>A</w:t>
      </w:r>
      <w:r w:rsidRPr="006D7F01">
        <w:rPr>
          <w:rFonts w:ascii="Times New Roman" w:hAnsi="Times New Roman"/>
        </w:rPr>
        <w:t>rbitration shall be governed by the provisions of the Arbitration Act 1996 and the LCIA procedural rules in force at the Commencement Date shall be applied</w:t>
      </w:r>
      <w:bookmarkStart w:id="3063" w:name="_Ref63153986"/>
      <w:r w:rsidRPr="006D7F01">
        <w:rPr>
          <w:rFonts w:ascii="Times New Roman" w:hAnsi="Times New Roman"/>
        </w:rPr>
        <w:t>.</w:t>
      </w:r>
    </w:p>
    <w:p w14:paraId="7FC8C540" w14:textId="77777777" w:rsidR="00167AB6" w:rsidRPr="006D7F01" w:rsidRDefault="00167AB6"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rPr>
        <w:t xml:space="preserve">The decision of the </w:t>
      </w:r>
      <w:r w:rsidR="009A1980" w:rsidRPr="006D7F01">
        <w:rPr>
          <w:rFonts w:ascii="Times New Roman" w:hAnsi="Times New Roman"/>
        </w:rPr>
        <w:t>A</w:t>
      </w:r>
      <w:r w:rsidRPr="006D7F01">
        <w:rPr>
          <w:rFonts w:ascii="Times New Roman" w:hAnsi="Times New Roman"/>
        </w:rPr>
        <w:t xml:space="preserve">rbitrator shall be binding on the Parties (in the absence of any material failure by the </w:t>
      </w:r>
      <w:r w:rsidR="009A1980" w:rsidRPr="006D7F01">
        <w:rPr>
          <w:rFonts w:ascii="Times New Roman" w:hAnsi="Times New Roman"/>
        </w:rPr>
        <w:t>A</w:t>
      </w:r>
      <w:r w:rsidRPr="006D7F01">
        <w:rPr>
          <w:rFonts w:ascii="Times New Roman" w:hAnsi="Times New Roman"/>
        </w:rPr>
        <w:t>rbitrator to comply with the LCIA procedural rules)</w:t>
      </w:r>
      <w:bookmarkEnd w:id="3063"/>
      <w:r w:rsidR="009A1980" w:rsidRPr="006D7F01">
        <w:rPr>
          <w:rFonts w:ascii="Times New Roman" w:hAnsi="Times New Roman"/>
        </w:rPr>
        <w:t>.</w:t>
      </w:r>
    </w:p>
    <w:p w14:paraId="5444132C" w14:textId="77777777" w:rsidR="00167AB6" w:rsidRPr="006D7F01" w:rsidRDefault="00167AB6"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rPr>
        <w:t xml:space="preserve">Subject to </w:t>
      </w:r>
      <w:r w:rsidRPr="006D7F01">
        <w:rPr>
          <w:rFonts w:ascii="Times New Roman" w:hAnsi="Times New Roman"/>
          <w:b/>
        </w:rPr>
        <w:t xml:space="preserve">clause </w:t>
      </w:r>
      <w:r w:rsidRPr="006D7F01">
        <w:rPr>
          <w:rFonts w:ascii="Times New Roman" w:hAnsi="Times New Roman"/>
          <w:b/>
        </w:rPr>
        <w:fldChar w:fldCharType="begin"/>
      </w:r>
      <w:r w:rsidRPr="006D7F01">
        <w:rPr>
          <w:rFonts w:ascii="Times New Roman" w:hAnsi="Times New Roman"/>
          <w:b/>
        </w:rPr>
        <w:instrText xml:space="preserve"> REF _Ref312079526 \r \h  \* MERGEFORMAT </w:instrText>
      </w:r>
      <w:r w:rsidRPr="006D7F01">
        <w:rPr>
          <w:rFonts w:ascii="Times New Roman" w:hAnsi="Times New Roman"/>
          <w:b/>
        </w:rPr>
      </w:r>
      <w:r w:rsidRPr="006D7F01">
        <w:rPr>
          <w:rFonts w:ascii="Times New Roman" w:hAnsi="Times New Roman"/>
          <w:b/>
        </w:rPr>
        <w:fldChar w:fldCharType="separate"/>
      </w:r>
      <w:r w:rsidR="00B5102B">
        <w:rPr>
          <w:rFonts w:ascii="Times New Roman" w:hAnsi="Times New Roman"/>
          <w:b/>
        </w:rPr>
        <w:t>70.14.5</w:t>
      </w:r>
      <w:r w:rsidRPr="006D7F01">
        <w:rPr>
          <w:rFonts w:ascii="Times New Roman" w:hAnsi="Times New Roman"/>
          <w:b/>
        </w:rPr>
        <w:fldChar w:fldCharType="end"/>
      </w:r>
      <w:r w:rsidRPr="006D7F01">
        <w:rPr>
          <w:rFonts w:ascii="Times New Roman" w:hAnsi="Times New Roman"/>
          <w:b/>
        </w:rPr>
        <w:t xml:space="preserve"> (Arbitration)</w:t>
      </w:r>
      <w:r w:rsidRPr="006D7F01">
        <w:rPr>
          <w:rFonts w:ascii="Times New Roman" w:hAnsi="Times New Roman"/>
        </w:rPr>
        <w:t xml:space="preserve">, the tribunal shall consist of a sole </w:t>
      </w:r>
      <w:r w:rsidR="009A1980" w:rsidRPr="006D7F01">
        <w:rPr>
          <w:rFonts w:ascii="Times New Roman" w:hAnsi="Times New Roman"/>
        </w:rPr>
        <w:t>A</w:t>
      </w:r>
      <w:r w:rsidRPr="006D7F01">
        <w:rPr>
          <w:rFonts w:ascii="Times New Roman" w:hAnsi="Times New Roman"/>
        </w:rPr>
        <w:t xml:space="preserve">rbitrator to be agreed by the Parties and in the event that the Parties fail to agree the appointment of the </w:t>
      </w:r>
      <w:r w:rsidR="009A1980" w:rsidRPr="006D7F01">
        <w:rPr>
          <w:rFonts w:ascii="Times New Roman" w:hAnsi="Times New Roman"/>
        </w:rPr>
        <w:t>A</w:t>
      </w:r>
      <w:r w:rsidRPr="006D7F01">
        <w:rPr>
          <w:rFonts w:ascii="Times New Roman" w:hAnsi="Times New Roman"/>
        </w:rPr>
        <w:t xml:space="preserve">rbitrator within </w:t>
      </w:r>
      <w:bookmarkStart w:id="3064" w:name="_9kMH0H6ZWu4789BC5vqEFQSG51y4JfIAT"/>
      <w:r w:rsidRPr="006D7F01">
        <w:rPr>
          <w:rFonts w:ascii="Times New Roman" w:hAnsi="Times New Roman"/>
        </w:rPr>
        <w:t>ten (10) Business Days</w:t>
      </w:r>
      <w:bookmarkEnd w:id="3064"/>
      <w:r w:rsidRPr="006D7F01">
        <w:rPr>
          <w:rFonts w:ascii="Times New Roman" w:hAnsi="Times New Roman"/>
        </w:rPr>
        <w:t xml:space="preserve"> or, if the person appointed is unable or unwilling to act, as appointed by the LCIA.</w:t>
      </w:r>
      <w:bookmarkStart w:id="3065" w:name="_Ref300785309"/>
      <w:bookmarkStart w:id="3066" w:name="_Ref311846163"/>
      <w:bookmarkStart w:id="3067" w:name="_Ref311847360"/>
    </w:p>
    <w:p w14:paraId="52A0609D" w14:textId="77777777" w:rsidR="00167AB6" w:rsidRPr="006D7F01" w:rsidRDefault="00167AB6" w:rsidP="00454281">
      <w:pPr>
        <w:widowControl w:val="0"/>
        <w:numPr>
          <w:ilvl w:val="2"/>
          <w:numId w:val="3"/>
        </w:numPr>
        <w:spacing w:after="240" w:line="312" w:lineRule="auto"/>
        <w:outlineLvl w:val="2"/>
        <w:rPr>
          <w:rFonts w:ascii="Times New Roman" w:hAnsi="Times New Roman"/>
          <w:lang w:eastAsia="en-GB"/>
        </w:rPr>
      </w:pPr>
      <w:bookmarkStart w:id="3068" w:name="_Ref312079526"/>
      <w:r w:rsidRPr="006D7F01">
        <w:rPr>
          <w:rFonts w:ascii="Times New Roman" w:hAnsi="Times New Roman"/>
        </w:rPr>
        <w:t xml:space="preserve">If the Dispute is of a complex nature, the Parties may agree, or the Authority at its sole discretion may direct, that the tribunal shall consist of three (3) </w:t>
      </w:r>
      <w:r w:rsidR="009A1980" w:rsidRPr="006D7F01">
        <w:rPr>
          <w:rFonts w:ascii="Times New Roman" w:hAnsi="Times New Roman"/>
        </w:rPr>
        <w:t>A</w:t>
      </w:r>
      <w:r w:rsidRPr="006D7F01">
        <w:rPr>
          <w:rFonts w:ascii="Times New Roman" w:hAnsi="Times New Roman"/>
        </w:rPr>
        <w:t xml:space="preserve">rbitrators, to be agreed by the Parties and in the event that the Parties fail to agree the appointment of the </w:t>
      </w:r>
      <w:r w:rsidR="009A1980" w:rsidRPr="006D7F01">
        <w:rPr>
          <w:rFonts w:ascii="Times New Roman" w:hAnsi="Times New Roman"/>
        </w:rPr>
        <w:t>A</w:t>
      </w:r>
      <w:r w:rsidRPr="006D7F01">
        <w:rPr>
          <w:rFonts w:ascii="Times New Roman" w:hAnsi="Times New Roman"/>
        </w:rPr>
        <w:t xml:space="preserve">rbitrators within </w:t>
      </w:r>
      <w:bookmarkStart w:id="3069" w:name="_9kMH1I6ZWu4789BC5vqEFQSG51y4JfIAT"/>
      <w:r w:rsidRPr="006D7F01">
        <w:rPr>
          <w:rFonts w:ascii="Times New Roman" w:hAnsi="Times New Roman"/>
        </w:rPr>
        <w:t>ten (10) Business Days</w:t>
      </w:r>
      <w:bookmarkEnd w:id="3069"/>
      <w:r w:rsidRPr="006D7F01">
        <w:rPr>
          <w:rFonts w:ascii="Times New Roman" w:hAnsi="Times New Roman"/>
        </w:rPr>
        <w:t xml:space="preserve"> or, if the persons appointed are unable or unwilling to act, as appointed by the LCIA</w:t>
      </w:r>
      <w:bookmarkEnd w:id="3065"/>
      <w:bookmarkEnd w:id="3066"/>
      <w:bookmarkEnd w:id="3067"/>
      <w:r w:rsidRPr="006D7F01">
        <w:rPr>
          <w:rFonts w:ascii="Times New Roman" w:hAnsi="Times New Roman"/>
        </w:rPr>
        <w:t>.</w:t>
      </w:r>
      <w:bookmarkEnd w:id="3068"/>
    </w:p>
    <w:p w14:paraId="6DA75ADF" w14:textId="77777777" w:rsidR="00167AB6" w:rsidRPr="006D7F01" w:rsidRDefault="00167AB6"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rPr>
        <w:t xml:space="preserve">The seat of the </w:t>
      </w:r>
      <w:r w:rsidR="009A1980" w:rsidRPr="006D7F01">
        <w:rPr>
          <w:rFonts w:ascii="Times New Roman" w:hAnsi="Times New Roman"/>
        </w:rPr>
        <w:t>A</w:t>
      </w:r>
      <w:r w:rsidRPr="006D7F01">
        <w:rPr>
          <w:rFonts w:ascii="Times New Roman" w:hAnsi="Times New Roman"/>
        </w:rPr>
        <w:t xml:space="preserve">rbitration shall be </w:t>
      </w:r>
      <w:bookmarkStart w:id="3070" w:name="_9kMJI5YVt5ED7DISIrqlos"/>
      <w:r w:rsidRPr="006D7F01">
        <w:rPr>
          <w:rFonts w:ascii="Times New Roman" w:hAnsi="Times New Roman"/>
        </w:rPr>
        <w:t>England</w:t>
      </w:r>
      <w:bookmarkEnd w:id="3070"/>
      <w:r w:rsidRPr="006D7F01">
        <w:rPr>
          <w:rFonts w:ascii="Times New Roman" w:hAnsi="Times New Roman"/>
        </w:rPr>
        <w:t>.</w:t>
      </w:r>
    </w:p>
    <w:p w14:paraId="4856162C" w14:textId="77777777" w:rsidR="00167AB6" w:rsidRPr="006D7F01" w:rsidRDefault="00167AB6"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rPr>
        <w:t xml:space="preserve">The language of the </w:t>
      </w:r>
      <w:r w:rsidR="009A1980" w:rsidRPr="006D7F01">
        <w:rPr>
          <w:rFonts w:ascii="Times New Roman" w:hAnsi="Times New Roman"/>
        </w:rPr>
        <w:t>A</w:t>
      </w:r>
      <w:r w:rsidRPr="006D7F01">
        <w:rPr>
          <w:rFonts w:ascii="Times New Roman" w:hAnsi="Times New Roman"/>
        </w:rPr>
        <w:t xml:space="preserve">rbitration shall be English and the </w:t>
      </w:r>
      <w:r w:rsidR="009A1980" w:rsidRPr="006D7F01">
        <w:rPr>
          <w:rFonts w:ascii="Times New Roman" w:hAnsi="Times New Roman"/>
        </w:rPr>
        <w:t>A</w:t>
      </w:r>
      <w:r w:rsidRPr="006D7F01">
        <w:rPr>
          <w:rFonts w:ascii="Times New Roman" w:hAnsi="Times New Roman"/>
        </w:rPr>
        <w:t xml:space="preserve">rbitration proceedings shall take place in </w:t>
      </w:r>
      <w:bookmarkStart w:id="3071" w:name="_9kR3WTr3CB5DMbOxnp0"/>
      <w:r w:rsidRPr="006D7F01">
        <w:rPr>
          <w:rFonts w:ascii="Times New Roman" w:hAnsi="Times New Roman"/>
        </w:rPr>
        <w:t>London</w:t>
      </w:r>
      <w:bookmarkEnd w:id="3071"/>
      <w:r w:rsidRPr="006D7F01">
        <w:rPr>
          <w:rFonts w:ascii="Times New Roman" w:hAnsi="Times New Roman"/>
        </w:rPr>
        <w:t xml:space="preserve"> unless otherwise agreed between the Parties.</w:t>
      </w:r>
    </w:p>
    <w:p w14:paraId="299D64E3" w14:textId="77777777" w:rsidR="00167AB6" w:rsidRPr="006D7F01" w:rsidRDefault="00167AB6" w:rsidP="00454281">
      <w:pPr>
        <w:keepNext/>
        <w:widowControl w:val="0"/>
        <w:numPr>
          <w:ilvl w:val="1"/>
          <w:numId w:val="3"/>
        </w:numPr>
        <w:spacing w:after="240" w:line="312" w:lineRule="auto"/>
        <w:outlineLvl w:val="1"/>
        <w:rPr>
          <w:rFonts w:ascii="Times New Roman" w:hAnsi="Times New Roman"/>
          <w:lang w:eastAsia="en-GB"/>
        </w:rPr>
      </w:pPr>
      <w:bookmarkStart w:id="3072" w:name="_9kMJAGP7aXvAB78DG"/>
      <w:bookmarkEnd w:id="3062"/>
      <w:r w:rsidRPr="006D7F01">
        <w:rPr>
          <w:rFonts w:ascii="Times New Roman" w:hAnsi="Times New Roman"/>
          <w:b/>
          <w:bCs/>
          <w:lang w:eastAsia="en-GB"/>
        </w:rPr>
        <w:t>Arbitrator</w:t>
      </w:r>
      <w:r w:rsidR="004A61D8" w:rsidRPr="006D7F01">
        <w:rPr>
          <w:rFonts w:ascii="Times New Roman" w:hAnsi="Times New Roman"/>
          <w:b/>
          <w:bCs/>
          <w:lang w:eastAsia="en-GB"/>
        </w:rPr>
        <w:t>'</w:t>
      </w:r>
      <w:r w:rsidRPr="006D7F01">
        <w:rPr>
          <w:rFonts w:ascii="Times New Roman" w:hAnsi="Times New Roman"/>
          <w:b/>
          <w:bCs/>
          <w:lang w:eastAsia="en-GB"/>
        </w:rPr>
        <w:t>s</w:t>
      </w:r>
      <w:bookmarkEnd w:id="3072"/>
      <w:r w:rsidRPr="006D7F01">
        <w:rPr>
          <w:rFonts w:ascii="Times New Roman" w:hAnsi="Times New Roman"/>
          <w:b/>
          <w:bCs/>
          <w:lang w:eastAsia="en-GB"/>
        </w:rPr>
        <w:t xml:space="preserve"> Powers</w:t>
      </w:r>
    </w:p>
    <w:p w14:paraId="16341635" w14:textId="77777777" w:rsidR="00167AB6" w:rsidRPr="006D7F01" w:rsidRDefault="00167AB6" w:rsidP="00167AB6">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The Arbitrator shall have the power to open up, review and revise any opinion, certificate, </w:t>
      </w:r>
      <w:r w:rsidRPr="006D7F01">
        <w:rPr>
          <w:rFonts w:ascii="Times New Roman" w:hAnsi="Times New Roman"/>
          <w:lang w:eastAsia="en-GB"/>
        </w:rPr>
        <w:lastRenderedPageBreak/>
        <w:t xml:space="preserve">instruction, determination or decision of whatever nature given or made under this Contract and, where appropriate, to order financial compensation to be paid by one </w:t>
      </w:r>
      <w:r w:rsidR="009A1980" w:rsidRPr="006D7F01">
        <w:rPr>
          <w:rFonts w:ascii="Times New Roman" w:hAnsi="Times New Roman"/>
          <w:lang w:eastAsia="en-GB"/>
        </w:rPr>
        <w:t xml:space="preserve">(1) </w:t>
      </w:r>
      <w:r w:rsidRPr="006D7F01">
        <w:rPr>
          <w:rFonts w:ascii="Times New Roman" w:hAnsi="Times New Roman"/>
          <w:lang w:eastAsia="en-GB"/>
        </w:rPr>
        <w:t xml:space="preserve">Party to the other. </w:t>
      </w:r>
    </w:p>
    <w:p w14:paraId="6744BC81" w14:textId="77777777" w:rsidR="00167AB6" w:rsidRPr="006D7F01" w:rsidRDefault="00167AB6" w:rsidP="00454281">
      <w:pPr>
        <w:widowControl w:val="0"/>
        <w:numPr>
          <w:ilvl w:val="1"/>
          <w:numId w:val="3"/>
        </w:numPr>
        <w:spacing w:after="240" w:line="312" w:lineRule="auto"/>
        <w:outlineLvl w:val="1"/>
        <w:rPr>
          <w:rFonts w:ascii="Times New Roman" w:hAnsi="Times New Roman"/>
          <w:lang w:eastAsia="en-GB"/>
        </w:rPr>
      </w:pPr>
      <w:bookmarkStart w:id="3073" w:name="_9kMJAHQ7aXvAB78DG"/>
      <w:r w:rsidRPr="006D7F01">
        <w:rPr>
          <w:rFonts w:ascii="Times New Roman" w:hAnsi="Times New Roman"/>
          <w:b/>
          <w:bCs/>
          <w:lang w:eastAsia="en-GB"/>
        </w:rPr>
        <w:t>Arbitrator</w:t>
      </w:r>
      <w:r w:rsidR="004A61D8" w:rsidRPr="006D7F01">
        <w:rPr>
          <w:rFonts w:ascii="Times New Roman" w:hAnsi="Times New Roman"/>
          <w:b/>
          <w:bCs/>
          <w:lang w:eastAsia="en-GB"/>
        </w:rPr>
        <w:t>'</w:t>
      </w:r>
      <w:r w:rsidRPr="006D7F01">
        <w:rPr>
          <w:rFonts w:ascii="Times New Roman" w:hAnsi="Times New Roman"/>
          <w:b/>
          <w:bCs/>
          <w:lang w:eastAsia="en-GB"/>
        </w:rPr>
        <w:t>s</w:t>
      </w:r>
      <w:bookmarkEnd w:id="3073"/>
      <w:r w:rsidRPr="006D7F01">
        <w:rPr>
          <w:rFonts w:ascii="Times New Roman" w:hAnsi="Times New Roman"/>
          <w:b/>
          <w:bCs/>
          <w:lang w:eastAsia="en-GB"/>
        </w:rPr>
        <w:t xml:space="preserve"> Decision</w:t>
      </w:r>
    </w:p>
    <w:p w14:paraId="5300851E" w14:textId="77777777" w:rsidR="00167AB6" w:rsidRPr="006D7F01" w:rsidRDefault="00167AB6" w:rsidP="00167AB6">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The Arbitrator shall deliver </w:t>
      </w:r>
      <w:r w:rsidR="00CC4577">
        <w:rPr>
          <w:rFonts w:ascii="Times New Roman" w:hAnsi="Times New Roman"/>
          <w:lang w:eastAsia="en-GB"/>
        </w:rPr>
        <w:t>their</w:t>
      </w:r>
      <w:r w:rsidRPr="006D7F01">
        <w:rPr>
          <w:rFonts w:ascii="Times New Roman" w:hAnsi="Times New Roman"/>
          <w:lang w:eastAsia="en-GB"/>
        </w:rPr>
        <w:t xml:space="preserve"> decision on any matter referred to </w:t>
      </w:r>
      <w:r w:rsidR="00CC4577">
        <w:rPr>
          <w:rFonts w:ascii="Times New Roman" w:hAnsi="Times New Roman"/>
          <w:lang w:eastAsia="en-GB"/>
        </w:rPr>
        <w:t>them</w:t>
      </w:r>
      <w:r w:rsidRPr="006D7F01">
        <w:rPr>
          <w:rFonts w:ascii="Times New Roman" w:hAnsi="Times New Roman"/>
          <w:lang w:eastAsia="en-GB"/>
        </w:rPr>
        <w:t xml:space="preserve"> within </w:t>
      </w:r>
      <w:r w:rsidR="009E593E">
        <w:rPr>
          <w:rFonts w:ascii="Times New Roman" w:hAnsi="Times New Roman"/>
          <w:lang w:eastAsia="en-GB"/>
        </w:rPr>
        <w:t>ninety (90) Days</w:t>
      </w:r>
      <w:r w:rsidRPr="006D7F01">
        <w:rPr>
          <w:rFonts w:ascii="Times New Roman" w:hAnsi="Times New Roman"/>
          <w:lang w:eastAsia="en-GB"/>
        </w:rPr>
        <w:t xml:space="preserve"> (or such other period as the Parties may agree) after concluding any hearings which may have been held in connection with the matter. The </w:t>
      </w:r>
      <w:bookmarkStart w:id="3074" w:name="_9kMK2zH7aXvAB78DG"/>
      <w:r w:rsidRPr="006D7F01">
        <w:rPr>
          <w:rFonts w:ascii="Times New Roman" w:hAnsi="Times New Roman"/>
          <w:lang w:eastAsia="en-GB"/>
        </w:rPr>
        <w:t>Arbitrator</w:t>
      </w:r>
      <w:r w:rsidR="004A61D8" w:rsidRPr="006D7F01">
        <w:rPr>
          <w:rFonts w:ascii="Times New Roman" w:hAnsi="Times New Roman"/>
          <w:lang w:eastAsia="en-GB"/>
        </w:rPr>
        <w:t>'</w:t>
      </w:r>
      <w:r w:rsidRPr="006D7F01">
        <w:rPr>
          <w:rFonts w:ascii="Times New Roman" w:hAnsi="Times New Roman"/>
          <w:lang w:eastAsia="en-GB"/>
        </w:rPr>
        <w:t>s</w:t>
      </w:r>
      <w:bookmarkEnd w:id="3074"/>
      <w:r w:rsidRPr="006D7F01">
        <w:rPr>
          <w:rFonts w:ascii="Times New Roman" w:hAnsi="Times New Roman"/>
          <w:lang w:eastAsia="en-GB"/>
        </w:rPr>
        <w:t xml:space="preserve"> decision shall be in writing and shall state </w:t>
      </w:r>
      <w:r w:rsidR="00CC4577">
        <w:rPr>
          <w:rFonts w:ascii="Times New Roman" w:hAnsi="Times New Roman"/>
          <w:lang w:eastAsia="en-GB"/>
        </w:rPr>
        <w:t>their</w:t>
      </w:r>
      <w:r w:rsidRPr="006D7F01">
        <w:rPr>
          <w:rFonts w:ascii="Times New Roman" w:hAnsi="Times New Roman"/>
          <w:lang w:eastAsia="en-GB"/>
        </w:rPr>
        <w:t xml:space="preserve"> reasons for </w:t>
      </w:r>
      <w:r w:rsidR="00CC4577">
        <w:rPr>
          <w:rFonts w:ascii="Times New Roman" w:hAnsi="Times New Roman"/>
          <w:lang w:eastAsia="en-GB"/>
        </w:rPr>
        <w:t>their</w:t>
      </w:r>
      <w:r w:rsidRPr="006D7F01">
        <w:rPr>
          <w:rFonts w:ascii="Times New Roman" w:hAnsi="Times New Roman"/>
          <w:lang w:eastAsia="en-GB"/>
        </w:rPr>
        <w:t xml:space="preserve"> decision. The decision of the Arbitrator shall be final and binding on </w:t>
      </w:r>
      <w:r w:rsidR="009A1980" w:rsidRPr="006D7F01">
        <w:rPr>
          <w:rFonts w:ascii="Times New Roman" w:hAnsi="Times New Roman"/>
          <w:lang w:eastAsia="en-GB"/>
        </w:rPr>
        <w:t>both Parties. The costs of the A</w:t>
      </w:r>
      <w:r w:rsidRPr="006D7F01">
        <w:rPr>
          <w:rFonts w:ascii="Times New Roman" w:hAnsi="Times New Roman"/>
          <w:lang w:eastAsia="en-GB"/>
        </w:rPr>
        <w:t>rbitration will be at the discretion of the Arbitrator.</w:t>
      </w:r>
    </w:p>
    <w:p w14:paraId="55FFAB16" w14:textId="77777777" w:rsidR="00167AB6" w:rsidRPr="006D7F01" w:rsidRDefault="00167AB6" w:rsidP="00454281">
      <w:pPr>
        <w:widowControl w:val="0"/>
        <w:numPr>
          <w:ilvl w:val="1"/>
          <w:numId w:val="3"/>
        </w:numPr>
        <w:spacing w:after="240" w:line="312" w:lineRule="auto"/>
        <w:outlineLvl w:val="1"/>
        <w:rPr>
          <w:rFonts w:ascii="Times New Roman" w:hAnsi="Times New Roman"/>
          <w:lang w:eastAsia="en-GB"/>
        </w:rPr>
      </w:pPr>
      <w:bookmarkStart w:id="3075" w:name="_9kMK20I7aXvAB78DG"/>
      <w:r w:rsidRPr="006D7F01">
        <w:rPr>
          <w:rFonts w:ascii="Times New Roman" w:hAnsi="Times New Roman"/>
          <w:b/>
          <w:bCs/>
          <w:lang w:eastAsia="en-GB"/>
        </w:rPr>
        <w:t>Parties</w:t>
      </w:r>
      <w:bookmarkEnd w:id="3075"/>
      <w:r w:rsidR="004A61D8" w:rsidRPr="006D7F01">
        <w:rPr>
          <w:rFonts w:ascii="Times New Roman" w:hAnsi="Times New Roman"/>
          <w:b/>
          <w:bCs/>
          <w:lang w:eastAsia="en-GB"/>
        </w:rPr>
        <w:t>'</w:t>
      </w:r>
      <w:r w:rsidRPr="006D7F01">
        <w:rPr>
          <w:rFonts w:ascii="Times New Roman" w:hAnsi="Times New Roman"/>
          <w:b/>
          <w:bCs/>
          <w:lang w:eastAsia="en-GB"/>
        </w:rPr>
        <w:t xml:space="preserve"> Obligations</w:t>
      </w:r>
    </w:p>
    <w:p w14:paraId="4C534701" w14:textId="77777777" w:rsidR="00167AB6" w:rsidRPr="006D7F01" w:rsidRDefault="00167AB6" w:rsidP="00167AB6">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The Parties shall continue to comply with, observe and perform all their obligations under this Contract regardless of the nature of the </w:t>
      </w:r>
      <w:r w:rsidR="00527D7D" w:rsidRPr="006D7F01">
        <w:rPr>
          <w:rFonts w:ascii="Times New Roman" w:hAnsi="Times New Roman"/>
          <w:lang w:eastAsia="en-GB"/>
        </w:rPr>
        <w:t>D</w:t>
      </w:r>
      <w:r w:rsidRPr="006D7F01">
        <w:rPr>
          <w:rFonts w:ascii="Times New Roman" w:hAnsi="Times New Roman"/>
          <w:lang w:eastAsia="en-GB"/>
        </w:rPr>
        <w:t xml:space="preserve">ispute and notwithstanding the referral of the </w:t>
      </w:r>
      <w:r w:rsidR="00527D7D" w:rsidRPr="006D7F01">
        <w:rPr>
          <w:rFonts w:ascii="Times New Roman" w:hAnsi="Times New Roman"/>
          <w:lang w:eastAsia="en-GB"/>
        </w:rPr>
        <w:t>D</w:t>
      </w:r>
      <w:r w:rsidRPr="006D7F01">
        <w:rPr>
          <w:rFonts w:ascii="Times New Roman" w:hAnsi="Times New Roman"/>
          <w:lang w:eastAsia="en-GB"/>
        </w:rPr>
        <w:t xml:space="preserve">ispute for resolution under this </w:t>
      </w:r>
      <w:r w:rsidRPr="006D7F01">
        <w:rPr>
          <w:rFonts w:ascii="Times New Roman" w:hAnsi="Times New Roman"/>
          <w:b/>
          <w:bCs/>
          <w:lang w:eastAsia="en-GB"/>
        </w:rPr>
        <w:t>clause</w:t>
      </w:r>
      <w:r w:rsidRPr="006D7F01">
        <w:rPr>
          <w:rFonts w:ascii="Times New Roman" w:hAnsi="Times New Roman"/>
          <w:lang w:eastAsia="en-GB"/>
        </w:rPr>
        <w:t xml:space="preserv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_Ref164767260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70</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(Dispute Resolution)</w:t>
      </w:r>
      <w:r w:rsidRPr="006D7F01">
        <w:rPr>
          <w:rFonts w:ascii="Times New Roman" w:hAnsi="Times New Roman"/>
          <w:lang w:eastAsia="en-GB"/>
        </w:rPr>
        <w:t xml:space="preserve"> and shall give effect, as soon as reasonably practicable, to every decision of the Arbitrator</w:t>
      </w:r>
      <w:r w:rsidR="009A1980" w:rsidRPr="006D7F01">
        <w:rPr>
          <w:rFonts w:ascii="Times New Roman" w:hAnsi="Times New Roman"/>
          <w:lang w:eastAsia="en-GB"/>
        </w:rPr>
        <w:t>, if the matter is referred to A</w:t>
      </w:r>
      <w:r w:rsidRPr="006D7F01">
        <w:rPr>
          <w:rFonts w:ascii="Times New Roman" w:hAnsi="Times New Roman"/>
          <w:lang w:eastAsia="en-GB"/>
        </w:rPr>
        <w:t xml:space="preserve">rbitration under this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_Ref164767260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70</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(Dispute Resolution)</w:t>
      </w:r>
      <w:r w:rsidRPr="006D7F01">
        <w:rPr>
          <w:rFonts w:ascii="Times New Roman" w:hAnsi="Times New Roman"/>
          <w:lang w:eastAsia="en-GB"/>
        </w:rPr>
        <w:t>.</w:t>
      </w:r>
    </w:p>
    <w:p w14:paraId="31D7CD4D" w14:textId="77777777" w:rsidR="00167AB6" w:rsidRPr="006D7F01" w:rsidRDefault="00167AB6" w:rsidP="00454281">
      <w:pPr>
        <w:widowControl w:val="0"/>
        <w:numPr>
          <w:ilvl w:val="1"/>
          <w:numId w:val="3"/>
        </w:numPr>
        <w:spacing w:after="240" w:line="312" w:lineRule="auto"/>
        <w:outlineLvl w:val="1"/>
        <w:rPr>
          <w:rFonts w:ascii="Times New Roman" w:hAnsi="Times New Roman"/>
          <w:b/>
          <w:bCs/>
          <w:lang w:eastAsia="en-GB"/>
        </w:rPr>
      </w:pPr>
      <w:bookmarkStart w:id="3076" w:name="_Ref407574204"/>
      <w:bookmarkStart w:id="3077" w:name="_Ref311845187"/>
      <w:r w:rsidRPr="006D7F01">
        <w:rPr>
          <w:rFonts w:ascii="Times New Roman" w:hAnsi="Times New Roman"/>
          <w:b/>
          <w:bCs/>
          <w:lang w:eastAsia="en-GB"/>
        </w:rPr>
        <w:t>Urgent Relief</w:t>
      </w:r>
      <w:bookmarkEnd w:id="3076"/>
      <w:bookmarkEnd w:id="3077"/>
    </w:p>
    <w:p w14:paraId="3EEBD7F1" w14:textId="77777777" w:rsidR="001B1A12" w:rsidRPr="006D7F01" w:rsidRDefault="001B1A12" w:rsidP="00527D7D">
      <w:pPr>
        <w:widowControl w:val="0"/>
        <w:spacing w:after="240" w:line="312" w:lineRule="auto"/>
        <w:ind w:left="851"/>
        <w:outlineLvl w:val="1"/>
        <w:rPr>
          <w:rFonts w:ascii="Times New Roman" w:hAnsi="Times New Roman"/>
          <w:b/>
          <w:bCs/>
          <w:lang w:eastAsia="en-GB"/>
        </w:rPr>
      </w:pPr>
      <w:r w:rsidRPr="006D7F01">
        <w:rPr>
          <w:rFonts w:ascii="Times New Roman" w:hAnsi="Times New Roman"/>
          <w:lang w:eastAsia="en-GB"/>
        </w:rPr>
        <w:t xml:space="preserve">Nothing in this </w:t>
      </w:r>
      <w:bookmarkStart w:id="3078" w:name="_9kMIH5YVtCIAABBbqtDKN9xtuAILQBB"/>
      <w:bookmarkStart w:id="3079" w:name="_9kMIH5YVtCIAAC9YqtDKN9xtuAILQBB"/>
      <w:r w:rsidRPr="006D7F01">
        <w:rPr>
          <w:rFonts w:ascii="Times New Roman" w:hAnsi="Times New Roman"/>
          <w:b/>
          <w:lang w:eastAsia="en-GB"/>
        </w:rPr>
        <w:t>Part XVII</w:t>
      </w:r>
      <w:bookmarkEnd w:id="3078"/>
      <w:bookmarkEnd w:id="3079"/>
      <w:r w:rsidRPr="006D7F01">
        <w:rPr>
          <w:rFonts w:ascii="Times New Roman" w:hAnsi="Times New Roman"/>
          <w:b/>
          <w:lang w:eastAsia="en-GB"/>
        </w:rPr>
        <w:t xml:space="preserve"> (Disputes)</w:t>
      </w:r>
      <w:r w:rsidRPr="006D7F01">
        <w:rPr>
          <w:rFonts w:ascii="Times New Roman" w:hAnsi="Times New Roman"/>
          <w:lang w:eastAsia="en-GB"/>
        </w:rPr>
        <w:t xml:space="preserve"> shall prevent either Party from seeking injunctive relief at any time.</w:t>
      </w:r>
    </w:p>
    <w:p w14:paraId="78C811A3" w14:textId="77777777" w:rsidR="001B1A12" w:rsidRPr="006D7F01" w:rsidRDefault="001B1A12" w:rsidP="00454281">
      <w:pPr>
        <w:widowControl w:val="0"/>
        <w:numPr>
          <w:ilvl w:val="1"/>
          <w:numId w:val="3"/>
        </w:numPr>
        <w:spacing w:after="240" w:line="312" w:lineRule="auto"/>
        <w:outlineLvl w:val="1"/>
        <w:rPr>
          <w:rFonts w:ascii="Times New Roman" w:hAnsi="Times New Roman"/>
          <w:b/>
          <w:bCs/>
          <w:lang w:eastAsia="en-GB"/>
        </w:rPr>
      </w:pPr>
      <w:bookmarkStart w:id="3080" w:name="_Ref530567586"/>
      <w:r w:rsidRPr="006D7F01">
        <w:rPr>
          <w:rFonts w:ascii="Times New Roman" w:hAnsi="Times New Roman"/>
          <w:b/>
          <w:bCs/>
          <w:lang w:eastAsia="en-GB"/>
        </w:rPr>
        <w:t>Adjudication</w:t>
      </w:r>
      <w:bookmarkEnd w:id="3080"/>
    </w:p>
    <w:p w14:paraId="2E59994B" w14:textId="77777777" w:rsidR="00381FE3" w:rsidRPr="006D7F01" w:rsidRDefault="00381FE3" w:rsidP="00454281">
      <w:pPr>
        <w:widowControl w:val="0"/>
        <w:numPr>
          <w:ilvl w:val="2"/>
          <w:numId w:val="3"/>
        </w:numPr>
        <w:spacing w:after="240" w:line="312" w:lineRule="auto"/>
        <w:outlineLvl w:val="1"/>
        <w:rPr>
          <w:rFonts w:ascii="Times New Roman" w:hAnsi="Times New Roman"/>
          <w:bCs/>
          <w:lang w:eastAsia="en-GB"/>
        </w:rPr>
      </w:pPr>
      <w:bookmarkStart w:id="3081" w:name="_Ref530605590"/>
      <w:r w:rsidRPr="006D7F01">
        <w:rPr>
          <w:rFonts w:ascii="Times New Roman" w:hAnsi="Times New Roman"/>
          <w:lang w:eastAsia="en-GB"/>
        </w:rPr>
        <w:t xml:space="preserve">This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_Ref530567586 \r \h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70.19</w:t>
      </w:r>
      <w:r w:rsidRPr="006D7F01">
        <w:rPr>
          <w:rFonts w:ascii="Times New Roman" w:hAnsi="Times New Roman"/>
          <w:b/>
          <w:lang w:eastAsia="en-GB"/>
        </w:rPr>
        <w:fldChar w:fldCharType="end"/>
      </w:r>
      <w:r w:rsidRPr="006D7F01">
        <w:rPr>
          <w:rFonts w:ascii="Times New Roman" w:hAnsi="Times New Roman"/>
          <w:b/>
          <w:lang w:eastAsia="en-GB"/>
        </w:rPr>
        <w:t xml:space="preserve"> (Adjudication) </w:t>
      </w:r>
      <w:r w:rsidRPr="006D7F01">
        <w:rPr>
          <w:rFonts w:ascii="Times New Roman" w:hAnsi="Times New Roman"/>
          <w:lang w:eastAsia="en-GB"/>
        </w:rPr>
        <w:t>shall apply to any Dispute that arises under or in connection with the Property and Facilities Management Services (including any Works).</w:t>
      </w:r>
    </w:p>
    <w:p w14:paraId="3E5AAE7C" w14:textId="77777777" w:rsidR="001B1A12" w:rsidRPr="006D7F01" w:rsidRDefault="00785E3F" w:rsidP="00454281">
      <w:pPr>
        <w:widowControl w:val="0"/>
        <w:numPr>
          <w:ilvl w:val="2"/>
          <w:numId w:val="3"/>
        </w:numPr>
        <w:spacing w:after="240" w:line="312" w:lineRule="auto"/>
        <w:outlineLvl w:val="1"/>
        <w:rPr>
          <w:rFonts w:ascii="Times New Roman" w:hAnsi="Times New Roman"/>
          <w:bCs/>
          <w:lang w:eastAsia="en-GB"/>
        </w:rPr>
      </w:pPr>
      <w:r w:rsidRPr="006D7F01">
        <w:rPr>
          <w:rFonts w:ascii="Times New Roman" w:hAnsi="Times New Roman"/>
          <w:lang w:eastAsia="en-GB"/>
        </w:rPr>
        <w:t>If</w:t>
      </w:r>
      <w:r w:rsidR="001B1A12" w:rsidRPr="006D7F01">
        <w:rPr>
          <w:rFonts w:ascii="Times New Roman" w:hAnsi="Times New Roman"/>
          <w:bCs/>
          <w:lang w:eastAsia="en-GB"/>
        </w:rPr>
        <w:t xml:space="preserve"> a </w:t>
      </w:r>
      <w:r w:rsidR="00527D7D" w:rsidRPr="006D7F01">
        <w:rPr>
          <w:rFonts w:ascii="Times New Roman" w:hAnsi="Times New Roman"/>
          <w:bCs/>
          <w:lang w:eastAsia="en-GB"/>
        </w:rPr>
        <w:t>D</w:t>
      </w:r>
      <w:r w:rsidR="001B1A12" w:rsidRPr="006D7F01">
        <w:rPr>
          <w:rFonts w:ascii="Times New Roman" w:hAnsi="Times New Roman"/>
          <w:bCs/>
          <w:lang w:eastAsia="en-GB"/>
        </w:rPr>
        <w:t xml:space="preserve">ispute arises under this </w:t>
      </w:r>
      <w:r w:rsidR="005025EF" w:rsidRPr="006D7F01">
        <w:rPr>
          <w:rFonts w:ascii="Times New Roman" w:hAnsi="Times New Roman"/>
          <w:bCs/>
          <w:lang w:eastAsia="en-GB"/>
        </w:rPr>
        <w:t>Contract</w:t>
      </w:r>
      <w:r w:rsidR="001B1A12" w:rsidRPr="006D7F01">
        <w:rPr>
          <w:rFonts w:ascii="Times New Roman" w:hAnsi="Times New Roman"/>
          <w:bCs/>
          <w:lang w:eastAsia="en-GB"/>
        </w:rPr>
        <w:t xml:space="preserve"> either Party may give notice of its intention to refer such </w:t>
      </w:r>
      <w:r w:rsidR="00527D7D" w:rsidRPr="006D7F01">
        <w:rPr>
          <w:rFonts w:ascii="Times New Roman" w:hAnsi="Times New Roman"/>
          <w:bCs/>
          <w:lang w:eastAsia="en-GB"/>
        </w:rPr>
        <w:t>D</w:t>
      </w:r>
      <w:r w:rsidR="001B1A12" w:rsidRPr="006D7F01">
        <w:rPr>
          <w:rFonts w:ascii="Times New Roman" w:hAnsi="Times New Roman"/>
          <w:bCs/>
          <w:lang w:eastAsia="en-GB"/>
        </w:rPr>
        <w:t xml:space="preserve">ispute to adjudication at any time and shall within </w:t>
      </w:r>
      <w:bookmarkStart w:id="3082" w:name="_9kMHG5YVt36789F8txyrLZA2L"/>
      <w:r w:rsidR="00527D7D" w:rsidRPr="006D7F01">
        <w:rPr>
          <w:rFonts w:ascii="Times New Roman" w:hAnsi="Times New Roman"/>
          <w:bCs/>
          <w:lang w:eastAsia="en-GB"/>
        </w:rPr>
        <w:t>seven (</w:t>
      </w:r>
      <w:r w:rsidR="001B1A12" w:rsidRPr="006D7F01">
        <w:rPr>
          <w:rFonts w:ascii="Times New Roman" w:hAnsi="Times New Roman"/>
          <w:bCs/>
          <w:lang w:eastAsia="en-GB"/>
        </w:rPr>
        <w:t>7</w:t>
      </w:r>
      <w:r w:rsidR="00527D7D" w:rsidRPr="006D7F01">
        <w:rPr>
          <w:rFonts w:ascii="Times New Roman" w:hAnsi="Times New Roman"/>
          <w:bCs/>
          <w:lang w:eastAsia="en-GB"/>
        </w:rPr>
        <w:t>)</w:t>
      </w:r>
      <w:r w:rsidR="001B1A12" w:rsidRPr="006D7F01">
        <w:rPr>
          <w:rFonts w:ascii="Times New Roman" w:hAnsi="Times New Roman"/>
          <w:bCs/>
          <w:lang w:eastAsia="en-GB"/>
        </w:rPr>
        <w:t xml:space="preserve"> </w:t>
      </w:r>
      <w:r w:rsidR="00527D7D" w:rsidRPr="006D7F01">
        <w:rPr>
          <w:rFonts w:ascii="Times New Roman" w:hAnsi="Times New Roman"/>
          <w:bCs/>
          <w:lang w:eastAsia="en-GB"/>
        </w:rPr>
        <w:t>D</w:t>
      </w:r>
      <w:r w:rsidR="001B1A12" w:rsidRPr="006D7F01">
        <w:rPr>
          <w:rFonts w:ascii="Times New Roman" w:hAnsi="Times New Roman"/>
          <w:bCs/>
          <w:lang w:eastAsia="en-GB"/>
        </w:rPr>
        <w:t>ays</w:t>
      </w:r>
      <w:bookmarkEnd w:id="3082"/>
      <w:r w:rsidR="001B1A12" w:rsidRPr="006D7F01">
        <w:rPr>
          <w:rFonts w:ascii="Times New Roman" w:hAnsi="Times New Roman"/>
          <w:bCs/>
          <w:lang w:eastAsia="en-GB"/>
        </w:rPr>
        <w:t xml:space="preserve"> thereafter refer the same to the decision of </w:t>
      </w:r>
      <w:r w:rsidR="008A768C" w:rsidRPr="006D7F01">
        <w:rPr>
          <w:rFonts w:ascii="Times New Roman" w:hAnsi="Times New Roman"/>
          <w:bCs/>
          <w:lang w:eastAsia="en-GB"/>
        </w:rPr>
        <w:t>an</w:t>
      </w:r>
      <w:r w:rsidR="001B1A12" w:rsidRPr="006D7F01">
        <w:rPr>
          <w:rFonts w:ascii="Times New Roman" w:hAnsi="Times New Roman"/>
          <w:bCs/>
          <w:lang w:eastAsia="en-GB"/>
        </w:rPr>
        <w:t xml:space="preserve"> </w:t>
      </w:r>
      <w:r w:rsidR="008A768C" w:rsidRPr="006D7F01">
        <w:rPr>
          <w:rFonts w:ascii="Times New Roman" w:hAnsi="Times New Roman"/>
          <w:bCs/>
          <w:lang w:eastAsia="en-GB"/>
        </w:rPr>
        <w:t>a</w:t>
      </w:r>
      <w:bookmarkStart w:id="3083" w:name="_9kMJ2H6ZWu8GD7FO"/>
      <w:bookmarkEnd w:id="3083"/>
      <w:r w:rsidR="00B33717" w:rsidRPr="006D7F01">
        <w:rPr>
          <w:rFonts w:ascii="Times New Roman" w:hAnsi="Times New Roman"/>
          <w:bCs/>
          <w:lang w:eastAsia="en-GB"/>
        </w:rPr>
        <w:t xml:space="preserve">djudicator. </w:t>
      </w:r>
      <w:r w:rsidR="00527D7D" w:rsidRPr="006D7F01">
        <w:rPr>
          <w:rFonts w:ascii="Times New Roman" w:hAnsi="Times New Roman"/>
          <w:bCs/>
          <w:lang w:eastAsia="en-GB"/>
        </w:rPr>
        <w:t xml:space="preserve">For the purposes of the remainder of this </w:t>
      </w:r>
      <w:r w:rsidR="00527D7D" w:rsidRPr="006D7F01">
        <w:rPr>
          <w:rFonts w:ascii="Times New Roman" w:hAnsi="Times New Roman"/>
          <w:b/>
          <w:bCs/>
          <w:lang w:eastAsia="en-GB"/>
        </w:rPr>
        <w:t xml:space="preserve">clause </w:t>
      </w:r>
      <w:r w:rsidR="00527D7D" w:rsidRPr="006D7F01">
        <w:rPr>
          <w:rFonts w:ascii="Times New Roman" w:hAnsi="Times New Roman"/>
          <w:b/>
          <w:bCs/>
          <w:lang w:eastAsia="en-GB"/>
        </w:rPr>
        <w:fldChar w:fldCharType="begin"/>
      </w:r>
      <w:r w:rsidR="00527D7D" w:rsidRPr="006D7F01">
        <w:rPr>
          <w:rFonts w:ascii="Times New Roman" w:hAnsi="Times New Roman"/>
          <w:b/>
          <w:bCs/>
          <w:lang w:eastAsia="en-GB"/>
        </w:rPr>
        <w:instrText xml:space="preserve"> REF _Ref530567586 \r \h </w:instrText>
      </w:r>
      <w:r w:rsidR="00527D7D" w:rsidRPr="006D7F01">
        <w:rPr>
          <w:rFonts w:ascii="Times New Roman" w:hAnsi="Times New Roman"/>
          <w:b/>
          <w:bCs/>
          <w:lang w:eastAsia="en-GB"/>
        </w:rPr>
      </w:r>
      <w:r w:rsidR="00527D7D" w:rsidRPr="006D7F01">
        <w:rPr>
          <w:rFonts w:ascii="Times New Roman" w:hAnsi="Times New Roman"/>
          <w:b/>
          <w:bCs/>
          <w:lang w:eastAsia="en-GB"/>
        </w:rPr>
        <w:fldChar w:fldCharType="separate"/>
      </w:r>
      <w:r w:rsidR="00B5102B">
        <w:rPr>
          <w:rFonts w:ascii="Times New Roman" w:hAnsi="Times New Roman"/>
          <w:b/>
          <w:bCs/>
          <w:lang w:eastAsia="en-GB"/>
        </w:rPr>
        <w:t>70.19</w:t>
      </w:r>
      <w:r w:rsidR="00527D7D" w:rsidRPr="006D7F01">
        <w:rPr>
          <w:rFonts w:ascii="Times New Roman" w:hAnsi="Times New Roman"/>
          <w:b/>
          <w:bCs/>
          <w:lang w:eastAsia="en-GB"/>
        </w:rPr>
        <w:fldChar w:fldCharType="end"/>
      </w:r>
      <w:r w:rsidR="00527D7D" w:rsidRPr="006D7F01">
        <w:rPr>
          <w:rFonts w:ascii="Times New Roman" w:hAnsi="Times New Roman"/>
          <w:b/>
          <w:bCs/>
          <w:lang w:eastAsia="en-GB"/>
        </w:rPr>
        <w:t xml:space="preserve"> (Adjudication)</w:t>
      </w:r>
      <w:r w:rsidR="00527D7D" w:rsidRPr="006D7F01">
        <w:rPr>
          <w:rFonts w:ascii="Times New Roman" w:hAnsi="Times New Roman"/>
          <w:bCs/>
          <w:lang w:eastAsia="en-GB"/>
        </w:rPr>
        <w:t>, t</w:t>
      </w:r>
      <w:r w:rsidR="001B1A12" w:rsidRPr="006D7F01">
        <w:rPr>
          <w:rFonts w:ascii="Times New Roman" w:hAnsi="Times New Roman"/>
          <w:bCs/>
          <w:lang w:eastAsia="en-GB"/>
        </w:rPr>
        <w:t xml:space="preserve">he Party referring such dispute shall be called the </w:t>
      </w:r>
      <w:r w:rsidR="004A61D8" w:rsidRPr="006D7F01">
        <w:rPr>
          <w:rFonts w:ascii="Times New Roman" w:hAnsi="Times New Roman"/>
          <w:bCs/>
          <w:lang w:eastAsia="en-GB"/>
        </w:rPr>
        <w:t>"</w:t>
      </w:r>
      <w:r w:rsidR="001B1A12" w:rsidRPr="006D7F01">
        <w:rPr>
          <w:rFonts w:ascii="Times New Roman" w:hAnsi="Times New Roman"/>
          <w:b/>
          <w:bCs/>
          <w:lang w:eastAsia="en-GB"/>
        </w:rPr>
        <w:t>Referrer</w:t>
      </w:r>
      <w:r w:rsidR="004A61D8" w:rsidRPr="006D7F01">
        <w:rPr>
          <w:rFonts w:ascii="Times New Roman" w:hAnsi="Times New Roman"/>
          <w:bCs/>
          <w:lang w:eastAsia="en-GB"/>
        </w:rPr>
        <w:t>"</w:t>
      </w:r>
      <w:r w:rsidR="001B1A12" w:rsidRPr="006D7F01">
        <w:rPr>
          <w:rFonts w:ascii="Times New Roman" w:hAnsi="Times New Roman"/>
          <w:bCs/>
          <w:lang w:eastAsia="en-GB"/>
        </w:rPr>
        <w:t xml:space="preserve"> and the Party responding shall be called the </w:t>
      </w:r>
      <w:r w:rsidR="004A61D8" w:rsidRPr="006D7F01">
        <w:rPr>
          <w:rFonts w:ascii="Times New Roman" w:hAnsi="Times New Roman"/>
          <w:bCs/>
          <w:lang w:eastAsia="en-GB"/>
        </w:rPr>
        <w:t>"</w:t>
      </w:r>
      <w:r w:rsidR="001B1A12" w:rsidRPr="006D7F01">
        <w:rPr>
          <w:rFonts w:ascii="Times New Roman" w:hAnsi="Times New Roman"/>
          <w:b/>
          <w:bCs/>
          <w:lang w:eastAsia="en-GB"/>
        </w:rPr>
        <w:t>Respondent</w:t>
      </w:r>
      <w:r w:rsidR="004A61D8" w:rsidRPr="006D7F01">
        <w:rPr>
          <w:rFonts w:ascii="Times New Roman" w:hAnsi="Times New Roman"/>
          <w:bCs/>
          <w:lang w:eastAsia="en-GB"/>
        </w:rPr>
        <w:t>"</w:t>
      </w:r>
      <w:r w:rsidR="001B1A12" w:rsidRPr="006D7F01">
        <w:rPr>
          <w:rFonts w:ascii="Times New Roman" w:hAnsi="Times New Roman"/>
          <w:bCs/>
          <w:lang w:eastAsia="en-GB"/>
        </w:rPr>
        <w:t>.</w:t>
      </w:r>
      <w:bookmarkEnd w:id="3081"/>
    </w:p>
    <w:p w14:paraId="37E49587" w14:textId="77777777" w:rsidR="001B1A12" w:rsidRPr="006D7F01" w:rsidRDefault="001B1A12" w:rsidP="00454281">
      <w:pPr>
        <w:widowControl w:val="0"/>
        <w:numPr>
          <w:ilvl w:val="2"/>
          <w:numId w:val="3"/>
        </w:numPr>
        <w:spacing w:after="240" w:line="312" w:lineRule="auto"/>
        <w:outlineLvl w:val="1"/>
        <w:rPr>
          <w:rFonts w:ascii="Times New Roman" w:hAnsi="Times New Roman"/>
          <w:bCs/>
          <w:lang w:eastAsia="en-GB"/>
        </w:rPr>
      </w:pPr>
      <w:bookmarkStart w:id="3084" w:name="_Ref530605289"/>
      <w:r w:rsidRPr="006D7F01">
        <w:rPr>
          <w:rFonts w:ascii="Times New Roman" w:hAnsi="Times New Roman"/>
          <w:bCs/>
          <w:lang w:eastAsia="en-GB"/>
        </w:rPr>
        <w:t xml:space="preserve">Where either Party has given notice of </w:t>
      </w:r>
      <w:r w:rsidR="001C73A3">
        <w:rPr>
          <w:rFonts w:ascii="Times New Roman" w:hAnsi="Times New Roman"/>
          <w:bCs/>
          <w:lang w:eastAsia="en-GB"/>
        </w:rPr>
        <w:t>their</w:t>
      </w:r>
      <w:r w:rsidRPr="006D7F01">
        <w:rPr>
          <w:rFonts w:ascii="Times New Roman" w:hAnsi="Times New Roman"/>
          <w:bCs/>
          <w:lang w:eastAsia="en-GB"/>
        </w:rPr>
        <w:t xml:space="preserve"> intention to refer a </w:t>
      </w:r>
      <w:r w:rsidR="00527D7D" w:rsidRPr="006D7F01">
        <w:rPr>
          <w:rFonts w:ascii="Times New Roman" w:hAnsi="Times New Roman"/>
          <w:bCs/>
          <w:lang w:eastAsia="en-GB"/>
        </w:rPr>
        <w:t>D</w:t>
      </w:r>
      <w:r w:rsidRPr="006D7F01">
        <w:rPr>
          <w:rFonts w:ascii="Times New Roman" w:hAnsi="Times New Roman"/>
          <w:bCs/>
          <w:lang w:eastAsia="en-GB"/>
        </w:rPr>
        <w:t>ispu</w:t>
      </w:r>
      <w:r w:rsidR="00527D7D" w:rsidRPr="006D7F01">
        <w:rPr>
          <w:rFonts w:ascii="Times New Roman" w:hAnsi="Times New Roman"/>
          <w:bCs/>
          <w:lang w:eastAsia="en-GB"/>
        </w:rPr>
        <w:t>te to adjudication then:</w:t>
      </w:r>
      <w:bookmarkEnd w:id="3084"/>
    </w:p>
    <w:p w14:paraId="574924A6" w14:textId="77777777" w:rsidR="001B1A12" w:rsidRPr="006D7F01" w:rsidRDefault="001B1A12" w:rsidP="00454281">
      <w:pPr>
        <w:widowControl w:val="0"/>
        <w:numPr>
          <w:ilvl w:val="3"/>
          <w:numId w:val="3"/>
        </w:numPr>
        <w:spacing w:after="240" w:line="312" w:lineRule="auto"/>
        <w:outlineLvl w:val="1"/>
        <w:rPr>
          <w:rFonts w:ascii="Times New Roman" w:hAnsi="Times New Roman"/>
          <w:bCs/>
          <w:lang w:eastAsia="en-GB"/>
        </w:rPr>
      </w:pPr>
      <w:r w:rsidRPr="006D7F01">
        <w:rPr>
          <w:rFonts w:ascii="Times New Roman" w:hAnsi="Times New Roman"/>
          <w:bCs/>
          <w:lang w:eastAsia="en-GB"/>
        </w:rPr>
        <w:t xml:space="preserve">any agreement by the Parties on the appointment of the </w:t>
      </w:r>
      <w:r w:rsidR="008A768C" w:rsidRPr="006D7F01">
        <w:rPr>
          <w:rFonts w:ascii="Times New Roman" w:hAnsi="Times New Roman"/>
          <w:bCs/>
          <w:lang w:eastAsia="en-GB"/>
        </w:rPr>
        <w:t>a</w:t>
      </w:r>
      <w:r w:rsidRPr="006D7F01">
        <w:rPr>
          <w:rFonts w:ascii="Times New Roman" w:hAnsi="Times New Roman"/>
          <w:bCs/>
          <w:lang w:eastAsia="en-GB"/>
        </w:rPr>
        <w:t xml:space="preserve">djudicator must be reached and the appointment made in sufficient time so that the </w:t>
      </w:r>
      <w:r w:rsidR="00527D7D" w:rsidRPr="006D7F01">
        <w:rPr>
          <w:rFonts w:ascii="Times New Roman" w:hAnsi="Times New Roman"/>
          <w:bCs/>
          <w:lang w:eastAsia="en-GB"/>
        </w:rPr>
        <w:t>D</w:t>
      </w:r>
      <w:r w:rsidRPr="006D7F01">
        <w:rPr>
          <w:rFonts w:ascii="Times New Roman" w:hAnsi="Times New Roman"/>
          <w:bCs/>
          <w:lang w:eastAsia="en-GB"/>
        </w:rPr>
        <w:t xml:space="preserve">ispute can be referred to </w:t>
      </w:r>
      <w:r w:rsidRPr="006D7F01">
        <w:rPr>
          <w:rFonts w:ascii="Times New Roman" w:hAnsi="Times New Roman"/>
          <w:bCs/>
          <w:lang w:eastAsia="en-GB"/>
        </w:rPr>
        <w:lastRenderedPageBreak/>
        <w:t xml:space="preserve">the </w:t>
      </w:r>
      <w:r w:rsidR="008A768C" w:rsidRPr="006D7F01">
        <w:rPr>
          <w:rFonts w:ascii="Times New Roman" w:hAnsi="Times New Roman"/>
          <w:bCs/>
          <w:lang w:eastAsia="en-GB"/>
        </w:rPr>
        <w:t>a</w:t>
      </w:r>
      <w:r w:rsidRPr="006D7F01">
        <w:rPr>
          <w:rFonts w:ascii="Times New Roman" w:hAnsi="Times New Roman"/>
          <w:bCs/>
          <w:lang w:eastAsia="en-GB"/>
        </w:rPr>
        <w:t xml:space="preserve">djudicator within </w:t>
      </w:r>
      <w:bookmarkStart w:id="3085" w:name="_9kMIH5YVt36789F8txyrLZA2L"/>
      <w:r w:rsidR="00527D7D" w:rsidRPr="006D7F01">
        <w:rPr>
          <w:rFonts w:ascii="Times New Roman" w:hAnsi="Times New Roman"/>
          <w:bCs/>
          <w:lang w:eastAsia="en-GB"/>
        </w:rPr>
        <w:t>seven (</w:t>
      </w:r>
      <w:r w:rsidRPr="006D7F01">
        <w:rPr>
          <w:rFonts w:ascii="Times New Roman" w:hAnsi="Times New Roman"/>
          <w:bCs/>
          <w:lang w:eastAsia="en-GB"/>
        </w:rPr>
        <w:t>7</w:t>
      </w:r>
      <w:r w:rsidR="00527D7D" w:rsidRPr="006D7F01">
        <w:rPr>
          <w:rFonts w:ascii="Times New Roman" w:hAnsi="Times New Roman"/>
          <w:bCs/>
          <w:lang w:eastAsia="en-GB"/>
        </w:rPr>
        <w:t>)</w:t>
      </w:r>
      <w:r w:rsidRPr="006D7F01">
        <w:rPr>
          <w:rFonts w:ascii="Times New Roman" w:hAnsi="Times New Roman"/>
          <w:bCs/>
          <w:lang w:eastAsia="en-GB"/>
        </w:rPr>
        <w:t xml:space="preserve"> </w:t>
      </w:r>
      <w:r w:rsidR="00527D7D" w:rsidRPr="006D7F01">
        <w:rPr>
          <w:rFonts w:ascii="Times New Roman" w:hAnsi="Times New Roman"/>
          <w:bCs/>
          <w:lang w:eastAsia="en-GB"/>
        </w:rPr>
        <w:t>D</w:t>
      </w:r>
      <w:r w:rsidRPr="006D7F01">
        <w:rPr>
          <w:rFonts w:ascii="Times New Roman" w:hAnsi="Times New Roman"/>
          <w:bCs/>
          <w:lang w:eastAsia="en-GB"/>
        </w:rPr>
        <w:t>ays</w:t>
      </w:r>
      <w:bookmarkEnd w:id="3085"/>
      <w:r w:rsidRPr="006D7F01">
        <w:rPr>
          <w:rFonts w:ascii="Times New Roman" w:hAnsi="Times New Roman"/>
          <w:bCs/>
          <w:lang w:eastAsia="en-GB"/>
        </w:rPr>
        <w:t xml:space="preserve"> of the date of the notice of intention to refer; and</w:t>
      </w:r>
    </w:p>
    <w:p w14:paraId="2C0FCE85" w14:textId="77777777" w:rsidR="001B1A12" w:rsidRPr="006D7F01" w:rsidRDefault="001B1A12" w:rsidP="00454281">
      <w:pPr>
        <w:keepNext/>
        <w:widowControl w:val="0"/>
        <w:numPr>
          <w:ilvl w:val="3"/>
          <w:numId w:val="3"/>
        </w:numPr>
        <w:spacing w:after="240" w:line="312" w:lineRule="auto"/>
        <w:outlineLvl w:val="1"/>
        <w:rPr>
          <w:rFonts w:ascii="Times New Roman" w:hAnsi="Times New Roman"/>
          <w:bCs/>
          <w:lang w:eastAsia="en-GB"/>
        </w:rPr>
      </w:pPr>
      <w:r w:rsidRPr="006D7F01">
        <w:rPr>
          <w:rFonts w:ascii="Times New Roman" w:hAnsi="Times New Roman"/>
          <w:bCs/>
          <w:lang w:eastAsia="en-GB"/>
        </w:rPr>
        <w:t xml:space="preserve">if the Parties are unable to agree on the appointment of the </w:t>
      </w:r>
      <w:r w:rsidR="008A768C" w:rsidRPr="006D7F01">
        <w:rPr>
          <w:rFonts w:ascii="Times New Roman" w:hAnsi="Times New Roman"/>
          <w:bCs/>
          <w:lang w:eastAsia="en-GB"/>
        </w:rPr>
        <w:t>a</w:t>
      </w:r>
      <w:r w:rsidRPr="006D7F01">
        <w:rPr>
          <w:rFonts w:ascii="Times New Roman" w:hAnsi="Times New Roman"/>
          <w:bCs/>
          <w:lang w:eastAsia="en-GB"/>
        </w:rPr>
        <w:t xml:space="preserve">djudicator then application to the Royal Institution of Chartered Surveyors for the appointment of the adjudicator must be made with the object of securing the appointment of and the referral of the dispute or difference to the </w:t>
      </w:r>
      <w:r w:rsidR="008A768C" w:rsidRPr="006D7F01">
        <w:rPr>
          <w:rFonts w:ascii="Times New Roman" w:hAnsi="Times New Roman"/>
          <w:bCs/>
          <w:lang w:eastAsia="en-GB"/>
        </w:rPr>
        <w:t>a</w:t>
      </w:r>
      <w:r w:rsidRPr="006D7F01">
        <w:rPr>
          <w:rFonts w:ascii="Times New Roman" w:hAnsi="Times New Roman"/>
          <w:bCs/>
          <w:lang w:eastAsia="en-GB"/>
        </w:rPr>
        <w:t xml:space="preserve">djudicator within </w:t>
      </w:r>
      <w:bookmarkStart w:id="3086" w:name="_9kMJI5YVt36789F8txyrLZA2L"/>
      <w:r w:rsidR="00527D7D" w:rsidRPr="006D7F01">
        <w:rPr>
          <w:rFonts w:ascii="Times New Roman" w:hAnsi="Times New Roman"/>
          <w:bCs/>
          <w:lang w:eastAsia="en-GB"/>
        </w:rPr>
        <w:t>seven (</w:t>
      </w:r>
      <w:r w:rsidRPr="006D7F01">
        <w:rPr>
          <w:rFonts w:ascii="Times New Roman" w:hAnsi="Times New Roman"/>
          <w:bCs/>
          <w:lang w:eastAsia="en-GB"/>
        </w:rPr>
        <w:t>7</w:t>
      </w:r>
      <w:r w:rsidR="00527D7D" w:rsidRPr="006D7F01">
        <w:rPr>
          <w:rFonts w:ascii="Times New Roman" w:hAnsi="Times New Roman"/>
          <w:bCs/>
          <w:lang w:eastAsia="en-GB"/>
        </w:rPr>
        <w:t>)</w:t>
      </w:r>
      <w:r w:rsidRPr="006D7F01">
        <w:rPr>
          <w:rFonts w:ascii="Times New Roman" w:hAnsi="Times New Roman"/>
          <w:bCs/>
          <w:lang w:eastAsia="en-GB"/>
        </w:rPr>
        <w:t xml:space="preserve"> </w:t>
      </w:r>
      <w:r w:rsidR="00527D7D" w:rsidRPr="006D7F01">
        <w:rPr>
          <w:rFonts w:ascii="Times New Roman" w:hAnsi="Times New Roman"/>
          <w:bCs/>
          <w:lang w:eastAsia="en-GB"/>
        </w:rPr>
        <w:t>D</w:t>
      </w:r>
      <w:r w:rsidRPr="006D7F01">
        <w:rPr>
          <w:rFonts w:ascii="Times New Roman" w:hAnsi="Times New Roman"/>
          <w:bCs/>
          <w:lang w:eastAsia="en-GB"/>
        </w:rPr>
        <w:t>ays</w:t>
      </w:r>
      <w:bookmarkEnd w:id="3086"/>
      <w:r w:rsidRPr="006D7F01">
        <w:rPr>
          <w:rFonts w:ascii="Times New Roman" w:hAnsi="Times New Roman"/>
          <w:bCs/>
          <w:lang w:eastAsia="en-GB"/>
        </w:rPr>
        <w:t xml:space="preserve"> of the date of the intention to refer.</w:t>
      </w:r>
    </w:p>
    <w:p w14:paraId="75729277" w14:textId="77777777" w:rsidR="001B1A12" w:rsidRPr="006D7F01" w:rsidRDefault="001B1A12" w:rsidP="00454281">
      <w:pPr>
        <w:widowControl w:val="0"/>
        <w:numPr>
          <w:ilvl w:val="2"/>
          <w:numId w:val="3"/>
        </w:numPr>
        <w:spacing w:after="240" w:line="312" w:lineRule="auto"/>
        <w:outlineLvl w:val="1"/>
        <w:rPr>
          <w:rFonts w:ascii="Times New Roman" w:hAnsi="Times New Roman"/>
          <w:bCs/>
          <w:lang w:eastAsia="en-GB"/>
        </w:rPr>
      </w:pPr>
      <w:bookmarkStart w:id="3087" w:name="_Ref530605452"/>
      <w:r w:rsidRPr="006D7F01">
        <w:rPr>
          <w:rFonts w:ascii="Times New Roman" w:hAnsi="Times New Roman"/>
          <w:bCs/>
          <w:lang w:eastAsia="en-GB"/>
        </w:rPr>
        <w:t xml:space="preserve">Upon the appointment of the </w:t>
      </w:r>
      <w:r w:rsidR="008A768C" w:rsidRPr="006D7F01">
        <w:rPr>
          <w:rFonts w:ascii="Times New Roman" w:hAnsi="Times New Roman"/>
          <w:bCs/>
          <w:lang w:eastAsia="en-GB"/>
        </w:rPr>
        <w:t>a</w:t>
      </w:r>
      <w:r w:rsidRPr="006D7F01">
        <w:rPr>
          <w:rFonts w:ascii="Times New Roman" w:hAnsi="Times New Roman"/>
          <w:bCs/>
          <w:lang w:eastAsia="en-GB"/>
        </w:rPr>
        <w:t xml:space="preserve">djudicator the Parties shall comply with all the directions which </w:t>
      </w:r>
      <w:r w:rsidR="00BD4D35">
        <w:rPr>
          <w:rFonts w:ascii="Times New Roman" w:hAnsi="Times New Roman"/>
          <w:bCs/>
          <w:lang w:eastAsia="en-GB"/>
        </w:rPr>
        <w:t>they</w:t>
      </w:r>
      <w:r w:rsidRPr="006D7F01">
        <w:rPr>
          <w:rFonts w:ascii="Times New Roman" w:hAnsi="Times New Roman"/>
          <w:bCs/>
          <w:lang w:eastAsia="en-GB"/>
        </w:rPr>
        <w:t xml:space="preserve"> may issue for the purposes of fairly and expeditiously considering the facts and issues in the dispute and so that the </w:t>
      </w:r>
      <w:r w:rsidR="008A768C" w:rsidRPr="006D7F01">
        <w:rPr>
          <w:rFonts w:ascii="Times New Roman" w:hAnsi="Times New Roman"/>
          <w:bCs/>
          <w:lang w:eastAsia="en-GB"/>
        </w:rPr>
        <w:t>a</w:t>
      </w:r>
      <w:r w:rsidRPr="006D7F01">
        <w:rPr>
          <w:rFonts w:ascii="Times New Roman" w:hAnsi="Times New Roman"/>
          <w:bCs/>
          <w:lang w:eastAsia="en-GB"/>
        </w:rPr>
        <w:t xml:space="preserve">djudicator shall reach a decision within </w:t>
      </w:r>
      <w:bookmarkStart w:id="3088" w:name="_9kR3WTr14569E6Awo4G2nqq4QTfF7Q"/>
      <w:r w:rsidR="00527D7D" w:rsidRPr="006D7F01">
        <w:rPr>
          <w:rFonts w:ascii="Times New Roman" w:hAnsi="Times New Roman"/>
          <w:bCs/>
          <w:lang w:eastAsia="en-GB"/>
        </w:rPr>
        <w:t>twenty-eight (</w:t>
      </w:r>
      <w:r w:rsidRPr="006D7F01">
        <w:rPr>
          <w:rFonts w:ascii="Times New Roman" w:hAnsi="Times New Roman"/>
          <w:bCs/>
          <w:lang w:eastAsia="en-GB"/>
        </w:rPr>
        <w:t>28</w:t>
      </w:r>
      <w:r w:rsidR="00527D7D" w:rsidRPr="006D7F01">
        <w:rPr>
          <w:rFonts w:ascii="Times New Roman" w:hAnsi="Times New Roman"/>
          <w:bCs/>
          <w:lang w:eastAsia="en-GB"/>
        </w:rPr>
        <w:t>)</w:t>
      </w:r>
      <w:r w:rsidRPr="006D7F01">
        <w:rPr>
          <w:rFonts w:ascii="Times New Roman" w:hAnsi="Times New Roman"/>
          <w:bCs/>
          <w:lang w:eastAsia="en-GB"/>
        </w:rPr>
        <w:t xml:space="preserve"> </w:t>
      </w:r>
      <w:r w:rsidR="00527D7D" w:rsidRPr="006D7F01">
        <w:rPr>
          <w:rFonts w:ascii="Times New Roman" w:hAnsi="Times New Roman"/>
          <w:bCs/>
          <w:lang w:eastAsia="en-GB"/>
        </w:rPr>
        <w:t>D</w:t>
      </w:r>
      <w:r w:rsidRPr="006D7F01">
        <w:rPr>
          <w:rFonts w:ascii="Times New Roman" w:hAnsi="Times New Roman"/>
          <w:bCs/>
          <w:lang w:eastAsia="en-GB"/>
        </w:rPr>
        <w:t>ays</w:t>
      </w:r>
      <w:bookmarkEnd w:id="3088"/>
      <w:r w:rsidRPr="006D7F01">
        <w:rPr>
          <w:rFonts w:ascii="Times New Roman" w:hAnsi="Times New Roman"/>
          <w:bCs/>
          <w:lang w:eastAsia="en-GB"/>
        </w:rPr>
        <w:t xml:space="preserve"> of the date of referral to </w:t>
      </w:r>
      <w:r w:rsidR="00CC4577">
        <w:rPr>
          <w:rFonts w:ascii="Times New Roman" w:hAnsi="Times New Roman"/>
          <w:bCs/>
          <w:lang w:eastAsia="en-GB"/>
        </w:rPr>
        <w:t>them</w:t>
      </w:r>
      <w:r w:rsidRPr="006D7F01">
        <w:rPr>
          <w:rFonts w:ascii="Times New Roman" w:hAnsi="Times New Roman"/>
          <w:bCs/>
          <w:lang w:eastAsia="en-GB"/>
        </w:rPr>
        <w:t xml:space="preserve"> under </w:t>
      </w:r>
      <w:r w:rsidR="00527D7D" w:rsidRPr="006D7F01">
        <w:rPr>
          <w:rFonts w:ascii="Times New Roman" w:hAnsi="Times New Roman"/>
          <w:b/>
          <w:bCs/>
          <w:lang w:eastAsia="en-GB"/>
        </w:rPr>
        <w:t xml:space="preserve">clause </w:t>
      </w:r>
      <w:r w:rsidR="00527D7D" w:rsidRPr="006D7F01">
        <w:rPr>
          <w:rFonts w:ascii="Times New Roman" w:hAnsi="Times New Roman"/>
          <w:b/>
          <w:bCs/>
          <w:lang w:eastAsia="en-GB"/>
        </w:rPr>
        <w:fldChar w:fldCharType="begin"/>
      </w:r>
      <w:r w:rsidR="00527D7D" w:rsidRPr="006D7F01">
        <w:rPr>
          <w:rFonts w:ascii="Times New Roman" w:hAnsi="Times New Roman"/>
          <w:b/>
          <w:bCs/>
          <w:lang w:eastAsia="en-GB"/>
        </w:rPr>
        <w:instrText xml:space="preserve"> REF _Ref530605289 \r \h </w:instrText>
      </w:r>
      <w:r w:rsidR="00527D7D" w:rsidRPr="006D7F01">
        <w:rPr>
          <w:rFonts w:ascii="Times New Roman" w:hAnsi="Times New Roman"/>
          <w:b/>
          <w:bCs/>
          <w:lang w:eastAsia="en-GB"/>
        </w:rPr>
      </w:r>
      <w:r w:rsidR="00527D7D" w:rsidRPr="006D7F01">
        <w:rPr>
          <w:rFonts w:ascii="Times New Roman" w:hAnsi="Times New Roman"/>
          <w:b/>
          <w:bCs/>
          <w:lang w:eastAsia="en-GB"/>
        </w:rPr>
        <w:fldChar w:fldCharType="separate"/>
      </w:r>
      <w:r w:rsidR="00B5102B">
        <w:rPr>
          <w:rFonts w:ascii="Times New Roman" w:hAnsi="Times New Roman"/>
          <w:b/>
          <w:bCs/>
          <w:lang w:eastAsia="en-GB"/>
        </w:rPr>
        <w:t>70.19.3</w:t>
      </w:r>
      <w:r w:rsidR="00527D7D" w:rsidRPr="006D7F01">
        <w:rPr>
          <w:rFonts w:ascii="Times New Roman" w:hAnsi="Times New Roman"/>
          <w:b/>
          <w:bCs/>
          <w:lang w:eastAsia="en-GB"/>
        </w:rPr>
        <w:fldChar w:fldCharType="end"/>
      </w:r>
      <w:r w:rsidR="00527D7D" w:rsidRPr="006D7F01">
        <w:rPr>
          <w:rFonts w:ascii="Times New Roman" w:hAnsi="Times New Roman"/>
          <w:b/>
          <w:bCs/>
          <w:lang w:eastAsia="en-GB"/>
        </w:rPr>
        <w:t xml:space="preserve"> (Adjudication)</w:t>
      </w:r>
      <w:r w:rsidRPr="006D7F01">
        <w:rPr>
          <w:rFonts w:ascii="Times New Roman" w:hAnsi="Times New Roman"/>
          <w:bCs/>
          <w:lang w:eastAsia="en-GB"/>
        </w:rPr>
        <w:t xml:space="preserve"> or such longer period as is agreed by the Parties after the dispute has been referred and the </w:t>
      </w:r>
      <w:r w:rsidR="008A768C" w:rsidRPr="006D7F01">
        <w:rPr>
          <w:rFonts w:ascii="Times New Roman" w:hAnsi="Times New Roman"/>
          <w:bCs/>
          <w:lang w:eastAsia="en-GB"/>
        </w:rPr>
        <w:t>a</w:t>
      </w:r>
      <w:r w:rsidRPr="006D7F01">
        <w:rPr>
          <w:rFonts w:ascii="Times New Roman" w:hAnsi="Times New Roman"/>
          <w:bCs/>
          <w:lang w:eastAsia="en-GB"/>
        </w:rPr>
        <w:t xml:space="preserve">djudicator may extend the period of </w:t>
      </w:r>
      <w:bookmarkStart w:id="3089" w:name="_9kMHG5YVt3678BG8Cyq6I4pss6SVhH9S"/>
      <w:r w:rsidR="00527D7D" w:rsidRPr="006D7F01">
        <w:rPr>
          <w:rFonts w:ascii="Times New Roman" w:hAnsi="Times New Roman"/>
          <w:bCs/>
          <w:lang w:eastAsia="en-GB"/>
        </w:rPr>
        <w:t>twenty-eight (</w:t>
      </w:r>
      <w:r w:rsidRPr="006D7F01">
        <w:rPr>
          <w:rFonts w:ascii="Times New Roman" w:hAnsi="Times New Roman"/>
          <w:bCs/>
          <w:lang w:eastAsia="en-GB"/>
        </w:rPr>
        <w:t>28</w:t>
      </w:r>
      <w:r w:rsidR="00527D7D" w:rsidRPr="006D7F01">
        <w:rPr>
          <w:rFonts w:ascii="Times New Roman" w:hAnsi="Times New Roman"/>
          <w:bCs/>
          <w:lang w:eastAsia="en-GB"/>
        </w:rPr>
        <w:t>)</w:t>
      </w:r>
      <w:r w:rsidRPr="006D7F01">
        <w:rPr>
          <w:rFonts w:ascii="Times New Roman" w:hAnsi="Times New Roman"/>
          <w:bCs/>
          <w:lang w:eastAsia="en-GB"/>
        </w:rPr>
        <w:t xml:space="preserve"> </w:t>
      </w:r>
      <w:r w:rsidR="00527D7D" w:rsidRPr="006D7F01">
        <w:rPr>
          <w:rFonts w:ascii="Times New Roman" w:hAnsi="Times New Roman"/>
          <w:bCs/>
          <w:lang w:eastAsia="en-GB"/>
        </w:rPr>
        <w:t>D</w:t>
      </w:r>
      <w:r w:rsidRPr="006D7F01">
        <w:rPr>
          <w:rFonts w:ascii="Times New Roman" w:hAnsi="Times New Roman"/>
          <w:bCs/>
          <w:lang w:eastAsia="en-GB"/>
        </w:rPr>
        <w:t>ays</w:t>
      </w:r>
      <w:bookmarkEnd w:id="3089"/>
      <w:r w:rsidRPr="006D7F01">
        <w:rPr>
          <w:rFonts w:ascii="Times New Roman" w:hAnsi="Times New Roman"/>
          <w:bCs/>
          <w:lang w:eastAsia="en-GB"/>
        </w:rPr>
        <w:t xml:space="preserve"> by up to </w:t>
      </w:r>
      <w:bookmarkStart w:id="3090" w:name="_9kMKJ5YVt3677ENxq6AAykuINaE6P"/>
      <w:r w:rsidR="00527D7D" w:rsidRPr="006D7F01">
        <w:rPr>
          <w:rFonts w:ascii="Times New Roman" w:hAnsi="Times New Roman"/>
          <w:bCs/>
          <w:lang w:eastAsia="en-GB"/>
        </w:rPr>
        <w:t>fourteen (</w:t>
      </w:r>
      <w:r w:rsidRPr="006D7F01">
        <w:rPr>
          <w:rFonts w:ascii="Times New Roman" w:hAnsi="Times New Roman"/>
          <w:bCs/>
          <w:lang w:eastAsia="en-GB"/>
        </w:rPr>
        <w:t>14</w:t>
      </w:r>
      <w:r w:rsidR="00527D7D" w:rsidRPr="006D7F01">
        <w:rPr>
          <w:rFonts w:ascii="Times New Roman" w:hAnsi="Times New Roman"/>
          <w:bCs/>
          <w:lang w:eastAsia="en-GB"/>
        </w:rPr>
        <w:t>)</w:t>
      </w:r>
      <w:r w:rsidRPr="006D7F01">
        <w:rPr>
          <w:rFonts w:ascii="Times New Roman" w:hAnsi="Times New Roman"/>
          <w:bCs/>
          <w:lang w:eastAsia="en-GB"/>
        </w:rPr>
        <w:t xml:space="preserve"> </w:t>
      </w:r>
      <w:r w:rsidR="00527D7D" w:rsidRPr="006D7F01">
        <w:rPr>
          <w:rFonts w:ascii="Times New Roman" w:hAnsi="Times New Roman"/>
          <w:bCs/>
          <w:lang w:eastAsia="en-GB"/>
        </w:rPr>
        <w:t>D</w:t>
      </w:r>
      <w:r w:rsidRPr="006D7F01">
        <w:rPr>
          <w:rFonts w:ascii="Times New Roman" w:hAnsi="Times New Roman"/>
          <w:bCs/>
          <w:lang w:eastAsia="en-GB"/>
        </w:rPr>
        <w:t>ays</w:t>
      </w:r>
      <w:bookmarkEnd w:id="3090"/>
      <w:r w:rsidRPr="006D7F01">
        <w:rPr>
          <w:rFonts w:ascii="Times New Roman" w:hAnsi="Times New Roman"/>
          <w:bCs/>
          <w:lang w:eastAsia="en-GB"/>
        </w:rPr>
        <w:t xml:space="preserve"> with the Referrer</w:t>
      </w:r>
      <w:r w:rsidR="004A61D8" w:rsidRPr="006D7F01">
        <w:rPr>
          <w:rFonts w:ascii="Times New Roman" w:hAnsi="Times New Roman"/>
          <w:bCs/>
          <w:lang w:eastAsia="en-GB"/>
        </w:rPr>
        <w:t>'</w:t>
      </w:r>
      <w:r w:rsidRPr="006D7F01">
        <w:rPr>
          <w:rFonts w:ascii="Times New Roman" w:hAnsi="Times New Roman"/>
          <w:bCs/>
          <w:lang w:eastAsia="en-GB"/>
        </w:rPr>
        <w:t>s consent.</w:t>
      </w:r>
      <w:bookmarkEnd w:id="3087"/>
    </w:p>
    <w:p w14:paraId="4769CA61" w14:textId="77777777" w:rsidR="001B1A12" w:rsidRPr="006D7F01" w:rsidRDefault="001B1A12" w:rsidP="00454281">
      <w:pPr>
        <w:widowControl w:val="0"/>
        <w:numPr>
          <w:ilvl w:val="2"/>
          <w:numId w:val="3"/>
        </w:numPr>
        <w:spacing w:after="240" w:line="312" w:lineRule="auto"/>
        <w:outlineLvl w:val="1"/>
        <w:rPr>
          <w:rFonts w:ascii="Times New Roman" w:hAnsi="Times New Roman"/>
          <w:bCs/>
          <w:lang w:eastAsia="en-GB"/>
        </w:rPr>
      </w:pPr>
      <w:bookmarkStart w:id="3091" w:name="_Ref530605459"/>
      <w:r w:rsidRPr="006D7F01">
        <w:rPr>
          <w:rFonts w:ascii="Times New Roman" w:hAnsi="Times New Roman"/>
          <w:bCs/>
          <w:lang w:eastAsia="en-GB"/>
        </w:rPr>
        <w:t xml:space="preserve">The </w:t>
      </w:r>
      <w:r w:rsidR="008A768C" w:rsidRPr="006D7F01">
        <w:rPr>
          <w:rFonts w:ascii="Times New Roman" w:hAnsi="Times New Roman"/>
          <w:bCs/>
          <w:lang w:eastAsia="en-GB"/>
        </w:rPr>
        <w:t>a</w:t>
      </w:r>
      <w:r w:rsidRPr="006D7F01">
        <w:rPr>
          <w:rFonts w:ascii="Times New Roman" w:hAnsi="Times New Roman"/>
          <w:bCs/>
          <w:lang w:eastAsia="en-GB"/>
        </w:rPr>
        <w:t xml:space="preserve">djudicator shall act fairly and impartially and shall take the initiative in ascertaining the facts and the law and shall reach </w:t>
      </w:r>
      <w:r w:rsidR="00CC4577">
        <w:rPr>
          <w:rFonts w:ascii="Times New Roman" w:hAnsi="Times New Roman"/>
          <w:bCs/>
          <w:lang w:eastAsia="en-GB"/>
        </w:rPr>
        <w:t>their</w:t>
      </w:r>
      <w:r w:rsidRPr="006D7F01">
        <w:rPr>
          <w:rFonts w:ascii="Times New Roman" w:hAnsi="Times New Roman"/>
          <w:bCs/>
          <w:lang w:eastAsia="en-GB"/>
        </w:rPr>
        <w:t xml:space="preserve"> decision in accordance with the applicable </w:t>
      </w:r>
      <w:r w:rsidR="00527D7D" w:rsidRPr="006D7F01">
        <w:rPr>
          <w:rFonts w:ascii="Times New Roman" w:hAnsi="Times New Roman"/>
          <w:bCs/>
          <w:lang w:eastAsia="en-GB"/>
        </w:rPr>
        <w:t>Legislation</w:t>
      </w:r>
      <w:r w:rsidRPr="006D7F01">
        <w:rPr>
          <w:rFonts w:ascii="Times New Roman" w:hAnsi="Times New Roman"/>
          <w:bCs/>
          <w:lang w:eastAsia="en-GB"/>
        </w:rPr>
        <w:t xml:space="preserve"> in relation to this </w:t>
      </w:r>
      <w:r w:rsidR="005025EF" w:rsidRPr="006D7F01">
        <w:rPr>
          <w:rFonts w:ascii="Times New Roman" w:hAnsi="Times New Roman"/>
          <w:bCs/>
          <w:lang w:eastAsia="en-GB"/>
        </w:rPr>
        <w:t>Contract</w:t>
      </w:r>
      <w:r w:rsidRPr="006D7F01">
        <w:rPr>
          <w:rFonts w:ascii="Times New Roman" w:hAnsi="Times New Roman"/>
          <w:bCs/>
          <w:lang w:eastAsia="en-GB"/>
        </w:rPr>
        <w:t xml:space="preserve"> and shall publish </w:t>
      </w:r>
      <w:r w:rsidR="00CC4577">
        <w:rPr>
          <w:rFonts w:ascii="Times New Roman" w:hAnsi="Times New Roman"/>
          <w:bCs/>
          <w:lang w:eastAsia="en-GB"/>
        </w:rPr>
        <w:t>their</w:t>
      </w:r>
      <w:r w:rsidRPr="006D7F01">
        <w:rPr>
          <w:rFonts w:ascii="Times New Roman" w:hAnsi="Times New Roman"/>
          <w:bCs/>
          <w:lang w:eastAsia="en-GB"/>
        </w:rPr>
        <w:t xml:space="preserve"> decision simultaneously to both Parties.</w:t>
      </w:r>
      <w:bookmarkEnd w:id="3091"/>
    </w:p>
    <w:p w14:paraId="4085BB7D" w14:textId="77777777" w:rsidR="001B1A12" w:rsidRPr="006D7F01" w:rsidRDefault="001B1A12" w:rsidP="00454281">
      <w:pPr>
        <w:widowControl w:val="0"/>
        <w:numPr>
          <w:ilvl w:val="2"/>
          <w:numId w:val="3"/>
        </w:numPr>
        <w:spacing w:after="240" w:line="312" w:lineRule="auto"/>
        <w:outlineLvl w:val="1"/>
        <w:rPr>
          <w:rFonts w:ascii="Times New Roman" w:hAnsi="Times New Roman"/>
          <w:bCs/>
          <w:lang w:eastAsia="en-GB"/>
        </w:rPr>
      </w:pPr>
      <w:bookmarkStart w:id="3092" w:name="_Ref530605461"/>
      <w:r w:rsidRPr="006D7F01">
        <w:rPr>
          <w:rFonts w:ascii="Times New Roman" w:hAnsi="Times New Roman"/>
          <w:bCs/>
          <w:lang w:eastAsia="en-GB"/>
        </w:rPr>
        <w:t xml:space="preserve">In determining any dispute referred to </w:t>
      </w:r>
      <w:r w:rsidR="00CC4577">
        <w:rPr>
          <w:rFonts w:ascii="Times New Roman" w:hAnsi="Times New Roman"/>
          <w:bCs/>
          <w:lang w:eastAsia="en-GB"/>
        </w:rPr>
        <w:t>them</w:t>
      </w:r>
      <w:r w:rsidRPr="006D7F01">
        <w:rPr>
          <w:rFonts w:ascii="Times New Roman" w:hAnsi="Times New Roman"/>
          <w:bCs/>
          <w:lang w:eastAsia="en-GB"/>
        </w:rPr>
        <w:t xml:space="preserve"> for a decision</w:t>
      </w:r>
      <w:r w:rsidR="00527D7D" w:rsidRPr="006D7F01">
        <w:rPr>
          <w:rFonts w:ascii="Times New Roman" w:hAnsi="Times New Roman"/>
          <w:bCs/>
          <w:lang w:eastAsia="en-GB"/>
        </w:rPr>
        <w:t>,</w:t>
      </w:r>
      <w:r w:rsidRPr="006D7F01">
        <w:rPr>
          <w:rFonts w:ascii="Times New Roman" w:hAnsi="Times New Roman"/>
          <w:bCs/>
          <w:lang w:eastAsia="en-GB"/>
        </w:rPr>
        <w:t xml:space="preserve"> the </w:t>
      </w:r>
      <w:r w:rsidR="008A768C" w:rsidRPr="006D7F01">
        <w:rPr>
          <w:rFonts w:ascii="Times New Roman" w:hAnsi="Times New Roman"/>
          <w:bCs/>
          <w:lang w:eastAsia="en-GB"/>
        </w:rPr>
        <w:t>a</w:t>
      </w:r>
      <w:r w:rsidR="00527D7D" w:rsidRPr="006D7F01">
        <w:rPr>
          <w:rFonts w:ascii="Times New Roman" w:hAnsi="Times New Roman"/>
          <w:bCs/>
          <w:lang w:eastAsia="en-GB"/>
        </w:rPr>
        <w:t>djudicator shall:</w:t>
      </w:r>
      <w:bookmarkEnd w:id="3092"/>
    </w:p>
    <w:p w14:paraId="6576727D" w14:textId="77777777" w:rsidR="001B1A12" w:rsidRPr="006D7F01" w:rsidRDefault="001B1A12" w:rsidP="00454281">
      <w:pPr>
        <w:widowControl w:val="0"/>
        <w:numPr>
          <w:ilvl w:val="3"/>
          <w:numId w:val="3"/>
        </w:numPr>
        <w:spacing w:after="240" w:line="312" w:lineRule="auto"/>
        <w:outlineLvl w:val="1"/>
        <w:rPr>
          <w:rFonts w:ascii="Times New Roman" w:hAnsi="Times New Roman"/>
          <w:bCs/>
          <w:lang w:eastAsia="en-GB"/>
        </w:rPr>
      </w:pPr>
      <w:r w:rsidRPr="006D7F01">
        <w:rPr>
          <w:rFonts w:ascii="Times New Roman" w:hAnsi="Times New Roman"/>
          <w:bCs/>
          <w:lang w:eastAsia="en-GB"/>
        </w:rPr>
        <w:t>consider any written representations, statements and expert</w:t>
      </w:r>
      <w:r w:rsidR="004A61D8" w:rsidRPr="006D7F01">
        <w:rPr>
          <w:rFonts w:ascii="Times New Roman" w:hAnsi="Times New Roman"/>
          <w:bCs/>
          <w:lang w:eastAsia="en-GB"/>
        </w:rPr>
        <w:t>'</w:t>
      </w:r>
      <w:r w:rsidRPr="006D7F01">
        <w:rPr>
          <w:rFonts w:ascii="Times New Roman" w:hAnsi="Times New Roman"/>
          <w:bCs/>
          <w:lang w:eastAsia="en-GB"/>
        </w:rPr>
        <w:t xml:space="preserve">s reports submitted to </w:t>
      </w:r>
      <w:r w:rsidR="00CC4577">
        <w:rPr>
          <w:rFonts w:ascii="Times New Roman" w:hAnsi="Times New Roman"/>
          <w:bCs/>
          <w:lang w:eastAsia="en-GB"/>
        </w:rPr>
        <w:t>them</w:t>
      </w:r>
      <w:r w:rsidR="00527D7D" w:rsidRPr="006D7F01">
        <w:rPr>
          <w:rFonts w:ascii="Times New Roman" w:hAnsi="Times New Roman"/>
          <w:bCs/>
          <w:lang w:eastAsia="en-GB"/>
        </w:rPr>
        <w:t xml:space="preserve"> </w:t>
      </w:r>
      <w:r w:rsidRPr="006D7F01">
        <w:rPr>
          <w:rFonts w:ascii="Times New Roman" w:hAnsi="Times New Roman"/>
          <w:bCs/>
          <w:lang w:eastAsia="en-GB"/>
        </w:rPr>
        <w:t xml:space="preserve">by the Parties (which shall be exchanged between the Parties when the same are supplied to the </w:t>
      </w:r>
      <w:r w:rsidR="008A768C" w:rsidRPr="006D7F01">
        <w:rPr>
          <w:rFonts w:ascii="Times New Roman" w:hAnsi="Times New Roman"/>
          <w:bCs/>
          <w:lang w:eastAsia="en-GB"/>
        </w:rPr>
        <w:t>a</w:t>
      </w:r>
      <w:r w:rsidRPr="006D7F01">
        <w:rPr>
          <w:rFonts w:ascii="Times New Roman" w:hAnsi="Times New Roman"/>
          <w:bCs/>
          <w:lang w:eastAsia="en-GB"/>
        </w:rPr>
        <w:t>djudicator);</w:t>
      </w:r>
    </w:p>
    <w:p w14:paraId="0C131B93" w14:textId="77777777" w:rsidR="001B1A12" w:rsidRPr="006D7F01" w:rsidRDefault="001B1A12" w:rsidP="00454281">
      <w:pPr>
        <w:widowControl w:val="0"/>
        <w:numPr>
          <w:ilvl w:val="3"/>
          <w:numId w:val="3"/>
        </w:numPr>
        <w:spacing w:after="240" w:line="312" w:lineRule="auto"/>
        <w:outlineLvl w:val="1"/>
        <w:rPr>
          <w:rFonts w:ascii="Times New Roman" w:hAnsi="Times New Roman"/>
          <w:bCs/>
          <w:lang w:eastAsia="en-GB"/>
        </w:rPr>
      </w:pPr>
      <w:r w:rsidRPr="006D7F01">
        <w:rPr>
          <w:rFonts w:ascii="Times New Roman" w:hAnsi="Times New Roman"/>
          <w:bCs/>
          <w:lang w:eastAsia="en-GB"/>
        </w:rPr>
        <w:t xml:space="preserve">afford the Parties the opportunity to address </w:t>
      </w:r>
      <w:r w:rsidR="00CC4577">
        <w:rPr>
          <w:rFonts w:ascii="Times New Roman" w:hAnsi="Times New Roman"/>
          <w:bCs/>
          <w:lang w:eastAsia="en-GB"/>
        </w:rPr>
        <w:t>them</w:t>
      </w:r>
      <w:r w:rsidR="00527D7D" w:rsidRPr="006D7F01">
        <w:rPr>
          <w:rFonts w:ascii="Times New Roman" w:hAnsi="Times New Roman"/>
          <w:bCs/>
          <w:lang w:eastAsia="en-GB"/>
        </w:rPr>
        <w:t xml:space="preserve"> </w:t>
      </w:r>
      <w:r w:rsidRPr="006D7F01">
        <w:rPr>
          <w:rFonts w:ascii="Times New Roman" w:hAnsi="Times New Roman"/>
          <w:bCs/>
          <w:lang w:eastAsia="en-GB"/>
        </w:rPr>
        <w:t>in a meeting or meetings at which both Parties must be present;</w:t>
      </w:r>
    </w:p>
    <w:p w14:paraId="54159B09" w14:textId="77777777" w:rsidR="001B1A12" w:rsidRPr="006D7F01" w:rsidRDefault="001B1A12" w:rsidP="00454281">
      <w:pPr>
        <w:widowControl w:val="0"/>
        <w:numPr>
          <w:ilvl w:val="3"/>
          <w:numId w:val="3"/>
        </w:numPr>
        <w:spacing w:after="240" w:line="312" w:lineRule="auto"/>
        <w:outlineLvl w:val="1"/>
        <w:rPr>
          <w:rFonts w:ascii="Times New Roman" w:hAnsi="Times New Roman"/>
          <w:bCs/>
          <w:lang w:eastAsia="en-GB"/>
        </w:rPr>
      </w:pPr>
      <w:r w:rsidRPr="006D7F01">
        <w:rPr>
          <w:rFonts w:ascii="Times New Roman" w:hAnsi="Times New Roman"/>
          <w:bCs/>
          <w:lang w:eastAsia="en-GB"/>
        </w:rPr>
        <w:t>permit the Parties to be represented by such legal or other representatives as they shall see fit;</w:t>
      </w:r>
    </w:p>
    <w:p w14:paraId="5BE990CB" w14:textId="77777777" w:rsidR="001B1A12" w:rsidRPr="006D7F01" w:rsidRDefault="001B1A12" w:rsidP="00454281">
      <w:pPr>
        <w:widowControl w:val="0"/>
        <w:numPr>
          <w:ilvl w:val="3"/>
          <w:numId w:val="3"/>
        </w:numPr>
        <w:spacing w:after="240" w:line="312" w:lineRule="auto"/>
        <w:outlineLvl w:val="1"/>
        <w:rPr>
          <w:rFonts w:ascii="Times New Roman" w:hAnsi="Times New Roman"/>
          <w:bCs/>
          <w:lang w:eastAsia="en-GB"/>
        </w:rPr>
      </w:pPr>
      <w:r w:rsidRPr="006D7F01">
        <w:rPr>
          <w:rFonts w:ascii="Times New Roman" w:hAnsi="Times New Roman"/>
          <w:bCs/>
          <w:lang w:eastAsia="en-GB"/>
        </w:rPr>
        <w:t xml:space="preserve">have the power to require the Parties to produce to </w:t>
      </w:r>
      <w:r w:rsidR="00CC4577">
        <w:rPr>
          <w:rFonts w:ascii="Times New Roman" w:hAnsi="Times New Roman"/>
          <w:bCs/>
          <w:lang w:eastAsia="en-GB"/>
        </w:rPr>
        <w:t>them</w:t>
      </w:r>
      <w:r w:rsidR="00527D7D" w:rsidRPr="006D7F01">
        <w:rPr>
          <w:rFonts w:ascii="Times New Roman" w:hAnsi="Times New Roman"/>
          <w:bCs/>
          <w:lang w:eastAsia="en-GB"/>
        </w:rPr>
        <w:t xml:space="preserve"> </w:t>
      </w:r>
      <w:r w:rsidRPr="006D7F01">
        <w:rPr>
          <w:rFonts w:ascii="Times New Roman" w:hAnsi="Times New Roman"/>
          <w:bCs/>
          <w:lang w:eastAsia="en-GB"/>
        </w:rPr>
        <w:t xml:space="preserve">and to the other Party copies of any documents they are able to produce which may assist in the reference (save any which would be privileged from production in court </w:t>
      </w:r>
      <w:r w:rsidRPr="006D7F01">
        <w:rPr>
          <w:rFonts w:ascii="Times New Roman" w:hAnsi="Times New Roman"/>
          <w:bCs/>
          <w:lang w:eastAsia="en-GB"/>
        </w:rPr>
        <w:lastRenderedPageBreak/>
        <w:t>proceedings) between the Parties relating to the dispute; and</w:t>
      </w:r>
    </w:p>
    <w:p w14:paraId="2A64A47F" w14:textId="77777777" w:rsidR="001B1A12" w:rsidRPr="006D7F01" w:rsidRDefault="001B1A12" w:rsidP="00454281">
      <w:pPr>
        <w:widowControl w:val="0"/>
        <w:numPr>
          <w:ilvl w:val="3"/>
          <w:numId w:val="3"/>
        </w:numPr>
        <w:spacing w:after="240" w:line="312" w:lineRule="auto"/>
        <w:outlineLvl w:val="1"/>
        <w:rPr>
          <w:rFonts w:ascii="Times New Roman" w:hAnsi="Times New Roman"/>
          <w:bCs/>
          <w:lang w:eastAsia="en-GB"/>
        </w:rPr>
      </w:pPr>
      <w:r w:rsidRPr="006D7F01">
        <w:rPr>
          <w:rFonts w:ascii="Times New Roman" w:hAnsi="Times New Roman"/>
          <w:bCs/>
          <w:lang w:eastAsia="en-GB"/>
        </w:rPr>
        <w:t>be entitled to instruct an expert and to take counsel</w:t>
      </w:r>
      <w:r w:rsidR="004A61D8" w:rsidRPr="006D7F01">
        <w:rPr>
          <w:rFonts w:ascii="Times New Roman" w:hAnsi="Times New Roman"/>
          <w:bCs/>
          <w:lang w:eastAsia="en-GB"/>
        </w:rPr>
        <w:t>'</w:t>
      </w:r>
      <w:r w:rsidRPr="006D7F01">
        <w:rPr>
          <w:rFonts w:ascii="Times New Roman" w:hAnsi="Times New Roman"/>
          <w:bCs/>
          <w:lang w:eastAsia="en-GB"/>
        </w:rPr>
        <w:t>s opinion as to any matter within their field of expertise raised by the reference, but shall not be entitled to delegate any decision to such expert or counsel.</w:t>
      </w:r>
    </w:p>
    <w:p w14:paraId="7207736D" w14:textId="77777777" w:rsidR="001B1A12" w:rsidRPr="006D7F01" w:rsidRDefault="001B1A12" w:rsidP="00454281">
      <w:pPr>
        <w:widowControl w:val="0"/>
        <w:numPr>
          <w:ilvl w:val="2"/>
          <w:numId w:val="3"/>
        </w:numPr>
        <w:spacing w:after="240" w:line="312" w:lineRule="auto"/>
        <w:outlineLvl w:val="1"/>
        <w:rPr>
          <w:rFonts w:ascii="Times New Roman" w:hAnsi="Times New Roman"/>
          <w:bCs/>
          <w:lang w:eastAsia="en-GB"/>
        </w:rPr>
      </w:pPr>
      <w:r w:rsidRPr="006D7F01">
        <w:rPr>
          <w:rFonts w:ascii="Times New Roman" w:hAnsi="Times New Roman"/>
          <w:bCs/>
          <w:lang w:eastAsia="en-GB"/>
        </w:rPr>
        <w:t xml:space="preserve">The </w:t>
      </w:r>
      <w:r w:rsidR="008A768C" w:rsidRPr="006D7F01">
        <w:rPr>
          <w:rFonts w:ascii="Times New Roman" w:hAnsi="Times New Roman"/>
          <w:bCs/>
          <w:lang w:eastAsia="en-GB"/>
        </w:rPr>
        <w:t>a</w:t>
      </w:r>
      <w:r w:rsidRPr="006D7F01">
        <w:rPr>
          <w:rFonts w:ascii="Times New Roman" w:hAnsi="Times New Roman"/>
          <w:bCs/>
          <w:lang w:eastAsia="en-GB"/>
        </w:rPr>
        <w:t xml:space="preserve">djudicator may in </w:t>
      </w:r>
      <w:r w:rsidR="00CC4577">
        <w:rPr>
          <w:rFonts w:ascii="Times New Roman" w:hAnsi="Times New Roman"/>
          <w:bCs/>
          <w:lang w:eastAsia="en-GB"/>
        </w:rPr>
        <w:t>their</w:t>
      </w:r>
      <w:r w:rsidRPr="006D7F01">
        <w:rPr>
          <w:rFonts w:ascii="Times New Roman" w:hAnsi="Times New Roman"/>
          <w:bCs/>
          <w:lang w:eastAsia="en-GB"/>
        </w:rPr>
        <w:t xml:space="preserve"> decision allocate </w:t>
      </w:r>
      <w:r w:rsidR="00BD4D35">
        <w:rPr>
          <w:rFonts w:ascii="Times New Roman" w:hAnsi="Times New Roman"/>
          <w:bCs/>
          <w:lang w:eastAsia="en-GB"/>
        </w:rPr>
        <w:t>their</w:t>
      </w:r>
      <w:r w:rsidRPr="006D7F01">
        <w:rPr>
          <w:rFonts w:ascii="Times New Roman" w:hAnsi="Times New Roman"/>
          <w:bCs/>
          <w:lang w:eastAsia="en-GB"/>
        </w:rPr>
        <w:t xml:space="preserve"> fees and expenses between the Parties.</w:t>
      </w:r>
    </w:p>
    <w:p w14:paraId="22E40DE4" w14:textId="77777777" w:rsidR="001B1A12" w:rsidRPr="006D7F01" w:rsidRDefault="001B1A12" w:rsidP="00454281">
      <w:pPr>
        <w:widowControl w:val="0"/>
        <w:numPr>
          <w:ilvl w:val="2"/>
          <w:numId w:val="3"/>
        </w:numPr>
        <w:spacing w:after="240" w:line="312" w:lineRule="auto"/>
        <w:outlineLvl w:val="1"/>
        <w:rPr>
          <w:rFonts w:ascii="Times New Roman" w:hAnsi="Times New Roman"/>
          <w:bCs/>
          <w:lang w:eastAsia="en-GB"/>
        </w:rPr>
      </w:pPr>
      <w:r w:rsidRPr="006D7F01">
        <w:rPr>
          <w:rFonts w:ascii="Times New Roman" w:hAnsi="Times New Roman"/>
          <w:bCs/>
          <w:lang w:eastAsia="en-GB"/>
        </w:rPr>
        <w:t xml:space="preserve">The </w:t>
      </w:r>
      <w:r w:rsidR="008A768C" w:rsidRPr="006D7F01">
        <w:rPr>
          <w:rFonts w:ascii="Times New Roman" w:hAnsi="Times New Roman"/>
          <w:bCs/>
          <w:lang w:eastAsia="en-GB"/>
        </w:rPr>
        <w:t>a</w:t>
      </w:r>
      <w:r w:rsidRPr="006D7F01">
        <w:rPr>
          <w:rFonts w:ascii="Times New Roman" w:hAnsi="Times New Roman"/>
          <w:bCs/>
          <w:lang w:eastAsia="en-GB"/>
        </w:rPr>
        <w:t>djudicator</w:t>
      </w:r>
      <w:r w:rsidR="004A61D8" w:rsidRPr="006D7F01">
        <w:rPr>
          <w:rFonts w:ascii="Times New Roman" w:hAnsi="Times New Roman"/>
          <w:bCs/>
          <w:lang w:eastAsia="en-GB"/>
        </w:rPr>
        <w:t>'</w:t>
      </w:r>
      <w:r w:rsidRPr="006D7F01">
        <w:rPr>
          <w:rFonts w:ascii="Times New Roman" w:hAnsi="Times New Roman"/>
          <w:bCs/>
          <w:lang w:eastAsia="en-GB"/>
        </w:rPr>
        <w:t>s decision is binding upon the Parties until finally determined by legal proceedings or by agreement.</w:t>
      </w:r>
    </w:p>
    <w:p w14:paraId="21F5AFE2" w14:textId="77777777" w:rsidR="001B1A12" w:rsidRPr="006D7F01" w:rsidRDefault="001B1A12" w:rsidP="00454281">
      <w:pPr>
        <w:widowControl w:val="0"/>
        <w:numPr>
          <w:ilvl w:val="2"/>
          <w:numId w:val="3"/>
        </w:numPr>
        <w:spacing w:after="240" w:line="312" w:lineRule="auto"/>
        <w:outlineLvl w:val="1"/>
        <w:rPr>
          <w:rFonts w:ascii="Times New Roman" w:hAnsi="Times New Roman"/>
          <w:bCs/>
          <w:lang w:eastAsia="en-GB"/>
        </w:rPr>
      </w:pPr>
      <w:r w:rsidRPr="006D7F01">
        <w:rPr>
          <w:rFonts w:ascii="Times New Roman" w:hAnsi="Times New Roman"/>
          <w:bCs/>
          <w:lang w:eastAsia="en-GB"/>
        </w:rPr>
        <w:t xml:space="preserve">The </w:t>
      </w:r>
      <w:r w:rsidR="008A768C" w:rsidRPr="006D7F01">
        <w:rPr>
          <w:rFonts w:ascii="Times New Roman" w:hAnsi="Times New Roman"/>
          <w:bCs/>
          <w:lang w:eastAsia="en-GB"/>
        </w:rPr>
        <w:t>a</w:t>
      </w:r>
      <w:r w:rsidRPr="006D7F01">
        <w:rPr>
          <w:rFonts w:ascii="Times New Roman" w:hAnsi="Times New Roman"/>
          <w:bCs/>
          <w:lang w:eastAsia="en-GB"/>
        </w:rPr>
        <w:t xml:space="preserve">djudicator may, within </w:t>
      </w:r>
      <w:bookmarkStart w:id="3093" w:name="_9kMJI5YVt3677EHrk1y9W91K"/>
      <w:r w:rsidR="00527D7D" w:rsidRPr="006D7F01">
        <w:rPr>
          <w:rFonts w:ascii="Times New Roman" w:hAnsi="Times New Roman"/>
          <w:bCs/>
          <w:lang w:eastAsia="en-GB"/>
        </w:rPr>
        <w:t>five (</w:t>
      </w:r>
      <w:r w:rsidRPr="006D7F01">
        <w:rPr>
          <w:rFonts w:ascii="Times New Roman" w:hAnsi="Times New Roman"/>
          <w:bCs/>
          <w:lang w:eastAsia="en-GB"/>
        </w:rPr>
        <w:t>5</w:t>
      </w:r>
      <w:r w:rsidR="00527D7D" w:rsidRPr="006D7F01">
        <w:rPr>
          <w:rFonts w:ascii="Times New Roman" w:hAnsi="Times New Roman"/>
          <w:bCs/>
          <w:lang w:eastAsia="en-GB"/>
        </w:rPr>
        <w:t>) D</w:t>
      </w:r>
      <w:r w:rsidRPr="006D7F01">
        <w:rPr>
          <w:rFonts w:ascii="Times New Roman" w:hAnsi="Times New Roman"/>
          <w:bCs/>
          <w:lang w:eastAsia="en-GB"/>
        </w:rPr>
        <w:t>ays</w:t>
      </w:r>
      <w:bookmarkEnd w:id="3093"/>
      <w:r w:rsidRPr="006D7F01">
        <w:rPr>
          <w:rFonts w:ascii="Times New Roman" w:hAnsi="Times New Roman"/>
          <w:bCs/>
          <w:lang w:eastAsia="en-GB"/>
        </w:rPr>
        <w:t xml:space="preserve"> of giving </w:t>
      </w:r>
      <w:r w:rsidR="00BD4D35">
        <w:rPr>
          <w:rFonts w:ascii="Times New Roman" w:hAnsi="Times New Roman"/>
          <w:bCs/>
          <w:lang w:eastAsia="en-GB"/>
        </w:rPr>
        <w:t>their</w:t>
      </w:r>
      <w:r w:rsidRPr="006D7F01">
        <w:rPr>
          <w:rFonts w:ascii="Times New Roman" w:hAnsi="Times New Roman"/>
          <w:bCs/>
          <w:lang w:eastAsia="en-GB"/>
        </w:rPr>
        <w:t xml:space="preserve"> decision to the Parties, correct the decision to remove a clerical or typographical error arising by accident or omission.</w:t>
      </w:r>
    </w:p>
    <w:p w14:paraId="69693296" w14:textId="77777777" w:rsidR="001B1A12" w:rsidRPr="006D7F01" w:rsidRDefault="001B1A12" w:rsidP="00454281">
      <w:pPr>
        <w:widowControl w:val="0"/>
        <w:numPr>
          <w:ilvl w:val="2"/>
          <w:numId w:val="3"/>
        </w:numPr>
        <w:spacing w:after="240" w:line="312" w:lineRule="auto"/>
        <w:outlineLvl w:val="1"/>
        <w:rPr>
          <w:rFonts w:ascii="Times New Roman" w:hAnsi="Times New Roman"/>
          <w:bCs/>
          <w:lang w:eastAsia="en-GB"/>
        </w:rPr>
      </w:pPr>
      <w:r w:rsidRPr="006D7F01">
        <w:rPr>
          <w:rFonts w:ascii="Times New Roman" w:hAnsi="Times New Roman"/>
          <w:bCs/>
          <w:lang w:eastAsia="en-GB"/>
        </w:rPr>
        <w:t xml:space="preserve">The Parties hereby agree that the </w:t>
      </w:r>
      <w:r w:rsidR="008A768C" w:rsidRPr="006D7F01">
        <w:rPr>
          <w:rFonts w:ascii="Times New Roman" w:hAnsi="Times New Roman"/>
          <w:bCs/>
          <w:lang w:eastAsia="en-GB"/>
        </w:rPr>
        <w:t>a</w:t>
      </w:r>
      <w:r w:rsidRPr="006D7F01">
        <w:rPr>
          <w:rFonts w:ascii="Times New Roman" w:hAnsi="Times New Roman"/>
          <w:bCs/>
          <w:lang w:eastAsia="en-GB"/>
        </w:rPr>
        <w:t xml:space="preserve">djudicator (including any employee or agent of the </w:t>
      </w:r>
      <w:r w:rsidR="008A768C" w:rsidRPr="006D7F01">
        <w:rPr>
          <w:rFonts w:ascii="Times New Roman" w:hAnsi="Times New Roman"/>
          <w:bCs/>
          <w:lang w:eastAsia="en-GB"/>
        </w:rPr>
        <w:t>a</w:t>
      </w:r>
      <w:r w:rsidRPr="006D7F01">
        <w:rPr>
          <w:rFonts w:ascii="Times New Roman" w:hAnsi="Times New Roman"/>
          <w:bCs/>
          <w:lang w:eastAsia="en-GB"/>
        </w:rPr>
        <w:t xml:space="preserve">djudicator) appointed in accordance with this </w:t>
      </w:r>
      <w:r w:rsidRPr="006D7F01">
        <w:rPr>
          <w:rFonts w:ascii="Times New Roman" w:hAnsi="Times New Roman"/>
          <w:b/>
          <w:bCs/>
          <w:lang w:eastAsia="en-GB"/>
        </w:rPr>
        <w:t xml:space="preserve">clause </w:t>
      </w:r>
      <w:r w:rsidR="00527D7D" w:rsidRPr="006D7F01">
        <w:rPr>
          <w:rFonts w:ascii="Times New Roman" w:hAnsi="Times New Roman"/>
          <w:b/>
          <w:bCs/>
          <w:lang w:eastAsia="en-GB"/>
        </w:rPr>
        <w:fldChar w:fldCharType="begin"/>
      </w:r>
      <w:r w:rsidR="00527D7D" w:rsidRPr="006D7F01">
        <w:rPr>
          <w:rFonts w:ascii="Times New Roman" w:hAnsi="Times New Roman"/>
          <w:b/>
          <w:bCs/>
          <w:lang w:eastAsia="en-GB"/>
        </w:rPr>
        <w:instrText xml:space="preserve"> REF _Ref530567586 \r \h </w:instrText>
      </w:r>
      <w:r w:rsidR="00527D7D" w:rsidRPr="006D7F01">
        <w:rPr>
          <w:rFonts w:ascii="Times New Roman" w:hAnsi="Times New Roman"/>
          <w:b/>
          <w:bCs/>
          <w:lang w:eastAsia="en-GB"/>
        </w:rPr>
      </w:r>
      <w:r w:rsidR="00527D7D" w:rsidRPr="006D7F01">
        <w:rPr>
          <w:rFonts w:ascii="Times New Roman" w:hAnsi="Times New Roman"/>
          <w:b/>
          <w:bCs/>
          <w:lang w:eastAsia="en-GB"/>
        </w:rPr>
        <w:fldChar w:fldCharType="separate"/>
      </w:r>
      <w:r w:rsidR="00B5102B">
        <w:rPr>
          <w:rFonts w:ascii="Times New Roman" w:hAnsi="Times New Roman"/>
          <w:b/>
          <w:bCs/>
          <w:lang w:eastAsia="en-GB"/>
        </w:rPr>
        <w:t>70.19</w:t>
      </w:r>
      <w:r w:rsidR="00527D7D" w:rsidRPr="006D7F01">
        <w:rPr>
          <w:rFonts w:ascii="Times New Roman" w:hAnsi="Times New Roman"/>
          <w:b/>
          <w:bCs/>
          <w:lang w:eastAsia="en-GB"/>
        </w:rPr>
        <w:fldChar w:fldCharType="end"/>
      </w:r>
      <w:r w:rsidR="00527D7D" w:rsidRPr="006D7F01">
        <w:rPr>
          <w:rFonts w:ascii="Times New Roman" w:hAnsi="Times New Roman"/>
          <w:b/>
          <w:bCs/>
          <w:lang w:eastAsia="en-GB"/>
        </w:rPr>
        <w:t xml:space="preserve"> (Adjudication)</w:t>
      </w:r>
      <w:r w:rsidRPr="006D7F01">
        <w:rPr>
          <w:rFonts w:ascii="Times New Roman" w:hAnsi="Times New Roman"/>
          <w:bCs/>
          <w:lang w:eastAsia="en-GB"/>
        </w:rPr>
        <w:t xml:space="preserve"> shall not be liable for anything done or omitted in the discharge or purported discharge of </w:t>
      </w:r>
      <w:r w:rsidR="00CC4577">
        <w:rPr>
          <w:rFonts w:ascii="Times New Roman" w:hAnsi="Times New Roman"/>
          <w:bCs/>
          <w:lang w:eastAsia="en-GB"/>
        </w:rPr>
        <w:t>their</w:t>
      </w:r>
      <w:r w:rsidRPr="006D7F01">
        <w:rPr>
          <w:rFonts w:ascii="Times New Roman" w:hAnsi="Times New Roman"/>
          <w:bCs/>
          <w:lang w:eastAsia="en-GB"/>
        </w:rPr>
        <w:t xml:space="preserve"> functions as </w:t>
      </w:r>
      <w:r w:rsidR="008A768C" w:rsidRPr="006D7F01">
        <w:rPr>
          <w:rFonts w:ascii="Times New Roman" w:hAnsi="Times New Roman"/>
          <w:bCs/>
          <w:lang w:eastAsia="en-GB"/>
        </w:rPr>
        <w:t>a</w:t>
      </w:r>
      <w:r w:rsidRPr="006D7F01">
        <w:rPr>
          <w:rFonts w:ascii="Times New Roman" w:hAnsi="Times New Roman"/>
          <w:bCs/>
          <w:lang w:eastAsia="en-GB"/>
        </w:rPr>
        <w:t>djudicator unless the act or omission is in bad faith.</w:t>
      </w:r>
    </w:p>
    <w:p w14:paraId="03C69B42" w14:textId="77777777" w:rsidR="001B1A12" w:rsidRPr="006D7F01" w:rsidRDefault="001B1A12" w:rsidP="00454281">
      <w:pPr>
        <w:widowControl w:val="0"/>
        <w:numPr>
          <w:ilvl w:val="2"/>
          <w:numId w:val="3"/>
        </w:numPr>
        <w:spacing w:after="240" w:line="312" w:lineRule="auto"/>
        <w:outlineLvl w:val="1"/>
        <w:rPr>
          <w:rFonts w:ascii="Times New Roman" w:hAnsi="Times New Roman"/>
          <w:bCs/>
          <w:lang w:eastAsia="en-GB"/>
        </w:rPr>
      </w:pPr>
      <w:bookmarkStart w:id="3094" w:name="_Ref530605526"/>
      <w:r w:rsidRPr="006D7F01">
        <w:rPr>
          <w:rFonts w:ascii="Times New Roman" w:hAnsi="Times New Roman"/>
          <w:bCs/>
          <w:lang w:eastAsia="en-GB"/>
        </w:rPr>
        <w:t xml:space="preserve">If either Party does not comply with the decision of the </w:t>
      </w:r>
      <w:r w:rsidR="008A768C" w:rsidRPr="006D7F01">
        <w:rPr>
          <w:rFonts w:ascii="Times New Roman" w:hAnsi="Times New Roman"/>
          <w:bCs/>
          <w:lang w:eastAsia="en-GB"/>
        </w:rPr>
        <w:t>a</w:t>
      </w:r>
      <w:r w:rsidRPr="006D7F01">
        <w:rPr>
          <w:rFonts w:ascii="Times New Roman" w:hAnsi="Times New Roman"/>
          <w:bCs/>
          <w:lang w:eastAsia="en-GB"/>
        </w:rPr>
        <w:t>djudicator the other Party shall be entitled to take proceedings in the courts to secure such compliance pending any final determination of the referred dispute or difference pursuant to</w:t>
      </w:r>
      <w:r w:rsidR="00527D7D" w:rsidRPr="006D7F01">
        <w:rPr>
          <w:rFonts w:ascii="Times New Roman" w:hAnsi="Times New Roman"/>
          <w:bCs/>
          <w:lang w:eastAsia="en-GB"/>
        </w:rPr>
        <w:t xml:space="preserve"> this </w:t>
      </w:r>
      <w:r w:rsidRPr="006D7F01">
        <w:rPr>
          <w:rFonts w:ascii="Times New Roman" w:hAnsi="Times New Roman"/>
          <w:b/>
          <w:bCs/>
          <w:lang w:eastAsia="en-GB"/>
        </w:rPr>
        <w:t xml:space="preserve">clause </w:t>
      </w:r>
      <w:r w:rsidR="00527D7D" w:rsidRPr="006D7F01">
        <w:rPr>
          <w:rFonts w:ascii="Times New Roman" w:hAnsi="Times New Roman"/>
          <w:b/>
          <w:bCs/>
          <w:lang w:eastAsia="en-GB"/>
        </w:rPr>
        <w:fldChar w:fldCharType="begin"/>
      </w:r>
      <w:r w:rsidR="00527D7D" w:rsidRPr="006D7F01">
        <w:rPr>
          <w:rFonts w:ascii="Times New Roman" w:hAnsi="Times New Roman"/>
          <w:b/>
          <w:bCs/>
          <w:lang w:eastAsia="en-GB"/>
        </w:rPr>
        <w:instrText xml:space="preserve"> REF _Ref530567586 \r \h </w:instrText>
      </w:r>
      <w:r w:rsidR="00527D7D" w:rsidRPr="006D7F01">
        <w:rPr>
          <w:rFonts w:ascii="Times New Roman" w:hAnsi="Times New Roman"/>
          <w:b/>
          <w:bCs/>
          <w:lang w:eastAsia="en-GB"/>
        </w:rPr>
      </w:r>
      <w:r w:rsidR="00527D7D" w:rsidRPr="006D7F01">
        <w:rPr>
          <w:rFonts w:ascii="Times New Roman" w:hAnsi="Times New Roman"/>
          <w:b/>
          <w:bCs/>
          <w:lang w:eastAsia="en-GB"/>
        </w:rPr>
        <w:fldChar w:fldCharType="separate"/>
      </w:r>
      <w:r w:rsidR="00B5102B">
        <w:rPr>
          <w:rFonts w:ascii="Times New Roman" w:hAnsi="Times New Roman"/>
          <w:b/>
          <w:bCs/>
          <w:lang w:eastAsia="en-GB"/>
        </w:rPr>
        <w:t>70.19</w:t>
      </w:r>
      <w:r w:rsidR="00527D7D" w:rsidRPr="006D7F01">
        <w:rPr>
          <w:rFonts w:ascii="Times New Roman" w:hAnsi="Times New Roman"/>
          <w:b/>
          <w:bCs/>
          <w:lang w:eastAsia="en-GB"/>
        </w:rPr>
        <w:fldChar w:fldCharType="end"/>
      </w:r>
      <w:r w:rsidR="00527D7D" w:rsidRPr="006D7F01">
        <w:rPr>
          <w:rFonts w:ascii="Times New Roman" w:hAnsi="Times New Roman"/>
          <w:b/>
          <w:bCs/>
          <w:lang w:eastAsia="en-GB"/>
        </w:rPr>
        <w:t xml:space="preserve"> (Adjudication)</w:t>
      </w:r>
      <w:r w:rsidRPr="006D7F01">
        <w:rPr>
          <w:rFonts w:ascii="Times New Roman" w:hAnsi="Times New Roman"/>
          <w:bCs/>
          <w:lang w:eastAsia="en-GB"/>
        </w:rPr>
        <w:t>.</w:t>
      </w:r>
      <w:bookmarkEnd w:id="3094"/>
    </w:p>
    <w:p w14:paraId="753EE2A1" w14:textId="77777777" w:rsidR="001B1A12" w:rsidRPr="006D7F01" w:rsidRDefault="001B1A12" w:rsidP="00454281">
      <w:pPr>
        <w:widowControl w:val="0"/>
        <w:numPr>
          <w:ilvl w:val="2"/>
          <w:numId w:val="3"/>
        </w:numPr>
        <w:spacing w:after="240" w:line="312" w:lineRule="auto"/>
        <w:outlineLvl w:val="1"/>
        <w:rPr>
          <w:rFonts w:ascii="Times New Roman" w:hAnsi="Times New Roman"/>
          <w:bCs/>
          <w:lang w:eastAsia="en-GB"/>
        </w:rPr>
      </w:pPr>
      <w:bookmarkStart w:id="3095" w:name="_Ref530605564"/>
      <w:r w:rsidRPr="006D7F01">
        <w:rPr>
          <w:rFonts w:ascii="Times New Roman" w:hAnsi="Times New Roman"/>
          <w:bCs/>
          <w:lang w:eastAsia="en-GB"/>
        </w:rPr>
        <w:t xml:space="preserve">Subject to the provisions of </w:t>
      </w:r>
      <w:r w:rsidRPr="006D7F01">
        <w:rPr>
          <w:rFonts w:ascii="Times New Roman" w:hAnsi="Times New Roman"/>
          <w:b/>
          <w:bCs/>
          <w:lang w:eastAsia="en-GB"/>
        </w:rPr>
        <w:t xml:space="preserve">clauses </w:t>
      </w:r>
      <w:r w:rsidR="00527D7D" w:rsidRPr="006D7F01">
        <w:rPr>
          <w:rFonts w:ascii="Times New Roman" w:hAnsi="Times New Roman"/>
          <w:b/>
          <w:bCs/>
          <w:lang w:eastAsia="en-GB"/>
        </w:rPr>
        <w:fldChar w:fldCharType="begin"/>
      </w:r>
      <w:r w:rsidR="00527D7D" w:rsidRPr="006D7F01">
        <w:rPr>
          <w:rFonts w:ascii="Times New Roman" w:hAnsi="Times New Roman"/>
          <w:b/>
          <w:bCs/>
          <w:lang w:eastAsia="en-GB"/>
        </w:rPr>
        <w:instrText xml:space="preserve"> REF _Ref530605452 \r \h </w:instrText>
      </w:r>
      <w:r w:rsidR="00527D7D" w:rsidRPr="006D7F01">
        <w:rPr>
          <w:rFonts w:ascii="Times New Roman" w:hAnsi="Times New Roman"/>
          <w:b/>
          <w:bCs/>
          <w:lang w:eastAsia="en-GB"/>
        </w:rPr>
      </w:r>
      <w:r w:rsidR="00527D7D" w:rsidRPr="006D7F01">
        <w:rPr>
          <w:rFonts w:ascii="Times New Roman" w:hAnsi="Times New Roman"/>
          <w:b/>
          <w:bCs/>
          <w:lang w:eastAsia="en-GB"/>
        </w:rPr>
        <w:fldChar w:fldCharType="separate"/>
      </w:r>
      <w:r w:rsidR="00B5102B">
        <w:rPr>
          <w:rFonts w:ascii="Times New Roman" w:hAnsi="Times New Roman"/>
          <w:b/>
          <w:bCs/>
          <w:lang w:eastAsia="en-GB"/>
        </w:rPr>
        <w:t>70.19.4</w:t>
      </w:r>
      <w:r w:rsidR="00527D7D" w:rsidRPr="006D7F01">
        <w:rPr>
          <w:rFonts w:ascii="Times New Roman" w:hAnsi="Times New Roman"/>
          <w:b/>
          <w:bCs/>
          <w:lang w:eastAsia="en-GB"/>
        </w:rPr>
        <w:fldChar w:fldCharType="end"/>
      </w:r>
      <w:r w:rsidRPr="006D7F01">
        <w:rPr>
          <w:rFonts w:ascii="Times New Roman" w:hAnsi="Times New Roman"/>
          <w:bCs/>
          <w:lang w:eastAsia="en-GB"/>
        </w:rPr>
        <w:t xml:space="preserve">, </w:t>
      </w:r>
      <w:r w:rsidR="00527D7D" w:rsidRPr="006D7F01">
        <w:rPr>
          <w:rFonts w:ascii="Times New Roman" w:hAnsi="Times New Roman"/>
          <w:b/>
          <w:bCs/>
          <w:lang w:eastAsia="en-GB"/>
        </w:rPr>
        <w:fldChar w:fldCharType="begin"/>
      </w:r>
      <w:r w:rsidR="00527D7D" w:rsidRPr="006D7F01">
        <w:rPr>
          <w:rFonts w:ascii="Times New Roman" w:hAnsi="Times New Roman"/>
          <w:b/>
          <w:bCs/>
          <w:lang w:eastAsia="en-GB"/>
        </w:rPr>
        <w:instrText xml:space="preserve"> REF _Ref530605461 \r \h </w:instrText>
      </w:r>
      <w:r w:rsidR="00527D7D" w:rsidRPr="006D7F01">
        <w:rPr>
          <w:rFonts w:ascii="Times New Roman" w:hAnsi="Times New Roman"/>
          <w:b/>
          <w:bCs/>
          <w:lang w:eastAsia="en-GB"/>
        </w:rPr>
      </w:r>
      <w:r w:rsidR="00527D7D" w:rsidRPr="006D7F01">
        <w:rPr>
          <w:rFonts w:ascii="Times New Roman" w:hAnsi="Times New Roman"/>
          <w:b/>
          <w:bCs/>
          <w:lang w:eastAsia="en-GB"/>
        </w:rPr>
        <w:fldChar w:fldCharType="separate"/>
      </w:r>
      <w:r w:rsidR="00B5102B">
        <w:rPr>
          <w:rFonts w:ascii="Times New Roman" w:hAnsi="Times New Roman"/>
          <w:b/>
          <w:bCs/>
          <w:lang w:eastAsia="en-GB"/>
        </w:rPr>
        <w:t>70.19.6</w:t>
      </w:r>
      <w:r w:rsidR="00527D7D" w:rsidRPr="006D7F01">
        <w:rPr>
          <w:rFonts w:ascii="Times New Roman" w:hAnsi="Times New Roman"/>
          <w:b/>
          <w:bCs/>
          <w:lang w:eastAsia="en-GB"/>
        </w:rPr>
        <w:fldChar w:fldCharType="end"/>
      </w:r>
      <w:r w:rsidR="00527D7D" w:rsidRPr="006D7F01">
        <w:rPr>
          <w:rFonts w:ascii="Times New Roman" w:hAnsi="Times New Roman"/>
          <w:bCs/>
          <w:lang w:eastAsia="en-GB"/>
        </w:rPr>
        <w:t xml:space="preserve"> and </w:t>
      </w:r>
      <w:r w:rsidR="00527D7D" w:rsidRPr="006D7F01">
        <w:rPr>
          <w:rFonts w:ascii="Times New Roman" w:hAnsi="Times New Roman"/>
          <w:b/>
          <w:bCs/>
          <w:lang w:eastAsia="en-GB"/>
        </w:rPr>
        <w:fldChar w:fldCharType="begin"/>
      </w:r>
      <w:r w:rsidR="00527D7D" w:rsidRPr="006D7F01">
        <w:rPr>
          <w:rFonts w:ascii="Times New Roman" w:hAnsi="Times New Roman"/>
          <w:b/>
          <w:bCs/>
          <w:lang w:eastAsia="en-GB"/>
        </w:rPr>
        <w:instrText xml:space="preserve"> REF _Ref530605465 \r \h </w:instrText>
      </w:r>
      <w:r w:rsidR="00527D7D" w:rsidRPr="006D7F01">
        <w:rPr>
          <w:rFonts w:ascii="Times New Roman" w:hAnsi="Times New Roman"/>
          <w:b/>
          <w:bCs/>
          <w:lang w:eastAsia="en-GB"/>
        </w:rPr>
      </w:r>
      <w:r w:rsidR="00527D7D" w:rsidRPr="006D7F01">
        <w:rPr>
          <w:rFonts w:ascii="Times New Roman" w:hAnsi="Times New Roman"/>
          <w:b/>
          <w:bCs/>
          <w:lang w:eastAsia="en-GB"/>
        </w:rPr>
        <w:fldChar w:fldCharType="separate"/>
      </w:r>
      <w:r w:rsidR="00B5102B">
        <w:rPr>
          <w:rFonts w:ascii="Times New Roman" w:hAnsi="Times New Roman"/>
          <w:b/>
          <w:bCs/>
          <w:lang w:eastAsia="en-GB"/>
        </w:rPr>
        <w:t>70.19.14</w:t>
      </w:r>
      <w:r w:rsidR="00527D7D" w:rsidRPr="006D7F01">
        <w:rPr>
          <w:rFonts w:ascii="Times New Roman" w:hAnsi="Times New Roman"/>
          <w:b/>
          <w:bCs/>
          <w:lang w:eastAsia="en-GB"/>
        </w:rPr>
        <w:fldChar w:fldCharType="end"/>
      </w:r>
      <w:r w:rsidR="00527D7D" w:rsidRPr="006D7F01">
        <w:rPr>
          <w:rFonts w:ascii="Times New Roman" w:hAnsi="Times New Roman"/>
          <w:bCs/>
          <w:lang w:eastAsia="en-GB"/>
        </w:rPr>
        <w:t xml:space="preserve"> </w:t>
      </w:r>
      <w:r w:rsidR="00527D7D" w:rsidRPr="006D7F01">
        <w:rPr>
          <w:rFonts w:ascii="Times New Roman" w:hAnsi="Times New Roman"/>
          <w:b/>
          <w:bCs/>
          <w:lang w:eastAsia="en-GB"/>
        </w:rPr>
        <w:t>(Adjudication)</w:t>
      </w:r>
      <w:r w:rsidRPr="006D7F01">
        <w:rPr>
          <w:rFonts w:ascii="Times New Roman" w:hAnsi="Times New Roman"/>
          <w:bCs/>
          <w:lang w:eastAsia="en-GB"/>
        </w:rPr>
        <w:t xml:space="preserve">, in deciding any dispute referred to </w:t>
      </w:r>
      <w:r w:rsidR="00CC4577">
        <w:rPr>
          <w:rFonts w:ascii="Times New Roman" w:hAnsi="Times New Roman"/>
          <w:bCs/>
          <w:lang w:eastAsia="en-GB"/>
        </w:rPr>
        <w:t>them</w:t>
      </w:r>
      <w:r w:rsidRPr="006D7F01">
        <w:rPr>
          <w:rFonts w:ascii="Times New Roman" w:hAnsi="Times New Roman"/>
          <w:bCs/>
          <w:lang w:eastAsia="en-GB"/>
        </w:rPr>
        <w:t xml:space="preserve">, the </w:t>
      </w:r>
      <w:r w:rsidR="003A1F6C" w:rsidRPr="006D7F01">
        <w:rPr>
          <w:rFonts w:ascii="Times New Roman" w:hAnsi="Times New Roman"/>
          <w:bCs/>
          <w:lang w:eastAsia="en-GB"/>
        </w:rPr>
        <w:t>a</w:t>
      </w:r>
      <w:r w:rsidRPr="006D7F01">
        <w:rPr>
          <w:rFonts w:ascii="Times New Roman" w:hAnsi="Times New Roman"/>
          <w:bCs/>
          <w:lang w:eastAsia="en-GB"/>
        </w:rPr>
        <w:t>djudicator shall determine and take into account any matter (</w:t>
      </w:r>
      <w:r w:rsidR="00527D7D" w:rsidRPr="006D7F01">
        <w:rPr>
          <w:rFonts w:ascii="Times New Roman" w:hAnsi="Times New Roman"/>
          <w:bCs/>
          <w:lang w:eastAsia="en-GB"/>
        </w:rPr>
        <w:t xml:space="preserve">a </w:t>
      </w:r>
      <w:r w:rsidR="004A61D8" w:rsidRPr="006D7F01">
        <w:rPr>
          <w:rFonts w:ascii="Times New Roman" w:hAnsi="Times New Roman"/>
          <w:bCs/>
          <w:lang w:eastAsia="en-GB"/>
        </w:rPr>
        <w:t>"</w:t>
      </w:r>
      <w:r w:rsidRPr="006D7F01">
        <w:rPr>
          <w:rFonts w:ascii="Times New Roman" w:hAnsi="Times New Roman"/>
          <w:b/>
          <w:bCs/>
          <w:lang w:eastAsia="en-GB"/>
        </w:rPr>
        <w:t>Cross claim</w:t>
      </w:r>
      <w:r w:rsidR="004A61D8" w:rsidRPr="006D7F01">
        <w:rPr>
          <w:rFonts w:ascii="Times New Roman" w:hAnsi="Times New Roman"/>
          <w:bCs/>
          <w:lang w:eastAsia="en-GB"/>
        </w:rPr>
        <w:t>"</w:t>
      </w:r>
      <w:r w:rsidRPr="006D7F01">
        <w:rPr>
          <w:rFonts w:ascii="Times New Roman" w:hAnsi="Times New Roman"/>
          <w:bCs/>
          <w:lang w:eastAsia="en-GB"/>
        </w:rPr>
        <w:t xml:space="preserve">) raised by the Respondent to the notice to refer by way of defence or set off or counter claim, provided such Cross claim arises under this </w:t>
      </w:r>
      <w:r w:rsidR="005025EF" w:rsidRPr="006D7F01">
        <w:rPr>
          <w:rFonts w:ascii="Times New Roman" w:hAnsi="Times New Roman"/>
          <w:bCs/>
          <w:lang w:eastAsia="en-GB"/>
        </w:rPr>
        <w:t>Contract</w:t>
      </w:r>
      <w:r w:rsidRPr="006D7F01">
        <w:rPr>
          <w:rFonts w:ascii="Times New Roman" w:hAnsi="Times New Roman"/>
          <w:bCs/>
          <w:lang w:eastAsia="en-GB"/>
        </w:rPr>
        <w:t>.</w:t>
      </w:r>
      <w:bookmarkEnd w:id="3095"/>
    </w:p>
    <w:p w14:paraId="08892869" w14:textId="77777777" w:rsidR="00E344E8" w:rsidRPr="006D7F01" w:rsidRDefault="001B1A12" w:rsidP="00454281">
      <w:pPr>
        <w:widowControl w:val="0"/>
        <w:numPr>
          <w:ilvl w:val="2"/>
          <w:numId w:val="3"/>
        </w:numPr>
        <w:spacing w:after="240" w:line="312" w:lineRule="auto"/>
        <w:outlineLvl w:val="1"/>
        <w:rPr>
          <w:rFonts w:ascii="Times New Roman" w:hAnsi="Times New Roman"/>
          <w:bCs/>
          <w:lang w:eastAsia="en-GB"/>
        </w:rPr>
      </w:pPr>
      <w:bookmarkStart w:id="3096" w:name="_Ref530605569"/>
      <w:r w:rsidRPr="006D7F01">
        <w:rPr>
          <w:rFonts w:ascii="Times New Roman" w:hAnsi="Times New Roman"/>
          <w:b/>
          <w:bCs/>
          <w:lang w:eastAsia="en-GB"/>
        </w:rPr>
        <w:t xml:space="preserve">Clauses </w:t>
      </w:r>
      <w:r w:rsidR="00527D7D" w:rsidRPr="006D7F01">
        <w:rPr>
          <w:rFonts w:ascii="Times New Roman" w:hAnsi="Times New Roman"/>
          <w:b/>
          <w:bCs/>
          <w:lang w:eastAsia="en-GB"/>
        </w:rPr>
        <w:fldChar w:fldCharType="begin"/>
      </w:r>
      <w:r w:rsidR="00527D7D" w:rsidRPr="006D7F01">
        <w:rPr>
          <w:rFonts w:ascii="Times New Roman" w:hAnsi="Times New Roman"/>
          <w:b/>
          <w:bCs/>
          <w:lang w:eastAsia="en-GB"/>
        </w:rPr>
        <w:instrText xml:space="preserve"> REF _Ref530605452 \r \h </w:instrText>
      </w:r>
      <w:r w:rsidR="00527D7D" w:rsidRPr="006D7F01">
        <w:rPr>
          <w:rFonts w:ascii="Times New Roman" w:hAnsi="Times New Roman"/>
          <w:b/>
          <w:bCs/>
          <w:lang w:eastAsia="en-GB"/>
        </w:rPr>
      </w:r>
      <w:r w:rsidR="00527D7D" w:rsidRPr="006D7F01">
        <w:rPr>
          <w:rFonts w:ascii="Times New Roman" w:hAnsi="Times New Roman"/>
          <w:b/>
          <w:bCs/>
          <w:lang w:eastAsia="en-GB"/>
        </w:rPr>
        <w:fldChar w:fldCharType="separate"/>
      </w:r>
      <w:r w:rsidR="00B5102B">
        <w:rPr>
          <w:rFonts w:ascii="Times New Roman" w:hAnsi="Times New Roman"/>
          <w:b/>
          <w:bCs/>
          <w:lang w:eastAsia="en-GB"/>
        </w:rPr>
        <w:t>70.19.4</w:t>
      </w:r>
      <w:r w:rsidR="00527D7D" w:rsidRPr="006D7F01">
        <w:rPr>
          <w:rFonts w:ascii="Times New Roman" w:hAnsi="Times New Roman"/>
          <w:b/>
          <w:bCs/>
          <w:lang w:eastAsia="en-GB"/>
        </w:rPr>
        <w:fldChar w:fldCharType="end"/>
      </w:r>
      <w:r w:rsidRPr="006D7F01">
        <w:rPr>
          <w:rFonts w:ascii="Times New Roman" w:hAnsi="Times New Roman"/>
          <w:bCs/>
          <w:lang w:eastAsia="en-GB"/>
        </w:rPr>
        <w:t xml:space="preserve"> to </w:t>
      </w:r>
      <w:r w:rsidR="00527D7D" w:rsidRPr="006D7F01">
        <w:rPr>
          <w:rFonts w:ascii="Times New Roman" w:hAnsi="Times New Roman"/>
          <w:b/>
          <w:bCs/>
          <w:lang w:eastAsia="en-GB"/>
        </w:rPr>
        <w:fldChar w:fldCharType="begin"/>
      </w:r>
      <w:r w:rsidR="00527D7D" w:rsidRPr="006D7F01">
        <w:rPr>
          <w:rFonts w:ascii="Times New Roman" w:hAnsi="Times New Roman"/>
          <w:b/>
          <w:bCs/>
          <w:lang w:eastAsia="en-GB"/>
        </w:rPr>
        <w:instrText xml:space="preserve"> REF _Ref530605526 \r \h  \* MERGEFORMAT </w:instrText>
      </w:r>
      <w:r w:rsidR="00527D7D" w:rsidRPr="006D7F01">
        <w:rPr>
          <w:rFonts w:ascii="Times New Roman" w:hAnsi="Times New Roman"/>
          <w:b/>
          <w:bCs/>
          <w:lang w:eastAsia="en-GB"/>
        </w:rPr>
      </w:r>
      <w:r w:rsidR="00527D7D" w:rsidRPr="006D7F01">
        <w:rPr>
          <w:rFonts w:ascii="Times New Roman" w:hAnsi="Times New Roman"/>
          <w:b/>
          <w:bCs/>
          <w:lang w:eastAsia="en-GB"/>
        </w:rPr>
        <w:fldChar w:fldCharType="separate"/>
      </w:r>
      <w:r w:rsidR="00B5102B">
        <w:rPr>
          <w:rFonts w:ascii="Times New Roman" w:hAnsi="Times New Roman"/>
          <w:b/>
          <w:bCs/>
          <w:lang w:eastAsia="en-GB"/>
        </w:rPr>
        <w:t>70.19.11</w:t>
      </w:r>
      <w:r w:rsidR="00527D7D" w:rsidRPr="006D7F01">
        <w:rPr>
          <w:rFonts w:ascii="Times New Roman" w:hAnsi="Times New Roman"/>
          <w:b/>
          <w:bCs/>
          <w:lang w:eastAsia="en-GB"/>
        </w:rPr>
        <w:fldChar w:fldCharType="end"/>
      </w:r>
      <w:r w:rsidRPr="006D7F01">
        <w:rPr>
          <w:rFonts w:ascii="Times New Roman" w:hAnsi="Times New Roman"/>
          <w:bCs/>
          <w:lang w:eastAsia="en-GB"/>
        </w:rPr>
        <w:t xml:space="preserve"> </w:t>
      </w:r>
      <w:r w:rsidR="00527D7D" w:rsidRPr="006D7F01">
        <w:rPr>
          <w:rFonts w:ascii="Times New Roman" w:hAnsi="Times New Roman"/>
          <w:b/>
          <w:bCs/>
          <w:lang w:eastAsia="en-GB"/>
        </w:rPr>
        <w:t xml:space="preserve">(Adjudication) </w:t>
      </w:r>
      <w:r w:rsidRPr="006D7F01">
        <w:rPr>
          <w:rFonts w:ascii="Times New Roman" w:hAnsi="Times New Roman"/>
          <w:bCs/>
          <w:lang w:eastAsia="en-GB"/>
        </w:rPr>
        <w:t xml:space="preserve">(inclusive) shall apply to any </w:t>
      </w:r>
      <w:r w:rsidR="00527D7D" w:rsidRPr="006D7F01">
        <w:rPr>
          <w:rFonts w:ascii="Times New Roman" w:hAnsi="Times New Roman"/>
          <w:bCs/>
          <w:lang w:eastAsia="en-GB"/>
        </w:rPr>
        <w:t>C</w:t>
      </w:r>
      <w:r w:rsidRPr="006D7F01">
        <w:rPr>
          <w:rFonts w:ascii="Times New Roman" w:hAnsi="Times New Roman"/>
          <w:bCs/>
          <w:lang w:eastAsia="en-GB"/>
        </w:rPr>
        <w:t>r</w:t>
      </w:r>
      <w:r w:rsidR="00527D7D" w:rsidRPr="006D7F01">
        <w:rPr>
          <w:rFonts w:ascii="Times New Roman" w:hAnsi="Times New Roman"/>
          <w:bCs/>
          <w:lang w:eastAsia="en-GB"/>
        </w:rPr>
        <w:t>oss claim as they apply to any D</w:t>
      </w:r>
      <w:r w:rsidRPr="006D7F01">
        <w:rPr>
          <w:rFonts w:ascii="Times New Roman" w:hAnsi="Times New Roman"/>
          <w:bCs/>
          <w:lang w:eastAsia="en-GB"/>
        </w:rPr>
        <w:t xml:space="preserve">ispute referred to the </w:t>
      </w:r>
      <w:r w:rsidR="008A768C" w:rsidRPr="006D7F01">
        <w:rPr>
          <w:rFonts w:ascii="Times New Roman" w:hAnsi="Times New Roman"/>
          <w:bCs/>
          <w:lang w:eastAsia="en-GB"/>
        </w:rPr>
        <w:t>a</w:t>
      </w:r>
      <w:r w:rsidRPr="006D7F01">
        <w:rPr>
          <w:rFonts w:ascii="Times New Roman" w:hAnsi="Times New Roman"/>
          <w:bCs/>
          <w:lang w:eastAsia="en-GB"/>
        </w:rPr>
        <w:t xml:space="preserve">djudicator pursuant to </w:t>
      </w:r>
      <w:r w:rsidR="00527D7D" w:rsidRPr="006D7F01">
        <w:rPr>
          <w:rFonts w:ascii="Times New Roman" w:hAnsi="Times New Roman"/>
          <w:bCs/>
          <w:lang w:eastAsia="en-GB"/>
        </w:rPr>
        <w:t xml:space="preserve">this </w:t>
      </w:r>
      <w:r w:rsidRPr="006D7F01">
        <w:rPr>
          <w:rFonts w:ascii="Times New Roman" w:hAnsi="Times New Roman"/>
          <w:b/>
          <w:bCs/>
          <w:lang w:eastAsia="en-GB"/>
        </w:rPr>
        <w:t xml:space="preserve">clause </w:t>
      </w:r>
      <w:r w:rsidR="00527D7D" w:rsidRPr="006D7F01">
        <w:rPr>
          <w:rFonts w:ascii="Times New Roman" w:hAnsi="Times New Roman"/>
          <w:b/>
          <w:bCs/>
          <w:lang w:eastAsia="en-GB"/>
        </w:rPr>
        <w:fldChar w:fldCharType="begin"/>
      </w:r>
      <w:r w:rsidR="00527D7D" w:rsidRPr="006D7F01">
        <w:rPr>
          <w:rFonts w:ascii="Times New Roman" w:hAnsi="Times New Roman"/>
          <w:b/>
          <w:bCs/>
          <w:lang w:eastAsia="en-GB"/>
        </w:rPr>
        <w:instrText xml:space="preserve"> REF _Ref530567586 \r \h </w:instrText>
      </w:r>
      <w:r w:rsidR="00527D7D" w:rsidRPr="006D7F01">
        <w:rPr>
          <w:rFonts w:ascii="Times New Roman" w:hAnsi="Times New Roman"/>
          <w:b/>
          <w:bCs/>
          <w:lang w:eastAsia="en-GB"/>
        </w:rPr>
      </w:r>
      <w:r w:rsidR="00527D7D" w:rsidRPr="006D7F01">
        <w:rPr>
          <w:rFonts w:ascii="Times New Roman" w:hAnsi="Times New Roman"/>
          <w:b/>
          <w:bCs/>
          <w:lang w:eastAsia="en-GB"/>
        </w:rPr>
        <w:fldChar w:fldCharType="separate"/>
      </w:r>
      <w:r w:rsidR="00B5102B">
        <w:rPr>
          <w:rFonts w:ascii="Times New Roman" w:hAnsi="Times New Roman"/>
          <w:b/>
          <w:bCs/>
          <w:lang w:eastAsia="en-GB"/>
        </w:rPr>
        <w:t>70.19</w:t>
      </w:r>
      <w:r w:rsidR="00527D7D" w:rsidRPr="006D7F01">
        <w:rPr>
          <w:rFonts w:ascii="Times New Roman" w:hAnsi="Times New Roman"/>
          <w:b/>
          <w:bCs/>
          <w:lang w:eastAsia="en-GB"/>
        </w:rPr>
        <w:fldChar w:fldCharType="end"/>
      </w:r>
      <w:r w:rsidR="00527D7D" w:rsidRPr="006D7F01">
        <w:rPr>
          <w:rFonts w:ascii="Times New Roman" w:hAnsi="Times New Roman"/>
          <w:b/>
          <w:bCs/>
          <w:lang w:eastAsia="en-GB"/>
        </w:rPr>
        <w:t xml:space="preserve"> (Adjudication)</w:t>
      </w:r>
      <w:r w:rsidRPr="006D7F01">
        <w:rPr>
          <w:rFonts w:ascii="Times New Roman" w:hAnsi="Times New Roman"/>
          <w:bCs/>
          <w:lang w:eastAsia="en-GB"/>
        </w:rPr>
        <w:t>.</w:t>
      </w:r>
      <w:bookmarkEnd w:id="3096"/>
    </w:p>
    <w:p w14:paraId="10E0099B" w14:textId="77777777" w:rsidR="001B1A12" w:rsidRPr="006D7F01" w:rsidRDefault="001B1A12" w:rsidP="00454281">
      <w:pPr>
        <w:widowControl w:val="0"/>
        <w:numPr>
          <w:ilvl w:val="2"/>
          <w:numId w:val="3"/>
        </w:numPr>
        <w:spacing w:after="240" w:line="312" w:lineRule="auto"/>
        <w:outlineLvl w:val="1"/>
        <w:rPr>
          <w:rFonts w:ascii="Times New Roman" w:hAnsi="Times New Roman"/>
          <w:bCs/>
          <w:lang w:eastAsia="en-GB"/>
        </w:rPr>
      </w:pPr>
      <w:bookmarkStart w:id="3097" w:name="_Ref530605465"/>
      <w:r w:rsidRPr="006D7F01">
        <w:rPr>
          <w:rFonts w:ascii="Times New Roman" w:hAnsi="Times New Roman"/>
          <w:b/>
          <w:bCs/>
          <w:lang w:eastAsia="en-GB"/>
        </w:rPr>
        <w:t xml:space="preserve">Clauses </w:t>
      </w:r>
      <w:r w:rsidR="00527D7D" w:rsidRPr="006D7F01">
        <w:rPr>
          <w:rFonts w:ascii="Times New Roman" w:hAnsi="Times New Roman"/>
          <w:b/>
          <w:bCs/>
          <w:lang w:eastAsia="en-GB"/>
        </w:rPr>
        <w:fldChar w:fldCharType="begin"/>
      </w:r>
      <w:r w:rsidR="00527D7D" w:rsidRPr="006D7F01">
        <w:rPr>
          <w:rFonts w:ascii="Times New Roman" w:hAnsi="Times New Roman"/>
          <w:b/>
          <w:bCs/>
          <w:lang w:eastAsia="en-GB"/>
        </w:rPr>
        <w:instrText xml:space="preserve"> REF _Ref530605564 \r \h </w:instrText>
      </w:r>
      <w:r w:rsidR="00527D7D" w:rsidRPr="006D7F01">
        <w:rPr>
          <w:rFonts w:ascii="Times New Roman" w:hAnsi="Times New Roman"/>
          <w:b/>
          <w:bCs/>
          <w:lang w:eastAsia="en-GB"/>
        </w:rPr>
      </w:r>
      <w:r w:rsidR="00527D7D" w:rsidRPr="006D7F01">
        <w:rPr>
          <w:rFonts w:ascii="Times New Roman" w:hAnsi="Times New Roman"/>
          <w:b/>
          <w:bCs/>
          <w:lang w:eastAsia="en-GB"/>
        </w:rPr>
        <w:fldChar w:fldCharType="separate"/>
      </w:r>
      <w:r w:rsidR="00B5102B">
        <w:rPr>
          <w:rFonts w:ascii="Times New Roman" w:hAnsi="Times New Roman"/>
          <w:b/>
          <w:bCs/>
          <w:lang w:eastAsia="en-GB"/>
        </w:rPr>
        <w:t>70.19.12</w:t>
      </w:r>
      <w:r w:rsidR="00527D7D" w:rsidRPr="006D7F01">
        <w:rPr>
          <w:rFonts w:ascii="Times New Roman" w:hAnsi="Times New Roman"/>
          <w:b/>
          <w:bCs/>
          <w:lang w:eastAsia="en-GB"/>
        </w:rPr>
        <w:fldChar w:fldCharType="end"/>
      </w:r>
      <w:r w:rsidRPr="006D7F01">
        <w:rPr>
          <w:rFonts w:ascii="Times New Roman" w:hAnsi="Times New Roman"/>
          <w:bCs/>
          <w:lang w:eastAsia="en-GB"/>
        </w:rPr>
        <w:t xml:space="preserve"> and </w:t>
      </w:r>
      <w:r w:rsidR="00527D7D" w:rsidRPr="006D7F01">
        <w:rPr>
          <w:rFonts w:ascii="Times New Roman" w:hAnsi="Times New Roman"/>
          <w:b/>
          <w:bCs/>
          <w:lang w:eastAsia="en-GB"/>
        </w:rPr>
        <w:fldChar w:fldCharType="begin"/>
      </w:r>
      <w:r w:rsidR="00527D7D" w:rsidRPr="006D7F01">
        <w:rPr>
          <w:rFonts w:ascii="Times New Roman" w:hAnsi="Times New Roman"/>
          <w:b/>
          <w:bCs/>
          <w:lang w:eastAsia="en-GB"/>
        </w:rPr>
        <w:instrText xml:space="preserve"> REF _Ref530605569 \r \h  \* MERGEFORMAT </w:instrText>
      </w:r>
      <w:r w:rsidR="00527D7D" w:rsidRPr="006D7F01">
        <w:rPr>
          <w:rFonts w:ascii="Times New Roman" w:hAnsi="Times New Roman"/>
          <w:b/>
          <w:bCs/>
          <w:lang w:eastAsia="en-GB"/>
        </w:rPr>
      </w:r>
      <w:r w:rsidR="00527D7D" w:rsidRPr="006D7F01">
        <w:rPr>
          <w:rFonts w:ascii="Times New Roman" w:hAnsi="Times New Roman"/>
          <w:b/>
          <w:bCs/>
          <w:lang w:eastAsia="en-GB"/>
        </w:rPr>
        <w:fldChar w:fldCharType="separate"/>
      </w:r>
      <w:r w:rsidR="00B5102B">
        <w:rPr>
          <w:rFonts w:ascii="Times New Roman" w:hAnsi="Times New Roman"/>
          <w:b/>
          <w:bCs/>
          <w:lang w:eastAsia="en-GB"/>
        </w:rPr>
        <w:t>70.19.13</w:t>
      </w:r>
      <w:r w:rsidR="00527D7D" w:rsidRPr="006D7F01">
        <w:rPr>
          <w:rFonts w:ascii="Times New Roman" w:hAnsi="Times New Roman"/>
          <w:b/>
          <w:bCs/>
          <w:lang w:eastAsia="en-GB"/>
        </w:rPr>
        <w:fldChar w:fldCharType="end"/>
      </w:r>
      <w:r w:rsidR="00527D7D" w:rsidRPr="006D7F01">
        <w:rPr>
          <w:rFonts w:ascii="Times New Roman" w:hAnsi="Times New Roman"/>
          <w:bCs/>
          <w:lang w:eastAsia="en-GB"/>
        </w:rPr>
        <w:t xml:space="preserve"> </w:t>
      </w:r>
      <w:r w:rsidR="00527D7D" w:rsidRPr="006D7F01">
        <w:rPr>
          <w:rFonts w:ascii="Times New Roman" w:hAnsi="Times New Roman"/>
          <w:b/>
          <w:bCs/>
          <w:lang w:eastAsia="en-GB"/>
        </w:rPr>
        <w:t>(Adjudication)</w:t>
      </w:r>
      <w:r w:rsidRPr="006D7F01">
        <w:rPr>
          <w:rFonts w:ascii="Times New Roman" w:hAnsi="Times New Roman"/>
          <w:bCs/>
          <w:lang w:eastAsia="en-GB"/>
        </w:rPr>
        <w:t xml:space="preserve"> shall not apply to any Cross claim if such Cross claim is being decided or has been decided by an adjudicator other than the </w:t>
      </w:r>
      <w:r w:rsidR="008A768C" w:rsidRPr="006D7F01">
        <w:rPr>
          <w:rFonts w:ascii="Times New Roman" w:hAnsi="Times New Roman"/>
          <w:bCs/>
          <w:lang w:eastAsia="en-GB"/>
        </w:rPr>
        <w:t>a</w:t>
      </w:r>
      <w:r w:rsidRPr="006D7F01">
        <w:rPr>
          <w:rFonts w:ascii="Times New Roman" w:hAnsi="Times New Roman"/>
          <w:bCs/>
          <w:lang w:eastAsia="en-GB"/>
        </w:rPr>
        <w:t xml:space="preserve">djudicator appointed pursuant to </w:t>
      </w:r>
      <w:r w:rsidRPr="006D7F01">
        <w:rPr>
          <w:rFonts w:ascii="Times New Roman" w:hAnsi="Times New Roman"/>
          <w:b/>
          <w:bCs/>
          <w:lang w:eastAsia="en-GB"/>
        </w:rPr>
        <w:t xml:space="preserve">clauses </w:t>
      </w:r>
      <w:r w:rsidR="00527D7D" w:rsidRPr="006D7F01">
        <w:rPr>
          <w:rFonts w:ascii="Times New Roman" w:hAnsi="Times New Roman"/>
          <w:b/>
          <w:bCs/>
          <w:lang w:eastAsia="en-GB"/>
        </w:rPr>
        <w:fldChar w:fldCharType="begin"/>
      </w:r>
      <w:r w:rsidR="00527D7D" w:rsidRPr="006D7F01">
        <w:rPr>
          <w:rFonts w:ascii="Times New Roman" w:hAnsi="Times New Roman"/>
          <w:b/>
          <w:bCs/>
          <w:lang w:eastAsia="en-GB"/>
        </w:rPr>
        <w:instrText xml:space="preserve"> REF _Ref530605590 \r \h </w:instrText>
      </w:r>
      <w:r w:rsidR="00527D7D" w:rsidRPr="006D7F01">
        <w:rPr>
          <w:rFonts w:ascii="Times New Roman" w:hAnsi="Times New Roman"/>
          <w:b/>
          <w:bCs/>
          <w:lang w:eastAsia="en-GB"/>
        </w:rPr>
      </w:r>
      <w:r w:rsidR="00527D7D" w:rsidRPr="006D7F01">
        <w:rPr>
          <w:rFonts w:ascii="Times New Roman" w:hAnsi="Times New Roman"/>
          <w:b/>
          <w:bCs/>
          <w:lang w:eastAsia="en-GB"/>
        </w:rPr>
        <w:fldChar w:fldCharType="separate"/>
      </w:r>
      <w:r w:rsidR="00B5102B">
        <w:rPr>
          <w:rFonts w:ascii="Times New Roman" w:hAnsi="Times New Roman"/>
          <w:b/>
          <w:bCs/>
          <w:lang w:eastAsia="en-GB"/>
        </w:rPr>
        <w:t>70.19.1</w:t>
      </w:r>
      <w:r w:rsidR="00527D7D" w:rsidRPr="006D7F01">
        <w:rPr>
          <w:rFonts w:ascii="Times New Roman" w:hAnsi="Times New Roman"/>
          <w:b/>
          <w:bCs/>
          <w:lang w:eastAsia="en-GB"/>
        </w:rPr>
        <w:fldChar w:fldCharType="end"/>
      </w:r>
      <w:r w:rsidRPr="006D7F01">
        <w:rPr>
          <w:rFonts w:ascii="Times New Roman" w:hAnsi="Times New Roman"/>
          <w:bCs/>
          <w:lang w:eastAsia="en-GB"/>
        </w:rPr>
        <w:t xml:space="preserve"> to </w:t>
      </w:r>
      <w:r w:rsidR="00527D7D" w:rsidRPr="006D7F01">
        <w:rPr>
          <w:rFonts w:ascii="Times New Roman" w:hAnsi="Times New Roman"/>
          <w:b/>
          <w:bCs/>
          <w:lang w:eastAsia="en-GB"/>
        </w:rPr>
        <w:fldChar w:fldCharType="begin"/>
      </w:r>
      <w:r w:rsidR="00527D7D" w:rsidRPr="006D7F01">
        <w:rPr>
          <w:rFonts w:ascii="Times New Roman" w:hAnsi="Times New Roman"/>
          <w:b/>
          <w:bCs/>
          <w:lang w:eastAsia="en-GB"/>
        </w:rPr>
        <w:instrText xml:space="preserve"> REF _Ref530605452 \r \h  \* MERGEFORMAT </w:instrText>
      </w:r>
      <w:r w:rsidR="00527D7D" w:rsidRPr="006D7F01">
        <w:rPr>
          <w:rFonts w:ascii="Times New Roman" w:hAnsi="Times New Roman"/>
          <w:b/>
          <w:bCs/>
          <w:lang w:eastAsia="en-GB"/>
        </w:rPr>
      </w:r>
      <w:r w:rsidR="00527D7D" w:rsidRPr="006D7F01">
        <w:rPr>
          <w:rFonts w:ascii="Times New Roman" w:hAnsi="Times New Roman"/>
          <w:b/>
          <w:bCs/>
          <w:lang w:eastAsia="en-GB"/>
        </w:rPr>
        <w:fldChar w:fldCharType="separate"/>
      </w:r>
      <w:r w:rsidR="00B5102B">
        <w:rPr>
          <w:rFonts w:ascii="Times New Roman" w:hAnsi="Times New Roman"/>
          <w:b/>
          <w:bCs/>
          <w:lang w:eastAsia="en-GB"/>
        </w:rPr>
        <w:t>70.19.4</w:t>
      </w:r>
      <w:r w:rsidR="00527D7D" w:rsidRPr="006D7F01">
        <w:rPr>
          <w:rFonts w:ascii="Times New Roman" w:hAnsi="Times New Roman"/>
          <w:b/>
          <w:bCs/>
          <w:lang w:eastAsia="en-GB"/>
        </w:rPr>
        <w:fldChar w:fldCharType="end"/>
      </w:r>
      <w:r w:rsidRPr="006D7F01">
        <w:rPr>
          <w:rFonts w:ascii="Times New Roman" w:hAnsi="Times New Roman"/>
          <w:bCs/>
          <w:lang w:eastAsia="en-GB"/>
        </w:rPr>
        <w:t xml:space="preserve"> </w:t>
      </w:r>
      <w:r w:rsidR="00527D7D" w:rsidRPr="006D7F01">
        <w:rPr>
          <w:rFonts w:ascii="Times New Roman" w:hAnsi="Times New Roman"/>
          <w:b/>
          <w:bCs/>
          <w:lang w:eastAsia="en-GB"/>
        </w:rPr>
        <w:t xml:space="preserve">(Adjudication) </w:t>
      </w:r>
      <w:r w:rsidR="00527D7D" w:rsidRPr="006D7F01">
        <w:rPr>
          <w:rFonts w:ascii="Times New Roman" w:hAnsi="Times New Roman"/>
          <w:bCs/>
          <w:lang w:eastAsia="en-GB"/>
        </w:rPr>
        <w:t>(</w:t>
      </w:r>
      <w:r w:rsidRPr="006D7F01">
        <w:rPr>
          <w:rFonts w:ascii="Times New Roman" w:hAnsi="Times New Roman"/>
          <w:bCs/>
          <w:lang w:eastAsia="en-GB"/>
        </w:rPr>
        <w:t>inclusive</w:t>
      </w:r>
      <w:r w:rsidR="00527D7D" w:rsidRPr="006D7F01">
        <w:rPr>
          <w:rFonts w:ascii="Times New Roman" w:hAnsi="Times New Roman"/>
          <w:bCs/>
          <w:lang w:eastAsia="en-GB"/>
        </w:rPr>
        <w:t>)</w:t>
      </w:r>
      <w:r w:rsidRPr="006D7F01">
        <w:rPr>
          <w:rFonts w:ascii="Times New Roman" w:hAnsi="Times New Roman"/>
          <w:bCs/>
          <w:lang w:eastAsia="en-GB"/>
        </w:rPr>
        <w:t xml:space="preserve"> to determine the relevant </w:t>
      </w:r>
      <w:r w:rsidR="00527D7D" w:rsidRPr="006D7F01">
        <w:rPr>
          <w:rFonts w:ascii="Times New Roman" w:hAnsi="Times New Roman"/>
          <w:bCs/>
          <w:lang w:eastAsia="en-GB"/>
        </w:rPr>
        <w:t>D</w:t>
      </w:r>
      <w:r w:rsidRPr="006D7F01">
        <w:rPr>
          <w:rFonts w:ascii="Times New Roman" w:hAnsi="Times New Roman"/>
          <w:bCs/>
          <w:lang w:eastAsia="en-GB"/>
        </w:rPr>
        <w:t>ispute.</w:t>
      </w:r>
      <w:bookmarkEnd w:id="3097"/>
    </w:p>
    <w:p w14:paraId="7DDD4164" w14:textId="77777777" w:rsidR="00060F17" w:rsidRPr="006D7F01" w:rsidRDefault="00060F17" w:rsidP="00454281">
      <w:pPr>
        <w:widowControl w:val="0"/>
        <w:numPr>
          <w:ilvl w:val="1"/>
          <w:numId w:val="3"/>
        </w:numPr>
        <w:spacing w:after="240" w:line="312" w:lineRule="auto"/>
        <w:outlineLvl w:val="1"/>
        <w:rPr>
          <w:rFonts w:ascii="Times New Roman" w:hAnsi="Times New Roman"/>
          <w:b/>
          <w:bCs/>
          <w:lang w:eastAsia="en-GB"/>
        </w:rPr>
      </w:pPr>
      <w:r w:rsidRPr="006D7F01">
        <w:rPr>
          <w:rFonts w:ascii="Times New Roman" w:hAnsi="Times New Roman"/>
          <w:b/>
          <w:bCs/>
          <w:lang w:eastAsia="en-GB"/>
        </w:rPr>
        <w:lastRenderedPageBreak/>
        <w:t>Joinder of Disputes</w:t>
      </w:r>
    </w:p>
    <w:p w14:paraId="2C22A179" w14:textId="77777777" w:rsidR="00060F17" w:rsidRPr="006D7F01" w:rsidRDefault="00815272" w:rsidP="00454281">
      <w:pPr>
        <w:widowControl w:val="0"/>
        <w:numPr>
          <w:ilvl w:val="2"/>
          <w:numId w:val="3"/>
        </w:numPr>
        <w:spacing w:after="240" w:line="312" w:lineRule="auto"/>
        <w:outlineLvl w:val="1"/>
        <w:rPr>
          <w:rFonts w:ascii="Times New Roman" w:hAnsi="Times New Roman"/>
          <w:lang w:eastAsia="en-GB"/>
        </w:rPr>
      </w:pPr>
      <w:r w:rsidRPr="006D7F01">
        <w:rPr>
          <w:rFonts w:ascii="Times New Roman" w:hAnsi="Times New Roman"/>
          <w:lang w:eastAsia="en-GB"/>
        </w:rPr>
        <w:t>T</w:t>
      </w:r>
      <w:r w:rsidR="00060F17" w:rsidRPr="006D7F01">
        <w:rPr>
          <w:rFonts w:ascii="Times New Roman" w:hAnsi="Times New Roman"/>
          <w:lang w:eastAsia="en-GB"/>
        </w:rPr>
        <w:t xml:space="preserve">he Contractor and Authority agree that if a dispute arises which raises issues that are substantially the same as or connected with issues raised in a dispute between the Authority and a </w:t>
      </w:r>
      <w:r w:rsidR="00BA709D" w:rsidRPr="006D7F01">
        <w:rPr>
          <w:rFonts w:ascii="Times New Roman" w:hAnsi="Times New Roman"/>
          <w:lang w:eastAsia="en-GB"/>
        </w:rPr>
        <w:t xml:space="preserve">Third Party </w:t>
      </w:r>
      <w:r w:rsidR="00060F17" w:rsidRPr="006D7F01">
        <w:rPr>
          <w:rFonts w:ascii="Times New Roman" w:hAnsi="Times New Roman"/>
          <w:lang w:eastAsia="en-GB"/>
        </w:rPr>
        <w:t>(the "</w:t>
      </w:r>
      <w:r w:rsidR="00060F17" w:rsidRPr="006D7F01">
        <w:rPr>
          <w:rFonts w:ascii="Times New Roman" w:hAnsi="Times New Roman"/>
          <w:b/>
          <w:lang w:eastAsia="en-GB"/>
        </w:rPr>
        <w:t>Related Dispute</w:t>
      </w:r>
      <w:r w:rsidR="00060F17" w:rsidRPr="006D7F01">
        <w:rPr>
          <w:rFonts w:ascii="Times New Roman" w:hAnsi="Times New Roman"/>
          <w:lang w:eastAsia="en-GB"/>
        </w:rPr>
        <w:t xml:space="preserve">"), the Related Dispute may, at the option of the Authority (and to the extent that the relevant parties to the Related Dispute under any of the dispute resolution mechanisms under </w:t>
      </w:r>
      <w:r w:rsidR="00BA709D" w:rsidRPr="006D7F01">
        <w:rPr>
          <w:rFonts w:ascii="Times New Roman" w:hAnsi="Times New Roman"/>
          <w:lang w:eastAsia="en-GB"/>
        </w:rPr>
        <w:t>the relevant contrac</w:t>
      </w:r>
      <w:r w:rsidR="00060F17" w:rsidRPr="006D7F01">
        <w:rPr>
          <w:rFonts w:ascii="Times New Roman" w:hAnsi="Times New Roman"/>
          <w:lang w:eastAsia="en-GB"/>
        </w:rPr>
        <w:t>t</w:t>
      </w:r>
      <w:r w:rsidR="00BA709D" w:rsidRPr="006D7F01">
        <w:rPr>
          <w:rFonts w:ascii="Times New Roman" w:hAnsi="Times New Roman"/>
          <w:lang w:eastAsia="en-GB"/>
        </w:rPr>
        <w:t xml:space="preserve"> with the Third Party</w:t>
      </w:r>
      <w:r w:rsidR="00060F17" w:rsidRPr="006D7F01">
        <w:rPr>
          <w:rFonts w:ascii="Times New Roman" w:hAnsi="Times New Roman"/>
          <w:lang w:eastAsia="en-GB"/>
        </w:rPr>
        <w:t xml:space="preserve"> agree and as any adjudicator, arbitrator or expert as the case may be agrees) be referred to the same adjudicator, arbitrator or expert and be determined in the same adjudication, arbitration or expert proceedings so that the dispute and the Related Dispute are consolidated or heard concurrently or consecutively.</w:t>
      </w:r>
    </w:p>
    <w:p w14:paraId="47997A72" w14:textId="77777777" w:rsidR="00060F17" w:rsidRPr="006D7F01" w:rsidRDefault="00060F17" w:rsidP="00454281">
      <w:pPr>
        <w:widowControl w:val="0"/>
        <w:numPr>
          <w:ilvl w:val="2"/>
          <w:numId w:val="3"/>
        </w:numPr>
        <w:spacing w:after="240" w:line="312" w:lineRule="auto"/>
        <w:outlineLvl w:val="1"/>
        <w:rPr>
          <w:rFonts w:ascii="Times New Roman" w:hAnsi="Times New Roman"/>
          <w:bCs/>
          <w:lang w:eastAsia="en-GB"/>
        </w:rPr>
      </w:pPr>
      <w:r w:rsidRPr="006D7F01">
        <w:rPr>
          <w:rFonts w:ascii="Times New Roman" w:hAnsi="Times New Roman"/>
          <w:lang w:eastAsia="en-GB"/>
        </w:rPr>
        <w:t xml:space="preserve">If the Authority exercises </w:t>
      </w:r>
      <w:r w:rsidR="00BA709D" w:rsidRPr="006D7F01">
        <w:rPr>
          <w:rFonts w:ascii="Times New Roman" w:hAnsi="Times New Roman"/>
          <w:lang w:eastAsia="en-GB"/>
        </w:rPr>
        <w:t>its</w:t>
      </w:r>
      <w:r w:rsidRPr="006D7F01">
        <w:rPr>
          <w:rFonts w:ascii="Times New Roman" w:hAnsi="Times New Roman"/>
          <w:lang w:eastAsia="en-GB"/>
        </w:rPr>
        <w:t xml:space="preserve"> right to procure the consolidation of the dispute and the Related Dispute the parties agree that the powers of the adjudicator, arbitrator or expert as the case may be shall include the power to make any directions and all necessary directions in the same way as if the procedure of the High Court as to the joining of one or more defendants or co-defendants or third parties was available to the parties.</w:t>
      </w:r>
    </w:p>
    <w:p w14:paraId="65FB38EF" w14:textId="77777777" w:rsidR="00AB5EBA" w:rsidRPr="006D7F01" w:rsidRDefault="00060F17" w:rsidP="001B1A12">
      <w:pPr>
        <w:widowControl w:val="0"/>
        <w:tabs>
          <w:tab w:val="left" w:pos="851"/>
          <w:tab w:val="left" w:pos="1843"/>
          <w:tab w:val="left" w:pos="3119"/>
          <w:tab w:val="left" w:pos="4253"/>
        </w:tabs>
        <w:spacing w:after="240" w:line="312" w:lineRule="auto"/>
        <w:rPr>
          <w:rFonts w:ascii="Times New Roman" w:hAnsi="Times New Roman"/>
          <w:b/>
          <w:bCs/>
          <w:lang w:eastAsia="en-GB"/>
        </w:rPr>
      </w:pPr>
      <w:bookmarkStart w:id="3098" w:name="_DV_M1324"/>
      <w:bookmarkEnd w:id="3098"/>
      <w:r w:rsidRPr="006D7F01">
        <w:rPr>
          <w:rFonts w:ascii="Times New Roman" w:hAnsi="Times New Roman"/>
          <w:color w:val="808080"/>
          <w:lang w:eastAsia="en-GB"/>
        </w:rPr>
        <w:br w:type="page"/>
      </w:r>
      <w:r w:rsidR="002575B4" w:rsidRPr="006D7F01">
        <w:rPr>
          <w:rFonts w:ascii="Times New Roman" w:hAnsi="Times New Roman"/>
          <w:color w:val="808080"/>
          <w:lang w:eastAsia="en-GB"/>
        </w:rPr>
        <w:lastRenderedPageBreak/>
        <w:fldChar w:fldCharType="begin"/>
      </w:r>
      <w:r w:rsidR="002575B4" w:rsidRPr="006D7F01">
        <w:rPr>
          <w:rFonts w:ascii="Times New Roman" w:hAnsi="Times New Roman"/>
        </w:rPr>
        <w:instrText xml:space="preserve">  TC </w:instrText>
      </w:r>
      <w:r w:rsidR="004A61D8" w:rsidRPr="006D7F01">
        <w:rPr>
          <w:rFonts w:ascii="Times New Roman" w:hAnsi="Times New Roman"/>
        </w:rPr>
        <w:instrText>"</w:instrText>
      </w:r>
      <w:bookmarkStart w:id="3099" w:name="_Toc122454799"/>
      <w:r w:rsidR="002575B4" w:rsidRPr="006D7F01">
        <w:rPr>
          <w:rFonts w:ascii="Times New Roman" w:hAnsi="Times New Roman"/>
        </w:rPr>
        <w:instrText>PART XVIII - INTELLECTUAL PROPERTY</w:instrText>
      </w:r>
      <w:bookmarkEnd w:id="3099"/>
      <w:r w:rsidR="004A61D8" w:rsidRPr="006D7F01">
        <w:rPr>
          <w:rFonts w:ascii="Times New Roman" w:hAnsi="Times New Roman"/>
        </w:rPr>
        <w:instrText>"</w:instrText>
      </w:r>
      <w:r w:rsidR="002575B4" w:rsidRPr="006D7F01">
        <w:rPr>
          <w:rFonts w:ascii="Times New Roman" w:hAnsi="Times New Roman"/>
        </w:rPr>
        <w:instrText xml:space="preserve"> \l1 </w:instrText>
      </w:r>
      <w:r w:rsidR="002575B4" w:rsidRPr="006D7F01">
        <w:rPr>
          <w:rFonts w:ascii="Times New Roman" w:hAnsi="Times New Roman"/>
          <w:color w:val="808080"/>
          <w:lang w:eastAsia="en-GB"/>
        </w:rPr>
        <w:fldChar w:fldCharType="end"/>
      </w:r>
      <w:r w:rsidR="00AB5EBA" w:rsidRPr="006D7F01">
        <w:rPr>
          <w:rFonts w:ascii="Times New Roman" w:hAnsi="Times New Roman"/>
          <w:b/>
          <w:bCs/>
          <w:lang w:eastAsia="en-GB"/>
        </w:rPr>
        <w:t>PART XVIII - INTELLECTUAL PROPERTY</w:t>
      </w:r>
    </w:p>
    <w:bookmarkStart w:id="3100" w:name="_9kR3WTr8E8489EG"/>
    <w:bookmarkEnd w:id="3100"/>
    <w:p w14:paraId="71C41AA3" w14:textId="77777777" w:rsidR="00EE2801" w:rsidRPr="006D7F01" w:rsidRDefault="002575B4" w:rsidP="00454281">
      <w:pPr>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_Ref408826708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3101" w:name="_Toc122454800"/>
      <w:r w:rsidR="00B5102B">
        <w:rPr>
          <w:rFonts w:ascii="Times New Roman" w:hAnsi="Times New Roman"/>
        </w:rPr>
        <w:instrText>71</w:instrText>
      </w:r>
      <w:r w:rsidRPr="006D7F01">
        <w:rPr>
          <w:rFonts w:ascii="Times New Roman" w:hAnsi="Times New Roman"/>
        </w:rPr>
        <w:fldChar w:fldCharType="end"/>
      </w:r>
      <w:r w:rsidRPr="006D7F01">
        <w:rPr>
          <w:rFonts w:ascii="Times New Roman" w:hAnsi="Times New Roman"/>
        </w:rPr>
        <w:tab/>
        <w:instrText>INTELLECTUAL PROPERTY RIGHTS</w:instrText>
      </w:r>
      <w:bookmarkEnd w:id="3101"/>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3102" w:name="_Ref164762054"/>
      <w:bookmarkStart w:id="3103" w:name="_Ref408826708"/>
      <w:r w:rsidR="00AB5EBA" w:rsidRPr="006D7F01">
        <w:rPr>
          <w:rFonts w:ascii="Times New Roman" w:hAnsi="Times New Roman"/>
          <w:b/>
          <w:bCs/>
          <w:lang w:eastAsia="en-GB"/>
        </w:rPr>
        <w:t>INTELLECTUAL PROPERTY RIGHTS</w:t>
      </w:r>
      <w:bookmarkStart w:id="3104" w:name="_NN5289"/>
      <w:bookmarkEnd w:id="3015"/>
      <w:bookmarkEnd w:id="3102"/>
      <w:bookmarkEnd w:id="3104"/>
      <w:r w:rsidR="00BC11A5" w:rsidRPr="006D7F01">
        <w:rPr>
          <w:rFonts w:ascii="Times New Roman" w:hAnsi="Times New Roman"/>
          <w:b/>
          <w:bCs/>
          <w:lang w:eastAsia="en-GB"/>
        </w:rPr>
        <w:t xml:space="preserve"> </w:t>
      </w:r>
      <w:bookmarkEnd w:id="3103"/>
    </w:p>
    <w:p w14:paraId="0B3EDC0D" w14:textId="77777777" w:rsidR="00681A4E" w:rsidRPr="006D7F01" w:rsidRDefault="00681A4E" w:rsidP="00454281">
      <w:pPr>
        <w:widowControl w:val="0"/>
        <w:numPr>
          <w:ilvl w:val="1"/>
          <w:numId w:val="3"/>
        </w:numPr>
        <w:spacing w:after="240" w:line="312" w:lineRule="auto"/>
        <w:outlineLvl w:val="1"/>
        <w:rPr>
          <w:rFonts w:ascii="Times New Roman" w:hAnsi="Times New Roman"/>
          <w:b/>
          <w:lang w:eastAsia="en-GB"/>
        </w:rPr>
      </w:pPr>
      <w:bookmarkStart w:id="3105" w:name="_Ref271810357"/>
      <w:r w:rsidRPr="006D7F01">
        <w:rPr>
          <w:rFonts w:ascii="Times New Roman" w:hAnsi="Times New Roman"/>
          <w:b/>
          <w:lang w:eastAsia="en-GB"/>
        </w:rPr>
        <w:t>Intellectual Property Rights</w:t>
      </w:r>
    </w:p>
    <w:p w14:paraId="058C8384" w14:textId="77777777" w:rsidR="00357B4B" w:rsidRPr="006D7F01" w:rsidRDefault="00357B4B" w:rsidP="00681A4E">
      <w:pPr>
        <w:widowControl w:val="0"/>
        <w:spacing w:after="240" w:line="312" w:lineRule="auto"/>
        <w:ind w:left="851"/>
        <w:outlineLvl w:val="1"/>
        <w:rPr>
          <w:rFonts w:ascii="Times New Roman" w:hAnsi="Times New Roman"/>
          <w:lang w:eastAsia="en-GB"/>
        </w:rPr>
      </w:pPr>
      <w:r w:rsidRPr="006D7F01">
        <w:rPr>
          <w:rFonts w:ascii="Times New Roman" w:hAnsi="Times New Roman"/>
          <w:lang w:eastAsia="en-GB"/>
        </w:rPr>
        <w:t>Except as expressly set out in this Contract:</w:t>
      </w:r>
    </w:p>
    <w:p w14:paraId="7A9E198B" w14:textId="77777777" w:rsidR="00357B4B" w:rsidRPr="006D7F01" w:rsidRDefault="00357B4B" w:rsidP="00454281">
      <w:pPr>
        <w:pStyle w:val="Body"/>
        <w:numPr>
          <w:ilvl w:val="2"/>
          <w:numId w:val="3"/>
        </w:numPr>
        <w:tabs>
          <w:tab w:val="clear" w:pos="851"/>
        </w:tabs>
        <w:rPr>
          <w:rFonts w:ascii="Times New Roman" w:hAnsi="Times New Roman" w:cs="Times New Roman"/>
          <w:sz w:val="22"/>
          <w:szCs w:val="22"/>
        </w:rPr>
      </w:pPr>
      <w:r w:rsidRPr="006D7F01">
        <w:rPr>
          <w:rFonts w:ascii="Times New Roman" w:hAnsi="Times New Roman" w:cs="Times New Roman"/>
          <w:sz w:val="22"/>
          <w:szCs w:val="22"/>
        </w:rPr>
        <w:t>the Authority shall not acquire any right, title or interest in or to the Intellectual Property Rights of the Contractor or its licensors, namely:</w:t>
      </w:r>
    </w:p>
    <w:p w14:paraId="1E46EB59" w14:textId="77777777" w:rsidR="00357B4B" w:rsidRPr="006D7F01" w:rsidRDefault="00357B4B" w:rsidP="00454281">
      <w:pPr>
        <w:pStyle w:val="Level4"/>
        <w:numPr>
          <w:ilvl w:val="3"/>
          <w:numId w:val="3"/>
        </w:numPr>
        <w:adjustRightInd w:val="0"/>
        <w:rPr>
          <w:rFonts w:ascii="Times New Roman" w:hAnsi="Times New Roman" w:cs="Times New Roman"/>
          <w:sz w:val="22"/>
          <w:szCs w:val="22"/>
        </w:rPr>
      </w:pPr>
      <w:r w:rsidRPr="006D7F01">
        <w:rPr>
          <w:rFonts w:ascii="Times New Roman" w:hAnsi="Times New Roman" w:cs="Times New Roman"/>
          <w:sz w:val="22"/>
          <w:szCs w:val="22"/>
        </w:rPr>
        <w:t>the Contractor Software;</w:t>
      </w:r>
    </w:p>
    <w:p w14:paraId="21BF86EE" w14:textId="77777777" w:rsidR="00357B4B" w:rsidRPr="006D7F01" w:rsidRDefault="00357B4B" w:rsidP="00454281">
      <w:pPr>
        <w:pStyle w:val="Level4"/>
        <w:numPr>
          <w:ilvl w:val="3"/>
          <w:numId w:val="3"/>
        </w:numPr>
        <w:adjustRightInd w:val="0"/>
        <w:rPr>
          <w:rFonts w:ascii="Times New Roman" w:hAnsi="Times New Roman" w:cs="Times New Roman"/>
          <w:sz w:val="22"/>
          <w:szCs w:val="22"/>
        </w:rPr>
      </w:pPr>
      <w:r w:rsidRPr="006D7F01">
        <w:rPr>
          <w:rFonts w:ascii="Times New Roman" w:hAnsi="Times New Roman" w:cs="Times New Roman"/>
          <w:sz w:val="22"/>
          <w:szCs w:val="22"/>
        </w:rPr>
        <w:t xml:space="preserve">the Third Party Software; </w:t>
      </w:r>
    </w:p>
    <w:p w14:paraId="4BA82AE2" w14:textId="77777777" w:rsidR="00357B4B" w:rsidRPr="006D7F01" w:rsidRDefault="00357B4B" w:rsidP="00454281">
      <w:pPr>
        <w:pStyle w:val="Level4"/>
        <w:numPr>
          <w:ilvl w:val="3"/>
          <w:numId w:val="3"/>
        </w:numPr>
        <w:adjustRightInd w:val="0"/>
        <w:rPr>
          <w:rFonts w:ascii="Times New Roman" w:hAnsi="Times New Roman" w:cs="Times New Roman"/>
          <w:sz w:val="22"/>
          <w:szCs w:val="22"/>
        </w:rPr>
      </w:pPr>
      <w:r w:rsidRPr="006D7F01">
        <w:rPr>
          <w:rFonts w:ascii="Times New Roman" w:hAnsi="Times New Roman" w:cs="Times New Roman"/>
          <w:sz w:val="22"/>
          <w:szCs w:val="22"/>
        </w:rPr>
        <w:t>the Third Party IPRs; and</w:t>
      </w:r>
    </w:p>
    <w:p w14:paraId="0D81F273" w14:textId="77777777" w:rsidR="00357B4B" w:rsidRPr="006D7F01" w:rsidRDefault="00357B4B" w:rsidP="00454281">
      <w:pPr>
        <w:pStyle w:val="Level4"/>
        <w:numPr>
          <w:ilvl w:val="3"/>
          <w:numId w:val="3"/>
        </w:numPr>
        <w:adjustRightInd w:val="0"/>
        <w:rPr>
          <w:rFonts w:ascii="Times New Roman" w:hAnsi="Times New Roman" w:cs="Times New Roman"/>
          <w:sz w:val="22"/>
          <w:szCs w:val="22"/>
        </w:rPr>
      </w:pPr>
      <w:r w:rsidRPr="006D7F01">
        <w:rPr>
          <w:rFonts w:ascii="Times New Roman" w:hAnsi="Times New Roman" w:cs="Times New Roman"/>
          <w:sz w:val="22"/>
          <w:szCs w:val="22"/>
        </w:rPr>
        <w:t>the Contractor Background IPRs;</w:t>
      </w:r>
    </w:p>
    <w:p w14:paraId="4D3EF128" w14:textId="77777777" w:rsidR="00357B4B" w:rsidRPr="006D7F01" w:rsidRDefault="00357B4B" w:rsidP="00454281">
      <w:pPr>
        <w:pStyle w:val="Body"/>
        <w:numPr>
          <w:ilvl w:val="2"/>
          <w:numId w:val="3"/>
        </w:numPr>
        <w:tabs>
          <w:tab w:val="clear" w:pos="851"/>
        </w:tabs>
        <w:rPr>
          <w:rFonts w:ascii="Times New Roman" w:hAnsi="Times New Roman" w:cs="Times New Roman"/>
          <w:sz w:val="22"/>
          <w:szCs w:val="22"/>
        </w:rPr>
      </w:pPr>
      <w:r w:rsidRPr="006D7F01">
        <w:rPr>
          <w:rFonts w:ascii="Times New Roman" w:hAnsi="Times New Roman" w:cs="Times New Roman"/>
          <w:sz w:val="22"/>
          <w:szCs w:val="22"/>
        </w:rPr>
        <w:t xml:space="preserve">the </w:t>
      </w:r>
      <w:r w:rsidRPr="006D7F01">
        <w:rPr>
          <w:rFonts w:ascii="Times New Roman" w:hAnsi="Times New Roman"/>
        </w:rPr>
        <w:t>Contractor</w:t>
      </w:r>
      <w:r w:rsidRPr="006D7F01">
        <w:rPr>
          <w:rFonts w:ascii="Times New Roman" w:hAnsi="Times New Roman" w:cs="Times New Roman"/>
          <w:sz w:val="22"/>
          <w:szCs w:val="22"/>
        </w:rPr>
        <w:t xml:space="preserve"> shall not acquire any right, title or interest in or to the Intellectual Property Rights of the Authority or its licensors, including:</w:t>
      </w:r>
    </w:p>
    <w:p w14:paraId="02B65B09" w14:textId="77777777" w:rsidR="00357B4B" w:rsidRPr="006D7F01" w:rsidRDefault="00357B4B" w:rsidP="00454281">
      <w:pPr>
        <w:pStyle w:val="Level4"/>
        <w:numPr>
          <w:ilvl w:val="3"/>
          <w:numId w:val="3"/>
        </w:numPr>
        <w:adjustRightInd w:val="0"/>
        <w:rPr>
          <w:rFonts w:ascii="Times New Roman" w:hAnsi="Times New Roman" w:cs="Times New Roman"/>
          <w:sz w:val="22"/>
          <w:szCs w:val="22"/>
        </w:rPr>
      </w:pPr>
      <w:r w:rsidRPr="006D7F01">
        <w:rPr>
          <w:rFonts w:ascii="Times New Roman" w:hAnsi="Times New Roman" w:cs="Times New Roman"/>
          <w:sz w:val="22"/>
          <w:szCs w:val="22"/>
        </w:rPr>
        <w:t>the Authority Software;</w:t>
      </w:r>
    </w:p>
    <w:p w14:paraId="28CF1108" w14:textId="77777777" w:rsidR="00357B4B" w:rsidRPr="006D7F01" w:rsidRDefault="00357B4B" w:rsidP="00454281">
      <w:pPr>
        <w:pStyle w:val="Level4"/>
        <w:numPr>
          <w:ilvl w:val="3"/>
          <w:numId w:val="3"/>
        </w:numPr>
        <w:adjustRightInd w:val="0"/>
        <w:rPr>
          <w:rFonts w:ascii="Times New Roman" w:hAnsi="Times New Roman" w:cs="Times New Roman"/>
          <w:sz w:val="22"/>
          <w:szCs w:val="22"/>
        </w:rPr>
      </w:pPr>
      <w:r w:rsidRPr="006D7F01">
        <w:rPr>
          <w:rFonts w:ascii="Times New Roman" w:hAnsi="Times New Roman" w:cs="Times New Roman"/>
          <w:sz w:val="22"/>
          <w:szCs w:val="22"/>
        </w:rPr>
        <w:t>the Authority Data; and</w:t>
      </w:r>
    </w:p>
    <w:p w14:paraId="2ACD328E" w14:textId="77777777" w:rsidR="00357B4B" w:rsidRPr="006D7F01" w:rsidRDefault="00357B4B" w:rsidP="00454281">
      <w:pPr>
        <w:widowControl w:val="0"/>
        <w:numPr>
          <w:ilvl w:val="3"/>
          <w:numId w:val="3"/>
        </w:numPr>
        <w:spacing w:after="240" w:line="312" w:lineRule="auto"/>
        <w:outlineLvl w:val="1"/>
        <w:rPr>
          <w:rFonts w:ascii="Times New Roman" w:hAnsi="Times New Roman"/>
        </w:rPr>
      </w:pPr>
      <w:r w:rsidRPr="006D7F01">
        <w:rPr>
          <w:rFonts w:ascii="Times New Roman" w:hAnsi="Times New Roman"/>
        </w:rPr>
        <w:t xml:space="preserve">the </w:t>
      </w:r>
      <w:r w:rsidRPr="001902A3">
        <w:rPr>
          <w:rFonts w:ascii="Times New Roman" w:hAnsi="Times New Roman"/>
          <w:bCs/>
          <w:lang w:eastAsia="en-GB"/>
        </w:rPr>
        <w:t>Authority</w:t>
      </w:r>
      <w:r w:rsidRPr="006D7F01">
        <w:rPr>
          <w:rFonts w:ascii="Times New Roman" w:hAnsi="Times New Roman"/>
        </w:rPr>
        <w:t xml:space="preserve"> Background IPRs.</w:t>
      </w:r>
    </w:p>
    <w:p w14:paraId="1D19497B" w14:textId="77777777" w:rsidR="00357B4B" w:rsidRPr="006D7F01" w:rsidRDefault="00357B4B"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lang w:eastAsia="en-GB"/>
        </w:rPr>
        <w:t xml:space="preserve">Where either Party acquires, by operation of law, title to Intellectual Property Rights that is inconsistent with the allocation of title set out in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_Ref528783706 \r \h  \* MERGEFORMAT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71.7.1</w:t>
      </w:r>
      <w:r w:rsidRPr="006D7F01">
        <w:rPr>
          <w:rFonts w:ascii="Times New Roman" w:hAnsi="Times New Roman"/>
          <w:b/>
          <w:lang w:eastAsia="en-GB"/>
        </w:rPr>
        <w:fldChar w:fldCharType="end"/>
      </w:r>
      <w:r w:rsidRPr="006D7F01">
        <w:rPr>
          <w:rFonts w:ascii="Times New Roman" w:hAnsi="Times New Roman"/>
          <w:b/>
          <w:lang w:eastAsia="en-GB"/>
        </w:rPr>
        <w:t xml:space="preserve"> (IPR</w:t>
      </w:r>
      <w:r w:rsidRPr="006D7F01">
        <w:rPr>
          <w:rFonts w:ascii="Times New Roman" w:hAnsi="Times New Roman"/>
          <w:b/>
        </w:rPr>
        <w:t>s</w:t>
      </w:r>
      <w:r w:rsidRPr="006D7F01">
        <w:rPr>
          <w:rFonts w:ascii="Times New Roman" w:hAnsi="Times New Roman"/>
          <w:b/>
          <w:lang w:eastAsia="en-GB"/>
        </w:rPr>
        <w:t xml:space="preserve"> Indemnity)</w:t>
      </w:r>
      <w:r w:rsidRPr="006D7F01">
        <w:rPr>
          <w:rFonts w:ascii="Times New Roman" w:hAnsi="Times New Roman"/>
          <w:lang w:eastAsia="en-GB"/>
        </w:rPr>
        <w:t>, it shall assign in writing such Intellectual Property Rights as it has acquired to the other Party on the request of the other Party (whenever made).</w:t>
      </w:r>
    </w:p>
    <w:p w14:paraId="6E24A9A1" w14:textId="77777777" w:rsidR="00357B4B" w:rsidRPr="006D7F01" w:rsidRDefault="00357B4B"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lang w:eastAsia="en-GB"/>
        </w:rPr>
        <w:t>Neither Party shall have any right to use any of the other Party</w:t>
      </w:r>
      <w:r w:rsidR="004A61D8" w:rsidRPr="006D7F01">
        <w:rPr>
          <w:rFonts w:ascii="Times New Roman" w:hAnsi="Times New Roman"/>
          <w:lang w:eastAsia="en-GB"/>
        </w:rPr>
        <w:t>'</w:t>
      </w:r>
      <w:r w:rsidRPr="006D7F01">
        <w:rPr>
          <w:rFonts w:ascii="Times New Roman" w:hAnsi="Times New Roman"/>
          <w:lang w:eastAsia="en-GB"/>
        </w:rPr>
        <w:t>s names, logos or trade marks on any of its products or services without the other Party</w:t>
      </w:r>
      <w:r w:rsidR="004A61D8" w:rsidRPr="006D7F01">
        <w:rPr>
          <w:rFonts w:ascii="Times New Roman" w:hAnsi="Times New Roman"/>
          <w:lang w:eastAsia="en-GB"/>
        </w:rPr>
        <w:t>'</w:t>
      </w:r>
      <w:r w:rsidRPr="006D7F01">
        <w:rPr>
          <w:rFonts w:ascii="Times New Roman" w:hAnsi="Times New Roman"/>
          <w:lang w:eastAsia="en-GB"/>
        </w:rPr>
        <w:t xml:space="preserve">s prior written consent. </w:t>
      </w:r>
    </w:p>
    <w:p w14:paraId="0F8C7D4D" w14:textId="77777777" w:rsidR="00357B4B" w:rsidRPr="006D7F01" w:rsidRDefault="00357B4B"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lang w:eastAsia="en-GB"/>
        </w:rPr>
        <w:t>Unless the Authority otherwise agrees in advance in writing:</w:t>
      </w:r>
    </w:p>
    <w:p w14:paraId="1BAFB789" w14:textId="77777777" w:rsidR="001902A3" w:rsidRDefault="00357B4B" w:rsidP="00454281">
      <w:pPr>
        <w:pStyle w:val="Body"/>
        <w:numPr>
          <w:ilvl w:val="2"/>
          <w:numId w:val="3"/>
        </w:numPr>
        <w:tabs>
          <w:tab w:val="clear" w:pos="851"/>
        </w:tabs>
        <w:rPr>
          <w:rFonts w:ascii="Times New Roman" w:hAnsi="Times New Roman" w:cs="Times New Roman"/>
          <w:sz w:val="22"/>
          <w:szCs w:val="22"/>
        </w:rPr>
      </w:pPr>
      <w:r w:rsidRPr="006D7F01">
        <w:rPr>
          <w:rFonts w:ascii="Times New Roman" w:hAnsi="Times New Roman" w:cs="Times New Roman"/>
          <w:sz w:val="22"/>
          <w:szCs w:val="22"/>
        </w:rPr>
        <w:t>all Project Specific IPRs</w:t>
      </w:r>
      <w:r w:rsidR="00A74945">
        <w:rPr>
          <w:rFonts w:ascii="Times New Roman" w:hAnsi="Times New Roman" w:cs="Times New Roman"/>
          <w:sz w:val="22"/>
          <w:szCs w:val="22"/>
        </w:rPr>
        <w:t xml:space="preserve"> comprising Software</w:t>
      </w:r>
      <w:r w:rsidRPr="006D7F01">
        <w:rPr>
          <w:rFonts w:ascii="Times New Roman" w:hAnsi="Times New Roman" w:cs="Times New Roman"/>
          <w:sz w:val="22"/>
          <w:szCs w:val="22"/>
        </w:rPr>
        <w:t xml:space="preserve"> shall be created in a format, or able to be converted into a format, which is suitable for publication by the Authority as open source software;</w:t>
      </w:r>
    </w:p>
    <w:p w14:paraId="3F20BDF7" w14:textId="77777777" w:rsidR="00357B4B" w:rsidRPr="006D7F01" w:rsidRDefault="001902A3" w:rsidP="00454281">
      <w:pPr>
        <w:pStyle w:val="Body"/>
        <w:numPr>
          <w:ilvl w:val="2"/>
          <w:numId w:val="3"/>
        </w:numPr>
        <w:tabs>
          <w:tab w:val="clear" w:pos="851"/>
        </w:tabs>
        <w:rPr>
          <w:rFonts w:ascii="Times New Roman" w:hAnsi="Times New Roman" w:cs="Times New Roman"/>
          <w:sz w:val="22"/>
          <w:szCs w:val="22"/>
        </w:rPr>
      </w:pPr>
      <w:r w:rsidRPr="001902A3">
        <w:rPr>
          <w:rFonts w:ascii="Times New Roman" w:hAnsi="Times New Roman" w:cs="Times New Roman" w:hint="eastAsia"/>
          <w:sz w:val="22"/>
          <w:szCs w:val="22"/>
        </w:rPr>
        <w:lastRenderedPageBreak/>
        <w:t xml:space="preserve">the Contractor shall procure that no Third Party IPRs or Third Party Software are embedded in or are an integral part of the Project Specific IPRs or any element of them (except where the Contractor has procured the grant to the Authority of a licence in accordance with </w:t>
      </w:r>
      <w:r w:rsidRPr="001902A3">
        <w:rPr>
          <w:rFonts w:ascii="Times New Roman" w:hAnsi="Times New Roman" w:cs="Times New Roman" w:hint="eastAsia"/>
          <w:b/>
          <w:bCs/>
          <w:sz w:val="22"/>
          <w:szCs w:val="22"/>
        </w:rPr>
        <w:t xml:space="preserve">clause </w:t>
      </w:r>
      <w:r>
        <w:rPr>
          <w:rFonts w:ascii="Times New Roman" w:hAnsi="Times New Roman" w:cs="Times New Roman"/>
          <w:b/>
          <w:bCs/>
          <w:sz w:val="22"/>
          <w:szCs w:val="22"/>
        </w:rPr>
        <w:fldChar w:fldCharType="begin"/>
      </w:r>
      <w:r>
        <w:rPr>
          <w:rFonts w:ascii="Times New Roman" w:hAnsi="Times New Roman" w:cs="Times New Roman"/>
          <w:b/>
          <w:bCs/>
          <w:sz w:val="22"/>
          <w:szCs w:val="22"/>
        </w:rPr>
        <w:instrText xml:space="preserve"> </w:instrText>
      </w:r>
      <w:r>
        <w:rPr>
          <w:rFonts w:ascii="Times New Roman" w:hAnsi="Times New Roman" w:cs="Times New Roman" w:hint="eastAsia"/>
          <w:b/>
          <w:bCs/>
          <w:sz w:val="22"/>
          <w:szCs w:val="22"/>
        </w:rPr>
        <w:instrText>REF _Ref77517832 \r \h</w:instrText>
      </w:r>
      <w:r>
        <w:rPr>
          <w:rFonts w:ascii="Times New Roman" w:hAnsi="Times New Roman" w:cs="Times New Roman"/>
          <w:b/>
          <w:bCs/>
          <w:sz w:val="22"/>
          <w:szCs w:val="22"/>
        </w:rPr>
        <w:instrText xml:space="preserve"> </w:instrText>
      </w:r>
      <w:r>
        <w:rPr>
          <w:rFonts w:ascii="Times New Roman" w:hAnsi="Times New Roman" w:cs="Times New Roman"/>
          <w:b/>
          <w:bCs/>
          <w:sz w:val="22"/>
          <w:szCs w:val="22"/>
        </w:rPr>
      </w:r>
      <w:r>
        <w:rPr>
          <w:rFonts w:ascii="Times New Roman" w:hAnsi="Times New Roman" w:cs="Times New Roman"/>
          <w:b/>
          <w:bCs/>
          <w:sz w:val="22"/>
          <w:szCs w:val="22"/>
        </w:rPr>
        <w:fldChar w:fldCharType="separate"/>
      </w:r>
      <w:r w:rsidR="00B5102B">
        <w:rPr>
          <w:rFonts w:ascii="Times New Roman" w:hAnsi="Times New Roman" w:cs="Times New Roman"/>
          <w:b/>
          <w:bCs/>
          <w:sz w:val="22"/>
          <w:szCs w:val="22"/>
        </w:rPr>
        <w:t>71.5.4</w:t>
      </w:r>
      <w:r>
        <w:rPr>
          <w:rFonts w:ascii="Times New Roman" w:hAnsi="Times New Roman" w:cs="Times New Roman"/>
          <w:b/>
          <w:bCs/>
          <w:sz w:val="22"/>
          <w:szCs w:val="22"/>
        </w:rPr>
        <w:fldChar w:fldCharType="end"/>
      </w:r>
      <w:r w:rsidRPr="001902A3">
        <w:rPr>
          <w:rFonts w:ascii="Times New Roman" w:hAnsi="Times New Roman" w:cs="Times New Roman" w:hint="eastAsia"/>
          <w:b/>
          <w:bCs/>
          <w:sz w:val="22"/>
          <w:szCs w:val="22"/>
        </w:rPr>
        <w:t xml:space="preserve"> (Transfer and Licences Granted by the Contractor)</w:t>
      </w:r>
      <w:r w:rsidRPr="001902A3">
        <w:rPr>
          <w:rFonts w:ascii="Times New Roman" w:hAnsi="Times New Roman" w:cs="Times New Roman" w:hint="eastAsia"/>
          <w:sz w:val="22"/>
          <w:szCs w:val="22"/>
        </w:rPr>
        <w:t xml:space="preserve"> to use such Third Party IPRs and Third Party Software in connection with the Project Specific IPRs and that otherwise have been approved in advance in writing by the Authority);</w:t>
      </w:r>
      <w:r w:rsidR="00357B4B" w:rsidRPr="006D7F01">
        <w:rPr>
          <w:rFonts w:ascii="Times New Roman" w:hAnsi="Times New Roman" w:cs="Times New Roman"/>
          <w:sz w:val="22"/>
          <w:szCs w:val="22"/>
        </w:rPr>
        <w:t xml:space="preserve"> and </w:t>
      </w:r>
    </w:p>
    <w:p w14:paraId="6624733C" w14:textId="77777777" w:rsidR="00357B4B" w:rsidRPr="006D7F01" w:rsidRDefault="00357B4B" w:rsidP="00454281">
      <w:pPr>
        <w:pStyle w:val="Body"/>
        <w:numPr>
          <w:ilvl w:val="2"/>
          <w:numId w:val="3"/>
        </w:numPr>
        <w:tabs>
          <w:tab w:val="clear" w:pos="851"/>
        </w:tabs>
        <w:rPr>
          <w:rFonts w:ascii="Times New Roman" w:hAnsi="Times New Roman" w:cs="Times New Roman"/>
          <w:sz w:val="22"/>
          <w:szCs w:val="22"/>
        </w:rPr>
      </w:pPr>
      <w:r w:rsidRPr="006D7F01">
        <w:rPr>
          <w:rFonts w:ascii="Times New Roman" w:hAnsi="Times New Roman" w:cs="Times New Roman"/>
          <w:sz w:val="22"/>
          <w:szCs w:val="22"/>
        </w:rPr>
        <w:t>where the Project Specific IPRs</w:t>
      </w:r>
      <w:r w:rsidR="00D14142">
        <w:rPr>
          <w:rFonts w:ascii="Times New Roman" w:hAnsi="Times New Roman" w:cs="Times New Roman"/>
          <w:sz w:val="22"/>
          <w:szCs w:val="22"/>
        </w:rPr>
        <w:t xml:space="preserve"> comprising Software</w:t>
      </w:r>
      <w:r w:rsidRPr="006D7F01">
        <w:rPr>
          <w:rFonts w:ascii="Times New Roman" w:hAnsi="Times New Roman" w:cs="Times New Roman"/>
          <w:sz w:val="22"/>
          <w:szCs w:val="22"/>
        </w:rPr>
        <w:t xml:space="preserve"> are written in a format that requires conversion before publication as open source software, the </w:t>
      </w:r>
      <w:r w:rsidRPr="006D7F01">
        <w:rPr>
          <w:rFonts w:ascii="Times New Roman" w:hAnsi="Times New Roman"/>
        </w:rPr>
        <w:t>Contractor</w:t>
      </w:r>
      <w:r w:rsidRPr="006D7F01">
        <w:rPr>
          <w:rFonts w:ascii="Times New Roman" w:hAnsi="Times New Roman" w:cs="Times New Roman"/>
          <w:sz w:val="22"/>
          <w:szCs w:val="22"/>
        </w:rPr>
        <w:t xml:space="preserve"> shall also provide the converted format to the Authority.</w:t>
      </w:r>
    </w:p>
    <w:p w14:paraId="1F65C214" w14:textId="77777777" w:rsidR="00357B4B" w:rsidRPr="006D7F01" w:rsidRDefault="00681A4E" w:rsidP="00454281">
      <w:pPr>
        <w:widowControl w:val="0"/>
        <w:numPr>
          <w:ilvl w:val="1"/>
          <w:numId w:val="3"/>
        </w:numPr>
        <w:spacing w:after="240" w:line="312" w:lineRule="auto"/>
        <w:outlineLvl w:val="1"/>
        <w:rPr>
          <w:rFonts w:ascii="Times New Roman" w:hAnsi="Times New Roman"/>
          <w:lang w:eastAsia="en-GB"/>
        </w:rPr>
      </w:pPr>
      <w:bookmarkStart w:id="3106" w:name="_Ref528786224"/>
      <w:r w:rsidRPr="006D7F01">
        <w:rPr>
          <w:rFonts w:ascii="Times New Roman" w:hAnsi="Times New Roman"/>
          <w:b/>
          <w:lang w:eastAsia="en-GB"/>
        </w:rPr>
        <w:t>Transfer and Licences Granted by the Contractor</w:t>
      </w:r>
      <w:bookmarkEnd w:id="3106"/>
    </w:p>
    <w:p w14:paraId="1DD347B8" w14:textId="77777777" w:rsidR="00357B4B" w:rsidRPr="006D7F01" w:rsidRDefault="00357B4B" w:rsidP="00454281">
      <w:pPr>
        <w:widowControl w:val="0"/>
        <w:numPr>
          <w:ilvl w:val="2"/>
          <w:numId w:val="3"/>
        </w:numPr>
        <w:spacing w:after="240" w:line="312" w:lineRule="auto"/>
        <w:outlineLvl w:val="1"/>
        <w:rPr>
          <w:rFonts w:ascii="Times New Roman" w:hAnsi="Times New Roman"/>
          <w:lang w:eastAsia="en-GB"/>
        </w:rPr>
      </w:pPr>
      <w:bookmarkStart w:id="3107" w:name="_Ref2174742"/>
      <w:r w:rsidRPr="006D7F01">
        <w:rPr>
          <w:rFonts w:ascii="Times New Roman" w:hAnsi="Times New Roman"/>
          <w:lang w:eastAsia="en-GB"/>
        </w:rPr>
        <w:t>The Contractor hereby agrees to transfer to the Authority, or shall procure the transfer to the Authority of, all rights in the Project Specific IPRs.</w:t>
      </w:r>
      <w:bookmarkEnd w:id="3107"/>
      <w:r w:rsidR="00EA7757" w:rsidRPr="006D7F01">
        <w:rPr>
          <w:rFonts w:ascii="Times New Roman" w:hAnsi="Times New Roman"/>
          <w:lang w:eastAsia="en-GB"/>
        </w:rPr>
        <w:t xml:space="preserve"> </w:t>
      </w:r>
    </w:p>
    <w:p w14:paraId="4D731823" w14:textId="77777777" w:rsidR="00357B4B" w:rsidRPr="006D7F01" w:rsidRDefault="00357B4B" w:rsidP="00454281">
      <w:pPr>
        <w:widowControl w:val="0"/>
        <w:numPr>
          <w:ilvl w:val="2"/>
          <w:numId w:val="3"/>
        </w:numPr>
        <w:spacing w:after="240" w:line="312" w:lineRule="auto"/>
        <w:outlineLvl w:val="1"/>
        <w:rPr>
          <w:rFonts w:ascii="Times New Roman" w:hAnsi="Times New Roman"/>
          <w:lang w:eastAsia="en-GB"/>
        </w:rPr>
      </w:pPr>
      <w:r w:rsidRPr="006D7F01">
        <w:rPr>
          <w:rFonts w:ascii="Times New Roman" w:hAnsi="Times New Roman"/>
          <w:lang w:eastAsia="en-GB"/>
        </w:rPr>
        <w:t xml:space="preserve">The Contractor shall execute all such assignments as are required to ensure that any rights in the Project Specific IPRs are properly transferred to the Authority and shall waive or procure a waiver of any moral rights in any copyright works assigned to the Authority under this Contract. </w:t>
      </w:r>
    </w:p>
    <w:p w14:paraId="5371DCB1" w14:textId="77777777" w:rsidR="00357B4B" w:rsidRPr="00C62E55" w:rsidRDefault="00357B4B" w:rsidP="00454281">
      <w:pPr>
        <w:widowControl w:val="0"/>
        <w:numPr>
          <w:ilvl w:val="2"/>
          <w:numId w:val="3"/>
        </w:numPr>
        <w:spacing w:after="240" w:line="312" w:lineRule="auto"/>
        <w:outlineLvl w:val="1"/>
        <w:rPr>
          <w:rFonts w:ascii="Times New Roman" w:hAnsi="Times New Roman"/>
          <w:lang w:eastAsia="en-GB"/>
        </w:rPr>
      </w:pPr>
      <w:bookmarkStart w:id="3108" w:name="_Ref1143653"/>
      <w:r w:rsidRPr="00C62E55">
        <w:rPr>
          <w:rFonts w:ascii="Times New Roman" w:hAnsi="Times New Roman"/>
          <w:lang w:eastAsia="en-GB"/>
        </w:rPr>
        <w:t xml:space="preserve">The Contractor hereby grants (or shall procure the grant) to the Authority </w:t>
      </w:r>
      <w:bookmarkStart w:id="3109" w:name="_Ref528785258"/>
      <w:r w:rsidRPr="00C62E55">
        <w:rPr>
          <w:rFonts w:ascii="Times New Roman" w:hAnsi="Times New Roman"/>
          <w:lang w:eastAsia="en-GB"/>
        </w:rPr>
        <w:t>a perpetual, royalty-free and non-exclusive licence to use (including the right to load, execute, store, transmit, display and copy (for the purposes of archiving, backing-up, loading, execution, storage, transmission or display)):</w:t>
      </w:r>
      <w:bookmarkEnd w:id="3108"/>
      <w:bookmarkEnd w:id="3109"/>
    </w:p>
    <w:p w14:paraId="522C544E" w14:textId="77777777" w:rsidR="00357B4B" w:rsidRPr="00314A2F" w:rsidRDefault="0068727D" w:rsidP="00454281">
      <w:pPr>
        <w:pStyle w:val="Level4"/>
        <w:numPr>
          <w:ilvl w:val="3"/>
          <w:numId w:val="3"/>
        </w:numPr>
        <w:adjustRightInd w:val="0"/>
        <w:rPr>
          <w:rFonts w:ascii="Times New Roman" w:hAnsi="Times New Roman" w:cs="Times New Roman"/>
          <w:sz w:val="22"/>
          <w:szCs w:val="22"/>
        </w:rPr>
      </w:pPr>
      <w:r w:rsidRPr="00314A2F">
        <w:rPr>
          <w:rFonts w:ascii="Times New Roman" w:hAnsi="Times New Roman" w:cs="Times New Roman"/>
          <w:sz w:val="22"/>
          <w:szCs w:val="22"/>
        </w:rPr>
        <w:t>Contractor</w:t>
      </w:r>
      <w:r w:rsidR="00357B4B" w:rsidRPr="00314A2F">
        <w:rPr>
          <w:rFonts w:ascii="Times New Roman" w:hAnsi="Times New Roman" w:cs="Times New Roman"/>
          <w:sz w:val="22"/>
          <w:szCs w:val="22"/>
        </w:rPr>
        <w:t xml:space="preserve"> Software;</w:t>
      </w:r>
      <w:r w:rsidR="002205AD">
        <w:rPr>
          <w:rFonts w:ascii="Times New Roman" w:hAnsi="Times New Roman" w:cs="Times New Roman"/>
          <w:sz w:val="22"/>
          <w:szCs w:val="22"/>
        </w:rPr>
        <w:t xml:space="preserve"> and</w:t>
      </w:r>
    </w:p>
    <w:p w14:paraId="09AB24A8" w14:textId="77777777" w:rsidR="009B3B2C" w:rsidRDefault="0068727D" w:rsidP="00454281">
      <w:pPr>
        <w:pStyle w:val="Level4"/>
        <w:numPr>
          <w:ilvl w:val="3"/>
          <w:numId w:val="3"/>
        </w:numPr>
        <w:adjustRightInd w:val="0"/>
        <w:rPr>
          <w:rFonts w:ascii="Times New Roman" w:hAnsi="Times New Roman" w:cs="Times New Roman"/>
          <w:sz w:val="22"/>
          <w:szCs w:val="22"/>
        </w:rPr>
      </w:pPr>
      <w:r w:rsidRPr="00314A2F">
        <w:rPr>
          <w:rFonts w:ascii="Times New Roman" w:hAnsi="Times New Roman" w:cs="Times New Roman"/>
          <w:sz w:val="22"/>
          <w:szCs w:val="22"/>
        </w:rPr>
        <w:t>Contractor</w:t>
      </w:r>
      <w:r w:rsidR="00357B4B" w:rsidRPr="00314A2F">
        <w:rPr>
          <w:rFonts w:ascii="Times New Roman" w:hAnsi="Times New Roman" w:cs="Times New Roman"/>
          <w:sz w:val="22"/>
          <w:szCs w:val="22"/>
        </w:rPr>
        <w:t xml:space="preserve"> Background IPRs</w:t>
      </w:r>
      <w:r w:rsidR="002205AD">
        <w:rPr>
          <w:rFonts w:ascii="Times New Roman" w:hAnsi="Times New Roman" w:cs="Times New Roman"/>
          <w:sz w:val="22"/>
          <w:szCs w:val="22"/>
        </w:rPr>
        <w:t>,</w:t>
      </w:r>
    </w:p>
    <w:p w14:paraId="05A9FF3A" w14:textId="77777777" w:rsidR="002205AD" w:rsidRPr="002205AD" w:rsidRDefault="002205AD" w:rsidP="002205AD">
      <w:pPr>
        <w:widowControl w:val="0"/>
        <w:spacing w:after="240" w:line="312" w:lineRule="auto"/>
        <w:ind w:left="1843"/>
        <w:outlineLvl w:val="1"/>
        <w:rPr>
          <w:rFonts w:ascii="Times New Roman" w:hAnsi="Times New Roman"/>
          <w:lang w:eastAsia="en-GB"/>
        </w:rPr>
      </w:pPr>
      <w:r w:rsidRPr="002205AD">
        <w:rPr>
          <w:rFonts w:ascii="Times New Roman" w:hAnsi="Times New Roman"/>
          <w:lang w:eastAsia="en-GB"/>
        </w:rPr>
        <w:t>for any purpose relating to the Services (or substantially similar services) or otherwise to enjoy the benefit of this Contract</w:t>
      </w:r>
      <w:r w:rsidR="00532995">
        <w:rPr>
          <w:rFonts w:ascii="Times New Roman" w:hAnsi="Times New Roman"/>
          <w:lang w:eastAsia="en-GB"/>
        </w:rPr>
        <w:t xml:space="preserve"> </w:t>
      </w:r>
      <w:r w:rsidR="00532995" w:rsidRPr="000D662B">
        <w:rPr>
          <w:rFonts w:ascii="Times New Roman" w:hAnsi="Times New Roman"/>
          <w:lang w:eastAsia="en-GB"/>
        </w:rPr>
        <w:t>or for</w:t>
      </w:r>
      <w:r w:rsidR="00532995" w:rsidRPr="000D662B">
        <w:rPr>
          <w:rFonts w:ascii="Times New Roman" w:hAnsi="Times New Roman" w:hint="eastAsia"/>
          <w:lang w:eastAsia="en-GB"/>
        </w:rPr>
        <w:t xml:space="preserve"> any purpose connected with the full and unrestricted use of any </w:t>
      </w:r>
      <w:r w:rsidR="00532995" w:rsidRPr="000D662B">
        <w:rPr>
          <w:rFonts w:ascii="Times New Roman" w:hAnsi="Times New Roman"/>
          <w:lang w:eastAsia="en-GB"/>
        </w:rPr>
        <w:t>Project Specific IPRs</w:t>
      </w:r>
      <w:r w:rsidR="00336E7B">
        <w:rPr>
          <w:rFonts w:ascii="Times New Roman" w:hAnsi="Times New Roman"/>
          <w:lang w:eastAsia="en-GB"/>
        </w:rPr>
        <w:t xml:space="preserve"> the</w:t>
      </w:r>
      <w:r w:rsidR="00532995" w:rsidRPr="000D662B">
        <w:rPr>
          <w:rFonts w:ascii="Times New Roman" w:hAnsi="Times New Roman" w:hint="eastAsia"/>
          <w:lang w:eastAsia="en-GB"/>
        </w:rPr>
        <w:t xml:space="preserve"> </w:t>
      </w:r>
      <w:r w:rsidR="00532995" w:rsidRPr="000D662B">
        <w:rPr>
          <w:rFonts w:ascii="Times New Roman" w:hAnsi="Times New Roman"/>
          <w:lang w:eastAsia="en-GB"/>
        </w:rPr>
        <w:t xml:space="preserve">rights in which are transferred to the </w:t>
      </w:r>
      <w:r w:rsidR="00532995" w:rsidRPr="000D662B">
        <w:rPr>
          <w:rFonts w:ascii="Times New Roman" w:hAnsi="Times New Roman" w:hint="eastAsia"/>
          <w:lang w:eastAsia="en-GB"/>
        </w:rPr>
        <w:t xml:space="preserve">Authority pursuant to </w:t>
      </w:r>
      <w:r w:rsidR="00532995" w:rsidRPr="000D662B">
        <w:rPr>
          <w:rFonts w:ascii="Times New Roman" w:hAnsi="Times New Roman" w:hint="eastAsia"/>
          <w:b/>
          <w:lang w:eastAsia="en-GB"/>
        </w:rPr>
        <w:t xml:space="preserve">clause </w:t>
      </w:r>
      <w:r w:rsidR="00532995" w:rsidRPr="000D662B">
        <w:rPr>
          <w:rFonts w:ascii="Times New Roman" w:hAnsi="Times New Roman"/>
          <w:b/>
          <w:lang w:eastAsia="en-GB"/>
        </w:rPr>
        <w:fldChar w:fldCharType="begin"/>
      </w:r>
      <w:r w:rsidR="00532995" w:rsidRPr="000D662B">
        <w:rPr>
          <w:rFonts w:ascii="Times New Roman" w:hAnsi="Times New Roman"/>
          <w:b/>
          <w:lang w:eastAsia="en-GB"/>
        </w:rPr>
        <w:instrText xml:space="preserve"> </w:instrText>
      </w:r>
      <w:r w:rsidR="00532995" w:rsidRPr="000D662B">
        <w:rPr>
          <w:rFonts w:ascii="Times New Roman" w:hAnsi="Times New Roman" w:hint="eastAsia"/>
          <w:b/>
          <w:lang w:eastAsia="en-GB"/>
        </w:rPr>
        <w:instrText>REF _Ref2174742 \r \h</w:instrText>
      </w:r>
      <w:r w:rsidR="00532995" w:rsidRPr="000D662B">
        <w:rPr>
          <w:rFonts w:ascii="Times New Roman" w:hAnsi="Times New Roman"/>
          <w:b/>
          <w:lang w:eastAsia="en-GB"/>
        </w:rPr>
        <w:instrText xml:space="preserve">  \* MERGEFORMAT </w:instrText>
      </w:r>
      <w:r w:rsidR="00532995" w:rsidRPr="000D662B">
        <w:rPr>
          <w:rFonts w:ascii="Times New Roman" w:hAnsi="Times New Roman"/>
          <w:b/>
          <w:lang w:eastAsia="en-GB"/>
        </w:rPr>
      </w:r>
      <w:r w:rsidR="00532995" w:rsidRPr="000D662B">
        <w:rPr>
          <w:rFonts w:ascii="Times New Roman" w:hAnsi="Times New Roman"/>
          <w:b/>
          <w:lang w:eastAsia="en-GB"/>
        </w:rPr>
        <w:fldChar w:fldCharType="separate"/>
      </w:r>
      <w:r w:rsidR="00B5102B">
        <w:rPr>
          <w:rFonts w:ascii="Times New Roman" w:hAnsi="Times New Roman"/>
          <w:b/>
          <w:lang w:eastAsia="en-GB"/>
        </w:rPr>
        <w:t>71.5.1</w:t>
      </w:r>
      <w:r w:rsidR="00532995" w:rsidRPr="000D662B">
        <w:rPr>
          <w:rFonts w:ascii="Times New Roman" w:hAnsi="Times New Roman"/>
          <w:b/>
          <w:lang w:eastAsia="en-GB"/>
        </w:rPr>
        <w:fldChar w:fldCharType="end"/>
      </w:r>
      <w:r w:rsidRPr="002205AD">
        <w:rPr>
          <w:rFonts w:ascii="Times New Roman" w:hAnsi="Times New Roman"/>
          <w:lang w:eastAsia="en-GB"/>
        </w:rPr>
        <w:t>.</w:t>
      </w:r>
    </w:p>
    <w:p w14:paraId="65B0FE67" w14:textId="77777777" w:rsidR="00AC2DD9" w:rsidRPr="001902A3" w:rsidRDefault="00AC2DD9" w:rsidP="00454281">
      <w:pPr>
        <w:widowControl w:val="0"/>
        <w:numPr>
          <w:ilvl w:val="2"/>
          <w:numId w:val="3"/>
        </w:numPr>
        <w:spacing w:after="240" w:line="312" w:lineRule="auto"/>
        <w:ind w:left="1843"/>
        <w:outlineLvl w:val="1"/>
        <w:rPr>
          <w:rFonts w:ascii="Times New Roman" w:hAnsi="Times New Roman"/>
          <w:lang w:eastAsia="en-GB"/>
        </w:rPr>
      </w:pPr>
      <w:bookmarkStart w:id="3110" w:name="_Ref2177913"/>
      <w:bookmarkStart w:id="3111" w:name="_Ref77517832"/>
      <w:r w:rsidRPr="000D662B">
        <w:rPr>
          <w:rFonts w:ascii="Times New Roman" w:hAnsi="Times New Roman"/>
          <w:lang w:eastAsia="en-GB"/>
        </w:rPr>
        <w:t xml:space="preserve">The Contractor </w:t>
      </w:r>
      <w:r w:rsidR="00EE2BF8" w:rsidRPr="000D662B">
        <w:rPr>
          <w:rFonts w:ascii="Times New Roman" w:hAnsi="Times New Roman"/>
          <w:lang w:eastAsia="en-GB"/>
        </w:rPr>
        <w:t xml:space="preserve">shall not use any </w:t>
      </w:r>
      <w:r w:rsidRPr="000D662B">
        <w:rPr>
          <w:rFonts w:ascii="Times New Roman" w:hAnsi="Times New Roman"/>
        </w:rPr>
        <w:t>Third Party Software</w:t>
      </w:r>
      <w:r w:rsidR="00EE2BF8" w:rsidRPr="000D662B">
        <w:rPr>
          <w:rFonts w:ascii="Times New Roman" w:hAnsi="Times New Roman"/>
        </w:rPr>
        <w:t xml:space="preserve"> or </w:t>
      </w:r>
      <w:r w:rsidR="00D76B3F" w:rsidRPr="000D662B">
        <w:rPr>
          <w:rFonts w:ascii="Times New Roman" w:hAnsi="Times New Roman"/>
        </w:rPr>
        <w:t>Third Party</w:t>
      </w:r>
      <w:r w:rsidRPr="000D662B">
        <w:rPr>
          <w:rFonts w:ascii="Times New Roman" w:hAnsi="Times New Roman"/>
        </w:rPr>
        <w:t xml:space="preserve"> IPRs</w:t>
      </w:r>
      <w:r w:rsidR="00EE2BF8" w:rsidRPr="000D662B">
        <w:rPr>
          <w:rFonts w:ascii="Times New Roman" w:hAnsi="Times New Roman"/>
        </w:rPr>
        <w:t xml:space="preserve"> in the provision of the Services (including in any Project Specific IPRs) unless in each case</w:t>
      </w:r>
      <w:r w:rsidR="001902A3">
        <w:rPr>
          <w:rFonts w:ascii="Times New Roman" w:hAnsi="Times New Roman"/>
        </w:rPr>
        <w:t>:</w:t>
      </w:r>
      <w:bookmarkEnd w:id="3110"/>
      <w:bookmarkEnd w:id="3111"/>
    </w:p>
    <w:p w14:paraId="521CA74F" w14:textId="77777777" w:rsidR="001902A3" w:rsidRPr="001902A3" w:rsidRDefault="001902A3" w:rsidP="00454281">
      <w:pPr>
        <w:widowControl w:val="0"/>
        <w:numPr>
          <w:ilvl w:val="3"/>
          <w:numId w:val="3"/>
        </w:numPr>
        <w:spacing w:after="240" w:line="312" w:lineRule="auto"/>
        <w:outlineLvl w:val="2"/>
        <w:rPr>
          <w:rFonts w:ascii="Times New Roman" w:hAnsi="Times New Roman"/>
          <w:bCs/>
          <w:lang w:eastAsia="en-GB"/>
        </w:rPr>
      </w:pPr>
      <w:r w:rsidRPr="001902A3">
        <w:rPr>
          <w:rFonts w:ascii="Times New Roman" w:hAnsi="Times New Roman" w:hint="eastAsia"/>
          <w:bCs/>
          <w:lang w:eastAsia="en-GB"/>
        </w:rPr>
        <w:t xml:space="preserve">the Third Party Software or Third Party IPRs (as the case may be) are generally commercially available on standard terms to the market (and such availability is not </w:t>
      </w:r>
      <w:r w:rsidRPr="001902A3">
        <w:rPr>
          <w:rFonts w:ascii="Times New Roman" w:hAnsi="Times New Roman" w:hint="eastAsia"/>
          <w:bCs/>
          <w:lang w:eastAsia="en-GB"/>
        </w:rPr>
        <w:lastRenderedPageBreak/>
        <w:t xml:space="preserve">restricted by reason of exclusive arrangements with the Contractor, a Sub-Contractor or any other customer); </w:t>
      </w:r>
    </w:p>
    <w:p w14:paraId="304B5F23" w14:textId="77777777" w:rsidR="001902A3" w:rsidRPr="001902A3" w:rsidRDefault="001902A3" w:rsidP="00454281">
      <w:pPr>
        <w:widowControl w:val="0"/>
        <w:numPr>
          <w:ilvl w:val="3"/>
          <w:numId w:val="3"/>
        </w:numPr>
        <w:spacing w:after="240" w:line="312" w:lineRule="auto"/>
        <w:outlineLvl w:val="2"/>
        <w:rPr>
          <w:rFonts w:ascii="Times New Roman" w:hAnsi="Times New Roman"/>
          <w:bCs/>
          <w:lang w:eastAsia="en-GB"/>
        </w:rPr>
      </w:pPr>
      <w:r w:rsidRPr="001902A3">
        <w:rPr>
          <w:rFonts w:ascii="Times New Roman" w:hAnsi="Times New Roman" w:hint="eastAsia"/>
          <w:bCs/>
          <w:lang w:eastAsia="en-GB"/>
        </w:rPr>
        <w:t xml:space="preserve">it has first granted (or procured that the owner or authorised licensor of the relevant Third Party Software or Third Party IPRs (as the case may be) has granted) a royalty-free and non-exclusive licence to the Authority to use the Third Party Software and Third Party IPRs during the Contract Period (including the right to load, execute, store, transmit, display and copy (for the purposes of archiving, backing-up, loading, execution, storage, transmission or display)) for any purpose relating to the Services (or substantially similar services) or otherwise to enjoy the benefit of this Contract or for any purpose connected with the full and unrestricted use of any Project Specific IPRs the rights in which are transferred to the Authority pursuant to </w:t>
      </w:r>
      <w:r w:rsidRPr="001902A3">
        <w:rPr>
          <w:rFonts w:ascii="Times New Roman" w:hAnsi="Times New Roman" w:hint="eastAsia"/>
          <w:b/>
          <w:lang w:eastAsia="en-GB"/>
        </w:rPr>
        <w:t xml:space="preserve">clause </w:t>
      </w:r>
      <w:r>
        <w:rPr>
          <w:rFonts w:ascii="Times New Roman" w:hAnsi="Times New Roman"/>
          <w:b/>
          <w:lang w:eastAsia="en-GB"/>
        </w:rPr>
        <w:fldChar w:fldCharType="begin"/>
      </w:r>
      <w:r>
        <w:rPr>
          <w:rFonts w:ascii="Times New Roman" w:hAnsi="Times New Roman"/>
          <w:b/>
          <w:lang w:eastAsia="en-GB"/>
        </w:rPr>
        <w:instrText xml:space="preserve"> </w:instrText>
      </w:r>
      <w:r>
        <w:rPr>
          <w:rFonts w:ascii="Times New Roman" w:hAnsi="Times New Roman" w:hint="eastAsia"/>
          <w:b/>
          <w:lang w:eastAsia="en-GB"/>
        </w:rPr>
        <w:instrText>REF _Ref2174742 \r \h</w:instrText>
      </w:r>
      <w:r>
        <w:rPr>
          <w:rFonts w:ascii="Times New Roman" w:hAnsi="Times New Roman"/>
          <w:b/>
          <w:lang w:eastAsia="en-GB"/>
        </w:rPr>
        <w:instrText xml:space="preserve"> </w:instrText>
      </w:r>
      <w:r>
        <w:rPr>
          <w:rFonts w:ascii="Times New Roman" w:hAnsi="Times New Roman"/>
          <w:b/>
          <w:lang w:eastAsia="en-GB"/>
        </w:rPr>
      </w:r>
      <w:r>
        <w:rPr>
          <w:rFonts w:ascii="Times New Roman" w:hAnsi="Times New Roman"/>
          <w:b/>
          <w:lang w:eastAsia="en-GB"/>
        </w:rPr>
        <w:fldChar w:fldCharType="separate"/>
      </w:r>
      <w:r w:rsidR="00B5102B">
        <w:rPr>
          <w:rFonts w:ascii="Times New Roman" w:hAnsi="Times New Roman"/>
          <w:b/>
          <w:lang w:eastAsia="en-GB"/>
        </w:rPr>
        <w:t>71.5.1</w:t>
      </w:r>
      <w:r>
        <w:rPr>
          <w:rFonts w:ascii="Times New Roman" w:hAnsi="Times New Roman"/>
          <w:b/>
          <w:lang w:eastAsia="en-GB"/>
        </w:rPr>
        <w:fldChar w:fldCharType="end"/>
      </w:r>
      <w:r>
        <w:rPr>
          <w:rFonts w:ascii="Times New Roman" w:hAnsi="Times New Roman"/>
          <w:b/>
          <w:lang w:eastAsia="en-GB"/>
        </w:rPr>
        <w:t xml:space="preserve"> (</w:t>
      </w:r>
      <w:r w:rsidRPr="001902A3">
        <w:rPr>
          <w:rFonts w:ascii="Times New Roman" w:hAnsi="Times New Roman" w:hint="eastAsia"/>
          <w:b/>
          <w:lang w:eastAsia="en-GB"/>
        </w:rPr>
        <w:t>Transfer and Licences Granted by the Contractor</w:t>
      </w:r>
      <w:r>
        <w:rPr>
          <w:rFonts w:ascii="Times New Roman" w:hAnsi="Times New Roman"/>
          <w:b/>
          <w:lang w:eastAsia="en-GB"/>
        </w:rPr>
        <w:t>)</w:t>
      </w:r>
      <w:r w:rsidRPr="001902A3">
        <w:rPr>
          <w:rFonts w:ascii="Times New Roman" w:hAnsi="Times New Roman" w:hint="eastAsia"/>
          <w:bCs/>
          <w:lang w:eastAsia="en-GB"/>
        </w:rPr>
        <w:t>; and</w:t>
      </w:r>
    </w:p>
    <w:p w14:paraId="568D8899" w14:textId="77777777" w:rsidR="001902A3" w:rsidRPr="000D662B" w:rsidRDefault="001902A3" w:rsidP="00454281">
      <w:pPr>
        <w:widowControl w:val="0"/>
        <w:numPr>
          <w:ilvl w:val="3"/>
          <w:numId w:val="3"/>
        </w:numPr>
        <w:spacing w:after="240" w:line="312" w:lineRule="auto"/>
        <w:outlineLvl w:val="2"/>
        <w:rPr>
          <w:rFonts w:ascii="Times New Roman" w:hAnsi="Times New Roman"/>
          <w:lang w:eastAsia="en-GB"/>
        </w:rPr>
      </w:pPr>
      <w:r w:rsidRPr="001902A3">
        <w:rPr>
          <w:rFonts w:ascii="Times New Roman" w:hAnsi="Times New Roman" w:hint="eastAsia"/>
          <w:bCs/>
          <w:lang w:eastAsia="en-GB"/>
        </w:rPr>
        <w:t xml:space="preserve">the assignment and transfer rights required pursuant to </w:t>
      </w:r>
      <w:r w:rsidRPr="001902A3">
        <w:rPr>
          <w:rFonts w:ascii="Times New Roman" w:hAnsi="Times New Roman" w:hint="eastAsia"/>
          <w:b/>
          <w:lang w:eastAsia="en-GB"/>
        </w:rPr>
        <w:t xml:space="preserve">clause </w:t>
      </w:r>
      <w:r>
        <w:rPr>
          <w:rFonts w:ascii="Times New Roman" w:hAnsi="Times New Roman"/>
          <w:b/>
          <w:lang w:eastAsia="en-GB"/>
        </w:rPr>
        <w:fldChar w:fldCharType="begin"/>
      </w:r>
      <w:r>
        <w:rPr>
          <w:rFonts w:ascii="Times New Roman" w:hAnsi="Times New Roman"/>
          <w:b/>
          <w:lang w:eastAsia="en-GB"/>
        </w:rPr>
        <w:instrText xml:space="preserve"> </w:instrText>
      </w:r>
      <w:r>
        <w:rPr>
          <w:rFonts w:ascii="Times New Roman" w:hAnsi="Times New Roman" w:hint="eastAsia"/>
          <w:b/>
          <w:lang w:eastAsia="en-GB"/>
        </w:rPr>
        <w:instrText>REF _Ref77518024 \r \h</w:instrText>
      </w:r>
      <w:r>
        <w:rPr>
          <w:rFonts w:ascii="Times New Roman" w:hAnsi="Times New Roman"/>
          <w:b/>
          <w:lang w:eastAsia="en-GB"/>
        </w:rPr>
        <w:instrText xml:space="preserve"> </w:instrText>
      </w:r>
      <w:r>
        <w:rPr>
          <w:rFonts w:ascii="Times New Roman" w:hAnsi="Times New Roman"/>
          <w:b/>
          <w:lang w:eastAsia="en-GB"/>
        </w:rPr>
      </w:r>
      <w:r>
        <w:rPr>
          <w:rFonts w:ascii="Times New Roman" w:hAnsi="Times New Roman"/>
          <w:b/>
          <w:lang w:eastAsia="en-GB"/>
        </w:rPr>
        <w:fldChar w:fldCharType="separate"/>
      </w:r>
      <w:r w:rsidR="00B5102B">
        <w:rPr>
          <w:rFonts w:ascii="Times New Roman" w:hAnsi="Times New Roman"/>
          <w:b/>
          <w:lang w:eastAsia="en-GB"/>
        </w:rPr>
        <w:t>72.10</w:t>
      </w:r>
      <w:r>
        <w:rPr>
          <w:rFonts w:ascii="Times New Roman" w:hAnsi="Times New Roman"/>
          <w:b/>
          <w:lang w:eastAsia="en-GB"/>
        </w:rPr>
        <w:fldChar w:fldCharType="end"/>
      </w:r>
      <w:r w:rsidRPr="001902A3">
        <w:rPr>
          <w:rFonts w:ascii="Times New Roman" w:hAnsi="Times New Roman" w:hint="eastAsia"/>
          <w:b/>
          <w:lang w:eastAsia="en-GB"/>
        </w:rPr>
        <w:t xml:space="preserve"> (Flow Down and Payment Terms in </w:t>
      </w:r>
      <w:bookmarkStart w:id="3112" w:name="_9kMNM5YVt4CCADHidtCK28Dvh1"/>
      <w:r w:rsidRPr="001902A3">
        <w:rPr>
          <w:rFonts w:ascii="Times New Roman" w:hAnsi="Times New Roman" w:hint="eastAsia"/>
          <w:b/>
          <w:lang w:eastAsia="en-GB"/>
        </w:rPr>
        <w:t>Sub-Contracts</w:t>
      </w:r>
      <w:bookmarkEnd w:id="3112"/>
      <w:r w:rsidRPr="001902A3">
        <w:rPr>
          <w:rFonts w:ascii="Times New Roman" w:hAnsi="Times New Roman" w:hint="eastAsia"/>
          <w:b/>
          <w:lang w:eastAsia="en-GB"/>
        </w:rPr>
        <w:t>)</w:t>
      </w:r>
      <w:r w:rsidRPr="001902A3">
        <w:rPr>
          <w:rFonts w:ascii="Times New Roman" w:hAnsi="Times New Roman" w:hint="eastAsia"/>
          <w:bCs/>
          <w:lang w:eastAsia="en-GB"/>
        </w:rPr>
        <w:t xml:space="preserve"> have been put in place within the relevant licence</w:t>
      </w:r>
    </w:p>
    <w:p w14:paraId="0EBE28FB" w14:textId="77777777" w:rsidR="00357B4B" w:rsidRPr="006D7F01" w:rsidRDefault="00357B4B" w:rsidP="00454281">
      <w:pPr>
        <w:widowControl w:val="0"/>
        <w:numPr>
          <w:ilvl w:val="2"/>
          <w:numId w:val="3"/>
        </w:numPr>
        <w:spacing w:after="240" w:line="312" w:lineRule="auto"/>
        <w:outlineLvl w:val="1"/>
        <w:rPr>
          <w:rFonts w:ascii="Times New Roman" w:hAnsi="Times New Roman"/>
          <w:lang w:eastAsia="en-GB"/>
        </w:rPr>
      </w:pPr>
      <w:r w:rsidRPr="006D7F01">
        <w:rPr>
          <w:rFonts w:ascii="Times New Roman" w:hAnsi="Times New Roman"/>
          <w:lang w:eastAsia="en-GB"/>
        </w:rPr>
        <w:t xml:space="preserve">The </w:t>
      </w:r>
      <w:r w:rsidR="00D52139" w:rsidRPr="006D7F01">
        <w:rPr>
          <w:rFonts w:ascii="Times New Roman" w:hAnsi="Times New Roman"/>
          <w:lang w:eastAsia="en-GB"/>
        </w:rPr>
        <w:t xml:space="preserve">Contractor </w:t>
      </w:r>
      <w:r w:rsidRPr="006D7F01">
        <w:rPr>
          <w:rFonts w:ascii="Times New Roman" w:hAnsi="Times New Roman"/>
          <w:lang w:eastAsia="en-GB"/>
        </w:rPr>
        <w:t>hereby grants to the Authority a non-exclusive licence to copy all documentation provided by it, for any purpose connected with the receipt of the Services or that is incidental to the exercise of the rights granted to the Authority under this Contract.</w:t>
      </w:r>
    </w:p>
    <w:p w14:paraId="3036DF08" w14:textId="77777777" w:rsidR="00357B4B" w:rsidRPr="006D7F01" w:rsidRDefault="00357B4B" w:rsidP="00454281">
      <w:pPr>
        <w:widowControl w:val="0"/>
        <w:numPr>
          <w:ilvl w:val="2"/>
          <w:numId w:val="3"/>
        </w:numPr>
        <w:spacing w:after="240" w:line="312" w:lineRule="auto"/>
        <w:outlineLvl w:val="1"/>
        <w:rPr>
          <w:rFonts w:ascii="Times New Roman" w:hAnsi="Times New Roman"/>
          <w:lang w:eastAsia="en-GB"/>
        </w:rPr>
      </w:pPr>
      <w:r w:rsidRPr="006D7F01">
        <w:rPr>
          <w:rFonts w:ascii="Times New Roman" w:hAnsi="Times New Roman"/>
          <w:lang w:eastAsia="en-GB"/>
        </w:rPr>
        <w:t xml:space="preserve">The Authority may sub-license the rights granted under </w:t>
      </w:r>
      <w:r w:rsidRPr="006D7F01">
        <w:rPr>
          <w:rFonts w:ascii="Times New Roman" w:hAnsi="Times New Roman"/>
          <w:b/>
          <w:lang w:eastAsia="en-GB"/>
        </w:rPr>
        <w:t>clause</w:t>
      </w:r>
      <w:r w:rsidR="00336E7B">
        <w:rPr>
          <w:rFonts w:ascii="Times New Roman" w:hAnsi="Times New Roman"/>
          <w:b/>
          <w:lang w:eastAsia="en-GB"/>
        </w:rPr>
        <w:t>s</w:t>
      </w:r>
      <w:r w:rsidRPr="006D7F01">
        <w:rPr>
          <w:rFonts w:ascii="Times New Roman" w:hAnsi="Times New Roman"/>
          <w:b/>
          <w:lang w:eastAsia="en-GB"/>
        </w:rPr>
        <w:t xml:space="preserv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_Ref528785258 \r \h </w:instrText>
      </w:r>
      <w:r w:rsidR="00EB647B" w:rsidRPr="006D7F01">
        <w:rPr>
          <w:rFonts w:ascii="Times New Roman" w:hAnsi="Times New Roman"/>
          <w:b/>
          <w:lang w:eastAsia="en-GB"/>
        </w:rPr>
        <w:instrText xml:space="preserve"> \* MERGEFORMAT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71.5.3</w:t>
      </w:r>
      <w:r w:rsidRPr="006D7F01">
        <w:rPr>
          <w:rFonts w:ascii="Times New Roman" w:hAnsi="Times New Roman"/>
          <w:b/>
          <w:lang w:eastAsia="en-GB"/>
        </w:rPr>
        <w:fldChar w:fldCharType="end"/>
      </w:r>
      <w:r w:rsidR="00313EFC" w:rsidRPr="006D7F01">
        <w:rPr>
          <w:rFonts w:ascii="Times New Roman" w:hAnsi="Times New Roman"/>
          <w:b/>
          <w:lang w:eastAsia="en-GB"/>
        </w:rPr>
        <w:t xml:space="preserve"> </w:t>
      </w:r>
      <w:r w:rsidR="00336E7B" w:rsidRPr="007F1FC5">
        <w:rPr>
          <w:rFonts w:ascii="Times New Roman" w:hAnsi="Times New Roman"/>
          <w:lang w:eastAsia="en-GB"/>
        </w:rPr>
        <w:t>and</w:t>
      </w:r>
      <w:r w:rsidR="00336E7B">
        <w:rPr>
          <w:rFonts w:ascii="Times New Roman" w:hAnsi="Times New Roman"/>
          <w:b/>
          <w:lang w:eastAsia="en-GB"/>
        </w:rPr>
        <w:t xml:space="preserve"> </w:t>
      </w:r>
      <w:r w:rsidR="00336E7B">
        <w:rPr>
          <w:rFonts w:ascii="Times New Roman" w:hAnsi="Times New Roman"/>
          <w:b/>
          <w:lang w:eastAsia="en-GB"/>
        </w:rPr>
        <w:fldChar w:fldCharType="begin"/>
      </w:r>
      <w:r w:rsidR="00336E7B">
        <w:rPr>
          <w:rFonts w:ascii="Times New Roman" w:hAnsi="Times New Roman"/>
          <w:b/>
          <w:lang w:eastAsia="en-GB"/>
        </w:rPr>
        <w:instrText xml:space="preserve"> REF _Ref2177913 \r \h </w:instrText>
      </w:r>
      <w:r w:rsidR="00336E7B">
        <w:rPr>
          <w:rFonts w:ascii="Times New Roman" w:hAnsi="Times New Roman"/>
          <w:b/>
          <w:lang w:eastAsia="en-GB"/>
        </w:rPr>
      </w:r>
      <w:r w:rsidR="00336E7B">
        <w:rPr>
          <w:rFonts w:ascii="Times New Roman" w:hAnsi="Times New Roman"/>
          <w:b/>
          <w:lang w:eastAsia="en-GB"/>
        </w:rPr>
        <w:fldChar w:fldCharType="separate"/>
      </w:r>
      <w:r w:rsidR="00B5102B">
        <w:rPr>
          <w:rFonts w:ascii="Times New Roman" w:hAnsi="Times New Roman"/>
          <w:b/>
          <w:lang w:eastAsia="en-GB"/>
        </w:rPr>
        <w:t>71.5.4</w:t>
      </w:r>
      <w:r w:rsidR="00336E7B">
        <w:rPr>
          <w:rFonts w:ascii="Times New Roman" w:hAnsi="Times New Roman"/>
          <w:b/>
          <w:lang w:eastAsia="en-GB"/>
        </w:rPr>
        <w:fldChar w:fldCharType="end"/>
      </w:r>
      <w:r w:rsidR="00336E7B">
        <w:rPr>
          <w:rFonts w:ascii="Times New Roman" w:hAnsi="Times New Roman"/>
          <w:b/>
          <w:lang w:eastAsia="en-GB"/>
        </w:rPr>
        <w:t xml:space="preserve"> </w:t>
      </w:r>
      <w:r w:rsidR="00313EFC" w:rsidRPr="006D7F01">
        <w:rPr>
          <w:rFonts w:ascii="Times New Roman" w:hAnsi="Times New Roman"/>
          <w:b/>
          <w:lang w:eastAsia="en-GB"/>
        </w:rPr>
        <w:t>(Transfer and Licences Granted by the Contractor)</w:t>
      </w:r>
      <w:r w:rsidRPr="006D7F01">
        <w:rPr>
          <w:rFonts w:ascii="Times New Roman" w:hAnsi="Times New Roman"/>
          <w:lang w:eastAsia="en-GB"/>
        </w:rPr>
        <w:t xml:space="preserve"> to a third party (including for the avoidance of doubt</w:t>
      </w:r>
      <w:r w:rsidR="001902A3">
        <w:rPr>
          <w:rFonts w:ascii="Times New Roman" w:hAnsi="Times New Roman"/>
          <w:lang w:eastAsia="en-GB"/>
        </w:rPr>
        <w:t xml:space="preserve"> </w:t>
      </w:r>
      <w:r w:rsidR="001902A3" w:rsidRPr="001902A3">
        <w:rPr>
          <w:rFonts w:ascii="Times New Roman" w:hAnsi="Times New Roman" w:hint="eastAsia"/>
          <w:lang w:eastAsia="en-GB"/>
        </w:rPr>
        <w:t xml:space="preserve">but subject always to the duration of the licence granted under </w:t>
      </w:r>
      <w:r w:rsidR="001902A3" w:rsidRPr="001902A3">
        <w:rPr>
          <w:rFonts w:ascii="Times New Roman" w:hAnsi="Times New Roman" w:hint="eastAsia"/>
          <w:b/>
          <w:bCs/>
          <w:lang w:eastAsia="en-GB"/>
        </w:rPr>
        <w:t xml:space="preserve">clause </w:t>
      </w:r>
      <w:r w:rsidR="001902A3">
        <w:rPr>
          <w:rFonts w:ascii="Times New Roman" w:hAnsi="Times New Roman"/>
          <w:b/>
          <w:bCs/>
          <w:lang w:eastAsia="en-GB"/>
        </w:rPr>
        <w:fldChar w:fldCharType="begin"/>
      </w:r>
      <w:r w:rsidR="001902A3">
        <w:rPr>
          <w:rFonts w:ascii="Times New Roman" w:hAnsi="Times New Roman"/>
          <w:b/>
          <w:bCs/>
          <w:lang w:eastAsia="en-GB"/>
        </w:rPr>
        <w:instrText xml:space="preserve"> </w:instrText>
      </w:r>
      <w:r w:rsidR="001902A3">
        <w:rPr>
          <w:rFonts w:ascii="Times New Roman" w:hAnsi="Times New Roman" w:hint="eastAsia"/>
          <w:b/>
          <w:bCs/>
          <w:lang w:eastAsia="en-GB"/>
        </w:rPr>
        <w:instrText>REF _Ref77517832 \r \h</w:instrText>
      </w:r>
      <w:r w:rsidR="001902A3">
        <w:rPr>
          <w:rFonts w:ascii="Times New Roman" w:hAnsi="Times New Roman"/>
          <w:b/>
          <w:bCs/>
          <w:lang w:eastAsia="en-GB"/>
        </w:rPr>
        <w:instrText xml:space="preserve"> </w:instrText>
      </w:r>
      <w:r w:rsidR="001902A3">
        <w:rPr>
          <w:rFonts w:ascii="Times New Roman" w:hAnsi="Times New Roman"/>
          <w:b/>
          <w:bCs/>
          <w:lang w:eastAsia="en-GB"/>
        </w:rPr>
      </w:r>
      <w:r w:rsidR="001902A3">
        <w:rPr>
          <w:rFonts w:ascii="Times New Roman" w:hAnsi="Times New Roman"/>
          <w:b/>
          <w:bCs/>
          <w:lang w:eastAsia="en-GB"/>
        </w:rPr>
        <w:fldChar w:fldCharType="separate"/>
      </w:r>
      <w:r w:rsidR="00B5102B">
        <w:rPr>
          <w:rFonts w:ascii="Times New Roman" w:hAnsi="Times New Roman"/>
          <w:b/>
          <w:bCs/>
          <w:lang w:eastAsia="en-GB"/>
        </w:rPr>
        <w:t>71.5.4</w:t>
      </w:r>
      <w:r w:rsidR="001902A3">
        <w:rPr>
          <w:rFonts w:ascii="Times New Roman" w:hAnsi="Times New Roman"/>
          <w:b/>
          <w:bCs/>
          <w:lang w:eastAsia="en-GB"/>
        </w:rPr>
        <w:fldChar w:fldCharType="end"/>
      </w:r>
      <w:r w:rsidR="001902A3" w:rsidRPr="001902A3">
        <w:rPr>
          <w:rFonts w:ascii="Times New Roman" w:hAnsi="Times New Roman" w:hint="eastAsia"/>
          <w:b/>
          <w:bCs/>
          <w:lang w:eastAsia="en-GB"/>
        </w:rPr>
        <w:t xml:space="preserve"> (Transfer and Licences Granted by the Contractor)</w:t>
      </w:r>
      <w:r w:rsidRPr="006D7F01">
        <w:rPr>
          <w:rFonts w:ascii="Times New Roman" w:hAnsi="Times New Roman"/>
          <w:lang w:eastAsia="en-GB"/>
        </w:rPr>
        <w:t>, any New Contractor) provided that:</w:t>
      </w:r>
    </w:p>
    <w:p w14:paraId="4416F213" w14:textId="77777777" w:rsidR="00357B4B" w:rsidRPr="006D7F01" w:rsidRDefault="00357B4B"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sub-licence is on terms no broader than those granted to the Authority; </w:t>
      </w:r>
    </w:p>
    <w:p w14:paraId="3F519746" w14:textId="77777777" w:rsidR="00336E7B" w:rsidRDefault="00357B4B" w:rsidP="00454281">
      <w:pPr>
        <w:widowControl w:val="0"/>
        <w:numPr>
          <w:ilvl w:val="3"/>
          <w:numId w:val="3"/>
        </w:numPr>
        <w:spacing w:after="240" w:line="312" w:lineRule="auto"/>
        <w:outlineLvl w:val="2"/>
        <w:rPr>
          <w:rFonts w:ascii="Times New Roman" w:hAnsi="Times New Roman"/>
          <w:lang w:eastAsia="en-GB"/>
        </w:rPr>
      </w:pPr>
      <w:bookmarkStart w:id="3113" w:name="_Ref528785168"/>
      <w:r w:rsidRPr="006D7F01">
        <w:rPr>
          <w:rFonts w:ascii="Times New Roman" w:hAnsi="Times New Roman"/>
          <w:lang w:eastAsia="en-GB"/>
        </w:rPr>
        <w:t xml:space="preserve">the sub-licence authorises the third party to use the rights licensed in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_Ref528785258 \r \h  \* MERGEFORMAT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71.5.3</w:t>
      </w:r>
      <w:r w:rsidRPr="006D7F01">
        <w:rPr>
          <w:rFonts w:ascii="Times New Roman" w:hAnsi="Times New Roman"/>
          <w:b/>
          <w:lang w:eastAsia="en-GB"/>
        </w:rPr>
        <w:fldChar w:fldCharType="end"/>
      </w:r>
      <w:r w:rsidR="00313EFC" w:rsidRPr="006D7F01">
        <w:rPr>
          <w:rFonts w:ascii="Times New Roman" w:hAnsi="Times New Roman"/>
          <w:b/>
          <w:lang w:eastAsia="en-GB"/>
        </w:rPr>
        <w:t xml:space="preserve"> (Transfer and Licences Granted by the Contractor)</w:t>
      </w:r>
      <w:r w:rsidRPr="006D7F01">
        <w:rPr>
          <w:rFonts w:ascii="Times New Roman" w:hAnsi="Times New Roman"/>
          <w:lang w:eastAsia="en-GB"/>
        </w:rPr>
        <w:t xml:space="preserve"> only for purposes relating </w:t>
      </w:r>
      <w:r w:rsidRPr="006D7F01">
        <w:rPr>
          <w:rFonts w:ascii="Times New Roman" w:hAnsi="Times New Roman"/>
          <w:lang w:eastAsia="en-GB"/>
        </w:rPr>
        <w:lastRenderedPageBreak/>
        <w:t>to the Services (or substantially equivalent services)</w:t>
      </w:r>
      <w:r w:rsidR="008865F3" w:rsidRPr="006D7F01">
        <w:rPr>
          <w:rFonts w:ascii="Times New Roman" w:hAnsi="Times New Roman"/>
          <w:lang w:eastAsia="en-GB"/>
        </w:rPr>
        <w:t xml:space="preserve"> or otherwise to enable the Authority to enjoy the benefit of this Contract</w:t>
      </w:r>
      <w:r w:rsidR="00336E7B">
        <w:rPr>
          <w:rFonts w:ascii="Times New Roman" w:hAnsi="Times New Roman"/>
          <w:lang w:eastAsia="en-GB"/>
        </w:rPr>
        <w:t xml:space="preserve"> </w:t>
      </w:r>
      <w:r w:rsidR="00336E7B" w:rsidRPr="000D662B">
        <w:rPr>
          <w:rFonts w:ascii="Times New Roman" w:hAnsi="Times New Roman"/>
          <w:lang w:eastAsia="en-GB"/>
        </w:rPr>
        <w:t>or for</w:t>
      </w:r>
      <w:r w:rsidR="00336E7B" w:rsidRPr="000D662B">
        <w:rPr>
          <w:rFonts w:ascii="Times New Roman" w:hAnsi="Times New Roman" w:hint="eastAsia"/>
          <w:lang w:eastAsia="en-GB"/>
        </w:rPr>
        <w:t xml:space="preserve"> any purpose connected with the full and unrestricted use of any </w:t>
      </w:r>
      <w:r w:rsidR="00336E7B" w:rsidRPr="000D662B">
        <w:rPr>
          <w:rFonts w:ascii="Times New Roman" w:hAnsi="Times New Roman"/>
          <w:lang w:eastAsia="en-GB"/>
        </w:rPr>
        <w:t>Project Specific IPRs</w:t>
      </w:r>
      <w:r w:rsidR="00336E7B">
        <w:rPr>
          <w:rFonts w:ascii="Times New Roman" w:hAnsi="Times New Roman"/>
          <w:lang w:eastAsia="en-GB"/>
        </w:rPr>
        <w:t xml:space="preserve"> the</w:t>
      </w:r>
      <w:r w:rsidR="00336E7B" w:rsidRPr="000D662B">
        <w:rPr>
          <w:rFonts w:ascii="Times New Roman" w:hAnsi="Times New Roman" w:hint="eastAsia"/>
          <w:lang w:eastAsia="en-GB"/>
        </w:rPr>
        <w:t xml:space="preserve"> </w:t>
      </w:r>
      <w:r w:rsidR="00336E7B" w:rsidRPr="000D662B">
        <w:rPr>
          <w:rFonts w:ascii="Times New Roman" w:hAnsi="Times New Roman"/>
          <w:lang w:eastAsia="en-GB"/>
        </w:rPr>
        <w:t xml:space="preserve">rights in which are transferred to the </w:t>
      </w:r>
      <w:r w:rsidR="00336E7B" w:rsidRPr="000D662B">
        <w:rPr>
          <w:rFonts w:ascii="Times New Roman" w:hAnsi="Times New Roman" w:hint="eastAsia"/>
          <w:lang w:eastAsia="en-GB"/>
        </w:rPr>
        <w:t xml:space="preserve">Authority pursuant to </w:t>
      </w:r>
      <w:r w:rsidR="00336E7B" w:rsidRPr="000D662B">
        <w:rPr>
          <w:rFonts w:ascii="Times New Roman" w:hAnsi="Times New Roman" w:hint="eastAsia"/>
          <w:b/>
          <w:lang w:eastAsia="en-GB"/>
        </w:rPr>
        <w:t xml:space="preserve">clause </w:t>
      </w:r>
      <w:r w:rsidR="00336E7B" w:rsidRPr="000D662B">
        <w:rPr>
          <w:rFonts w:ascii="Times New Roman" w:hAnsi="Times New Roman"/>
          <w:b/>
          <w:lang w:eastAsia="en-GB"/>
        </w:rPr>
        <w:fldChar w:fldCharType="begin"/>
      </w:r>
      <w:r w:rsidR="00336E7B" w:rsidRPr="000D662B">
        <w:rPr>
          <w:rFonts w:ascii="Times New Roman" w:hAnsi="Times New Roman"/>
          <w:b/>
          <w:lang w:eastAsia="en-GB"/>
        </w:rPr>
        <w:instrText xml:space="preserve"> </w:instrText>
      </w:r>
      <w:r w:rsidR="00336E7B" w:rsidRPr="000D662B">
        <w:rPr>
          <w:rFonts w:ascii="Times New Roman" w:hAnsi="Times New Roman" w:hint="eastAsia"/>
          <w:b/>
          <w:lang w:eastAsia="en-GB"/>
        </w:rPr>
        <w:instrText>REF _Ref2174742 \r \h</w:instrText>
      </w:r>
      <w:r w:rsidR="00336E7B" w:rsidRPr="000D662B">
        <w:rPr>
          <w:rFonts w:ascii="Times New Roman" w:hAnsi="Times New Roman"/>
          <w:b/>
          <w:lang w:eastAsia="en-GB"/>
        </w:rPr>
        <w:instrText xml:space="preserve">  \* MERGEFORMAT </w:instrText>
      </w:r>
      <w:r w:rsidR="00336E7B" w:rsidRPr="000D662B">
        <w:rPr>
          <w:rFonts w:ascii="Times New Roman" w:hAnsi="Times New Roman"/>
          <w:b/>
          <w:lang w:eastAsia="en-GB"/>
        </w:rPr>
      </w:r>
      <w:r w:rsidR="00336E7B" w:rsidRPr="000D662B">
        <w:rPr>
          <w:rFonts w:ascii="Times New Roman" w:hAnsi="Times New Roman"/>
          <w:b/>
          <w:lang w:eastAsia="en-GB"/>
        </w:rPr>
        <w:fldChar w:fldCharType="separate"/>
      </w:r>
      <w:r w:rsidR="00B5102B">
        <w:rPr>
          <w:rFonts w:ascii="Times New Roman" w:hAnsi="Times New Roman"/>
          <w:b/>
          <w:lang w:eastAsia="en-GB"/>
        </w:rPr>
        <w:t>71.5.1</w:t>
      </w:r>
      <w:r w:rsidR="00336E7B" w:rsidRPr="000D662B">
        <w:rPr>
          <w:rFonts w:ascii="Times New Roman" w:hAnsi="Times New Roman"/>
          <w:b/>
          <w:lang w:eastAsia="en-GB"/>
        </w:rPr>
        <w:fldChar w:fldCharType="end"/>
      </w:r>
      <w:r w:rsidRPr="006D7F01">
        <w:rPr>
          <w:rFonts w:ascii="Times New Roman" w:hAnsi="Times New Roman"/>
          <w:lang w:eastAsia="en-GB"/>
        </w:rPr>
        <w:t>;</w:t>
      </w:r>
    </w:p>
    <w:p w14:paraId="38252023" w14:textId="77777777" w:rsidR="00357B4B" w:rsidRPr="006D7F01" w:rsidRDefault="00336E7B"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sub-licence authorises the third party to use the rights licensed in </w:t>
      </w:r>
      <w:r w:rsidRPr="006D7F01">
        <w:rPr>
          <w:rFonts w:ascii="Times New Roman" w:hAnsi="Times New Roman"/>
          <w:b/>
          <w:lang w:eastAsia="en-GB"/>
        </w:rPr>
        <w:t xml:space="preserve">clause </w:t>
      </w:r>
      <w:r>
        <w:rPr>
          <w:rFonts w:ascii="Times New Roman" w:hAnsi="Times New Roman"/>
          <w:b/>
          <w:lang w:eastAsia="en-GB"/>
        </w:rPr>
        <w:fldChar w:fldCharType="begin"/>
      </w:r>
      <w:r>
        <w:rPr>
          <w:rFonts w:ascii="Times New Roman" w:hAnsi="Times New Roman"/>
          <w:b/>
          <w:lang w:eastAsia="en-GB"/>
        </w:rPr>
        <w:instrText xml:space="preserve"> REF _Ref2177913 \r \h </w:instrText>
      </w:r>
      <w:r>
        <w:rPr>
          <w:rFonts w:ascii="Times New Roman" w:hAnsi="Times New Roman"/>
          <w:b/>
          <w:lang w:eastAsia="en-GB"/>
        </w:rPr>
      </w:r>
      <w:r>
        <w:rPr>
          <w:rFonts w:ascii="Times New Roman" w:hAnsi="Times New Roman"/>
          <w:b/>
          <w:lang w:eastAsia="en-GB"/>
        </w:rPr>
        <w:fldChar w:fldCharType="separate"/>
      </w:r>
      <w:r w:rsidR="00B5102B">
        <w:rPr>
          <w:rFonts w:ascii="Times New Roman" w:hAnsi="Times New Roman"/>
          <w:b/>
          <w:lang w:eastAsia="en-GB"/>
        </w:rPr>
        <w:t>71.5.4</w:t>
      </w:r>
      <w:r>
        <w:rPr>
          <w:rFonts w:ascii="Times New Roman" w:hAnsi="Times New Roman"/>
          <w:b/>
          <w:lang w:eastAsia="en-GB"/>
        </w:rPr>
        <w:fldChar w:fldCharType="end"/>
      </w:r>
      <w:r w:rsidRPr="006D7F01">
        <w:rPr>
          <w:rFonts w:ascii="Times New Roman" w:hAnsi="Times New Roman"/>
          <w:b/>
          <w:lang w:eastAsia="en-GB"/>
        </w:rPr>
        <w:t xml:space="preserve"> (Transfer and Licences Granted by the Contractor)</w:t>
      </w:r>
      <w:r w:rsidRPr="006D7F01">
        <w:rPr>
          <w:rFonts w:ascii="Times New Roman" w:hAnsi="Times New Roman"/>
          <w:lang w:eastAsia="en-GB"/>
        </w:rPr>
        <w:t xml:space="preserve"> only for purposes relating to the Services</w:t>
      </w:r>
      <w:r w:rsidR="00D14142">
        <w:rPr>
          <w:rFonts w:ascii="Times New Roman" w:hAnsi="Times New Roman"/>
          <w:lang w:eastAsia="en-GB"/>
        </w:rPr>
        <w:t xml:space="preserve"> </w:t>
      </w:r>
      <w:r w:rsidR="00D14142" w:rsidRPr="002205AD">
        <w:rPr>
          <w:rFonts w:ascii="Times New Roman" w:hAnsi="Times New Roman"/>
          <w:lang w:eastAsia="en-GB"/>
        </w:rPr>
        <w:t>(or substantially similar services)</w:t>
      </w:r>
      <w:r w:rsidRPr="006D7F01">
        <w:rPr>
          <w:rFonts w:ascii="Times New Roman" w:hAnsi="Times New Roman"/>
          <w:lang w:eastAsia="en-GB"/>
        </w:rPr>
        <w:t xml:space="preserve"> or otherwise to enable the Authority to enjoy the benefit of this Contract</w:t>
      </w:r>
      <w:r w:rsidR="006B14B6">
        <w:rPr>
          <w:rFonts w:ascii="Times New Roman" w:hAnsi="Times New Roman"/>
          <w:lang w:eastAsia="en-GB"/>
        </w:rPr>
        <w:t xml:space="preserve"> </w:t>
      </w:r>
      <w:r w:rsidR="006B14B6" w:rsidRPr="000D662B">
        <w:rPr>
          <w:rFonts w:ascii="Times New Roman" w:hAnsi="Times New Roman"/>
          <w:lang w:eastAsia="en-GB"/>
        </w:rPr>
        <w:t>or for</w:t>
      </w:r>
      <w:r w:rsidR="006B14B6" w:rsidRPr="000D662B">
        <w:rPr>
          <w:rFonts w:ascii="Times New Roman" w:hAnsi="Times New Roman" w:hint="eastAsia"/>
          <w:lang w:eastAsia="en-GB"/>
        </w:rPr>
        <w:t xml:space="preserve"> any purpose connected with the full and unrestricted use of any </w:t>
      </w:r>
      <w:r w:rsidR="006B14B6" w:rsidRPr="000D662B">
        <w:rPr>
          <w:rFonts w:ascii="Times New Roman" w:hAnsi="Times New Roman"/>
          <w:lang w:eastAsia="en-GB"/>
        </w:rPr>
        <w:t>Project Specific IPRs</w:t>
      </w:r>
      <w:r w:rsidR="006B14B6">
        <w:rPr>
          <w:rFonts w:ascii="Times New Roman" w:hAnsi="Times New Roman"/>
          <w:lang w:eastAsia="en-GB"/>
        </w:rPr>
        <w:t xml:space="preserve"> the</w:t>
      </w:r>
      <w:r w:rsidR="006B14B6" w:rsidRPr="000D662B">
        <w:rPr>
          <w:rFonts w:ascii="Times New Roman" w:hAnsi="Times New Roman" w:hint="eastAsia"/>
          <w:lang w:eastAsia="en-GB"/>
        </w:rPr>
        <w:t xml:space="preserve"> </w:t>
      </w:r>
      <w:r w:rsidR="006B14B6" w:rsidRPr="000D662B">
        <w:rPr>
          <w:rFonts w:ascii="Times New Roman" w:hAnsi="Times New Roman"/>
          <w:lang w:eastAsia="en-GB"/>
        </w:rPr>
        <w:t xml:space="preserve">rights in which are transferred to the </w:t>
      </w:r>
      <w:r w:rsidR="006B14B6" w:rsidRPr="000D662B">
        <w:rPr>
          <w:rFonts w:ascii="Times New Roman" w:hAnsi="Times New Roman" w:hint="eastAsia"/>
          <w:lang w:eastAsia="en-GB"/>
        </w:rPr>
        <w:t xml:space="preserve">Authority pursuant to </w:t>
      </w:r>
      <w:r w:rsidR="006B14B6" w:rsidRPr="000D662B">
        <w:rPr>
          <w:rFonts w:ascii="Times New Roman" w:hAnsi="Times New Roman" w:hint="eastAsia"/>
          <w:b/>
          <w:lang w:eastAsia="en-GB"/>
        </w:rPr>
        <w:t xml:space="preserve">clause </w:t>
      </w:r>
      <w:r w:rsidR="006B14B6" w:rsidRPr="000D662B">
        <w:rPr>
          <w:rFonts w:ascii="Times New Roman" w:hAnsi="Times New Roman"/>
          <w:b/>
          <w:lang w:eastAsia="en-GB"/>
        </w:rPr>
        <w:fldChar w:fldCharType="begin"/>
      </w:r>
      <w:r w:rsidR="006B14B6" w:rsidRPr="000D662B">
        <w:rPr>
          <w:rFonts w:ascii="Times New Roman" w:hAnsi="Times New Roman"/>
          <w:b/>
          <w:lang w:eastAsia="en-GB"/>
        </w:rPr>
        <w:instrText xml:space="preserve"> </w:instrText>
      </w:r>
      <w:r w:rsidR="006B14B6" w:rsidRPr="000D662B">
        <w:rPr>
          <w:rFonts w:ascii="Times New Roman" w:hAnsi="Times New Roman" w:hint="eastAsia"/>
          <w:b/>
          <w:lang w:eastAsia="en-GB"/>
        </w:rPr>
        <w:instrText>REF _Ref2174742 \r \h</w:instrText>
      </w:r>
      <w:r w:rsidR="006B14B6" w:rsidRPr="000D662B">
        <w:rPr>
          <w:rFonts w:ascii="Times New Roman" w:hAnsi="Times New Roman"/>
          <w:b/>
          <w:lang w:eastAsia="en-GB"/>
        </w:rPr>
        <w:instrText xml:space="preserve">  \* MERGEFORMAT </w:instrText>
      </w:r>
      <w:r w:rsidR="006B14B6" w:rsidRPr="000D662B">
        <w:rPr>
          <w:rFonts w:ascii="Times New Roman" w:hAnsi="Times New Roman"/>
          <w:b/>
          <w:lang w:eastAsia="en-GB"/>
        </w:rPr>
      </w:r>
      <w:r w:rsidR="006B14B6" w:rsidRPr="000D662B">
        <w:rPr>
          <w:rFonts w:ascii="Times New Roman" w:hAnsi="Times New Roman"/>
          <w:b/>
          <w:lang w:eastAsia="en-GB"/>
        </w:rPr>
        <w:fldChar w:fldCharType="separate"/>
      </w:r>
      <w:r w:rsidR="00B5102B">
        <w:rPr>
          <w:rFonts w:ascii="Times New Roman" w:hAnsi="Times New Roman"/>
          <w:b/>
          <w:lang w:eastAsia="en-GB"/>
        </w:rPr>
        <w:t>71.5.1</w:t>
      </w:r>
      <w:r w:rsidR="006B14B6" w:rsidRPr="000D662B">
        <w:rPr>
          <w:rFonts w:ascii="Times New Roman" w:hAnsi="Times New Roman"/>
          <w:b/>
          <w:lang w:eastAsia="en-GB"/>
        </w:rPr>
        <w:fldChar w:fldCharType="end"/>
      </w:r>
      <w:r w:rsidRPr="006D7F01">
        <w:rPr>
          <w:rFonts w:ascii="Times New Roman" w:hAnsi="Times New Roman"/>
          <w:lang w:eastAsia="en-GB"/>
        </w:rPr>
        <w:t>;</w:t>
      </w:r>
      <w:r w:rsidR="00357B4B" w:rsidRPr="006D7F01">
        <w:rPr>
          <w:rFonts w:ascii="Times New Roman" w:hAnsi="Times New Roman"/>
          <w:lang w:eastAsia="en-GB"/>
        </w:rPr>
        <w:t xml:space="preserve"> and</w:t>
      </w:r>
      <w:bookmarkEnd w:id="3113"/>
    </w:p>
    <w:p w14:paraId="034EB20A" w14:textId="77777777" w:rsidR="00357B4B" w:rsidRPr="006D7F01" w:rsidRDefault="00357B4B"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the sub-licensee shall have executed a confidentiality undertaking in favour of the Contractor</w:t>
      </w:r>
      <w:r w:rsidR="00E81FCF" w:rsidRPr="006D7F01">
        <w:rPr>
          <w:rFonts w:ascii="Times New Roman" w:hAnsi="Times New Roman"/>
          <w:lang w:eastAsia="en-GB"/>
        </w:rPr>
        <w:t>, the form of such undertaking to be provided by the Authority</w:t>
      </w:r>
      <w:r w:rsidRPr="006D7F01">
        <w:rPr>
          <w:rFonts w:ascii="Times New Roman" w:hAnsi="Times New Roman"/>
          <w:lang w:eastAsia="en-GB"/>
        </w:rPr>
        <w:t>.</w:t>
      </w:r>
    </w:p>
    <w:p w14:paraId="7D10DC81" w14:textId="77777777" w:rsidR="00357B4B" w:rsidRPr="006D7F01" w:rsidRDefault="00357B4B" w:rsidP="00454281">
      <w:pPr>
        <w:widowControl w:val="0"/>
        <w:numPr>
          <w:ilvl w:val="2"/>
          <w:numId w:val="3"/>
        </w:numPr>
        <w:spacing w:after="240" w:line="312" w:lineRule="auto"/>
        <w:outlineLvl w:val="1"/>
        <w:rPr>
          <w:rFonts w:ascii="Times New Roman" w:hAnsi="Times New Roman"/>
          <w:lang w:eastAsia="en-GB"/>
        </w:rPr>
      </w:pPr>
      <w:bookmarkStart w:id="3114" w:name="_Ref528784858"/>
      <w:r w:rsidRPr="006D7F01">
        <w:rPr>
          <w:rFonts w:ascii="Times New Roman" w:hAnsi="Times New Roman"/>
          <w:lang w:eastAsia="en-GB"/>
        </w:rPr>
        <w:t xml:space="preserve">The Authority may assign, novate or otherwise transfer its rights and obligations under the licences granted pursuant to </w:t>
      </w:r>
      <w:r w:rsidRPr="006D7F01">
        <w:rPr>
          <w:rFonts w:ascii="Times New Roman" w:hAnsi="Times New Roman"/>
          <w:b/>
          <w:lang w:eastAsia="en-GB"/>
        </w:rPr>
        <w:t>clause</w:t>
      </w:r>
      <w:r w:rsidR="005D0391">
        <w:rPr>
          <w:rFonts w:ascii="Times New Roman" w:hAnsi="Times New Roman"/>
          <w:b/>
          <w:lang w:eastAsia="en-GB"/>
        </w:rPr>
        <w:t>s</w:t>
      </w:r>
      <w:r w:rsidRPr="006D7F01">
        <w:rPr>
          <w:rFonts w:ascii="Times New Roman" w:hAnsi="Times New Roman"/>
          <w:b/>
          <w:lang w:eastAsia="en-GB"/>
        </w:rPr>
        <w:t xml:space="preserv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_Ref528785258 \r \h </w:instrText>
      </w:r>
      <w:r w:rsidR="00EB647B" w:rsidRPr="006D7F01">
        <w:rPr>
          <w:rFonts w:ascii="Times New Roman" w:hAnsi="Times New Roman"/>
          <w:b/>
          <w:lang w:eastAsia="en-GB"/>
        </w:rPr>
        <w:instrText xml:space="preserve"> \* MERGEFORMAT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71.5.3</w:t>
      </w:r>
      <w:r w:rsidRPr="006D7F01">
        <w:rPr>
          <w:rFonts w:ascii="Times New Roman" w:hAnsi="Times New Roman"/>
          <w:b/>
          <w:lang w:eastAsia="en-GB"/>
        </w:rPr>
        <w:fldChar w:fldCharType="end"/>
      </w:r>
      <w:r w:rsidR="00313EFC" w:rsidRPr="006D7F01">
        <w:rPr>
          <w:rFonts w:ascii="Times New Roman" w:hAnsi="Times New Roman"/>
          <w:b/>
          <w:lang w:eastAsia="en-GB"/>
        </w:rPr>
        <w:t xml:space="preserve"> </w:t>
      </w:r>
      <w:r w:rsidR="005D0391" w:rsidRPr="005D0391">
        <w:rPr>
          <w:rFonts w:ascii="Times New Roman" w:hAnsi="Times New Roman"/>
          <w:lang w:eastAsia="en-GB"/>
        </w:rPr>
        <w:t>and</w:t>
      </w:r>
      <w:r w:rsidR="005D0391">
        <w:rPr>
          <w:rFonts w:ascii="Times New Roman" w:hAnsi="Times New Roman"/>
          <w:b/>
          <w:lang w:eastAsia="en-GB"/>
        </w:rPr>
        <w:t xml:space="preserve"> </w:t>
      </w:r>
      <w:r w:rsidR="005D0391">
        <w:rPr>
          <w:rFonts w:ascii="Times New Roman" w:hAnsi="Times New Roman"/>
          <w:b/>
          <w:lang w:eastAsia="en-GB"/>
        </w:rPr>
        <w:fldChar w:fldCharType="begin"/>
      </w:r>
      <w:r w:rsidR="005D0391">
        <w:rPr>
          <w:rFonts w:ascii="Times New Roman" w:hAnsi="Times New Roman"/>
          <w:b/>
          <w:lang w:eastAsia="en-GB"/>
        </w:rPr>
        <w:instrText xml:space="preserve"> REF _Ref2177913 \r \h </w:instrText>
      </w:r>
      <w:r w:rsidR="005D0391">
        <w:rPr>
          <w:rFonts w:ascii="Times New Roman" w:hAnsi="Times New Roman"/>
          <w:b/>
          <w:lang w:eastAsia="en-GB"/>
        </w:rPr>
      </w:r>
      <w:r w:rsidR="005D0391">
        <w:rPr>
          <w:rFonts w:ascii="Times New Roman" w:hAnsi="Times New Roman"/>
          <w:b/>
          <w:lang w:eastAsia="en-GB"/>
        </w:rPr>
        <w:fldChar w:fldCharType="separate"/>
      </w:r>
      <w:r w:rsidR="00B5102B">
        <w:rPr>
          <w:rFonts w:ascii="Times New Roman" w:hAnsi="Times New Roman"/>
          <w:b/>
          <w:lang w:eastAsia="en-GB"/>
        </w:rPr>
        <w:t>71.5.4</w:t>
      </w:r>
      <w:r w:rsidR="005D0391">
        <w:rPr>
          <w:rFonts w:ascii="Times New Roman" w:hAnsi="Times New Roman"/>
          <w:b/>
          <w:lang w:eastAsia="en-GB"/>
        </w:rPr>
        <w:fldChar w:fldCharType="end"/>
      </w:r>
      <w:r w:rsidR="005D0391">
        <w:rPr>
          <w:rFonts w:ascii="Times New Roman" w:hAnsi="Times New Roman"/>
          <w:b/>
          <w:lang w:eastAsia="en-GB"/>
        </w:rPr>
        <w:t xml:space="preserve"> </w:t>
      </w:r>
      <w:r w:rsidR="00313EFC" w:rsidRPr="006D7F01">
        <w:rPr>
          <w:rFonts w:ascii="Times New Roman" w:hAnsi="Times New Roman"/>
          <w:b/>
          <w:lang w:eastAsia="en-GB"/>
        </w:rPr>
        <w:t>(Transfer and Licences Granted by the Contractor)</w:t>
      </w:r>
      <w:r w:rsidRPr="006D7F01">
        <w:rPr>
          <w:rFonts w:ascii="Times New Roman" w:hAnsi="Times New Roman"/>
          <w:lang w:eastAsia="en-GB"/>
        </w:rPr>
        <w:t xml:space="preserve"> to:</w:t>
      </w:r>
      <w:bookmarkEnd w:id="3114"/>
    </w:p>
    <w:p w14:paraId="0AE84DE2" w14:textId="77777777" w:rsidR="00357B4B" w:rsidRPr="006D7F01" w:rsidRDefault="00357B4B"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a Central Government Body; or</w:t>
      </w:r>
    </w:p>
    <w:p w14:paraId="0D009BD0" w14:textId="77777777" w:rsidR="00357B4B" w:rsidRPr="006D7F01" w:rsidRDefault="00357B4B"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to any body which performs or carries on any of the functions and/or activities that previously had been performed and/or carried on by the Authority.</w:t>
      </w:r>
    </w:p>
    <w:p w14:paraId="6B6643B1" w14:textId="77777777" w:rsidR="00357B4B" w:rsidRPr="006D7F01" w:rsidRDefault="00357B4B" w:rsidP="00454281">
      <w:pPr>
        <w:widowControl w:val="0"/>
        <w:numPr>
          <w:ilvl w:val="2"/>
          <w:numId w:val="3"/>
        </w:numPr>
        <w:spacing w:after="240" w:line="312" w:lineRule="auto"/>
        <w:outlineLvl w:val="1"/>
        <w:rPr>
          <w:rFonts w:ascii="Times New Roman" w:hAnsi="Times New Roman"/>
          <w:lang w:eastAsia="en-GB"/>
        </w:rPr>
      </w:pPr>
      <w:bookmarkStart w:id="3115" w:name="_Ref528784865"/>
      <w:r w:rsidRPr="006D7F01">
        <w:rPr>
          <w:rFonts w:ascii="Times New Roman" w:hAnsi="Times New Roman"/>
          <w:lang w:eastAsia="en-GB"/>
        </w:rPr>
        <w:t xml:space="preserve">Any change in the legal status of the Authority which means that it ceases to be a Central Government Body shall not affect the validity of any licence granted in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_Ref528785258 \r \h </w:instrText>
      </w:r>
      <w:r w:rsidR="00EB647B" w:rsidRPr="006D7F01">
        <w:rPr>
          <w:rFonts w:ascii="Times New Roman" w:hAnsi="Times New Roman"/>
          <w:b/>
          <w:lang w:eastAsia="en-GB"/>
        </w:rPr>
        <w:instrText xml:space="preserve"> \* MERGEFORMAT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71.5.3</w:t>
      </w:r>
      <w:r w:rsidRPr="006D7F01">
        <w:rPr>
          <w:rFonts w:ascii="Times New Roman" w:hAnsi="Times New Roman"/>
          <w:b/>
          <w:lang w:eastAsia="en-GB"/>
        </w:rPr>
        <w:fldChar w:fldCharType="end"/>
      </w:r>
      <w:r w:rsidR="00313EFC" w:rsidRPr="006D7F01">
        <w:rPr>
          <w:rFonts w:ascii="Times New Roman" w:hAnsi="Times New Roman"/>
          <w:b/>
          <w:lang w:eastAsia="en-GB"/>
        </w:rPr>
        <w:t xml:space="preserve"> </w:t>
      </w:r>
      <w:r w:rsidR="00B51820" w:rsidRPr="00B51820">
        <w:rPr>
          <w:rFonts w:ascii="Times New Roman" w:hAnsi="Times New Roman"/>
          <w:lang w:eastAsia="en-GB"/>
        </w:rPr>
        <w:t>or</w:t>
      </w:r>
      <w:r w:rsidR="00B51820">
        <w:rPr>
          <w:rFonts w:ascii="Times New Roman" w:hAnsi="Times New Roman"/>
          <w:b/>
          <w:lang w:eastAsia="en-GB"/>
        </w:rPr>
        <w:t xml:space="preserve"> </w:t>
      </w:r>
      <w:r w:rsidR="00B51820">
        <w:rPr>
          <w:rFonts w:ascii="Times New Roman" w:hAnsi="Times New Roman"/>
          <w:b/>
          <w:lang w:eastAsia="en-GB"/>
        </w:rPr>
        <w:fldChar w:fldCharType="begin"/>
      </w:r>
      <w:r w:rsidR="00B51820">
        <w:rPr>
          <w:rFonts w:ascii="Times New Roman" w:hAnsi="Times New Roman"/>
          <w:b/>
          <w:lang w:eastAsia="en-GB"/>
        </w:rPr>
        <w:instrText xml:space="preserve"> REF _Ref2177913 \r \h </w:instrText>
      </w:r>
      <w:r w:rsidR="00B51820">
        <w:rPr>
          <w:rFonts w:ascii="Times New Roman" w:hAnsi="Times New Roman"/>
          <w:b/>
          <w:lang w:eastAsia="en-GB"/>
        </w:rPr>
      </w:r>
      <w:r w:rsidR="00B51820">
        <w:rPr>
          <w:rFonts w:ascii="Times New Roman" w:hAnsi="Times New Roman"/>
          <w:b/>
          <w:lang w:eastAsia="en-GB"/>
        </w:rPr>
        <w:fldChar w:fldCharType="separate"/>
      </w:r>
      <w:r w:rsidR="00B5102B">
        <w:rPr>
          <w:rFonts w:ascii="Times New Roman" w:hAnsi="Times New Roman"/>
          <w:b/>
          <w:lang w:eastAsia="en-GB"/>
        </w:rPr>
        <w:t>71.5.4</w:t>
      </w:r>
      <w:r w:rsidR="00B51820">
        <w:rPr>
          <w:rFonts w:ascii="Times New Roman" w:hAnsi="Times New Roman"/>
          <w:b/>
          <w:lang w:eastAsia="en-GB"/>
        </w:rPr>
        <w:fldChar w:fldCharType="end"/>
      </w:r>
      <w:r w:rsidR="00B51820">
        <w:rPr>
          <w:rFonts w:ascii="Times New Roman" w:hAnsi="Times New Roman"/>
          <w:b/>
          <w:lang w:eastAsia="en-GB"/>
        </w:rPr>
        <w:t xml:space="preserve"> </w:t>
      </w:r>
      <w:r w:rsidR="00313EFC" w:rsidRPr="006D7F01">
        <w:rPr>
          <w:rFonts w:ascii="Times New Roman" w:hAnsi="Times New Roman"/>
          <w:b/>
          <w:lang w:eastAsia="en-GB"/>
        </w:rPr>
        <w:t>(Transfer and Licences Granted by the Contractor)</w:t>
      </w:r>
      <w:r w:rsidRPr="006D7F01">
        <w:rPr>
          <w:rFonts w:ascii="Times New Roman" w:hAnsi="Times New Roman"/>
          <w:lang w:eastAsia="en-GB"/>
        </w:rPr>
        <w:t xml:space="preserve">. If the Authority ceases to be a Central Government Body, the successor body to the Authority shall still be entitled to the benefit of the licence granted in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_Ref528785258 \r \h </w:instrText>
      </w:r>
      <w:r w:rsidR="00EB647B" w:rsidRPr="006D7F01">
        <w:rPr>
          <w:rFonts w:ascii="Times New Roman" w:hAnsi="Times New Roman"/>
          <w:b/>
          <w:lang w:eastAsia="en-GB"/>
        </w:rPr>
        <w:instrText xml:space="preserve"> \* MERGEFORMAT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71.5.3</w:t>
      </w:r>
      <w:r w:rsidRPr="006D7F01">
        <w:rPr>
          <w:rFonts w:ascii="Times New Roman" w:hAnsi="Times New Roman"/>
          <w:b/>
          <w:lang w:eastAsia="en-GB"/>
        </w:rPr>
        <w:fldChar w:fldCharType="end"/>
      </w:r>
      <w:r w:rsidR="00355E79" w:rsidRPr="00355E79">
        <w:rPr>
          <w:rFonts w:ascii="Times New Roman" w:hAnsi="Times New Roman"/>
          <w:lang w:eastAsia="en-GB"/>
        </w:rPr>
        <w:t xml:space="preserve"> and </w:t>
      </w:r>
      <w:r w:rsidR="00355E79">
        <w:rPr>
          <w:rFonts w:ascii="Times New Roman" w:hAnsi="Times New Roman"/>
          <w:b/>
          <w:lang w:eastAsia="en-GB"/>
        </w:rPr>
        <w:fldChar w:fldCharType="begin"/>
      </w:r>
      <w:r w:rsidR="00355E79">
        <w:rPr>
          <w:rFonts w:ascii="Times New Roman" w:hAnsi="Times New Roman"/>
          <w:b/>
          <w:lang w:eastAsia="en-GB"/>
        </w:rPr>
        <w:instrText xml:space="preserve"> REF _Ref2177913 \r \h </w:instrText>
      </w:r>
      <w:r w:rsidR="00355E79">
        <w:rPr>
          <w:rFonts w:ascii="Times New Roman" w:hAnsi="Times New Roman"/>
          <w:b/>
          <w:lang w:eastAsia="en-GB"/>
        </w:rPr>
      </w:r>
      <w:r w:rsidR="00355E79">
        <w:rPr>
          <w:rFonts w:ascii="Times New Roman" w:hAnsi="Times New Roman"/>
          <w:b/>
          <w:lang w:eastAsia="en-GB"/>
        </w:rPr>
        <w:fldChar w:fldCharType="separate"/>
      </w:r>
      <w:r w:rsidR="00B5102B">
        <w:rPr>
          <w:rFonts w:ascii="Times New Roman" w:hAnsi="Times New Roman"/>
          <w:b/>
          <w:lang w:eastAsia="en-GB"/>
        </w:rPr>
        <w:t>71.5.4</w:t>
      </w:r>
      <w:r w:rsidR="00355E79">
        <w:rPr>
          <w:rFonts w:ascii="Times New Roman" w:hAnsi="Times New Roman"/>
          <w:b/>
          <w:lang w:eastAsia="en-GB"/>
        </w:rPr>
        <w:fldChar w:fldCharType="end"/>
      </w:r>
      <w:r w:rsidRPr="006D7F01">
        <w:rPr>
          <w:rFonts w:ascii="Times New Roman" w:hAnsi="Times New Roman"/>
          <w:lang w:eastAsia="en-GB"/>
        </w:rPr>
        <w:t>.</w:t>
      </w:r>
      <w:bookmarkEnd w:id="3115"/>
      <w:r w:rsidRPr="006D7F01">
        <w:rPr>
          <w:rFonts w:ascii="Times New Roman" w:hAnsi="Times New Roman"/>
          <w:lang w:eastAsia="en-GB"/>
        </w:rPr>
        <w:t xml:space="preserve"> </w:t>
      </w:r>
    </w:p>
    <w:p w14:paraId="4D3FC1EE" w14:textId="77777777" w:rsidR="00357B4B" w:rsidRPr="006D7F01" w:rsidRDefault="00357B4B" w:rsidP="00454281">
      <w:pPr>
        <w:widowControl w:val="0"/>
        <w:numPr>
          <w:ilvl w:val="2"/>
          <w:numId w:val="3"/>
        </w:numPr>
        <w:spacing w:after="240" w:line="312" w:lineRule="auto"/>
        <w:outlineLvl w:val="1"/>
        <w:rPr>
          <w:rFonts w:ascii="Times New Roman" w:hAnsi="Times New Roman"/>
          <w:lang w:eastAsia="en-GB"/>
        </w:rPr>
      </w:pPr>
      <w:r w:rsidRPr="006D7F01">
        <w:rPr>
          <w:rFonts w:ascii="Times New Roman" w:hAnsi="Times New Roman"/>
          <w:lang w:eastAsia="en-GB"/>
        </w:rPr>
        <w:t xml:space="preserve">If a licence granted in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_Ref528785258 \r \h </w:instrText>
      </w:r>
      <w:r w:rsidR="00EB647B" w:rsidRPr="006D7F01">
        <w:rPr>
          <w:rFonts w:ascii="Times New Roman" w:hAnsi="Times New Roman"/>
          <w:b/>
          <w:lang w:eastAsia="en-GB"/>
        </w:rPr>
        <w:instrText xml:space="preserve"> \* MERGEFORMAT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71.5.3</w:t>
      </w:r>
      <w:r w:rsidRPr="006D7F01">
        <w:rPr>
          <w:rFonts w:ascii="Times New Roman" w:hAnsi="Times New Roman"/>
          <w:b/>
          <w:lang w:eastAsia="en-GB"/>
        </w:rPr>
        <w:fldChar w:fldCharType="end"/>
      </w:r>
      <w:r w:rsidR="00313EFC" w:rsidRPr="006D7F01">
        <w:rPr>
          <w:rFonts w:ascii="Times New Roman" w:hAnsi="Times New Roman"/>
          <w:b/>
          <w:lang w:eastAsia="en-GB"/>
        </w:rPr>
        <w:t xml:space="preserve"> </w:t>
      </w:r>
      <w:r w:rsidR="00B51820" w:rsidRPr="00B51820">
        <w:rPr>
          <w:rFonts w:ascii="Times New Roman" w:hAnsi="Times New Roman"/>
          <w:lang w:eastAsia="en-GB"/>
        </w:rPr>
        <w:t>or</w:t>
      </w:r>
      <w:r w:rsidR="00B51820">
        <w:rPr>
          <w:rFonts w:ascii="Times New Roman" w:hAnsi="Times New Roman"/>
          <w:b/>
          <w:lang w:eastAsia="en-GB"/>
        </w:rPr>
        <w:t xml:space="preserve"> </w:t>
      </w:r>
      <w:r w:rsidR="00B51820">
        <w:rPr>
          <w:rFonts w:ascii="Times New Roman" w:hAnsi="Times New Roman"/>
          <w:b/>
          <w:lang w:eastAsia="en-GB"/>
        </w:rPr>
        <w:fldChar w:fldCharType="begin"/>
      </w:r>
      <w:r w:rsidR="00B51820">
        <w:rPr>
          <w:rFonts w:ascii="Times New Roman" w:hAnsi="Times New Roman"/>
          <w:b/>
          <w:lang w:eastAsia="en-GB"/>
        </w:rPr>
        <w:instrText xml:space="preserve"> REF _Ref2177913 \r \h </w:instrText>
      </w:r>
      <w:r w:rsidR="00B51820">
        <w:rPr>
          <w:rFonts w:ascii="Times New Roman" w:hAnsi="Times New Roman"/>
          <w:b/>
          <w:lang w:eastAsia="en-GB"/>
        </w:rPr>
      </w:r>
      <w:r w:rsidR="00B51820">
        <w:rPr>
          <w:rFonts w:ascii="Times New Roman" w:hAnsi="Times New Roman"/>
          <w:b/>
          <w:lang w:eastAsia="en-GB"/>
        </w:rPr>
        <w:fldChar w:fldCharType="separate"/>
      </w:r>
      <w:r w:rsidR="00B5102B">
        <w:rPr>
          <w:rFonts w:ascii="Times New Roman" w:hAnsi="Times New Roman"/>
          <w:b/>
          <w:lang w:eastAsia="en-GB"/>
        </w:rPr>
        <w:t>71.5.4</w:t>
      </w:r>
      <w:r w:rsidR="00B51820">
        <w:rPr>
          <w:rFonts w:ascii="Times New Roman" w:hAnsi="Times New Roman"/>
          <w:b/>
          <w:lang w:eastAsia="en-GB"/>
        </w:rPr>
        <w:fldChar w:fldCharType="end"/>
      </w:r>
      <w:r w:rsidR="00B51820">
        <w:rPr>
          <w:rFonts w:ascii="Times New Roman" w:hAnsi="Times New Roman"/>
          <w:b/>
          <w:lang w:eastAsia="en-GB"/>
        </w:rPr>
        <w:t xml:space="preserve"> </w:t>
      </w:r>
      <w:r w:rsidR="00313EFC" w:rsidRPr="006D7F01">
        <w:rPr>
          <w:rFonts w:ascii="Times New Roman" w:hAnsi="Times New Roman"/>
          <w:b/>
          <w:lang w:eastAsia="en-GB"/>
        </w:rPr>
        <w:t>(Transfer and Licences Granted by the Contractor)</w:t>
      </w:r>
      <w:r w:rsidRPr="006D7F01">
        <w:rPr>
          <w:rFonts w:ascii="Times New Roman" w:hAnsi="Times New Roman"/>
          <w:lang w:eastAsia="en-GB"/>
        </w:rPr>
        <w:t xml:space="preserve"> is novated under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_Ref528784858 \r \h </w:instrText>
      </w:r>
      <w:r w:rsidR="00EB647B" w:rsidRPr="006D7F01">
        <w:rPr>
          <w:rFonts w:ascii="Times New Roman" w:hAnsi="Times New Roman"/>
          <w:b/>
          <w:lang w:eastAsia="en-GB"/>
        </w:rPr>
        <w:instrText xml:space="preserve"> \* MERGEFORMAT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71.5.7</w:t>
      </w:r>
      <w:r w:rsidRPr="006D7F01">
        <w:rPr>
          <w:rFonts w:ascii="Times New Roman" w:hAnsi="Times New Roman"/>
          <w:b/>
          <w:lang w:eastAsia="en-GB"/>
        </w:rPr>
        <w:fldChar w:fldCharType="end"/>
      </w:r>
      <w:r w:rsidR="00313EFC" w:rsidRPr="006D7F01">
        <w:rPr>
          <w:rFonts w:ascii="Times New Roman" w:hAnsi="Times New Roman"/>
          <w:b/>
          <w:lang w:eastAsia="en-GB"/>
        </w:rPr>
        <w:t xml:space="preserve"> (Transfer and Licences Granted by the Contractor)</w:t>
      </w:r>
      <w:r w:rsidRPr="006D7F01">
        <w:rPr>
          <w:rFonts w:ascii="Times New Roman" w:hAnsi="Times New Roman"/>
          <w:lang w:eastAsia="en-GB"/>
        </w:rPr>
        <w:t xml:space="preserve"> or there is a change of the Authority</w:t>
      </w:r>
      <w:r w:rsidR="004A61D8" w:rsidRPr="006D7F01">
        <w:rPr>
          <w:rFonts w:ascii="Times New Roman" w:hAnsi="Times New Roman"/>
          <w:lang w:eastAsia="en-GB"/>
        </w:rPr>
        <w:t>'</w:t>
      </w:r>
      <w:r w:rsidRPr="006D7F01">
        <w:rPr>
          <w:rFonts w:ascii="Times New Roman" w:hAnsi="Times New Roman"/>
          <w:lang w:eastAsia="en-GB"/>
        </w:rPr>
        <w:t xml:space="preserve">s status pursuant to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_Ref528784865 \r \h </w:instrText>
      </w:r>
      <w:r w:rsidR="00EB647B" w:rsidRPr="006D7F01">
        <w:rPr>
          <w:rFonts w:ascii="Times New Roman" w:hAnsi="Times New Roman"/>
          <w:b/>
          <w:lang w:eastAsia="en-GB"/>
        </w:rPr>
        <w:instrText xml:space="preserve"> \* MERGEFORMAT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71.5.8</w:t>
      </w:r>
      <w:r w:rsidRPr="006D7F01">
        <w:rPr>
          <w:rFonts w:ascii="Times New Roman" w:hAnsi="Times New Roman"/>
          <w:b/>
          <w:lang w:eastAsia="en-GB"/>
        </w:rPr>
        <w:fldChar w:fldCharType="end"/>
      </w:r>
      <w:r w:rsidR="00313EFC" w:rsidRPr="006D7F01">
        <w:rPr>
          <w:rFonts w:ascii="Times New Roman" w:hAnsi="Times New Roman"/>
          <w:b/>
          <w:lang w:eastAsia="en-GB"/>
        </w:rPr>
        <w:t xml:space="preserve"> (Transfer and Licences Granted by the Contractor)</w:t>
      </w:r>
      <w:r w:rsidRPr="006D7F01">
        <w:rPr>
          <w:rFonts w:ascii="Times New Roman" w:hAnsi="Times New Roman"/>
          <w:lang w:eastAsia="en-GB"/>
        </w:rPr>
        <w:t xml:space="preserve">, the rights </w:t>
      </w:r>
      <w:r w:rsidRPr="006D7F01">
        <w:rPr>
          <w:rFonts w:ascii="Times New Roman" w:hAnsi="Times New Roman"/>
          <w:lang w:eastAsia="en-GB"/>
        </w:rPr>
        <w:lastRenderedPageBreak/>
        <w:t>acquired on that novation or change of status shall not extend beyond those previously enjoyed by the Authority.</w:t>
      </w:r>
    </w:p>
    <w:p w14:paraId="21FF9F34" w14:textId="77777777" w:rsidR="00357B4B" w:rsidRPr="006D7F01" w:rsidRDefault="00357B4B" w:rsidP="00454281">
      <w:pPr>
        <w:widowControl w:val="0"/>
        <w:numPr>
          <w:ilvl w:val="2"/>
          <w:numId w:val="3"/>
        </w:numPr>
        <w:spacing w:after="240" w:line="312" w:lineRule="auto"/>
        <w:outlineLvl w:val="1"/>
        <w:rPr>
          <w:rFonts w:ascii="Times New Roman" w:hAnsi="Times New Roman"/>
          <w:lang w:eastAsia="en-GB"/>
        </w:rPr>
      </w:pPr>
      <w:r w:rsidRPr="006D7F01">
        <w:rPr>
          <w:rFonts w:ascii="Times New Roman" w:hAnsi="Times New Roman"/>
          <w:lang w:eastAsia="en-GB"/>
        </w:rPr>
        <w:t xml:space="preserve">For the avoidance of doubt, the termination or expiry of this Contract shall not of itself result in any termination of any of the licences granted by the Contractor or relevant third party pursuant to or as contemplated by this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_Ref528786224 \r \h </w:instrText>
      </w:r>
      <w:r w:rsidR="00EB647B" w:rsidRPr="006D7F01">
        <w:rPr>
          <w:rFonts w:ascii="Times New Roman" w:hAnsi="Times New Roman"/>
          <w:b/>
          <w:lang w:eastAsia="en-GB"/>
        </w:rPr>
        <w:instrText xml:space="preserve"> \* MERGEFORMAT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71.5</w:t>
      </w:r>
      <w:r w:rsidRPr="006D7F01">
        <w:rPr>
          <w:rFonts w:ascii="Times New Roman" w:hAnsi="Times New Roman"/>
          <w:b/>
          <w:lang w:eastAsia="en-GB"/>
        </w:rPr>
        <w:fldChar w:fldCharType="end"/>
      </w:r>
      <w:r w:rsidRPr="006D7F01">
        <w:rPr>
          <w:rFonts w:ascii="Times New Roman" w:hAnsi="Times New Roman"/>
          <w:lang w:eastAsia="en-GB"/>
        </w:rPr>
        <w:t>.</w:t>
      </w:r>
    </w:p>
    <w:p w14:paraId="668B5C43" w14:textId="77777777" w:rsidR="00357B4B" w:rsidRPr="006D7F01" w:rsidRDefault="007F1FC5" w:rsidP="00454281">
      <w:pPr>
        <w:widowControl w:val="0"/>
        <w:numPr>
          <w:ilvl w:val="2"/>
          <w:numId w:val="3"/>
        </w:numPr>
        <w:spacing w:after="240" w:line="312" w:lineRule="auto"/>
        <w:outlineLvl w:val="1"/>
        <w:rPr>
          <w:rFonts w:ascii="Times New Roman" w:hAnsi="Times New Roman"/>
          <w:lang w:eastAsia="en-GB"/>
        </w:rPr>
      </w:pPr>
      <w:r>
        <w:rPr>
          <w:rFonts w:ascii="Times New Roman" w:hAnsi="Times New Roman"/>
          <w:lang w:eastAsia="en-GB"/>
        </w:rPr>
        <w:t xml:space="preserve">Without prejudice to the licences granted pursuant to </w:t>
      </w:r>
      <w:r w:rsidRPr="006D7F01">
        <w:rPr>
          <w:rFonts w:ascii="Times New Roman" w:hAnsi="Times New Roman"/>
          <w:b/>
          <w:lang w:eastAsia="en-GB"/>
        </w:rPr>
        <w:t>clause</w:t>
      </w:r>
      <w:r>
        <w:rPr>
          <w:rFonts w:ascii="Times New Roman" w:hAnsi="Times New Roman"/>
          <w:b/>
          <w:lang w:eastAsia="en-GB"/>
        </w:rPr>
        <w:t>s</w:t>
      </w:r>
      <w:r w:rsidRPr="006D7F01">
        <w:rPr>
          <w:rFonts w:ascii="Times New Roman" w:hAnsi="Times New Roman"/>
          <w:b/>
          <w:lang w:eastAsia="en-GB"/>
        </w:rPr>
        <w:t xml:space="preserv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_Ref528785258 \r \h  \* MERGEFORMAT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71.5.3</w:t>
      </w:r>
      <w:r w:rsidRPr="006D7F01">
        <w:rPr>
          <w:rFonts w:ascii="Times New Roman" w:hAnsi="Times New Roman"/>
          <w:b/>
          <w:lang w:eastAsia="en-GB"/>
        </w:rPr>
        <w:fldChar w:fldCharType="end"/>
      </w:r>
      <w:r w:rsidRPr="006D7F01">
        <w:rPr>
          <w:rFonts w:ascii="Times New Roman" w:hAnsi="Times New Roman"/>
          <w:b/>
          <w:lang w:eastAsia="en-GB"/>
        </w:rPr>
        <w:t xml:space="preserve"> </w:t>
      </w:r>
      <w:r w:rsidRPr="005D0391">
        <w:rPr>
          <w:rFonts w:ascii="Times New Roman" w:hAnsi="Times New Roman"/>
          <w:lang w:eastAsia="en-GB"/>
        </w:rPr>
        <w:t>and</w:t>
      </w:r>
      <w:r>
        <w:rPr>
          <w:rFonts w:ascii="Times New Roman" w:hAnsi="Times New Roman"/>
          <w:b/>
          <w:lang w:eastAsia="en-GB"/>
        </w:rPr>
        <w:t xml:space="preserve"> </w:t>
      </w:r>
      <w:r>
        <w:rPr>
          <w:rFonts w:ascii="Times New Roman" w:hAnsi="Times New Roman"/>
          <w:b/>
          <w:lang w:eastAsia="en-GB"/>
        </w:rPr>
        <w:fldChar w:fldCharType="begin"/>
      </w:r>
      <w:r>
        <w:rPr>
          <w:rFonts w:ascii="Times New Roman" w:hAnsi="Times New Roman"/>
          <w:b/>
          <w:lang w:eastAsia="en-GB"/>
        </w:rPr>
        <w:instrText xml:space="preserve"> REF _Ref2177913 \r \h </w:instrText>
      </w:r>
      <w:r>
        <w:rPr>
          <w:rFonts w:ascii="Times New Roman" w:hAnsi="Times New Roman"/>
          <w:b/>
          <w:lang w:eastAsia="en-GB"/>
        </w:rPr>
      </w:r>
      <w:r>
        <w:rPr>
          <w:rFonts w:ascii="Times New Roman" w:hAnsi="Times New Roman"/>
          <w:b/>
          <w:lang w:eastAsia="en-GB"/>
        </w:rPr>
        <w:fldChar w:fldCharType="separate"/>
      </w:r>
      <w:r w:rsidR="00B5102B">
        <w:rPr>
          <w:rFonts w:ascii="Times New Roman" w:hAnsi="Times New Roman"/>
          <w:b/>
          <w:lang w:eastAsia="en-GB"/>
        </w:rPr>
        <w:t>71.5.4</w:t>
      </w:r>
      <w:r>
        <w:rPr>
          <w:rFonts w:ascii="Times New Roman" w:hAnsi="Times New Roman"/>
          <w:b/>
          <w:lang w:eastAsia="en-GB"/>
        </w:rPr>
        <w:fldChar w:fldCharType="end"/>
      </w:r>
      <w:r>
        <w:rPr>
          <w:rFonts w:ascii="Times New Roman" w:hAnsi="Times New Roman"/>
          <w:b/>
          <w:lang w:eastAsia="en-GB"/>
        </w:rPr>
        <w:t xml:space="preserve"> </w:t>
      </w:r>
      <w:r w:rsidRPr="006D7F01">
        <w:rPr>
          <w:rFonts w:ascii="Times New Roman" w:hAnsi="Times New Roman"/>
          <w:b/>
          <w:lang w:eastAsia="en-GB"/>
        </w:rPr>
        <w:t>(Transfer and Licences Granted by the Contractor)</w:t>
      </w:r>
      <w:r w:rsidRPr="007F1FC5">
        <w:rPr>
          <w:rFonts w:ascii="Times New Roman" w:hAnsi="Times New Roman"/>
          <w:lang w:eastAsia="en-GB"/>
        </w:rPr>
        <w:t>, t</w:t>
      </w:r>
      <w:r w:rsidR="00357B4B" w:rsidRPr="006D7F01">
        <w:rPr>
          <w:rFonts w:ascii="Times New Roman" w:hAnsi="Times New Roman"/>
          <w:lang w:eastAsia="en-GB"/>
        </w:rPr>
        <w:t>he Contractor shall, if requested by the Authority and at the Contractor</w:t>
      </w:r>
      <w:r w:rsidR="004A61D8" w:rsidRPr="006D7F01">
        <w:rPr>
          <w:rFonts w:ascii="Times New Roman" w:hAnsi="Times New Roman"/>
          <w:lang w:eastAsia="en-GB"/>
        </w:rPr>
        <w:t>'</w:t>
      </w:r>
      <w:r w:rsidR="00357B4B" w:rsidRPr="006D7F01">
        <w:rPr>
          <w:rFonts w:ascii="Times New Roman" w:hAnsi="Times New Roman"/>
          <w:lang w:eastAsia="en-GB"/>
        </w:rPr>
        <w:t xml:space="preserve">s cost under the exit and handover arrangements grant (or procure the grant) to any </w:t>
      </w:r>
      <w:r w:rsidR="00EF50DF" w:rsidRPr="006D7F01">
        <w:rPr>
          <w:rFonts w:ascii="Times New Roman" w:hAnsi="Times New Roman"/>
          <w:lang w:eastAsia="en-GB"/>
        </w:rPr>
        <w:t xml:space="preserve">New </w:t>
      </w:r>
      <w:r w:rsidR="00357B4B" w:rsidRPr="006D7F01">
        <w:rPr>
          <w:rFonts w:ascii="Times New Roman" w:hAnsi="Times New Roman"/>
          <w:lang w:eastAsia="en-GB"/>
        </w:rPr>
        <w:t>Contractor of a licence to use:</w:t>
      </w:r>
    </w:p>
    <w:p w14:paraId="0B5F7665" w14:textId="77777777" w:rsidR="00357B4B" w:rsidRPr="006D7F01" w:rsidRDefault="00357B4B" w:rsidP="00454281">
      <w:pPr>
        <w:widowControl w:val="0"/>
        <w:numPr>
          <w:ilvl w:val="3"/>
          <w:numId w:val="3"/>
        </w:numPr>
        <w:spacing w:after="240" w:line="312" w:lineRule="auto"/>
        <w:outlineLvl w:val="1"/>
        <w:rPr>
          <w:rFonts w:ascii="Times New Roman" w:hAnsi="Times New Roman"/>
          <w:lang w:eastAsia="en-GB"/>
        </w:rPr>
      </w:pPr>
      <w:r w:rsidRPr="006D7F01">
        <w:rPr>
          <w:rFonts w:ascii="Times New Roman" w:hAnsi="Times New Roman"/>
          <w:lang w:eastAsia="en-GB"/>
        </w:rPr>
        <w:t>any Contractor Software;</w:t>
      </w:r>
      <w:r w:rsidR="001902A3">
        <w:rPr>
          <w:rFonts w:ascii="Times New Roman" w:hAnsi="Times New Roman"/>
          <w:lang w:eastAsia="en-GB"/>
        </w:rPr>
        <w:t xml:space="preserve"> and</w:t>
      </w:r>
    </w:p>
    <w:p w14:paraId="684DC46D" w14:textId="77777777" w:rsidR="00357B4B" w:rsidRPr="006D7F01" w:rsidRDefault="00357B4B" w:rsidP="00454281">
      <w:pPr>
        <w:widowControl w:val="0"/>
        <w:numPr>
          <w:ilvl w:val="3"/>
          <w:numId w:val="3"/>
        </w:numPr>
        <w:spacing w:after="240" w:line="312" w:lineRule="auto"/>
        <w:outlineLvl w:val="1"/>
        <w:rPr>
          <w:rFonts w:ascii="Times New Roman" w:hAnsi="Times New Roman"/>
          <w:lang w:eastAsia="en-GB"/>
        </w:rPr>
      </w:pPr>
      <w:r w:rsidRPr="006D7F01">
        <w:rPr>
          <w:rFonts w:ascii="Times New Roman" w:hAnsi="Times New Roman"/>
          <w:lang w:eastAsia="en-GB"/>
        </w:rPr>
        <w:t>Contractor Background IPRs</w:t>
      </w:r>
    </w:p>
    <w:p w14:paraId="0A756B3C" w14:textId="77777777" w:rsidR="001902A3" w:rsidRDefault="001902A3" w:rsidP="001902A3">
      <w:pPr>
        <w:widowControl w:val="0"/>
        <w:spacing w:after="240" w:line="312" w:lineRule="auto"/>
        <w:ind w:left="1843"/>
        <w:rPr>
          <w:rFonts w:ascii="Times New Roman" w:hAnsi="Times New Roman"/>
          <w:lang w:eastAsia="en-GB"/>
        </w:rPr>
      </w:pPr>
      <w:r w:rsidRPr="001902A3">
        <w:rPr>
          <w:rFonts w:ascii="Times New Roman" w:hAnsi="Times New Roman" w:hint="eastAsia"/>
          <w:lang w:eastAsia="en-GB"/>
        </w:rPr>
        <w:t>and, where requested by the Authority to do so as part of the exit and handover arrangements, use its reasonable endeavours to ensure that the relevant third party grants to the Authority and any New Contractor a licence to use:</w:t>
      </w:r>
    </w:p>
    <w:p w14:paraId="559F83E9" w14:textId="77777777" w:rsidR="001902A3" w:rsidRDefault="001902A3" w:rsidP="00454281">
      <w:pPr>
        <w:widowControl w:val="0"/>
        <w:numPr>
          <w:ilvl w:val="3"/>
          <w:numId w:val="3"/>
        </w:numPr>
        <w:spacing w:after="240" w:line="312" w:lineRule="auto"/>
        <w:outlineLvl w:val="1"/>
        <w:rPr>
          <w:rFonts w:ascii="Times New Roman" w:hAnsi="Times New Roman"/>
          <w:lang w:eastAsia="en-GB"/>
        </w:rPr>
      </w:pPr>
      <w:r>
        <w:rPr>
          <w:rFonts w:ascii="Times New Roman" w:hAnsi="Times New Roman"/>
          <w:lang w:eastAsia="en-GB"/>
        </w:rPr>
        <w:t>Third Party IPRs; and/or</w:t>
      </w:r>
    </w:p>
    <w:p w14:paraId="63945470" w14:textId="77777777" w:rsidR="00357B4B" w:rsidRPr="006D7F01" w:rsidRDefault="00357B4B" w:rsidP="00454281">
      <w:pPr>
        <w:widowControl w:val="0"/>
        <w:numPr>
          <w:ilvl w:val="3"/>
          <w:numId w:val="3"/>
        </w:numPr>
        <w:spacing w:after="240" w:line="312" w:lineRule="auto"/>
        <w:outlineLvl w:val="1"/>
        <w:rPr>
          <w:rFonts w:ascii="Times New Roman" w:hAnsi="Times New Roman"/>
          <w:lang w:eastAsia="en-GB"/>
        </w:rPr>
      </w:pPr>
      <w:r w:rsidRPr="006D7F01">
        <w:rPr>
          <w:rFonts w:ascii="Times New Roman" w:hAnsi="Times New Roman"/>
          <w:lang w:eastAsia="en-GB"/>
        </w:rPr>
        <w:t>Third Party Sof</w:t>
      </w:r>
      <w:r w:rsidRPr="006D7F01">
        <w:rPr>
          <w:rFonts w:ascii="Times New Roman" w:hAnsi="Times New Roman"/>
        </w:rPr>
        <w:t>t</w:t>
      </w:r>
      <w:r w:rsidRPr="006D7F01">
        <w:rPr>
          <w:rFonts w:ascii="Times New Roman" w:hAnsi="Times New Roman"/>
          <w:lang w:eastAsia="en-GB"/>
        </w:rPr>
        <w:t>ware,</w:t>
      </w:r>
    </w:p>
    <w:p w14:paraId="4C7841E0" w14:textId="77777777" w:rsidR="009B3B2C" w:rsidRPr="006D7F01" w:rsidRDefault="00F02B32" w:rsidP="009B3B2C">
      <w:pPr>
        <w:widowControl w:val="0"/>
        <w:spacing w:after="240" w:line="312" w:lineRule="auto"/>
        <w:ind w:left="1843"/>
        <w:rPr>
          <w:rFonts w:ascii="Times New Roman" w:hAnsi="Times New Roman"/>
          <w:lang w:eastAsia="en-GB"/>
        </w:rPr>
      </w:pPr>
      <w:r>
        <w:rPr>
          <w:rFonts w:ascii="Times New Roman" w:hAnsi="Times New Roman"/>
          <w:lang w:eastAsia="en-GB"/>
        </w:rPr>
        <w:t>i</w:t>
      </w:r>
      <w:r w:rsidR="001902A3">
        <w:rPr>
          <w:rFonts w:ascii="Times New Roman" w:hAnsi="Times New Roman"/>
          <w:lang w:eastAsia="en-GB"/>
        </w:rPr>
        <w:t xml:space="preserve">n either case </w:t>
      </w:r>
      <w:r w:rsidR="00357B4B" w:rsidRPr="006D7F01">
        <w:rPr>
          <w:rFonts w:ascii="Times New Roman" w:hAnsi="Times New Roman"/>
          <w:lang w:eastAsia="en-GB"/>
        </w:rPr>
        <w:t>on terms no less favourable (including as to</w:t>
      </w:r>
      <w:r w:rsidR="007F1FC5">
        <w:rPr>
          <w:rFonts w:ascii="Times New Roman" w:hAnsi="Times New Roman"/>
          <w:lang w:eastAsia="en-GB"/>
        </w:rPr>
        <w:t xml:space="preserve"> price and</w:t>
      </w:r>
      <w:r w:rsidR="00357B4B" w:rsidRPr="006D7F01">
        <w:rPr>
          <w:rFonts w:ascii="Times New Roman" w:hAnsi="Times New Roman"/>
          <w:lang w:eastAsia="en-GB"/>
        </w:rPr>
        <w:t xml:space="preserve"> indemnification against IPRs Claims) than those on which such software </w:t>
      </w:r>
      <w:r w:rsidR="007F1FC5">
        <w:rPr>
          <w:rFonts w:ascii="Times New Roman" w:hAnsi="Times New Roman"/>
          <w:lang w:eastAsia="en-GB"/>
        </w:rPr>
        <w:t>and/or Intellectual Property Rights are</w:t>
      </w:r>
      <w:r w:rsidR="00357B4B" w:rsidRPr="006D7F01">
        <w:rPr>
          <w:rFonts w:ascii="Times New Roman" w:hAnsi="Times New Roman"/>
          <w:lang w:eastAsia="en-GB"/>
        </w:rPr>
        <w:t xml:space="preserve"> usually made commercially available by the Contractor</w:t>
      </w:r>
      <w:r w:rsidR="001902A3">
        <w:rPr>
          <w:rFonts w:ascii="Times New Roman" w:hAnsi="Times New Roman"/>
          <w:lang w:eastAsia="en-GB"/>
        </w:rPr>
        <w:t xml:space="preserve"> or relevant licensor (as the case may be)</w:t>
      </w:r>
      <w:r w:rsidR="00357B4B" w:rsidRPr="006D7F01">
        <w:rPr>
          <w:rFonts w:ascii="Times New Roman" w:hAnsi="Times New Roman"/>
          <w:lang w:eastAsia="en-GB"/>
        </w:rPr>
        <w:t>.</w:t>
      </w:r>
      <w:r w:rsidR="009251A7">
        <w:rPr>
          <w:rFonts w:ascii="Times New Roman" w:hAnsi="Times New Roman"/>
          <w:lang w:eastAsia="en-GB"/>
        </w:rPr>
        <w:t xml:space="preserve"> </w:t>
      </w:r>
    </w:p>
    <w:p w14:paraId="3C840B83" w14:textId="77777777" w:rsidR="00357B4B" w:rsidRPr="006D7F01" w:rsidRDefault="00681A4E" w:rsidP="00454281">
      <w:pPr>
        <w:widowControl w:val="0"/>
        <w:numPr>
          <w:ilvl w:val="1"/>
          <w:numId w:val="3"/>
        </w:numPr>
        <w:spacing w:after="240" w:line="312" w:lineRule="auto"/>
        <w:outlineLvl w:val="1"/>
        <w:rPr>
          <w:rFonts w:ascii="Times New Roman" w:hAnsi="Times New Roman"/>
          <w:b/>
          <w:lang w:eastAsia="en-GB"/>
        </w:rPr>
      </w:pPr>
      <w:bookmarkStart w:id="3116" w:name="_Ref528783237"/>
      <w:r w:rsidRPr="006D7F01">
        <w:rPr>
          <w:rFonts w:ascii="Times New Roman" w:hAnsi="Times New Roman"/>
          <w:b/>
          <w:lang w:eastAsia="en-GB"/>
        </w:rPr>
        <w:t>Licences Granted By The Authority</w:t>
      </w:r>
      <w:bookmarkEnd w:id="3116"/>
    </w:p>
    <w:p w14:paraId="30BA71F7" w14:textId="77777777" w:rsidR="00357B4B" w:rsidRPr="006D7F01" w:rsidRDefault="00357B4B" w:rsidP="00454281">
      <w:pPr>
        <w:widowControl w:val="0"/>
        <w:numPr>
          <w:ilvl w:val="2"/>
          <w:numId w:val="3"/>
        </w:numPr>
        <w:spacing w:after="240" w:line="312" w:lineRule="auto"/>
        <w:outlineLvl w:val="1"/>
        <w:rPr>
          <w:rFonts w:ascii="Times New Roman" w:hAnsi="Times New Roman"/>
          <w:lang w:eastAsia="en-GB"/>
        </w:rPr>
      </w:pPr>
      <w:bookmarkStart w:id="3117" w:name="_Ref528786029"/>
      <w:r w:rsidRPr="006D7F01">
        <w:rPr>
          <w:rFonts w:ascii="Times New Roman" w:hAnsi="Times New Roman"/>
          <w:lang w:eastAsia="en-GB"/>
        </w:rPr>
        <w:t xml:space="preserve">The Authority hereby grants to the Contractor a royalty-free, non-exclusive, non-transferable licence during the </w:t>
      </w:r>
      <w:r w:rsidR="00852612" w:rsidRPr="006D7F01">
        <w:rPr>
          <w:rFonts w:ascii="Times New Roman" w:hAnsi="Times New Roman"/>
          <w:lang w:eastAsia="en-GB"/>
        </w:rPr>
        <w:t>Contract Period</w:t>
      </w:r>
      <w:r w:rsidRPr="006D7F01">
        <w:rPr>
          <w:rFonts w:ascii="Times New Roman" w:hAnsi="Times New Roman"/>
          <w:lang w:eastAsia="en-GB"/>
        </w:rPr>
        <w:t xml:space="preserve"> to use the Authority Software, the Authority Background IPRs, the Project Specific IPRs and the Authority Data solely to the extent necessary for performing the Services in accordance with this Contract, including (but not limited to) the right to grant sub-licences to Sub-</w:t>
      </w:r>
      <w:r w:rsidR="00113BB9">
        <w:rPr>
          <w:rFonts w:ascii="Times New Roman" w:hAnsi="Times New Roman"/>
          <w:lang w:eastAsia="en-GB"/>
        </w:rPr>
        <w:t>C</w:t>
      </w:r>
      <w:r w:rsidRPr="006D7F01">
        <w:rPr>
          <w:rFonts w:ascii="Times New Roman" w:hAnsi="Times New Roman"/>
          <w:lang w:eastAsia="en-GB"/>
        </w:rPr>
        <w:t>ontractors provided that:</w:t>
      </w:r>
      <w:bookmarkEnd w:id="3117"/>
    </w:p>
    <w:p w14:paraId="7BB2CE3E" w14:textId="77777777" w:rsidR="00357B4B" w:rsidRPr="006D7F01" w:rsidRDefault="00357B4B"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any relevant Sub-</w:t>
      </w:r>
      <w:r w:rsidR="00113BB9">
        <w:rPr>
          <w:rFonts w:ascii="Times New Roman" w:hAnsi="Times New Roman"/>
          <w:lang w:eastAsia="en-GB"/>
        </w:rPr>
        <w:t>C</w:t>
      </w:r>
      <w:r w:rsidRPr="006D7F01">
        <w:rPr>
          <w:rFonts w:ascii="Times New Roman" w:hAnsi="Times New Roman"/>
          <w:lang w:eastAsia="en-GB"/>
        </w:rPr>
        <w:t>ontractor has entered into a confidentiality undertaking with the Contractor</w:t>
      </w:r>
      <w:r w:rsidR="00E81FCF" w:rsidRPr="006D7F01">
        <w:rPr>
          <w:rFonts w:ascii="Times New Roman" w:hAnsi="Times New Roman"/>
          <w:lang w:eastAsia="en-GB"/>
        </w:rPr>
        <w:t>, the form of such undertaking to be provided by the Authority</w:t>
      </w:r>
      <w:r w:rsidRPr="006D7F01">
        <w:rPr>
          <w:rFonts w:ascii="Times New Roman" w:hAnsi="Times New Roman"/>
          <w:lang w:eastAsia="en-GB"/>
        </w:rPr>
        <w:t>; and</w:t>
      </w:r>
    </w:p>
    <w:p w14:paraId="159F2599" w14:textId="77777777" w:rsidR="00357B4B" w:rsidRPr="006D7F01" w:rsidRDefault="00357B4B"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lastRenderedPageBreak/>
        <w:t>the Contractor shall not, without the Authority</w:t>
      </w:r>
      <w:r w:rsidR="004A61D8" w:rsidRPr="006D7F01">
        <w:rPr>
          <w:rFonts w:ascii="Times New Roman" w:hAnsi="Times New Roman"/>
          <w:lang w:eastAsia="en-GB"/>
        </w:rPr>
        <w:t>'</w:t>
      </w:r>
      <w:r w:rsidRPr="006D7F01">
        <w:rPr>
          <w:rFonts w:ascii="Times New Roman" w:hAnsi="Times New Roman"/>
          <w:lang w:eastAsia="en-GB"/>
        </w:rPr>
        <w:t>s prior written consent, use the licensed materials for any other purpose or for the benefit of any person other than the Authority.</w:t>
      </w:r>
    </w:p>
    <w:p w14:paraId="157228D7" w14:textId="77777777" w:rsidR="00357B4B" w:rsidRPr="006D7F01" w:rsidRDefault="00357B4B" w:rsidP="00454281">
      <w:pPr>
        <w:widowControl w:val="0"/>
        <w:numPr>
          <w:ilvl w:val="2"/>
          <w:numId w:val="3"/>
        </w:numPr>
        <w:spacing w:after="240" w:line="312" w:lineRule="auto"/>
        <w:outlineLvl w:val="1"/>
        <w:rPr>
          <w:rFonts w:ascii="Times New Roman" w:hAnsi="Times New Roman"/>
          <w:lang w:eastAsia="en-GB"/>
        </w:rPr>
      </w:pPr>
      <w:r w:rsidRPr="006D7F01">
        <w:rPr>
          <w:rFonts w:ascii="Times New Roman" w:hAnsi="Times New Roman"/>
          <w:lang w:eastAsia="en-GB"/>
        </w:rPr>
        <w:t xml:space="preserve">In the event of the termination or expiry of this Contract, the licence granted pursuant to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_Ref528786029 \r \h </w:instrText>
      </w:r>
      <w:r w:rsidRPr="006D7F01">
        <w:rPr>
          <w:rFonts w:ascii="Times New Roman" w:hAnsi="Times New Roman"/>
          <w:b/>
        </w:rPr>
        <w:instrText xml:space="preserve"> \* MERGEFORMAT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71.6.1</w:t>
      </w:r>
      <w:r w:rsidRPr="006D7F01">
        <w:rPr>
          <w:rFonts w:ascii="Times New Roman" w:hAnsi="Times New Roman"/>
          <w:b/>
          <w:lang w:eastAsia="en-GB"/>
        </w:rPr>
        <w:fldChar w:fldCharType="end"/>
      </w:r>
      <w:r w:rsidRPr="006D7F01">
        <w:rPr>
          <w:rFonts w:ascii="Times New Roman" w:hAnsi="Times New Roman"/>
          <w:lang w:eastAsia="en-GB"/>
        </w:rPr>
        <w:t xml:space="preserve"> and any sub-licence granted by the Contractor in accordance with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_Ref528786029 \r \h </w:instrText>
      </w:r>
      <w:r w:rsidRPr="006D7F01">
        <w:rPr>
          <w:rFonts w:ascii="Times New Roman" w:hAnsi="Times New Roman"/>
          <w:b/>
        </w:rPr>
        <w:instrText xml:space="preserve"> \* MERGEFORMAT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71.6.1</w:t>
      </w:r>
      <w:r w:rsidRPr="006D7F01">
        <w:rPr>
          <w:rFonts w:ascii="Times New Roman" w:hAnsi="Times New Roman"/>
          <w:b/>
          <w:lang w:eastAsia="en-GB"/>
        </w:rPr>
        <w:fldChar w:fldCharType="end"/>
      </w:r>
      <w:r w:rsidRPr="006D7F01">
        <w:rPr>
          <w:rFonts w:ascii="Times New Roman" w:hAnsi="Times New Roman"/>
          <w:lang w:eastAsia="en-GB"/>
        </w:rPr>
        <w:t xml:space="preserve"> shall terminate automatically on the date of such termination or expiry and the Contractor shall:</w:t>
      </w:r>
    </w:p>
    <w:p w14:paraId="579573CE" w14:textId="77777777" w:rsidR="00357B4B" w:rsidRPr="006D7F01" w:rsidRDefault="00357B4B"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immediately cease all use of the Authority Software, the Authority Background IPRs</w:t>
      </w:r>
      <w:r w:rsidR="001902A3">
        <w:rPr>
          <w:rFonts w:ascii="Times New Roman" w:hAnsi="Times New Roman"/>
          <w:lang w:eastAsia="en-GB"/>
        </w:rPr>
        <w:t>, Project Specific IPRs</w:t>
      </w:r>
      <w:r w:rsidRPr="006D7F01">
        <w:rPr>
          <w:rFonts w:ascii="Times New Roman" w:hAnsi="Times New Roman"/>
          <w:lang w:eastAsia="en-GB"/>
        </w:rPr>
        <w:t xml:space="preserve"> and the Authority Data (as the case may be);</w:t>
      </w:r>
    </w:p>
    <w:p w14:paraId="1B888C6A" w14:textId="77777777" w:rsidR="00357B4B" w:rsidRPr="006D7F01" w:rsidRDefault="00357B4B"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at the discretion of the Authority, return or destroy documents and other tangible materials that contain any of the Authority Software, the Authority Background IPRs</w:t>
      </w:r>
      <w:r w:rsidR="001902A3">
        <w:rPr>
          <w:rFonts w:ascii="Times New Roman" w:hAnsi="Times New Roman"/>
          <w:lang w:eastAsia="en-GB"/>
        </w:rPr>
        <w:t>, Project Specific IPRs</w:t>
      </w:r>
      <w:r w:rsidRPr="006D7F01">
        <w:rPr>
          <w:rFonts w:ascii="Times New Roman" w:hAnsi="Times New Roman"/>
          <w:lang w:eastAsia="en-GB"/>
        </w:rPr>
        <w:t xml:space="preserve"> and the Authority Data, provided that if the Authority has not made an election within </w:t>
      </w:r>
      <w:bookmarkStart w:id="3118" w:name="_9kMML5YVt36789G9x3SfV394"/>
      <w:r w:rsidRPr="006D7F01">
        <w:rPr>
          <w:rFonts w:ascii="Times New Roman" w:hAnsi="Times New Roman"/>
          <w:lang w:eastAsia="en-GB"/>
        </w:rPr>
        <w:t xml:space="preserve">six (6) </w:t>
      </w:r>
      <w:r w:rsidR="002240C5" w:rsidRPr="006D7F01">
        <w:rPr>
          <w:rFonts w:ascii="Times New Roman" w:hAnsi="Times New Roman"/>
          <w:lang w:eastAsia="en-GB"/>
        </w:rPr>
        <w:t>M</w:t>
      </w:r>
      <w:r w:rsidRPr="006D7F01">
        <w:rPr>
          <w:rFonts w:ascii="Times New Roman" w:hAnsi="Times New Roman"/>
          <w:lang w:eastAsia="en-GB"/>
        </w:rPr>
        <w:t>onths</w:t>
      </w:r>
      <w:bookmarkEnd w:id="3118"/>
      <w:r w:rsidRPr="006D7F01">
        <w:rPr>
          <w:rFonts w:ascii="Times New Roman" w:hAnsi="Times New Roman"/>
          <w:lang w:eastAsia="en-GB"/>
        </w:rPr>
        <w:t xml:space="preserve"> of the termination of the licence, the Contractor may destroy the documents and other tangible materials that contain any of the Authority Software, the Authority Background IPRs</w:t>
      </w:r>
      <w:r w:rsidR="001902A3">
        <w:rPr>
          <w:rFonts w:ascii="Times New Roman" w:hAnsi="Times New Roman"/>
          <w:lang w:eastAsia="en-GB"/>
        </w:rPr>
        <w:t>, Project Specific IPRs</w:t>
      </w:r>
      <w:r w:rsidRPr="006D7F01">
        <w:rPr>
          <w:rFonts w:ascii="Times New Roman" w:hAnsi="Times New Roman"/>
          <w:lang w:eastAsia="en-GB"/>
        </w:rPr>
        <w:t xml:space="preserve"> and the Authority Data (as the case may be); and</w:t>
      </w:r>
    </w:p>
    <w:p w14:paraId="607F8B88" w14:textId="77777777" w:rsidR="00357B4B" w:rsidRPr="006D7F01" w:rsidRDefault="00357B4B"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ensure, so far as reasonably practicable, that any Authority Software, Authority Background IPRs</w:t>
      </w:r>
      <w:r w:rsidR="001902A3">
        <w:rPr>
          <w:rFonts w:ascii="Times New Roman" w:hAnsi="Times New Roman"/>
          <w:lang w:eastAsia="en-GB"/>
        </w:rPr>
        <w:t>, Project Specific IPRs</w:t>
      </w:r>
      <w:r w:rsidRPr="006D7F01">
        <w:rPr>
          <w:rFonts w:ascii="Times New Roman" w:hAnsi="Times New Roman"/>
          <w:lang w:eastAsia="en-GB"/>
        </w:rPr>
        <w:t xml:space="preserve"> and Authority Data that are held in electronic, digital or other machine-readable form ceases to be readily accessible from any Contractor computer, word processor, voicemail system or any other Contractor device containing such Authority Software, Authority Background IPRs</w:t>
      </w:r>
      <w:r w:rsidR="001902A3">
        <w:rPr>
          <w:rFonts w:ascii="Times New Roman" w:hAnsi="Times New Roman"/>
          <w:lang w:eastAsia="en-GB"/>
        </w:rPr>
        <w:t>, Project Specific IPRs</w:t>
      </w:r>
      <w:r w:rsidRPr="006D7F01">
        <w:rPr>
          <w:rFonts w:ascii="Times New Roman" w:hAnsi="Times New Roman"/>
          <w:lang w:eastAsia="en-GB"/>
        </w:rPr>
        <w:t xml:space="preserve"> and/or Authority Data.</w:t>
      </w:r>
    </w:p>
    <w:p w14:paraId="1818D61F" w14:textId="77777777" w:rsidR="00357B4B" w:rsidRPr="006D7F01" w:rsidRDefault="00681A4E" w:rsidP="00454281">
      <w:pPr>
        <w:widowControl w:val="0"/>
        <w:numPr>
          <w:ilvl w:val="1"/>
          <w:numId w:val="3"/>
        </w:numPr>
        <w:spacing w:after="240" w:line="312" w:lineRule="auto"/>
        <w:outlineLvl w:val="1"/>
        <w:rPr>
          <w:rFonts w:ascii="Times New Roman" w:hAnsi="Times New Roman"/>
          <w:b/>
          <w:lang w:eastAsia="en-GB"/>
        </w:rPr>
      </w:pPr>
      <w:bookmarkStart w:id="3119" w:name="_Ref528783265"/>
      <w:r w:rsidRPr="006D7F01">
        <w:rPr>
          <w:rFonts w:ascii="Times New Roman" w:hAnsi="Times New Roman"/>
          <w:b/>
          <w:lang w:eastAsia="en-GB"/>
        </w:rPr>
        <w:t>IPRs Indemnity</w:t>
      </w:r>
      <w:bookmarkEnd w:id="3119"/>
    </w:p>
    <w:p w14:paraId="0BDB2474" w14:textId="77777777" w:rsidR="00357B4B" w:rsidRPr="006D7F01" w:rsidRDefault="00357B4B" w:rsidP="00454281">
      <w:pPr>
        <w:widowControl w:val="0"/>
        <w:numPr>
          <w:ilvl w:val="2"/>
          <w:numId w:val="3"/>
        </w:numPr>
        <w:spacing w:after="240" w:line="312" w:lineRule="auto"/>
        <w:outlineLvl w:val="1"/>
        <w:rPr>
          <w:rFonts w:ascii="Times New Roman" w:hAnsi="Times New Roman"/>
          <w:lang w:eastAsia="en-GB"/>
        </w:rPr>
      </w:pPr>
      <w:bookmarkStart w:id="3120" w:name="_Ref528783706"/>
      <w:r w:rsidRPr="006D7F01">
        <w:rPr>
          <w:rFonts w:ascii="Times New Roman" w:hAnsi="Times New Roman"/>
          <w:lang w:eastAsia="en-GB"/>
        </w:rPr>
        <w:t xml:space="preserve">The Contractor shall at all times, during and after the Contract </w:t>
      </w:r>
      <w:r w:rsidR="00C331CE" w:rsidRPr="006D7F01">
        <w:rPr>
          <w:rFonts w:ascii="Times New Roman" w:hAnsi="Times New Roman"/>
          <w:lang w:eastAsia="en-GB"/>
        </w:rPr>
        <w:t>Period</w:t>
      </w:r>
      <w:r w:rsidRPr="006D7F01">
        <w:rPr>
          <w:rFonts w:ascii="Times New Roman" w:hAnsi="Times New Roman"/>
          <w:lang w:eastAsia="en-GB"/>
        </w:rPr>
        <w:t xml:space="preserve">, on written demand indemnify the Authority and each other </w:t>
      </w:r>
      <w:r w:rsidR="001902A3">
        <w:rPr>
          <w:rFonts w:ascii="Times New Roman" w:hAnsi="Times New Roman"/>
          <w:lang w:eastAsia="en-GB"/>
        </w:rPr>
        <w:t xml:space="preserve">Authority </w:t>
      </w:r>
      <w:r w:rsidRPr="006D7F01">
        <w:rPr>
          <w:rFonts w:ascii="Times New Roman" w:hAnsi="Times New Roman"/>
          <w:lang w:eastAsia="en-GB"/>
        </w:rPr>
        <w:t xml:space="preserve">Indemnified </w:t>
      </w:r>
      <w:r w:rsidR="001902A3">
        <w:rPr>
          <w:rFonts w:ascii="Times New Roman" w:hAnsi="Times New Roman"/>
          <w:lang w:eastAsia="en-GB"/>
        </w:rPr>
        <w:t>Party</w:t>
      </w:r>
      <w:r w:rsidRPr="006D7F01">
        <w:rPr>
          <w:rFonts w:ascii="Times New Roman" w:hAnsi="Times New Roman"/>
          <w:lang w:eastAsia="en-GB"/>
        </w:rPr>
        <w:t xml:space="preserve">, and keep the Authority and each other </w:t>
      </w:r>
      <w:r w:rsidR="001902A3">
        <w:rPr>
          <w:rFonts w:ascii="Times New Roman" w:hAnsi="Times New Roman"/>
          <w:lang w:eastAsia="en-GB"/>
        </w:rPr>
        <w:t xml:space="preserve">Authority </w:t>
      </w:r>
      <w:r w:rsidRPr="006D7F01">
        <w:rPr>
          <w:rFonts w:ascii="Times New Roman" w:hAnsi="Times New Roman"/>
          <w:lang w:eastAsia="en-GB"/>
        </w:rPr>
        <w:t xml:space="preserve">Indemnified </w:t>
      </w:r>
      <w:r w:rsidR="001902A3">
        <w:rPr>
          <w:rFonts w:ascii="Times New Roman" w:hAnsi="Times New Roman"/>
          <w:lang w:eastAsia="en-GB"/>
        </w:rPr>
        <w:t>Party</w:t>
      </w:r>
      <w:r w:rsidRPr="006D7F01">
        <w:rPr>
          <w:rFonts w:ascii="Times New Roman" w:hAnsi="Times New Roman"/>
          <w:lang w:eastAsia="en-GB"/>
        </w:rPr>
        <w:t xml:space="preserve"> indemnified, against all Losses incurred by, awarded against or agreed to be paid by </w:t>
      </w:r>
      <w:r w:rsidR="001902A3">
        <w:rPr>
          <w:rFonts w:ascii="Times New Roman" w:hAnsi="Times New Roman"/>
          <w:lang w:eastAsia="en-GB"/>
        </w:rPr>
        <w:t xml:space="preserve">the </w:t>
      </w:r>
      <w:r w:rsidR="001902A3">
        <w:rPr>
          <w:rFonts w:ascii="Times New Roman" w:hAnsi="Times New Roman"/>
          <w:lang w:eastAsia="en-GB"/>
        </w:rPr>
        <w:lastRenderedPageBreak/>
        <w:t xml:space="preserve">Authority or any other Authority </w:t>
      </w:r>
      <w:r w:rsidRPr="006D7F01">
        <w:rPr>
          <w:rFonts w:ascii="Times New Roman" w:hAnsi="Times New Roman"/>
          <w:lang w:eastAsia="en-GB"/>
        </w:rPr>
        <w:t xml:space="preserve">Indemnified </w:t>
      </w:r>
      <w:r w:rsidR="001902A3">
        <w:rPr>
          <w:rFonts w:ascii="Times New Roman" w:hAnsi="Times New Roman"/>
          <w:lang w:eastAsia="en-GB"/>
        </w:rPr>
        <w:t>Party</w:t>
      </w:r>
      <w:r w:rsidRPr="006D7F01">
        <w:rPr>
          <w:rFonts w:ascii="Times New Roman" w:hAnsi="Times New Roman"/>
          <w:lang w:eastAsia="en-GB"/>
        </w:rPr>
        <w:t xml:space="preserve"> arising from an IPRs Claim.</w:t>
      </w:r>
      <w:bookmarkEnd w:id="3120"/>
    </w:p>
    <w:p w14:paraId="71122AAA" w14:textId="77777777" w:rsidR="00357B4B" w:rsidRPr="006D7F01" w:rsidRDefault="00357B4B" w:rsidP="00454281">
      <w:pPr>
        <w:widowControl w:val="0"/>
        <w:numPr>
          <w:ilvl w:val="2"/>
          <w:numId w:val="3"/>
        </w:numPr>
        <w:spacing w:after="240" w:line="312" w:lineRule="auto"/>
        <w:outlineLvl w:val="1"/>
        <w:rPr>
          <w:rFonts w:ascii="Times New Roman" w:hAnsi="Times New Roman"/>
          <w:lang w:eastAsia="en-GB"/>
        </w:rPr>
      </w:pPr>
      <w:r w:rsidRPr="006D7F01">
        <w:rPr>
          <w:rFonts w:ascii="Times New Roman" w:hAnsi="Times New Roman"/>
          <w:lang w:eastAsia="en-GB"/>
        </w:rPr>
        <w:t>If an IPRs Claim is made, or the Contractor anticipates that an IPRs Claim might be made, the Contractor may, at its own expense and sole option, either:</w:t>
      </w:r>
    </w:p>
    <w:p w14:paraId="60FBA242" w14:textId="77777777" w:rsidR="00357B4B" w:rsidRPr="006D7F01" w:rsidRDefault="00357B4B" w:rsidP="00454281">
      <w:pPr>
        <w:widowControl w:val="0"/>
        <w:numPr>
          <w:ilvl w:val="3"/>
          <w:numId w:val="3"/>
        </w:numPr>
        <w:spacing w:after="240" w:line="312" w:lineRule="auto"/>
        <w:outlineLvl w:val="2"/>
        <w:rPr>
          <w:rFonts w:ascii="Times New Roman" w:hAnsi="Times New Roman"/>
          <w:lang w:eastAsia="en-GB"/>
        </w:rPr>
      </w:pPr>
      <w:bookmarkStart w:id="3121" w:name="_Ref528785709"/>
      <w:r w:rsidRPr="006D7F01">
        <w:rPr>
          <w:rFonts w:ascii="Times New Roman" w:hAnsi="Times New Roman"/>
          <w:lang w:eastAsia="en-GB"/>
        </w:rPr>
        <w:t xml:space="preserve">procure for the Authority or other relevant </w:t>
      </w:r>
      <w:r w:rsidR="001902A3">
        <w:rPr>
          <w:rFonts w:ascii="Times New Roman" w:hAnsi="Times New Roman"/>
          <w:lang w:eastAsia="en-GB"/>
        </w:rPr>
        <w:t xml:space="preserve">Authority </w:t>
      </w:r>
      <w:r w:rsidRPr="006D7F01">
        <w:rPr>
          <w:rFonts w:ascii="Times New Roman" w:hAnsi="Times New Roman"/>
          <w:lang w:eastAsia="en-GB"/>
        </w:rPr>
        <w:t xml:space="preserve">Indemnified </w:t>
      </w:r>
      <w:r w:rsidR="001902A3">
        <w:rPr>
          <w:rFonts w:ascii="Times New Roman" w:hAnsi="Times New Roman"/>
          <w:lang w:eastAsia="en-GB"/>
        </w:rPr>
        <w:t>Party</w:t>
      </w:r>
      <w:r w:rsidRPr="006D7F01">
        <w:rPr>
          <w:rFonts w:ascii="Times New Roman" w:hAnsi="Times New Roman"/>
          <w:lang w:eastAsia="en-GB"/>
        </w:rPr>
        <w:t xml:space="preserve"> the right to continue using the relevant item which is subject to the IPRs Claim; or</w:t>
      </w:r>
      <w:bookmarkEnd w:id="3121"/>
    </w:p>
    <w:p w14:paraId="308CAA66" w14:textId="77777777" w:rsidR="00357B4B" w:rsidRPr="006D7F01" w:rsidRDefault="00357B4B" w:rsidP="00454281">
      <w:pPr>
        <w:widowControl w:val="0"/>
        <w:numPr>
          <w:ilvl w:val="3"/>
          <w:numId w:val="3"/>
        </w:numPr>
        <w:spacing w:after="240" w:line="312" w:lineRule="auto"/>
        <w:outlineLvl w:val="2"/>
        <w:rPr>
          <w:rFonts w:ascii="Times New Roman" w:hAnsi="Times New Roman"/>
          <w:lang w:eastAsia="en-GB"/>
        </w:rPr>
      </w:pPr>
      <w:bookmarkStart w:id="3122" w:name="_Ref528785718"/>
      <w:r w:rsidRPr="006D7F01">
        <w:rPr>
          <w:rFonts w:ascii="Times New Roman" w:hAnsi="Times New Roman"/>
          <w:lang w:eastAsia="en-GB"/>
        </w:rPr>
        <w:t>replace or modify the relevant item with non-infringing substitutes provided that:</w:t>
      </w:r>
      <w:bookmarkEnd w:id="3122"/>
    </w:p>
    <w:p w14:paraId="1F71DE87" w14:textId="77777777" w:rsidR="00357B4B" w:rsidRPr="006D7F01" w:rsidRDefault="00357B4B" w:rsidP="00454281">
      <w:pPr>
        <w:widowControl w:val="0"/>
        <w:numPr>
          <w:ilvl w:val="4"/>
          <w:numId w:val="3"/>
        </w:numPr>
        <w:spacing w:after="240" w:line="312" w:lineRule="auto"/>
        <w:outlineLvl w:val="1"/>
        <w:rPr>
          <w:rFonts w:ascii="Times New Roman" w:hAnsi="Times New Roman"/>
          <w:bCs/>
          <w:lang w:eastAsia="en-GB"/>
        </w:rPr>
      </w:pPr>
      <w:r w:rsidRPr="006D7F01">
        <w:rPr>
          <w:rFonts w:ascii="Times New Roman" w:hAnsi="Times New Roman"/>
          <w:bCs/>
          <w:lang w:eastAsia="en-GB"/>
        </w:rPr>
        <w:t>the performance and functionality of the replaced or modified item is at least equivalent to the performance and functionality of the original item;</w:t>
      </w:r>
      <w:r w:rsidR="00313EFC" w:rsidRPr="006D7F01">
        <w:rPr>
          <w:rFonts w:ascii="Times New Roman" w:hAnsi="Times New Roman"/>
          <w:bCs/>
          <w:lang w:eastAsia="en-GB"/>
        </w:rPr>
        <w:tab/>
      </w:r>
    </w:p>
    <w:p w14:paraId="6E72A1DA" w14:textId="77777777" w:rsidR="00357B4B" w:rsidRPr="006D7F01" w:rsidRDefault="00357B4B" w:rsidP="00454281">
      <w:pPr>
        <w:widowControl w:val="0"/>
        <w:numPr>
          <w:ilvl w:val="4"/>
          <w:numId w:val="3"/>
        </w:numPr>
        <w:spacing w:after="240" w:line="312" w:lineRule="auto"/>
        <w:outlineLvl w:val="1"/>
        <w:rPr>
          <w:rFonts w:ascii="Times New Roman" w:hAnsi="Times New Roman"/>
        </w:rPr>
      </w:pPr>
      <w:r w:rsidRPr="006D7F01">
        <w:rPr>
          <w:rFonts w:ascii="Times New Roman" w:hAnsi="Times New Roman"/>
        </w:rPr>
        <w:t xml:space="preserve">the </w:t>
      </w:r>
      <w:r w:rsidRPr="006D7F01">
        <w:rPr>
          <w:rFonts w:ascii="Times New Roman" w:hAnsi="Times New Roman"/>
          <w:bCs/>
          <w:lang w:eastAsia="en-GB"/>
        </w:rPr>
        <w:t>replaced</w:t>
      </w:r>
      <w:r w:rsidRPr="006D7F01">
        <w:rPr>
          <w:rFonts w:ascii="Times New Roman" w:hAnsi="Times New Roman"/>
        </w:rPr>
        <w:t xml:space="preserve"> or modified item does not have an adverse effect on any other services or the </w:t>
      </w:r>
      <w:bookmarkStart w:id="3123" w:name="_9kMH2J6ZWu4568GIUmy"/>
      <w:r w:rsidRPr="006D7F01">
        <w:rPr>
          <w:rFonts w:ascii="Times New Roman" w:hAnsi="Times New Roman"/>
        </w:rPr>
        <w:t>ICT</w:t>
      </w:r>
      <w:bookmarkEnd w:id="3123"/>
      <w:r w:rsidRPr="006D7F01">
        <w:rPr>
          <w:rFonts w:ascii="Times New Roman" w:hAnsi="Times New Roman"/>
        </w:rPr>
        <w:t xml:space="preserve"> environment;</w:t>
      </w:r>
    </w:p>
    <w:p w14:paraId="3EB82CF8" w14:textId="77777777" w:rsidR="00357B4B" w:rsidRPr="006D7F01" w:rsidRDefault="00357B4B" w:rsidP="00454281">
      <w:pPr>
        <w:widowControl w:val="0"/>
        <w:numPr>
          <w:ilvl w:val="4"/>
          <w:numId w:val="3"/>
        </w:numPr>
        <w:spacing w:after="240" w:line="312" w:lineRule="auto"/>
        <w:outlineLvl w:val="1"/>
        <w:rPr>
          <w:rFonts w:ascii="Times New Roman" w:hAnsi="Times New Roman"/>
        </w:rPr>
      </w:pPr>
      <w:r w:rsidRPr="006D7F01">
        <w:rPr>
          <w:rFonts w:ascii="Times New Roman" w:hAnsi="Times New Roman"/>
        </w:rPr>
        <w:t xml:space="preserve">there is no </w:t>
      </w:r>
      <w:r w:rsidRPr="006D7F01">
        <w:rPr>
          <w:rFonts w:ascii="Times New Roman" w:hAnsi="Times New Roman"/>
          <w:bCs/>
          <w:lang w:eastAsia="en-GB"/>
        </w:rPr>
        <w:t>additional</w:t>
      </w:r>
      <w:r w:rsidRPr="006D7F01">
        <w:rPr>
          <w:rFonts w:ascii="Times New Roman" w:hAnsi="Times New Roman"/>
        </w:rPr>
        <w:t xml:space="preserve"> cost to the Authority or </w:t>
      </w:r>
      <w:r w:rsidR="001902A3">
        <w:rPr>
          <w:rFonts w:ascii="Times New Roman" w:hAnsi="Times New Roman"/>
        </w:rPr>
        <w:t xml:space="preserve">other </w:t>
      </w:r>
      <w:r w:rsidRPr="006D7F01">
        <w:rPr>
          <w:rFonts w:ascii="Times New Roman" w:hAnsi="Times New Roman"/>
        </w:rPr>
        <w:t xml:space="preserve">relevant </w:t>
      </w:r>
      <w:r w:rsidR="001902A3">
        <w:rPr>
          <w:rFonts w:ascii="Times New Roman" w:hAnsi="Times New Roman"/>
        </w:rPr>
        <w:t xml:space="preserve">Authority </w:t>
      </w:r>
      <w:r w:rsidRPr="006D7F01">
        <w:rPr>
          <w:rFonts w:ascii="Times New Roman" w:hAnsi="Times New Roman"/>
        </w:rPr>
        <w:t xml:space="preserve">Indemnified </w:t>
      </w:r>
      <w:r w:rsidR="001902A3">
        <w:rPr>
          <w:rFonts w:ascii="Times New Roman" w:hAnsi="Times New Roman"/>
        </w:rPr>
        <w:t>Party</w:t>
      </w:r>
      <w:r w:rsidRPr="006D7F01">
        <w:rPr>
          <w:rFonts w:ascii="Times New Roman" w:hAnsi="Times New Roman"/>
        </w:rPr>
        <w:t xml:space="preserve"> (as the case may be); and</w:t>
      </w:r>
    </w:p>
    <w:p w14:paraId="3AA1FAD7" w14:textId="77777777" w:rsidR="00357B4B" w:rsidRPr="006D7F01" w:rsidRDefault="00357B4B" w:rsidP="00454281">
      <w:pPr>
        <w:widowControl w:val="0"/>
        <w:numPr>
          <w:ilvl w:val="4"/>
          <w:numId w:val="3"/>
        </w:numPr>
        <w:spacing w:after="240" w:line="312" w:lineRule="auto"/>
        <w:outlineLvl w:val="1"/>
        <w:rPr>
          <w:rFonts w:ascii="Times New Roman" w:hAnsi="Times New Roman"/>
        </w:rPr>
      </w:pPr>
      <w:r w:rsidRPr="006D7F01">
        <w:rPr>
          <w:rFonts w:ascii="Times New Roman" w:hAnsi="Times New Roman"/>
        </w:rPr>
        <w:t>the terms and conditions of this Contract shall apply to the replaced or modified Services.</w:t>
      </w:r>
    </w:p>
    <w:p w14:paraId="7320CE4A" w14:textId="77777777" w:rsidR="00357B4B" w:rsidRPr="006D7F01" w:rsidRDefault="00357B4B" w:rsidP="00454281">
      <w:pPr>
        <w:widowControl w:val="0"/>
        <w:numPr>
          <w:ilvl w:val="2"/>
          <w:numId w:val="3"/>
        </w:numPr>
        <w:spacing w:after="240" w:line="312" w:lineRule="auto"/>
        <w:outlineLvl w:val="1"/>
        <w:rPr>
          <w:rFonts w:ascii="Times New Roman" w:hAnsi="Times New Roman"/>
          <w:lang w:eastAsia="en-GB"/>
        </w:rPr>
      </w:pPr>
      <w:r w:rsidRPr="006D7F01">
        <w:rPr>
          <w:rFonts w:ascii="Times New Roman" w:hAnsi="Times New Roman"/>
          <w:lang w:eastAsia="en-GB"/>
        </w:rPr>
        <w:t xml:space="preserve">If the Contractor elects to procure a licence in accordance with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_Ref528785709 \r \h </w:instrText>
      </w:r>
      <w:r w:rsidR="00110294" w:rsidRPr="006D7F01">
        <w:rPr>
          <w:rFonts w:ascii="Times New Roman" w:hAnsi="Times New Roman"/>
          <w:b/>
          <w:lang w:eastAsia="en-GB"/>
        </w:rPr>
        <w:instrText xml:space="preserve"> \* MERGEFORMAT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71.7.2.1</w:t>
      </w:r>
      <w:r w:rsidRPr="006D7F01">
        <w:rPr>
          <w:rFonts w:ascii="Times New Roman" w:hAnsi="Times New Roman"/>
          <w:b/>
          <w:lang w:eastAsia="en-GB"/>
        </w:rPr>
        <w:fldChar w:fldCharType="end"/>
      </w:r>
      <w:r w:rsidRPr="006D7F01">
        <w:rPr>
          <w:rFonts w:ascii="Times New Roman" w:hAnsi="Times New Roman"/>
          <w:lang w:eastAsia="en-GB"/>
        </w:rPr>
        <w:t xml:space="preserve"> or to modify or replace an item pursuant to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_Ref528785718 \r \h </w:instrText>
      </w:r>
      <w:r w:rsidR="00110294" w:rsidRPr="006D7F01">
        <w:rPr>
          <w:rFonts w:ascii="Times New Roman" w:hAnsi="Times New Roman"/>
          <w:b/>
          <w:lang w:eastAsia="en-GB"/>
        </w:rPr>
        <w:instrText xml:space="preserve"> \* MERGEFORMAT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71.7.2.2</w:t>
      </w:r>
      <w:r w:rsidRPr="006D7F01">
        <w:rPr>
          <w:rFonts w:ascii="Times New Roman" w:hAnsi="Times New Roman"/>
          <w:b/>
          <w:lang w:eastAsia="en-GB"/>
        </w:rPr>
        <w:fldChar w:fldCharType="end"/>
      </w:r>
      <w:r w:rsidRPr="006D7F01">
        <w:rPr>
          <w:rFonts w:ascii="Times New Roman" w:hAnsi="Times New Roman"/>
          <w:lang w:eastAsia="en-GB"/>
        </w:rPr>
        <w:t xml:space="preserve">, but this has not avoided or resolved the IPRs Claim, then: </w:t>
      </w:r>
    </w:p>
    <w:p w14:paraId="4C96D1F6" w14:textId="77777777" w:rsidR="00357B4B" w:rsidRPr="006D7F01" w:rsidRDefault="00357B4B"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the Authority may terminate this Contract (if subsisting) by written notice to the Contractor</w:t>
      </w:r>
      <w:r w:rsidR="008A2BF8">
        <w:rPr>
          <w:rFonts w:ascii="Times New Roman" w:hAnsi="Times New Roman"/>
          <w:lang w:eastAsia="en-GB"/>
        </w:rPr>
        <w:t xml:space="preserve"> and the Contract will terminate immediately on the date specified in the Authority’s notice</w:t>
      </w:r>
      <w:r w:rsidRPr="006D7F01">
        <w:rPr>
          <w:rFonts w:ascii="Times New Roman" w:hAnsi="Times New Roman"/>
          <w:lang w:eastAsia="en-GB"/>
        </w:rPr>
        <w:t>; and</w:t>
      </w:r>
    </w:p>
    <w:p w14:paraId="5101A58E" w14:textId="77777777" w:rsidR="00357B4B" w:rsidRPr="006D7F01" w:rsidRDefault="00357B4B"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without prejudice to the indemnity set out in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_Ref528783706 \r \h </w:instrText>
      </w:r>
      <w:r w:rsidR="00110294" w:rsidRPr="006D7F01">
        <w:rPr>
          <w:rFonts w:ascii="Times New Roman" w:hAnsi="Times New Roman"/>
          <w:b/>
          <w:lang w:eastAsia="en-GB"/>
        </w:rPr>
        <w:instrText xml:space="preserve"> \* MERGEFORMAT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71.7.1</w:t>
      </w:r>
      <w:r w:rsidRPr="006D7F01">
        <w:rPr>
          <w:rFonts w:ascii="Times New Roman" w:hAnsi="Times New Roman"/>
          <w:b/>
          <w:lang w:eastAsia="en-GB"/>
        </w:rPr>
        <w:fldChar w:fldCharType="end"/>
      </w:r>
      <w:r w:rsidRPr="006D7F01">
        <w:rPr>
          <w:rFonts w:ascii="Times New Roman" w:hAnsi="Times New Roman"/>
          <w:lang w:eastAsia="en-GB"/>
        </w:rPr>
        <w:t>, the Contractor shall be liable for all reasonable and unavoidable costs of the substitute items and/or services including the additional costs of procuring, implementing and maintaining the substitute items.</w:t>
      </w:r>
    </w:p>
    <w:p w14:paraId="47391499" w14:textId="77777777" w:rsidR="00357B4B" w:rsidRPr="006D7F01" w:rsidRDefault="00681A4E" w:rsidP="00454281">
      <w:pPr>
        <w:widowControl w:val="0"/>
        <w:numPr>
          <w:ilvl w:val="1"/>
          <w:numId w:val="3"/>
        </w:numPr>
        <w:spacing w:after="240" w:line="312" w:lineRule="auto"/>
        <w:outlineLvl w:val="1"/>
        <w:rPr>
          <w:rFonts w:ascii="Times New Roman" w:hAnsi="Times New Roman"/>
          <w:b/>
          <w:lang w:eastAsia="en-GB"/>
        </w:rPr>
      </w:pPr>
      <w:bookmarkStart w:id="3124" w:name="_Ref528783298"/>
      <w:r w:rsidRPr="006D7F01">
        <w:rPr>
          <w:rFonts w:ascii="Times New Roman" w:hAnsi="Times New Roman"/>
          <w:b/>
          <w:lang w:eastAsia="en-GB"/>
        </w:rPr>
        <w:t>Open Source Publication</w:t>
      </w:r>
      <w:bookmarkEnd w:id="3124"/>
    </w:p>
    <w:p w14:paraId="73D80D84" w14:textId="77777777" w:rsidR="00357B4B" w:rsidRPr="006D7F01" w:rsidRDefault="00357B4B" w:rsidP="00454281">
      <w:pPr>
        <w:widowControl w:val="0"/>
        <w:numPr>
          <w:ilvl w:val="2"/>
          <w:numId w:val="3"/>
        </w:numPr>
        <w:spacing w:after="240" w:line="312" w:lineRule="auto"/>
        <w:outlineLvl w:val="1"/>
        <w:rPr>
          <w:rFonts w:ascii="Times New Roman" w:hAnsi="Times New Roman"/>
          <w:lang w:eastAsia="en-GB"/>
        </w:rPr>
      </w:pPr>
      <w:bookmarkStart w:id="3125" w:name="_Ref528785881"/>
      <w:r w:rsidRPr="006D7F01">
        <w:rPr>
          <w:rFonts w:ascii="Times New Roman" w:hAnsi="Times New Roman"/>
          <w:lang w:eastAsia="en-GB"/>
        </w:rPr>
        <w:t xml:space="preserve">The Contractor agrees that the Authority may at its sole discretion publish as Open </w:t>
      </w:r>
      <w:r w:rsidRPr="006D7F01">
        <w:rPr>
          <w:rFonts w:ascii="Times New Roman" w:hAnsi="Times New Roman"/>
          <w:lang w:eastAsia="en-GB"/>
        </w:rPr>
        <w:lastRenderedPageBreak/>
        <w:t>Source Software all or part of the Project Specific IPRs after the Services Commencement Date.</w:t>
      </w:r>
      <w:bookmarkEnd w:id="3125"/>
    </w:p>
    <w:p w14:paraId="428B7C49" w14:textId="77777777" w:rsidR="00357B4B" w:rsidRPr="006D7F01" w:rsidRDefault="00357B4B" w:rsidP="00454281">
      <w:pPr>
        <w:widowControl w:val="0"/>
        <w:numPr>
          <w:ilvl w:val="2"/>
          <w:numId w:val="3"/>
        </w:numPr>
        <w:spacing w:after="240" w:line="312" w:lineRule="auto"/>
        <w:outlineLvl w:val="1"/>
        <w:rPr>
          <w:rFonts w:ascii="Times New Roman" w:hAnsi="Times New Roman"/>
          <w:lang w:eastAsia="en-GB"/>
        </w:rPr>
      </w:pPr>
      <w:r w:rsidRPr="006D7F01">
        <w:rPr>
          <w:rFonts w:ascii="Times New Roman" w:hAnsi="Times New Roman"/>
          <w:lang w:eastAsia="en-GB"/>
        </w:rPr>
        <w:t>The Contractor hereby warrants that the Project Specific IPRs:</w:t>
      </w:r>
    </w:p>
    <w:p w14:paraId="7C2BD5C1" w14:textId="77777777" w:rsidR="00357B4B" w:rsidRPr="006D7F01" w:rsidRDefault="00357B4B"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are suitable for release as Open Source and that any release will not allow a third party to use the Open Source software to in any way compromise the operation, running or security of the Project Specific IPRs or the Authority</w:t>
      </w:r>
      <w:r w:rsidR="004A61D8" w:rsidRPr="006D7F01">
        <w:rPr>
          <w:rFonts w:ascii="Times New Roman" w:hAnsi="Times New Roman"/>
          <w:lang w:eastAsia="en-GB"/>
        </w:rPr>
        <w:t>'</w:t>
      </w:r>
      <w:r w:rsidRPr="006D7F01">
        <w:rPr>
          <w:rFonts w:ascii="Times New Roman" w:hAnsi="Times New Roman"/>
          <w:lang w:eastAsia="en-GB"/>
        </w:rPr>
        <w:t>s ICT System;</w:t>
      </w:r>
    </w:p>
    <w:p w14:paraId="38B45A21" w14:textId="77777777" w:rsidR="00357B4B" w:rsidRPr="006D7F01" w:rsidRDefault="00357B4B"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shall not cause any harm or damage to any party using anything published as Open Source and that the Project Specific IPRs do not contain any Malicious Software;</w:t>
      </w:r>
    </w:p>
    <w:p w14:paraId="79F27821" w14:textId="77777777" w:rsidR="00357B4B" w:rsidRPr="006D7F01" w:rsidRDefault="00357B4B"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do not contain any material which would bring the Authority into disrepute upon publication as Open Source;</w:t>
      </w:r>
    </w:p>
    <w:p w14:paraId="65F78984" w14:textId="77777777" w:rsidR="00357B4B" w:rsidRPr="006D7F01" w:rsidRDefault="00357B4B"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rPr>
        <w:t>do not contain any IPR owned or claimed to be owned by any third party which is found, or alleged to be found, in the Project Specific IPRs (</w:t>
      </w:r>
      <w:r w:rsidR="004A61D8" w:rsidRPr="006D7F01">
        <w:rPr>
          <w:rFonts w:ascii="Times New Roman" w:hAnsi="Times New Roman"/>
        </w:rPr>
        <w:t>"</w:t>
      </w:r>
      <w:r w:rsidRPr="006D7F01">
        <w:rPr>
          <w:rFonts w:ascii="Times New Roman" w:hAnsi="Times New Roman"/>
          <w:b/>
        </w:rPr>
        <w:t>Non-Party IPRs</w:t>
      </w:r>
      <w:r w:rsidR="004A61D8" w:rsidRPr="006D7F01">
        <w:rPr>
          <w:rFonts w:ascii="Times New Roman" w:hAnsi="Times New Roman"/>
        </w:rPr>
        <w:t>"</w:t>
      </w:r>
      <w:r w:rsidRPr="006D7F01">
        <w:rPr>
          <w:rFonts w:ascii="Times New Roman" w:hAnsi="Times New Roman"/>
        </w:rPr>
        <w:t>)</w:t>
      </w:r>
      <w:r w:rsidRPr="006D7F01">
        <w:rPr>
          <w:rFonts w:ascii="Times New Roman" w:hAnsi="Times New Roman"/>
          <w:lang w:eastAsia="en-GB"/>
        </w:rPr>
        <w:t>; and</w:t>
      </w:r>
    </w:p>
    <w:p w14:paraId="64636CC9" w14:textId="77777777" w:rsidR="00357B4B" w:rsidRPr="006D7F01" w:rsidRDefault="00357B4B"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will be supplied in a format suitable for publication as Open source (</w:t>
      </w:r>
      <w:r w:rsidR="004A61D8" w:rsidRPr="006D7F01">
        <w:rPr>
          <w:rFonts w:ascii="Times New Roman" w:hAnsi="Times New Roman"/>
          <w:lang w:eastAsia="en-GB"/>
        </w:rPr>
        <w:t>"</w:t>
      </w:r>
      <w:r w:rsidRPr="006D7F01">
        <w:rPr>
          <w:rFonts w:ascii="Times New Roman" w:hAnsi="Times New Roman"/>
          <w:b/>
          <w:lang w:eastAsia="en-GB"/>
        </w:rPr>
        <w:t>the Open</w:t>
      </w:r>
      <w:r w:rsidR="00D840D6">
        <w:rPr>
          <w:rFonts w:ascii="Times New Roman" w:hAnsi="Times New Roman"/>
          <w:b/>
          <w:lang w:eastAsia="en-GB"/>
        </w:rPr>
        <w:t xml:space="preserve"> </w:t>
      </w:r>
      <w:r w:rsidRPr="006D7F01">
        <w:rPr>
          <w:rFonts w:ascii="Times New Roman" w:hAnsi="Times New Roman"/>
          <w:b/>
          <w:lang w:eastAsia="en-GB"/>
        </w:rPr>
        <w:t>Source Publication Material</w:t>
      </w:r>
      <w:r w:rsidR="004A61D8" w:rsidRPr="006D7F01">
        <w:rPr>
          <w:rFonts w:ascii="Times New Roman" w:hAnsi="Times New Roman"/>
          <w:lang w:eastAsia="en-GB"/>
        </w:rPr>
        <w:t>"</w:t>
      </w:r>
      <w:r w:rsidRPr="006D7F01">
        <w:rPr>
          <w:rFonts w:ascii="Times New Roman" w:hAnsi="Times New Roman"/>
          <w:lang w:eastAsia="en-GB"/>
        </w:rPr>
        <w:t>) no later than the date in</w:t>
      </w:r>
      <w:r w:rsidRPr="001902A3">
        <w:rPr>
          <w:rFonts w:ascii="Times New Roman" w:hAnsi="Times New Roman"/>
          <w:b/>
          <w:bCs/>
          <w:lang w:eastAsia="en-GB"/>
        </w:rPr>
        <w:t xml:space="preserve"> clause </w:t>
      </w:r>
      <w:r w:rsidRPr="001902A3">
        <w:rPr>
          <w:rFonts w:ascii="Times New Roman" w:hAnsi="Times New Roman"/>
          <w:b/>
          <w:bCs/>
          <w:lang w:eastAsia="en-GB"/>
        </w:rPr>
        <w:fldChar w:fldCharType="begin"/>
      </w:r>
      <w:r w:rsidRPr="001902A3">
        <w:rPr>
          <w:rFonts w:ascii="Times New Roman" w:hAnsi="Times New Roman"/>
          <w:b/>
          <w:bCs/>
          <w:lang w:eastAsia="en-GB"/>
        </w:rPr>
        <w:instrText xml:space="preserve"> REF _Ref528785881 \r \h </w:instrText>
      </w:r>
      <w:r w:rsidR="001902A3">
        <w:rPr>
          <w:rFonts w:ascii="Times New Roman" w:hAnsi="Times New Roman"/>
          <w:b/>
          <w:bCs/>
          <w:lang w:eastAsia="en-GB"/>
        </w:rPr>
        <w:instrText xml:space="preserve"> \* MERGEFORMAT </w:instrText>
      </w:r>
      <w:r w:rsidRPr="001902A3">
        <w:rPr>
          <w:rFonts w:ascii="Times New Roman" w:hAnsi="Times New Roman"/>
          <w:b/>
          <w:bCs/>
          <w:lang w:eastAsia="en-GB"/>
        </w:rPr>
      </w:r>
      <w:r w:rsidRPr="001902A3">
        <w:rPr>
          <w:rFonts w:ascii="Times New Roman" w:hAnsi="Times New Roman"/>
          <w:b/>
          <w:bCs/>
          <w:lang w:eastAsia="en-GB"/>
        </w:rPr>
        <w:fldChar w:fldCharType="separate"/>
      </w:r>
      <w:r w:rsidR="00B5102B">
        <w:rPr>
          <w:rFonts w:ascii="Times New Roman" w:hAnsi="Times New Roman"/>
          <w:b/>
          <w:bCs/>
          <w:lang w:eastAsia="en-GB"/>
        </w:rPr>
        <w:t>71.8.1</w:t>
      </w:r>
      <w:r w:rsidRPr="001902A3">
        <w:rPr>
          <w:rFonts w:ascii="Times New Roman" w:hAnsi="Times New Roman"/>
          <w:b/>
          <w:bCs/>
          <w:lang w:eastAsia="en-GB"/>
        </w:rPr>
        <w:fldChar w:fldCharType="end"/>
      </w:r>
      <w:r w:rsidR="001902A3">
        <w:rPr>
          <w:rFonts w:ascii="Times New Roman" w:hAnsi="Times New Roman"/>
          <w:lang w:eastAsia="en-GB"/>
        </w:rPr>
        <w:t xml:space="preserve"> </w:t>
      </w:r>
      <w:r w:rsidR="001902A3" w:rsidRPr="001902A3">
        <w:rPr>
          <w:rFonts w:ascii="Times New Roman" w:hAnsi="Times New Roman"/>
          <w:b/>
          <w:bCs/>
          <w:lang w:eastAsia="en-GB"/>
        </w:rPr>
        <w:t>(Open Source Publication)</w:t>
      </w:r>
      <w:r w:rsidRPr="006D7F01">
        <w:rPr>
          <w:rFonts w:ascii="Times New Roman" w:hAnsi="Times New Roman"/>
          <w:lang w:eastAsia="en-GB"/>
        </w:rPr>
        <w:t>.</w:t>
      </w:r>
    </w:p>
    <w:p w14:paraId="55514112" w14:textId="77777777" w:rsidR="00357B4B" w:rsidRPr="006D7F01" w:rsidRDefault="00357B4B" w:rsidP="00454281">
      <w:pPr>
        <w:widowControl w:val="0"/>
        <w:numPr>
          <w:ilvl w:val="2"/>
          <w:numId w:val="3"/>
        </w:numPr>
        <w:spacing w:after="240" w:line="312" w:lineRule="auto"/>
        <w:outlineLvl w:val="1"/>
        <w:rPr>
          <w:rFonts w:ascii="Times New Roman" w:hAnsi="Times New Roman"/>
          <w:lang w:eastAsia="en-GB"/>
        </w:rPr>
      </w:pPr>
      <w:r w:rsidRPr="006D7F01">
        <w:rPr>
          <w:rFonts w:ascii="Times New Roman" w:hAnsi="Times New Roman"/>
          <w:lang w:eastAsia="en-GB"/>
        </w:rPr>
        <w:t>The Contractor shall ensure that the Open Source Publication Material provided to the Authority does not include any Contractor Background IPRs save that any Contractor Background IPRs that the Contractor is willing to allow to be included in any Open Source publication can remain in the Open Source Publication Material supplied to the Authority. In such a case, the Contractor hereby acknowledges that any such Contractor Background IPRs will become Open Source and will be licensed and treated as such following publication by the Authority and any third party that uses the Open Source Publication Materials on the terms of the Open Source licence used by the Authority when publishing as Open Source.</w:t>
      </w:r>
    </w:p>
    <w:p w14:paraId="293A3884" w14:textId="77777777" w:rsidR="00DA1F9C" w:rsidRPr="00DA1F9C" w:rsidRDefault="00357B4B" w:rsidP="00454281">
      <w:pPr>
        <w:widowControl w:val="0"/>
        <w:numPr>
          <w:ilvl w:val="2"/>
          <w:numId w:val="3"/>
        </w:numPr>
        <w:spacing w:after="240" w:line="312" w:lineRule="auto"/>
        <w:outlineLvl w:val="1"/>
        <w:rPr>
          <w:rFonts w:ascii="Times New Roman" w:hAnsi="Times New Roman"/>
          <w:i/>
        </w:rPr>
      </w:pPr>
      <w:r w:rsidRPr="001902A3">
        <w:rPr>
          <w:rFonts w:ascii="Times New Roman" w:hAnsi="Times New Roman"/>
        </w:rPr>
        <w:t xml:space="preserve">The Contractor hereby indemnifies the Authority against all claims in which the </w:t>
      </w:r>
      <w:r w:rsidRPr="001902A3">
        <w:rPr>
          <w:rFonts w:ascii="Times New Roman" w:hAnsi="Times New Roman"/>
          <w:lang w:eastAsia="en-GB"/>
        </w:rPr>
        <w:t>Authority</w:t>
      </w:r>
      <w:r w:rsidRPr="001902A3">
        <w:rPr>
          <w:rFonts w:ascii="Times New Roman" w:hAnsi="Times New Roman"/>
        </w:rPr>
        <w:t xml:space="preserve"> is, or is threatened to be, a party for any alleged infringement of any Non-Party IPRs arising from publication of the Project Specific IPRs as Open </w:t>
      </w:r>
      <w:r w:rsidRPr="001902A3">
        <w:rPr>
          <w:rFonts w:ascii="Times New Roman" w:hAnsi="Times New Roman"/>
        </w:rPr>
        <w:lastRenderedPageBreak/>
        <w:t xml:space="preserve">Source under </w:t>
      </w:r>
      <w:r w:rsidRPr="001902A3">
        <w:rPr>
          <w:rFonts w:ascii="Times New Roman" w:hAnsi="Times New Roman"/>
          <w:b/>
          <w:bCs/>
        </w:rPr>
        <w:t xml:space="preserve">clause </w:t>
      </w:r>
      <w:r w:rsidRPr="001902A3">
        <w:rPr>
          <w:rFonts w:ascii="Times New Roman" w:hAnsi="Times New Roman"/>
          <w:b/>
          <w:bCs/>
        </w:rPr>
        <w:fldChar w:fldCharType="begin"/>
      </w:r>
      <w:r w:rsidRPr="001902A3">
        <w:rPr>
          <w:rFonts w:ascii="Times New Roman" w:hAnsi="Times New Roman"/>
          <w:b/>
          <w:bCs/>
        </w:rPr>
        <w:instrText xml:space="preserve"> REF _Ref528785881 \r \h </w:instrText>
      </w:r>
      <w:r w:rsidR="00110294" w:rsidRPr="001902A3">
        <w:rPr>
          <w:rFonts w:ascii="Times New Roman" w:hAnsi="Times New Roman"/>
          <w:b/>
          <w:bCs/>
        </w:rPr>
        <w:instrText xml:space="preserve"> \* MERGEFORMAT </w:instrText>
      </w:r>
      <w:r w:rsidRPr="001902A3">
        <w:rPr>
          <w:rFonts w:ascii="Times New Roman" w:hAnsi="Times New Roman"/>
          <w:b/>
          <w:bCs/>
        </w:rPr>
      </w:r>
      <w:r w:rsidRPr="001902A3">
        <w:rPr>
          <w:rFonts w:ascii="Times New Roman" w:hAnsi="Times New Roman"/>
          <w:b/>
          <w:bCs/>
        </w:rPr>
        <w:fldChar w:fldCharType="separate"/>
      </w:r>
      <w:r w:rsidR="00B5102B">
        <w:rPr>
          <w:rFonts w:ascii="Times New Roman" w:hAnsi="Times New Roman"/>
          <w:b/>
          <w:bCs/>
        </w:rPr>
        <w:t>71.8.1</w:t>
      </w:r>
      <w:r w:rsidRPr="001902A3">
        <w:rPr>
          <w:rFonts w:ascii="Times New Roman" w:hAnsi="Times New Roman"/>
          <w:b/>
          <w:bCs/>
        </w:rPr>
        <w:fldChar w:fldCharType="end"/>
      </w:r>
      <w:r w:rsidR="001902A3">
        <w:rPr>
          <w:rFonts w:ascii="Times New Roman" w:hAnsi="Times New Roman"/>
          <w:b/>
          <w:bCs/>
        </w:rPr>
        <w:t xml:space="preserve"> (Open Source Publication)</w:t>
      </w:r>
      <w:r w:rsidRPr="006D7F01">
        <w:rPr>
          <w:rFonts w:ascii="Times New Roman" w:hAnsi="Times New Roman"/>
        </w:rPr>
        <w:t>.</w:t>
      </w:r>
      <w:bookmarkStart w:id="3126" w:name="_Ref159204921"/>
      <w:bookmarkStart w:id="3127" w:name="_Ref159293580"/>
      <w:bookmarkEnd w:id="3105"/>
    </w:p>
    <w:p w14:paraId="3996E5C9" w14:textId="77777777" w:rsidR="00AB5EBA" w:rsidRPr="006D7F01" w:rsidRDefault="00AB5EBA" w:rsidP="00840519">
      <w:pPr>
        <w:widowControl w:val="0"/>
        <w:spacing w:after="240" w:line="312" w:lineRule="auto"/>
        <w:ind w:left="851"/>
        <w:rPr>
          <w:rFonts w:ascii="Times New Roman" w:hAnsi="Times New Roman"/>
          <w:b/>
          <w:bCs/>
          <w:lang w:eastAsia="en-GB"/>
        </w:rPr>
      </w:pPr>
      <w:r w:rsidRPr="006D7F01">
        <w:rPr>
          <w:rFonts w:ascii="Times New Roman" w:hAnsi="Times New Roman"/>
          <w:color w:val="808080"/>
          <w:lang w:eastAsia="en-GB"/>
        </w:rPr>
        <w:br w:type="page"/>
      </w:r>
      <w:r w:rsidR="002575B4" w:rsidRPr="006D7F01">
        <w:rPr>
          <w:rFonts w:ascii="Times New Roman" w:hAnsi="Times New Roman"/>
          <w:color w:val="808080"/>
          <w:lang w:eastAsia="en-GB"/>
        </w:rPr>
        <w:lastRenderedPageBreak/>
        <w:fldChar w:fldCharType="begin"/>
      </w:r>
      <w:r w:rsidR="002575B4" w:rsidRPr="006D7F01">
        <w:rPr>
          <w:rFonts w:ascii="Times New Roman" w:hAnsi="Times New Roman"/>
        </w:rPr>
        <w:instrText xml:space="preserve">  TC </w:instrText>
      </w:r>
      <w:r w:rsidR="004A61D8" w:rsidRPr="006D7F01">
        <w:rPr>
          <w:rFonts w:ascii="Times New Roman" w:hAnsi="Times New Roman"/>
        </w:rPr>
        <w:instrText>"</w:instrText>
      </w:r>
      <w:bookmarkStart w:id="3128" w:name="_Toc122454801"/>
      <w:r w:rsidR="002575B4" w:rsidRPr="006D7F01">
        <w:rPr>
          <w:rFonts w:ascii="Times New Roman" w:hAnsi="Times New Roman"/>
        </w:rPr>
        <w:instrText>PART XIX - SUB-CONTRACTING, ASSIGNMENT AND CHANGE IN OWNERSHIP</w:instrText>
      </w:r>
      <w:bookmarkEnd w:id="3128"/>
      <w:r w:rsidR="004A61D8" w:rsidRPr="006D7F01">
        <w:rPr>
          <w:rFonts w:ascii="Times New Roman" w:hAnsi="Times New Roman"/>
        </w:rPr>
        <w:instrText>"</w:instrText>
      </w:r>
      <w:r w:rsidR="002575B4" w:rsidRPr="006D7F01">
        <w:rPr>
          <w:rFonts w:ascii="Times New Roman" w:hAnsi="Times New Roman"/>
        </w:rPr>
        <w:instrText xml:space="preserve"> \l1 </w:instrText>
      </w:r>
      <w:r w:rsidR="002575B4" w:rsidRPr="006D7F01">
        <w:rPr>
          <w:rFonts w:ascii="Times New Roman" w:hAnsi="Times New Roman"/>
          <w:color w:val="808080"/>
          <w:lang w:eastAsia="en-GB"/>
        </w:rPr>
        <w:fldChar w:fldCharType="end"/>
      </w:r>
      <w:r w:rsidRPr="006D7F01">
        <w:rPr>
          <w:rFonts w:ascii="Times New Roman" w:hAnsi="Times New Roman"/>
          <w:b/>
          <w:bCs/>
          <w:lang w:eastAsia="en-GB"/>
        </w:rPr>
        <w:t>PART XIX - SUB-CONTRACTING, ASSIGNMENT AND CHANGE IN OWNERSHIP</w:t>
      </w:r>
    </w:p>
    <w:bookmarkStart w:id="3129" w:name="_9kR3WTr8E848AFH"/>
    <w:bookmarkEnd w:id="3129"/>
    <w:p w14:paraId="6CFA34F2" w14:textId="77777777" w:rsidR="00AB5EBA" w:rsidRPr="006D7F01" w:rsidRDefault="00F71D5B" w:rsidP="00454281">
      <w:pPr>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_Ref408826604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3130" w:name="_Toc122454802"/>
      <w:r w:rsidR="00B5102B">
        <w:rPr>
          <w:rFonts w:ascii="Times New Roman" w:hAnsi="Times New Roman"/>
        </w:rPr>
        <w:instrText>72</w:instrText>
      </w:r>
      <w:r w:rsidRPr="006D7F01">
        <w:rPr>
          <w:rFonts w:ascii="Times New Roman" w:hAnsi="Times New Roman"/>
        </w:rPr>
        <w:fldChar w:fldCharType="end"/>
      </w:r>
      <w:r w:rsidRPr="006D7F01">
        <w:rPr>
          <w:rFonts w:ascii="Times New Roman" w:hAnsi="Times New Roman"/>
        </w:rPr>
        <w:tab/>
        <w:instrText>SUB-CONTRACTING AND ASSIGNMENT</w:instrText>
      </w:r>
      <w:bookmarkEnd w:id="3130"/>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3131" w:name="_Ref164678060"/>
      <w:bookmarkStart w:id="3132" w:name="_Ref408826604"/>
      <w:r w:rsidR="00AB5EBA" w:rsidRPr="006D7F01">
        <w:rPr>
          <w:rFonts w:ascii="Times New Roman" w:hAnsi="Times New Roman"/>
          <w:b/>
          <w:bCs/>
          <w:lang w:eastAsia="en-GB"/>
        </w:rPr>
        <w:t>SUB-CONTRACTING</w:t>
      </w:r>
      <w:bookmarkEnd w:id="3126"/>
      <w:r w:rsidR="00AB5EBA" w:rsidRPr="006D7F01">
        <w:rPr>
          <w:rFonts w:ascii="Times New Roman" w:hAnsi="Times New Roman"/>
          <w:b/>
          <w:bCs/>
          <w:lang w:eastAsia="en-GB"/>
        </w:rPr>
        <w:t xml:space="preserve"> AND ASSIGNMENT</w:t>
      </w:r>
      <w:bookmarkStart w:id="3133" w:name="_NN5290"/>
      <w:bookmarkEnd w:id="3127"/>
      <w:bookmarkEnd w:id="3131"/>
      <w:bookmarkEnd w:id="3132"/>
      <w:bookmarkEnd w:id="3133"/>
    </w:p>
    <w:p w14:paraId="55CE1B74"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3134" w:name="_DV_M406"/>
      <w:bookmarkStart w:id="3135" w:name="_Ref159221813"/>
      <w:bookmarkStart w:id="3136" w:name="_9kR3WTr2998CINHCcNvBB1nz628DFBrq41KD0DO"/>
      <w:bookmarkEnd w:id="3134"/>
      <w:r w:rsidRPr="006D7F01">
        <w:rPr>
          <w:rFonts w:ascii="Times New Roman" w:hAnsi="Times New Roman"/>
          <w:b/>
          <w:bCs/>
          <w:lang w:eastAsia="en-GB"/>
        </w:rPr>
        <w:t>Restrictions on Transfer of this Contract by the Authority</w:t>
      </w:r>
      <w:bookmarkEnd w:id="3135"/>
      <w:bookmarkEnd w:id="3136"/>
      <w:r w:rsidRPr="006D7F01">
        <w:rPr>
          <w:rFonts w:ascii="Times New Roman" w:hAnsi="Times New Roman"/>
          <w:lang w:eastAsia="en-GB"/>
        </w:rPr>
        <w:t xml:space="preserve"> </w:t>
      </w:r>
    </w:p>
    <w:p w14:paraId="5F000E93"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The rights and obligations of the Authority under this Contract shall not be assigned, novated or otherwise transferred (whether by virtue of any Legislation or any scheme pursuant to any Legislation or otherwise) to any person other than to any public body (being a single entity) acquiring the whole of this Contract and having the legal capacity, power and authority to become a party to and to perform the obligations of the Authority under this Contract being:</w:t>
      </w:r>
    </w:p>
    <w:p w14:paraId="203C0AA6"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a </w:t>
      </w:r>
      <w:bookmarkStart w:id="3137" w:name="_9kR3WTr3DC5EHWJrsyAxw"/>
      <w:r w:rsidRPr="006D7F01">
        <w:rPr>
          <w:rFonts w:ascii="Times New Roman" w:hAnsi="Times New Roman"/>
          <w:lang w:eastAsia="en-GB"/>
        </w:rPr>
        <w:t>Minister</w:t>
      </w:r>
      <w:bookmarkEnd w:id="3137"/>
      <w:r w:rsidRPr="006D7F01">
        <w:rPr>
          <w:rFonts w:ascii="Times New Roman" w:hAnsi="Times New Roman"/>
          <w:lang w:eastAsia="en-GB"/>
        </w:rPr>
        <w:t xml:space="preserve"> of the Crown pursuant to an Order under the </w:t>
      </w:r>
      <w:bookmarkStart w:id="3138" w:name="_9kMHG5YVt5FE7GJYLtu0Czy"/>
      <w:r w:rsidRPr="006D7F01">
        <w:rPr>
          <w:rFonts w:ascii="Times New Roman" w:hAnsi="Times New Roman"/>
          <w:lang w:eastAsia="en-GB"/>
        </w:rPr>
        <w:t>Ministers</w:t>
      </w:r>
      <w:bookmarkEnd w:id="3138"/>
      <w:r w:rsidRPr="006D7F01">
        <w:rPr>
          <w:rFonts w:ascii="Times New Roman" w:hAnsi="Times New Roman"/>
          <w:lang w:eastAsia="en-GB"/>
        </w:rPr>
        <w:t xml:space="preserve"> of the Crown Act 1975; or</w:t>
      </w:r>
    </w:p>
    <w:p w14:paraId="3A7155B3" w14:textId="77777777" w:rsidR="00D35461" w:rsidRPr="006D7F01" w:rsidRDefault="00D35461"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any other body which performs any of the functions that previously had been performed by the Authority,</w:t>
      </w:r>
    </w:p>
    <w:p w14:paraId="28F1943D" w14:textId="77777777" w:rsidR="00D35461" w:rsidRPr="006D7F01" w:rsidRDefault="00D35461" w:rsidP="002417E7">
      <w:pPr>
        <w:widowControl w:val="0"/>
        <w:spacing w:after="240" w:line="312" w:lineRule="auto"/>
        <w:ind w:left="851"/>
        <w:outlineLvl w:val="1"/>
        <w:rPr>
          <w:rFonts w:ascii="Times New Roman" w:hAnsi="Times New Roman"/>
          <w:lang w:eastAsia="en-GB"/>
        </w:rPr>
      </w:pPr>
      <w:r w:rsidRPr="006D7F01">
        <w:rPr>
          <w:rFonts w:ascii="Times New Roman" w:hAnsi="Times New Roman"/>
          <w:lang w:eastAsia="en-GB"/>
        </w:rPr>
        <w:t xml:space="preserve">and the Contractor shall, at the </w:t>
      </w:r>
      <w:bookmarkStart w:id="3139" w:name="_9kMK21J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3139"/>
      <w:r w:rsidRPr="006D7F01">
        <w:rPr>
          <w:rFonts w:ascii="Times New Roman" w:hAnsi="Times New Roman"/>
          <w:lang w:eastAsia="en-GB"/>
        </w:rPr>
        <w:t xml:space="preserve"> request, enter into a novation agreement in such form as the Authority shall reasonably specify in order to enable the Authority to exercise its rights pursuant to this </w:t>
      </w:r>
      <w:r w:rsidR="006641E0">
        <w:rPr>
          <w:rFonts w:ascii="Times New Roman" w:hAnsi="Times New Roman"/>
          <w:b/>
          <w:bCs/>
          <w:lang w:eastAsia="en-GB"/>
        </w:rPr>
        <w:t>c</w:t>
      </w:r>
      <w:r w:rsidRPr="006641E0">
        <w:rPr>
          <w:rFonts w:ascii="Times New Roman" w:hAnsi="Times New Roman"/>
          <w:b/>
          <w:bCs/>
          <w:lang w:eastAsia="en-GB"/>
        </w:rPr>
        <w:t xml:space="preserve">lause </w:t>
      </w:r>
      <w:r w:rsidRPr="006641E0">
        <w:rPr>
          <w:rFonts w:ascii="Times New Roman" w:hAnsi="Times New Roman"/>
          <w:b/>
          <w:bCs/>
          <w:lang w:eastAsia="en-GB"/>
        </w:rPr>
        <w:fldChar w:fldCharType="begin"/>
      </w:r>
      <w:r w:rsidRPr="006641E0">
        <w:rPr>
          <w:rFonts w:ascii="Times New Roman" w:hAnsi="Times New Roman"/>
          <w:b/>
          <w:bCs/>
          <w:lang w:eastAsia="en-GB"/>
        </w:rPr>
        <w:instrText xml:space="preserve"> REF _Ref159221813 \r \h </w:instrText>
      </w:r>
      <w:r w:rsidR="006641E0">
        <w:rPr>
          <w:rFonts w:ascii="Times New Roman" w:hAnsi="Times New Roman"/>
          <w:b/>
          <w:bCs/>
          <w:lang w:eastAsia="en-GB"/>
        </w:rPr>
        <w:instrText xml:space="preserve"> \* MERGEFORMAT </w:instrText>
      </w:r>
      <w:r w:rsidRPr="006641E0">
        <w:rPr>
          <w:rFonts w:ascii="Times New Roman" w:hAnsi="Times New Roman"/>
          <w:b/>
          <w:bCs/>
          <w:lang w:eastAsia="en-GB"/>
        </w:rPr>
      </w:r>
      <w:r w:rsidRPr="006641E0">
        <w:rPr>
          <w:rFonts w:ascii="Times New Roman" w:hAnsi="Times New Roman"/>
          <w:b/>
          <w:bCs/>
          <w:lang w:eastAsia="en-GB"/>
        </w:rPr>
        <w:fldChar w:fldCharType="separate"/>
      </w:r>
      <w:bookmarkStart w:id="3140" w:name="_9kMKJ5YVt4BBAEKPJEePxDD3p184AFHDts63MF2"/>
      <w:r w:rsidR="00B5102B">
        <w:rPr>
          <w:rFonts w:ascii="Times New Roman" w:hAnsi="Times New Roman"/>
          <w:b/>
          <w:bCs/>
          <w:lang w:eastAsia="en-GB"/>
        </w:rPr>
        <w:t>72.1</w:t>
      </w:r>
      <w:bookmarkEnd w:id="3140"/>
      <w:r w:rsidRPr="006641E0">
        <w:rPr>
          <w:rFonts w:ascii="Times New Roman" w:hAnsi="Times New Roman"/>
          <w:b/>
          <w:bCs/>
          <w:lang w:eastAsia="en-GB"/>
        </w:rPr>
        <w:fldChar w:fldCharType="end"/>
      </w:r>
      <w:r w:rsidR="00AE2E1B" w:rsidRPr="006D7F01">
        <w:rPr>
          <w:rFonts w:ascii="Times New Roman" w:hAnsi="Times New Roman"/>
          <w:lang w:eastAsia="en-GB"/>
        </w:rPr>
        <w:t xml:space="preserve"> (</w:t>
      </w:r>
      <w:r w:rsidR="00AE2E1B" w:rsidRPr="006D7F01">
        <w:rPr>
          <w:rFonts w:ascii="Times New Roman" w:hAnsi="Times New Roman"/>
          <w:b/>
          <w:bCs/>
          <w:lang w:eastAsia="en-GB"/>
        </w:rPr>
        <w:t>Restrictions on Transfer of this Contract by the Authority</w:t>
      </w:r>
      <w:r w:rsidR="00AE2E1B" w:rsidRPr="006D7F01">
        <w:rPr>
          <w:rFonts w:ascii="Times New Roman" w:hAnsi="Times New Roman"/>
          <w:lang w:eastAsia="en-GB"/>
        </w:rPr>
        <w:t>)</w:t>
      </w:r>
      <w:r w:rsidRPr="006D7F01">
        <w:rPr>
          <w:rFonts w:ascii="Times New Roman" w:hAnsi="Times New Roman"/>
          <w:lang w:eastAsia="en-GB"/>
        </w:rPr>
        <w:t>.</w:t>
      </w:r>
    </w:p>
    <w:p w14:paraId="56D0A454" w14:textId="77777777" w:rsidR="002417E7" w:rsidRPr="006D7F01" w:rsidRDefault="002417E7"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lang w:eastAsia="en-GB"/>
        </w:rPr>
        <w:t xml:space="preserve">Any change in the legal status of the Authority such that it ceases to be a </w:t>
      </w:r>
      <w:r w:rsidR="008C7A26" w:rsidRPr="006D7F01">
        <w:rPr>
          <w:rFonts w:ascii="Times New Roman" w:hAnsi="Times New Roman"/>
          <w:lang w:eastAsia="en-GB"/>
        </w:rPr>
        <w:t xml:space="preserve">public body shall not </w:t>
      </w:r>
      <w:r w:rsidRPr="006D7F01">
        <w:rPr>
          <w:rFonts w:ascii="Times New Roman" w:hAnsi="Times New Roman"/>
          <w:lang w:eastAsia="en-GB"/>
        </w:rPr>
        <w:t>affect the validity of the Contract. In such circumstances, th</w:t>
      </w:r>
      <w:r w:rsidR="00FB04DA" w:rsidRPr="006D7F01">
        <w:rPr>
          <w:rFonts w:ascii="Times New Roman" w:hAnsi="Times New Roman"/>
          <w:lang w:eastAsia="en-GB"/>
        </w:rPr>
        <w:t>is</w:t>
      </w:r>
      <w:r w:rsidRPr="006D7F01">
        <w:rPr>
          <w:rFonts w:ascii="Times New Roman" w:hAnsi="Times New Roman"/>
          <w:lang w:eastAsia="en-GB"/>
        </w:rPr>
        <w:t xml:space="preserve"> Contract shall bind and inure to the benefit of any successor body to the Authority.</w:t>
      </w:r>
    </w:p>
    <w:p w14:paraId="1D3CFEE3" w14:textId="77777777" w:rsidR="00AB5EBA" w:rsidRPr="006D7F01" w:rsidRDefault="00AB5EBA" w:rsidP="00454281">
      <w:pPr>
        <w:widowControl w:val="0"/>
        <w:numPr>
          <w:ilvl w:val="1"/>
          <w:numId w:val="3"/>
        </w:numPr>
        <w:spacing w:after="240" w:line="312" w:lineRule="auto"/>
        <w:outlineLvl w:val="1"/>
        <w:rPr>
          <w:rFonts w:ascii="Times New Roman" w:hAnsi="Times New Roman"/>
          <w:b/>
          <w:bCs/>
          <w:lang w:eastAsia="en-GB"/>
        </w:rPr>
      </w:pPr>
      <w:bookmarkStart w:id="3141" w:name="_Ref178654168"/>
      <w:r w:rsidRPr="006D7F01">
        <w:rPr>
          <w:rFonts w:ascii="Times New Roman" w:hAnsi="Times New Roman"/>
          <w:b/>
          <w:bCs/>
          <w:lang w:eastAsia="en-GB"/>
        </w:rPr>
        <w:t>Restrictions on Transfer of this Contract by the Contractor</w:t>
      </w:r>
      <w:bookmarkEnd w:id="3141"/>
    </w:p>
    <w:p w14:paraId="480B122C" w14:textId="77777777" w:rsidR="0013347C" w:rsidRDefault="00AB5EBA" w:rsidP="00840519">
      <w:pPr>
        <w:widowControl w:val="0"/>
        <w:spacing w:after="240" w:line="312" w:lineRule="auto"/>
        <w:ind w:left="851"/>
        <w:rPr>
          <w:rFonts w:ascii="Times New Roman" w:hAnsi="Times New Roman"/>
          <w:lang w:eastAsia="en-GB"/>
        </w:rPr>
      </w:pPr>
      <w:bookmarkStart w:id="3142" w:name="_Ref159735071"/>
      <w:r w:rsidRPr="006D7F01">
        <w:rPr>
          <w:rFonts w:ascii="Times New Roman" w:hAnsi="Times New Roman"/>
          <w:lang w:eastAsia="en-GB"/>
        </w:rPr>
        <w:t xml:space="preserve">Subject to </w:t>
      </w:r>
      <w:r w:rsidRPr="006D7F01">
        <w:rPr>
          <w:rFonts w:ascii="Times New Roman" w:hAnsi="Times New Roman"/>
          <w:b/>
          <w:bCs/>
          <w:lang w:eastAsia="en-GB"/>
        </w:rPr>
        <w:t xml:space="preserve">clauses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_Ref159221599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72.4</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(Exception)</w:t>
      </w:r>
      <w:r w:rsidR="002279EC" w:rsidRPr="006D7F01">
        <w:rPr>
          <w:rFonts w:ascii="Times New Roman" w:hAnsi="Times New Roman"/>
          <w:b/>
          <w:bCs/>
          <w:lang w:eastAsia="en-GB"/>
        </w:rPr>
        <w:t>,</w:t>
      </w:r>
      <w:r w:rsidRPr="006D7F01">
        <w:rPr>
          <w:rFonts w:ascii="Times New Roman" w:hAnsi="Times New Roman"/>
          <w:lang w:eastAsia="en-GB"/>
        </w:rPr>
        <w:t xml:space="preserve"> the Contractor shall not</w:t>
      </w:r>
      <w:r w:rsidR="0013347C">
        <w:rPr>
          <w:rFonts w:ascii="Times New Roman" w:hAnsi="Times New Roman"/>
          <w:lang w:eastAsia="en-GB"/>
        </w:rPr>
        <w:t>:</w:t>
      </w:r>
      <w:r w:rsidRPr="006D7F01">
        <w:rPr>
          <w:rFonts w:ascii="Times New Roman" w:hAnsi="Times New Roman"/>
          <w:lang w:eastAsia="en-GB"/>
        </w:rPr>
        <w:t xml:space="preserve"> </w:t>
      </w:r>
    </w:p>
    <w:p w14:paraId="6BC4F54D" w14:textId="77777777" w:rsidR="009B3C79"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assign, underlet, charge, sell, bargain or otherwise deal in any way with this Contract</w:t>
      </w:r>
      <w:r w:rsidR="007E65B8" w:rsidRPr="006D7F01">
        <w:rPr>
          <w:rFonts w:ascii="Times New Roman" w:hAnsi="Times New Roman"/>
          <w:lang w:eastAsia="en-GB"/>
        </w:rPr>
        <w:t>,</w:t>
      </w:r>
      <w:r w:rsidRPr="006D7F01">
        <w:rPr>
          <w:rFonts w:ascii="Times New Roman" w:hAnsi="Times New Roman"/>
          <w:lang w:eastAsia="en-GB"/>
        </w:rPr>
        <w:t xml:space="preserve"> in whole or in part</w:t>
      </w:r>
      <w:r w:rsidR="007E65B8" w:rsidRPr="006D7F01">
        <w:rPr>
          <w:rFonts w:ascii="Times New Roman" w:hAnsi="Times New Roman"/>
          <w:lang w:eastAsia="en-GB"/>
        </w:rPr>
        <w:t xml:space="preserve">, </w:t>
      </w:r>
      <w:r w:rsidRPr="006D7F01">
        <w:rPr>
          <w:rFonts w:ascii="Times New Roman" w:hAnsi="Times New Roman"/>
          <w:lang w:eastAsia="en-GB"/>
        </w:rPr>
        <w:t>except with the prior written consent of the Authority</w:t>
      </w:r>
      <w:r w:rsidR="009B3C79">
        <w:rPr>
          <w:rFonts w:ascii="Times New Roman" w:hAnsi="Times New Roman"/>
          <w:lang w:eastAsia="en-GB"/>
        </w:rPr>
        <w:t>; or</w:t>
      </w:r>
    </w:p>
    <w:p w14:paraId="7E038A92" w14:textId="77777777" w:rsidR="00AB5EBA" w:rsidRPr="006D7F01" w:rsidRDefault="009B3C79"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sub-contract</w:t>
      </w:r>
      <w:r>
        <w:rPr>
          <w:rFonts w:ascii="Times New Roman" w:hAnsi="Times New Roman"/>
          <w:lang w:eastAsia="en-GB"/>
        </w:rPr>
        <w:t xml:space="preserve"> any right or obligation under this Contract in whole or in part, except with the prior written consent of the Authority (such consent not to be unreasonably withheld)</w:t>
      </w:r>
      <w:r w:rsidR="00AB5EBA" w:rsidRPr="006D7F01">
        <w:rPr>
          <w:rFonts w:ascii="Times New Roman" w:hAnsi="Times New Roman"/>
          <w:lang w:eastAsia="en-GB"/>
        </w:rPr>
        <w:t>.</w:t>
      </w:r>
      <w:bookmarkEnd w:id="3142"/>
    </w:p>
    <w:p w14:paraId="68E81020"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3143" w:name="_Ref159221599"/>
      <w:r w:rsidRPr="006D7F01">
        <w:rPr>
          <w:rFonts w:ascii="Times New Roman" w:hAnsi="Times New Roman"/>
          <w:b/>
          <w:bCs/>
          <w:lang w:eastAsia="en-GB"/>
        </w:rPr>
        <w:t>Exception</w:t>
      </w:r>
    </w:p>
    <w:bookmarkEnd w:id="3143"/>
    <w:p w14:paraId="29BF9D07"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lastRenderedPageBreak/>
        <w:t xml:space="preserve">The provisions of </w:t>
      </w:r>
      <w:r w:rsidRPr="006D7F01">
        <w:rPr>
          <w:rFonts w:ascii="Times New Roman" w:hAnsi="Times New Roman"/>
          <w:b/>
          <w:bCs/>
          <w:lang w:eastAsia="en-GB"/>
        </w:rPr>
        <w:t xml:space="preserve">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_Ref178654168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72.3</w:t>
      </w:r>
      <w:r w:rsidRPr="006D7F01">
        <w:rPr>
          <w:rFonts w:ascii="Times New Roman" w:eastAsia="Times New Roman" w:hAnsi="Times New Roman"/>
          <w:lang w:eastAsia="en-US"/>
        </w:rPr>
        <w:fldChar w:fldCharType="end"/>
      </w:r>
      <w:r w:rsidRPr="006D7F01">
        <w:rPr>
          <w:rFonts w:ascii="Times New Roman" w:hAnsi="Times New Roman"/>
          <w:lang w:eastAsia="en-GB"/>
        </w:rPr>
        <w:t xml:space="preserve"> </w:t>
      </w:r>
      <w:r w:rsidRPr="006D7F01">
        <w:rPr>
          <w:rFonts w:ascii="Times New Roman" w:hAnsi="Times New Roman"/>
          <w:b/>
          <w:bCs/>
          <w:lang w:eastAsia="en-GB"/>
        </w:rPr>
        <w:t xml:space="preserve">(Restrictions on Transfer of this Contract by the Contractor) </w:t>
      </w:r>
      <w:r w:rsidRPr="006D7F01">
        <w:rPr>
          <w:rFonts w:ascii="Times New Roman" w:hAnsi="Times New Roman"/>
          <w:lang w:eastAsia="en-GB"/>
        </w:rPr>
        <w:t xml:space="preserve">do not apply to the </w:t>
      </w:r>
      <w:r w:rsidR="001A3290" w:rsidRPr="006D7F01">
        <w:rPr>
          <w:rFonts w:ascii="Times New Roman" w:hAnsi="Times New Roman"/>
          <w:lang w:eastAsia="en-GB"/>
        </w:rPr>
        <w:t>entry into by the Contractor</w:t>
      </w:r>
      <w:r w:rsidR="007631F0" w:rsidRPr="006D7F01">
        <w:rPr>
          <w:rFonts w:ascii="Times New Roman" w:hAnsi="Times New Roman"/>
          <w:lang w:eastAsia="en-GB"/>
        </w:rPr>
        <w:t xml:space="preserve"> or relevant Sub-Contractor</w:t>
      </w:r>
      <w:r w:rsidR="001A3290" w:rsidRPr="006D7F01">
        <w:rPr>
          <w:rFonts w:ascii="Times New Roman" w:hAnsi="Times New Roman"/>
          <w:lang w:eastAsia="en-GB"/>
        </w:rPr>
        <w:t xml:space="preserve"> of the </w:t>
      </w:r>
      <w:r w:rsidR="002275F6" w:rsidRPr="006D7F01">
        <w:rPr>
          <w:rFonts w:ascii="Times New Roman" w:hAnsi="Times New Roman"/>
          <w:lang w:eastAsia="en-GB"/>
        </w:rPr>
        <w:t xml:space="preserve">Approved </w:t>
      </w:r>
      <w:r w:rsidR="001A3290" w:rsidRPr="006D7F01">
        <w:rPr>
          <w:rFonts w:ascii="Times New Roman" w:hAnsi="Times New Roman"/>
          <w:lang w:eastAsia="en-GB"/>
        </w:rPr>
        <w:t>Sub-Contracts</w:t>
      </w:r>
      <w:r w:rsidRPr="006D7F01">
        <w:rPr>
          <w:rFonts w:ascii="Times New Roman" w:hAnsi="Times New Roman"/>
          <w:lang w:eastAsia="en-GB"/>
        </w:rPr>
        <w:t>.</w:t>
      </w:r>
    </w:p>
    <w:p w14:paraId="36F7E39E"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3144" w:name="_Ref192220358"/>
      <w:bookmarkStart w:id="3145" w:name="_Ref159221940"/>
      <w:r w:rsidRPr="006D7F01">
        <w:rPr>
          <w:rFonts w:ascii="Times New Roman" w:hAnsi="Times New Roman"/>
          <w:b/>
          <w:bCs/>
          <w:lang w:eastAsia="en-GB"/>
        </w:rPr>
        <w:t>Sub-Contractors</w:t>
      </w:r>
      <w:bookmarkEnd w:id="3144"/>
    </w:p>
    <w:p w14:paraId="5EE40893" w14:textId="77777777" w:rsidR="00AB5EBA" w:rsidRPr="006D7F01" w:rsidRDefault="006646BD" w:rsidP="00454281">
      <w:pPr>
        <w:widowControl w:val="0"/>
        <w:numPr>
          <w:ilvl w:val="2"/>
          <w:numId w:val="3"/>
        </w:numPr>
        <w:spacing w:after="240" w:line="312" w:lineRule="auto"/>
        <w:outlineLvl w:val="2"/>
        <w:rPr>
          <w:rFonts w:ascii="Times New Roman" w:hAnsi="Times New Roman"/>
          <w:lang w:eastAsia="en-GB"/>
        </w:rPr>
      </w:pPr>
      <w:bookmarkStart w:id="3146" w:name="_Ref192060049"/>
      <w:r w:rsidRPr="006D7F01">
        <w:rPr>
          <w:rFonts w:ascii="Times New Roman" w:hAnsi="Times New Roman"/>
          <w:lang w:eastAsia="en-GB"/>
        </w:rPr>
        <w:t xml:space="preserve">Subject to </w:t>
      </w:r>
      <w:r w:rsidRPr="006D7F01">
        <w:rPr>
          <w:rFonts w:ascii="Times New Roman" w:hAnsi="Times New Roman"/>
          <w:b/>
          <w:lang w:eastAsia="en-GB"/>
        </w:rPr>
        <w:t>c</w:t>
      </w:r>
      <w:r w:rsidR="002279EC" w:rsidRPr="006D7F01">
        <w:rPr>
          <w:rFonts w:ascii="Times New Roman" w:hAnsi="Times New Roman"/>
          <w:b/>
          <w:lang w:eastAsia="en-GB"/>
        </w:rPr>
        <w:t xml:space="preserve">lause </w:t>
      </w:r>
      <w:r w:rsidR="002279EC" w:rsidRPr="006D7F01">
        <w:rPr>
          <w:rFonts w:ascii="Times New Roman" w:hAnsi="Times New Roman"/>
          <w:b/>
          <w:lang w:eastAsia="en-GB"/>
        </w:rPr>
        <w:fldChar w:fldCharType="begin"/>
      </w:r>
      <w:r w:rsidR="002279EC" w:rsidRPr="006D7F01">
        <w:rPr>
          <w:rFonts w:ascii="Times New Roman" w:hAnsi="Times New Roman"/>
          <w:b/>
          <w:lang w:eastAsia="en-GB"/>
        </w:rPr>
        <w:instrText xml:space="preserve"> REF _Ref178654168 \r \h </w:instrText>
      </w:r>
      <w:r w:rsidRPr="006D7F01">
        <w:rPr>
          <w:rFonts w:ascii="Times New Roman" w:hAnsi="Times New Roman"/>
          <w:b/>
          <w:lang w:eastAsia="en-GB"/>
        </w:rPr>
        <w:instrText xml:space="preserve"> \* MERGEFORMAT </w:instrText>
      </w:r>
      <w:r w:rsidR="002279EC" w:rsidRPr="006D7F01">
        <w:rPr>
          <w:rFonts w:ascii="Times New Roman" w:hAnsi="Times New Roman"/>
          <w:b/>
          <w:lang w:eastAsia="en-GB"/>
        </w:rPr>
      </w:r>
      <w:r w:rsidR="002279EC" w:rsidRPr="006D7F01">
        <w:rPr>
          <w:rFonts w:ascii="Times New Roman" w:hAnsi="Times New Roman"/>
          <w:b/>
          <w:lang w:eastAsia="en-GB"/>
        </w:rPr>
        <w:fldChar w:fldCharType="separate"/>
      </w:r>
      <w:r w:rsidR="00B5102B">
        <w:rPr>
          <w:rFonts w:ascii="Times New Roman" w:hAnsi="Times New Roman"/>
          <w:b/>
          <w:lang w:eastAsia="en-GB"/>
        </w:rPr>
        <w:t>72.3</w:t>
      </w:r>
      <w:r w:rsidR="002279EC" w:rsidRPr="006D7F01">
        <w:rPr>
          <w:rFonts w:ascii="Times New Roman" w:hAnsi="Times New Roman"/>
          <w:b/>
          <w:lang w:eastAsia="en-GB"/>
        </w:rPr>
        <w:fldChar w:fldCharType="end"/>
      </w:r>
      <w:r w:rsidRPr="006D7F01">
        <w:rPr>
          <w:rFonts w:ascii="Times New Roman" w:hAnsi="Times New Roman"/>
          <w:b/>
          <w:lang w:eastAsia="en-GB"/>
        </w:rPr>
        <w:t xml:space="preserve"> (Restrictions on Transfer of this Contract by the Contractor)</w:t>
      </w:r>
      <w:r w:rsidR="002279EC" w:rsidRPr="006D7F01">
        <w:rPr>
          <w:rFonts w:ascii="Times New Roman" w:hAnsi="Times New Roman"/>
          <w:lang w:eastAsia="en-GB"/>
        </w:rPr>
        <w:t>, n</w:t>
      </w:r>
      <w:r w:rsidR="00AB5EBA" w:rsidRPr="006D7F01">
        <w:rPr>
          <w:rFonts w:ascii="Times New Roman" w:hAnsi="Times New Roman"/>
          <w:lang w:eastAsia="en-GB"/>
        </w:rPr>
        <w:t xml:space="preserve">othing in this Contract shall prohibit the Contractor from providing or procuring provision of the </w:t>
      </w:r>
      <w:r w:rsidR="004B4A11" w:rsidRPr="006D7F01">
        <w:rPr>
          <w:rFonts w:ascii="Times New Roman" w:hAnsi="Times New Roman"/>
          <w:lang w:eastAsia="en-GB"/>
        </w:rPr>
        <w:t>Service</w:t>
      </w:r>
      <w:r w:rsidR="004A0FA2" w:rsidRPr="006D7F01">
        <w:rPr>
          <w:rFonts w:ascii="Times New Roman" w:hAnsi="Times New Roman"/>
          <w:lang w:eastAsia="en-GB"/>
        </w:rPr>
        <w:t>s</w:t>
      </w:r>
      <w:r w:rsidR="00AB5EBA" w:rsidRPr="006D7F01">
        <w:rPr>
          <w:rFonts w:ascii="Times New Roman" w:hAnsi="Times New Roman"/>
          <w:lang w:eastAsia="en-GB"/>
        </w:rPr>
        <w:t xml:space="preserve"> from a Sub-Contractor having the legal capacity, power and authority to become a party to and perform the obligations of the relevant </w:t>
      </w:r>
      <w:bookmarkStart w:id="3147" w:name="_9kMON5YVt4CCADHidtCK28Dvh1"/>
      <w:r w:rsidR="00AB5EBA" w:rsidRPr="006D7F01">
        <w:rPr>
          <w:rFonts w:ascii="Times New Roman" w:hAnsi="Times New Roman"/>
          <w:lang w:eastAsia="en-GB"/>
        </w:rPr>
        <w:t>Sub-Contract</w:t>
      </w:r>
      <w:bookmarkEnd w:id="3147"/>
      <w:r w:rsidR="00AB5EBA" w:rsidRPr="006D7F01">
        <w:rPr>
          <w:rFonts w:ascii="Times New Roman" w:hAnsi="Times New Roman"/>
          <w:lang w:eastAsia="en-GB"/>
        </w:rPr>
        <w:t xml:space="preserve"> and employing persons having the appropriate qualifications, experience and technical competence and having the resources available to it which are sufficient to enable it to perform the obligations of the Sub-Contractor under the rele</w:t>
      </w:r>
      <w:r w:rsidR="00DB6724" w:rsidRPr="006D7F01">
        <w:rPr>
          <w:rFonts w:ascii="Times New Roman" w:hAnsi="Times New Roman"/>
          <w:lang w:eastAsia="en-GB"/>
        </w:rPr>
        <w:t xml:space="preserve">vant </w:t>
      </w:r>
      <w:bookmarkStart w:id="3148" w:name="_9kMPO5YVt4CCADHidtCK28Dvh1"/>
      <w:r w:rsidR="00DB6724" w:rsidRPr="006D7F01">
        <w:rPr>
          <w:rFonts w:ascii="Times New Roman" w:hAnsi="Times New Roman"/>
          <w:lang w:eastAsia="en-GB"/>
        </w:rPr>
        <w:t>Sub-Contract</w:t>
      </w:r>
      <w:bookmarkEnd w:id="3148"/>
      <w:r w:rsidR="00DB6724" w:rsidRPr="006D7F01">
        <w:rPr>
          <w:rFonts w:ascii="Times New Roman" w:hAnsi="Times New Roman"/>
          <w:lang w:eastAsia="en-GB"/>
        </w:rPr>
        <w:t xml:space="preserve"> provided that:</w:t>
      </w:r>
      <w:r w:rsidR="00011461" w:rsidRPr="006D7F01">
        <w:rPr>
          <w:rFonts w:ascii="Times New Roman" w:hAnsi="Times New Roman"/>
          <w:lang w:eastAsia="en-GB"/>
        </w:rPr>
        <w:t xml:space="preserve"> </w:t>
      </w:r>
    </w:p>
    <w:p w14:paraId="6D29E9FC" w14:textId="77777777" w:rsidR="00710D0A" w:rsidRPr="006D7F01" w:rsidRDefault="00AB5EBA" w:rsidP="00454281">
      <w:pPr>
        <w:widowControl w:val="0"/>
        <w:numPr>
          <w:ilvl w:val="3"/>
          <w:numId w:val="3"/>
        </w:numPr>
        <w:spacing w:after="240" w:line="312" w:lineRule="auto"/>
        <w:outlineLvl w:val="3"/>
        <w:rPr>
          <w:rFonts w:ascii="Times New Roman" w:hAnsi="Times New Roman"/>
          <w:lang w:eastAsia="en-GB"/>
        </w:rPr>
      </w:pPr>
      <w:bookmarkStart w:id="3149" w:name="_Ref192219913"/>
      <w:r w:rsidRPr="006D7F01">
        <w:rPr>
          <w:rFonts w:ascii="Times New Roman" w:hAnsi="Times New Roman"/>
          <w:lang w:eastAsia="en-GB"/>
        </w:rPr>
        <w:t xml:space="preserve">the Contractor has notified the Authority of the identity of such Sub-Contractor and the proposed terms of such </w:t>
      </w:r>
      <w:bookmarkStart w:id="3150" w:name="_9kMHzG6ZWu5DDBEIjeuDL39Ewi2"/>
      <w:r w:rsidRPr="006D7F01">
        <w:rPr>
          <w:rFonts w:ascii="Times New Roman" w:hAnsi="Times New Roman"/>
          <w:lang w:eastAsia="en-GB"/>
        </w:rPr>
        <w:t>Sub-Contract</w:t>
      </w:r>
      <w:bookmarkEnd w:id="3150"/>
      <w:r w:rsidRPr="006D7F01">
        <w:rPr>
          <w:rFonts w:ascii="Times New Roman" w:hAnsi="Times New Roman"/>
          <w:lang w:eastAsia="en-GB"/>
        </w:rPr>
        <w:t xml:space="preserve"> and has provided the Authority with such other information as m</w:t>
      </w:r>
      <w:r w:rsidR="00710D0A" w:rsidRPr="006D7F01">
        <w:rPr>
          <w:rFonts w:ascii="Times New Roman" w:hAnsi="Times New Roman"/>
          <w:lang w:eastAsia="en-GB"/>
        </w:rPr>
        <w:t>ay be required by the Authority</w:t>
      </w:r>
      <w:r w:rsidRPr="006D7F01">
        <w:rPr>
          <w:rFonts w:ascii="Times New Roman" w:hAnsi="Times New Roman"/>
          <w:lang w:eastAsia="en-GB"/>
        </w:rPr>
        <w:t>;</w:t>
      </w:r>
      <w:bookmarkEnd w:id="3149"/>
    </w:p>
    <w:p w14:paraId="7C0248AD"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the Contractor shall remain primarily and directly liable for the </w:t>
      </w:r>
      <w:bookmarkStart w:id="3151" w:name="_9kMK22K7aXvAB78DG"/>
      <w:r w:rsidRPr="006D7F01">
        <w:rPr>
          <w:rFonts w:ascii="Times New Roman" w:hAnsi="Times New Roman"/>
          <w:lang w:eastAsia="en-GB"/>
        </w:rPr>
        <w:t>Contractor</w:t>
      </w:r>
      <w:r w:rsidR="004A61D8" w:rsidRPr="006D7F01">
        <w:rPr>
          <w:rFonts w:ascii="Times New Roman" w:hAnsi="Times New Roman"/>
          <w:lang w:eastAsia="en-GB"/>
        </w:rPr>
        <w:t>'</w:t>
      </w:r>
      <w:r w:rsidRPr="006D7F01">
        <w:rPr>
          <w:rFonts w:ascii="Times New Roman" w:hAnsi="Times New Roman"/>
          <w:lang w:eastAsia="en-GB"/>
        </w:rPr>
        <w:t>s</w:t>
      </w:r>
      <w:bookmarkEnd w:id="3151"/>
      <w:r w:rsidR="003F18FC" w:rsidRPr="006D7F01">
        <w:rPr>
          <w:rFonts w:ascii="Times New Roman" w:hAnsi="Times New Roman"/>
          <w:lang w:eastAsia="en-GB"/>
        </w:rPr>
        <w:t xml:space="preserve"> obligations;</w:t>
      </w:r>
    </w:p>
    <w:p w14:paraId="7EAB16D8" w14:textId="77777777" w:rsidR="00710D0A" w:rsidRPr="006D7F01" w:rsidRDefault="007A433C" w:rsidP="00454281">
      <w:pPr>
        <w:widowControl w:val="0"/>
        <w:numPr>
          <w:ilvl w:val="3"/>
          <w:numId w:val="3"/>
        </w:numPr>
        <w:spacing w:after="240" w:line="312" w:lineRule="auto"/>
        <w:outlineLvl w:val="2"/>
        <w:rPr>
          <w:rFonts w:ascii="Times New Roman" w:hAnsi="Times New Roman"/>
          <w:b/>
        </w:rPr>
      </w:pPr>
      <w:r w:rsidRPr="006D7F01">
        <w:rPr>
          <w:rFonts w:ascii="Times New Roman" w:hAnsi="Times New Roman"/>
          <w:lang w:eastAsia="en-GB"/>
        </w:rPr>
        <w:t>i</w:t>
      </w:r>
      <w:r w:rsidR="00710D0A" w:rsidRPr="006D7F01">
        <w:rPr>
          <w:rFonts w:ascii="Times New Roman" w:hAnsi="Times New Roman"/>
          <w:lang w:eastAsia="en-GB"/>
        </w:rPr>
        <w:t>n relation to Sub-Contractors and the procurement of Sub-Contractors, the Contractor</w:t>
      </w:r>
      <w:r w:rsidR="009D1606" w:rsidRPr="006D7F01">
        <w:rPr>
          <w:rFonts w:ascii="Times New Roman" w:hAnsi="Times New Roman"/>
          <w:lang w:eastAsia="en-GB"/>
        </w:rPr>
        <w:t xml:space="preserve"> </w:t>
      </w:r>
      <w:r w:rsidR="00710D0A" w:rsidRPr="006D7F01">
        <w:rPr>
          <w:rFonts w:ascii="Times New Roman" w:hAnsi="Times New Roman"/>
        </w:rPr>
        <w:t>warrants and represents to the Authority that it will follow ethical procurement practices;</w:t>
      </w:r>
    </w:p>
    <w:p w14:paraId="0498625F" w14:textId="77777777" w:rsidR="007A433C" w:rsidRPr="006D7F01" w:rsidRDefault="007A433C" w:rsidP="00454281">
      <w:pPr>
        <w:widowControl w:val="0"/>
        <w:numPr>
          <w:ilvl w:val="3"/>
          <w:numId w:val="3"/>
        </w:numPr>
        <w:spacing w:after="240" w:line="312" w:lineRule="auto"/>
        <w:outlineLvl w:val="2"/>
        <w:rPr>
          <w:rFonts w:ascii="Times New Roman" w:hAnsi="Times New Roman"/>
          <w:b/>
        </w:rPr>
      </w:pPr>
      <w:r w:rsidRPr="006D7F01">
        <w:rPr>
          <w:rFonts w:ascii="Times New Roman" w:hAnsi="Times New Roman"/>
        </w:rPr>
        <w:t xml:space="preserve">the Contractor shall procure that, for each proposed </w:t>
      </w:r>
      <w:bookmarkStart w:id="3152" w:name="_9kMH0H6ZWu5DDBEIjeuDL39Ewi2"/>
      <w:r w:rsidRPr="006D7F01">
        <w:rPr>
          <w:rFonts w:ascii="Times New Roman" w:hAnsi="Times New Roman"/>
        </w:rPr>
        <w:t>Sub-Contract</w:t>
      </w:r>
      <w:bookmarkEnd w:id="3152"/>
      <w:r w:rsidRPr="006D7F01">
        <w:rPr>
          <w:rFonts w:ascii="Times New Roman" w:hAnsi="Times New Roman"/>
        </w:rPr>
        <w:t xml:space="preserve"> in respect of which the Authority has requested a collateral warranty in accordance with </w:t>
      </w:r>
      <w:r w:rsidRPr="006D7F01">
        <w:rPr>
          <w:rFonts w:ascii="Times New Roman" w:hAnsi="Times New Roman"/>
          <w:b/>
        </w:rPr>
        <w:t xml:space="preserve">clause </w:t>
      </w:r>
      <w:r w:rsidRPr="006D7F01">
        <w:rPr>
          <w:rFonts w:ascii="Times New Roman" w:hAnsi="Times New Roman"/>
          <w:b/>
        </w:rPr>
        <w:fldChar w:fldCharType="begin"/>
      </w:r>
      <w:r w:rsidRPr="006D7F01">
        <w:rPr>
          <w:rFonts w:ascii="Times New Roman" w:hAnsi="Times New Roman"/>
          <w:b/>
        </w:rPr>
        <w:instrText xml:space="preserve"> REF _Ref531115543 \r \h  \* MERGEFORMAT </w:instrText>
      </w:r>
      <w:r w:rsidRPr="006D7F01">
        <w:rPr>
          <w:rFonts w:ascii="Times New Roman" w:hAnsi="Times New Roman"/>
          <w:b/>
        </w:rPr>
      </w:r>
      <w:r w:rsidRPr="006D7F01">
        <w:rPr>
          <w:rFonts w:ascii="Times New Roman" w:hAnsi="Times New Roman"/>
          <w:b/>
        </w:rPr>
        <w:fldChar w:fldCharType="separate"/>
      </w:r>
      <w:r w:rsidR="00B5102B">
        <w:rPr>
          <w:rFonts w:ascii="Times New Roman" w:hAnsi="Times New Roman"/>
          <w:b/>
        </w:rPr>
        <w:t>16.7</w:t>
      </w:r>
      <w:r w:rsidRPr="006D7F01">
        <w:rPr>
          <w:rFonts w:ascii="Times New Roman" w:hAnsi="Times New Roman"/>
          <w:b/>
        </w:rPr>
        <w:fldChar w:fldCharType="end"/>
      </w:r>
      <w:r w:rsidRPr="006D7F01">
        <w:rPr>
          <w:rFonts w:ascii="Times New Roman" w:hAnsi="Times New Roman"/>
          <w:b/>
        </w:rPr>
        <w:t xml:space="preserve"> (Works)</w:t>
      </w:r>
      <w:r w:rsidRPr="006D7F01">
        <w:rPr>
          <w:rFonts w:ascii="Times New Roman" w:hAnsi="Times New Roman"/>
        </w:rPr>
        <w:t xml:space="preserve">, it does not enter into the </w:t>
      </w:r>
      <w:bookmarkStart w:id="3153" w:name="_9kMH1I6ZWu5DDBEIjeuDL39Ewi2"/>
      <w:r w:rsidRPr="006D7F01">
        <w:rPr>
          <w:rFonts w:ascii="Times New Roman" w:hAnsi="Times New Roman"/>
        </w:rPr>
        <w:t>Sub-Contract</w:t>
      </w:r>
      <w:bookmarkEnd w:id="3153"/>
      <w:r w:rsidRPr="006D7F01">
        <w:rPr>
          <w:rFonts w:ascii="Times New Roman" w:hAnsi="Times New Roman"/>
        </w:rPr>
        <w:t xml:space="preserve"> without the associated collateral warranty </w:t>
      </w:r>
      <w:r w:rsidR="005F30B3" w:rsidRPr="006D7F01">
        <w:rPr>
          <w:rFonts w:ascii="Times New Roman" w:hAnsi="Times New Roman"/>
        </w:rPr>
        <w:t xml:space="preserve">with the relevant Sub-Contractor </w:t>
      </w:r>
      <w:r w:rsidRPr="006D7F01">
        <w:rPr>
          <w:rFonts w:ascii="Times New Roman" w:hAnsi="Times New Roman"/>
        </w:rPr>
        <w:t>being entered into in accordance with that clause;</w:t>
      </w:r>
    </w:p>
    <w:p w14:paraId="65027A67" w14:textId="77777777" w:rsidR="00710D0A" w:rsidRPr="006D7F01" w:rsidRDefault="007A433C"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Contractor </w:t>
      </w:r>
      <w:r w:rsidR="00710D0A" w:rsidRPr="006D7F01">
        <w:rPr>
          <w:rFonts w:ascii="Times New Roman" w:hAnsi="Times New Roman"/>
          <w:lang w:eastAsia="en-GB"/>
        </w:rPr>
        <w:t xml:space="preserve">shall provide the Authority with reasonable notice of any appointments of new Sub-Contractors and any </w:t>
      </w:r>
      <w:bookmarkStart w:id="3154" w:name="_9kR3WTr5DA4DKzhputyim"/>
      <w:r w:rsidR="00710D0A" w:rsidRPr="006D7F01">
        <w:rPr>
          <w:rFonts w:ascii="Times New Roman" w:hAnsi="Times New Roman"/>
          <w:lang w:eastAsia="en-GB"/>
        </w:rPr>
        <w:t>material</w:t>
      </w:r>
      <w:bookmarkEnd w:id="3154"/>
      <w:r w:rsidR="00710D0A" w:rsidRPr="006D7F01">
        <w:rPr>
          <w:rFonts w:ascii="Times New Roman" w:hAnsi="Times New Roman"/>
          <w:lang w:eastAsia="en-GB"/>
        </w:rPr>
        <w:t xml:space="preserve"> developments or changes in relation to Sub-Contractors including:</w:t>
      </w:r>
    </w:p>
    <w:p w14:paraId="2B1E9B7C" w14:textId="77777777" w:rsidR="00710D0A" w:rsidRPr="006D7F01" w:rsidRDefault="00A15885" w:rsidP="00454281">
      <w:pPr>
        <w:widowControl w:val="0"/>
        <w:numPr>
          <w:ilvl w:val="4"/>
          <w:numId w:val="3"/>
        </w:numPr>
        <w:spacing w:after="240" w:line="312" w:lineRule="auto"/>
        <w:outlineLvl w:val="2"/>
        <w:rPr>
          <w:rFonts w:ascii="Times New Roman" w:hAnsi="Times New Roman"/>
          <w:lang w:eastAsia="en-GB"/>
        </w:rPr>
      </w:pPr>
      <w:r w:rsidRPr="006D7F01">
        <w:rPr>
          <w:rFonts w:ascii="Times New Roman" w:hAnsi="Times New Roman"/>
          <w:lang w:eastAsia="en-GB"/>
        </w:rPr>
        <w:t>the amounts the Contractor is paying the Sub-Contractors</w:t>
      </w:r>
      <w:r w:rsidR="00710D0A" w:rsidRPr="006D7F01">
        <w:rPr>
          <w:rFonts w:ascii="Times New Roman" w:hAnsi="Times New Roman"/>
          <w:lang w:eastAsia="en-GB"/>
        </w:rPr>
        <w:t>;</w:t>
      </w:r>
    </w:p>
    <w:p w14:paraId="503FA442" w14:textId="77777777" w:rsidR="00710D0A" w:rsidRPr="006D7F01" w:rsidRDefault="00710D0A" w:rsidP="00454281">
      <w:pPr>
        <w:widowControl w:val="0"/>
        <w:numPr>
          <w:ilvl w:val="4"/>
          <w:numId w:val="3"/>
        </w:numPr>
        <w:spacing w:after="240" w:line="312" w:lineRule="auto"/>
        <w:outlineLvl w:val="2"/>
        <w:rPr>
          <w:rFonts w:ascii="Times New Roman" w:hAnsi="Times New Roman"/>
          <w:lang w:eastAsia="en-GB"/>
        </w:rPr>
      </w:pPr>
      <w:r w:rsidRPr="006D7F01">
        <w:rPr>
          <w:rFonts w:ascii="Times New Roman" w:hAnsi="Times New Roman"/>
          <w:lang w:eastAsia="en-GB"/>
        </w:rPr>
        <w:lastRenderedPageBreak/>
        <w:t xml:space="preserve">activities that could give rise to material risk, including operational risk and commercial risk, for the Authority or the Contractor; </w:t>
      </w:r>
    </w:p>
    <w:p w14:paraId="348D6B5E" w14:textId="77777777" w:rsidR="00710D0A" w:rsidRPr="006D7F01" w:rsidRDefault="00710D0A" w:rsidP="00454281">
      <w:pPr>
        <w:widowControl w:val="0"/>
        <w:numPr>
          <w:ilvl w:val="4"/>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activities relating to any aspect of security; </w:t>
      </w:r>
    </w:p>
    <w:p w14:paraId="305CC480" w14:textId="77777777" w:rsidR="00710D0A" w:rsidRPr="006D7F01" w:rsidRDefault="00710D0A" w:rsidP="00454281">
      <w:pPr>
        <w:widowControl w:val="0"/>
        <w:numPr>
          <w:ilvl w:val="4"/>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activities relating to construction and works; </w:t>
      </w:r>
    </w:p>
    <w:p w14:paraId="71EB23AF" w14:textId="77777777" w:rsidR="00710D0A" w:rsidRDefault="00710D0A" w:rsidP="00454281">
      <w:pPr>
        <w:widowControl w:val="0"/>
        <w:numPr>
          <w:ilvl w:val="4"/>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activities relating to </w:t>
      </w:r>
      <w:bookmarkStart w:id="3155" w:name="_9kMH3K6ZWu4568GIUmy"/>
      <w:r w:rsidRPr="006D7F01">
        <w:rPr>
          <w:rFonts w:ascii="Times New Roman" w:hAnsi="Times New Roman"/>
          <w:lang w:eastAsia="en-GB"/>
        </w:rPr>
        <w:t>ICT</w:t>
      </w:r>
      <w:bookmarkEnd w:id="3155"/>
      <w:r w:rsidRPr="006D7F01">
        <w:rPr>
          <w:rFonts w:ascii="Times New Roman" w:hAnsi="Times New Roman"/>
          <w:lang w:eastAsia="en-GB"/>
        </w:rPr>
        <w:t xml:space="preserve"> infrastructure; </w:t>
      </w:r>
    </w:p>
    <w:p w14:paraId="64C4F1D3" w14:textId="77777777" w:rsidR="00832C52" w:rsidRPr="006D7F01" w:rsidRDefault="00832C52" w:rsidP="00454281">
      <w:pPr>
        <w:widowControl w:val="0"/>
        <w:numPr>
          <w:ilvl w:val="4"/>
          <w:numId w:val="3"/>
        </w:numPr>
        <w:spacing w:after="240" w:line="312" w:lineRule="auto"/>
        <w:outlineLvl w:val="2"/>
        <w:rPr>
          <w:rFonts w:ascii="Times New Roman" w:hAnsi="Times New Roman"/>
          <w:lang w:eastAsia="en-GB"/>
        </w:rPr>
      </w:pPr>
      <w:r w:rsidRPr="00832C52">
        <w:rPr>
          <w:rFonts w:ascii="Times New Roman" w:hAnsi="Times New Roman" w:hint="eastAsia"/>
          <w:lang w:eastAsia="en-GB"/>
        </w:rPr>
        <w:t xml:space="preserve">activities relating to the delivery of Education (as described in </w:t>
      </w:r>
      <w:r w:rsidRPr="00832C52">
        <w:rPr>
          <w:rFonts w:ascii="Times New Roman" w:hAnsi="Times New Roman" w:hint="eastAsia"/>
          <w:b/>
          <w:bCs/>
          <w:lang w:eastAsia="en-GB"/>
        </w:rPr>
        <w:t>Part 2 (Education)</w:t>
      </w:r>
      <w:r w:rsidRPr="00832C52">
        <w:rPr>
          <w:rFonts w:ascii="Times New Roman" w:hAnsi="Times New Roman" w:hint="eastAsia"/>
          <w:lang w:eastAsia="en-GB"/>
        </w:rPr>
        <w:t xml:space="preserve"> of </w:t>
      </w:r>
      <w:r w:rsidRPr="00832C52">
        <w:rPr>
          <w:rFonts w:ascii="Times New Roman" w:hAnsi="Times New Roman" w:hint="eastAsia"/>
          <w:b/>
          <w:bCs/>
          <w:lang w:eastAsia="en-GB"/>
        </w:rPr>
        <w:t>Schedule 1 (Authority's Custodial Service Requirements)</w:t>
      </w:r>
      <w:r w:rsidRPr="00832C52">
        <w:rPr>
          <w:rFonts w:ascii="Times New Roman" w:hAnsi="Times New Roman" w:hint="eastAsia"/>
          <w:lang w:eastAsia="en-GB"/>
        </w:rPr>
        <w:t>);</w:t>
      </w:r>
    </w:p>
    <w:p w14:paraId="727E123A" w14:textId="77777777" w:rsidR="0023519A" w:rsidRPr="006D7F01" w:rsidRDefault="0023519A" w:rsidP="00454281">
      <w:pPr>
        <w:widowControl w:val="0"/>
        <w:numPr>
          <w:ilvl w:val="4"/>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activities relating to all external providers for Prison Industries </w:t>
      </w:r>
      <w:bookmarkStart w:id="3156" w:name="_9kMH1I6ZWu8EB7EL"/>
      <w:r w:rsidRPr="006D7F01">
        <w:rPr>
          <w:rFonts w:ascii="Times New Roman" w:hAnsi="Times New Roman"/>
          <w:lang w:eastAsia="en-GB"/>
        </w:rPr>
        <w:t>(</w:t>
      </w:r>
      <w:bookmarkEnd w:id="3156"/>
      <w:r w:rsidRPr="006D7F01">
        <w:rPr>
          <w:rFonts w:ascii="Times New Roman" w:hAnsi="Times New Roman"/>
          <w:lang w:eastAsia="en-GB"/>
        </w:rPr>
        <w:t xml:space="preserve">as described in </w:t>
      </w:r>
      <w:bookmarkStart w:id="3157" w:name="_9kMH0H6ZWu5FFADHfHqAN"/>
      <w:r w:rsidR="00ED236E" w:rsidRPr="006D7F01">
        <w:rPr>
          <w:rFonts w:ascii="Times New Roman" w:hAnsi="Times New Roman"/>
          <w:b/>
          <w:lang w:eastAsia="en-GB"/>
        </w:rPr>
        <w:t>Part 3</w:t>
      </w:r>
      <w:bookmarkEnd w:id="3157"/>
      <w:r w:rsidR="00ED236E" w:rsidRPr="006D7F01" w:rsidDel="0023519A">
        <w:rPr>
          <w:rFonts w:ascii="Times New Roman" w:hAnsi="Times New Roman"/>
          <w:b/>
          <w:lang w:eastAsia="en-GB"/>
        </w:rPr>
        <w:t xml:space="preserve"> </w:t>
      </w:r>
      <w:r w:rsidR="00ED236E" w:rsidRPr="006D7F01">
        <w:rPr>
          <w:rFonts w:ascii="Times New Roman" w:hAnsi="Times New Roman"/>
          <w:b/>
          <w:lang w:eastAsia="en-GB"/>
        </w:rPr>
        <w:t>(</w:t>
      </w:r>
      <w:r w:rsidR="00506788" w:rsidRPr="006D7F01">
        <w:rPr>
          <w:rFonts w:ascii="Times New Roman" w:hAnsi="Times New Roman"/>
          <w:b/>
          <w:lang w:eastAsia="en-GB"/>
        </w:rPr>
        <w:t>Prison Industries</w:t>
      </w:r>
      <w:r w:rsidR="00ED236E" w:rsidRPr="006D7F01">
        <w:rPr>
          <w:rFonts w:ascii="Times New Roman" w:hAnsi="Times New Roman"/>
          <w:b/>
          <w:lang w:eastAsia="en-GB"/>
        </w:rPr>
        <w:t>)</w:t>
      </w:r>
      <w:r w:rsidR="00ED236E" w:rsidRPr="006D7F01">
        <w:rPr>
          <w:rFonts w:ascii="Times New Roman" w:hAnsi="Times New Roman"/>
          <w:lang w:eastAsia="en-GB"/>
        </w:rPr>
        <w:t xml:space="preserve"> of </w:t>
      </w:r>
      <w:bookmarkStart w:id="3158" w:name="_9kMK3H6ZWu5FF9DLlMiliz8tA"/>
      <w:r w:rsidRPr="006D7F01">
        <w:rPr>
          <w:rFonts w:ascii="Times New Roman" w:hAnsi="Times New Roman"/>
          <w:b/>
          <w:lang w:eastAsia="en-GB"/>
        </w:rPr>
        <w:t>Schedule 1</w:t>
      </w:r>
      <w:bookmarkEnd w:id="3158"/>
      <w:r w:rsidRPr="006D7F01">
        <w:rPr>
          <w:rFonts w:ascii="Times New Roman" w:hAnsi="Times New Roman"/>
          <w:b/>
          <w:lang w:eastAsia="en-GB"/>
        </w:rPr>
        <w:t xml:space="preserve"> </w:t>
      </w:r>
      <w:bookmarkStart w:id="3159" w:name="_9kMK24M7aXvAB78DG"/>
      <w:r w:rsidR="00D644FF" w:rsidRPr="006D7F01">
        <w:rPr>
          <w:rFonts w:ascii="Times New Roman" w:hAnsi="Times New Roman"/>
          <w:b/>
          <w:lang w:eastAsia="en-GB"/>
        </w:rPr>
        <w:t>(</w:t>
      </w:r>
      <w:r w:rsidRPr="006D7F01">
        <w:rPr>
          <w:rFonts w:ascii="Times New Roman" w:hAnsi="Times New Roman"/>
          <w:b/>
          <w:lang w:eastAsia="en-GB"/>
        </w:rPr>
        <w:t>Authority</w:t>
      </w:r>
      <w:r w:rsidR="004A61D8" w:rsidRPr="006D7F01">
        <w:rPr>
          <w:rFonts w:ascii="Times New Roman" w:hAnsi="Times New Roman"/>
          <w:b/>
          <w:lang w:eastAsia="en-GB"/>
        </w:rPr>
        <w:t>'</w:t>
      </w:r>
      <w:r w:rsidRPr="006D7F01">
        <w:rPr>
          <w:rFonts w:ascii="Times New Roman" w:hAnsi="Times New Roman"/>
          <w:b/>
          <w:lang w:eastAsia="en-GB"/>
        </w:rPr>
        <w:t>s</w:t>
      </w:r>
      <w:bookmarkEnd w:id="3159"/>
      <w:r w:rsidRPr="006D7F01">
        <w:rPr>
          <w:rFonts w:ascii="Times New Roman" w:hAnsi="Times New Roman"/>
          <w:b/>
          <w:lang w:eastAsia="en-GB"/>
        </w:rPr>
        <w:t xml:space="preserve"> </w:t>
      </w:r>
      <w:r w:rsidR="00D644FF" w:rsidRPr="006D7F01">
        <w:rPr>
          <w:rFonts w:ascii="Times New Roman" w:hAnsi="Times New Roman"/>
          <w:b/>
          <w:lang w:eastAsia="en-GB"/>
        </w:rPr>
        <w:t>Custodial</w:t>
      </w:r>
      <w:r w:rsidR="00F0329E" w:rsidRPr="006D7F01">
        <w:rPr>
          <w:rFonts w:ascii="Times New Roman" w:hAnsi="Times New Roman"/>
          <w:b/>
          <w:lang w:eastAsia="en-GB"/>
        </w:rPr>
        <w:t xml:space="preserve"> Service</w:t>
      </w:r>
      <w:r w:rsidR="00D644FF" w:rsidRPr="006D7F01">
        <w:rPr>
          <w:rFonts w:ascii="Times New Roman" w:hAnsi="Times New Roman"/>
          <w:b/>
          <w:lang w:eastAsia="en-GB"/>
        </w:rPr>
        <w:t xml:space="preserve"> </w:t>
      </w:r>
      <w:r w:rsidRPr="006D7F01">
        <w:rPr>
          <w:rFonts w:ascii="Times New Roman" w:hAnsi="Times New Roman"/>
          <w:b/>
          <w:lang w:eastAsia="en-GB"/>
        </w:rPr>
        <w:t>Requirements</w:t>
      </w:r>
      <w:r w:rsidR="00D644FF" w:rsidRPr="006D7F01">
        <w:rPr>
          <w:rFonts w:ascii="Times New Roman" w:hAnsi="Times New Roman"/>
          <w:b/>
          <w:lang w:eastAsia="en-GB"/>
        </w:rPr>
        <w:t>)</w:t>
      </w:r>
      <w:r w:rsidR="003310D2" w:rsidRPr="006D7F01">
        <w:rPr>
          <w:rFonts w:ascii="Times New Roman" w:hAnsi="Times New Roman"/>
          <w:lang w:eastAsia="en-GB"/>
        </w:rPr>
        <w:t>)</w:t>
      </w:r>
      <w:r w:rsidRPr="006D7F01">
        <w:rPr>
          <w:rFonts w:ascii="Times New Roman" w:hAnsi="Times New Roman"/>
          <w:lang w:eastAsia="en-GB"/>
        </w:rPr>
        <w:t xml:space="preserve">; </w:t>
      </w:r>
    </w:p>
    <w:p w14:paraId="698E2E75" w14:textId="77777777" w:rsidR="00710D0A" w:rsidRPr="006D7F01" w:rsidRDefault="00710D0A" w:rsidP="00454281">
      <w:pPr>
        <w:widowControl w:val="0"/>
        <w:numPr>
          <w:ilvl w:val="4"/>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activities relating to the delivery of Interventions </w:t>
      </w:r>
      <w:bookmarkStart w:id="3160" w:name="_9kMH2J6ZWu8EB7EL"/>
      <w:r w:rsidRPr="006D7F01">
        <w:rPr>
          <w:rFonts w:ascii="Times New Roman" w:hAnsi="Times New Roman"/>
          <w:lang w:eastAsia="en-GB"/>
        </w:rPr>
        <w:t>(</w:t>
      </w:r>
      <w:bookmarkEnd w:id="3160"/>
      <w:r w:rsidRPr="006D7F01">
        <w:rPr>
          <w:rFonts w:ascii="Times New Roman" w:hAnsi="Times New Roman"/>
          <w:lang w:eastAsia="en-GB"/>
        </w:rPr>
        <w:t xml:space="preserve">as described in </w:t>
      </w:r>
      <w:bookmarkStart w:id="3161" w:name="_9kMKJ5YVt4EE8CJgGp9N"/>
      <w:r w:rsidR="00ED236E" w:rsidRPr="006D7F01">
        <w:rPr>
          <w:rFonts w:ascii="Times New Roman" w:hAnsi="Times New Roman"/>
          <w:b/>
          <w:lang w:eastAsia="en-GB"/>
        </w:rPr>
        <w:t>Part 4</w:t>
      </w:r>
      <w:bookmarkEnd w:id="3161"/>
      <w:r w:rsidR="00ED236E" w:rsidRPr="006D7F01">
        <w:rPr>
          <w:rFonts w:ascii="Times New Roman" w:hAnsi="Times New Roman"/>
          <w:b/>
          <w:lang w:eastAsia="en-GB"/>
        </w:rPr>
        <w:t xml:space="preserve"> (</w:t>
      </w:r>
      <w:bookmarkStart w:id="3162" w:name="_9kMJI5YVt3BC6CFTM4wvD1uA628D"/>
      <w:bookmarkStart w:id="3163" w:name="_9kMJI5YVt3BC6CKYM4wvD1uA628D"/>
      <w:r w:rsidR="00ED236E" w:rsidRPr="006D7F01">
        <w:rPr>
          <w:rFonts w:ascii="Times New Roman" w:hAnsi="Times New Roman"/>
          <w:b/>
          <w:lang w:eastAsia="en-GB"/>
        </w:rPr>
        <w:t>Interventions</w:t>
      </w:r>
      <w:bookmarkEnd w:id="3162"/>
      <w:bookmarkEnd w:id="3163"/>
      <w:r w:rsidR="00ED236E" w:rsidRPr="006D7F01">
        <w:rPr>
          <w:rFonts w:ascii="Times New Roman" w:hAnsi="Times New Roman"/>
          <w:b/>
          <w:lang w:eastAsia="en-GB"/>
        </w:rPr>
        <w:t>)</w:t>
      </w:r>
      <w:r w:rsidR="00ED236E" w:rsidRPr="006D7F01">
        <w:rPr>
          <w:rFonts w:ascii="Times New Roman" w:hAnsi="Times New Roman"/>
          <w:lang w:eastAsia="en-GB"/>
        </w:rPr>
        <w:t xml:space="preserve"> of </w:t>
      </w:r>
      <w:bookmarkStart w:id="3164" w:name="_9kMK4I6ZWu5FF9DLlMiliz8tA"/>
      <w:r w:rsidR="0023519A" w:rsidRPr="006D7F01">
        <w:rPr>
          <w:rFonts w:ascii="Times New Roman" w:hAnsi="Times New Roman"/>
          <w:b/>
          <w:lang w:eastAsia="en-GB"/>
        </w:rPr>
        <w:t>Schedule 1</w:t>
      </w:r>
      <w:bookmarkEnd w:id="3164"/>
      <w:r w:rsidR="0023519A" w:rsidRPr="006D7F01">
        <w:rPr>
          <w:rFonts w:ascii="Times New Roman" w:hAnsi="Times New Roman"/>
          <w:b/>
          <w:lang w:eastAsia="en-GB"/>
        </w:rPr>
        <w:t xml:space="preserve"> </w:t>
      </w:r>
      <w:bookmarkStart w:id="3165" w:name="_9kMK25N7aXvAB78DG"/>
      <w:r w:rsidR="00F0329E" w:rsidRPr="006D7F01">
        <w:rPr>
          <w:rFonts w:ascii="Times New Roman" w:hAnsi="Times New Roman"/>
          <w:b/>
          <w:lang w:eastAsia="en-GB"/>
        </w:rPr>
        <w:t>(</w:t>
      </w:r>
      <w:r w:rsidR="0023519A" w:rsidRPr="006D7F01">
        <w:rPr>
          <w:rFonts w:ascii="Times New Roman" w:hAnsi="Times New Roman"/>
          <w:b/>
          <w:lang w:eastAsia="en-GB"/>
        </w:rPr>
        <w:t>Authority</w:t>
      </w:r>
      <w:r w:rsidR="004A61D8" w:rsidRPr="006D7F01">
        <w:rPr>
          <w:rFonts w:ascii="Times New Roman" w:hAnsi="Times New Roman"/>
          <w:b/>
          <w:lang w:eastAsia="en-GB"/>
        </w:rPr>
        <w:t>'</w:t>
      </w:r>
      <w:r w:rsidR="0023519A" w:rsidRPr="006D7F01">
        <w:rPr>
          <w:rFonts w:ascii="Times New Roman" w:hAnsi="Times New Roman"/>
          <w:b/>
          <w:lang w:eastAsia="en-GB"/>
        </w:rPr>
        <w:t>s</w:t>
      </w:r>
      <w:bookmarkEnd w:id="3165"/>
      <w:r w:rsidR="0023519A" w:rsidRPr="006D7F01">
        <w:rPr>
          <w:rFonts w:ascii="Times New Roman" w:hAnsi="Times New Roman"/>
          <w:b/>
          <w:lang w:eastAsia="en-GB"/>
        </w:rPr>
        <w:t xml:space="preserve"> </w:t>
      </w:r>
      <w:r w:rsidR="00F0329E" w:rsidRPr="006D7F01">
        <w:rPr>
          <w:rFonts w:ascii="Times New Roman" w:hAnsi="Times New Roman"/>
          <w:b/>
          <w:lang w:eastAsia="en-GB"/>
        </w:rPr>
        <w:t xml:space="preserve">Custodial Service </w:t>
      </w:r>
      <w:r w:rsidR="0023519A" w:rsidRPr="006D7F01">
        <w:rPr>
          <w:rFonts w:ascii="Times New Roman" w:hAnsi="Times New Roman"/>
          <w:b/>
          <w:lang w:eastAsia="en-GB"/>
        </w:rPr>
        <w:t>Requirements</w:t>
      </w:r>
      <w:r w:rsidR="00F0329E" w:rsidRPr="006D7F01">
        <w:rPr>
          <w:rFonts w:ascii="Times New Roman" w:hAnsi="Times New Roman"/>
          <w:b/>
          <w:lang w:eastAsia="en-GB"/>
        </w:rPr>
        <w:t>)</w:t>
      </w:r>
      <w:r w:rsidR="003310D2" w:rsidRPr="006D7F01">
        <w:rPr>
          <w:rFonts w:ascii="Times New Roman" w:hAnsi="Times New Roman"/>
          <w:lang w:eastAsia="en-GB"/>
        </w:rPr>
        <w:t>)</w:t>
      </w:r>
      <w:r w:rsidR="00ED236E" w:rsidRPr="006D7F01">
        <w:rPr>
          <w:rFonts w:ascii="Times New Roman" w:hAnsi="Times New Roman"/>
          <w:lang w:eastAsia="en-GB"/>
        </w:rPr>
        <w:t>;</w:t>
      </w:r>
    </w:p>
    <w:p w14:paraId="0E993438" w14:textId="77777777" w:rsidR="00CA0714" w:rsidRPr="006D7F01" w:rsidRDefault="0023519A" w:rsidP="00454281">
      <w:pPr>
        <w:widowControl w:val="0"/>
        <w:numPr>
          <w:ilvl w:val="4"/>
          <w:numId w:val="3"/>
        </w:numPr>
        <w:spacing w:after="240" w:line="312" w:lineRule="auto"/>
        <w:outlineLvl w:val="2"/>
        <w:rPr>
          <w:rFonts w:ascii="Times New Roman" w:hAnsi="Times New Roman"/>
          <w:lang w:eastAsia="en-GB"/>
        </w:rPr>
      </w:pPr>
      <w:r w:rsidRPr="006D7F01">
        <w:rPr>
          <w:rFonts w:ascii="Times New Roman" w:hAnsi="Times New Roman"/>
          <w:lang w:eastAsia="en-GB"/>
        </w:rPr>
        <w:t>the impact on the delivery of healthcare, social care and probation services</w:t>
      </w:r>
      <w:r w:rsidR="00CA0714" w:rsidRPr="006D7F01">
        <w:rPr>
          <w:rFonts w:ascii="Times New Roman" w:hAnsi="Times New Roman"/>
          <w:lang w:eastAsia="en-GB"/>
        </w:rPr>
        <w:t>; and</w:t>
      </w:r>
    </w:p>
    <w:p w14:paraId="26750989" w14:textId="77777777" w:rsidR="00710D0A" w:rsidRPr="006D7F01" w:rsidRDefault="00CA0714" w:rsidP="00454281">
      <w:pPr>
        <w:widowControl w:val="0"/>
        <w:numPr>
          <w:ilvl w:val="4"/>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activities relating to Authority </w:t>
      </w:r>
      <w:r w:rsidR="00D644FF" w:rsidRPr="006D7F01">
        <w:rPr>
          <w:rFonts w:ascii="Times New Roman" w:hAnsi="Times New Roman"/>
          <w:lang w:eastAsia="en-GB"/>
        </w:rPr>
        <w:t>Suppliers</w:t>
      </w:r>
      <w:r w:rsidR="003B1872" w:rsidRPr="006D7F01">
        <w:rPr>
          <w:rFonts w:ascii="Times New Roman" w:hAnsi="Times New Roman"/>
          <w:lang w:eastAsia="en-GB"/>
        </w:rPr>
        <w:t xml:space="preserve"> (other than the relevant Sub-Contractor</w:t>
      </w:r>
      <w:r w:rsidR="00082169" w:rsidRPr="006D7F01">
        <w:rPr>
          <w:rFonts w:ascii="Times New Roman" w:hAnsi="Times New Roman"/>
          <w:lang w:eastAsia="en-GB"/>
        </w:rPr>
        <w:t xml:space="preserve"> party who is being replaced)</w:t>
      </w:r>
      <w:r w:rsidR="0023519A" w:rsidRPr="006D7F01">
        <w:rPr>
          <w:rFonts w:ascii="Times New Roman" w:hAnsi="Times New Roman"/>
          <w:lang w:eastAsia="en-GB"/>
        </w:rPr>
        <w:t xml:space="preserve">. </w:t>
      </w:r>
    </w:p>
    <w:p w14:paraId="72FB814B"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By entering into this Contract, the Authority:</w:t>
      </w:r>
    </w:p>
    <w:p w14:paraId="359C00C0"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approves the Sub-Contractors appointed by the Contractor as at the </w:t>
      </w:r>
      <w:r w:rsidR="00E62C84" w:rsidRPr="006D7F01">
        <w:rPr>
          <w:rFonts w:ascii="Times New Roman" w:hAnsi="Times New Roman"/>
          <w:lang w:eastAsia="en-GB"/>
        </w:rPr>
        <w:t>Commencement Date</w:t>
      </w:r>
      <w:r w:rsidRPr="006D7F01">
        <w:rPr>
          <w:rFonts w:ascii="Times New Roman" w:hAnsi="Times New Roman"/>
          <w:lang w:eastAsia="en-GB"/>
        </w:rPr>
        <w:t xml:space="preserve"> </w:t>
      </w:r>
      <w:r w:rsidR="004617FB" w:rsidRPr="006D7F01">
        <w:rPr>
          <w:rFonts w:ascii="Times New Roman" w:hAnsi="Times New Roman"/>
          <w:lang w:eastAsia="en-GB"/>
        </w:rPr>
        <w:t xml:space="preserve">(the parties to </w:t>
      </w:r>
      <w:r w:rsidR="006646BD" w:rsidRPr="006D7F01">
        <w:rPr>
          <w:rFonts w:ascii="Times New Roman" w:hAnsi="Times New Roman"/>
          <w:lang w:eastAsia="en-GB"/>
        </w:rPr>
        <w:t xml:space="preserve">the Approved </w:t>
      </w:r>
      <w:bookmarkStart w:id="3166" w:name="_9kMH2J6ZWu5DDBEIjeuDL39Ewi2"/>
      <w:r w:rsidR="006646BD" w:rsidRPr="006D7F01">
        <w:rPr>
          <w:rFonts w:ascii="Times New Roman" w:hAnsi="Times New Roman"/>
          <w:lang w:eastAsia="en-GB"/>
        </w:rPr>
        <w:t>Sub-Contracts</w:t>
      </w:r>
      <w:bookmarkEnd w:id="3166"/>
      <w:r w:rsidR="004617FB" w:rsidRPr="006D7F01">
        <w:rPr>
          <w:rFonts w:ascii="Times New Roman" w:hAnsi="Times New Roman"/>
          <w:lang w:eastAsia="en-GB"/>
        </w:rPr>
        <w:t xml:space="preserve">); </w:t>
      </w:r>
      <w:r w:rsidRPr="006D7F01">
        <w:rPr>
          <w:rFonts w:ascii="Times New Roman" w:hAnsi="Times New Roman"/>
          <w:lang w:eastAsia="en-GB"/>
        </w:rPr>
        <w:t xml:space="preserve">and </w:t>
      </w:r>
    </w:p>
    <w:p w14:paraId="3CD58BCF" w14:textId="77777777" w:rsidR="00AB5EBA" w:rsidRPr="006D7F01" w:rsidRDefault="00AB5EBA"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 xml:space="preserve">for the purposes of the calculation of any </w:t>
      </w:r>
      <w:r w:rsidR="001B760E" w:rsidRPr="006D7F01">
        <w:rPr>
          <w:rFonts w:ascii="Times New Roman" w:hAnsi="Times New Roman"/>
          <w:lang w:eastAsia="en-GB"/>
        </w:rPr>
        <w:t>Contractor Breakage Costs</w:t>
      </w:r>
      <w:r w:rsidRPr="006D7F01">
        <w:rPr>
          <w:rFonts w:ascii="Times New Roman" w:hAnsi="Times New Roman"/>
          <w:lang w:eastAsia="en-GB"/>
        </w:rPr>
        <w:t xml:space="preserve"> only, confirms that it considers the </w:t>
      </w:r>
      <w:r w:rsidR="006646BD" w:rsidRPr="006D7F01">
        <w:rPr>
          <w:rFonts w:ascii="Times New Roman" w:hAnsi="Times New Roman"/>
          <w:lang w:eastAsia="en-GB"/>
        </w:rPr>
        <w:t xml:space="preserve">Approved </w:t>
      </w:r>
      <w:bookmarkStart w:id="3167" w:name="_9kMH3K6ZWu5DDBEIjeuDL39Ewi2"/>
      <w:r w:rsidRPr="006D7F01">
        <w:rPr>
          <w:rFonts w:ascii="Times New Roman" w:hAnsi="Times New Roman"/>
          <w:lang w:eastAsia="en-GB"/>
        </w:rPr>
        <w:t>Sub-Contracts</w:t>
      </w:r>
      <w:bookmarkEnd w:id="3167"/>
      <w:r w:rsidRPr="006D7F01">
        <w:rPr>
          <w:rFonts w:ascii="Times New Roman" w:hAnsi="Times New Roman"/>
          <w:lang w:eastAsia="en-GB"/>
        </w:rPr>
        <w:t xml:space="preserve"> provided to it by the Contractor at the </w:t>
      </w:r>
      <w:r w:rsidR="00E62C84" w:rsidRPr="006D7F01">
        <w:rPr>
          <w:rFonts w:ascii="Times New Roman" w:hAnsi="Times New Roman"/>
          <w:lang w:eastAsia="en-GB"/>
        </w:rPr>
        <w:t>Commencement Date</w:t>
      </w:r>
      <w:r w:rsidRPr="006D7F01">
        <w:rPr>
          <w:rFonts w:ascii="Times New Roman" w:hAnsi="Times New Roman"/>
          <w:lang w:eastAsia="en-GB"/>
        </w:rPr>
        <w:t xml:space="preserve"> are consistent with terms that have been entered into in the ordinary course of business and on reasonable commercial terms.</w:t>
      </w:r>
    </w:p>
    <w:p w14:paraId="676157AB"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3168" w:name="_Ref159221796"/>
      <w:r w:rsidRPr="006D7F01">
        <w:rPr>
          <w:rFonts w:ascii="Times New Roman" w:hAnsi="Times New Roman"/>
          <w:lang w:eastAsia="en-GB"/>
        </w:rPr>
        <w:t xml:space="preserve">The Authority shall be deemed to have approved any amendment to any </w:t>
      </w:r>
      <w:bookmarkStart w:id="3169" w:name="_9kMH4L6ZWu5DDBEIjeuDL39Ewi2"/>
      <w:r w:rsidRPr="006D7F01">
        <w:rPr>
          <w:rFonts w:ascii="Times New Roman" w:hAnsi="Times New Roman"/>
          <w:lang w:eastAsia="en-GB"/>
        </w:rPr>
        <w:t>Sub-Contract</w:t>
      </w:r>
      <w:bookmarkEnd w:id="3169"/>
      <w:r w:rsidRPr="006D7F01">
        <w:rPr>
          <w:rFonts w:ascii="Times New Roman" w:hAnsi="Times New Roman"/>
          <w:lang w:eastAsia="en-GB"/>
        </w:rPr>
        <w:t xml:space="preserve"> which is required as a result of any change made to this Contract (provided that any changes made correspond exactly in each of the </w:t>
      </w:r>
      <w:bookmarkStart w:id="3170" w:name="_9kMH5M6ZWu5DDBEIjeuDL39Ewi2"/>
      <w:r w:rsidRPr="006D7F01">
        <w:rPr>
          <w:rFonts w:ascii="Times New Roman" w:hAnsi="Times New Roman"/>
          <w:lang w:eastAsia="en-GB"/>
        </w:rPr>
        <w:t>Sub-Contracts</w:t>
      </w:r>
      <w:bookmarkEnd w:id="3170"/>
      <w:r w:rsidRPr="006D7F01">
        <w:rPr>
          <w:rFonts w:ascii="Times New Roman" w:hAnsi="Times New Roman"/>
          <w:lang w:eastAsia="en-GB"/>
        </w:rPr>
        <w:t xml:space="preserve"> </w:t>
      </w:r>
      <w:r w:rsidRPr="006D7F01">
        <w:rPr>
          <w:rFonts w:ascii="Times New Roman" w:hAnsi="Times New Roman"/>
          <w:lang w:eastAsia="en-GB"/>
        </w:rPr>
        <w:lastRenderedPageBreak/>
        <w:t>and this Contract).</w:t>
      </w:r>
      <w:bookmarkEnd w:id="3168"/>
    </w:p>
    <w:p w14:paraId="1C6D224D" w14:textId="77777777" w:rsidR="00CC32FE" w:rsidRPr="006D7F01" w:rsidRDefault="00CC32FE" w:rsidP="00454281">
      <w:pPr>
        <w:widowControl w:val="0"/>
        <w:numPr>
          <w:ilvl w:val="2"/>
          <w:numId w:val="3"/>
        </w:numPr>
        <w:spacing w:after="240" w:line="312" w:lineRule="auto"/>
        <w:outlineLvl w:val="2"/>
        <w:rPr>
          <w:rFonts w:ascii="Times New Roman" w:hAnsi="Times New Roman"/>
          <w:lang w:eastAsia="en-GB"/>
        </w:rPr>
      </w:pPr>
      <w:bookmarkStart w:id="3171" w:name="_Ref527979830"/>
      <w:r w:rsidRPr="006D7F01">
        <w:rPr>
          <w:rFonts w:ascii="Times New Roman" w:hAnsi="Times New Roman"/>
          <w:lang w:eastAsia="en-GB"/>
        </w:rPr>
        <w:t xml:space="preserve">The Contractor shall include in every </w:t>
      </w:r>
      <w:bookmarkStart w:id="3172" w:name="_9kMH6N6ZWu5DDBEIjeuDL39Ewi2"/>
      <w:r w:rsidRPr="006D7F01">
        <w:rPr>
          <w:rFonts w:ascii="Times New Roman" w:hAnsi="Times New Roman"/>
          <w:lang w:eastAsia="en-GB"/>
        </w:rPr>
        <w:t>Sub-</w:t>
      </w:r>
      <w:r w:rsidR="00660240" w:rsidRPr="006D7F01">
        <w:rPr>
          <w:rFonts w:ascii="Times New Roman" w:hAnsi="Times New Roman"/>
          <w:lang w:eastAsia="en-GB"/>
        </w:rPr>
        <w:t>C</w:t>
      </w:r>
      <w:r w:rsidRPr="006D7F01">
        <w:rPr>
          <w:rFonts w:ascii="Times New Roman" w:hAnsi="Times New Roman"/>
          <w:lang w:eastAsia="en-GB"/>
        </w:rPr>
        <w:t>ontract</w:t>
      </w:r>
      <w:bookmarkEnd w:id="3172"/>
      <w:r w:rsidRPr="006D7F01">
        <w:rPr>
          <w:rFonts w:ascii="Times New Roman" w:hAnsi="Times New Roman"/>
          <w:lang w:eastAsia="en-GB"/>
        </w:rPr>
        <w:t>:</w:t>
      </w:r>
      <w:bookmarkEnd w:id="3171"/>
    </w:p>
    <w:p w14:paraId="21C99C05" w14:textId="77777777" w:rsidR="00CC32FE" w:rsidRPr="006D7F01" w:rsidRDefault="00CC32FE" w:rsidP="00454281">
      <w:pPr>
        <w:widowControl w:val="0"/>
        <w:numPr>
          <w:ilvl w:val="3"/>
          <w:numId w:val="3"/>
        </w:numPr>
        <w:spacing w:after="240" w:line="312" w:lineRule="auto"/>
        <w:outlineLvl w:val="3"/>
        <w:rPr>
          <w:rFonts w:ascii="Times New Roman" w:hAnsi="Times New Roman"/>
          <w:lang w:eastAsia="en-GB"/>
        </w:rPr>
      </w:pPr>
      <w:bookmarkStart w:id="3173" w:name="_Ref529482523"/>
      <w:r w:rsidRPr="006D7F01">
        <w:rPr>
          <w:rFonts w:ascii="Times New Roman" w:hAnsi="Times New Roman"/>
          <w:lang w:eastAsia="en-GB"/>
        </w:rPr>
        <w:t>a right for the Contractor to terminate that Su</w:t>
      </w:r>
      <w:r w:rsidR="00660240" w:rsidRPr="006D7F01">
        <w:rPr>
          <w:rFonts w:ascii="Times New Roman" w:hAnsi="Times New Roman"/>
          <w:lang w:eastAsia="en-GB"/>
        </w:rPr>
        <w:t>b-contract if the relevant Sub-C</w:t>
      </w:r>
      <w:r w:rsidRPr="006D7F01">
        <w:rPr>
          <w:rFonts w:ascii="Times New Roman" w:hAnsi="Times New Roman"/>
          <w:lang w:eastAsia="en-GB"/>
        </w:rPr>
        <w:t xml:space="preserve">ontractor fails to comply in the performance of its contract with legal obligations in the fields of </w:t>
      </w:r>
      <w:r w:rsidR="0076316B" w:rsidRPr="006D7F01">
        <w:rPr>
          <w:rFonts w:ascii="Times New Roman" w:hAnsi="Times New Roman"/>
          <w:lang w:eastAsia="en-GB"/>
        </w:rPr>
        <w:t xml:space="preserve">environmental, </w:t>
      </w:r>
      <w:r w:rsidRPr="006D7F01">
        <w:rPr>
          <w:rFonts w:ascii="Times New Roman" w:hAnsi="Times New Roman"/>
          <w:lang w:eastAsia="en-GB"/>
        </w:rPr>
        <w:t xml:space="preserve">social or labour </w:t>
      </w:r>
      <w:r w:rsidR="0068289A">
        <w:rPr>
          <w:rFonts w:ascii="Times New Roman" w:hAnsi="Times New Roman"/>
          <w:lang w:eastAsia="en-GB"/>
        </w:rPr>
        <w:t>Legislation</w:t>
      </w:r>
      <w:r w:rsidRPr="006D7F01">
        <w:rPr>
          <w:rFonts w:ascii="Times New Roman" w:hAnsi="Times New Roman"/>
          <w:lang w:eastAsia="en-GB"/>
        </w:rPr>
        <w:t>;</w:t>
      </w:r>
      <w:bookmarkEnd w:id="3173"/>
    </w:p>
    <w:p w14:paraId="4E73408F" w14:textId="77777777" w:rsidR="00CC32FE" w:rsidRPr="006D7F01" w:rsidRDefault="00CC32FE" w:rsidP="00454281">
      <w:pPr>
        <w:widowControl w:val="0"/>
        <w:numPr>
          <w:ilvl w:val="3"/>
          <w:numId w:val="3"/>
        </w:numPr>
        <w:spacing w:after="240" w:line="312" w:lineRule="auto"/>
        <w:outlineLvl w:val="3"/>
        <w:rPr>
          <w:rFonts w:ascii="Times New Roman" w:hAnsi="Times New Roman"/>
          <w:lang w:eastAsia="en-GB"/>
        </w:rPr>
      </w:pPr>
      <w:r w:rsidRPr="006D7F01">
        <w:rPr>
          <w:rFonts w:ascii="Times New Roman" w:hAnsi="Times New Roman"/>
          <w:lang w:eastAsia="en-GB"/>
        </w:rPr>
        <w:t>a requirement that the Sub-</w:t>
      </w:r>
      <w:r w:rsidR="00660240" w:rsidRPr="006D7F01">
        <w:rPr>
          <w:rFonts w:ascii="Times New Roman" w:hAnsi="Times New Roman"/>
          <w:lang w:eastAsia="en-GB"/>
        </w:rPr>
        <w:t>C</w:t>
      </w:r>
      <w:r w:rsidRPr="006D7F01">
        <w:rPr>
          <w:rFonts w:ascii="Times New Roman" w:hAnsi="Times New Roman"/>
          <w:lang w:eastAsia="en-GB"/>
        </w:rPr>
        <w:t>ontractor</w:t>
      </w:r>
      <w:r w:rsidR="00B31AD4" w:rsidRPr="006D7F01">
        <w:rPr>
          <w:rFonts w:ascii="Times New Roman" w:hAnsi="Times New Roman"/>
          <w:lang w:eastAsia="en-GB"/>
        </w:rPr>
        <w:t xml:space="preserve"> (and any sub-contractor of that Sub-</w:t>
      </w:r>
      <w:r w:rsidR="00660240" w:rsidRPr="006D7F01">
        <w:rPr>
          <w:rFonts w:ascii="Times New Roman" w:hAnsi="Times New Roman"/>
          <w:lang w:eastAsia="en-GB"/>
        </w:rPr>
        <w:t>C</w:t>
      </w:r>
      <w:r w:rsidR="00B31AD4" w:rsidRPr="006D7F01">
        <w:rPr>
          <w:rFonts w:ascii="Times New Roman" w:hAnsi="Times New Roman"/>
          <w:lang w:eastAsia="en-GB"/>
        </w:rPr>
        <w:t>ontractor)</w:t>
      </w:r>
      <w:r w:rsidRPr="006D7F01">
        <w:rPr>
          <w:rFonts w:ascii="Times New Roman" w:hAnsi="Times New Roman"/>
          <w:lang w:eastAsia="en-GB"/>
        </w:rPr>
        <w:t xml:space="preserve"> includes a provision having the same effect as </w:t>
      </w:r>
      <w:r w:rsidRPr="006D7F01">
        <w:rPr>
          <w:rFonts w:ascii="Times New Roman" w:hAnsi="Times New Roman"/>
          <w:b/>
          <w:lang w:eastAsia="en-GB"/>
        </w:rPr>
        <w:t xml:space="preserve">clause </w:t>
      </w:r>
      <w:r w:rsidR="003D2413" w:rsidRPr="006D7F01">
        <w:rPr>
          <w:rFonts w:ascii="Times New Roman" w:hAnsi="Times New Roman"/>
          <w:b/>
          <w:lang w:eastAsia="en-GB"/>
        </w:rPr>
        <w:fldChar w:fldCharType="begin"/>
      </w:r>
      <w:r w:rsidR="003D2413" w:rsidRPr="006D7F01">
        <w:rPr>
          <w:rFonts w:ascii="Times New Roman" w:hAnsi="Times New Roman"/>
          <w:b/>
          <w:lang w:eastAsia="en-GB"/>
        </w:rPr>
        <w:instrText xml:space="preserve"> REF _Ref529482523 \r \h </w:instrText>
      </w:r>
      <w:r w:rsidR="003D2413" w:rsidRPr="006D7F01">
        <w:rPr>
          <w:rFonts w:ascii="Times New Roman" w:hAnsi="Times New Roman"/>
          <w:b/>
          <w:lang w:eastAsia="en-GB"/>
        </w:rPr>
      </w:r>
      <w:r w:rsidR="003D2413" w:rsidRPr="006D7F01">
        <w:rPr>
          <w:rFonts w:ascii="Times New Roman" w:hAnsi="Times New Roman"/>
          <w:b/>
          <w:lang w:eastAsia="en-GB"/>
        </w:rPr>
        <w:fldChar w:fldCharType="separate"/>
      </w:r>
      <w:r w:rsidR="00B5102B">
        <w:rPr>
          <w:rFonts w:ascii="Times New Roman" w:hAnsi="Times New Roman"/>
          <w:b/>
          <w:lang w:eastAsia="en-GB"/>
        </w:rPr>
        <w:t>72.5.4.1</w:t>
      </w:r>
      <w:r w:rsidR="003D2413" w:rsidRPr="006D7F01">
        <w:rPr>
          <w:rFonts w:ascii="Times New Roman" w:hAnsi="Times New Roman"/>
          <w:b/>
          <w:lang w:eastAsia="en-GB"/>
        </w:rPr>
        <w:fldChar w:fldCharType="end"/>
      </w:r>
      <w:r w:rsidR="00065528" w:rsidRPr="006D7F01">
        <w:rPr>
          <w:rFonts w:ascii="Times New Roman" w:hAnsi="Times New Roman"/>
          <w:b/>
          <w:lang w:eastAsia="en-GB"/>
        </w:rPr>
        <w:t xml:space="preserve"> (Sub-Contractors)</w:t>
      </w:r>
      <w:r w:rsidR="00B31AD4" w:rsidRPr="006D7F01">
        <w:rPr>
          <w:rFonts w:ascii="Times New Roman" w:hAnsi="Times New Roman"/>
          <w:lang w:eastAsia="en-GB"/>
        </w:rPr>
        <w:t xml:space="preserve"> in any </w:t>
      </w:r>
      <w:bookmarkStart w:id="3174" w:name="_9kMH7O6ZWu5DDBEIjeuDL39Ewi2"/>
      <w:r w:rsidR="00660240" w:rsidRPr="006D7F01">
        <w:rPr>
          <w:rFonts w:ascii="Times New Roman" w:hAnsi="Times New Roman"/>
          <w:lang w:eastAsia="en-GB"/>
        </w:rPr>
        <w:t>S</w:t>
      </w:r>
      <w:r w:rsidRPr="006D7F01">
        <w:rPr>
          <w:rFonts w:ascii="Times New Roman" w:hAnsi="Times New Roman"/>
          <w:lang w:eastAsia="en-GB"/>
        </w:rPr>
        <w:t>ub-</w:t>
      </w:r>
      <w:r w:rsidR="00660240" w:rsidRPr="006D7F01">
        <w:rPr>
          <w:rFonts w:ascii="Times New Roman" w:hAnsi="Times New Roman"/>
          <w:lang w:eastAsia="en-GB"/>
        </w:rPr>
        <w:t>C</w:t>
      </w:r>
      <w:r w:rsidRPr="006D7F01">
        <w:rPr>
          <w:rFonts w:ascii="Times New Roman" w:hAnsi="Times New Roman"/>
          <w:lang w:eastAsia="en-GB"/>
        </w:rPr>
        <w:t>ontract</w:t>
      </w:r>
      <w:bookmarkEnd w:id="3174"/>
      <w:r w:rsidRPr="006D7F01">
        <w:rPr>
          <w:rFonts w:ascii="Times New Roman" w:hAnsi="Times New Roman"/>
          <w:lang w:eastAsia="en-GB"/>
        </w:rPr>
        <w:t xml:space="preserve"> which it awards</w:t>
      </w:r>
      <w:r w:rsidR="00D87FDC" w:rsidRPr="006D7F01">
        <w:rPr>
          <w:rFonts w:ascii="Times New Roman" w:hAnsi="Times New Roman"/>
          <w:lang w:eastAsia="en-GB"/>
        </w:rPr>
        <w:t>;</w:t>
      </w:r>
    </w:p>
    <w:p w14:paraId="36809880" w14:textId="77777777" w:rsidR="00EF07EF" w:rsidRPr="006D7F01" w:rsidRDefault="00EF07EF" w:rsidP="00454281">
      <w:pPr>
        <w:numPr>
          <w:ilvl w:val="3"/>
          <w:numId w:val="3"/>
        </w:numPr>
        <w:spacing w:after="240" w:line="312" w:lineRule="auto"/>
        <w:rPr>
          <w:rFonts w:ascii="Times New Roman" w:hAnsi="Times New Roman"/>
          <w:lang w:eastAsia="en-GB"/>
        </w:rPr>
      </w:pPr>
      <w:bookmarkStart w:id="3175" w:name="_9kMK26O7aXvAB78DG"/>
      <w:r w:rsidRPr="006D7F01">
        <w:rPr>
          <w:rFonts w:ascii="Times New Roman" w:hAnsi="Times New Roman"/>
          <w:lang w:eastAsia="en-GB"/>
        </w:rPr>
        <w:t xml:space="preserve">where appointing a Sub-Contractor who will act as a processor appropriate provisions in accordance with the terms set out at </w:t>
      </w:r>
      <w:bookmarkStart w:id="3176" w:name="_9kR3WTr2CC788yknoewrqyDPOK"/>
      <w:r w:rsidRPr="006D7F01">
        <w:rPr>
          <w:rFonts w:ascii="Times New Roman" w:hAnsi="Times New Roman"/>
          <w:b/>
          <w:lang w:eastAsia="en-GB"/>
        </w:rPr>
        <w:t>paragraph 3.5.10</w:t>
      </w:r>
      <w:bookmarkEnd w:id="3176"/>
      <w:r w:rsidRPr="006D7F01">
        <w:rPr>
          <w:rFonts w:ascii="Times New Roman" w:hAnsi="Times New Roman"/>
          <w:lang w:eastAsia="en-GB"/>
        </w:rPr>
        <w:t xml:space="preserve"> </w:t>
      </w:r>
      <w:r w:rsidR="00D87FDC" w:rsidRPr="006D7F01">
        <w:rPr>
          <w:rFonts w:ascii="Times New Roman" w:hAnsi="Times New Roman"/>
          <w:lang w:eastAsia="en-GB"/>
        </w:rPr>
        <w:t>of</w:t>
      </w:r>
      <w:r w:rsidRPr="006D7F01">
        <w:rPr>
          <w:rFonts w:ascii="Times New Roman" w:hAnsi="Times New Roman"/>
          <w:lang w:eastAsia="en-GB"/>
        </w:rPr>
        <w:t xml:space="preserve"> </w:t>
      </w:r>
      <w:bookmarkStart w:id="3177" w:name="_9kMML5YVt4EE8FNkLhkhy7sAP"/>
      <w:r w:rsidRPr="006D7F01">
        <w:rPr>
          <w:rFonts w:ascii="Times New Roman" w:hAnsi="Times New Roman"/>
          <w:b/>
          <w:bCs/>
          <w:lang w:eastAsia="en-GB"/>
        </w:rPr>
        <w:t>Schedule 25</w:t>
      </w:r>
      <w:bookmarkEnd w:id="3177"/>
      <w:r w:rsidRPr="006D7F01">
        <w:rPr>
          <w:rFonts w:ascii="Times New Roman" w:hAnsi="Times New Roman"/>
          <w:b/>
          <w:bCs/>
          <w:lang w:eastAsia="en-GB"/>
        </w:rPr>
        <w:t xml:space="preserve"> (Data Protection)</w:t>
      </w:r>
      <w:r w:rsidRPr="006D7F01">
        <w:rPr>
          <w:rFonts w:ascii="Times New Roman" w:hAnsi="Times New Roman"/>
          <w:bCs/>
          <w:lang w:eastAsia="en-GB"/>
        </w:rPr>
        <w:t>;</w:t>
      </w:r>
      <w:r w:rsidR="00D87FDC" w:rsidRPr="006D7F01">
        <w:rPr>
          <w:rFonts w:ascii="Times New Roman" w:hAnsi="Times New Roman"/>
          <w:bCs/>
          <w:lang w:eastAsia="en-GB"/>
        </w:rPr>
        <w:t xml:space="preserve"> and</w:t>
      </w:r>
    </w:p>
    <w:p w14:paraId="7E672536" w14:textId="77777777" w:rsidR="00EF07EF" w:rsidRPr="006D7F01" w:rsidRDefault="00EF07EF" w:rsidP="00454281">
      <w:pPr>
        <w:numPr>
          <w:ilvl w:val="3"/>
          <w:numId w:val="3"/>
        </w:numPr>
        <w:spacing w:after="240" w:line="312" w:lineRule="auto"/>
        <w:rPr>
          <w:rFonts w:ascii="Times New Roman" w:hAnsi="Times New Roman"/>
          <w:lang w:eastAsia="en-GB"/>
        </w:rPr>
      </w:pPr>
      <w:r w:rsidRPr="006D7F01">
        <w:rPr>
          <w:rFonts w:ascii="Times New Roman" w:hAnsi="Times New Roman"/>
          <w:lang w:eastAsia="en-GB"/>
        </w:rPr>
        <w:t xml:space="preserve">where appointing a Sub-Contractor who will act as a data controller appropriate provisions in accordance with the terms set out at </w:t>
      </w:r>
      <w:bookmarkStart w:id="3178" w:name="_9kR3WTr2CC786wknoewrqyCNP"/>
      <w:r w:rsidRPr="006D7F01">
        <w:rPr>
          <w:rFonts w:ascii="Times New Roman" w:hAnsi="Times New Roman"/>
          <w:b/>
          <w:lang w:eastAsia="en-GB"/>
        </w:rPr>
        <w:t>paragraph 2.4.</w:t>
      </w:r>
      <w:r w:rsidR="00FC482C">
        <w:rPr>
          <w:rFonts w:ascii="Times New Roman" w:hAnsi="Times New Roman"/>
          <w:b/>
          <w:lang w:eastAsia="en-GB"/>
        </w:rPr>
        <w:t>3</w:t>
      </w:r>
      <w:bookmarkEnd w:id="3178"/>
      <w:r w:rsidRPr="006D7F01">
        <w:rPr>
          <w:rFonts w:ascii="Times New Roman" w:hAnsi="Times New Roman"/>
          <w:lang w:eastAsia="en-GB"/>
        </w:rPr>
        <w:t xml:space="preserve"> </w:t>
      </w:r>
      <w:r w:rsidR="00D87FDC" w:rsidRPr="006D7F01">
        <w:rPr>
          <w:rFonts w:ascii="Times New Roman" w:hAnsi="Times New Roman"/>
          <w:lang w:eastAsia="en-GB"/>
        </w:rPr>
        <w:t xml:space="preserve">of </w:t>
      </w:r>
      <w:bookmarkStart w:id="3179" w:name="_9kMNM5YVt4EE8FNkLhkhy7sAP"/>
      <w:r w:rsidR="00D87FDC" w:rsidRPr="006D7F01">
        <w:rPr>
          <w:rFonts w:ascii="Times New Roman" w:hAnsi="Times New Roman"/>
          <w:b/>
          <w:lang w:eastAsia="en-GB"/>
        </w:rPr>
        <w:t>S</w:t>
      </w:r>
      <w:r w:rsidRPr="006D7F01">
        <w:rPr>
          <w:rFonts w:ascii="Times New Roman" w:hAnsi="Times New Roman"/>
          <w:b/>
          <w:lang w:eastAsia="en-GB"/>
        </w:rPr>
        <w:t>chedule 25</w:t>
      </w:r>
      <w:bookmarkEnd w:id="3179"/>
      <w:r w:rsidRPr="006D7F01">
        <w:rPr>
          <w:rFonts w:ascii="Times New Roman" w:hAnsi="Times New Roman"/>
          <w:b/>
          <w:lang w:eastAsia="en-GB"/>
        </w:rPr>
        <w:t xml:space="preserve"> (Data Protection)</w:t>
      </w:r>
      <w:r w:rsidRPr="006D7F01">
        <w:rPr>
          <w:rFonts w:ascii="Times New Roman" w:hAnsi="Times New Roman"/>
          <w:lang w:eastAsia="en-GB"/>
        </w:rPr>
        <w:t>.</w:t>
      </w:r>
    </w:p>
    <w:p w14:paraId="560B8A18"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b/>
          <w:bCs/>
          <w:lang w:eastAsia="en-GB"/>
        </w:rPr>
        <w:t>Contractor</w:t>
      </w:r>
      <w:r w:rsidR="004A61D8" w:rsidRPr="006D7F01">
        <w:rPr>
          <w:rFonts w:ascii="Times New Roman" w:hAnsi="Times New Roman"/>
          <w:b/>
          <w:bCs/>
          <w:lang w:eastAsia="en-GB"/>
        </w:rPr>
        <w:t>'</w:t>
      </w:r>
      <w:r w:rsidRPr="006D7F01">
        <w:rPr>
          <w:rFonts w:ascii="Times New Roman" w:hAnsi="Times New Roman"/>
          <w:b/>
          <w:bCs/>
          <w:lang w:eastAsia="en-GB"/>
        </w:rPr>
        <w:t>s</w:t>
      </w:r>
      <w:bookmarkEnd w:id="3175"/>
      <w:r w:rsidRPr="006D7F01">
        <w:rPr>
          <w:rFonts w:ascii="Times New Roman" w:hAnsi="Times New Roman"/>
          <w:b/>
          <w:bCs/>
          <w:lang w:eastAsia="en-GB"/>
        </w:rPr>
        <w:t xml:space="preserve"> Obligations</w:t>
      </w:r>
    </w:p>
    <w:p w14:paraId="13BD8FC4" w14:textId="77777777" w:rsidR="0078587C" w:rsidRPr="006D7F01" w:rsidRDefault="0078587C" w:rsidP="00454281">
      <w:pPr>
        <w:widowControl w:val="0"/>
        <w:numPr>
          <w:ilvl w:val="2"/>
          <w:numId w:val="3"/>
        </w:numPr>
        <w:spacing w:after="240" w:line="312" w:lineRule="auto"/>
        <w:rPr>
          <w:rFonts w:ascii="Times New Roman" w:hAnsi="Times New Roman"/>
          <w:lang w:eastAsia="en-GB"/>
        </w:rPr>
      </w:pPr>
      <w:bookmarkStart w:id="3180" w:name="_Ref527979825"/>
      <w:r w:rsidRPr="006D7F01">
        <w:rPr>
          <w:rFonts w:ascii="Times New Roman" w:hAnsi="Times New Roman"/>
          <w:lang w:eastAsia="en-GB"/>
        </w:rPr>
        <w:t>The Contractor shall:</w:t>
      </w:r>
      <w:bookmarkEnd w:id="3180"/>
    </w:p>
    <w:p w14:paraId="6A410BE5" w14:textId="77777777" w:rsidR="00BD4D35" w:rsidRDefault="00AB5EBA"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perform its obligations under and observe all the provisions of any Sub-Contract with a Sub-Contractor; </w:t>
      </w:r>
      <w:r w:rsidR="009D1606" w:rsidRPr="006D7F01">
        <w:rPr>
          <w:rFonts w:ascii="Times New Roman" w:hAnsi="Times New Roman"/>
          <w:lang w:eastAsia="en-GB"/>
        </w:rPr>
        <w:t xml:space="preserve">and </w:t>
      </w:r>
    </w:p>
    <w:p w14:paraId="5C724B26" w14:textId="77777777" w:rsidR="00674E50" w:rsidRPr="006D7F01" w:rsidRDefault="009D1606"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be</w:t>
      </w:r>
      <w:r w:rsidR="00AB5EBA" w:rsidRPr="006D7F01">
        <w:rPr>
          <w:rFonts w:ascii="Times New Roman" w:hAnsi="Times New Roman"/>
          <w:lang w:eastAsia="en-GB"/>
        </w:rPr>
        <w:t xml:space="preserve"> directly responsible for the management and supervis</w:t>
      </w:r>
      <w:r w:rsidR="0007139F" w:rsidRPr="006D7F01">
        <w:rPr>
          <w:rFonts w:ascii="Times New Roman" w:hAnsi="Times New Roman"/>
          <w:lang w:eastAsia="en-GB"/>
        </w:rPr>
        <w:t>ion of all Sub-Contractors</w:t>
      </w:r>
      <w:r w:rsidR="001C73A3">
        <w:rPr>
          <w:rFonts w:ascii="Times New Roman" w:hAnsi="Times New Roman"/>
          <w:lang w:eastAsia="en-GB"/>
        </w:rPr>
        <w:t>.</w:t>
      </w:r>
    </w:p>
    <w:p w14:paraId="27B9CD6B" w14:textId="77777777" w:rsidR="00674E50" w:rsidRPr="006D7F01" w:rsidRDefault="00674E50"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In</w:t>
      </w:r>
      <w:r w:rsidR="0078587C" w:rsidRPr="006D7F01">
        <w:rPr>
          <w:rFonts w:ascii="Times New Roman" w:hAnsi="Times New Roman"/>
          <w:lang w:eastAsia="en-GB"/>
        </w:rPr>
        <w:t xml:space="preserve"> relation to this </w:t>
      </w:r>
      <w:r w:rsidR="002B021D" w:rsidRPr="006D7F01">
        <w:rPr>
          <w:rFonts w:ascii="Times New Roman" w:hAnsi="Times New Roman"/>
          <w:lang w:eastAsia="en-GB"/>
        </w:rPr>
        <w:t>Contract</w:t>
      </w:r>
      <w:r w:rsidRPr="006D7F01">
        <w:rPr>
          <w:rFonts w:ascii="Times New Roman" w:hAnsi="Times New Roman"/>
          <w:lang w:eastAsia="en-GB"/>
        </w:rPr>
        <w:t xml:space="preserve"> the Contractor shall:</w:t>
      </w:r>
    </w:p>
    <w:p w14:paraId="1E0A48D5" w14:textId="77777777" w:rsidR="00674E50" w:rsidRPr="006D7F01" w:rsidRDefault="0078587C"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be responsible for all acts and omissions of each of its sub contractors (including each of the Su</w:t>
      </w:r>
      <w:r w:rsidR="00674E50" w:rsidRPr="006D7F01">
        <w:rPr>
          <w:rFonts w:ascii="Times New Roman" w:hAnsi="Times New Roman"/>
          <w:lang w:eastAsia="en-GB"/>
        </w:rPr>
        <w:t>b-C</w:t>
      </w:r>
      <w:r w:rsidRPr="006D7F01">
        <w:rPr>
          <w:rFonts w:ascii="Times New Roman" w:hAnsi="Times New Roman"/>
          <w:lang w:eastAsia="en-GB"/>
        </w:rPr>
        <w:t xml:space="preserve">ontractors) as fully as if they were the acts and omissions of the Contractor or its employees or agents; </w:t>
      </w:r>
    </w:p>
    <w:p w14:paraId="0B98C762" w14:textId="77777777" w:rsidR="00674E50" w:rsidRPr="006D7F01" w:rsidRDefault="0078587C"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be the Authority</w:t>
      </w:r>
      <w:r w:rsidR="004A61D8" w:rsidRPr="006D7F01">
        <w:rPr>
          <w:rFonts w:ascii="Times New Roman" w:hAnsi="Times New Roman"/>
          <w:lang w:eastAsia="en-GB"/>
        </w:rPr>
        <w:t>'</w:t>
      </w:r>
      <w:r w:rsidRPr="006D7F01">
        <w:rPr>
          <w:rFonts w:ascii="Times New Roman" w:hAnsi="Times New Roman"/>
          <w:lang w:eastAsia="en-GB"/>
        </w:rPr>
        <w:t xml:space="preserve">s sole point of contact for the </w:t>
      </w:r>
      <w:r w:rsidRPr="006D7F01">
        <w:rPr>
          <w:rFonts w:ascii="Times New Roman" w:hAnsi="Times New Roman"/>
          <w:lang w:eastAsia="en-GB"/>
        </w:rPr>
        <w:lastRenderedPageBreak/>
        <w:t>performance of the Contractor</w:t>
      </w:r>
      <w:r w:rsidR="004A61D8" w:rsidRPr="006D7F01">
        <w:rPr>
          <w:rFonts w:ascii="Times New Roman" w:hAnsi="Times New Roman"/>
          <w:lang w:eastAsia="en-GB"/>
        </w:rPr>
        <w:t>'</w:t>
      </w:r>
      <w:r w:rsidRPr="006D7F01">
        <w:rPr>
          <w:rFonts w:ascii="Times New Roman" w:hAnsi="Times New Roman"/>
          <w:lang w:eastAsia="en-GB"/>
        </w:rPr>
        <w:t xml:space="preserve">s obligations under this </w:t>
      </w:r>
      <w:r w:rsidR="002B021D" w:rsidRPr="006D7F01">
        <w:rPr>
          <w:rFonts w:ascii="Times New Roman" w:hAnsi="Times New Roman"/>
          <w:lang w:eastAsia="en-GB"/>
        </w:rPr>
        <w:t>Contract</w:t>
      </w:r>
      <w:r w:rsidR="00674E50" w:rsidRPr="006D7F01">
        <w:rPr>
          <w:rFonts w:ascii="Times New Roman" w:hAnsi="Times New Roman"/>
          <w:lang w:eastAsia="en-GB"/>
        </w:rPr>
        <w:t>; and</w:t>
      </w:r>
    </w:p>
    <w:p w14:paraId="7F25B052" w14:textId="77777777" w:rsidR="004B4ECA" w:rsidRPr="006D7F01" w:rsidRDefault="0078587C"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notify the Authority in the event that</w:t>
      </w:r>
      <w:r w:rsidR="00674E50" w:rsidRPr="006D7F01">
        <w:rPr>
          <w:rFonts w:ascii="Times New Roman" w:hAnsi="Times New Roman"/>
          <w:lang w:eastAsia="en-GB"/>
        </w:rPr>
        <w:t xml:space="preserve"> a</w:t>
      </w:r>
      <w:r w:rsidRPr="006D7F01">
        <w:rPr>
          <w:rFonts w:ascii="Times New Roman" w:hAnsi="Times New Roman"/>
          <w:lang w:eastAsia="en-GB"/>
        </w:rPr>
        <w:t xml:space="preserve"> </w:t>
      </w:r>
      <w:r w:rsidR="00674E50" w:rsidRPr="006D7F01">
        <w:rPr>
          <w:rFonts w:ascii="Times New Roman" w:hAnsi="Times New Roman"/>
          <w:lang w:eastAsia="en-GB"/>
        </w:rPr>
        <w:t>Sub-Contractor</w:t>
      </w:r>
      <w:r w:rsidRPr="006D7F01">
        <w:rPr>
          <w:rFonts w:ascii="Times New Roman" w:hAnsi="Times New Roman"/>
          <w:lang w:eastAsia="en-GB"/>
        </w:rPr>
        <w:t xml:space="preserve"> </w:t>
      </w:r>
      <w:r w:rsidR="00674E50" w:rsidRPr="006D7F01">
        <w:rPr>
          <w:rFonts w:ascii="Times New Roman" w:hAnsi="Times New Roman"/>
          <w:lang w:eastAsia="en-GB"/>
        </w:rPr>
        <w:t xml:space="preserve">encounters </w:t>
      </w:r>
      <w:r w:rsidRPr="006D7F01">
        <w:rPr>
          <w:rFonts w:ascii="Times New Roman" w:hAnsi="Times New Roman"/>
          <w:lang w:eastAsia="en-GB"/>
        </w:rPr>
        <w:t>insolvency, liquidation, administration</w:t>
      </w:r>
      <w:r w:rsidR="00674E50" w:rsidRPr="006D7F01">
        <w:rPr>
          <w:rFonts w:ascii="Times New Roman" w:hAnsi="Times New Roman"/>
          <w:lang w:eastAsia="en-GB"/>
        </w:rPr>
        <w:t xml:space="preserve"> and shall immediately terminate the </w:t>
      </w:r>
      <w:bookmarkStart w:id="3181" w:name="_9kMH8P6ZWu5DDBEIjeuDL39Ewi2"/>
      <w:r w:rsidR="00674E50" w:rsidRPr="006D7F01">
        <w:rPr>
          <w:rFonts w:ascii="Times New Roman" w:hAnsi="Times New Roman"/>
          <w:lang w:eastAsia="en-GB"/>
        </w:rPr>
        <w:t>Sub-Contract</w:t>
      </w:r>
      <w:bookmarkEnd w:id="3181"/>
      <w:r w:rsidR="00674E50" w:rsidRPr="006D7F01">
        <w:rPr>
          <w:rFonts w:ascii="Times New Roman" w:hAnsi="Times New Roman"/>
          <w:lang w:eastAsia="en-GB"/>
        </w:rPr>
        <w:t xml:space="preserve"> and make alternative arrangements.</w:t>
      </w:r>
    </w:p>
    <w:p w14:paraId="63EA430E" w14:textId="77777777" w:rsidR="005142D1" w:rsidRPr="006D7F01" w:rsidRDefault="004B4ECA" w:rsidP="00454281">
      <w:pPr>
        <w:widowControl w:val="0"/>
        <w:numPr>
          <w:ilvl w:val="1"/>
          <w:numId w:val="3"/>
        </w:numPr>
        <w:spacing w:after="240" w:line="312" w:lineRule="auto"/>
        <w:outlineLvl w:val="1"/>
        <w:rPr>
          <w:rFonts w:ascii="Times New Roman" w:hAnsi="Times New Roman"/>
          <w:b/>
          <w:lang w:eastAsia="en-GB"/>
        </w:rPr>
      </w:pPr>
      <w:r w:rsidRPr="006D7F01">
        <w:rPr>
          <w:rFonts w:ascii="Times New Roman" w:hAnsi="Times New Roman"/>
          <w:b/>
          <w:lang w:eastAsia="en-GB"/>
        </w:rPr>
        <w:t>Management Charges and Information</w:t>
      </w:r>
    </w:p>
    <w:p w14:paraId="2D1B674C" w14:textId="77777777" w:rsidR="004B4ECA" w:rsidRPr="006D7F01" w:rsidRDefault="004B4ECA" w:rsidP="00454281">
      <w:pPr>
        <w:widowControl w:val="0"/>
        <w:numPr>
          <w:ilvl w:val="2"/>
          <w:numId w:val="3"/>
        </w:numPr>
        <w:tabs>
          <w:tab w:val="left" w:pos="2127"/>
        </w:tabs>
        <w:spacing w:after="240" w:line="312" w:lineRule="auto"/>
        <w:outlineLvl w:val="1"/>
        <w:rPr>
          <w:rFonts w:ascii="Times New Roman" w:hAnsi="Times New Roman"/>
          <w:b/>
          <w:lang w:eastAsia="en-GB"/>
        </w:rPr>
      </w:pPr>
      <w:r w:rsidRPr="006D7F01">
        <w:rPr>
          <w:rFonts w:ascii="Times New Roman" w:hAnsi="Times New Roman"/>
          <w:lang w:eastAsia="en-GB"/>
        </w:rPr>
        <w:t>In addition to any other management information requirements set out in this Contract, the Contractor agrees and acknowledges that it shall, at no charge, provide timely, full, accurate and complete SME Management</w:t>
      </w:r>
      <w:r w:rsidR="00F86694" w:rsidRPr="006D7F01">
        <w:rPr>
          <w:rFonts w:ascii="Times New Roman" w:hAnsi="Times New Roman"/>
          <w:lang w:eastAsia="en-GB"/>
        </w:rPr>
        <w:t xml:space="preserve"> and Charges</w:t>
      </w:r>
      <w:r w:rsidRPr="006D7F01">
        <w:rPr>
          <w:rFonts w:ascii="Times New Roman" w:hAnsi="Times New Roman"/>
          <w:lang w:eastAsia="en-GB"/>
        </w:rPr>
        <w:t xml:space="preserve"> Information </w:t>
      </w:r>
      <w:r w:rsidR="00F86694" w:rsidRPr="006D7F01">
        <w:rPr>
          <w:rFonts w:ascii="Times New Roman" w:hAnsi="Times New Roman"/>
          <w:lang w:eastAsia="en-GB"/>
        </w:rPr>
        <w:t>R</w:t>
      </w:r>
      <w:r w:rsidRPr="006D7F01">
        <w:rPr>
          <w:rFonts w:ascii="Times New Roman" w:hAnsi="Times New Roman"/>
          <w:lang w:eastAsia="en-GB"/>
        </w:rPr>
        <w:t xml:space="preserve">eports to the Authority which incorporate the date described in the </w:t>
      </w:r>
      <w:r w:rsidR="00F86694" w:rsidRPr="006D7F01">
        <w:rPr>
          <w:rFonts w:ascii="Times New Roman" w:hAnsi="Times New Roman"/>
          <w:lang w:eastAsia="en-GB"/>
        </w:rPr>
        <w:t>SME Management and Charges Information Reporting Template</w:t>
      </w:r>
      <w:r w:rsidRPr="006D7F01">
        <w:rPr>
          <w:rFonts w:ascii="Times New Roman" w:hAnsi="Times New Roman"/>
          <w:lang w:eastAsia="en-GB"/>
        </w:rPr>
        <w:t xml:space="preserve"> which is</w:t>
      </w:r>
      <w:r w:rsidR="00FB04DA" w:rsidRPr="006D7F01">
        <w:rPr>
          <w:rFonts w:ascii="Times New Roman" w:hAnsi="Times New Roman"/>
          <w:lang w:eastAsia="en-GB"/>
        </w:rPr>
        <w:t>:</w:t>
      </w:r>
      <w:r w:rsidRPr="006D7F01">
        <w:rPr>
          <w:rFonts w:ascii="Times New Roman" w:hAnsi="Times New Roman"/>
          <w:lang w:eastAsia="en-GB"/>
        </w:rPr>
        <w:t xml:space="preserve"> </w:t>
      </w:r>
    </w:p>
    <w:p w14:paraId="0F56A814" w14:textId="77777777" w:rsidR="004B4ECA" w:rsidRPr="006D7F01" w:rsidRDefault="004B4ECA" w:rsidP="00454281">
      <w:pPr>
        <w:widowControl w:val="0"/>
        <w:numPr>
          <w:ilvl w:val="3"/>
          <w:numId w:val="3"/>
        </w:numPr>
        <w:spacing w:after="240" w:line="312" w:lineRule="auto"/>
        <w:outlineLvl w:val="1"/>
        <w:rPr>
          <w:rFonts w:ascii="Times New Roman" w:hAnsi="Times New Roman"/>
          <w:b/>
          <w:lang w:eastAsia="en-GB"/>
        </w:rPr>
      </w:pPr>
      <w:r w:rsidRPr="006D7F01">
        <w:rPr>
          <w:rFonts w:ascii="Times New Roman" w:hAnsi="Times New Roman"/>
          <w:lang w:eastAsia="en-GB"/>
        </w:rPr>
        <w:t>the total contract revenue received directly on a specific contract;</w:t>
      </w:r>
    </w:p>
    <w:p w14:paraId="0A7AB619" w14:textId="77777777" w:rsidR="004B4ECA" w:rsidRPr="006D7F01" w:rsidRDefault="004B4ECA" w:rsidP="00454281">
      <w:pPr>
        <w:widowControl w:val="0"/>
        <w:numPr>
          <w:ilvl w:val="3"/>
          <w:numId w:val="3"/>
        </w:numPr>
        <w:spacing w:after="240" w:line="312" w:lineRule="auto"/>
        <w:outlineLvl w:val="1"/>
        <w:rPr>
          <w:rFonts w:ascii="Times New Roman" w:hAnsi="Times New Roman"/>
          <w:b/>
          <w:lang w:eastAsia="en-GB"/>
        </w:rPr>
      </w:pPr>
      <w:r w:rsidRPr="006D7F01">
        <w:rPr>
          <w:rFonts w:ascii="Times New Roman" w:hAnsi="Times New Roman"/>
          <w:lang w:eastAsia="en-GB"/>
        </w:rPr>
        <w:t>the total value of sub-contracted revenues under th</w:t>
      </w:r>
      <w:r w:rsidR="001D7D85" w:rsidRPr="006D7F01">
        <w:rPr>
          <w:rFonts w:ascii="Times New Roman" w:hAnsi="Times New Roman"/>
          <w:lang w:eastAsia="en-GB"/>
        </w:rPr>
        <w:t>is</w:t>
      </w:r>
      <w:r w:rsidRPr="006D7F01">
        <w:rPr>
          <w:rFonts w:ascii="Times New Roman" w:hAnsi="Times New Roman"/>
          <w:lang w:eastAsia="en-GB"/>
        </w:rPr>
        <w:t xml:space="preserve"> Contract (including </w:t>
      </w:r>
      <w:r w:rsidR="002C6BC0" w:rsidRPr="006D7F01">
        <w:rPr>
          <w:rFonts w:ascii="Times New Roman" w:hAnsi="Times New Roman"/>
          <w:lang w:eastAsia="en-GB"/>
        </w:rPr>
        <w:t>revenues</w:t>
      </w:r>
      <w:r w:rsidRPr="006D7F01">
        <w:rPr>
          <w:rFonts w:ascii="Times New Roman" w:hAnsi="Times New Roman"/>
          <w:lang w:eastAsia="en-GB"/>
        </w:rPr>
        <w:t xml:space="preserve"> for non-SMEs/non-VCSEs); and</w:t>
      </w:r>
    </w:p>
    <w:p w14:paraId="20A8A4B7" w14:textId="77777777" w:rsidR="004B4ECA" w:rsidRPr="006D7F01" w:rsidRDefault="004B4ECA" w:rsidP="00454281">
      <w:pPr>
        <w:widowControl w:val="0"/>
        <w:numPr>
          <w:ilvl w:val="3"/>
          <w:numId w:val="3"/>
        </w:numPr>
        <w:spacing w:after="240" w:line="312" w:lineRule="auto"/>
        <w:outlineLvl w:val="1"/>
        <w:rPr>
          <w:rFonts w:ascii="Times New Roman" w:hAnsi="Times New Roman"/>
          <w:b/>
          <w:lang w:eastAsia="en-GB"/>
        </w:rPr>
      </w:pPr>
      <w:r w:rsidRPr="006D7F01">
        <w:rPr>
          <w:rFonts w:ascii="Times New Roman" w:hAnsi="Times New Roman"/>
          <w:lang w:eastAsia="en-GB"/>
        </w:rPr>
        <w:t>the total value of sub-contracted revenues to SMEs and VCSEs</w:t>
      </w:r>
      <w:r w:rsidR="006B6A25" w:rsidRPr="006D7F01">
        <w:rPr>
          <w:rFonts w:ascii="Times New Roman" w:hAnsi="Times New Roman"/>
          <w:lang w:eastAsia="en-GB"/>
        </w:rPr>
        <w:t>.</w:t>
      </w:r>
    </w:p>
    <w:p w14:paraId="00C3CCD6" w14:textId="77777777" w:rsidR="004B4ECA" w:rsidRPr="006D7F01" w:rsidRDefault="004B4ECA" w:rsidP="00454281">
      <w:pPr>
        <w:widowControl w:val="0"/>
        <w:numPr>
          <w:ilvl w:val="2"/>
          <w:numId w:val="3"/>
        </w:numPr>
        <w:spacing w:after="240" w:line="312" w:lineRule="auto"/>
        <w:outlineLvl w:val="1"/>
        <w:rPr>
          <w:rFonts w:ascii="Times New Roman" w:hAnsi="Times New Roman"/>
        </w:rPr>
      </w:pPr>
      <w:r w:rsidRPr="006D7F01">
        <w:rPr>
          <w:rFonts w:ascii="Times New Roman" w:hAnsi="Times New Roman"/>
        </w:rPr>
        <w:t>The SME Management</w:t>
      </w:r>
      <w:r w:rsidR="00F86694" w:rsidRPr="006D7F01">
        <w:rPr>
          <w:rFonts w:ascii="Times New Roman" w:hAnsi="Times New Roman"/>
        </w:rPr>
        <w:t xml:space="preserve"> and Charges</w:t>
      </w:r>
      <w:r w:rsidRPr="006D7F01">
        <w:rPr>
          <w:rFonts w:ascii="Times New Roman" w:hAnsi="Times New Roman"/>
        </w:rPr>
        <w:t xml:space="preserve"> Information </w:t>
      </w:r>
      <w:r w:rsidR="00F86694" w:rsidRPr="006D7F01">
        <w:rPr>
          <w:rFonts w:ascii="Times New Roman" w:hAnsi="Times New Roman"/>
        </w:rPr>
        <w:t>R</w:t>
      </w:r>
      <w:r w:rsidRPr="006D7F01">
        <w:rPr>
          <w:rFonts w:ascii="Times New Roman" w:hAnsi="Times New Roman"/>
        </w:rPr>
        <w:t xml:space="preserve">eports shall be provided in the correct format as required by the </w:t>
      </w:r>
      <w:r w:rsidR="00F86694" w:rsidRPr="006D7F01">
        <w:rPr>
          <w:rFonts w:ascii="Times New Roman" w:hAnsi="Times New Roman"/>
          <w:bCs/>
          <w:lang w:eastAsia="en-GB"/>
        </w:rPr>
        <w:t xml:space="preserve">SME Management and Charges Information Reporting Template </w:t>
      </w:r>
      <w:r w:rsidRPr="006D7F01">
        <w:rPr>
          <w:rFonts w:ascii="Times New Roman" w:hAnsi="Times New Roman"/>
        </w:rPr>
        <w:t xml:space="preserve">and any guidance issued by the Authority from time to time. The Contractor shall use the </w:t>
      </w:r>
      <w:r w:rsidR="00F86694" w:rsidRPr="006D7F01">
        <w:rPr>
          <w:rFonts w:ascii="Times New Roman" w:hAnsi="Times New Roman"/>
        </w:rPr>
        <w:t>SME Management and Charges Information Reporting Template</w:t>
      </w:r>
      <w:r w:rsidRPr="006D7F01">
        <w:rPr>
          <w:rFonts w:ascii="Times New Roman" w:hAnsi="Times New Roman"/>
        </w:rPr>
        <w:t xml:space="preserve">. The Authority shall give at least </w:t>
      </w:r>
      <w:bookmarkStart w:id="3182" w:name="_9kMH1I6ZWu4789BHAyozBJUKVD5O"/>
      <w:r w:rsidRPr="006D7F01">
        <w:rPr>
          <w:rFonts w:ascii="Times New Roman" w:hAnsi="Times New Roman"/>
        </w:rPr>
        <w:t xml:space="preserve">thirty (30) </w:t>
      </w:r>
      <w:r w:rsidR="002240C5" w:rsidRPr="006D7F01">
        <w:rPr>
          <w:rFonts w:ascii="Times New Roman" w:hAnsi="Times New Roman"/>
        </w:rPr>
        <w:t>D</w:t>
      </w:r>
      <w:r w:rsidRPr="006D7F01">
        <w:rPr>
          <w:rFonts w:ascii="Times New Roman" w:hAnsi="Times New Roman"/>
        </w:rPr>
        <w:t>ays</w:t>
      </w:r>
      <w:r w:rsidR="004A61D8" w:rsidRPr="006D7F01">
        <w:rPr>
          <w:rFonts w:ascii="Times New Roman" w:hAnsi="Times New Roman"/>
        </w:rPr>
        <w:t>'</w:t>
      </w:r>
      <w:bookmarkEnd w:id="3182"/>
      <w:r w:rsidRPr="006D7F01">
        <w:rPr>
          <w:rFonts w:ascii="Times New Roman" w:hAnsi="Times New Roman"/>
        </w:rPr>
        <w:t xml:space="preserve"> notice in writing of any such change and shall specify the date from which it must be used.</w:t>
      </w:r>
    </w:p>
    <w:p w14:paraId="7295E4BD" w14:textId="77777777" w:rsidR="004B4ECA" w:rsidRPr="006D7F01" w:rsidRDefault="004B4ECA" w:rsidP="00454281">
      <w:pPr>
        <w:widowControl w:val="0"/>
        <w:numPr>
          <w:ilvl w:val="2"/>
          <w:numId w:val="3"/>
        </w:numPr>
        <w:spacing w:after="240" w:line="312" w:lineRule="auto"/>
        <w:outlineLvl w:val="1"/>
        <w:rPr>
          <w:rFonts w:ascii="Times New Roman" w:hAnsi="Times New Roman"/>
        </w:rPr>
      </w:pPr>
      <w:r w:rsidRPr="006D7F01">
        <w:rPr>
          <w:rFonts w:ascii="Times New Roman" w:hAnsi="Times New Roman"/>
        </w:rPr>
        <w:t xml:space="preserve">The Contractor further agrees and acknowledges that it may not make any amendment to the current </w:t>
      </w:r>
      <w:r w:rsidR="00907A7D" w:rsidRPr="006D7F01">
        <w:rPr>
          <w:rFonts w:ascii="Times New Roman" w:hAnsi="Times New Roman"/>
        </w:rPr>
        <w:t>SME Management and Charges Information Reporting Template</w:t>
      </w:r>
      <w:r w:rsidRPr="006D7F01">
        <w:rPr>
          <w:rFonts w:ascii="Times New Roman" w:hAnsi="Times New Roman"/>
        </w:rPr>
        <w:t xml:space="preserve"> without the prior written approval of the Authority.</w:t>
      </w:r>
    </w:p>
    <w:p w14:paraId="7B750CEF" w14:textId="77777777" w:rsidR="00AB5EBA" w:rsidRPr="006D7F01" w:rsidRDefault="00710D0A" w:rsidP="00454281">
      <w:pPr>
        <w:widowControl w:val="0"/>
        <w:numPr>
          <w:ilvl w:val="1"/>
          <w:numId w:val="3"/>
        </w:numPr>
        <w:spacing w:after="240" w:line="312" w:lineRule="auto"/>
        <w:outlineLvl w:val="1"/>
        <w:rPr>
          <w:rFonts w:ascii="Times New Roman" w:hAnsi="Times New Roman"/>
          <w:b/>
          <w:bCs/>
          <w:lang w:eastAsia="en-GB"/>
        </w:rPr>
      </w:pPr>
      <w:r w:rsidRPr="006D7F01">
        <w:rPr>
          <w:rFonts w:ascii="Times New Roman" w:hAnsi="Times New Roman"/>
          <w:b/>
          <w:bCs/>
          <w:lang w:eastAsia="en-GB"/>
        </w:rPr>
        <w:t xml:space="preserve">Employment of </w:t>
      </w:r>
      <w:r w:rsidR="00AB5EBA" w:rsidRPr="006D7F01">
        <w:rPr>
          <w:rFonts w:ascii="Times New Roman" w:hAnsi="Times New Roman"/>
          <w:b/>
          <w:bCs/>
          <w:lang w:eastAsia="en-GB"/>
        </w:rPr>
        <w:t>Sub-Contractors</w:t>
      </w:r>
      <w:r w:rsidRPr="006D7F01">
        <w:rPr>
          <w:rFonts w:ascii="Times New Roman" w:hAnsi="Times New Roman"/>
          <w:b/>
          <w:bCs/>
          <w:lang w:eastAsia="en-GB"/>
        </w:rPr>
        <w:t xml:space="preserve"> by the Authority</w:t>
      </w:r>
    </w:p>
    <w:p w14:paraId="547E3651" w14:textId="77777777" w:rsidR="009E7CC2" w:rsidRPr="006D7F01" w:rsidRDefault="00AB5EBA" w:rsidP="00840519">
      <w:pPr>
        <w:widowControl w:val="0"/>
        <w:spacing w:after="240" w:line="312" w:lineRule="auto"/>
        <w:ind w:left="851"/>
        <w:rPr>
          <w:rFonts w:ascii="Times New Roman" w:hAnsi="Times New Roman"/>
          <w:lang w:eastAsia="en-GB"/>
        </w:rPr>
      </w:pPr>
      <w:bookmarkStart w:id="3183" w:name="_DV_M407"/>
      <w:bookmarkStart w:id="3184" w:name="_Ref159641659"/>
      <w:bookmarkEnd w:id="3145"/>
      <w:bookmarkEnd w:id="3146"/>
      <w:bookmarkEnd w:id="3183"/>
      <w:r w:rsidRPr="006D7F01">
        <w:rPr>
          <w:rFonts w:ascii="Times New Roman" w:hAnsi="Times New Roman"/>
          <w:lang w:eastAsia="en-GB"/>
        </w:rPr>
        <w:t>Nothing in this Contract shall prohibit or prevent any Sub-Contractor employed by the Contractor from being employed by the Authority.</w:t>
      </w:r>
    </w:p>
    <w:p w14:paraId="08F6A742" w14:textId="77777777" w:rsidR="009E7CC2" w:rsidRPr="006D7F01" w:rsidRDefault="009E7CC2" w:rsidP="00454281">
      <w:pPr>
        <w:widowControl w:val="0"/>
        <w:numPr>
          <w:ilvl w:val="1"/>
          <w:numId w:val="3"/>
        </w:numPr>
        <w:spacing w:after="240" w:line="312" w:lineRule="auto"/>
        <w:outlineLvl w:val="1"/>
        <w:rPr>
          <w:rFonts w:ascii="Times New Roman" w:hAnsi="Times New Roman"/>
          <w:b/>
          <w:lang w:eastAsia="en-GB"/>
        </w:rPr>
      </w:pPr>
      <w:bookmarkStart w:id="3185" w:name="_DV_M409"/>
      <w:bookmarkStart w:id="3186" w:name="_DV_M412"/>
      <w:bookmarkStart w:id="3187" w:name="_DV_M417"/>
      <w:bookmarkEnd w:id="3184"/>
      <w:bookmarkEnd w:id="3185"/>
      <w:bookmarkEnd w:id="3186"/>
      <w:bookmarkEnd w:id="3187"/>
      <w:r w:rsidRPr="006D7F01">
        <w:rPr>
          <w:rFonts w:ascii="Times New Roman" w:hAnsi="Times New Roman"/>
          <w:b/>
          <w:lang w:eastAsia="en-GB"/>
        </w:rPr>
        <w:t>Advertising Sub-Contractor Opportunitie</w:t>
      </w:r>
      <w:bookmarkStart w:id="3188" w:name="_Ref527644514"/>
      <w:r w:rsidRPr="006D7F01">
        <w:rPr>
          <w:rFonts w:ascii="Times New Roman" w:hAnsi="Times New Roman"/>
          <w:b/>
          <w:lang w:eastAsia="en-GB"/>
        </w:rPr>
        <w:t>s</w:t>
      </w:r>
      <w:bookmarkEnd w:id="3188"/>
    </w:p>
    <w:p w14:paraId="797B3CAE" w14:textId="77777777" w:rsidR="00E47BC4" w:rsidRPr="006D7F01" w:rsidRDefault="00E126D3" w:rsidP="00454281">
      <w:pPr>
        <w:widowControl w:val="0"/>
        <w:numPr>
          <w:ilvl w:val="2"/>
          <w:numId w:val="3"/>
        </w:numPr>
        <w:spacing w:after="240" w:line="312" w:lineRule="auto"/>
        <w:outlineLvl w:val="1"/>
        <w:rPr>
          <w:rFonts w:ascii="Times New Roman" w:hAnsi="Times New Roman"/>
          <w:lang w:eastAsia="en-GB"/>
        </w:rPr>
      </w:pPr>
      <w:bookmarkStart w:id="3189" w:name="_Ref527644480"/>
      <w:r w:rsidRPr="006D7F01">
        <w:rPr>
          <w:rFonts w:ascii="Times New Roman" w:hAnsi="Times New Roman"/>
          <w:lang w:eastAsia="en-GB"/>
        </w:rPr>
        <w:lastRenderedPageBreak/>
        <w:t>The Contractor shall</w:t>
      </w:r>
      <w:r w:rsidR="00E47BC4" w:rsidRPr="006D7F01">
        <w:rPr>
          <w:rFonts w:ascii="Times New Roman" w:hAnsi="Times New Roman"/>
          <w:lang w:eastAsia="en-GB"/>
        </w:rPr>
        <w:t>:</w:t>
      </w:r>
      <w:r w:rsidRPr="006D7F01">
        <w:rPr>
          <w:rFonts w:ascii="Times New Roman" w:hAnsi="Times New Roman"/>
          <w:lang w:eastAsia="en-GB"/>
        </w:rPr>
        <w:t xml:space="preserve"> </w:t>
      </w:r>
    </w:p>
    <w:p w14:paraId="07D3D7C6" w14:textId="77777777" w:rsidR="009E7CC2" w:rsidRPr="006D7F01" w:rsidRDefault="009E7CC2" w:rsidP="00454281">
      <w:pPr>
        <w:widowControl w:val="0"/>
        <w:numPr>
          <w:ilvl w:val="3"/>
          <w:numId w:val="3"/>
        </w:numPr>
        <w:spacing w:after="240" w:line="312" w:lineRule="auto"/>
        <w:outlineLvl w:val="1"/>
        <w:rPr>
          <w:rFonts w:ascii="Times New Roman" w:hAnsi="Times New Roman"/>
          <w:lang w:eastAsia="en-GB"/>
        </w:rPr>
      </w:pPr>
      <w:r w:rsidRPr="006D7F01">
        <w:rPr>
          <w:rFonts w:ascii="Times New Roman" w:hAnsi="Times New Roman"/>
          <w:lang w:eastAsia="en-GB"/>
        </w:rPr>
        <w:t xml:space="preserve">subject to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_Ref527644088 \r \h </w:instrText>
      </w:r>
      <w:r w:rsidR="00E126D3" w:rsidRPr="006D7F01">
        <w:rPr>
          <w:rFonts w:ascii="Times New Roman" w:hAnsi="Times New Roman"/>
          <w:b/>
          <w:lang w:eastAsia="en-GB"/>
        </w:rPr>
        <w:instrText xml:space="preserve"> \* MERGEFORMAT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72.9.3</w:t>
      </w:r>
      <w:r w:rsidRPr="006D7F01">
        <w:rPr>
          <w:rFonts w:ascii="Times New Roman" w:hAnsi="Times New Roman"/>
          <w:b/>
          <w:lang w:eastAsia="en-GB"/>
        </w:rPr>
        <w:fldChar w:fldCharType="end"/>
      </w:r>
      <w:r w:rsidR="00065528" w:rsidRPr="006D7F01">
        <w:rPr>
          <w:rFonts w:ascii="Times New Roman" w:hAnsi="Times New Roman"/>
          <w:b/>
          <w:lang w:eastAsia="en-GB"/>
        </w:rPr>
        <w:t xml:space="preserve"> (Advertising Sub-Contractor Opportunities)</w:t>
      </w:r>
      <w:r w:rsidRPr="006D7F01">
        <w:rPr>
          <w:rFonts w:ascii="Times New Roman" w:hAnsi="Times New Roman"/>
          <w:lang w:eastAsia="en-GB"/>
        </w:rPr>
        <w:t xml:space="preserve">, advertise on Contracts Finder all </w:t>
      </w:r>
      <w:bookmarkStart w:id="3190" w:name="_9kMI0G6ZWu5DDBEIjeuDL39Ewi2"/>
      <w:r w:rsidR="00E126D3" w:rsidRPr="006D7F01">
        <w:rPr>
          <w:rFonts w:ascii="Times New Roman" w:hAnsi="Times New Roman"/>
          <w:lang w:eastAsia="en-GB"/>
        </w:rPr>
        <w:t>Sub-Contract</w:t>
      </w:r>
      <w:bookmarkEnd w:id="3190"/>
      <w:r w:rsidRPr="006D7F01">
        <w:rPr>
          <w:rFonts w:ascii="Times New Roman" w:hAnsi="Times New Roman"/>
          <w:lang w:eastAsia="en-GB"/>
        </w:rPr>
        <w:t xml:space="preserve"> opportunities arising from or in connection with the provision of the Services above a minimum threshold of </w:t>
      </w:r>
      <w:bookmarkStart w:id="3191" w:name="_9kR3WTr1344DNIFEAB"/>
      <w:r w:rsidRPr="006D7F01">
        <w:rPr>
          <w:rFonts w:ascii="Times New Roman" w:hAnsi="Times New Roman"/>
          <w:lang w:eastAsia="en-GB"/>
        </w:rPr>
        <w:t>£25,000</w:t>
      </w:r>
      <w:bookmarkEnd w:id="3191"/>
      <w:r w:rsidRPr="006D7F01">
        <w:rPr>
          <w:rFonts w:ascii="Times New Roman" w:hAnsi="Times New Roman"/>
          <w:lang w:eastAsia="en-GB"/>
        </w:rPr>
        <w:t xml:space="preserve"> that arise during the </w:t>
      </w:r>
      <w:r w:rsidR="000251D0" w:rsidRPr="006D7F01">
        <w:rPr>
          <w:rFonts w:ascii="Times New Roman" w:hAnsi="Times New Roman"/>
          <w:lang w:eastAsia="en-GB"/>
        </w:rPr>
        <w:t>Contract</w:t>
      </w:r>
      <w:r w:rsidRPr="006D7F01">
        <w:rPr>
          <w:rFonts w:ascii="Times New Roman" w:hAnsi="Times New Roman"/>
          <w:lang w:eastAsia="en-GB"/>
        </w:rPr>
        <w:t xml:space="preserve"> Period;</w:t>
      </w:r>
      <w:bookmarkEnd w:id="3189"/>
    </w:p>
    <w:p w14:paraId="65098472" w14:textId="77777777" w:rsidR="009E7CC2" w:rsidRPr="006D7F01" w:rsidRDefault="009E7CC2" w:rsidP="00454281">
      <w:pPr>
        <w:widowControl w:val="0"/>
        <w:numPr>
          <w:ilvl w:val="3"/>
          <w:numId w:val="3"/>
        </w:numPr>
        <w:spacing w:after="240" w:line="312" w:lineRule="auto"/>
        <w:outlineLvl w:val="1"/>
        <w:rPr>
          <w:rFonts w:ascii="Times New Roman" w:hAnsi="Times New Roman"/>
          <w:lang w:eastAsia="en-GB"/>
        </w:rPr>
      </w:pPr>
      <w:r w:rsidRPr="006D7F01">
        <w:rPr>
          <w:rFonts w:ascii="Times New Roman" w:hAnsi="Times New Roman"/>
          <w:lang w:eastAsia="en-GB"/>
        </w:rPr>
        <w:t xml:space="preserve">within </w:t>
      </w:r>
      <w:bookmarkStart w:id="3192" w:name="_9kMHG5YVt3677GP5stqxIZPUC4N"/>
      <w:r w:rsidR="00E126D3" w:rsidRPr="006D7F01">
        <w:rPr>
          <w:rFonts w:ascii="Times New Roman" w:hAnsi="Times New Roman"/>
          <w:lang w:eastAsia="en-GB"/>
        </w:rPr>
        <w:t>ninety (</w:t>
      </w:r>
      <w:r w:rsidRPr="006D7F01">
        <w:rPr>
          <w:rFonts w:ascii="Times New Roman" w:hAnsi="Times New Roman"/>
          <w:lang w:eastAsia="en-GB"/>
        </w:rPr>
        <w:t>90</w:t>
      </w:r>
      <w:r w:rsidR="00E126D3" w:rsidRPr="006D7F01">
        <w:rPr>
          <w:rFonts w:ascii="Times New Roman" w:hAnsi="Times New Roman"/>
          <w:lang w:eastAsia="en-GB"/>
        </w:rPr>
        <w:t>)</w:t>
      </w:r>
      <w:r w:rsidRPr="006D7F01">
        <w:rPr>
          <w:rFonts w:ascii="Times New Roman" w:hAnsi="Times New Roman"/>
          <w:lang w:eastAsia="en-GB"/>
        </w:rPr>
        <w:t xml:space="preserve"> </w:t>
      </w:r>
      <w:r w:rsidR="002240C5" w:rsidRPr="006D7F01">
        <w:rPr>
          <w:rFonts w:ascii="Times New Roman" w:hAnsi="Times New Roman"/>
          <w:lang w:eastAsia="en-GB"/>
        </w:rPr>
        <w:t>D</w:t>
      </w:r>
      <w:r w:rsidRPr="006D7F01">
        <w:rPr>
          <w:rFonts w:ascii="Times New Roman" w:hAnsi="Times New Roman"/>
          <w:lang w:eastAsia="en-GB"/>
        </w:rPr>
        <w:t>ays</w:t>
      </w:r>
      <w:bookmarkEnd w:id="3192"/>
      <w:r w:rsidRPr="006D7F01">
        <w:rPr>
          <w:rFonts w:ascii="Times New Roman" w:hAnsi="Times New Roman"/>
          <w:lang w:eastAsia="en-GB"/>
        </w:rPr>
        <w:t xml:space="preserve"> of awarding a </w:t>
      </w:r>
      <w:bookmarkStart w:id="3193" w:name="_9kMI1H6ZWu5DDBEIjeuDL39Ewi2"/>
      <w:r w:rsidR="00E126D3" w:rsidRPr="006D7F01">
        <w:rPr>
          <w:rFonts w:ascii="Times New Roman" w:hAnsi="Times New Roman"/>
          <w:lang w:eastAsia="en-GB"/>
        </w:rPr>
        <w:t>Sub-Contract</w:t>
      </w:r>
      <w:bookmarkEnd w:id="3193"/>
      <w:r w:rsidR="00E126D3" w:rsidRPr="006D7F01">
        <w:rPr>
          <w:rFonts w:ascii="Times New Roman" w:hAnsi="Times New Roman"/>
          <w:lang w:eastAsia="en-GB"/>
        </w:rPr>
        <w:t xml:space="preserve"> </w:t>
      </w:r>
      <w:r w:rsidRPr="006D7F01">
        <w:rPr>
          <w:rFonts w:ascii="Times New Roman" w:hAnsi="Times New Roman"/>
          <w:lang w:eastAsia="en-GB"/>
        </w:rPr>
        <w:t xml:space="preserve">to a </w:t>
      </w:r>
      <w:r w:rsidR="00E126D3" w:rsidRPr="006D7F01">
        <w:rPr>
          <w:rFonts w:ascii="Times New Roman" w:hAnsi="Times New Roman"/>
          <w:lang w:eastAsia="en-GB"/>
        </w:rPr>
        <w:t>S</w:t>
      </w:r>
      <w:r w:rsidRPr="006D7F01">
        <w:rPr>
          <w:rFonts w:ascii="Times New Roman" w:hAnsi="Times New Roman"/>
          <w:lang w:eastAsia="en-GB"/>
        </w:rPr>
        <w:t>ub</w:t>
      </w:r>
      <w:r w:rsidR="00E126D3" w:rsidRPr="006D7F01">
        <w:rPr>
          <w:rFonts w:ascii="Times New Roman" w:hAnsi="Times New Roman"/>
          <w:lang w:eastAsia="en-GB"/>
        </w:rPr>
        <w:t>- C</w:t>
      </w:r>
      <w:r w:rsidRPr="006D7F01">
        <w:rPr>
          <w:rFonts w:ascii="Times New Roman" w:hAnsi="Times New Roman"/>
          <w:lang w:eastAsia="en-GB"/>
        </w:rPr>
        <w:t>ontractor, update the notice on Contracts Finder wi</w:t>
      </w:r>
      <w:r w:rsidR="00E126D3" w:rsidRPr="006D7F01">
        <w:rPr>
          <w:rFonts w:ascii="Times New Roman" w:hAnsi="Times New Roman"/>
          <w:lang w:eastAsia="en-GB"/>
        </w:rPr>
        <w:t>th details of the successful Sub-C</w:t>
      </w:r>
      <w:r w:rsidRPr="006D7F01">
        <w:rPr>
          <w:rFonts w:ascii="Times New Roman" w:hAnsi="Times New Roman"/>
          <w:lang w:eastAsia="en-GB"/>
        </w:rPr>
        <w:t>ontractor;</w:t>
      </w:r>
    </w:p>
    <w:p w14:paraId="392AE820" w14:textId="77777777" w:rsidR="009E7CC2" w:rsidRPr="006D7F01" w:rsidRDefault="009E7CC2" w:rsidP="00454281">
      <w:pPr>
        <w:widowControl w:val="0"/>
        <w:numPr>
          <w:ilvl w:val="3"/>
          <w:numId w:val="3"/>
        </w:numPr>
        <w:spacing w:after="240" w:line="312" w:lineRule="auto"/>
        <w:outlineLvl w:val="1"/>
        <w:rPr>
          <w:rFonts w:ascii="Times New Roman" w:hAnsi="Times New Roman"/>
          <w:lang w:eastAsia="en-GB"/>
        </w:rPr>
      </w:pPr>
      <w:bookmarkStart w:id="3194" w:name="_Ref528270609"/>
      <w:r w:rsidRPr="006D7F01">
        <w:rPr>
          <w:rFonts w:ascii="Times New Roman" w:hAnsi="Times New Roman"/>
          <w:lang w:eastAsia="en-GB"/>
        </w:rPr>
        <w:t xml:space="preserve">monitor the number, type and value of the </w:t>
      </w:r>
      <w:bookmarkStart w:id="3195" w:name="_9kMI2I6ZWu5DDBEIjeuDL39Ewi2"/>
      <w:r w:rsidR="00E126D3" w:rsidRPr="006D7F01">
        <w:rPr>
          <w:rFonts w:ascii="Times New Roman" w:hAnsi="Times New Roman"/>
          <w:lang w:eastAsia="en-GB"/>
        </w:rPr>
        <w:t>Sub-Contract</w:t>
      </w:r>
      <w:bookmarkEnd w:id="3195"/>
      <w:r w:rsidRPr="006D7F01">
        <w:rPr>
          <w:rFonts w:ascii="Times New Roman" w:hAnsi="Times New Roman"/>
          <w:lang w:eastAsia="en-GB"/>
        </w:rPr>
        <w:t xml:space="preserve"> opportunities placed on Contracts Finder advertised and awarded in its supply chain during the </w:t>
      </w:r>
      <w:r w:rsidR="000251D0" w:rsidRPr="006D7F01">
        <w:rPr>
          <w:rFonts w:ascii="Times New Roman" w:hAnsi="Times New Roman"/>
          <w:lang w:eastAsia="en-GB"/>
        </w:rPr>
        <w:t>Contract</w:t>
      </w:r>
      <w:r w:rsidRPr="006D7F01">
        <w:rPr>
          <w:rFonts w:ascii="Times New Roman" w:hAnsi="Times New Roman"/>
          <w:lang w:eastAsia="en-GB"/>
        </w:rPr>
        <w:t xml:space="preserve"> Period;</w:t>
      </w:r>
      <w:bookmarkEnd w:id="3194"/>
    </w:p>
    <w:p w14:paraId="3E17DDE1" w14:textId="77777777" w:rsidR="009E7CC2" w:rsidRPr="006D7F01" w:rsidRDefault="009E7CC2" w:rsidP="00454281">
      <w:pPr>
        <w:widowControl w:val="0"/>
        <w:numPr>
          <w:ilvl w:val="3"/>
          <w:numId w:val="3"/>
        </w:numPr>
        <w:spacing w:after="240" w:line="312" w:lineRule="auto"/>
        <w:outlineLvl w:val="1"/>
        <w:rPr>
          <w:rFonts w:ascii="Times New Roman" w:hAnsi="Times New Roman"/>
          <w:lang w:eastAsia="en-GB"/>
        </w:rPr>
      </w:pPr>
      <w:bookmarkStart w:id="3196" w:name="_Ref527644616"/>
      <w:r w:rsidRPr="006D7F01">
        <w:rPr>
          <w:rFonts w:ascii="Times New Roman" w:hAnsi="Times New Roman"/>
          <w:lang w:eastAsia="en-GB"/>
        </w:rPr>
        <w:t>provide reports on the i</w:t>
      </w:r>
      <w:r w:rsidR="00E126D3" w:rsidRPr="006D7F01">
        <w:rPr>
          <w:rFonts w:ascii="Times New Roman" w:hAnsi="Times New Roman"/>
          <w:lang w:eastAsia="en-GB"/>
        </w:rPr>
        <w:t xml:space="preserve">nformation at </w:t>
      </w:r>
      <w:r w:rsidR="00E126D3" w:rsidRPr="006D7F01">
        <w:rPr>
          <w:rFonts w:ascii="Times New Roman" w:hAnsi="Times New Roman"/>
          <w:b/>
          <w:lang w:eastAsia="en-GB"/>
        </w:rPr>
        <w:t xml:space="preserve">clause </w:t>
      </w:r>
      <w:r w:rsidR="00190921" w:rsidRPr="006D7F01">
        <w:rPr>
          <w:rFonts w:ascii="Times New Roman" w:hAnsi="Times New Roman"/>
          <w:b/>
          <w:lang w:eastAsia="en-GB"/>
        </w:rPr>
        <w:fldChar w:fldCharType="begin"/>
      </w:r>
      <w:r w:rsidR="00190921" w:rsidRPr="006D7F01">
        <w:rPr>
          <w:rFonts w:ascii="Times New Roman" w:hAnsi="Times New Roman"/>
          <w:b/>
          <w:lang w:eastAsia="en-GB"/>
        </w:rPr>
        <w:instrText xml:space="preserve"> REF _Ref528270609 \r \h </w:instrText>
      </w:r>
      <w:r w:rsidR="00190921" w:rsidRPr="006D7F01">
        <w:rPr>
          <w:rFonts w:ascii="Times New Roman" w:hAnsi="Times New Roman"/>
          <w:b/>
          <w:lang w:eastAsia="en-GB"/>
        </w:rPr>
      </w:r>
      <w:r w:rsidR="00190921" w:rsidRPr="006D7F01">
        <w:rPr>
          <w:rFonts w:ascii="Times New Roman" w:hAnsi="Times New Roman"/>
          <w:b/>
          <w:lang w:eastAsia="en-GB"/>
        </w:rPr>
        <w:fldChar w:fldCharType="separate"/>
      </w:r>
      <w:r w:rsidR="00B5102B">
        <w:rPr>
          <w:rFonts w:ascii="Times New Roman" w:hAnsi="Times New Roman"/>
          <w:b/>
          <w:lang w:eastAsia="en-GB"/>
        </w:rPr>
        <w:t>72.9.1.3</w:t>
      </w:r>
      <w:r w:rsidR="00190921" w:rsidRPr="006D7F01">
        <w:rPr>
          <w:rFonts w:ascii="Times New Roman" w:hAnsi="Times New Roman"/>
          <w:b/>
          <w:lang w:eastAsia="en-GB"/>
        </w:rPr>
        <w:fldChar w:fldCharType="end"/>
      </w:r>
      <w:r w:rsidR="00065528" w:rsidRPr="006D7F01">
        <w:rPr>
          <w:rFonts w:ascii="Times New Roman" w:hAnsi="Times New Roman"/>
          <w:b/>
          <w:lang w:eastAsia="en-GB"/>
        </w:rPr>
        <w:t xml:space="preserve">  (Advertising Sub-Contractor Opportunities)</w:t>
      </w:r>
      <w:r w:rsidR="00E126D3" w:rsidRPr="006D7F01">
        <w:rPr>
          <w:rFonts w:ascii="Times New Roman" w:hAnsi="Times New Roman"/>
          <w:lang w:eastAsia="en-GB"/>
        </w:rPr>
        <w:t xml:space="preserve"> to the </w:t>
      </w:r>
      <w:r w:rsidRPr="006D7F01">
        <w:rPr>
          <w:rFonts w:ascii="Times New Roman" w:hAnsi="Times New Roman"/>
          <w:lang w:eastAsia="en-GB"/>
        </w:rPr>
        <w:t>Authority in the format and frequency as reasonably specified by the Authority; and</w:t>
      </w:r>
      <w:bookmarkEnd w:id="3196"/>
    </w:p>
    <w:p w14:paraId="34A7DACE" w14:textId="77777777" w:rsidR="009E7CC2" w:rsidRPr="006D7F01" w:rsidRDefault="009E7CC2" w:rsidP="00454281">
      <w:pPr>
        <w:widowControl w:val="0"/>
        <w:numPr>
          <w:ilvl w:val="3"/>
          <w:numId w:val="3"/>
        </w:numPr>
        <w:spacing w:after="240" w:line="312" w:lineRule="auto"/>
        <w:outlineLvl w:val="1"/>
        <w:rPr>
          <w:rFonts w:ascii="Times New Roman" w:hAnsi="Times New Roman"/>
          <w:lang w:eastAsia="en-GB"/>
        </w:rPr>
      </w:pPr>
      <w:r w:rsidRPr="006D7F01">
        <w:rPr>
          <w:rFonts w:ascii="Times New Roman" w:hAnsi="Times New Roman"/>
          <w:lang w:eastAsia="en-GB"/>
        </w:rPr>
        <w:t>promote Contracts Finder to its suppliers and encourage those organisations to register on Contracts Finder.</w:t>
      </w:r>
    </w:p>
    <w:p w14:paraId="2681D10D" w14:textId="77777777" w:rsidR="009E7CC2" w:rsidRPr="006D7F01" w:rsidRDefault="009E7CC2" w:rsidP="00454281">
      <w:pPr>
        <w:widowControl w:val="0"/>
        <w:numPr>
          <w:ilvl w:val="2"/>
          <w:numId w:val="3"/>
        </w:numPr>
        <w:spacing w:after="240" w:line="312" w:lineRule="auto"/>
        <w:outlineLvl w:val="1"/>
        <w:rPr>
          <w:rFonts w:ascii="Times New Roman" w:hAnsi="Times New Roman"/>
          <w:lang w:eastAsia="en-GB"/>
        </w:rPr>
      </w:pPr>
      <w:r w:rsidRPr="006D7F01">
        <w:rPr>
          <w:rFonts w:ascii="Times New Roman" w:hAnsi="Times New Roman"/>
          <w:lang w:eastAsia="en-GB"/>
        </w:rPr>
        <w:t xml:space="preserve">Each </w:t>
      </w:r>
      <w:r w:rsidR="00E126D3" w:rsidRPr="006D7F01">
        <w:rPr>
          <w:rFonts w:ascii="Times New Roman" w:hAnsi="Times New Roman"/>
          <w:lang w:eastAsia="en-GB"/>
        </w:rPr>
        <w:t xml:space="preserve">advert referred to at </w:t>
      </w:r>
      <w:r w:rsidR="00E126D3" w:rsidRPr="006D7F01">
        <w:rPr>
          <w:rFonts w:ascii="Times New Roman" w:hAnsi="Times New Roman"/>
          <w:b/>
          <w:lang w:eastAsia="en-GB"/>
        </w:rPr>
        <w:t xml:space="preserve">clause </w:t>
      </w:r>
      <w:r w:rsidR="00E126D3" w:rsidRPr="006D7F01">
        <w:rPr>
          <w:rFonts w:ascii="Times New Roman" w:hAnsi="Times New Roman"/>
          <w:b/>
          <w:lang w:eastAsia="en-GB"/>
        </w:rPr>
        <w:fldChar w:fldCharType="begin"/>
      </w:r>
      <w:r w:rsidR="00E126D3" w:rsidRPr="006D7F01">
        <w:rPr>
          <w:rFonts w:ascii="Times New Roman" w:hAnsi="Times New Roman"/>
          <w:b/>
          <w:lang w:eastAsia="en-GB"/>
        </w:rPr>
        <w:instrText xml:space="preserve"> REF _Ref527644480 \r \h  \* MERGEFORMAT </w:instrText>
      </w:r>
      <w:r w:rsidR="00E126D3" w:rsidRPr="006D7F01">
        <w:rPr>
          <w:rFonts w:ascii="Times New Roman" w:hAnsi="Times New Roman"/>
          <w:b/>
          <w:lang w:eastAsia="en-GB"/>
        </w:rPr>
      </w:r>
      <w:r w:rsidR="00E126D3" w:rsidRPr="006D7F01">
        <w:rPr>
          <w:rFonts w:ascii="Times New Roman" w:hAnsi="Times New Roman"/>
          <w:b/>
          <w:lang w:eastAsia="en-GB"/>
        </w:rPr>
        <w:fldChar w:fldCharType="separate"/>
      </w:r>
      <w:r w:rsidR="00B5102B">
        <w:rPr>
          <w:rFonts w:ascii="Times New Roman" w:hAnsi="Times New Roman"/>
          <w:b/>
          <w:lang w:eastAsia="en-GB"/>
        </w:rPr>
        <w:t>72.9.1</w:t>
      </w:r>
      <w:r w:rsidR="00E126D3" w:rsidRPr="006D7F01">
        <w:rPr>
          <w:rFonts w:ascii="Times New Roman" w:hAnsi="Times New Roman"/>
          <w:b/>
          <w:lang w:eastAsia="en-GB"/>
        </w:rPr>
        <w:fldChar w:fldCharType="end"/>
      </w:r>
      <w:r w:rsidR="00065528" w:rsidRPr="006D7F01">
        <w:rPr>
          <w:rFonts w:ascii="Times New Roman" w:hAnsi="Times New Roman"/>
          <w:b/>
          <w:lang w:eastAsia="en-GB"/>
        </w:rPr>
        <w:t xml:space="preserve"> (Advertising Sub-Contractor Opportunities)</w:t>
      </w:r>
      <w:r w:rsidRPr="006D7F01">
        <w:rPr>
          <w:rFonts w:ascii="Times New Roman" w:hAnsi="Times New Roman"/>
          <w:lang w:eastAsia="en-GB"/>
        </w:rPr>
        <w:t xml:space="preserve"> above shall provide a full a</w:t>
      </w:r>
      <w:r w:rsidR="007E7A07" w:rsidRPr="006D7F01">
        <w:rPr>
          <w:rFonts w:ascii="Times New Roman" w:hAnsi="Times New Roman"/>
          <w:lang w:eastAsia="en-GB"/>
        </w:rPr>
        <w:t xml:space="preserve">nd detailed description of the </w:t>
      </w:r>
      <w:bookmarkStart w:id="3197" w:name="_9kMI3J6ZWu5DDBEIjeuDL39Ewi2"/>
      <w:r w:rsidR="007E7A07" w:rsidRPr="006D7F01">
        <w:rPr>
          <w:rFonts w:ascii="Times New Roman" w:hAnsi="Times New Roman"/>
          <w:lang w:eastAsia="en-GB"/>
        </w:rPr>
        <w:t>S</w:t>
      </w:r>
      <w:r w:rsidRPr="006D7F01">
        <w:rPr>
          <w:rFonts w:ascii="Times New Roman" w:hAnsi="Times New Roman"/>
          <w:lang w:eastAsia="en-GB"/>
        </w:rPr>
        <w:t>ub</w:t>
      </w:r>
      <w:r w:rsidR="007E7A07" w:rsidRPr="006D7F01">
        <w:rPr>
          <w:rFonts w:ascii="Times New Roman" w:hAnsi="Times New Roman"/>
          <w:lang w:eastAsia="en-GB"/>
        </w:rPr>
        <w:t>-C</w:t>
      </w:r>
      <w:r w:rsidRPr="006D7F01">
        <w:rPr>
          <w:rFonts w:ascii="Times New Roman" w:hAnsi="Times New Roman"/>
          <w:lang w:eastAsia="en-GB"/>
        </w:rPr>
        <w:t>ontract</w:t>
      </w:r>
      <w:bookmarkEnd w:id="3197"/>
      <w:r w:rsidRPr="006D7F01">
        <w:rPr>
          <w:rFonts w:ascii="Times New Roman" w:hAnsi="Times New Roman"/>
          <w:lang w:eastAsia="en-GB"/>
        </w:rPr>
        <w:t xml:space="preserve"> opportunity with each of the mandatory fields being completed on Contracts Finder by the </w:t>
      </w:r>
      <w:r w:rsidR="007E7A07" w:rsidRPr="006D7F01">
        <w:rPr>
          <w:rFonts w:ascii="Times New Roman" w:hAnsi="Times New Roman"/>
          <w:lang w:eastAsia="en-GB"/>
        </w:rPr>
        <w:t>Contractor</w:t>
      </w:r>
      <w:r w:rsidRPr="006D7F01">
        <w:rPr>
          <w:rFonts w:ascii="Times New Roman" w:hAnsi="Times New Roman"/>
          <w:lang w:eastAsia="en-GB"/>
        </w:rPr>
        <w:t>.</w:t>
      </w:r>
    </w:p>
    <w:p w14:paraId="5D3DACBF" w14:textId="77777777" w:rsidR="009E7CC2" w:rsidRPr="006D7F01" w:rsidRDefault="00E126D3" w:rsidP="00454281">
      <w:pPr>
        <w:widowControl w:val="0"/>
        <w:numPr>
          <w:ilvl w:val="2"/>
          <w:numId w:val="3"/>
        </w:numPr>
        <w:spacing w:after="240" w:line="312" w:lineRule="auto"/>
        <w:outlineLvl w:val="1"/>
        <w:rPr>
          <w:rFonts w:ascii="Times New Roman" w:hAnsi="Times New Roman"/>
          <w:lang w:eastAsia="en-GB"/>
        </w:rPr>
      </w:pPr>
      <w:bookmarkStart w:id="3198" w:name="_Ref527644088"/>
      <w:r w:rsidRPr="006D7F01">
        <w:rPr>
          <w:rFonts w:ascii="Times New Roman" w:hAnsi="Times New Roman"/>
          <w:lang w:eastAsia="en-GB"/>
        </w:rPr>
        <w:t xml:space="preserve">The obligation at </w:t>
      </w:r>
      <w:r w:rsidRPr="006D7F01">
        <w:rPr>
          <w:rFonts w:ascii="Times New Roman" w:hAnsi="Times New Roman"/>
          <w:b/>
          <w:lang w:eastAsia="en-GB"/>
        </w:rPr>
        <w:t>c</w:t>
      </w:r>
      <w:r w:rsidR="009E7CC2" w:rsidRPr="006D7F01">
        <w:rPr>
          <w:rFonts w:ascii="Times New Roman" w:hAnsi="Times New Roman"/>
          <w:b/>
          <w:lang w:eastAsia="en-GB"/>
        </w:rPr>
        <w:t xml:space="preserve">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_Ref527644480 \r \h  \* MERGEFORMAT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72.9.1</w:t>
      </w:r>
      <w:r w:rsidRPr="006D7F01">
        <w:rPr>
          <w:rFonts w:ascii="Times New Roman" w:hAnsi="Times New Roman"/>
          <w:b/>
          <w:lang w:eastAsia="en-GB"/>
        </w:rPr>
        <w:fldChar w:fldCharType="end"/>
      </w:r>
      <w:r w:rsidR="00065528" w:rsidRPr="006D7F01">
        <w:rPr>
          <w:rFonts w:ascii="Times New Roman" w:hAnsi="Times New Roman"/>
          <w:b/>
          <w:lang w:eastAsia="en-GB"/>
        </w:rPr>
        <w:t xml:space="preserve">  (Advertising Sub-Contractor Opportunities)</w:t>
      </w:r>
      <w:r w:rsidRPr="006D7F01">
        <w:rPr>
          <w:rFonts w:ascii="Times New Roman" w:hAnsi="Times New Roman"/>
          <w:lang w:eastAsia="en-GB"/>
        </w:rPr>
        <w:t xml:space="preserve"> </w:t>
      </w:r>
      <w:r w:rsidR="007E7A07" w:rsidRPr="006D7F01">
        <w:rPr>
          <w:rFonts w:ascii="Times New Roman" w:hAnsi="Times New Roman"/>
          <w:lang w:eastAsia="en-GB"/>
        </w:rPr>
        <w:t xml:space="preserve">shall only apply in respect of </w:t>
      </w:r>
      <w:bookmarkStart w:id="3199" w:name="_9kMI4K6ZWu5DDBEIjeuDL39Ewi2"/>
      <w:r w:rsidR="007E7A07" w:rsidRPr="006D7F01">
        <w:rPr>
          <w:rFonts w:ascii="Times New Roman" w:hAnsi="Times New Roman"/>
          <w:lang w:eastAsia="en-GB"/>
        </w:rPr>
        <w:t>S</w:t>
      </w:r>
      <w:r w:rsidR="009E7CC2" w:rsidRPr="006D7F01">
        <w:rPr>
          <w:rFonts w:ascii="Times New Roman" w:hAnsi="Times New Roman"/>
          <w:lang w:eastAsia="en-GB"/>
        </w:rPr>
        <w:t>ub</w:t>
      </w:r>
      <w:r w:rsidR="007E7A07" w:rsidRPr="006D7F01">
        <w:rPr>
          <w:rFonts w:ascii="Times New Roman" w:hAnsi="Times New Roman"/>
          <w:lang w:eastAsia="en-GB"/>
        </w:rPr>
        <w:t>-C</w:t>
      </w:r>
      <w:r w:rsidR="009E7CC2" w:rsidRPr="006D7F01">
        <w:rPr>
          <w:rFonts w:ascii="Times New Roman" w:hAnsi="Times New Roman"/>
          <w:lang w:eastAsia="en-GB"/>
        </w:rPr>
        <w:t>ontract</w:t>
      </w:r>
      <w:bookmarkEnd w:id="3199"/>
      <w:r w:rsidR="009E7CC2" w:rsidRPr="006D7F01">
        <w:rPr>
          <w:rFonts w:ascii="Times New Roman" w:hAnsi="Times New Roman"/>
          <w:lang w:eastAsia="en-GB"/>
        </w:rPr>
        <w:t xml:space="preserve"> opportunities arising after the contract award date.</w:t>
      </w:r>
      <w:bookmarkEnd w:id="3198"/>
    </w:p>
    <w:p w14:paraId="2219111A" w14:textId="77777777" w:rsidR="009E7CC2" w:rsidRPr="006D7F01" w:rsidRDefault="00E126D3" w:rsidP="00454281">
      <w:pPr>
        <w:widowControl w:val="0"/>
        <w:numPr>
          <w:ilvl w:val="2"/>
          <w:numId w:val="3"/>
        </w:numPr>
        <w:spacing w:after="240" w:line="312" w:lineRule="auto"/>
        <w:outlineLvl w:val="1"/>
        <w:rPr>
          <w:rFonts w:ascii="Times New Roman" w:hAnsi="Times New Roman"/>
          <w:lang w:eastAsia="en-GB"/>
        </w:rPr>
      </w:pPr>
      <w:r w:rsidRPr="006D7F01">
        <w:rPr>
          <w:rFonts w:ascii="Times New Roman" w:hAnsi="Times New Roman"/>
          <w:lang w:eastAsia="en-GB"/>
        </w:rPr>
        <w:t xml:space="preserve">Notwithstanding </w:t>
      </w:r>
      <w:r w:rsidRPr="006D7F01">
        <w:rPr>
          <w:rFonts w:ascii="Times New Roman" w:hAnsi="Times New Roman"/>
          <w:b/>
          <w:lang w:eastAsia="en-GB"/>
        </w:rPr>
        <w:t>clause</w:t>
      </w:r>
      <w:r w:rsidRPr="006D7F01">
        <w:rPr>
          <w:rFonts w:ascii="Times New Roman" w:hAnsi="Times New Roman"/>
          <w:lang w:eastAsia="en-GB"/>
        </w:rPr>
        <w:t xml:space="preserv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_Ref527644514 \r \h  \* MERGEFORMAT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72.9</w:t>
      </w:r>
      <w:r w:rsidRPr="006D7F01">
        <w:rPr>
          <w:rFonts w:ascii="Times New Roman" w:hAnsi="Times New Roman"/>
          <w:b/>
          <w:lang w:eastAsia="en-GB"/>
        </w:rPr>
        <w:fldChar w:fldCharType="end"/>
      </w:r>
      <w:r w:rsidRPr="006D7F01">
        <w:rPr>
          <w:rFonts w:ascii="Times New Roman" w:hAnsi="Times New Roman"/>
          <w:b/>
          <w:lang w:eastAsia="en-GB"/>
        </w:rPr>
        <w:t xml:space="preserve"> (Adver</w:t>
      </w:r>
      <w:r w:rsidR="00C34873" w:rsidRPr="006D7F01">
        <w:rPr>
          <w:rFonts w:ascii="Times New Roman" w:hAnsi="Times New Roman"/>
          <w:b/>
          <w:lang w:eastAsia="en-GB"/>
        </w:rPr>
        <w:t>t</w:t>
      </w:r>
      <w:r w:rsidRPr="006D7F01">
        <w:rPr>
          <w:rFonts w:ascii="Times New Roman" w:hAnsi="Times New Roman"/>
          <w:b/>
          <w:lang w:eastAsia="en-GB"/>
        </w:rPr>
        <w:t>ising Sub-Contractor Opportunities</w:t>
      </w:r>
      <w:r w:rsidRPr="006D7F01">
        <w:rPr>
          <w:rFonts w:ascii="Times New Roman" w:hAnsi="Times New Roman"/>
          <w:lang w:eastAsia="en-GB"/>
        </w:rPr>
        <w:t>)</w:t>
      </w:r>
      <w:r w:rsidR="00190921" w:rsidRPr="006D7F01">
        <w:rPr>
          <w:rFonts w:ascii="Times New Roman" w:hAnsi="Times New Roman"/>
          <w:lang w:eastAsia="en-GB"/>
        </w:rPr>
        <w:t>,</w:t>
      </w:r>
      <w:r w:rsidR="009E7CC2" w:rsidRPr="006D7F01">
        <w:rPr>
          <w:rFonts w:ascii="Times New Roman" w:hAnsi="Times New Roman"/>
          <w:lang w:eastAsia="en-GB"/>
        </w:rPr>
        <w:t xml:space="preserve"> the Authority may by giving its prior written ap</w:t>
      </w:r>
      <w:r w:rsidR="007E7A07" w:rsidRPr="006D7F01">
        <w:rPr>
          <w:rFonts w:ascii="Times New Roman" w:hAnsi="Times New Roman"/>
          <w:lang w:eastAsia="en-GB"/>
        </w:rPr>
        <w:t xml:space="preserve">proval, agree that a </w:t>
      </w:r>
      <w:bookmarkStart w:id="3200" w:name="_9kMI5L6ZWu5DDBEIjeuDL39Ewi2"/>
      <w:r w:rsidR="007E7A07" w:rsidRPr="006D7F01">
        <w:rPr>
          <w:rFonts w:ascii="Times New Roman" w:hAnsi="Times New Roman"/>
          <w:lang w:eastAsia="en-GB"/>
        </w:rPr>
        <w:t>S</w:t>
      </w:r>
      <w:r w:rsidR="009E7CC2" w:rsidRPr="006D7F01">
        <w:rPr>
          <w:rFonts w:ascii="Times New Roman" w:hAnsi="Times New Roman"/>
          <w:lang w:eastAsia="en-GB"/>
        </w:rPr>
        <w:t>ub</w:t>
      </w:r>
      <w:r w:rsidR="007E7A07" w:rsidRPr="006D7F01">
        <w:rPr>
          <w:rFonts w:ascii="Times New Roman" w:hAnsi="Times New Roman"/>
          <w:lang w:eastAsia="en-GB"/>
        </w:rPr>
        <w:t>-C</w:t>
      </w:r>
      <w:r w:rsidR="009E7CC2" w:rsidRPr="006D7F01">
        <w:rPr>
          <w:rFonts w:ascii="Times New Roman" w:hAnsi="Times New Roman"/>
          <w:lang w:eastAsia="en-GB"/>
        </w:rPr>
        <w:t>ontract</w:t>
      </w:r>
      <w:bookmarkEnd w:id="3200"/>
      <w:r w:rsidR="009E7CC2" w:rsidRPr="006D7F01">
        <w:rPr>
          <w:rFonts w:ascii="Times New Roman" w:hAnsi="Times New Roman"/>
          <w:lang w:eastAsia="en-GB"/>
        </w:rPr>
        <w:t xml:space="preserve"> opportunity is not required to be advertised on Contracts Finder.</w:t>
      </w:r>
    </w:p>
    <w:p w14:paraId="36B1D3A2" w14:textId="77777777" w:rsidR="00AB5EBA" w:rsidRPr="006D7F01" w:rsidRDefault="00BC29BC" w:rsidP="00454281">
      <w:pPr>
        <w:widowControl w:val="0"/>
        <w:numPr>
          <w:ilvl w:val="1"/>
          <w:numId w:val="3"/>
        </w:numPr>
        <w:spacing w:after="240" w:line="312" w:lineRule="auto"/>
        <w:outlineLvl w:val="1"/>
        <w:rPr>
          <w:rFonts w:ascii="Times New Roman" w:hAnsi="Times New Roman"/>
          <w:lang w:eastAsia="en-GB"/>
        </w:rPr>
      </w:pPr>
      <w:bookmarkStart w:id="3201" w:name="_Ref77518024"/>
      <w:r w:rsidRPr="006D7F01">
        <w:rPr>
          <w:rFonts w:ascii="Times New Roman" w:hAnsi="Times New Roman"/>
          <w:b/>
          <w:bCs/>
          <w:lang w:eastAsia="en-GB"/>
        </w:rPr>
        <w:t xml:space="preserve">Flow Down and </w:t>
      </w:r>
      <w:r w:rsidR="00AB5EBA" w:rsidRPr="006D7F01">
        <w:rPr>
          <w:rFonts w:ascii="Times New Roman" w:hAnsi="Times New Roman"/>
          <w:b/>
          <w:bCs/>
          <w:lang w:eastAsia="en-GB"/>
        </w:rPr>
        <w:t xml:space="preserve">Payment Terms in </w:t>
      </w:r>
      <w:bookmarkStart w:id="3202" w:name="_9kMI6M6ZWu5DDBEIjeuDL39Ewi2"/>
      <w:r w:rsidR="00AB5EBA" w:rsidRPr="006D7F01">
        <w:rPr>
          <w:rFonts w:ascii="Times New Roman" w:hAnsi="Times New Roman"/>
          <w:b/>
          <w:bCs/>
          <w:lang w:eastAsia="en-GB"/>
        </w:rPr>
        <w:t>Sub-Contracts</w:t>
      </w:r>
      <w:bookmarkEnd w:id="3201"/>
      <w:bookmarkEnd w:id="3202"/>
    </w:p>
    <w:p w14:paraId="5F10C8BD"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Where the Contractor enters into a Sub-Contract with a Sub-Contractor, it shall include:</w:t>
      </w:r>
    </w:p>
    <w:p w14:paraId="21F1E12A" w14:textId="77777777" w:rsidR="001B49D0" w:rsidRPr="006D7F01" w:rsidRDefault="001B49D0"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right for the Contractor or, as appropriate, Sub-Contractor to terminate the </w:t>
      </w:r>
      <w:bookmarkStart w:id="3203" w:name="_9kMI7N6ZWu5DDBEIjeuDL39Ewi2"/>
      <w:r w:rsidRPr="006D7F01">
        <w:rPr>
          <w:rFonts w:ascii="Times New Roman" w:hAnsi="Times New Roman"/>
          <w:lang w:eastAsia="en-GB"/>
        </w:rPr>
        <w:lastRenderedPageBreak/>
        <w:t>Sub-Contract</w:t>
      </w:r>
      <w:bookmarkEnd w:id="3203"/>
      <w:r w:rsidRPr="006D7F01">
        <w:rPr>
          <w:rFonts w:ascii="Times New Roman" w:hAnsi="Times New Roman"/>
          <w:lang w:eastAsia="en-GB"/>
        </w:rPr>
        <w:t xml:space="preserve"> voluntarily on terms no more onerous than the Authority</w:t>
      </w:r>
      <w:r w:rsidR="004A61D8" w:rsidRPr="006D7F01">
        <w:rPr>
          <w:rFonts w:ascii="Times New Roman" w:hAnsi="Times New Roman"/>
          <w:lang w:eastAsia="en-GB"/>
        </w:rPr>
        <w:t>'</w:t>
      </w:r>
      <w:r w:rsidRPr="006D7F01">
        <w:rPr>
          <w:rFonts w:ascii="Times New Roman" w:hAnsi="Times New Roman"/>
          <w:lang w:eastAsia="en-GB"/>
        </w:rPr>
        <w:t>s right to terminate this Contract voluntarily;</w:t>
      </w:r>
    </w:p>
    <w:p w14:paraId="5757CE51" w14:textId="77777777" w:rsidR="00155E6F" w:rsidRPr="006D7F01" w:rsidRDefault="00155E6F"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right for the Authority (acting by itself or with or through a third party) to take Required Action as contemplated by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_Ref168744177 \r \h </w:instrText>
      </w:r>
      <w:r w:rsidR="006646BD" w:rsidRPr="006D7F01">
        <w:rPr>
          <w:rFonts w:ascii="Times New Roman" w:hAnsi="Times New Roman"/>
          <w:b/>
          <w:lang w:eastAsia="en-GB"/>
        </w:rPr>
        <w:instrText xml:space="preserve"> \* MERGEFORMAT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60</w:t>
      </w:r>
      <w:r w:rsidRPr="006D7F01">
        <w:rPr>
          <w:rFonts w:ascii="Times New Roman" w:hAnsi="Times New Roman"/>
          <w:b/>
          <w:lang w:eastAsia="en-GB"/>
        </w:rPr>
        <w:fldChar w:fldCharType="end"/>
      </w:r>
      <w:r w:rsidRPr="006D7F01">
        <w:rPr>
          <w:rFonts w:ascii="Times New Roman" w:hAnsi="Times New Roman"/>
          <w:b/>
          <w:lang w:eastAsia="en-GB"/>
        </w:rPr>
        <w:t xml:space="preserve"> (Authority Step-In)</w:t>
      </w:r>
      <w:r w:rsidR="004B64CA" w:rsidRPr="006D7F01">
        <w:rPr>
          <w:rFonts w:ascii="Times New Roman" w:hAnsi="Times New Roman"/>
          <w:lang w:eastAsia="en-GB"/>
        </w:rPr>
        <w:t>;</w:t>
      </w:r>
    </w:p>
    <w:p w14:paraId="5E92CCE5" w14:textId="77777777" w:rsidR="00BC29BC" w:rsidRPr="006D7F01" w:rsidRDefault="003D551B"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the </w:t>
      </w:r>
      <w:r w:rsidR="001B49D0" w:rsidRPr="006D7F01">
        <w:rPr>
          <w:rFonts w:ascii="Times New Roman" w:hAnsi="Times New Roman"/>
          <w:lang w:eastAsia="en-GB"/>
        </w:rPr>
        <w:t xml:space="preserve">right to enable the Contractor or, as appropriate, Sub-Contractor to assign or novate its rights and obligations under the </w:t>
      </w:r>
      <w:bookmarkStart w:id="3204" w:name="_9kMI8O6ZWu5DDBEIjeuDL39Ewi2"/>
      <w:r w:rsidR="001B49D0" w:rsidRPr="006D7F01">
        <w:rPr>
          <w:rFonts w:ascii="Times New Roman" w:hAnsi="Times New Roman"/>
          <w:lang w:eastAsia="en-GB"/>
        </w:rPr>
        <w:t>Sub-Contract</w:t>
      </w:r>
      <w:bookmarkEnd w:id="3204"/>
      <w:r w:rsidR="001B49D0" w:rsidRPr="006D7F01">
        <w:rPr>
          <w:rFonts w:ascii="Times New Roman" w:hAnsi="Times New Roman"/>
          <w:lang w:eastAsia="en-GB"/>
        </w:rPr>
        <w:t xml:space="preserve"> </w:t>
      </w:r>
      <w:r w:rsidR="003C6D90" w:rsidRPr="003C6D90">
        <w:rPr>
          <w:rFonts w:ascii="Times New Roman" w:hAnsi="Times New Roman" w:hint="eastAsia"/>
          <w:lang w:eastAsia="en-GB"/>
        </w:rPr>
        <w:t xml:space="preserve">(which shall include </w:t>
      </w:r>
      <w:bookmarkStart w:id="3205" w:name="_9kMI9P6ZWu5DDBEIjeuDL39Ewi2"/>
      <w:r w:rsidR="003C6D90" w:rsidRPr="003C6D90">
        <w:rPr>
          <w:rFonts w:ascii="Times New Roman" w:hAnsi="Times New Roman" w:hint="eastAsia"/>
          <w:lang w:eastAsia="en-GB"/>
        </w:rPr>
        <w:t>Sub-Contracts</w:t>
      </w:r>
      <w:bookmarkEnd w:id="3205"/>
      <w:r w:rsidR="003C6D90" w:rsidRPr="003C6D90">
        <w:rPr>
          <w:rFonts w:ascii="Times New Roman" w:hAnsi="Times New Roman" w:hint="eastAsia"/>
          <w:lang w:eastAsia="en-GB"/>
        </w:rPr>
        <w:t xml:space="preserve"> that contain the licence for any Third Party IPRs and/or Third Party Software) </w:t>
      </w:r>
      <w:r w:rsidR="001B49D0" w:rsidRPr="006D7F01">
        <w:rPr>
          <w:rFonts w:ascii="Times New Roman" w:hAnsi="Times New Roman"/>
          <w:lang w:eastAsia="en-GB"/>
        </w:rPr>
        <w:t>to the Authority or any New Contractor</w:t>
      </w:r>
      <w:r w:rsidR="00197A23" w:rsidRPr="006D7F01">
        <w:rPr>
          <w:rFonts w:ascii="Times New Roman" w:hAnsi="Times New Roman"/>
          <w:lang w:eastAsia="en-GB"/>
        </w:rPr>
        <w:t xml:space="preserve"> free of charge in connection with the termination or expiry of this Contract pursuant to an Authority request in </w:t>
      </w:r>
      <w:r w:rsidR="001B49D0" w:rsidRPr="006D7F01">
        <w:rPr>
          <w:rFonts w:ascii="Times New Roman" w:hAnsi="Times New Roman"/>
          <w:lang w:eastAsia="en-GB"/>
        </w:rPr>
        <w:t xml:space="preserve">accordance with </w:t>
      </w:r>
      <w:bookmarkStart w:id="3206" w:name="_9kMI0G6ZWu5FF9GMjMiliz8tBP"/>
      <w:r w:rsidR="001B49D0" w:rsidRPr="006D7F01">
        <w:rPr>
          <w:rFonts w:ascii="Times New Roman" w:hAnsi="Times New Roman"/>
          <w:b/>
          <w:lang w:eastAsia="en-GB"/>
        </w:rPr>
        <w:t xml:space="preserve">Schedule </w:t>
      </w:r>
      <w:r w:rsidR="00065528" w:rsidRPr="006D7F01">
        <w:rPr>
          <w:rFonts w:ascii="Times New Roman" w:hAnsi="Times New Roman"/>
          <w:b/>
          <w:lang w:eastAsia="en-GB"/>
        </w:rPr>
        <w:t>24</w:t>
      </w:r>
      <w:bookmarkEnd w:id="3206"/>
      <w:r w:rsidR="00065528" w:rsidRPr="006D7F01">
        <w:rPr>
          <w:rFonts w:ascii="Times New Roman" w:hAnsi="Times New Roman"/>
          <w:b/>
          <w:lang w:eastAsia="en-GB"/>
        </w:rPr>
        <w:t xml:space="preserve"> </w:t>
      </w:r>
      <w:r w:rsidR="001B49D0" w:rsidRPr="006D7F01">
        <w:rPr>
          <w:rFonts w:ascii="Times New Roman" w:hAnsi="Times New Roman"/>
          <w:b/>
          <w:lang w:eastAsia="en-GB"/>
        </w:rPr>
        <w:t>(</w:t>
      </w:r>
      <w:r w:rsidR="00D10AFD" w:rsidRPr="006D7F01">
        <w:rPr>
          <w:rFonts w:ascii="Times New Roman" w:hAnsi="Times New Roman"/>
          <w:b/>
          <w:lang w:eastAsia="en-GB"/>
        </w:rPr>
        <w:t xml:space="preserve">Handover and </w:t>
      </w:r>
      <w:r w:rsidR="001B49D0" w:rsidRPr="006D7F01">
        <w:rPr>
          <w:rFonts w:ascii="Times New Roman" w:hAnsi="Times New Roman"/>
          <w:b/>
          <w:lang w:eastAsia="en-GB"/>
        </w:rPr>
        <w:t>Exit Management)</w:t>
      </w:r>
      <w:r w:rsidR="001B49D0" w:rsidRPr="006D7F01">
        <w:rPr>
          <w:rFonts w:ascii="Times New Roman" w:hAnsi="Times New Roman"/>
          <w:lang w:eastAsia="en-GB"/>
        </w:rPr>
        <w:t>;</w:t>
      </w:r>
    </w:p>
    <w:p w14:paraId="40CB545E" w14:textId="77777777" w:rsidR="0012451E" w:rsidRDefault="003D551B" w:rsidP="00DF4021">
      <w:pPr>
        <w:widowControl w:val="0"/>
        <w:numPr>
          <w:ilvl w:val="2"/>
          <w:numId w:val="3"/>
        </w:numPr>
        <w:spacing w:after="240" w:line="312" w:lineRule="auto"/>
        <w:outlineLvl w:val="2"/>
        <w:rPr>
          <w:rFonts w:ascii="Times New Roman" w:hAnsi="Times New Roman"/>
          <w:lang w:eastAsia="en-GB"/>
        </w:rPr>
      </w:pPr>
      <w:bookmarkStart w:id="3207" w:name="_Ref118385013"/>
      <w:r w:rsidRPr="00BD4D35">
        <w:rPr>
          <w:rFonts w:ascii="Times New Roman" w:hAnsi="Times New Roman"/>
          <w:lang w:eastAsia="en-GB"/>
        </w:rPr>
        <w:t>provision</w:t>
      </w:r>
      <w:r w:rsidR="0068289A">
        <w:rPr>
          <w:rFonts w:ascii="Times New Roman" w:hAnsi="Times New Roman"/>
          <w:lang w:eastAsia="en-GB"/>
        </w:rPr>
        <w:t>s</w:t>
      </w:r>
      <w:r w:rsidRPr="00BD4D35">
        <w:rPr>
          <w:rFonts w:ascii="Times New Roman" w:hAnsi="Times New Roman"/>
          <w:lang w:eastAsia="en-GB"/>
        </w:rPr>
        <w:t xml:space="preserve"> which</w:t>
      </w:r>
      <w:r w:rsidR="0068289A">
        <w:rPr>
          <w:rFonts w:ascii="Times New Roman" w:hAnsi="Times New Roman"/>
          <w:lang w:eastAsia="en-GB"/>
        </w:rPr>
        <w:t>:</w:t>
      </w:r>
      <w:bookmarkEnd w:id="3207"/>
      <w:r w:rsidRPr="00BD4D35">
        <w:rPr>
          <w:rFonts w:ascii="Times New Roman" w:hAnsi="Times New Roman"/>
          <w:lang w:eastAsia="en-GB"/>
        </w:rPr>
        <w:t xml:space="preserve"> </w:t>
      </w:r>
    </w:p>
    <w:p w14:paraId="5370788F" w14:textId="77777777" w:rsidR="0012451E" w:rsidRPr="0012451E" w:rsidRDefault="0012451E" w:rsidP="0012451E">
      <w:pPr>
        <w:widowControl w:val="0"/>
        <w:numPr>
          <w:ilvl w:val="3"/>
          <w:numId w:val="3"/>
        </w:numPr>
        <w:spacing w:after="240" w:line="312" w:lineRule="auto"/>
        <w:outlineLvl w:val="1"/>
        <w:rPr>
          <w:rFonts w:ascii="Times New Roman" w:hAnsi="Times New Roman"/>
          <w:lang w:eastAsia="en-GB"/>
        </w:rPr>
      </w:pPr>
      <w:bookmarkStart w:id="3208" w:name="_Ref118384921"/>
      <w:r w:rsidRPr="0012451E">
        <w:rPr>
          <w:rFonts w:ascii="Times New Roman" w:hAnsi="Times New Roman" w:hint="eastAsia"/>
          <w:lang w:eastAsia="en-GB"/>
        </w:rPr>
        <w:t>require the Contractor or other party receiving goods or services under the contract to consider and verify invoices under that contract in a timely fashion;</w:t>
      </w:r>
      <w:bookmarkEnd w:id="3208"/>
    </w:p>
    <w:p w14:paraId="1CCDDAB2" w14:textId="77777777" w:rsidR="0012451E" w:rsidRPr="0012451E" w:rsidRDefault="0012451E" w:rsidP="00A55922">
      <w:pPr>
        <w:widowControl w:val="0"/>
        <w:numPr>
          <w:ilvl w:val="3"/>
          <w:numId w:val="3"/>
        </w:numPr>
        <w:spacing w:after="240" w:line="312" w:lineRule="auto"/>
        <w:outlineLvl w:val="1"/>
        <w:rPr>
          <w:rFonts w:ascii="Times New Roman" w:hAnsi="Times New Roman"/>
          <w:lang w:eastAsia="en-GB"/>
        </w:rPr>
      </w:pPr>
      <w:r w:rsidRPr="0012451E">
        <w:rPr>
          <w:rFonts w:ascii="Times New Roman" w:hAnsi="Times New Roman" w:hint="eastAsia"/>
          <w:lang w:eastAsia="en-GB"/>
        </w:rPr>
        <w:t xml:space="preserve">if the Contractor or other party fails to consider and verify an invoice in accordance with </w:t>
      </w:r>
      <w:r w:rsidRPr="0012451E">
        <w:rPr>
          <w:rFonts w:ascii="Times New Roman" w:hAnsi="Times New Roman" w:hint="eastAsia"/>
          <w:b/>
          <w:bCs/>
          <w:lang w:eastAsia="en-GB"/>
        </w:rPr>
        <w:t xml:space="preserve">clause </w:t>
      </w:r>
      <w:r>
        <w:rPr>
          <w:rFonts w:ascii="Times New Roman" w:hAnsi="Times New Roman"/>
          <w:b/>
          <w:bCs/>
          <w:lang w:eastAsia="en-GB"/>
        </w:rPr>
        <w:fldChar w:fldCharType="begin"/>
      </w:r>
      <w:r>
        <w:rPr>
          <w:rFonts w:ascii="Times New Roman" w:hAnsi="Times New Roman"/>
          <w:b/>
          <w:bCs/>
          <w:lang w:eastAsia="en-GB"/>
        </w:rPr>
        <w:instrText xml:space="preserve"> </w:instrText>
      </w:r>
      <w:r>
        <w:rPr>
          <w:rFonts w:ascii="Times New Roman" w:hAnsi="Times New Roman" w:hint="eastAsia"/>
          <w:b/>
          <w:bCs/>
          <w:lang w:eastAsia="en-GB"/>
        </w:rPr>
        <w:instrText>REF _Ref118384921 \r \h</w:instrText>
      </w:r>
      <w:r>
        <w:rPr>
          <w:rFonts w:ascii="Times New Roman" w:hAnsi="Times New Roman"/>
          <w:b/>
          <w:bCs/>
          <w:lang w:eastAsia="en-GB"/>
        </w:rPr>
        <w:instrText xml:space="preserve"> </w:instrText>
      </w:r>
      <w:r>
        <w:rPr>
          <w:rFonts w:ascii="Times New Roman" w:hAnsi="Times New Roman"/>
          <w:b/>
          <w:bCs/>
          <w:lang w:eastAsia="en-GB"/>
        </w:rPr>
      </w:r>
      <w:r>
        <w:rPr>
          <w:rFonts w:ascii="Times New Roman" w:hAnsi="Times New Roman"/>
          <w:b/>
          <w:bCs/>
          <w:lang w:eastAsia="en-GB"/>
        </w:rPr>
        <w:fldChar w:fldCharType="separate"/>
      </w:r>
      <w:r>
        <w:rPr>
          <w:rFonts w:ascii="Times New Roman" w:hAnsi="Times New Roman"/>
          <w:b/>
          <w:bCs/>
          <w:lang w:eastAsia="en-GB"/>
        </w:rPr>
        <w:t>72.10.4.1</w:t>
      </w:r>
      <w:r>
        <w:rPr>
          <w:rFonts w:ascii="Times New Roman" w:hAnsi="Times New Roman"/>
          <w:b/>
          <w:bCs/>
          <w:lang w:eastAsia="en-GB"/>
        </w:rPr>
        <w:fldChar w:fldCharType="end"/>
      </w:r>
      <w:r w:rsidRPr="0012451E">
        <w:rPr>
          <w:rFonts w:ascii="Times New Roman" w:hAnsi="Times New Roman" w:hint="eastAsia"/>
          <w:lang w:eastAsia="en-GB"/>
        </w:rPr>
        <w:t xml:space="preserve">, state that the invoice shall be regarded as valid and undisputed for the purpose of </w:t>
      </w:r>
      <w:r w:rsidRPr="0012451E">
        <w:rPr>
          <w:rFonts w:ascii="Times New Roman" w:hAnsi="Times New Roman" w:hint="eastAsia"/>
          <w:b/>
          <w:bCs/>
          <w:lang w:eastAsia="en-GB"/>
        </w:rPr>
        <w:t xml:space="preserve">clause </w:t>
      </w:r>
      <w:r>
        <w:rPr>
          <w:rFonts w:ascii="Times New Roman" w:hAnsi="Times New Roman"/>
          <w:b/>
          <w:bCs/>
          <w:lang w:eastAsia="en-GB"/>
        </w:rPr>
        <w:fldChar w:fldCharType="begin"/>
      </w:r>
      <w:r>
        <w:rPr>
          <w:rFonts w:ascii="Times New Roman" w:hAnsi="Times New Roman"/>
          <w:b/>
          <w:bCs/>
          <w:lang w:eastAsia="en-GB"/>
        </w:rPr>
        <w:instrText xml:space="preserve"> </w:instrText>
      </w:r>
      <w:r>
        <w:rPr>
          <w:rFonts w:ascii="Times New Roman" w:hAnsi="Times New Roman" w:hint="eastAsia"/>
          <w:b/>
          <w:bCs/>
          <w:lang w:eastAsia="en-GB"/>
        </w:rPr>
        <w:instrText>REF _Ref118384933 \r \h</w:instrText>
      </w:r>
      <w:r>
        <w:rPr>
          <w:rFonts w:ascii="Times New Roman" w:hAnsi="Times New Roman"/>
          <w:b/>
          <w:bCs/>
          <w:lang w:eastAsia="en-GB"/>
        </w:rPr>
        <w:instrText xml:space="preserve"> </w:instrText>
      </w:r>
      <w:r>
        <w:rPr>
          <w:rFonts w:ascii="Times New Roman" w:hAnsi="Times New Roman"/>
          <w:b/>
          <w:bCs/>
          <w:lang w:eastAsia="en-GB"/>
        </w:rPr>
      </w:r>
      <w:r>
        <w:rPr>
          <w:rFonts w:ascii="Times New Roman" w:hAnsi="Times New Roman"/>
          <w:b/>
          <w:bCs/>
          <w:lang w:eastAsia="en-GB"/>
        </w:rPr>
        <w:fldChar w:fldCharType="separate"/>
      </w:r>
      <w:r>
        <w:rPr>
          <w:rFonts w:ascii="Times New Roman" w:hAnsi="Times New Roman"/>
          <w:b/>
          <w:bCs/>
          <w:lang w:eastAsia="en-GB"/>
        </w:rPr>
        <w:t>72.10.4.3</w:t>
      </w:r>
      <w:r>
        <w:rPr>
          <w:rFonts w:ascii="Times New Roman" w:hAnsi="Times New Roman"/>
          <w:b/>
          <w:bCs/>
          <w:lang w:eastAsia="en-GB"/>
        </w:rPr>
        <w:fldChar w:fldCharType="end"/>
      </w:r>
      <w:r w:rsidRPr="0012451E">
        <w:rPr>
          <w:rFonts w:ascii="Times New Roman" w:hAnsi="Times New Roman" w:hint="eastAsia"/>
          <w:lang w:eastAsia="en-GB"/>
        </w:rPr>
        <w:t xml:space="preserve"> after a reasonable period has passed;</w:t>
      </w:r>
    </w:p>
    <w:p w14:paraId="204BA2DA" w14:textId="77777777" w:rsidR="00AB5EBA" w:rsidRPr="00BD4D35" w:rsidRDefault="003D551B" w:rsidP="0012451E">
      <w:pPr>
        <w:widowControl w:val="0"/>
        <w:numPr>
          <w:ilvl w:val="3"/>
          <w:numId w:val="3"/>
        </w:numPr>
        <w:spacing w:after="240" w:line="312" w:lineRule="auto"/>
        <w:outlineLvl w:val="1"/>
        <w:rPr>
          <w:rFonts w:ascii="Times New Roman" w:hAnsi="Times New Roman"/>
          <w:lang w:eastAsia="en-GB"/>
        </w:rPr>
      </w:pPr>
      <w:bookmarkStart w:id="3209" w:name="_Ref118384933"/>
      <w:r w:rsidRPr="00BD4D35">
        <w:rPr>
          <w:rFonts w:ascii="Times New Roman" w:hAnsi="Times New Roman"/>
          <w:lang w:eastAsia="en-GB"/>
        </w:rPr>
        <w:t xml:space="preserve">require </w:t>
      </w:r>
      <w:r w:rsidR="00AB5EBA" w:rsidRPr="00BD4D35">
        <w:rPr>
          <w:rFonts w:ascii="Times New Roman" w:hAnsi="Times New Roman"/>
          <w:lang w:eastAsia="en-GB"/>
        </w:rPr>
        <w:t xml:space="preserve">payment by the Contractor to the Sub-Contractor within a specified period not exceeding </w:t>
      </w:r>
      <w:bookmarkStart w:id="3210" w:name="_9kMH2J6ZWu4789BHAyozBJUKVD5O"/>
      <w:r w:rsidR="00AB5EBA" w:rsidRPr="00BD4D35">
        <w:rPr>
          <w:rFonts w:ascii="Times New Roman" w:hAnsi="Times New Roman"/>
          <w:lang w:eastAsia="en-GB"/>
        </w:rPr>
        <w:t>thirty (30) Days</w:t>
      </w:r>
      <w:bookmarkEnd w:id="3210"/>
      <w:r w:rsidR="00AB5EBA" w:rsidRPr="00BD4D35">
        <w:rPr>
          <w:rFonts w:ascii="Times New Roman" w:hAnsi="Times New Roman"/>
          <w:lang w:eastAsia="en-GB"/>
        </w:rPr>
        <w:t xml:space="preserve"> from </w:t>
      </w:r>
      <w:r w:rsidR="0012451E">
        <w:rPr>
          <w:rFonts w:ascii="Times New Roman" w:hAnsi="Times New Roman"/>
          <w:lang w:eastAsia="en-GB"/>
        </w:rPr>
        <w:t>verifying that the invoice is valid and undisputed</w:t>
      </w:r>
      <w:r w:rsidR="00BD4D35" w:rsidRPr="00BD4D35">
        <w:rPr>
          <w:rFonts w:ascii="Times New Roman" w:hAnsi="Times New Roman"/>
          <w:lang w:eastAsia="en-GB"/>
        </w:rPr>
        <w:t xml:space="preserve">. </w:t>
      </w:r>
      <w:r w:rsidR="00BD4D35" w:rsidRPr="00BD4D35">
        <w:rPr>
          <w:rFonts w:ascii="Times New Roman" w:hAnsi="Times New Roman" w:hint="eastAsia"/>
          <w:lang w:eastAsia="en-GB"/>
        </w:rPr>
        <w:t>The Contractor shall include a summary of</w:t>
      </w:r>
      <w:r w:rsidR="00BD4D35" w:rsidRPr="00BD4D35">
        <w:rPr>
          <w:rFonts w:ascii="Times New Roman" w:hAnsi="Times New Roman"/>
          <w:lang w:eastAsia="en-GB"/>
        </w:rPr>
        <w:t xml:space="preserve"> </w:t>
      </w:r>
      <w:r w:rsidR="00BD4D35" w:rsidRPr="00BD4D35">
        <w:rPr>
          <w:rFonts w:ascii="Times New Roman" w:hAnsi="Times New Roman" w:hint="eastAsia"/>
          <w:lang w:eastAsia="en-GB"/>
        </w:rPr>
        <w:t>its compliance with this clause within the Sub-Contractor Payment Performance</w:t>
      </w:r>
      <w:r w:rsidR="00BD4D35" w:rsidRPr="00BD4D35">
        <w:rPr>
          <w:rFonts w:ascii="Times New Roman" w:hAnsi="Times New Roman"/>
          <w:lang w:eastAsia="en-GB"/>
        </w:rPr>
        <w:t xml:space="preserve"> </w:t>
      </w:r>
      <w:r w:rsidR="00BD4D35" w:rsidRPr="00BD4D35">
        <w:rPr>
          <w:rFonts w:ascii="Times New Roman" w:hAnsi="Times New Roman" w:hint="eastAsia"/>
          <w:lang w:eastAsia="en-GB"/>
        </w:rPr>
        <w:t xml:space="preserve">Report produced by it pursuant to </w:t>
      </w:r>
      <w:r w:rsidR="00BD4D35" w:rsidRPr="00BD4D35">
        <w:rPr>
          <w:rFonts w:ascii="Times New Roman" w:hAnsi="Times New Roman" w:hint="eastAsia"/>
          <w:b/>
          <w:bCs/>
          <w:lang w:eastAsia="en-GB"/>
        </w:rPr>
        <w:t>clause 72.13.2 (Prompt Payment of Supply</w:t>
      </w:r>
      <w:r w:rsidR="00BD4D35" w:rsidRPr="00BD4D35">
        <w:rPr>
          <w:rFonts w:ascii="Times New Roman" w:hAnsi="Times New Roman"/>
          <w:b/>
          <w:bCs/>
          <w:lang w:eastAsia="en-GB"/>
        </w:rPr>
        <w:t xml:space="preserve"> </w:t>
      </w:r>
      <w:r w:rsidR="00BD4D35" w:rsidRPr="00BD4D35">
        <w:rPr>
          <w:rFonts w:ascii="Times New Roman" w:hAnsi="Times New Roman" w:hint="eastAsia"/>
          <w:b/>
          <w:bCs/>
          <w:lang w:eastAsia="en-GB"/>
        </w:rPr>
        <w:t>Chain)</w:t>
      </w:r>
      <w:r w:rsidR="00BD4D35" w:rsidRPr="00BD4D35">
        <w:rPr>
          <w:rFonts w:ascii="Times New Roman" w:hAnsi="Times New Roman" w:hint="eastAsia"/>
          <w:lang w:eastAsia="en-GB"/>
        </w:rPr>
        <w:t>, such data to be certified every six (6) Months by a director of the</w:t>
      </w:r>
      <w:r w:rsidR="00BD4D35" w:rsidRPr="00BD4D35">
        <w:rPr>
          <w:rFonts w:ascii="Times New Roman" w:hAnsi="Times New Roman"/>
          <w:lang w:eastAsia="en-GB"/>
        </w:rPr>
        <w:t xml:space="preserve"> </w:t>
      </w:r>
      <w:r w:rsidR="00BD4D35" w:rsidRPr="00BD4D35">
        <w:rPr>
          <w:rFonts w:ascii="Times New Roman" w:hAnsi="Times New Roman" w:hint="eastAsia"/>
          <w:lang w:eastAsia="en-GB"/>
        </w:rPr>
        <w:t>Contractor as being accurate and not misleading</w:t>
      </w:r>
      <w:r w:rsidR="00AB5EBA" w:rsidRPr="00BD4D35">
        <w:rPr>
          <w:rFonts w:ascii="Times New Roman" w:hAnsi="Times New Roman"/>
          <w:lang w:eastAsia="en-GB"/>
        </w:rPr>
        <w:t>;</w:t>
      </w:r>
      <w:bookmarkEnd w:id="3209"/>
      <w:r w:rsidR="00AB5EBA" w:rsidRPr="00BD4D35">
        <w:rPr>
          <w:rFonts w:ascii="Times New Roman" w:hAnsi="Times New Roman"/>
          <w:lang w:eastAsia="en-GB"/>
        </w:rPr>
        <w:t xml:space="preserve"> </w:t>
      </w:r>
    </w:p>
    <w:p w14:paraId="10B343EA" w14:textId="77777777" w:rsidR="002759D4" w:rsidRDefault="003D551B"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a requirement for </w:t>
      </w:r>
      <w:r w:rsidR="00AB5EBA" w:rsidRPr="006D7F01">
        <w:rPr>
          <w:rFonts w:ascii="Times New Roman" w:hAnsi="Times New Roman"/>
          <w:lang w:eastAsia="en-GB"/>
        </w:rPr>
        <w:t>a provision</w:t>
      </w:r>
      <w:r w:rsidR="0012451E">
        <w:rPr>
          <w:rFonts w:ascii="Times New Roman" w:hAnsi="Times New Roman"/>
          <w:lang w:eastAsia="en-GB"/>
        </w:rPr>
        <w:t xml:space="preserve">s with the same effect as those contained in </w:t>
      </w:r>
      <w:r w:rsidR="0012451E">
        <w:rPr>
          <w:rFonts w:ascii="Times New Roman" w:hAnsi="Times New Roman"/>
          <w:b/>
          <w:bCs/>
          <w:lang w:eastAsia="en-GB"/>
        </w:rPr>
        <w:t xml:space="preserve">clause </w:t>
      </w:r>
      <w:r w:rsidR="0012451E">
        <w:rPr>
          <w:rFonts w:ascii="Times New Roman" w:hAnsi="Times New Roman"/>
          <w:b/>
          <w:bCs/>
          <w:lang w:eastAsia="en-GB"/>
        </w:rPr>
        <w:fldChar w:fldCharType="begin"/>
      </w:r>
      <w:r w:rsidR="0012451E">
        <w:rPr>
          <w:rFonts w:ascii="Times New Roman" w:hAnsi="Times New Roman"/>
          <w:b/>
          <w:bCs/>
          <w:lang w:eastAsia="en-GB"/>
        </w:rPr>
        <w:instrText xml:space="preserve"> REF _Ref118385013 \r \h </w:instrText>
      </w:r>
      <w:r w:rsidR="0012451E">
        <w:rPr>
          <w:rFonts w:ascii="Times New Roman" w:hAnsi="Times New Roman"/>
          <w:b/>
          <w:bCs/>
          <w:lang w:eastAsia="en-GB"/>
        </w:rPr>
      </w:r>
      <w:r w:rsidR="0012451E">
        <w:rPr>
          <w:rFonts w:ascii="Times New Roman" w:hAnsi="Times New Roman"/>
          <w:b/>
          <w:bCs/>
          <w:lang w:eastAsia="en-GB"/>
        </w:rPr>
        <w:fldChar w:fldCharType="separate"/>
      </w:r>
      <w:r w:rsidR="0012451E">
        <w:rPr>
          <w:rFonts w:ascii="Times New Roman" w:hAnsi="Times New Roman"/>
          <w:b/>
          <w:bCs/>
          <w:lang w:eastAsia="en-GB"/>
        </w:rPr>
        <w:t>72.10.4</w:t>
      </w:r>
      <w:r w:rsidR="0012451E">
        <w:rPr>
          <w:rFonts w:ascii="Times New Roman" w:hAnsi="Times New Roman"/>
          <w:b/>
          <w:bCs/>
          <w:lang w:eastAsia="en-GB"/>
        </w:rPr>
        <w:fldChar w:fldCharType="end"/>
      </w:r>
      <w:r w:rsidR="00AB5EBA" w:rsidRPr="006D7F01">
        <w:rPr>
          <w:rFonts w:ascii="Times New Roman" w:hAnsi="Times New Roman"/>
          <w:lang w:eastAsia="en-GB"/>
        </w:rPr>
        <w:t xml:space="preserve"> to be included in the contracts </w:t>
      </w:r>
      <w:r w:rsidR="0012451E">
        <w:rPr>
          <w:rFonts w:ascii="Times New Roman" w:hAnsi="Times New Roman"/>
          <w:lang w:eastAsia="en-GB"/>
        </w:rPr>
        <w:t xml:space="preserve">entered into </w:t>
      </w:r>
      <w:r w:rsidR="00AB5EBA" w:rsidRPr="006D7F01">
        <w:rPr>
          <w:rFonts w:ascii="Times New Roman" w:hAnsi="Times New Roman"/>
          <w:lang w:eastAsia="en-GB"/>
        </w:rPr>
        <w:t xml:space="preserve">between the Sub-Contractor and its contractors </w:t>
      </w:r>
      <w:r w:rsidR="0012451E">
        <w:rPr>
          <w:rFonts w:ascii="Times New Roman" w:hAnsi="Times New Roman"/>
          <w:lang w:eastAsia="en-GB"/>
        </w:rPr>
        <w:t>wholly or substantially for the purpose of performing or contributing to the performance of the whole or any part of this Contract</w:t>
      </w:r>
      <w:r w:rsidR="003A13B4" w:rsidRPr="006D7F01">
        <w:rPr>
          <w:rFonts w:ascii="Times New Roman" w:hAnsi="Times New Roman"/>
          <w:lang w:eastAsia="en-GB"/>
        </w:rPr>
        <w:t>;</w:t>
      </w:r>
    </w:p>
    <w:p w14:paraId="48411CC2" w14:textId="77777777" w:rsidR="00832C52" w:rsidRPr="006D7F01" w:rsidRDefault="00832C52" w:rsidP="00454281">
      <w:pPr>
        <w:widowControl w:val="0"/>
        <w:numPr>
          <w:ilvl w:val="2"/>
          <w:numId w:val="3"/>
        </w:numPr>
        <w:spacing w:after="240" w:line="312" w:lineRule="auto"/>
        <w:outlineLvl w:val="2"/>
        <w:rPr>
          <w:rFonts w:ascii="Times New Roman" w:hAnsi="Times New Roman"/>
          <w:lang w:eastAsia="en-GB"/>
        </w:rPr>
      </w:pPr>
      <w:r w:rsidRPr="00832C52">
        <w:rPr>
          <w:rFonts w:ascii="Times New Roman" w:hAnsi="Times New Roman" w:hint="eastAsia"/>
          <w:lang w:eastAsia="en-GB"/>
        </w:rPr>
        <w:t xml:space="preserve">a set of performance measures that mirror that of the Authority's in relation to the </w:t>
      </w:r>
      <w:r w:rsidRPr="00832C52">
        <w:rPr>
          <w:rFonts w:ascii="Times New Roman" w:hAnsi="Times New Roman" w:hint="eastAsia"/>
          <w:lang w:eastAsia="en-GB"/>
        </w:rPr>
        <w:lastRenderedPageBreak/>
        <w:t>Education Provider;</w:t>
      </w:r>
    </w:p>
    <w:p w14:paraId="04F91386" w14:textId="77777777" w:rsidR="004B64CA" w:rsidRPr="006D7F01" w:rsidRDefault="002759D4"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provisions regarding the right of Contractor to monitor the performance of the Sub-contractor that are relevant and proportionate to the particular service the particular Sub-contractor is to provide</w:t>
      </w:r>
      <w:r w:rsidR="004A0E1F" w:rsidRPr="006D7F01">
        <w:rPr>
          <w:rFonts w:ascii="Times New Roman" w:hAnsi="Times New Roman"/>
          <w:lang w:eastAsia="en-GB"/>
        </w:rPr>
        <w:t xml:space="preserve"> on terms based upon those performance measures placed upon the Contractor by the Authority under this Contract</w:t>
      </w:r>
      <w:r w:rsidR="004B64CA" w:rsidRPr="006D7F01">
        <w:rPr>
          <w:rFonts w:ascii="Times New Roman" w:hAnsi="Times New Roman"/>
          <w:lang w:eastAsia="en-GB"/>
        </w:rPr>
        <w:t>;</w:t>
      </w:r>
      <w:r w:rsidR="006641E0">
        <w:rPr>
          <w:rFonts w:ascii="Times New Roman" w:hAnsi="Times New Roman"/>
          <w:lang w:eastAsia="en-GB"/>
        </w:rPr>
        <w:t xml:space="preserve"> and</w:t>
      </w:r>
    </w:p>
    <w:p w14:paraId="626EB55F" w14:textId="77777777" w:rsidR="002759D4" w:rsidRPr="006D7F01" w:rsidRDefault="004B64C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provisions for the Sub-Contractor to provide such information as necessary for the Cont</w:t>
      </w:r>
      <w:r w:rsidR="007C06F3" w:rsidRPr="006D7F01">
        <w:rPr>
          <w:rFonts w:ascii="Times New Roman" w:hAnsi="Times New Roman"/>
          <w:lang w:eastAsia="en-GB"/>
        </w:rPr>
        <w:t>r</w:t>
      </w:r>
      <w:r w:rsidRPr="006D7F01">
        <w:rPr>
          <w:rFonts w:ascii="Times New Roman" w:hAnsi="Times New Roman"/>
          <w:lang w:eastAsia="en-GB"/>
        </w:rPr>
        <w:t xml:space="preserve">actor to comply with its obligations in respect of Recompetition Data required pursuant to </w:t>
      </w:r>
      <w:bookmarkStart w:id="3211" w:name="_9kMI1H6ZWu5FF9GMjMiliz8tBP"/>
      <w:r w:rsidRPr="006D7F01">
        <w:rPr>
          <w:rFonts w:ascii="Times New Roman" w:hAnsi="Times New Roman"/>
          <w:b/>
          <w:lang w:eastAsia="en-GB"/>
        </w:rPr>
        <w:t>Schedule 2</w:t>
      </w:r>
      <w:r w:rsidR="00065528" w:rsidRPr="006D7F01">
        <w:rPr>
          <w:rFonts w:ascii="Times New Roman" w:hAnsi="Times New Roman"/>
          <w:b/>
          <w:lang w:eastAsia="en-GB"/>
        </w:rPr>
        <w:t>4</w:t>
      </w:r>
      <w:bookmarkEnd w:id="3211"/>
      <w:r w:rsidRPr="006D7F01">
        <w:rPr>
          <w:rFonts w:ascii="Times New Roman" w:hAnsi="Times New Roman"/>
          <w:b/>
          <w:lang w:eastAsia="en-GB"/>
        </w:rPr>
        <w:t xml:space="preserve"> (Handover and Exit Management)</w:t>
      </w:r>
      <w:r w:rsidR="00A127D8" w:rsidRPr="006D7F01">
        <w:rPr>
          <w:rFonts w:ascii="Times New Roman" w:hAnsi="Times New Roman"/>
          <w:lang w:eastAsia="en-GB"/>
        </w:rPr>
        <w:t xml:space="preserve"> and employee information required </w:t>
      </w:r>
      <w:r w:rsidR="00717571" w:rsidRPr="006D7F01">
        <w:rPr>
          <w:rFonts w:ascii="Times New Roman" w:hAnsi="Times New Roman"/>
          <w:lang w:eastAsia="en-GB"/>
        </w:rPr>
        <w:t>pursuant</w:t>
      </w:r>
      <w:r w:rsidR="00A127D8" w:rsidRPr="006D7F01">
        <w:rPr>
          <w:rFonts w:ascii="Times New Roman" w:hAnsi="Times New Roman"/>
          <w:lang w:eastAsia="en-GB"/>
        </w:rPr>
        <w:t xml:space="preserve"> to </w:t>
      </w:r>
      <w:bookmarkStart w:id="3212" w:name="_9kMI4K6ZWu5FFAEJjMiliz8tAS"/>
      <w:r w:rsidR="00A127D8" w:rsidRPr="006D7F01">
        <w:rPr>
          <w:rFonts w:ascii="Times New Roman" w:hAnsi="Times New Roman"/>
          <w:b/>
          <w:lang w:eastAsia="en-GB"/>
        </w:rPr>
        <w:t>Schedule 1</w:t>
      </w:r>
      <w:r w:rsidR="00065528" w:rsidRPr="006D7F01">
        <w:rPr>
          <w:rFonts w:ascii="Times New Roman" w:hAnsi="Times New Roman"/>
          <w:b/>
          <w:lang w:eastAsia="en-GB"/>
        </w:rPr>
        <w:t>8</w:t>
      </w:r>
      <w:bookmarkEnd w:id="3212"/>
      <w:r w:rsidR="00A127D8" w:rsidRPr="006D7F01">
        <w:rPr>
          <w:rFonts w:ascii="Times New Roman" w:hAnsi="Times New Roman"/>
          <w:b/>
          <w:lang w:eastAsia="en-GB"/>
        </w:rPr>
        <w:t xml:space="preserve"> (TUPE, Employees and Pensions)</w:t>
      </w:r>
      <w:r w:rsidRPr="006D7F01">
        <w:rPr>
          <w:rFonts w:ascii="Times New Roman" w:hAnsi="Times New Roman"/>
          <w:lang w:eastAsia="en-GB"/>
        </w:rPr>
        <w:t>.</w:t>
      </w:r>
      <w:r w:rsidR="004A0E1F" w:rsidRPr="006D7F01">
        <w:rPr>
          <w:rFonts w:ascii="Times New Roman" w:hAnsi="Times New Roman"/>
          <w:lang w:eastAsia="en-GB"/>
        </w:rPr>
        <w:t xml:space="preserve"> </w:t>
      </w:r>
    </w:p>
    <w:p w14:paraId="4C30F878" w14:textId="77777777" w:rsidR="003957F2" w:rsidRPr="006D7F01" w:rsidRDefault="003957F2" w:rsidP="00454281">
      <w:pPr>
        <w:widowControl w:val="0"/>
        <w:numPr>
          <w:ilvl w:val="1"/>
          <w:numId w:val="3"/>
        </w:numPr>
        <w:spacing w:after="240" w:line="312" w:lineRule="auto"/>
        <w:outlineLvl w:val="1"/>
        <w:rPr>
          <w:rFonts w:ascii="Times New Roman" w:hAnsi="Times New Roman"/>
          <w:lang w:eastAsia="en-GB"/>
        </w:rPr>
      </w:pPr>
      <w:bookmarkStart w:id="3213" w:name="_Ref1918773"/>
      <w:bookmarkStart w:id="3214" w:name="_9kMH3K6ZWu5DDBCEPMC0w725Mxbx84dV4OWqbJP"/>
      <w:bookmarkStart w:id="3215" w:name="_9kMH3K6ZWu5DDBDCMMC0w725Mxbx84dV4OWqbJP"/>
      <w:r w:rsidRPr="006D7F01">
        <w:rPr>
          <w:rFonts w:ascii="Times New Roman" w:hAnsi="Times New Roman"/>
          <w:b/>
          <w:lang w:eastAsia="en-GB"/>
        </w:rPr>
        <w:t>Authority Third Party Contracts</w:t>
      </w:r>
      <w:bookmarkEnd w:id="3213"/>
      <w:bookmarkEnd w:id="3214"/>
      <w:bookmarkEnd w:id="3215"/>
    </w:p>
    <w:p w14:paraId="0DB8F035" w14:textId="77777777" w:rsidR="0080424F" w:rsidRDefault="00DE1A00" w:rsidP="00454281">
      <w:pPr>
        <w:widowControl w:val="0"/>
        <w:numPr>
          <w:ilvl w:val="2"/>
          <w:numId w:val="3"/>
        </w:numPr>
        <w:spacing w:after="240" w:line="312" w:lineRule="auto"/>
        <w:outlineLvl w:val="1"/>
        <w:rPr>
          <w:rFonts w:ascii="Times New Roman" w:hAnsi="Times New Roman"/>
        </w:rPr>
      </w:pPr>
      <w:r w:rsidRPr="00D43EB7">
        <w:rPr>
          <w:rFonts w:ascii="Times New Roman" w:hAnsi="Times New Roman"/>
        </w:rPr>
        <w:t>The</w:t>
      </w:r>
      <w:r w:rsidRPr="00D43EB7">
        <w:rPr>
          <w:rFonts w:ascii="Times New Roman" w:hAnsi="Times New Roman"/>
          <w:lang w:eastAsia="en-GB"/>
        </w:rPr>
        <w:t xml:space="preserve"> Authority has in place contracts for the supply of </w:t>
      </w:r>
      <w:r w:rsidR="00252042" w:rsidRPr="00D43EB7">
        <w:rPr>
          <w:rFonts w:ascii="Times New Roman" w:hAnsi="Times New Roman"/>
          <w:lang w:eastAsia="en-GB"/>
        </w:rPr>
        <w:t>retail</w:t>
      </w:r>
      <w:r w:rsidRPr="00D43EB7">
        <w:rPr>
          <w:rFonts w:ascii="Times New Roman" w:hAnsi="Times New Roman"/>
          <w:lang w:eastAsia="en-GB"/>
        </w:rPr>
        <w:t xml:space="preserve">, </w:t>
      </w:r>
      <w:r w:rsidRPr="00D43EB7">
        <w:rPr>
          <w:rFonts w:ascii="Times New Roman" w:hAnsi="Times New Roman"/>
        </w:rPr>
        <w:t>utilities, education,</w:t>
      </w:r>
      <w:r w:rsidR="00252042" w:rsidRPr="00D43EB7">
        <w:rPr>
          <w:rFonts w:ascii="Times New Roman" w:hAnsi="Times New Roman"/>
        </w:rPr>
        <w:t xml:space="preserve"> food and</w:t>
      </w:r>
      <w:r w:rsidRPr="00D43EB7">
        <w:rPr>
          <w:rFonts w:ascii="Times New Roman" w:hAnsi="Times New Roman"/>
        </w:rPr>
        <w:t xml:space="preserve"> staff uniforms. In relation to such supply the Contractor shall comply with the provisions of </w:t>
      </w:r>
      <w:bookmarkStart w:id="3216" w:name="_9kMNM5YVt4EE8DJiLhkhy7sB"/>
      <w:bookmarkStart w:id="3217" w:name="_9kMNM5YVt4EE8EJhLhkhy7sB"/>
      <w:r w:rsidRPr="00D43EB7">
        <w:rPr>
          <w:rFonts w:ascii="Times New Roman" w:hAnsi="Times New Roman"/>
          <w:b/>
        </w:rPr>
        <w:t>Schedule 3</w:t>
      </w:r>
      <w:bookmarkEnd w:id="3216"/>
      <w:bookmarkEnd w:id="3217"/>
      <w:r w:rsidRPr="00D43EB7">
        <w:rPr>
          <w:rFonts w:ascii="Times New Roman" w:hAnsi="Times New Roman"/>
          <w:b/>
        </w:rPr>
        <w:t xml:space="preserve"> (</w:t>
      </w:r>
      <w:bookmarkStart w:id="3218" w:name="_9kMH4L6ZWu5DDBCEPMC0w725Mxbx84dV4OWqbJP"/>
      <w:bookmarkStart w:id="3219" w:name="_9kMH4L6ZWu5DDBDCMMC0w725Mxbx84dV4OWqbJP"/>
      <w:r w:rsidRPr="00D43EB7">
        <w:rPr>
          <w:rFonts w:ascii="Times New Roman" w:hAnsi="Times New Roman"/>
          <w:b/>
        </w:rPr>
        <w:t>Authority Third Party Contracts</w:t>
      </w:r>
      <w:bookmarkEnd w:id="3218"/>
      <w:bookmarkEnd w:id="3219"/>
      <w:r w:rsidRPr="00D43EB7">
        <w:rPr>
          <w:rFonts w:ascii="Times New Roman" w:hAnsi="Times New Roman"/>
          <w:b/>
        </w:rPr>
        <w:t>)</w:t>
      </w:r>
      <w:bookmarkStart w:id="3220" w:name="_9kMJ3I6ZWu8GD7FO"/>
      <w:r w:rsidR="0098420D" w:rsidRPr="00D43EB7">
        <w:rPr>
          <w:rFonts w:ascii="Times New Roman" w:hAnsi="Times New Roman"/>
        </w:rPr>
        <w:t xml:space="preserve"> and</w:t>
      </w:r>
      <w:r w:rsidR="0098420D">
        <w:rPr>
          <w:rFonts w:ascii="Times New Roman" w:hAnsi="Times New Roman"/>
        </w:rPr>
        <w:t>, to the extent that any such goods or services are supplied by an Authority Supplier under an Authority Third Party Contract,</w:t>
      </w:r>
      <w:r w:rsidR="0098420D" w:rsidRPr="00D43EB7">
        <w:rPr>
          <w:rFonts w:ascii="Times New Roman" w:hAnsi="Times New Roman"/>
        </w:rPr>
        <w:t xml:space="preserve"> </w:t>
      </w:r>
      <w:r w:rsidR="0098420D" w:rsidRPr="00D43EB7">
        <w:rPr>
          <w:rFonts w:ascii="Times New Roman" w:hAnsi="Times New Roman"/>
          <w:lang w:eastAsia="en-GB"/>
        </w:rPr>
        <w:t>the Contractor is not required to supply these as part of the Services</w:t>
      </w:r>
      <w:r w:rsidRPr="00D43EB7">
        <w:rPr>
          <w:rFonts w:ascii="Times New Roman" w:hAnsi="Times New Roman"/>
        </w:rPr>
        <w:t>.</w:t>
      </w:r>
      <w:bookmarkEnd w:id="3220"/>
      <w:r w:rsidRPr="00D43EB7">
        <w:rPr>
          <w:rFonts w:ascii="Times New Roman" w:hAnsi="Times New Roman"/>
        </w:rPr>
        <w:t xml:space="preserve"> However, </w:t>
      </w:r>
      <w:r w:rsidR="00E710D4" w:rsidRPr="00D43EB7">
        <w:rPr>
          <w:rFonts w:ascii="Times New Roman" w:hAnsi="Times New Roman"/>
        </w:rPr>
        <w:t xml:space="preserve">the Contractor acknowledges that </w:t>
      </w:r>
      <w:r w:rsidRPr="00D43EB7">
        <w:rPr>
          <w:rFonts w:ascii="Times New Roman" w:hAnsi="Times New Roman"/>
        </w:rPr>
        <w:t xml:space="preserve">the availability of these </w:t>
      </w:r>
      <w:bookmarkStart w:id="3221" w:name="_9kMH5M6ZWu5DDBCEPMC0w725Mxbx84dV4OWqbJP"/>
      <w:bookmarkStart w:id="3222" w:name="_9kMH5M6ZWu5DDBDCMMC0w725Mxbx84dV4OWqbJP"/>
      <w:r w:rsidRPr="00D43EB7">
        <w:rPr>
          <w:rFonts w:ascii="Times New Roman" w:hAnsi="Times New Roman"/>
          <w:lang w:eastAsia="en-GB"/>
        </w:rPr>
        <w:t>Authority</w:t>
      </w:r>
      <w:r w:rsidRPr="00D43EB7">
        <w:rPr>
          <w:rFonts w:ascii="Times New Roman" w:hAnsi="Times New Roman"/>
        </w:rPr>
        <w:t xml:space="preserve"> Third Party Contracts</w:t>
      </w:r>
      <w:bookmarkEnd w:id="3221"/>
      <w:bookmarkEnd w:id="3222"/>
      <w:r w:rsidRPr="00D43EB7">
        <w:rPr>
          <w:rFonts w:ascii="Times New Roman" w:hAnsi="Times New Roman"/>
        </w:rPr>
        <w:t xml:space="preserve"> may change</w:t>
      </w:r>
      <w:r w:rsidR="00265912" w:rsidRPr="00D43EB7">
        <w:rPr>
          <w:rFonts w:ascii="Times New Roman" w:hAnsi="Times New Roman"/>
        </w:rPr>
        <w:t xml:space="preserve"> from time to time</w:t>
      </w:r>
      <w:r w:rsidRPr="00D43EB7">
        <w:rPr>
          <w:rFonts w:ascii="Times New Roman" w:hAnsi="Times New Roman"/>
        </w:rPr>
        <w:t xml:space="preserve">, in which case the Authority shall follow the provisions of </w:t>
      </w:r>
      <w:bookmarkStart w:id="3223" w:name="_9kMI5L6ZWu5FF9EIhMiliz8tAQ"/>
      <w:bookmarkStart w:id="3224" w:name="_9kMI5L6ZWu5FF9FIgMiliz8tAQ"/>
      <w:r w:rsidR="00D10AFD" w:rsidRPr="00D43EB7">
        <w:rPr>
          <w:rFonts w:ascii="Times New Roman" w:hAnsi="Times New Roman"/>
          <w:b/>
        </w:rPr>
        <w:t xml:space="preserve">Schedule </w:t>
      </w:r>
      <w:r w:rsidR="00065528" w:rsidRPr="00D43EB7">
        <w:rPr>
          <w:rFonts w:ascii="Times New Roman" w:hAnsi="Times New Roman"/>
          <w:b/>
        </w:rPr>
        <w:t>16</w:t>
      </w:r>
      <w:bookmarkEnd w:id="3223"/>
      <w:bookmarkEnd w:id="3224"/>
      <w:r w:rsidR="00065528" w:rsidRPr="00D43EB7">
        <w:rPr>
          <w:rFonts w:ascii="Times New Roman" w:hAnsi="Times New Roman"/>
          <w:b/>
        </w:rPr>
        <w:t xml:space="preserve"> </w:t>
      </w:r>
      <w:r w:rsidRPr="00D43EB7">
        <w:rPr>
          <w:rFonts w:ascii="Times New Roman" w:hAnsi="Times New Roman"/>
          <w:b/>
        </w:rPr>
        <w:t>(Change Protocol)</w:t>
      </w:r>
      <w:r w:rsidRPr="00D43EB7">
        <w:rPr>
          <w:rFonts w:ascii="Times New Roman" w:hAnsi="Times New Roman"/>
        </w:rPr>
        <w:t xml:space="preserve"> to agree the terms of the new provision.</w:t>
      </w:r>
    </w:p>
    <w:p w14:paraId="0AE3E837" w14:textId="77777777" w:rsidR="00041A5C" w:rsidRPr="0061670F" w:rsidRDefault="004A6611" w:rsidP="00454281">
      <w:pPr>
        <w:widowControl w:val="0"/>
        <w:numPr>
          <w:ilvl w:val="2"/>
          <w:numId w:val="3"/>
        </w:numPr>
        <w:spacing w:after="240" w:line="312" w:lineRule="auto"/>
        <w:outlineLvl w:val="1"/>
        <w:rPr>
          <w:rFonts w:ascii="Times New Roman" w:hAnsi="Times New Roman"/>
        </w:rPr>
      </w:pPr>
      <w:r w:rsidRPr="0061670F">
        <w:rPr>
          <w:rFonts w:ascii="Times New Roman" w:hAnsi="Times New Roman"/>
          <w:lang w:eastAsia="en-GB"/>
        </w:rPr>
        <w:t xml:space="preserve">To </w:t>
      </w:r>
      <w:r w:rsidR="00AF60F6" w:rsidRPr="0061670F">
        <w:rPr>
          <w:rFonts w:ascii="Times New Roman" w:hAnsi="Times New Roman"/>
        </w:rPr>
        <w:t xml:space="preserve">the extent that </w:t>
      </w:r>
      <w:r w:rsidR="00DC1CAB" w:rsidRPr="0061670F">
        <w:rPr>
          <w:rFonts w:ascii="Times New Roman" w:hAnsi="Times New Roman" w:hint="eastAsia"/>
        </w:rPr>
        <w:t xml:space="preserve">the performance of the Contractor is </w:t>
      </w:r>
      <w:r w:rsidRPr="0061670F">
        <w:rPr>
          <w:rFonts w:ascii="Times New Roman" w:hAnsi="Times New Roman"/>
        </w:rPr>
        <w:t xml:space="preserve">adversely </w:t>
      </w:r>
      <w:r w:rsidR="00DC1CAB" w:rsidRPr="0061670F">
        <w:rPr>
          <w:rFonts w:ascii="Times New Roman" w:hAnsi="Times New Roman" w:hint="eastAsia"/>
        </w:rPr>
        <w:t>affected by</w:t>
      </w:r>
      <w:r w:rsidR="0061670F" w:rsidRPr="0061670F">
        <w:rPr>
          <w:rFonts w:ascii="Times New Roman" w:hAnsi="Times New Roman"/>
        </w:rPr>
        <w:t xml:space="preserve"> </w:t>
      </w:r>
      <w:r w:rsidR="007E2A1A" w:rsidRPr="0061670F">
        <w:rPr>
          <w:rFonts w:ascii="Times New Roman" w:hAnsi="Times New Roman"/>
        </w:rPr>
        <w:t xml:space="preserve">the failure of an Authority </w:t>
      </w:r>
      <w:r w:rsidR="00856168" w:rsidRPr="0061670F">
        <w:rPr>
          <w:rFonts w:ascii="Times New Roman" w:hAnsi="Times New Roman"/>
        </w:rPr>
        <w:t>Supplier</w:t>
      </w:r>
      <w:r w:rsidR="002F52F4">
        <w:rPr>
          <w:rFonts w:ascii="Times New Roman" w:hAnsi="Times New Roman"/>
        </w:rPr>
        <w:t xml:space="preserve"> </w:t>
      </w:r>
      <w:r w:rsidR="00832C52" w:rsidRPr="00832C52">
        <w:rPr>
          <w:rFonts w:ascii="Times New Roman" w:hAnsi="Times New Roman" w:hint="eastAsia"/>
        </w:rPr>
        <w:t>(which will not include an Education Provider)</w:t>
      </w:r>
      <w:r w:rsidR="00832C52">
        <w:rPr>
          <w:rFonts w:ascii="Times New Roman" w:hAnsi="Times New Roman"/>
        </w:rPr>
        <w:t xml:space="preserve"> </w:t>
      </w:r>
      <w:r w:rsidR="00856168" w:rsidRPr="0061670F">
        <w:rPr>
          <w:rFonts w:ascii="Times New Roman" w:hAnsi="Times New Roman"/>
        </w:rPr>
        <w:t>to suppl</w:t>
      </w:r>
      <w:r w:rsidR="00DC1CAB" w:rsidRPr="0061670F">
        <w:rPr>
          <w:rFonts w:ascii="Times New Roman" w:hAnsi="Times New Roman" w:hint="eastAsia"/>
        </w:rPr>
        <w:t>y</w:t>
      </w:r>
      <w:r w:rsidR="00856168" w:rsidRPr="0061670F">
        <w:rPr>
          <w:rFonts w:ascii="Times New Roman" w:hAnsi="Times New Roman"/>
        </w:rPr>
        <w:t xml:space="preserve"> goods and/or services (as applicable) in accordance with its obligations under an</w:t>
      </w:r>
      <w:r w:rsidR="00DC1CAB" w:rsidRPr="0061670F">
        <w:rPr>
          <w:rFonts w:ascii="Times New Roman" w:hAnsi="Times New Roman" w:hint="eastAsia"/>
        </w:rPr>
        <w:t xml:space="preserve"> </w:t>
      </w:r>
      <w:bookmarkStart w:id="3225" w:name="_9kMH6N6ZWu5DDBCEPMC0w725Mxbx84dV4OWqbJP"/>
      <w:bookmarkStart w:id="3226" w:name="_9kMH6N6ZWu5DDBDCMMC0w725Mxbx84dV4OWqbJP"/>
      <w:r w:rsidR="00DC1CAB" w:rsidRPr="0061670F">
        <w:rPr>
          <w:rFonts w:ascii="Times New Roman" w:hAnsi="Times New Roman" w:hint="eastAsia"/>
        </w:rPr>
        <w:t>Authority Third Party Contract</w:t>
      </w:r>
      <w:bookmarkEnd w:id="3225"/>
      <w:bookmarkEnd w:id="3226"/>
      <w:r w:rsidR="00D87368" w:rsidRPr="0061670F">
        <w:rPr>
          <w:rFonts w:ascii="Times New Roman" w:hAnsi="Times New Roman" w:hint="eastAsia"/>
        </w:rPr>
        <w:t xml:space="preserve"> </w:t>
      </w:r>
      <w:r w:rsidR="00DC1CAB" w:rsidRPr="0061670F">
        <w:rPr>
          <w:rFonts w:ascii="Times New Roman" w:hAnsi="Times New Roman" w:hint="eastAsia"/>
        </w:rPr>
        <w:t>this</w:t>
      </w:r>
      <w:r w:rsidR="00D271C1" w:rsidRPr="0061670F">
        <w:rPr>
          <w:rFonts w:ascii="Times New Roman" w:hAnsi="Times New Roman" w:hint="eastAsia"/>
        </w:rPr>
        <w:t xml:space="preserve"> shall be deemed a Relief Event</w:t>
      </w:r>
      <w:r w:rsidR="0061670F">
        <w:rPr>
          <w:rFonts w:ascii="Times New Roman" w:hAnsi="Times New Roman"/>
        </w:rPr>
        <w:t xml:space="preserve"> and </w:t>
      </w:r>
      <w:r w:rsidR="00466D13" w:rsidRPr="0061670F">
        <w:rPr>
          <w:rFonts w:ascii="Times New Roman" w:hAnsi="Times New Roman"/>
        </w:rPr>
        <w:t xml:space="preserve">the Contractor </w:t>
      </w:r>
      <w:r w:rsidR="00041A5C" w:rsidRPr="0061670F">
        <w:rPr>
          <w:rFonts w:ascii="Times New Roman" w:hAnsi="Times New Roman"/>
        </w:rPr>
        <w:t>shall:</w:t>
      </w:r>
    </w:p>
    <w:p w14:paraId="645039FB" w14:textId="77777777" w:rsidR="00466D13" w:rsidRPr="00466D13" w:rsidRDefault="00466D13" w:rsidP="00454281">
      <w:pPr>
        <w:widowControl w:val="0"/>
        <w:numPr>
          <w:ilvl w:val="3"/>
          <w:numId w:val="3"/>
        </w:numPr>
        <w:spacing w:after="240" w:line="312" w:lineRule="auto"/>
        <w:outlineLvl w:val="1"/>
        <w:rPr>
          <w:rFonts w:ascii="Times New Roman" w:hAnsi="Times New Roman"/>
        </w:rPr>
      </w:pPr>
      <w:r>
        <w:rPr>
          <w:rFonts w:ascii="Times New Roman" w:hAnsi="Times New Roman"/>
        </w:rPr>
        <w:t xml:space="preserve">comply with the provisions of </w:t>
      </w:r>
      <w:r>
        <w:rPr>
          <w:rFonts w:ascii="Times New Roman" w:hAnsi="Times New Roman"/>
          <w:b/>
        </w:rPr>
        <w:t xml:space="preserve">clause </w:t>
      </w:r>
      <w:r>
        <w:rPr>
          <w:rFonts w:ascii="Times New Roman" w:hAnsi="Times New Roman"/>
          <w:b/>
        </w:rPr>
        <w:fldChar w:fldCharType="begin"/>
      </w:r>
      <w:r>
        <w:rPr>
          <w:rFonts w:ascii="Times New Roman" w:hAnsi="Times New Roman"/>
          <w:b/>
        </w:rPr>
        <w:instrText xml:space="preserve"> REF _Ref167892706 \r \h </w:instrText>
      </w:r>
      <w:r>
        <w:rPr>
          <w:rFonts w:ascii="Times New Roman" w:hAnsi="Times New Roman"/>
          <w:b/>
        </w:rPr>
      </w:r>
      <w:r>
        <w:rPr>
          <w:rFonts w:ascii="Times New Roman" w:hAnsi="Times New Roman"/>
          <w:b/>
        </w:rPr>
        <w:fldChar w:fldCharType="separate"/>
      </w:r>
      <w:r w:rsidR="00B5102B">
        <w:rPr>
          <w:rFonts w:ascii="Times New Roman" w:hAnsi="Times New Roman"/>
          <w:b/>
        </w:rPr>
        <w:t>56</w:t>
      </w:r>
      <w:r>
        <w:rPr>
          <w:rFonts w:ascii="Times New Roman" w:hAnsi="Times New Roman"/>
          <w:b/>
        </w:rPr>
        <w:fldChar w:fldCharType="end"/>
      </w:r>
      <w:r>
        <w:rPr>
          <w:rFonts w:ascii="Times New Roman" w:hAnsi="Times New Roman"/>
          <w:b/>
        </w:rPr>
        <w:t xml:space="preserve"> (Relief Events)</w:t>
      </w:r>
      <w:r>
        <w:rPr>
          <w:rFonts w:ascii="Times New Roman" w:hAnsi="Times New Roman"/>
        </w:rPr>
        <w:t xml:space="preserve"> in seeking </w:t>
      </w:r>
      <w:r w:rsidR="00C55BE2">
        <w:rPr>
          <w:rFonts w:ascii="Times New Roman" w:hAnsi="Times New Roman"/>
        </w:rPr>
        <w:t xml:space="preserve">such </w:t>
      </w:r>
      <w:r>
        <w:rPr>
          <w:rFonts w:ascii="Times New Roman" w:hAnsi="Times New Roman"/>
        </w:rPr>
        <w:t>relief</w:t>
      </w:r>
      <w:r w:rsidRPr="00466D13">
        <w:rPr>
          <w:rFonts w:ascii="Times New Roman" w:hAnsi="Times New Roman"/>
        </w:rPr>
        <w:t>;</w:t>
      </w:r>
    </w:p>
    <w:p w14:paraId="74CD2E44" w14:textId="77777777" w:rsidR="00C55BE2" w:rsidRDefault="00C55BE2" w:rsidP="00454281">
      <w:pPr>
        <w:widowControl w:val="0"/>
        <w:numPr>
          <w:ilvl w:val="3"/>
          <w:numId w:val="3"/>
        </w:numPr>
        <w:spacing w:after="240" w:line="312" w:lineRule="auto"/>
        <w:outlineLvl w:val="1"/>
        <w:rPr>
          <w:rFonts w:ascii="Times New Roman" w:hAnsi="Times New Roman"/>
        </w:rPr>
      </w:pPr>
      <w:r w:rsidRPr="00D271C1">
        <w:rPr>
          <w:rFonts w:ascii="Times New Roman" w:hAnsi="Times New Roman" w:hint="eastAsia"/>
        </w:rPr>
        <w:t xml:space="preserve">provide </w:t>
      </w:r>
      <w:r>
        <w:rPr>
          <w:rFonts w:ascii="Times New Roman" w:hAnsi="Times New Roman"/>
        </w:rPr>
        <w:t xml:space="preserve">the Authority with any </w:t>
      </w:r>
      <w:r w:rsidRPr="00D271C1">
        <w:rPr>
          <w:rFonts w:ascii="Times New Roman" w:hAnsi="Times New Roman" w:hint="eastAsia"/>
        </w:rPr>
        <w:t xml:space="preserve">evidence </w:t>
      </w:r>
      <w:r>
        <w:rPr>
          <w:rFonts w:ascii="Times New Roman" w:hAnsi="Times New Roman"/>
        </w:rPr>
        <w:t xml:space="preserve">it may require to establish that the Contractor </w:t>
      </w:r>
      <w:r w:rsidRPr="00D271C1">
        <w:rPr>
          <w:rFonts w:ascii="Times New Roman" w:hAnsi="Times New Roman" w:hint="eastAsia"/>
        </w:rPr>
        <w:t>has been affected b</w:t>
      </w:r>
      <w:r>
        <w:rPr>
          <w:rFonts w:ascii="Times New Roman" w:hAnsi="Times New Roman" w:hint="eastAsia"/>
        </w:rPr>
        <w:t>y the Relief Even</w:t>
      </w:r>
      <w:r>
        <w:rPr>
          <w:rFonts w:ascii="Times New Roman" w:hAnsi="Times New Roman"/>
        </w:rPr>
        <w:t>t;</w:t>
      </w:r>
      <w:r w:rsidR="0061670F">
        <w:rPr>
          <w:rFonts w:ascii="Times New Roman" w:hAnsi="Times New Roman"/>
        </w:rPr>
        <w:t xml:space="preserve"> and</w:t>
      </w:r>
    </w:p>
    <w:p w14:paraId="7E74EFF8" w14:textId="77777777" w:rsidR="00D271C1" w:rsidRDefault="00D271C1" w:rsidP="00454281">
      <w:pPr>
        <w:widowControl w:val="0"/>
        <w:numPr>
          <w:ilvl w:val="3"/>
          <w:numId w:val="3"/>
        </w:numPr>
        <w:spacing w:after="240" w:line="312" w:lineRule="auto"/>
        <w:outlineLvl w:val="1"/>
        <w:rPr>
          <w:rFonts w:ascii="Times New Roman" w:hAnsi="Times New Roman"/>
        </w:rPr>
      </w:pPr>
      <w:r w:rsidRPr="00D271C1">
        <w:rPr>
          <w:rFonts w:ascii="Times New Roman" w:hAnsi="Times New Roman" w:hint="eastAsia"/>
        </w:rPr>
        <w:t xml:space="preserve">take steps to mitigate </w:t>
      </w:r>
      <w:r w:rsidR="00C55BE2">
        <w:rPr>
          <w:rFonts w:ascii="Times New Roman" w:hAnsi="Times New Roman"/>
        </w:rPr>
        <w:t xml:space="preserve">any </w:t>
      </w:r>
      <w:r w:rsidRPr="00D271C1">
        <w:rPr>
          <w:rFonts w:ascii="Times New Roman" w:hAnsi="Times New Roman" w:hint="eastAsia"/>
        </w:rPr>
        <w:t xml:space="preserve">losses </w:t>
      </w:r>
      <w:r w:rsidR="00D87368">
        <w:rPr>
          <w:rFonts w:ascii="Times New Roman" w:hAnsi="Times New Roman"/>
        </w:rPr>
        <w:t>suffer</w:t>
      </w:r>
      <w:r w:rsidR="00466D13">
        <w:rPr>
          <w:rFonts w:ascii="Times New Roman" w:hAnsi="Times New Roman"/>
        </w:rPr>
        <w:t>ed</w:t>
      </w:r>
      <w:r w:rsidR="00D87368">
        <w:rPr>
          <w:rFonts w:ascii="Times New Roman" w:hAnsi="Times New Roman"/>
        </w:rPr>
        <w:t xml:space="preserve"> </w:t>
      </w:r>
      <w:r w:rsidR="00466D13">
        <w:rPr>
          <w:rFonts w:ascii="Times New Roman" w:hAnsi="Times New Roman"/>
        </w:rPr>
        <w:t>as a result of the Relief Event</w:t>
      </w:r>
      <w:r w:rsidR="0061670F">
        <w:rPr>
          <w:rFonts w:ascii="Times New Roman" w:hAnsi="Times New Roman"/>
        </w:rPr>
        <w:t>.</w:t>
      </w:r>
    </w:p>
    <w:p w14:paraId="6726F44D" w14:textId="77777777" w:rsidR="00306569" w:rsidRDefault="00306569" w:rsidP="00306569">
      <w:pPr>
        <w:widowControl w:val="0"/>
        <w:spacing w:after="240" w:line="312" w:lineRule="auto"/>
        <w:ind w:left="1985"/>
        <w:rPr>
          <w:rFonts w:ascii="Times New Roman" w:hAnsi="Times New Roman"/>
        </w:rPr>
      </w:pPr>
      <w:r w:rsidRPr="00306569">
        <w:rPr>
          <w:rFonts w:ascii="Times New Roman" w:hAnsi="Times New Roman" w:hint="eastAsia"/>
        </w:rPr>
        <w:t xml:space="preserve">For the </w:t>
      </w:r>
      <w:r w:rsidRPr="00306569">
        <w:rPr>
          <w:rFonts w:ascii="Times New Roman" w:hAnsi="Times New Roman" w:hint="eastAsia"/>
          <w:lang w:eastAsia="en-GB"/>
        </w:rPr>
        <w:t>avoidance</w:t>
      </w:r>
      <w:r w:rsidRPr="00306569">
        <w:rPr>
          <w:rFonts w:ascii="Times New Roman" w:hAnsi="Times New Roman" w:hint="eastAsia"/>
        </w:rPr>
        <w:t xml:space="preserve"> of doubt (and without limitation) this </w:t>
      </w:r>
      <w:r w:rsidRPr="00306569">
        <w:rPr>
          <w:rFonts w:ascii="Times New Roman" w:hAnsi="Times New Roman" w:hint="eastAsia"/>
          <w:b/>
          <w:bCs/>
        </w:rPr>
        <w:t xml:space="preserve">clause </w:t>
      </w:r>
      <w:r>
        <w:rPr>
          <w:rFonts w:ascii="Times New Roman" w:hAnsi="Times New Roman"/>
          <w:b/>
          <w:bCs/>
        </w:rPr>
        <w:fldChar w:fldCharType="begin"/>
      </w:r>
      <w:r>
        <w:rPr>
          <w:rFonts w:ascii="Times New Roman" w:hAnsi="Times New Roman"/>
          <w:b/>
          <w:bCs/>
        </w:rPr>
        <w:instrText xml:space="preserve"> </w:instrText>
      </w:r>
      <w:r>
        <w:rPr>
          <w:rFonts w:ascii="Times New Roman" w:hAnsi="Times New Roman" w:hint="eastAsia"/>
          <w:b/>
          <w:bCs/>
        </w:rPr>
        <w:instrText>REF _Ref1918773 \r \h</w:instrText>
      </w:r>
      <w:r>
        <w:rPr>
          <w:rFonts w:ascii="Times New Roman" w:hAnsi="Times New Roman"/>
          <w:b/>
          <w:bCs/>
        </w:rPr>
        <w:instrText xml:space="preserve"> </w:instrText>
      </w:r>
      <w:r>
        <w:rPr>
          <w:rFonts w:ascii="Times New Roman" w:hAnsi="Times New Roman"/>
          <w:b/>
          <w:bCs/>
        </w:rPr>
      </w:r>
      <w:r>
        <w:rPr>
          <w:rFonts w:ascii="Times New Roman" w:hAnsi="Times New Roman"/>
          <w:b/>
          <w:bCs/>
        </w:rPr>
        <w:fldChar w:fldCharType="separate"/>
      </w:r>
      <w:r w:rsidR="00B5102B">
        <w:rPr>
          <w:rFonts w:ascii="Times New Roman" w:hAnsi="Times New Roman"/>
          <w:b/>
          <w:bCs/>
        </w:rPr>
        <w:t>72.11</w:t>
      </w:r>
      <w:r>
        <w:rPr>
          <w:rFonts w:ascii="Times New Roman" w:hAnsi="Times New Roman"/>
          <w:b/>
          <w:bCs/>
        </w:rPr>
        <w:fldChar w:fldCharType="end"/>
      </w:r>
      <w:r w:rsidRPr="00306569">
        <w:rPr>
          <w:rFonts w:ascii="Times New Roman" w:hAnsi="Times New Roman" w:hint="eastAsia"/>
        </w:rPr>
        <w:t xml:space="preserve"> shall not </w:t>
      </w:r>
      <w:r w:rsidRPr="00306569">
        <w:rPr>
          <w:rFonts w:ascii="Times New Roman" w:hAnsi="Times New Roman" w:hint="eastAsia"/>
        </w:rPr>
        <w:lastRenderedPageBreak/>
        <w:t>apply to the Education Providers.</w:t>
      </w:r>
    </w:p>
    <w:p w14:paraId="5C772DE0" w14:textId="77777777" w:rsidR="00DC4049" w:rsidRPr="006D7F01" w:rsidRDefault="00DE1A00" w:rsidP="00454281">
      <w:pPr>
        <w:widowControl w:val="0"/>
        <w:numPr>
          <w:ilvl w:val="1"/>
          <w:numId w:val="3"/>
        </w:numPr>
        <w:spacing w:after="240" w:line="312" w:lineRule="auto"/>
        <w:outlineLvl w:val="1"/>
        <w:rPr>
          <w:rFonts w:ascii="Times New Roman" w:hAnsi="Times New Roman"/>
          <w:b/>
          <w:bCs/>
          <w:lang w:eastAsia="en-GB"/>
        </w:rPr>
      </w:pPr>
      <w:r w:rsidRPr="006D7F01">
        <w:rPr>
          <w:rFonts w:ascii="Times New Roman" w:hAnsi="Times New Roman"/>
          <w:b/>
          <w:bCs/>
          <w:lang w:eastAsia="en-GB"/>
        </w:rPr>
        <w:t>Exclusi</w:t>
      </w:r>
      <w:bookmarkStart w:id="3227" w:name="_BPDCI_28"/>
      <w:r w:rsidRPr="006D7F01">
        <w:rPr>
          <w:rFonts w:ascii="Times New Roman" w:hAnsi="Times New Roman"/>
          <w:b/>
          <w:bCs/>
          <w:lang w:eastAsia="en-GB"/>
        </w:rPr>
        <w:t>on of Sub-</w:t>
      </w:r>
      <w:r w:rsidR="00113BB9">
        <w:rPr>
          <w:rFonts w:ascii="Times New Roman" w:hAnsi="Times New Roman"/>
          <w:b/>
          <w:bCs/>
          <w:lang w:eastAsia="en-GB"/>
        </w:rPr>
        <w:t>C</w:t>
      </w:r>
      <w:r w:rsidRPr="006D7F01">
        <w:rPr>
          <w:rFonts w:ascii="Times New Roman" w:hAnsi="Times New Roman"/>
          <w:b/>
          <w:bCs/>
          <w:lang w:eastAsia="en-GB"/>
        </w:rPr>
        <w:t>ontractors</w:t>
      </w:r>
      <w:bookmarkStart w:id="3228" w:name="_BPDC_PR_INS_1006"/>
      <w:bookmarkStart w:id="3229" w:name="_BPDCI_29"/>
      <w:bookmarkEnd w:id="3227"/>
      <w:bookmarkEnd w:id="3228"/>
    </w:p>
    <w:p w14:paraId="6327C689" w14:textId="77777777" w:rsidR="00DC4049" w:rsidRPr="006D7F01" w:rsidRDefault="00DE1A00" w:rsidP="00454281">
      <w:pPr>
        <w:widowControl w:val="0"/>
        <w:numPr>
          <w:ilvl w:val="2"/>
          <w:numId w:val="3"/>
        </w:numPr>
        <w:spacing w:after="240" w:line="312" w:lineRule="auto"/>
        <w:outlineLvl w:val="1"/>
        <w:rPr>
          <w:rFonts w:ascii="Times New Roman" w:hAnsi="Times New Roman"/>
          <w:b/>
          <w:bCs/>
          <w:lang w:eastAsia="en-GB"/>
        </w:rPr>
      </w:pPr>
      <w:r w:rsidRPr="006D7F01">
        <w:rPr>
          <w:rFonts w:ascii="Times New Roman" w:hAnsi="Times New Roman"/>
          <w:lang w:eastAsia="en-GB"/>
        </w:rPr>
        <w:t>Where the Authority considers whether there are grounds for the exclusion of a Sub-</w:t>
      </w:r>
      <w:r w:rsidR="00113BB9">
        <w:rPr>
          <w:rFonts w:ascii="Times New Roman" w:hAnsi="Times New Roman"/>
          <w:lang w:eastAsia="en-GB"/>
        </w:rPr>
        <w:t>C</w:t>
      </w:r>
      <w:r w:rsidRPr="006D7F01">
        <w:rPr>
          <w:rFonts w:ascii="Times New Roman" w:hAnsi="Times New Roman"/>
          <w:lang w:eastAsia="en-GB"/>
        </w:rPr>
        <w:t>ontractor under Regulation 57 of the Public Contracts Regulations 2015, then:</w:t>
      </w:r>
      <w:bookmarkStart w:id="3230" w:name="_BPDC_PR_INS_1004"/>
      <w:bookmarkStart w:id="3231" w:name="_BPDCI_30"/>
      <w:bookmarkEnd w:id="3229"/>
      <w:bookmarkEnd w:id="3230"/>
    </w:p>
    <w:p w14:paraId="07F85FA6" w14:textId="77777777" w:rsidR="00DC4049" w:rsidRPr="006D7F01" w:rsidRDefault="00DE1A00" w:rsidP="00454281">
      <w:pPr>
        <w:widowControl w:val="0"/>
        <w:numPr>
          <w:ilvl w:val="3"/>
          <w:numId w:val="3"/>
        </w:numPr>
        <w:spacing w:after="240" w:line="312" w:lineRule="auto"/>
        <w:outlineLvl w:val="1"/>
        <w:rPr>
          <w:rFonts w:ascii="Times New Roman" w:hAnsi="Times New Roman"/>
          <w:b/>
          <w:bCs/>
          <w:lang w:eastAsia="en-GB"/>
        </w:rPr>
      </w:pPr>
      <w:r w:rsidRPr="006D7F01">
        <w:rPr>
          <w:rFonts w:ascii="Times New Roman" w:hAnsi="Times New Roman"/>
          <w:lang w:eastAsia="en-GB"/>
        </w:rPr>
        <w:t>if the Authority finds there are compulsory grounds for exclusion, the Contractor shall replace or shall not appoint the Sub-</w:t>
      </w:r>
      <w:r w:rsidR="00113BB9">
        <w:rPr>
          <w:rFonts w:ascii="Times New Roman" w:hAnsi="Times New Roman"/>
          <w:lang w:eastAsia="en-GB"/>
        </w:rPr>
        <w:t>C</w:t>
      </w:r>
      <w:r w:rsidRPr="006D7F01">
        <w:rPr>
          <w:rFonts w:ascii="Times New Roman" w:hAnsi="Times New Roman"/>
          <w:lang w:eastAsia="en-GB"/>
        </w:rPr>
        <w:t>ontractor;</w:t>
      </w:r>
      <w:bookmarkStart w:id="3232" w:name="_BPDC_PR_INS_1002"/>
      <w:bookmarkStart w:id="3233" w:name="_BPDCI_31"/>
      <w:bookmarkEnd w:id="3231"/>
      <w:bookmarkEnd w:id="3232"/>
      <w:r w:rsidR="00BD4D35">
        <w:rPr>
          <w:rFonts w:ascii="Times New Roman" w:hAnsi="Times New Roman"/>
          <w:lang w:eastAsia="en-GB"/>
        </w:rPr>
        <w:t xml:space="preserve"> or</w:t>
      </w:r>
    </w:p>
    <w:p w14:paraId="5E7A09AB" w14:textId="77777777" w:rsidR="00DE1A00" w:rsidRPr="00BD4D35" w:rsidRDefault="00DE1A00" w:rsidP="00454281">
      <w:pPr>
        <w:widowControl w:val="0"/>
        <w:numPr>
          <w:ilvl w:val="3"/>
          <w:numId w:val="3"/>
        </w:numPr>
        <w:spacing w:after="240" w:line="312" w:lineRule="auto"/>
        <w:outlineLvl w:val="1"/>
        <w:rPr>
          <w:rFonts w:ascii="Times New Roman" w:hAnsi="Times New Roman"/>
          <w:b/>
          <w:bCs/>
          <w:lang w:eastAsia="en-GB"/>
        </w:rPr>
      </w:pPr>
      <w:bookmarkStart w:id="3234" w:name="_Ref1919490"/>
      <w:r w:rsidRPr="006D7F01">
        <w:rPr>
          <w:rFonts w:ascii="Times New Roman" w:hAnsi="Times New Roman"/>
          <w:lang w:eastAsia="en-GB"/>
        </w:rPr>
        <w:t>if the Authority finds there are non-compulsory grounds for exclusion, the Authority may require the Contractor to replace or not to appoint the Sub-</w:t>
      </w:r>
      <w:r w:rsidR="00113BB9">
        <w:rPr>
          <w:rFonts w:ascii="Times New Roman" w:hAnsi="Times New Roman"/>
          <w:lang w:eastAsia="en-GB"/>
        </w:rPr>
        <w:t>C</w:t>
      </w:r>
      <w:r w:rsidRPr="006D7F01">
        <w:rPr>
          <w:rFonts w:ascii="Times New Roman" w:hAnsi="Times New Roman"/>
          <w:lang w:eastAsia="en-GB"/>
        </w:rPr>
        <w:t>ontractor and the Contractor shall comply with such a requirement.</w:t>
      </w:r>
      <w:bookmarkEnd w:id="3233"/>
      <w:bookmarkEnd w:id="3234"/>
    </w:p>
    <w:p w14:paraId="0AD1BEF7" w14:textId="77777777" w:rsidR="009A42CE" w:rsidRPr="009A42CE" w:rsidRDefault="009A42CE" w:rsidP="009A42CE">
      <w:pPr>
        <w:widowControl w:val="0"/>
        <w:numPr>
          <w:ilvl w:val="1"/>
          <w:numId w:val="3"/>
        </w:numPr>
        <w:spacing w:after="240" w:line="312" w:lineRule="auto"/>
        <w:outlineLvl w:val="1"/>
        <w:rPr>
          <w:rFonts w:ascii="Times New Roman" w:hAnsi="Times New Roman"/>
          <w:b/>
          <w:bCs/>
          <w:lang w:eastAsia="en-GB"/>
        </w:rPr>
      </w:pPr>
      <w:r w:rsidRPr="009A42CE">
        <w:rPr>
          <w:rFonts w:ascii="Times New Roman" w:hAnsi="Times New Roman" w:hint="eastAsia"/>
          <w:b/>
          <w:bCs/>
          <w:lang w:eastAsia="en-GB"/>
        </w:rPr>
        <w:t>Prompt Payment of Supply Chain</w:t>
      </w:r>
    </w:p>
    <w:p w14:paraId="2B97B50A" w14:textId="77777777" w:rsidR="009A42CE" w:rsidRPr="009A42CE" w:rsidRDefault="009A42CE" w:rsidP="009A42CE">
      <w:pPr>
        <w:widowControl w:val="0"/>
        <w:numPr>
          <w:ilvl w:val="2"/>
          <w:numId w:val="3"/>
        </w:numPr>
        <w:spacing w:after="240" w:line="312" w:lineRule="auto"/>
        <w:outlineLvl w:val="1"/>
        <w:rPr>
          <w:rFonts w:ascii="Times New Roman" w:hAnsi="Times New Roman"/>
          <w:lang w:eastAsia="en-GB"/>
        </w:rPr>
      </w:pPr>
      <w:r w:rsidRPr="009A42CE">
        <w:rPr>
          <w:rFonts w:ascii="Times New Roman" w:hAnsi="Times New Roman" w:hint="eastAsia"/>
          <w:lang w:eastAsia="en-GB"/>
        </w:rPr>
        <w:t xml:space="preserve">Without prejudice to </w:t>
      </w:r>
      <w:r w:rsidRPr="00FC3223">
        <w:rPr>
          <w:rFonts w:ascii="Times New Roman" w:hAnsi="Times New Roman" w:hint="eastAsia"/>
          <w:b/>
          <w:bCs/>
          <w:lang w:eastAsia="en-GB"/>
        </w:rPr>
        <w:t xml:space="preserve">clause </w:t>
      </w:r>
      <w:r w:rsidR="0012451E">
        <w:rPr>
          <w:rFonts w:ascii="Times New Roman" w:hAnsi="Times New Roman"/>
          <w:b/>
          <w:bCs/>
          <w:lang w:eastAsia="en-GB"/>
        </w:rPr>
        <w:fldChar w:fldCharType="begin"/>
      </w:r>
      <w:r w:rsidR="0012451E">
        <w:rPr>
          <w:rFonts w:ascii="Times New Roman" w:hAnsi="Times New Roman"/>
          <w:b/>
          <w:bCs/>
          <w:lang w:eastAsia="en-GB"/>
        </w:rPr>
        <w:instrText xml:space="preserve"> </w:instrText>
      </w:r>
      <w:r w:rsidR="0012451E">
        <w:rPr>
          <w:rFonts w:ascii="Times New Roman" w:hAnsi="Times New Roman" w:hint="eastAsia"/>
          <w:b/>
          <w:bCs/>
          <w:lang w:eastAsia="en-GB"/>
        </w:rPr>
        <w:instrText>REF _Ref118385013 \r \h</w:instrText>
      </w:r>
      <w:r w:rsidR="0012451E">
        <w:rPr>
          <w:rFonts w:ascii="Times New Roman" w:hAnsi="Times New Roman"/>
          <w:b/>
          <w:bCs/>
          <w:lang w:eastAsia="en-GB"/>
        </w:rPr>
        <w:instrText xml:space="preserve"> </w:instrText>
      </w:r>
      <w:r w:rsidR="0012451E">
        <w:rPr>
          <w:rFonts w:ascii="Times New Roman" w:hAnsi="Times New Roman"/>
          <w:b/>
          <w:bCs/>
          <w:lang w:eastAsia="en-GB"/>
        </w:rPr>
      </w:r>
      <w:r w:rsidR="0012451E">
        <w:rPr>
          <w:rFonts w:ascii="Times New Roman" w:hAnsi="Times New Roman"/>
          <w:b/>
          <w:bCs/>
          <w:lang w:eastAsia="en-GB"/>
        </w:rPr>
        <w:fldChar w:fldCharType="separate"/>
      </w:r>
      <w:r w:rsidR="0012451E">
        <w:rPr>
          <w:rFonts w:ascii="Times New Roman" w:hAnsi="Times New Roman"/>
          <w:b/>
          <w:bCs/>
          <w:lang w:eastAsia="en-GB"/>
        </w:rPr>
        <w:t>72.10.4</w:t>
      </w:r>
      <w:r w:rsidR="0012451E">
        <w:rPr>
          <w:rFonts w:ascii="Times New Roman" w:hAnsi="Times New Roman"/>
          <w:b/>
          <w:bCs/>
          <w:lang w:eastAsia="en-GB"/>
        </w:rPr>
        <w:fldChar w:fldCharType="end"/>
      </w:r>
      <w:r w:rsidRPr="00FC3223">
        <w:rPr>
          <w:rFonts w:ascii="Times New Roman" w:hAnsi="Times New Roman" w:hint="eastAsia"/>
          <w:b/>
          <w:bCs/>
          <w:lang w:eastAsia="en-GB"/>
        </w:rPr>
        <w:t xml:space="preserve"> (Flow Down and Payment Terms in Sub-Contracts) </w:t>
      </w:r>
      <w:r w:rsidRPr="009A42CE">
        <w:rPr>
          <w:rFonts w:ascii="Times New Roman" w:hAnsi="Times New Roman" w:hint="eastAsia"/>
          <w:lang w:eastAsia="en-GB"/>
        </w:rPr>
        <w:t>the Contractor shall:</w:t>
      </w:r>
    </w:p>
    <w:p w14:paraId="76091A05" w14:textId="77777777" w:rsidR="009A42CE" w:rsidRPr="009A42CE" w:rsidRDefault="009A42CE" w:rsidP="00FC3223">
      <w:pPr>
        <w:widowControl w:val="0"/>
        <w:numPr>
          <w:ilvl w:val="3"/>
          <w:numId w:val="3"/>
        </w:numPr>
        <w:spacing w:after="240" w:line="312" w:lineRule="auto"/>
        <w:outlineLvl w:val="1"/>
        <w:rPr>
          <w:rFonts w:ascii="Times New Roman" w:hAnsi="Times New Roman"/>
          <w:lang w:eastAsia="en-GB"/>
        </w:rPr>
      </w:pPr>
      <w:bookmarkStart w:id="3235" w:name="_Ref118385111"/>
      <w:r w:rsidRPr="009A42CE">
        <w:rPr>
          <w:rFonts w:ascii="Times New Roman" w:hAnsi="Times New Roman" w:hint="eastAsia"/>
          <w:lang w:eastAsia="en-GB"/>
        </w:rPr>
        <w:t>pay any sums which are due from it to any Sub-Contractor or Unconnected Sub-Contractor pursuant to</w:t>
      </w:r>
      <w:r w:rsidRPr="009A42CE">
        <w:rPr>
          <w:rFonts w:ascii="Times New Roman" w:hAnsi="Times New Roman"/>
          <w:lang w:eastAsia="en-GB"/>
        </w:rPr>
        <w:t xml:space="preserve"> </w:t>
      </w:r>
      <w:r w:rsidRPr="009A42CE">
        <w:rPr>
          <w:rFonts w:ascii="Times New Roman" w:hAnsi="Times New Roman" w:hint="eastAsia"/>
          <w:lang w:eastAsia="en-GB"/>
        </w:rPr>
        <w:t>any invoice (or other notice of an amount for payment)</w:t>
      </w:r>
      <w:r w:rsidRPr="009A42CE">
        <w:rPr>
          <w:rFonts w:ascii="Times New Roman" w:hAnsi="Times New Roman"/>
          <w:lang w:eastAsia="en-GB"/>
        </w:rPr>
        <w:t xml:space="preserve"> </w:t>
      </w:r>
      <w:r w:rsidRPr="009A42CE">
        <w:rPr>
          <w:rFonts w:ascii="Times New Roman" w:hAnsi="Times New Roman" w:hint="eastAsia"/>
          <w:lang w:eastAsia="en-GB"/>
        </w:rPr>
        <w:t>on the earlier of:</w:t>
      </w:r>
      <w:bookmarkEnd w:id="3235"/>
    </w:p>
    <w:p w14:paraId="56382667" w14:textId="77777777" w:rsidR="009A42CE" w:rsidRPr="009A42CE" w:rsidRDefault="009A42CE" w:rsidP="009A42CE">
      <w:pPr>
        <w:widowControl w:val="0"/>
        <w:numPr>
          <w:ilvl w:val="4"/>
          <w:numId w:val="3"/>
        </w:numPr>
        <w:spacing w:after="240" w:line="312" w:lineRule="auto"/>
        <w:outlineLvl w:val="2"/>
        <w:rPr>
          <w:rFonts w:ascii="Times New Roman" w:hAnsi="Times New Roman"/>
          <w:lang w:eastAsia="en-GB"/>
        </w:rPr>
      </w:pPr>
      <w:r w:rsidRPr="009A42CE">
        <w:rPr>
          <w:rFonts w:ascii="Times New Roman" w:hAnsi="Times New Roman" w:hint="eastAsia"/>
          <w:lang w:eastAsia="en-GB"/>
        </w:rPr>
        <w:t>the date set out for payment in the relevant Sub-Contract or</w:t>
      </w:r>
      <w:r w:rsidRPr="009A42CE">
        <w:rPr>
          <w:rFonts w:ascii="Times New Roman" w:hAnsi="Times New Roman"/>
          <w:lang w:eastAsia="en-GB"/>
        </w:rPr>
        <w:t xml:space="preserve"> </w:t>
      </w:r>
      <w:r w:rsidRPr="009A42CE">
        <w:rPr>
          <w:rFonts w:ascii="Times New Roman" w:hAnsi="Times New Roman" w:hint="eastAsia"/>
          <w:lang w:eastAsia="en-GB"/>
        </w:rPr>
        <w:t>Unconnected Sub-Contract; or</w:t>
      </w:r>
    </w:p>
    <w:p w14:paraId="43262F89" w14:textId="77777777" w:rsidR="009A42CE" w:rsidRPr="009A42CE" w:rsidRDefault="009A42CE" w:rsidP="009A42CE">
      <w:pPr>
        <w:widowControl w:val="0"/>
        <w:numPr>
          <w:ilvl w:val="4"/>
          <w:numId w:val="3"/>
        </w:numPr>
        <w:spacing w:after="240" w:line="312" w:lineRule="auto"/>
        <w:outlineLvl w:val="2"/>
        <w:rPr>
          <w:rFonts w:ascii="Times New Roman" w:hAnsi="Times New Roman"/>
          <w:lang w:eastAsia="en-GB"/>
        </w:rPr>
      </w:pPr>
      <w:r w:rsidRPr="009A42CE">
        <w:rPr>
          <w:rFonts w:ascii="Times New Roman" w:hAnsi="Times New Roman" w:hint="eastAsia"/>
          <w:lang w:eastAsia="en-GB"/>
        </w:rPr>
        <w:t>the date that falls sixty (60) Days after the day on which the</w:t>
      </w:r>
      <w:r w:rsidRPr="009A42CE">
        <w:rPr>
          <w:rFonts w:ascii="Times New Roman" w:hAnsi="Times New Roman"/>
          <w:lang w:eastAsia="en-GB"/>
        </w:rPr>
        <w:t xml:space="preserve"> </w:t>
      </w:r>
      <w:r w:rsidRPr="009A42CE">
        <w:rPr>
          <w:rFonts w:ascii="Times New Roman" w:hAnsi="Times New Roman" w:hint="eastAsia"/>
          <w:lang w:eastAsia="en-GB"/>
        </w:rPr>
        <w:t>Contractor receives an invoice (or otherwise has notice of an amount</w:t>
      </w:r>
      <w:r w:rsidRPr="009A42CE">
        <w:rPr>
          <w:rFonts w:ascii="Times New Roman" w:hAnsi="Times New Roman"/>
          <w:lang w:eastAsia="en-GB"/>
        </w:rPr>
        <w:t xml:space="preserve"> </w:t>
      </w:r>
      <w:r w:rsidRPr="009A42CE">
        <w:rPr>
          <w:rFonts w:ascii="Times New Roman" w:hAnsi="Times New Roman" w:hint="eastAsia"/>
          <w:lang w:eastAsia="en-GB"/>
        </w:rPr>
        <w:t>for payment); and</w:t>
      </w:r>
    </w:p>
    <w:p w14:paraId="2AFA66C0" w14:textId="77777777" w:rsidR="009A42CE" w:rsidRPr="009A42CE" w:rsidRDefault="009A42CE" w:rsidP="00FC3223">
      <w:pPr>
        <w:widowControl w:val="0"/>
        <w:numPr>
          <w:ilvl w:val="3"/>
          <w:numId w:val="3"/>
        </w:numPr>
        <w:spacing w:after="240" w:line="312" w:lineRule="auto"/>
        <w:outlineLvl w:val="1"/>
        <w:rPr>
          <w:rFonts w:ascii="Times New Roman" w:hAnsi="Times New Roman"/>
          <w:lang w:eastAsia="en-GB"/>
        </w:rPr>
      </w:pPr>
      <w:r w:rsidRPr="009A42CE">
        <w:rPr>
          <w:rFonts w:ascii="Times New Roman" w:hAnsi="Times New Roman" w:hint="eastAsia"/>
          <w:lang w:eastAsia="en-GB"/>
        </w:rPr>
        <w:t>include within the Sub-Contractor Payment</w:t>
      </w:r>
      <w:r w:rsidRPr="009A42CE">
        <w:rPr>
          <w:rFonts w:ascii="Times New Roman" w:hAnsi="Times New Roman"/>
          <w:lang w:eastAsia="en-GB"/>
        </w:rPr>
        <w:t xml:space="preserve"> </w:t>
      </w:r>
      <w:r w:rsidRPr="009A42CE">
        <w:rPr>
          <w:rFonts w:ascii="Times New Roman" w:hAnsi="Times New Roman" w:hint="eastAsia"/>
          <w:lang w:eastAsia="en-GB"/>
        </w:rPr>
        <w:t>Performance Report a summary of its compliance with</w:t>
      </w:r>
      <w:r w:rsidRPr="009A42CE">
        <w:rPr>
          <w:rFonts w:ascii="Times New Roman" w:hAnsi="Times New Roman"/>
          <w:lang w:eastAsia="en-GB"/>
        </w:rPr>
        <w:t xml:space="preserve"> </w:t>
      </w:r>
      <w:r w:rsidRPr="00FC3223">
        <w:rPr>
          <w:rFonts w:ascii="Times New Roman" w:hAnsi="Times New Roman" w:hint="eastAsia"/>
          <w:b/>
          <w:bCs/>
          <w:lang w:eastAsia="en-GB"/>
        </w:rPr>
        <w:t xml:space="preserve">clause </w:t>
      </w:r>
      <w:r w:rsidR="0012451E">
        <w:rPr>
          <w:rFonts w:ascii="Times New Roman" w:hAnsi="Times New Roman"/>
          <w:b/>
          <w:bCs/>
          <w:lang w:eastAsia="en-GB"/>
        </w:rPr>
        <w:fldChar w:fldCharType="begin"/>
      </w:r>
      <w:r w:rsidR="0012451E">
        <w:rPr>
          <w:rFonts w:ascii="Times New Roman" w:hAnsi="Times New Roman"/>
          <w:b/>
          <w:bCs/>
          <w:lang w:eastAsia="en-GB"/>
        </w:rPr>
        <w:instrText xml:space="preserve"> </w:instrText>
      </w:r>
      <w:r w:rsidR="0012451E">
        <w:rPr>
          <w:rFonts w:ascii="Times New Roman" w:hAnsi="Times New Roman" w:hint="eastAsia"/>
          <w:b/>
          <w:bCs/>
          <w:lang w:eastAsia="en-GB"/>
        </w:rPr>
        <w:instrText>REF _Ref118385111 \r \h</w:instrText>
      </w:r>
      <w:r w:rsidR="0012451E">
        <w:rPr>
          <w:rFonts w:ascii="Times New Roman" w:hAnsi="Times New Roman"/>
          <w:b/>
          <w:bCs/>
          <w:lang w:eastAsia="en-GB"/>
        </w:rPr>
        <w:instrText xml:space="preserve"> </w:instrText>
      </w:r>
      <w:r w:rsidR="0012451E">
        <w:rPr>
          <w:rFonts w:ascii="Times New Roman" w:hAnsi="Times New Roman"/>
          <w:b/>
          <w:bCs/>
          <w:lang w:eastAsia="en-GB"/>
        </w:rPr>
      </w:r>
      <w:r w:rsidR="0012451E">
        <w:rPr>
          <w:rFonts w:ascii="Times New Roman" w:hAnsi="Times New Roman"/>
          <w:b/>
          <w:bCs/>
          <w:lang w:eastAsia="en-GB"/>
        </w:rPr>
        <w:fldChar w:fldCharType="separate"/>
      </w:r>
      <w:r w:rsidR="0012451E">
        <w:rPr>
          <w:rFonts w:ascii="Times New Roman" w:hAnsi="Times New Roman"/>
          <w:b/>
          <w:bCs/>
          <w:lang w:eastAsia="en-GB"/>
        </w:rPr>
        <w:t>72.13.1.1</w:t>
      </w:r>
      <w:r w:rsidR="0012451E">
        <w:rPr>
          <w:rFonts w:ascii="Times New Roman" w:hAnsi="Times New Roman"/>
          <w:b/>
          <w:bCs/>
          <w:lang w:eastAsia="en-GB"/>
        </w:rPr>
        <w:fldChar w:fldCharType="end"/>
      </w:r>
      <w:r w:rsidRPr="009A42CE">
        <w:rPr>
          <w:rFonts w:ascii="Times New Roman" w:hAnsi="Times New Roman" w:hint="eastAsia"/>
          <w:lang w:eastAsia="en-GB"/>
        </w:rPr>
        <w:t>, such data to be certified every six (6)</w:t>
      </w:r>
      <w:r w:rsidRPr="009A42CE">
        <w:rPr>
          <w:rFonts w:ascii="Times New Roman" w:hAnsi="Times New Roman"/>
          <w:lang w:eastAsia="en-GB"/>
        </w:rPr>
        <w:t xml:space="preserve"> </w:t>
      </w:r>
      <w:r w:rsidRPr="009A42CE">
        <w:rPr>
          <w:rFonts w:ascii="Times New Roman" w:hAnsi="Times New Roman" w:hint="eastAsia"/>
          <w:lang w:eastAsia="en-GB"/>
        </w:rPr>
        <w:t>Months by a director of the Contractor as being accurate</w:t>
      </w:r>
      <w:r w:rsidRPr="009A42CE">
        <w:rPr>
          <w:rFonts w:ascii="Times New Roman" w:hAnsi="Times New Roman"/>
          <w:lang w:eastAsia="en-GB"/>
        </w:rPr>
        <w:t xml:space="preserve"> </w:t>
      </w:r>
      <w:r w:rsidRPr="009A42CE">
        <w:rPr>
          <w:rFonts w:ascii="Times New Roman" w:hAnsi="Times New Roman" w:hint="eastAsia"/>
          <w:lang w:eastAsia="en-GB"/>
        </w:rPr>
        <w:t>and not misleading.</w:t>
      </w:r>
    </w:p>
    <w:p w14:paraId="63448E44" w14:textId="77777777" w:rsidR="009A42CE" w:rsidRPr="009A42CE" w:rsidRDefault="009A42CE" w:rsidP="00FC3223">
      <w:pPr>
        <w:widowControl w:val="0"/>
        <w:numPr>
          <w:ilvl w:val="2"/>
          <w:numId w:val="3"/>
        </w:numPr>
        <w:spacing w:after="240" w:line="312" w:lineRule="auto"/>
        <w:outlineLvl w:val="1"/>
        <w:rPr>
          <w:rFonts w:ascii="Times New Roman" w:hAnsi="Times New Roman"/>
          <w:lang w:eastAsia="en-GB"/>
        </w:rPr>
      </w:pPr>
      <w:r w:rsidRPr="009A42CE">
        <w:rPr>
          <w:rFonts w:ascii="Times New Roman" w:hAnsi="Times New Roman" w:hint="eastAsia"/>
          <w:lang w:eastAsia="en-GB"/>
        </w:rPr>
        <w:t>The Contractor shall report on the Contractor</w:t>
      </w:r>
      <w:r w:rsidR="00FC3223">
        <w:rPr>
          <w:rFonts w:ascii="Times New Roman" w:hAnsi="Times New Roman"/>
          <w:lang w:eastAsia="en-GB"/>
        </w:rPr>
        <w:t>’</w:t>
      </w:r>
      <w:r w:rsidRPr="009A42CE">
        <w:rPr>
          <w:rFonts w:ascii="Times New Roman" w:hAnsi="Times New Roman" w:hint="eastAsia"/>
          <w:lang w:eastAsia="en-GB"/>
        </w:rPr>
        <w:t>s performance against its obligations</w:t>
      </w:r>
      <w:r w:rsidRPr="009A42CE">
        <w:rPr>
          <w:rFonts w:ascii="Times New Roman" w:hAnsi="Times New Roman"/>
          <w:lang w:eastAsia="en-GB"/>
        </w:rPr>
        <w:t xml:space="preserve"> </w:t>
      </w:r>
      <w:r w:rsidRPr="009A42CE">
        <w:rPr>
          <w:rFonts w:ascii="Times New Roman" w:hAnsi="Times New Roman" w:hint="eastAsia"/>
          <w:lang w:eastAsia="en-GB"/>
        </w:rPr>
        <w:t>to pay its Sub-Contractors and Unconnected Sub-Contractors on a Monthly basis</w:t>
      </w:r>
      <w:r w:rsidRPr="009A42CE">
        <w:rPr>
          <w:rFonts w:ascii="Times New Roman" w:hAnsi="Times New Roman"/>
          <w:lang w:eastAsia="en-GB"/>
        </w:rPr>
        <w:t xml:space="preserve"> </w:t>
      </w:r>
      <w:r w:rsidRPr="009A42CE">
        <w:rPr>
          <w:rFonts w:ascii="Times New Roman" w:hAnsi="Times New Roman" w:hint="eastAsia"/>
          <w:lang w:eastAsia="en-GB"/>
        </w:rPr>
        <w:t xml:space="preserve">(the </w:t>
      </w:r>
      <w:r w:rsidR="00FC3223">
        <w:rPr>
          <w:rFonts w:ascii="Times New Roman" w:hAnsi="Times New Roman"/>
          <w:lang w:eastAsia="en-GB"/>
        </w:rPr>
        <w:t>“</w:t>
      </w:r>
      <w:r w:rsidRPr="00FC3223">
        <w:rPr>
          <w:rFonts w:ascii="Times New Roman" w:hAnsi="Times New Roman" w:hint="eastAsia"/>
          <w:b/>
          <w:bCs/>
          <w:lang w:eastAsia="en-GB"/>
        </w:rPr>
        <w:t>Sub-Contractor Payment Performance Report</w:t>
      </w:r>
      <w:r w:rsidR="00FC3223">
        <w:rPr>
          <w:rFonts w:ascii="Times New Roman" w:hAnsi="Times New Roman"/>
          <w:lang w:eastAsia="en-GB"/>
        </w:rPr>
        <w:t>”</w:t>
      </w:r>
      <w:r w:rsidRPr="009A42CE">
        <w:rPr>
          <w:rFonts w:ascii="Times New Roman" w:hAnsi="Times New Roman" w:hint="eastAsia"/>
          <w:lang w:eastAsia="en-GB"/>
        </w:rPr>
        <w:t>).</w:t>
      </w:r>
    </w:p>
    <w:p w14:paraId="5812C196" w14:textId="77777777" w:rsidR="009A42CE" w:rsidRPr="009A42CE" w:rsidRDefault="009A42CE" w:rsidP="009A42CE">
      <w:pPr>
        <w:widowControl w:val="0"/>
        <w:numPr>
          <w:ilvl w:val="2"/>
          <w:numId w:val="3"/>
        </w:numPr>
        <w:spacing w:after="240" w:line="312" w:lineRule="auto"/>
        <w:outlineLvl w:val="1"/>
        <w:rPr>
          <w:rFonts w:ascii="Times New Roman" w:hAnsi="Times New Roman"/>
          <w:lang w:eastAsia="en-GB"/>
        </w:rPr>
      </w:pPr>
      <w:r w:rsidRPr="009A42CE">
        <w:rPr>
          <w:rFonts w:ascii="Times New Roman" w:hAnsi="Times New Roman" w:hint="eastAsia"/>
          <w:lang w:eastAsia="en-GB"/>
        </w:rPr>
        <w:lastRenderedPageBreak/>
        <w:t>The Sub-Contractor Payment Performance Report shall include the following</w:t>
      </w:r>
      <w:r w:rsidRPr="009A42CE">
        <w:rPr>
          <w:rFonts w:ascii="Times New Roman" w:hAnsi="Times New Roman"/>
          <w:lang w:eastAsia="en-GB"/>
        </w:rPr>
        <w:t xml:space="preserve"> </w:t>
      </w:r>
      <w:r w:rsidRPr="009A42CE">
        <w:rPr>
          <w:rFonts w:ascii="Times New Roman" w:hAnsi="Times New Roman" w:hint="eastAsia"/>
          <w:lang w:eastAsia="en-GB"/>
        </w:rPr>
        <w:t>information regarding the Contractor</w:t>
      </w:r>
      <w:r w:rsidR="00FC3223">
        <w:rPr>
          <w:rFonts w:ascii="Times New Roman" w:hAnsi="Times New Roman"/>
          <w:lang w:eastAsia="en-GB"/>
        </w:rPr>
        <w:t>’</w:t>
      </w:r>
      <w:r w:rsidRPr="009A42CE">
        <w:rPr>
          <w:rFonts w:ascii="Times New Roman" w:hAnsi="Times New Roman" w:hint="eastAsia"/>
          <w:lang w:eastAsia="en-GB"/>
        </w:rPr>
        <w:t>s performance, set out for the relevant</w:t>
      </w:r>
      <w:r w:rsidRPr="009A42CE">
        <w:rPr>
          <w:rFonts w:ascii="Times New Roman" w:hAnsi="Times New Roman"/>
          <w:lang w:eastAsia="en-GB"/>
        </w:rPr>
        <w:t xml:space="preserve"> </w:t>
      </w:r>
      <w:r w:rsidRPr="009A42CE">
        <w:rPr>
          <w:rFonts w:ascii="Times New Roman" w:hAnsi="Times New Roman" w:hint="eastAsia"/>
          <w:lang w:eastAsia="en-GB"/>
        </w:rPr>
        <w:t>Month, in such form as is agreed between the Authority and Contractor during</w:t>
      </w:r>
      <w:r w:rsidRPr="009A42CE">
        <w:rPr>
          <w:rFonts w:ascii="Times New Roman" w:hAnsi="Times New Roman"/>
          <w:lang w:eastAsia="en-GB"/>
        </w:rPr>
        <w:t xml:space="preserve"> </w:t>
      </w:r>
      <w:r w:rsidRPr="009A42CE">
        <w:rPr>
          <w:rFonts w:ascii="Times New Roman" w:hAnsi="Times New Roman" w:hint="eastAsia"/>
          <w:lang w:eastAsia="en-GB"/>
        </w:rPr>
        <w:t>Mobilisation:</w:t>
      </w:r>
    </w:p>
    <w:p w14:paraId="62996D22" w14:textId="77777777" w:rsidR="009A42CE" w:rsidRPr="009A42CE" w:rsidRDefault="009A42CE" w:rsidP="00FC3223">
      <w:pPr>
        <w:widowControl w:val="0"/>
        <w:numPr>
          <w:ilvl w:val="3"/>
          <w:numId w:val="3"/>
        </w:numPr>
        <w:spacing w:after="240" w:line="312" w:lineRule="auto"/>
        <w:outlineLvl w:val="1"/>
        <w:rPr>
          <w:rFonts w:ascii="Times New Roman" w:hAnsi="Times New Roman"/>
          <w:lang w:eastAsia="en-GB"/>
        </w:rPr>
      </w:pPr>
      <w:r w:rsidRPr="009A42CE">
        <w:rPr>
          <w:rFonts w:ascii="Times New Roman" w:hAnsi="Times New Roman" w:hint="eastAsia"/>
          <w:lang w:eastAsia="en-GB"/>
        </w:rPr>
        <w:t>performance against its obligations to pay its Sub-Contractors within thirty (30) Days of receipt of an</w:t>
      </w:r>
      <w:r w:rsidRPr="009A42CE">
        <w:rPr>
          <w:rFonts w:ascii="Times New Roman" w:hAnsi="Times New Roman"/>
          <w:lang w:eastAsia="en-GB"/>
        </w:rPr>
        <w:t xml:space="preserve"> </w:t>
      </w:r>
      <w:r w:rsidRPr="009A42CE">
        <w:rPr>
          <w:rFonts w:ascii="Times New Roman" w:hAnsi="Times New Roman" w:hint="eastAsia"/>
          <w:lang w:eastAsia="en-GB"/>
        </w:rPr>
        <w:t>undisputed invoice; and</w:t>
      </w:r>
    </w:p>
    <w:p w14:paraId="32FCA2CB" w14:textId="77777777" w:rsidR="009A42CE" w:rsidRPr="009A42CE" w:rsidRDefault="009A42CE" w:rsidP="00FC3223">
      <w:pPr>
        <w:widowControl w:val="0"/>
        <w:numPr>
          <w:ilvl w:val="3"/>
          <w:numId w:val="3"/>
        </w:numPr>
        <w:spacing w:after="240" w:line="312" w:lineRule="auto"/>
        <w:outlineLvl w:val="1"/>
        <w:rPr>
          <w:rFonts w:ascii="Times New Roman" w:hAnsi="Times New Roman"/>
          <w:lang w:eastAsia="en-GB"/>
        </w:rPr>
      </w:pPr>
      <w:r w:rsidRPr="009A42CE">
        <w:rPr>
          <w:rFonts w:ascii="Times New Roman" w:hAnsi="Times New Roman" w:hint="eastAsia"/>
          <w:lang w:eastAsia="en-GB"/>
        </w:rPr>
        <w:t>performance against its obligations to pay its</w:t>
      </w:r>
      <w:r w:rsidRPr="009A42CE">
        <w:rPr>
          <w:rFonts w:ascii="Times New Roman" w:hAnsi="Times New Roman"/>
          <w:lang w:eastAsia="en-GB"/>
        </w:rPr>
        <w:t xml:space="preserve"> </w:t>
      </w:r>
      <w:r w:rsidRPr="009A42CE">
        <w:rPr>
          <w:rFonts w:ascii="Times New Roman" w:hAnsi="Times New Roman" w:hint="eastAsia"/>
          <w:lang w:eastAsia="en-GB"/>
        </w:rPr>
        <w:t>Unconnected Sub-Contractors within sixty (60) Days of</w:t>
      </w:r>
      <w:r w:rsidRPr="009A42CE">
        <w:rPr>
          <w:rFonts w:ascii="Times New Roman" w:hAnsi="Times New Roman"/>
          <w:lang w:eastAsia="en-GB"/>
        </w:rPr>
        <w:t xml:space="preserve"> </w:t>
      </w:r>
      <w:r w:rsidRPr="009A42CE">
        <w:rPr>
          <w:rFonts w:ascii="Times New Roman" w:hAnsi="Times New Roman" w:hint="eastAsia"/>
          <w:lang w:eastAsia="en-GB"/>
        </w:rPr>
        <w:t>receipt of an invoice.</w:t>
      </w:r>
    </w:p>
    <w:p w14:paraId="20FE1FBD" w14:textId="77777777" w:rsidR="009A42CE" w:rsidRPr="009A42CE" w:rsidRDefault="009A42CE" w:rsidP="009A42CE">
      <w:pPr>
        <w:widowControl w:val="0"/>
        <w:numPr>
          <w:ilvl w:val="2"/>
          <w:numId w:val="3"/>
        </w:numPr>
        <w:spacing w:after="240" w:line="312" w:lineRule="auto"/>
        <w:outlineLvl w:val="1"/>
        <w:rPr>
          <w:rFonts w:ascii="Times New Roman" w:hAnsi="Times New Roman"/>
          <w:lang w:eastAsia="en-GB"/>
        </w:rPr>
      </w:pPr>
      <w:r w:rsidRPr="009A42CE">
        <w:rPr>
          <w:rFonts w:ascii="Times New Roman" w:hAnsi="Times New Roman" w:hint="eastAsia"/>
          <w:lang w:eastAsia="en-GB"/>
        </w:rPr>
        <w:t>The Sub-Contractor Payment Performance Report shall be made available to the</w:t>
      </w:r>
      <w:r w:rsidRPr="009A42CE">
        <w:rPr>
          <w:rFonts w:ascii="Times New Roman" w:hAnsi="Times New Roman"/>
          <w:lang w:eastAsia="en-GB"/>
        </w:rPr>
        <w:t xml:space="preserve"> </w:t>
      </w:r>
      <w:r w:rsidRPr="009A42CE">
        <w:rPr>
          <w:rFonts w:ascii="Times New Roman" w:hAnsi="Times New Roman" w:hint="eastAsia"/>
          <w:lang w:eastAsia="en-GB"/>
        </w:rPr>
        <w:t>Authority on a Monthly basis within ten (10) Business Days after the end of the</w:t>
      </w:r>
      <w:r>
        <w:rPr>
          <w:rFonts w:ascii="Times New Roman" w:hAnsi="Times New Roman"/>
          <w:lang w:eastAsia="en-GB"/>
        </w:rPr>
        <w:t xml:space="preserve"> </w:t>
      </w:r>
      <w:r w:rsidRPr="009A42CE">
        <w:rPr>
          <w:rFonts w:ascii="Times New Roman" w:hAnsi="Times New Roman" w:hint="eastAsia"/>
          <w:lang w:eastAsia="en-GB"/>
        </w:rPr>
        <w:t>relevant Month.</w:t>
      </w:r>
    </w:p>
    <w:p w14:paraId="50144EE8" w14:textId="77777777" w:rsidR="009A42CE" w:rsidRPr="009A42CE" w:rsidRDefault="009A42CE" w:rsidP="00FC3223">
      <w:pPr>
        <w:widowControl w:val="0"/>
        <w:numPr>
          <w:ilvl w:val="2"/>
          <w:numId w:val="3"/>
        </w:numPr>
        <w:spacing w:after="240" w:line="312" w:lineRule="auto"/>
        <w:outlineLvl w:val="1"/>
        <w:rPr>
          <w:rFonts w:ascii="Times New Roman" w:hAnsi="Times New Roman"/>
          <w:lang w:eastAsia="en-GB"/>
        </w:rPr>
      </w:pPr>
      <w:r w:rsidRPr="009A42CE">
        <w:rPr>
          <w:rFonts w:ascii="Times New Roman" w:hAnsi="Times New Roman" w:hint="eastAsia"/>
          <w:lang w:eastAsia="en-GB"/>
        </w:rPr>
        <w:t>If any Sub-Contractor Payment Performance Report shows that in either of the last</w:t>
      </w:r>
      <w:r w:rsidRPr="009A42CE">
        <w:rPr>
          <w:rFonts w:ascii="Times New Roman" w:hAnsi="Times New Roman"/>
          <w:lang w:eastAsia="en-GB"/>
        </w:rPr>
        <w:t xml:space="preserve"> </w:t>
      </w:r>
      <w:r w:rsidRPr="009A42CE">
        <w:rPr>
          <w:rFonts w:ascii="Times New Roman" w:hAnsi="Times New Roman" w:hint="eastAsia"/>
          <w:lang w:eastAsia="en-GB"/>
        </w:rPr>
        <w:t>two six (6) Month periods the Contractor failed to pay ninety-five percent (95%)</w:t>
      </w:r>
      <w:r w:rsidRPr="009A42CE">
        <w:rPr>
          <w:rFonts w:ascii="Times New Roman" w:hAnsi="Times New Roman"/>
          <w:lang w:eastAsia="en-GB"/>
        </w:rPr>
        <w:t xml:space="preserve"> </w:t>
      </w:r>
      <w:r w:rsidRPr="009A42CE">
        <w:rPr>
          <w:rFonts w:ascii="Times New Roman" w:hAnsi="Times New Roman" w:hint="eastAsia"/>
          <w:lang w:eastAsia="en-GB"/>
        </w:rPr>
        <w:t>or above of all Sub-Contractor or Unconnected Sub-Contractor invoices (or other</w:t>
      </w:r>
      <w:r w:rsidRPr="009A42CE">
        <w:rPr>
          <w:rFonts w:ascii="Times New Roman" w:hAnsi="Times New Roman"/>
          <w:lang w:eastAsia="en-GB"/>
        </w:rPr>
        <w:t xml:space="preserve"> </w:t>
      </w:r>
      <w:r w:rsidRPr="009A42CE">
        <w:rPr>
          <w:rFonts w:ascii="Times New Roman" w:hAnsi="Times New Roman" w:hint="eastAsia"/>
          <w:lang w:eastAsia="en-GB"/>
        </w:rPr>
        <w:t>notice of an amount for payment) within sixty (60) Days of receipt, the Contractor</w:t>
      </w:r>
      <w:r w:rsidRPr="009A42CE">
        <w:rPr>
          <w:rFonts w:ascii="Times New Roman" w:hAnsi="Times New Roman"/>
          <w:lang w:eastAsia="en-GB"/>
        </w:rPr>
        <w:t xml:space="preserve"> </w:t>
      </w:r>
      <w:r w:rsidRPr="009A42CE">
        <w:rPr>
          <w:rFonts w:ascii="Times New Roman" w:hAnsi="Times New Roman" w:hint="eastAsia"/>
          <w:lang w:eastAsia="en-GB"/>
        </w:rPr>
        <w:t>shall provide to the Authority within fifteen (15) Business Days of submission of</w:t>
      </w:r>
      <w:r w:rsidRPr="009A42CE">
        <w:rPr>
          <w:rFonts w:ascii="Times New Roman" w:hAnsi="Times New Roman"/>
          <w:lang w:eastAsia="en-GB"/>
        </w:rPr>
        <w:t xml:space="preserve"> </w:t>
      </w:r>
      <w:r w:rsidRPr="009A42CE">
        <w:rPr>
          <w:rFonts w:ascii="Times New Roman" w:hAnsi="Times New Roman" w:hint="eastAsia"/>
          <w:lang w:eastAsia="en-GB"/>
        </w:rPr>
        <w:t>the latest Sub-Contractor Payment Performance Report an action plan (the</w:t>
      </w:r>
      <w:r w:rsidR="00FC3223">
        <w:rPr>
          <w:rFonts w:ascii="Times New Roman" w:hAnsi="Times New Roman"/>
          <w:lang w:eastAsia="en-GB"/>
        </w:rPr>
        <w:t xml:space="preserve"> “</w:t>
      </w:r>
      <w:r w:rsidRPr="00FC3223">
        <w:rPr>
          <w:rFonts w:ascii="Times New Roman" w:hAnsi="Times New Roman" w:hint="eastAsia"/>
          <w:b/>
          <w:bCs/>
          <w:lang w:eastAsia="en-GB"/>
        </w:rPr>
        <w:t>Sub-Contractor Payment Action Plan</w:t>
      </w:r>
      <w:r w:rsidR="00FC3223">
        <w:rPr>
          <w:rFonts w:ascii="Times New Roman" w:hAnsi="Times New Roman"/>
          <w:lang w:eastAsia="en-GB"/>
        </w:rPr>
        <w:t>”</w:t>
      </w:r>
      <w:r w:rsidRPr="009A42CE">
        <w:rPr>
          <w:rFonts w:ascii="Times New Roman" w:hAnsi="Times New Roman" w:hint="eastAsia"/>
          <w:lang w:eastAsia="en-GB"/>
        </w:rPr>
        <w:t>) for improvement. The Sub-Contractor</w:t>
      </w:r>
      <w:r w:rsidRPr="009A42CE">
        <w:rPr>
          <w:rFonts w:ascii="Times New Roman" w:hAnsi="Times New Roman"/>
          <w:lang w:eastAsia="en-GB"/>
        </w:rPr>
        <w:t xml:space="preserve"> </w:t>
      </w:r>
      <w:r w:rsidRPr="009A42CE">
        <w:rPr>
          <w:rFonts w:ascii="Times New Roman" w:hAnsi="Times New Roman" w:hint="eastAsia"/>
          <w:lang w:eastAsia="en-GB"/>
        </w:rPr>
        <w:t>Payment Action Plan shall include, but not be limited to, the following:</w:t>
      </w:r>
      <w:r>
        <w:rPr>
          <w:rFonts w:ascii="Times New Roman" w:hAnsi="Times New Roman"/>
          <w:lang w:eastAsia="en-GB"/>
        </w:rPr>
        <w:t xml:space="preserve"> </w:t>
      </w:r>
    </w:p>
    <w:p w14:paraId="3623EB6E" w14:textId="77777777" w:rsidR="009A42CE" w:rsidRPr="009A42CE" w:rsidRDefault="009A42CE" w:rsidP="00FC3223">
      <w:pPr>
        <w:widowControl w:val="0"/>
        <w:numPr>
          <w:ilvl w:val="3"/>
          <w:numId w:val="3"/>
        </w:numPr>
        <w:spacing w:after="240" w:line="312" w:lineRule="auto"/>
        <w:outlineLvl w:val="1"/>
        <w:rPr>
          <w:rFonts w:ascii="Times New Roman" w:hAnsi="Times New Roman"/>
          <w:lang w:eastAsia="en-GB"/>
        </w:rPr>
      </w:pPr>
      <w:bookmarkStart w:id="3236" w:name="_Ref118385161"/>
      <w:r w:rsidRPr="009A42CE">
        <w:rPr>
          <w:rFonts w:ascii="Times New Roman" w:hAnsi="Times New Roman" w:hint="eastAsia"/>
          <w:lang w:eastAsia="en-GB"/>
        </w:rPr>
        <w:t>identification of the primary causes of failure to pay</w:t>
      </w:r>
      <w:r w:rsidRPr="009A42CE">
        <w:rPr>
          <w:rFonts w:ascii="Times New Roman" w:hAnsi="Times New Roman"/>
          <w:lang w:eastAsia="en-GB"/>
        </w:rPr>
        <w:t xml:space="preserve"> </w:t>
      </w:r>
      <w:r w:rsidRPr="009A42CE">
        <w:rPr>
          <w:rFonts w:ascii="Times New Roman" w:hAnsi="Times New Roman" w:hint="eastAsia"/>
          <w:lang w:eastAsia="en-GB"/>
        </w:rPr>
        <w:t>ninety-five percent (95%) or above of all Sub-Contractor or Unconnected Sub-Contractor invoices (or</w:t>
      </w:r>
      <w:r w:rsidRPr="009A42CE">
        <w:rPr>
          <w:rFonts w:ascii="Times New Roman" w:hAnsi="Times New Roman"/>
          <w:lang w:eastAsia="en-GB"/>
        </w:rPr>
        <w:t xml:space="preserve"> </w:t>
      </w:r>
      <w:r w:rsidRPr="009A42CE">
        <w:rPr>
          <w:rFonts w:ascii="Times New Roman" w:hAnsi="Times New Roman" w:hint="eastAsia"/>
          <w:lang w:eastAsia="en-GB"/>
        </w:rPr>
        <w:t>other notice of an amount for payment) within sixty (60)</w:t>
      </w:r>
      <w:r w:rsidRPr="009A42CE">
        <w:rPr>
          <w:rFonts w:ascii="Times New Roman" w:hAnsi="Times New Roman"/>
          <w:lang w:eastAsia="en-GB"/>
        </w:rPr>
        <w:t xml:space="preserve"> </w:t>
      </w:r>
      <w:r w:rsidRPr="009A42CE">
        <w:rPr>
          <w:rFonts w:ascii="Times New Roman" w:hAnsi="Times New Roman" w:hint="eastAsia"/>
          <w:lang w:eastAsia="en-GB"/>
        </w:rPr>
        <w:t>Days of receipt;</w:t>
      </w:r>
      <w:bookmarkEnd w:id="3236"/>
    </w:p>
    <w:p w14:paraId="1B0BA9F0" w14:textId="77777777" w:rsidR="009A42CE" w:rsidRPr="009A42CE" w:rsidRDefault="009A42CE" w:rsidP="00FC3223">
      <w:pPr>
        <w:widowControl w:val="0"/>
        <w:numPr>
          <w:ilvl w:val="3"/>
          <w:numId w:val="3"/>
        </w:numPr>
        <w:spacing w:after="240" w:line="312" w:lineRule="auto"/>
        <w:outlineLvl w:val="1"/>
        <w:rPr>
          <w:rFonts w:ascii="Times New Roman" w:hAnsi="Times New Roman"/>
          <w:lang w:eastAsia="en-GB"/>
        </w:rPr>
      </w:pPr>
      <w:r w:rsidRPr="009A42CE">
        <w:rPr>
          <w:rFonts w:ascii="Times New Roman" w:hAnsi="Times New Roman" w:hint="eastAsia"/>
          <w:lang w:eastAsia="en-GB"/>
        </w:rPr>
        <w:t xml:space="preserve">actions to address each of the causes set out in </w:t>
      </w:r>
      <w:r w:rsidRPr="00FC3223">
        <w:rPr>
          <w:rFonts w:ascii="Times New Roman" w:hAnsi="Times New Roman" w:hint="eastAsia"/>
          <w:b/>
          <w:bCs/>
          <w:lang w:eastAsia="en-GB"/>
        </w:rPr>
        <w:t>clause</w:t>
      </w:r>
      <w:r w:rsidRPr="00FC3223">
        <w:rPr>
          <w:rFonts w:ascii="Times New Roman" w:hAnsi="Times New Roman"/>
          <w:b/>
          <w:bCs/>
          <w:lang w:eastAsia="en-GB"/>
        </w:rPr>
        <w:t xml:space="preserve"> </w:t>
      </w:r>
      <w:r w:rsidR="0012451E">
        <w:rPr>
          <w:rFonts w:ascii="Times New Roman" w:hAnsi="Times New Roman"/>
          <w:b/>
          <w:bCs/>
          <w:lang w:eastAsia="en-GB"/>
        </w:rPr>
        <w:fldChar w:fldCharType="begin"/>
      </w:r>
      <w:r w:rsidR="0012451E">
        <w:rPr>
          <w:rFonts w:ascii="Times New Roman" w:hAnsi="Times New Roman"/>
          <w:b/>
          <w:bCs/>
          <w:lang w:eastAsia="en-GB"/>
        </w:rPr>
        <w:instrText xml:space="preserve"> REF _Ref118385161 \r \h </w:instrText>
      </w:r>
      <w:r w:rsidR="0012451E">
        <w:rPr>
          <w:rFonts w:ascii="Times New Roman" w:hAnsi="Times New Roman"/>
          <w:b/>
          <w:bCs/>
          <w:lang w:eastAsia="en-GB"/>
        </w:rPr>
      </w:r>
      <w:r w:rsidR="0012451E">
        <w:rPr>
          <w:rFonts w:ascii="Times New Roman" w:hAnsi="Times New Roman"/>
          <w:b/>
          <w:bCs/>
          <w:lang w:eastAsia="en-GB"/>
        </w:rPr>
        <w:fldChar w:fldCharType="separate"/>
      </w:r>
      <w:r w:rsidR="0012451E">
        <w:rPr>
          <w:rFonts w:ascii="Times New Roman" w:hAnsi="Times New Roman"/>
          <w:b/>
          <w:bCs/>
          <w:lang w:eastAsia="en-GB"/>
        </w:rPr>
        <w:t>72.13.5.1</w:t>
      </w:r>
      <w:r w:rsidR="0012451E">
        <w:rPr>
          <w:rFonts w:ascii="Times New Roman" w:hAnsi="Times New Roman"/>
          <w:b/>
          <w:bCs/>
          <w:lang w:eastAsia="en-GB"/>
        </w:rPr>
        <w:fldChar w:fldCharType="end"/>
      </w:r>
      <w:r w:rsidRPr="009A42CE">
        <w:rPr>
          <w:rFonts w:ascii="Times New Roman" w:hAnsi="Times New Roman" w:hint="eastAsia"/>
          <w:lang w:eastAsia="en-GB"/>
        </w:rPr>
        <w:t>; and</w:t>
      </w:r>
    </w:p>
    <w:p w14:paraId="298320E6" w14:textId="77777777" w:rsidR="009A42CE" w:rsidRPr="009A42CE" w:rsidRDefault="009A42CE" w:rsidP="00FC3223">
      <w:pPr>
        <w:widowControl w:val="0"/>
        <w:numPr>
          <w:ilvl w:val="3"/>
          <w:numId w:val="3"/>
        </w:numPr>
        <w:spacing w:after="240" w:line="312" w:lineRule="auto"/>
        <w:outlineLvl w:val="1"/>
        <w:rPr>
          <w:rFonts w:ascii="Times New Roman" w:hAnsi="Times New Roman"/>
          <w:lang w:eastAsia="en-GB"/>
        </w:rPr>
      </w:pPr>
      <w:r w:rsidRPr="009A42CE">
        <w:rPr>
          <w:rFonts w:ascii="Times New Roman" w:hAnsi="Times New Roman" w:hint="eastAsia"/>
          <w:lang w:eastAsia="en-GB"/>
        </w:rPr>
        <w:t>mechanism for and commitment to regular reporting on</w:t>
      </w:r>
      <w:r w:rsidRPr="009A42CE">
        <w:rPr>
          <w:rFonts w:ascii="Times New Roman" w:hAnsi="Times New Roman"/>
          <w:lang w:eastAsia="en-GB"/>
        </w:rPr>
        <w:t xml:space="preserve"> </w:t>
      </w:r>
      <w:r w:rsidRPr="009A42CE">
        <w:rPr>
          <w:rFonts w:ascii="Times New Roman" w:hAnsi="Times New Roman" w:hint="eastAsia"/>
          <w:lang w:eastAsia="en-GB"/>
        </w:rPr>
        <w:t>progress to the Contractor</w:t>
      </w:r>
      <w:r>
        <w:rPr>
          <w:rFonts w:ascii="Times New Roman" w:hAnsi="Times New Roman"/>
          <w:lang w:eastAsia="en-GB"/>
        </w:rPr>
        <w:t>’</w:t>
      </w:r>
      <w:r w:rsidRPr="009A42CE">
        <w:rPr>
          <w:rFonts w:ascii="Times New Roman" w:hAnsi="Times New Roman" w:hint="eastAsia"/>
          <w:lang w:eastAsia="en-GB"/>
        </w:rPr>
        <w:t xml:space="preserve">s </w:t>
      </w:r>
      <w:r>
        <w:rPr>
          <w:rFonts w:ascii="Times New Roman" w:hAnsi="Times New Roman"/>
          <w:lang w:eastAsia="en-GB"/>
        </w:rPr>
        <w:t>b</w:t>
      </w:r>
      <w:r w:rsidRPr="009A42CE">
        <w:rPr>
          <w:rFonts w:ascii="Times New Roman" w:hAnsi="Times New Roman" w:hint="eastAsia"/>
          <w:lang w:eastAsia="en-GB"/>
        </w:rPr>
        <w:t>oard of directors.</w:t>
      </w:r>
    </w:p>
    <w:p w14:paraId="2691E0B0" w14:textId="77777777" w:rsidR="009A42CE" w:rsidRPr="009A42CE" w:rsidRDefault="009A42CE" w:rsidP="00FC3223">
      <w:pPr>
        <w:widowControl w:val="0"/>
        <w:numPr>
          <w:ilvl w:val="2"/>
          <w:numId w:val="3"/>
        </w:numPr>
        <w:spacing w:after="240" w:line="312" w:lineRule="auto"/>
        <w:outlineLvl w:val="1"/>
        <w:rPr>
          <w:rFonts w:ascii="Times New Roman" w:hAnsi="Times New Roman"/>
          <w:lang w:eastAsia="en-GB"/>
        </w:rPr>
      </w:pPr>
      <w:r w:rsidRPr="009A42CE">
        <w:rPr>
          <w:rFonts w:ascii="Times New Roman" w:hAnsi="Times New Roman" w:hint="eastAsia"/>
          <w:lang w:eastAsia="en-GB"/>
        </w:rPr>
        <w:t>The Sub-Contractor Payment Action Plan shall be certificated by a director of the</w:t>
      </w:r>
      <w:r w:rsidRPr="009A42CE">
        <w:rPr>
          <w:rFonts w:ascii="Times New Roman" w:hAnsi="Times New Roman"/>
          <w:lang w:eastAsia="en-GB"/>
        </w:rPr>
        <w:t xml:space="preserve"> </w:t>
      </w:r>
      <w:r w:rsidRPr="009A42CE">
        <w:rPr>
          <w:rFonts w:ascii="Times New Roman" w:hAnsi="Times New Roman" w:hint="eastAsia"/>
          <w:lang w:eastAsia="en-GB"/>
        </w:rPr>
        <w:t>Contractor and the Sub-Contractor Payment Action Plan or a summary of the Sub-Contractor Payment Action Plan published on the Contractor</w:t>
      </w:r>
      <w:r w:rsidR="00FC3223">
        <w:rPr>
          <w:rFonts w:ascii="Times New Roman" w:hAnsi="Times New Roman"/>
          <w:lang w:eastAsia="en-GB"/>
        </w:rPr>
        <w:t>’</w:t>
      </w:r>
      <w:r w:rsidRPr="009A42CE">
        <w:rPr>
          <w:rFonts w:ascii="Times New Roman" w:hAnsi="Times New Roman" w:hint="eastAsia"/>
          <w:lang w:eastAsia="en-GB"/>
        </w:rPr>
        <w:t>s website within ten</w:t>
      </w:r>
      <w:r w:rsidRPr="009A42CE">
        <w:rPr>
          <w:rFonts w:ascii="Times New Roman" w:hAnsi="Times New Roman"/>
          <w:lang w:eastAsia="en-GB"/>
        </w:rPr>
        <w:t xml:space="preserve"> </w:t>
      </w:r>
      <w:r w:rsidRPr="009A42CE">
        <w:rPr>
          <w:rFonts w:ascii="Times New Roman" w:hAnsi="Times New Roman" w:hint="eastAsia"/>
          <w:lang w:eastAsia="en-GB"/>
        </w:rPr>
        <w:t>(10) Business Days of the date on which the Sub-Contractor Payment Action Plan</w:t>
      </w:r>
      <w:r w:rsidRPr="009A42CE">
        <w:rPr>
          <w:rFonts w:ascii="Times New Roman" w:hAnsi="Times New Roman"/>
          <w:lang w:eastAsia="en-GB"/>
        </w:rPr>
        <w:t xml:space="preserve"> </w:t>
      </w:r>
      <w:r w:rsidRPr="009A42CE">
        <w:rPr>
          <w:rFonts w:ascii="Times New Roman" w:hAnsi="Times New Roman" w:hint="eastAsia"/>
          <w:lang w:eastAsia="en-GB"/>
        </w:rPr>
        <w:lastRenderedPageBreak/>
        <w:t>is provided to the Authority.</w:t>
      </w:r>
    </w:p>
    <w:p w14:paraId="45657E34" w14:textId="77777777" w:rsidR="009A42CE" w:rsidRPr="009A42CE" w:rsidRDefault="009A42CE" w:rsidP="00FC3223">
      <w:pPr>
        <w:widowControl w:val="0"/>
        <w:numPr>
          <w:ilvl w:val="2"/>
          <w:numId w:val="3"/>
        </w:numPr>
        <w:spacing w:after="240" w:line="312" w:lineRule="auto"/>
        <w:outlineLvl w:val="1"/>
        <w:rPr>
          <w:rFonts w:ascii="Times New Roman" w:hAnsi="Times New Roman"/>
          <w:lang w:eastAsia="en-GB"/>
        </w:rPr>
      </w:pPr>
      <w:r w:rsidRPr="009A42CE">
        <w:rPr>
          <w:rFonts w:ascii="Times New Roman" w:hAnsi="Times New Roman" w:hint="eastAsia"/>
          <w:lang w:eastAsia="en-GB"/>
        </w:rPr>
        <w:t>Where the Contractor fails to pay any sums due to any Sub-Contractor or</w:t>
      </w:r>
      <w:r w:rsidRPr="009A42CE">
        <w:rPr>
          <w:rFonts w:ascii="Times New Roman" w:hAnsi="Times New Roman"/>
          <w:lang w:eastAsia="en-GB"/>
        </w:rPr>
        <w:t xml:space="preserve"> </w:t>
      </w:r>
      <w:r w:rsidRPr="009A42CE">
        <w:rPr>
          <w:rFonts w:ascii="Times New Roman" w:hAnsi="Times New Roman" w:hint="eastAsia"/>
          <w:lang w:eastAsia="en-GB"/>
        </w:rPr>
        <w:t>Unconnected Sub-Contractor in accordance with the terms set out in the relevant</w:t>
      </w:r>
      <w:r w:rsidRPr="009A42CE">
        <w:rPr>
          <w:rFonts w:ascii="Times New Roman" w:hAnsi="Times New Roman"/>
          <w:lang w:eastAsia="en-GB"/>
        </w:rPr>
        <w:t xml:space="preserve"> </w:t>
      </w:r>
      <w:r w:rsidRPr="009A42CE">
        <w:rPr>
          <w:rFonts w:ascii="Times New Roman" w:hAnsi="Times New Roman" w:hint="eastAsia"/>
          <w:lang w:eastAsia="en-GB"/>
        </w:rPr>
        <w:t>Sub-Contract or Unconnected Sub-Contract, the Sub-Contractor Payment Action</w:t>
      </w:r>
      <w:r w:rsidRPr="009A42CE">
        <w:rPr>
          <w:rFonts w:ascii="Times New Roman" w:hAnsi="Times New Roman"/>
          <w:lang w:eastAsia="en-GB"/>
        </w:rPr>
        <w:t xml:space="preserve"> </w:t>
      </w:r>
      <w:r w:rsidRPr="009A42CE">
        <w:rPr>
          <w:rFonts w:ascii="Times New Roman" w:hAnsi="Times New Roman" w:hint="eastAsia"/>
          <w:lang w:eastAsia="en-GB"/>
        </w:rPr>
        <w:t>Plan shall include details of the steps the Contractor will take to address this.</w:t>
      </w:r>
    </w:p>
    <w:p w14:paraId="61A7688E" w14:textId="77777777" w:rsidR="009A42CE" w:rsidRPr="009A42CE" w:rsidRDefault="009A42CE" w:rsidP="00FC3223">
      <w:pPr>
        <w:widowControl w:val="0"/>
        <w:numPr>
          <w:ilvl w:val="2"/>
          <w:numId w:val="3"/>
        </w:numPr>
        <w:spacing w:after="240" w:line="312" w:lineRule="auto"/>
        <w:outlineLvl w:val="1"/>
        <w:rPr>
          <w:rFonts w:ascii="Times New Roman" w:hAnsi="Times New Roman"/>
          <w:lang w:eastAsia="en-GB"/>
        </w:rPr>
      </w:pPr>
      <w:r w:rsidRPr="009A42CE">
        <w:rPr>
          <w:rFonts w:ascii="Times New Roman" w:hAnsi="Times New Roman" w:hint="eastAsia"/>
          <w:lang w:eastAsia="en-GB"/>
        </w:rPr>
        <w:t xml:space="preserve">The </w:t>
      </w:r>
      <w:r w:rsidR="0012451E">
        <w:rPr>
          <w:rFonts w:ascii="Times New Roman" w:hAnsi="Times New Roman"/>
          <w:lang w:eastAsia="en-GB"/>
        </w:rPr>
        <w:t>Contractor</w:t>
      </w:r>
      <w:r w:rsidR="0012451E" w:rsidRPr="009A42CE">
        <w:rPr>
          <w:rFonts w:ascii="Times New Roman" w:hAnsi="Times New Roman" w:hint="eastAsia"/>
          <w:lang w:eastAsia="en-GB"/>
        </w:rPr>
        <w:t xml:space="preserve"> </w:t>
      </w:r>
      <w:r w:rsidRPr="009A42CE">
        <w:rPr>
          <w:rFonts w:ascii="Times New Roman" w:hAnsi="Times New Roman" w:hint="eastAsia"/>
          <w:lang w:eastAsia="en-GB"/>
        </w:rPr>
        <w:t>shall comply with the Sub-Contractor Payment Action Plan or any</w:t>
      </w:r>
      <w:r w:rsidRPr="009A42CE">
        <w:rPr>
          <w:rFonts w:ascii="Times New Roman" w:hAnsi="Times New Roman"/>
          <w:lang w:eastAsia="en-GB"/>
        </w:rPr>
        <w:t xml:space="preserve"> </w:t>
      </w:r>
      <w:r w:rsidRPr="009A42CE">
        <w:rPr>
          <w:rFonts w:ascii="Times New Roman" w:hAnsi="Times New Roman" w:hint="eastAsia"/>
          <w:lang w:eastAsia="en-GB"/>
        </w:rPr>
        <w:t>similar action plan connected to the payment of Sub-Contractors or Unconnected</w:t>
      </w:r>
      <w:r w:rsidRPr="009A42CE">
        <w:rPr>
          <w:rFonts w:ascii="Times New Roman" w:hAnsi="Times New Roman"/>
          <w:lang w:eastAsia="en-GB"/>
        </w:rPr>
        <w:t xml:space="preserve"> </w:t>
      </w:r>
      <w:r w:rsidRPr="009A42CE">
        <w:rPr>
          <w:rFonts w:ascii="Times New Roman" w:hAnsi="Times New Roman" w:hint="eastAsia"/>
          <w:lang w:eastAsia="en-GB"/>
        </w:rPr>
        <w:t>Sub-Contractors which is required to be submitted to the Authority as part of the</w:t>
      </w:r>
      <w:r w:rsidRPr="009A42CE">
        <w:rPr>
          <w:rFonts w:ascii="Times New Roman" w:hAnsi="Times New Roman"/>
          <w:lang w:eastAsia="en-GB"/>
        </w:rPr>
        <w:t xml:space="preserve"> </w:t>
      </w:r>
      <w:r w:rsidRPr="009A42CE">
        <w:rPr>
          <w:rFonts w:ascii="Times New Roman" w:hAnsi="Times New Roman" w:hint="eastAsia"/>
          <w:lang w:eastAsia="en-GB"/>
        </w:rPr>
        <w:t>procurement process and such action plan shall be included as part of the</w:t>
      </w:r>
      <w:r w:rsidRPr="009A42CE">
        <w:rPr>
          <w:rFonts w:ascii="Times New Roman" w:hAnsi="Times New Roman"/>
          <w:lang w:eastAsia="en-GB"/>
        </w:rPr>
        <w:t xml:space="preserve"> </w:t>
      </w:r>
      <w:r w:rsidRPr="009A42CE">
        <w:rPr>
          <w:rFonts w:ascii="Times New Roman" w:hAnsi="Times New Roman" w:hint="eastAsia"/>
          <w:lang w:eastAsia="en-GB"/>
        </w:rPr>
        <w:t>Contractor</w:t>
      </w:r>
      <w:r w:rsidR="00FC3223">
        <w:rPr>
          <w:rFonts w:ascii="Times New Roman" w:hAnsi="Times New Roman"/>
          <w:lang w:eastAsia="en-GB"/>
        </w:rPr>
        <w:t>’</w:t>
      </w:r>
      <w:r w:rsidRPr="009A42CE">
        <w:rPr>
          <w:rFonts w:ascii="Times New Roman" w:hAnsi="Times New Roman" w:hint="eastAsia"/>
          <w:lang w:eastAsia="en-GB"/>
        </w:rPr>
        <w:t>s Proposals (to the extent it is not already included).</w:t>
      </w:r>
    </w:p>
    <w:p w14:paraId="6E62FD5A" w14:textId="77777777" w:rsidR="00BD4D35" w:rsidRPr="009A42CE" w:rsidRDefault="009A42CE" w:rsidP="00FC3223">
      <w:pPr>
        <w:widowControl w:val="0"/>
        <w:numPr>
          <w:ilvl w:val="2"/>
          <w:numId w:val="3"/>
        </w:numPr>
        <w:spacing w:after="240" w:line="312" w:lineRule="auto"/>
        <w:outlineLvl w:val="1"/>
        <w:rPr>
          <w:rFonts w:ascii="Times New Roman" w:hAnsi="Times New Roman"/>
          <w:lang w:eastAsia="en-GB"/>
        </w:rPr>
      </w:pPr>
      <w:r w:rsidRPr="009A42CE">
        <w:rPr>
          <w:rFonts w:ascii="Times New Roman" w:hAnsi="Times New Roman" w:hint="eastAsia"/>
          <w:lang w:eastAsia="en-GB"/>
        </w:rPr>
        <w:t xml:space="preserve">Notwithstanding any provision of </w:t>
      </w:r>
      <w:r w:rsidRPr="00FC3223">
        <w:rPr>
          <w:rFonts w:ascii="Times New Roman" w:hAnsi="Times New Roman" w:hint="eastAsia"/>
          <w:b/>
          <w:bCs/>
          <w:lang w:eastAsia="en-GB"/>
        </w:rPr>
        <w:t xml:space="preserve">clauses </w:t>
      </w:r>
      <w:r w:rsidR="0012451E">
        <w:rPr>
          <w:rFonts w:ascii="Times New Roman" w:hAnsi="Times New Roman"/>
          <w:b/>
          <w:bCs/>
          <w:lang w:eastAsia="en-GB"/>
        </w:rPr>
        <w:fldChar w:fldCharType="begin"/>
      </w:r>
      <w:r w:rsidR="0012451E">
        <w:rPr>
          <w:rFonts w:ascii="Times New Roman" w:hAnsi="Times New Roman"/>
          <w:b/>
          <w:bCs/>
          <w:lang w:eastAsia="en-GB"/>
        </w:rPr>
        <w:instrText xml:space="preserve"> </w:instrText>
      </w:r>
      <w:r w:rsidR="0012451E">
        <w:rPr>
          <w:rFonts w:ascii="Times New Roman" w:hAnsi="Times New Roman" w:hint="eastAsia"/>
          <w:b/>
          <w:bCs/>
          <w:lang w:eastAsia="en-GB"/>
        </w:rPr>
        <w:instrText>REF _Ref164768228 \r \h</w:instrText>
      </w:r>
      <w:r w:rsidR="0012451E">
        <w:rPr>
          <w:rFonts w:ascii="Times New Roman" w:hAnsi="Times New Roman"/>
          <w:b/>
          <w:bCs/>
          <w:lang w:eastAsia="en-GB"/>
        </w:rPr>
        <w:instrText xml:space="preserve"> </w:instrText>
      </w:r>
      <w:r w:rsidR="0012451E">
        <w:rPr>
          <w:rFonts w:ascii="Times New Roman" w:hAnsi="Times New Roman"/>
          <w:b/>
          <w:bCs/>
          <w:lang w:eastAsia="en-GB"/>
        </w:rPr>
      </w:r>
      <w:r w:rsidR="0012451E">
        <w:rPr>
          <w:rFonts w:ascii="Times New Roman" w:hAnsi="Times New Roman"/>
          <w:b/>
          <w:bCs/>
          <w:lang w:eastAsia="en-GB"/>
        </w:rPr>
        <w:fldChar w:fldCharType="separate"/>
      </w:r>
      <w:r w:rsidR="0012451E">
        <w:rPr>
          <w:rFonts w:ascii="Times New Roman" w:hAnsi="Times New Roman"/>
          <w:b/>
          <w:bCs/>
          <w:lang w:eastAsia="en-GB"/>
        </w:rPr>
        <w:t>61</w:t>
      </w:r>
      <w:r w:rsidR="0012451E">
        <w:rPr>
          <w:rFonts w:ascii="Times New Roman" w:hAnsi="Times New Roman"/>
          <w:b/>
          <w:bCs/>
          <w:lang w:eastAsia="en-GB"/>
        </w:rPr>
        <w:fldChar w:fldCharType="end"/>
      </w:r>
      <w:r w:rsidRPr="00FC3223">
        <w:rPr>
          <w:rFonts w:ascii="Times New Roman" w:hAnsi="Times New Roman" w:hint="eastAsia"/>
          <w:b/>
          <w:bCs/>
          <w:lang w:eastAsia="en-GB"/>
        </w:rPr>
        <w:t xml:space="preserve"> (Information and Confidentiality)</w:t>
      </w:r>
      <w:r w:rsidRPr="009A42CE">
        <w:rPr>
          <w:rFonts w:ascii="Times New Roman" w:hAnsi="Times New Roman"/>
          <w:lang w:eastAsia="en-GB"/>
        </w:rPr>
        <w:t xml:space="preserve"> </w:t>
      </w:r>
      <w:r w:rsidRPr="009A42CE">
        <w:rPr>
          <w:rFonts w:ascii="Times New Roman" w:hAnsi="Times New Roman" w:hint="eastAsia"/>
          <w:lang w:eastAsia="en-GB"/>
        </w:rPr>
        <w:t xml:space="preserve">and </w:t>
      </w:r>
      <w:r w:rsidR="0012451E" w:rsidRPr="00B0616E">
        <w:rPr>
          <w:rFonts w:ascii="Times New Roman" w:hAnsi="Times New Roman"/>
          <w:b/>
          <w:bCs/>
          <w:lang w:eastAsia="en-GB"/>
        </w:rPr>
        <w:fldChar w:fldCharType="begin"/>
      </w:r>
      <w:r w:rsidR="0012451E" w:rsidRPr="00B0616E">
        <w:rPr>
          <w:rFonts w:ascii="Times New Roman" w:hAnsi="Times New Roman"/>
          <w:b/>
          <w:bCs/>
          <w:lang w:eastAsia="en-GB"/>
        </w:rPr>
        <w:instrText xml:space="preserve"> </w:instrText>
      </w:r>
      <w:r w:rsidR="0012451E" w:rsidRPr="00B0616E">
        <w:rPr>
          <w:rFonts w:ascii="Times New Roman" w:hAnsi="Times New Roman" w:hint="eastAsia"/>
          <w:b/>
          <w:bCs/>
          <w:lang w:eastAsia="en-GB"/>
        </w:rPr>
        <w:instrText>REF _Ref159222450 \r \h</w:instrText>
      </w:r>
      <w:r w:rsidR="0012451E" w:rsidRPr="00B0616E">
        <w:rPr>
          <w:rFonts w:ascii="Times New Roman" w:hAnsi="Times New Roman"/>
          <w:b/>
          <w:bCs/>
          <w:lang w:eastAsia="en-GB"/>
        </w:rPr>
        <w:instrText xml:space="preserve"> </w:instrText>
      </w:r>
      <w:r w:rsidR="00B0616E">
        <w:rPr>
          <w:rFonts w:ascii="Times New Roman" w:hAnsi="Times New Roman"/>
          <w:b/>
          <w:bCs/>
          <w:lang w:eastAsia="en-GB"/>
        </w:rPr>
        <w:instrText xml:space="preserve"> \* MERGEFORMAT </w:instrText>
      </w:r>
      <w:r w:rsidR="0012451E" w:rsidRPr="00B0616E">
        <w:rPr>
          <w:rFonts w:ascii="Times New Roman" w:hAnsi="Times New Roman"/>
          <w:b/>
          <w:bCs/>
          <w:lang w:eastAsia="en-GB"/>
        </w:rPr>
      </w:r>
      <w:r w:rsidR="0012451E" w:rsidRPr="00B0616E">
        <w:rPr>
          <w:rFonts w:ascii="Times New Roman" w:hAnsi="Times New Roman"/>
          <w:b/>
          <w:bCs/>
          <w:lang w:eastAsia="en-GB"/>
        </w:rPr>
        <w:fldChar w:fldCharType="separate"/>
      </w:r>
      <w:r w:rsidR="0012451E" w:rsidRPr="00B0616E">
        <w:rPr>
          <w:rFonts w:ascii="Times New Roman" w:hAnsi="Times New Roman"/>
          <w:b/>
          <w:bCs/>
          <w:lang w:eastAsia="en-GB"/>
        </w:rPr>
        <w:t>62</w:t>
      </w:r>
      <w:r w:rsidR="0012451E" w:rsidRPr="00B0616E">
        <w:rPr>
          <w:rFonts w:ascii="Times New Roman" w:hAnsi="Times New Roman"/>
          <w:b/>
          <w:bCs/>
          <w:lang w:eastAsia="en-GB"/>
        </w:rPr>
        <w:fldChar w:fldCharType="end"/>
      </w:r>
      <w:r w:rsidRPr="00FC3223">
        <w:rPr>
          <w:rFonts w:ascii="Times New Roman" w:hAnsi="Times New Roman" w:hint="eastAsia"/>
          <w:b/>
          <w:bCs/>
          <w:lang w:eastAsia="en-GB"/>
        </w:rPr>
        <w:t xml:space="preserve"> (Public Relations and Publicity)</w:t>
      </w:r>
      <w:r w:rsidRPr="009A42CE">
        <w:rPr>
          <w:rFonts w:ascii="Times New Roman" w:hAnsi="Times New Roman" w:hint="eastAsia"/>
          <w:lang w:eastAsia="en-GB"/>
        </w:rPr>
        <w:t>, if the Contractor notifies the Authority</w:t>
      </w:r>
      <w:r w:rsidRPr="009A42CE">
        <w:rPr>
          <w:rFonts w:ascii="Times New Roman" w:hAnsi="Times New Roman"/>
          <w:lang w:eastAsia="en-GB"/>
        </w:rPr>
        <w:t xml:space="preserve"> </w:t>
      </w:r>
      <w:r w:rsidRPr="009A42CE">
        <w:rPr>
          <w:rFonts w:ascii="Times New Roman" w:hAnsi="Times New Roman" w:hint="eastAsia"/>
          <w:lang w:eastAsia="en-GB"/>
        </w:rPr>
        <w:t>(whether in a Sub-Contractor Payment Performance Report or otherwise) that the</w:t>
      </w:r>
      <w:r w:rsidRPr="009A42CE">
        <w:rPr>
          <w:rFonts w:ascii="Times New Roman" w:hAnsi="Times New Roman"/>
          <w:lang w:eastAsia="en-GB"/>
        </w:rPr>
        <w:t xml:space="preserve"> </w:t>
      </w:r>
      <w:r w:rsidR="00876432">
        <w:rPr>
          <w:rFonts w:ascii="Times New Roman" w:hAnsi="Times New Roman"/>
          <w:lang w:eastAsia="en-GB"/>
        </w:rPr>
        <w:t>Contractor</w:t>
      </w:r>
      <w:r w:rsidR="00876432" w:rsidRPr="009A42CE">
        <w:rPr>
          <w:rFonts w:ascii="Times New Roman" w:hAnsi="Times New Roman" w:hint="eastAsia"/>
          <w:lang w:eastAsia="en-GB"/>
        </w:rPr>
        <w:t xml:space="preserve"> </w:t>
      </w:r>
      <w:r w:rsidRPr="009A42CE">
        <w:rPr>
          <w:rFonts w:ascii="Times New Roman" w:hAnsi="Times New Roman" w:hint="eastAsia"/>
          <w:lang w:eastAsia="en-GB"/>
        </w:rPr>
        <w:t>has failed to pay a Sub-Contractor</w:t>
      </w:r>
      <w:r w:rsidR="00FC3223">
        <w:rPr>
          <w:rFonts w:ascii="Times New Roman" w:hAnsi="Times New Roman"/>
          <w:lang w:eastAsia="en-GB"/>
        </w:rPr>
        <w:t>’</w:t>
      </w:r>
      <w:r w:rsidRPr="009A42CE">
        <w:rPr>
          <w:rFonts w:ascii="Times New Roman" w:hAnsi="Times New Roman" w:hint="eastAsia"/>
          <w:lang w:eastAsia="en-GB"/>
        </w:rPr>
        <w:t>s undisputed invoice within thirty (30)</w:t>
      </w:r>
      <w:r w:rsidRPr="009A42CE">
        <w:rPr>
          <w:rFonts w:ascii="Times New Roman" w:hAnsi="Times New Roman"/>
          <w:lang w:eastAsia="en-GB"/>
        </w:rPr>
        <w:t xml:space="preserve"> </w:t>
      </w:r>
      <w:r w:rsidRPr="009A42CE">
        <w:rPr>
          <w:rFonts w:ascii="Times New Roman" w:hAnsi="Times New Roman" w:hint="eastAsia"/>
          <w:lang w:eastAsia="en-GB"/>
        </w:rPr>
        <w:t>Days of receipt or that it has failed to pay ninety-five percent (95%) or above of</w:t>
      </w:r>
      <w:r w:rsidRPr="009A42CE">
        <w:rPr>
          <w:rFonts w:ascii="Times New Roman" w:hAnsi="Times New Roman"/>
          <w:lang w:eastAsia="en-GB"/>
        </w:rPr>
        <w:t xml:space="preserve"> </w:t>
      </w:r>
      <w:r w:rsidRPr="009A42CE">
        <w:rPr>
          <w:rFonts w:ascii="Times New Roman" w:hAnsi="Times New Roman" w:hint="eastAsia"/>
          <w:lang w:eastAsia="en-GB"/>
        </w:rPr>
        <w:t>its Sub-Contractors or Unconnected Sub-Contractors within sixty (60) Days after</w:t>
      </w:r>
      <w:r w:rsidRPr="009A42CE">
        <w:rPr>
          <w:rFonts w:ascii="Times New Roman" w:hAnsi="Times New Roman"/>
          <w:lang w:eastAsia="en-GB"/>
        </w:rPr>
        <w:t xml:space="preserve"> </w:t>
      </w:r>
      <w:r w:rsidRPr="009A42CE">
        <w:rPr>
          <w:rFonts w:ascii="Times New Roman" w:hAnsi="Times New Roman" w:hint="eastAsia"/>
          <w:lang w:eastAsia="en-GB"/>
        </w:rPr>
        <w:t>the day on which the Contractor receives an invoice or otherwise has notice of an</w:t>
      </w:r>
      <w:r w:rsidRPr="009A42CE">
        <w:rPr>
          <w:rFonts w:ascii="Times New Roman" w:hAnsi="Times New Roman"/>
          <w:lang w:eastAsia="en-GB"/>
        </w:rPr>
        <w:t xml:space="preserve"> </w:t>
      </w:r>
      <w:r w:rsidRPr="009A42CE">
        <w:rPr>
          <w:rFonts w:ascii="Times New Roman" w:hAnsi="Times New Roman" w:hint="eastAsia"/>
          <w:lang w:eastAsia="en-GB"/>
        </w:rPr>
        <w:t>amount for payment, or the Authority otherwise discovers the same, the Authority</w:t>
      </w:r>
      <w:r w:rsidRPr="009A42CE">
        <w:rPr>
          <w:rFonts w:ascii="Times New Roman" w:hAnsi="Times New Roman"/>
          <w:lang w:eastAsia="en-GB"/>
        </w:rPr>
        <w:t xml:space="preserve"> </w:t>
      </w:r>
      <w:r w:rsidRPr="009A42CE">
        <w:rPr>
          <w:rFonts w:ascii="Times New Roman" w:hAnsi="Times New Roman" w:hint="eastAsia"/>
          <w:lang w:eastAsia="en-GB"/>
        </w:rPr>
        <w:t>shall be entitled to publish the details of the late or non-payment (including on</w:t>
      </w:r>
      <w:r w:rsidRPr="009A42CE">
        <w:rPr>
          <w:rFonts w:ascii="Times New Roman" w:hAnsi="Times New Roman"/>
          <w:lang w:eastAsia="en-GB"/>
        </w:rPr>
        <w:t xml:space="preserve"> </w:t>
      </w:r>
      <w:r w:rsidRPr="009A42CE">
        <w:rPr>
          <w:rFonts w:ascii="Times New Roman" w:hAnsi="Times New Roman" w:hint="eastAsia"/>
          <w:lang w:eastAsia="en-GB"/>
        </w:rPr>
        <w:t>government websites and in the press).</w:t>
      </w:r>
    </w:p>
    <w:bookmarkStart w:id="3237" w:name="_NN5291"/>
    <w:bookmarkEnd w:id="3237"/>
    <w:p w14:paraId="669E69DE" w14:textId="77777777" w:rsidR="00C56453" w:rsidRPr="006D7F01" w:rsidRDefault="00F71D5B" w:rsidP="00454281">
      <w:pPr>
        <w:keepNext/>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_Ref408826658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3238" w:name="_Toc122454803"/>
      <w:r w:rsidR="00B5102B">
        <w:rPr>
          <w:rFonts w:ascii="Times New Roman" w:hAnsi="Times New Roman"/>
        </w:rPr>
        <w:instrText>73</w:instrText>
      </w:r>
      <w:r w:rsidRPr="006D7F01">
        <w:rPr>
          <w:rFonts w:ascii="Times New Roman" w:hAnsi="Times New Roman"/>
        </w:rPr>
        <w:fldChar w:fldCharType="end"/>
      </w:r>
      <w:r w:rsidRPr="006D7F01">
        <w:rPr>
          <w:rFonts w:ascii="Times New Roman" w:hAnsi="Times New Roman"/>
        </w:rPr>
        <w:tab/>
        <w:instrText xml:space="preserve">CHANGE OF </w:instrText>
      </w:r>
      <w:r w:rsidR="00160443" w:rsidRPr="006D7F01">
        <w:rPr>
          <w:rFonts w:ascii="Times New Roman" w:hAnsi="Times New Roman"/>
        </w:rPr>
        <w:instrText>CONTROL</w:instrText>
      </w:r>
      <w:bookmarkEnd w:id="3238"/>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3239" w:name="_Ref159293666"/>
      <w:bookmarkStart w:id="3240" w:name="_Ref159662927"/>
      <w:bookmarkStart w:id="3241" w:name="_Ref408826658"/>
      <w:r w:rsidR="00C56453" w:rsidRPr="006D7F01">
        <w:rPr>
          <w:rFonts w:ascii="Times New Roman" w:hAnsi="Times New Roman"/>
          <w:b/>
          <w:bCs/>
          <w:lang w:eastAsia="en-GB"/>
        </w:rPr>
        <w:t xml:space="preserve">CHANGE OF </w:t>
      </w:r>
      <w:bookmarkEnd w:id="3239"/>
      <w:bookmarkEnd w:id="3240"/>
      <w:bookmarkEnd w:id="3241"/>
      <w:r w:rsidR="00160443" w:rsidRPr="006D7F01">
        <w:rPr>
          <w:rFonts w:ascii="Times New Roman" w:hAnsi="Times New Roman"/>
          <w:b/>
          <w:bCs/>
          <w:lang w:eastAsia="en-GB"/>
        </w:rPr>
        <w:t>CONTROL</w:t>
      </w:r>
    </w:p>
    <w:p w14:paraId="6650535F" w14:textId="77777777" w:rsidR="00AB5EBA" w:rsidRPr="006D7F01" w:rsidRDefault="00C56453" w:rsidP="00454281">
      <w:pPr>
        <w:widowControl w:val="0"/>
        <w:numPr>
          <w:ilvl w:val="1"/>
          <w:numId w:val="3"/>
        </w:numPr>
        <w:spacing w:after="240" w:line="312" w:lineRule="auto"/>
        <w:outlineLvl w:val="0"/>
        <w:rPr>
          <w:rFonts w:ascii="Times New Roman" w:hAnsi="Times New Roman"/>
          <w:lang w:eastAsia="en-GB"/>
        </w:rPr>
      </w:pPr>
      <w:bookmarkStart w:id="3242" w:name="_Ref192400624"/>
      <w:r w:rsidRPr="006D7F01">
        <w:rPr>
          <w:rFonts w:ascii="Times New Roman" w:hAnsi="Times New Roman"/>
          <w:b/>
          <w:bCs/>
          <w:lang w:eastAsia="en-GB"/>
        </w:rPr>
        <w:t xml:space="preserve">Restriction on Change of </w:t>
      </w:r>
      <w:bookmarkEnd w:id="3242"/>
      <w:r w:rsidR="00160443" w:rsidRPr="006D7F01">
        <w:rPr>
          <w:rFonts w:ascii="Times New Roman" w:hAnsi="Times New Roman"/>
          <w:b/>
          <w:bCs/>
          <w:lang w:eastAsia="en-GB"/>
        </w:rPr>
        <w:t>Control</w:t>
      </w:r>
      <w:r w:rsidR="002119DD" w:rsidRPr="006D7F01">
        <w:rPr>
          <w:rFonts w:ascii="Times New Roman" w:hAnsi="Times New Roman"/>
          <w:b/>
          <w:bCs/>
          <w:lang w:eastAsia="en-GB"/>
        </w:rPr>
        <w:t xml:space="preserve"> </w:t>
      </w:r>
    </w:p>
    <w:p w14:paraId="329B48AB" w14:textId="77777777" w:rsidR="00C56453" w:rsidRPr="006D7F01" w:rsidRDefault="00160443" w:rsidP="00454281">
      <w:pPr>
        <w:widowControl w:val="0"/>
        <w:numPr>
          <w:ilvl w:val="2"/>
          <w:numId w:val="3"/>
        </w:numPr>
        <w:spacing w:after="240" w:line="312" w:lineRule="auto"/>
        <w:outlineLvl w:val="2"/>
        <w:rPr>
          <w:rFonts w:ascii="Times New Roman" w:hAnsi="Times New Roman"/>
          <w:b/>
          <w:bCs/>
          <w:lang w:eastAsia="en-GB"/>
        </w:rPr>
      </w:pPr>
      <w:bookmarkStart w:id="3243" w:name="_Ref343076311"/>
      <w:r w:rsidRPr="006D7F01">
        <w:rPr>
          <w:rFonts w:ascii="Times New Roman" w:hAnsi="Times New Roman"/>
        </w:rPr>
        <w:t>A Change of Control may only occur with the prior written consent of the Authority which consent shall not be unreasonably withheld in the event that such Change of Control is to a Suitable Third Party</w:t>
      </w:r>
      <w:bookmarkStart w:id="3244" w:name="_9kMJ4J6ZWu8GD7FO"/>
      <w:r w:rsidRPr="006D7F01">
        <w:rPr>
          <w:rFonts w:ascii="Times New Roman" w:hAnsi="Times New Roman"/>
        </w:rPr>
        <w:t>.</w:t>
      </w:r>
      <w:bookmarkEnd w:id="3244"/>
      <w:r w:rsidRPr="006D7F01">
        <w:rPr>
          <w:rFonts w:ascii="Times New Roman" w:hAnsi="Times New Roman"/>
        </w:rPr>
        <w:t xml:space="preserve"> The Contractor shall within </w:t>
      </w:r>
      <w:bookmarkStart w:id="3245" w:name="_9kMLK5YVt3677ENxq6AAykuINaE6P"/>
      <w:r w:rsidRPr="006D7F01">
        <w:rPr>
          <w:rFonts w:ascii="Times New Roman" w:hAnsi="Times New Roman"/>
        </w:rPr>
        <w:t>fourteen (14) Days</w:t>
      </w:r>
      <w:bookmarkEnd w:id="3245"/>
      <w:r w:rsidRPr="006D7F01">
        <w:rPr>
          <w:rFonts w:ascii="Times New Roman" w:hAnsi="Times New Roman"/>
        </w:rPr>
        <w:t xml:space="preserve"> of receipt of request provide the Authority with all such information as it may reasonably require with regard to the Change of Control and/or the proposed acquirer(s) of Control in order for it to decide whether or not to give such consent</w:t>
      </w:r>
      <w:bookmarkStart w:id="3246" w:name="_9kMJ5K6ZWu8GD7FO"/>
      <w:r w:rsidRPr="006D7F01">
        <w:rPr>
          <w:rFonts w:ascii="Times New Roman" w:hAnsi="Times New Roman"/>
        </w:rPr>
        <w:t>.</w:t>
      </w:r>
      <w:bookmarkEnd w:id="3246"/>
      <w:r w:rsidRPr="006D7F01">
        <w:rPr>
          <w:rFonts w:ascii="Times New Roman" w:hAnsi="Times New Roman"/>
        </w:rPr>
        <w:t xml:space="preserve"> The Authority shall not be unreasonably withholding consent pursuant to this </w:t>
      </w:r>
      <w:r w:rsidRPr="006D7F01">
        <w:rPr>
          <w:rFonts w:ascii="Times New Roman" w:hAnsi="Times New Roman"/>
          <w:b/>
        </w:rPr>
        <w:t xml:space="preserve">clause </w:t>
      </w:r>
      <w:r w:rsidRPr="006D7F01">
        <w:rPr>
          <w:rFonts w:ascii="Times New Roman" w:hAnsi="Times New Roman"/>
          <w:b/>
        </w:rPr>
        <w:fldChar w:fldCharType="begin"/>
      </w:r>
      <w:r w:rsidRPr="006D7F01">
        <w:rPr>
          <w:rFonts w:ascii="Times New Roman" w:hAnsi="Times New Roman"/>
          <w:b/>
        </w:rPr>
        <w:instrText xml:space="preserve"> REF _Ref343076311 \r \h </w:instrText>
      </w:r>
      <w:r w:rsidRPr="006D7F01">
        <w:rPr>
          <w:rFonts w:ascii="Times New Roman" w:hAnsi="Times New Roman"/>
          <w:b/>
        </w:rPr>
      </w:r>
      <w:r w:rsidRPr="006D7F01">
        <w:rPr>
          <w:rFonts w:ascii="Times New Roman" w:hAnsi="Times New Roman"/>
          <w:b/>
        </w:rPr>
        <w:fldChar w:fldCharType="separate"/>
      </w:r>
      <w:r w:rsidR="00B5102B">
        <w:rPr>
          <w:rFonts w:ascii="Times New Roman" w:hAnsi="Times New Roman"/>
          <w:b/>
        </w:rPr>
        <w:t>73.1.1</w:t>
      </w:r>
      <w:r w:rsidRPr="006D7F01">
        <w:rPr>
          <w:rFonts w:ascii="Times New Roman" w:hAnsi="Times New Roman"/>
          <w:b/>
        </w:rPr>
        <w:fldChar w:fldCharType="end"/>
      </w:r>
      <w:r w:rsidRPr="006D7F01">
        <w:rPr>
          <w:rFonts w:ascii="Times New Roman" w:hAnsi="Times New Roman"/>
          <w:b/>
        </w:rPr>
        <w:t xml:space="preserve"> (Restriction on Change of Control)</w:t>
      </w:r>
      <w:r w:rsidRPr="006D7F01">
        <w:rPr>
          <w:rFonts w:ascii="Times New Roman" w:hAnsi="Times New Roman"/>
        </w:rPr>
        <w:t xml:space="preserve"> inter alia for so long as any information reasonably requested by it is outstanding or in any event for a period of not less than </w:t>
      </w:r>
      <w:bookmarkStart w:id="3247" w:name="_9kMH4L6ZWu4789BHAyozBJUKVD5O"/>
      <w:r w:rsidRPr="006D7F01">
        <w:rPr>
          <w:rFonts w:ascii="Times New Roman" w:hAnsi="Times New Roman"/>
        </w:rPr>
        <w:t>thirty (30) Days</w:t>
      </w:r>
      <w:bookmarkEnd w:id="3247"/>
      <w:r w:rsidRPr="006D7F01">
        <w:rPr>
          <w:rFonts w:ascii="Times New Roman" w:hAnsi="Times New Roman"/>
        </w:rPr>
        <w:t xml:space="preserve"> following any such request.</w:t>
      </w:r>
      <w:bookmarkEnd w:id="3243"/>
    </w:p>
    <w:p w14:paraId="0A3F83D8" w14:textId="77777777" w:rsidR="008873F1" w:rsidRPr="006D7F01" w:rsidRDefault="00160443" w:rsidP="00454281">
      <w:pPr>
        <w:widowControl w:val="0"/>
        <w:numPr>
          <w:ilvl w:val="2"/>
          <w:numId w:val="3"/>
        </w:numPr>
        <w:spacing w:after="240" w:line="312" w:lineRule="auto"/>
        <w:outlineLvl w:val="2"/>
        <w:rPr>
          <w:rFonts w:ascii="Times New Roman" w:eastAsia="Times New Roman" w:hAnsi="Times New Roman"/>
          <w:lang w:eastAsia="en-US"/>
        </w:rPr>
      </w:pPr>
      <w:bookmarkStart w:id="3248" w:name="_Ref529867249"/>
      <w:bookmarkStart w:id="3249" w:name="_Ref530432862"/>
      <w:r w:rsidRPr="006D7F01">
        <w:rPr>
          <w:rFonts w:ascii="Times New Roman" w:hAnsi="Times New Roman"/>
        </w:rPr>
        <w:t xml:space="preserve">Without prejudice to </w:t>
      </w:r>
      <w:r w:rsidRPr="006D7F01">
        <w:rPr>
          <w:rFonts w:ascii="Times New Roman" w:hAnsi="Times New Roman"/>
          <w:b/>
        </w:rPr>
        <w:t xml:space="preserve">clause </w:t>
      </w:r>
      <w:r w:rsidRPr="006D7F01">
        <w:rPr>
          <w:rFonts w:ascii="Times New Roman" w:hAnsi="Times New Roman"/>
          <w:b/>
        </w:rPr>
        <w:fldChar w:fldCharType="begin"/>
      </w:r>
      <w:r w:rsidRPr="006D7F01">
        <w:rPr>
          <w:rFonts w:ascii="Times New Roman" w:hAnsi="Times New Roman"/>
          <w:b/>
        </w:rPr>
        <w:instrText xml:space="preserve"> REF _Ref343076311 \r \h </w:instrText>
      </w:r>
      <w:r w:rsidRPr="006D7F01">
        <w:rPr>
          <w:rFonts w:ascii="Times New Roman" w:hAnsi="Times New Roman"/>
          <w:b/>
        </w:rPr>
      </w:r>
      <w:r w:rsidRPr="006D7F01">
        <w:rPr>
          <w:rFonts w:ascii="Times New Roman" w:hAnsi="Times New Roman"/>
          <w:b/>
        </w:rPr>
        <w:fldChar w:fldCharType="separate"/>
      </w:r>
      <w:r w:rsidR="00B5102B">
        <w:rPr>
          <w:rFonts w:ascii="Times New Roman" w:hAnsi="Times New Roman"/>
          <w:b/>
        </w:rPr>
        <w:t>73.1.1</w:t>
      </w:r>
      <w:r w:rsidRPr="006D7F01">
        <w:rPr>
          <w:rFonts w:ascii="Times New Roman" w:hAnsi="Times New Roman"/>
          <w:b/>
        </w:rPr>
        <w:fldChar w:fldCharType="end"/>
      </w:r>
      <w:r w:rsidRPr="006D7F01">
        <w:rPr>
          <w:rFonts w:ascii="Times New Roman" w:hAnsi="Times New Roman"/>
          <w:b/>
        </w:rPr>
        <w:t xml:space="preserve"> (Restriction on Change of Control)</w:t>
      </w:r>
      <w:r w:rsidRPr="006D7F01">
        <w:rPr>
          <w:rFonts w:ascii="Times New Roman" w:hAnsi="Times New Roman"/>
        </w:rPr>
        <w:t>, t</w:t>
      </w:r>
      <w:bookmarkStart w:id="3250" w:name="_Ref247006553"/>
      <w:r w:rsidRPr="006D7F01">
        <w:rPr>
          <w:rFonts w:ascii="Times New Roman" w:hAnsi="Times New Roman"/>
        </w:rPr>
        <w:t xml:space="preserve">he Contractor shall inform the Authority as soon as reasonably practicable </w:t>
      </w:r>
      <w:r w:rsidR="008873F1" w:rsidRPr="006D7F01">
        <w:t xml:space="preserve">(and as permitted by the rules of any applicable stock exchange) when </w:t>
      </w:r>
      <w:r w:rsidRPr="006D7F01">
        <w:rPr>
          <w:rFonts w:ascii="Times New Roman" w:hAnsi="Times New Roman"/>
        </w:rPr>
        <w:t xml:space="preserve">it becomes aware </w:t>
      </w:r>
      <w:r w:rsidRPr="006D7F01">
        <w:rPr>
          <w:rFonts w:ascii="Times New Roman" w:hAnsi="Times New Roman"/>
        </w:rPr>
        <w:lastRenderedPageBreak/>
        <w:t xml:space="preserve">that there may be or will be a Change of Control and shall, in any event, inform the Authority within </w:t>
      </w:r>
      <w:bookmarkStart w:id="3251" w:name="_9kMML5YVt3677ENxq6AAykuINaE6P"/>
      <w:r w:rsidRPr="006D7F01">
        <w:rPr>
          <w:rFonts w:ascii="Times New Roman" w:hAnsi="Times New Roman"/>
        </w:rPr>
        <w:t>fourteen (14) Days</w:t>
      </w:r>
      <w:bookmarkEnd w:id="3251"/>
      <w:r w:rsidRPr="006D7F01">
        <w:rPr>
          <w:rFonts w:ascii="Times New Roman" w:hAnsi="Times New Roman"/>
        </w:rPr>
        <w:t xml:space="preserve"> of any Change of Control occurring </w:t>
      </w:r>
      <w:bookmarkEnd w:id="3248"/>
      <w:r w:rsidRPr="006D7F01">
        <w:rPr>
          <w:rFonts w:ascii="Times New Roman" w:hAnsi="Times New Roman"/>
        </w:rPr>
        <w:t>and provide the Authority with all such information as it may request with regard to the Change of Control and the proposed acquirer(s) of Control.</w:t>
      </w:r>
      <w:bookmarkEnd w:id="3249"/>
      <w:bookmarkEnd w:id="3250"/>
    </w:p>
    <w:p w14:paraId="41B1A007" w14:textId="77777777" w:rsidR="00B36709" w:rsidRPr="006D7F01" w:rsidRDefault="00B36709" w:rsidP="00454281">
      <w:pPr>
        <w:widowControl w:val="0"/>
        <w:numPr>
          <w:ilvl w:val="2"/>
          <w:numId w:val="3"/>
        </w:numPr>
        <w:spacing w:after="240" w:line="312" w:lineRule="auto"/>
        <w:outlineLvl w:val="2"/>
        <w:rPr>
          <w:rFonts w:ascii="Times New Roman" w:eastAsia="Times New Roman" w:hAnsi="Times New Roman"/>
          <w:lang w:eastAsia="en-US"/>
        </w:rPr>
      </w:pPr>
      <w:r w:rsidRPr="006D7F01">
        <w:rPr>
          <w:rFonts w:ascii="Times New Roman" w:eastAsia="Times New Roman" w:hAnsi="Times New Roman"/>
          <w:lang w:eastAsia="en-US"/>
        </w:rPr>
        <w:t xml:space="preserve">If the supply of information required pursuant to </w:t>
      </w:r>
      <w:r w:rsidRPr="006D7F01">
        <w:rPr>
          <w:rFonts w:ascii="Times New Roman" w:eastAsia="Times New Roman" w:hAnsi="Times New Roman"/>
          <w:b/>
          <w:lang w:eastAsia="en-US"/>
        </w:rPr>
        <w:t xml:space="preserve">clause </w:t>
      </w:r>
      <w:r w:rsidRPr="006D7F01">
        <w:rPr>
          <w:rFonts w:ascii="Times New Roman" w:eastAsia="Times New Roman" w:hAnsi="Times New Roman"/>
          <w:b/>
          <w:lang w:eastAsia="en-US"/>
        </w:rPr>
        <w:fldChar w:fldCharType="begin"/>
      </w:r>
      <w:r w:rsidRPr="006D7F01">
        <w:rPr>
          <w:rFonts w:ascii="Times New Roman" w:eastAsia="Times New Roman" w:hAnsi="Times New Roman"/>
          <w:b/>
          <w:lang w:eastAsia="en-US"/>
        </w:rPr>
        <w:instrText xml:space="preserve"> REF _Ref530432862 \r \h  \* MERGEFORMAT </w:instrText>
      </w:r>
      <w:r w:rsidRPr="006D7F01">
        <w:rPr>
          <w:rFonts w:ascii="Times New Roman" w:eastAsia="Times New Roman" w:hAnsi="Times New Roman"/>
          <w:b/>
          <w:lang w:eastAsia="en-US"/>
        </w:rPr>
      </w:r>
      <w:r w:rsidRPr="006D7F01">
        <w:rPr>
          <w:rFonts w:ascii="Times New Roman" w:eastAsia="Times New Roman" w:hAnsi="Times New Roman"/>
          <w:b/>
          <w:lang w:eastAsia="en-US"/>
        </w:rPr>
        <w:fldChar w:fldCharType="separate"/>
      </w:r>
      <w:r w:rsidR="00B5102B">
        <w:rPr>
          <w:rFonts w:ascii="Times New Roman" w:eastAsia="Times New Roman" w:hAnsi="Times New Roman"/>
          <w:b/>
          <w:lang w:eastAsia="en-US"/>
        </w:rPr>
        <w:t>73.1.2</w:t>
      </w:r>
      <w:r w:rsidRPr="006D7F01">
        <w:rPr>
          <w:rFonts w:ascii="Times New Roman" w:eastAsia="Times New Roman" w:hAnsi="Times New Roman"/>
          <w:b/>
          <w:lang w:eastAsia="en-US"/>
        </w:rPr>
        <w:fldChar w:fldCharType="end"/>
      </w:r>
      <w:r w:rsidRPr="006D7F01">
        <w:rPr>
          <w:rFonts w:ascii="Times New Roman" w:eastAsia="Times New Roman" w:hAnsi="Times New Roman"/>
          <w:b/>
          <w:lang w:eastAsia="en-US"/>
        </w:rPr>
        <w:t xml:space="preserve"> </w:t>
      </w:r>
      <w:r w:rsidRPr="006D7F01">
        <w:rPr>
          <w:rFonts w:ascii="Times New Roman" w:hAnsi="Times New Roman"/>
          <w:b/>
        </w:rPr>
        <w:t>(Restriction on Change of Control)</w:t>
      </w:r>
      <w:r w:rsidRPr="006D7F01">
        <w:rPr>
          <w:rFonts w:ascii="Times New Roman" w:eastAsia="Times New Roman" w:hAnsi="Times New Roman"/>
          <w:lang w:eastAsia="en-US"/>
        </w:rPr>
        <w:t xml:space="preserve"> would amount to a breach of any rules and regulations of any exchange on which the shares of the Contractor are admitted for listing and/or trading, or any other rules or regulations with which the Contractor is obliged to comply as a result of that listing, the Contractor shall provide the Authority with the relevant information to the fullest extent permitted by those rules and regulations.</w:t>
      </w:r>
    </w:p>
    <w:p w14:paraId="56550CFA" w14:textId="77777777" w:rsidR="00C56453" w:rsidRPr="006D7F01" w:rsidRDefault="00160443" w:rsidP="001C73A3">
      <w:pPr>
        <w:widowControl w:val="0"/>
        <w:numPr>
          <w:ilvl w:val="1"/>
          <w:numId w:val="3"/>
        </w:numPr>
        <w:spacing w:after="120" w:line="312" w:lineRule="auto"/>
        <w:outlineLvl w:val="2"/>
        <w:rPr>
          <w:rFonts w:ascii="Times New Roman" w:hAnsi="Times New Roman"/>
          <w:b/>
          <w:bCs/>
          <w:lang w:eastAsia="en-GB"/>
        </w:rPr>
      </w:pPr>
      <w:r w:rsidRPr="006D7F01">
        <w:rPr>
          <w:rFonts w:ascii="Times New Roman" w:hAnsi="Times New Roman"/>
        </w:rPr>
        <w:t>T</w:t>
      </w:r>
      <w:bookmarkStart w:id="3252" w:name="_Ref247006586"/>
      <w:r w:rsidRPr="006D7F01">
        <w:rPr>
          <w:rFonts w:ascii="Times New Roman" w:hAnsi="Times New Roman"/>
        </w:rPr>
        <w:t xml:space="preserve">he Authority may, not more than twice in any </w:t>
      </w:r>
      <w:bookmarkStart w:id="3253" w:name="_9kMPO5YVt3677CGPHz5Aseyvbky"/>
      <w:r w:rsidRPr="006D7F01">
        <w:rPr>
          <w:rFonts w:ascii="Times New Roman" w:hAnsi="Times New Roman"/>
        </w:rPr>
        <w:t>Contract Year</w:t>
      </w:r>
      <w:bookmarkEnd w:id="3253"/>
      <w:r w:rsidRPr="006D7F01">
        <w:rPr>
          <w:rFonts w:ascii="Times New Roman" w:hAnsi="Times New Roman"/>
        </w:rPr>
        <w:t xml:space="preserve">, or at any time when a Contractor Default is outstanding, require the Contractor to inform it, as soon as reasonably practicable and in any event within </w:t>
      </w:r>
      <w:bookmarkStart w:id="3254" w:name="_9kMH5M6ZWu4789BHAyozBJUKVD5O"/>
      <w:r w:rsidRPr="006D7F01">
        <w:rPr>
          <w:rFonts w:ascii="Times New Roman" w:hAnsi="Times New Roman"/>
        </w:rPr>
        <w:t>thirty (30) Days</w:t>
      </w:r>
      <w:bookmarkEnd w:id="3254"/>
      <w:r w:rsidRPr="006D7F01">
        <w:rPr>
          <w:rFonts w:ascii="Times New Roman" w:hAnsi="Times New Roman"/>
        </w:rPr>
        <w:t xml:space="preserve"> of receipt of the </w:t>
      </w:r>
      <w:bookmarkStart w:id="3255" w:name="_9kMK28Q7aXvAB78DG"/>
      <w:r w:rsidRPr="006D7F01">
        <w:rPr>
          <w:rFonts w:ascii="Times New Roman" w:hAnsi="Times New Roman"/>
        </w:rPr>
        <w:t>Authority</w:t>
      </w:r>
      <w:r w:rsidR="004A61D8" w:rsidRPr="006D7F01">
        <w:rPr>
          <w:rFonts w:ascii="Times New Roman" w:hAnsi="Times New Roman"/>
        </w:rPr>
        <w:t>'</w:t>
      </w:r>
      <w:r w:rsidRPr="006D7F01">
        <w:rPr>
          <w:rFonts w:ascii="Times New Roman" w:hAnsi="Times New Roman"/>
        </w:rPr>
        <w:t>s</w:t>
      </w:r>
      <w:bookmarkEnd w:id="3255"/>
      <w:r w:rsidRPr="006D7F01">
        <w:rPr>
          <w:rFonts w:ascii="Times New Roman" w:hAnsi="Times New Roman"/>
        </w:rPr>
        <w:t xml:space="preserve"> request for details, of any Change of Control.</w:t>
      </w:r>
      <w:bookmarkEnd w:id="3252"/>
    </w:p>
    <w:p w14:paraId="17DFA3E5" w14:textId="77777777" w:rsidR="00AB5EBA" w:rsidRPr="006D7F01" w:rsidRDefault="00AB5EBA" w:rsidP="00454281">
      <w:pPr>
        <w:widowControl w:val="0"/>
        <w:numPr>
          <w:ilvl w:val="1"/>
          <w:numId w:val="3"/>
        </w:numPr>
        <w:spacing w:after="120" w:line="312" w:lineRule="auto"/>
        <w:jc w:val="left"/>
        <w:outlineLvl w:val="2"/>
        <w:rPr>
          <w:rFonts w:ascii="Times New Roman" w:hAnsi="Times New Roman"/>
          <w:b/>
          <w:bCs/>
          <w:lang w:eastAsia="en-GB"/>
        </w:rPr>
      </w:pPr>
      <w:r w:rsidRPr="006D7F01">
        <w:rPr>
          <w:rFonts w:ascii="Times New Roman" w:hAnsi="Times New Roman"/>
          <w:color w:val="808080"/>
          <w:lang w:eastAsia="en-GB"/>
        </w:rPr>
        <w:br w:type="page"/>
      </w:r>
      <w:r w:rsidR="00F71D5B" w:rsidRPr="006D7F01">
        <w:rPr>
          <w:rFonts w:ascii="Times New Roman" w:hAnsi="Times New Roman"/>
          <w:color w:val="808080"/>
          <w:lang w:eastAsia="en-GB"/>
        </w:rPr>
        <w:lastRenderedPageBreak/>
        <w:fldChar w:fldCharType="begin"/>
      </w:r>
      <w:r w:rsidR="00F71D5B" w:rsidRPr="006D7F01">
        <w:rPr>
          <w:rFonts w:ascii="Times New Roman" w:hAnsi="Times New Roman"/>
        </w:rPr>
        <w:instrText xml:space="preserve">  TC </w:instrText>
      </w:r>
      <w:r w:rsidR="004A61D8" w:rsidRPr="006D7F01">
        <w:rPr>
          <w:rFonts w:ascii="Times New Roman" w:hAnsi="Times New Roman"/>
        </w:rPr>
        <w:instrText>"</w:instrText>
      </w:r>
      <w:bookmarkStart w:id="3256" w:name="_Toc122454804"/>
      <w:r w:rsidR="00F71D5B" w:rsidRPr="006D7F01">
        <w:rPr>
          <w:rFonts w:ascii="Times New Roman" w:hAnsi="Times New Roman"/>
        </w:rPr>
        <w:instrText>PART XX - GENERAL</w:instrText>
      </w:r>
      <w:bookmarkEnd w:id="3256"/>
      <w:r w:rsidR="004A61D8" w:rsidRPr="006D7F01">
        <w:rPr>
          <w:rFonts w:ascii="Times New Roman" w:hAnsi="Times New Roman"/>
        </w:rPr>
        <w:instrText>"</w:instrText>
      </w:r>
      <w:r w:rsidR="00F71D5B" w:rsidRPr="006D7F01">
        <w:rPr>
          <w:rFonts w:ascii="Times New Roman" w:hAnsi="Times New Roman"/>
        </w:rPr>
        <w:instrText xml:space="preserve"> \l1 </w:instrText>
      </w:r>
      <w:r w:rsidR="00F71D5B" w:rsidRPr="006D7F01">
        <w:rPr>
          <w:rFonts w:ascii="Times New Roman" w:hAnsi="Times New Roman"/>
          <w:color w:val="808080"/>
          <w:lang w:eastAsia="en-GB"/>
        </w:rPr>
        <w:fldChar w:fldCharType="end"/>
      </w:r>
      <w:bookmarkStart w:id="3257" w:name="_9kR3WTr8HB48HeorBIN"/>
      <w:r w:rsidRPr="006D7F01">
        <w:rPr>
          <w:rFonts w:ascii="Times New Roman" w:hAnsi="Times New Roman"/>
          <w:b/>
          <w:bCs/>
          <w:lang w:eastAsia="en-GB"/>
        </w:rPr>
        <w:t>PART XX</w:t>
      </w:r>
      <w:bookmarkEnd w:id="3257"/>
      <w:r w:rsidRPr="006D7F01">
        <w:rPr>
          <w:rFonts w:ascii="Times New Roman" w:hAnsi="Times New Roman"/>
          <w:b/>
          <w:bCs/>
          <w:lang w:eastAsia="en-GB"/>
        </w:rPr>
        <w:t xml:space="preserve"> - GENERAL</w:t>
      </w:r>
    </w:p>
    <w:bookmarkStart w:id="3258" w:name="_DV_M1325"/>
    <w:bookmarkStart w:id="3259" w:name="_DV_M1342"/>
    <w:bookmarkStart w:id="3260" w:name="_DV_M1344"/>
    <w:bookmarkStart w:id="3261" w:name="_9kR3WTr8E848BGJ"/>
    <w:bookmarkEnd w:id="3258"/>
    <w:bookmarkEnd w:id="3259"/>
    <w:bookmarkEnd w:id="3260"/>
    <w:bookmarkEnd w:id="3261"/>
    <w:p w14:paraId="799F5032" w14:textId="77777777" w:rsidR="00AB5EBA" w:rsidRPr="006D7F01" w:rsidRDefault="00F71D5B" w:rsidP="00454281">
      <w:pPr>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_Ref408826271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3262" w:name="_Toc122454805"/>
      <w:r w:rsidR="00B5102B">
        <w:rPr>
          <w:rFonts w:ascii="Times New Roman" w:hAnsi="Times New Roman"/>
        </w:rPr>
        <w:instrText>74</w:instrText>
      </w:r>
      <w:r w:rsidRPr="006D7F01">
        <w:rPr>
          <w:rFonts w:ascii="Times New Roman" w:hAnsi="Times New Roman"/>
        </w:rPr>
        <w:fldChar w:fldCharType="end"/>
      </w:r>
      <w:r w:rsidRPr="006D7F01">
        <w:rPr>
          <w:rFonts w:ascii="Times New Roman" w:hAnsi="Times New Roman"/>
        </w:rPr>
        <w:tab/>
        <w:instrText>ORDERING OF GOODS AND SERVICES</w:instrText>
      </w:r>
      <w:bookmarkEnd w:id="3262"/>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3263" w:name="_Ref408826271"/>
      <w:r w:rsidR="00AB5EBA" w:rsidRPr="006D7F01">
        <w:rPr>
          <w:rFonts w:ascii="Times New Roman" w:hAnsi="Times New Roman"/>
          <w:b/>
          <w:bCs/>
          <w:lang w:eastAsia="en-GB"/>
        </w:rPr>
        <w:t>ORDERING OF GOODS AND SERVICES</w:t>
      </w:r>
      <w:bookmarkStart w:id="3264" w:name="_NN5292"/>
      <w:bookmarkEnd w:id="3263"/>
      <w:bookmarkEnd w:id="3264"/>
    </w:p>
    <w:p w14:paraId="6FD47D5B" w14:textId="77777777" w:rsidR="00AB5EBA" w:rsidRPr="006D7F01" w:rsidRDefault="003D3308" w:rsidP="00840519">
      <w:pPr>
        <w:widowControl w:val="0"/>
        <w:spacing w:after="240" w:line="312" w:lineRule="auto"/>
        <w:ind w:left="851"/>
        <w:rPr>
          <w:rFonts w:ascii="Times New Roman" w:hAnsi="Times New Roman"/>
          <w:b/>
          <w:bCs/>
          <w:lang w:eastAsia="en-GB"/>
        </w:rPr>
      </w:pPr>
      <w:r w:rsidRPr="006D7F01">
        <w:rPr>
          <w:rFonts w:ascii="Times New Roman" w:hAnsi="Times New Roman"/>
          <w:lang w:eastAsia="en-GB"/>
        </w:rPr>
        <w:t xml:space="preserve">Subject to the provisions of </w:t>
      </w:r>
      <w:bookmarkStart w:id="3265" w:name="_9kMON5YVt4EE8DJiLhkhy7sB"/>
      <w:bookmarkStart w:id="3266" w:name="_9kMON5YVt4EE8EJhLhkhy7sB"/>
      <w:r w:rsidRPr="006D7F01">
        <w:rPr>
          <w:rFonts w:ascii="Times New Roman" w:hAnsi="Times New Roman"/>
          <w:b/>
          <w:lang w:eastAsia="en-GB"/>
        </w:rPr>
        <w:t xml:space="preserve">Schedule </w:t>
      </w:r>
      <w:r w:rsidR="00FF6258" w:rsidRPr="006D7F01">
        <w:rPr>
          <w:rFonts w:ascii="Times New Roman" w:hAnsi="Times New Roman"/>
          <w:b/>
          <w:lang w:eastAsia="en-GB"/>
        </w:rPr>
        <w:t>3</w:t>
      </w:r>
      <w:bookmarkEnd w:id="3265"/>
      <w:bookmarkEnd w:id="3266"/>
      <w:r w:rsidR="005950CC" w:rsidRPr="006D7F01">
        <w:rPr>
          <w:rFonts w:ascii="Times New Roman" w:hAnsi="Times New Roman"/>
          <w:b/>
          <w:lang w:eastAsia="en-GB"/>
        </w:rPr>
        <w:t xml:space="preserve"> (</w:t>
      </w:r>
      <w:bookmarkStart w:id="3267" w:name="_9kMH7O6ZWu5DDBCEPMC0w725Mxbx84dV4OWqbJP"/>
      <w:bookmarkStart w:id="3268" w:name="_9kMH7O6ZWu5DDBDCMMC0w725Mxbx84dV4OWqbJP"/>
      <w:r w:rsidR="005950CC" w:rsidRPr="006D7F01">
        <w:rPr>
          <w:rFonts w:ascii="Times New Roman" w:hAnsi="Times New Roman"/>
          <w:b/>
          <w:lang w:eastAsia="en-GB"/>
        </w:rPr>
        <w:t>Authority Third</w:t>
      </w:r>
      <w:r w:rsidRPr="006D7F01">
        <w:rPr>
          <w:rFonts w:ascii="Times New Roman" w:hAnsi="Times New Roman"/>
          <w:b/>
          <w:lang w:eastAsia="en-GB"/>
        </w:rPr>
        <w:t xml:space="preserve"> Party Contracts</w:t>
      </w:r>
      <w:bookmarkEnd w:id="3267"/>
      <w:bookmarkEnd w:id="3268"/>
      <w:r w:rsidRPr="006D7F01">
        <w:rPr>
          <w:rFonts w:ascii="Times New Roman" w:hAnsi="Times New Roman"/>
          <w:b/>
          <w:lang w:eastAsia="en-GB"/>
        </w:rPr>
        <w:t>)</w:t>
      </w:r>
      <w:r w:rsidRPr="006D7F01">
        <w:rPr>
          <w:rFonts w:ascii="Times New Roman" w:hAnsi="Times New Roman"/>
          <w:lang w:eastAsia="en-GB"/>
        </w:rPr>
        <w:t>, n</w:t>
      </w:r>
      <w:r w:rsidR="00AB5EBA" w:rsidRPr="006D7F01">
        <w:rPr>
          <w:rFonts w:ascii="Times New Roman" w:hAnsi="Times New Roman"/>
          <w:lang w:eastAsia="en-GB"/>
        </w:rPr>
        <w:t>either Party shall place or cause to be placed any orders with suppliers or otherwise incur liabilities in the name of the other Party or any representative of the other Party.</w:t>
      </w:r>
    </w:p>
    <w:p w14:paraId="45D9FB2D" w14:textId="77777777" w:rsidR="00AB5EBA" w:rsidRPr="006D7F01" w:rsidRDefault="00D20BFF" w:rsidP="00454281">
      <w:pPr>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_Ref408826181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3269" w:name="_Toc122454806"/>
      <w:r w:rsidR="00B5102B">
        <w:rPr>
          <w:rFonts w:ascii="Times New Roman" w:hAnsi="Times New Roman"/>
        </w:rPr>
        <w:instrText>75</w:instrText>
      </w:r>
      <w:r w:rsidRPr="006D7F01">
        <w:rPr>
          <w:rFonts w:ascii="Times New Roman" w:hAnsi="Times New Roman"/>
        </w:rPr>
        <w:fldChar w:fldCharType="end"/>
      </w:r>
      <w:r w:rsidRPr="006D7F01">
        <w:rPr>
          <w:rFonts w:ascii="Times New Roman" w:hAnsi="Times New Roman"/>
        </w:rPr>
        <w:tab/>
        <w:instrText>AUDIT ACCESS</w:instrText>
      </w:r>
      <w:bookmarkEnd w:id="3269"/>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3270" w:name="_Ref408826585"/>
      <w:bookmarkStart w:id="3271" w:name="_Ref408826226"/>
      <w:bookmarkStart w:id="3272" w:name="_Ref408826181"/>
      <w:r w:rsidR="00AB5EBA" w:rsidRPr="006D7F01">
        <w:rPr>
          <w:rFonts w:ascii="Times New Roman" w:hAnsi="Times New Roman"/>
          <w:b/>
          <w:bCs/>
          <w:lang w:eastAsia="en-GB"/>
        </w:rPr>
        <w:t>AUDIT ACCESS</w:t>
      </w:r>
      <w:bookmarkStart w:id="3273" w:name="_NN5293"/>
      <w:bookmarkEnd w:id="3270"/>
      <w:bookmarkEnd w:id="3271"/>
      <w:bookmarkEnd w:id="3272"/>
      <w:bookmarkEnd w:id="3273"/>
    </w:p>
    <w:p w14:paraId="5685D592"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b/>
          <w:bCs/>
          <w:lang w:eastAsia="en-GB"/>
        </w:rPr>
        <w:t>Provision of Information</w:t>
      </w:r>
    </w:p>
    <w:p w14:paraId="675F3547"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The Contractor shall provide to the Authority</w:t>
      </w:r>
      <w:r w:rsidR="00184053" w:rsidRPr="006D7F01">
        <w:rPr>
          <w:rFonts w:ascii="Times New Roman" w:hAnsi="Times New Roman"/>
          <w:lang w:eastAsia="en-GB"/>
        </w:rPr>
        <w:t xml:space="preserve">, acting by </w:t>
      </w:r>
      <w:r w:rsidR="00717571" w:rsidRPr="006D7F01">
        <w:rPr>
          <w:rFonts w:ascii="Times New Roman" w:hAnsi="Times New Roman"/>
          <w:lang w:eastAsia="en-GB"/>
        </w:rPr>
        <w:t>itself</w:t>
      </w:r>
      <w:r w:rsidR="00184053" w:rsidRPr="006D7F01">
        <w:rPr>
          <w:rFonts w:ascii="Times New Roman" w:hAnsi="Times New Roman"/>
          <w:lang w:eastAsia="en-GB"/>
        </w:rPr>
        <w:t xml:space="preserve"> or its Audit Agents</w:t>
      </w:r>
      <w:r w:rsidR="004A61D8" w:rsidRPr="006D7F01">
        <w:rPr>
          <w:rFonts w:ascii="Times New Roman" w:hAnsi="Times New Roman"/>
          <w:lang w:eastAsia="en-GB"/>
        </w:rPr>
        <w:t>'</w:t>
      </w:r>
      <w:r w:rsidRPr="006D7F01">
        <w:rPr>
          <w:rFonts w:ascii="Times New Roman" w:hAnsi="Times New Roman"/>
          <w:lang w:eastAsia="en-GB"/>
        </w:rPr>
        <w:t xml:space="preserve"> all information, documents, </w:t>
      </w:r>
      <w:r w:rsidR="00D02C2F" w:rsidRPr="006D7F01">
        <w:rPr>
          <w:rFonts w:ascii="Times New Roman" w:hAnsi="Times New Roman"/>
          <w:lang w:eastAsia="en-GB"/>
        </w:rPr>
        <w:t xml:space="preserve">reports, </w:t>
      </w:r>
      <w:r w:rsidRPr="006D7F01">
        <w:rPr>
          <w:rFonts w:ascii="Times New Roman" w:hAnsi="Times New Roman"/>
          <w:lang w:eastAsia="en-GB"/>
        </w:rPr>
        <w:t>records and the like in the possession of, or available to, the Contractor and to this end the Contractor shall procure that all such items in the posse</w:t>
      </w:r>
      <w:r w:rsidR="00A45CE9" w:rsidRPr="006D7F01">
        <w:rPr>
          <w:rFonts w:ascii="Times New Roman" w:hAnsi="Times New Roman"/>
          <w:lang w:eastAsia="en-GB"/>
        </w:rPr>
        <w:t xml:space="preserve">ssion of the Contractor or any </w:t>
      </w:r>
      <w:r w:rsidR="00B80EED" w:rsidRPr="006D7F01">
        <w:rPr>
          <w:rFonts w:ascii="Times New Roman" w:hAnsi="Times New Roman"/>
          <w:lang w:eastAsia="en-GB"/>
        </w:rPr>
        <w:t>Sub-Contractor</w:t>
      </w:r>
      <w:r w:rsidRPr="006D7F01">
        <w:rPr>
          <w:rFonts w:ascii="Times New Roman" w:hAnsi="Times New Roman"/>
          <w:lang w:eastAsia="en-GB"/>
        </w:rPr>
        <w:t xml:space="preserve"> shall be available to it and the Contractor shall (and shall procure that the </w:t>
      </w:r>
      <w:r w:rsidR="00B80EED" w:rsidRPr="006D7F01">
        <w:rPr>
          <w:rFonts w:ascii="Times New Roman" w:hAnsi="Times New Roman"/>
          <w:lang w:eastAsia="en-GB"/>
        </w:rPr>
        <w:t>Sub-Contractor</w:t>
      </w:r>
      <w:r w:rsidRPr="006D7F01">
        <w:rPr>
          <w:rFonts w:ascii="Times New Roman" w:hAnsi="Times New Roman"/>
          <w:lang w:eastAsia="en-GB"/>
        </w:rPr>
        <w:t xml:space="preserve">s shall) include appropriate terms in contracts with all </w:t>
      </w:r>
      <w:r w:rsidR="00F36ED4" w:rsidRPr="006D7F01">
        <w:rPr>
          <w:rFonts w:ascii="Times New Roman" w:hAnsi="Times New Roman"/>
          <w:lang w:eastAsia="en-GB"/>
        </w:rPr>
        <w:t>S</w:t>
      </w:r>
      <w:r w:rsidR="006646BD" w:rsidRPr="006D7F01">
        <w:rPr>
          <w:rFonts w:ascii="Times New Roman" w:hAnsi="Times New Roman"/>
          <w:lang w:eastAsia="en-GB"/>
        </w:rPr>
        <w:t>ub-C</w:t>
      </w:r>
      <w:r w:rsidRPr="006D7F01">
        <w:rPr>
          <w:rFonts w:ascii="Times New Roman" w:hAnsi="Times New Roman"/>
          <w:lang w:eastAsia="en-GB"/>
        </w:rPr>
        <w:t>ontractors to this effect as may be reasonably requested by the Authority</w:t>
      </w:r>
      <w:r w:rsidR="004A61D8" w:rsidRPr="006D7F01">
        <w:rPr>
          <w:rFonts w:ascii="Times New Roman" w:hAnsi="Times New Roman"/>
          <w:lang w:eastAsia="en-GB"/>
        </w:rPr>
        <w:t>'</w:t>
      </w:r>
      <w:r w:rsidRPr="006D7F01">
        <w:rPr>
          <w:rFonts w:ascii="Times New Roman" w:hAnsi="Times New Roman"/>
          <w:lang w:eastAsia="en-GB"/>
        </w:rPr>
        <w:t>s Representative for any purpose in connection with this Contract.</w:t>
      </w:r>
    </w:p>
    <w:p w14:paraId="4A8BCC91"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b/>
          <w:bCs/>
          <w:lang w:eastAsia="en-GB"/>
        </w:rPr>
        <w:t>Internal and External Audits</w:t>
      </w:r>
    </w:p>
    <w:p w14:paraId="7033C677" w14:textId="77777777" w:rsidR="00DF2A3C" w:rsidRPr="006D7F01" w:rsidRDefault="00AB5EBA" w:rsidP="00DF2A3C">
      <w:pPr>
        <w:widowControl w:val="0"/>
        <w:spacing w:after="240" w:line="312" w:lineRule="auto"/>
        <w:ind w:left="851"/>
        <w:rPr>
          <w:rFonts w:ascii="Times New Roman" w:hAnsi="Times New Roman"/>
          <w:lang w:eastAsia="en-GB"/>
        </w:rPr>
      </w:pPr>
      <w:r w:rsidRPr="006D7F01">
        <w:rPr>
          <w:rFonts w:ascii="Times New Roman" w:hAnsi="Times New Roman"/>
          <w:lang w:eastAsia="en-GB"/>
        </w:rPr>
        <w:t>The Contractor shall:</w:t>
      </w:r>
    </w:p>
    <w:p w14:paraId="0D51C3BC"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facilitate both internal and external audits</w:t>
      </w:r>
      <w:r w:rsidR="00D77CC2" w:rsidRPr="006D7F01">
        <w:rPr>
          <w:rFonts w:ascii="Times New Roman" w:hAnsi="Times New Roman"/>
          <w:lang w:eastAsia="en-GB"/>
        </w:rPr>
        <w:t>,</w:t>
      </w:r>
      <w:r w:rsidRPr="006D7F01">
        <w:rPr>
          <w:rFonts w:ascii="Times New Roman" w:hAnsi="Times New Roman"/>
          <w:lang w:eastAsia="en-GB"/>
        </w:rPr>
        <w:t xml:space="preserve"> which shall include audits by </w:t>
      </w:r>
      <w:r w:rsidR="00D77CC2" w:rsidRPr="006D7F01">
        <w:rPr>
          <w:rFonts w:ascii="Times New Roman" w:hAnsi="Times New Roman"/>
          <w:lang w:eastAsia="en-GB"/>
        </w:rPr>
        <w:t xml:space="preserve">the Authority, acting by itself or </w:t>
      </w:r>
      <w:r w:rsidR="00237751" w:rsidRPr="006D7F01">
        <w:rPr>
          <w:rFonts w:ascii="Times New Roman" w:hAnsi="Times New Roman"/>
          <w:lang w:eastAsia="en-GB"/>
        </w:rPr>
        <w:t xml:space="preserve">through </w:t>
      </w:r>
      <w:r w:rsidR="00D77CC2" w:rsidRPr="006D7F01">
        <w:rPr>
          <w:rFonts w:ascii="Times New Roman" w:hAnsi="Times New Roman"/>
          <w:lang w:eastAsia="en-GB"/>
        </w:rPr>
        <w:t>its Audit Agents</w:t>
      </w:r>
      <w:r w:rsidRPr="006D7F01">
        <w:rPr>
          <w:rFonts w:ascii="Times New Roman" w:hAnsi="Times New Roman"/>
          <w:lang w:eastAsia="en-GB"/>
        </w:rPr>
        <w:t xml:space="preserve">, together with the </w:t>
      </w:r>
      <w:bookmarkStart w:id="3274" w:name="_9kMK30H7aXvAB78DG"/>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w:t>
      </w:r>
      <w:bookmarkEnd w:id="3274"/>
      <w:r w:rsidRPr="006D7F01">
        <w:rPr>
          <w:rFonts w:ascii="Times New Roman" w:hAnsi="Times New Roman"/>
          <w:lang w:eastAsia="en-GB"/>
        </w:rPr>
        <w:t xml:space="preserve"> own audit</w:t>
      </w:r>
      <w:r w:rsidR="003477E2" w:rsidRPr="006D7F01">
        <w:rPr>
          <w:rFonts w:ascii="Times New Roman" w:hAnsi="Times New Roman"/>
          <w:lang w:eastAsia="en-GB"/>
        </w:rPr>
        <w:t xml:space="preserve"> and assurance requirements;</w:t>
      </w:r>
      <w:r w:rsidR="00B14B0A" w:rsidRPr="006D7F01">
        <w:rPr>
          <w:rFonts w:ascii="Times New Roman" w:hAnsi="Times New Roman"/>
          <w:lang w:eastAsia="en-GB"/>
        </w:rPr>
        <w:t xml:space="preserve"> </w:t>
      </w:r>
    </w:p>
    <w:p w14:paraId="14CECA8F"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discharge all of its obligations to comply</w:t>
      </w:r>
      <w:r w:rsidR="00331D09" w:rsidRPr="006D7F01">
        <w:rPr>
          <w:rFonts w:ascii="Times New Roman" w:hAnsi="Times New Roman"/>
          <w:lang w:eastAsia="en-GB"/>
        </w:rPr>
        <w:t>, including any associated costs,</w:t>
      </w:r>
      <w:r w:rsidRPr="006D7F01">
        <w:rPr>
          <w:rFonts w:ascii="Times New Roman" w:hAnsi="Times New Roman"/>
          <w:lang w:eastAsia="en-GB"/>
        </w:rPr>
        <w:t xml:space="preserve"> with the recommendations of internal and external audits</w:t>
      </w:r>
      <w:r w:rsidR="00836720" w:rsidRPr="006D7F01">
        <w:rPr>
          <w:rFonts w:ascii="Times New Roman" w:hAnsi="Times New Roman"/>
          <w:lang w:eastAsia="en-GB"/>
        </w:rPr>
        <w:t xml:space="preserve"> </w:t>
      </w:r>
      <w:r w:rsidR="00237751" w:rsidRPr="006D7F01">
        <w:rPr>
          <w:rFonts w:ascii="Times New Roman" w:hAnsi="Times New Roman"/>
          <w:lang w:eastAsia="en-GB"/>
        </w:rPr>
        <w:t>by the Authority, acting b</w:t>
      </w:r>
      <w:r w:rsidR="00836720" w:rsidRPr="006D7F01">
        <w:rPr>
          <w:rFonts w:ascii="Times New Roman" w:hAnsi="Times New Roman"/>
          <w:lang w:eastAsia="en-GB"/>
        </w:rPr>
        <w:t>y itself o</w:t>
      </w:r>
      <w:r w:rsidR="00237751" w:rsidRPr="006D7F01">
        <w:rPr>
          <w:rFonts w:ascii="Times New Roman" w:hAnsi="Times New Roman"/>
          <w:lang w:eastAsia="en-GB"/>
        </w:rPr>
        <w:t>r</w:t>
      </w:r>
      <w:r w:rsidR="00836720" w:rsidRPr="006D7F01">
        <w:rPr>
          <w:rFonts w:ascii="Times New Roman" w:hAnsi="Times New Roman"/>
          <w:lang w:eastAsia="en-GB"/>
        </w:rPr>
        <w:t xml:space="preserve"> </w:t>
      </w:r>
      <w:r w:rsidR="00237751" w:rsidRPr="006D7F01">
        <w:rPr>
          <w:rFonts w:ascii="Times New Roman" w:hAnsi="Times New Roman"/>
          <w:lang w:eastAsia="en-GB"/>
        </w:rPr>
        <w:t xml:space="preserve">through </w:t>
      </w:r>
      <w:r w:rsidR="00836720" w:rsidRPr="006D7F01">
        <w:rPr>
          <w:rFonts w:ascii="Times New Roman" w:hAnsi="Times New Roman"/>
          <w:lang w:eastAsia="en-GB"/>
        </w:rPr>
        <w:t>its Audit Agents</w:t>
      </w:r>
      <w:r w:rsidRPr="006D7F01">
        <w:rPr>
          <w:rFonts w:ascii="Times New Roman" w:hAnsi="Times New Roman"/>
          <w:lang w:eastAsia="en-GB"/>
        </w:rPr>
        <w:t xml:space="preserve">, </w:t>
      </w:r>
      <w:r w:rsidR="00836720" w:rsidRPr="006D7F01">
        <w:rPr>
          <w:rFonts w:ascii="Times New Roman" w:hAnsi="Times New Roman"/>
          <w:lang w:eastAsia="en-GB"/>
        </w:rPr>
        <w:t>and any notices issued by any of the same</w:t>
      </w:r>
      <w:r w:rsidR="000024D5" w:rsidRPr="006D7F01">
        <w:rPr>
          <w:rFonts w:ascii="Times New Roman" w:hAnsi="Times New Roman"/>
          <w:lang w:eastAsia="en-GB"/>
        </w:rPr>
        <w:t>,</w:t>
      </w:r>
      <w:r w:rsidRPr="006D7F01">
        <w:rPr>
          <w:rFonts w:ascii="Times New Roman" w:hAnsi="Times New Roman"/>
          <w:lang w:eastAsia="en-GB"/>
        </w:rPr>
        <w:t xml:space="preserve"> within a timescale agreed with the Authority, which shall include the provisi</w:t>
      </w:r>
      <w:r w:rsidR="003477E2" w:rsidRPr="006D7F01">
        <w:rPr>
          <w:rFonts w:ascii="Times New Roman" w:hAnsi="Times New Roman"/>
          <w:lang w:eastAsia="en-GB"/>
        </w:rPr>
        <w:t xml:space="preserve">on </w:t>
      </w:r>
      <w:r w:rsidR="002D074E" w:rsidRPr="006D7F01">
        <w:rPr>
          <w:rFonts w:ascii="Times New Roman" w:hAnsi="Times New Roman"/>
          <w:lang w:eastAsia="en-GB"/>
        </w:rPr>
        <w:t xml:space="preserve">of regular progress reports; and </w:t>
      </w:r>
    </w:p>
    <w:p w14:paraId="5C3D7975" w14:textId="77777777" w:rsidR="00184053" w:rsidRPr="006D7F01" w:rsidRDefault="002D074E"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provide the Independent Monitoring Board with administrative support so as to enable it to carry out its duties at the Prison and such support shall include the provision of a clerk at the Prison to provide administrative support. </w:t>
      </w:r>
    </w:p>
    <w:bookmarkStart w:id="3275" w:name="_Ref171410208"/>
    <w:p w14:paraId="3D696F78" w14:textId="77777777" w:rsidR="00AB5EBA" w:rsidRPr="006D7F01" w:rsidRDefault="00F71D5B" w:rsidP="00454281">
      <w:pPr>
        <w:keepNext/>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_Ref408826354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3276" w:name="_Toc122454807"/>
      <w:r w:rsidR="00B5102B">
        <w:rPr>
          <w:rFonts w:ascii="Times New Roman" w:hAnsi="Times New Roman"/>
        </w:rPr>
        <w:instrText>76</w:instrText>
      </w:r>
      <w:r w:rsidRPr="006D7F01">
        <w:rPr>
          <w:rFonts w:ascii="Times New Roman" w:hAnsi="Times New Roman"/>
        </w:rPr>
        <w:fldChar w:fldCharType="end"/>
      </w:r>
      <w:r w:rsidRPr="006D7F01">
        <w:rPr>
          <w:rFonts w:ascii="Times New Roman" w:hAnsi="Times New Roman"/>
        </w:rPr>
        <w:tab/>
        <w:instrText>NO AGENCY</w:instrText>
      </w:r>
      <w:bookmarkEnd w:id="3276"/>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3277" w:name="_Ref408826354"/>
      <w:r w:rsidR="00AB5EBA" w:rsidRPr="006D7F01">
        <w:rPr>
          <w:rFonts w:ascii="Times New Roman" w:hAnsi="Times New Roman"/>
          <w:b/>
          <w:bCs/>
          <w:lang w:eastAsia="en-GB"/>
        </w:rPr>
        <w:t>NO AGENCY</w:t>
      </w:r>
      <w:bookmarkStart w:id="3278" w:name="_NN5294"/>
      <w:bookmarkEnd w:id="3275"/>
      <w:bookmarkEnd w:id="3277"/>
      <w:bookmarkEnd w:id="3278"/>
    </w:p>
    <w:p w14:paraId="10E63300"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3279" w:name="_DV_M1318"/>
      <w:bookmarkEnd w:id="3279"/>
      <w:r w:rsidRPr="006D7F01">
        <w:rPr>
          <w:rFonts w:ascii="Times New Roman" w:hAnsi="Times New Roman"/>
          <w:b/>
          <w:bCs/>
          <w:lang w:eastAsia="en-GB"/>
        </w:rPr>
        <w:t>No Partnership or Employment</w:t>
      </w:r>
    </w:p>
    <w:p w14:paraId="6A3F49C2" w14:textId="77777777" w:rsidR="00AB5EBA" w:rsidRPr="006D7F01" w:rsidRDefault="009F7F39"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Save as expressly provided otherwise in this Contract, n</w:t>
      </w:r>
      <w:r w:rsidR="00AB5EBA" w:rsidRPr="006D7F01">
        <w:rPr>
          <w:rFonts w:ascii="Times New Roman" w:hAnsi="Times New Roman"/>
          <w:lang w:eastAsia="en-GB"/>
        </w:rPr>
        <w:t>othing in this Contract</w:t>
      </w:r>
      <w:r w:rsidRPr="006D7F01">
        <w:rPr>
          <w:rFonts w:ascii="Times New Roman" w:hAnsi="Times New Roman"/>
          <w:lang w:eastAsia="en-GB"/>
        </w:rPr>
        <w:t>,</w:t>
      </w:r>
      <w:r w:rsidR="00AB5EBA" w:rsidRPr="006D7F01">
        <w:rPr>
          <w:rFonts w:ascii="Times New Roman" w:hAnsi="Times New Roman"/>
          <w:lang w:eastAsia="en-GB"/>
        </w:rPr>
        <w:t xml:space="preserve"> </w:t>
      </w:r>
      <w:r w:rsidRPr="006D7F01">
        <w:rPr>
          <w:rFonts w:ascii="Times New Roman" w:hAnsi="Times New Roman"/>
          <w:lang w:eastAsia="en-GB"/>
        </w:rPr>
        <w:t xml:space="preserve">nor any actions </w:t>
      </w:r>
      <w:r w:rsidRPr="006D7F01">
        <w:rPr>
          <w:rFonts w:ascii="Times New Roman" w:hAnsi="Times New Roman"/>
          <w:lang w:eastAsia="en-GB"/>
        </w:rPr>
        <w:lastRenderedPageBreak/>
        <w:t xml:space="preserve">taken by the Parties pursuant to this Contract, </w:t>
      </w:r>
      <w:r w:rsidR="00AB5EBA" w:rsidRPr="006D7F01">
        <w:rPr>
          <w:rFonts w:ascii="Times New Roman" w:hAnsi="Times New Roman"/>
          <w:lang w:eastAsia="en-GB"/>
        </w:rPr>
        <w:t>shall be construed as creating a partnership</w:t>
      </w:r>
      <w:r w:rsidRPr="006D7F01">
        <w:rPr>
          <w:rFonts w:ascii="Times New Roman" w:hAnsi="Times New Roman"/>
          <w:lang w:eastAsia="en-GB"/>
        </w:rPr>
        <w:t>, joint venture</w:t>
      </w:r>
      <w:r w:rsidR="00AB5EBA" w:rsidRPr="006D7F01">
        <w:rPr>
          <w:rFonts w:ascii="Times New Roman" w:hAnsi="Times New Roman"/>
          <w:lang w:eastAsia="en-GB"/>
        </w:rPr>
        <w:t xml:space="preserve"> or</w:t>
      </w:r>
      <w:r w:rsidRPr="006D7F01">
        <w:rPr>
          <w:rFonts w:ascii="Times New Roman" w:hAnsi="Times New Roman"/>
          <w:lang w:eastAsia="en-GB"/>
        </w:rPr>
        <w:t xml:space="preserve"> a relationship of employer and employee</w:t>
      </w:r>
      <w:r w:rsidR="00AB5EBA" w:rsidRPr="006D7F01">
        <w:rPr>
          <w:rFonts w:ascii="Times New Roman" w:hAnsi="Times New Roman"/>
          <w:lang w:eastAsia="en-GB"/>
        </w:rPr>
        <w:t xml:space="preserve"> between the Authority and the Contractor.</w:t>
      </w:r>
    </w:p>
    <w:p w14:paraId="18FD919D"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b/>
          <w:bCs/>
          <w:lang w:eastAsia="en-GB"/>
        </w:rPr>
        <w:t>Power to Bind</w:t>
      </w:r>
    </w:p>
    <w:p w14:paraId="52C7EA5B"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Save as expressly provided otherwise in this Contract, the Contractor shall not be, or be deemed to be, an agent of the Authority and the Contractor shall not hold itself out as having authority or power to </w:t>
      </w:r>
      <w:r w:rsidR="007B56FE" w:rsidRPr="006D7F01">
        <w:rPr>
          <w:rFonts w:ascii="Times New Roman" w:hAnsi="Times New Roman"/>
          <w:lang w:eastAsia="en-GB"/>
        </w:rPr>
        <w:t xml:space="preserve">make representations, enter into commitments or otherwise </w:t>
      </w:r>
      <w:r w:rsidRPr="006D7F01">
        <w:rPr>
          <w:rFonts w:ascii="Times New Roman" w:hAnsi="Times New Roman"/>
          <w:lang w:eastAsia="en-GB"/>
        </w:rPr>
        <w:t>bind the Authority in any way.</w:t>
      </w:r>
    </w:p>
    <w:p w14:paraId="5A769959"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b/>
          <w:bCs/>
          <w:lang w:eastAsia="en-GB"/>
        </w:rPr>
        <w:t>Deemed Knowledge</w:t>
      </w:r>
    </w:p>
    <w:p w14:paraId="12E5C194" w14:textId="77777777" w:rsidR="00AB5EBA" w:rsidRPr="006D7F01" w:rsidRDefault="00AB5EBA" w:rsidP="005B0D15">
      <w:pPr>
        <w:widowControl w:val="0"/>
        <w:spacing w:after="240" w:line="312" w:lineRule="auto"/>
        <w:ind w:left="851"/>
        <w:rPr>
          <w:rFonts w:ascii="Times New Roman" w:hAnsi="Times New Roman"/>
          <w:lang w:eastAsia="en-GB"/>
        </w:rPr>
      </w:pPr>
      <w:r w:rsidRPr="006D7F01">
        <w:rPr>
          <w:rFonts w:ascii="Times New Roman" w:hAnsi="Times New Roman"/>
          <w:lang w:eastAsia="en-GB"/>
        </w:rPr>
        <w:t>Without limitation to its actual knowledge, the Contractor shall for all purposes of this Contract, be deemed to have such knowledge in respect of th</w:t>
      </w:r>
      <w:r w:rsidR="001D7D85" w:rsidRPr="006D7F01">
        <w:rPr>
          <w:rFonts w:ascii="Times New Roman" w:hAnsi="Times New Roman"/>
          <w:lang w:eastAsia="en-GB"/>
        </w:rPr>
        <w:t>is</w:t>
      </w:r>
      <w:r w:rsidRPr="006D7F01">
        <w:rPr>
          <w:rFonts w:ascii="Times New Roman" w:hAnsi="Times New Roman"/>
          <w:lang w:eastAsia="en-GB"/>
        </w:rPr>
        <w:t xml:space="preserve"> </w:t>
      </w:r>
      <w:r w:rsidR="005B0D15" w:rsidRPr="006D7F01">
        <w:rPr>
          <w:rFonts w:ascii="Times New Roman" w:hAnsi="Times New Roman"/>
          <w:lang w:eastAsia="en-GB"/>
        </w:rPr>
        <w:t>Contract</w:t>
      </w:r>
      <w:r w:rsidRPr="006D7F01">
        <w:rPr>
          <w:rFonts w:ascii="Times New Roman" w:hAnsi="Times New Roman"/>
          <w:lang w:eastAsia="en-GB"/>
        </w:rPr>
        <w:t xml:space="preserve"> as is held (or ought reasonably to be held) by any Contractor Related Party.</w:t>
      </w:r>
    </w:p>
    <w:bookmarkStart w:id="3280" w:name="_DV_M1346"/>
    <w:bookmarkEnd w:id="3280"/>
    <w:p w14:paraId="134000DE" w14:textId="77777777" w:rsidR="00AB5EBA" w:rsidRPr="006D7F01" w:rsidRDefault="00F71D5B" w:rsidP="00454281">
      <w:pPr>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_Ref408826058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3281" w:name="_Toc122454808"/>
      <w:r w:rsidR="00B5102B">
        <w:rPr>
          <w:rFonts w:ascii="Times New Roman" w:hAnsi="Times New Roman"/>
        </w:rPr>
        <w:instrText>77</w:instrText>
      </w:r>
      <w:r w:rsidRPr="006D7F01">
        <w:rPr>
          <w:rFonts w:ascii="Times New Roman" w:hAnsi="Times New Roman"/>
        </w:rPr>
        <w:fldChar w:fldCharType="end"/>
      </w:r>
      <w:r w:rsidRPr="006D7F01">
        <w:rPr>
          <w:rFonts w:ascii="Times New Roman" w:hAnsi="Times New Roman"/>
        </w:rPr>
        <w:tab/>
        <w:instrText>ENTIRE AGREEMENT</w:instrText>
      </w:r>
      <w:bookmarkEnd w:id="3281"/>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3282" w:name="_Ref197336750"/>
      <w:bookmarkStart w:id="3283" w:name="_Ref408826058"/>
      <w:bookmarkStart w:id="3284" w:name="_Ref164764238"/>
      <w:bookmarkStart w:id="3285" w:name="_Ref171410183"/>
      <w:r w:rsidR="00AB5EBA" w:rsidRPr="006D7F01">
        <w:rPr>
          <w:rFonts w:ascii="Times New Roman" w:hAnsi="Times New Roman"/>
          <w:b/>
          <w:bCs/>
          <w:lang w:eastAsia="en-GB"/>
        </w:rPr>
        <w:t>ENTIRE AGREEMENT</w:t>
      </w:r>
      <w:bookmarkStart w:id="3286" w:name="_NN5295"/>
      <w:bookmarkEnd w:id="3282"/>
      <w:bookmarkEnd w:id="3283"/>
      <w:bookmarkEnd w:id="3286"/>
    </w:p>
    <w:p w14:paraId="196DFDAC"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3287" w:name="_DV_M1384"/>
      <w:bookmarkStart w:id="3288" w:name="_DV_M1385"/>
      <w:bookmarkEnd w:id="3287"/>
      <w:bookmarkEnd w:id="3288"/>
      <w:r w:rsidRPr="006D7F01">
        <w:rPr>
          <w:rFonts w:ascii="Times New Roman" w:hAnsi="Times New Roman"/>
          <w:b/>
          <w:bCs/>
          <w:lang w:eastAsia="en-GB"/>
        </w:rPr>
        <w:t>Prior Representations etc Superseded</w:t>
      </w:r>
    </w:p>
    <w:p w14:paraId="2BA96BBA"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Except where expressly provided in this Contract, this Contract</w:t>
      </w:r>
      <w:r w:rsidR="008C7A26" w:rsidRPr="006D7F01">
        <w:rPr>
          <w:rFonts w:ascii="Times New Roman" w:hAnsi="Times New Roman"/>
          <w:lang w:eastAsia="en-GB"/>
        </w:rPr>
        <w:t xml:space="preserve"> together </w:t>
      </w:r>
      <w:r w:rsidR="009D1606" w:rsidRPr="006D7F01">
        <w:rPr>
          <w:rFonts w:ascii="Times New Roman" w:hAnsi="Times New Roman"/>
          <w:lang w:eastAsia="en-GB"/>
        </w:rPr>
        <w:t>with</w:t>
      </w:r>
      <w:r w:rsidR="008C7A26" w:rsidRPr="006D7F01">
        <w:rPr>
          <w:rFonts w:ascii="Times New Roman" w:hAnsi="Times New Roman"/>
          <w:lang w:eastAsia="en-GB"/>
        </w:rPr>
        <w:t xml:space="preserve"> a completed, signed and dated </w:t>
      </w:r>
      <w:bookmarkStart w:id="3289" w:name="_9kMH8P6ZWu5DDBDDSOqmr2D96QH54s124K"/>
      <w:r w:rsidR="008C7A26" w:rsidRPr="006D7F01">
        <w:rPr>
          <w:rFonts w:ascii="Times New Roman" w:hAnsi="Times New Roman"/>
          <w:lang w:eastAsia="en-GB"/>
        </w:rPr>
        <w:t>Framework Agreement</w:t>
      </w:r>
      <w:bookmarkEnd w:id="3289"/>
      <w:r w:rsidR="008C7A26" w:rsidRPr="006D7F01">
        <w:rPr>
          <w:rFonts w:ascii="Times New Roman" w:hAnsi="Times New Roman"/>
          <w:lang w:eastAsia="en-GB"/>
        </w:rPr>
        <w:t xml:space="preserve"> and other documents referred to in them</w:t>
      </w:r>
      <w:r w:rsidRPr="006D7F01">
        <w:rPr>
          <w:rFonts w:ascii="Times New Roman" w:hAnsi="Times New Roman"/>
          <w:lang w:eastAsia="en-GB"/>
        </w:rPr>
        <w:t xml:space="preserve"> constitute the entire agreement between the Parties in connection with </w:t>
      </w:r>
      <w:r w:rsidR="00DF1D90" w:rsidRPr="006D7F01">
        <w:rPr>
          <w:rFonts w:ascii="Times New Roman" w:hAnsi="Times New Roman"/>
          <w:lang w:eastAsia="en-GB"/>
        </w:rPr>
        <w:t xml:space="preserve">the </w:t>
      </w:r>
      <w:r w:rsidRPr="006D7F01">
        <w:rPr>
          <w:rFonts w:ascii="Times New Roman" w:hAnsi="Times New Roman"/>
          <w:lang w:eastAsia="en-GB"/>
        </w:rPr>
        <w:t>subject matter</w:t>
      </w:r>
      <w:r w:rsidR="00DF1D90" w:rsidRPr="006D7F01">
        <w:rPr>
          <w:rFonts w:ascii="Times New Roman" w:hAnsi="Times New Roman"/>
          <w:lang w:eastAsia="en-GB"/>
        </w:rPr>
        <w:t xml:space="preserve"> dealt with in them</w:t>
      </w:r>
      <w:r w:rsidRPr="006D7F01">
        <w:rPr>
          <w:rFonts w:ascii="Times New Roman" w:hAnsi="Times New Roman"/>
          <w:lang w:eastAsia="en-GB"/>
        </w:rPr>
        <w:t xml:space="preserve"> and </w:t>
      </w:r>
      <w:r w:rsidR="008C7A26" w:rsidRPr="006D7F01">
        <w:rPr>
          <w:rFonts w:ascii="Times New Roman" w:hAnsi="Times New Roman"/>
          <w:lang w:eastAsia="en-GB"/>
        </w:rPr>
        <w:t>supersede</w:t>
      </w:r>
      <w:r w:rsidRPr="006D7F01">
        <w:rPr>
          <w:rFonts w:ascii="Times New Roman" w:hAnsi="Times New Roman"/>
          <w:lang w:eastAsia="en-GB"/>
        </w:rPr>
        <w:t xml:space="preserve"> all prior representations, communications, negotiations and understandings concerning the subject matter of this Contract.</w:t>
      </w:r>
    </w:p>
    <w:p w14:paraId="1D9699E9"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3290" w:name="_DV_M1387"/>
      <w:bookmarkStart w:id="3291" w:name="_Ref191783523"/>
      <w:bookmarkEnd w:id="3290"/>
      <w:r w:rsidRPr="006D7F01">
        <w:rPr>
          <w:rFonts w:ascii="Times New Roman" w:hAnsi="Times New Roman"/>
          <w:b/>
          <w:bCs/>
          <w:lang w:eastAsia="en-GB"/>
        </w:rPr>
        <w:t>Acknowledgements</w:t>
      </w:r>
      <w:bookmarkEnd w:id="3291"/>
    </w:p>
    <w:p w14:paraId="359B433B"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Each of the Parties acknowledges that:</w:t>
      </w:r>
    </w:p>
    <w:p w14:paraId="206F0221" w14:textId="77777777" w:rsidR="00AB5EBA" w:rsidRPr="006D7F01" w:rsidRDefault="00AB5EBA" w:rsidP="00454281">
      <w:pPr>
        <w:widowControl w:val="0"/>
        <w:numPr>
          <w:ilvl w:val="3"/>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subject to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_Ref191783327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5.1</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(Contractor Warranties)</w:t>
      </w:r>
      <w:bookmarkStart w:id="3292" w:name="_9kR3WTr5DA4DL"/>
      <w:r w:rsidRPr="006D7F01">
        <w:rPr>
          <w:rFonts w:ascii="Times New Roman" w:hAnsi="Times New Roman"/>
          <w:lang w:eastAsia="en-GB"/>
        </w:rPr>
        <w:t>,</w:t>
      </w:r>
      <w:bookmarkEnd w:id="3292"/>
      <w:r w:rsidRPr="006D7F01">
        <w:rPr>
          <w:rFonts w:ascii="Times New Roman" w:hAnsi="Times New Roman"/>
          <w:lang w:eastAsia="en-GB"/>
        </w:rPr>
        <w:t xml:space="preserve"> it does not enter into this Contract on the basis of and does not rely, and has not relied, upon any statement</w:t>
      </w:r>
      <w:bookmarkStart w:id="3293" w:name="_DV_M1388"/>
      <w:bookmarkEnd w:id="3293"/>
      <w:r w:rsidRPr="006D7F01">
        <w:rPr>
          <w:rFonts w:ascii="Times New Roman" w:hAnsi="Times New Roman"/>
          <w:lang w:eastAsia="en-GB"/>
        </w:rPr>
        <w:t xml:space="preserve"> or representation (whether negligent or innocent) or warranty or other provision (in any case whether oral, written, express or implied) made or agreed to by any person (whether a party to this Contract or not) except those expressly repeated or referred to in this Contract and the only remedy or remedies available in respect of any misrepresentation or untrue statement made to it shall be any remedy under this Contract; and</w:t>
      </w:r>
    </w:p>
    <w:p w14:paraId="5DB181B4" w14:textId="77777777" w:rsidR="00AB5EBA" w:rsidRPr="006D7F01" w:rsidRDefault="00AB5EBA" w:rsidP="00454281">
      <w:pPr>
        <w:widowControl w:val="0"/>
        <w:numPr>
          <w:ilvl w:val="3"/>
          <w:numId w:val="3"/>
        </w:numPr>
        <w:spacing w:after="240" w:line="312" w:lineRule="auto"/>
        <w:outlineLvl w:val="2"/>
        <w:rPr>
          <w:rFonts w:ascii="Times New Roman" w:hAnsi="Times New Roman"/>
          <w:lang w:eastAsia="en-GB"/>
        </w:rPr>
      </w:pPr>
      <w:bookmarkStart w:id="3294" w:name="_DV_M1389"/>
      <w:bookmarkEnd w:id="3294"/>
      <w:r w:rsidRPr="006D7F01">
        <w:rPr>
          <w:rFonts w:ascii="Times New Roman" w:hAnsi="Times New Roman"/>
          <w:lang w:eastAsia="en-GB"/>
        </w:rPr>
        <w:t xml:space="preserve">this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_Ref197336750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77</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(Entire Agreement)</w:t>
      </w:r>
      <w:r w:rsidRPr="006D7F01">
        <w:rPr>
          <w:rFonts w:ascii="Times New Roman" w:hAnsi="Times New Roman"/>
          <w:lang w:eastAsia="en-GB"/>
        </w:rPr>
        <w:t xml:space="preserve"> shall not apply to </w:t>
      </w:r>
      <w:r w:rsidRPr="006D7F01">
        <w:rPr>
          <w:rFonts w:ascii="Times New Roman" w:hAnsi="Times New Roman"/>
          <w:lang w:eastAsia="en-GB"/>
        </w:rPr>
        <w:lastRenderedPageBreak/>
        <w:t>any statement, representation or warranty made fraudulently, or to any provision of this Contract which was induced by fraud, for which the remedies available shall be all those available under the law governing this Contract.</w:t>
      </w:r>
    </w:p>
    <w:bookmarkStart w:id="3295" w:name="_DV_IPM12"/>
    <w:bookmarkStart w:id="3296" w:name="_DV_M1392"/>
    <w:bookmarkEnd w:id="3295"/>
    <w:bookmarkEnd w:id="3296"/>
    <w:p w14:paraId="7DC9CECC" w14:textId="77777777" w:rsidR="00AB5EBA" w:rsidRPr="006D7F01" w:rsidRDefault="00F71D5B" w:rsidP="00454281">
      <w:pPr>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_Ref408826622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3297" w:name="_Toc122454809"/>
      <w:r w:rsidR="00B5102B">
        <w:rPr>
          <w:rFonts w:ascii="Times New Roman" w:hAnsi="Times New Roman"/>
        </w:rPr>
        <w:instrText>78</w:instrText>
      </w:r>
      <w:r w:rsidRPr="006D7F01">
        <w:rPr>
          <w:rFonts w:ascii="Times New Roman" w:hAnsi="Times New Roman"/>
        </w:rPr>
        <w:fldChar w:fldCharType="end"/>
      </w:r>
      <w:r w:rsidRPr="006D7F01">
        <w:rPr>
          <w:rFonts w:ascii="Times New Roman" w:hAnsi="Times New Roman"/>
        </w:rPr>
        <w:tab/>
        <w:instrText>THIRD PARTY RIGHTS</w:instrText>
      </w:r>
      <w:bookmarkEnd w:id="3297"/>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3298" w:name="_Ref171410180"/>
      <w:bookmarkStart w:id="3299" w:name="_Ref408826622"/>
      <w:r w:rsidR="00AB5EBA" w:rsidRPr="006D7F01">
        <w:rPr>
          <w:rFonts w:ascii="Times New Roman" w:hAnsi="Times New Roman"/>
          <w:b/>
          <w:bCs/>
          <w:lang w:eastAsia="en-GB"/>
        </w:rPr>
        <w:t>THIRD PARTY RIGHTS</w:t>
      </w:r>
      <w:bookmarkStart w:id="3300" w:name="_NN5296"/>
      <w:bookmarkEnd w:id="3298"/>
      <w:bookmarkEnd w:id="3299"/>
      <w:bookmarkEnd w:id="3300"/>
    </w:p>
    <w:p w14:paraId="420F6457" w14:textId="77777777" w:rsidR="00FC0323"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3301" w:name="_DV_M1381"/>
      <w:bookmarkStart w:id="3302" w:name="_Ref179793115"/>
      <w:bookmarkEnd w:id="3301"/>
      <w:r w:rsidRPr="006D7F01">
        <w:rPr>
          <w:rFonts w:ascii="Times New Roman" w:hAnsi="Times New Roman"/>
          <w:lang w:eastAsia="en-GB"/>
        </w:rPr>
        <w:t xml:space="preserve">Any Police Authority in the </w:t>
      </w:r>
      <w:bookmarkStart w:id="3303" w:name="_9kMI0G6ZWu6FE9DEgZu1yjQQ0zqz9"/>
      <w:r w:rsidRPr="006D7F01">
        <w:rPr>
          <w:rFonts w:ascii="Times New Roman" w:hAnsi="Times New Roman"/>
          <w:lang w:eastAsia="en-GB"/>
        </w:rPr>
        <w:t>United Kingdom</w:t>
      </w:r>
      <w:bookmarkEnd w:id="3303"/>
      <w:r w:rsidRPr="006D7F01">
        <w:rPr>
          <w:rFonts w:ascii="Times New Roman" w:hAnsi="Times New Roman"/>
          <w:lang w:eastAsia="en-GB"/>
        </w:rPr>
        <w:t xml:space="preserve"> (and the statutory successors of any Police Authority) has the right to enforce </w:t>
      </w:r>
      <w:r w:rsidRPr="006D7F01">
        <w:rPr>
          <w:rFonts w:ascii="Times New Roman" w:hAnsi="Times New Roman"/>
          <w:b/>
          <w:bCs/>
          <w:lang w:eastAsia="en-GB"/>
        </w:rPr>
        <w:t>clause </w:t>
      </w:r>
      <w:r w:rsidR="00CE6794" w:rsidRPr="006D7F01">
        <w:rPr>
          <w:rFonts w:ascii="Times New Roman" w:hAnsi="Times New Roman"/>
          <w:b/>
          <w:lang w:eastAsia="en-GB"/>
        </w:rPr>
        <w:fldChar w:fldCharType="begin"/>
      </w:r>
      <w:r w:rsidR="00CE6794" w:rsidRPr="006D7F01">
        <w:rPr>
          <w:rFonts w:ascii="Times New Roman" w:hAnsi="Times New Roman"/>
          <w:b/>
          <w:lang w:eastAsia="en-GB"/>
        </w:rPr>
        <w:instrText xml:space="preserve"> REF _Ref528788359 \r \h  \* MERGEFORMAT </w:instrText>
      </w:r>
      <w:r w:rsidR="00CE6794" w:rsidRPr="006D7F01">
        <w:rPr>
          <w:rFonts w:ascii="Times New Roman" w:hAnsi="Times New Roman"/>
          <w:b/>
          <w:lang w:eastAsia="en-GB"/>
        </w:rPr>
      </w:r>
      <w:r w:rsidR="00CE6794" w:rsidRPr="006D7F01">
        <w:rPr>
          <w:rFonts w:ascii="Times New Roman" w:hAnsi="Times New Roman"/>
          <w:b/>
          <w:lang w:eastAsia="en-GB"/>
        </w:rPr>
        <w:fldChar w:fldCharType="separate"/>
      </w:r>
      <w:r w:rsidR="00B5102B">
        <w:rPr>
          <w:rFonts w:ascii="Times New Roman" w:hAnsi="Times New Roman"/>
          <w:b/>
          <w:lang w:eastAsia="en-GB"/>
        </w:rPr>
        <w:t>68.5</w:t>
      </w:r>
      <w:r w:rsidR="00CE6794" w:rsidRPr="006D7F01">
        <w:rPr>
          <w:rFonts w:ascii="Times New Roman" w:hAnsi="Times New Roman"/>
          <w:b/>
          <w:lang w:eastAsia="en-GB"/>
        </w:rPr>
        <w:fldChar w:fldCharType="end"/>
      </w:r>
      <w:r w:rsidR="00CE6794" w:rsidRPr="006D7F01">
        <w:rPr>
          <w:rFonts w:ascii="Times New Roman" w:hAnsi="Times New Roman"/>
          <w:b/>
          <w:lang w:eastAsia="en-GB"/>
        </w:rPr>
        <w:t xml:space="preserve"> (Insurance)</w:t>
      </w:r>
      <w:r w:rsidR="002C6BC0" w:rsidRPr="006D7F01">
        <w:rPr>
          <w:rFonts w:ascii="Times New Roman" w:hAnsi="Times New Roman"/>
          <w:lang w:eastAsia="en-GB"/>
        </w:rPr>
        <w:t xml:space="preserve"> </w:t>
      </w:r>
      <w:r w:rsidRPr="006D7F01">
        <w:rPr>
          <w:rFonts w:ascii="Times New Roman" w:hAnsi="Times New Roman"/>
          <w:lang w:eastAsia="en-GB"/>
        </w:rPr>
        <w:t xml:space="preserve">only of this Contract, subject to and in accordance with </w:t>
      </w:r>
      <w:r w:rsidRPr="006D7F01">
        <w:rPr>
          <w:rFonts w:ascii="Times New Roman" w:hAnsi="Times New Roman"/>
          <w:b/>
          <w:bCs/>
          <w:lang w:eastAsia="en-GB"/>
        </w:rPr>
        <w:t>clause </w:t>
      </w:r>
      <w:r w:rsidR="00CE6794" w:rsidRPr="006D7F01">
        <w:rPr>
          <w:rFonts w:ascii="Times New Roman" w:hAnsi="Times New Roman"/>
          <w:b/>
          <w:lang w:eastAsia="en-GB"/>
        </w:rPr>
        <w:fldChar w:fldCharType="begin"/>
      </w:r>
      <w:r w:rsidR="00CE6794" w:rsidRPr="006D7F01">
        <w:rPr>
          <w:rFonts w:ascii="Times New Roman" w:hAnsi="Times New Roman"/>
          <w:b/>
          <w:lang w:eastAsia="en-GB"/>
        </w:rPr>
        <w:instrText xml:space="preserve"> REF _Ref528788359 \r \h  \* MERGEFORMAT </w:instrText>
      </w:r>
      <w:r w:rsidR="00CE6794" w:rsidRPr="006D7F01">
        <w:rPr>
          <w:rFonts w:ascii="Times New Roman" w:hAnsi="Times New Roman"/>
          <w:b/>
          <w:lang w:eastAsia="en-GB"/>
        </w:rPr>
      </w:r>
      <w:r w:rsidR="00CE6794" w:rsidRPr="006D7F01">
        <w:rPr>
          <w:rFonts w:ascii="Times New Roman" w:hAnsi="Times New Roman"/>
          <w:b/>
          <w:lang w:eastAsia="en-GB"/>
        </w:rPr>
        <w:fldChar w:fldCharType="separate"/>
      </w:r>
      <w:r w:rsidR="00B5102B">
        <w:rPr>
          <w:rFonts w:ascii="Times New Roman" w:hAnsi="Times New Roman"/>
          <w:b/>
          <w:lang w:eastAsia="en-GB"/>
        </w:rPr>
        <w:t>68.5</w:t>
      </w:r>
      <w:r w:rsidR="00CE6794" w:rsidRPr="006D7F01">
        <w:rPr>
          <w:rFonts w:ascii="Times New Roman" w:hAnsi="Times New Roman"/>
          <w:b/>
          <w:lang w:eastAsia="en-GB"/>
        </w:rPr>
        <w:fldChar w:fldCharType="end"/>
      </w:r>
      <w:r w:rsidR="00CE6794" w:rsidRPr="006D7F01">
        <w:rPr>
          <w:rFonts w:ascii="Times New Roman" w:hAnsi="Times New Roman"/>
          <w:b/>
          <w:lang w:eastAsia="en-GB"/>
        </w:rPr>
        <w:t xml:space="preserve"> (Insurance)</w:t>
      </w:r>
      <w:r w:rsidR="009D1606" w:rsidRPr="006D7F01">
        <w:rPr>
          <w:rFonts w:ascii="Times New Roman" w:hAnsi="Times New Roman"/>
          <w:b/>
          <w:bCs/>
          <w:lang w:eastAsia="en-GB"/>
        </w:rPr>
        <w:t xml:space="preserve"> </w:t>
      </w:r>
      <w:r w:rsidR="009D1606" w:rsidRPr="006D7F01">
        <w:rPr>
          <w:rFonts w:ascii="Times New Roman" w:hAnsi="Times New Roman"/>
          <w:bCs/>
          <w:lang w:eastAsia="en-GB"/>
        </w:rPr>
        <w:t>and</w:t>
      </w:r>
      <w:r w:rsidRPr="006D7F01">
        <w:rPr>
          <w:rFonts w:ascii="Times New Roman" w:hAnsi="Times New Roman"/>
          <w:lang w:eastAsia="en-GB"/>
        </w:rPr>
        <w:t xml:space="preserve"> in accordance with the provisions of the Contracts (Rights of Third Parties) Act 1999.</w:t>
      </w:r>
      <w:bookmarkEnd w:id="3302"/>
    </w:p>
    <w:p w14:paraId="63893DBD" w14:textId="77777777" w:rsidR="00421B2F" w:rsidRPr="006D7F01" w:rsidRDefault="00421B2F" w:rsidP="00454281">
      <w:pPr>
        <w:widowControl w:val="0"/>
        <w:numPr>
          <w:ilvl w:val="1"/>
          <w:numId w:val="3"/>
        </w:numPr>
        <w:spacing w:after="240" w:line="312" w:lineRule="auto"/>
        <w:outlineLvl w:val="1"/>
        <w:rPr>
          <w:rFonts w:ascii="Times New Roman" w:hAnsi="Times New Roman"/>
          <w:lang w:eastAsia="en-GB"/>
        </w:rPr>
      </w:pPr>
      <w:bookmarkStart w:id="3304" w:name="_Ref529510904"/>
      <w:r w:rsidRPr="006D7F01">
        <w:rPr>
          <w:rFonts w:ascii="Times New Roman" w:hAnsi="Times New Roman"/>
          <w:lang w:eastAsia="en-GB"/>
        </w:rPr>
        <w:t xml:space="preserve">The provisions of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_Ref168204873 \r \h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65</w:t>
      </w:r>
      <w:r w:rsidRPr="006D7F01">
        <w:rPr>
          <w:rFonts w:ascii="Times New Roman" w:hAnsi="Times New Roman"/>
          <w:b/>
          <w:lang w:eastAsia="en-GB"/>
        </w:rPr>
        <w:fldChar w:fldCharType="end"/>
      </w:r>
      <w:r w:rsidRPr="006D7F01">
        <w:rPr>
          <w:rFonts w:ascii="Times New Roman" w:hAnsi="Times New Roman"/>
          <w:b/>
          <w:lang w:eastAsia="en-GB"/>
        </w:rPr>
        <w:t xml:space="preserve"> (Data Protection)</w:t>
      </w:r>
      <w:r w:rsidRPr="006D7F01">
        <w:rPr>
          <w:rFonts w:ascii="Times New Roman" w:hAnsi="Times New Roman"/>
          <w:lang w:eastAsia="en-GB"/>
        </w:rPr>
        <w:t xml:space="preserve"> and </w:t>
      </w:r>
      <w:bookmarkStart w:id="3305" w:name="_9kMON5YVt4EE8FNkLhkhy7sAP"/>
      <w:r w:rsidRPr="006D7F01">
        <w:rPr>
          <w:rFonts w:ascii="Times New Roman" w:hAnsi="Times New Roman"/>
          <w:b/>
          <w:lang w:eastAsia="en-GB"/>
        </w:rPr>
        <w:t>Schedule 25</w:t>
      </w:r>
      <w:bookmarkEnd w:id="3305"/>
      <w:r w:rsidRPr="006D7F01">
        <w:rPr>
          <w:rFonts w:ascii="Times New Roman" w:hAnsi="Times New Roman"/>
          <w:b/>
          <w:lang w:eastAsia="en-GB"/>
        </w:rPr>
        <w:t xml:space="preserve"> (Data Protection)</w:t>
      </w:r>
      <w:r w:rsidRPr="006D7F01">
        <w:rPr>
          <w:rFonts w:ascii="Times New Roman" w:hAnsi="Times New Roman"/>
          <w:lang w:eastAsia="en-GB"/>
        </w:rPr>
        <w:t xml:space="preserve"> confer benefits </w:t>
      </w:r>
      <w:r w:rsidR="00CE6794" w:rsidRPr="006D7F01">
        <w:rPr>
          <w:rFonts w:ascii="Times New Roman" w:hAnsi="Times New Roman"/>
          <w:lang w:eastAsia="en-GB"/>
        </w:rPr>
        <w:t>on</w:t>
      </w:r>
      <w:r w:rsidRPr="006D7F01">
        <w:rPr>
          <w:rFonts w:ascii="Times New Roman" w:hAnsi="Times New Roman"/>
          <w:lang w:eastAsia="en-GB"/>
        </w:rPr>
        <w:t xml:space="preserve"> Relevant Organisations and are intended to be enforceable by the Relevant Organisations by virtue of the Contracts (Rights of Third Parties) Act 1999.</w:t>
      </w:r>
      <w:bookmarkEnd w:id="3304"/>
    </w:p>
    <w:p w14:paraId="2312573A" w14:textId="77777777" w:rsidR="00DC6DDA" w:rsidRPr="006D7F01" w:rsidRDefault="00AB5EBA"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lang w:eastAsia="en-GB"/>
        </w:rPr>
        <w:t xml:space="preserve">Except as stated in </w:t>
      </w:r>
      <w:r w:rsidRPr="006D7F01">
        <w:rPr>
          <w:rFonts w:ascii="Times New Roman" w:hAnsi="Times New Roman"/>
          <w:b/>
          <w:bCs/>
          <w:lang w:eastAsia="en-GB"/>
        </w:rPr>
        <w:t>clause</w:t>
      </w:r>
      <w:r w:rsidR="00421B2F" w:rsidRPr="006D7F01">
        <w:rPr>
          <w:rFonts w:ascii="Times New Roman" w:hAnsi="Times New Roman"/>
          <w:b/>
          <w:bCs/>
          <w:lang w:eastAsia="en-GB"/>
        </w:rPr>
        <w:t>s</w:t>
      </w:r>
      <w:r w:rsidRPr="006D7F01">
        <w:rPr>
          <w:rFonts w:ascii="Times New Roman" w:hAnsi="Times New Roman"/>
          <w:b/>
          <w:bCs/>
          <w:lang w:eastAsia="en-GB"/>
        </w:rPr>
        <w:t>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_Ref179793115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78.1</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w:t>
      </w:r>
      <w:r w:rsidR="00421B2F" w:rsidRPr="006D7F01">
        <w:rPr>
          <w:rFonts w:ascii="Times New Roman" w:hAnsi="Times New Roman"/>
          <w:bCs/>
          <w:lang w:eastAsia="en-GB"/>
        </w:rPr>
        <w:t>and</w:t>
      </w:r>
      <w:r w:rsidR="00421B2F" w:rsidRPr="006D7F01">
        <w:rPr>
          <w:rFonts w:ascii="Times New Roman" w:hAnsi="Times New Roman"/>
          <w:b/>
          <w:bCs/>
          <w:lang w:eastAsia="en-GB"/>
        </w:rPr>
        <w:t xml:space="preserve"> </w:t>
      </w:r>
      <w:r w:rsidR="00421B2F" w:rsidRPr="006D7F01">
        <w:rPr>
          <w:rFonts w:ascii="Times New Roman" w:hAnsi="Times New Roman"/>
          <w:b/>
          <w:bCs/>
          <w:lang w:eastAsia="en-GB"/>
        </w:rPr>
        <w:fldChar w:fldCharType="begin"/>
      </w:r>
      <w:r w:rsidR="00421B2F" w:rsidRPr="006D7F01">
        <w:rPr>
          <w:rFonts w:ascii="Times New Roman" w:hAnsi="Times New Roman"/>
          <w:b/>
          <w:bCs/>
          <w:lang w:eastAsia="en-GB"/>
        </w:rPr>
        <w:instrText xml:space="preserve"> REF _Ref529510904 \r \h </w:instrText>
      </w:r>
      <w:r w:rsidR="00421B2F" w:rsidRPr="006D7F01">
        <w:rPr>
          <w:rFonts w:ascii="Times New Roman" w:hAnsi="Times New Roman"/>
          <w:b/>
          <w:bCs/>
          <w:lang w:eastAsia="en-GB"/>
        </w:rPr>
      </w:r>
      <w:r w:rsidR="00421B2F" w:rsidRPr="006D7F01">
        <w:rPr>
          <w:rFonts w:ascii="Times New Roman" w:hAnsi="Times New Roman"/>
          <w:b/>
          <w:bCs/>
          <w:lang w:eastAsia="en-GB"/>
        </w:rPr>
        <w:fldChar w:fldCharType="separate"/>
      </w:r>
      <w:r w:rsidR="00B5102B">
        <w:rPr>
          <w:rFonts w:ascii="Times New Roman" w:hAnsi="Times New Roman"/>
          <w:b/>
          <w:bCs/>
          <w:lang w:eastAsia="en-GB"/>
        </w:rPr>
        <w:t>78.2</w:t>
      </w:r>
      <w:r w:rsidR="00421B2F" w:rsidRPr="006D7F01">
        <w:rPr>
          <w:rFonts w:ascii="Times New Roman" w:hAnsi="Times New Roman"/>
          <w:b/>
          <w:bCs/>
          <w:lang w:eastAsia="en-GB"/>
        </w:rPr>
        <w:fldChar w:fldCharType="end"/>
      </w:r>
      <w:r w:rsidR="00421B2F" w:rsidRPr="006D7F01">
        <w:rPr>
          <w:rFonts w:ascii="Times New Roman" w:hAnsi="Times New Roman"/>
          <w:b/>
          <w:bCs/>
          <w:lang w:eastAsia="en-GB"/>
        </w:rPr>
        <w:t xml:space="preserve"> </w:t>
      </w:r>
      <w:r w:rsidRPr="006D7F01">
        <w:rPr>
          <w:rFonts w:ascii="Times New Roman" w:hAnsi="Times New Roman"/>
          <w:b/>
          <w:bCs/>
          <w:lang w:eastAsia="en-GB"/>
        </w:rPr>
        <w:t>(Third Party Rights)</w:t>
      </w:r>
      <w:r w:rsidR="00B306A4" w:rsidRPr="006D7F01">
        <w:rPr>
          <w:rFonts w:ascii="Times New Roman" w:hAnsi="Times New Roman"/>
          <w:bCs/>
          <w:lang w:eastAsia="en-GB"/>
        </w:rPr>
        <w:t xml:space="preserve"> or as otherwise expressly provided in this Contract</w:t>
      </w:r>
      <w:r w:rsidRPr="006D7F01">
        <w:rPr>
          <w:rFonts w:ascii="Times New Roman" w:hAnsi="Times New Roman"/>
          <w:lang w:eastAsia="en-GB"/>
        </w:rPr>
        <w:t>, no term of this Contract is enforceable under the Contracts (Rights of Third Parties) Act 1999 by any person who is not a Party to this Contract.</w:t>
      </w:r>
    </w:p>
    <w:p w14:paraId="11A8FE33" w14:textId="77777777" w:rsidR="00AB5EBA" w:rsidRPr="006D7F01" w:rsidRDefault="00F71D5B" w:rsidP="00454281">
      <w:pPr>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_Ref408826828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3306" w:name="_Toc122454810"/>
      <w:r w:rsidR="00B5102B">
        <w:rPr>
          <w:rFonts w:ascii="Times New Roman" w:hAnsi="Times New Roman"/>
        </w:rPr>
        <w:instrText>79</w:instrText>
      </w:r>
      <w:r w:rsidRPr="006D7F01">
        <w:rPr>
          <w:rFonts w:ascii="Times New Roman" w:hAnsi="Times New Roman"/>
        </w:rPr>
        <w:fldChar w:fldCharType="end"/>
      </w:r>
      <w:r w:rsidRPr="006D7F01">
        <w:rPr>
          <w:rFonts w:ascii="Times New Roman" w:hAnsi="Times New Roman"/>
        </w:rPr>
        <w:tab/>
        <w:instrText>REPRESENTATIVES</w:instrText>
      </w:r>
      <w:bookmarkEnd w:id="3306"/>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3307" w:name="_Ref408826828"/>
      <w:bookmarkStart w:id="3308" w:name="_Ref191900632"/>
      <w:r w:rsidR="00AB5EBA" w:rsidRPr="006D7F01">
        <w:rPr>
          <w:rFonts w:ascii="Times New Roman" w:hAnsi="Times New Roman"/>
          <w:b/>
          <w:bCs/>
          <w:lang w:eastAsia="en-GB"/>
        </w:rPr>
        <w:t>REPRESENTATIVES</w:t>
      </w:r>
      <w:bookmarkStart w:id="3309" w:name="_NN5297"/>
      <w:bookmarkEnd w:id="3307"/>
      <w:bookmarkEnd w:id="3309"/>
    </w:p>
    <w:p w14:paraId="1B2CB1DD" w14:textId="77777777" w:rsidR="00AB5EBA" w:rsidRPr="006D7F01" w:rsidRDefault="00AB5EBA" w:rsidP="00454281">
      <w:pPr>
        <w:widowControl w:val="0"/>
        <w:numPr>
          <w:ilvl w:val="1"/>
          <w:numId w:val="3"/>
        </w:numPr>
        <w:spacing w:after="240" w:line="312" w:lineRule="auto"/>
        <w:outlineLvl w:val="1"/>
        <w:rPr>
          <w:rFonts w:ascii="Times New Roman" w:hAnsi="Times New Roman"/>
          <w:b/>
          <w:bCs/>
          <w:lang w:eastAsia="en-GB"/>
        </w:rPr>
      </w:pPr>
      <w:bookmarkStart w:id="3310" w:name="_Ref192304212"/>
      <w:bookmarkStart w:id="3311" w:name="_9kR3WTr2998DBFOJcNs6wyzvBz09C97I6CF1VgW"/>
      <w:r w:rsidRPr="006D7F01">
        <w:rPr>
          <w:rFonts w:ascii="Times New Roman" w:hAnsi="Times New Roman"/>
          <w:b/>
          <w:bCs/>
          <w:lang w:eastAsia="en-GB"/>
        </w:rPr>
        <w:t>Representatives of the Authority</w:t>
      </w:r>
      <w:bookmarkEnd w:id="3310"/>
      <w:bookmarkEnd w:id="3311"/>
    </w:p>
    <w:p w14:paraId="1CB01BC4" w14:textId="77777777" w:rsidR="00AB5EBA" w:rsidRPr="006D7F01" w:rsidRDefault="002012B7"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 xml:space="preserve">As at the Commencement Date, the Authority's Representative(s) shall be the person or persons appointed to act on behalf of The </w:t>
      </w:r>
      <w:bookmarkStart w:id="3312" w:name="_9kMLK5YVt5FE89DgNesvyvuJ"/>
      <w:r w:rsidRPr="006D7F01">
        <w:rPr>
          <w:rFonts w:ascii="Times New Roman" w:hAnsi="Times New Roman"/>
          <w:lang w:eastAsia="en-GB"/>
        </w:rPr>
        <w:t>Secretary</w:t>
      </w:r>
      <w:bookmarkEnd w:id="3312"/>
      <w:r w:rsidRPr="006D7F01">
        <w:rPr>
          <w:rFonts w:ascii="Times New Roman" w:hAnsi="Times New Roman"/>
          <w:lang w:eastAsia="en-GB"/>
        </w:rPr>
        <w:t xml:space="preserve"> of State as notified in writing to the Contractor, or such other person or persons who may be appointed from time to time by the Authority pursuant to this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_Ref192304212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bookmarkStart w:id="3313" w:name="_9kMIH5YVt4BBAFDHQLePu8y01xD12BEB9K8EH3X"/>
      <w:r w:rsidR="00B5102B" w:rsidRPr="00B5102B">
        <w:rPr>
          <w:rFonts w:ascii="Times New Roman" w:hAnsi="Times New Roman"/>
          <w:b/>
          <w:bCs/>
          <w:lang w:eastAsia="en-GB"/>
        </w:rPr>
        <w:t>79.1</w:t>
      </w:r>
      <w:bookmarkEnd w:id="3313"/>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(Representatives of the Authority)</w:t>
      </w:r>
      <w:r w:rsidRPr="006D7F01">
        <w:rPr>
          <w:rFonts w:ascii="Times New Roman" w:hAnsi="Times New Roman"/>
          <w:lang w:eastAsia="en-GB"/>
        </w:rPr>
        <w:t>.</w:t>
      </w:r>
    </w:p>
    <w:p w14:paraId="2B25F5B0"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The Authority</w:t>
      </w:r>
      <w:r w:rsidR="004A61D8" w:rsidRPr="006D7F01">
        <w:rPr>
          <w:rFonts w:ascii="Times New Roman" w:hAnsi="Times New Roman"/>
          <w:lang w:eastAsia="en-GB"/>
        </w:rPr>
        <w:t>'</w:t>
      </w:r>
      <w:r w:rsidRPr="006D7F01">
        <w:rPr>
          <w:rFonts w:ascii="Times New Roman" w:hAnsi="Times New Roman"/>
          <w:lang w:eastAsia="en-GB"/>
        </w:rPr>
        <w:t>s Representative shall exercise the functions and powers of the Authority in relation to th</w:t>
      </w:r>
      <w:r w:rsidR="001D7D85" w:rsidRPr="006D7F01">
        <w:rPr>
          <w:rFonts w:ascii="Times New Roman" w:hAnsi="Times New Roman"/>
          <w:lang w:eastAsia="en-GB"/>
        </w:rPr>
        <w:t>is</w:t>
      </w:r>
      <w:r w:rsidRPr="006D7F01">
        <w:rPr>
          <w:rFonts w:ascii="Times New Roman" w:hAnsi="Times New Roman"/>
          <w:lang w:eastAsia="en-GB"/>
        </w:rPr>
        <w:t xml:space="preserve"> </w:t>
      </w:r>
      <w:r w:rsidR="00F83E95" w:rsidRPr="006D7F01">
        <w:rPr>
          <w:rFonts w:ascii="Times New Roman" w:hAnsi="Times New Roman"/>
          <w:lang w:eastAsia="en-GB"/>
        </w:rPr>
        <w:t>Contract</w:t>
      </w:r>
      <w:r w:rsidRPr="006D7F01">
        <w:rPr>
          <w:rFonts w:ascii="Times New Roman" w:hAnsi="Times New Roman"/>
          <w:lang w:eastAsia="en-GB"/>
        </w:rPr>
        <w:t xml:space="preserve"> which are identified in this Contract as functions or powers to be carried out by the Authority</w:t>
      </w:r>
      <w:r w:rsidR="004A61D8" w:rsidRPr="006D7F01">
        <w:rPr>
          <w:rFonts w:ascii="Times New Roman" w:hAnsi="Times New Roman"/>
          <w:lang w:eastAsia="en-GB"/>
        </w:rPr>
        <w:t>'</w:t>
      </w:r>
      <w:r w:rsidRPr="006D7F01">
        <w:rPr>
          <w:rFonts w:ascii="Times New Roman" w:hAnsi="Times New Roman"/>
          <w:lang w:eastAsia="en-GB"/>
        </w:rPr>
        <w:t>s Representative. The Authority</w:t>
      </w:r>
      <w:r w:rsidR="004A61D8" w:rsidRPr="006D7F01">
        <w:rPr>
          <w:rFonts w:ascii="Times New Roman" w:hAnsi="Times New Roman"/>
          <w:lang w:eastAsia="en-GB"/>
        </w:rPr>
        <w:t>'</w:t>
      </w:r>
      <w:r w:rsidRPr="006D7F01">
        <w:rPr>
          <w:rFonts w:ascii="Times New Roman" w:hAnsi="Times New Roman"/>
          <w:lang w:eastAsia="en-GB"/>
        </w:rPr>
        <w:t>s Representative shall also exercise such other functions and powers of the Authority under this Contract as may be notified to the Contractor from time to time.</w:t>
      </w:r>
    </w:p>
    <w:p w14:paraId="6A4F1F5A"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bookmarkStart w:id="3314" w:name="_Ref192304328"/>
      <w:r w:rsidRPr="006D7F01">
        <w:rPr>
          <w:rFonts w:ascii="Times New Roman" w:hAnsi="Times New Roman"/>
          <w:lang w:eastAsia="en-GB"/>
        </w:rPr>
        <w:t>The Authority</w:t>
      </w:r>
      <w:r w:rsidR="004A61D8" w:rsidRPr="006D7F01">
        <w:rPr>
          <w:rFonts w:ascii="Times New Roman" w:hAnsi="Times New Roman"/>
          <w:lang w:eastAsia="en-GB"/>
        </w:rPr>
        <w:t>'</w:t>
      </w:r>
      <w:r w:rsidRPr="006D7F01">
        <w:rPr>
          <w:rFonts w:ascii="Times New Roman" w:hAnsi="Times New Roman"/>
          <w:lang w:eastAsia="en-GB"/>
        </w:rPr>
        <w:t xml:space="preserve">s Representative shall be entitled at any time, by notice to the Contractor, to authorise any other person to exercise the functions and powers of the Authority delegated to </w:t>
      </w:r>
      <w:r w:rsidR="00CC4577">
        <w:rPr>
          <w:rFonts w:ascii="Times New Roman" w:hAnsi="Times New Roman"/>
          <w:lang w:eastAsia="en-GB"/>
        </w:rPr>
        <w:t>them</w:t>
      </w:r>
      <w:r w:rsidR="006646BD" w:rsidRPr="006D7F01">
        <w:rPr>
          <w:rFonts w:ascii="Times New Roman" w:hAnsi="Times New Roman"/>
          <w:lang w:eastAsia="en-GB"/>
        </w:rPr>
        <w:t xml:space="preserve"> </w:t>
      </w:r>
      <w:r w:rsidRPr="006D7F01">
        <w:rPr>
          <w:rFonts w:ascii="Times New Roman" w:hAnsi="Times New Roman"/>
          <w:lang w:eastAsia="en-GB"/>
        </w:rPr>
        <w:t xml:space="preserve">pursuant to this clause, either generally or specifically. Any act of any such person shall, for the purposes of this Contract, </w:t>
      </w:r>
      <w:r w:rsidRPr="006D7F01">
        <w:rPr>
          <w:rFonts w:ascii="Times New Roman" w:hAnsi="Times New Roman"/>
          <w:lang w:eastAsia="en-GB"/>
        </w:rPr>
        <w:lastRenderedPageBreak/>
        <w:t>constitute an act of the Authority</w:t>
      </w:r>
      <w:r w:rsidR="004A61D8" w:rsidRPr="006D7F01">
        <w:rPr>
          <w:rFonts w:ascii="Times New Roman" w:hAnsi="Times New Roman"/>
          <w:lang w:eastAsia="en-GB"/>
        </w:rPr>
        <w:t>'</w:t>
      </w:r>
      <w:r w:rsidRPr="006D7F01">
        <w:rPr>
          <w:rFonts w:ascii="Times New Roman" w:hAnsi="Times New Roman"/>
          <w:lang w:eastAsia="en-GB"/>
        </w:rPr>
        <w:t xml:space="preserve">s Representative and all references to the </w:t>
      </w:r>
      <w:r w:rsidR="004A61D8" w:rsidRPr="006D7F01">
        <w:rPr>
          <w:rFonts w:ascii="Times New Roman" w:hAnsi="Times New Roman"/>
          <w:lang w:eastAsia="en-GB"/>
        </w:rPr>
        <w:t>"</w:t>
      </w:r>
      <w:r w:rsidRPr="006D7F01">
        <w:rPr>
          <w:rFonts w:ascii="Times New Roman" w:hAnsi="Times New Roman"/>
          <w:lang w:eastAsia="en-GB"/>
        </w:rPr>
        <w:t>Authority</w:t>
      </w:r>
      <w:r w:rsidR="004A61D8" w:rsidRPr="006D7F01">
        <w:rPr>
          <w:rFonts w:ascii="Times New Roman" w:hAnsi="Times New Roman"/>
          <w:lang w:eastAsia="en-GB"/>
        </w:rPr>
        <w:t>'</w:t>
      </w:r>
      <w:r w:rsidRPr="006D7F01">
        <w:rPr>
          <w:rFonts w:ascii="Times New Roman" w:hAnsi="Times New Roman"/>
          <w:lang w:eastAsia="en-GB"/>
        </w:rPr>
        <w:t>s Representative</w:t>
      </w:r>
      <w:r w:rsidR="004A61D8" w:rsidRPr="006D7F01">
        <w:rPr>
          <w:rFonts w:ascii="Times New Roman" w:hAnsi="Times New Roman"/>
          <w:lang w:eastAsia="en-GB"/>
        </w:rPr>
        <w:t>"</w:t>
      </w:r>
      <w:r w:rsidRPr="006D7F01">
        <w:rPr>
          <w:rFonts w:ascii="Times New Roman" w:hAnsi="Times New Roman"/>
          <w:lang w:eastAsia="en-GB"/>
        </w:rPr>
        <w:t xml:space="preserve"> in this Contract (apart from this </w:t>
      </w:r>
      <w:r w:rsidRPr="006D7F01">
        <w:rPr>
          <w:rFonts w:ascii="Times New Roman" w:hAnsi="Times New Roman"/>
          <w:b/>
          <w:bCs/>
          <w:lang w:eastAsia="en-GB"/>
        </w:rPr>
        <w:t>clause </w:t>
      </w:r>
      <w:r w:rsidRPr="006D7F01">
        <w:rPr>
          <w:rFonts w:ascii="Times New Roman" w:eastAsia="Times New Roman" w:hAnsi="Times New Roman"/>
          <w:lang w:eastAsia="en-US"/>
        </w:rPr>
        <w:fldChar w:fldCharType="begin"/>
      </w:r>
      <w:r w:rsidRPr="006D7F01">
        <w:rPr>
          <w:rFonts w:ascii="Times New Roman" w:eastAsia="Times New Roman" w:hAnsi="Times New Roman"/>
          <w:lang w:eastAsia="en-US"/>
        </w:rPr>
        <w:instrText xml:space="preserve"> REF _Ref192304328 \r \h  \* MERGEFORMAT </w:instrText>
      </w:r>
      <w:r w:rsidRPr="006D7F01">
        <w:rPr>
          <w:rFonts w:ascii="Times New Roman" w:eastAsia="Times New Roman" w:hAnsi="Times New Roman"/>
          <w:lang w:eastAsia="en-US"/>
        </w:rPr>
      </w:r>
      <w:r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79.1.3</w:t>
      </w:r>
      <w:r w:rsidRPr="006D7F01">
        <w:rPr>
          <w:rFonts w:ascii="Times New Roman" w:eastAsia="Times New Roman" w:hAnsi="Times New Roman"/>
          <w:lang w:eastAsia="en-US"/>
        </w:rPr>
        <w:fldChar w:fldCharType="end"/>
      </w:r>
      <w:r w:rsidRPr="006D7F01">
        <w:rPr>
          <w:rFonts w:ascii="Times New Roman" w:hAnsi="Times New Roman"/>
          <w:b/>
          <w:bCs/>
          <w:lang w:eastAsia="en-GB"/>
        </w:rPr>
        <w:t xml:space="preserve"> (Representatives of the Authority)</w:t>
      </w:r>
      <w:r w:rsidRPr="006D7F01">
        <w:rPr>
          <w:rFonts w:ascii="Times New Roman" w:hAnsi="Times New Roman"/>
          <w:lang w:eastAsia="en-GB"/>
        </w:rPr>
        <w:t>) shall be taken as references to such person so far as they concern matters within the scope of such person</w:t>
      </w:r>
      <w:r w:rsidR="004A61D8" w:rsidRPr="006D7F01">
        <w:rPr>
          <w:rFonts w:ascii="Times New Roman" w:hAnsi="Times New Roman"/>
          <w:lang w:eastAsia="en-GB"/>
        </w:rPr>
        <w:t>'</w:t>
      </w:r>
      <w:r w:rsidRPr="006D7F01">
        <w:rPr>
          <w:rFonts w:ascii="Times New Roman" w:hAnsi="Times New Roman"/>
          <w:lang w:eastAsia="en-GB"/>
        </w:rPr>
        <w:t>s authority.</w:t>
      </w:r>
      <w:bookmarkEnd w:id="3314"/>
      <w:r w:rsidR="003C0BCD" w:rsidRPr="006D7F01">
        <w:rPr>
          <w:rFonts w:ascii="Times New Roman" w:hAnsi="Times New Roman"/>
          <w:lang w:eastAsia="en-GB"/>
        </w:rPr>
        <w:t xml:space="preserve">  </w:t>
      </w:r>
    </w:p>
    <w:p w14:paraId="7872A54C"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The Authority may by notice to the Contractor change the Authority</w:t>
      </w:r>
      <w:r w:rsidR="004A61D8" w:rsidRPr="006D7F01">
        <w:rPr>
          <w:rFonts w:ascii="Times New Roman" w:hAnsi="Times New Roman"/>
          <w:lang w:eastAsia="en-GB"/>
        </w:rPr>
        <w:t>'</w:t>
      </w:r>
      <w:r w:rsidRPr="006D7F01">
        <w:rPr>
          <w:rFonts w:ascii="Times New Roman" w:hAnsi="Times New Roman"/>
          <w:lang w:eastAsia="en-GB"/>
        </w:rPr>
        <w:t>s Representative. Such change shall have effect on the date specified in the written notice (which date shall, other than in the case of emergency, be such date as will not cause material inconvenience to the Contractor in the execution of its obligations under this Contract).</w:t>
      </w:r>
    </w:p>
    <w:p w14:paraId="613C3A23"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During any period when no Authority</w:t>
      </w:r>
      <w:r w:rsidR="004A61D8" w:rsidRPr="006D7F01">
        <w:rPr>
          <w:rFonts w:ascii="Times New Roman" w:hAnsi="Times New Roman"/>
          <w:lang w:eastAsia="en-GB"/>
        </w:rPr>
        <w:t>'</w:t>
      </w:r>
      <w:r w:rsidRPr="006D7F01">
        <w:rPr>
          <w:rFonts w:ascii="Times New Roman" w:hAnsi="Times New Roman"/>
          <w:lang w:eastAsia="en-GB"/>
        </w:rPr>
        <w:t>s Representative has been appointed (or when the Authority</w:t>
      </w:r>
      <w:r w:rsidR="004A61D8" w:rsidRPr="006D7F01">
        <w:rPr>
          <w:rFonts w:ascii="Times New Roman" w:hAnsi="Times New Roman"/>
          <w:lang w:eastAsia="en-GB"/>
        </w:rPr>
        <w:t>'</w:t>
      </w:r>
      <w:r w:rsidRPr="006D7F01">
        <w:rPr>
          <w:rFonts w:ascii="Times New Roman" w:hAnsi="Times New Roman"/>
          <w:lang w:eastAsia="en-GB"/>
        </w:rPr>
        <w:t xml:space="preserve">s Representative is unable through illness, incapacity or any other reason whatsoever to carry out or exercise </w:t>
      </w:r>
      <w:r w:rsidR="00CC4577">
        <w:rPr>
          <w:rFonts w:ascii="Times New Roman" w:hAnsi="Times New Roman"/>
          <w:lang w:eastAsia="en-GB"/>
        </w:rPr>
        <w:t>their</w:t>
      </w:r>
      <w:r w:rsidR="00026D18" w:rsidRPr="006D7F01">
        <w:rPr>
          <w:rFonts w:ascii="Times New Roman" w:hAnsi="Times New Roman"/>
          <w:lang w:eastAsia="en-GB"/>
        </w:rPr>
        <w:t xml:space="preserve"> </w:t>
      </w:r>
      <w:r w:rsidRPr="006D7F01">
        <w:rPr>
          <w:rFonts w:ascii="Times New Roman" w:hAnsi="Times New Roman"/>
          <w:lang w:eastAsia="en-GB"/>
        </w:rPr>
        <w:t>functions under this Contract) the Authority shall carry out the functions which would otherwise be performed by the Authority</w:t>
      </w:r>
      <w:r w:rsidR="004A61D8" w:rsidRPr="006D7F01">
        <w:rPr>
          <w:rFonts w:ascii="Times New Roman" w:hAnsi="Times New Roman"/>
          <w:lang w:eastAsia="en-GB"/>
        </w:rPr>
        <w:t>'</w:t>
      </w:r>
      <w:r w:rsidRPr="006D7F01">
        <w:rPr>
          <w:rFonts w:ascii="Times New Roman" w:hAnsi="Times New Roman"/>
          <w:lang w:eastAsia="en-GB"/>
        </w:rPr>
        <w:t>s Representative.</w:t>
      </w:r>
    </w:p>
    <w:p w14:paraId="5E8F2F59"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Except where notified in writing by the Authority before such act or instruction, the Contractor and Contractor</w:t>
      </w:r>
      <w:r w:rsidR="004A61D8" w:rsidRPr="006D7F01">
        <w:rPr>
          <w:rFonts w:ascii="Times New Roman" w:hAnsi="Times New Roman"/>
          <w:lang w:eastAsia="en-GB"/>
        </w:rPr>
        <w:t>'</w:t>
      </w:r>
      <w:r w:rsidRPr="006D7F01">
        <w:rPr>
          <w:rFonts w:ascii="Times New Roman" w:hAnsi="Times New Roman"/>
          <w:lang w:eastAsia="en-GB"/>
        </w:rPr>
        <w:t>s Representative shall be entitled to treat any act or instruction of the Authority</w:t>
      </w:r>
      <w:r w:rsidR="004A61D8" w:rsidRPr="006D7F01">
        <w:rPr>
          <w:rFonts w:ascii="Times New Roman" w:hAnsi="Times New Roman"/>
          <w:lang w:eastAsia="en-GB"/>
        </w:rPr>
        <w:t>'</w:t>
      </w:r>
      <w:r w:rsidRPr="006D7F01">
        <w:rPr>
          <w:rFonts w:ascii="Times New Roman" w:hAnsi="Times New Roman"/>
          <w:lang w:eastAsia="en-GB"/>
        </w:rPr>
        <w:t>s Representative which is authorised by this Contract as being expressly authorised by the Authority and the Contractor and the Contractor</w:t>
      </w:r>
      <w:r w:rsidR="004A61D8" w:rsidRPr="006D7F01">
        <w:rPr>
          <w:rFonts w:ascii="Times New Roman" w:hAnsi="Times New Roman"/>
          <w:lang w:eastAsia="en-GB"/>
        </w:rPr>
        <w:t>'</w:t>
      </w:r>
      <w:r w:rsidRPr="006D7F01">
        <w:rPr>
          <w:rFonts w:ascii="Times New Roman" w:hAnsi="Times New Roman"/>
          <w:lang w:eastAsia="en-GB"/>
        </w:rPr>
        <w:t>s Representative shall not be required to determine whether authority has in fact been given.</w:t>
      </w:r>
    </w:p>
    <w:p w14:paraId="361852FB"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Except where notified in writing by the Authority before such act or instruction, the Contractor and Contractor</w:t>
      </w:r>
      <w:r w:rsidR="004A61D8" w:rsidRPr="006D7F01">
        <w:rPr>
          <w:rFonts w:ascii="Times New Roman" w:hAnsi="Times New Roman"/>
          <w:lang w:eastAsia="en-GB"/>
        </w:rPr>
        <w:t>'</w:t>
      </w:r>
      <w:r w:rsidRPr="006D7F01">
        <w:rPr>
          <w:rFonts w:ascii="Times New Roman" w:hAnsi="Times New Roman"/>
          <w:lang w:eastAsia="en-GB"/>
        </w:rPr>
        <w:t>s Representative shall not be entitled to treat any act or instruction of the Authority</w:t>
      </w:r>
      <w:r w:rsidR="004A61D8" w:rsidRPr="006D7F01">
        <w:rPr>
          <w:rFonts w:ascii="Times New Roman" w:hAnsi="Times New Roman"/>
          <w:lang w:eastAsia="en-GB"/>
        </w:rPr>
        <w:t>'</w:t>
      </w:r>
      <w:r w:rsidRPr="006D7F01">
        <w:rPr>
          <w:rFonts w:ascii="Times New Roman" w:hAnsi="Times New Roman"/>
          <w:lang w:eastAsia="en-GB"/>
        </w:rPr>
        <w:t>s Representative or any other officer, employee or other person engaged by the Authority which is not authorised by this Contract as being authorised by the Authority and shall be required to determine by notice to the Authority whether an express authority has in fact been given.</w:t>
      </w:r>
    </w:p>
    <w:p w14:paraId="5E34455E" w14:textId="77777777" w:rsidR="00AB5EBA" w:rsidRPr="006D7F01" w:rsidRDefault="00AB5EBA" w:rsidP="00454281">
      <w:pPr>
        <w:widowControl w:val="0"/>
        <w:numPr>
          <w:ilvl w:val="1"/>
          <w:numId w:val="3"/>
        </w:numPr>
        <w:spacing w:after="240" w:line="312" w:lineRule="auto"/>
        <w:outlineLvl w:val="1"/>
        <w:rPr>
          <w:rFonts w:ascii="Times New Roman" w:hAnsi="Times New Roman"/>
          <w:b/>
          <w:bCs/>
          <w:lang w:eastAsia="en-GB"/>
        </w:rPr>
      </w:pPr>
      <w:bookmarkStart w:id="3315" w:name="_Ref192304045"/>
      <w:r w:rsidRPr="006D7F01">
        <w:rPr>
          <w:rFonts w:ascii="Times New Roman" w:hAnsi="Times New Roman"/>
          <w:b/>
          <w:bCs/>
          <w:lang w:eastAsia="en-GB"/>
        </w:rPr>
        <w:t>Representatives of the Contractor</w:t>
      </w:r>
      <w:bookmarkEnd w:id="3315"/>
    </w:p>
    <w:p w14:paraId="16560D5A" w14:textId="77777777" w:rsidR="007053AA" w:rsidRPr="006D7F01" w:rsidRDefault="007053A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As at the Commencement Date, t</w:t>
      </w:r>
      <w:r w:rsidR="00AB5EBA" w:rsidRPr="006D7F01">
        <w:rPr>
          <w:rFonts w:ascii="Times New Roman" w:hAnsi="Times New Roman"/>
          <w:lang w:eastAsia="en-GB"/>
        </w:rPr>
        <w:t>h</w:t>
      </w:r>
      <w:r w:rsidR="001F045B" w:rsidRPr="006D7F01">
        <w:rPr>
          <w:rFonts w:ascii="Times New Roman" w:hAnsi="Times New Roman"/>
          <w:lang w:eastAsia="en-GB"/>
        </w:rPr>
        <w:t>e Contractor</w:t>
      </w:r>
      <w:r w:rsidR="004A61D8" w:rsidRPr="006D7F01">
        <w:rPr>
          <w:rFonts w:ascii="Times New Roman" w:hAnsi="Times New Roman"/>
          <w:lang w:eastAsia="en-GB"/>
        </w:rPr>
        <w:t>'</w:t>
      </w:r>
      <w:r w:rsidR="001F045B" w:rsidRPr="006D7F01">
        <w:rPr>
          <w:rFonts w:ascii="Times New Roman" w:hAnsi="Times New Roman"/>
          <w:lang w:eastAsia="en-GB"/>
        </w:rPr>
        <w:t>s Representative</w:t>
      </w:r>
      <w:r w:rsidR="00AB5EBA" w:rsidRPr="006D7F01">
        <w:rPr>
          <w:rFonts w:ascii="Times New Roman" w:hAnsi="Times New Roman"/>
          <w:lang w:eastAsia="en-GB"/>
        </w:rPr>
        <w:t xml:space="preserve"> shall be</w:t>
      </w:r>
      <w:r w:rsidR="00E6537C" w:rsidRPr="006D7F01">
        <w:rPr>
          <w:rFonts w:ascii="Times New Roman" w:hAnsi="Times New Roman"/>
          <w:lang w:eastAsia="en-GB"/>
        </w:rPr>
        <w:t xml:space="preserve"> the person appointed to act on behalf of the Contractor</w:t>
      </w:r>
      <w:r w:rsidRPr="006D7F01">
        <w:rPr>
          <w:rFonts w:ascii="Times New Roman" w:hAnsi="Times New Roman"/>
          <w:lang w:eastAsia="en-GB"/>
        </w:rPr>
        <w:t xml:space="preserve"> as notified in writing to the Authority</w:t>
      </w:r>
      <w:r w:rsidR="00BC3BCA" w:rsidRPr="006D7F01">
        <w:rPr>
          <w:rFonts w:ascii="Times New Roman" w:hAnsi="Times New Roman"/>
          <w:lang w:eastAsia="en-GB"/>
        </w:rPr>
        <w:t xml:space="preserve">, </w:t>
      </w:r>
      <w:r w:rsidR="00AB5EBA" w:rsidRPr="006D7F01">
        <w:rPr>
          <w:rFonts w:ascii="Times New Roman" w:hAnsi="Times New Roman"/>
          <w:lang w:eastAsia="en-GB"/>
        </w:rPr>
        <w:t xml:space="preserve">or such other person </w:t>
      </w:r>
      <w:r w:rsidRPr="006D7F01">
        <w:rPr>
          <w:rFonts w:ascii="Times New Roman" w:hAnsi="Times New Roman"/>
          <w:lang w:eastAsia="en-GB"/>
        </w:rPr>
        <w:t xml:space="preserve">who may be </w:t>
      </w:r>
      <w:r w:rsidR="00AB5EBA" w:rsidRPr="006D7F01">
        <w:rPr>
          <w:rFonts w:ascii="Times New Roman" w:hAnsi="Times New Roman"/>
          <w:lang w:eastAsia="en-GB"/>
        </w:rPr>
        <w:t xml:space="preserve">appointed </w:t>
      </w:r>
      <w:r w:rsidR="00E6537C" w:rsidRPr="006D7F01">
        <w:rPr>
          <w:rFonts w:ascii="Times New Roman" w:hAnsi="Times New Roman"/>
          <w:lang w:eastAsia="en-GB"/>
        </w:rPr>
        <w:t xml:space="preserve">from time to time </w:t>
      </w:r>
      <w:r w:rsidRPr="006D7F01">
        <w:rPr>
          <w:rFonts w:ascii="Times New Roman" w:hAnsi="Times New Roman"/>
          <w:lang w:eastAsia="en-GB"/>
        </w:rPr>
        <w:t xml:space="preserve">by the Contractor </w:t>
      </w:r>
      <w:r w:rsidR="00AB5EBA" w:rsidRPr="006D7F01">
        <w:rPr>
          <w:rFonts w:ascii="Times New Roman" w:hAnsi="Times New Roman"/>
          <w:lang w:eastAsia="en-GB"/>
        </w:rPr>
        <w:t xml:space="preserve">pursuant to this </w:t>
      </w:r>
      <w:r w:rsidR="00AB5EBA" w:rsidRPr="006D7F01">
        <w:rPr>
          <w:rFonts w:ascii="Times New Roman" w:hAnsi="Times New Roman"/>
          <w:b/>
          <w:bCs/>
          <w:lang w:eastAsia="en-GB"/>
        </w:rPr>
        <w:t xml:space="preserve">clause </w:t>
      </w:r>
      <w:r w:rsidR="00AB5EBA" w:rsidRPr="006D7F01">
        <w:rPr>
          <w:rFonts w:ascii="Times New Roman" w:eastAsia="Times New Roman" w:hAnsi="Times New Roman"/>
          <w:lang w:eastAsia="en-US"/>
        </w:rPr>
        <w:fldChar w:fldCharType="begin"/>
      </w:r>
      <w:r w:rsidR="00AB5EBA" w:rsidRPr="006D7F01">
        <w:rPr>
          <w:rFonts w:ascii="Times New Roman" w:eastAsia="Times New Roman" w:hAnsi="Times New Roman"/>
          <w:lang w:eastAsia="en-US"/>
        </w:rPr>
        <w:instrText xml:space="preserve"> REF _Ref192304045 \r \h  \* MERGEFORMAT </w:instrText>
      </w:r>
      <w:r w:rsidR="00AB5EBA" w:rsidRPr="006D7F01">
        <w:rPr>
          <w:rFonts w:ascii="Times New Roman" w:eastAsia="Times New Roman" w:hAnsi="Times New Roman"/>
          <w:lang w:eastAsia="en-US"/>
        </w:rPr>
      </w:r>
      <w:r w:rsidR="00AB5EBA" w:rsidRPr="006D7F01">
        <w:rPr>
          <w:rFonts w:ascii="Times New Roman" w:eastAsia="Times New Roman" w:hAnsi="Times New Roman"/>
          <w:lang w:eastAsia="en-US"/>
        </w:rPr>
        <w:fldChar w:fldCharType="separate"/>
      </w:r>
      <w:r w:rsidR="00B5102B" w:rsidRPr="00B5102B">
        <w:rPr>
          <w:rFonts w:ascii="Times New Roman" w:hAnsi="Times New Roman"/>
          <w:b/>
          <w:bCs/>
          <w:lang w:eastAsia="en-GB"/>
        </w:rPr>
        <w:t>79.2</w:t>
      </w:r>
      <w:r w:rsidR="00AB5EBA" w:rsidRPr="006D7F01">
        <w:rPr>
          <w:rFonts w:ascii="Times New Roman" w:eastAsia="Times New Roman" w:hAnsi="Times New Roman"/>
          <w:lang w:eastAsia="en-US"/>
        </w:rPr>
        <w:fldChar w:fldCharType="end"/>
      </w:r>
      <w:r w:rsidR="00AB5EBA" w:rsidRPr="006D7F01">
        <w:rPr>
          <w:rFonts w:ascii="Times New Roman" w:hAnsi="Times New Roman"/>
          <w:b/>
          <w:bCs/>
          <w:lang w:eastAsia="en-GB"/>
        </w:rPr>
        <w:t xml:space="preserve"> (Representatives of the Contractor)</w:t>
      </w:r>
      <w:r w:rsidR="00AB5EBA" w:rsidRPr="006D7F01">
        <w:rPr>
          <w:rFonts w:ascii="Times New Roman" w:hAnsi="Times New Roman"/>
          <w:lang w:eastAsia="en-GB"/>
        </w:rPr>
        <w:t xml:space="preserve">. </w:t>
      </w:r>
    </w:p>
    <w:p w14:paraId="7E4B063D"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The Contractor</w:t>
      </w:r>
      <w:r w:rsidR="004A61D8" w:rsidRPr="006D7F01">
        <w:rPr>
          <w:rFonts w:ascii="Times New Roman" w:hAnsi="Times New Roman"/>
          <w:lang w:eastAsia="en-GB"/>
        </w:rPr>
        <w:t>'</w:t>
      </w:r>
      <w:r w:rsidRPr="006D7F01">
        <w:rPr>
          <w:rFonts w:ascii="Times New Roman" w:hAnsi="Times New Roman"/>
          <w:lang w:eastAsia="en-GB"/>
        </w:rPr>
        <w:t>s Representative shall have full authority to act on behalf of the Contractor for all purposes of this Contract. Except as previously notified in writing before such act by the Contractor to the Authority, the Authority and the Authority</w:t>
      </w:r>
      <w:r w:rsidR="004A61D8" w:rsidRPr="006D7F01">
        <w:rPr>
          <w:rFonts w:ascii="Times New Roman" w:hAnsi="Times New Roman"/>
          <w:lang w:eastAsia="en-GB"/>
        </w:rPr>
        <w:t>'</w:t>
      </w:r>
      <w:r w:rsidRPr="006D7F01">
        <w:rPr>
          <w:rFonts w:ascii="Times New Roman" w:hAnsi="Times New Roman"/>
          <w:lang w:eastAsia="en-GB"/>
        </w:rPr>
        <w:t>s Representative shall be entitled to treat any act of the Contractor</w:t>
      </w:r>
      <w:r w:rsidR="004A61D8" w:rsidRPr="006D7F01">
        <w:rPr>
          <w:rFonts w:ascii="Times New Roman" w:hAnsi="Times New Roman"/>
          <w:lang w:eastAsia="en-GB"/>
        </w:rPr>
        <w:t>'</w:t>
      </w:r>
      <w:r w:rsidRPr="006D7F01">
        <w:rPr>
          <w:rFonts w:ascii="Times New Roman" w:hAnsi="Times New Roman"/>
          <w:lang w:eastAsia="en-GB"/>
        </w:rPr>
        <w:t xml:space="preserve">s </w:t>
      </w:r>
      <w:r w:rsidRPr="006D7F01">
        <w:rPr>
          <w:rFonts w:ascii="Times New Roman" w:hAnsi="Times New Roman"/>
          <w:lang w:eastAsia="en-GB"/>
        </w:rPr>
        <w:lastRenderedPageBreak/>
        <w:t>Representative in connection with this Contract as being expressly authorised by the Contractor and the Authority and the Authority</w:t>
      </w:r>
      <w:r w:rsidR="004A61D8" w:rsidRPr="006D7F01">
        <w:rPr>
          <w:rFonts w:ascii="Times New Roman" w:hAnsi="Times New Roman"/>
          <w:lang w:eastAsia="en-GB"/>
        </w:rPr>
        <w:t>'</w:t>
      </w:r>
      <w:r w:rsidRPr="006D7F01">
        <w:rPr>
          <w:rFonts w:ascii="Times New Roman" w:hAnsi="Times New Roman"/>
          <w:lang w:eastAsia="en-GB"/>
        </w:rPr>
        <w:t>s Representative shall not be required to determine whether any express authority has in fact been given.</w:t>
      </w:r>
    </w:p>
    <w:p w14:paraId="1F3B5C7B"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The Contractor may by notice to the Authority, change the Contractor</w:t>
      </w:r>
      <w:r w:rsidR="004A61D8" w:rsidRPr="006D7F01">
        <w:rPr>
          <w:rFonts w:ascii="Times New Roman" w:hAnsi="Times New Roman"/>
          <w:lang w:eastAsia="en-GB"/>
        </w:rPr>
        <w:t>'</w:t>
      </w:r>
      <w:r w:rsidRPr="006D7F01">
        <w:rPr>
          <w:rFonts w:ascii="Times New Roman" w:hAnsi="Times New Roman"/>
          <w:lang w:eastAsia="en-GB"/>
        </w:rPr>
        <w:t xml:space="preserve">s Representative. Where the Contractor wishes to do so it shall, by written notice to the Authority, propose a substitute representative, taking account of the need for liaison and continuity in respect of the </w:t>
      </w:r>
      <w:r w:rsidR="00F83E95" w:rsidRPr="006D7F01">
        <w:rPr>
          <w:rFonts w:ascii="Times New Roman" w:hAnsi="Times New Roman"/>
          <w:lang w:eastAsia="en-GB"/>
        </w:rPr>
        <w:t>Contract</w:t>
      </w:r>
      <w:r w:rsidRPr="006D7F01">
        <w:rPr>
          <w:rFonts w:ascii="Times New Roman" w:hAnsi="Times New Roman"/>
          <w:lang w:eastAsia="en-GB"/>
        </w:rPr>
        <w:t>. Such appointment shall be subject to the approval of the Authority (not to be unreasonably withheld or delayed).</w:t>
      </w:r>
    </w:p>
    <w:p w14:paraId="43579A26" w14:textId="77777777" w:rsidR="00AB5EBA" w:rsidRPr="006D7F01" w:rsidRDefault="00AB5EBA" w:rsidP="00454281">
      <w:pPr>
        <w:widowControl w:val="0"/>
        <w:numPr>
          <w:ilvl w:val="1"/>
          <w:numId w:val="3"/>
        </w:numPr>
        <w:spacing w:after="240" w:line="312" w:lineRule="auto"/>
        <w:outlineLvl w:val="1"/>
        <w:rPr>
          <w:rFonts w:ascii="Times New Roman" w:hAnsi="Times New Roman"/>
          <w:b/>
          <w:bCs/>
          <w:lang w:eastAsia="en-GB"/>
        </w:rPr>
      </w:pPr>
      <w:r w:rsidRPr="006D7F01">
        <w:rPr>
          <w:rFonts w:ascii="Times New Roman" w:hAnsi="Times New Roman"/>
          <w:b/>
          <w:bCs/>
          <w:lang w:eastAsia="en-GB"/>
        </w:rPr>
        <w:t>Appointment of Representatives</w:t>
      </w:r>
    </w:p>
    <w:p w14:paraId="12C177E1"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At any time the Authority may appoint more than one Authority</w:t>
      </w:r>
      <w:r w:rsidR="004A61D8" w:rsidRPr="006D7F01">
        <w:rPr>
          <w:rFonts w:ascii="Times New Roman" w:hAnsi="Times New Roman"/>
          <w:lang w:eastAsia="en-GB"/>
        </w:rPr>
        <w:t>'</w:t>
      </w:r>
      <w:r w:rsidRPr="006D7F01">
        <w:rPr>
          <w:rFonts w:ascii="Times New Roman" w:hAnsi="Times New Roman"/>
          <w:lang w:eastAsia="en-GB"/>
        </w:rPr>
        <w:t>s Representative and the Contractor may appoint more than one Contractor</w:t>
      </w:r>
      <w:r w:rsidR="004A61D8" w:rsidRPr="006D7F01">
        <w:rPr>
          <w:rFonts w:ascii="Times New Roman" w:hAnsi="Times New Roman"/>
          <w:lang w:eastAsia="en-GB"/>
        </w:rPr>
        <w:t>'</w:t>
      </w:r>
      <w:r w:rsidRPr="006D7F01">
        <w:rPr>
          <w:rFonts w:ascii="Times New Roman" w:hAnsi="Times New Roman"/>
          <w:lang w:eastAsia="en-GB"/>
        </w:rPr>
        <w:t>s Representative</w:t>
      </w:r>
      <w:r w:rsidR="001E1AAA" w:rsidRPr="006D7F01">
        <w:rPr>
          <w:rFonts w:ascii="Times New Roman" w:hAnsi="Times New Roman"/>
          <w:lang w:eastAsia="en-GB"/>
        </w:rPr>
        <w:t>,</w:t>
      </w:r>
      <w:r w:rsidRPr="006D7F01">
        <w:rPr>
          <w:rFonts w:ascii="Times New Roman" w:hAnsi="Times New Roman"/>
          <w:lang w:eastAsia="en-GB"/>
        </w:rPr>
        <w:t xml:space="preserve"> provided in each case the appointer </w:t>
      </w:r>
      <w:r w:rsidR="005910DF" w:rsidRPr="006D7F01">
        <w:rPr>
          <w:rFonts w:ascii="Times New Roman" w:hAnsi="Times New Roman"/>
          <w:lang w:eastAsia="en-GB"/>
        </w:rPr>
        <w:t xml:space="preserve">Party </w:t>
      </w:r>
      <w:r w:rsidRPr="006D7F01">
        <w:rPr>
          <w:rFonts w:ascii="Times New Roman" w:hAnsi="Times New Roman"/>
          <w:lang w:eastAsia="en-GB"/>
        </w:rPr>
        <w:t xml:space="preserve">provides written confirmation to the Contractor or Authority </w:t>
      </w:r>
      <w:r w:rsidR="005910DF" w:rsidRPr="006D7F01">
        <w:rPr>
          <w:rFonts w:ascii="Times New Roman" w:hAnsi="Times New Roman"/>
          <w:lang w:eastAsia="en-GB"/>
        </w:rPr>
        <w:t>(</w:t>
      </w:r>
      <w:r w:rsidRPr="006D7F01">
        <w:rPr>
          <w:rFonts w:ascii="Times New Roman" w:hAnsi="Times New Roman"/>
          <w:lang w:eastAsia="en-GB"/>
        </w:rPr>
        <w:t>as appropriate</w:t>
      </w:r>
      <w:r w:rsidR="005910DF" w:rsidRPr="006D7F01">
        <w:rPr>
          <w:rFonts w:ascii="Times New Roman" w:hAnsi="Times New Roman"/>
          <w:lang w:eastAsia="en-GB"/>
        </w:rPr>
        <w:t>)</w:t>
      </w:r>
      <w:r w:rsidRPr="006D7F01">
        <w:rPr>
          <w:rFonts w:ascii="Times New Roman" w:hAnsi="Times New Roman"/>
          <w:lang w:eastAsia="en-GB"/>
        </w:rPr>
        <w:t xml:space="preserve"> of the extent of its representative</w:t>
      </w:r>
      <w:r w:rsidR="004A61D8" w:rsidRPr="006D7F01">
        <w:rPr>
          <w:rFonts w:ascii="Times New Roman" w:hAnsi="Times New Roman"/>
          <w:lang w:eastAsia="en-GB"/>
        </w:rPr>
        <w:t>'</w:t>
      </w:r>
      <w:r w:rsidRPr="006D7F01">
        <w:rPr>
          <w:rFonts w:ascii="Times New Roman" w:hAnsi="Times New Roman"/>
          <w:lang w:eastAsia="en-GB"/>
        </w:rPr>
        <w:t>s authority.</w:t>
      </w:r>
    </w:p>
    <w:p w14:paraId="23209E93" w14:textId="77777777" w:rsidR="00AB5EBA" w:rsidRPr="006D7F01" w:rsidRDefault="00F71D5B" w:rsidP="00454281">
      <w:pPr>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_Ref408826361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3316" w:name="_Toc122454811"/>
      <w:r w:rsidR="00B5102B">
        <w:rPr>
          <w:rFonts w:ascii="Times New Roman" w:hAnsi="Times New Roman"/>
        </w:rPr>
        <w:instrText>80</w:instrText>
      </w:r>
      <w:r w:rsidRPr="006D7F01">
        <w:rPr>
          <w:rFonts w:ascii="Times New Roman" w:hAnsi="Times New Roman"/>
        </w:rPr>
        <w:fldChar w:fldCharType="end"/>
      </w:r>
      <w:r w:rsidRPr="006D7F01">
        <w:rPr>
          <w:rFonts w:ascii="Times New Roman" w:hAnsi="Times New Roman"/>
        </w:rPr>
        <w:tab/>
        <w:instrText>NOTICES</w:instrText>
      </w:r>
      <w:bookmarkEnd w:id="3316"/>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3317" w:name="_Ref202245969"/>
      <w:bookmarkStart w:id="3318" w:name="_Ref408826361"/>
      <w:r w:rsidR="00AB5EBA" w:rsidRPr="006D7F01">
        <w:rPr>
          <w:rFonts w:ascii="Times New Roman" w:hAnsi="Times New Roman"/>
          <w:b/>
          <w:bCs/>
          <w:lang w:eastAsia="en-GB"/>
        </w:rPr>
        <w:t>NOTICES</w:t>
      </w:r>
      <w:bookmarkStart w:id="3319" w:name="_NN5298"/>
      <w:bookmarkEnd w:id="3284"/>
      <w:bookmarkEnd w:id="3308"/>
      <w:bookmarkEnd w:id="3317"/>
      <w:bookmarkEnd w:id="3318"/>
      <w:bookmarkEnd w:id="3319"/>
    </w:p>
    <w:p w14:paraId="35702AD8" w14:textId="77777777" w:rsidR="00AB5EBA" w:rsidRPr="006D7F01" w:rsidRDefault="00AB5EBA" w:rsidP="00840519">
      <w:pPr>
        <w:widowControl w:val="0"/>
        <w:spacing w:after="240" w:line="312" w:lineRule="auto"/>
        <w:ind w:left="851"/>
        <w:rPr>
          <w:rFonts w:ascii="Times New Roman" w:hAnsi="Times New Roman"/>
          <w:b/>
          <w:lang w:eastAsia="en-GB"/>
        </w:rPr>
      </w:pPr>
      <w:r w:rsidRPr="006D7F01">
        <w:rPr>
          <w:rFonts w:ascii="Times New Roman" w:hAnsi="Times New Roman"/>
          <w:lang w:eastAsia="en-GB"/>
        </w:rPr>
        <w:t xml:space="preserve">All notices required to be issued under this Contract shall be served in accordance with the provisions of </w:t>
      </w:r>
      <w:bookmarkStart w:id="3320" w:name="_9kR3WTr2CC7BIiJfifw5q8K"/>
      <w:r w:rsidRPr="006D7F01">
        <w:rPr>
          <w:rFonts w:ascii="Times New Roman" w:hAnsi="Times New Roman"/>
          <w:b/>
          <w:bCs/>
          <w:lang w:eastAsia="en-GB"/>
        </w:rPr>
        <w:t xml:space="preserve">Schedule </w:t>
      </w:r>
      <w:r w:rsidR="00065528" w:rsidRPr="006D7F01">
        <w:rPr>
          <w:rFonts w:ascii="Times New Roman" w:hAnsi="Times New Roman"/>
          <w:b/>
          <w:bCs/>
          <w:lang w:eastAsia="en-GB"/>
        </w:rPr>
        <w:t>22</w:t>
      </w:r>
      <w:bookmarkEnd w:id="3320"/>
      <w:r w:rsidR="00065528" w:rsidRPr="006D7F01">
        <w:rPr>
          <w:rFonts w:ascii="Times New Roman" w:hAnsi="Times New Roman"/>
          <w:b/>
          <w:bCs/>
          <w:lang w:eastAsia="en-GB"/>
        </w:rPr>
        <w:t xml:space="preserve"> </w:t>
      </w:r>
      <w:r w:rsidR="00FC1A56" w:rsidRPr="006D7F01">
        <w:rPr>
          <w:rFonts w:ascii="Times New Roman" w:hAnsi="Times New Roman"/>
          <w:b/>
          <w:bCs/>
          <w:lang w:eastAsia="en-GB"/>
        </w:rPr>
        <w:t>(Notices</w:t>
      </w:r>
      <w:r w:rsidRPr="006D7F01">
        <w:rPr>
          <w:rFonts w:ascii="Times New Roman" w:hAnsi="Times New Roman"/>
          <w:b/>
          <w:bCs/>
          <w:lang w:eastAsia="en-GB"/>
        </w:rPr>
        <w:t>)</w:t>
      </w:r>
      <w:r w:rsidRPr="006D7F01">
        <w:rPr>
          <w:rFonts w:ascii="Times New Roman" w:hAnsi="Times New Roman"/>
          <w:bCs/>
          <w:lang w:eastAsia="en-GB"/>
        </w:rPr>
        <w:t>.</w:t>
      </w:r>
    </w:p>
    <w:p w14:paraId="2B287836" w14:textId="77777777" w:rsidR="00AB5EBA" w:rsidRPr="006D7F01" w:rsidRDefault="00F71D5B" w:rsidP="00454281">
      <w:pPr>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_Ref408826894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3321" w:name="_Toc122454812"/>
      <w:r w:rsidR="00B5102B">
        <w:rPr>
          <w:rFonts w:ascii="Times New Roman" w:hAnsi="Times New Roman"/>
        </w:rPr>
        <w:instrText>81</w:instrText>
      </w:r>
      <w:r w:rsidRPr="006D7F01">
        <w:rPr>
          <w:rFonts w:ascii="Times New Roman" w:hAnsi="Times New Roman"/>
        </w:rPr>
        <w:fldChar w:fldCharType="end"/>
      </w:r>
      <w:r w:rsidRPr="006D7F01">
        <w:rPr>
          <w:rFonts w:ascii="Times New Roman" w:hAnsi="Times New Roman"/>
        </w:rPr>
        <w:tab/>
        <w:instrText>SEVERABILITY</w:instrText>
      </w:r>
      <w:bookmarkEnd w:id="3321"/>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3322" w:name="_Ref408826894"/>
      <w:r w:rsidR="00AB5EBA" w:rsidRPr="006D7F01">
        <w:rPr>
          <w:rFonts w:ascii="Times New Roman" w:hAnsi="Times New Roman"/>
          <w:b/>
          <w:bCs/>
          <w:lang w:eastAsia="en-GB"/>
        </w:rPr>
        <w:t>SEVERABILITY</w:t>
      </w:r>
      <w:bookmarkStart w:id="3323" w:name="_NN5299"/>
      <w:bookmarkEnd w:id="3285"/>
      <w:bookmarkEnd w:id="3322"/>
      <w:bookmarkEnd w:id="3323"/>
    </w:p>
    <w:p w14:paraId="4A987DFE"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3324" w:name="_DV_M1347"/>
      <w:bookmarkEnd w:id="3324"/>
      <w:r w:rsidRPr="006D7F01">
        <w:rPr>
          <w:rFonts w:ascii="Times New Roman" w:hAnsi="Times New Roman"/>
          <w:lang w:eastAsia="en-GB"/>
        </w:rPr>
        <w:t>If any term, condition, clause or provision contained in this Contract shall be held to be invalid, unlawful or unenforceable to any extent, such term, condition, clause or provision shall, to that extent be omitted from this Contract and not affect the validity, legality or enforceability of the remaining parts of this Contract.</w:t>
      </w:r>
    </w:p>
    <w:p w14:paraId="572652F6" w14:textId="77777777" w:rsidR="00581D6B" w:rsidRPr="006D7F01" w:rsidRDefault="00581D6B"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lang w:eastAsia="en-GB"/>
        </w:rPr>
        <w:t xml:space="preserve">In the event of a holding of invalidity so fundamental as to prevent the accomplishment of the purpose of this Contract, the Authority and the </w:t>
      </w:r>
      <w:r w:rsidR="002240C5" w:rsidRPr="006D7F01">
        <w:rPr>
          <w:rFonts w:ascii="Times New Roman" w:hAnsi="Times New Roman"/>
          <w:lang w:eastAsia="en-GB"/>
        </w:rPr>
        <w:t>Contractor</w:t>
      </w:r>
      <w:r w:rsidRPr="006D7F01">
        <w:rPr>
          <w:rFonts w:ascii="Times New Roman" w:hAnsi="Times New Roman"/>
          <w:lang w:eastAsia="en-GB"/>
        </w:rPr>
        <w:t xml:space="preserve"> shall immediately commence good faith negotiations to remedy such invalidity.</w:t>
      </w:r>
    </w:p>
    <w:bookmarkStart w:id="3325" w:name="_DV_M1348"/>
    <w:bookmarkStart w:id="3326" w:name="_DV_M1350"/>
    <w:bookmarkStart w:id="3327" w:name="_DV_M1352"/>
    <w:bookmarkStart w:id="3328" w:name="_DV_M1378"/>
    <w:bookmarkStart w:id="3329" w:name="_DV_M1380"/>
    <w:bookmarkStart w:id="3330" w:name="_DV_M1383"/>
    <w:bookmarkEnd w:id="3325"/>
    <w:bookmarkEnd w:id="3326"/>
    <w:bookmarkEnd w:id="3327"/>
    <w:bookmarkEnd w:id="3328"/>
    <w:bookmarkEnd w:id="3329"/>
    <w:bookmarkEnd w:id="3330"/>
    <w:p w14:paraId="74499176" w14:textId="77777777" w:rsidR="00AB5EBA" w:rsidRPr="006D7F01" w:rsidRDefault="00F71D5B" w:rsidP="00454281">
      <w:pPr>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_Ref408826817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3331" w:name="_Toc122454813"/>
      <w:r w:rsidR="00B5102B">
        <w:rPr>
          <w:rFonts w:ascii="Times New Roman" w:hAnsi="Times New Roman"/>
        </w:rPr>
        <w:instrText>82</w:instrText>
      </w:r>
      <w:r w:rsidRPr="006D7F01">
        <w:rPr>
          <w:rFonts w:ascii="Times New Roman" w:hAnsi="Times New Roman"/>
        </w:rPr>
        <w:fldChar w:fldCharType="end"/>
      </w:r>
      <w:r w:rsidRPr="006D7F01">
        <w:rPr>
          <w:rFonts w:ascii="Times New Roman" w:hAnsi="Times New Roman"/>
        </w:rPr>
        <w:tab/>
        <w:instrText>WAIVER</w:instrText>
      </w:r>
      <w:bookmarkEnd w:id="3331"/>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3332" w:name="_Ref171410184"/>
      <w:bookmarkStart w:id="3333" w:name="_Ref408826817"/>
      <w:r w:rsidR="00AB5EBA" w:rsidRPr="006D7F01">
        <w:rPr>
          <w:rFonts w:ascii="Times New Roman" w:hAnsi="Times New Roman"/>
          <w:b/>
          <w:bCs/>
          <w:lang w:eastAsia="en-GB"/>
        </w:rPr>
        <w:t>WAIVER</w:t>
      </w:r>
      <w:bookmarkStart w:id="3334" w:name="_NN5300"/>
      <w:bookmarkEnd w:id="3332"/>
      <w:bookmarkEnd w:id="3333"/>
      <w:bookmarkEnd w:id="3334"/>
      <w:r w:rsidR="00587444" w:rsidRPr="006D7F01">
        <w:rPr>
          <w:rFonts w:ascii="Times New Roman" w:hAnsi="Times New Roman"/>
          <w:b/>
          <w:bCs/>
          <w:lang w:eastAsia="en-GB"/>
        </w:rPr>
        <w:t xml:space="preserve"> AND CUMULATIVE REMEDIES</w:t>
      </w:r>
    </w:p>
    <w:p w14:paraId="455E63DD"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bookmarkStart w:id="3335" w:name="_DV_M1345"/>
      <w:bookmarkStart w:id="3336" w:name="_Ref159319932"/>
      <w:bookmarkEnd w:id="3335"/>
      <w:r w:rsidRPr="006D7F01">
        <w:rPr>
          <w:rFonts w:ascii="Times New Roman" w:hAnsi="Times New Roman"/>
          <w:b/>
          <w:bCs/>
          <w:lang w:eastAsia="en-GB"/>
        </w:rPr>
        <w:t xml:space="preserve">Waiver </w:t>
      </w:r>
    </w:p>
    <w:p w14:paraId="5129E2D6" w14:textId="77777777" w:rsidR="00717571" w:rsidRPr="006D7F01" w:rsidRDefault="00587444"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The rights and remedies under this Contract may be waived only by notice and in a manner that expressly states that a waiver is intended. A failure or delay by a Party in ascertaining or exercising a right or remedy provided under this Contract or </w:t>
      </w:r>
      <w:r w:rsidR="00BB5623" w:rsidRPr="006D7F01">
        <w:rPr>
          <w:rFonts w:ascii="Times New Roman" w:hAnsi="Times New Roman"/>
          <w:lang w:eastAsia="en-GB"/>
        </w:rPr>
        <w:t>under applicable Legislation</w:t>
      </w:r>
      <w:r w:rsidRPr="006D7F01">
        <w:rPr>
          <w:rFonts w:ascii="Times New Roman" w:hAnsi="Times New Roman"/>
          <w:lang w:eastAsia="en-GB"/>
        </w:rPr>
        <w:t xml:space="preserve"> shall not constitute a waiver of that right or remedy, nor shall it prevent or restrict the further exercise of that or any other right or remedy. No single or partial exercise of any right or remedy shall prevent or restrict the further exercise of that or any other right or remedy.</w:t>
      </w:r>
      <w:r w:rsidR="00717571" w:rsidRPr="006D7F01">
        <w:rPr>
          <w:rFonts w:ascii="Times New Roman" w:hAnsi="Times New Roman"/>
          <w:lang w:eastAsia="en-GB"/>
        </w:rPr>
        <w:t xml:space="preserve"> </w:t>
      </w:r>
    </w:p>
    <w:p w14:paraId="4EF00581" w14:textId="77777777" w:rsidR="00BB5623" w:rsidRPr="006D7F01" w:rsidRDefault="00BB5623" w:rsidP="00454281">
      <w:pPr>
        <w:widowControl w:val="0"/>
        <w:numPr>
          <w:ilvl w:val="1"/>
          <w:numId w:val="3"/>
        </w:numPr>
        <w:spacing w:after="240" w:line="312" w:lineRule="auto"/>
        <w:outlineLvl w:val="1"/>
        <w:rPr>
          <w:rFonts w:ascii="Times New Roman" w:hAnsi="Times New Roman"/>
          <w:b/>
          <w:bCs/>
          <w:lang w:eastAsia="en-GB"/>
        </w:rPr>
      </w:pPr>
      <w:bookmarkStart w:id="3337" w:name="_9kR3WTr8E848DJIE"/>
      <w:bookmarkEnd w:id="3336"/>
      <w:bookmarkEnd w:id="3337"/>
      <w:r w:rsidRPr="006D7F01">
        <w:rPr>
          <w:rFonts w:ascii="Times New Roman" w:hAnsi="Times New Roman"/>
          <w:b/>
          <w:bCs/>
          <w:lang w:eastAsia="en-GB"/>
        </w:rPr>
        <w:lastRenderedPageBreak/>
        <w:t>Cumulative Remedies</w:t>
      </w:r>
    </w:p>
    <w:p w14:paraId="691016EE" w14:textId="77777777" w:rsidR="00BB5623" w:rsidRDefault="00BB5623" w:rsidP="00C54F2F">
      <w:pPr>
        <w:widowControl w:val="0"/>
        <w:numPr>
          <w:ilvl w:val="2"/>
          <w:numId w:val="3"/>
        </w:numPr>
        <w:spacing w:after="240" w:line="312" w:lineRule="auto"/>
        <w:outlineLvl w:val="2"/>
        <w:rPr>
          <w:rFonts w:ascii="Times New Roman" w:hAnsi="Times New Roman"/>
          <w:lang w:eastAsia="en-GB"/>
        </w:rPr>
      </w:pPr>
      <w:bookmarkStart w:id="3338" w:name="_Ref171410179"/>
      <w:r w:rsidRPr="006D7F01">
        <w:rPr>
          <w:rFonts w:ascii="Times New Roman" w:hAnsi="Times New Roman"/>
          <w:lang w:eastAsia="en-GB"/>
        </w:rPr>
        <w:t xml:space="preserve">Unless otherwise provided in this Contract, rights and remedies under this Contract are cumulative and do not exclude any rights or remedies provided by </w:t>
      </w:r>
      <w:r w:rsidR="001E1AAA" w:rsidRPr="006D7F01">
        <w:rPr>
          <w:rFonts w:ascii="Times New Roman" w:hAnsi="Times New Roman"/>
          <w:lang w:eastAsia="en-GB"/>
        </w:rPr>
        <w:t>Legislation</w:t>
      </w:r>
      <w:r w:rsidRPr="006D7F01">
        <w:rPr>
          <w:rFonts w:ascii="Times New Roman" w:hAnsi="Times New Roman"/>
          <w:lang w:eastAsia="en-GB"/>
        </w:rPr>
        <w:t>, in equity or otherwise.</w:t>
      </w:r>
    </w:p>
    <w:p w14:paraId="294C85F9" w14:textId="77777777" w:rsidR="00C54F2F" w:rsidRPr="006D7F01" w:rsidRDefault="00C54F2F" w:rsidP="00C54F2F">
      <w:pPr>
        <w:widowControl w:val="0"/>
        <w:numPr>
          <w:ilvl w:val="2"/>
          <w:numId w:val="3"/>
        </w:numPr>
        <w:spacing w:after="240" w:line="312" w:lineRule="auto"/>
        <w:outlineLvl w:val="2"/>
        <w:rPr>
          <w:rFonts w:ascii="Times New Roman" w:hAnsi="Times New Roman"/>
          <w:lang w:eastAsia="en-GB"/>
        </w:rPr>
      </w:pPr>
      <w:r>
        <w:rPr>
          <w:rFonts w:ascii="Times New Roman" w:hAnsi="Times New Roman"/>
          <w:lang w:eastAsia="en-GB"/>
        </w:rPr>
        <w:t>Nothing in this Contract is intended to abrogate and/or waive the Parties' common law right to repudiation.</w:t>
      </w:r>
    </w:p>
    <w:bookmarkEnd w:id="3338"/>
    <w:p w14:paraId="77BC6F4E" w14:textId="77777777" w:rsidR="00AB5EBA" w:rsidRPr="006D7F01" w:rsidRDefault="00F71D5B" w:rsidP="00454281">
      <w:pPr>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_Ref408826211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3339" w:name="_Toc122454814"/>
      <w:r w:rsidR="00B5102B">
        <w:rPr>
          <w:rFonts w:ascii="Times New Roman" w:hAnsi="Times New Roman"/>
        </w:rPr>
        <w:instrText>83</w:instrText>
      </w:r>
      <w:r w:rsidRPr="006D7F01">
        <w:rPr>
          <w:rFonts w:ascii="Times New Roman" w:hAnsi="Times New Roman"/>
        </w:rPr>
        <w:fldChar w:fldCharType="end"/>
      </w:r>
      <w:r w:rsidRPr="006D7F01">
        <w:rPr>
          <w:rFonts w:ascii="Times New Roman" w:hAnsi="Times New Roman"/>
        </w:rPr>
        <w:tab/>
        <w:instrText>GOVERNING LAW AND JURISDICTION</w:instrText>
      </w:r>
      <w:bookmarkEnd w:id="3339"/>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3340" w:name="_Ref171410181"/>
      <w:bookmarkStart w:id="3341" w:name="_Ref408826211"/>
      <w:bookmarkStart w:id="3342" w:name="_Ref171410257"/>
      <w:bookmarkStart w:id="3343" w:name="_Ref171410228"/>
      <w:bookmarkStart w:id="3344" w:name="_Ref171410182"/>
      <w:r w:rsidR="00AB5EBA" w:rsidRPr="006D7F01">
        <w:rPr>
          <w:rFonts w:ascii="Times New Roman" w:hAnsi="Times New Roman"/>
          <w:b/>
          <w:bCs/>
          <w:lang w:eastAsia="en-GB"/>
        </w:rPr>
        <w:t>GOVERNING LAW AND JURISDICTION</w:t>
      </w:r>
      <w:bookmarkStart w:id="3345" w:name="_NN5301"/>
      <w:bookmarkEnd w:id="3340"/>
      <w:bookmarkEnd w:id="3345"/>
      <w:r w:rsidR="00AB5EBA" w:rsidRPr="006D7F01">
        <w:rPr>
          <w:rFonts w:ascii="Times New Roman" w:hAnsi="Times New Roman"/>
          <w:b/>
          <w:bCs/>
          <w:lang w:eastAsia="en-GB"/>
        </w:rPr>
        <w:t xml:space="preserve"> </w:t>
      </w:r>
      <w:bookmarkEnd w:id="3341"/>
    </w:p>
    <w:p w14:paraId="1306F8FA" w14:textId="77777777" w:rsidR="00925CEE" w:rsidRPr="006D7F01" w:rsidRDefault="00925CEE" w:rsidP="00454281">
      <w:pPr>
        <w:widowControl w:val="0"/>
        <w:numPr>
          <w:ilvl w:val="1"/>
          <w:numId w:val="3"/>
        </w:numPr>
        <w:spacing w:after="240" w:line="312" w:lineRule="auto"/>
        <w:outlineLvl w:val="1"/>
        <w:rPr>
          <w:rFonts w:ascii="Times New Roman" w:hAnsi="Times New Roman"/>
          <w:lang w:eastAsia="en-GB"/>
        </w:rPr>
      </w:pPr>
      <w:bookmarkStart w:id="3346" w:name="_DV_M1351"/>
      <w:bookmarkEnd w:id="3346"/>
      <w:r w:rsidRPr="006D7F01">
        <w:rPr>
          <w:rFonts w:ascii="Times New Roman" w:hAnsi="Times New Roman"/>
          <w:lang w:eastAsia="en-GB"/>
        </w:rPr>
        <w:t>This Contract any issues, disputes or claims (whether contractual or non-contractual) arising out of or in connection with it or its subject matter or formation shall be governed by and construed in accordance with</w:t>
      </w:r>
      <w:r w:rsidR="003D76E7" w:rsidRPr="006D7F01">
        <w:rPr>
          <w:rFonts w:ascii="Times New Roman" w:hAnsi="Times New Roman"/>
          <w:lang w:eastAsia="en-GB"/>
        </w:rPr>
        <w:t xml:space="preserve"> the laws of </w:t>
      </w:r>
      <w:bookmarkStart w:id="3347" w:name="_9kMKJ5YVt5ED7DISIrqlos"/>
      <w:r w:rsidR="003D76E7" w:rsidRPr="006D7F01">
        <w:rPr>
          <w:rFonts w:ascii="Times New Roman" w:hAnsi="Times New Roman"/>
          <w:lang w:eastAsia="en-GB"/>
        </w:rPr>
        <w:t>England</w:t>
      </w:r>
      <w:bookmarkEnd w:id="3347"/>
      <w:r w:rsidR="003D76E7" w:rsidRPr="006D7F01">
        <w:rPr>
          <w:rFonts w:ascii="Times New Roman" w:hAnsi="Times New Roman"/>
          <w:lang w:eastAsia="en-GB"/>
        </w:rPr>
        <w:t xml:space="preserve"> and </w:t>
      </w:r>
      <w:bookmarkStart w:id="3348" w:name="_9kMJI5YVt5ED8CEiNjow"/>
      <w:r w:rsidR="003D76E7" w:rsidRPr="006D7F01">
        <w:rPr>
          <w:rFonts w:ascii="Times New Roman" w:hAnsi="Times New Roman"/>
          <w:lang w:eastAsia="en-GB"/>
        </w:rPr>
        <w:t>Wales</w:t>
      </w:r>
      <w:bookmarkEnd w:id="3348"/>
      <w:r w:rsidR="003D76E7" w:rsidRPr="006D7F01">
        <w:rPr>
          <w:rFonts w:ascii="Times New Roman" w:hAnsi="Times New Roman"/>
          <w:lang w:eastAsia="en-GB"/>
        </w:rPr>
        <w:t>.</w:t>
      </w:r>
    </w:p>
    <w:p w14:paraId="0D8A4931" w14:textId="77777777" w:rsidR="00925CEE" w:rsidRPr="006D7F01" w:rsidRDefault="00925CEE"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lang w:eastAsia="en-GB"/>
        </w:rPr>
        <w:t xml:space="preserve">Subject to </w:t>
      </w:r>
      <w:r w:rsidRPr="006D7F01">
        <w:rPr>
          <w:rFonts w:ascii="Times New Roman" w:hAnsi="Times New Roman"/>
          <w:b/>
          <w:lang w:eastAsia="en-GB"/>
        </w:rPr>
        <w:t xml:space="preserve">clause </w:t>
      </w:r>
      <w:r w:rsidRPr="006D7F01">
        <w:rPr>
          <w:rFonts w:ascii="Times New Roman" w:hAnsi="Times New Roman"/>
          <w:b/>
          <w:lang w:eastAsia="en-GB"/>
        </w:rPr>
        <w:fldChar w:fldCharType="begin"/>
      </w:r>
      <w:r w:rsidRPr="006D7F01">
        <w:rPr>
          <w:rFonts w:ascii="Times New Roman" w:hAnsi="Times New Roman"/>
          <w:b/>
          <w:lang w:eastAsia="en-GB"/>
        </w:rPr>
        <w:instrText xml:space="preserve"> REF _Ref164767260 \r \h  \* MERGEFORMAT </w:instrText>
      </w:r>
      <w:r w:rsidRPr="006D7F01">
        <w:rPr>
          <w:rFonts w:ascii="Times New Roman" w:hAnsi="Times New Roman"/>
          <w:b/>
          <w:lang w:eastAsia="en-GB"/>
        </w:rPr>
      </w:r>
      <w:r w:rsidRPr="006D7F01">
        <w:rPr>
          <w:rFonts w:ascii="Times New Roman" w:hAnsi="Times New Roman"/>
          <w:b/>
          <w:lang w:eastAsia="en-GB"/>
        </w:rPr>
        <w:fldChar w:fldCharType="separate"/>
      </w:r>
      <w:r w:rsidR="00B5102B">
        <w:rPr>
          <w:rFonts w:ascii="Times New Roman" w:hAnsi="Times New Roman"/>
          <w:b/>
          <w:lang w:eastAsia="en-GB"/>
        </w:rPr>
        <w:t>70</w:t>
      </w:r>
      <w:r w:rsidRPr="006D7F01">
        <w:rPr>
          <w:rFonts w:ascii="Times New Roman" w:hAnsi="Times New Roman"/>
          <w:b/>
          <w:lang w:eastAsia="en-GB"/>
        </w:rPr>
        <w:fldChar w:fldCharType="end"/>
      </w:r>
      <w:r w:rsidRPr="006D7F01">
        <w:rPr>
          <w:rFonts w:ascii="Times New Roman" w:hAnsi="Times New Roman"/>
          <w:b/>
          <w:lang w:eastAsia="en-GB"/>
        </w:rPr>
        <w:t xml:space="preserve"> (Dispute Resolution)</w:t>
      </w:r>
      <w:r w:rsidRPr="006D7F01">
        <w:rPr>
          <w:rFonts w:ascii="Times New Roman" w:hAnsi="Times New Roman"/>
          <w:lang w:eastAsia="en-GB"/>
        </w:rPr>
        <w:t xml:space="preserve"> (including the Authority</w:t>
      </w:r>
      <w:r w:rsidR="004A61D8" w:rsidRPr="006D7F01">
        <w:rPr>
          <w:rFonts w:ascii="Times New Roman" w:hAnsi="Times New Roman"/>
          <w:lang w:eastAsia="en-GB"/>
        </w:rPr>
        <w:t>'</w:t>
      </w:r>
      <w:r w:rsidRPr="006D7F01">
        <w:rPr>
          <w:rFonts w:ascii="Times New Roman" w:hAnsi="Times New Roman"/>
          <w:lang w:eastAsia="en-GB"/>
        </w:rPr>
        <w:t xml:space="preserve">s right to refer the dispute to arbitration), the Parties agree that the courts of </w:t>
      </w:r>
      <w:bookmarkStart w:id="3349" w:name="_9kMLK5YVt5ED7DISIrqlos"/>
      <w:r w:rsidRPr="006D7F01">
        <w:rPr>
          <w:rFonts w:ascii="Times New Roman" w:hAnsi="Times New Roman"/>
          <w:lang w:eastAsia="en-GB"/>
        </w:rPr>
        <w:t>England</w:t>
      </w:r>
      <w:bookmarkEnd w:id="3349"/>
      <w:r w:rsidRPr="006D7F01">
        <w:rPr>
          <w:rFonts w:ascii="Times New Roman" w:hAnsi="Times New Roman"/>
          <w:lang w:eastAsia="en-GB"/>
        </w:rPr>
        <w:t xml:space="preserve"> and </w:t>
      </w:r>
      <w:bookmarkStart w:id="3350" w:name="_9kMKJ5YVt5ED8CEiNjow"/>
      <w:r w:rsidRPr="006D7F01">
        <w:rPr>
          <w:rFonts w:ascii="Times New Roman" w:hAnsi="Times New Roman"/>
          <w:lang w:eastAsia="en-GB"/>
        </w:rPr>
        <w:t>Wales</w:t>
      </w:r>
      <w:bookmarkEnd w:id="3350"/>
      <w:r w:rsidRPr="006D7F01">
        <w:rPr>
          <w:rFonts w:ascii="Times New Roman" w:hAnsi="Times New Roman"/>
          <w:lang w:eastAsia="en-GB"/>
        </w:rPr>
        <w:t xml:space="preserve"> shall have exclusive jurisdiction to settle any dispute or claim (whether contractual or non-contractual) that arises out of or in connection with this </w:t>
      </w:r>
      <w:r w:rsidR="003D76E7" w:rsidRPr="006D7F01">
        <w:rPr>
          <w:rFonts w:ascii="Times New Roman" w:hAnsi="Times New Roman"/>
          <w:lang w:eastAsia="en-GB"/>
        </w:rPr>
        <w:t>Contract</w:t>
      </w:r>
      <w:r w:rsidRPr="006D7F01">
        <w:rPr>
          <w:rFonts w:ascii="Times New Roman" w:hAnsi="Times New Roman"/>
          <w:lang w:eastAsia="en-GB"/>
        </w:rPr>
        <w:t xml:space="preserve"> or its subject matter or formation.</w:t>
      </w:r>
    </w:p>
    <w:bookmarkStart w:id="3351" w:name="_Ref_ContractCompanion_9kb9Ur3BH"/>
    <w:p w14:paraId="0D26A363" w14:textId="77777777" w:rsidR="00AB5EBA" w:rsidRPr="006D7F01" w:rsidRDefault="00F71D5B" w:rsidP="00454281">
      <w:pPr>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_Ref408826588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3352" w:name="_Toc122454815"/>
      <w:r w:rsidR="00B5102B">
        <w:rPr>
          <w:rFonts w:ascii="Times New Roman" w:hAnsi="Times New Roman"/>
        </w:rPr>
        <w:instrText>84</w:instrText>
      </w:r>
      <w:r w:rsidRPr="006D7F01">
        <w:rPr>
          <w:rFonts w:ascii="Times New Roman" w:hAnsi="Times New Roman"/>
        </w:rPr>
        <w:fldChar w:fldCharType="end"/>
      </w:r>
      <w:r w:rsidRPr="006D7F01">
        <w:rPr>
          <w:rFonts w:ascii="Times New Roman" w:hAnsi="Times New Roman"/>
        </w:rPr>
        <w:tab/>
        <w:instrText>SOLE REMEDY</w:instrText>
      </w:r>
      <w:bookmarkEnd w:id="3352"/>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3353" w:name="_Ref408826588"/>
      <w:bookmarkStart w:id="3354" w:name="_9kR3WTrAH97CJforBINzQlD7y5623vG"/>
      <w:r w:rsidR="00AB5EBA" w:rsidRPr="006D7F01">
        <w:rPr>
          <w:rFonts w:ascii="Times New Roman" w:hAnsi="Times New Roman"/>
          <w:b/>
          <w:bCs/>
          <w:lang w:eastAsia="en-GB"/>
        </w:rPr>
        <w:t>SOLE REMEDY</w:t>
      </w:r>
      <w:bookmarkStart w:id="3355" w:name="_NN5302"/>
      <w:bookmarkEnd w:id="3342"/>
      <w:bookmarkEnd w:id="3351"/>
      <w:bookmarkEnd w:id="3353"/>
      <w:bookmarkEnd w:id="3354"/>
      <w:bookmarkEnd w:id="3355"/>
    </w:p>
    <w:p w14:paraId="1E56C47D" w14:textId="77777777" w:rsidR="00AB5EBA" w:rsidRPr="006D7F01" w:rsidRDefault="00AB5EBA" w:rsidP="00454281">
      <w:pPr>
        <w:widowControl w:val="0"/>
        <w:numPr>
          <w:ilvl w:val="1"/>
          <w:numId w:val="3"/>
        </w:numPr>
        <w:spacing w:after="240" w:line="312" w:lineRule="auto"/>
        <w:outlineLvl w:val="1"/>
        <w:rPr>
          <w:rFonts w:ascii="Times New Roman" w:hAnsi="Times New Roman"/>
          <w:b/>
          <w:bCs/>
          <w:lang w:eastAsia="en-GB"/>
        </w:rPr>
      </w:pPr>
      <w:r w:rsidRPr="006D7F01">
        <w:rPr>
          <w:rFonts w:ascii="Times New Roman" w:hAnsi="Times New Roman"/>
          <w:b/>
          <w:bCs/>
          <w:lang w:eastAsia="en-GB"/>
        </w:rPr>
        <w:t>Common Law Rights for the Contractor</w:t>
      </w:r>
    </w:p>
    <w:p w14:paraId="01BCB9BE"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Without prejudice to any entitlement of the Contractor:</w:t>
      </w:r>
    </w:p>
    <w:p w14:paraId="402E68B1"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to specific performance of any obligation under this Contract;</w:t>
      </w:r>
    </w:p>
    <w:p w14:paraId="4F7330C2"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to injunctive relief; or</w:t>
      </w:r>
    </w:p>
    <w:p w14:paraId="112266E2" w14:textId="77777777" w:rsidR="00AB5EBA" w:rsidRPr="006D7F01" w:rsidRDefault="00AB5EBA" w:rsidP="00454281">
      <w:pPr>
        <w:widowControl w:val="0"/>
        <w:numPr>
          <w:ilvl w:val="2"/>
          <w:numId w:val="3"/>
        </w:numPr>
        <w:spacing w:after="240" w:line="312" w:lineRule="auto"/>
        <w:outlineLvl w:val="2"/>
        <w:rPr>
          <w:rFonts w:ascii="Times New Roman" w:hAnsi="Times New Roman"/>
          <w:lang w:eastAsia="en-GB"/>
        </w:rPr>
      </w:pPr>
      <w:r w:rsidRPr="006D7F01">
        <w:rPr>
          <w:rFonts w:ascii="Times New Roman" w:hAnsi="Times New Roman"/>
          <w:lang w:eastAsia="en-GB"/>
        </w:rPr>
        <w:t>to any other express right of the Contractor pursuant to this Contract,</w:t>
      </w:r>
    </w:p>
    <w:p w14:paraId="6FD1AEDC" w14:textId="77777777" w:rsidR="00AB5EBA" w:rsidRPr="006D7F01" w:rsidRDefault="00AB5EBA" w:rsidP="001F6090">
      <w:pPr>
        <w:widowControl w:val="0"/>
        <w:spacing w:after="240" w:line="312" w:lineRule="auto"/>
        <w:ind w:left="851"/>
        <w:rPr>
          <w:rFonts w:ascii="Times New Roman" w:hAnsi="Times New Roman"/>
          <w:lang w:eastAsia="en-GB"/>
        </w:rPr>
      </w:pPr>
      <w:r w:rsidRPr="006D7F01">
        <w:rPr>
          <w:rFonts w:ascii="Times New Roman" w:hAnsi="Times New Roman"/>
          <w:lang w:eastAsia="en-GB"/>
        </w:rPr>
        <w:t>the Contractor</w:t>
      </w:r>
      <w:r w:rsidR="004A61D8" w:rsidRPr="006D7F01">
        <w:rPr>
          <w:rFonts w:ascii="Times New Roman" w:hAnsi="Times New Roman"/>
          <w:lang w:eastAsia="en-GB"/>
        </w:rPr>
        <w:t>'</w:t>
      </w:r>
      <w:r w:rsidRPr="006D7F01">
        <w:rPr>
          <w:rFonts w:ascii="Times New Roman" w:hAnsi="Times New Roman"/>
          <w:lang w:eastAsia="en-GB"/>
        </w:rPr>
        <w:t xml:space="preserve">s sole remedy in relation to any </w:t>
      </w:r>
      <w:r w:rsidR="00F845E3" w:rsidRPr="006D7F01">
        <w:rPr>
          <w:rFonts w:ascii="Times New Roman" w:hAnsi="Times New Roman"/>
          <w:lang w:eastAsia="en-GB"/>
        </w:rPr>
        <w:t>Compensation Event</w:t>
      </w:r>
      <w:r w:rsidRPr="006D7F01">
        <w:rPr>
          <w:rFonts w:ascii="Times New Roman" w:hAnsi="Times New Roman"/>
          <w:lang w:eastAsia="en-GB"/>
        </w:rPr>
        <w:t xml:space="preserve"> </w:t>
      </w:r>
      <w:r w:rsidR="00D919B0" w:rsidRPr="006D7F01">
        <w:rPr>
          <w:rFonts w:ascii="Times New Roman" w:hAnsi="Times New Roman"/>
          <w:lang w:eastAsia="en-GB"/>
        </w:rPr>
        <w:t xml:space="preserve">shall </w:t>
      </w:r>
      <w:r w:rsidR="00CD55A3" w:rsidRPr="006D7F01">
        <w:rPr>
          <w:rFonts w:ascii="Times New Roman" w:hAnsi="Times New Roman"/>
          <w:lang w:eastAsia="en-GB"/>
        </w:rPr>
        <w:t xml:space="preserve">be the operation of </w:t>
      </w:r>
      <w:r w:rsidR="00CD55A3" w:rsidRPr="006D7F01">
        <w:rPr>
          <w:rFonts w:ascii="Times New Roman" w:hAnsi="Times New Roman"/>
          <w:b/>
          <w:bCs/>
          <w:lang w:eastAsia="en-GB"/>
        </w:rPr>
        <w:t xml:space="preserve">clause </w:t>
      </w:r>
      <w:r w:rsidR="001F6090" w:rsidRPr="006D7F01">
        <w:rPr>
          <w:rFonts w:ascii="Times New Roman" w:hAnsi="Times New Roman"/>
          <w:b/>
          <w:bCs/>
          <w:lang w:eastAsia="en-GB"/>
        </w:rPr>
        <w:fldChar w:fldCharType="begin"/>
      </w:r>
      <w:r w:rsidR="001F6090" w:rsidRPr="006D7F01">
        <w:rPr>
          <w:rFonts w:ascii="Times New Roman" w:hAnsi="Times New Roman"/>
          <w:b/>
          <w:bCs/>
          <w:lang w:eastAsia="en-GB"/>
        </w:rPr>
        <w:instrText xml:space="preserve"> REF _Ref271117748 \r \h  \* MERGEFORMAT </w:instrText>
      </w:r>
      <w:r w:rsidR="001F6090" w:rsidRPr="006D7F01">
        <w:rPr>
          <w:rFonts w:ascii="Times New Roman" w:hAnsi="Times New Roman"/>
          <w:b/>
          <w:bCs/>
          <w:lang w:eastAsia="en-GB"/>
        </w:rPr>
      </w:r>
      <w:r w:rsidR="001F6090" w:rsidRPr="006D7F01">
        <w:rPr>
          <w:rFonts w:ascii="Times New Roman" w:hAnsi="Times New Roman"/>
          <w:b/>
          <w:bCs/>
          <w:lang w:eastAsia="en-GB"/>
        </w:rPr>
        <w:fldChar w:fldCharType="separate"/>
      </w:r>
      <w:r w:rsidR="00B5102B">
        <w:rPr>
          <w:rFonts w:ascii="Times New Roman" w:hAnsi="Times New Roman"/>
          <w:b/>
          <w:bCs/>
          <w:lang w:eastAsia="en-GB"/>
        </w:rPr>
        <w:t>12</w:t>
      </w:r>
      <w:r w:rsidR="001F6090" w:rsidRPr="006D7F01">
        <w:rPr>
          <w:rFonts w:ascii="Times New Roman" w:hAnsi="Times New Roman"/>
          <w:b/>
          <w:bCs/>
          <w:lang w:eastAsia="en-GB"/>
        </w:rPr>
        <w:fldChar w:fldCharType="end"/>
      </w:r>
      <w:r w:rsidR="00CD55A3" w:rsidRPr="006D7F01">
        <w:rPr>
          <w:rFonts w:ascii="Times New Roman" w:hAnsi="Times New Roman"/>
          <w:b/>
          <w:bCs/>
          <w:lang w:eastAsia="en-GB"/>
        </w:rPr>
        <w:t xml:space="preserve"> (Compensation Events)</w:t>
      </w:r>
      <w:r w:rsidR="00CD55A3" w:rsidRPr="006D7F01">
        <w:rPr>
          <w:rFonts w:ascii="Times New Roman" w:hAnsi="Times New Roman"/>
          <w:lang w:eastAsia="en-GB"/>
        </w:rPr>
        <w:t>.</w:t>
      </w:r>
    </w:p>
    <w:p w14:paraId="5A2E280E" w14:textId="77777777" w:rsidR="00AB5EBA" w:rsidRPr="006D7F01" w:rsidRDefault="00AB5EBA" w:rsidP="00454281">
      <w:pPr>
        <w:widowControl w:val="0"/>
        <w:numPr>
          <w:ilvl w:val="1"/>
          <w:numId w:val="3"/>
        </w:numPr>
        <w:spacing w:after="240" w:line="312" w:lineRule="auto"/>
        <w:outlineLvl w:val="1"/>
        <w:rPr>
          <w:rFonts w:ascii="Times New Roman" w:hAnsi="Times New Roman"/>
          <w:b/>
          <w:bCs/>
          <w:lang w:eastAsia="en-GB"/>
        </w:rPr>
      </w:pPr>
      <w:r w:rsidRPr="006D7F01">
        <w:rPr>
          <w:rFonts w:ascii="Times New Roman" w:hAnsi="Times New Roman"/>
          <w:b/>
          <w:bCs/>
          <w:lang w:eastAsia="en-GB"/>
        </w:rPr>
        <w:t>No Breach</w:t>
      </w:r>
    </w:p>
    <w:p w14:paraId="37C37DEC"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The Contractor shall not be held to be failing to comply with its obligations under this Contract to the extent that such failure to comply is a result of the Authority</w:t>
      </w:r>
      <w:r w:rsidR="004A61D8" w:rsidRPr="006D7F01">
        <w:rPr>
          <w:rFonts w:ascii="Times New Roman" w:hAnsi="Times New Roman"/>
          <w:lang w:eastAsia="en-GB"/>
        </w:rPr>
        <w:t>'</w:t>
      </w:r>
      <w:r w:rsidRPr="006D7F01">
        <w:rPr>
          <w:rFonts w:ascii="Times New Roman" w:hAnsi="Times New Roman"/>
          <w:lang w:eastAsia="en-GB"/>
        </w:rPr>
        <w:t>s breach of its obligations under this Contract.</w:t>
      </w:r>
    </w:p>
    <w:p w14:paraId="61C2A298" w14:textId="77777777" w:rsidR="00AB5EBA" w:rsidRPr="006D7F01" w:rsidRDefault="00AB5EBA" w:rsidP="00454281">
      <w:pPr>
        <w:widowControl w:val="0"/>
        <w:numPr>
          <w:ilvl w:val="1"/>
          <w:numId w:val="3"/>
        </w:numPr>
        <w:spacing w:after="240" w:line="312" w:lineRule="auto"/>
        <w:outlineLvl w:val="1"/>
        <w:rPr>
          <w:rFonts w:ascii="Times New Roman" w:hAnsi="Times New Roman"/>
          <w:b/>
          <w:bCs/>
          <w:lang w:eastAsia="en-GB"/>
        </w:rPr>
      </w:pPr>
      <w:r w:rsidRPr="006D7F01">
        <w:rPr>
          <w:rFonts w:ascii="Times New Roman" w:hAnsi="Times New Roman"/>
          <w:b/>
          <w:bCs/>
          <w:lang w:eastAsia="en-GB"/>
        </w:rPr>
        <w:t>Indirect Losses</w:t>
      </w:r>
    </w:p>
    <w:p w14:paraId="02E49596" w14:textId="77777777" w:rsidR="00CB08C2" w:rsidRPr="006D7F01" w:rsidRDefault="00496888"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lastRenderedPageBreak/>
        <w:t>Save where stated to the contrary, neither Party shall have any liability to the other (whether pursuant to an express indemnity or otherwise) in respect of any Indirect Loss</w:t>
      </w:r>
      <w:r w:rsidR="005E0F74" w:rsidRPr="006D7F01">
        <w:rPr>
          <w:rFonts w:ascii="Times New Roman" w:hAnsi="Times New Roman"/>
          <w:lang w:eastAsia="en-GB"/>
        </w:rPr>
        <w:t>.</w:t>
      </w:r>
    </w:p>
    <w:p w14:paraId="164B5258"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b/>
          <w:bCs/>
          <w:lang w:eastAsia="en-GB"/>
        </w:rPr>
        <w:t>Right to Terminate</w:t>
      </w:r>
    </w:p>
    <w:p w14:paraId="62A2ABF2"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Neither Party may terminate this Contract, except as expressly set out in this Contract.</w:t>
      </w:r>
    </w:p>
    <w:p w14:paraId="15AB59AE" w14:textId="77777777" w:rsidR="00AB5EBA" w:rsidRPr="006D7F01" w:rsidRDefault="00F71D5B" w:rsidP="00454281">
      <w:pPr>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_Ref408826745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3356" w:name="_Toc122454816"/>
      <w:r w:rsidR="00B5102B">
        <w:rPr>
          <w:rFonts w:ascii="Times New Roman" w:hAnsi="Times New Roman"/>
        </w:rPr>
        <w:instrText>85</w:instrText>
      </w:r>
      <w:r w:rsidRPr="006D7F01">
        <w:rPr>
          <w:rFonts w:ascii="Times New Roman" w:hAnsi="Times New Roman"/>
        </w:rPr>
        <w:fldChar w:fldCharType="end"/>
      </w:r>
      <w:r w:rsidRPr="006D7F01">
        <w:rPr>
          <w:rFonts w:ascii="Times New Roman" w:hAnsi="Times New Roman"/>
        </w:rPr>
        <w:tab/>
        <w:instrText>NO DOUBLE RECOVERY</w:instrText>
      </w:r>
      <w:bookmarkEnd w:id="3356"/>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3357" w:name="_Ref408826745"/>
      <w:bookmarkStart w:id="3358" w:name="_9kR3WTrAG87HOforBINzRh8z0I6y29Aw7RIFa"/>
      <w:bookmarkStart w:id="3359" w:name="_9kR3WTrAG889CcorBINzRh8z0I6y29Aw7RIFa"/>
      <w:r w:rsidR="00AB5EBA" w:rsidRPr="006D7F01">
        <w:rPr>
          <w:rFonts w:ascii="Times New Roman" w:hAnsi="Times New Roman"/>
          <w:b/>
          <w:bCs/>
          <w:lang w:eastAsia="en-GB"/>
        </w:rPr>
        <w:t>NO DOUBLE RECOVERY</w:t>
      </w:r>
      <w:bookmarkStart w:id="3360" w:name="_NN5303"/>
      <w:bookmarkEnd w:id="3343"/>
      <w:bookmarkEnd w:id="3357"/>
      <w:bookmarkEnd w:id="3358"/>
      <w:bookmarkEnd w:id="3359"/>
      <w:bookmarkEnd w:id="3360"/>
    </w:p>
    <w:p w14:paraId="699C17DD"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Notwithstanding any other provision of this Contract, neither Party shall be entitled to recover compensation or make a claim under this Contract in respect of any loss that it has incurred to the extent that it has already been compensated in respect of that loss pursuant to this Contract or otherwise.</w:t>
      </w:r>
    </w:p>
    <w:p w14:paraId="244C6735" w14:textId="77777777" w:rsidR="00AB5EBA" w:rsidRPr="006D7F01" w:rsidRDefault="00F71D5B" w:rsidP="00454281">
      <w:pPr>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_Ref408826794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3361" w:name="_Toc122454817"/>
      <w:r w:rsidR="00B5102B">
        <w:rPr>
          <w:rFonts w:ascii="Times New Roman" w:hAnsi="Times New Roman"/>
        </w:rPr>
        <w:instrText>86</w:instrText>
      </w:r>
      <w:r w:rsidRPr="006D7F01">
        <w:rPr>
          <w:rFonts w:ascii="Times New Roman" w:hAnsi="Times New Roman"/>
        </w:rPr>
        <w:fldChar w:fldCharType="end"/>
      </w:r>
      <w:r w:rsidRPr="006D7F01">
        <w:rPr>
          <w:rFonts w:ascii="Times New Roman" w:hAnsi="Times New Roman"/>
        </w:rPr>
        <w:tab/>
        <w:instrText>COUNTERPARTS</w:instrText>
      </w:r>
      <w:bookmarkEnd w:id="3361"/>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3362" w:name="_Ref408826794"/>
      <w:r w:rsidR="00AB5EBA" w:rsidRPr="006D7F01">
        <w:rPr>
          <w:rFonts w:ascii="Times New Roman" w:hAnsi="Times New Roman"/>
          <w:b/>
          <w:bCs/>
          <w:lang w:eastAsia="en-GB"/>
        </w:rPr>
        <w:t>COUNTERPARTS</w:t>
      </w:r>
      <w:bookmarkStart w:id="3363" w:name="_NN5304"/>
      <w:bookmarkEnd w:id="3344"/>
      <w:bookmarkEnd w:id="3362"/>
      <w:bookmarkEnd w:id="3363"/>
    </w:p>
    <w:p w14:paraId="222021A4" w14:textId="77777777" w:rsidR="00AB5EBA" w:rsidRPr="006D7F01" w:rsidRDefault="00AB5EBA" w:rsidP="004E3B9D">
      <w:pPr>
        <w:widowControl w:val="0"/>
        <w:spacing w:after="240" w:line="312" w:lineRule="auto"/>
        <w:ind w:left="851"/>
        <w:rPr>
          <w:rFonts w:ascii="Times New Roman" w:hAnsi="Times New Roman"/>
          <w:lang w:eastAsia="en-GB"/>
        </w:rPr>
      </w:pPr>
      <w:bookmarkStart w:id="3364" w:name="_DV_M1349"/>
      <w:bookmarkEnd w:id="3364"/>
      <w:r w:rsidRPr="006D7F01">
        <w:rPr>
          <w:rFonts w:ascii="Times New Roman" w:hAnsi="Times New Roman"/>
          <w:lang w:eastAsia="en-GB"/>
        </w:rPr>
        <w:t>This Contract may be executed in any number of counterparts</w:t>
      </w:r>
      <w:r w:rsidR="004E3B9D" w:rsidRPr="006D7F01">
        <w:rPr>
          <w:rFonts w:ascii="Times New Roman" w:hAnsi="Times New Roman"/>
          <w:lang w:eastAsia="en-GB"/>
        </w:rPr>
        <w:t xml:space="preserve">, and by the Parties on separate counterparts, but shall not be effective until each Party has executed at least one counterpart. Each counterpart shall constitute an original of this </w:t>
      </w:r>
      <w:r w:rsidR="005025EF" w:rsidRPr="006D7F01">
        <w:rPr>
          <w:rFonts w:ascii="Times New Roman" w:hAnsi="Times New Roman"/>
          <w:lang w:eastAsia="en-GB"/>
        </w:rPr>
        <w:t>Contract</w:t>
      </w:r>
      <w:r w:rsidR="004E3B9D" w:rsidRPr="006D7F01">
        <w:rPr>
          <w:rFonts w:ascii="Times New Roman" w:hAnsi="Times New Roman"/>
          <w:lang w:eastAsia="en-GB"/>
        </w:rPr>
        <w:t xml:space="preserve"> but</w:t>
      </w:r>
      <w:r w:rsidR="00953C06" w:rsidRPr="006D7F01">
        <w:rPr>
          <w:rFonts w:ascii="Times New Roman" w:hAnsi="Times New Roman"/>
          <w:lang w:eastAsia="en-GB"/>
        </w:rPr>
        <w:t xml:space="preserve"> </w:t>
      </w:r>
      <w:r w:rsidRPr="006D7F01">
        <w:rPr>
          <w:rFonts w:ascii="Times New Roman" w:hAnsi="Times New Roman"/>
          <w:lang w:eastAsia="en-GB"/>
        </w:rPr>
        <w:t xml:space="preserve">all </w:t>
      </w:r>
      <w:r w:rsidR="00953C06" w:rsidRPr="006D7F01">
        <w:rPr>
          <w:rFonts w:ascii="Times New Roman" w:hAnsi="Times New Roman"/>
          <w:lang w:eastAsia="en-GB"/>
        </w:rPr>
        <w:t xml:space="preserve">the counterparts </w:t>
      </w:r>
      <w:r w:rsidRPr="006D7F01">
        <w:rPr>
          <w:rFonts w:ascii="Times New Roman" w:hAnsi="Times New Roman"/>
          <w:lang w:eastAsia="en-GB"/>
        </w:rPr>
        <w:t>together shall constitute one and the same instrument.</w:t>
      </w:r>
    </w:p>
    <w:p w14:paraId="45B74BB2" w14:textId="77777777" w:rsidR="00AB5EBA" w:rsidRPr="006D7F01" w:rsidRDefault="00F71D5B" w:rsidP="00454281">
      <w:pPr>
        <w:widowControl w:val="0"/>
        <w:numPr>
          <w:ilvl w:val="0"/>
          <w:numId w:val="3"/>
        </w:numPr>
        <w:spacing w:after="240" w:line="312" w:lineRule="auto"/>
        <w:outlineLvl w:val="0"/>
        <w:rPr>
          <w:rFonts w:ascii="Times New Roman" w:hAnsi="Times New Roman"/>
          <w:lang w:eastAsia="en-GB"/>
        </w:rPr>
      </w:pPr>
      <w:r w:rsidRPr="006D7F01">
        <w:rPr>
          <w:rFonts w:ascii="Times New Roman" w:hAnsi="Times New Roman"/>
          <w:b/>
          <w:bCs/>
          <w:lang w:eastAsia="en-GB"/>
        </w:rPr>
        <w:fldChar w:fldCharType="begin"/>
      </w:r>
      <w:r w:rsidRPr="006D7F01">
        <w:rPr>
          <w:rFonts w:ascii="Times New Roman" w:hAnsi="Times New Roman"/>
        </w:rPr>
        <w:instrText xml:space="preserve">  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_Ref408826171 \r </w:instrText>
      </w:r>
      <w:r w:rsidR="007A4133" w:rsidRPr="006D7F01">
        <w:rPr>
          <w:rFonts w:ascii="Times New Roman" w:hAnsi="Times New Roman"/>
        </w:rPr>
        <w:instrText xml:space="preserve"> \* MERGEFORMAT </w:instrText>
      </w:r>
      <w:r w:rsidRPr="006D7F01">
        <w:rPr>
          <w:rFonts w:ascii="Times New Roman" w:hAnsi="Times New Roman"/>
        </w:rPr>
        <w:fldChar w:fldCharType="separate"/>
      </w:r>
      <w:bookmarkStart w:id="3365" w:name="_Toc122454818"/>
      <w:r w:rsidR="00B5102B">
        <w:rPr>
          <w:rFonts w:ascii="Times New Roman" w:hAnsi="Times New Roman"/>
        </w:rPr>
        <w:instrText>87</w:instrText>
      </w:r>
      <w:r w:rsidRPr="006D7F01">
        <w:rPr>
          <w:rFonts w:ascii="Times New Roman" w:hAnsi="Times New Roman"/>
        </w:rPr>
        <w:fldChar w:fldCharType="end"/>
      </w:r>
      <w:r w:rsidRPr="006D7F01">
        <w:rPr>
          <w:rFonts w:ascii="Times New Roman" w:hAnsi="Times New Roman"/>
        </w:rPr>
        <w:tab/>
        <w:instrText>CAPACITY</w:instrText>
      </w:r>
      <w:bookmarkEnd w:id="3365"/>
      <w:r w:rsidR="004A61D8" w:rsidRPr="006D7F01">
        <w:rPr>
          <w:rFonts w:ascii="Times New Roman" w:hAnsi="Times New Roman"/>
        </w:rPr>
        <w:instrText>"</w:instrText>
      </w:r>
      <w:r w:rsidRPr="006D7F01">
        <w:rPr>
          <w:rFonts w:ascii="Times New Roman" w:hAnsi="Times New Roman"/>
        </w:rPr>
        <w:instrText xml:space="preserve"> \l1 </w:instrText>
      </w:r>
      <w:r w:rsidRPr="006D7F01">
        <w:rPr>
          <w:rFonts w:ascii="Times New Roman" w:hAnsi="Times New Roman"/>
          <w:b/>
          <w:bCs/>
          <w:lang w:eastAsia="en-GB"/>
        </w:rPr>
        <w:fldChar w:fldCharType="end"/>
      </w:r>
      <w:bookmarkStart w:id="3366" w:name="_Ref193521415"/>
      <w:bookmarkStart w:id="3367" w:name="_Ref408826171"/>
      <w:r w:rsidR="00AB5EBA" w:rsidRPr="006D7F01">
        <w:rPr>
          <w:rFonts w:ascii="Times New Roman" w:hAnsi="Times New Roman"/>
          <w:b/>
          <w:bCs/>
          <w:lang w:eastAsia="en-GB"/>
        </w:rPr>
        <w:t>CAPACITY</w:t>
      </w:r>
      <w:bookmarkStart w:id="3368" w:name="_NN5305"/>
      <w:bookmarkEnd w:id="3366"/>
      <w:bookmarkEnd w:id="3367"/>
      <w:bookmarkEnd w:id="3368"/>
    </w:p>
    <w:p w14:paraId="23DFD192" w14:textId="77777777" w:rsidR="00AB5EBA" w:rsidRPr="006D7F01" w:rsidRDefault="00AB5EBA" w:rsidP="00840519">
      <w:pPr>
        <w:widowControl w:val="0"/>
        <w:spacing w:after="240" w:line="312" w:lineRule="auto"/>
        <w:ind w:left="851"/>
        <w:rPr>
          <w:rFonts w:ascii="Times New Roman" w:hAnsi="Times New Roman"/>
          <w:lang w:eastAsia="en-GB"/>
        </w:rPr>
      </w:pPr>
      <w:r w:rsidRPr="006D7F01">
        <w:rPr>
          <w:rFonts w:ascii="Times New Roman" w:hAnsi="Times New Roman"/>
          <w:lang w:eastAsia="en-GB"/>
        </w:rPr>
        <w:t xml:space="preserve">Without prejudice to the remedies and contractual rights of the Contractor in respect of a risk or liability or obligation expressly provided in this Contract as being a risk, liability or obligation of the Authority: </w:t>
      </w:r>
    </w:p>
    <w:p w14:paraId="5C7782B6"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lang w:eastAsia="en-GB"/>
        </w:rPr>
        <w:t xml:space="preserve">nothing in this Contract shall operate as an obligation upon, or in any other way fetter or constrain, the Authority in any capacity other than in its capacity as a contracting counterparty; and </w:t>
      </w:r>
    </w:p>
    <w:p w14:paraId="6FDE748E" w14:textId="77777777" w:rsidR="00AB5EBA" w:rsidRPr="006D7F01" w:rsidRDefault="00AB5EBA" w:rsidP="00454281">
      <w:pPr>
        <w:widowControl w:val="0"/>
        <w:numPr>
          <w:ilvl w:val="1"/>
          <w:numId w:val="3"/>
        </w:numPr>
        <w:spacing w:after="240" w:line="312" w:lineRule="auto"/>
        <w:outlineLvl w:val="1"/>
        <w:rPr>
          <w:rFonts w:ascii="Times New Roman" w:hAnsi="Times New Roman"/>
          <w:lang w:eastAsia="en-GB"/>
        </w:rPr>
      </w:pPr>
      <w:r w:rsidRPr="006D7F01">
        <w:rPr>
          <w:rFonts w:ascii="Times New Roman" w:hAnsi="Times New Roman"/>
          <w:lang w:eastAsia="en-GB"/>
        </w:rPr>
        <w:t>the exercise by the Authority of its duties powers and functions in any capacity other than in its capacity as a contracting counterparty shall not lead to any liability under this Contract on the part of the Authority to the Contractor.</w:t>
      </w:r>
    </w:p>
    <w:bookmarkStart w:id="3369" w:name="_Ref_ContractCompanion_9kb9Ur3BF"/>
    <w:p w14:paraId="442A4FC4" w14:textId="77777777" w:rsidR="001E7821" w:rsidRPr="006D7F01" w:rsidRDefault="00D23D0C" w:rsidP="00454281">
      <w:pPr>
        <w:widowControl w:val="0"/>
        <w:numPr>
          <w:ilvl w:val="0"/>
          <w:numId w:val="3"/>
        </w:numPr>
        <w:spacing w:after="240" w:line="312" w:lineRule="auto"/>
        <w:outlineLvl w:val="0"/>
        <w:rPr>
          <w:rFonts w:ascii="Times New Roman" w:hAnsi="Times New Roman"/>
          <w:b/>
          <w:lang w:eastAsia="en-GB"/>
        </w:rPr>
      </w:pPr>
      <w:r w:rsidRPr="006D7F01">
        <w:rPr>
          <w:rFonts w:ascii="Times New Roman" w:hAnsi="Times New Roman"/>
          <w:b/>
          <w:lang w:eastAsia="en-GB"/>
        </w:rPr>
        <w:fldChar w:fldCharType="begin"/>
      </w:r>
      <w:r w:rsidRPr="006D7F01">
        <w:rPr>
          <w:rFonts w:ascii="Times New Roman" w:hAnsi="Times New Roman"/>
          <w:b/>
        </w:rPr>
        <w:instrText xml:space="preserve">  </w:instrText>
      </w:r>
      <w:r w:rsidRPr="006D7F01">
        <w:rPr>
          <w:rFonts w:ascii="Times New Roman" w:hAnsi="Times New Roman"/>
        </w:rPr>
        <w:instrText>TC </w:instrText>
      </w:r>
      <w:r w:rsidR="004A61D8" w:rsidRPr="006D7F01">
        <w:rPr>
          <w:rFonts w:ascii="Times New Roman" w:hAnsi="Times New Roman"/>
        </w:rPr>
        <w:instrText>"</w:instrText>
      </w:r>
      <w:r w:rsidRPr="006D7F01">
        <w:rPr>
          <w:rFonts w:ascii="Times New Roman" w:hAnsi="Times New Roman"/>
        </w:rPr>
        <w:fldChar w:fldCharType="begin"/>
      </w:r>
      <w:r w:rsidRPr="006D7F01">
        <w:rPr>
          <w:rFonts w:ascii="Times New Roman" w:hAnsi="Times New Roman"/>
        </w:rPr>
        <w:instrText xml:space="preserve"> REF _Ref408879519 \r </w:instrText>
      </w:r>
      <w:r w:rsidR="00026D18" w:rsidRPr="006D7F01">
        <w:rPr>
          <w:rFonts w:ascii="Times New Roman" w:hAnsi="Times New Roman"/>
        </w:rPr>
        <w:instrText xml:space="preserve"> \* MERGEFORMAT </w:instrText>
      </w:r>
      <w:r w:rsidRPr="006D7F01">
        <w:rPr>
          <w:rFonts w:ascii="Times New Roman" w:hAnsi="Times New Roman"/>
        </w:rPr>
        <w:fldChar w:fldCharType="separate"/>
      </w:r>
      <w:bookmarkStart w:id="3370" w:name="_Toc122454819"/>
      <w:r w:rsidR="00B5102B">
        <w:rPr>
          <w:rFonts w:ascii="Times New Roman" w:hAnsi="Times New Roman"/>
        </w:rPr>
        <w:instrText>88</w:instrText>
      </w:r>
      <w:r w:rsidRPr="006D7F01">
        <w:rPr>
          <w:rFonts w:ascii="Times New Roman" w:hAnsi="Times New Roman"/>
        </w:rPr>
        <w:fldChar w:fldCharType="end"/>
      </w:r>
      <w:r w:rsidRPr="006D7F01">
        <w:rPr>
          <w:rFonts w:ascii="Times New Roman" w:hAnsi="Times New Roman"/>
        </w:rPr>
        <w:tab/>
        <w:instrText>FURTHER ASSURANCE</w:instrText>
      </w:r>
      <w:bookmarkEnd w:id="3370"/>
      <w:r w:rsidR="004A61D8" w:rsidRPr="006D7F01">
        <w:rPr>
          <w:rFonts w:ascii="Times New Roman" w:hAnsi="Times New Roman"/>
        </w:rPr>
        <w:instrText>"</w:instrText>
      </w:r>
      <w:r w:rsidRPr="006D7F01">
        <w:rPr>
          <w:rFonts w:ascii="Times New Roman" w:hAnsi="Times New Roman"/>
        </w:rPr>
        <w:instrText xml:space="preserve"> \l1</w:instrText>
      </w:r>
      <w:r w:rsidRPr="006D7F01">
        <w:rPr>
          <w:rFonts w:ascii="Times New Roman" w:hAnsi="Times New Roman"/>
          <w:b/>
        </w:rPr>
        <w:instrText xml:space="preserve"> </w:instrText>
      </w:r>
      <w:r w:rsidRPr="006D7F01">
        <w:rPr>
          <w:rFonts w:ascii="Times New Roman" w:hAnsi="Times New Roman"/>
          <w:b/>
          <w:lang w:eastAsia="en-GB"/>
        </w:rPr>
        <w:fldChar w:fldCharType="end"/>
      </w:r>
      <w:bookmarkStart w:id="3371" w:name="_Ref408879519"/>
      <w:r w:rsidR="001E7821" w:rsidRPr="006D7F01">
        <w:rPr>
          <w:rFonts w:ascii="Times New Roman" w:hAnsi="Times New Roman"/>
          <w:b/>
          <w:lang w:eastAsia="en-GB"/>
        </w:rPr>
        <w:t>FURTHER ASSURANCE</w:t>
      </w:r>
      <w:bookmarkEnd w:id="3369"/>
      <w:bookmarkEnd w:id="3371"/>
    </w:p>
    <w:p w14:paraId="2642E680" w14:textId="77777777" w:rsidR="00DE1ABF" w:rsidRDefault="00925CEE" w:rsidP="00925CEE">
      <w:pPr>
        <w:widowControl w:val="0"/>
        <w:spacing w:after="240" w:line="312" w:lineRule="auto"/>
        <w:ind w:left="851"/>
        <w:outlineLvl w:val="0"/>
        <w:rPr>
          <w:rFonts w:ascii="Times New Roman" w:hAnsi="Times New Roman"/>
        </w:rPr>
      </w:pPr>
      <w:r w:rsidRPr="006D7F01">
        <w:rPr>
          <w:rFonts w:ascii="Times New Roman" w:hAnsi="Times New Roman"/>
        </w:rPr>
        <w:t>Each Party undertakes at the request of the other, and at the cost of the requesting Party to do all acts and execute all documents which may be reasonably necessary to give effect to the meaning of this Contract.</w:t>
      </w:r>
    </w:p>
    <w:p w14:paraId="6F917D3C" w14:textId="77777777" w:rsidR="00ED38BC" w:rsidRPr="001B18BA" w:rsidRDefault="00ED38BC" w:rsidP="00ED38BC">
      <w:pPr>
        <w:widowControl w:val="0"/>
        <w:numPr>
          <w:ilvl w:val="0"/>
          <w:numId w:val="3"/>
        </w:numPr>
        <w:spacing w:after="240" w:line="312" w:lineRule="auto"/>
        <w:outlineLvl w:val="0"/>
        <w:rPr>
          <w:rFonts w:ascii="Times New Roman" w:hAnsi="Times New Roman"/>
          <w:b/>
          <w:bCs/>
          <w:lang w:eastAsia="en-GB"/>
        </w:rPr>
      </w:pPr>
      <w:r w:rsidRPr="006D7F01">
        <w:rPr>
          <w:rFonts w:ascii="Times New Roman" w:hAnsi="Times New Roman"/>
          <w:b/>
          <w:lang w:eastAsia="en-GB"/>
        </w:rPr>
        <w:fldChar w:fldCharType="begin"/>
      </w:r>
      <w:r w:rsidRPr="006D7F01">
        <w:rPr>
          <w:rFonts w:ascii="Times New Roman" w:hAnsi="Times New Roman"/>
          <w:b/>
        </w:rPr>
        <w:instrText xml:space="preserve">  </w:instrText>
      </w:r>
      <w:r w:rsidRPr="006D7F01">
        <w:rPr>
          <w:rFonts w:ascii="Times New Roman" w:hAnsi="Times New Roman"/>
        </w:rPr>
        <w:instrText>TC "</w:instrText>
      </w:r>
      <w:r>
        <w:rPr>
          <w:rFonts w:ascii="Times New Roman" w:hAnsi="Times New Roman"/>
        </w:rPr>
        <w:fldChar w:fldCharType="begin"/>
      </w:r>
      <w:r>
        <w:rPr>
          <w:rFonts w:ascii="Times New Roman" w:hAnsi="Times New Roman"/>
        </w:rPr>
        <w:instrText xml:space="preserve"> REF _Ref92828256 \r \h </w:instrText>
      </w:r>
      <w:r>
        <w:rPr>
          <w:rFonts w:ascii="Times New Roman" w:hAnsi="Times New Roman"/>
        </w:rPr>
      </w:r>
      <w:r>
        <w:rPr>
          <w:rFonts w:ascii="Times New Roman" w:hAnsi="Times New Roman"/>
        </w:rPr>
        <w:fldChar w:fldCharType="separate"/>
      </w:r>
      <w:bookmarkStart w:id="3372" w:name="_Toc93071951"/>
      <w:bookmarkStart w:id="3373" w:name="_Toc122454820"/>
      <w:r w:rsidR="00B5102B">
        <w:rPr>
          <w:rFonts w:ascii="Times New Roman" w:hAnsi="Times New Roman"/>
        </w:rPr>
        <w:instrText>89</w:instrText>
      </w:r>
      <w:r>
        <w:rPr>
          <w:rFonts w:ascii="Times New Roman" w:hAnsi="Times New Roman"/>
        </w:rPr>
        <w:fldChar w:fldCharType="end"/>
      </w:r>
      <w:r w:rsidRPr="006D7F01">
        <w:rPr>
          <w:rFonts w:ascii="Times New Roman" w:hAnsi="Times New Roman"/>
        </w:rPr>
        <w:tab/>
      </w:r>
      <w:r>
        <w:rPr>
          <w:rFonts w:ascii="Times New Roman" w:hAnsi="Times New Roman"/>
        </w:rPr>
        <w:instrText>CONFLICTS OF INTEREST</w:instrText>
      </w:r>
      <w:bookmarkEnd w:id="3372"/>
      <w:bookmarkEnd w:id="3373"/>
      <w:r w:rsidRPr="006D7F01">
        <w:rPr>
          <w:rFonts w:ascii="Times New Roman" w:hAnsi="Times New Roman"/>
        </w:rPr>
        <w:instrText>" \l1</w:instrText>
      </w:r>
      <w:r w:rsidRPr="006D7F01">
        <w:rPr>
          <w:rFonts w:ascii="Times New Roman" w:hAnsi="Times New Roman"/>
          <w:b/>
        </w:rPr>
        <w:instrText xml:space="preserve"> </w:instrText>
      </w:r>
      <w:r w:rsidRPr="006D7F01">
        <w:rPr>
          <w:rFonts w:ascii="Times New Roman" w:hAnsi="Times New Roman"/>
          <w:b/>
          <w:lang w:eastAsia="en-GB"/>
        </w:rPr>
        <w:fldChar w:fldCharType="end"/>
      </w:r>
      <w:bookmarkStart w:id="3374" w:name="_Ref92828256"/>
      <w:r w:rsidRPr="001B18BA">
        <w:rPr>
          <w:rFonts w:ascii="Times New Roman" w:hAnsi="Times New Roman"/>
          <w:b/>
          <w:bCs/>
          <w:lang w:eastAsia="en-GB"/>
        </w:rPr>
        <w:t>CONFLICTS OF INTEREST</w:t>
      </w:r>
      <w:bookmarkEnd w:id="3374"/>
    </w:p>
    <w:p w14:paraId="3B7E649A" w14:textId="77777777" w:rsidR="00345289" w:rsidRPr="008F0CCF" w:rsidRDefault="00345289" w:rsidP="00345289">
      <w:pPr>
        <w:widowControl w:val="0"/>
        <w:numPr>
          <w:ilvl w:val="1"/>
          <w:numId w:val="3"/>
        </w:numPr>
        <w:spacing w:after="240" w:line="312" w:lineRule="auto"/>
        <w:outlineLvl w:val="0"/>
        <w:rPr>
          <w:rFonts w:ascii="Times New Roman" w:hAnsi="Times New Roman"/>
          <w:lang w:eastAsia="en-GB"/>
        </w:rPr>
      </w:pPr>
      <w:r w:rsidRPr="008F0CCF">
        <w:rPr>
          <w:rFonts w:ascii="Times New Roman" w:hAnsi="Times New Roman" w:hint="eastAsia"/>
          <w:lang w:eastAsia="en-GB"/>
        </w:rPr>
        <w:t xml:space="preserve">The </w:t>
      </w:r>
      <w:r w:rsidRPr="008F0CCF">
        <w:rPr>
          <w:rFonts w:ascii="Times New Roman" w:hAnsi="Times New Roman"/>
          <w:lang w:eastAsia="en-GB"/>
        </w:rPr>
        <w:t>Contractor must</w:t>
      </w:r>
      <w:r w:rsidRPr="008F0CCF">
        <w:rPr>
          <w:rFonts w:ascii="Times New Roman" w:hAnsi="Times New Roman" w:hint="eastAsia"/>
          <w:lang w:eastAsia="en-GB"/>
        </w:rPr>
        <w:t xml:space="preserve"> take a</w:t>
      </w:r>
      <w:r w:rsidRPr="008F0CCF">
        <w:rPr>
          <w:rFonts w:ascii="Times New Roman" w:hAnsi="Times New Roman"/>
          <w:lang w:eastAsia="en-GB"/>
        </w:rPr>
        <w:t>ction</w:t>
      </w:r>
      <w:r w:rsidRPr="008F0CCF">
        <w:rPr>
          <w:rFonts w:ascii="Times New Roman" w:hAnsi="Times New Roman" w:hint="eastAsia"/>
          <w:lang w:eastAsia="en-GB"/>
        </w:rPr>
        <w:t xml:space="preserve"> to ensure that neither it nor any </w:t>
      </w:r>
      <w:r w:rsidRPr="008F0CCF">
        <w:rPr>
          <w:rFonts w:ascii="Times New Roman" w:hAnsi="Times New Roman"/>
          <w:lang w:eastAsia="en-GB"/>
        </w:rPr>
        <w:t xml:space="preserve">Contractor's Staff </w:t>
      </w:r>
      <w:r w:rsidRPr="008F0CCF">
        <w:rPr>
          <w:rFonts w:ascii="Times New Roman" w:hAnsi="Times New Roman" w:hint="eastAsia"/>
          <w:lang w:eastAsia="en-GB"/>
        </w:rPr>
        <w:t xml:space="preserve">is placed in </w:t>
      </w:r>
      <w:r w:rsidRPr="008F0CCF">
        <w:rPr>
          <w:rFonts w:ascii="Times New Roman" w:hAnsi="Times New Roman" w:hint="eastAsia"/>
          <w:lang w:eastAsia="en-GB"/>
        </w:rPr>
        <w:lastRenderedPageBreak/>
        <w:t xml:space="preserve">a position </w:t>
      </w:r>
      <w:r w:rsidRPr="008F0CCF">
        <w:rPr>
          <w:rFonts w:ascii="Times New Roman" w:hAnsi="Times New Roman"/>
          <w:lang w:eastAsia="en-GB"/>
        </w:rPr>
        <w:t xml:space="preserve">of </w:t>
      </w:r>
      <w:r w:rsidRPr="008F0CCF">
        <w:rPr>
          <w:rFonts w:ascii="Times New Roman" w:hAnsi="Times New Roman" w:hint="eastAsia"/>
          <w:lang w:eastAsia="en-GB"/>
        </w:rPr>
        <w:t>an actual</w:t>
      </w:r>
      <w:r w:rsidRPr="008F0CCF">
        <w:rPr>
          <w:rFonts w:ascii="Times New Roman" w:hAnsi="Times New Roman"/>
          <w:lang w:eastAsia="en-GB"/>
        </w:rPr>
        <w:t>,</w:t>
      </w:r>
      <w:r w:rsidRPr="008F0CCF">
        <w:rPr>
          <w:rFonts w:ascii="Times New Roman" w:hAnsi="Times New Roman" w:hint="eastAsia"/>
          <w:lang w:eastAsia="en-GB"/>
        </w:rPr>
        <w:t xml:space="preserve"> potential </w:t>
      </w:r>
      <w:r w:rsidRPr="008F0CCF">
        <w:rPr>
          <w:rFonts w:ascii="Times New Roman" w:hAnsi="Times New Roman"/>
          <w:lang w:eastAsia="en-GB"/>
        </w:rPr>
        <w:t>or perceived C</w:t>
      </w:r>
      <w:r w:rsidRPr="008F0CCF">
        <w:rPr>
          <w:rFonts w:ascii="Times New Roman" w:hAnsi="Times New Roman" w:hint="eastAsia"/>
          <w:lang w:eastAsia="en-GB"/>
        </w:rPr>
        <w:t>onflict</w:t>
      </w:r>
      <w:r w:rsidRPr="008F0CCF">
        <w:rPr>
          <w:rFonts w:ascii="Times New Roman" w:hAnsi="Times New Roman"/>
          <w:lang w:eastAsia="en-GB"/>
        </w:rPr>
        <w:t xml:space="preserve"> of Interest.</w:t>
      </w:r>
      <w:r w:rsidRPr="008F0CCF">
        <w:rPr>
          <w:rFonts w:ascii="Times New Roman" w:hAnsi="Times New Roman" w:hint="eastAsia"/>
          <w:lang w:eastAsia="en-GB"/>
        </w:rPr>
        <w:t xml:space="preserve"> </w:t>
      </w:r>
    </w:p>
    <w:p w14:paraId="7AE640E2" w14:textId="77777777" w:rsidR="00345289" w:rsidRPr="001B18BA" w:rsidRDefault="00345289" w:rsidP="00345289">
      <w:pPr>
        <w:widowControl w:val="0"/>
        <w:numPr>
          <w:ilvl w:val="1"/>
          <w:numId w:val="3"/>
        </w:numPr>
        <w:spacing w:after="240" w:line="312" w:lineRule="auto"/>
        <w:outlineLvl w:val="0"/>
        <w:rPr>
          <w:rFonts w:ascii="Times New Roman" w:hAnsi="Times New Roman"/>
          <w:lang w:eastAsia="en-GB"/>
        </w:rPr>
      </w:pPr>
      <w:r w:rsidRPr="006B5439">
        <w:rPr>
          <w:rFonts w:ascii="Times New Roman" w:hAnsi="Times New Roman" w:hint="eastAsia"/>
          <w:lang w:eastAsia="en-GB"/>
        </w:rPr>
        <w:t xml:space="preserve">The </w:t>
      </w:r>
      <w:r w:rsidRPr="006B5439">
        <w:rPr>
          <w:rFonts w:ascii="Times New Roman" w:hAnsi="Times New Roman"/>
          <w:lang w:eastAsia="en-GB"/>
        </w:rPr>
        <w:t>Contractor</w:t>
      </w:r>
      <w:r>
        <w:rPr>
          <w:rFonts w:ascii="Times New Roman" w:hAnsi="Times New Roman"/>
          <w:lang w:eastAsia="en-GB"/>
        </w:rPr>
        <w:t xml:space="preserve"> must promptly</w:t>
      </w:r>
      <w:r w:rsidRPr="001B18BA">
        <w:rPr>
          <w:rFonts w:ascii="Times New Roman" w:hAnsi="Times New Roman" w:hint="eastAsia"/>
          <w:lang w:eastAsia="en-GB"/>
        </w:rPr>
        <w:t xml:space="preserve"> notify and </w:t>
      </w:r>
      <w:r>
        <w:rPr>
          <w:rFonts w:ascii="Times New Roman" w:hAnsi="Times New Roman"/>
          <w:lang w:eastAsia="en-GB"/>
        </w:rPr>
        <w:t>provide details</w:t>
      </w:r>
      <w:r w:rsidRPr="001B18BA">
        <w:rPr>
          <w:rFonts w:ascii="Times New Roman" w:hAnsi="Times New Roman" w:hint="eastAsia"/>
          <w:lang w:eastAsia="en-GB"/>
        </w:rPr>
        <w:t xml:space="preserve"> to the Authority </w:t>
      </w:r>
      <w:r>
        <w:rPr>
          <w:rFonts w:ascii="Times New Roman" w:hAnsi="Times New Roman"/>
          <w:lang w:eastAsia="en-GB"/>
        </w:rPr>
        <w:t>if</w:t>
      </w:r>
      <w:r w:rsidRPr="001B18BA">
        <w:rPr>
          <w:rFonts w:ascii="Times New Roman" w:hAnsi="Times New Roman" w:hint="eastAsia"/>
          <w:lang w:eastAsia="en-GB"/>
        </w:rPr>
        <w:t xml:space="preserve"> an actual</w:t>
      </w:r>
      <w:r>
        <w:rPr>
          <w:rFonts w:ascii="Times New Roman" w:hAnsi="Times New Roman"/>
          <w:lang w:eastAsia="en-GB"/>
        </w:rPr>
        <w:t>,</w:t>
      </w:r>
      <w:r w:rsidRPr="001B18BA">
        <w:rPr>
          <w:rFonts w:ascii="Times New Roman" w:hAnsi="Times New Roman" w:hint="eastAsia"/>
          <w:lang w:eastAsia="en-GB"/>
        </w:rPr>
        <w:t xml:space="preserve"> potential</w:t>
      </w:r>
      <w:r>
        <w:rPr>
          <w:rFonts w:ascii="Times New Roman" w:hAnsi="Times New Roman"/>
          <w:lang w:eastAsia="en-GB"/>
        </w:rPr>
        <w:t xml:space="preserve"> or perceived</w:t>
      </w:r>
      <w:r w:rsidRPr="001B18BA">
        <w:rPr>
          <w:rFonts w:ascii="Times New Roman" w:hAnsi="Times New Roman" w:hint="eastAsia"/>
          <w:lang w:eastAsia="en-GB"/>
        </w:rPr>
        <w:t xml:space="preserve"> Conflict of Interest </w:t>
      </w:r>
      <w:r>
        <w:rPr>
          <w:rFonts w:ascii="Times New Roman" w:hAnsi="Times New Roman"/>
          <w:lang w:eastAsia="en-GB"/>
        </w:rPr>
        <w:t>happens or is expected to happen</w:t>
      </w:r>
      <w:r w:rsidRPr="001B18BA">
        <w:rPr>
          <w:rFonts w:ascii="Times New Roman" w:hAnsi="Times New Roman" w:hint="eastAsia"/>
          <w:lang w:eastAsia="en-GB"/>
        </w:rPr>
        <w:t>.</w:t>
      </w:r>
    </w:p>
    <w:p w14:paraId="6E540F3E" w14:textId="08EF034F" w:rsidR="00345289" w:rsidRDefault="00345289" w:rsidP="00345289">
      <w:pPr>
        <w:widowControl w:val="0"/>
        <w:numPr>
          <w:ilvl w:val="1"/>
          <w:numId w:val="3"/>
        </w:numPr>
        <w:spacing w:after="240" w:line="312" w:lineRule="auto"/>
        <w:outlineLvl w:val="1"/>
        <w:rPr>
          <w:rFonts w:ascii="Times New Roman" w:hAnsi="Times New Roman"/>
          <w:lang w:eastAsia="en-GB"/>
        </w:rPr>
      </w:pPr>
      <w:r w:rsidRPr="00DF583B">
        <w:rPr>
          <w:rFonts w:ascii="Times New Roman" w:hAnsi="Times New Roman" w:hint="eastAsia"/>
          <w:lang w:eastAsia="en-GB"/>
        </w:rPr>
        <w:t>The Authority</w:t>
      </w:r>
      <w:r w:rsidRPr="00DF583B">
        <w:rPr>
          <w:rFonts w:ascii="Times New Roman" w:hAnsi="Times New Roman"/>
          <w:lang w:eastAsia="en-GB"/>
        </w:rPr>
        <w:t xml:space="preserve"> will consider whether there are any appropriate measures that can be put into place to remedy an actual, perceived or potential </w:t>
      </w:r>
      <w:r w:rsidRPr="00DF583B">
        <w:rPr>
          <w:rFonts w:ascii="Times New Roman" w:hAnsi="Times New Roman" w:hint="eastAsia"/>
          <w:lang w:eastAsia="en-GB"/>
        </w:rPr>
        <w:t>Conflict of Interest</w:t>
      </w:r>
      <w:r w:rsidRPr="00DF583B">
        <w:rPr>
          <w:rFonts w:ascii="Times New Roman" w:hAnsi="Times New Roman"/>
          <w:lang w:eastAsia="en-GB"/>
        </w:rPr>
        <w:t xml:space="preserve">. If, </w:t>
      </w:r>
      <w:r w:rsidRPr="00DF583B">
        <w:rPr>
          <w:rFonts w:ascii="Times New Roman" w:hAnsi="Times New Roman" w:hint="eastAsia"/>
          <w:lang w:eastAsia="en-GB"/>
        </w:rPr>
        <w:t xml:space="preserve">in the </w:t>
      </w:r>
      <w:r w:rsidRPr="00DF583B">
        <w:rPr>
          <w:rFonts w:ascii="Times New Roman" w:hAnsi="Times New Roman"/>
          <w:lang w:eastAsia="en-GB"/>
        </w:rPr>
        <w:t xml:space="preserve">reasonable opinion of the </w:t>
      </w:r>
      <w:r w:rsidRPr="00DF583B">
        <w:rPr>
          <w:rFonts w:ascii="Times New Roman" w:hAnsi="Times New Roman" w:hint="eastAsia"/>
          <w:lang w:eastAsia="en-GB"/>
        </w:rPr>
        <w:t>Authority</w:t>
      </w:r>
      <w:r w:rsidRPr="00DF583B">
        <w:rPr>
          <w:rFonts w:ascii="Times New Roman" w:hAnsi="Times New Roman"/>
          <w:lang w:eastAsia="en-GB"/>
        </w:rPr>
        <w:t xml:space="preserve">, such measures do not or will not resolve an actual or potential Conflict of Interest, the Authority may terminate this Contract immediately by giving notice in writing to the </w:t>
      </w:r>
      <w:r>
        <w:rPr>
          <w:rFonts w:ascii="Times New Roman" w:hAnsi="Times New Roman"/>
          <w:lang w:eastAsia="en-GB"/>
        </w:rPr>
        <w:t>Contractor</w:t>
      </w:r>
      <w:r w:rsidRPr="00DF583B">
        <w:rPr>
          <w:rFonts w:ascii="Times New Roman" w:hAnsi="Times New Roman"/>
          <w:lang w:eastAsia="en-GB"/>
        </w:rPr>
        <w:t xml:space="preserve"> where there is or may be an actual or potential Conflict of Interest</w:t>
      </w:r>
      <w:r>
        <w:rPr>
          <w:rFonts w:ascii="Times New Roman" w:hAnsi="Times New Roman"/>
          <w:lang w:eastAsia="en-GB"/>
        </w:rPr>
        <w:t>.</w:t>
      </w:r>
    </w:p>
    <w:p w14:paraId="3F458378" w14:textId="77777777" w:rsidR="00416400" w:rsidRDefault="00CD6B29" w:rsidP="00416400">
      <w:pPr>
        <w:widowControl w:val="0"/>
        <w:numPr>
          <w:ilvl w:val="0"/>
          <w:numId w:val="3"/>
        </w:numPr>
        <w:spacing w:after="240" w:line="312" w:lineRule="auto"/>
        <w:outlineLvl w:val="1"/>
        <w:rPr>
          <w:rFonts w:ascii="Times New Roman" w:hAnsi="Times New Roman"/>
          <w:lang w:eastAsia="en-GB"/>
        </w:rPr>
      </w:pPr>
      <w:r w:rsidRPr="006D7F01">
        <w:rPr>
          <w:rFonts w:ascii="Times New Roman" w:hAnsi="Times New Roman"/>
          <w:b/>
          <w:lang w:eastAsia="en-GB"/>
        </w:rPr>
        <w:fldChar w:fldCharType="begin"/>
      </w:r>
      <w:r w:rsidRPr="006D7F01">
        <w:rPr>
          <w:rFonts w:ascii="Times New Roman" w:hAnsi="Times New Roman"/>
          <w:b/>
        </w:rPr>
        <w:instrText xml:space="preserve">  </w:instrText>
      </w:r>
      <w:r w:rsidRPr="006D7F01">
        <w:rPr>
          <w:rFonts w:ascii="Times New Roman" w:hAnsi="Times New Roman"/>
        </w:rPr>
        <w:instrText>TC "</w:instrText>
      </w:r>
      <w:bookmarkStart w:id="3375" w:name="_Toc122454821"/>
      <w:r>
        <w:rPr>
          <w:rFonts w:ascii="Times New Roman" w:hAnsi="Times New Roman"/>
        </w:rPr>
        <w:instrText>90</w:instrText>
      </w:r>
      <w:r w:rsidRPr="006D7F01">
        <w:rPr>
          <w:rFonts w:ascii="Times New Roman" w:hAnsi="Times New Roman"/>
        </w:rPr>
        <w:tab/>
      </w:r>
      <w:r>
        <w:rPr>
          <w:rFonts w:ascii="Times New Roman" w:hAnsi="Times New Roman"/>
        </w:rPr>
        <w:instrText>ELECTRONIC SIGNATURES</w:instrText>
      </w:r>
      <w:bookmarkEnd w:id="3375"/>
      <w:r w:rsidRPr="006D7F01">
        <w:rPr>
          <w:rFonts w:ascii="Times New Roman" w:hAnsi="Times New Roman"/>
        </w:rPr>
        <w:instrText>" \l1</w:instrText>
      </w:r>
      <w:r w:rsidRPr="006D7F01">
        <w:rPr>
          <w:rFonts w:ascii="Times New Roman" w:hAnsi="Times New Roman"/>
          <w:b/>
        </w:rPr>
        <w:instrText xml:space="preserve"> </w:instrText>
      </w:r>
      <w:r w:rsidRPr="006D7F01">
        <w:rPr>
          <w:rFonts w:ascii="Times New Roman" w:hAnsi="Times New Roman"/>
          <w:b/>
          <w:lang w:eastAsia="en-GB"/>
        </w:rPr>
        <w:fldChar w:fldCharType="end"/>
      </w:r>
      <w:r>
        <w:rPr>
          <w:rFonts w:ascii="Times New Roman" w:hAnsi="Times New Roman"/>
          <w:b/>
          <w:lang w:eastAsia="en-GB"/>
        </w:rPr>
        <w:t xml:space="preserve"> ELECTRONIC SIGNATURES</w:t>
      </w:r>
    </w:p>
    <w:p w14:paraId="29D9A227" w14:textId="33AE42CD" w:rsidR="009D61AD" w:rsidRPr="00416400" w:rsidRDefault="00416400" w:rsidP="00416400">
      <w:pPr>
        <w:widowControl w:val="0"/>
        <w:numPr>
          <w:ilvl w:val="1"/>
          <w:numId w:val="3"/>
        </w:numPr>
        <w:spacing w:after="240" w:line="312" w:lineRule="auto"/>
        <w:outlineLvl w:val="1"/>
        <w:rPr>
          <w:rFonts w:ascii="Times New Roman" w:hAnsi="Times New Roman"/>
          <w:lang w:eastAsia="en-GB"/>
        </w:rPr>
      </w:pPr>
      <w:r w:rsidRPr="00416400">
        <w:rPr>
          <w:rFonts w:ascii="Times New Roman" w:hAnsi="Times New Roman" w:hint="eastAsia"/>
          <w:lang w:eastAsia="en-GB"/>
        </w:rPr>
        <w:t>This Contract may be electronically signed and the Parties agree that any electronic signatures appearing on this Contract are considered the same as handwritten signatures for the purposes of validity (including authenticity), enforceability and admissibility.</w:t>
      </w:r>
    </w:p>
    <w:p w14:paraId="1D2E89E9" w14:textId="77777777" w:rsidR="00AB5EBA" w:rsidRPr="006D7F01" w:rsidRDefault="00AB5EBA" w:rsidP="00840519">
      <w:pPr>
        <w:widowControl w:val="0"/>
        <w:spacing w:after="240" w:line="312" w:lineRule="auto"/>
        <w:ind w:left="851" w:hanging="851"/>
        <w:outlineLvl w:val="1"/>
        <w:rPr>
          <w:rFonts w:ascii="Times New Roman" w:hAnsi="Times New Roman"/>
          <w:lang w:eastAsia="en-GB"/>
        </w:rPr>
      </w:pPr>
    </w:p>
    <w:p w14:paraId="1D6D7E06" w14:textId="2080E2A9" w:rsidR="00AB5EBA" w:rsidRPr="006D7F01" w:rsidRDefault="00AB5EBA" w:rsidP="00840519">
      <w:pPr>
        <w:widowControl w:val="0"/>
        <w:tabs>
          <w:tab w:val="left" w:pos="4253"/>
        </w:tabs>
        <w:spacing w:after="240"/>
        <w:rPr>
          <w:rFonts w:ascii="Times New Roman" w:hAnsi="Times New Roman"/>
          <w:lang w:eastAsia="en-GB"/>
        </w:rPr>
      </w:pPr>
      <w:r w:rsidRPr="006D7F01">
        <w:rPr>
          <w:rFonts w:ascii="Times New Roman" w:hAnsi="Times New Roman"/>
          <w:b/>
          <w:bCs/>
          <w:lang w:eastAsia="en-GB"/>
        </w:rPr>
        <w:br w:type="page"/>
      </w:r>
    </w:p>
    <w:tbl>
      <w:tblPr>
        <w:tblW w:w="0" w:type="auto"/>
        <w:tblLook w:val="04A0" w:firstRow="1" w:lastRow="0" w:firstColumn="1" w:lastColumn="0" w:noHBand="0" w:noVBand="1"/>
      </w:tblPr>
      <w:tblGrid>
        <w:gridCol w:w="4361"/>
        <w:gridCol w:w="4360"/>
      </w:tblGrid>
      <w:tr w:rsidR="00E84F83" w:rsidRPr="006D7F01" w14:paraId="7F89A5D7" w14:textId="77777777" w:rsidTr="00713070">
        <w:tc>
          <w:tcPr>
            <w:tcW w:w="4361" w:type="dxa"/>
            <w:shd w:val="clear" w:color="auto" w:fill="auto"/>
          </w:tcPr>
          <w:p w14:paraId="1B1683D9" w14:textId="43E6F28B" w:rsidR="00E84F83" w:rsidRDefault="00E84F83" w:rsidP="00E84F83">
            <w:pPr>
              <w:adjustRightInd w:val="0"/>
              <w:jc w:val="left"/>
              <w:rPr>
                <w:rFonts w:ascii="Times New Roman" w:eastAsia="Arial" w:hAnsi="Times New Roman"/>
                <w:b/>
                <w:bCs/>
                <w:snapToGrid w:val="0"/>
                <w:lang w:eastAsia="en-GB"/>
              </w:rPr>
            </w:pPr>
            <w:r w:rsidRPr="006D7F01">
              <w:rPr>
                <w:rFonts w:ascii="Times New Roman" w:eastAsia="Arial" w:hAnsi="Times New Roman"/>
                <w:b/>
                <w:lang w:eastAsia="en-GB"/>
              </w:rPr>
              <w:lastRenderedPageBreak/>
              <w:t xml:space="preserve">SIGNED </w:t>
            </w:r>
            <w:r w:rsidRPr="006D7F01">
              <w:rPr>
                <w:rFonts w:ascii="Times New Roman" w:eastAsia="Arial" w:hAnsi="Times New Roman"/>
                <w:lang w:eastAsia="en-GB"/>
              </w:rPr>
              <w:t xml:space="preserve">by </w:t>
            </w:r>
          </w:p>
          <w:p w14:paraId="0DF3866E" w14:textId="5278EBD2" w:rsidR="00E84F83" w:rsidRDefault="00E84F83" w:rsidP="00E84F83">
            <w:pPr>
              <w:adjustRightInd w:val="0"/>
              <w:jc w:val="left"/>
              <w:rPr>
                <w:rFonts w:ascii="Times New Roman" w:eastAsia="Arial" w:hAnsi="Times New Roman"/>
                <w:b/>
                <w:bCs/>
                <w:snapToGrid w:val="0"/>
                <w:lang w:eastAsia="en-GB"/>
              </w:rPr>
            </w:pPr>
          </w:p>
          <w:p w14:paraId="03FBCA88" w14:textId="6D9584D1" w:rsidR="00E84F83" w:rsidRDefault="00E84F83" w:rsidP="00E84F83">
            <w:pPr>
              <w:adjustRightInd w:val="0"/>
              <w:jc w:val="left"/>
              <w:rPr>
                <w:rFonts w:ascii="Times New Roman" w:eastAsia="Arial" w:hAnsi="Times New Roman"/>
                <w:b/>
                <w:bCs/>
                <w:snapToGrid w:val="0"/>
                <w:lang w:eastAsia="en-GB"/>
              </w:rPr>
            </w:pPr>
          </w:p>
          <w:p w14:paraId="1C1535B9" w14:textId="74BAADFB" w:rsidR="00E84F83" w:rsidRDefault="00E84F83" w:rsidP="00E84F83">
            <w:pPr>
              <w:adjustRightInd w:val="0"/>
              <w:jc w:val="left"/>
              <w:rPr>
                <w:rFonts w:ascii="Times New Roman" w:eastAsia="Arial" w:hAnsi="Times New Roman"/>
                <w:b/>
                <w:bCs/>
                <w:snapToGrid w:val="0"/>
                <w:lang w:eastAsia="en-GB"/>
              </w:rPr>
            </w:pPr>
          </w:p>
          <w:p w14:paraId="49CCE81C" w14:textId="77777777" w:rsidR="00E84F83" w:rsidRPr="006D7F01" w:rsidRDefault="00E84F83" w:rsidP="00713070">
            <w:pPr>
              <w:adjustRightInd w:val="0"/>
              <w:jc w:val="left"/>
              <w:rPr>
                <w:rFonts w:ascii="Times New Roman" w:eastAsia="Arial" w:hAnsi="Times New Roman"/>
                <w:lang w:eastAsia="en-GB"/>
              </w:rPr>
            </w:pPr>
          </w:p>
          <w:p w14:paraId="54F15090" w14:textId="77777777" w:rsidR="00E84F83" w:rsidRPr="006D7F01" w:rsidRDefault="00E84F83" w:rsidP="00713070">
            <w:pPr>
              <w:adjustRightInd w:val="0"/>
              <w:jc w:val="left"/>
              <w:rPr>
                <w:rFonts w:ascii="Times New Roman" w:eastAsia="Arial" w:hAnsi="Times New Roman"/>
                <w:lang w:eastAsia="en-GB"/>
              </w:rPr>
            </w:pPr>
          </w:p>
          <w:p w14:paraId="48AC8EB6" w14:textId="77777777" w:rsidR="00E84F83" w:rsidRPr="006D7F01" w:rsidRDefault="00E84F83" w:rsidP="00713070">
            <w:pPr>
              <w:adjustRightInd w:val="0"/>
              <w:jc w:val="left"/>
              <w:rPr>
                <w:rFonts w:ascii="Times New Roman" w:eastAsia="Arial" w:hAnsi="Times New Roman"/>
                <w:lang w:eastAsia="en-GB"/>
              </w:rPr>
            </w:pPr>
            <w:r w:rsidRPr="006D7F01">
              <w:rPr>
                <w:rFonts w:ascii="Times New Roman" w:eastAsia="Arial" w:hAnsi="Times New Roman"/>
                <w:lang w:eastAsia="en-GB"/>
              </w:rPr>
              <w:t>………………………………………………</w:t>
            </w:r>
          </w:p>
          <w:p w14:paraId="1EEBB343" w14:textId="36582514" w:rsidR="00E84F83" w:rsidRDefault="00E84F83" w:rsidP="00713070">
            <w:pPr>
              <w:adjustRightInd w:val="0"/>
              <w:jc w:val="left"/>
              <w:rPr>
                <w:rFonts w:ascii="Times New Roman" w:eastAsia="Arial" w:hAnsi="Times New Roman"/>
                <w:lang w:eastAsia="en-GB"/>
              </w:rPr>
            </w:pPr>
            <w:r w:rsidRPr="006D7F01">
              <w:rPr>
                <w:rFonts w:ascii="Times New Roman" w:eastAsia="Arial" w:hAnsi="Times New Roman"/>
                <w:lang w:eastAsia="en-GB"/>
              </w:rPr>
              <w:t xml:space="preserve">Full Name </w:t>
            </w:r>
          </w:p>
          <w:p w14:paraId="6E9335B9" w14:textId="77777777" w:rsidR="00E84F83" w:rsidRDefault="00E84F83" w:rsidP="00713070">
            <w:pPr>
              <w:adjustRightInd w:val="0"/>
              <w:jc w:val="left"/>
              <w:rPr>
                <w:rFonts w:ascii="Times New Roman" w:eastAsia="Arial" w:hAnsi="Times New Roman"/>
                <w:lang w:eastAsia="en-GB"/>
              </w:rPr>
            </w:pPr>
          </w:p>
          <w:p w14:paraId="6007B13E" w14:textId="2D077386" w:rsidR="00E84F83" w:rsidRPr="006D7F01" w:rsidRDefault="00E84F83" w:rsidP="00E84F83">
            <w:pPr>
              <w:adjustRightInd w:val="0"/>
              <w:jc w:val="left"/>
              <w:rPr>
                <w:rFonts w:ascii="Times New Roman" w:eastAsia="Arial" w:hAnsi="Times New Roman"/>
                <w:lang w:eastAsia="en-GB"/>
              </w:rPr>
            </w:pPr>
            <w:r w:rsidRPr="006D7F01">
              <w:rPr>
                <w:rFonts w:ascii="Times New Roman" w:hAnsi="Times New Roman"/>
                <w:lang w:eastAsia="en-GB"/>
              </w:rPr>
              <w:t>for and on behalf of the</w:t>
            </w:r>
            <w:r w:rsidRPr="006D7F01">
              <w:rPr>
                <w:rFonts w:ascii="Times New Roman" w:hAnsi="Times New Roman"/>
                <w:b/>
                <w:lang w:eastAsia="en-GB"/>
              </w:rPr>
              <w:t xml:space="preserve"> </w:t>
            </w:r>
            <w:bookmarkStart w:id="3376" w:name="_9kMML5YVt5FE89DgNesvyvuJ"/>
            <w:r w:rsidRPr="006D7F01">
              <w:rPr>
                <w:rFonts w:ascii="Times New Roman" w:hAnsi="Times New Roman"/>
                <w:b/>
                <w:lang w:eastAsia="en-GB"/>
              </w:rPr>
              <w:t>Secretary</w:t>
            </w:r>
            <w:bookmarkEnd w:id="3376"/>
            <w:r w:rsidRPr="006D7F01">
              <w:rPr>
                <w:rFonts w:ascii="Times New Roman" w:hAnsi="Times New Roman"/>
                <w:b/>
                <w:lang w:eastAsia="en-GB"/>
              </w:rPr>
              <w:t xml:space="preserve"> of Stat</w:t>
            </w:r>
            <w:r>
              <w:rPr>
                <w:rFonts w:ascii="Times New Roman" w:hAnsi="Times New Roman"/>
                <w:b/>
                <w:lang w:eastAsia="en-GB"/>
              </w:rPr>
              <w:t>e</w:t>
            </w:r>
            <w:r w:rsidRPr="006D7F01">
              <w:rPr>
                <w:rFonts w:ascii="Times New Roman" w:hAnsi="Times New Roman"/>
                <w:lang w:eastAsia="en-GB"/>
              </w:rPr>
              <w:br/>
            </w:r>
            <w:r w:rsidRPr="006D7F01">
              <w:rPr>
                <w:rFonts w:ascii="Times New Roman" w:hAnsi="Times New Roman"/>
                <w:b/>
                <w:lang w:eastAsia="en-GB"/>
              </w:rPr>
              <w:t xml:space="preserve">for </w:t>
            </w:r>
            <w:bookmarkStart w:id="3377" w:name="_9kMLK5YVt5ED7FJWUAA1li"/>
            <w:r w:rsidRPr="006D7F01">
              <w:rPr>
                <w:rFonts w:ascii="Times New Roman" w:hAnsi="Times New Roman"/>
                <w:b/>
                <w:lang w:eastAsia="en-GB"/>
              </w:rPr>
              <w:t>Justice</w:t>
            </w:r>
            <w:bookmarkEnd w:id="3377"/>
          </w:p>
          <w:p w14:paraId="13D4A697" w14:textId="77777777" w:rsidR="00E84F83" w:rsidRPr="006D7F01" w:rsidRDefault="00E84F83" w:rsidP="00713070">
            <w:pPr>
              <w:adjustRightInd w:val="0"/>
              <w:jc w:val="left"/>
              <w:rPr>
                <w:rFonts w:ascii="Times New Roman" w:eastAsia="Arial" w:hAnsi="Times New Roman"/>
                <w:lang w:eastAsia="en-GB"/>
              </w:rPr>
            </w:pPr>
          </w:p>
          <w:p w14:paraId="5348CE55" w14:textId="77777777" w:rsidR="00E84F83" w:rsidRPr="006D7F01" w:rsidRDefault="00E84F83" w:rsidP="00713070">
            <w:pPr>
              <w:adjustRightInd w:val="0"/>
              <w:jc w:val="left"/>
              <w:rPr>
                <w:rFonts w:ascii="Times New Roman" w:eastAsia="Arial" w:hAnsi="Times New Roman"/>
                <w:lang w:eastAsia="en-GB"/>
              </w:rPr>
            </w:pPr>
          </w:p>
          <w:p w14:paraId="2B20672D" w14:textId="77777777" w:rsidR="00E84F83" w:rsidRPr="006D7F01" w:rsidRDefault="00E84F83" w:rsidP="00713070">
            <w:pPr>
              <w:adjustRightInd w:val="0"/>
              <w:jc w:val="left"/>
              <w:rPr>
                <w:rFonts w:ascii="Times New Roman" w:eastAsia="Arial" w:hAnsi="Times New Roman"/>
                <w:lang w:eastAsia="en-GB"/>
              </w:rPr>
            </w:pPr>
            <w:r w:rsidRPr="006D7F01">
              <w:rPr>
                <w:rFonts w:ascii="Times New Roman" w:eastAsia="Arial" w:hAnsi="Times New Roman"/>
                <w:lang w:eastAsia="en-GB"/>
              </w:rPr>
              <w:t>in the presence of:</w:t>
            </w:r>
          </w:p>
        </w:tc>
        <w:tc>
          <w:tcPr>
            <w:tcW w:w="4360" w:type="dxa"/>
            <w:shd w:val="clear" w:color="auto" w:fill="auto"/>
          </w:tcPr>
          <w:p w14:paraId="1522EA17" w14:textId="77777777" w:rsidR="00E84F83" w:rsidRPr="006D7F01" w:rsidRDefault="00E84F83" w:rsidP="00713070">
            <w:pPr>
              <w:adjustRightInd w:val="0"/>
              <w:jc w:val="left"/>
              <w:rPr>
                <w:rFonts w:ascii="Times New Roman" w:eastAsia="Arial" w:hAnsi="Times New Roman"/>
                <w:lang w:eastAsia="en-GB"/>
              </w:rPr>
            </w:pPr>
            <w:r w:rsidRPr="006D7F01">
              <w:rPr>
                <w:rFonts w:ascii="Times New Roman" w:eastAsia="Arial" w:hAnsi="Times New Roman"/>
                <w:lang w:eastAsia="en-GB"/>
              </w:rPr>
              <w:t>)</w:t>
            </w:r>
          </w:p>
          <w:p w14:paraId="777B256E" w14:textId="77777777" w:rsidR="00E84F83" w:rsidRPr="006D7F01" w:rsidRDefault="00E84F83" w:rsidP="00713070">
            <w:pPr>
              <w:adjustRightInd w:val="0"/>
              <w:jc w:val="left"/>
              <w:rPr>
                <w:rFonts w:ascii="Times New Roman" w:eastAsia="Arial" w:hAnsi="Times New Roman"/>
                <w:lang w:eastAsia="en-GB"/>
              </w:rPr>
            </w:pPr>
            <w:r w:rsidRPr="006D7F01">
              <w:rPr>
                <w:rFonts w:ascii="Times New Roman" w:eastAsia="Arial" w:hAnsi="Times New Roman"/>
                <w:lang w:eastAsia="en-GB"/>
              </w:rPr>
              <w:t>)</w:t>
            </w:r>
          </w:p>
          <w:p w14:paraId="4A57EC30" w14:textId="77777777" w:rsidR="00E84F83" w:rsidRPr="006D7F01" w:rsidRDefault="00E84F83" w:rsidP="00713070">
            <w:pPr>
              <w:adjustRightInd w:val="0"/>
              <w:jc w:val="left"/>
              <w:rPr>
                <w:rFonts w:ascii="Times New Roman" w:eastAsia="Arial" w:hAnsi="Times New Roman"/>
                <w:lang w:eastAsia="en-GB"/>
              </w:rPr>
            </w:pPr>
            <w:r w:rsidRPr="006D7F01">
              <w:rPr>
                <w:rFonts w:ascii="Times New Roman" w:eastAsia="Arial" w:hAnsi="Times New Roman"/>
                <w:lang w:eastAsia="en-GB"/>
              </w:rPr>
              <w:t>)</w:t>
            </w:r>
          </w:p>
          <w:p w14:paraId="2A0CD7C3" w14:textId="77777777" w:rsidR="00E84F83" w:rsidRPr="006D7F01" w:rsidRDefault="00E84F83" w:rsidP="00713070">
            <w:pPr>
              <w:adjustRightInd w:val="0"/>
              <w:jc w:val="left"/>
              <w:rPr>
                <w:rFonts w:ascii="Times New Roman" w:eastAsia="Arial" w:hAnsi="Times New Roman"/>
                <w:lang w:eastAsia="en-GB"/>
              </w:rPr>
            </w:pPr>
            <w:r w:rsidRPr="006D7F01">
              <w:rPr>
                <w:rFonts w:ascii="Times New Roman" w:eastAsia="Arial" w:hAnsi="Times New Roman"/>
                <w:lang w:eastAsia="en-GB"/>
              </w:rPr>
              <w:t>)</w:t>
            </w:r>
          </w:p>
          <w:p w14:paraId="49BE2403" w14:textId="77777777" w:rsidR="00E84F83" w:rsidRPr="006D7F01" w:rsidRDefault="00E84F83" w:rsidP="00713070">
            <w:pPr>
              <w:adjustRightInd w:val="0"/>
              <w:jc w:val="left"/>
              <w:rPr>
                <w:rFonts w:ascii="Times New Roman" w:eastAsia="Arial" w:hAnsi="Times New Roman"/>
                <w:lang w:eastAsia="en-GB"/>
              </w:rPr>
            </w:pPr>
            <w:r w:rsidRPr="006D7F01">
              <w:rPr>
                <w:rFonts w:ascii="Times New Roman" w:eastAsia="Arial" w:hAnsi="Times New Roman"/>
                <w:lang w:eastAsia="en-GB"/>
              </w:rPr>
              <w:t>)</w:t>
            </w:r>
          </w:p>
          <w:p w14:paraId="1E786E91" w14:textId="77777777" w:rsidR="00E84F83" w:rsidRPr="006D7F01" w:rsidRDefault="00E84F83" w:rsidP="00713070">
            <w:pPr>
              <w:adjustRightInd w:val="0"/>
              <w:jc w:val="left"/>
              <w:rPr>
                <w:rFonts w:ascii="Times New Roman" w:eastAsia="Arial" w:hAnsi="Times New Roman"/>
                <w:lang w:eastAsia="en-GB"/>
              </w:rPr>
            </w:pPr>
          </w:p>
          <w:p w14:paraId="0D368499" w14:textId="11E7AC15" w:rsidR="00E84F83" w:rsidRPr="006D7F01" w:rsidRDefault="00E84F83" w:rsidP="00713070">
            <w:pPr>
              <w:adjustRightInd w:val="0"/>
              <w:jc w:val="left"/>
              <w:rPr>
                <w:rFonts w:ascii="Times New Roman" w:eastAsia="Arial" w:hAnsi="Times New Roman"/>
                <w:lang w:eastAsia="en-GB"/>
              </w:rPr>
            </w:pPr>
            <w:r w:rsidRPr="006D7F01">
              <w:rPr>
                <w:rFonts w:ascii="Times New Roman" w:eastAsia="Arial" w:hAnsi="Times New Roman"/>
                <w:lang w:eastAsia="en-GB"/>
              </w:rPr>
              <w:t>………………………………………</w:t>
            </w:r>
            <w:r w:rsidRPr="006D7F01">
              <w:rPr>
                <w:rFonts w:ascii="Times New Roman" w:eastAsia="Arial" w:hAnsi="Times New Roman"/>
                <w:lang w:eastAsia="en-GB"/>
              </w:rPr>
              <w:br/>
            </w:r>
          </w:p>
        </w:tc>
      </w:tr>
      <w:tr w:rsidR="00E84F83" w:rsidRPr="006D7F01" w14:paraId="4056F937" w14:textId="77777777" w:rsidTr="00713070">
        <w:tc>
          <w:tcPr>
            <w:tcW w:w="4361" w:type="dxa"/>
            <w:shd w:val="clear" w:color="auto" w:fill="auto"/>
          </w:tcPr>
          <w:p w14:paraId="5EAC1527" w14:textId="77777777" w:rsidR="00E84F83" w:rsidRPr="006D7F01" w:rsidRDefault="00E84F83" w:rsidP="00713070">
            <w:pPr>
              <w:adjustRightInd w:val="0"/>
              <w:jc w:val="left"/>
              <w:rPr>
                <w:rFonts w:ascii="Times New Roman" w:eastAsia="Arial" w:hAnsi="Times New Roman"/>
                <w:lang w:eastAsia="en-GB"/>
              </w:rPr>
            </w:pPr>
          </w:p>
          <w:p w14:paraId="0AB45050" w14:textId="77777777" w:rsidR="00E84F83" w:rsidRPr="006D7F01" w:rsidRDefault="00E84F83" w:rsidP="00713070">
            <w:pPr>
              <w:adjustRightInd w:val="0"/>
              <w:jc w:val="left"/>
              <w:rPr>
                <w:rFonts w:ascii="Times New Roman" w:eastAsia="Arial" w:hAnsi="Times New Roman"/>
                <w:lang w:eastAsia="en-GB"/>
              </w:rPr>
            </w:pPr>
          </w:p>
          <w:p w14:paraId="4279CA0E" w14:textId="77777777" w:rsidR="00E84F83" w:rsidRPr="006D7F01" w:rsidRDefault="00E84F83" w:rsidP="00713070">
            <w:pPr>
              <w:adjustRightInd w:val="0"/>
              <w:jc w:val="left"/>
              <w:rPr>
                <w:rFonts w:ascii="Times New Roman" w:eastAsia="Arial" w:hAnsi="Times New Roman"/>
                <w:lang w:eastAsia="en-GB"/>
              </w:rPr>
            </w:pPr>
            <w:r w:rsidRPr="006D7F01">
              <w:rPr>
                <w:rFonts w:ascii="Times New Roman" w:eastAsia="Arial" w:hAnsi="Times New Roman"/>
                <w:lang w:eastAsia="en-GB"/>
              </w:rPr>
              <w:t>………………………………………………</w:t>
            </w:r>
            <w:r w:rsidRPr="006D7F01">
              <w:rPr>
                <w:rFonts w:ascii="Times New Roman" w:eastAsia="Arial" w:hAnsi="Times New Roman"/>
                <w:lang w:eastAsia="en-GB"/>
              </w:rPr>
              <w:br/>
            </w:r>
          </w:p>
          <w:p w14:paraId="55494F61" w14:textId="77777777" w:rsidR="00E84F83" w:rsidRPr="006D7F01" w:rsidRDefault="00E84F83" w:rsidP="00713070">
            <w:pPr>
              <w:adjustRightInd w:val="0"/>
              <w:jc w:val="left"/>
              <w:rPr>
                <w:rFonts w:ascii="Times New Roman" w:eastAsia="Arial" w:hAnsi="Times New Roman"/>
                <w:lang w:eastAsia="en-GB"/>
              </w:rPr>
            </w:pPr>
            <w:r w:rsidRPr="006D7F01">
              <w:rPr>
                <w:rFonts w:ascii="Times New Roman" w:eastAsia="Arial" w:hAnsi="Times New Roman"/>
                <w:lang w:eastAsia="en-GB"/>
              </w:rPr>
              <w:t>Full Name (Witness)</w:t>
            </w:r>
          </w:p>
          <w:p w14:paraId="78772356" w14:textId="77777777" w:rsidR="00E84F83" w:rsidRPr="006D7F01" w:rsidRDefault="00E84F83" w:rsidP="00713070">
            <w:pPr>
              <w:adjustRightInd w:val="0"/>
              <w:jc w:val="left"/>
              <w:rPr>
                <w:rFonts w:ascii="Times New Roman" w:eastAsia="Arial" w:hAnsi="Times New Roman"/>
                <w:lang w:eastAsia="en-GB"/>
              </w:rPr>
            </w:pPr>
          </w:p>
          <w:p w14:paraId="0D93980D" w14:textId="77777777" w:rsidR="00E84F83" w:rsidRPr="006D7F01" w:rsidRDefault="00E84F83" w:rsidP="00713070">
            <w:pPr>
              <w:adjustRightInd w:val="0"/>
              <w:jc w:val="left"/>
              <w:rPr>
                <w:rFonts w:ascii="Times New Roman" w:eastAsia="Arial" w:hAnsi="Times New Roman"/>
                <w:lang w:eastAsia="en-GB"/>
              </w:rPr>
            </w:pPr>
            <w:r w:rsidRPr="006D7F01">
              <w:rPr>
                <w:rFonts w:ascii="Times New Roman" w:eastAsia="Arial" w:hAnsi="Times New Roman"/>
                <w:lang w:eastAsia="en-GB"/>
              </w:rPr>
              <w:t>………………………………………………</w:t>
            </w:r>
          </w:p>
          <w:p w14:paraId="723CDD4C" w14:textId="77777777" w:rsidR="00E84F83" w:rsidRPr="006D7F01" w:rsidRDefault="00E84F83" w:rsidP="00713070">
            <w:pPr>
              <w:adjustRightInd w:val="0"/>
              <w:jc w:val="left"/>
              <w:rPr>
                <w:rFonts w:ascii="Times New Roman" w:eastAsia="Arial" w:hAnsi="Times New Roman"/>
                <w:lang w:eastAsia="en-GB"/>
              </w:rPr>
            </w:pPr>
          </w:p>
          <w:p w14:paraId="24029DC1" w14:textId="77777777" w:rsidR="00E84F83" w:rsidRPr="006D7F01" w:rsidRDefault="00E84F83" w:rsidP="00713070">
            <w:pPr>
              <w:adjustRightInd w:val="0"/>
              <w:jc w:val="left"/>
              <w:rPr>
                <w:rFonts w:ascii="Times New Roman" w:eastAsia="Arial" w:hAnsi="Times New Roman"/>
                <w:lang w:eastAsia="en-GB"/>
              </w:rPr>
            </w:pPr>
            <w:r w:rsidRPr="006D7F01">
              <w:rPr>
                <w:rFonts w:ascii="Times New Roman" w:eastAsia="Arial" w:hAnsi="Times New Roman"/>
                <w:lang w:eastAsia="en-GB"/>
              </w:rPr>
              <w:t>………………………………………………</w:t>
            </w:r>
          </w:p>
          <w:p w14:paraId="136AB362" w14:textId="77777777" w:rsidR="00E84F83" w:rsidRPr="006D7F01" w:rsidRDefault="00E84F83" w:rsidP="00713070">
            <w:pPr>
              <w:adjustRightInd w:val="0"/>
              <w:jc w:val="left"/>
              <w:rPr>
                <w:rFonts w:ascii="Times New Roman" w:eastAsia="Arial" w:hAnsi="Times New Roman"/>
                <w:lang w:eastAsia="en-GB"/>
              </w:rPr>
            </w:pPr>
          </w:p>
          <w:p w14:paraId="7F7067E7" w14:textId="77777777" w:rsidR="00E84F83" w:rsidRPr="006D7F01" w:rsidRDefault="00E84F83" w:rsidP="00713070">
            <w:pPr>
              <w:adjustRightInd w:val="0"/>
              <w:jc w:val="left"/>
              <w:rPr>
                <w:rFonts w:ascii="Times New Roman" w:eastAsia="Arial" w:hAnsi="Times New Roman"/>
                <w:lang w:eastAsia="en-GB"/>
              </w:rPr>
            </w:pPr>
            <w:r w:rsidRPr="006D7F01">
              <w:rPr>
                <w:rFonts w:ascii="Times New Roman" w:eastAsia="Arial" w:hAnsi="Times New Roman"/>
                <w:lang w:eastAsia="en-GB"/>
              </w:rPr>
              <w:t>………………………………………………</w:t>
            </w:r>
          </w:p>
          <w:p w14:paraId="164EF6B1" w14:textId="77777777" w:rsidR="00E84F83" w:rsidRPr="006D7F01" w:rsidRDefault="00E84F83" w:rsidP="00713070">
            <w:pPr>
              <w:adjustRightInd w:val="0"/>
              <w:jc w:val="left"/>
              <w:rPr>
                <w:rFonts w:ascii="Times New Roman" w:eastAsia="Arial" w:hAnsi="Times New Roman"/>
                <w:lang w:eastAsia="en-GB"/>
              </w:rPr>
            </w:pPr>
          </w:p>
          <w:p w14:paraId="6E5A9BD2" w14:textId="77777777" w:rsidR="00E84F83" w:rsidRPr="006D7F01" w:rsidRDefault="00E84F83" w:rsidP="00713070">
            <w:pPr>
              <w:adjustRightInd w:val="0"/>
              <w:jc w:val="left"/>
              <w:rPr>
                <w:rFonts w:ascii="Times New Roman" w:eastAsia="Arial" w:hAnsi="Times New Roman"/>
                <w:lang w:eastAsia="en-GB"/>
              </w:rPr>
            </w:pPr>
            <w:r w:rsidRPr="006D7F01">
              <w:rPr>
                <w:rFonts w:ascii="Times New Roman" w:eastAsia="Arial" w:hAnsi="Times New Roman"/>
                <w:lang w:eastAsia="en-GB"/>
              </w:rPr>
              <w:t>Address</w:t>
            </w:r>
          </w:p>
        </w:tc>
        <w:tc>
          <w:tcPr>
            <w:tcW w:w="4360" w:type="dxa"/>
            <w:shd w:val="clear" w:color="auto" w:fill="auto"/>
            <w:vAlign w:val="bottom"/>
          </w:tcPr>
          <w:p w14:paraId="379A94D0" w14:textId="77777777" w:rsidR="00270018" w:rsidRPr="00475808" w:rsidRDefault="00270018" w:rsidP="00270018">
            <w:pPr>
              <w:widowControl w:val="0"/>
              <w:tabs>
                <w:tab w:val="left" w:pos="851"/>
                <w:tab w:val="left" w:pos="1843"/>
                <w:tab w:val="left" w:pos="3119"/>
                <w:tab w:val="left" w:pos="4253"/>
              </w:tabs>
              <w:spacing w:after="240" w:line="312" w:lineRule="auto"/>
              <w:rPr>
                <w:rFonts w:ascii="Times New Roman" w:hAnsi="Times New Roman"/>
                <w:sz w:val="24"/>
                <w:szCs w:val="24"/>
                <w:lang w:eastAsia="en-GB"/>
              </w:rPr>
            </w:pPr>
            <w:r w:rsidRPr="00475808">
              <w:rPr>
                <w:rFonts w:ascii="Times New Roman" w:hAnsi="Times New Roman"/>
              </w:rPr>
              <w:t>I confirm I was physically present with the signatory when they signed this document.</w:t>
            </w:r>
          </w:p>
          <w:p w14:paraId="35693260" w14:textId="77777777" w:rsidR="00270018" w:rsidRDefault="00270018" w:rsidP="00713070">
            <w:pPr>
              <w:adjustRightInd w:val="0"/>
              <w:spacing w:after="120" w:line="312" w:lineRule="auto"/>
              <w:jc w:val="right"/>
              <w:rPr>
                <w:rFonts w:ascii="Times New Roman" w:eastAsia="Arial" w:hAnsi="Times New Roman"/>
                <w:lang w:eastAsia="en-GB"/>
              </w:rPr>
            </w:pPr>
          </w:p>
          <w:p w14:paraId="6793DF59" w14:textId="77777777" w:rsidR="00270018" w:rsidRDefault="00270018" w:rsidP="00713070">
            <w:pPr>
              <w:adjustRightInd w:val="0"/>
              <w:spacing w:after="120" w:line="312" w:lineRule="auto"/>
              <w:jc w:val="right"/>
              <w:rPr>
                <w:rFonts w:ascii="Times New Roman" w:eastAsia="Arial" w:hAnsi="Times New Roman"/>
                <w:lang w:eastAsia="en-GB"/>
              </w:rPr>
            </w:pPr>
          </w:p>
          <w:p w14:paraId="2B3E8BFC" w14:textId="77777777" w:rsidR="00270018" w:rsidRDefault="00270018" w:rsidP="00713070">
            <w:pPr>
              <w:adjustRightInd w:val="0"/>
              <w:spacing w:after="120" w:line="312" w:lineRule="auto"/>
              <w:jc w:val="right"/>
              <w:rPr>
                <w:rFonts w:ascii="Times New Roman" w:eastAsia="Arial" w:hAnsi="Times New Roman"/>
                <w:lang w:eastAsia="en-GB"/>
              </w:rPr>
            </w:pPr>
          </w:p>
          <w:p w14:paraId="2518B7FC" w14:textId="538833F8" w:rsidR="00E84F83" w:rsidRPr="006D7F01" w:rsidRDefault="00E84F83" w:rsidP="00713070">
            <w:pPr>
              <w:adjustRightInd w:val="0"/>
              <w:spacing w:after="120" w:line="312" w:lineRule="auto"/>
              <w:jc w:val="right"/>
              <w:rPr>
                <w:rFonts w:ascii="Times New Roman" w:eastAsia="Arial" w:hAnsi="Times New Roman"/>
                <w:lang w:eastAsia="en-GB"/>
              </w:rPr>
            </w:pPr>
            <w:r w:rsidRPr="006D7F01">
              <w:rPr>
                <w:rFonts w:ascii="Times New Roman" w:eastAsia="Arial" w:hAnsi="Times New Roman"/>
                <w:lang w:eastAsia="en-GB"/>
              </w:rPr>
              <w:t>………………………………………</w:t>
            </w:r>
            <w:r w:rsidRPr="006D7F01">
              <w:rPr>
                <w:rFonts w:ascii="Times New Roman" w:eastAsia="Arial" w:hAnsi="Times New Roman"/>
                <w:lang w:eastAsia="en-GB"/>
              </w:rPr>
              <w:br/>
              <w:t xml:space="preserve">Signature of Witness </w:t>
            </w:r>
          </w:p>
        </w:tc>
      </w:tr>
    </w:tbl>
    <w:p w14:paraId="393F5DB9" w14:textId="77777777" w:rsidR="00074D24" w:rsidRDefault="00074D24" w:rsidP="00840519">
      <w:pPr>
        <w:widowControl w:val="0"/>
        <w:tabs>
          <w:tab w:val="left" w:pos="851"/>
          <w:tab w:val="left" w:pos="1843"/>
          <w:tab w:val="left" w:pos="3119"/>
          <w:tab w:val="left" w:pos="4253"/>
        </w:tabs>
        <w:spacing w:after="240" w:line="312" w:lineRule="auto"/>
        <w:rPr>
          <w:rFonts w:ascii="Times New Roman" w:hAnsi="Times New Roman"/>
          <w:lang w:eastAsia="en-GB"/>
        </w:rPr>
      </w:pPr>
    </w:p>
    <w:p w14:paraId="4EFB5F58" w14:textId="77777777" w:rsidR="00074D24" w:rsidRDefault="00074D24" w:rsidP="00840519">
      <w:pPr>
        <w:widowControl w:val="0"/>
        <w:tabs>
          <w:tab w:val="left" w:pos="851"/>
          <w:tab w:val="left" w:pos="1843"/>
          <w:tab w:val="left" w:pos="3119"/>
          <w:tab w:val="left" w:pos="4253"/>
        </w:tabs>
        <w:spacing w:after="240" w:line="312" w:lineRule="auto"/>
        <w:rPr>
          <w:rFonts w:ascii="Times New Roman" w:hAnsi="Times New Roman"/>
          <w:lang w:eastAsia="en-GB"/>
        </w:rPr>
      </w:pPr>
    </w:p>
    <w:p w14:paraId="1C858458" w14:textId="0B8428F7" w:rsidR="00074D24" w:rsidRDefault="00074D24" w:rsidP="00840519">
      <w:pPr>
        <w:widowControl w:val="0"/>
        <w:tabs>
          <w:tab w:val="left" w:pos="851"/>
          <w:tab w:val="left" w:pos="1843"/>
          <w:tab w:val="left" w:pos="3119"/>
          <w:tab w:val="left" w:pos="4253"/>
        </w:tabs>
        <w:spacing w:after="240" w:line="312" w:lineRule="auto"/>
        <w:rPr>
          <w:rFonts w:ascii="Times New Roman" w:hAnsi="Times New Roman"/>
          <w:lang w:eastAsia="en-GB"/>
        </w:rPr>
      </w:pPr>
    </w:p>
    <w:p w14:paraId="68244EB7" w14:textId="53ECAB28" w:rsidR="00E84F83" w:rsidRDefault="00E84F83" w:rsidP="00840519">
      <w:pPr>
        <w:widowControl w:val="0"/>
        <w:tabs>
          <w:tab w:val="left" w:pos="851"/>
          <w:tab w:val="left" w:pos="1843"/>
          <w:tab w:val="left" w:pos="3119"/>
          <w:tab w:val="left" w:pos="4253"/>
        </w:tabs>
        <w:spacing w:after="240" w:line="312" w:lineRule="auto"/>
        <w:rPr>
          <w:rFonts w:ascii="Times New Roman" w:hAnsi="Times New Roman"/>
          <w:lang w:eastAsia="en-GB"/>
        </w:rPr>
      </w:pPr>
    </w:p>
    <w:p w14:paraId="396EEDDB" w14:textId="6FA7B99B" w:rsidR="00E84F83" w:rsidRDefault="00E84F83" w:rsidP="00840519">
      <w:pPr>
        <w:widowControl w:val="0"/>
        <w:tabs>
          <w:tab w:val="left" w:pos="851"/>
          <w:tab w:val="left" w:pos="1843"/>
          <w:tab w:val="left" w:pos="3119"/>
          <w:tab w:val="left" w:pos="4253"/>
        </w:tabs>
        <w:spacing w:after="240" w:line="312" w:lineRule="auto"/>
        <w:rPr>
          <w:rFonts w:ascii="Times New Roman" w:hAnsi="Times New Roman"/>
          <w:lang w:eastAsia="en-GB"/>
        </w:rPr>
      </w:pPr>
    </w:p>
    <w:p w14:paraId="1088615A" w14:textId="5B0B7EDA" w:rsidR="00E84F83" w:rsidRDefault="00E84F83" w:rsidP="00840519">
      <w:pPr>
        <w:widowControl w:val="0"/>
        <w:tabs>
          <w:tab w:val="left" w:pos="851"/>
          <w:tab w:val="left" w:pos="1843"/>
          <w:tab w:val="left" w:pos="3119"/>
          <w:tab w:val="left" w:pos="4253"/>
        </w:tabs>
        <w:spacing w:after="240" w:line="312" w:lineRule="auto"/>
        <w:rPr>
          <w:rFonts w:ascii="Times New Roman" w:hAnsi="Times New Roman"/>
          <w:lang w:eastAsia="en-GB"/>
        </w:rPr>
      </w:pPr>
    </w:p>
    <w:p w14:paraId="630E6422" w14:textId="3A245E9E" w:rsidR="00E84F83" w:rsidRDefault="00E84F83" w:rsidP="00840519">
      <w:pPr>
        <w:widowControl w:val="0"/>
        <w:tabs>
          <w:tab w:val="left" w:pos="851"/>
          <w:tab w:val="left" w:pos="1843"/>
          <w:tab w:val="left" w:pos="3119"/>
          <w:tab w:val="left" w:pos="4253"/>
        </w:tabs>
        <w:spacing w:after="240" w:line="312" w:lineRule="auto"/>
        <w:rPr>
          <w:rFonts w:ascii="Times New Roman" w:hAnsi="Times New Roman"/>
          <w:lang w:eastAsia="en-GB"/>
        </w:rPr>
      </w:pPr>
    </w:p>
    <w:p w14:paraId="204EAD51" w14:textId="055BAEB5" w:rsidR="00E84F83" w:rsidRDefault="00E84F83" w:rsidP="00840519">
      <w:pPr>
        <w:widowControl w:val="0"/>
        <w:tabs>
          <w:tab w:val="left" w:pos="851"/>
          <w:tab w:val="left" w:pos="1843"/>
          <w:tab w:val="left" w:pos="3119"/>
          <w:tab w:val="left" w:pos="4253"/>
        </w:tabs>
        <w:spacing w:after="240" w:line="312" w:lineRule="auto"/>
        <w:rPr>
          <w:rFonts w:ascii="Times New Roman" w:hAnsi="Times New Roman"/>
          <w:lang w:eastAsia="en-GB"/>
        </w:rPr>
      </w:pPr>
    </w:p>
    <w:p w14:paraId="294A04A9" w14:textId="77777777" w:rsidR="00E84F83" w:rsidRPr="006D7F01" w:rsidRDefault="00E84F83" w:rsidP="00840519">
      <w:pPr>
        <w:widowControl w:val="0"/>
        <w:tabs>
          <w:tab w:val="left" w:pos="851"/>
          <w:tab w:val="left" w:pos="1843"/>
          <w:tab w:val="left" w:pos="3119"/>
          <w:tab w:val="left" w:pos="4253"/>
        </w:tabs>
        <w:spacing w:after="240" w:line="312" w:lineRule="auto"/>
        <w:rPr>
          <w:rFonts w:ascii="Times New Roman" w:hAnsi="Times New Roman"/>
          <w:lang w:eastAsia="en-GB"/>
        </w:rPr>
      </w:pPr>
    </w:p>
    <w:p w14:paraId="4932E17C" w14:textId="0492C7AD" w:rsidR="00AB5EBA" w:rsidRDefault="00AB5EBA" w:rsidP="00840519">
      <w:pPr>
        <w:widowControl w:val="0"/>
        <w:tabs>
          <w:tab w:val="left" w:pos="851"/>
          <w:tab w:val="left" w:pos="1843"/>
          <w:tab w:val="left" w:pos="3119"/>
          <w:tab w:val="left" w:pos="4253"/>
        </w:tabs>
        <w:spacing w:after="240" w:line="312" w:lineRule="auto"/>
        <w:rPr>
          <w:rFonts w:ascii="Times New Roman" w:hAnsi="Times New Roman"/>
          <w:lang w:eastAsia="en-GB"/>
        </w:rPr>
      </w:pPr>
    </w:p>
    <w:p w14:paraId="0E02E88E" w14:textId="77777777" w:rsidR="00517BCA" w:rsidRPr="006D7F01" w:rsidRDefault="00517BCA" w:rsidP="00840519">
      <w:pPr>
        <w:widowControl w:val="0"/>
        <w:tabs>
          <w:tab w:val="left" w:pos="851"/>
          <w:tab w:val="left" w:pos="1843"/>
          <w:tab w:val="left" w:pos="3119"/>
          <w:tab w:val="left" w:pos="4253"/>
        </w:tabs>
        <w:spacing w:after="240" w:line="312" w:lineRule="auto"/>
        <w:rPr>
          <w:rFonts w:ascii="Times New Roman" w:hAnsi="Times New Roman"/>
          <w:lang w:eastAsia="en-GB"/>
        </w:rPr>
      </w:pPr>
    </w:p>
    <w:tbl>
      <w:tblPr>
        <w:tblW w:w="0" w:type="auto"/>
        <w:tblLook w:val="04A0" w:firstRow="1" w:lastRow="0" w:firstColumn="1" w:lastColumn="0" w:noHBand="0" w:noVBand="1"/>
      </w:tblPr>
      <w:tblGrid>
        <w:gridCol w:w="4361"/>
        <w:gridCol w:w="4360"/>
      </w:tblGrid>
      <w:tr w:rsidR="003E4117" w:rsidRPr="006D7F01" w14:paraId="0D279213" w14:textId="77777777" w:rsidTr="00065528">
        <w:tc>
          <w:tcPr>
            <w:tcW w:w="4361" w:type="dxa"/>
            <w:shd w:val="clear" w:color="auto" w:fill="auto"/>
          </w:tcPr>
          <w:p w14:paraId="400130C2" w14:textId="77777777" w:rsidR="003E4117" w:rsidRPr="006D7F01" w:rsidRDefault="003E4117" w:rsidP="003E4117">
            <w:pPr>
              <w:adjustRightInd w:val="0"/>
              <w:jc w:val="left"/>
              <w:rPr>
                <w:rFonts w:ascii="Times New Roman" w:eastAsia="Arial" w:hAnsi="Times New Roman"/>
                <w:lang w:eastAsia="en-GB"/>
              </w:rPr>
            </w:pPr>
            <w:bookmarkStart w:id="3378" w:name="_DV_M1393"/>
            <w:bookmarkEnd w:id="1"/>
            <w:bookmarkEnd w:id="3378"/>
            <w:r w:rsidRPr="006D7F01">
              <w:rPr>
                <w:rFonts w:ascii="Times New Roman" w:eastAsia="Arial" w:hAnsi="Times New Roman"/>
                <w:b/>
                <w:lang w:eastAsia="en-GB"/>
              </w:rPr>
              <w:lastRenderedPageBreak/>
              <w:t xml:space="preserve">SIGNED </w:t>
            </w:r>
            <w:r w:rsidRPr="006D7F01">
              <w:rPr>
                <w:rFonts w:ascii="Times New Roman" w:eastAsia="Arial" w:hAnsi="Times New Roman"/>
                <w:lang w:eastAsia="en-GB"/>
              </w:rPr>
              <w:t xml:space="preserve">by </w:t>
            </w:r>
            <w:r w:rsidR="00666752" w:rsidRPr="00666752">
              <w:rPr>
                <w:rFonts w:ascii="Times New Roman" w:eastAsia="Arial" w:hAnsi="Times New Roman"/>
                <w:b/>
                <w:bCs/>
                <w:snapToGrid w:val="0"/>
                <w:lang w:eastAsia="en-GB"/>
              </w:rPr>
              <w:t>Sodexo Limited</w:t>
            </w:r>
          </w:p>
          <w:p w14:paraId="08B84CBC" w14:textId="77777777" w:rsidR="003E4117" w:rsidRPr="006D7F01" w:rsidRDefault="003E4117" w:rsidP="003E4117">
            <w:pPr>
              <w:adjustRightInd w:val="0"/>
              <w:jc w:val="left"/>
              <w:rPr>
                <w:rFonts w:ascii="Times New Roman" w:eastAsia="Arial" w:hAnsi="Times New Roman"/>
                <w:lang w:eastAsia="en-GB"/>
              </w:rPr>
            </w:pPr>
            <w:r w:rsidRPr="006D7F01">
              <w:rPr>
                <w:rFonts w:ascii="Times New Roman" w:eastAsia="Arial" w:hAnsi="Times New Roman"/>
                <w:lang w:eastAsia="en-GB"/>
              </w:rPr>
              <w:t xml:space="preserve">acting by </w:t>
            </w:r>
          </w:p>
          <w:p w14:paraId="21647C00" w14:textId="77777777" w:rsidR="003E4117" w:rsidRPr="006D7F01" w:rsidRDefault="003E4117" w:rsidP="003E4117">
            <w:pPr>
              <w:adjustRightInd w:val="0"/>
              <w:jc w:val="left"/>
              <w:rPr>
                <w:rFonts w:ascii="Times New Roman" w:eastAsia="Arial" w:hAnsi="Times New Roman"/>
                <w:lang w:eastAsia="en-GB"/>
              </w:rPr>
            </w:pPr>
          </w:p>
          <w:p w14:paraId="26F5CC37" w14:textId="77777777" w:rsidR="003E4117" w:rsidRPr="006D7F01" w:rsidRDefault="003E4117" w:rsidP="003E4117">
            <w:pPr>
              <w:adjustRightInd w:val="0"/>
              <w:jc w:val="left"/>
              <w:rPr>
                <w:rFonts w:ascii="Times New Roman" w:eastAsia="Arial" w:hAnsi="Times New Roman"/>
                <w:lang w:eastAsia="en-GB"/>
              </w:rPr>
            </w:pPr>
          </w:p>
          <w:p w14:paraId="3EA82702" w14:textId="77777777" w:rsidR="003E4117" w:rsidRPr="006D7F01" w:rsidRDefault="003E4117" w:rsidP="003E4117">
            <w:pPr>
              <w:adjustRightInd w:val="0"/>
              <w:jc w:val="left"/>
              <w:rPr>
                <w:rFonts w:ascii="Times New Roman" w:eastAsia="Arial" w:hAnsi="Times New Roman"/>
                <w:lang w:eastAsia="en-GB"/>
              </w:rPr>
            </w:pPr>
          </w:p>
          <w:p w14:paraId="53ED4713" w14:textId="77777777" w:rsidR="003E4117" w:rsidRPr="006D7F01" w:rsidRDefault="003E4117" w:rsidP="003E4117">
            <w:pPr>
              <w:adjustRightInd w:val="0"/>
              <w:jc w:val="left"/>
              <w:rPr>
                <w:rFonts w:ascii="Times New Roman" w:eastAsia="Arial" w:hAnsi="Times New Roman"/>
                <w:lang w:eastAsia="en-GB"/>
              </w:rPr>
            </w:pPr>
          </w:p>
          <w:p w14:paraId="50CC8B74" w14:textId="77777777" w:rsidR="003E4117" w:rsidRPr="006D7F01" w:rsidRDefault="003E4117" w:rsidP="003E4117">
            <w:pPr>
              <w:adjustRightInd w:val="0"/>
              <w:jc w:val="left"/>
              <w:rPr>
                <w:rFonts w:ascii="Times New Roman" w:eastAsia="Arial" w:hAnsi="Times New Roman"/>
                <w:lang w:eastAsia="en-GB"/>
              </w:rPr>
            </w:pPr>
            <w:r w:rsidRPr="006D7F01">
              <w:rPr>
                <w:rFonts w:ascii="Times New Roman" w:eastAsia="Arial" w:hAnsi="Times New Roman"/>
                <w:lang w:eastAsia="en-GB"/>
              </w:rPr>
              <w:t>………………………………………………</w:t>
            </w:r>
          </w:p>
          <w:p w14:paraId="520EBC07" w14:textId="77777777" w:rsidR="003E4117" w:rsidRPr="006D7F01" w:rsidRDefault="003E4117" w:rsidP="003E4117">
            <w:pPr>
              <w:adjustRightInd w:val="0"/>
              <w:jc w:val="left"/>
              <w:rPr>
                <w:rFonts w:ascii="Times New Roman" w:eastAsia="Arial" w:hAnsi="Times New Roman"/>
                <w:lang w:eastAsia="en-GB"/>
              </w:rPr>
            </w:pPr>
            <w:r w:rsidRPr="006D7F01">
              <w:rPr>
                <w:rFonts w:ascii="Times New Roman" w:eastAsia="Arial" w:hAnsi="Times New Roman"/>
                <w:lang w:eastAsia="en-GB"/>
              </w:rPr>
              <w:t>Full Name (</w:t>
            </w:r>
            <w:bookmarkStart w:id="3379" w:name="_9kMI4K6ZWu6GF8DMWDyvhxA9"/>
            <w:r w:rsidRPr="006D7F01">
              <w:rPr>
                <w:rFonts w:ascii="Times New Roman" w:eastAsia="Arial" w:hAnsi="Times New Roman"/>
                <w:lang w:eastAsia="en-GB"/>
              </w:rPr>
              <w:t>Director</w:t>
            </w:r>
            <w:bookmarkEnd w:id="3379"/>
            <w:r w:rsidRPr="006D7F01">
              <w:rPr>
                <w:rFonts w:ascii="Times New Roman" w:eastAsia="Arial" w:hAnsi="Times New Roman"/>
                <w:lang w:eastAsia="en-GB"/>
              </w:rPr>
              <w:t>)</w:t>
            </w:r>
          </w:p>
          <w:p w14:paraId="1A503F0C" w14:textId="77777777" w:rsidR="003E4117" w:rsidRPr="006D7F01" w:rsidRDefault="003E4117" w:rsidP="003E4117">
            <w:pPr>
              <w:adjustRightInd w:val="0"/>
              <w:jc w:val="left"/>
              <w:rPr>
                <w:rFonts w:ascii="Times New Roman" w:eastAsia="Arial" w:hAnsi="Times New Roman"/>
                <w:lang w:eastAsia="en-GB"/>
              </w:rPr>
            </w:pPr>
          </w:p>
          <w:p w14:paraId="138F756C" w14:textId="77777777" w:rsidR="003E4117" w:rsidRPr="006D7F01" w:rsidRDefault="003E4117" w:rsidP="003E4117">
            <w:pPr>
              <w:adjustRightInd w:val="0"/>
              <w:jc w:val="left"/>
              <w:rPr>
                <w:rFonts w:ascii="Times New Roman" w:eastAsia="Arial" w:hAnsi="Times New Roman"/>
                <w:lang w:eastAsia="en-GB"/>
              </w:rPr>
            </w:pPr>
            <w:r w:rsidRPr="006D7F01">
              <w:rPr>
                <w:rFonts w:ascii="Times New Roman" w:eastAsia="Arial" w:hAnsi="Times New Roman"/>
                <w:lang w:eastAsia="en-GB"/>
              </w:rPr>
              <w:t>in the presence of:</w:t>
            </w:r>
          </w:p>
        </w:tc>
        <w:tc>
          <w:tcPr>
            <w:tcW w:w="4360" w:type="dxa"/>
            <w:shd w:val="clear" w:color="auto" w:fill="auto"/>
          </w:tcPr>
          <w:p w14:paraId="01985D58" w14:textId="77777777" w:rsidR="003E4117" w:rsidRPr="006D7F01" w:rsidRDefault="003E4117" w:rsidP="003E4117">
            <w:pPr>
              <w:adjustRightInd w:val="0"/>
              <w:jc w:val="left"/>
              <w:rPr>
                <w:rFonts w:ascii="Times New Roman" w:eastAsia="Arial" w:hAnsi="Times New Roman"/>
                <w:lang w:eastAsia="en-GB"/>
              </w:rPr>
            </w:pPr>
            <w:r w:rsidRPr="006D7F01">
              <w:rPr>
                <w:rFonts w:ascii="Times New Roman" w:eastAsia="Arial" w:hAnsi="Times New Roman"/>
                <w:lang w:eastAsia="en-GB"/>
              </w:rPr>
              <w:t>)</w:t>
            </w:r>
          </w:p>
          <w:p w14:paraId="4D41B9C8" w14:textId="77777777" w:rsidR="003E4117" w:rsidRPr="006D7F01" w:rsidRDefault="003E4117" w:rsidP="003E4117">
            <w:pPr>
              <w:adjustRightInd w:val="0"/>
              <w:jc w:val="left"/>
              <w:rPr>
                <w:rFonts w:ascii="Times New Roman" w:eastAsia="Arial" w:hAnsi="Times New Roman"/>
                <w:lang w:eastAsia="en-GB"/>
              </w:rPr>
            </w:pPr>
            <w:r w:rsidRPr="006D7F01">
              <w:rPr>
                <w:rFonts w:ascii="Times New Roman" w:eastAsia="Arial" w:hAnsi="Times New Roman"/>
                <w:lang w:eastAsia="en-GB"/>
              </w:rPr>
              <w:t>)</w:t>
            </w:r>
          </w:p>
          <w:p w14:paraId="6D810C11" w14:textId="77777777" w:rsidR="003E4117" w:rsidRPr="006D7F01" w:rsidRDefault="003E4117" w:rsidP="003E4117">
            <w:pPr>
              <w:adjustRightInd w:val="0"/>
              <w:jc w:val="left"/>
              <w:rPr>
                <w:rFonts w:ascii="Times New Roman" w:eastAsia="Arial" w:hAnsi="Times New Roman"/>
                <w:lang w:eastAsia="en-GB"/>
              </w:rPr>
            </w:pPr>
            <w:r w:rsidRPr="006D7F01">
              <w:rPr>
                <w:rFonts w:ascii="Times New Roman" w:eastAsia="Arial" w:hAnsi="Times New Roman"/>
                <w:lang w:eastAsia="en-GB"/>
              </w:rPr>
              <w:t>)</w:t>
            </w:r>
          </w:p>
          <w:p w14:paraId="0AB8C863" w14:textId="77777777" w:rsidR="003E4117" w:rsidRPr="006D7F01" w:rsidRDefault="003E4117" w:rsidP="003E4117">
            <w:pPr>
              <w:adjustRightInd w:val="0"/>
              <w:jc w:val="left"/>
              <w:rPr>
                <w:rFonts w:ascii="Times New Roman" w:eastAsia="Arial" w:hAnsi="Times New Roman"/>
                <w:lang w:eastAsia="en-GB"/>
              </w:rPr>
            </w:pPr>
            <w:r w:rsidRPr="006D7F01">
              <w:rPr>
                <w:rFonts w:ascii="Times New Roman" w:eastAsia="Arial" w:hAnsi="Times New Roman"/>
                <w:lang w:eastAsia="en-GB"/>
              </w:rPr>
              <w:t>)</w:t>
            </w:r>
          </w:p>
          <w:p w14:paraId="6DEC3A21" w14:textId="77777777" w:rsidR="003E4117" w:rsidRPr="006D7F01" w:rsidRDefault="003E4117" w:rsidP="003E4117">
            <w:pPr>
              <w:adjustRightInd w:val="0"/>
              <w:jc w:val="left"/>
              <w:rPr>
                <w:rFonts w:ascii="Times New Roman" w:eastAsia="Arial" w:hAnsi="Times New Roman"/>
                <w:lang w:eastAsia="en-GB"/>
              </w:rPr>
            </w:pPr>
            <w:r w:rsidRPr="006D7F01">
              <w:rPr>
                <w:rFonts w:ascii="Times New Roman" w:eastAsia="Arial" w:hAnsi="Times New Roman"/>
                <w:lang w:eastAsia="en-GB"/>
              </w:rPr>
              <w:t>)</w:t>
            </w:r>
          </w:p>
          <w:p w14:paraId="1A7EFEB9" w14:textId="77777777" w:rsidR="003E4117" w:rsidRPr="006D7F01" w:rsidRDefault="003E4117" w:rsidP="003E4117">
            <w:pPr>
              <w:adjustRightInd w:val="0"/>
              <w:jc w:val="left"/>
              <w:rPr>
                <w:rFonts w:ascii="Times New Roman" w:eastAsia="Arial" w:hAnsi="Times New Roman"/>
                <w:lang w:eastAsia="en-GB"/>
              </w:rPr>
            </w:pPr>
          </w:p>
          <w:p w14:paraId="14FEC711" w14:textId="77777777" w:rsidR="003E4117" w:rsidRPr="006D7F01" w:rsidRDefault="003E4117" w:rsidP="003E4117">
            <w:pPr>
              <w:adjustRightInd w:val="0"/>
              <w:jc w:val="left"/>
              <w:rPr>
                <w:rFonts w:ascii="Times New Roman" w:eastAsia="Arial" w:hAnsi="Times New Roman"/>
                <w:lang w:eastAsia="en-GB"/>
              </w:rPr>
            </w:pPr>
            <w:r w:rsidRPr="006D7F01">
              <w:rPr>
                <w:rFonts w:ascii="Times New Roman" w:eastAsia="Arial" w:hAnsi="Times New Roman"/>
                <w:lang w:eastAsia="en-GB"/>
              </w:rPr>
              <w:t>………………………………………</w:t>
            </w:r>
            <w:r w:rsidRPr="006D7F01">
              <w:rPr>
                <w:rFonts w:ascii="Times New Roman" w:eastAsia="Arial" w:hAnsi="Times New Roman"/>
                <w:lang w:eastAsia="en-GB"/>
              </w:rPr>
              <w:br/>
              <w:t xml:space="preserve">Signature of </w:t>
            </w:r>
            <w:bookmarkStart w:id="3380" w:name="_9kMI5L6ZWu6GF8DMWDyvhxA9"/>
            <w:r w:rsidRPr="006D7F01">
              <w:rPr>
                <w:rFonts w:ascii="Times New Roman" w:eastAsia="Arial" w:hAnsi="Times New Roman"/>
                <w:lang w:eastAsia="en-GB"/>
              </w:rPr>
              <w:t>Director</w:t>
            </w:r>
            <w:bookmarkEnd w:id="3380"/>
          </w:p>
        </w:tc>
      </w:tr>
      <w:tr w:rsidR="003E4117" w:rsidRPr="006D7F01" w14:paraId="4F934547" w14:textId="77777777" w:rsidTr="00065528">
        <w:tc>
          <w:tcPr>
            <w:tcW w:w="4361" w:type="dxa"/>
            <w:shd w:val="clear" w:color="auto" w:fill="auto"/>
          </w:tcPr>
          <w:p w14:paraId="421B8D89" w14:textId="77777777" w:rsidR="003E4117" w:rsidRPr="006D7F01" w:rsidRDefault="003E4117" w:rsidP="003E4117">
            <w:pPr>
              <w:adjustRightInd w:val="0"/>
              <w:jc w:val="left"/>
              <w:rPr>
                <w:rFonts w:ascii="Times New Roman" w:eastAsia="Arial" w:hAnsi="Times New Roman"/>
                <w:lang w:eastAsia="en-GB"/>
              </w:rPr>
            </w:pPr>
          </w:p>
          <w:p w14:paraId="3611A82C" w14:textId="77777777" w:rsidR="003E4117" w:rsidRPr="006D7F01" w:rsidRDefault="003E4117" w:rsidP="003E4117">
            <w:pPr>
              <w:adjustRightInd w:val="0"/>
              <w:jc w:val="left"/>
              <w:rPr>
                <w:rFonts w:ascii="Times New Roman" w:eastAsia="Arial" w:hAnsi="Times New Roman"/>
                <w:lang w:eastAsia="en-GB"/>
              </w:rPr>
            </w:pPr>
          </w:p>
          <w:p w14:paraId="5E6D6CEF" w14:textId="77777777" w:rsidR="003E4117" w:rsidRPr="006D7F01" w:rsidRDefault="003E4117" w:rsidP="003E4117">
            <w:pPr>
              <w:adjustRightInd w:val="0"/>
              <w:jc w:val="left"/>
              <w:rPr>
                <w:rFonts w:ascii="Times New Roman" w:eastAsia="Arial" w:hAnsi="Times New Roman"/>
                <w:lang w:eastAsia="en-GB"/>
              </w:rPr>
            </w:pPr>
            <w:r w:rsidRPr="006D7F01">
              <w:rPr>
                <w:rFonts w:ascii="Times New Roman" w:eastAsia="Arial" w:hAnsi="Times New Roman"/>
                <w:lang w:eastAsia="en-GB"/>
              </w:rPr>
              <w:t>………………………………………………</w:t>
            </w:r>
            <w:r w:rsidRPr="006D7F01">
              <w:rPr>
                <w:rFonts w:ascii="Times New Roman" w:eastAsia="Arial" w:hAnsi="Times New Roman"/>
                <w:lang w:eastAsia="en-GB"/>
              </w:rPr>
              <w:br/>
            </w:r>
          </w:p>
          <w:p w14:paraId="26F8FB92" w14:textId="77777777" w:rsidR="003E4117" w:rsidRPr="006D7F01" w:rsidRDefault="003E4117" w:rsidP="003E4117">
            <w:pPr>
              <w:adjustRightInd w:val="0"/>
              <w:jc w:val="left"/>
              <w:rPr>
                <w:rFonts w:ascii="Times New Roman" w:eastAsia="Arial" w:hAnsi="Times New Roman"/>
                <w:lang w:eastAsia="en-GB"/>
              </w:rPr>
            </w:pPr>
            <w:r w:rsidRPr="006D7F01">
              <w:rPr>
                <w:rFonts w:ascii="Times New Roman" w:eastAsia="Arial" w:hAnsi="Times New Roman"/>
                <w:lang w:eastAsia="en-GB"/>
              </w:rPr>
              <w:t>Full Name (Witness)</w:t>
            </w:r>
          </w:p>
          <w:p w14:paraId="38D7D559" w14:textId="77777777" w:rsidR="003E4117" w:rsidRPr="006D7F01" w:rsidRDefault="003E4117" w:rsidP="003E4117">
            <w:pPr>
              <w:adjustRightInd w:val="0"/>
              <w:jc w:val="left"/>
              <w:rPr>
                <w:rFonts w:ascii="Times New Roman" w:eastAsia="Arial" w:hAnsi="Times New Roman"/>
                <w:lang w:eastAsia="en-GB"/>
              </w:rPr>
            </w:pPr>
          </w:p>
          <w:p w14:paraId="4B2091D8" w14:textId="77777777" w:rsidR="003E4117" w:rsidRPr="006D7F01" w:rsidRDefault="003E4117" w:rsidP="003E4117">
            <w:pPr>
              <w:adjustRightInd w:val="0"/>
              <w:jc w:val="left"/>
              <w:rPr>
                <w:rFonts w:ascii="Times New Roman" w:eastAsia="Arial" w:hAnsi="Times New Roman"/>
                <w:lang w:eastAsia="en-GB"/>
              </w:rPr>
            </w:pPr>
            <w:r w:rsidRPr="006D7F01">
              <w:rPr>
                <w:rFonts w:ascii="Times New Roman" w:eastAsia="Arial" w:hAnsi="Times New Roman"/>
                <w:lang w:eastAsia="en-GB"/>
              </w:rPr>
              <w:t>………………………………………………</w:t>
            </w:r>
          </w:p>
          <w:p w14:paraId="3B87F57E" w14:textId="77777777" w:rsidR="003E4117" w:rsidRPr="006D7F01" w:rsidRDefault="003E4117" w:rsidP="003E4117">
            <w:pPr>
              <w:adjustRightInd w:val="0"/>
              <w:jc w:val="left"/>
              <w:rPr>
                <w:rFonts w:ascii="Times New Roman" w:eastAsia="Arial" w:hAnsi="Times New Roman"/>
                <w:lang w:eastAsia="en-GB"/>
              </w:rPr>
            </w:pPr>
          </w:p>
          <w:p w14:paraId="69E1BD6F" w14:textId="77777777" w:rsidR="003E4117" w:rsidRPr="006D7F01" w:rsidRDefault="003E4117" w:rsidP="003E4117">
            <w:pPr>
              <w:adjustRightInd w:val="0"/>
              <w:jc w:val="left"/>
              <w:rPr>
                <w:rFonts w:ascii="Times New Roman" w:eastAsia="Arial" w:hAnsi="Times New Roman"/>
                <w:lang w:eastAsia="en-GB"/>
              </w:rPr>
            </w:pPr>
            <w:r w:rsidRPr="006D7F01">
              <w:rPr>
                <w:rFonts w:ascii="Times New Roman" w:eastAsia="Arial" w:hAnsi="Times New Roman"/>
                <w:lang w:eastAsia="en-GB"/>
              </w:rPr>
              <w:t>………………………………………………</w:t>
            </w:r>
          </w:p>
          <w:p w14:paraId="142D434A" w14:textId="77777777" w:rsidR="003E4117" w:rsidRPr="006D7F01" w:rsidRDefault="003E4117" w:rsidP="003E4117">
            <w:pPr>
              <w:adjustRightInd w:val="0"/>
              <w:jc w:val="left"/>
              <w:rPr>
                <w:rFonts w:ascii="Times New Roman" w:eastAsia="Arial" w:hAnsi="Times New Roman"/>
                <w:lang w:eastAsia="en-GB"/>
              </w:rPr>
            </w:pPr>
          </w:p>
          <w:p w14:paraId="277B19F1" w14:textId="77777777" w:rsidR="003E4117" w:rsidRPr="006D7F01" w:rsidRDefault="003E4117" w:rsidP="003E4117">
            <w:pPr>
              <w:adjustRightInd w:val="0"/>
              <w:jc w:val="left"/>
              <w:rPr>
                <w:rFonts w:ascii="Times New Roman" w:eastAsia="Arial" w:hAnsi="Times New Roman"/>
                <w:lang w:eastAsia="en-GB"/>
              </w:rPr>
            </w:pPr>
            <w:r w:rsidRPr="006D7F01">
              <w:rPr>
                <w:rFonts w:ascii="Times New Roman" w:eastAsia="Arial" w:hAnsi="Times New Roman"/>
                <w:lang w:eastAsia="en-GB"/>
              </w:rPr>
              <w:t>………………………………………………</w:t>
            </w:r>
          </w:p>
          <w:p w14:paraId="389F04E6" w14:textId="77777777" w:rsidR="003E4117" w:rsidRPr="006D7F01" w:rsidRDefault="003E4117" w:rsidP="003E4117">
            <w:pPr>
              <w:adjustRightInd w:val="0"/>
              <w:jc w:val="left"/>
              <w:rPr>
                <w:rFonts w:ascii="Times New Roman" w:eastAsia="Arial" w:hAnsi="Times New Roman"/>
                <w:lang w:eastAsia="en-GB"/>
              </w:rPr>
            </w:pPr>
          </w:p>
          <w:p w14:paraId="478BB6EF" w14:textId="77777777" w:rsidR="003E4117" w:rsidRPr="006D7F01" w:rsidRDefault="003E4117" w:rsidP="003E4117">
            <w:pPr>
              <w:adjustRightInd w:val="0"/>
              <w:jc w:val="left"/>
              <w:rPr>
                <w:rFonts w:ascii="Times New Roman" w:eastAsia="Arial" w:hAnsi="Times New Roman"/>
                <w:lang w:eastAsia="en-GB"/>
              </w:rPr>
            </w:pPr>
            <w:r w:rsidRPr="006D7F01">
              <w:rPr>
                <w:rFonts w:ascii="Times New Roman" w:eastAsia="Arial" w:hAnsi="Times New Roman"/>
                <w:lang w:eastAsia="en-GB"/>
              </w:rPr>
              <w:t>Address</w:t>
            </w:r>
          </w:p>
        </w:tc>
        <w:tc>
          <w:tcPr>
            <w:tcW w:w="4360" w:type="dxa"/>
            <w:shd w:val="clear" w:color="auto" w:fill="auto"/>
            <w:vAlign w:val="bottom"/>
          </w:tcPr>
          <w:p w14:paraId="2029F3AD" w14:textId="0475F0C5" w:rsidR="00270018" w:rsidRDefault="00270018" w:rsidP="00270018">
            <w:pPr>
              <w:widowControl w:val="0"/>
              <w:tabs>
                <w:tab w:val="left" w:pos="851"/>
                <w:tab w:val="left" w:pos="1843"/>
                <w:tab w:val="left" w:pos="3119"/>
                <w:tab w:val="left" w:pos="4253"/>
              </w:tabs>
              <w:spacing w:after="240" w:line="312" w:lineRule="auto"/>
              <w:rPr>
                <w:rFonts w:ascii="Times New Roman" w:hAnsi="Times New Roman"/>
              </w:rPr>
            </w:pPr>
            <w:r w:rsidRPr="00475808">
              <w:rPr>
                <w:rFonts w:ascii="Times New Roman" w:hAnsi="Times New Roman"/>
              </w:rPr>
              <w:t>I confirm I was physically present with the signatory when they signed this document.</w:t>
            </w:r>
          </w:p>
          <w:p w14:paraId="3BA25C88" w14:textId="5EC49244" w:rsidR="00270018" w:rsidRDefault="00270018" w:rsidP="00270018">
            <w:pPr>
              <w:widowControl w:val="0"/>
              <w:tabs>
                <w:tab w:val="left" w:pos="851"/>
                <w:tab w:val="left" w:pos="1843"/>
                <w:tab w:val="left" w:pos="3119"/>
                <w:tab w:val="left" w:pos="4253"/>
              </w:tabs>
              <w:spacing w:after="240" w:line="312" w:lineRule="auto"/>
              <w:rPr>
                <w:rFonts w:ascii="Times New Roman" w:hAnsi="Times New Roman"/>
              </w:rPr>
            </w:pPr>
          </w:p>
          <w:p w14:paraId="362C11C5" w14:textId="53B28EF4" w:rsidR="00270018" w:rsidRDefault="00270018" w:rsidP="00270018">
            <w:pPr>
              <w:widowControl w:val="0"/>
              <w:tabs>
                <w:tab w:val="left" w:pos="851"/>
                <w:tab w:val="left" w:pos="1843"/>
                <w:tab w:val="left" w:pos="3119"/>
                <w:tab w:val="left" w:pos="4253"/>
              </w:tabs>
              <w:spacing w:after="240" w:line="312" w:lineRule="auto"/>
              <w:rPr>
                <w:rFonts w:ascii="Times New Roman" w:hAnsi="Times New Roman"/>
              </w:rPr>
            </w:pPr>
          </w:p>
          <w:p w14:paraId="0422FF0F" w14:textId="77777777" w:rsidR="00270018" w:rsidRPr="006D7F01" w:rsidRDefault="00270018" w:rsidP="00270018">
            <w:pPr>
              <w:widowControl w:val="0"/>
              <w:tabs>
                <w:tab w:val="left" w:pos="851"/>
                <w:tab w:val="left" w:pos="1843"/>
                <w:tab w:val="left" w:pos="3119"/>
                <w:tab w:val="left" w:pos="4253"/>
              </w:tabs>
              <w:spacing w:after="240" w:line="312" w:lineRule="auto"/>
              <w:rPr>
                <w:rFonts w:ascii="Times New Roman" w:hAnsi="Times New Roman"/>
              </w:rPr>
            </w:pPr>
          </w:p>
          <w:p w14:paraId="55F5BE52" w14:textId="77777777" w:rsidR="003E4117" w:rsidRPr="006D7F01" w:rsidRDefault="003E4117" w:rsidP="003E4117">
            <w:pPr>
              <w:adjustRightInd w:val="0"/>
              <w:spacing w:after="120" w:line="312" w:lineRule="auto"/>
              <w:jc w:val="right"/>
              <w:rPr>
                <w:rFonts w:ascii="Times New Roman" w:eastAsia="Arial" w:hAnsi="Times New Roman"/>
                <w:lang w:eastAsia="en-GB"/>
              </w:rPr>
            </w:pPr>
            <w:r w:rsidRPr="006D7F01">
              <w:rPr>
                <w:rFonts w:ascii="Times New Roman" w:eastAsia="Arial" w:hAnsi="Times New Roman"/>
                <w:lang w:eastAsia="en-GB"/>
              </w:rPr>
              <w:t>………………………………………</w:t>
            </w:r>
            <w:r w:rsidRPr="006D7F01">
              <w:rPr>
                <w:rFonts w:ascii="Times New Roman" w:eastAsia="Arial" w:hAnsi="Times New Roman"/>
                <w:lang w:eastAsia="en-GB"/>
              </w:rPr>
              <w:br/>
              <w:t xml:space="preserve">Signature of Witness </w:t>
            </w:r>
          </w:p>
        </w:tc>
      </w:tr>
      <w:bookmarkEnd w:id="2"/>
    </w:tbl>
    <w:p w14:paraId="5FD58770" w14:textId="18904495" w:rsidR="00AB5EBA" w:rsidRPr="006D7F01" w:rsidRDefault="00AB5EBA" w:rsidP="00270018">
      <w:pPr>
        <w:widowControl w:val="0"/>
        <w:tabs>
          <w:tab w:val="left" w:pos="851"/>
          <w:tab w:val="left" w:pos="1843"/>
          <w:tab w:val="left" w:pos="3119"/>
          <w:tab w:val="left" w:pos="4253"/>
        </w:tabs>
        <w:spacing w:after="240" w:line="312" w:lineRule="auto"/>
        <w:rPr>
          <w:rFonts w:ascii="Times New Roman" w:hAnsi="Times New Roman"/>
        </w:rPr>
      </w:pPr>
    </w:p>
    <w:sectPr w:rsidR="00AB5EBA" w:rsidRPr="006D7F01" w:rsidSect="00074910">
      <w:pgSz w:w="11907" w:h="16839" w:code="9"/>
      <w:pgMar w:top="1417" w:right="1567" w:bottom="567" w:left="1191" w:header="567" w:footer="567" w:gutter="0"/>
      <w:paperSrc w:first="261" w:other="2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E6FF8" w14:textId="77777777" w:rsidR="006F35B3" w:rsidRDefault="006F35B3">
      <w:pPr>
        <w:rPr>
          <w:rFonts w:hint="eastAsia"/>
        </w:rPr>
      </w:pPr>
      <w:r>
        <w:separator/>
      </w:r>
    </w:p>
  </w:endnote>
  <w:endnote w:type="continuationSeparator" w:id="0">
    <w:p w14:paraId="06BF5383" w14:textId="77777777" w:rsidR="006F35B3" w:rsidRDefault="006F35B3">
      <w:pPr>
        <w:rPr>
          <w:rFonts w:hint="eastAsia"/>
        </w:rPr>
      </w:pPr>
      <w:r>
        <w:continuationSeparator/>
      </w:r>
    </w:p>
  </w:endnote>
  <w:endnote w:type="continuationNotice" w:id="1">
    <w:p w14:paraId="3AA97855" w14:textId="77777777" w:rsidR="006F35B3" w:rsidRDefault="006F35B3">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10">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8AE4C" w14:textId="77777777" w:rsidR="008D2786" w:rsidRDefault="008D27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C2E71" w14:textId="77777777" w:rsidR="00227900" w:rsidRDefault="00227900" w:rsidP="00351BB6">
    <w:pPr>
      <w:pStyle w:val="Footer"/>
      <w:pBdr>
        <w:top w:val="single" w:sz="18" w:space="0" w:color="auto"/>
      </w:pBdr>
      <w:tabs>
        <w:tab w:val="left" w:pos="0"/>
        <w:tab w:val="right" w:pos="9214"/>
      </w:tabs>
      <w:ind w:right="-29"/>
      <w:rPr>
        <w:rStyle w:val="PageNumber"/>
        <w:rFonts w:ascii="Times New Roman" w:hAnsi="Times New Roman"/>
        <w:bCs/>
      </w:rPr>
    </w:pPr>
    <w:r>
      <w:rPr>
        <w:rStyle w:val="PageNumber"/>
        <w:rFonts w:ascii="Times New Roman" w:hAnsi="Times New Roman"/>
        <w:bCs/>
      </w:rPr>
      <w:t xml:space="preserve">Call-Off Terms and Conditions </w:t>
    </w:r>
    <w:r w:rsidRPr="009E4B51">
      <w:rPr>
        <w:rStyle w:val="PageNumber"/>
        <w:rFonts w:ascii="Times New Roman" w:hAnsi="Times New Roman"/>
        <w:bCs/>
      </w:rPr>
      <w:tab/>
      <w:t xml:space="preserve">Page </w:t>
    </w:r>
    <w:r w:rsidRPr="009E4B51">
      <w:rPr>
        <w:rStyle w:val="PageNumber"/>
        <w:rFonts w:ascii="Times New Roman" w:hAnsi="Times New Roman"/>
        <w:bCs/>
      </w:rPr>
      <w:fldChar w:fldCharType="begin"/>
    </w:r>
    <w:r w:rsidRPr="009E4B51">
      <w:rPr>
        <w:rStyle w:val="PageNumber"/>
        <w:rFonts w:ascii="Times New Roman" w:hAnsi="Times New Roman"/>
        <w:bCs/>
      </w:rPr>
      <w:instrText xml:space="preserve"> PAGE </w:instrText>
    </w:r>
    <w:r w:rsidRPr="009E4B51">
      <w:rPr>
        <w:rStyle w:val="PageNumber"/>
        <w:rFonts w:ascii="Times New Roman" w:hAnsi="Times New Roman"/>
        <w:bCs/>
      </w:rPr>
      <w:fldChar w:fldCharType="separate"/>
    </w:r>
    <w:r>
      <w:rPr>
        <w:rStyle w:val="PageNumber"/>
        <w:rFonts w:ascii="Times New Roman" w:hAnsi="Times New Roman"/>
        <w:bCs/>
        <w:noProof/>
      </w:rPr>
      <w:t>1</w:t>
    </w:r>
    <w:r w:rsidRPr="009E4B51">
      <w:rPr>
        <w:rStyle w:val="PageNumber"/>
        <w:rFonts w:ascii="Times New Roman" w:hAnsi="Times New Roman"/>
        <w:bCs/>
      </w:rPr>
      <w:fldChar w:fldCharType="end"/>
    </w:r>
    <w:r w:rsidRPr="009E4B51">
      <w:rPr>
        <w:rStyle w:val="PageNumber"/>
        <w:rFonts w:ascii="Times New Roman" w:hAnsi="Times New Roman"/>
        <w:bCs/>
      </w:rPr>
      <w:t xml:space="preserve"> of </w:t>
    </w:r>
    <w:r w:rsidRPr="009E4B51">
      <w:rPr>
        <w:rStyle w:val="PageNumber"/>
        <w:rFonts w:ascii="Times New Roman" w:hAnsi="Times New Roman"/>
        <w:bCs/>
      </w:rPr>
      <w:fldChar w:fldCharType="begin"/>
    </w:r>
    <w:r w:rsidRPr="009E4B51">
      <w:rPr>
        <w:rStyle w:val="PageNumber"/>
        <w:rFonts w:ascii="Times New Roman" w:hAnsi="Times New Roman"/>
        <w:bCs/>
      </w:rPr>
      <w:instrText xml:space="preserve"> NUMPAGES </w:instrText>
    </w:r>
    <w:r w:rsidRPr="009E4B51">
      <w:rPr>
        <w:rStyle w:val="PageNumber"/>
        <w:rFonts w:ascii="Times New Roman" w:hAnsi="Times New Roman"/>
        <w:bCs/>
      </w:rPr>
      <w:fldChar w:fldCharType="separate"/>
    </w:r>
    <w:r>
      <w:rPr>
        <w:rStyle w:val="PageNumber"/>
        <w:rFonts w:ascii="Times New Roman" w:hAnsi="Times New Roman"/>
        <w:bCs/>
        <w:noProof/>
      </w:rPr>
      <w:t>278</w:t>
    </w:r>
    <w:r w:rsidRPr="009E4B51">
      <w:rPr>
        <w:rStyle w:val="PageNumber"/>
        <w:rFonts w:ascii="Times New Roman" w:hAnsi="Times New Roman"/>
        <w:bCs/>
      </w:rPr>
      <w:fldChar w:fldCharType="end"/>
    </w:r>
    <w:r>
      <w:rPr>
        <w:rStyle w:val="PageNumber"/>
        <w:rFonts w:ascii="Times New Roman" w:hAnsi="Times New Roman"/>
        <w:bCs/>
      </w:rPr>
      <w:tab/>
    </w:r>
    <w:r w:rsidR="000C53CA">
      <w:rPr>
        <w:rStyle w:val="PageNumber"/>
        <w:rFonts w:ascii="Times New Roman" w:hAnsi="Times New Roman"/>
        <w:bCs/>
      </w:rPr>
      <w:t>December</w:t>
    </w:r>
    <w:r w:rsidR="00FF612E" w:rsidRPr="00D14F0B">
      <w:rPr>
        <w:rStyle w:val="PageNumber"/>
        <w:rFonts w:ascii="Times New Roman" w:hAnsi="Times New Roman" w:hint="eastAsia"/>
        <w:bCs/>
      </w:rPr>
      <w:t xml:space="preserve"> </w:t>
    </w:r>
    <w:r w:rsidRPr="00D14F0B">
      <w:rPr>
        <w:rStyle w:val="PageNumber"/>
        <w:rFonts w:ascii="Times New Roman" w:hAnsi="Times New Roman" w:hint="eastAsia"/>
        <w:bCs/>
      </w:rPr>
      <w:t>2022</w:t>
    </w:r>
  </w:p>
  <w:p w14:paraId="495E6E1B" w14:textId="77777777" w:rsidR="00227900" w:rsidRDefault="00227900" w:rsidP="00C0063F">
    <w:pPr>
      <w:pStyle w:val="Footer"/>
      <w:pBdr>
        <w:top w:val="single" w:sz="18" w:space="0" w:color="auto"/>
      </w:pBdr>
      <w:tabs>
        <w:tab w:val="left" w:pos="0"/>
        <w:tab w:val="right" w:pos="9214"/>
      </w:tabs>
      <w:ind w:right="-29"/>
      <w:rPr>
        <w:rStyle w:val="PageNumber"/>
        <w:rFonts w:ascii="Times New Roman" w:hAnsi="Times New Roman"/>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D4B73" w14:textId="77777777" w:rsidR="00227900" w:rsidRDefault="00227900" w:rsidP="00253F5E">
    <w:pPr>
      <w:pStyle w:val="Footer"/>
      <w:pBdr>
        <w:top w:val="single" w:sz="18" w:space="0" w:color="auto"/>
      </w:pBdr>
      <w:tabs>
        <w:tab w:val="left" w:pos="0"/>
        <w:tab w:val="right" w:pos="9214"/>
      </w:tabs>
      <w:ind w:right="-29"/>
      <w:rPr>
        <w:rStyle w:val="PageNumber"/>
        <w:rFonts w:ascii="Times New Roman" w:hAnsi="Times New Roman"/>
        <w:bCs/>
      </w:rPr>
    </w:pPr>
    <w:r>
      <w:rPr>
        <w:rStyle w:val="PageNumber"/>
        <w:rFonts w:ascii="Times New Roman" w:hAnsi="Times New Roman"/>
        <w:bCs/>
      </w:rPr>
      <w:t xml:space="preserve">Call-off Terms and Conditions </w:t>
    </w:r>
    <w:r w:rsidRPr="009E4B51">
      <w:rPr>
        <w:rStyle w:val="PageNumber"/>
        <w:rFonts w:ascii="Times New Roman" w:hAnsi="Times New Roman"/>
        <w:bCs/>
      </w:rPr>
      <w:tab/>
      <w:t xml:space="preserve">Page </w:t>
    </w:r>
    <w:r w:rsidRPr="009E4B51">
      <w:rPr>
        <w:rStyle w:val="PageNumber"/>
        <w:rFonts w:ascii="Times New Roman" w:hAnsi="Times New Roman"/>
        <w:bCs/>
      </w:rPr>
      <w:fldChar w:fldCharType="begin"/>
    </w:r>
    <w:r w:rsidRPr="009E4B51">
      <w:rPr>
        <w:rStyle w:val="PageNumber"/>
        <w:rFonts w:ascii="Times New Roman" w:hAnsi="Times New Roman"/>
        <w:bCs/>
      </w:rPr>
      <w:instrText xml:space="preserve"> PAGE </w:instrText>
    </w:r>
    <w:r w:rsidRPr="009E4B51">
      <w:rPr>
        <w:rStyle w:val="PageNumber"/>
        <w:rFonts w:ascii="Times New Roman" w:hAnsi="Times New Roman"/>
        <w:bCs/>
      </w:rPr>
      <w:fldChar w:fldCharType="separate"/>
    </w:r>
    <w:r>
      <w:rPr>
        <w:rStyle w:val="PageNumber"/>
        <w:rFonts w:ascii="Times New Roman" w:hAnsi="Times New Roman"/>
        <w:bCs/>
        <w:noProof/>
      </w:rPr>
      <w:t>2</w:t>
    </w:r>
    <w:r w:rsidRPr="009E4B51">
      <w:rPr>
        <w:rStyle w:val="PageNumber"/>
        <w:rFonts w:ascii="Times New Roman" w:hAnsi="Times New Roman"/>
        <w:bCs/>
      </w:rPr>
      <w:fldChar w:fldCharType="end"/>
    </w:r>
    <w:r w:rsidRPr="009E4B51">
      <w:rPr>
        <w:rStyle w:val="PageNumber"/>
        <w:rFonts w:ascii="Times New Roman" w:hAnsi="Times New Roman"/>
        <w:bCs/>
      </w:rPr>
      <w:t xml:space="preserve"> of </w:t>
    </w:r>
    <w:r w:rsidRPr="009E4B51">
      <w:rPr>
        <w:rStyle w:val="PageNumber"/>
        <w:rFonts w:ascii="Times New Roman" w:hAnsi="Times New Roman"/>
        <w:bCs/>
      </w:rPr>
      <w:fldChar w:fldCharType="begin"/>
    </w:r>
    <w:r w:rsidRPr="009E4B51">
      <w:rPr>
        <w:rStyle w:val="PageNumber"/>
        <w:rFonts w:ascii="Times New Roman" w:hAnsi="Times New Roman"/>
        <w:bCs/>
      </w:rPr>
      <w:instrText xml:space="preserve"> NUMPAGES </w:instrText>
    </w:r>
    <w:r w:rsidRPr="009E4B51">
      <w:rPr>
        <w:rStyle w:val="PageNumber"/>
        <w:rFonts w:ascii="Times New Roman" w:hAnsi="Times New Roman"/>
        <w:bCs/>
      </w:rPr>
      <w:fldChar w:fldCharType="separate"/>
    </w:r>
    <w:r>
      <w:rPr>
        <w:rStyle w:val="PageNumber"/>
        <w:rFonts w:ascii="Times New Roman" w:hAnsi="Times New Roman"/>
        <w:bCs/>
        <w:noProof/>
      </w:rPr>
      <w:t>278</w:t>
    </w:r>
    <w:r w:rsidRPr="009E4B51">
      <w:rPr>
        <w:rStyle w:val="PageNumber"/>
        <w:rFonts w:ascii="Times New Roman" w:hAnsi="Times New Roman"/>
        <w:bCs/>
      </w:rPr>
      <w:fldChar w:fldCharType="end"/>
    </w:r>
    <w:r>
      <w:rPr>
        <w:rStyle w:val="PageNumber"/>
        <w:rFonts w:ascii="Times New Roman" w:hAnsi="Times New Roman"/>
        <w:bCs/>
      </w:rPr>
      <w:tab/>
    </w:r>
    <w:bookmarkStart w:id="13" w:name="_9kR3WTr1455EFUBuNDDH"/>
    <w:r w:rsidR="000C53CA">
      <w:rPr>
        <w:rStyle w:val="PageNumber"/>
        <w:rFonts w:ascii="Times New Roman" w:hAnsi="Times New Roman"/>
        <w:bCs/>
      </w:rPr>
      <w:t>December</w:t>
    </w:r>
    <w:r w:rsidR="00FF612E">
      <w:rPr>
        <w:rStyle w:val="PageNumber"/>
        <w:rFonts w:ascii="Times New Roman" w:hAnsi="Times New Roman"/>
        <w:bCs/>
      </w:rPr>
      <w:t xml:space="preserve"> </w:t>
    </w:r>
    <w:r>
      <w:rPr>
        <w:rStyle w:val="PageNumber"/>
        <w:rFonts w:ascii="Times New Roman" w:hAnsi="Times New Roman"/>
        <w:bCs/>
      </w:rPr>
      <w:t>2022</w:t>
    </w:r>
  </w:p>
  <w:bookmarkEnd w:id="13"/>
  <w:p w14:paraId="506489AA" w14:textId="77777777" w:rsidR="00227900" w:rsidRDefault="00227900" w:rsidP="00253F5E">
    <w:pPr>
      <w:pStyle w:val="Footer"/>
      <w:pBdr>
        <w:top w:val="single" w:sz="18" w:space="0" w:color="auto"/>
      </w:pBdr>
      <w:tabs>
        <w:tab w:val="left" w:pos="0"/>
        <w:tab w:val="right" w:pos="9214"/>
      </w:tabs>
      <w:ind w:right="-2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9BAF1" w14:textId="77777777" w:rsidR="006F35B3" w:rsidRDefault="006F35B3">
      <w:pPr>
        <w:rPr>
          <w:rFonts w:hint="eastAsia"/>
        </w:rPr>
      </w:pPr>
      <w:r>
        <w:separator/>
      </w:r>
    </w:p>
  </w:footnote>
  <w:footnote w:type="continuationSeparator" w:id="0">
    <w:p w14:paraId="77AF814C" w14:textId="77777777" w:rsidR="006F35B3" w:rsidRDefault="006F35B3">
      <w:pPr>
        <w:rPr>
          <w:rFonts w:hint="eastAsia"/>
        </w:rPr>
      </w:pPr>
      <w:r>
        <w:continuationSeparator/>
      </w:r>
    </w:p>
  </w:footnote>
  <w:footnote w:type="continuationNotice" w:id="1">
    <w:p w14:paraId="5892E209" w14:textId="77777777" w:rsidR="006F35B3" w:rsidRDefault="006F35B3">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E9765" w14:textId="77777777" w:rsidR="008D2786" w:rsidRDefault="008D27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198F6" w14:textId="77777777" w:rsidR="00227900" w:rsidRPr="008D550F" w:rsidRDefault="00227900" w:rsidP="008D550F">
    <w:pPr>
      <w:pStyle w:val="Header"/>
      <w:rPr>
        <w:b/>
        <w:bCs/>
        <w:sz w:val="20"/>
        <w:szCs w:val="20"/>
      </w:rPr>
    </w:pPr>
    <w:r w:rsidRPr="008D550F">
      <w:rPr>
        <w:sz w:val="20"/>
        <w:szCs w:val="20"/>
      </w:rPr>
      <w:drawing>
        <wp:inline distT="0" distB="0" distL="0" distR="0" wp14:anchorId="73DA3EB8" wp14:editId="16A51B39">
          <wp:extent cx="1996440" cy="4419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6440" cy="441960"/>
                  </a:xfrm>
                  <a:prstGeom prst="rect">
                    <a:avLst/>
                  </a:prstGeom>
                  <a:noFill/>
                  <a:ln>
                    <a:noFill/>
                  </a:ln>
                </pic:spPr>
              </pic:pic>
            </a:graphicData>
          </a:graphic>
        </wp:inline>
      </w:drawing>
    </w:r>
  </w:p>
  <w:p w14:paraId="2AD60A08" w14:textId="77777777" w:rsidR="00227900" w:rsidRPr="008D550F" w:rsidRDefault="00227900" w:rsidP="008D550F">
    <w:pPr>
      <w:pStyle w:val="Header"/>
      <w:tabs>
        <w:tab w:val="right" w:pos="8280"/>
      </w:tabs>
      <w:jc w:val="center"/>
      <w:rPr>
        <w:rFonts w:ascii="Times New Roman" w:hAnsi="Times New Roman"/>
        <w:b/>
        <w:bCs/>
        <w:sz w:val="20"/>
        <w:szCs w:val="20"/>
      </w:rPr>
    </w:pPr>
  </w:p>
  <w:p w14:paraId="704BA7B3" w14:textId="77777777" w:rsidR="00227900" w:rsidRPr="008D550F" w:rsidRDefault="00227900" w:rsidP="008D550F">
    <w:pPr>
      <w:pStyle w:val="Header"/>
      <w:tabs>
        <w:tab w:val="right" w:pos="8280"/>
      </w:tabs>
      <w:jc w:val="center"/>
      <w:rPr>
        <w:rFonts w:ascii="Times New Roman" w:hAnsi="Times New Roman"/>
        <w:b/>
        <w:bCs/>
        <w:sz w:val="20"/>
        <w:szCs w:val="20"/>
      </w:rPr>
    </w:pPr>
    <w:r w:rsidRPr="008D550F">
      <w:rPr>
        <w:rFonts w:ascii="Times New Roman" w:hAnsi="Times New Roman"/>
        <w:b/>
        <w:bCs/>
        <w:sz w:val="20"/>
        <w:szCs w:val="20"/>
      </w:rPr>
      <w:t>OFFICIAL</w:t>
    </w:r>
  </w:p>
  <w:p w14:paraId="216D7338" w14:textId="77777777" w:rsidR="00227900" w:rsidRPr="008D550F" w:rsidRDefault="00227900" w:rsidP="008D550F">
    <w:pPr>
      <w:pStyle w:val="Header"/>
      <w:tabs>
        <w:tab w:val="right" w:pos="8280"/>
      </w:tabs>
      <w:jc w:val="center"/>
      <w:rPr>
        <w:rFonts w:ascii="Times New Roman" w:hAnsi="Times New Roman"/>
        <w:b/>
        <w:bCs/>
        <w:sz w:val="20"/>
        <w:szCs w:val="20"/>
      </w:rPr>
    </w:pPr>
  </w:p>
  <w:p w14:paraId="7EE9E21D" w14:textId="77777777" w:rsidR="00227900" w:rsidRPr="008D550F" w:rsidRDefault="00227900" w:rsidP="008D550F">
    <w:pPr>
      <w:pBdr>
        <w:bottom w:val="single" w:sz="18" w:space="1" w:color="auto"/>
      </w:pBdr>
      <w:tabs>
        <w:tab w:val="center" w:pos="4536"/>
        <w:tab w:val="right" w:pos="9072"/>
      </w:tabs>
      <w:rPr>
        <w:rFonts w:ascii="Times New Roman" w:hAnsi="Times New Roman"/>
        <w:b/>
        <w:bCs/>
        <w:noProof/>
        <w:sz w:val="20"/>
        <w:szCs w:val="20"/>
      </w:rPr>
    </w:pPr>
    <w:r w:rsidRPr="008D550F">
      <w:rPr>
        <w:rFonts w:ascii="Times New Roman" w:hAnsi="Times New Roman"/>
        <w:b/>
        <w:bCs/>
        <w:noProof/>
        <w:sz w:val="20"/>
        <w:szCs w:val="20"/>
      </w:rPr>
      <w:t>HMP</w:t>
    </w:r>
    <w:r>
      <w:rPr>
        <w:rFonts w:ascii="Times New Roman" w:hAnsi="Times New Roman"/>
        <w:b/>
        <w:bCs/>
        <w:noProof/>
        <w:sz w:val="20"/>
        <w:szCs w:val="20"/>
      </w:rPr>
      <w:t xml:space="preserve"> </w:t>
    </w:r>
    <w:r w:rsidRPr="00E42294">
      <w:rPr>
        <w:rFonts w:ascii="Times New Roman" w:hAnsi="Times New Roman"/>
        <w:b/>
        <w:bCs/>
        <w:noProof/>
        <w:sz w:val="20"/>
        <w:szCs w:val="20"/>
      </w:rPr>
      <w:t>Altcourse</w:t>
    </w:r>
    <w:r w:rsidRPr="008D550F">
      <w:rPr>
        <w:rFonts w:ascii="Times New Roman" w:hAnsi="Times New Roman"/>
        <w:b/>
        <w:bCs/>
        <w:noProof/>
        <w:sz w:val="20"/>
        <w:szCs w:val="20"/>
      </w:rPr>
      <w:tab/>
    </w:r>
    <w:r w:rsidRPr="008D550F">
      <w:rPr>
        <w:rFonts w:ascii="Times New Roman" w:hAnsi="Times New Roman"/>
        <w:b/>
        <w:bCs/>
        <w:noProof/>
        <w:sz w:val="20"/>
        <w:szCs w:val="20"/>
      </w:rPr>
      <w:tab/>
    </w:r>
    <w:r>
      <w:rPr>
        <w:rFonts w:ascii="Times New Roman" w:hAnsi="Times New Roman"/>
        <w:b/>
        <w:bCs/>
        <w:noProof/>
        <w:sz w:val="20"/>
        <w:szCs w:val="20"/>
      </w:rPr>
      <w:t xml:space="preserve">   </w:t>
    </w:r>
    <w:r w:rsidRPr="008D550F">
      <w:rPr>
        <w:rFonts w:ascii="Times New Roman" w:hAnsi="Times New Roman"/>
        <w:b/>
        <w:bCs/>
        <w:noProof/>
        <w:sz w:val="20"/>
        <w:szCs w:val="20"/>
      </w:rPr>
      <w:t>Commercial and Contract Management Directorate</w:t>
    </w:r>
  </w:p>
  <w:p w14:paraId="6D946A45" w14:textId="77777777" w:rsidR="00227900" w:rsidRPr="00253F5E" w:rsidRDefault="00227900" w:rsidP="00253F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3DA61" w14:textId="77777777" w:rsidR="00227900" w:rsidRDefault="00227900" w:rsidP="00253F5E">
    <w:pPr>
      <w:pStyle w:val="Header"/>
      <w:rPr>
        <w:b/>
        <w:bCs/>
        <w:sz w:val="20"/>
      </w:rPr>
    </w:pPr>
    <w:r>
      <w:rPr>
        <w:sz w:val="20"/>
      </w:rPr>
      <w:drawing>
        <wp:inline distT="0" distB="0" distL="0" distR="0" wp14:anchorId="57120F48" wp14:editId="6AE1121F">
          <wp:extent cx="1996440" cy="4419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6440" cy="441960"/>
                  </a:xfrm>
                  <a:prstGeom prst="rect">
                    <a:avLst/>
                  </a:prstGeom>
                  <a:noFill/>
                  <a:ln>
                    <a:noFill/>
                  </a:ln>
                </pic:spPr>
              </pic:pic>
            </a:graphicData>
          </a:graphic>
        </wp:inline>
      </w:drawing>
    </w:r>
  </w:p>
  <w:p w14:paraId="7B4DA8A1" w14:textId="77777777" w:rsidR="00227900" w:rsidRDefault="00227900" w:rsidP="00253F5E">
    <w:pPr>
      <w:pStyle w:val="Header"/>
      <w:tabs>
        <w:tab w:val="right" w:pos="8280"/>
      </w:tabs>
      <w:jc w:val="center"/>
      <w:rPr>
        <w:rFonts w:ascii="Times New Roman" w:hAnsi="Times New Roman" w:cs="Times New Roman"/>
        <w:b/>
        <w:bCs/>
        <w:sz w:val="20"/>
      </w:rPr>
    </w:pPr>
  </w:p>
  <w:p w14:paraId="6D4B302E" w14:textId="77777777" w:rsidR="00227900" w:rsidRPr="008D550F" w:rsidRDefault="00227900" w:rsidP="005C7A83">
    <w:pPr>
      <w:pStyle w:val="Header"/>
      <w:tabs>
        <w:tab w:val="right" w:pos="8280"/>
      </w:tabs>
      <w:jc w:val="center"/>
      <w:rPr>
        <w:rFonts w:ascii="Times New Roman" w:hAnsi="Times New Roman"/>
        <w:b/>
        <w:bCs/>
        <w:sz w:val="20"/>
        <w:szCs w:val="20"/>
      </w:rPr>
    </w:pPr>
    <w:r w:rsidRPr="008D550F">
      <w:rPr>
        <w:rFonts w:ascii="Times New Roman" w:hAnsi="Times New Roman"/>
        <w:b/>
        <w:bCs/>
        <w:sz w:val="20"/>
        <w:szCs w:val="20"/>
      </w:rPr>
      <w:t>OFFICIAL</w:t>
    </w:r>
  </w:p>
  <w:p w14:paraId="7884531D" w14:textId="77777777" w:rsidR="00227900" w:rsidRPr="008D550F" w:rsidRDefault="00227900" w:rsidP="005C7A83">
    <w:pPr>
      <w:pStyle w:val="Header"/>
      <w:tabs>
        <w:tab w:val="right" w:pos="8280"/>
      </w:tabs>
      <w:jc w:val="center"/>
      <w:rPr>
        <w:rFonts w:ascii="Times New Roman" w:hAnsi="Times New Roman"/>
        <w:b/>
        <w:bCs/>
        <w:sz w:val="20"/>
        <w:szCs w:val="20"/>
      </w:rPr>
    </w:pPr>
  </w:p>
  <w:p w14:paraId="077569DD" w14:textId="77777777" w:rsidR="00227900" w:rsidRPr="008D550F" w:rsidRDefault="00227900" w:rsidP="005C7A83">
    <w:pPr>
      <w:pBdr>
        <w:bottom w:val="single" w:sz="18" w:space="1" w:color="auto"/>
      </w:pBdr>
      <w:tabs>
        <w:tab w:val="center" w:pos="4536"/>
        <w:tab w:val="right" w:pos="9072"/>
      </w:tabs>
      <w:rPr>
        <w:rFonts w:ascii="Times New Roman" w:hAnsi="Times New Roman"/>
        <w:b/>
        <w:bCs/>
        <w:noProof/>
        <w:sz w:val="20"/>
        <w:szCs w:val="20"/>
      </w:rPr>
    </w:pPr>
    <w:r w:rsidRPr="008D550F">
      <w:rPr>
        <w:rFonts w:ascii="Times New Roman" w:hAnsi="Times New Roman"/>
        <w:b/>
        <w:bCs/>
        <w:noProof/>
        <w:sz w:val="20"/>
        <w:szCs w:val="20"/>
      </w:rPr>
      <w:t xml:space="preserve">HMP </w:t>
    </w:r>
    <w:r w:rsidRPr="008D550F">
      <w:rPr>
        <w:rFonts w:ascii="Times New Roman" w:hAnsi="Times New Roman"/>
        <w:b/>
        <w:bCs/>
        <w:noProof/>
        <w:sz w:val="20"/>
        <w:szCs w:val="20"/>
        <w:highlight w:val="yellow"/>
      </w:rPr>
      <w:t>[                    ]</w:t>
    </w:r>
    <w:r w:rsidRPr="008D550F">
      <w:rPr>
        <w:rFonts w:ascii="Times New Roman" w:hAnsi="Times New Roman"/>
        <w:b/>
        <w:bCs/>
        <w:noProof/>
        <w:sz w:val="20"/>
        <w:szCs w:val="20"/>
      </w:rPr>
      <w:tab/>
    </w:r>
    <w:r w:rsidRPr="008D550F">
      <w:rPr>
        <w:rFonts w:ascii="Times New Roman" w:hAnsi="Times New Roman"/>
        <w:b/>
        <w:bCs/>
        <w:noProof/>
        <w:sz w:val="20"/>
        <w:szCs w:val="20"/>
      </w:rPr>
      <w:tab/>
      <w:t>Commercial and Contract Management Directorate</w:t>
    </w:r>
  </w:p>
  <w:p w14:paraId="3E6AED2C" w14:textId="77777777" w:rsidR="00227900" w:rsidRDefault="00227900" w:rsidP="00253F5E">
    <w:pPr>
      <w:pStyle w:val="Header"/>
      <w:rPr>
        <w:rFonts w:ascii="Arial" w:hAnsi="Arial" w:cs="Arial"/>
      </w:rPr>
    </w:pPr>
  </w:p>
  <w:p w14:paraId="27197911" w14:textId="77777777" w:rsidR="00227900" w:rsidRPr="00253F5E" w:rsidRDefault="00227900" w:rsidP="00253F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5D64" w14:textId="77777777" w:rsidR="00227900" w:rsidRDefault="002279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8E725" w14:textId="77777777" w:rsidR="00227900" w:rsidRPr="008D550F" w:rsidRDefault="00227900" w:rsidP="00E40559">
    <w:pPr>
      <w:pStyle w:val="Header"/>
      <w:rPr>
        <w:b/>
        <w:bCs/>
        <w:sz w:val="20"/>
        <w:szCs w:val="20"/>
      </w:rPr>
    </w:pPr>
    <w:r w:rsidRPr="008D550F">
      <w:rPr>
        <w:sz w:val="20"/>
        <w:szCs w:val="20"/>
      </w:rPr>
      <w:drawing>
        <wp:inline distT="0" distB="0" distL="0" distR="0" wp14:anchorId="57812EB7" wp14:editId="11E9FB46">
          <wp:extent cx="1996440" cy="4419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6440" cy="441960"/>
                  </a:xfrm>
                  <a:prstGeom prst="rect">
                    <a:avLst/>
                  </a:prstGeom>
                  <a:noFill/>
                  <a:ln>
                    <a:noFill/>
                  </a:ln>
                </pic:spPr>
              </pic:pic>
            </a:graphicData>
          </a:graphic>
        </wp:inline>
      </w:drawing>
    </w:r>
  </w:p>
  <w:p w14:paraId="5B383468" w14:textId="77777777" w:rsidR="00227900" w:rsidRPr="008D550F" w:rsidRDefault="00227900" w:rsidP="00E40559">
    <w:pPr>
      <w:pStyle w:val="Header"/>
      <w:tabs>
        <w:tab w:val="right" w:pos="8280"/>
      </w:tabs>
      <w:jc w:val="center"/>
      <w:rPr>
        <w:rFonts w:ascii="Times New Roman" w:hAnsi="Times New Roman"/>
        <w:b/>
        <w:bCs/>
        <w:sz w:val="20"/>
        <w:szCs w:val="20"/>
      </w:rPr>
    </w:pPr>
  </w:p>
  <w:p w14:paraId="163F5BF1" w14:textId="77777777" w:rsidR="00227900" w:rsidRPr="008D550F" w:rsidRDefault="00227900" w:rsidP="00E40559">
    <w:pPr>
      <w:pStyle w:val="Header"/>
      <w:tabs>
        <w:tab w:val="right" w:pos="8280"/>
      </w:tabs>
      <w:jc w:val="center"/>
      <w:rPr>
        <w:rFonts w:ascii="Times New Roman" w:hAnsi="Times New Roman"/>
        <w:b/>
        <w:bCs/>
        <w:sz w:val="20"/>
        <w:szCs w:val="20"/>
      </w:rPr>
    </w:pPr>
    <w:r w:rsidRPr="008D550F">
      <w:rPr>
        <w:rFonts w:ascii="Times New Roman" w:hAnsi="Times New Roman"/>
        <w:b/>
        <w:bCs/>
        <w:sz w:val="20"/>
        <w:szCs w:val="20"/>
      </w:rPr>
      <w:t>OFFICIAL</w:t>
    </w:r>
  </w:p>
  <w:p w14:paraId="17B6DE15" w14:textId="77777777" w:rsidR="00227900" w:rsidRPr="008D550F" w:rsidRDefault="00227900" w:rsidP="00E40559">
    <w:pPr>
      <w:pStyle w:val="Header"/>
      <w:tabs>
        <w:tab w:val="right" w:pos="8280"/>
      </w:tabs>
      <w:jc w:val="center"/>
      <w:rPr>
        <w:rFonts w:ascii="Times New Roman" w:hAnsi="Times New Roman"/>
        <w:b/>
        <w:bCs/>
        <w:sz w:val="20"/>
        <w:szCs w:val="20"/>
      </w:rPr>
    </w:pPr>
  </w:p>
  <w:p w14:paraId="5D728193" w14:textId="77777777" w:rsidR="00227900" w:rsidRPr="008D550F" w:rsidRDefault="00227900" w:rsidP="00E40559">
    <w:pPr>
      <w:pBdr>
        <w:bottom w:val="single" w:sz="18" w:space="1" w:color="auto"/>
      </w:pBdr>
      <w:tabs>
        <w:tab w:val="center" w:pos="4536"/>
        <w:tab w:val="right" w:pos="9072"/>
      </w:tabs>
      <w:rPr>
        <w:rFonts w:ascii="Times New Roman" w:hAnsi="Times New Roman"/>
        <w:b/>
        <w:bCs/>
        <w:noProof/>
        <w:sz w:val="20"/>
        <w:szCs w:val="20"/>
      </w:rPr>
    </w:pPr>
    <w:r w:rsidRPr="008D550F">
      <w:rPr>
        <w:rFonts w:ascii="Times New Roman" w:hAnsi="Times New Roman"/>
        <w:b/>
        <w:bCs/>
        <w:noProof/>
        <w:sz w:val="20"/>
        <w:szCs w:val="20"/>
      </w:rPr>
      <w:t>HMP</w:t>
    </w:r>
    <w:r>
      <w:rPr>
        <w:rFonts w:ascii="Times New Roman" w:hAnsi="Times New Roman"/>
        <w:b/>
        <w:bCs/>
        <w:noProof/>
        <w:sz w:val="20"/>
        <w:szCs w:val="20"/>
      </w:rPr>
      <w:t xml:space="preserve"> Altcourse</w:t>
    </w:r>
    <w:r w:rsidRPr="008D550F">
      <w:rPr>
        <w:rFonts w:ascii="Times New Roman" w:hAnsi="Times New Roman"/>
        <w:b/>
        <w:bCs/>
        <w:noProof/>
        <w:sz w:val="20"/>
        <w:szCs w:val="20"/>
      </w:rPr>
      <w:tab/>
    </w:r>
    <w:r w:rsidRPr="008D550F">
      <w:rPr>
        <w:rFonts w:ascii="Times New Roman" w:hAnsi="Times New Roman"/>
        <w:b/>
        <w:bCs/>
        <w:noProof/>
        <w:sz w:val="20"/>
        <w:szCs w:val="20"/>
      </w:rPr>
      <w:tab/>
    </w:r>
    <w:r>
      <w:rPr>
        <w:rFonts w:ascii="Times New Roman" w:hAnsi="Times New Roman"/>
        <w:b/>
        <w:bCs/>
        <w:noProof/>
        <w:sz w:val="20"/>
        <w:szCs w:val="20"/>
      </w:rPr>
      <w:t xml:space="preserve">   </w:t>
    </w:r>
    <w:r w:rsidRPr="008D550F">
      <w:rPr>
        <w:rFonts w:ascii="Times New Roman" w:hAnsi="Times New Roman"/>
        <w:b/>
        <w:bCs/>
        <w:noProof/>
        <w:sz w:val="20"/>
        <w:szCs w:val="20"/>
      </w:rPr>
      <w:t>Commercial and Contract Management Directorate</w:t>
    </w:r>
  </w:p>
  <w:p w14:paraId="0CE1DC37" w14:textId="77777777" w:rsidR="00227900" w:rsidRDefault="0022790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E25D2" w14:textId="77777777" w:rsidR="00227900" w:rsidRPr="008D550F" w:rsidRDefault="00227900" w:rsidP="00E40559">
    <w:pPr>
      <w:pStyle w:val="Header"/>
      <w:rPr>
        <w:b/>
        <w:bCs/>
        <w:sz w:val="20"/>
        <w:szCs w:val="20"/>
      </w:rPr>
    </w:pPr>
    <w:r w:rsidRPr="008D550F">
      <w:rPr>
        <w:sz w:val="20"/>
        <w:szCs w:val="20"/>
      </w:rPr>
      <w:drawing>
        <wp:inline distT="0" distB="0" distL="0" distR="0" wp14:anchorId="58596945" wp14:editId="792868C9">
          <wp:extent cx="1996440" cy="4419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6440" cy="441960"/>
                  </a:xfrm>
                  <a:prstGeom prst="rect">
                    <a:avLst/>
                  </a:prstGeom>
                  <a:noFill/>
                  <a:ln>
                    <a:noFill/>
                  </a:ln>
                </pic:spPr>
              </pic:pic>
            </a:graphicData>
          </a:graphic>
        </wp:inline>
      </w:drawing>
    </w:r>
  </w:p>
  <w:p w14:paraId="4F8DB3EB" w14:textId="77777777" w:rsidR="00227900" w:rsidRPr="008D550F" w:rsidRDefault="00227900" w:rsidP="00E40559">
    <w:pPr>
      <w:pStyle w:val="Header"/>
      <w:tabs>
        <w:tab w:val="right" w:pos="8280"/>
      </w:tabs>
      <w:jc w:val="center"/>
      <w:rPr>
        <w:rFonts w:ascii="Times New Roman" w:hAnsi="Times New Roman"/>
        <w:b/>
        <w:bCs/>
        <w:sz w:val="20"/>
        <w:szCs w:val="20"/>
      </w:rPr>
    </w:pPr>
  </w:p>
  <w:p w14:paraId="0A3C14EB" w14:textId="77777777" w:rsidR="00227900" w:rsidRPr="008D550F" w:rsidRDefault="00227900" w:rsidP="00E40559">
    <w:pPr>
      <w:pStyle w:val="Header"/>
      <w:tabs>
        <w:tab w:val="right" w:pos="8280"/>
      </w:tabs>
      <w:jc w:val="center"/>
      <w:rPr>
        <w:rFonts w:ascii="Times New Roman" w:hAnsi="Times New Roman"/>
        <w:b/>
        <w:bCs/>
        <w:sz w:val="20"/>
        <w:szCs w:val="20"/>
      </w:rPr>
    </w:pPr>
    <w:r w:rsidRPr="008D550F">
      <w:rPr>
        <w:rFonts w:ascii="Times New Roman" w:hAnsi="Times New Roman"/>
        <w:b/>
        <w:bCs/>
        <w:sz w:val="20"/>
        <w:szCs w:val="20"/>
      </w:rPr>
      <w:t>OFFICIAL</w:t>
    </w:r>
  </w:p>
  <w:p w14:paraId="3DFB26FB" w14:textId="77777777" w:rsidR="00227900" w:rsidRPr="008D550F" w:rsidRDefault="00227900" w:rsidP="00E40559">
    <w:pPr>
      <w:pStyle w:val="Header"/>
      <w:tabs>
        <w:tab w:val="right" w:pos="8280"/>
      </w:tabs>
      <w:jc w:val="center"/>
      <w:rPr>
        <w:rFonts w:ascii="Times New Roman" w:hAnsi="Times New Roman"/>
        <w:b/>
        <w:bCs/>
        <w:sz w:val="20"/>
        <w:szCs w:val="20"/>
      </w:rPr>
    </w:pPr>
  </w:p>
  <w:p w14:paraId="67133A15" w14:textId="77777777" w:rsidR="00227900" w:rsidRPr="008D550F" w:rsidRDefault="00227900" w:rsidP="00E40559">
    <w:pPr>
      <w:pBdr>
        <w:bottom w:val="single" w:sz="18" w:space="1" w:color="auto"/>
      </w:pBdr>
      <w:tabs>
        <w:tab w:val="center" w:pos="4536"/>
        <w:tab w:val="right" w:pos="9072"/>
      </w:tabs>
      <w:rPr>
        <w:rFonts w:ascii="Times New Roman" w:hAnsi="Times New Roman"/>
        <w:b/>
        <w:bCs/>
        <w:noProof/>
        <w:sz w:val="20"/>
        <w:szCs w:val="20"/>
      </w:rPr>
    </w:pPr>
    <w:r w:rsidRPr="008D550F">
      <w:rPr>
        <w:rFonts w:ascii="Times New Roman" w:hAnsi="Times New Roman"/>
        <w:b/>
        <w:bCs/>
        <w:noProof/>
        <w:sz w:val="20"/>
        <w:szCs w:val="20"/>
      </w:rPr>
      <w:t>HMP</w:t>
    </w:r>
    <w:r>
      <w:rPr>
        <w:rFonts w:ascii="Times New Roman" w:hAnsi="Times New Roman"/>
        <w:b/>
        <w:bCs/>
        <w:noProof/>
        <w:sz w:val="20"/>
        <w:szCs w:val="20"/>
      </w:rPr>
      <w:t xml:space="preserve"> Altcourse</w:t>
    </w:r>
    <w:r w:rsidRPr="008D550F">
      <w:rPr>
        <w:rFonts w:ascii="Times New Roman" w:hAnsi="Times New Roman"/>
        <w:b/>
        <w:bCs/>
        <w:noProof/>
        <w:sz w:val="20"/>
        <w:szCs w:val="20"/>
      </w:rPr>
      <w:tab/>
    </w:r>
    <w:r w:rsidRPr="008D550F">
      <w:rPr>
        <w:rFonts w:ascii="Times New Roman" w:hAnsi="Times New Roman"/>
        <w:b/>
        <w:bCs/>
        <w:noProof/>
        <w:sz w:val="20"/>
        <w:szCs w:val="20"/>
      </w:rPr>
      <w:tab/>
    </w:r>
    <w:r>
      <w:rPr>
        <w:rFonts w:ascii="Times New Roman" w:hAnsi="Times New Roman"/>
        <w:b/>
        <w:bCs/>
        <w:noProof/>
        <w:sz w:val="20"/>
        <w:szCs w:val="20"/>
      </w:rPr>
      <w:t xml:space="preserve">   </w:t>
    </w:r>
    <w:r w:rsidRPr="008D550F">
      <w:rPr>
        <w:rFonts w:ascii="Times New Roman" w:hAnsi="Times New Roman"/>
        <w:b/>
        <w:bCs/>
        <w:noProof/>
        <w:sz w:val="20"/>
        <w:szCs w:val="20"/>
      </w:rPr>
      <w:t>Commercial and Contract Management Directorate</w:t>
    </w:r>
  </w:p>
  <w:p w14:paraId="67A81BBB" w14:textId="77777777" w:rsidR="00227900" w:rsidRDefault="002279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33ACF"/>
    <w:multiLevelType w:val="multilevel"/>
    <w:tmpl w:val="12C809D4"/>
    <w:lvl w:ilvl="0">
      <w:start w:val="1"/>
      <w:numFmt w:val="lowerLetter"/>
      <w:lvlText w:val="(%1)"/>
      <w:lvlJc w:val="left"/>
      <w:pPr>
        <w:tabs>
          <w:tab w:val="num" w:pos="851"/>
        </w:tabs>
        <w:ind w:left="851" w:hanging="851"/>
      </w:pPr>
      <w:rPr>
        <w:rFonts w:cs="Times New Roman" w:hint="default"/>
        <w:b w:val="0"/>
        <w:bCs w:val="0"/>
        <w:i w:val="0"/>
        <w:iCs w:val="0"/>
      </w:rPr>
    </w:lvl>
    <w:lvl w:ilvl="1">
      <w:start w:val="1"/>
      <w:numFmt w:val="lowerRoman"/>
      <w:lvlText w:val="(%2)"/>
      <w:lvlJc w:val="left"/>
      <w:pPr>
        <w:tabs>
          <w:tab w:val="num" w:pos="1843"/>
        </w:tabs>
        <w:ind w:left="1843" w:hanging="992"/>
      </w:pPr>
      <w:rPr>
        <w:rFonts w:cs="Times New Roman" w:hint="default"/>
      </w:rPr>
    </w:lvl>
    <w:lvl w:ilvl="2">
      <w:start w:val="1"/>
      <w:numFmt w:val="lowerRoman"/>
      <w:lvlText w:val="%3)"/>
      <w:lvlJc w:val="left"/>
      <w:pPr>
        <w:tabs>
          <w:tab w:val="num" w:pos="3119"/>
        </w:tabs>
        <w:ind w:left="3119" w:hanging="1276"/>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62F5E70"/>
    <w:multiLevelType w:val="multilevel"/>
    <w:tmpl w:val="12C809D4"/>
    <w:lvl w:ilvl="0">
      <w:start w:val="1"/>
      <w:numFmt w:val="lowerLetter"/>
      <w:lvlText w:val="(%1)"/>
      <w:lvlJc w:val="left"/>
      <w:pPr>
        <w:tabs>
          <w:tab w:val="num" w:pos="851"/>
        </w:tabs>
        <w:ind w:left="851" w:hanging="851"/>
      </w:pPr>
      <w:rPr>
        <w:rFonts w:cs="Times New Roman" w:hint="default"/>
        <w:b w:val="0"/>
        <w:bCs w:val="0"/>
        <w:i w:val="0"/>
        <w:iCs w:val="0"/>
      </w:rPr>
    </w:lvl>
    <w:lvl w:ilvl="1">
      <w:start w:val="1"/>
      <w:numFmt w:val="lowerRoman"/>
      <w:lvlText w:val="(%2)"/>
      <w:lvlJc w:val="left"/>
      <w:pPr>
        <w:tabs>
          <w:tab w:val="num" w:pos="1843"/>
        </w:tabs>
        <w:ind w:left="1843" w:hanging="992"/>
      </w:pPr>
      <w:rPr>
        <w:rFonts w:cs="Times New Roman" w:hint="default"/>
      </w:rPr>
    </w:lvl>
    <w:lvl w:ilvl="2">
      <w:start w:val="1"/>
      <w:numFmt w:val="lowerRoman"/>
      <w:lvlText w:val="%3)"/>
      <w:lvlJc w:val="left"/>
      <w:pPr>
        <w:tabs>
          <w:tab w:val="num" w:pos="3119"/>
        </w:tabs>
        <w:ind w:left="3119" w:hanging="1276"/>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15:restartNumberingAfterBreak="0">
    <w:nsid w:val="078A6327"/>
    <w:multiLevelType w:val="multilevel"/>
    <w:tmpl w:val="12C809D4"/>
    <w:lvl w:ilvl="0">
      <w:start w:val="1"/>
      <w:numFmt w:val="lowerLetter"/>
      <w:lvlText w:val="(%1)"/>
      <w:lvlJc w:val="left"/>
      <w:pPr>
        <w:tabs>
          <w:tab w:val="num" w:pos="851"/>
        </w:tabs>
        <w:ind w:left="851" w:hanging="851"/>
      </w:pPr>
      <w:rPr>
        <w:rFonts w:cs="Times New Roman" w:hint="default"/>
        <w:b w:val="0"/>
        <w:bCs w:val="0"/>
        <w:i w:val="0"/>
        <w:iCs w:val="0"/>
      </w:rPr>
    </w:lvl>
    <w:lvl w:ilvl="1">
      <w:start w:val="1"/>
      <w:numFmt w:val="lowerRoman"/>
      <w:lvlText w:val="(%2)"/>
      <w:lvlJc w:val="left"/>
      <w:pPr>
        <w:tabs>
          <w:tab w:val="num" w:pos="1843"/>
        </w:tabs>
        <w:ind w:left="1843" w:hanging="992"/>
      </w:pPr>
      <w:rPr>
        <w:rFonts w:cs="Times New Roman" w:hint="default"/>
      </w:rPr>
    </w:lvl>
    <w:lvl w:ilvl="2">
      <w:start w:val="1"/>
      <w:numFmt w:val="lowerRoman"/>
      <w:lvlText w:val="%3)"/>
      <w:lvlJc w:val="left"/>
      <w:pPr>
        <w:tabs>
          <w:tab w:val="num" w:pos="3119"/>
        </w:tabs>
        <w:ind w:left="3119" w:hanging="1276"/>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07C078EB"/>
    <w:multiLevelType w:val="multilevel"/>
    <w:tmpl w:val="12C809D4"/>
    <w:lvl w:ilvl="0">
      <w:start w:val="1"/>
      <w:numFmt w:val="lowerLetter"/>
      <w:lvlText w:val="(%1)"/>
      <w:lvlJc w:val="left"/>
      <w:pPr>
        <w:tabs>
          <w:tab w:val="num" w:pos="851"/>
        </w:tabs>
        <w:ind w:left="851" w:hanging="851"/>
      </w:pPr>
      <w:rPr>
        <w:rFonts w:cs="Times New Roman" w:hint="default"/>
        <w:b w:val="0"/>
        <w:bCs w:val="0"/>
        <w:i w:val="0"/>
        <w:iCs w:val="0"/>
      </w:rPr>
    </w:lvl>
    <w:lvl w:ilvl="1">
      <w:start w:val="1"/>
      <w:numFmt w:val="lowerRoman"/>
      <w:lvlText w:val="(%2)"/>
      <w:lvlJc w:val="left"/>
      <w:pPr>
        <w:tabs>
          <w:tab w:val="num" w:pos="1843"/>
        </w:tabs>
        <w:ind w:left="1843" w:hanging="992"/>
      </w:pPr>
      <w:rPr>
        <w:rFonts w:cs="Times New Roman" w:hint="default"/>
      </w:rPr>
    </w:lvl>
    <w:lvl w:ilvl="2">
      <w:start w:val="1"/>
      <w:numFmt w:val="lowerRoman"/>
      <w:lvlText w:val="%3)"/>
      <w:lvlJc w:val="left"/>
      <w:pPr>
        <w:tabs>
          <w:tab w:val="num" w:pos="3119"/>
        </w:tabs>
        <w:ind w:left="3119" w:hanging="1276"/>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09F942F5"/>
    <w:multiLevelType w:val="multilevel"/>
    <w:tmpl w:val="12C809D4"/>
    <w:lvl w:ilvl="0">
      <w:start w:val="1"/>
      <w:numFmt w:val="lowerLetter"/>
      <w:lvlText w:val="(%1)"/>
      <w:lvlJc w:val="left"/>
      <w:pPr>
        <w:tabs>
          <w:tab w:val="num" w:pos="851"/>
        </w:tabs>
        <w:ind w:left="851" w:hanging="851"/>
      </w:pPr>
      <w:rPr>
        <w:rFonts w:cs="Times New Roman" w:hint="default"/>
        <w:b w:val="0"/>
        <w:bCs w:val="0"/>
        <w:i w:val="0"/>
        <w:iCs w:val="0"/>
      </w:rPr>
    </w:lvl>
    <w:lvl w:ilvl="1">
      <w:start w:val="1"/>
      <w:numFmt w:val="lowerRoman"/>
      <w:lvlText w:val="(%2)"/>
      <w:lvlJc w:val="left"/>
      <w:pPr>
        <w:tabs>
          <w:tab w:val="num" w:pos="1843"/>
        </w:tabs>
        <w:ind w:left="1843" w:hanging="992"/>
      </w:pPr>
      <w:rPr>
        <w:rFonts w:cs="Times New Roman" w:hint="default"/>
      </w:rPr>
    </w:lvl>
    <w:lvl w:ilvl="2">
      <w:start w:val="1"/>
      <w:numFmt w:val="lowerRoman"/>
      <w:lvlText w:val="%3)"/>
      <w:lvlJc w:val="left"/>
      <w:pPr>
        <w:tabs>
          <w:tab w:val="num" w:pos="3119"/>
        </w:tabs>
        <w:ind w:left="3119" w:hanging="1276"/>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15:restartNumberingAfterBreak="0">
    <w:nsid w:val="0A0347D4"/>
    <w:multiLevelType w:val="multilevel"/>
    <w:tmpl w:val="12C809D4"/>
    <w:lvl w:ilvl="0">
      <w:start w:val="1"/>
      <w:numFmt w:val="lowerLetter"/>
      <w:lvlText w:val="(%1)"/>
      <w:lvlJc w:val="left"/>
      <w:pPr>
        <w:tabs>
          <w:tab w:val="num" w:pos="851"/>
        </w:tabs>
        <w:ind w:left="851" w:hanging="851"/>
      </w:pPr>
      <w:rPr>
        <w:rFonts w:cs="Times New Roman" w:hint="default"/>
        <w:b w:val="0"/>
        <w:bCs w:val="0"/>
        <w:i w:val="0"/>
        <w:iCs w:val="0"/>
      </w:rPr>
    </w:lvl>
    <w:lvl w:ilvl="1">
      <w:start w:val="1"/>
      <w:numFmt w:val="lowerRoman"/>
      <w:lvlText w:val="(%2)"/>
      <w:lvlJc w:val="left"/>
      <w:pPr>
        <w:tabs>
          <w:tab w:val="num" w:pos="1843"/>
        </w:tabs>
        <w:ind w:left="1843" w:hanging="992"/>
      </w:pPr>
      <w:rPr>
        <w:rFonts w:cs="Times New Roman" w:hint="default"/>
      </w:rPr>
    </w:lvl>
    <w:lvl w:ilvl="2">
      <w:start w:val="1"/>
      <w:numFmt w:val="lowerRoman"/>
      <w:lvlText w:val="%3)"/>
      <w:lvlJc w:val="left"/>
      <w:pPr>
        <w:tabs>
          <w:tab w:val="num" w:pos="3119"/>
        </w:tabs>
        <w:ind w:left="3119" w:hanging="1276"/>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15:restartNumberingAfterBreak="0">
    <w:nsid w:val="0C595BBD"/>
    <w:multiLevelType w:val="multilevel"/>
    <w:tmpl w:val="12C809D4"/>
    <w:lvl w:ilvl="0">
      <w:start w:val="1"/>
      <w:numFmt w:val="lowerLetter"/>
      <w:lvlText w:val="(%1)"/>
      <w:lvlJc w:val="left"/>
      <w:pPr>
        <w:tabs>
          <w:tab w:val="num" w:pos="851"/>
        </w:tabs>
        <w:ind w:left="851" w:hanging="851"/>
      </w:pPr>
      <w:rPr>
        <w:rFonts w:cs="Times New Roman" w:hint="default"/>
        <w:b w:val="0"/>
        <w:bCs w:val="0"/>
        <w:i w:val="0"/>
        <w:iCs w:val="0"/>
      </w:rPr>
    </w:lvl>
    <w:lvl w:ilvl="1">
      <w:start w:val="1"/>
      <w:numFmt w:val="lowerRoman"/>
      <w:lvlText w:val="(%2)"/>
      <w:lvlJc w:val="left"/>
      <w:pPr>
        <w:tabs>
          <w:tab w:val="num" w:pos="1843"/>
        </w:tabs>
        <w:ind w:left="1843" w:hanging="992"/>
      </w:pPr>
      <w:rPr>
        <w:rFonts w:cs="Times New Roman" w:hint="default"/>
      </w:rPr>
    </w:lvl>
    <w:lvl w:ilvl="2">
      <w:start w:val="1"/>
      <w:numFmt w:val="lowerRoman"/>
      <w:lvlText w:val="%3)"/>
      <w:lvlJc w:val="left"/>
      <w:pPr>
        <w:tabs>
          <w:tab w:val="num" w:pos="3119"/>
        </w:tabs>
        <w:ind w:left="3119" w:hanging="1276"/>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0EAD4083"/>
    <w:multiLevelType w:val="multilevel"/>
    <w:tmpl w:val="12C809D4"/>
    <w:lvl w:ilvl="0">
      <w:start w:val="1"/>
      <w:numFmt w:val="lowerLetter"/>
      <w:lvlText w:val="(%1)"/>
      <w:lvlJc w:val="left"/>
      <w:pPr>
        <w:tabs>
          <w:tab w:val="num" w:pos="851"/>
        </w:tabs>
        <w:ind w:left="851" w:hanging="851"/>
      </w:pPr>
      <w:rPr>
        <w:rFonts w:cs="Times New Roman" w:hint="default"/>
        <w:b w:val="0"/>
        <w:bCs w:val="0"/>
        <w:i w:val="0"/>
        <w:iCs w:val="0"/>
      </w:rPr>
    </w:lvl>
    <w:lvl w:ilvl="1">
      <w:start w:val="1"/>
      <w:numFmt w:val="lowerRoman"/>
      <w:lvlText w:val="(%2)"/>
      <w:lvlJc w:val="left"/>
      <w:pPr>
        <w:tabs>
          <w:tab w:val="num" w:pos="1843"/>
        </w:tabs>
        <w:ind w:left="1843" w:hanging="992"/>
      </w:pPr>
      <w:rPr>
        <w:rFonts w:cs="Times New Roman" w:hint="default"/>
      </w:rPr>
    </w:lvl>
    <w:lvl w:ilvl="2">
      <w:start w:val="1"/>
      <w:numFmt w:val="lowerRoman"/>
      <w:lvlText w:val="%3)"/>
      <w:lvlJc w:val="left"/>
      <w:pPr>
        <w:tabs>
          <w:tab w:val="num" w:pos="3119"/>
        </w:tabs>
        <w:ind w:left="3119" w:hanging="1276"/>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0F88017D"/>
    <w:multiLevelType w:val="multilevel"/>
    <w:tmpl w:val="12C809D4"/>
    <w:lvl w:ilvl="0">
      <w:start w:val="1"/>
      <w:numFmt w:val="lowerLetter"/>
      <w:lvlText w:val="(%1)"/>
      <w:lvlJc w:val="left"/>
      <w:pPr>
        <w:tabs>
          <w:tab w:val="num" w:pos="851"/>
        </w:tabs>
        <w:ind w:left="851" w:hanging="851"/>
      </w:pPr>
      <w:rPr>
        <w:rFonts w:cs="Times New Roman" w:hint="default"/>
        <w:b w:val="0"/>
        <w:bCs w:val="0"/>
        <w:i w:val="0"/>
        <w:iCs w:val="0"/>
      </w:rPr>
    </w:lvl>
    <w:lvl w:ilvl="1">
      <w:start w:val="1"/>
      <w:numFmt w:val="lowerRoman"/>
      <w:lvlText w:val="(%2)"/>
      <w:lvlJc w:val="left"/>
      <w:pPr>
        <w:tabs>
          <w:tab w:val="num" w:pos="1843"/>
        </w:tabs>
        <w:ind w:left="1843" w:hanging="992"/>
      </w:pPr>
      <w:rPr>
        <w:rFonts w:cs="Times New Roman" w:hint="default"/>
      </w:rPr>
    </w:lvl>
    <w:lvl w:ilvl="2">
      <w:start w:val="1"/>
      <w:numFmt w:val="lowerRoman"/>
      <w:lvlText w:val="%3)"/>
      <w:lvlJc w:val="left"/>
      <w:pPr>
        <w:tabs>
          <w:tab w:val="num" w:pos="3119"/>
        </w:tabs>
        <w:ind w:left="3119" w:hanging="1276"/>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10537429"/>
    <w:multiLevelType w:val="multilevel"/>
    <w:tmpl w:val="12C809D4"/>
    <w:lvl w:ilvl="0">
      <w:start w:val="1"/>
      <w:numFmt w:val="lowerLetter"/>
      <w:lvlText w:val="(%1)"/>
      <w:lvlJc w:val="left"/>
      <w:pPr>
        <w:tabs>
          <w:tab w:val="num" w:pos="851"/>
        </w:tabs>
        <w:ind w:left="851" w:hanging="851"/>
      </w:pPr>
      <w:rPr>
        <w:rFonts w:cs="Times New Roman" w:hint="default"/>
        <w:b w:val="0"/>
        <w:bCs w:val="0"/>
        <w:i w:val="0"/>
        <w:iCs w:val="0"/>
      </w:rPr>
    </w:lvl>
    <w:lvl w:ilvl="1">
      <w:start w:val="1"/>
      <w:numFmt w:val="lowerRoman"/>
      <w:lvlText w:val="(%2)"/>
      <w:lvlJc w:val="left"/>
      <w:pPr>
        <w:tabs>
          <w:tab w:val="num" w:pos="1843"/>
        </w:tabs>
        <w:ind w:left="1843" w:hanging="992"/>
      </w:pPr>
      <w:rPr>
        <w:rFonts w:cs="Times New Roman" w:hint="default"/>
      </w:rPr>
    </w:lvl>
    <w:lvl w:ilvl="2">
      <w:start w:val="1"/>
      <w:numFmt w:val="lowerRoman"/>
      <w:lvlText w:val="%3)"/>
      <w:lvlJc w:val="left"/>
      <w:pPr>
        <w:tabs>
          <w:tab w:val="num" w:pos="3119"/>
        </w:tabs>
        <w:ind w:left="3119" w:hanging="1276"/>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13C34A1B"/>
    <w:multiLevelType w:val="multilevel"/>
    <w:tmpl w:val="12C809D4"/>
    <w:lvl w:ilvl="0">
      <w:start w:val="1"/>
      <w:numFmt w:val="lowerLetter"/>
      <w:lvlText w:val="(%1)"/>
      <w:lvlJc w:val="left"/>
      <w:pPr>
        <w:tabs>
          <w:tab w:val="num" w:pos="851"/>
        </w:tabs>
        <w:ind w:left="851" w:hanging="851"/>
      </w:pPr>
      <w:rPr>
        <w:rFonts w:cs="Times New Roman" w:hint="default"/>
        <w:b w:val="0"/>
        <w:bCs w:val="0"/>
        <w:i w:val="0"/>
        <w:iCs w:val="0"/>
      </w:rPr>
    </w:lvl>
    <w:lvl w:ilvl="1">
      <w:start w:val="1"/>
      <w:numFmt w:val="lowerRoman"/>
      <w:lvlText w:val="(%2)"/>
      <w:lvlJc w:val="left"/>
      <w:pPr>
        <w:tabs>
          <w:tab w:val="num" w:pos="1843"/>
        </w:tabs>
        <w:ind w:left="1843" w:hanging="992"/>
      </w:pPr>
      <w:rPr>
        <w:rFonts w:cs="Times New Roman" w:hint="default"/>
      </w:rPr>
    </w:lvl>
    <w:lvl w:ilvl="2">
      <w:start w:val="1"/>
      <w:numFmt w:val="lowerRoman"/>
      <w:lvlText w:val="%3)"/>
      <w:lvlJc w:val="left"/>
      <w:pPr>
        <w:tabs>
          <w:tab w:val="num" w:pos="3119"/>
        </w:tabs>
        <w:ind w:left="3119" w:hanging="1276"/>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15551CFE"/>
    <w:multiLevelType w:val="multilevel"/>
    <w:tmpl w:val="12C809D4"/>
    <w:lvl w:ilvl="0">
      <w:start w:val="1"/>
      <w:numFmt w:val="lowerLetter"/>
      <w:lvlText w:val="(%1)"/>
      <w:lvlJc w:val="left"/>
      <w:pPr>
        <w:tabs>
          <w:tab w:val="num" w:pos="851"/>
        </w:tabs>
        <w:ind w:left="851" w:hanging="851"/>
      </w:pPr>
      <w:rPr>
        <w:rFonts w:cs="Times New Roman" w:hint="default"/>
        <w:b w:val="0"/>
        <w:bCs w:val="0"/>
        <w:i w:val="0"/>
        <w:iCs w:val="0"/>
      </w:rPr>
    </w:lvl>
    <w:lvl w:ilvl="1">
      <w:start w:val="1"/>
      <w:numFmt w:val="lowerRoman"/>
      <w:lvlText w:val="(%2)"/>
      <w:lvlJc w:val="left"/>
      <w:pPr>
        <w:tabs>
          <w:tab w:val="num" w:pos="1843"/>
        </w:tabs>
        <w:ind w:left="1843" w:hanging="992"/>
      </w:pPr>
      <w:rPr>
        <w:rFonts w:cs="Times New Roman" w:hint="default"/>
      </w:rPr>
    </w:lvl>
    <w:lvl w:ilvl="2">
      <w:start w:val="1"/>
      <w:numFmt w:val="lowerRoman"/>
      <w:lvlText w:val="%3)"/>
      <w:lvlJc w:val="left"/>
      <w:pPr>
        <w:tabs>
          <w:tab w:val="num" w:pos="3119"/>
        </w:tabs>
        <w:ind w:left="3119" w:hanging="1276"/>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1602757C"/>
    <w:multiLevelType w:val="multilevel"/>
    <w:tmpl w:val="12C809D4"/>
    <w:lvl w:ilvl="0">
      <w:start w:val="1"/>
      <w:numFmt w:val="lowerLetter"/>
      <w:lvlText w:val="(%1)"/>
      <w:lvlJc w:val="left"/>
      <w:pPr>
        <w:tabs>
          <w:tab w:val="num" w:pos="851"/>
        </w:tabs>
        <w:ind w:left="851" w:hanging="851"/>
      </w:pPr>
      <w:rPr>
        <w:rFonts w:cs="Times New Roman" w:hint="default"/>
        <w:b w:val="0"/>
        <w:bCs w:val="0"/>
        <w:i w:val="0"/>
        <w:iCs w:val="0"/>
      </w:rPr>
    </w:lvl>
    <w:lvl w:ilvl="1">
      <w:start w:val="1"/>
      <w:numFmt w:val="lowerRoman"/>
      <w:lvlText w:val="(%2)"/>
      <w:lvlJc w:val="left"/>
      <w:pPr>
        <w:tabs>
          <w:tab w:val="num" w:pos="1843"/>
        </w:tabs>
        <w:ind w:left="1843" w:hanging="992"/>
      </w:pPr>
      <w:rPr>
        <w:rFonts w:cs="Times New Roman" w:hint="default"/>
      </w:rPr>
    </w:lvl>
    <w:lvl w:ilvl="2">
      <w:start w:val="1"/>
      <w:numFmt w:val="lowerRoman"/>
      <w:lvlText w:val="%3)"/>
      <w:lvlJc w:val="left"/>
      <w:pPr>
        <w:tabs>
          <w:tab w:val="num" w:pos="3119"/>
        </w:tabs>
        <w:ind w:left="3119" w:hanging="1276"/>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165F76AC"/>
    <w:multiLevelType w:val="multilevel"/>
    <w:tmpl w:val="12C809D4"/>
    <w:lvl w:ilvl="0">
      <w:start w:val="1"/>
      <w:numFmt w:val="lowerLetter"/>
      <w:lvlText w:val="(%1)"/>
      <w:lvlJc w:val="left"/>
      <w:pPr>
        <w:tabs>
          <w:tab w:val="num" w:pos="851"/>
        </w:tabs>
        <w:ind w:left="851" w:hanging="851"/>
      </w:pPr>
      <w:rPr>
        <w:rFonts w:cs="Times New Roman" w:hint="default"/>
        <w:b w:val="0"/>
        <w:bCs w:val="0"/>
        <w:i w:val="0"/>
        <w:iCs w:val="0"/>
      </w:rPr>
    </w:lvl>
    <w:lvl w:ilvl="1">
      <w:start w:val="1"/>
      <w:numFmt w:val="lowerRoman"/>
      <w:lvlText w:val="(%2)"/>
      <w:lvlJc w:val="left"/>
      <w:pPr>
        <w:tabs>
          <w:tab w:val="num" w:pos="1843"/>
        </w:tabs>
        <w:ind w:left="1843" w:hanging="992"/>
      </w:pPr>
      <w:rPr>
        <w:rFonts w:cs="Times New Roman" w:hint="default"/>
      </w:rPr>
    </w:lvl>
    <w:lvl w:ilvl="2">
      <w:start w:val="1"/>
      <w:numFmt w:val="lowerRoman"/>
      <w:lvlText w:val="%3)"/>
      <w:lvlJc w:val="left"/>
      <w:pPr>
        <w:tabs>
          <w:tab w:val="num" w:pos="3119"/>
        </w:tabs>
        <w:ind w:left="3119" w:hanging="1276"/>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18F22F55"/>
    <w:multiLevelType w:val="multilevel"/>
    <w:tmpl w:val="12C809D4"/>
    <w:lvl w:ilvl="0">
      <w:start w:val="1"/>
      <w:numFmt w:val="lowerLetter"/>
      <w:lvlText w:val="(%1)"/>
      <w:lvlJc w:val="left"/>
      <w:pPr>
        <w:tabs>
          <w:tab w:val="num" w:pos="851"/>
        </w:tabs>
        <w:ind w:left="851" w:hanging="851"/>
      </w:pPr>
      <w:rPr>
        <w:rFonts w:cs="Times New Roman" w:hint="default"/>
        <w:b w:val="0"/>
        <w:bCs w:val="0"/>
        <w:i w:val="0"/>
        <w:iCs w:val="0"/>
      </w:rPr>
    </w:lvl>
    <w:lvl w:ilvl="1">
      <w:start w:val="1"/>
      <w:numFmt w:val="lowerRoman"/>
      <w:lvlText w:val="(%2)"/>
      <w:lvlJc w:val="left"/>
      <w:pPr>
        <w:tabs>
          <w:tab w:val="num" w:pos="1843"/>
        </w:tabs>
        <w:ind w:left="1843" w:hanging="992"/>
      </w:pPr>
      <w:rPr>
        <w:rFonts w:cs="Times New Roman" w:hint="default"/>
      </w:rPr>
    </w:lvl>
    <w:lvl w:ilvl="2">
      <w:start w:val="1"/>
      <w:numFmt w:val="lowerRoman"/>
      <w:lvlText w:val="%3)"/>
      <w:lvlJc w:val="left"/>
      <w:pPr>
        <w:tabs>
          <w:tab w:val="num" w:pos="3119"/>
        </w:tabs>
        <w:ind w:left="3119" w:hanging="1276"/>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1933730B"/>
    <w:multiLevelType w:val="singleLevel"/>
    <w:tmpl w:val="A7BAF762"/>
    <w:lvl w:ilvl="0">
      <w:start w:val="1"/>
      <w:numFmt w:val="decimal"/>
      <w:lvlText w:val="(%1)"/>
      <w:lvlJc w:val="left"/>
      <w:pPr>
        <w:tabs>
          <w:tab w:val="num" w:pos="851"/>
        </w:tabs>
        <w:ind w:left="851" w:hanging="851"/>
      </w:pPr>
      <w:rPr>
        <w:rFonts w:cs="Times New Roman"/>
      </w:rPr>
    </w:lvl>
  </w:abstractNum>
  <w:abstractNum w:abstractNumId="16" w15:restartNumberingAfterBreak="0">
    <w:nsid w:val="1A526540"/>
    <w:multiLevelType w:val="multilevel"/>
    <w:tmpl w:val="12C809D4"/>
    <w:lvl w:ilvl="0">
      <w:start w:val="1"/>
      <w:numFmt w:val="lowerLetter"/>
      <w:lvlText w:val="(%1)"/>
      <w:lvlJc w:val="left"/>
      <w:pPr>
        <w:tabs>
          <w:tab w:val="num" w:pos="851"/>
        </w:tabs>
        <w:ind w:left="851" w:hanging="851"/>
      </w:pPr>
      <w:rPr>
        <w:rFonts w:cs="Times New Roman" w:hint="default"/>
        <w:b w:val="0"/>
        <w:bCs w:val="0"/>
        <w:i w:val="0"/>
        <w:iCs w:val="0"/>
      </w:rPr>
    </w:lvl>
    <w:lvl w:ilvl="1">
      <w:start w:val="1"/>
      <w:numFmt w:val="lowerRoman"/>
      <w:lvlText w:val="(%2)"/>
      <w:lvlJc w:val="left"/>
      <w:pPr>
        <w:tabs>
          <w:tab w:val="num" w:pos="1843"/>
        </w:tabs>
        <w:ind w:left="1843" w:hanging="992"/>
      </w:pPr>
      <w:rPr>
        <w:rFonts w:cs="Times New Roman" w:hint="default"/>
      </w:rPr>
    </w:lvl>
    <w:lvl w:ilvl="2">
      <w:start w:val="1"/>
      <w:numFmt w:val="lowerRoman"/>
      <w:lvlText w:val="%3)"/>
      <w:lvlJc w:val="left"/>
      <w:pPr>
        <w:tabs>
          <w:tab w:val="num" w:pos="3119"/>
        </w:tabs>
        <w:ind w:left="3119" w:hanging="1276"/>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1FB9315C"/>
    <w:multiLevelType w:val="multilevel"/>
    <w:tmpl w:val="12C809D4"/>
    <w:lvl w:ilvl="0">
      <w:start w:val="1"/>
      <w:numFmt w:val="lowerLetter"/>
      <w:lvlText w:val="(%1)"/>
      <w:lvlJc w:val="left"/>
      <w:pPr>
        <w:tabs>
          <w:tab w:val="num" w:pos="851"/>
        </w:tabs>
        <w:ind w:left="851" w:hanging="851"/>
      </w:pPr>
      <w:rPr>
        <w:rFonts w:cs="Times New Roman" w:hint="default"/>
        <w:b w:val="0"/>
        <w:bCs w:val="0"/>
        <w:i w:val="0"/>
        <w:iCs w:val="0"/>
      </w:rPr>
    </w:lvl>
    <w:lvl w:ilvl="1">
      <w:start w:val="1"/>
      <w:numFmt w:val="lowerRoman"/>
      <w:lvlText w:val="(%2)"/>
      <w:lvlJc w:val="left"/>
      <w:pPr>
        <w:tabs>
          <w:tab w:val="num" w:pos="1843"/>
        </w:tabs>
        <w:ind w:left="1843" w:hanging="992"/>
      </w:pPr>
      <w:rPr>
        <w:rFonts w:cs="Times New Roman" w:hint="default"/>
      </w:rPr>
    </w:lvl>
    <w:lvl w:ilvl="2">
      <w:start w:val="1"/>
      <w:numFmt w:val="lowerRoman"/>
      <w:lvlText w:val="%3)"/>
      <w:lvlJc w:val="left"/>
      <w:pPr>
        <w:tabs>
          <w:tab w:val="num" w:pos="3119"/>
        </w:tabs>
        <w:ind w:left="3119" w:hanging="1276"/>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202557C0"/>
    <w:multiLevelType w:val="multilevel"/>
    <w:tmpl w:val="4776EB12"/>
    <w:lvl w:ilvl="0">
      <w:start w:val="1"/>
      <w:numFmt w:val="lowerLetter"/>
      <w:lvlText w:val="(%1)"/>
      <w:lvlJc w:val="left"/>
      <w:pPr>
        <w:tabs>
          <w:tab w:val="num" w:pos="1843"/>
        </w:tabs>
        <w:ind w:left="1843" w:hanging="992"/>
      </w:pPr>
      <w:rPr>
        <w:rFonts w:cs="Times New Roman" w:hint="default"/>
      </w:rPr>
    </w:lvl>
    <w:lvl w:ilvl="1">
      <w:start w:val="27"/>
      <w:numFmt w:val="lowerLetter"/>
      <w:lvlText w:val="(%2)"/>
      <w:lvlJc w:val="left"/>
      <w:pPr>
        <w:tabs>
          <w:tab w:val="num" w:pos="3119"/>
        </w:tabs>
        <w:ind w:left="3119" w:hanging="1276"/>
      </w:pPr>
      <w:rPr>
        <w:rFonts w:cs="Times New Roman" w:hint="default"/>
      </w:rPr>
    </w:lvl>
    <w:lvl w:ilvl="2">
      <w:start w:val="1"/>
      <w:numFmt w:val="lowerRoman"/>
      <w:lvlText w:val="(%3)"/>
      <w:lvlJc w:val="left"/>
      <w:pPr>
        <w:tabs>
          <w:tab w:val="num" w:pos="4253"/>
        </w:tabs>
        <w:ind w:left="4253" w:hanging="1134"/>
      </w:pPr>
      <w:rPr>
        <w:rFonts w:cs="Times New Roman" w:hint="default"/>
      </w:rPr>
    </w:lvl>
    <w:lvl w:ilvl="3">
      <w:start w:val="1"/>
      <w:numFmt w:val="lowerLetter"/>
      <w:lvlText w:val="(%4)"/>
      <w:lvlJc w:val="left"/>
      <w:pPr>
        <w:tabs>
          <w:tab w:val="num" w:pos="4253"/>
        </w:tabs>
        <w:ind w:left="4253" w:hanging="1134"/>
      </w:pPr>
      <w:rPr>
        <w:rFonts w:cs="Times New Roman" w:hint="default"/>
      </w:rPr>
    </w:lvl>
    <w:lvl w:ilvl="4">
      <w:start w:val="1"/>
      <w:numFmt w:val="none"/>
      <w:lvlText w:val=""/>
      <w:lvlJc w:val="left"/>
      <w:pPr>
        <w:tabs>
          <w:tab w:val="num" w:pos="2880"/>
        </w:tabs>
        <w:ind w:left="2232" w:hanging="792"/>
      </w:pPr>
      <w:rPr>
        <w:rFonts w:cs="Times New Roman" w:hint="default"/>
      </w:rPr>
    </w:lvl>
    <w:lvl w:ilvl="5">
      <w:start w:val="1"/>
      <w:numFmt w:val="none"/>
      <w:lvlText w:val=""/>
      <w:lvlJc w:val="left"/>
      <w:pPr>
        <w:tabs>
          <w:tab w:val="num" w:pos="3240"/>
        </w:tabs>
        <w:ind w:left="2736" w:hanging="936"/>
      </w:pPr>
      <w:rPr>
        <w:rFonts w:cs="Times New Roman" w:hint="default"/>
      </w:rPr>
    </w:lvl>
    <w:lvl w:ilvl="6">
      <w:start w:val="1"/>
      <w:numFmt w:val="none"/>
      <w:lvlText w:val=""/>
      <w:lvlJc w:val="left"/>
      <w:pPr>
        <w:tabs>
          <w:tab w:val="num" w:pos="3960"/>
        </w:tabs>
        <w:ind w:left="3240" w:hanging="1080"/>
      </w:pPr>
      <w:rPr>
        <w:rFonts w:cs="Times New Roman" w:hint="default"/>
      </w:rPr>
    </w:lvl>
    <w:lvl w:ilvl="7">
      <w:start w:val="1"/>
      <w:numFmt w:val="none"/>
      <w:lvlText w:val=""/>
      <w:lvlJc w:val="left"/>
      <w:pPr>
        <w:tabs>
          <w:tab w:val="num" w:pos="4680"/>
        </w:tabs>
        <w:ind w:left="3744" w:hanging="1224"/>
      </w:pPr>
      <w:rPr>
        <w:rFonts w:cs="Times New Roman" w:hint="default"/>
      </w:rPr>
    </w:lvl>
    <w:lvl w:ilvl="8">
      <w:start w:val="1"/>
      <w:numFmt w:val="none"/>
      <w:lvlText w:val=""/>
      <w:lvlJc w:val="left"/>
      <w:pPr>
        <w:tabs>
          <w:tab w:val="num" w:pos="5040"/>
        </w:tabs>
        <w:ind w:left="4320" w:hanging="1440"/>
      </w:pPr>
      <w:rPr>
        <w:rFonts w:cs="Times New Roman" w:hint="default"/>
      </w:rPr>
    </w:lvl>
  </w:abstractNum>
  <w:abstractNum w:abstractNumId="19" w15:restartNumberingAfterBreak="0">
    <w:nsid w:val="2D1C4EAD"/>
    <w:multiLevelType w:val="multilevel"/>
    <w:tmpl w:val="12C809D4"/>
    <w:name w:val="BankingDef"/>
    <w:lvl w:ilvl="0">
      <w:start w:val="1"/>
      <w:numFmt w:val="lowerLetter"/>
      <w:lvlText w:val="(%1)"/>
      <w:lvlJc w:val="left"/>
      <w:pPr>
        <w:tabs>
          <w:tab w:val="num" w:pos="851"/>
        </w:tabs>
        <w:ind w:left="851" w:hanging="851"/>
      </w:pPr>
      <w:rPr>
        <w:rFonts w:cs="Times New Roman" w:hint="default"/>
        <w:b w:val="0"/>
        <w:bCs w:val="0"/>
        <w:i w:val="0"/>
        <w:iCs w:val="0"/>
      </w:rPr>
    </w:lvl>
    <w:lvl w:ilvl="1">
      <w:start w:val="1"/>
      <w:numFmt w:val="lowerRoman"/>
      <w:lvlText w:val="(%2)"/>
      <w:lvlJc w:val="left"/>
      <w:pPr>
        <w:tabs>
          <w:tab w:val="num" w:pos="1843"/>
        </w:tabs>
        <w:ind w:left="1843" w:hanging="992"/>
      </w:pPr>
      <w:rPr>
        <w:rFonts w:cs="Times New Roman" w:hint="default"/>
      </w:rPr>
    </w:lvl>
    <w:lvl w:ilvl="2">
      <w:start w:val="1"/>
      <w:numFmt w:val="lowerRoman"/>
      <w:lvlText w:val="%3)"/>
      <w:lvlJc w:val="left"/>
      <w:pPr>
        <w:tabs>
          <w:tab w:val="num" w:pos="3119"/>
        </w:tabs>
        <w:ind w:left="3119" w:hanging="1276"/>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2DC52440"/>
    <w:multiLevelType w:val="multilevel"/>
    <w:tmpl w:val="12C809D4"/>
    <w:name w:val="Simmons&amp;Simmons4"/>
    <w:lvl w:ilvl="0">
      <w:start w:val="1"/>
      <w:numFmt w:val="lowerLetter"/>
      <w:lvlText w:val="(%1)"/>
      <w:lvlJc w:val="left"/>
      <w:pPr>
        <w:tabs>
          <w:tab w:val="num" w:pos="851"/>
        </w:tabs>
        <w:ind w:left="851" w:hanging="851"/>
      </w:pPr>
      <w:rPr>
        <w:rFonts w:cs="Times New Roman" w:hint="default"/>
        <w:b w:val="0"/>
        <w:bCs w:val="0"/>
        <w:i w:val="0"/>
        <w:iCs w:val="0"/>
      </w:rPr>
    </w:lvl>
    <w:lvl w:ilvl="1">
      <w:start w:val="1"/>
      <w:numFmt w:val="lowerRoman"/>
      <w:lvlText w:val="(%2)"/>
      <w:lvlJc w:val="left"/>
      <w:pPr>
        <w:tabs>
          <w:tab w:val="num" w:pos="1843"/>
        </w:tabs>
        <w:ind w:left="1843" w:hanging="992"/>
      </w:pPr>
      <w:rPr>
        <w:rFonts w:cs="Times New Roman" w:hint="default"/>
      </w:rPr>
    </w:lvl>
    <w:lvl w:ilvl="2">
      <w:start w:val="1"/>
      <w:numFmt w:val="lowerRoman"/>
      <w:lvlText w:val="%3)"/>
      <w:lvlJc w:val="left"/>
      <w:pPr>
        <w:tabs>
          <w:tab w:val="num" w:pos="3119"/>
        </w:tabs>
        <w:ind w:left="3119" w:hanging="1276"/>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2DDC00DC"/>
    <w:multiLevelType w:val="multilevel"/>
    <w:tmpl w:val="12C809D4"/>
    <w:lvl w:ilvl="0">
      <w:start w:val="1"/>
      <w:numFmt w:val="lowerLetter"/>
      <w:lvlText w:val="(%1)"/>
      <w:lvlJc w:val="left"/>
      <w:pPr>
        <w:tabs>
          <w:tab w:val="num" w:pos="851"/>
        </w:tabs>
        <w:ind w:left="851" w:hanging="851"/>
      </w:pPr>
      <w:rPr>
        <w:rFonts w:cs="Times New Roman" w:hint="default"/>
        <w:b w:val="0"/>
        <w:bCs w:val="0"/>
        <w:i w:val="0"/>
        <w:iCs w:val="0"/>
      </w:rPr>
    </w:lvl>
    <w:lvl w:ilvl="1">
      <w:start w:val="1"/>
      <w:numFmt w:val="lowerRoman"/>
      <w:lvlText w:val="(%2)"/>
      <w:lvlJc w:val="left"/>
      <w:pPr>
        <w:tabs>
          <w:tab w:val="num" w:pos="1843"/>
        </w:tabs>
        <w:ind w:left="1843" w:hanging="992"/>
      </w:pPr>
      <w:rPr>
        <w:rFonts w:cs="Times New Roman" w:hint="default"/>
      </w:rPr>
    </w:lvl>
    <w:lvl w:ilvl="2">
      <w:start w:val="1"/>
      <w:numFmt w:val="lowerRoman"/>
      <w:lvlText w:val="%3)"/>
      <w:lvlJc w:val="left"/>
      <w:pPr>
        <w:tabs>
          <w:tab w:val="num" w:pos="3119"/>
        </w:tabs>
        <w:ind w:left="3119" w:hanging="1276"/>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2FA342A8"/>
    <w:multiLevelType w:val="multilevel"/>
    <w:tmpl w:val="12C809D4"/>
    <w:lvl w:ilvl="0">
      <w:start w:val="1"/>
      <w:numFmt w:val="lowerLetter"/>
      <w:lvlText w:val="(%1)"/>
      <w:lvlJc w:val="left"/>
      <w:pPr>
        <w:tabs>
          <w:tab w:val="num" w:pos="851"/>
        </w:tabs>
        <w:ind w:left="851" w:hanging="851"/>
      </w:pPr>
      <w:rPr>
        <w:rFonts w:cs="Times New Roman" w:hint="default"/>
        <w:b w:val="0"/>
        <w:bCs w:val="0"/>
        <w:i w:val="0"/>
        <w:iCs w:val="0"/>
      </w:rPr>
    </w:lvl>
    <w:lvl w:ilvl="1">
      <w:start w:val="1"/>
      <w:numFmt w:val="lowerRoman"/>
      <w:lvlText w:val="(%2)"/>
      <w:lvlJc w:val="left"/>
      <w:pPr>
        <w:tabs>
          <w:tab w:val="num" w:pos="1843"/>
        </w:tabs>
        <w:ind w:left="1843" w:hanging="992"/>
      </w:pPr>
      <w:rPr>
        <w:rFonts w:cs="Times New Roman" w:hint="default"/>
      </w:rPr>
    </w:lvl>
    <w:lvl w:ilvl="2">
      <w:start w:val="1"/>
      <w:numFmt w:val="lowerRoman"/>
      <w:lvlText w:val="%3)"/>
      <w:lvlJc w:val="left"/>
      <w:pPr>
        <w:tabs>
          <w:tab w:val="num" w:pos="3119"/>
        </w:tabs>
        <w:ind w:left="3119" w:hanging="1276"/>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15:restartNumberingAfterBreak="0">
    <w:nsid w:val="304A3FFC"/>
    <w:multiLevelType w:val="multilevel"/>
    <w:tmpl w:val="12C809D4"/>
    <w:lvl w:ilvl="0">
      <w:start w:val="1"/>
      <w:numFmt w:val="lowerLetter"/>
      <w:lvlText w:val="(%1)"/>
      <w:lvlJc w:val="left"/>
      <w:pPr>
        <w:tabs>
          <w:tab w:val="num" w:pos="851"/>
        </w:tabs>
        <w:ind w:left="851" w:hanging="851"/>
      </w:pPr>
      <w:rPr>
        <w:rFonts w:cs="Times New Roman" w:hint="default"/>
        <w:b w:val="0"/>
        <w:bCs w:val="0"/>
        <w:i w:val="0"/>
        <w:iCs w:val="0"/>
      </w:rPr>
    </w:lvl>
    <w:lvl w:ilvl="1">
      <w:start w:val="1"/>
      <w:numFmt w:val="lowerRoman"/>
      <w:lvlText w:val="(%2)"/>
      <w:lvlJc w:val="left"/>
      <w:pPr>
        <w:tabs>
          <w:tab w:val="num" w:pos="1843"/>
        </w:tabs>
        <w:ind w:left="1843" w:hanging="992"/>
      </w:pPr>
      <w:rPr>
        <w:rFonts w:cs="Times New Roman" w:hint="default"/>
      </w:rPr>
    </w:lvl>
    <w:lvl w:ilvl="2">
      <w:start w:val="1"/>
      <w:numFmt w:val="lowerRoman"/>
      <w:lvlText w:val="%3)"/>
      <w:lvlJc w:val="left"/>
      <w:pPr>
        <w:tabs>
          <w:tab w:val="num" w:pos="3119"/>
        </w:tabs>
        <w:ind w:left="3119" w:hanging="1276"/>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30637FA4"/>
    <w:multiLevelType w:val="multilevel"/>
    <w:tmpl w:val="12C809D4"/>
    <w:lvl w:ilvl="0">
      <w:start w:val="1"/>
      <w:numFmt w:val="lowerLetter"/>
      <w:lvlText w:val="(%1)"/>
      <w:lvlJc w:val="left"/>
      <w:pPr>
        <w:tabs>
          <w:tab w:val="num" w:pos="851"/>
        </w:tabs>
        <w:ind w:left="851" w:hanging="851"/>
      </w:pPr>
      <w:rPr>
        <w:rFonts w:cs="Times New Roman" w:hint="default"/>
        <w:b w:val="0"/>
        <w:bCs w:val="0"/>
        <w:i w:val="0"/>
        <w:iCs w:val="0"/>
      </w:rPr>
    </w:lvl>
    <w:lvl w:ilvl="1">
      <w:start w:val="1"/>
      <w:numFmt w:val="lowerRoman"/>
      <w:lvlText w:val="(%2)"/>
      <w:lvlJc w:val="left"/>
      <w:pPr>
        <w:tabs>
          <w:tab w:val="num" w:pos="1843"/>
        </w:tabs>
        <w:ind w:left="1843" w:hanging="992"/>
      </w:pPr>
      <w:rPr>
        <w:rFonts w:cs="Times New Roman" w:hint="default"/>
      </w:rPr>
    </w:lvl>
    <w:lvl w:ilvl="2">
      <w:start w:val="1"/>
      <w:numFmt w:val="lowerRoman"/>
      <w:lvlText w:val="%3)"/>
      <w:lvlJc w:val="left"/>
      <w:pPr>
        <w:tabs>
          <w:tab w:val="num" w:pos="3119"/>
        </w:tabs>
        <w:ind w:left="3119" w:hanging="1276"/>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31802858"/>
    <w:multiLevelType w:val="multilevel"/>
    <w:tmpl w:val="12C809D4"/>
    <w:lvl w:ilvl="0">
      <w:start w:val="1"/>
      <w:numFmt w:val="lowerLetter"/>
      <w:lvlText w:val="(%1)"/>
      <w:lvlJc w:val="left"/>
      <w:pPr>
        <w:tabs>
          <w:tab w:val="num" w:pos="851"/>
        </w:tabs>
        <w:ind w:left="851" w:hanging="851"/>
      </w:pPr>
      <w:rPr>
        <w:rFonts w:cs="Times New Roman" w:hint="default"/>
        <w:b w:val="0"/>
        <w:bCs w:val="0"/>
        <w:i w:val="0"/>
        <w:iCs w:val="0"/>
      </w:rPr>
    </w:lvl>
    <w:lvl w:ilvl="1">
      <w:start w:val="1"/>
      <w:numFmt w:val="lowerRoman"/>
      <w:lvlText w:val="(%2)"/>
      <w:lvlJc w:val="left"/>
      <w:pPr>
        <w:tabs>
          <w:tab w:val="num" w:pos="1843"/>
        </w:tabs>
        <w:ind w:left="1843" w:hanging="992"/>
      </w:pPr>
      <w:rPr>
        <w:rFonts w:cs="Times New Roman" w:hint="default"/>
      </w:rPr>
    </w:lvl>
    <w:lvl w:ilvl="2">
      <w:start w:val="1"/>
      <w:numFmt w:val="lowerRoman"/>
      <w:lvlText w:val="%3)"/>
      <w:lvlJc w:val="left"/>
      <w:pPr>
        <w:tabs>
          <w:tab w:val="num" w:pos="3119"/>
        </w:tabs>
        <w:ind w:left="3119" w:hanging="1276"/>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41121C39"/>
    <w:multiLevelType w:val="multilevel"/>
    <w:tmpl w:val="12C809D4"/>
    <w:lvl w:ilvl="0">
      <w:start w:val="1"/>
      <w:numFmt w:val="lowerLetter"/>
      <w:lvlText w:val="(%1)"/>
      <w:lvlJc w:val="left"/>
      <w:pPr>
        <w:tabs>
          <w:tab w:val="num" w:pos="851"/>
        </w:tabs>
        <w:ind w:left="851" w:hanging="851"/>
      </w:pPr>
      <w:rPr>
        <w:rFonts w:cs="Times New Roman" w:hint="default"/>
        <w:b w:val="0"/>
        <w:bCs w:val="0"/>
        <w:i w:val="0"/>
        <w:iCs w:val="0"/>
      </w:rPr>
    </w:lvl>
    <w:lvl w:ilvl="1">
      <w:start w:val="1"/>
      <w:numFmt w:val="lowerRoman"/>
      <w:lvlText w:val="(%2)"/>
      <w:lvlJc w:val="left"/>
      <w:pPr>
        <w:tabs>
          <w:tab w:val="num" w:pos="1843"/>
        </w:tabs>
        <w:ind w:left="1843" w:hanging="992"/>
      </w:pPr>
      <w:rPr>
        <w:rFonts w:cs="Times New Roman" w:hint="default"/>
      </w:rPr>
    </w:lvl>
    <w:lvl w:ilvl="2">
      <w:start w:val="1"/>
      <w:numFmt w:val="lowerRoman"/>
      <w:lvlText w:val="%3)"/>
      <w:lvlJc w:val="left"/>
      <w:pPr>
        <w:tabs>
          <w:tab w:val="num" w:pos="3119"/>
        </w:tabs>
        <w:ind w:left="3119" w:hanging="1276"/>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412D13A9"/>
    <w:multiLevelType w:val="multilevel"/>
    <w:tmpl w:val="12C809D4"/>
    <w:name w:val="Simmons&amp;Simmons2"/>
    <w:lvl w:ilvl="0">
      <w:start w:val="1"/>
      <w:numFmt w:val="lowerLetter"/>
      <w:lvlText w:val="(%1)"/>
      <w:lvlJc w:val="left"/>
      <w:pPr>
        <w:tabs>
          <w:tab w:val="num" w:pos="851"/>
        </w:tabs>
        <w:ind w:left="851" w:hanging="851"/>
      </w:pPr>
      <w:rPr>
        <w:rFonts w:cs="Times New Roman" w:hint="default"/>
        <w:b w:val="0"/>
        <w:bCs w:val="0"/>
        <w:i w:val="0"/>
        <w:iCs w:val="0"/>
      </w:rPr>
    </w:lvl>
    <w:lvl w:ilvl="1">
      <w:start w:val="1"/>
      <w:numFmt w:val="lowerRoman"/>
      <w:lvlText w:val="(%2)"/>
      <w:lvlJc w:val="left"/>
      <w:pPr>
        <w:tabs>
          <w:tab w:val="num" w:pos="1843"/>
        </w:tabs>
        <w:ind w:left="1843" w:hanging="992"/>
      </w:pPr>
      <w:rPr>
        <w:rFonts w:cs="Times New Roman" w:hint="default"/>
      </w:rPr>
    </w:lvl>
    <w:lvl w:ilvl="2">
      <w:start w:val="1"/>
      <w:numFmt w:val="lowerRoman"/>
      <w:lvlText w:val="%3)"/>
      <w:lvlJc w:val="left"/>
      <w:pPr>
        <w:tabs>
          <w:tab w:val="num" w:pos="3119"/>
        </w:tabs>
        <w:ind w:left="3119" w:hanging="1276"/>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42BD15D4"/>
    <w:multiLevelType w:val="multilevel"/>
    <w:tmpl w:val="12C809D4"/>
    <w:lvl w:ilvl="0">
      <w:start w:val="1"/>
      <w:numFmt w:val="lowerLetter"/>
      <w:lvlText w:val="(%1)"/>
      <w:lvlJc w:val="left"/>
      <w:pPr>
        <w:tabs>
          <w:tab w:val="num" w:pos="851"/>
        </w:tabs>
        <w:ind w:left="851" w:hanging="851"/>
      </w:pPr>
      <w:rPr>
        <w:rFonts w:cs="Times New Roman" w:hint="default"/>
        <w:b w:val="0"/>
        <w:bCs w:val="0"/>
        <w:i w:val="0"/>
        <w:iCs w:val="0"/>
      </w:rPr>
    </w:lvl>
    <w:lvl w:ilvl="1">
      <w:start w:val="1"/>
      <w:numFmt w:val="lowerRoman"/>
      <w:lvlText w:val="(%2)"/>
      <w:lvlJc w:val="left"/>
      <w:pPr>
        <w:tabs>
          <w:tab w:val="num" w:pos="1843"/>
        </w:tabs>
        <w:ind w:left="1843" w:hanging="992"/>
      </w:pPr>
      <w:rPr>
        <w:rFonts w:cs="Times New Roman" w:hint="default"/>
      </w:rPr>
    </w:lvl>
    <w:lvl w:ilvl="2">
      <w:start w:val="1"/>
      <w:numFmt w:val="lowerRoman"/>
      <w:lvlText w:val="%3)"/>
      <w:lvlJc w:val="left"/>
      <w:pPr>
        <w:tabs>
          <w:tab w:val="num" w:pos="3119"/>
        </w:tabs>
        <w:ind w:left="3119" w:hanging="1276"/>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15:restartNumberingAfterBreak="0">
    <w:nsid w:val="46C542E0"/>
    <w:multiLevelType w:val="multilevel"/>
    <w:tmpl w:val="12C809D4"/>
    <w:lvl w:ilvl="0">
      <w:start w:val="1"/>
      <w:numFmt w:val="lowerLetter"/>
      <w:lvlText w:val="(%1)"/>
      <w:lvlJc w:val="left"/>
      <w:pPr>
        <w:tabs>
          <w:tab w:val="num" w:pos="851"/>
        </w:tabs>
        <w:ind w:left="851" w:hanging="851"/>
      </w:pPr>
      <w:rPr>
        <w:rFonts w:cs="Times New Roman" w:hint="default"/>
        <w:b w:val="0"/>
        <w:bCs w:val="0"/>
        <w:i w:val="0"/>
        <w:iCs w:val="0"/>
      </w:rPr>
    </w:lvl>
    <w:lvl w:ilvl="1">
      <w:start w:val="1"/>
      <w:numFmt w:val="lowerRoman"/>
      <w:lvlText w:val="(%2)"/>
      <w:lvlJc w:val="left"/>
      <w:pPr>
        <w:tabs>
          <w:tab w:val="num" w:pos="1843"/>
        </w:tabs>
        <w:ind w:left="1843" w:hanging="992"/>
      </w:pPr>
      <w:rPr>
        <w:rFonts w:cs="Times New Roman" w:hint="default"/>
      </w:rPr>
    </w:lvl>
    <w:lvl w:ilvl="2">
      <w:start w:val="1"/>
      <w:numFmt w:val="lowerRoman"/>
      <w:lvlText w:val="%3)"/>
      <w:lvlJc w:val="left"/>
      <w:pPr>
        <w:tabs>
          <w:tab w:val="num" w:pos="3119"/>
        </w:tabs>
        <w:ind w:left="3119" w:hanging="1276"/>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15:restartNumberingAfterBreak="0">
    <w:nsid w:val="4D5340A0"/>
    <w:multiLevelType w:val="multilevel"/>
    <w:tmpl w:val="12C809D4"/>
    <w:lvl w:ilvl="0">
      <w:start w:val="1"/>
      <w:numFmt w:val="lowerLetter"/>
      <w:lvlText w:val="(%1)"/>
      <w:lvlJc w:val="left"/>
      <w:pPr>
        <w:tabs>
          <w:tab w:val="num" w:pos="851"/>
        </w:tabs>
        <w:ind w:left="851" w:hanging="851"/>
      </w:pPr>
      <w:rPr>
        <w:rFonts w:cs="Times New Roman" w:hint="default"/>
        <w:b w:val="0"/>
        <w:bCs w:val="0"/>
        <w:i w:val="0"/>
        <w:iCs w:val="0"/>
      </w:rPr>
    </w:lvl>
    <w:lvl w:ilvl="1">
      <w:start w:val="1"/>
      <w:numFmt w:val="lowerRoman"/>
      <w:lvlText w:val="(%2)"/>
      <w:lvlJc w:val="left"/>
      <w:pPr>
        <w:tabs>
          <w:tab w:val="num" w:pos="1843"/>
        </w:tabs>
        <w:ind w:left="1843" w:hanging="992"/>
      </w:pPr>
      <w:rPr>
        <w:rFonts w:cs="Times New Roman" w:hint="default"/>
      </w:rPr>
    </w:lvl>
    <w:lvl w:ilvl="2">
      <w:start w:val="1"/>
      <w:numFmt w:val="lowerRoman"/>
      <w:lvlText w:val="%3)"/>
      <w:lvlJc w:val="left"/>
      <w:pPr>
        <w:tabs>
          <w:tab w:val="num" w:pos="3119"/>
        </w:tabs>
        <w:ind w:left="3119" w:hanging="1276"/>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15:restartNumberingAfterBreak="0">
    <w:nsid w:val="4E427C7D"/>
    <w:multiLevelType w:val="multilevel"/>
    <w:tmpl w:val="12C809D4"/>
    <w:name w:val="Simmons&amp;Simmons5"/>
    <w:lvl w:ilvl="0">
      <w:start w:val="1"/>
      <w:numFmt w:val="lowerLetter"/>
      <w:lvlText w:val="(%1)"/>
      <w:lvlJc w:val="left"/>
      <w:pPr>
        <w:tabs>
          <w:tab w:val="num" w:pos="851"/>
        </w:tabs>
        <w:ind w:left="851" w:hanging="851"/>
      </w:pPr>
      <w:rPr>
        <w:rFonts w:cs="Times New Roman" w:hint="default"/>
        <w:b w:val="0"/>
        <w:bCs w:val="0"/>
        <w:i w:val="0"/>
        <w:iCs w:val="0"/>
      </w:rPr>
    </w:lvl>
    <w:lvl w:ilvl="1">
      <w:start w:val="1"/>
      <w:numFmt w:val="lowerRoman"/>
      <w:lvlText w:val="(%2)"/>
      <w:lvlJc w:val="left"/>
      <w:pPr>
        <w:tabs>
          <w:tab w:val="num" w:pos="1843"/>
        </w:tabs>
        <w:ind w:left="1843" w:hanging="992"/>
      </w:pPr>
      <w:rPr>
        <w:rFonts w:cs="Times New Roman" w:hint="default"/>
      </w:rPr>
    </w:lvl>
    <w:lvl w:ilvl="2">
      <w:start w:val="1"/>
      <w:numFmt w:val="lowerRoman"/>
      <w:lvlText w:val="%3)"/>
      <w:lvlJc w:val="left"/>
      <w:pPr>
        <w:tabs>
          <w:tab w:val="num" w:pos="3119"/>
        </w:tabs>
        <w:ind w:left="3119" w:hanging="1276"/>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57675043"/>
    <w:multiLevelType w:val="multilevel"/>
    <w:tmpl w:val="12C809D4"/>
    <w:lvl w:ilvl="0">
      <w:start w:val="1"/>
      <w:numFmt w:val="lowerLetter"/>
      <w:lvlText w:val="(%1)"/>
      <w:lvlJc w:val="left"/>
      <w:pPr>
        <w:tabs>
          <w:tab w:val="num" w:pos="851"/>
        </w:tabs>
        <w:ind w:left="851" w:hanging="851"/>
      </w:pPr>
      <w:rPr>
        <w:rFonts w:cs="Times New Roman" w:hint="default"/>
        <w:b w:val="0"/>
        <w:bCs w:val="0"/>
        <w:i w:val="0"/>
        <w:iCs w:val="0"/>
      </w:rPr>
    </w:lvl>
    <w:lvl w:ilvl="1">
      <w:start w:val="1"/>
      <w:numFmt w:val="lowerRoman"/>
      <w:lvlText w:val="(%2)"/>
      <w:lvlJc w:val="left"/>
      <w:pPr>
        <w:tabs>
          <w:tab w:val="num" w:pos="1843"/>
        </w:tabs>
        <w:ind w:left="1843" w:hanging="992"/>
      </w:pPr>
      <w:rPr>
        <w:rFonts w:cs="Times New Roman" w:hint="default"/>
      </w:rPr>
    </w:lvl>
    <w:lvl w:ilvl="2">
      <w:start w:val="1"/>
      <w:numFmt w:val="lowerRoman"/>
      <w:lvlText w:val="%3)"/>
      <w:lvlJc w:val="left"/>
      <w:pPr>
        <w:tabs>
          <w:tab w:val="num" w:pos="3119"/>
        </w:tabs>
        <w:ind w:left="3119" w:hanging="1276"/>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15:restartNumberingAfterBreak="0">
    <w:nsid w:val="583E0BB8"/>
    <w:multiLevelType w:val="multilevel"/>
    <w:tmpl w:val="12C809D4"/>
    <w:lvl w:ilvl="0">
      <w:start w:val="1"/>
      <w:numFmt w:val="lowerLetter"/>
      <w:lvlText w:val="(%1)"/>
      <w:lvlJc w:val="left"/>
      <w:pPr>
        <w:tabs>
          <w:tab w:val="num" w:pos="851"/>
        </w:tabs>
        <w:ind w:left="851" w:hanging="851"/>
      </w:pPr>
      <w:rPr>
        <w:rFonts w:cs="Times New Roman" w:hint="default"/>
        <w:b w:val="0"/>
        <w:bCs w:val="0"/>
        <w:i w:val="0"/>
        <w:iCs w:val="0"/>
      </w:rPr>
    </w:lvl>
    <w:lvl w:ilvl="1">
      <w:start w:val="1"/>
      <w:numFmt w:val="lowerRoman"/>
      <w:lvlText w:val="(%2)"/>
      <w:lvlJc w:val="left"/>
      <w:pPr>
        <w:tabs>
          <w:tab w:val="num" w:pos="1843"/>
        </w:tabs>
        <w:ind w:left="1843" w:hanging="992"/>
      </w:pPr>
      <w:rPr>
        <w:rFonts w:cs="Times New Roman" w:hint="default"/>
      </w:rPr>
    </w:lvl>
    <w:lvl w:ilvl="2">
      <w:start w:val="1"/>
      <w:numFmt w:val="lowerRoman"/>
      <w:lvlText w:val="%3)"/>
      <w:lvlJc w:val="left"/>
      <w:pPr>
        <w:tabs>
          <w:tab w:val="num" w:pos="3119"/>
        </w:tabs>
        <w:ind w:left="3119" w:hanging="1276"/>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15:restartNumberingAfterBreak="0">
    <w:nsid w:val="588A67D6"/>
    <w:multiLevelType w:val="multilevel"/>
    <w:tmpl w:val="12C809D4"/>
    <w:lvl w:ilvl="0">
      <w:start w:val="1"/>
      <w:numFmt w:val="lowerLetter"/>
      <w:lvlText w:val="(%1)"/>
      <w:lvlJc w:val="left"/>
      <w:pPr>
        <w:tabs>
          <w:tab w:val="num" w:pos="851"/>
        </w:tabs>
        <w:ind w:left="851" w:hanging="851"/>
      </w:pPr>
      <w:rPr>
        <w:rFonts w:cs="Times New Roman" w:hint="default"/>
        <w:b w:val="0"/>
        <w:bCs w:val="0"/>
        <w:i w:val="0"/>
        <w:iCs w:val="0"/>
      </w:rPr>
    </w:lvl>
    <w:lvl w:ilvl="1">
      <w:start w:val="1"/>
      <w:numFmt w:val="lowerRoman"/>
      <w:lvlText w:val="(%2)"/>
      <w:lvlJc w:val="left"/>
      <w:pPr>
        <w:tabs>
          <w:tab w:val="num" w:pos="1843"/>
        </w:tabs>
        <w:ind w:left="1843" w:hanging="992"/>
      </w:pPr>
      <w:rPr>
        <w:rFonts w:cs="Times New Roman" w:hint="default"/>
      </w:rPr>
    </w:lvl>
    <w:lvl w:ilvl="2">
      <w:start w:val="1"/>
      <w:numFmt w:val="lowerRoman"/>
      <w:lvlText w:val="%3)"/>
      <w:lvlJc w:val="left"/>
      <w:pPr>
        <w:tabs>
          <w:tab w:val="num" w:pos="3119"/>
        </w:tabs>
        <w:ind w:left="3119" w:hanging="1276"/>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15:restartNumberingAfterBreak="0">
    <w:nsid w:val="5BC5617F"/>
    <w:multiLevelType w:val="multilevel"/>
    <w:tmpl w:val="12C809D4"/>
    <w:lvl w:ilvl="0">
      <w:start w:val="1"/>
      <w:numFmt w:val="lowerLetter"/>
      <w:lvlText w:val="(%1)"/>
      <w:lvlJc w:val="left"/>
      <w:pPr>
        <w:tabs>
          <w:tab w:val="num" w:pos="851"/>
        </w:tabs>
        <w:ind w:left="851" w:hanging="851"/>
      </w:pPr>
      <w:rPr>
        <w:rFonts w:cs="Times New Roman" w:hint="default"/>
        <w:b w:val="0"/>
        <w:bCs w:val="0"/>
        <w:i w:val="0"/>
        <w:iCs w:val="0"/>
      </w:rPr>
    </w:lvl>
    <w:lvl w:ilvl="1">
      <w:start w:val="1"/>
      <w:numFmt w:val="lowerRoman"/>
      <w:lvlText w:val="(%2)"/>
      <w:lvlJc w:val="left"/>
      <w:pPr>
        <w:tabs>
          <w:tab w:val="num" w:pos="1843"/>
        </w:tabs>
        <w:ind w:left="1843" w:hanging="992"/>
      </w:pPr>
      <w:rPr>
        <w:rFonts w:cs="Times New Roman" w:hint="default"/>
      </w:rPr>
    </w:lvl>
    <w:lvl w:ilvl="2">
      <w:start w:val="1"/>
      <w:numFmt w:val="lowerRoman"/>
      <w:lvlText w:val="%3)"/>
      <w:lvlJc w:val="left"/>
      <w:pPr>
        <w:tabs>
          <w:tab w:val="num" w:pos="3119"/>
        </w:tabs>
        <w:ind w:left="3119" w:hanging="1276"/>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6" w15:restartNumberingAfterBreak="0">
    <w:nsid w:val="5CD77E8B"/>
    <w:multiLevelType w:val="multilevel"/>
    <w:tmpl w:val="E7008452"/>
    <w:name w:val="Simmons&amp;Simmons3"/>
    <w:lvl w:ilvl="0">
      <w:start w:val="1"/>
      <w:numFmt w:val="lowerLetter"/>
      <w:lvlText w:val="(%1)"/>
      <w:lvlJc w:val="left"/>
      <w:pPr>
        <w:tabs>
          <w:tab w:val="num" w:pos="851"/>
        </w:tabs>
        <w:ind w:left="851" w:hanging="851"/>
      </w:pPr>
      <w:rPr>
        <w:rFonts w:cs="Times New Roman" w:hint="default"/>
        <w:b w:val="0"/>
        <w:bCs w:val="0"/>
        <w:i w:val="0"/>
        <w:iCs w:val="0"/>
      </w:rPr>
    </w:lvl>
    <w:lvl w:ilvl="1">
      <w:start w:val="1"/>
      <w:numFmt w:val="lowerRoman"/>
      <w:lvlText w:val="(%2)"/>
      <w:lvlJc w:val="left"/>
      <w:pPr>
        <w:tabs>
          <w:tab w:val="num" w:pos="1843"/>
        </w:tabs>
        <w:ind w:left="1843" w:hanging="992"/>
      </w:pPr>
      <w:rPr>
        <w:rFonts w:cs="Times New Roman" w:hint="default"/>
      </w:rPr>
    </w:lvl>
    <w:lvl w:ilvl="2">
      <w:start w:val="1"/>
      <w:numFmt w:val="lowerRoman"/>
      <w:lvlText w:val="%3)"/>
      <w:lvlJc w:val="left"/>
      <w:pPr>
        <w:tabs>
          <w:tab w:val="num" w:pos="3119"/>
        </w:tabs>
        <w:ind w:left="3119" w:hanging="1276"/>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7" w15:restartNumberingAfterBreak="0">
    <w:nsid w:val="5E8721EC"/>
    <w:multiLevelType w:val="multilevel"/>
    <w:tmpl w:val="12C809D4"/>
    <w:lvl w:ilvl="0">
      <w:start w:val="1"/>
      <w:numFmt w:val="lowerLetter"/>
      <w:lvlText w:val="(%1)"/>
      <w:lvlJc w:val="left"/>
      <w:pPr>
        <w:tabs>
          <w:tab w:val="num" w:pos="851"/>
        </w:tabs>
        <w:ind w:left="851" w:hanging="851"/>
      </w:pPr>
      <w:rPr>
        <w:rFonts w:cs="Times New Roman" w:hint="default"/>
        <w:b w:val="0"/>
        <w:bCs w:val="0"/>
        <w:i w:val="0"/>
        <w:iCs w:val="0"/>
      </w:rPr>
    </w:lvl>
    <w:lvl w:ilvl="1">
      <w:start w:val="1"/>
      <w:numFmt w:val="lowerRoman"/>
      <w:lvlText w:val="(%2)"/>
      <w:lvlJc w:val="left"/>
      <w:pPr>
        <w:tabs>
          <w:tab w:val="num" w:pos="1843"/>
        </w:tabs>
        <w:ind w:left="1843" w:hanging="992"/>
      </w:pPr>
      <w:rPr>
        <w:rFonts w:cs="Times New Roman" w:hint="default"/>
      </w:rPr>
    </w:lvl>
    <w:lvl w:ilvl="2">
      <w:start w:val="1"/>
      <w:numFmt w:val="lowerRoman"/>
      <w:lvlText w:val="%3)"/>
      <w:lvlJc w:val="left"/>
      <w:pPr>
        <w:tabs>
          <w:tab w:val="num" w:pos="3119"/>
        </w:tabs>
        <w:ind w:left="3119" w:hanging="1276"/>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15:restartNumberingAfterBreak="0">
    <w:nsid w:val="61C75CEB"/>
    <w:multiLevelType w:val="multilevel"/>
    <w:tmpl w:val="12C809D4"/>
    <w:lvl w:ilvl="0">
      <w:start w:val="1"/>
      <w:numFmt w:val="lowerLetter"/>
      <w:lvlText w:val="(%1)"/>
      <w:lvlJc w:val="left"/>
      <w:pPr>
        <w:tabs>
          <w:tab w:val="num" w:pos="851"/>
        </w:tabs>
        <w:ind w:left="851" w:hanging="851"/>
      </w:pPr>
      <w:rPr>
        <w:rFonts w:cs="Times New Roman" w:hint="default"/>
        <w:b w:val="0"/>
        <w:bCs w:val="0"/>
        <w:i w:val="0"/>
        <w:iCs w:val="0"/>
      </w:rPr>
    </w:lvl>
    <w:lvl w:ilvl="1">
      <w:start w:val="1"/>
      <w:numFmt w:val="lowerRoman"/>
      <w:lvlText w:val="(%2)"/>
      <w:lvlJc w:val="left"/>
      <w:pPr>
        <w:tabs>
          <w:tab w:val="num" w:pos="1843"/>
        </w:tabs>
        <w:ind w:left="1843" w:hanging="992"/>
      </w:pPr>
      <w:rPr>
        <w:rFonts w:cs="Times New Roman" w:hint="default"/>
      </w:rPr>
    </w:lvl>
    <w:lvl w:ilvl="2">
      <w:start w:val="1"/>
      <w:numFmt w:val="lowerRoman"/>
      <w:lvlText w:val="%3)"/>
      <w:lvlJc w:val="left"/>
      <w:pPr>
        <w:tabs>
          <w:tab w:val="num" w:pos="3119"/>
        </w:tabs>
        <w:ind w:left="3119" w:hanging="1276"/>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9" w15:restartNumberingAfterBreak="0">
    <w:nsid w:val="62787184"/>
    <w:multiLevelType w:val="multilevel"/>
    <w:tmpl w:val="2C2CE838"/>
    <w:lvl w:ilvl="0">
      <w:start w:val="1"/>
      <w:numFmt w:val="decimal"/>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985"/>
        </w:tabs>
        <w:ind w:left="1985" w:hanging="992"/>
      </w:pPr>
      <w:rPr>
        <w:rFonts w:ascii="Times New Roman" w:hAnsi="Times New Roman" w:cs="Times New Roman" w:hint="default"/>
        <w:b w:val="0"/>
        <w:bCs w:val="0"/>
        <w:i w:val="0"/>
        <w:iCs w:val="0"/>
        <w:sz w:val="22"/>
        <w:szCs w:val="22"/>
        <w:u w:val="none"/>
      </w:rPr>
    </w:lvl>
    <w:lvl w:ilvl="3">
      <w:start w:val="1"/>
      <w:numFmt w:val="decimal"/>
      <w:lvlText w:val="%1.%2.%3.%4"/>
      <w:lvlJc w:val="left"/>
      <w:pPr>
        <w:tabs>
          <w:tab w:val="num" w:pos="4254"/>
        </w:tabs>
        <w:ind w:left="4254"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decimal"/>
      <w:lvlText w:val="(%6)"/>
      <w:lvlJc w:val="left"/>
      <w:pPr>
        <w:tabs>
          <w:tab w:val="num" w:pos="3240"/>
        </w:tabs>
        <w:ind w:left="3175" w:hanging="680"/>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40" w15:restartNumberingAfterBreak="0">
    <w:nsid w:val="63F85DE4"/>
    <w:multiLevelType w:val="multilevel"/>
    <w:tmpl w:val="12C809D4"/>
    <w:lvl w:ilvl="0">
      <w:start w:val="1"/>
      <w:numFmt w:val="lowerLetter"/>
      <w:lvlText w:val="(%1)"/>
      <w:lvlJc w:val="left"/>
      <w:pPr>
        <w:tabs>
          <w:tab w:val="num" w:pos="851"/>
        </w:tabs>
        <w:ind w:left="851" w:hanging="851"/>
      </w:pPr>
      <w:rPr>
        <w:rFonts w:cs="Times New Roman" w:hint="default"/>
        <w:b w:val="0"/>
        <w:bCs w:val="0"/>
        <w:i w:val="0"/>
        <w:iCs w:val="0"/>
      </w:rPr>
    </w:lvl>
    <w:lvl w:ilvl="1">
      <w:start w:val="1"/>
      <w:numFmt w:val="lowerRoman"/>
      <w:lvlText w:val="(%2)"/>
      <w:lvlJc w:val="left"/>
      <w:pPr>
        <w:tabs>
          <w:tab w:val="num" w:pos="1843"/>
        </w:tabs>
        <w:ind w:left="1843" w:hanging="992"/>
      </w:pPr>
      <w:rPr>
        <w:rFonts w:cs="Times New Roman" w:hint="default"/>
      </w:rPr>
    </w:lvl>
    <w:lvl w:ilvl="2">
      <w:start w:val="1"/>
      <w:numFmt w:val="lowerRoman"/>
      <w:lvlText w:val="%3)"/>
      <w:lvlJc w:val="left"/>
      <w:pPr>
        <w:tabs>
          <w:tab w:val="num" w:pos="3119"/>
        </w:tabs>
        <w:ind w:left="3119" w:hanging="1276"/>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1" w15:restartNumberingAfterBreak="0">
    <w:nsid w:val="67725D77"/>
    <w:multiLevelType w:val="multilevel"/>
    <w:tmpl w:val="12C809D4"/>
    <w:lvl w:ilvl="0">
      <w:start w:val="1"/>
      <w:numFmt w:val="lowerLetter"/>
      <w:lvlText w:val="(%1)"/>
      <w:lvlJc w:val="left"/>
      <w:pPr>
        <w:tabs>
          <w:tab w:val="num" w:pos="851"/>
        </w:tabs>
        <w:ind w:left="851" w:hanging="851"/>
      </w:pPr>
      <w:rPr>
        <w:rFonts w:cs="Times New Roman" w:hint="default"/>
        <w:b w:val="0"/>
        <w:bCs w:val="0"/>
        <w:i w:val="0"/>
        <w:iCs w:val="0"/>
      </w:rPr>
    </w:lvl>
    <w:lvl w:ilvl="1">
      <w:start w:val="1"/>
      <w:numFmt w:val="lowerRoman"/>
      <w:lvlText w:val="(%2)"/>
      <w:lvlJc w:val="left"/>
      <w:pPr>
        <w:tabs>
          <w:tab w:val="num" w:pos="1843"/>
        </w:tabs>
        <w:ind w:left="1843" w:hanging="992"/>
      </w:pPr>
      <w:rPr>
        <w:rFonts w:cs="Times New Roman" w:hint="default"/>
      </w:rPr>
    </w:lvl>
    <w:lvl w:ilvl="2">
      <w:start w:val="1"/>
      <w:numFmt w:val="lowerRoman"/>
      <w:lvlText w:val="%3)"/>
      <w:lvlJc w:val="left"/>
      <w:pPr>
        <w:tabs>
          <w:tab w:val="num" w:pos="3119"/>
        </w:tabs>
        <w:ind w:left="3119" w:hanging="1276"/>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15:restartNumberingAfterBreak="0">
    <w:nsid w:val="68EA3418"/>
    <w:multiLevelType w:val="multilevel"/>
    <w:tmpl w:val="77CEBC52"/>
    <w:lvl w:ilvl="0">
      <w:start w:val="1"/>
      <w:numFmt w:val="none"/>
      <w:lvlRestart w:val="0"/>
      <w:suff w:val="nothing"/>
      <w:lvlText w:val=""/>
      <w:lvlJc w:val="left"/>
      <w:rPr>
        <w:rFonts w:ascii="Times New Roman" w:hAnsi="Times New Roman" w:cs="Times New Roman"/>
        <w:b w:val="0"/>
        <w:bCs w:val="0"/>
        <w:i w:val="0"/>
        <w:iCs w:val="0"/>
        <w:caps w:val="0"/>
        <w:color w:val="auto"/>
        <w:sz w:val="24"/>
        <w:szCs w:val="24"/>
        <w:u w:val="none"/>
      </w:rPr>
    </w:lvl>
    <w:lvl w:ilvl="1">
      <w:start w:val="1"/>
      <w:numFmt w:val="lowerLetter"/>
      <w:lvlText w:val="(%2)"/>
      <w:lvlJc w:val="left"/>
      <w:pPr>
        <w:tabs>
          <w:tab w:val="num" w:pos="720"/>
        </w:tabs>
        <w:ind w:left="720" w:hanging="720"/>
      </w:pPr>
      <w:rPr>
        <w:rFonts w:ascii="Times New Roman" w:hAnsi="Times New Roman" w:cs="Times New Roman"/>
        <w:b w:val="0"/>
        <w:bCs w:val="0"/>
        <w:i w:val="0"/>
        <w:iCs w:val="0"/>
        <w:caps w:val="0"/>
        <w:color w:val="auto"/>
        <w:sz w:val="24"/>
        <w:szCs w:val="24"/>
        <w:u w:val="none"/>
      </w:rPr>
    </w:lvl>
    <w:lvl w:ilvl="2">
      <w:start w:val="1"/>
      <w:numFmt w:val="lowerRoman"/>
      <w:lvlText w:val="(%3)"/>
      <w:lvlJc w:val="right"/>
      <w:pPr>
        <w:tabs>
          <w:tab w:val="num" w:pos="1440"/>
        </w:tabs>
        <w:ind w:left="1440" w:hanging="216"/>
      </w:pPr>
      <w:rPr>
        <w:rFonts w:ascii="Times New Roman" w:hAnsi="Times New Roman" w:cs="Times New Roman"/>
        <w:b w:val="0"/>
        <w:bCs w:val="0"/>
        <w:i w:val="0"/>
        <w:iCs w:val="0"/>
        <w:caps w:val="0"/>
        <w:color w:val="auto"/>
        <w:sz w:val="24"/>
        <w:szCs w:val="24"/>
        <w:u w:val="none"/>
      </w:rPr>
    </w:lvl>
    <w:lvl w:ilvl="3">
      <w:start w:val="1"/>
      <w:numFmt w:val="upperLetter"/>
      <w:lvlText w:val="(%4)"/>
      <w:lvlJc w:val="left"/>
      <w:pPr>
        <w:tabs>
          <w:tab w:val="num" w:pos="2160"/>
        </w:tabs>
        <w:ind w:left="2160" w:hanging="720"/>
      </w:pPr>
      <w:rPr>
        <w:rFonts w:ascii="Times New Roman" w:hAnsi="Times New Roman" w:cs="Times New Roman"/>
        <w:b w:val="0"/>
        <w:bCs w:val="0"/>
        <w:i w:val="0"/>
        <w:iCs w:val="0"/>
        <w:caps w:val="0"/>
        <w:color w:val="auto"/>
        <w:sz w:val="24"/>
        <w:szCs w:val="24"/>
        <w:u w:val="none"/>
      </w:rPr>
    </w:lvl>
    <w:lvl w:ilvl="4">
      <w:start w:val="1"/>
      <w:numFmt w:val="upperRoman"/>
      <w:lvlText w:val="(%5)"/>
      <w:lvlJc w:val="right"/>
      <w:pPr>
        <w:tabs>
          <w:tab w:val="num" w:pos="2880"/>
        </w:tabs>
        <w:ind w:left="2880" w:hanging="216"/>
      </w:pPr>
      <w:rPr>
        <w:rFonts w:ascii="Times New Roman" w:hAnsi="Times New Roman" w:cs="Times New Roman"/>
        <w:b w:val="0"/>
        <w:bCs w:val="0"/>
        <w:i w:val="0"/>
        <w:iCs w:val="0"/>
        <w:caps w:val="0"/>
        <w:color w:val="auto"/>
        <w:sz w:val="24"/>
        <w:szCs w:val="24"/>
        <w:u w:val="none"/>
      </w:rPr>
    </w:lvl>
    <w:lvl w:ilvl="5">
      <w:start w:val="27"/>
      <w:numFmt w:val="lowerLetter"/>
      <w:lvlText w:val="(%6)"/>
      <w:lvlJc w:val="left"/>
      <w:pPr>
        <w:tabs>
          <w:tab w:val="num" w:pos="3600"/>
        </w:tabs>
        <w:ind w:left="3600" w:hanging="720"/>
      </w:pPr>
      <w:rPr>
        <w:rFonts w:ascii="Times New Roman" w:hAnsi="Times New Roman" w:cs="Times New Roman"/>
        <w:b w:val="0"/>
        <w:bCs w:val="0"/>
        <w:i w:val="0"/>
        <w:iCs w:val="0"/>
        <w:caps w:val="0"/>
        <w:color w:val="auto"/>
        <w:sz w:val="24"/>
        <w:szCs w:val="24"/>
        <w:u w:val="none"/>
      </w:rPr>
    </w:lvl>
    <w:lvl w:ilvl="6">
      <w:start w:val="1"/>
      <w:numFmt w:val="decimal"/>
      <w:lvlText w:val="(%7)"/>
      <w:lvlJc w:val="left"/>
      <w:pPr>
        <w:tabs>
          <w:tab w:val="num" w:pos="4320"/>
        </w:tabs>
        <w:ind w:left="4320" w:hanging="720"/>
      </w:pPr>
      <w:rPr>
        <w:rFonts w:ascii="Times New Roman" w:hAnsi="Times New Roman" w:cs="Times New Roman"/>
        <w:b w:val="0"/>
        <w:bCs w:val="0"/>
        <w:i w:val="0"/>
        <w:iCs w:val="0"/>
        <w:caps w:val="0"/>
        <w:color w:val="auto"/>
        <w:sz w:val="24"/>
        <w:szCs w:val="24"/>
        <w:u w:val="none"/>
      </w:rPr>
    </w:lvl>
    <w:lvl w:ilvl="7">
      <w:start w:val="1"/>
      <w:numFmt w:val="lowerRoman"/>
      <w:lvlText w:val="%8."/>
      <w:lvlJc w:val="left"/>
      <w:pPr>
        <w:tabs>
          <w:tab w:val="num" w:pos="5760"/>
        </w:tabs>
        <w:ind w:firstLine="5040"/>
      </w:pPr>
      <w:rPr>
        <w:rFonts w:ascii="Times New Roman" w:hAnsi="Times New Roman" w:cs="Times New Roman"/>
        <w:b w:val="0"/>
        <w:bCs w:val="0"/>
        <w:i w:val="0"/>
        <w:iCs w:val="0"/>
        <w:caps w:val="0"/>
        <w:color w:val="auto"/>
        <w:sz w:val="24"/>
        <w:szCs w:val="24"/>
        <w:u w:val="none"/>
      </w:rPr>
    </w:lvl>
    <w:lvl w:ilvl="8">
      <w:start w:val="1"/>
      <w:numFmt w:val="decimal"/>
      <w:lvlText w:val="%9."/>
      <w:lvlJc w:val="left"/>
      <w:pPr>
        <w:tabs>
          <w:tab w:val="num" w:pos="6480"/>
        </w:tabs>
        <w:ind w:firstLine="5760"/>
      </w:pPr>
      <w:rPr>
        <w:rFonts w:ascii="Times New Roman" w:hAnsi="Times New Roman" w:cs="Times New Roman"/>
        <w:b w:val="0"/>
        <w:bCs w:val="0"/>
        <w:i w:val="0"/>
        <w:iCs w:val="0"/>
        <w:caps w:val="0"/>
        <w:color w:val="auto"/>
        <w:sz w:val="24"/>
        <w:szCs w:val="24"/>
        <w:u w:val="none"/>
      </w:rPr>
    </w:lvl>
  </w:abstractNum>
  <w:abstractNum w:abstractNumId="43" w15:restartNumberingAfterBreak="0">
    <w:nsid w:val="6B0A3C76"/>
    <w:multiLevelType w:val="multilevel"/>
    <w:tmpl w:val="12C809D4"/>
    <w:lvl w:ilvl="0">
      <w:start w:val="1"/>
      <w:numFmt w:val="lowerLetter"/>
      <w:lvlText w:val="(%1)"/>
      <w:lvlJc w:val="left"/>
      <w:pPr>
        <w:tabs>
          <w:tab w:val="num" w:pos="851"/>
        </w:tabs>
        <w:ind w:left="851" w:hanging="851"/>
      </w:pPr>
      <w:rPr>
        <w:rFonts w:cs="Times New Roman" w:hint="default"/>
        <w:b w:val="0"/>
        <w:bCs w:val="0"/>
        <w:i w:val="0"/>
        <w:iCs w:val="0"/>
      </w:rPr>
    </w:lvl>
    <w:lvl w:ilvl="1">
      <w:start w:val="1"/>
      <w:numFmt w:val="lowerRoman"/>
      <w:lvlText w:val="(%2)"/>
      <w:lvlJc w:val="left"/>
      <w:pPr>
        <w:tabs>
          <w:tab w:val="num" w:pos="1843"/>
        </w:tabs>
        <w:ind w:left="1843" w:hanging="992"/>
      </w:pPr>
      <w:rPr>
        <w:rFonts w:cs="Times New Roman" w:hint="default"/>
      </w:rPr>
    </w:lvl>
    <w:lvl w:ilvl="2">
      <w:start w:val="1"/>
      <w:numFmt w:val="lowerRoman"/>
      <w:lvlText w:val="%3)"/>
      <w:lvlJc w:val="left"/>
      <w:pPr>
        <w:tabs>
          <w:tab w:val="num" w:pos="3119"/>
        </w:tabs>
        <w:ind w:left="3119" w:hanging="1276"/>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4" w15:restartNumberingAfterBreak="0">
    <w:nsid w:val="6D093F51"/>
    <w:multiLevelType w:val="multilevel"/>
    <w:tmpl w:val="9878B8C8"/>
    <w:lvl w:ilvl="0">
      <w:start w:val="1"/>
      <w:numFmt w:val="lowerLetter"/>
      <w:lvlText w:val="(%1)"/>
      <w:lvlJc w:val="left"/>
      <w:pPr>
        <w:tabs>
          <w:tab w:val="num" w:pos="851"/>
        </w:tabs>
        <w:ind w:left="851" w:hanging="851"/>
      </w:pPr>
      <w:rPr>
        <w:rFonts w:cs="Times New Roman" w:hint="default"/>
        <w:b w:val="0"/>
        <w:bCs w:val="0"/>
        <w:i w:val="0"/>
        <w:iCs w:val="0"/>
      </w:rPr>
    </w:lvl>
    <w:lvl w:ilvl="1">
      <w:start w:val="1"/>
      <w:numFmt w:val="lowerRoman"/>
      <w:lvlText w:val="(%2)"/>
      <w:lvlJc w:val="left"/>
      <w:pPr>
        <w:tabs>
          <w:tab w:val="num" w:pos="1843"/>
        </w:tabs>
        <w:ind w:left="1843" w:hanging="992"/>
      </w:pPr>
      <w:rPr>
        <w:rFonts w:cs="Times New Roman" w:hint="default"/>
      </w:rPr>
    </w:lvl>
    <w:lvl w:ilvl="2">
      <w:start w:val="1"/>
      <w:numFmt w:val="lowerRoman"/>
      <w:lvlText w:val="%3)"/>
      <w:lvlJc w:val="left"/>
      <w:pPr>
        <w:tabs>
          <w:tab w:val="num" w:pos="3119"/>
        </w:tabs>
        <w:ind w:left="3119" w:hanging="1276"/>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5" w15:restartNumberingAfterBreak="0">
    <w:nsid w:val="6E2130AA"/>
    <w:multiLevelType w:val="multilevel"/>
    <w:tmpl w:val="98463EA0"/>
    <w:lvl w:ilvl="0">
      <w:start w:val="1"/>
      <w:numFmt w:val="none"/>
      <w:pStyle w:val="Defs"/>
      <w:lvlText w:val=""/>
      <w:lvlJc w:val="left"/>
      <w:pPr>
        <w:tabs>
          <w:tab w:val="num" w:pos="0"/>
        </w:tabs>
        <w:ind w:left="0" w:firstLine="0"/>
      </w:pPr>
      <w:rPr>
        <w:rFonts w:hint="default"/>
      </w:rPr>
    </w:lvl>
    <w:lvl w:ilvl="1">
      <w:start w:val="1"/>
      <w:numFmt w:val="lowerLetter"/>
      <w:pStyle w:val="Defs"/>
      <w:lvlText w:val="(%2)"/>
      <w:lvlJc w:val="left"/>
      <w:pPr>
        <w:tabs>
          <w:tab w:val="num" w:pos="851"/>
        </w:tabs>
        <w:ind w:left="851" w:hanging="851"/>
      </w:pPr>
      <w:rPr>
        <w:rFonts w:hint="default"/>
      </w:rPr>
    </w:lvl>
    <w:lvl w:ilvl="2">
      <w:start w:val="1"/>
      <w:numFmt w:val="lowerRoman"/>
      <w:pStyle w:val="Defs1"/>
      <w:lvlText w:val="(%3)"/>
      <w:lvlJc w:val="left"/>
      <w:pPr>
        <w:tabs>
          <w:tab w:val="num" w:pos="1701"/>
        </w:tabs>
        <w:ind w:left="1701" w:hanging="850"/>
      </w:pPr>
      <w:rPr>
        <w:rFonts w:hint="default"/>
      </w:rPr>
    </w:lvl>
    <w:lvl w:ilvl="3">
      <w:start w:val="1"/>
      <w:numFmt w:val="decimal"/>
      <w:pStyle w:val="Defs2"/>
      <w:lvlText w:val="%4."/>
      <w:lvlJc w:val="left"/>
      <w:pPr>
        <w:tabs>
          <w:tab w:val="num" w:pos="2552"/>
        </w:tabs>
        <w:ind w:left="2552" w:hanging="851"/>
      </w:pPr>
      <w:rPr>
        <w:rFonts w:hint="default"/>
      </w:rPr>
    </w:lvl>
    <w:lvl w:ilvl="4">
      <w:start w:val="1"/>
      <w:numFmt w:val="upperLetter"/>
      <w:pStyle w:val="Defs3"/>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E8F230F"/>
    <w:multiLevelType w:val="multilevel"/>
    <w:tmpl w:val="12C809D4"/>
    <w:lvl w:ilvl="0">
      <w:start w:val="1"/>
      <w:numFmt w:val="lowerLetter"/>
      <w:lvlText w:val="(%1)"/>
      <w:lvlJc w:val="left"/>
      <w:pPr>
        <w:tabs>
          <w:tab w:val="num" w:pos="851"/>
        </w:tabs>
        <w:ind w:left="851" w:hanging="851"/>
      </w:pPr>
      <w:rPr>
        <w:rFonts w:cs="Times New Roman" w:hint="default"/>
        <w:b w:val="0"/>
        <w:bCs w:val="0"/>
        <w:i w:val="0"/>
        <w:iCs w:val="0"/>
      </w:rPr>
    </w:lvl>
    <w:lvl w:ilvl="1">
      <w:start w:val="1"/>
      <w:numFmt w:val="lowerRoman"/>
      <w:lvlText w:val="(%2)"/>
      <w:lvlJc w:val="left"/>
      <w:pPr>
        <w:tabs>
          <w:tab w:val="num" w:pos="1843"/>
        </w:tabs>
        <w:ind w:left="1843" w:hanging="992"/>
      </w:pPr>
      <w:rPr>
        <w:rFonts w:cs="Times New Roman" w:hint="default"/>
      </w:rPr>
    </w:lvl>
    <w:lvl w:ilvl="2">
      <w:start w:val="1"/>
      <w:numFmt w:val="lowerRoman"/>
      <w:lvlText w:val="%3)"/>
      <w:lvlJc w:val="left"/>
      <w:pPr>
        <w:tabs>
          <w:tab w:val="num" w:pos="3119"/>
        </w:tabs>
        <w:ind w:left="3119" w:hanging="1276"/>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7" w15:restartNumberingAfterBreak="0">
    <w:nsid w:val="6F240070"/>
    <w:multiLevelType w:val="multilevel"/>
    <w:tmpl w:val="12C809D4"/>
    <w:lvl w:ilvl="0">
      <w:start w:val="1"/>
      <w:numFmt w:val="lowerLetter"/>
      <w:lvlText w:val="(%1)"/>
      <w:lvlJc w:val="left"/>
      <w:pPr>
        <w:tabs>
          <w:tab w:val="num" w:pos="851"/>
        </w:tabs>
        <w:ind w:left="851" w:hanging="851"/>
      </w:pPr>
      <w:rPr>
        <w:rFonts w:cs="Times New Roman" w:hint="default"/>
        <w:b w:val="0"/>
        <w:bCs w:val="0"/>
        <w:i w:val="0"/>
        <w:iCs w:val="0"/>
      </w:rPr>
    </w:lvl>
    <w:lvl w:ilvl="1">
      <w:start w:val="1"/>
      <w:numFmt w:val="lowerRoman"/>
      <w:lvlText w:val="(%2)"/>
      <w:lvlJc w:val="left"/>
      <w:pPr>
        <w:tabs>
          <w:tab w:val="num" w:pos="1843"/>
        </w:tabs>
        <w:ind w:left="1843" w:hanging="992"/>
      </w:pPr>
      <w:rPr>
        <w:rFonts w:cs="Times New Roman" w:hint="default"/>
      </w:rPr>
    </w:lvl>
    <w:lvl w:ilvl="2">
      <w:start w:val="1"/>
      <w:numFmt w:val="lowerRoman"/>
      <w:lvlText w:val="%3)"/>
      <w:lvlJc w:val="left"/>
      <w:pPr>
        <w:tabs>
          <w:tab w:val="num" w:pos="3119"/>
        </w:tabs>
        <w:ind w:left="3119" w:hanging="1276"/>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8" w15:restartNumberingAfterBreak="0">
    <w:nsid w:val="752B37AC"/>
    <w:multiLevelType w:val="multilevel"/>
    <w:tmpl w:val="D85A6FA6"/>
    <w:lvl w:ilvl="0">
      <w:start w:val="1"/>
      <w:numFmt w:val="none"/>
      <w:suff w:val="nothing"/>
      <w:lvlText w:val=""/>
      <w:lvlJc w:val="left"/>
      <w:pPr>
        <w:ind w:left="0" w:firstLine="0"/>
      </w:pPr>
      <w:rPr>
        <w:rFonts w:hint="default"/>
      </w:rPr>
    </w:lvl>
    <w:lvl w:ilvl="1">
      <w:start w:val="1"/>
      <w:numFmt w:val="decimal"/>
      <w:pStyle w:val="Heading1"/>
      <w:lvlText w:val="%2."/>
      <w:lvlJc w:val="left"/>
      <w:pPr>
        <w:tabs>
          <w:tab w:val="num" w:pos="709"/>
        </w:tabs>
        <w:ind w:left="709" w:hanging="709"/>
      </w:pPr>
      <w:rPr>
        <w:rFonts w:hint="default"/>
        <w:b w:val="0"/>
      </w:rPr>
    </w:lvl>
    <w:lvl w:ilvl="2">
      <w:start w:val="1"/>
      <w:numFmt w:val="decimal"/>
      <w:pStyle w:val="Heading2"/>
      <w:lvlText w:val="%2.%3"/>
      <w:lvlJc w:val="left"/>
      <w:pPr>
        <w:tabs>
          <w:tab w:val="num" w:pos="709"/>
        </w:tabs>
        <w:ind w:left="709" w:hanging="709"/>
      </w:pPr>
      <w:rPr>
        <w:rFonts w:hint="default"/>
        <w:b w:val="0"/>
      </w:rPr>
    </w:lvl>
    <w:lvl w:ilvl="3">
      <w:start w:val="1"/>
      <w:numFmt w:val="upperLetter"/>
      <w:pStyle w:val="Heading3"/>
      <w:lvlText w:val="(%4)"/>
      <w:lvlJc w:val="left"/>
      <w:pPr>
        <w:tabs>
          <w:tab w:val="num" w:pos="1418"/>
        </w:tabs>
        <w:ind w:left="1418" w:hanging="709"/>
      </w:pPr>
      <w:rPr>
        <w:rFonts w:hint="default"/>
        <w:b w:val="0"/>
      </w:rPr>
    </w:lvl>
    <w:lvl w:ilvl="4">
      <w:start w:val="1"/>
      <w:numFmt w:val="decimal"/>
      <w:pStyle w:val="Heading4"/>
      <w:lvlText w:val="(%5)"/>
      <w:lvlJc w:val="left"/>
      <w:pPr>
        <w:tabs>
          <w:tab w:val="num" w:pos="1985"/>
        </w:tabs>
        <w:ind w:left="1985" w:hanging="567"/>
      </w:pPr>
      <w:rPr>
        <w:rFonts w:hint="default"/>
        <w:b w:val="0"/>
      </w:rPr>
    </w:lvl>
    <w:lvl w:ilvl="5">
      <w:start w:val="1"/>
      <w:numFmt w:val="lowerLetter"/>
      <w:pStyle w:val="Heading5"/>
      <w:lvlText w:val="(%6)"/>
      <w:lvlJc w:val="left"/>
      <w:pPr>
        <w:tabs>
          <w:tab w:val="num" w:pos="2552"/>
        </w:tabs>
        <w:ind w:left="2552" w:hanging="567"/>
      </w:pPr>
      <w:rPr>
        <w:rFonts w:hint="default"/>
        <w:b w:val="0"/>
      </w:rPr>
    </w:lvl>
    <w:lvl w:ilvl="6">
      <w:start w:val="1"/>
      <w:numFmt w:val="lowerRoman"/>
      <w:pStyle w:val="Heading6"/>
      <w:lvlText w:val="(%7)"/>
      <w:lvlJc w:val="left"/>
      <w:pPr>
        <w:tabs>
          <w:tab w:val="num" w:pos="3119"/>
        </w:tabs>
        <w:ind w:left="3119" w:hanging="567"/>
      </w:pPr>
      <w:rPr>
        <w:rFonts w:hint="default"/>
        <w:b w:val="0"/>
      </w:rPr>
    </w:lvl>
    <w:lvl w:ilvl="7">
      <w:start w:val="1"/>
      <w:numFmt w:val="none"/>
      <w:pStyle w:val="Heading7"/>
      <w:suff w:val="nothing"/>
      <w:lvlText w:val=""/>
      <w:lvlJc w:val="left"/>
      <w:pPr>
        <w:ind w:left="0" w:firstLine="0"/>
      </w:pPr>
      <w:rPr>
        <w:rFonts w:hint="default"/>
        <w:b w:val="0"/>
      </w:rPr>
    </w:lvl>
    <w:lvl w:ilvl="8">
      <w:start w:val="1"/>
      <w:numFmt w:val="none"/>
      <w:pStyle w:val="Heading8"/>
      <w:suff w:val="nothing"/>
      <w:lvlText w:val=""/>
      <w:lvlJc w:val="left"/>
      <w:pPr>
        <w:ind w:left="0" w:firstLine="0"/>
      </w:pPr>
      <w:rPr>
        <w:rFonts w:hint="default"/>
        <w:b w:val="0"/>
      </w:rPr>
    </w:lvl>
  </w:abstractNum>
  <w:abstractNum w:abstractNumId="49" w15:restartNumberingAfterBreak="0">
    <w:nsid w:val="7A100BA3"/>
    <w:multiLevelType w:val="multilevel"/>
    <w:tmpl w:val="12C809D4"/>
    <w:lvl w:ilvl="0">
      <w:start w:val="1"/>
      <w:numFmt w:val="lowerLetter"/>
      <w:lvlText w:val="(%1)"/>
      <w:lvlJc w:val="left"/>
      <w:pPr>
        <w:tabs>
          <w:tab w:val="num" w:pos="851"/>
        </w:tabs>
        <w:ind w:left="851" w:hanging="851"/>
      </w:pPr>
      <w:rPr>
        <w:rFonts w:cs="Times New Roman" w:hint="default"/>
        <w:b w:val="0"/>
        <w:bCs w:val="0"/>
        <w:i w:val="0"/>
        <w:iCs w:val="0"/>
      </w:rPr>
    </w:lvl>
    <w:lvl w:ilvl="1">
      <w:start w:val="1"/>
      <w:numFmt w:val="lowerRoman"/>
      <w:lvlText w:val="(%2)"/>
      <w:lvlJc w:val="left"/>
      <w:pPr>
        <w:tabs>
          <w:tab w:val="num" w:pos="1843"/>
        </w:tabs>
        <w:ind w:left="1843" w:hanging="992"/>
      </w:pPr>
      <w:rPr>
        <w:rFonts w:cs="Times New Roman" w:hint="default"/>
      </w:rPr>
    </w:lvl>
    <w:lvl w:ilvl="2">
      <w:start w:val="1"/>
      <w:numFmt w:val="lowerRoman"/>
      <w:lvlText w:val="%3)"/>
      <w:lvlJc w:val="left"/>
      <w:pPr>
        <w:tabs>
          <w:tab w:val="num" w:pos="3119"/>
        </w:tabs>
        <w:ind w:left="3119" w:hanging="1276"/>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0" w15:restartNumberingAfterBreak="0">
    <w:nsid w:val="7B9D102E"/>
    <w:multiLevelType w:val="singleLevel"/>
    <w:tmpl w:val="0DD0592C"/>
    <w:name w:val="zzmpFWB||FW Body Text|2|3|0|1|0|49||1|0|32||1|0|32||1|0|32||1|0|32||1|0|32||1|0|32||1|0|32||mpNA||"/>
    <w:lvl w:ilvl="0">
      <w:start w:val="1"/>
      <w:numFmt w:val="upperLetter"/>
      <w:lvlText w:val="(%1)"/>
      <w:lvlJc w:val="left"/>
      <w:pPr>
        <w:tabs>
          <w:tab w:val="num" w:pos="851"/>
        </w:tabs>
        <w:ind w:left="851" w:hanging="851"/>
      </w:pPr>
      <w:rPr>
        <w:rFonts w:cs="Times New Roman"/>
      </w:rPr>
    </w:lvl>
  </w:abstractNum>
  <w:abstractNum w:abstractNumId="51" w15:restartNumberingAfterBreak="0">
    <w:nsid w:val="7C023A6B"/>
    <w:multiLevelType w:val="multilevel"/>
    <w:tmpl w:val="12C809D4"/>
    <w:lvl w:ilvl="0">
      <w:start w:val="1"/>
      <w:numFmt w:val="lowerLetter"/>
      <w:lvlText w:val="(%1)"/>
      <w:lvlJc w:val="left"/>
      <w:pPr>
        <w:tabs>
          <w:tab w:val="num" w:pos="851"/>
        </w:tabs>
        <w:ind w:left="851" w:hanging="851"/>
      </w:pPr>
      <w:rPr>
        <w:rFonts w:cs="Times New Roman" w:hint="default"/>
        <w:b w:val="0"/>
        <w:bCs w:val="0"/>
        <w:i w:val="0"/>
        <w:iCs w:val="0"/>
      </w:rPr>
    </w:lvl>
    <w:lvl w:ilvl="1">
      <w:start w:val="1"/>
      <w:numFmt w:val="lowerRoman"/>
      <w:lvlText w:val="(%2)"/>
      <w:lvlJc w:val="left"/>
      <w:pPr>
        <w:tabs>
          <w:tab w:val="num" w:pos="1843"/>
        </w:tabs>
        <w:ind w:left="1843" w:hanging="992"/>
      </w:pPr>
      <w:rPr>
        <w:rFonts w:cs="Times New Roman" w:hint="default"/>
      </w:rPr>
    </w:lvl>
    <w:lvl w:ilvl="2">
      <w:start w:val="1"/>
      <w:numFmt w:val="lowerRoman"/>
      <w:lvlText w:val="%3)"/>
      <w:lvlJc w:val="left"/>
      <w:pPr>
        <w:tabs>
          <w:tab w:val="num" w:pos="3119"/>
        </w:tabs>
        <w:ind w:left="3119" w:hanging="1276"/>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2" w15:restartNumberingAfterBreak="0">
    <w:nsid w:val="7C807AFA"/>
    <w:multiLevelType w:val="multilevel"/>
    <w:tmpl w:val="12C809D4"/>
    <w:lvl w:ilvl="0">
      <w:start w:val="1"/>
      <w:numFmt w:val="lowerLetter"/>
      <w:lvlText w:val="(%1)"/>
      <w:lvlJc w:val="left"/>
      <w:pPr>
        <w:tabs>
          <w:tab w:val="num" w:pos="851"/>
        </w:tabs>
        <w:ind w:left="851" w:hanging="851"/>
      </w:pPr>
      <w:rPr>
        <w:rFonts w:cs="Times New Roman" w:hint="default"/>
        <w:b w:val="0"/>
        <w:bCs w:val="0"/>
        <w:i w:val="0"/>
        <w:iCs w:val="0"/>
      </w:rPr>
    </w:lvl>
    <w:lvl w:ilvl="1">
      <w:start w:val="1"/>
      <w:numFmt w:val="lowerRoman"/>
      <w:lvlText w:val="(%2)"/>
      <w:lvlJc w:val="left"/>
      <w:pPr>
        <w:tabs>
          <w:tab w:val="num" w:pos="1843"/>
        </w:tabs>
        <w:ind w:left="1843" w:hanging="992"/>
      </w:pPr>
      <w:rPr>
        <w:rFonts w:cs="Times New Roman" w:hint="default"/>
      </w:rPr>
    </w:lvl>
    <w:lvl w:ilvl="2">
      <w:start w:val="1"/>
      <w:numFmt w:val="lowerRoman"/>
      <w:lvlText w:val="%3)"/>
      <w:lvlJc w:val="left"/>
      <w:pPr>
        <w:tabs>
          <w:tab w:val="num" w:pos="3119"/>
        </w:tabs>
        <w:ind w:left="3119" w:hanging="1276"/>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3" w15:restartNumberingAfterBreak="0">
    <w:nsid w:val="7DB42877"/>
    <w:multiLevelType w:val="multilevel"/>
    <w:tmpl w:val="12C809D4"/>
    <w:lvl w:ilvl="0">
      <w:start w:val="1"/>
      <w:numFmt w:val="lowerLetter"/>
      <w:lvlText w:val="(%1)"/>
      <w:lvlJc w:val="left"/>
      <w:pPr>
        <w:tabs>
          <w:tab w:val="num" w:pos="851"/>
        </w:tabs>
        <w:ind w:left="851" w:hanging="851"/>
      </w:pPr>
      <w:rPr>
        <w:rFonts w:cs="Times New Roman" w:hint="default"/>
        <w:b w:val="0"/>
        <w:bCs w:val="0"/>
        <w:i w:val="0"/>
        <w:iCs w:val="0"/>
      </w:rPr>
    </w:lvl>
    <w:lvl w:ilvl="1">
      <w:start w:val="1"/>
      <w:numFmt w:val="lowerRoman"/>
      <w:lvlText w:val="(%2)"/>
      <w:lvlJc w:val="left"/>
      <w:pPr>
        <w:tabs>
          <w:tab w:val="num" w:pos="1843"/>
        </w:tabs>
        <w:ind w:left="1843" w:hanging="992"/>
      </w:pPr>
      <w:rPr>
        <w:rFonts w:cs="Times New Roman" w:hint="default"/>
      </w:rPr>
    </w:lvl>
    <w:lvl w:ilvl="2">
      <w:start w:val="1"/>
      <w:numFmt w:val="lowerRoman"/>
      <w:lvlText w:val="%3)"/>
      <w:lvlJc w:val="left"/>
      <w:pPr>
        <w:tabs>
          <w:tab w:val="num" w:pos="3119"/>
        </w:tabs>
        <w:ind w:left="3119" w:hanging="1276"/>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48"/>
  </w:num>
  <w:num w:numId="2">
    <w:abstractNumId w:val="50"/>
  </w:num>
  <w:num w:numId="3">
    <w:abstractNumId w:val="39"/>
  </w:num>
  <w:num w:numId="4">
    <w:abstractNumId w:val="15"/>
  </w:num>
  <w:num w:numId="5">
    <w:abstractNumId w:val="15"/>
    <w:lvlOverride w:ilvl="0">
      <w:startOverride w:val="1"/>
    </w:lvlOverride>
  </w:num>
  <w:num w:numId="6">
    <w:abstractNumId w:val="26"/>
  </w:num>
  <w:num w:numId="7">
    <w:abstractNumId w:val="18"/>
  </w:num>
  <w:num w:numId="8">
    <w:abstractNumId w:val="42"/>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5"/>
  </w:num>
  <w:num w:numId="12">
    <w:abstractNumId w:val="4"/>
  </w:num>
  <w:num w:numId="13">
    <w:abstractNumId w:val="46"/>
  </w:num>
  <w:num w:numId="14">
    <w:abstractNumId w:val="34"/>
  </w:num>
  <w:num w:numId="15">
    <w:abstractNumId w:val="1"/>
  </w:num>
  <w:num w:numId="16">
    <w:abstractNumId w:val="33"/>
  </w:num>
  <w:num w:numId="17">
    <w:abstractNumId w:val="40"/>
  </w:num>
  <w:num w:numId="18">
    <w:abstractNumId w:val="19"/>
  </w:num>
  <w:num w:numId="19">
    <w:abstractNumId w:val="25"/>
  </w:num>
  <w:num w:numId="20">
    <w:abstractNumId w:val="13"/>
  </w:num>
  <w:num w:numId="21">
    <w:abstractNumId w:val="38"/>
  </w:num>
  <w:num w:numId="22">
    <w:abstractNumId w:val="12"/>
  </w:num>
  <w:num w:numId="23">
    <w:abstractNumId w:val="17"/>
  </w:num>
  <w:num w:numId="24">
    <w:abstractNumId w:val="3"/>
  </w:num>
  <w:num w:numId="25">
    <w:abstractNumId w:val="23"/>
  </w:num>
  <w:num w:numId="26">
    <w:abstractNumId w:val="11"/>
  </w:num>
  <w:num w:numId="27">
    <w:abstractNumId w:val="10"/>
  </w:num>
  <w:num w:numId="28">
    <w:abstractNumId w:val="37"/>
  </w:num>
  <w:num w:numId="29">
    <w:abstractNumId w:val="31"/>
  </w:num>
  <w:num w:numId="30">
    <w:abstractNumId w:val="20"/>
  </w:num>
  <w:num w:numId="31">
    <w:abstractNumId w:val="36"/>
  </w:num>
  <w:num w:numId="32">
    <w:abstractNumId w:val="27"/>
  </w:num>
  <w:num w:numId="33">
    <w:abstractNumId w:val="4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5"/>
  </w:num>
  <w:num w:numId="35">
    <w:abstractNumId w:val="35"/>
  </w:num>
  <w:num w:numId="36">
    <w:abstractNumId w:val="49"/>
  </w:num>
  <w:num w:numId="37">
    <w:abstractNumId w:val="9"/>
  </w:num>
  <w:num w:numId="38">
    <w:abstractNumId w:val="16"/>
  </w:num>
  <w:num w:numId="39">
    <w:abstractNumId w:val="53"/>
  </w:num>
  <w:num w:numId="40">
    <w:abstractNumId w:val="47"/>
  </w:num>
  <w:num w:numId="41">
    <w:abstractNumId w:val="22"/>
  </w:num>
  <w:num w:numId="42">
    <w:abstractNumId w:val="43"/>
  </w:num>
  <w:num w:numId="43">
    <w:abstractNumId w:val="32"/>
  </w:num>
  <w:num w:numId="44">
    <w:abstractNumId w:val="30"/>
  </w:num>
  <w:num w:numId="45">
    <w:abstractNumId w:val="2"/>
  </w:num>
  <w:num w:numId="46">
    <w:abstractNumId w:val="7"/>
  </w:num>
  <w:num w:numId="47">
    <w:abstractNumId w:val="24"/>
  </w:num>
  <w:num w:numId="48">
    <w:abstractNumId w:val="21"/>
  </w:num>
  <w:num w:numId="49">
    <w:abstractNumId w:val="28"/>
  </w:num>
  <w:num w:numId="50">
    <w:abstractNumId w:val="29"/>
  </w:num>
  <w:num w:numId="51">
    <w:abstractNumId w:val="0"/>
  </w:num>
  <w:num w:numId="52">
    <w:abstractNumId w:val="51"/>
  </w:num>
  <w:num w:numId="53">
    <w:abstractNumId w:val="52"/>
  </w:num>
  <w:num w:numId="54">
    <w:abstractNumId w:val="14"/>
  </w:num>
  <w:num w:numId="55">
    <w:abstractNumId w:val="6"/>
  </w:num>
  <w:num w:numId="56">
    <w:abstractNumId w:val="44"/>
    <w:lvlOverride w:ilvl="0">
      <w:lvl w:ilvl="0">
        <w:start w:val="1"/>
        <w:numFmt w:val="lowerLetter"/>
        <w:lvlText w:val="(%1)"/>
        <w:lvlJc w:val="left"/>
        <w:pPr>
          <w:tabs>
            <w:tab w:val="num" w:pos="851"/>
          </w:tabs>
          <w:ind w:left="851" w:hanging="851"/>
        </w:pPr>
        <w:rPr>
          <w:rFonts w:cs="Times New Roman" w:hint="default"/>
          <w:b w:val="0"/>
          <w:bCs w:val="0"/>
          <w:i w:val="0"/>
          <w:iCs w:val="0"/>
          <w:color w:val="auto"/>
          <w:u w:val="none"/>
        </w:rPr>
      </w:lvl>
    </w:lvlOverride>
  </w:num>
  <w:num w:numId="57">
    <w:abstractNumId w:val="44"/>
    <w:lvlOverride w:ilvl="0">
      <w:lvl w:ilvl="0">
        <w:start w:val="1"/>
        <w:numFmt w:val="lowerLetter"/>
        <w:lvlText w:val="(%1)"/>
        <w:lvlJc w:val="left"/>
        <w:pPr>
          <w:tabs>
            <w:tab w:val="num" w:pos="851"/>
          </w:tabs>
          <w:ind w:left="851" w:hanging="851"/>
        </w:pPr>
        <w:rPr>
          <w:rFonts w:cs="Times New Roman" w:hint="default"/>
          <w:b w:val="0"/>
          <w:bCs w:val="0"/>
          <w:i w:val="0"/>
          <w:iCs w:val="0"/>
          <w:color w:val="auto"/>
          <w:u w:val="none"/>
        </w:rPr>
      </w:lvl>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Vars" w:val="&lt;?xml version=&quot;1.0&quot; encoding=&quot;utf-16&quot;?&gt;_x000d__x000a_&lt;SSDocument xmlns:xsi=&quot;http://www.w3.org/2001/XMLSchema-instance&quot; xmlns:xsd=&quot;http://www.w3.org/2001/XMLSchema&quot;&gt;_x000d__x000a_  &lt;ClosingSalutation&gt;yours sincerely&lt;/ClosingSalutation&gt;_x000d__x000a_  &lt;DocumentDate /&gt;_x000d__x000a_  &lt;HasCounterSig&gt;false&lt;/HasCounterSig&gt;_x000d__x000a_  &lt;CourtParties /&gt;_x000d__x000a_  &lt;CounterSig /&gt;_x000d__x000a_  &lt;PrimarySig /&gt;_x000d__x000a_  &lt;PrimarySigJobTitle /&gt;_x000d__x000a_  &lt;CounterSigJobTitle /&gt;_x000d__x000a_  &lt;Heading /&gt;_x000d__x000a_  &lt;Salutation /&gt;_x000d__x000a_  &lt;YourRef /&gt;_x000d__x000a_  &lt;Legends /&gt;_x000d__x000a_  &lt;CSlipAddressees /&gt;_x000d__x000a_  &lt;Addresses /&gt;_x000d__x000a_  &lt;DocType&gt;General&lt;/DocType&gt;_x000d__x000a_  &lt;Lang&gt;English&lt;/Lang&gt;_x000d__x000a_  &lt;OfficeLanguage&gt;English&lt;/OfficeLanguage&gt;_x000d__x000a_  &lt;Office&gt;London&lt;/Office&gt;_x000d__x000a_  &lt;AuthorName&gt;MLPA&lt;/AuthorName&gt;_x000d__x000a_  &lt;AuthorInitials&gt;MLPA&lt;/AuthorInitials&gt;_x000d__x000a_  &lt;IsStandardDocument&gt;false&lt;/IsStandardDocument&gt;_x000d__x000a_  &lt;IsStandardSingleConvert&gt;false&lt;/IsStandardSingleConvert&gt;_x000d__x000a_  &lt;IsStandardBulkConvert&gt;false&lt;/IsStandardBulkConvert&gt;_x000d__x000a_  &lt;IsPMDocument&gt;false&lt;/IsPMDocument&gt;_x000d__x000a_  &lt;CCLocation&gt;EndofLetter&lt;/CCLocation&gt;_x000d__x000a_  &lt;InternationalTelephoneFormat&gt;true&lt;/InternationalTelephoneFormat&gt;_x000d__x000a_  &lt;DateFormat&gt;Text&lt;/DateFormat&gt;_x000d__x000a_  &lt;BlankDocument&gt;false&lt;/BlankDocument&gt;_x000d__x000a_  &lt;ShowDD&gt;false&lt;/ShowDD&gt;_x000d__x000a_  &lt;ShowPartner&gt;false&lt;/ShowPartner&gt;_x000d__x000a_  &lt;ShowEmail&gt;false&lt;/ShowEmail&gt;_x000d__x000a_  &lt;Email&gt;MICHAEL.POLLING@SIMMONS-SIMMONS.COM&lt;/Email&gt;_x000d__x000a_  &lt;Draft&gt;false&lt;/Draft&gt;_x000d__x000a_  &lt;Engrossed&gt;false&lt;/Engrossed&gt;_x000d__x000a_  &lt;MaximumLegends&gt;5&lt;/MaximumLegends&gt;_x000d__x000a_  &lt;NumberOfFaxPages&gt;0&lt;/NumberOfFaxPages&gt;_x000d__x000a_  &lt;AgreementIsLR&gt;false&lt;/AgreementIsLR&gt;_x000d__x000a_  &lt;IsSimmons&gt;true&lt;/IsSimmons&gt;_x000d__x000a_  &lt;HasContents&gt;false&lt;/HasContents&gt;_x000d__x000a_  &lt;HasExecSummary&gt;false&lt;/HasExecSummary&gt;_x000d__x000a_  &lt;Parties /&gt;_x000d__x000a_  &lt;AgreementHasSummary&gt;false&lt;/AgreementHasSummary&gt;_x000d__x000a_  &lt;AgreementIsFreeform&gt;false&lt;/AgreementIsFreeform&gt;_x000d__x000a_  &lt;Conformed&gt;false&lt;/Conformed&gt;_x000d__x000a_  &lt;AutoDate&gt;false&lt;/AutoDate&gt;_x000d__x000a_  &lt;LabelHasAddress&gt;false&lt;/LabelHasAddress&gt;_x000d__x000a_  &lt;DD&gt;3281&lt;/DD&gt;_x000d__x000a_  &lt;ToCLevel&gt;1&lt;/ToCLevel&gt;_x000d__x000a_  &lt;ConvertedWord97Document&gt;false&lt;/ConvertedWord97Document&gt;_x000d__x000a_  &lt;CodeVersion&gt;1.2.52.0&lt;/CodeVersion&gt;_x000d__x000a_  &lt;Avocat&gt;false&lt;/Avocat&gt;_x000d__x000a_  &lt;ItalianCourtLined&gt;false&lt;/ItalianCourtLined&gt;_x000d__x000a_  &lt;ItalianCourtUnlined&gt;false&lt;/ItalianCourtUnlined&gt;_x000d__x000a_  &lt;NetherlandsToC&gt;false&lt;/NetherlandsToC&gt;_x000d__x000a_&lt;/SSDocument&gt;"/>
    <w:docVar w:name="PIM_Brand" w:val="D9"/>
  </w:docVars>
  <w:rsids>
    <w:rsidRoot w:val="00664710"/>
    <w:rsid w:val="000003BE"/>
    <w:rsid w:val="00000400"/>
    <w:rsid w:val="0000097F"/>
    <w:rsid w:val="00000F13"/>
    <w:rsid w:val="000022F7"/>
    <w:rsid w:val="000023A9"/>
    <w:rsid w:val="00002440"/>
    <w:rsid w:val="000024D5"/>
    <w:rsid w:val="000028A8"/>
    <w:rsid w:val="00002BB4"/>
    <w:rsid w:val="000030C7"/>
    <w:rsid w:val="00003509"/>
    <w:rsid w:val="00003D0B"/>
    <w:rsid w:val="00003EDE"/>
    <w:rsid w:val="00003FB2"/>
    <w:rsid w:val="00004425"/>
    <w:rsid w:val="0000450F"/>
    <w:rsid w:val="0000550C"/>
    <w:rsid w:val="00005713"/>
    <w:rsid w:val="00005996"/>
    <w:rsid w:val="00005D97"/>
    <w:rsid w:val="000063B5"/>
    <w:rsid w:val="000067F6"/>
    <w:rsid w:val="00006937"/>
    <w:rsid w:val="00006D33"/>
    <w:rsid w:val="00006DDF"/>
    <w:rsid w:val="00007717"/>
    <w:rsid w:val="00007A7B"/>
    <w:rsid w:val="00007C61"/>
    <w:rsid w:val="00007E21"/>
    <w:rsid w:val="0001094C"/>
    <w:rsid w:val="00010DE7"/>
    <w:rsid w:val="00010F24"/>
    <w:rsid w:val="00011461"/>
    <w:rsid w:val="00013EB3"/>
    <w:rsid w:val="0001418D"/>
    <w:rsid w:val="00014246"/>
    <w:rsid w:val="000145A9"/>
    <w:rsid w:val="0001498E"/>
    <w:rsid w:val="0001505E"/>
    <w:rsid w:val="0001511B"/>
    <w:rsid w:val="0001585F"/>
    <w:rsid w:val="0001599A"/>
    <w:rsid w:val="00016372"/>
    <w:rsid w:val="00016378"/>
    <w:rsid w:val="00016C26"/>
    <w:rsid w:val="00016C51"/>
    <w:rsid w:val="00017151"/>
    <w:rsid w:val="00017C68"/>
    <w:rsid w:val="00017DB2"/>
    <w:rsid w:val="000205F9"/>
    <w:rsid w:val="000207A8"/>
    <w:rsid w:val="00020BAC"/>
    <w:rsid w:val="00020D6F"/>
    <w:rsid w:val="00020FF0"/>
    <w:rsid w:val="00021017"/>
    <w:rsid w:val="000214A0"/>
    <w:rsid w:val="00022EDA"/>
    <w:rsid w:val="00023032"/>
    <w:rsid w:val="000230FE"/>
    <w:rsid w:val="00023209"/>
    <w:rsid w:val="000232AB"/>
    <w:rsid w:val="00023DD4"/>
    <w:rsid w:val="00024662"/>
    <w:rsid w:val="000251B7"/>
    <w:rsid w:val="000251D0"/>
    <w:rsid w:val="00025A46"/>
    <w:rsid w:val="00025B8D"/>
    <w:rsid w:val="00025D2E"/>
    <w:rsid w:val="00025EB5"/>
    <w:rsid w:val="00025F62"/>
    <w:rsid w:val="00025FEE"/>
    <w:rsid w:val="00026375"/>
    <w:rsid w:val="00026D18"/>
    <w:rsid w:val="00026E32"/>
    <w:rsid w:val="00027400"/>
    <w:rsid w:val="00027504"/>
    <w:rsid w:val="000304ED"/>
    <w:rsid w:val="00031E19"/>
    <w:rsid w:val="00031FF8"/>
    <w:rsid w:val="000325BD"/>
    <w:rsid w:val="000327B2"/>
    <w:rsid w:val="00032A3B"/>
    <w:rsid w:val="000333F8"/>
    <w:rsid w:val="00034431"/>
    <w:rsid w:val="000344C4"/>
    <w:rsid w:val="00034A81"/>
    <w:rsid w:val="00034B91"/>
    <w:rsid w:val="0003529D"/>
    <w:rsid w:val="000357B3"/>
    <w:rsid w:val="00035B65"/>
    <w:rsid w:val="00035CAA"/>
    <w:rsid w:val="00035E73"/>
    <w:rsid w:val="0003651B"/>
    <w:rsid w:val="0003661A"/>
    <w:rsid w:val="00036857"/>
    <w:rsid w:val="00036BFA"/>
    <w:rsid w:val="00036DBB"/>
    <w:rsid w:val="00036EF4"/>
    <w:rsid w:val="000371B0"/>
    <w:rsid w:val="0004024F"/>
    <w:rsid w:val="00040300"/>
    <w:rsid w:val="000409B3"/>
    <w:rsid w:val="00040A8E"/>
    <w:rsid w:val="00040B89"/>
    <w:rsid w:val="0004137B"/>
    <w:rsid w:val="00041A5C"/>
    <w:rsid w:val="00041C66"/>
    <w:rsid w:val="0004256D"/>
    <w:rsid w:val="00042925"/>
    <w:rsid w:val="00043854"/>
    <w:rsid w:val="00043E48"/>
    <w:rsid w:val="000445A7"/>
    <w:rsid w:val="000446BC"/>
    <w:rsid w:val="00045672"/>
    <w:rsid w:val="000465FA"/>
    <w:rsid w:val="0004673D"/>
    <w:rsid w:val="00046AF1"/>
    <w:rsid w:val="00047019"/>
    <w:rsid w:val="0004705A"/>
    <w:rsid w:val="000470A3"/>
    <w:rsid w:val="000470E7"/>
    <w:rsid w:val="00047414"/>
    <w:rsid w:val="000479E3"/>
    <w:rsid w:val="00047A10"/>
    <w:rsid w:val="00047EF4"/>
    <w:rsid w:val="00050325"/>
    <w:rsid w:val="00050831"/>
    <w:rsid w:val="00050A6C"/>
    <w:rsid w:val="00050CF4"/>
    <w:rsid w:val="00050FC7"/>
    <w:rsid w:val="00051478"/>
    <w:rsid w:val="000515B1"/>
    <w:rsid w:val="000517F9"/>
    <w:rsid w:val="000518CD"/>
    <w:rsid w:val="00051A84"/>
    <w:rsid w:val="00052ACD"/>
    <w:rsid w:val="00052FF1"/>
    <w:rsid w:val="0005332C"/>
    <w:rsid w:val="000535AC"/>
    <w:rsid w:val="000543E4"/>
    <w:rsid w:val="0005467D"/>
    <w:rsid w:val="000546CB"/>
    <w:rsid w:val="000547C1"/>
    <w:rsid w:val="00054970"/>
    <w:rsid w:val="00055948"/>
    <w:rsid w:val="00055A6F"/>
    <w:rsid w:val="00055C7B"/>
    <w:rsid w:val="0005601D"/>
    <w:rsid w:val="0005607B"/>
    <w:rsid w:val="00056268"/>
    <w:rsid w:val="000562D1"/>
    <w:rsid w:val="000567F2"/>
    <w:rsid w:val="00056B4E"/>
    <w:rsid w:val="00056BAC"/>
    <w:rsid w:val="00057C51"/>
    <w:rsid w:val="00057D41"/>
    <w:rsid w:val="00060B6C"/>
    <w:rsid w:val="00060BA8"/>
    <w:rsid w:val="00060F17"/>
    <w:rsid w:val="0006104A"/>
    <w:rsid w:val="00061143"/>
    <w:rsid w:val="00061265"/>
    <w:rsid w:val="00061448"/>
    <w:rsid w:val="0006151E"/>
    <w:rsid w:val="00063345"/>
    <w:rsid w:val="0006404E"/>
    <w:rsid w:val="00064B12"/>
    <w:rsid w:val="0006512F"/>
    <w:rsid w:val="000651B3"/>
    <w:rsid w:val="000651C4"/>
    <w:rsid w:val="00065528"/>
    <w:rsid w:val="00065678"/>
    <w:rsid w:val="00065726"/>
    <w:rsid w:val="00065A7A"/>
    <w:rsid w:val="00065DFC"/>
    <w:rsid w:val="000672E5"/>
    <w:rsid w:val="00067323"/>
    <w:rsid w:val="0006790A"/>
    <w:rsid w:val="00067915"/>
    <w:rsid w:val="000679DA"/>
    <w:rsid w:val="00067F54"/>
    <w:rsid w:val="0007017C"/>
    <w:rsid w:val="0007066B"/>
    <w:rsid w:val="0007139F"/>
    <w:rsid w:val="000713DD"/>
    <w:rsid w:val="000717EB"/>
    <w:rsid w:val="00072D87"/>
    <w:rsid w:val="00073761"/>
    <w:rsid w:val="00073E09"/>
    <w:rsid w:val="00074001"/>
    <w:rsid w:val="0007449B"/>
    <w:rsid w:val="0007457D"/>
    <w:rsid w:val="00074910"/>
    <w:rsid w:val="0007494C"/>
    <w:rsid w:val="000749ED"/>
    <w:rsid w:val="00074C82"/>
    <w:rsid w:val="00074D24"/>
    <w:rsid w:val="0007523B"/>
    <w:rsid w:val="00075A12"/>
    <w:rsid w:val="000764F2"/>
    <w:rsid w:val="000767A9"/>
    <w:rsid w:val="000768E1"/>
    <w:rsid w:val="000769DD"/>
    <w:rsid w:val="00076B2B"/>
    <w:rsid w:val="00077040"/>
    <w:rsid w:val="000772CF"/>
    <w:rsid w:val="000774DC"/>
    <w:rsid w:val="0007751D"/>
    <w:rsid w:val="0007755D"/>
    <w:rsid w:val="00077730"/>
    <w:rsid w:val="00080069"/>
    <w:rsid w:val="00080231"/>
    <w:rsid w:val="00080763"/>
    <w:rsid w:val="00080E42"/>
    <w:rsid w:val="00081399"/>
    <w:rsid w:val="000817EA"/>
    <w:rsid w:val="000818F7"/>
    <w:rsid w:val="00081BB8"/>
    <w:rsid w:val="00082169"/>
    <w:rsid w:val="0008231C"/>
    <w:rsid w:val="00082744"/>
    <w:rsid w:val="00082C9E"/>
    <w:rsid w:val="00082D5D"/>
    <w:rsid w:val="00083159"/>
    <w:rsid w:val="00083A1F"/>
    <w:rsid w:val="00083D09"/>
    <w:rsid w:val="000840E2"/>
    <w:rsid w:val="0008476D"/>
    <w:rsid w:val="00085297"/>
    <w:rsid w:val="00085805"/>
    <w:rsid w:val="000862D8"/>
    <w:rsid w:val="000864E8"/>
    <w:rsid w:val="00086843"/>
    <w:rsid w:val="00087622"/>
    <w:rsid w:val="00087ABD"/>
    <w:rsid w:val="00087D55"/>
    <w:rsid w:val="0009012A"/>
    <w:rsid w:val="0009044D"/>
    <w:rsid w:val="00090677"/>
    <w:rsid w:val="00090816"/>
    <w:rsid w:val="00090954"/>
    <w:rsid w:val="00090AE5"/>
    <w:rsid w:val="00091615"/>
    <w:rsid w:val="0009175A"/>
    <w:rsid w:val="000927B4"/>
    <w:rsid w:val="0009296A"/>
    <w:rsid w:val="000929A3"/>
    <w:rsid w:val="00092CC9"/>
    <w:rsid w:val="0009325E"/>
    <w:rsid w:val="00093953"/>
    <w:rsid w:val="00093958"/>
    <w:rsid w:val="00093D85"/>
    <w:rsid w:val="000949AF"/>
    <w:rsid w:val="00094EBC"/>
    <w:rsid w:val="00095214"/>
    <w:rsid w:val="00095269"/>
    <w:rsid w:val="00095FC1"/>
    <w:rsid w:val="000960F0"/>
    <w:rsid w:val="00096172"/>
    <w:rsid w:val="00096218"/>
    <w:rsid w:val="00096680"/>
    <w:rsid w:val="00096D33"/>
    <w:rsid w:val="00097A39"/>
    <w:rsid w:val="00097D84"/>
    <w:rsid w:val="000A1104"/>
    <w:rsid w:val="000A11A0"/>
    <w:rsid w:val="000A16EF"/>
    <w:rsid w:val="000A220A"/>
    <w:rsid w:val="000A23FC"/>
    <w:rsid w:val="000A2562"/>
    <w:rsid w:val="000A320A"/>
    <w:rsid w:val="000A3B3E"/>
    <w:rsid w:val="000A40A9"/>
    <w:rsid w:val="000A4626"/>
    <w:rsid w:val="000A47DC"/>
    <w:rsid w:val="000A4897"/>
    <w:rsid w:val="000A49FA"/>
    <w:rsid w:val="000A4CB5"/>
    <w:rsid w:val="000A5191"/>
    <w:rsid w:val="000A5A22"/>
    <w:rsid w:val="000A5FF9"/>
    <w:rsid w:val="000A6811"/>
    <w:rsid w:val="000A690D"/>
    <w:rsid w:val="000A6C79"/>
    <w:rsid w:val="000A7A12"/>
    <w:rsid w:val="000A7BB3"/>
    <w:rsid w:val="000B0195"/>
    <w:rsid w:val="000B059D"/>
    <w:rsid w:val="000B155F"/>
    <w:rsid w:val="000B2420"/>
    <w:rsid w:val="000B2572"/>
    <w:rsid w:val="000B3CBD"/>
    <w:rsid w:val="000B4E4B"/>
    <w:rsid w:val="000B4E6B"/>
    <w:rsid w:val="000B5130"/>
    <w:rsid w:val="000B523C"/>
    <w:rsid w:val="000B5B2C"/>
    <w:rsid w:val="000B6003"/>
    <w:rsid w:val="000B60DC"/>
    <w:rsid w:val="000B61A3"/>
    <w:rsid w:val="000C0875"/>
    <w:rsid w:val="000C0AF8"/>
    <w:rsid w:val="000C0BBD"/>
    <w:rsid w:val="000C1731"/>
    <w:rsid w:val="000C22CC"/>
    <w:rsid w:val="000C2656"/>
    <w:rsid w:val="000C267B"/>
    <w:rsid w:val="000C2794"/>
    <w:rsid w:val="000C2DAA"/>
    <w:rsid w:val="000C2E65"/>
    <w:rsid w:val="000C373D"/>
    <w:rsid w:val="000C38F9"/>
    <w:rsid w:val="000C3A8E"/>
    <w:rsid w:val="000C43ED"/>
    <w:rsid w:val="000C456F"/>
    <w:rsid w:val="000C479D"/>
    <w:rsid w:val="000C47AD"/>
    <w:rsid w:val="000C4DA9"/>
    <w:rsid w:val="000C4E09"/>
    <w:rsid w:val="000C509D"/>
    <w:rsid w:val="000C53CA"/>
    <w:rsid w:val="000C56F9"/>
    <w:rsid w:val="000C59AA"/>
    <w:rsid w:val="000C5CED"/>
    <w:rsid w:val="000C5F22"/>
    <w:rsid w:val="000C5F44"/>
    <w:rsid w:val="000C6028"/>
    <w:rsid w:val="000C6499"/>
    <w:rsid w:val="000C797A"/>
    <w:rsid w:val="000C79B9"/>
    <w:rsid w:val="000C7D83"/>
    <w:rsid w:val="000D128A"/>
    <w:rsid w:val="000D1615"/>
    <w:rsid w:val="000D1B86"/>
    <w:rsid w:val="000D1F31"/>
    <w:rsid w:val="000D24B9"/>
    <w:rsid w:val="000D2571"/>
    <w:rsid w:val="000D29E0"/>
    <w:rsid w:val="000D2F48"/>
    <w:rsid w:val="000D3067"/>
    <w:rsid w:val="000D3403"/>
    <w:rsid w:val="000D35F1"/>
    <w:rsid w:val="000D367D"/>
    <w:rsid w:val="000D3897"/>
    <w:rsid w:val="000D39C3"/>
    <w:rsid w:val="000D48D1"/>
    <w:rsid w:val="000D4EEC"/>
    <w:rsid w:val="000D55C0"/>
    <w:rsid w:val="000D57B5"/>
    <w:rsid w:val="000D57F1"/>
    <w:rsid w:val="000D5889"/>
    <w:rsid w:val="000D5C7D"/>
    <w:rsid w:val="000D662B"/>
    <w:rsid w:val="000D6E9D"/>
    <w:rsid w:val="000D7CD3"/>
    <w:rsid w:val="000E0168"/>
    <w:rsid w:val="000E0781"/>
    <w:rsid w:val="000E0F74"/>
    <w:rsid w:val="000E12E8"/>
    <w:rsid w:val="000E1851"/>
    <w:rsid w:val="000E1B18"/>
    <w:rsid w:val="000E2057"/>
    <w:rsid w:val="000E20F7"/>
    <w:rsid w:val="000E28B5"/>
    <w:rsid w:val="000E2FE9"/>
    <w:rsid w:val="000E3509"/>
    <w:rsid w:val="000E3777"/>
    <w:rsid w:val="000E3AC7"/>
    <w:rsid w:val="000E3DC5"/>
    <w:rsid w:val="000E4669"/>
    <w:rsid w:val="000E50EE"/>
    <w:rsid w:val="000E515A"/>
    <w:rsid w:val="000E54FA"/>
    <w:rsid w:val="000E5928"/>
    <w:rsid w:val="000E5CB0"/>
    <w:rsid w:val="000E63B0"/>
    <w:rsid w:val="000E7055"/>
    <w:rsid w:val="000E7101"/>
    <w:rsid w:val="000E7B8D"/>
    <w:rsid w:val="000F0076"/>
    <w:rsid w:val="000F0977"/>
    <w:rsid w:val="000F0BA6"/>
    <w:rsid w:val="000F0EFB"/>
    <w:rsid w:val="000F1B69"/>
    <w:rsid w:val="000F1F07"/>
    <w:rsid w:val="000F2033"/>
    <w:rsid w:val="000F23BA"/>
    <w:rsid w:val="000F2D21"/>
    <w:rsid w:val="000F35E0"/>
    <w:rsid w:val="000F41A1"/>
    <w:rsid w:val="000F47A1"/>
    <w:rsid w:val="000F4DE4"/>
    <w:rsid w:val="000F4E4B"/>
    <w:rsid w:val="000F513E"/>
    <w:rsid w:val="000F5256"/>
    <w:rsid w:val="000F5331"/>
    <w:rsid w:val="000F5397"/>
    <w:rsid w:val="000F5473"/>
    <w:rsid w:val="000F5D7F"/>
    <w:rsid w:val="000F5E63"/>
    <w:rsid w:val="000F6D1D"/>
    <w:rsid w:val="000F6E6F"/>
    <w:rsid w:val="000F771F"/>
    <w:rsid w:val="000F778B"/>
    <w:rsid w:val="00100652"/>
    <w:rsid w:val="00100BFC"/>
    <w:rsid w:val="00100C51"/>
    <w:rsid w:val="001010DD"/>
    <w:rsid w:val="00101673"/>
    <w:rsid w:val="00101BAF"/>
    <w:rsid w:val="00102E17"/>
    <w:rsid w:val="001034AF"/>
    <w:rsid w:val="00103C74"/>
    <w:rsid w:val="00103D9E"/>
    <w:rsid w:val="00104357"/>
    <w:rsid w:val="00104AA7"/>
    <w:rsid w:val="00104B14"/>
    <w:rsid w:val="001050AC"/>
    <w:rsid w:val="00105124"/>
    <w:rsid w:val="0010542A"/>
    <w:rsid w:val="00105719"/>
    <w:rsid w:val="0010598A"/>
    <w:rsid w:val="00106414"/>
    <w:rsid w:val="001065AC"/>
    <w:rsid w:val="001067E2"/>
    <w:rsid w:val="00107131"/>
    <w:rsid w:val="00107F24"/>
    <w:rsid w:val="00110294"/>
    <w:rsid w:val="001109A7"/>
    <w:rsid w:val="00110C0D"/>
    <w:rsid w:val="00111324"/>
    <w:rsid w:val="0011150A"/>
    <w:rsid w:val="0011158D"/>
    <w:rsid w:val="00112886"/>
    <w:rsid w:val="00112BE5"/>
    <w:rsid w:val="0011339E"/>
    <w:rsid w:val="001133F0"/>
    <w:rsid w:val="0011343F"/>
    <w:rsid w:val="0011369A"/>
    <w:rsid w:val="00113BB9"/>
    <w:rsid w:val="00113C94"/>
    <w:rsid w:val="001141B7"/>
    <w:rsid w:val="00114594"/>
    <w:rsid w:val="0011492A"/>
    <w:rsid w:val="001153A5"/>
    <w:rsid w:val="00115BD9"/>
    <w:rsid w:val="00115E54"/>
    <w:rsid w:val="00115F15"/>
    <w:rsid w:val="00115F83"/>
    <w:rsid w:val="00116043"/>
    <w:rsid w:val="00116334"/>
    <w:rsid w:val="00116686"/>
    <w:rsid w:val="00116E21"/>
    <w:rsid w:val="001178B6"/>
    <w:rsid w:val="00117B7F"/>
    <w:rsid w:val="00117BBB"/>
    <w:rsid w:val="00117DED"/>
    <w:rsid w:val="00120257"/>
    <w:rsid w:val="00120EE9"/>
    <w:rsid w:val="00120F7B"/>
    <w:rsid w:val="001211D1"/>
    <w:rsid w:val="001214FF"/>
    <w:rsid w:val="00121ABF"/>
    <w:rsid w:val="00121FFF"/>
    <w:rsid w:val="001220FF"/>
    <w:rsid w:val="00122CCB"/>
    <w:rsid w:val="001232AC"/>
    <w:rsid w:val="00123C65"/>
    <w:rsid w:val="0012426C"/>
    <w:rsid w:val="0012451E"/>
    <w:rsid w:val="0012503F"/>
    <w:rsid w:val="001250F7"/>
    <w:rsid w:val="00125141"/>
    <w:rsid w:val="00125EF1"/>
    <w:rsid w:val="00125FD4"/>
    <w:rsid w:val="00126214"/>
    <w:rsid w:val="00126257"/>
    <w:rsid w:val="00126797"/>
    <w:rsid w:val="001268A8"/>
    <w:rsid w:val="00126C90"/>
    <w:rsid w:val="00126E29"/>
    <w:rsid w:val="00126E6E"/>
    <w:rsid w:val="00127157"/>
    <w:rsid w:val="00127D00"/>
    <w:rsid w:val="001303CC"/>
    <w:rsid w:val="00130CD5"/>
    <w:rsid w:val="00131689"/>
    <w:rsid w:val="00131BD8"/>
    <w:rsid w:val="00131D98"/>
    <w:rsid w:val="00132006"/>
    <w:rsid w:val="00132077"/>
    <w:rsid w:val="00132A3E"/>
    <w:rsid w:val="00133020"/>
    <w:rsid w:val="00133390"/>
    <w:rsid w:val="0013347C"/>
    <w:rsid w:val="0013377A"/>
    <w:rsid w:val="00133E15"/>
    <w:rsid w:val="00133F03"/>
    <w:rsid w:val="00134C42"/>
    <w:rsid w:val="00134C54"/>
    <w:rsid w:val="0013510B"/>
    <w:rsid w:val="0013587D"/>
    <w:rsid w:val="00135C00"/>
    <w:rsid w:val="001366E1"/>
    <w:rsid w:val="00136899"/>
    <w:rsid w:val="00136DA8"/>
    <w:rsid w:val="00137462"/>
    <w:rsid w:val="00137DC1"/>
    <w:rsid w:val="00140229"/>
    <w:rsid w:val="00140D76"/>
    <w:rsid w:val="00140E5D"/>
    <w:rsid w:val="00141676"/>
    <w:rsid w:val="001416FC"/>
    <w:rsid w:val="00141AF2"/>
    <w:rsid w:val="001422D4"/>
    <w:rsid w:val="00142553"/>
    <w:rsid w:val="00142823"/>
    <w:rsid w:val="00142A6C"/>
    <w:rsid w:val="00142A9D"/>
    <w:rsid w:val="00142AB8"/>
    <w:rsid w:val="0014395D"/>
    <w:rsid w:val="001441EF"/>
    <w:rsid w:val="00144264"/>
    <w:rsid w:val="00144AA7"/>
    <w:rsid w:val="00144E99"/>
    <w:rsid w:val="00145105"/>
    <w:rsid w:val="00145CCF"/>
    <w:rsid w:val="00145D7E"/>
    <w:rsid w:val="00147D6F"/>
    <w:rsid w:val="001512AE"/>
    <w:rsid w:val="0015133C"/>
    <w:rsid w:val="001514FC"/>
    <w:rsid w:val="00151547"/>
    <w:rsid w:val="00151671"/>
    <w:rsid w:val="00151A77"/>
    <w:rsid w:val="001524BD"/>
    <w:rsid w:val="001534D4"/>
    <w:rsid w:val="00153B10"/>
    <w:rsid w:val="00153BA0"/>
    <w:rsid w:val="001541F3"/>
    <w:rsid w:val="00154CCF"/>
    <w:rsid w:val="00154E24"/>
    <w:rsid w:val="00155A21"/>
    <w:rsid w:val="00155E6F"/>
    <w:rsid w:val="001568B0"/>
    <w:rsid w:val="00156B34"/>
    <w:rsid w:val="001571F2"/>
    <w:rsid w:val="0015792D"/>
    <w:rsid w:val="0016007F"/>
    <w:rsid w:val="00160443"/>
    <w:rsid w:val="00160468"/>
    <w:rsid w:val="00160739"/>
    <w:rsid w:val="00160E69"/>
    <w:rsid w:val="00161201"/>
    <w:rsid w:val="00161D6C"/>
    <w:rsid w:val="001625C9"/>
    <w:rsid w:val="00162740"/>
    <w:rsid w:val="00162860"/>
    <w:rsid w:val="00162B7B"/>
    <w:rsid w:val="00162BCA"/>
    <w:rsid w:val="00162C1F"/>
    <w:rsid w:val="00162E6D"/>
    <w:rsid w:val="00163370"/>
    <w:rsid w:val="00163DC9"/>
    <w:rsid w:val="00163EA9"/>
    <w:rsid w:val="00163FD2"/>
    <w:rsid w:val="00164523"/>
    <w:rsid w:val="00164604"/>
    <w:rsid w:val="00164DB0"/>
    <w:rsid w:val="0016530B"/>
    <w:rsid w:val="00165780"/>
    <w:rsid w:val="001660F5"/>
    <w:rsid w:val="00166101"/>
    <w:rsid w:val="0016691C"/>
    <w:rsid w:val="00166A0B"/>
    <w:rsid w:val="00166CD4"/>
    <w:rsid w:val="00166D85"/>
    <w:rsid w:val="00167AB6"/>
    <w:rsid w:val="001701C9"/>
    <w:rsid w:val="00170466"/>
    <w:rsid w:val="00170EB4"/>
    <w:rsid w:val="00171008"/>
    <w:rsid w:val="0017104F"/>
    <w:rsid w:val="001712F5"/>
    <w:rsid w:val="00172871"/>
    <w:rsid w:val="0017306C"/>
    <w:rsid w:val="00173955"/>
    <w:rsid w:val="00173A02"/>
    <w:rsid w:val="00173C9C"/>
    <w:rsid w:val="00174C11"/>
    <w:rsid w:val="00174C5C"/>
    <w:rsid w:val="00174FAB"/>
    <w:rsid w:val="00175108"/>
    <w:rsid w:val="00175D02"/>
    <w:rsid w:val="001762A9"/>
    <w:rsid w:val="00176D0F"/>
    <w:rsid w:val="00176DB9"/>
    <w:rsid w:val="00176EB2"/>
    <w:rsid w:val="001770D0"/>
    <w:rsid w:val="0017787D"/>
    <w:rsid w:val="001800C9"/>
    <w:rsid w:val="001809B3"/>
    <w:rsid w:val="00180AF9"/>
    <w:rsid w:val="0018134F"/>
    <w:rsid w:val="00181837"/>
    <w:rsid w:val="00181957"/>
    <w:rsid w:val="00181E28"/>
    <w:rsid w:val="00181EAD"/>
    <w:rsid w:val="0018237F"/>
    <w:rsid w:val="001823D0"/>
    <w:rsid w:val="00182648"/>
    <w:rsid w:val="0018276A"/>
    <w:rsid w:val="00182789"/>
    <w:rsid w:val="001830FF"/>
    <w:rsid w:val="0018320E"/>
    <w:rsid w:val="0018322F"/>
    <w:rsid w:val="00183488"/>
    <w:rsid w:val="00183A96"/>
    <w:rsid w:val="00184053"/>
    <w:rsid w:val="00184112"/>
    <w:rsid w:val="00184468"/>
    <w:rsid w:val="00184A1A"/>
    <w:rsid w:val="00184DCB"/>
    <w:rsid w:val="00184E3F"/>
    <w:rsid w:val="00184EA8"/>
    <w:rsid w:val="0018547D"/>
    <w:rsid w:val="00185593"/>
    <w:rsid w:val="00185626"/>
    <w:rsid w:val="00186040"/>
    <w:rsid w:val="00186162"/>
    <w:rsid w:val="00186224"/>
    <w:rsid w:val="00186D33"/>
    <w:rsid w:val="00186E1E"/>
    <w:rsid w:val="00186ED5"/>
    <w:rsid w:val="00187040"/>
    <w:rsid w:val="00187310"/>
    <w:rsid w:val="001902A3"/>
    <w:rsid w:val="001906E9"/>
    <w:rsid w:val="001907BC"/>
    <w:rsid w:val="00190896"/>
    <w:rsid w:val="00190921"/>
    <w:rsid w:val="00190A94"/>
    <w:rsid w:val="00190BE3"/>
    <w:rsid w:val="00190C55"/>
    <w:rsid w:val="00191768"/>
    <w:rsid w:val="001919BF"/>
    <w:rsid w:val="00191AF1"/>
    <w:rsid w:val="00192179"/>
    <w:rsid w:val="00192426"/>
    <w:rsid w:val="0019293F"/>
    <w:rsid w:val="00192FA9"/>
    <w:rsid w:val="001935C0"/>
    <w:rsid w:val="0019368A"/>
    <w:rsid w:val="00193974"/>
    <w:rsid w:val="00193C4F"/>
    <w:rsid w:val="00193C85"/>
    <w:rsid w:val="00193D00"/>
    <w:rsid w:val="00193E43"/>
    <w:rsid w:val="00193F95"/>
    <w:rsid w:val="001940B8"/>
    <w:rsid w:val="00194578"/>
    <w:rsid w:val="0019583C"/>
    <w:rsid w:val="0019588D"/>
    <w:rsid w:val="00195E5D"/>
    <w:rsid w:val="00195EAC"/>
    <w:rsid w:val="00195F89"/>
    <w:rsid w:val="001966B5"/>
    <w:rsid w:val="001968DE"/>
    <w:rsid w:val="001975C3"/>
    <w:rsid w:val="00197A23"/>
    <w:rsid w:val="00197BC3"/>
    <w:rsid w:val="00197E33"/>
    <w:rsid w:val="00197FB8"/>
    <w:rsid w:val="001A0302"/>
    <w:rsid w:val="001A06E2"/>
    <w:rsid w:val="001A1E9A"/>
    <w:rsid w:val="001A1EA1"/>
    <w:rsid w:val="001A2044"/>
    <w:rsid w:val="001A27E6"/>
    <w:rsid w:val="001A2DE9"/>
    <w:rsid w:val="001A3290"/>
    <w:rsid w:val="001A3668"/>
    <w:rsid w:val="001A3936"/>
    <w:rsid w:val="001A42C1"/>
    <w:rsid w:val="001A4433"/>
    <w:rsid w:val="001A4621"/>
    <w:rsid w:val="001A4AEB"/>
    <w:rsid w:val="001A503C"/>
    <w:rsid w:val="001A5828"/>
    <w:rsid w:val="001A58AF"/>
    <w:rsid w:val="001A5D94"/>
    <w:rsid w:val="001A6F76"/>
    <w:rsid w:val="001A7844"/>
    <w:rsid w:val="001B001E"/>
    <w:rsid w:val="001B025B"/>
    <w:rsid w:val="001B036D"/>
    <w:rsid w:val="001B0697"/>
    <w:rsid w:val="001B06E0"/>
    <w:rsid w:val="001B0A4D"/>
    <w:rsid w:val="001B0DEA"/>
    <w:rsid w:val="001B137D"/>
    <w:rsid w:val="001B1A12"/>
    <w:rsid w:val="001B1DB0"/>
    <w:rsid w:val="001B20F6"/>
    <w:rsid w:val="001B221B"/>
    <w:rsid w:val="001B2925"/>
    <w:rsid w:val="001B2B1E"/>
    <w:rsid w:val="001B3402"/>
    <w:rsid w:val="001B3AD8"/>
    <w:rsid w:val="001B40BA"/>
    <w:rsid w:val="001B41C6"/>
    <w:rsid w:val="001B49D0"/>
    <w:rsid w:val="001B4A0D"/>
    <w:rsid w:val="001B5056"/>
    <w:rsid w:val="001B515E"/>
    <w:rsid w:val="001B5394"/>
    <w:rsid w:val="001B69C2"/>
    <w:rsid w:val="001B760E"/>
    <w:rsid w:val="001B7614"/>
    <w:rsid w:val="001B7C1E"/>
    <w:rsid w:val="001B7CA1"/>
    <w:rsid w:val="001C002E"/>
    <w:rsid w:val="001C0506"/>
    <w:rsid w:val="001C0B92"/>
    <w:rsid w:val="001C164A"/>
    <w:rsid w:val="001C17AC"/>
    <w:rsid w:val="001C185C"/>
    <w:rsid w:val="001C1DCC"/>
    <w:rsid w:val="001C2907"/>
    <w:rsid w:val="001C2B2D"/>
    <w:rsid w:val="001C2D22"/>
    <w:rsid w:val="001C300C"/>
    <w:rsid w:val="001C34CD"/>
    <w:rsid w:val="001C3821"/>
    <w:rsid w:val="001C3B7B"/>
    <w:rsid w:val="001C3DDD"/>
    <w:rsid w:val="001C3DE2"/>
    <w:rsid w:val="001C4127"/>
    <w:rsid w:val="001C5369"/>
    <w:rsid w:val="001C5FC3"/>
    <w:rsid w:val="001C61DD"/>
    <w:rsid w:val="001C640B"/>
    <w:rsid w:val="001C69E3"/>
    <w:rsid w:val="001C6A0A"/>
    <w:rsid w:val="001C6B91"/>
    <w:rsid w:val="001C6D38"/>
    <w:rsid w:val="001C73A3"/>
    <w:rsid w:val="001C7433"/>
    <w:rsid w:val="001C7476"/>
    <w:rsid w:val="001C7875"/>
    <w:rsid w:val="001C7F37"/>
    <w:rsid w:val="001C7F4F"/>
    <w:rsid w:val="001D026F"/>
    <w:rsid w:val="001D06AE"/>
    <w:rsid w:val="001D075A"/>
    <w:rsid w:val="001D078C"/>
    <w:rsid w:val="001D09E4"/>
    <w:rsid w:val="001D0F1C"/>
    <w:rsid w:val="001D0F22"/>
    <w:rsid w:val="001D12B1"/>
    <w:rsid w:val="001D175F"/>
    <w:rsid w:val="001D18E7"/>
    <w:rsid w:val="001D1CBF"/>
    <w:rsid w:val="001D263D"/>
    <w:rsid w:val="001D27F4"/>
    <w:rsid w:val="001D32A8"/>
    <w:rsid w:val="001D33E3"/>
    <w:rsid w:val="001D3960"/>
    <w:rsid w:val="001D3ADD"/>
    <w:rsid w:val="001D3AF3"/>
    <w:rsid w:val="001D3D1A"/>
    <w:rsid w:val="001D3FD1"/>
    <w:rsid w:val="001D4878"/>
    <w:rsid w:val="001D4C42"/>
    <w:rsid w:val="001D4CC3"/>
    <w:rsid w:val="001D52A7"/>
    <w:rsid w:val="001D59E1"/>
    <w:rsid w:val="001D5AD5"/>
    <w:rsid w:val="001D5DBF"/>
    <w:rsid w:val="001D5DE8"/>
    <w:rsid w:val="001D6339"/>
    <w:rsid w:val="001D6E5E"/>
    <w:rsid w:val="001D6FEB"/>
    <w:rsid w:val="001D77A5"/>
    <w:rsid w:val="001D7C12"/>
    <w:rsid w:val="001D7CE5"/>
    <w:rsid w:val="001D7D85"/>
    <w:rsid w:val="001D7FFA"/>
    <w:rsid w:val="001E0351"/>
    <w:rsid w:val="001E0366"/>
    <w:rsid w:val="001E0641"/>
    <w:rsid w:val="001E11F0"/>
    <w:rsid w:val="001E1286"/>
    <w:rsid w:val="001E187D"/>
    <w:rsid w:val="001E1AAA"/>
    <w:rsid w:val="001E303D"/>
    <w:rsid w:val="001E330D"/>
    <w:rsid w:val="001E3E3F"/>
    <w:rsid w:val="001E408B"/>
    <w:rsid w:val="001E45B4"/>
    <w:rsid w:val="001E47AD"/>
    <w:rsid w:val="001E49FD"/>
    <w:rsid w:val="001E4CEC"/>
    <w:rsid w:val="001E5608"/>
    <w:rsid w:val="001E56EF"/>
    <w:rsid w:val="001E571C"/>
    <w:rsid w:val="001E58CE"/>
    <w:rsid w:val="001E5ACC"/>
    <w:rsid w:val="001E5B58"/>
    <w:rsid w:val="001E61DC"/>
    <w:rsid w:val="001E6729"/>
    <w:rsid w:val="001E672A"/>
    <w:rsid w:val="001E67DB"/>
    <w:rsid w:val="001E6CD0"/>
    <w:rsid w:val="001E6DBB"/>
    <w:rsid w:val="001E7236"/>
    <w:rsid w:val="001E7266"/>
    <w:rsid w:val="001E7449"/>
    <w:rsid w:val="001E75A8"/>
    <w:rsid w:val="001E772E"/>
    <w:rsid w:val="001E77E0"/>
    <w:rsid w:val="001E7821"/>
    <w:rsid w:val="001E79AD"/>
    <w:rsid w:val="001E7A62"/>
    <w:rsid w:val="001F045B"/>
    <w:rsid w:val="001F0893"/>
    <w:rsid w:val="001F0A86"/>
    <w:rsid w:val="001F0F53"/>
    <w:rsid w:val="001F0FDB"/>
    <w:rsid w:val="001F1088"/>
    <w:rsid w:val="001F18BE"/>
    <w:rsid w:val="001F1CBE"/>
    <w:rsid w:val="001F1CEE"/>
    <w:rsid w:val="001F1FAF"/>
    <w:rsid w:val="001F2319"/>
    <w:rsid w:val="001F3913"/>
    <w:rsid w:val="001F3A18"/>
    <w:rsid w:val="001F3A1F"/>
    <w:rsid w:val="001F4BC1"/>
    <w:rsid w:val="001F4C22"/>
    <w:rsid w:val="001F5B62"/>
    <w:rsid w:val="001F5BA7"/>
    <w:rsid w:val="001F6090"/>
    <w:rsid w:val="001F61EC"/>
    <w:rsid w:val="001F6B02"/>
    <w:rsid w:val="001F6DA3"/>
    <w:rsid w:val="001F7642"/>
    <w:rsid w:val="001F784C"/>
    <w:rsid w:val="001F7E29"/>
    <w:rsid w:val="00200D40"/>
    <w:rsid w:val="00200EDE"/>
    <w:rsid w:val="002012B7"/>
    <w:rsid w:val="00202021"/>
    <w:rsid w:val="0020285E"/>
    <w:rsid w:val="0020314A"/>
    <w:rsid w:val="00203273"/>
    <w:rsid w:val="002048E0"/>
    <w:rsid w:val="002049F5"/>
    <w:rsid w:val="00204A6C"/>
    <w:rsid w:val="00204B46"/>
    <w:rsid w:val="00204D6F"/>
    <w:rsid w:val="00204EAA"/>
    <w:rsid w:val="00205376"/>
    <w:rsid w:val="00205623"/>
    <w:rsid w:val="0020579E"/>
    <w:rsid w:val="0020581C"/>
    <w:rsid w:val="0020588D"/>
    <w:rsid w:val="00205CB9"/>
    <w:rsid w:val="00205DF2"/>
    <w:rsid w:val="00206307"/>
    <w:rsid w:val="00206444"/>
    <w:rsid w:val="00206CC0"/>
    <w:rsid w:val="00206CCF"/>
    <w:rsid w:val="002070AB"/>
    <w:rsid w:val="00207202"/>
    <w:rsid w:val="002074E8"/>
    <w:rsid w:val="0020755C"/>
    <w:rsid w:val="00207843"/>
    <w:rsid w:val="00207C64"/>
    <w:rsid w:val="00207DAC"/>
    <w:rsid w:val="00207DF0"/>
    <w:rsid w:val="00210038"/>
    <w:rsid w:val="0021020B"/>
    <w:rsid w:val="00210514"/>
    <w:rsid w:val="00210698"/>
    <w:rsid w:val="00210730"/>
    <w:rsid w:val="00210D79"/>
    <w:rsid w:val="002114B2"/>
    <w:rsid w:val="002119DD"/>
    <w:rsid w:val="00211E76"/>
    <w:rsid w:val="002120E8"/>
    <w:rsid w:val="00212259"/>
    <w:rsid w:val="00212896"/>
    <w:rsid w:val="00212A88"/>
    <w:rsid w:val="00212C9C"/>
    <w:rsid w:val="0021327F"/>
    <w:rsid w:val="00213C18"/>
    <w:rsid w:val="00213C9B"/>
    <w:rsid w:val="00214151"/>
    <w:rsid w:val="002141B7"/>
    <w:rsid w:val="0021421E"/>
    <w:rsid w:val="0021437D"/>
    <w:rsid w:val="0021455F"/>
    <w:rsid w:val="00214B0C"/>
    <w:rsid w:val="00214EDA"/>
    <w:rsid w:val="00214F39"/>
    <w:rsid w:val="0021502E"/>
    <w:rsid w:val="00215AD3"/>
    <w:rsid w:val="002163FA"/>
    <w:rsid w:val="002165DD"/>
    <w:rsid w:val="00216800"/>
    <w:rsid w:val="00216E83"/>
    <w:rsid w:val="00217816"/>
    <w:rsid w:val="00217A64"/>
    <w:rsid w:val="00220056"/>
    <w:rsid w:val="0022006B"/>
    <w:rsid w:val="002205AD"/>
    <w:rsid w:val="00220A8D"/>
    <w:rsid w:val="00221AC2"/>
    <w:rsid w:val="00221CD5"/>
    <w:rsid w:val="00221F01"/>
    <w:rsid w:val="00222181"/>
    <w:rsid w:val="002221F4"/>
    <w:rsid w:val="0022280C"/>
    <w:rsid w:val="00222896"/>
    <w:rsid w:val="00222900"/>
    <w:rsid w:val="00222A4D"/>
    <w:rsid w:val="00223DC9"/>
    <w:rsid w:val="00223F66"/>
    <w:rsid w:val="002240AF"/>
    <w:rsid w:val="002240C5"/>
    <w:rsid w:val="0022443B"/>
    <w:rsid w:val="0022493F"/>
    <w:rsid w:val="00224DC1"/>
    <w:rsid w:val="0022564B"/>
    <w:rsid w:val="00226495"/>
    <w:rsid w:val="00226565"/>
    <w:rsid w:val="00227327"/>
    <w:rsid w:val="002275F6"/>
    <w:rsid w:val="00227900"/>
    <w:rsid w:val="0022798A"/>
    <w:rsid w:val="002279EC"/>
    <w:rsid w:val="00230CA9"/>
    <w:rsid w:val="00230ED4"/>
    <w:rsid w:val="002317CF"/>
    <w:rsid w:val="002323A2"/>
    <w:rsid w:val="002324D3"/>
    <w:rsid w:val="00232734"/>
    <w:rsid w:val="00232846"/>
    <w:rsid w:val="00232A6E"/>
    <w:rsid w:val="00232BE9"/>
    <w:rsid w:val="00232C59"/>
    <w:rsid w:val="00233658"/>
    <w:rsid w:val="00233FAD"/>
    <w:rsid w:val="002347AB"/>
    <w:rsid w:val="00234C52"/>
    <w:rsid w:val="00234E38"/>
    <w:rsid w:val="0023519A"/>
    <w:rsid w:val="002355D9"/>
    <w:rsid w:val="002364B0"/>
    <w:rsid w:val="002367A4"/>
    <w:rsid w:val="00236926"/>
    <w:rsid w:val="002369E3"/>
    <w:rsid w:val="00236AED"/>
    <w:rsid w:val="00236F12"/>
    <w:rsid w:val="002373A3"/>
    <w:rsid w:val="002373E2"/>
    <w:rsid w:val="00237751"/>
    <w:rsid w:val="002378D5"/>
    <w:rsid w:val="00237BDE"/>
    <w:rsid w:val="002408E4"/>
    <w:rsid w:val="00240E4F"/>
    <w:rsid w:val="002412E2"/>
    <w:rsid w:val="002417E7"/>
    <w:rsid w:val="00241B99"/>
    <w:rsid w:val="00242D46"/>
    <w:rsid w:val="002433FE"/>
    <w:rsid w:val="002436DA"/>
    <w:rsid w:val="00243BA0"/>
    <w:rsid w:val="00243ECB"/>
    <w:rsid w:val="00244A1A"/>
    <w:rsid w:val="00245045"/>
    <w:rsid w:val="00245818"/>
    <w:rsid w:val="00245ACC"/>
    <w:rsid w:val="00245F96"/>
    <w:rsid w:val="00246150"/>
    <w:rsid w:val="00246428"/>
    <w:rsid w:val="002470F3"/>
    <w:rsid w:val="00250203"/>
    <w:rsid w:val="002504E7"/>
    <w:rsid w:val="002509D7"/>
    <w:rsid w:val="00250AD2"/>
    <w:rsid w:val="00250ADA"/>
    <w:rsid w:val="00250F4B"/>
    <w:rsid w:val="00251EF6"/>
    <w:rsid w:val="00252042"/>
    <w:rsid w:val="00252E3E"/>
    <w:rsid w:val="00253CC1"/>
    <w:rsid w:val="00253F5E"/>
    <w:rsid w:val="002542A6"/>
    <w:rsid w:val="00254EA4"/>
    <w:rsid w:val="0025671D"/>
    <w:rsid w:val="002575B4"/>
    <w:rsid w:val="002577E9"/>
    <w:rsid w:val="00257E12"/>
    <w:rsid w:val="00260009"/>
    <w:rsid w:val="00260384"/>
    <w:rsid w:val="00260BDD"/>
    <w:rsid w:val="00260F90"/>
    <w:rsid w:val="00261241"/>
    <w:rsid w:val="00261474"/>
    <w:rsid w:val="00261914"/>
    <w:rsid w:val="0026284D"/>
    <w:rsid w:val="00262DD1"/>
    <w:rsid w:val="00262F15"/>
    <w:rsid w:val="00263CEC"/>
    <w:rsid w:val="0026411C"/>
    <w:rsid w:val="002644C6"/>
    <w:rsid w:val="00264540"/>
    <w:rsid w:val="00264C8C"/>
    <w:rsid w:val="0026501E"/>
    <w:rsid w:val="00265044"/>
    <w:rsid w:val="00265912"/>
    <w:rsid w:val="00265A9D"/>
    <w:rsid w:val="00265E2A"/>
    <w:rsid w:val="00266030"/>
    <w:rsid w:val="002662B2"/>
    <w:rsid w:val="00266461"/>
    <w:rsid w:val="00266479"/>
    <w:rsid w:val="0026678D"/>
    <w:rsid w:val="0026681B"/>
    <w:rsid w:val="002674A9"/>
    <w:rsid w:val="00267ADD"/>
    <w:rsid w:val="00267D54"/>
    <w:rsid w:val="00270018"/>
    <w:rsid w:val="002700C7"/>
    <w:rsid w:val="00270793"/>
    <w:rsid w:val="0027087F"/>
    <w:rsid w:val="00270AE4"/>
    <w:rsid w:val="002710E4"/>
    <w:rsid w:val="00271F4A"/>
    <w:rsid w:val="002722A2"/>
    <w:rsid w:val="00272416"/>
    <w:rsid w:val="00272754"/>
    <w:rsid w:val="00272D67"/>
    <w:rsid w:val="002730C4"/>
    <w:rsid w:val="0027310B"/>
    <w:rsid w:val="00273596"/>
    <w:rsid w:val="00273751"/>
    <w:rsid w:val="00273EB7"/>
    <w:rsid w:val="0027450B"/>
    <w:rsid w:val="0027498F"/>
    <w:rsid w:val="00274BA7"/>
    <w:rsid w:val="00275263"/>
    <w:rsid w:val="00275581"/>
    <w:rsid w:val="002759D4"/>
    <w:rsid w:val="002765F9"/>
    <w:rsid w:val="0027667B"/>
    <w:rsid w:val="002772FA"/>
    <w:rsid w:val="00277315"/>
    <w:rsid w:val="00277317"/>
    <w:rsid w:val="002773AB"/>
    <w:rsid w:val="00277444"/>
    <w:rsid w:val="0027750A"/>
    <w:rsid w:val="00277B2D"/>
    <w:rsid w:val="00277F11"/>
    <w:rsid w:val="002807DD"/>
    <w:rsid w:val="00280E06"/>
    <w:rsid w:val="00281FB8"/>
    <w:rsid w:val="00282036"/>
    <w:rsid w:val="002820BF"/>
    <w:rsid w:val="0028215F"/>
    <w:rsid w:val="0028217D"/>
    <w:rsid w:val="0028234F"/>
    <w:rsid w:val="002826F8"/>
    <w:rsid w:val="00282BC8"/>
    <w:rsid w:val="00282D57"/>
    <w:rsid w:val="0028386A"/>
    <w:rsid w:val="00283B77"/>
    <w:rsid w:val="00284C4C"/>
    <w:rsid w:val="00285097"/>
    <w:rsid w:val="00285478"/>
    <w:rsid w:val="00285523"/>
    <w:rsid w:val="00285973"/>
    <w:rsid w:val="0028642E"/>
    <w:rsid w:val="00286688"/>
    <w:rsid w:val="00287B58"/>
    <w:rsid w:val="00287CAB"/>
    <w:rsid w:val="0029010E"/>
    <w:rsid w:val="00290438"/>
    <w:rsid w:val="002907B1"/>
    <w:rsid w:val="00290994"/>
    <w:rsid w:val="00291080"/>
    <w:rsid w:val="00291778"/>
    <w:rsid w:val="00291F96"/>
    <w:rsid w:val="00292020"/>
    <w:rsid w:val="002921E0"/>
    <w:rsid w:val="00292538"/>
    <w:rsid w:val="00293491"/>
    <w:rsid w:val="00293766"/>
    <w:rsid w:val="00294493"/>
    <w:rsid w:val="00294790"/>
    <w:rsid w:val="00294B36"/>
    <w:rsid w:val="00294F06"/>
    <w:rsid w:val="0029515C"/>
    <w:rsid w:val="002958BF"/>
    <w:rsid w:val="00295BB5"/>
    <w:rsid w:val="00295DAA"/>
    <w:rsid w:val="00295F1D"/>
    <w:rsid w:val="002960A9"/>
    <w:rsid w:val="00296FBF"/>
    <w:rsid w:val="00297115"/>
    <w:rsid w:val="002A0094"/>
    <w:rsid w:val="002A0366"/>
    <w:rsid w:val="002A08C4"/>
    <w:rsid w:val="002A0B25"/>
    <w:rsid w:val="002A0F21"/>
    <w:rsid w:val="002A1245"/>
    <w:rsid w:val="002A14B3"/>
    <w:rsid w:val="002A1B49"/>
    <w:rsid w:val="002A1EC1"/>
    <w:rsid w:val="002A20F2"/>
    <w:rsid w:val="002A2656"/>
    <w:rsid w:val="002A2662"/>
    <w:rsid w:val="002A33A6"/>
    <w:rsid w:val="002A33F0"/>
    <w:rsid w:val="002A37B0"/>
    <w:rsid w:val="002A3E34"/>
    <w:rsid w:val="002A4CF8"/>
    <w:rsid w:val="002A4D22"/>
    <w:rsid w:val="002A521D"/>
    <w:rsid w:val="002A556B"/>
    <w:rsid w:val="002A5807"/>
    <w:rsid w:val="002A5857"/>
    <w:rsid w:val="002A5BA0"/>
    <w:rsid w:val="002A63F6"/>
    <w:rsid w:val="002B021D"/>
    <w:rsid w:val="002B023E"/>
    <w:rsid w:val="002B02D8"/>
    <w:rsid w:val="002B0537"/>
    <w:rsid w:val="002B073D"/>
    <w:rsid w:val="002B0EF2"/>
    <w:rsid w:val="002B13D1"/>
    <w:rsid w:val="002B1512"/>
    <w:rsid w:val="002B1661"/>
    <w:rsid w:val="002B170B"/>
    <w:rsid w:val="002B1777"/>
    <w:rsid w:val="002B190E"/>
    <w:rsid w:val="002B199D"/>
    <w:rsid w:val="002B1BCC"/>
    <w:rsid w:val="002B1DE2"/>
    <w:rsid w:val="002B215B"/>
    <w:rsid w:val="002B279D"/>
    <w:rsid w:val="002B2D34"/>
    <w:rsid w:val="002B2DB3"/>
    <w:rsid w:val="002B30F2"/>
    <w:rsid w:val="002B32F1"/>
    <w:rsid w:val="002B33C2"/>
    <w:rsid w:val="002B3403"/>
    <w:rsid w:val="002B3557"/>
    <w:rsid w:val="002B3EC3"/>
    <w:rsid w:val="002B417D"/>
    <w:rsid w:val="002B4779"/>
    <w:rsid w:val="002B4820"/>
    <w:rsid w:val="002B4A56"/>
    <w:rsid w:val="002B523D"/>
    <w:rsid w:val="002B5301"/>
    <w:rsid w:val="002B5C53"/>
    <w:rsid w:val="002B6086"/>
    <w:rsid w:val="002B6B7B"/>
    <w:rsid w:val="002B6CB0"/>
    <w:rsid w:val="002B6D72"/>
    <w:rsid w:val="002B704F"/>
    <w:rsid w:val="002B7085"/>
    <w:rsid w:val="002B70F8"/>
    <w:rsid w:val="002B7EBE"/>
    <w:rsid w:val="002B7F58"/>
    <w:rsid w:val="002B7FA5"/>
    <w:rsid w:val="002C0220"/>
    <w:rsid w:val="002C05AB"/>
    <w:rsid w:val="002C0A50"/>
    <w:rsid w:val="002C0C9A"/>
    <w:rsid w:val="002C10CC"/>
    <w:rsid w:val="002C195C"/>
    <w:rsid w:val="002C1DEB"/>
    <w:rsid w:val="002C27B6"/>
    <w:rsid w:val="002C44F2"/>
    <w:rsid w:val="002C460C"/>
    <w:rsid w:val="002C4F6B"/>
    <w:rsid w:val="002C5BE0"/>
    <w:rsid w:val="002C62B0"/>
    <w:rsid w:val="002C675E"/>
    <w:rsid w:val="002C6945"/>
    <w:rsid w:val="002C6954"/>
    <w:rsid w:val="002C6A4F"/>
    <w:rsid w:val="002C6BC0"/>
    <w:rsid w:val="002C7130"/>
    <w:rsid w:val="002C7263"/>
    <w:rsid w:val="002D00E4"/>
    <w:rsid w:val="002D00E8"/>
    <w:rsid w:val="002D074E"/>
    <w:rsid w:val="002D0847"/>
    <w:rsid w:val="002D094F"/>
    <w:rsid w:val="002D0B57"/>
    <w:rsid w:val="002D0B5F"/>
    <w:rsid w:val="002D0B9F"/>
    <w:rsid w:val="002D0CED"/>
    <w:rsid w:val="002D0F15"/>
    <w:rsid w:val="002D1778"/>
    <w:rsid w:val="002D17E2"/>
    <w:rsid w:val="002D1926"/>
    <w:rsid w:val="002D26AF"/>
    <w:rsid w:val="002D288A"/>
    <w:rsid w:val="002D28CA"/>
    <w:rsid w:val="002D2D48"/>
    <w:rsid w:val="002D30A2"/>
    <w:rsid w:val="002D30D7"/>
    <w:rsid w:val="002D313E"/>
    <w:rsid w:val="002D35B1"/>
    <w:rsid w:val="002D36EB"/>
    <w:rsid w:val="002D377F"/>
    <w:rsid w:val="002D3B4E"/>
    <w:rsid w:val="002D3C39"/>
    <w:rsid w:val="002D3EFA"/>
    <w:rsid w:val="002D41C8"/>
    <w:rsid w:val="002D420C"/>
    <w:rsid w:val="002D4263"/>
    <w:rsid w:val="002D4440"/>
    <w:rsid w:val="002D44FE"/>
    <w:rsid w:val="002D4580"/>
    <w:rsid w:val="002D464C"/>
    <w:rsid w:val="002D46F0"/>
    <w:rsid w:val="002D47A3"/>
    <w:rsid w:val="002D4C71"/>
    <w:rsid w:val="002D5432"/>
    <w:rsid w:val="002D58D5"/>
    <w:rsid w:val="002D5F67"/>
    <w:rsid w:val="002D6621"/>
    <w:rsid w:val="002D68D6"/>
    <w:rsid w:val="002D6FF7"/>
    <w:rsid w:val="002D70CE"/>
    <w:rsid w:val="002D7207"/>
    <w:rsid w:val="002D7C3F"/>
    <w:rsid w:val="002D7CFA"/>
    <w:rsid w:val="002D7F8A"/>
    <w:rsid w:val="002E0D54"/>
    <w:rsid w:val="002E0D85"/>
    <w:rsid w:val="002E0DA1"/>
    <w:rsid w:val="002E0F8D"/>
    <w:rsid w:val="002E1539"/>
    <w:rsid w:val="002E1FD9"/>
    <w:rsid w:val="002E208B"/>
    <w:rsid w:val="002E2600"/>
    <w:rsid w:val="002E3CB3"/>
    <w:rsid w:val="002E3EA9"/>
    <w:rsid w:val="002E4189"/>
    <w:rsid w:val="002E43CE"/>
    <w:rsid w:val="002E4C26"/>
    <w:rsid w:val="002E4FA2"/>
    <w:rsid w:val="002E5032"/>
    <w:rsid w:val="002E5281"/>
    <w:rsid w:val="002E5FBC"/>
    <w:rsid w:val="002E6096"/>
    <w:rsid w:val="002E616E"/>
    <w:rsid w:val="002E6F36"/>
    <w:rsid w:val="002E7AED"/>
    <w:rsid w:val="002E7E9B"/>
    <w:rsid w:val="002F035A"/>
    <w:rsid w:val="002F0895"/>
    <w:rsid w:val="002F0932"/>
    <w:rsid w:val="002F0935"/>
    <w:rsid w:val="002F1171"/>
    <w:rsid w:val="002F1213"/>
    <w:rsid w:val="002F12B6"/>
    <w:rsid w:val="002F143A"/>
    <w:rsid w:val="002F187B"/>
    <w:rsid w:val="002F1924"/>
    <w:rsid w:val="002F1C90"/>
    <w:rsid w:val="002F208B"/>
    <w:rsid w:val="002F2892"/>
    <w:rsid w:val="002F2914"/>
    <w:rsid w:val="002F2A6A"/>
    <w:rsid w:val="002F2BEA"/>
    <w:rsid w:val="002F2E8F"/>
    <w:rsid w:val="002F31BE"/>
    <w:rsid w:val="002F40C2"/>
    <w:rsid w:val="002F4462"/>
    <w:rsid w:val="002F45CD"/>
    <w:rsid w:val="002F4F09"/>
    <w:rsid w:val="002F4F13"/>
    <w:rsid w:val="002F52F4"/>
    <w:rsid w:val="002F5921"/>
    <w:rsid w:val="002F5AD8"/>
    <w:rsid w:val="002F5F23"/>
    <w:rsid w:val="002F6624"/>
    <w:rsid w:val="002F781A"/>
    <w:rsid w:val="002F7E32"/>
    <w:rsid w:val="0030048F"/>
    <w:rsid w:val="00300A8B"/>
    <w:rsid w:val="00300D9F"/>
    <w:rsid w:val="0030104A"/>
    <w:rsid w:val="003011FC"/>
    <w:rsid w:val="00301681"/>
    <w:rsid w:val="00301891"/>
    <w:rsid w:val="00301F98"/>
    <w:rsid w:val="0030225D"/>
    <w:rsid w:val="00302A50"/>
    <w:rsid w:val="0030351D"/>
    <w:rsid w:val="003035F7"/>
    <w:rsid w:val="003036BA"/>
    <w:rsid w:val="00303BF2"/>
    <w:rsid w:val="003040D5"/>
    <w:rsid w:val="003043C2"/>
    <w:rsid w:val="003044E1"/>
    <w:rsid w:val="00304AF9"/>
    <w:rsid w:val="0030506E"/>
    <w:rsid w:val="003054A4"/>
    <w:rsid w:val="003057E9"/>
    <w:rsid w:val="00305A41"/>
    <w:rsid w:val="00305B65"/>
    <w:rsid w:val="00306062"/>
    <w:rsid w:val="00306488"/>
    <w:rsid w:val="003064EA"/>
    <w:rsid w:val="00306569"/>
    <w:rsid w:val="003065B5"/>
    <w:rsid w:val="00306915"/>
    <w:rsid w:val="003079F5"/>
    <w:rsid w:val="00307DA5"/>
    <w:rsid w:val="00307DD1"/>
    <w:rsid w:val="00310B96"/>
    <w:rsid w:val="00310CBF"/>
    <w:rsid w:val="00310EE2"/>
    <w:rsid w:val="003114C4"/>
    <w:rsid w:val="00312383"/>
    <w:rsid w:val="0031255E"/>
    <w:rsid w:val="00312B99"/>
    <w:rsid w:val="00312BFD"/>
    <w:rsid w:val="00312EF9"/>
    <w:rsid w:val="00313284"/>
    <w:rsid w:val="00313C4A"/>
    <w:rsid w:val="00313E40"/>
    <w:rsid w:val="00313EFC"/>
    <w:rsid w:val="00314068"/>
    <w:rsid w:val="003142F1"/>
    <w:rsid w:val="00314378"/>
    <w:rsid w:val="003143DA"/>
    <w:rsid w:val="00314A2F"/>
    <w:rsid w:val="00314BAB"/>
    <w:rsid w:val="00314F6E"/>
    <w:rsid w:val="003153FA"/>
    <w:rsid w:val="00315B41"/>
    <w:rsid w:val="00315BA6"/>
    <w:rsid w:val="00315FF8"/>
    <w:rsid w:val="00316240"/>
    <w:rsid w:val="003163C1"/>
    <w:rsid w:val="00316A49"/>
    <w:rsid w:val="003170D0"/>
    <w:rsid w:val="003177DF"/>
    <w:rsid w:val="00317AEB"/>
    <w:rsid w:val="003202BE"/>
    <w:rsid w:val="003203A2"/>
    <w:rsid w:val="003213CB"/>
    <w:rsid w:val="0032161F"/>
    <w:rsid w:val="00321671"/>
    <w:rsid w:val="003218D2"/>
    <w:rsid w:val="00321A1A"/>
    <w:rsid w:val="00321A8E"/>
    <w:rsid w:val="00321B54"/>
    <w:rsid w:val="00323894"/>
    <w:rsid w:val="003241E0"/>
    <w:rsid w:val="00324AA0"/>
    <w:rsid w:val="003251E0"/>
    <w:rsid w:val="0032566E"/>
    <w:rsid w:val="00325766"/>
    <w:rsid w:val="00325BDD"/>
    <w:rsid w:val="00325BF3"/>
    <w:rsid w:val="00326517"/>
    <w:rsid w:val="003267AE"/>
    <w:rsid w:val="00326822"/>
    <w:rsid w:val="00326C24"/>
    <w:rsid w:val="00327253"/>
    <w:rsid w:val="003273C0"/>
    <w:rsid w:val="003277A0"/>
    <w:rsid w:val="00327AF1"/>
    <w:rsid w:val="00330195"/>
    <w:rsid w:val="0033030E"/>
    <w:rsid w:val="0033058D"/>
    <w:rsid w:val="00330B65"/>
    <w:rsid w:val="003310D2"/>
    <w:rsid w:val="003314C9"/>
    <w:rsid w:val="00331D09"/>
    <w:rsid w:val="00332EC9"/>
    <w:rsid w:val="00332F82"/>
    <w:rsid w:val="003331C5"/>
    <w:rsid w:val="00333642"/>
    <w:rsid w:val="00334054"/>
    <w:rsid w:val="00334B4F"/>
    <w:rsid w:val="0033518A"/>
    <w:rsid w:val="003351D8"/>
    <w:rsid w:val="003353CF"/>
    <w:rsid w:val="0033553C"/>
    <w:rsid w:val="00335B4F"/>
    <w:rsid w:val="00335BCC"/>
    <w:rsid w:val="0033633B"/>
    <w:rsid w:val="0033639E"/>
    <w:rsid w:val="0033659B"/>
    <w:rsid w:val="00336881"/>
    <w:rsid w:val="00336E5F"/>
    <w:rsid w:val="00336E7B"/>
    <w:rsid w:val="003371B1"/>
    <w:rsid w:val="003374EF"/>
    <w:rsid w:val="00337634"/>
    <w:rsid w:val="00337CF6"/>
    <w:rsid w:val="00337D87"/>
    <w:rsid w:val="003401BF"/>
    <w:rsid w:val="0034052B"/>
    <w:rsid w:val="00341479"/>
    <w:rsid w:val="00341ACB"/>
    <w:rsid w:val="003433A7"/>
    <w:rsid w:val="0034367C"/>
    <w:rsid w:val="00343ADF"/>
    <w:rsid w:val="00344011"/>
    <w:rsid w:val="0034401A"/>
    <w:rsid w:val="00344599"/>
    <w:rsid w:val="00344B51"/>
    <w:rsid w:val="00344DCF"/>
    <w:rsid w:val="00345110"/>
    <w:rsid w:val="00345289"/>
    <w:rsid w:val="003452D0"/>
    <w:rsid w:val="0034564C"/>
    <w:rsid w:val="003464BC"/>
    <w:rsid w:val="0034670E"/>
    <w:rsid w:val="003468CB"/>
    <w:rsid w:val="00346C32"/>
    <w:rsid w:val="003472A3"/>
    <w:rsid w:val="003472CA"/>
    <w:rsid w:val="003476F4"/>
    <w:rsid w:val="003477E2"/>
    <w:rsid w:val="00347C50"/>
    <w:rsid w:val="00347FBD"/>
    <w:rsid w:val="00350D8A"/>
    <w:rsid w:val="00350E0E"/>
    <w:rsid w:val="00350F4D"/>
    <w:rsid w:val="003511B2"/>
    <w:rsid w:val="0035121B"/>
    <w:rsid w:val="00351241"/>
    <w:rsid w:val="003512B5"/>
    <w:rsid w:val="00351AD5"/>
    <w:rsid w:val="00351BB6"/>
    <w:rsid w:val="003527DA"/>
    <w:rsid w:val="00352A31"/>
    <w:rsid w:val="00352E90"/>
    <w:rsid w:val="00353049"/>
    <w:rsid w:val="00353BE1"/>
    <w:rsid w:val="00353FF1"/>
    <w:rsid w:val="003545BA"/>
    <w:rsid w:val="003548E7"/>
    <w:rsid w:val="00354B77"/>
    <w:rsid w:val="00354C3F"/>
    <w:rsid w:val="00354C95"/>
    <w:rsid w:val="00354D1A"/>
    <w:rsid w:val="00354D26"/>
    <w:rsid w:val="00354DC2"/>
    <w:rsid w:val="00355201"/>
    <w:rsid w:val="00355E79"/>
    <w:rsid w:val="003563E5"/>
    <w:rsid w:val="00356699"/>
    <w:rsid w:val="0035703B"/>
    <w:rsid w:val="00357B4B"/>
    <w:rsid w:val="00360230"/>
    <w:rsid w:val="00360E05"/>
    <w:rsid w:val="00361483"/>
    <w:rsid w:val="00361910"/>
    <w:rsid w:val="0036263E"/>
    <w:rsid w:val="00362A8D"/>
    <w:rsid w:val="00362BBF"/>
    <w:rsid w:val="00362CC0"/>
    <w:rsid w:val="00362D30"/>
    <w:rsid w:val="003632E3"/>
    <w:rsid w:val="00363539"/>
    <w:rsid w:val="00363715"/>
    <w:rsid w:val="00363B71"/>
    <w:rsid w:val="00364026"/>
    <w:rsid w:val="003644D4"/>
    <w:rsid w:val="00364DBE"/>
    <w:rsid w:val="00364F3A"/>
    <w:rsid w:val="003651AD"/>
    <w:rsid w:val="0036570A"/>
    <w:rsid w:val="00365A78"/>
    <w:rsid w:val="00365EB5"/>
    <w:rsid w:val="003660F1"/>
    <w:rsid w:val="00366159"/>
    <w:rsid w:val="00366752"/>
    <w:rsid w:val="00366AFC"/>
    <w:rsid w:val="00366C7E"/>
    <w:rsid w:val="00366E26"/>
    <w:rsid w:val="00367DC0"/>
    <w:rsid w:val="00367DE2"/>
    <w:rsid w:val="00367FC5"/>
    <w:rsid w:val="00370574"/>
    <w:rsid w:val="003705E3"/>
    <w:rsid w:val="00370C88"/>
    <w:rsid w:val="00371349"/>
    <w:rsid w:val="0037150F"/>
    <w:rsid w:val="00371CB9"/>
    <w:rsid w:val="00371E68"/>
    <w:rsid w:val="0037203F"/>
    <w:rsid w:val="003721B5"/>
    <w:rsid w:val="003732D8"/>
    <w:rsid w:val="00373382"/>
    <w:rsid w:val="00373BBF"/>
    <w:rsid w:val="003740B1"/>
    <w:rsid w:val="003745F7"/>
    <w:rsid w:val="00374CA1"/>
    <w:rsid w:val="00374EA2"/>
    <w:rsid w:val="00374FCE"/>
    <w:rsid w:val="00375074"/>
    <w:rsid w:val="003754F4"/>
    <w:rsid w:val="00375B21"/>
    <w:rsid w:val="00375DD5"/>
    <w:rsid w:val="00375E0E"/>
    <w:rsid w:val="00376012"/>
    <w:rsid w:val="00376578"/>
    <w:rsid w:val="0037659F"/>
    <w:rsid w:val="00376DA1"/>
    <w:rsid w:val="00376E91"/>
    <w:rsid w:val="003776D6"/>
    <w:rsid w:val="00380319"/>
    <w:rsid w:val="00380487"/>
    <w:rsid w:val="00380497"/>
    <w:rsid w:val="00380641"/>
    <w:rsid w:val="0038082D"/>
    <w:rsid w:val="00380B9F"/>
    <w:rsid w:val="00380F1A"/>
    <w:rsid w:val="003816EB"/>
    <w:rsid w:val="00381717"/>
    <w:rsid w:val="0038189A"/>
    <w:rsid w:val="00381AF6"/>
    <w:rsid w:val="00381DD6"/>
    <w:rsid w:val="00381FE3"/>
    <w:rsid w:val="00382A76"/>
    <w:rsid w:val="00382C11"/>
    <w:rsid w:val="00382D99"/>
    <w:rsid w:val="003838FB"/>
    <w:rsid w:val="00384A94"/>
    <w:rsid w:val="00384B68"/>
    <w:rsid w:val="00384CBE"/>
    <w:rsid w:val="00384EAF"/>
    <w:rsid w:val="0038501D"/>
    <w:rsid w:val="003850C0"/>
    <w:rsid w:val="0038513E"/>
    <w:rsid w:val="00385582"/>
    <w:rsid w:val="00385964"/>
    <w:rsid w:val="00385CA4"/>
    <w:rsid w:val="00386967"/>
    <w:rsid w:val="00386CD4"/>
    <w:rsid w:val="00386CE2"/>
    <w:rsid w:val="00386EA2"/>
    <w:rsid w:val="00386F16"/>
    <w:rsid w:val="0038710E"/>
    <w:rsid w:val="00387518"/>
    <w:rsid w:val="00387767"/>
    <w:rsid w:val="00387780"/>
    <w:rsid w:val="00387C9C"/>
    <w:rsid w:val="00390237"/>
    <w:rsid w:val="003907E5"/>
    <w:rsid w:val="00390B30"/>
    <w:rsid w:val="00390D7C"/>
    <w:rsid w:val="00390D9A"/>
    <w:rsid w:val="00390F6F"/>
    <w:rsid w:val="00391D71"/>
    <w:rsid w:val="0039269F"/>
    <w:rsid w:val="003931D7"/>
    <w:rsid w:val="00393211"/>
    <w:rsid w:val="003932CD"/>
    <w:rsid w:val="00393A17"/>
    <w:rsid w:val="00394A4E"/>
    <w:rsid w:val="00394A70"/>
    <w:rsid w:val="00394ADF"/>
    <w:rsid w:val="00394D5C"/>
    <w:rsid w:val="003955A9"/>
    <w:rsid w:val="003955CC"/>
    <w:rsid w:val="003957F2"/>
    <w:rsid w:val="00395989"/>
    <w:rsid w:val="00395F10"/>
    <w:rsid w:val="0039668D"/>
    <w:rsid w:val="00396787"/>
    <w:rsid w:val="00396994"/>
    <w:rsid w:val="00397478"/>
    <w:rsid w:val="003A01D1"/>
    <w:rsid w:val="003A095F"/>
    <w:rsid w:val="003A0D5F"/>
    <w:rsid w:val="003A13B4"/>
    <w:rsid w:val="003A1F6C"/>
    <w:rsid w:val="003A2100"/>
    <w:rsid w:val="003A24AF"/>
    <w:rsid w:val="003A2663"/>
    <w:rsid w:val="003A2687"/>
    <w:rsid w:val="003A2C99"/>
    <w:rsid w:val="003A2DB1"/>
    <w:rsid w:val="003A2DBE"/>
    <w:rsid w:val="003A319F"/>
    <w:rsid w:val="003A3B6A"/>
    <w:rsid w:val="003A3C6F"/>
    <w:rsid w:val="003A4500"/>
    <w:rsid w:val="003A453B"/>
    <w:rsid w:val="003A4674"/>
    <w:rsid w:val="003A47A9"/>
    <w:rsid w:val="003A4B9D"/>
    <w:rsid w:val="003A4F95"/>
    <w:rsid w:val="003A5BCD"/>
    <w:rsid w:val="003A629E"/>
    <w:rsid w:val="003A6A51"/>
    <w:rsid w:val="003A6AD4"/>
    <w:rsid w:val="003A6E11"/>
    <w:rsid w:val="003A7018"/>
    <w:rsid w:val="003A7304"/>
    <w:rsid w:val="003A75DF"/>
    <w:rsid w:val="003A7FB0"/>
    <w:rsid w:val="003B043F"/>
    <w:rsid w:val="003B05E1"/>
    <w:rsid w:val="003B0B67"/>
    <w:rsid w:val="003B1148"/>
    <w:rsid w:val="003B11C1"/>
    <w:rsid w:val="003B15F6"/>
    <w:rsid w:val="003B1872"/>
    <w:rsid w:val="003B1AC0"/>
    <w:rsid w:val="003B1C2F"/>
    <w:rsid w:val="003B1D3A"/>
    <w:rsid w:val="003B20AF"/>
    <w:rsid w:val="003B2408"/>
    <w:rsid w:val="003B25EB"/>
    <w:rsid w:val="003B2F16"/>
    <w:rsid w:val="003B2F8D"/>
    <w:rsid w:val="003B3103"/>
    <w:rsid w:val="003B3DFC"/>
    <w:rsid w:val="003B4A21"/>
    <w:rsid w:val="003B4B89"/>
    <w:rsid w:val="003B4D33"/>
    <w:rsid w:val="003B4ED1"/>
    <w:rsid w:val="003B4F2A"/>
    <w:rsid w:val="003B538E"/>
    <w:rsid w:val="003B5621"/>
    <w:rsid w:val="003B5E5D"/>
    <w:rsid w:val="003B61B2"/>
    <w:rsid w:val="003B66B5"/>
    <w:rsid w:val="003B680D"/>
    <w:rsid w:val="003B6813"/>
    <w:rsid w:val="003B6C89"/>
    <w:rsid w:val="003B6D40"/>
    <w:rsid w:val="003B6F56"/>
    <w:rsid w:val="003B78DA"/>
    <w:rsid w:val="003B78E8"/>
    <w:rsid w:val="003B7D2C"/>
    <w:rsid w:val="003B7DFD"/>
    <w:rsid w:val="003B7E04"/>
    <w:rsid w:val="003C00D8"/>
    <w:rsid w:val="003C0107"/>
    <w:rsid w:val="003C0BCD"/>
    <w:rsid w:val="003C0D54"/>
    <w:rsid w:val="003C1694"/>
    <w:rsid w:val="003C16B3"/>
    <w:rsid w:val="003C1B82"/>
    <w:rsid w:val="003C1CD8"/>
    <w:rsid w:val="003C22D4"/>
    <w:rsid w:val="003C2DAE"/>
    <w:rsid w:val="003C319D"/>
    <w:rsid w:val="003C3319"/>
    <w:rsid w:val="003C387C"/>
    <w:rsid w:val="003C3FC3"/>
    <w:rsid w:val="003C4372"/>
    <w:rsid w:val="003C467F"/>
    <w:rsid w:val="003C49BB"/>
    <w:rsid w:val="003C504A"/>
    <w:rsid w:val="003C5158"/>
    <w:rsid w:val="003C561A"/>
    <w:rsid w:val="003C6584"/>
    <w:rsid w:val="003C6797"/>
    <w:rsid w:val="003C67A1"/>
    <w:rsid w:val="003C692D"/>
    <w:rsid w:val="003C6D90"/>
    <w:rsid w:val="003C7AE1"/>
    <w:rsid w:val="003D0134"/>
    <w:rsid w:val="003D05E9"/>
    <w:rsid w:val="003D0C21"/>
    <w:rsid w:val="003D0CC1"/>
    <w:rsid w:val="003D0D61"/>
    <w:rsid w:val="003D15AB"/>
    <w:rsid w:val="003D1969"/>
    <w:rsid w:val="003D1E26"/>
    <w:rsid w:val="003D1FE0"/>
    <w:rsid w:val="003D2413"/>
    <w:rsid w:val="003D2518"/>
    <w:rsid w:val="003D31CB"/>
    <w:rsid w:val="003D32BE"/>
    <w:rsid w:val="003D3308"/>
    <w:rsid w:val="003D3407"/>
    <w:rsid w:val="003D3CDF"/>
    <w:rsid w:val="003D4743"/>
    <w:rsid w:val="003D47FF"/>
    <w:rsid w:val="003D49FB"/>
    <w:rsid w:val="003D4D25"/>
    <w:rsid w:val="003D5240"/>
    <w:rsid w:val="003D551B"/>
    <w:rsid w:val="003D62AB"/>
    <w:rsid w:val="003D650E"/>
    <w:rsid w:val="003D6645"/>
    <w:rsid w:val="003D66ED"/>
    <w:rsid w:val="003D6975"/>
    <w:rsid w:val="003D70C4"/>
    <w:rsid w:val="003D756A"/>
    <w:rsid w:val="003D76E7"/>
    <w:rsid w:val="003D78AB"/>
    <w:rsid w:val="003D7C59"/>
    <w:rsid w:val="003D7D5B"/>
    <w:rsid w:val="003D7DB6"/>
    <w:rsid w:val="003E069D"/>
    <w:rsid w:val="003E0797"/>
    <w:rsid w:val="003E0A14"/>
    <w:rsid w:val="003E0AD6"/>
    <w:rsid w:val="003E13D7"/>
    <w:rsid w:val="003E1658"/>
    <w:rsid w:val="003E1A79"/>
    <w:rsid w:val="003E2496"/>
    <w:rsid w:val="003E2932"/>
    <w:rsid w:val="003E31F7"/>
    <w:rsid w:val="003E3645"/>
    <w:rsid w:val="003E3AD3"/>
    <w:rsid w:val="003E4117"/>
    <w:rsid w:val="003E4EC3"/>
    <w:rsid w:val="003E4F1A"/>
    <w:rsid w:val="003E50A4"/>
    <w:rsid w:val="003E52F6"/>
    <w:rsid w:val="003E6471"/>
    <w:rsid w:val="003E6E1A"/>
    <w:rsid w:val="003E6E2A"/>
    <w:rsid w:val="003E7070"/>
    <w:rsid w:val="003E7BBB"/>
    <w:rsid w:val="003E7E98"/>
    <w:rsid w:val="003F072D"/>
    <w:rsid w:val="003F0987"/>
    <w:rsid w:val="003F0F1C"/>
    <w:rsid w:val="003F1065"/>
    <w:rsid w:val="003F14A3"/>
    <w:rsid w:val="003F18FC"/>
    <w:rsid w:val="003F1B3D"/>
    <w:rsid w:val="003F1BB8"/>
    <w:rsid w:val="003F1DC0"/>
    <w:rsid w:val="003F24DB"/>
    <w:rsid w:val="003F261A"/>
    <w:rsid w:val="003F2A53"/>
    <w:rsid w:val="003F2C64"/>
    <w:rsid w:val="003F313F"/>
    <w:rsid w:val="003F4627"/>
    <w:rsid w:val="003F4979"/>
    <w:rsid w:val="003F4B10"/>
    <w:rsid w:val="003F50DB"/>
    <w:rsid w:val="003F5177"/>
    <w:rsid w:val="003F51FF"/>
    <w:rsid w:val="003F532C"/>
    <w:rsid w:val="003F592A"/>
    <w:rsid w:val="003F59D0"/>
    <w:rsid w:val="003F5AA1"/>
    <w:rsid w:val="003F625D"/>
    <w:rsid w:val="003F629E"/>
    <w:rsid w:val="003F6B0F"/>
    <w:rsid w:val="003F6C71"/>
    <w:rsid w:val="003F731B"/>
    <w:rsid w:val="003F7604"/>
    <w:rsid w:val="003F7A2C"/>
    <w:rsid w:val="003F7C47"/>
    <w:rsid w:val="003F7D2A"/>
    <w:rsid w:val="004003DA"/>
    <w:rsid w:val="004006BB"/>
    <w:rsid w:val="0040096E"/>
    <w:rsid w:val="004009FC"/>
    <w:rsid w:val="0040123A"/>
    <w:rsid w:val="00401241"/>
    <w:rsid w:val="004018DC"/>
    <w:rsid w:val="004019FA"/>
    <w:rsid w:val="004021BC"/>
    <w:rsid w:val="004026A1"/>
    <w:rsid w:val="00402C44"/>
    <w:rsid w:val="00402F75"/>
    <w:rsid w:val="0040301E"/>
    <w:rsid w:val="00403047"/>
    <w:rsid w:val="00403C11"/>
    <w:rsid w:val="00403E9D"/>
    <w:rsid w:val="0040467D"/>
    <w:rsid w:val="00404B9C"/>
    <w:rsid w:val="00404BAC"/>
    <w:rsid w:val="0040557E"/>
    <w:rsid w:val="00405E9B"/>
    <w:rsid w:val="004072BE"/>
    <w:rsid w:val="00407436"/>
    <w:rsid w:val="00407916"/>
    <w:rsid w:val="0041013B"/>
    <w:rsid w:val="0041019A"/>
    <w:rsid w:val="00410339"/>
    <w:rsid w:val="004104F0"/>
    <w:rsid w:val="00410A03"/>
    <w:rsid w:val="00410FF1"/>
    <w:rsid w:val="00411B7E"/>
    <w:rsid w:val="004120C2"/>
    <w:rsid w:val="00412413"/>
    <w:rsid w:val="00413103"/>
    <w:rsid w:val="0041360F"/>
    <w:rsid w:val="00414793"/>
    <w:rsid w:val="00414963"/>
    <w:rsid w:val="0041497D"/>
    <w:rsid w:val="004154D2"/>
    <w:rsid w:val="00415784"/>
    <w:rsid w:val="0041580C"/>
    <w:rsid w:val="00415A35"/>
    <w:rsid w:val="00415AFE"/>
    <w:rsid w:val="00415B1E"/>
    <w:rsid w:val="00415C5B"/>
    <w:rsid w:val="00416400"/>
    <w:rsid w:val="0041647F"/>
    <w:rsid w:val="00416725"/>
    <w:rsid w:val="00416BC0"/>
    <w:rsid w:val="00416CD3"/>
    <w:rsid w:val="004174E6"/>
    <w:rsid w:val="0041766E"/>
    <w:rsid w:val="004178E8"/>
    <w:rsid w:val="0042065D"/>
    <w:rsid w:val="00420754"/>
    <w:rsid w:val="00420A28"/>
    <w:rsid w:val="00420FEB"/>
    <w:rsid w:val="004213F7"/>
    <w:rsid w:val="00421508"/>
    <w:rsid w:val="00421688"/>
    <w:rsid w:val="00421849"/>
    <w:rsid w:val="00421ACC"/>
    <w:rsid w:val="00421B2F"/>
    <w:rsid w:val="00422076"/>
    <w:rsid w:val="004223AC"/>
    <w:rsid w:val="00422813"/>
    <w:rsid w:val="00423427"/>
    <w:rsid w:val="004240C6"/>
    <w:rsid w:val="00424C9C"/>
    <w:rsid w:val="00424FFD"/>
    <w:rsid w:val="004257F4"/>
    <w:rsid w:val="00425B48"/>
    <w:rsid w:val="004261BC"/>
    <w:rsid w:val="00426C65"/>
    <w:rsid w:val="00427746"/>
    <w:rsid w:val="004279C3"/>
    <w:rsid w:val="00427A1A"/>
    <w:rsid w:val="00427A36"/>
    <w:rsid w:val="00427F9D"/>
    <w:rsid w:val="004300BB"/>
    <w:rsid w:val="00430770"/>
    <w:rsid w:val="004308D3"/>
    <w:rsid w:val="00430CFC"/>
    <w:rsid w:val="00430E3F"/>
    <w:rsid w:val="00431BC3"/>
    <w:rsid w:val="00431DFE"/>
    <w:rsid w:val="00431F78"/>
    <w:rsid w:val="004320D9"/>
    <w:rsid w:val="00432887"/>
    <w:rsid w:val="00432A0B"/>
    <w:rsid w:val="00432A97"/>
    <w:rsid w:val="00432BEE"/>
    <w:rsid w:val="00432F87"/>
    <w:rsid w:val="004332BB"/>
    <w:rsid w:val="00433462"/>
    <w:rsid w:val="0043362A"/>
    <w:rsid w:val="00433905"/>
    <w:rsid w:val="0043390A"/>
    <w:rsid w:val="00433A3C"/>
    <w:rsid w:val="00433F7D"/>
    <w:rsid w:val="00434055"/>
    <w:rsid w:val="00434D4E"/>
    <w:rsid w:val="00434F6A"/>
    <w:rsid w:val="00435672"/>
    <w:rsid w:val="00435D43"/>
    <w:rsid w:val="00436223"/>
    <w:rsid w:val="004363B4"/>
    <w:rsid w:val="00436ACF"/>
    <w:rsid w:val="00436BE1"/>
    <w:rsid w:val="00436E73"/>
    <w:rsid w:val="00436F82"/>
    <w:rsid w:val="00437409"/>
    <w:rsid w:val="004376DC"/>
    <w:rsid w:val="00437702"/>
    <w:rsid w:val="004377B6"/>
    <w:rsid w:val="00437D6A"/>
    <w:rsid w:val="00437D8E"/>
    <w:rsid w:val="00437E47"/>
    <w:rsid w:val="00440269"/>
    <w:rsid w:val="00440A41"/>
    <w:rsid w:val="00440D36"/>
    <w:rsid w:val="00440F3E"/>
    <w:rsid w:val="004414DE"/>
    <w:rsid w:val="0044169D"/>
    <w:rsid w:val="00441D48"/>
    <w:rsid w:val="00441F6C"/>
    <w:rsid w:val="00442153"/>
    <w:rsid w:val="00442313"/>
    <w:rsid w:val="004428E8"/>
    <w:rsid w:val="00442CEA"/>
    <w:rsid w:val="00442CEC"/>
    <w:rsid w:val="00442E3B"/>
    <w:rsid w:val="004435DB"/>
    <w:rsid w:val="00443C02"/>
    <w:rsid w:val="004442E9"/>
    <w:rsid w:val="00444BD4"/>
    <w:rsid w:val="00444FEC"/>
    <w:rsid w:val="00445808"/>
    <w:rsid w:val="0044592F"/>
    <w:rsid w:val="004460CF"/>
    <w:rsid w:val="00446817"/>
    <w:rsid w:val="004474F9"/>
    <w:rsid w:val="00447CC3"/>
    <w:rsid w:val="00447F52"/>
    <w:rsid w:val="00450168"/>
    <w:rsid w:val="004502DE"/>
    <w:rsid w:val="00450647"/>
    <w:rsid w:val="004506DC"/>
    <w:rsid w:val="004507A7"/>
    <w:rsid w:val="00450C82"/>
    <w:rsid w:val="004513D8"/>
    <w:rsid w:val="00451490"/>
    <w:rsid w:val="00451E3C"/>
    <w:rsid w:val="00452675"/>
    <w:rsid w:val="0045285A"/>
    <w:rsid w:val="0045295D"/>
    <w:rsid w:val="00452F0A"/>
    <w:rsid w:val="004531D2"/>
    <w:rsid w:val="0045322F"/>
    <w:rsid w:val="00453647"/>
    <w:rsid w:val="00453EBD"/>
    <w:rsid w:val="00454213"/>
    <w:rsid w:val="00454281"/>
    <w:rsid w:val="00454BB4"/>
    <w:rsid w:val="00454D3B"/>
    <w:rsid w:val="00455428"/>
    <w:rsid w:val="00455651"/>
    <w:rsid w:val="00455928"/>
    <w:rsid w:val="00455B57"/>
    <w:rsid w:val="004564E8"/>
    <w:rsid w:val="00456745"/>
    <w:rsid w:val="0045680C"/>
    <w:rsid w:val="004569AB"/>
    <w:rsid w:val="00456B33"/>
    <w:rsid w:val="00456EBE"/>
    <w:rsid w:val="0045789D"/>
    <w:rsid w:val="00457F9D"/>
    <w:rsid w:val="004606A2"/>
    <w:rsid w:val="00460926"/>
    <w:rsid w:val="00460CFF"/>
    <w:rsid w:val="0046127E"/>
    <w:rsid w:val="0046143C"/>
    <w:rsid w:val="004617FB"/>
    <w:rsid w:val="00461F94"/>
    <w:rsid w:val="004620C3"/>
    <w:rsid w:val="00462AB7"/>
    <w:rsid w:val="00462EA4"/>
    <w:rsid w:val="00463631"/>
    <w:rsid w:val="004638E0"/>
    <w:rsid w:val="00463BF4"/>
    <w:rsid w:val="00463EC1"/>
    <w:rsid w:val="004645C8"/>
    <w:rsid w:val="0046488A"/>
    <w:rsid w:val="0046497B"/>
    <w:rsid w:val="004662B9"/>
    <w:rsid w:val="00466D13"/>
    <w:rsid w:val="0046751C"/>
    <w:rsid w:val="0047025A"/>
    <w:rsid w:val="00470494"/>
    <w:rsid w:val="00470A62"/>
    <w:rsid w:val="00470A8D"/>
    <w:rsid w:val="00470E53"/>
    <w:rsid w:val="004712DB"/>
    <w:rsid w:val="00471376"/>
    <w:rsid w:val="00471710"/>
    <w:rsid w:val="00471BD2"/>
    <w:rsid w:val="00472333"/>
    <w:rsid w:val="004729C3"/>
    <w:rsid w:val="00472A0B"/>
    <w:rsid w:val="00472B14"/>
    <w:rsid w:val="00472C7A"/>
    <w:rsid w:val="004738A6"/>
    <w:rsid w:val="0047423B"/>
    <w:rsid w:val="004742FA"/>
    <w:rsid w:val="00474442"/>
    <w:rsid w:val="00474834"/>
    <w:rsid w:val="00474C43"/>
    <w:rsid w:val="00474FB5"/>
    <w:rsid w:val="0047521C"/>
    <w:rsid w:val="00475808"/>
    <w:rsid w:val="0047586E"/>
    <w:rsid w:val="00475C9B"/>
    <w:rsid w:val="00475F7B"/>
    <w:rsid w:val="004760E1"/>
    <w:rsid w:val="00476214"/>
    <w:rsid w:val="004765BF"/>
    <w:rsid w:val="00476EE2"/>
    <w:rsid w:val="004773A7"/>
    <w:rsid w:val="004776B0"/>
    <w:rsid w:val="004777D9"/>
    <w:rsid w:val="004806C4"/>
    <w:rsid w:val="00480E28"/>
    <w:rsid w:val="00480F46"/>
    <w:rsid w:val="0048121D"/>
    <w:rsid w:val="00481266"/>
    <w:rsid w:val="00481EB4"/>
    <w:rsid w:val="004823E9"/>
    <w:rsid w:val="00482899"/>
    <w:rsid w:val="00482A50"/>
    <w:rsid w:val="00482C46"/>
    <w:rsid w:val="00482E58"/>
    <w:rsid w:val="00482FFB"/>
    <w:rsid w:val="00483257"/>
    <w:rsid w:val="00483D1D"/>
    <w:rsid w:val="00483E43"/>
    <w:rsid w:val="00483F70"/>
    <w:rsid w:val="00484371"/>
    <w:rsid w:val="00484684"/>
    <w:rsid w:val="00484C8B"/>
    <w:rsid w:val="00485617"/>
    <w:rsid w:val="00485C5A"/>
    <w:rsid w:val="0048694A"/>
    <w:rsid w:val="00486F32"/>
    <w:rsid w:val="00487A9B"/>
    <w:rsid w:val="0049091C"/>
    <w:rsid w:val="00490CC7"/>
    <w:rsid w:val="00490CEA"/>
    <w:rsid w:val="00490F34"/>
    <w:rsid w:val="0049145B"/>
    <w:rsid w:val="00491B28"/>
    <w:rsid w:val="00491D76"/>
    <w:rsid w:val="0049213E"/>
    <w:rsid w:val="00492206"/>
    <w:rsid w:val="004933EF"/>
    <w:rsid w:val="00493407"/>
    <w:rsid w:val="0049343B"/>
    <w:rsid w:val="00493C9E"/>
    <w:rsid w:val="004954B3"/>
    <w:rsid w:val="00495EFE"/>
    <w:rsid w:val="004960C3"/>
    <w:rsid w:val="00496888"/>
    <w:rsid w:val="00496F03"/>
    <w:rsid w:val="004973EC"/>
    <w:rsid w:val="00497D35"/>
    <w:rsid w:val="00497EA7"/>
    <w:rsid w:val="004A03E2"/>
    <w:rsid w:val="004A07F8"/>
    <w:rsid w:val="004A0880"/>
    <w:rsid w:val="004A0E05"/>
    <w:rsid w:val="004A0E1F"/>
    <w:rsid w:val="004A0FA2"/>
    <w:rsid w:val="004A1D97"/>
    <w:rsid w:val="004A241F"/>
    <w:rsid w:val="004A26A9"/>
    <w:rsid w:val="004A2CAA"/>
    <w:rsid w:val="004A4AB2"/>
    <w:rsid w:val="004A554F"/>
    <w:rsid w:val="004A577B"/>
    <w:rsid w:val="004A5852"/>
    <w:rsid w:val="004A61D8"/>
    <w:rsid w:val="004A6611"/>
    <w:rsid w:val="004A678D"/>
    <w:rsid w:val="004A7986"/>
    <w:rsid w:val="004A7D00"/>
    <w:rsid w:val="004B08F8"/>
    <w:rsid w:val="004B117C"/>
    <w:rsid w:val="004B12AC"/>
    <w:rsid w:val="004B1A8A"/>
    <w:rsid w:val="004B1F83"/>
    <w:rsid w:val="004B21AB"/>
    <w:rsid w:val="004B295A"/>
    <w:rsid w:val="004B30B6"/>
    <w:rsid w:val="004B3146"/>
    <w:rsid w:val="004B35FF"/>
    <w:rsid w:val="004B39BB"/>
    <w:rsid w:val="004B3FB2"/>
    <w:rsid w:val="004B4982"/>
    <w:rsid w:val="004B4A11"/>
    <w:rsid w:val="004B4A33"/>
    <w:rsid w:val="004B4ECA"/>
    <w:rsid w:val="004B5248"/>
    <w:rsid w:val="004B56CE"/>
    <w:rsid w:val="004B5ABB"/>
    <w:rsid w:val="004B6150"/>
    <w:rsid w:val="004B61A3"/>
    <w:rsid w:val="004B64C9"/>
    <w:rsid w:val="004B64CA"/>
    <w:rsid w:val="004B667E"/>
    <w:rsid w:val="004B66AE"/>
    <w:rsid w:val="004B66C3"/>
    <w:rsid w:val="004B6EC9"/>
    <w:rsid w:val="004B6FA0"/>
    <w:rsid w:val="004B7101"/>
    <w:rsid w:val="004B71CD"/>
    <w:rsid w:val="004B7607"/>
    <w:rsid w:val="004B79E4"/>
    <w:rsid w:val="004B7ACE"/>
    <w:rsid w:val="004B7E91"/>
    <w:rsid w:val="004C020F"/>
    <w:rsid w:val="004C13F1"/>
    <w:rsid w:val="004C161F"/>
    <w:rsid w:val="004C17F4"/>
    <w:rsid w:val="004C1E03"/>
    <w:rsid w:val="004C2E23"/>
    <w:rsid w:val="004C2FAA"/>
    <w:rsid w:val="004C36E8"/>
    <w:rsid w:val="004C43AE"/>
    <w:rsid w:val="004C480D"/>
    <w:rsid w:val="004C514A"/>
    <w:rsid w:val="004C5BDD"/>
    <w:rsid w:val="004C6D72"/>
    <w:rsid w:val="004C78F2"/>
    <w:rsid w:val="004D0689"/>
    <w:rsid w:val="004D0D74"/>
    <w:rsid w:val="004D1010"/>
    <w:rsid w:val="004D111B"/>
    <w:rsid w:val="004D166D"/>
    <w:rsid w:val="004D1F68"/>
    <w:rsid w:val="004D209F"/>
    <w:rsid w:val="004D2471"/>
    <w:rsid w:val="004D248E"/>
    <w:rsid w:val="004D2C4A"/>
    <w:rsid w:val="004D2E42"/>
    <w:rsid w:val="004D333A"/>
    <w:rsid w:val="004D4145"/>
    <w:rsid w:val="004D425E"/>
    <w:rsid w:val="004D4403"/>
    <w:rsid w:val="004D4456"/>
    <w:rsid w:val="004D48BA"/>
    <w:rsid w:val="004D50C4"/>
    <w:rsid w:val="004D528B"/>
    <w:rsid w:val="004D591D"/>
    <w:rsid w:val="004D5A81"/>
    <w:rsid w:val="004D5B36"/>
    <w:rsid w:val="004D5BA7"/>
    <w:rsid w:val="004D5C8E"/>
    <w:rsid w:val="004D6218"/>
    <w:rsid w:val="004D65AC"/>
    <w:rsid w:val="004D673F"/>
    <w:rsid w:val="004D6A1B"/>
    <w:rsid w:val="004D6DC0"/>
    <w:rsid w:val="004D6F26"/>
    <w:rsid w:val="004D6F81"/>
    <w:rsid w:val="004D7665"/>
    <w:rsid w:val="004D774C"/>
    <w:rsid w:val="004D77A6"/>
    <w:rsid w:val="004D77C1"/>
    <w:rsid w:val="004D7BFF"/>
    <w:rsid w:val="004D7E87"/>
    <w:rsid w:val="004D7EDC"/>
    <w:rsid w:val="004E06F5"/>
    <w:rsid w:val="004E0724"/>
    <w:rsid w:val="004E0ACC"/>
    <w:rsid w:val="004E110C"/>
    <w:rsid w:val="004E127C"/>
    <w:rsid w:val="004E14D9"/>
    <w:rsid w:val="004E2B03"/>
    <w:rsid w:val="004E2F64"/>
    <w:rsid w:val="004E3923"/>
    <w:rsid w:val="004E3A37"/>
    <w:rsid w:val="004E3AF9"/>
    <w:rsid w:val="004E3B89"/>
    <w:rsid w:val="004E3B9D"/>
    <w:rsid w:val="004E3CD1"/>
    <w:rsid w:val="004E3E8A"/>
    <w:rsid w:val="004E3F5E"/>
    <w:rsid w:val="004E40FE"/>
    <w:rsid w:val="004E4565"/>
    <w:rsid w:val="004E45F5"/>
    <w:rsid w:val="004E4F0C"/>
    <w:rsid w:val="004E5A7A"/>
    <w:rsid w:val="004E5E0F"/>
    <w:rsid w:val="004E5FC6"/>
    <w:rsid w:val="004E6AF2"/>
    <w:rsid w:val="004E71B1"/>
    <w:rsid w:val="004E7497"/>
    <w:rsid w:val="004E7969"/>
    <w:rsid w:val="004E7E26"/>
    <w:rsid w:val="004F04AC"/>
    <w:rsid w:val="004F05E7"/>
    <w:rsid w:val="004F0B0B"/>
    <w:rsid w:val="004F0DE2"/>
    <w:rsid w:val="004F136E"/>
    <w:rsid w:val="004F18E8"/>
    <w:rsid w:val="004F1CA4"/>
    <w:rsid w:val="004F2659"/>
    <w:rsid w:val="004F2CAA"/>
    <w:rsid w:val="004F2CD0"/>
    <w:rsid w:val="004F3355"/>
    <w:rsid w:val="004F3A9C"/>
    <w:rsid w:val="004F41FC"/>
    <w:rsid w:val="004F4EA2"/>
    <w:rsid w:val="004F4FDD"/>
    <w:rsid w:val="004F5164"/>
    <w:rsid w:val="004F56A2"/>
    <w:rsid w:val="004F5AD3"/>
    <w:rsid w:val="004F5F97"/>
    <w:rsid w:val="004F6FFB"/>
    <w:rsid w:val="004F7C47"/>
    <w:rsid w:val="00500128"/>
    <w:rsid w:val="005009B7"/>
    <w:rsid w:val="00501284"/>
    <w:rsid w:val="0050198D"/>
    <w:rsid w:val="00501B27"/>
    <w:rsid w:val="00502502"/>
    <w:rsid w:val="005025EF"/>
    <w:rsid w:val="0050352F"/>
    <w:rsid w:val="0050353B"/>
    <w:rsid w:val="00503BD0"/>
    <w:rsid w:val="00503EE6"/>
    <w:rsid w:val="005041BA"/>
    <w:rsid w:val="00504B28"/>
    <w:rsid w:val="0050567B"/>
    <w:rsid w:val="005056CD"/>
    <w:rsid w:val="00505742"/>
    <w:rsid w:val="00505FD5"/>
    <w:rsid w:val="00506788"/>
    <w:rsid w:val="00506BA8"/>
    <w:rsid w:val="00506C00"/>
    <w:rsid w:val="00506E05"/>
    <w:rsid w:val="00507F1C"/>
    <w:rsid w:val="00510E3B"/>
    <w:rsid w:val="0051175D"/>
    <w:rsid w:val="00511DEF"/>
    <w:rsid w:val="005121B1"/>
    <w:rsid w:val="005130A4"/>
    <w:rsid w:val="00513AAA"/>
    <w:rsid w:val="00513BB6"/>
    <w:rsid w:val="00513F52"/>
    <w:rsid w:val="005142D1"/>
    <w:rsid w:val="005144E6"/>
    <w:rsid w:val="00514CB9"/>
    <w:rsid w:val="00514CEF"/>
    <w:rsid w:val="00514F2C"/>
    <w:rsid w:val="00515761"/>
    <w:rsid w:val="00515BAF"/>
    <w:rsid w:val="00515CC0"/>
    <w:rsid w:val="00515E9E"/>
    <w:rsid w:val="005162C1"/>
    <w:rsid w:val="00517A0D"/>
    <w:rsid w:val="00517A86"/>
    <w:rsid w:val="00517B5C"/>
    <w:rsid w:val="00517BCA"/>
    <w:rsid w:val="00517C4D"/>
    <w:rsid w:val="00520017"/>
    <w:rsid w:val="0052005B"/>
    <w:rsid w:val="005211FF"/>
    <w:rsid w:val="00521282"/>
    <w:rsid w:val="005213A4"/>
    <w:rsid w:val="00521517"/>
    <w:rsid w:val="0052167F"/>
    <w:rsid w:val="005217F3"/>
    <w:rsid w:val="005218B1"/>
    <w:rsid w:val="0052218B"/>
    <w:rsid w:val="005222BB"/>
    <w:rsid w:val="0052231E"/>
    <w:rsid w:val="00522CE5"/>
    <w:rsid w:val="005234EA"/>
    <w:rsid w:val="0052379A"/>
    <w:rsid w:val="00523A1C"/>
    <w:rsid w:val="00523D00"/>
    <w:rsid w:val="00523E9F"/>
    <w:rsid w:val="00523F7E"/>
    <w:rsid w:val="0052406C"/>
    <w:rsid w:val="005240BD"/>
    <w:rsid w:val="005242B6"/>
    <w:rsid w:val="00524500"/>
    <w:rsid w:val="005248F7"/>
    <w:rsid w:val="00524C66"/>
    <w:rsid w:val="00525049"/>
    <w:rsid w:val="00525227"/>
    <w:rsid w:val="0052557D"/>
    <w:rsid w:val="00525C80"/>
    <w:rsid w:val="00526A14"/>
    <w:rsid w:val="00526E32"/>
    <w:rsid w:val="005276EA"/>
    <w:rsid w:val="00527D7D"/>
    <w:rsid w:val="00527DA9"/>
    <w:rsid w:val="0053006B"/>
    <w:rsid w:val="00531797"/>
    <w:rsid w:val="005317D5"/>
    <w:rsid w:val="00531A39"/>
    <w:rsid w:val="00531D2F"/>
    <w:rsid w:val="00531FA0"/>
    <w:rsid w:val="00532349"/>
    <w:rsid w:val="005323D3"/>
    <w:rsid w:val="005323E1"/>
    <w:rsid w:val="00532705"/>
    <w:rsid w:val="00532995"/>
    <w:rsid w:val="00532D61"/>
    <w:rsid w:val="00532E8C"/>
    <w:rsid w:val="00532F2C"/>
    <w:rsid w:val="005338D7"/>
    <w:rsid w:val="00533E83"/>
    <w:rsid w:val="00533EA6"/>
    <w:rsid w:val="0053468F"/>
    <w:rsid w:val="00534C9A"/>
    <w:rsid w:val="00535159"/>
    <w:rsid w:val="0053564A"/>
    <w:rsid w:val="00535C3C"/>
    <w:rsid w:val="00535FD1"/>
    <w:rsid w:val="00536494"/>
    <w:rsid w:val="00536981"/>
    <w:rsid w:val="00537767"/>
    <w:rsid w:val="00537AB4"/>
    <w:rsid w:val="00537C65"/>
    <w:rsid w:val="00537C96"/>
    <w:rsid w:val="00537D77"/>
    <w:rsid w:val="00537DD3"/>
    <w:rsid w:val="00537E33"/>
    <w:rsid w:val="005401E1"/>
    <w:rsid w:val="005405BE"/>
    <w:rsid w:val="0054095D"/>
    <w:rsid w:val="0054131D"/>
    <w:rsid w:val="0054149B"/>
    <w:rsid w:val="0054153B"/>
    <w:rsid w:val="00541813"/>
    <w:rsid w:val="00541948"/>
    <w:rsid w:val="00541ABD"/>
    <w:rsid w:val="00542107"/>
    <w:rsid w:val="0054282C"/>
    <w:rsid w:val="0054313D"/>
    <w:rsid w:val="005437E8"/>
    <w:rsid w:val="00543DC7"/>
    <w:rsid w:val="00544512"/>
    <w:rsid w:val="00544D45"/>
    <w:rsid w:val="00544DD4"/>
    <w:rsid w:val="00544F37"/>
    <w:rsid w:val="00545E5D"/>
    <w:rsid w:val="00546052"/>
    <w:rsid w:val="005463CC"/>
    <w:rsid w:val="005463D2"/>
    <w:rsid w:val="005465C1"/>
    <w:rsid w:val="005465D4"/>
    <w:rsid w:val="005472E5"/>
    <w:rsid w:val="00547505"/>
    <w:rsid w:val="00547CF9"/>
    <w:rsid w:val="00547E61"/>
    <w:rsid w:val="00550413"/>
    <w:rsid w:val="0055127A"/>
    <w:rsid w:val="0055163F"/>
    <w:rsid w:val="0055165C"/>
    <w:rsid w:val="005532E0"/>
    <w:rsid w:val="005535E6"/>
    <w:rsid w:val="00553B52"/>
    <w:rsid w:val="00553DAD"/>
    <w:rsid w:val="00553E32"/>
    <w:rsid w:val="00554ACF"/>
    <w:rsid w:val="005556ED"/>
    <w:rsid w:val="005558B8"/>
    <w:rsid w:val="00556609"/>
    <w:rsid w:val="00557191"/>
    <w:rsid w:val="005572C6"/>
    <w:rsid w:val="00557308"/>
    <w:rsid w:val="00557971"/>
    <w:rsid w:val="00560BE0"/>
    <w:rsid w:val="00561349"/>
    <w:rsid w:val="00561733"/>
    <w:rsid w:val="005618B2"/>
    <w:rsid w:val="00561E8B"/>
    <w:rsid w:val="00562532"/>
    <w:rsid w:val="00562C66"/>
    <w:rsid w:val="00562E7A"/>
    <w:rsid w:val="00562EBC"/>
    <w:rsid w:val="00562F04"/>
    <w:rsid w:val="0056301D"/>
    <w:rsid w:val="005635BC"/>
    <w:rsid w:val="00563BB5"/>
    <w:rsid w:val="00563BE1"/>
    <w:rsid w:val="00564B49"/>
    <w:rsid w:val="00564C80"/>
    <w:rsid w:val="00564CE3"/>
    <w:rsid w:val="00564FBD"/>
    <w:rsid w:val="005651B6"/>
    <w:rsid w:val="005658C7"/>
    <w:rsid w:val="005658E8"/>
    <w:rsid w:val="00565A5C"/>
    <w:rsid w:val="00565BF6"/>
    <w:rsid w:val="00565C96"/>
    <w:rsid w:val="00565D13"/>
    <w:rsid w:val="005666B5"/>
    <w:rsid w:val="00566C92"/>
    <w:rsid w:val="0056701E"/>
    <w:rsid w:val="00567871"/>
    <w:rsid w:val="005678CD"/>
    <w:rsid w:val="00570BBE"/>
    <w:rsid w:val="00570C4A"/>
    <w:rsid w:val="00570E54"/>
    <w:rsid w:val="0057163D"/>
    <w:rsid w:val="00571D67"/>
    <w:rsid w:val="00571E39"/>
    <w:rsid w:val="005721A5"/>
    <w:rsid w:val="0057269C"/>
    <w:rsid w:val="00572F33"/>
    <w:rsid w:val="00573192"/>
    <w:rsid w:val="00573252"/>
    <w:rsid w:val="00573BEB"/>
    <w:rsid w:val="00573C5E"/>
    <w:rsid w:val="00573D50"/>
    <w:rsid w:val="00573E8B"/>
    <w:rsid w:val="0057424C"/>
    <w:rsid w:val="00574D64"/>
    <w:rsid w:val="00574E9F"/>
    <w:rsid w:val="0057556C"/>
    <w:rsid w:val="00576B1D"/>
    <w:rsid w:val="005772D6"/>
    <w:rsid w:val="005775DD"/>
    <w:rsid w:val="00577B3D"/>
    <w:rsid w:val="00577D88"/>
    <w:rsid w:val="005802A4"/>
    <w:rsid w:val="0058069D"/>
    <w:rsid w:val="005807C4"/>
    <w:rsid w:val="00580834"/>
    <w:rsid w:val="005809EA"/>
    <w:rsid w:val="00580B8C"/>
    <w:rsid w:val="00581AE3"/>
    <w:rsid w:val="00581D6B"/>
    <w:rsid w:val="00581F2D"/>
    <w:rsid w:val="00582325"/>
    <w:rsid w:val="00582C83"/>
    <w:rsid w:val="0058313C"/>
    <w:rsid w:val="005831D5"/>
    <w:rsid w:val="005833BF"/>
    <w:rsid w:val="005837F3"/>
    <w:rsid w:val="00583A81"/>
    <w:rsid w:val="00583D48"/>
    <w:rsid w:val="00583D75"/>
    <w:rsid w:val="00583FB0"/>
    <w:rsid w:val="005844DA"/>
    <w:rsid w:val="005845B4"/>
    <w:rsid w:val="005846B3"/>
    <w:rsid w:val="00584851"/>
    <w:rsid w:val="00584B4C"/>
    <w:rsid w:val="00584C67"/>
    <w:rsid w:val="00584DEB"/>
    <w:rsid w:val="00584E3F"/>
    <w:rsid w:val="00585184"/>
    <w:rsid w:val="00586413"/>
    <w:rsid w:val="005869C1"/>
    <w:rsid w:val="00586C19"/>
    <w:rsid w:val="00586D91"/>
    <w:rsid w:val="00586FB7"/>
    <w:rsid w:val="00587444"/>
    <w:rsid w:val="00587887"/>
    <w:rsid w:val="00587DE7"/>
    <w:rsid w:val="00587F2F"/>
    <w:rsid w:val="00590125"/>
    <w:rsid w:val="005902F5"/>
    <w:rsid w:val="005905B1"/>
    <w:rsid w:val="00590963"/>
    <w:rsid w:val="00590B1E"/>
    <w:rsid w:val="00590DB1"/>
    <w:rsid w:val="005910DF"/>
    <w:rsid w:val="0059181C"/>
    <w:rsid w:val="005926F4"/>
    <w:rsid w:val="00592A23"/>
    <w:rsid w:val="00592B16"/>
    <w:rsid w:val="005933E1"/>
    <w:rsid w:val="00594F9C"/>
    <w:rsid w:val="005950CC"/>
    <w:rsid w:val="005958AA"/>
    <w:rsid w:val="00596DEF"/>
    <w:rsid w:val="00596F10"/>
    <w:rsid w:val="00596FC0"/>
    <w:rsid w:val="005975D7"/>
    <w:rsid w:val="00597E97"/>
    <w:rsid w:val="005A03E4"/>
    <w:rsid w:val="005A0689"/>
    <w:rsid w:val="005A0859"/>
    <w:rsid w:val="005A0E18"/>
    <w:rsid w:val="005A0F18"/>
    <w:rsid w:val="005A0F7F"/>
    <w:rsid w:val="005A18A2"/>
    <w:rsid w:val="005A308E"/>
    <w:rsid w:val="005A30ED"/>
    <w:rsid w:val="005A310E"/>
    <w:rsid w:val="005A3964"/>
    <w:rsid w:val="005A537F"/>
    <w:rsid w:val="005A54FF"/>
    <w:rsid w:val="005A5D04"/>
    <w:rsid w:val="005A5F6E"/>
    <w:rsid w:val="005A611A"/>
    <w:rsid w:val="005A65C0"/>
    <w:rsid w:val="005A6C48"/>
    <w:rsid w:val="005A757A"/>
    <w:rsid w:val="005A77DE"/>
    <w:rsid w:val="005A7886"/>
    <w:rsid w:val="005A79CD"/>
    <w:rsid w:val="005B011F"/>
    <w:rsid w:val="005B0153"/>
    <w:rsid w:val="005B0255"/>
    <w:rsid w:val="005B0D15"/>
    <w:rsid w:val="005B1040"/>
    <w:rsid w:val="005B1125"/>
    <w:rsid w:val="005B1651"/>
    <w:rsid w:val="005B196C"/>
    <w:rsid w:val="005B1B6B"/>
    <w:rsid w:val="005B1D42"/>
    <w:rsid w:val="005B221A"/>
    <w:rsid w:val="005B2261"/>
    <w:rsid w:val="005B30AE"/>
    <w:rsid w:val="005B3161"/>
    <w:rsid w:val="005B31E2"/>
    <w:rsid w:val="005B3415"/>
    <w:rsid w:val="005B34EE"/>
    <w:rsid w:val="005B37DC"/>
    <w:rsid w:val="005B4384"/>
    <w:rsid w:val="005B466C"/>
    <w:rsid w:val="005B4771"/>
    <w:rsid w:val="005B4873"/>
    <w:rsid w:val="005B4A38"/>
    <w:rsid w:val="005B4A4B"/>
    <w:rsid w:val="005B4AE9"/>
    <w:rsid w:val="005B5341"/>
    <w:rsid w:val="005B581E"/>
    <w:rsid w:val="005B5A05"/>
    <w:rsid w:val="005B5EC7"/>
    <w:rsid w:val="005B6E23"/>
    <w:rsid w:val="005B6E6A"/>
    <w:rsid w:val="005C0360"/>
    <w:rsid w:val="005C0781"/>
    <w:rsid w:val="005C0C00"/>
    <w:rsid w:val="005C1223"/>
    <w:rsid w:val="005C1C3B"/>
    <w:rsid w:val="005C312A"/>
    <w:rsid w:val="005C33AC"/>
    <w:rsid w:val="005C39FF"/>
    <w:rsid w:val="005C3A7F"/>
    <w:rsid w:val="005C3AAB"/>
    <w:rsid w:val="005C3F8C"/>
    <w:rsid w:val="005C4078"/>
    <w:rsid w:val="005C4430"/>
    <w:rsid w:val="005C4849"/>
    <w:rsid w:val="005C50F9"/>
    <w:rsid w:val="005C5B97"/>
    <w:rsid w:val="005C5BB6"/>
    <w:rsid w:val="005C5BCB"/>
    <w:rsid w:val="005C5E8D"/>
    <w:rsid w:val="005C6061"/>
    <w:rsid w:val="005C68B2"/>
    <w:rsid w:val="005C70D0"/>
    <w:rsid w:val="005C77EE"/>
    <w:rsid w:val="005C7A83"/>
    <w:rsid w:val="005C7AED"/>
    <w:rsid w:val="005C7CC9"/>
    <w:rsid w:val="005D0391"/>
    <w:rsid w:val="005D03AE"/>
    <w:rsid w:val="005D0512"/>
    <w:rsid w:val="005D0B14"/>
    <w:rsid w:val="005D0BAC"/>
    <w:rsid w:val="005D1251"/>
    <w:rsid w:val="005D12A7"/>
    <w:rsid w:val="005D1439"/>
    <w:rsid w:val="005D19DC"/>
    <w:rsid w:val="005D1AB6"/>
    <w:rsid w:val="005D1BFC"/>
    <w:rsid w:val="005D1CA9"/>
    <w:rsid w:val="005D1DC2"/>
    <w:rsid w:val="005D1E17"/>
    <w:rsid w:val="005D204C"/>
    <w:rsid w:val="005D21E7"/>
    <w:rsid w:val="005D2524"/>
    <w:rsid w:val="005D2705"/>
    <w:rsid w:val="005D2B0C"/>
    <w:rsid w:val="005D2F61"/>
    <w:rsid w:val="005D3A27"/>
    <w:rsid w:val="005D3A57"/>
    <w:rsid w:val="005D3ACE"/>
    <w:rsid w:val="005D3B93"/>
    <w:rsid w:val="005D3BE5"/>
    <w:rsid w:val="005D47D8"/>
    <w:rsid w:val="005D4D3E"/>
    <w:rsid w:val="005D4DFC"/>
    <w:rsid w:val="005D4F98"/>
    <w:rsid w:val="005D56B8"/>
    <w:rsid w:val="005D5806"/>
    <w:rsid w:val="005D58D7"/>
    <w:rsid w:val="005D5CBF"/>
    <w:rsid w:val="005D5EB7"/>
    <w:rsid w:val="005D6171"/>
    <w:rsid w:val="005D62F0"/>
    <w:rsid w:val="005D7380"/>
    <w:rsid w:val="005D77CB"/>
    <w:rsid w:val="005D7C33"/>
    <w:rsid w:val="005E04F3"/>
    <w:rsid w:val="005E05DB"/>
    <w:rsid w:val="005E0AD8"/>
    <w:rsid w:val="005E0AF8"/>
    <w:rsid w:val="005E0CA5"/>
    <w:rsid w:val="005E0F74"/>
    <w:rsid w:val="005E19E0"/>
    <w:rsid w:val="005E1FB4"/>
    <w:rsid w:val="005E2395"/>
    <w:rsid w:val="005E2400"/>
    <w:rsid w:val="005E30C4"/>
    <w:rsid w:val="005E3265"/>
    <w:rsid w:val="005E32C9"/>
    <w:rsid w:val="005E34EC"/>
    <w:rsid w:val="005E3C12"/>
    <w:rsid w:val="005E3DA4"/>
    <w:rsid w:val="005E40E0"/>
    <w:rsid w:val="005E4116"/>
    <w:rsid w:val="005E417D"/>
    <w:rsid w:val="005E4280"/>
    <w:rsid w:val="005E45CF"/>
    <w:rsid w:val="005E4C19"/>
    <w:rsid w:val="005E52B5"/>
    <w:rsid w:val="005E55B8"/>
    <w:rsid w:val="005E5701"/>
    <w:rsid w:val="005E5E69"/>
    <w:rsid w:val="005E61B7"/>
    <w:rsid w:val="005E646A"/>
    <w:rsid w:val="005E6478"/>
    <w:rsid w:val="005E7945"/>
    <w:rsid w:val="005E7F0C"/>
    <w:rsid w:val="005F0CE7"/>
    <w:rsid w:val="005F0EF0"/>
    <w:rsid w:val="005F1CA6"/>
    <w:rsid w:val="005F20D5"/>
    <w:rsid w:val="005F20DE"/>
    <w:rsid w:val="005F22AA"/>
    <w:rsid w:val="005F2CF3"/>
    <w:rsid w:val="005F2EE0"/>
    <w:rsid w:val="005F2FB1"/>
    <w:rsid w:val="005F30B3"/>
    <w:rsid w:val="005F31FC"/>
    <w:rsid w:val="005F3309"/>
    <w:rsid w:val="005F351F"/>
    <w:rsid w:val="005F3CA3"/>
    <w:rsid w:val="005F3D4C"/>
    <w:rsid w:val="005F409C"/>
    <w:rsid w:val="005F4244"/>
    <w:rsid w:val="005F4AC3"/>
    <w:rsid w:val="005F4D61"/>
    <w:rsid w:val="005F5159"/>
    <w:rsid w:val="005F565C"/>
    <w:rsid w:val="005F5BAF"/>
    <w:rsid w:val="005F6BEA"/>
    <w:rsid w:val="005F6FD1"/>
    <w:rsid w:val="005F702F"/>
    <w:rsid w:val="005F7273"/>
    <w:rsid w:val="005F7D95"/>
    <w:rsid w:val="006002F6"/>
    <w:rsid w:val="0060052B"/>
    <w:rsid w:val="00600694"/>
    <w:rsid w:val="00600CA0"/>
    <w:rsid w:val="0060118A"/>
    <w:rsid w:val="00601DA3"/>
    <w:rsid w:val="00602011"/>
    <w:rsid w:val="006020F8"/>
    <w:rsid w:val="00602444"/>
    <w:rsid w:val="00603049"/>
    <w:rsid w:val="0060376F"/>
    <w:rsid w:val="006037DB"/>
    <w:rsid w:val="0060476A"/>
    <w:rsid w:val="00604AB4"/>
    <w:rsid w:val="00604BCD"/>
    <w:rsid w:val="006055E7"/>
    <w:rsid w:val="00606085"/>
    <w:rsid w:val="00606308"/>
    <w:rsid w:val="006064A4"/>
    <w:rsid w:val="006067F2"/>
    <w:rsid w:val="00606A82"/>
    <w:rsid w:val="00606C2C"/>
    <w:rsid w:val="00606CD5"/>
    <w:rsid w:val="00606E4C"/>
    <w:rsid w:val="00607512"/>
    <w:rsid w:val="00607B55"/>
    <w:rsid w:val="00610500"/>
    <w:rsid w:val="0061063D"/>
    <w:rsid w:val="0061092A"/>
    <w:rsid w:val="00610A72"/>
    <w:rsid w:val="00610AAD"/>
    <w:rsid w:val="00610B41"/>
    <w:rsid w:val="00610CA3"/>
    <w:rsid w:val="00610D15"/>
    <w:rsid w:val="00610E57"/>
    <w:rsid w:val="00611A90"/>
    <w:rsid w:val="00611B26"/>
    <w:rsid w:val="00611C24"/>
    <w:rsid w:val="00611D0A"/>
    <w:rsid w:val="006127BF"/>
    <w:rsid w:val="00612837"/>
    <w:rsid w:val="00612BF3"/>
    <w:rsid w:val="00613BAB"/>
    <w:rsid w:val="00614041"/>
    <w:rsid w:val="006142D9"/>
    <w:rsid w:val="00614FDA"/>
    <w:rsid w:val="00615156"/>
    <w:rsid w:val="00615158"/>
    <w:rsid w:val="0061520E"/>
    <w:rsid w:val="0061522B"/>
    <w:rsid w:val="0061568F"/>
    <w:rsid w:val="00615E47"/>
    <w:rsid w:val="006162D5"/>
    <w:rsid w:val="006164F2"/>
    <w:rsid w:val="0061670F"/>
    <w:rsid w:val="00616D03"/>
    <w:rsid w:val="00616FEF"/>
    <w:rsid w:val="006177CC"/>
    <w:rsid w:val="00620551"/>
    <w:rsid w:val="0062073D"/>
    <w:rsid w:val="00620BF7"/>
    <w:rsid w:val="006216B0"/>
    <w:rsid w:val="00621A2B"/>
    <w:rsid w:val="006220AF"/>
    <w:rsid w:val="00622FF1"/>
    <w:rsid w:val="006230FA"/>
    <w:rsid w:val="006235B1"/>
    <w:rsid w:val="0062397F"/>
    <w:rsid w:val="00623B94"/>
    <w:rsid w:val="00623F3D"/>
    <w:rsid w:val="00623FF2"/>
    <w:rsid w:val="00624883"/>
    <w:rsid w:val="0062521E"/>
    <w:rsid w:val="006252CF"/>
    <w:rsid w:val="006253F1"/>
    <w:rsid w:val="006254F3"/>
    <w:rsid w:val="00625634"/>
    <w:rsid w:val="0062663B"/>
    <w:rsid w:val="00626A85"/>
    <w:rsid w:val="00626D1F"/>
    <w:rsid w:val="00626E38"/>
    <w:rsid w:val="00626EAC"/>
    <w:rsid w:val="00627237"/>
    <w:rsid w:val="00627275"/>
    <w:rsid w:val="006275E9"/>
    <w:rsid w:val="00627B0F"/>
    <w:rsid w:val="00627BB5"/>
    <w:rsid w:val="00627CDD"/>
    <w:rsid w:val="0063007A"/>
    <w:rsid w:val="006302C7"/>
    <w:rsid w:val="00630CF9"/>
    <w:rsid w:val="00631028"/>
    <w:rsid w:val="00631BF7"/>
    <w:rsid w:val="0063200E"/>
    <w:rsid w:val="00632090"/>
    <w:rsid w:val="00633577"/>
    <w:rsid w:val="00633690"/>
    <w:rsid w:val="00633733"/>
    <w:rsid w:val="00633DB7"/>
    <w:rsid w:val="0063457C"/>
    <w:rsid w:val="00635002"/>
    <w:rsid w:val="006358DE"/>
    <w:rsid w:val="006363E0"/>
    <w:rsid w:val="00636DD1"/>
    <w:rsid w:val="00637250"/>
    <w:rsid w:val="006373CF"/>
    <w:rsid w:val="00637C28"/>
    <w:rsid w:val="00637CFA"/>
    <w:rsid w:val="00640030"/>
    <w:rsid w:val="00640E29"/>
    <w:rsid w:val="00640FE1"/>
    <w:rsid w:val="00641672"/>
    <w:rsid w:val="00641837"/>
    <w:rsid w:val="00641FD0"/>
    <w:rsid w:val="006420A1"/>
    <w:rsid w:val="006423DB"/>
    <w:rsid w:val="00642CD2"/>
    <w:rsid w:val="00643008"/>
    <w:rsid w:val="006431E3"/>
    <w:rsid w:val="00643462"/>
    <w:rsid w:val="00643ACE"/>
    <w:rsid w:val="00643FAC"/>
    <w:rsid w:val="006444B1"/>
    <w:rsid w:val="006445F8"/>
    <w:rsid w:val="006446D2"/>
    <w:rsid w:val="006447C1"/>
    <w:rsid w:val="006448D5"/>
    <w:rsid w:val="006448EA"/>
    <w:rsid w:val="00644A66"/>
    <w:rsid w:val="00644F28"/>
    <w:rsid w:val="00645047"/>
    <w:rsid w:val="00645162"/>
    <w:rsid w:val="006457DB"/>
    <w:rsid w:val="006459DA"/>
    <w:rsid w:val="00645FE9"/>
    <w:rsid w:val="0064615B"/>
    <w:rsid w:val="0064651B"/>
    <w:rsid w:val="00646B34"/>
    <w:rsid w:val="0064714C"/>
    <w:rsid w:val="00647F18"/>
    <w:rsid w:val="00647F19"/>
    <w:rsid w:val="00650219"/>
    <w:rsid w:val="006504EF"/>
    <w:rsid w:val="0065073A"/>
    <w:rsid w:val="006507BD"/>
    <w:rsid w:val="00650A3B"/>
    <w:rsid w:val="00650EF9"/>
    <w:rsid w:val="006512F2"/>
    <w:rsid w:val="00651362"/>
    <w:rsid w:val="006518B0"/>
    <w:rsid w:val="006526B5"/>
    <w:rsid w:val="00652A15"/>
    <w:rsid w:val="00652F84"/>
    <w:rsid w:val="00653205"/>
    <w:rsid w:val="006535B2"/>
    <w:rsid w:val="00653B98"/>
    <w:rsid w:val="00653C08"/>
    <w:rsid w:val="00653E00"/>
    <w:rsid w:val="00654989"/>
    <w:rsid w:val="00654A73"/>
    <w:rsid w:val="006553AD"/>
    <w:rsid w:val="00655AA9"/>
    <w:rsid w:val="00655F91"/>
    <w:rsid w:val="006564EB"/>
    <w:rsid w:val="0065712A"/>
    <w:rsid w:val="006576D0"/>
    <w:rsid w:val="00657764"/>
    <w:rsid w:val="00657D31"/>
    <w:rsid w:val="00657ED4"/>
    <w:rsid w:val="00660240"/>
    <w:rsid w:val="00660396"/>
    <w:rsid w:val="00661182"/>
    <w:rsid w:val="006613E2"/>
    <w:rsid w:val="00661607"/>
    <w:rsid w:val="00661678"/>
    <w:rsid w:val="00662D28"/>
    <w:rsid w:val="00662D97"/>
    <w:rsid w:val="0066303E"/>
    <w:rsid w:val="00663083"/>
    <w:rsid w:val="006633F9"/>
    <w:rsid w:val="00663790"/>
    <w:rsid w:val="00663A2B"/>
    <w:rsid w:val="00663C50"/>
    <w:rsid w:val="006641E0"/>
    <w:rsid w:val="00664224"/>
    <w:rsid w:val="00664225"/>
    <w:rsid w:val="006642E4"/>
    <w:rsid w:val="006646BD"/>
    <w:rsid w:val="006646D0"/>
    <w:rsid w:val="00664710"/>
    <w:rsid w:val="00664A1C"/>
    <w:rsid w:val="00664BF9"/>
    <w:rsid w:val="00664D81"/>
    <w:rsid w:val="00664F36"/>
    <w:rsid w:val="006651BD"/>
    <w:rsid w:val="006656CF"/>
    <w:rsid w:val="00666752"/>
    <w:rsid w:val="006668BF"/>
    <w:rsid w:val="006669AC"/>
    <w:rsid w:val="00666B4F"/>
    <w:rsid w:val="00666EF4"/>
    <w:rsid w:val="00667D51"/>
    <w:rsid w:val="00670303"/>
    <w:rsid w:val="00671705"/>
    <w:rsid w:val="00671993"/>
    <w:rsid w:val="006721D9"/>
    <w:rsid w:val="006736D7"/>
    <w:rsid w:val="006738F7"/>
    <w:rsid w:val="0067398D"/>
    <w:rsid w:val="00673EBD"/>
    <w:rsid w:val="00674152"/>
    <w:rsid w:val="00674501"/>
    <w:rsid w:val="00674CE8"/>
    <w:rsid w:val="00674E50"/>
    <w:rsid w:val="006762EA"/>
    <w:rsid w:val="0067646F"/>
    <w:rsid w:val="006764B0"/>
    <w:rsid w:val="00676DB6"/>
    <w:rsid w:val="00676F6E"/>
    <w:rsid w:val="006770FD"/>
    <w:rsid w:val="0067797B"/>
    <w:rsid w:val="00677CEF"/>
    <w:rsid w:val="00677F28"/>
    <w:rsid w:val="0068013F"/>
    <w:rsid w:val="006802E7"/>
    <w:rsid w:val="00680BE5"/>
    <w:rsid w:val="00680C78"/>
    <w:rsid w:val="00680FAF"/>
    <w:rsid w:val="00681148"/>
    <w:rsid w:val="00681259"/>
    <w:rsid w:val="00681441"/>
    <w:rsid w:val="006817E7"/>
    <w:rsid w:val="00681A4E"/>
    <w:rsid w:val="006821AD"/>
    <w:rsid w:val="0068289A"/>
    <w:rsid w:val="00683028"/>
    <w:rsid w:val="006831B4"/>
    <w:rsid w:val="00683521"/>
    <w:rsid w:val="00684478"/>
    <w:rsid w:val="00684505"/>
    <w:rsid w:val="006845A6"/>
    <w:rsid w:val="00684784"/>
    <w:rsid w:val="00684EEF"/>
    <w:rsid w:val="00686830"/>
    <w:rsid w:val="00686B05"/>
    <w:rsid w:val="00686EE7"/>
    <w:rsid w:val="0068727D"/>
    <w:rsid w:val="00687309"/>
    <w:rsid w:val="0068741B"/>
    <w:rsid w:val="006878A0"/>
    <w:rsid w:val="00687A32"/>
    <w:rsid w:val="00687A3B"/>
    <w:rsid w:val="00687AC0"/>
    <w:rsid w:val="00687BBC"/>
    <w:rsid w:val="00687E62"/>
    <w:rsid w:val="00690588"/>
    <w:rsid w:val="006915D0"/>
    <w:rsid w:val="0069255F"/>
    <w:rsid w:val="00692773"/>
    <w:rsid w:val="00692C03"/>
    <w:rsid w:val="00692C36"/>
    <w:rsid w:val="00693345"/>
    <w:rsid w:val="00693389"/>
    <w:rsid w:val="00695463"/>
    <w:rsid w:val="00695D00"/>
    <w:rsid w:val="00695F86"/>
    <w:rsid w:val="00695FD2"/>
    <w:rsid w:val="00696AA8"/>
    <w:rsid w:val="006975A5"/>
    <w:rsid w:val="0069764D"/>
    <w:rsid w:val="00697DEA"/>
    <w:rsid w:val="006A0085"/>
    <w:rsid w:val="006A00DB"/>
    <w:rsid w:val="006A0160"/>
    <w:rsid w:val="006A03B4"/>
    <w:rsid w:val="006A0D97"/>
    <w:rsid w:val="006A23C1"/>
    <w:rsid w:val="006A273F"/>
    <w:rsid w:val="006A2A71"/>
    <w:rsid w:val="006A2B2C"/>
    <w:rsid w:val="006A3335"/>
    <w:rsid w:val="006A3DD7"/>
    <w:rsid w:val="006A4094"/>
    <w:rsid w:val="006A46FE"/>
    <w:rsid w:val="006A4991"/>
    <w:rsid w:val="006A569D"/>
    <w:rsid w:val="006A5BF0"/>
    <w:rsid w:val="006A6E53"/>
    <w:rsid w:val="006A76A5"/>
    <w:rsid w:val="006A7762"/>
    <w:rsid w:val="006A77D1"/>
    <w:rsid w:val="006A798F"/>
    <w:rsid w:val="006B03C6"/>
    <w:rsid w:val="006B1179"/>
    <w:rsid w:val="006B1329"/>
    <w:rsid w:val="006B14B6"/>
    <w:rsid w:val="006B1698"/>
    <w:rsid w:val="006B1945"/>
    <w:rsid w:val="006B1E32"/>
    <w:rsid w:val="006B2D9A"/>
    <w:rsid w:val="006B362F"/>
    <w:rsid w:val="006B389F"/>
    <w:rsid w:val="006B536E"/>
    <w:rsid w:val="006B5BF5"/>
    <w:rsid w:val="006B5CF8"/>
    <w:rsid w:val="006B6089"/>
    <w:rsid w:val="006B63CF"/>
    <w:rsid w:val="006B6A25"/>
    <w:rsid w:val="006B6D49"/>
    <w:rsid w:val="006B6FC4"/>
    <w:rsid w:val="006B7609"/>
    <w:rsid w:val="006B7C7D"/>
    <w:rsid w:val="006C03A2"/>
    <w:rsid w:val="006C03EE"/>
    <w:rsid w:val="006C04AD"/>
    <w:rsid w:val="006C0725"/>
    <w:rsid w:val="006C08A2"/>
    <w:rsid w:val="006C110C"/>
    <w:rsid w:val="006C1DBE"/>
    <w:rsid w:val="006C21B0"/>
    <w:rsid w:val="006C2A9B"/>
    <w:rsid w:val="006C2CF1"/>
    <w:rsid w:val="006C3493"/>
    <w:rsid w:val="006C38C8"/>
    <w:rsid w:val="006C39B5"/>
    <w:rsid w:val="006C407A"/>
    <w:rsid w:val="006C433A"/>
    <w:rsid w:val="006C4707"/>
    <w:rsid w:val="006C4EA7"/>
    <w:rsid w:val="006C5A78"/>
    <w:rsid w:val="006C5FD0"/>
    <w:rsid w:val="006C61F0"/>
    <w:rsid w:val="006C6472"/>
    <w:rsid w:val="006C6838"/>
    <w:rsid w:val="006C7156"/>
    <w:rsid w:val="006C734B"/>
    <w:rsid w:val="006C73B9"/>
    <w:rsid w:val="006C73F9"/>
    <w:rsid w:val="006C79F5"/>
    <w:rsid w:val="006C7AAA"/>
    <w:rsid w:val="006C7C26"/>
    <w:rsid w:val="006C7DBD"/>
    <w:rsid w:val="006D007C"/>
    <w:rsid w:val="006D0180"/>
    <w:rsid w:val="006D0F88"/>
    <w:rsid w:val="006D197A"/>
    <w:rsid w:val="006D1F10"/>
    <w:rsid w:val="006D214C"/>
    <w:rsid w:val="006D28E9"/>
    <w:rsid w:val="006D2AF7"/>
    <w:rsid w:val="006D32F7"/>
    <w:rsid w:val="006D34EA"/>
    <w:rsid w:val="006D3541"/>
    <w:rsid w:val="006D38A0"/>
    <w:rsid w:val="006D3FD9"/>
    <w:rsid w:val="006D404A"/>
    <w:rsid w:val="006D4401"/>
    <w:rsid w:val="006D44B6"/>
    <w:rsid w:val="006D4523"/>
    <w:rsid w:val="006D456C"/>
    <w:rsid w:val="006D45B2"/>
    <w:rsid w:val="006D4B05"/>
    <w:rsid w:val="006D4BE2"/>
    <w:rsid w:val="006D4C0E"/>
    <w:rsid w:val="006D4DAA"/>
    <w:rsid w:val="006D50B5"/>
    <w:rsid w:val="006D5642"/>
    <w:rsid w:val="006D684E"/>
    <w:rsid w:val="006D6BBD"/>
    <w:rsid w:val="006D7089"/>
    <w:rsid w:val="006D72F1"/>
    <w:rsid w:val="006D7898"/>
    <w:rsid w:val="006D7D59"/>
    <w:rsid w:val="006D7E22"/>
    <w:rsid w:val="006D7F01"/>
    <w:rsid w:val="006E0088"/>
    <w:rsid w:val="006E00A3"/>
    <w:rsid w:val="006E031B"/>
    <w:rsid w:val="006E03AD"/>
    <w:rsid w:val="006E05B5"/>
    <w:rsid w:val="006E09AB"/>
    <w:rsid w:val="006E0D9E"/>
    <w:rsid w:val="006E0ECC"/>
    <w:rsid w:val="006E101B"/>
    <w:rsid w:val="006E128A"/>
    <w:rsid w:val="006E1680"/>
    <w:rsid w:val="006E1F6D"/>
    <w:rsid w:val="006E310A"/>
    <w:rsid w:val="006E33B8"/>
    <w:rsid w:val="006E3452"/>
    <w:rsid w:val="006E3AF4"/>
    <w:rsid w:val="006E3BBE"/>
    <w:rsid w:val="006E4147"/>
    <w:rsid w:val="006E5DB7"/>
    <w:rsid w:val="006E64F4"/>
    <w:rsid w:val="006E65CB"/>
    <w:rsid w:val="006E6975"/>
    <w:rsid w:val="006E73E8"/>
    <w:rsid w:val="006E7907"/>
    <w:rsid w:val="006E7F4F"/>
    <w:rsid w:val="006F0CD1"/>
    <w:rsid w:val="006F1383"/>
    <w:rsid w:val="006F1BD3"/>
    <w:rsid w:val="006F235E"/>
    <w:rsid w:val="006F250F"/>
    <w:rsid w:val="006F27D2"/>
    <w:rsid w:val="006F344C"/>
    <w:rsid w:val="006F35B3"/>
    <w:rsid w:val="006F3901"/>
    <w:rsid w:val="006F3C5B"/>
    <w:rsid w:val="006F47BA"/>
    <w:rsid w:val="006F4DFD"/>
    <w:rsid w:val="006F4EC3"/>
    <w:rsid w:val="006F5156"/>
    <w:rsid w:val="006F552E"/>
    <w:rsid w:val="006F55EE"/>
    <w:rsid w:val="006F5A1C"/>
    <w:rsid w:val="006F6475"/>
    <w:rsid w:val="006F679B"/>
    <w:rsid w:val="006F6816"/>
    <w:rsid w:val="006F6BC7"/>
    <w:rsid w:val="006F71E8"/>
    <w:rsid w:val="006F73D5"/>
    <w:rsid w:val="006F74E0"/>
    <w:rsid w:val="006F7755"/>
    <w:rsid w:val="0070058F"/>
    <w:rsid w:val="00700EE7"/>
    <w:rsid w:val="007011B4"/>
    <w:rsid w:val="00701836"/>
    <w:rsid w:val="007019B1"/>
    <w:rsid w:val="00701C15"/>
    <w:rsid w:val="00701F68"/>
    <w:rsid w:val="00701F9E"/>
    <w:rsid w:val="00702098"/>
    <w:rsid w:val="007023A5"/>
    <w:rsid w:val="00702862"/>
    <w:rsid w:val="00702A16"/>
    <w:rsid w:val="00702B01"/>
    <w:rsid w:val="00702F86"/>
    <w:rsid w:val="0070327F"/>
    <w:rsid w:val="007033AC"/>
    <w:rsid w:val="0070346B"/>
    <w:rsid w:val="00703F9E"/>
    <w:rsid w:val="007043D7"/>
    <w:rsid w:val="007044D8"/>
    <w:rsid w:val="00704966"/>
    <w:rsid w:val="00704C05"/>
    <w:rsid w:val="00705343"/>
    <w:rsid w:val="007053AA"/>
    <w:rsid w:val="007054D7"/>
    <w:rsid w:val="00705BC9"/>
    <w:rsid w:val="00706167"/>
    <w:rsid w:val="00706519"/>
    <w:rsid w:val="0070664B"/>
    <w:rsid w:val="007074B1"/>
    <w:rsid w:val="007079F0"/>
    <w:rsid w:val="00707D0A"/>
    <w:rsid w:val="00710D0A"/>
    <w:rsid w:val="00711F8A"/>
    <w:rsid w:val="00712312"/>
    <w:rsid w:val="00712576"/>
    <w:rsid w:val="007127DB"/>
    <w:rsid w:val="00712C5B"/>
    <w:rsid w:val="00712CB9"/>
    <w:rsid w:val="00712EA0"/>
    <w:rsid w:val="00713863"/>
    <w:rsid w:val="00713938"/>
    <w:rsid w:val="00713F37"/>
    <w:rsid w:val="00713FB5"/>
    <w:rsid w:val="0071421E"/>
    <w:rsid w:val="00714647"/>
    <w:rsid w:val="0071468D"/>
    <w:rsid w:val="007146BF"/>
    <w:rsid w:val="00714A5B"/>
    <w:rsid w:val="00714A9C"/>
    <w:rsid w:val="00714C28"/>
    <w:rsid w:val="00714E60"/>
    <w:rsid w:val="007151D7"/>
    <w:rsid w:val="00715345"/>
    <w:rsid w:val="00715B43"/>
    <w:rsid w:val="0071697E"/>
    <w:rsid w:val="007170EA"/>
    <w:rsid w:val="0071718C"/>
    <w:rsid w:val="00717198"/>
    <w:rsid w:val="00717448"/>
    <w:rsid w:val="00717571"/>
    <w:rsid w:val="00717622"/>
    <w:rsid w:val="00717C17"/>
    <w:rsid w:val="00717D8B"/>
    <w:rsid w:val="00720144"/>
    <w:rsid w:val="007202CC"/>
    <w:rsid w:val="00720717"/>
    <w:rsid w:val="00720C8A"/>
    <w:rsid w:val="007211CB"/>
    <w:rsid w:val="0072136A"/>
    <w:rsid w:val="007217CD"/>
    <w:rsid w:val="0072252A"/>
    <w:rsid w:val="00723423"/>
    <w:rsid w:val="0072394A"/>
    <w:rsid w:val="00723E4A"/>
    <w:rsid w:val="0072415E"/>
    <w:rsid w:val="007244AA"/>
    <w:rsid w:val="007244EB"/>
    <w:rsid w:val="007249C5"/>
    <w:rsid w:val="0072578B"/>
    <w:rsid w:val="00725B16"/>
    <w:rsid w:val="00725B56"/>
    <w:rsid w:val="0072606A"/>
    <w:rsid w:val="007261CE"/>
    <w:rsid w:val="007261E4"/>
    <w:rsid w:val="00726AE5"/>
    <w:rsid w:val="007270F4"/>
    <w:rsid w:val="00727A63"/>
    <w:rsid w:val="007302FF"/>
    <w:rsid w:val="00730832"/>
    <w:rsid w:val="00730AA1"/>
    <w:rsid w:val="00730D21"/>
    <w:rsid w:val="0073188C"/>
    <w:rsid w:val="00731983"/>
    <w:rsid w:val="007319F2"/>
    <w:rsid w:val="0073236C"/>
    <w:rsid w:val="00732784"/>
    <w:rsid w:val="00732F50"/>
    <w:rsid w:val="007337D7"/>
    <w:rsid w:val="00733841"/>
    <w:rsid w:val="00734141"/>
    <w:rsid w:val="007352E6"/>
    <w:rsid w:val="007357C3"/>
    <w:rsid w:val="00735980"/>
    <w:rsid w:val="00735992"/>
    <w:rsid w:val="00735B90"/>
    <w:rsid w:val="00735BDB"/>
    <w:rsid w:val="00735C28"/>
    <w:rsid w:val="0073607E"/>
    <w:rsid w:val="0073654F"/>
    <w:rsid w:val="007368A3"/>
    <w:rsid w:val="00736B85"/>
    <w:rsid w:val="007374D8"/>
    <w:rsid w:val="00740C7A"/>
    <w:rsid w:val="00741411"/>
    <w:rsid w:val="0074145A"/>
    <w:rsid w:val="00741FE6"/>
    <w:rsid w:val="00742DBF"/>
    <w:rsid w:val="00742DD9"/>
    <w:rsid w:val="00743DDE"/>
    <w:rsid w:val="00744B16"/>
    <w:rsid w:val="00744D68"/>
    <w:rsid w:val="00744DA1"/>
    <w:rsid w:val="00745356"/>
    <w:rsid w:val="007455D6"/>
    <w:rsid w:val="007457F9"/>
    <w:rsid w:val="007464A5"/>
    <w:rsid w:val="007464C9"/>
    <w:rsid w:val="00746CEB"/>
    <w:rsid w:val="00747310"/>
    <w:rsid w:val="0074743D"/>
    <w:rsid w:val="0074744E"/>
    <w:rsid w:val="00747BBE"/>
    <w:rsid w:val="00747E17"/>
    <w:rsid w:val="00750245"/>
    <w:rsid w:val="007507E6"/>
    <w:rsid w:val="00750D8F"/>
    <w:rsid w:val="0075175A"/>
    <w:rsid w:val="0075212D"/>
    <w:rsid w:val="0075291C"/>
    <w:rsid w:val="00752CE4"/>
    <w:rsid w:val="00753016"/>
    <w:rsid w:val="007530FF"/>
    <w:rsid w:val="00753173"/>
    <w:rsid w:val="00753712"/>
    <w:rsid w:val="00753ECA"/>
    <w:rsid w:val="00753FA2"/>
    <w:rsid w:val="007544ED"/>
    <w:rsid w:val="0075455E"/>
    <w:rsid w:val="0075477B"/>
    <w:rsid w:val="0075603C"/>
    <w:rsid w:val="00756207"/>
    <w:rsid w:val="00756416"/>
    <w:rsid w:val="00756608"/>
    <w:rsid w:val="00756BA4"/>
    <w:rsid w:val="0075704C"/>
    <w:rsid w:val="0075757C"/>
    <w:rsid w:val="00757750"/>
    <w:rsid w:val="00757AC8"/>
    <w:rsid w:val="00757CC6"/>
    <w:rsid w:val="00757FB8"/>
    <w:rsid w:val="007600AC"/>
    <w:rsid w:val="00760726"/>
    <w:rsid w:val="00760DFE"/>
    <w:rsid w:val="00760FD3"/>
    <w:rsid w:val="00761141"/>
    <w:rsid w:val="0076119D"/>
    <w:rsid w:val="007615F1"/>
    <w:rsid w:val="0076186B"/>
    <w:rsid w:val="00761BAD"/>
    <w:rsid w:val="00761DD8"/>
    <w:rsid w:val="00762774"/>
    <w:rsid w:val="00763118"/>
    <w:rsid w:val="0076316B"/>
    <w:rsid w:val="007631F0"/>
    <w:rsid w:val="00763323"/>
    <w:rsid w:val="007633BF"/>
    <w:rsid w:val="00763858"/>
    <w:rsid w:val="00763931"/>
    <w:rsid w:val="00763D14"/>
    <w:rsid w:val="0076423B"/>
    <w:rsid w:val="007647AE"/>
    <w:rsid w:val="00764905"/>
    <w:rsid w:val="00764A32"/>
    <w:rsid w:val="00764C36"/>
    <w:rsid w:val="00764D4E"/>
    <w:rsid w:val="00765284"/>
    <w:rsid w:val="007652AD"/>
    <w:rsid w:val="00765F11"/>
    <w:rsid w:val="0076684C"/>
    <w:rsid w:val="00766A44"/>
    <w:rsid w:val="00766CC2"/>
    <w:rsid w:val="00766EBF"/>
    <w:rsid w:val="007670CF"/>
    <w:rsid w:val="0076798E"/>
    <w:rsid w:val="00767A1E"/>
    <w:rsid w:val="00767EC1"/>
    <w:rsid w:val="00770312"/>
    <w:rsid w:val="00770F0E"/>
    <w:rsid w:val="00771A73"/>
    <w:rsid w:val="00771E7B"/>
    <w:rsid w:val="00772906"/>
    <w:rsid w:val="00772B1A"/>
    <w:rsid w:val="00773881"/>
    <w:rsid w:val="00773D02"/>
    <w:rsid w:val="00774461"/>
    <w:rsid w:val="00774C52"/>
    <w:rsid w:val="00774E70"/>
    <w:rsid w:val="00774E82"/>
    <w:rsid w:val="00775089"/>
    <w:rsid w:val="007750CC"/>
    <w:rsid w:val="007753A8"/>
    <w:rsid w:val="0077599B"/>
    <w:rsid w:val="00775BAC"/>
    <w:rsid w:val="00775C40"/>
    <w:rsid w:val="0077679B"/>
    <w:rsid w:val="007772E4"/>
    <w:rsid w:val="0078022D"/>
    <w:rsid w:val="0078031D"/>
    <w:rsid w:val="007803E5"/>
    <w:rsid w:val="00781191"/>
    <w:rsid w:val="00781C4D"/>
    <w:rsid w:val="007821DE"/>
    <w:rsid w:val="007829B0"/>
    <w:rsid w:val="00782DEB"/>
    <w:rsid w:val="00783FB7"/>
    <w:rsid w:val="007847C1"/>
    <w:rsid w:val="0078481B"/>
    <w:rsid w:val="007849C7"/>
    <w:rsid w:val="00784CA1"/>
    <w:rsid w:val="00784E51"/>
    <w:rsid w:val="00785057"/>
    <w:rsid w:val="00785471"/>
    <w:rsid w:val="00785596"/>
    <w:rsid w:val="0078587C"/>
    <w:rsid w:val="00785E3F"/>
    <w:rsid w:val="007866C4"/>
    <w:rsid w:val="00786AB4"/>
    <w:rsid w:val="00786AE5"/>
    <w:rsid w:val="0078718B"/>
    <w:rsid w:val="007878E3"/>
    <w:rsid w:val="00790255"/>
    <w:rsid w:val="007903D2"/>
    <w:rsid w:val="007906D7"/>
    <w:rsid w:val="007907D6"/>
    <w:rsid w:val="0079082B"/>
    <w:rsid w:val="00790BAD"/>
    <w:rsid w:val="00790CA9"/>
    <w:rsid w:val="007914DC"/>
    <w:rsid w:val="0079160D"/>
    <w:rsid w:val="007917E1"/>
    <w:rsid w:val="00791D17"/>
    <w:rsid w:val="00792268"/>
    <w:rsid w:val="007922B0"/>
    <w:rsid w:val="007922ED"/>
    <w:rsid w:val="00792715"/>
    <w:rsid w:val="0079288C"/>
    <w:rsid w:val="00792C00"/>
    <w:rsid w:val="00793515"/>
    <w:rsid w:val="0079398E"/>
    <w:rsid w:val="007939CE"/>
    <w:rsid w:val="00793E05"/>
    <w:rsid w:val="00794B3A"/>
    <w:rsid w:val="00794D6C"/>
    <w:rsid w:val="00794EB3"/>
    <w:rsid w:val="007954B8"/>
    <w:rsid w:val="007959B1"/>
    <w:rsid w:val="00795BB4"/>
    <w:rsid w:val="00795DB5"/>
    <w:rsid w:val="007966DB"/>
    <w:rsid w:val="007967D1"/>
    <w:rsid w:val="00796C17"/>
    <w:rsid w:val="00796D2B"/>
    <w:rsid w:val="00797387"/>
    <w:rsid w:val="0079744C"/>
    <w:rsid w:val="007975F4"/>
    <w:rsid w:val="00797BAC"/>
    <w:rsid w:val="00797C49"/>
    <w:rsid w:val="007A0308"/>
    <w:rsid w:val="007A053D"/>
    <w:rsid w:val="007A07E6"/>
    <w:rsid w:val="007A08D6"/>
    <w:rsid w:val="007A0CF7"/>
    <w:rsid w:val="007A11D0"/>
    <w:rsid w:val="007A1403"/>
    <w:rsid w:val="007A1F4C"/>
    <w:rsid w:val="007A245F"/>
    <w:rsid w:val="007A2FEF"/>
    <w:rsid w:val="007A3196"/>
    <w:rsid w:val="007A3BE9"/>
    <w:rsid w:val="007A3E26"/>
    <w:rsid w:val="007A4133"/>
    <w:rsid w:val="007A433C"/>
    <w:rsid w:val="007A4BE5"/>
    <w:rsid w:val="007A4E31"/>
    <w:rsid w:val="007A5081"/>
    <w:rsid w:val="007A5231"/>
    <w:rsid w:val="007A544A"/>
    <w:rsid w:val="007A5A23"/>
    <w:rsid w:val="007A5EF2"/>
    <w:rsid w:val="007A5EFD"/>
    <w:rsid w:val="007A61FC"/>
    <w:rsid w:val="007A6D43"/>
    <w:rsid w:val="007A7821"/>
    <w:rsid w:val="007A7AEB"/>
    <w:rsid w:val="007B0B1F"/>
    <w:rsid w:val="007B0E31"/>
    <w:rsid w:val="007B0F46"/>
    <w:rsid w:val="007B107F"/>
    <w:rsid w:val="007B130B"/>
    <w:rsid w:val="007B1739"/>
    <w:rsid w:val="007B2155"/>
    <w:rsid w:val="007B23F2"/>
    <w:rsid w:val="007B24AC"/>
    <w:rsid w:val="007B258A"/>
    <w:rsid w:val="007B2F77"/>
    <w:rsid w:val="007B37CA"/>
    <w:rsid w:val="007B3956"/>
    <w:rsid w:val="007B3A61"/>
    <w:rsid w:val="007B3FD4"/>
    <w:rsid w:val="007B49D9"/>
    <w:rsid w:val="007B4A48"/>
    <w:rsid w:val="007B526A"/>
    <w:rsid w:val="007B532E"/>
    <w:rsid w:val="007B5475"/>
    <w:rsid w:val="007B54B2"/>
    <w:rsid w:val="007B56FE"/>
    <w:rsid w:val="007B5FD0"/>
    <w:rsid w:val="007B6DD1"/>
    <w:rsid w:val="007B7207"/>
    <w:rsid w:val="007B7659"/>
    <w:rsid w:val="007C0158"/>
    <w:rsid w:val="007C01DC"/>
    <w:rsid w:val="007C06F3"/>
    <w:rsid w:val="007C089C"/>
    <w:rsid w:val="007C0B9C"/>
    <w:rsid w:val="007C0C31"/>
    <w:rsid w:val="007C0E71"/>
    <w:rsid w:val="007C140D"/>
    <w:rsid w:val="007C1DB2"/>
    <w:rsid w:val="007C1EC5"/>
    <w:rsid w:val="007C21C1"/>
    <w:rsid w:val="007C2934"/>
    <w:rsid w:val="007C38E2"/>
    <w:rsid w:val="007C3FBE"/>
    <w:rsid w:val="007C4551"/>
    <w:rsid w:val="007C4568"/>
    <w:rsid w:val="007C4C2C"/>
    <w:rsid w:val="007C4F52"/>
    <w:rsid w:val="007C5604"/>
    <w:rsid w:val="007C6C27"/>
    <w:rsid w:val="007C6C5C"/>
    <w:rsid w:val="007C6D54"/>
    <w:rsid w:val="007C6F68"/>
    <w:rsid w:val="007C7221"/>
    <w:rsid w:val="007C7A18"/>
    <w:rsid w:val="007C7B6E"/>
    <w:rsid w:val="007C7C5F"/>
    <w:rsid w:val="007D003A"/>
    <w:rsid w:val="007D03F7"/>
    <w:rsid w:val="007D0605"/>
    <w:rsid w:val="007D0BBE"/>
    <w:rsid w:val="007D106E"/>
    <w:rsid w:val="007D1567"/>
    <w:rsid w:val="007D1780"/>
    <w:rsid w:val="007D18C5"/>
    <w:rsid w:val="007D1960"/>
    <w:rsid w:val="007D217A"/>
    <w:rsid w:val="007D26F0"/>
    <w:rsid w:val="007D278E"/>
    <w:rsid w:val="007D29DA"/>
    <w:rsid w:val="007D32BE"/>
    <w:rsid w:val="007D33F1"/>
    <w:rsid w:val="007D3F7B"/>
    <w:rsid w:val="007D4342"/>
    <w:rsid w:val="007D43A1"/>
    <w:rsid w:val="007D45A9"/>
    <w:rsid w:val="007D4617"/>
    <w:rsid w:val="007D4671"/>
    <w:rsid w:val="007D468F"/>
    <w:rsid w:val="007D5382"/>
    <w:rsid w:val="007D5A16"/>
    <w:rsid w:val="007D5A2B"/>
    <w:rsid w:val="007D5E2B"/>
    <w:rsid w:val="007D6463"/>
    <w:rsid w:val="007D6C1E"/>
    <w:rsid w:val="007D7459"/>
    <w:rsid w:val="007D7495"/>
    <w:rsid w:val="007D784B"/>
    <w:rsid w:val="007D7D3A"/>
    <w:rsid w:val="007D7D7F"/>
    <w:rsid w:val="007D7DF8"/>
    <w:rsid w:val="007E1288"/>
    <w:rsid w:val="007E166B"/>
    <w:rsid w:val="007E1B45"/>
    <w:rsid w:val="007E2087"/>
    <w:rsid w:val="007E2A1A"/>
    <w:rsid w:val="007E2F9E"/>
    <w:rsid w:val="007E35DA"/>
    <w:rsid w:val="007E36B3"/>
    <w:rsid w:val="007E3E64"/>
    <w:rsid w:val="007E4322"/>
    <w:rsid w:val="007E4361"/>
    <w:rsid w:val="007E4788"/>
    <w:rsid w:val="007E47C9"/>
    <w:rsid w:val="007E4EC3"/>
    <w:rsid w:val="007E51E0"/>
    <w:rsid w:val="007E52EC"/>
    <w:rsid w:val="007E5C33"/>
    <w:rsid w:val="007E5E04"/>
    <w:rsid w:val="007E5EB7"/>
    <w:rsid w:val="007E608B"/>
    <w:rsid w:val="007E614E"/>
    <w:rsid w:val="007E61EC"/>
    <w:rsid w:val="007E61FB"/>
    <w:rsid w:val="007E628F"/>
    <w:rsid w:val="007E630C"/>
    <w:rsid w:val="007E64DD"/>
    <w:rsid w:val="007E65B8"/>
    <w:rsid w:val="007E6EF5"/>
    <w:rsid w:val="007E754F"/>
    <w:rsid w:val="007E7903"/>
    <w:rsid w:val="007E7A07"/>
    <w:rsid w:val="007E7D5A"/>
    <w:rsid w:val="007F0165"/>
    <w:rsid w:val="007F096D"/>
    <w:rsid w:val="007F0C11"/>
    <w:rsid w:val="007F0DFB"/>
    <w:rsid w:val="007F10A0"/>
    <w:rsid w:val="007F1160"/>
    <w:rsid w:val="007F1515"/>
    <w:rsid w:val="007F1FC5"/>
    <w:rsid w:val="007F234F"/>
    <w:rsid w:val="007F30B7"/>
    <w:rsid w:val="007F321D"/>
    <w:rsid w:val="007F322B"/>
    <w:rsid w:val="007F3266"/>
    <w:rsid w:val="007F3B18"/>
    <w:rsid w:val="007F3BB6"/>
    <w:rsid w:val="007F3DFC"/>
    <w:rsid w:val="007F49F8"/>
    <w:rsid w:val="007F4B7E"/>
    <w:rsid w:val="007F5793"/>
    <w:rsid w:val="007F5A67"/>
    <w:rsid w:val="007F5B73"/>
    <w:rsid w:val="007F602C"/>
    <w:rsid w:val="007F6277"/>
    <w:rsid w:val="007F6AE7"/>
    <w:rsid w:val="007F6F00"/>
    <w:rsid w:val="007F7563"/>
    <w:rsid w:val="007F7811"/>
    <w:rsid w:val="007F7835"/>
    <w:rsid w:val="007F799C"/>
    <w:rsid w:val="007F7A2B"/>
    <w:rsid w:val="007F7F34"/>
    <w:rsid w:val="00800FCE"/>
    <w:rsid w:val="0080102E"/>
    <w:rsid w:val="008015F0"/>
    <w:rsid w:val="00801760"/>
    <w:rsid w:val="00801766"/>
    <w:rsid w:val="00801F61"/>
    <w:rsid w:val="008025B2"/>
    <w:rsid w:val="0080279D"/>
    <w:rsid w:val="00802E4B"/>
    <w:rsid w:val="00802F6E"/>
    <w:rsid w:val="00803207"/>
    <w:rsid w:val="00803961"/>
    <w:rsid w:val="00804185"/>
    <w:rsid w:val="0080424F"/>
    <w:rsid w:val="0080427D"/>
    <w:rsid w:val="008050DA"/>
    <w:rsid w:val="00805DEB"/>
    <w:rsid w:val="0080617E"/>
    <w:rsid w:val="008062EF"/>
    <w:rsid w:val="008064F0"/>
    <w:rsid w:val="00806A3E"/>
    <w:rsid w:val="00806C9E"/>
    <w:rsid w:val="00806DDE"/>
    <w:rsid w:val="00806DFB"/>
    <w:rsid w:val="00806F66"/>
    <w:rsid w:val="00807307"/>
    <w:rsid w:val="008077FA"/>
    <w:rsid w:val="0080789D"/>
    <w:rsid w:val="008100B2"/>
    <w:rsid w:val="0081018F"/>
    <w:rsid w:val="00810652"/>
    <w:rsid w:val="00810759"/>
    <w:rsid w:val="00810A0C"/>
    <w:rsid w:val="00810E34"/>
    <w:rsid w:val="00810E71"/>
    <w:rsid w:val="00811769"/>
    <w:rsid w:val="008117DA"/>
    <w:rsid w:val="0081245D"/>
    <w:rsid w:val="008128C4"/>
    <w:rsid w:val="008128EA"/>
    <w:rsid w:val="008128ED"/>
    <w:rsid w:val="00812FAC"/>
    <w:rsid w:val="00814083"/>
    <w:rsid w:val="008144BE"/>
    <w:rsid w:val="00814529"/>
    <w:rsid w:val="00815272"/>
    <w:rsid w:val="00815406"/>
    <w:rsid w:val="00815585"/>
    <w:rsid w:val="00815645"/>
    <w:rsid w:val="008157A0"/>
    <w:rsid w:val="008157DB"/>
    <w:rsid w:val="00815B16"/>
    <w:rsid w:val="008165A4"/>
    <w:rsid w:val="008165C3"/>
    <w:rsid w:val="0081684A"/>
    <w:rsid w:val="0081714F"/>
    <w:rsid w:val="008175CF"/>
    <w:rsid w:val="008208B0"/>
    <w:rsid w:val="00820931"/>
    <w:rsid w:val="00821250"/>
    <w:rsid w:val="008212BA"/>
    <w:rsid w:val="00821E10"/>
    <w:rsid w:val="008220F5"/>
    <w:rsid w:val="00822247"/>
    <w:rsid w:val="0082236C"/>
    <w:rsid w:val="00822BFA"/>
    <w:rsid w:val="00824246"/>
    <w:rsid w:val="00824AA3"/>
    <w:rsid w:val="00824B47"/>
    <w:rsid w:val="00824C18"/>
    <w:rsid w:val="00824C3F"/>
    <w:rsid w:val="008251B4"/>
    <w:rsid w:val="00825208"/>
    <w:rsid w:val="008257DF"/>
    <w:rsid w:val="00825A62"/>
    <w:rsid w:val="00825EAC"/>
    <w:rsid w:val="008261F9"/>
    <w:rsid w:val="0082643C"/>
    <w:rsid w:val="008264A2"/>
    <w:rsid w:val="00826A02"/>
    <w:rsid w:val="00827098"/>
    <w:rsid w:val="00827246"/>
    <w:rsid w:val="0082735E"/>
    <w:rsid w:val="0082760A"/>
    <w:rsid w:val="0082794C"/>
    <w:rsid w:val="00831B99"/>
    <w:rsid w:val="00831C14"/>
    <w:rsid w:val="00831DE9"/>
    <w:rsid w:val="00832074"/>
    <w:rsid w:val="008320B3"/>
    <w:rsid w:val="00832522"/>
    <w:rsid w:val="00832713"/>
    <w:rsid w:val="00832AA1"/>
    <w:rsid w:val="00832C00"/>
    <w:rsid w:val="00832C52"/>
    <w:rsid w:val="00832D70"/>
    <w:rsid w:val="00832ED5"/>
    <w:rsid w:val="00832F6D"/>
    <w:rsid w:val="0083332C"/>
    <w:rsid w:val="00833363"/>
    <w:rsid w:val="00833A1F"/>
    <w:rsid w:val="00833C6A"/>
    <w:rsid w:val="008344AA"/>
    <w:rsid w:val="00834546"/>
    <w:rsid w:val="00834937"/>
    <w:rsid w:val="00834ACD"/>
    <w:rsid w:val="00835B67"/>
    <w:rsid w:val="008363D6"/>
    <w:rsid w:val="008365E9"/>
    <w:rsid w:val="00836642"/>
    <w:rsid w:val="00836717"/>
    <w:rsid w:val="00836720"/>
    <w:rsid w:val="0083693E"/>
    <w:rsid w:val="00836F56"/>
    <w:rsid w:val="00837456"/>
    <w:rsid w:val="008374F2"/>
    <w:rsid w:val="0083763B"/>
    <w:rsid w:val="00837922"/>
    <w:rsid w:val="00837A29"/>
    <w:rsid w:val="00837B4F"/>
    <w:rsid w:val="00837C43"/>
    <w:rsid w:val="00837D43"/>
    <w:rsid w:val="00840519"/>
    <w:rsid w:val="0084089C"/>
    <w:rsid w:val="00840E70"/>
    <w:rsid w:val="00840FEC"/>
    <w:rsid w:val="00842113"/>
    <w:rsid w:val="0084273E"/>
    <w:rsid w:val="00842AB1"/>
    <w:rsid w:val="0084337D"/>
    <w:rsid w:val="0084344E"/>
    <w:rsid w:val="008437B4"/>
    <w:rsid w:val="00843A15"/>
    <w:rsid w:val="00844441"/>
    <w:rsid w:val="00844552"/>
    <w:rsid w:val="00844900"/>
    <w:rsid w:val="00844A7D"/>
    <w:rsid w:val="00844B4C"/>
    <w:rsid w:val="008450EE"/>
    <w:rsid w:val="008450F9"/>
    <w:rsid w:val="008454F9"/>
    <w:rsid w:val="00845BD1"/>
    <w:rsid w:val="00845E89"/>
    <w:rsid w:val="00846D34"/>
    <w:rsid w:val="008500C8"/>
    <w:rsid w:val="00850F16"/>
    <w:rsid w:val="00851469"/>
    <w:rsid w:val="00851B1C"/>
    <w:rsid w:val="00851CA2"/>
    <w:rsid w:val="00851D4A"/>
    <w:rsid w:val="008521AD"/>
    <w:rsid w:val="008522CE"/>
    <w:rsid w:val="00852612"/>
    <w:rsid w:val="00852836"/>
    <w:rsid w:val="00852BFC"/>
    <w:rsid w:val="00852DB6"/>
    <w:rsid w:val="00852EC1"/>
    <w:rsid w:val="00852ED9"/>
    <w:rsid w:val="00852FB1"/>
    <w:rsid w:val="00853372"/>
    <w:rsid w:val="00853A1F"/>
    <w:rsid w:val="00853F12"/>
    <w:rsid w:val="00853FFC"/>
    <w:rsid w:val="0085456A"/>
    <w:rsid w:val="0085469D"/>
    <w:rsid w:val="00855B51"/>
    <w:rsid w:val="00855C21"/>
    <w:rsid w:val="00856168"/>
    <w:rsid w:val="0085651A"/>
    <w:rsid w:val="00856635"/>
    <w:rsid w:val="00856EDD"/>
    <w:rsid w:val="008570C2"/>
    <w:rsid w:val="00857547"/>
    <w:rsid w:val="00857E3C"/>
    <w:rsid w:val="00860523"/>
    <w:rsid w:val="0086094A"/>
    <w:rsid w:val="00860CD3"/>
    <w:rsid w:val="00860E03"/>
    <w:rsid w:val="0086134A"/>
    <w:rsid w:val="008615AC"/>
    <w:rsid w:val="008621A0"/>
    <w:rsid w:val="00862562"/>
    <w:rsid w:val="00862F7B"/>
    <w:rsid w:val="00863156"/>
    <w:rsid w:val="008632D3"/>
    <w:rsid w:val="008634CD"/>
    <w:rsid w:val="0086355F"/>
    <w:rsid w:val="00863C8D"/>
    <w:rsid w:val="008641D5"/>
    <w:rsid w:val="008642DF"/>
    <w:rsid w:val="0086452B"/>
    <w:rsid w:val="008649A4"/>
    <w:rsid w:val="00865001"/>
    <w:rsid w:val="008655E2"/>
    <w:rsid w:val="008659CE"/>
    <w:rsid w:val="008669AB"/>
    <w:rsid w:val="00866F35"/>
    <w:rsid w:val="0086709A"/>
    <w:rsid w:val="008670DC"/>
    <w:rsid w:val="008671D1"/>
    <w:rsid w:val="00867609"/>
    <w:rsid w:val="00867B05"/>
    <w:rsid w:val="00867EF6"/>
    <w:rsid w:val="008703E5"/>
    <w:rsid w:val="0087143B"/>
    <w:rsid w:val="00871B9A"/>
    <w:rsid w:val="00872A70"/>
    <w:rsid w:val="008732BA"/>
    <w:rsid w:val="008738EB"/>
    <w:rsid w:val="00873A24"/>
    <w:rsid w:val="00873EEC"/>
    <w:rsid w:val="00873F2A"/>
    <w:rsid w:val="0087428E"/>
    <w:rsid w:val="00874423"/>
    <w:rsid w:val="00874D38"/>
    <w:rsid w:val="00874D69"/>
    <w:rsid w:val="00875016"/>
    <w:rsid w:val="008758BD"/>
    <w:rsid w:val="00875998"/>
    <w:rsid w:val="00876432"/>
    <w:rsid w:val="008769C9"/>
    <w:rsid w:val="00876E4B"/>
    <w:rsid w:val="00876F60"/>
    <w:rsid w:val="0087770F"/>
    <w:rsid w:val="0087780C"/>
    <w:rsid w:val="00877958"/>
    <w:rsid w:val="00877B15"/>
    <w:rsid w:val="00877B7C"/>
    <w:rsid w:val="008802BB"/>
    <w:rsid w:val="00880813"/>
    <w:rsid w:val="00880DE3"/>
    <w:rsid w:val="00881702"/>
    <w:rsid w:val="00881758"/>
    <w:rsid w:val="00881C72"/>
    <w:rsid w:val="00882DAA"/>
    <w:rsid w:val="00883491"/>
    <w:rsid w:val="0088383A"/>
    <w:rsid w:val="00883B4F"/>
    <w:rsid w:val="0088498B"/>
    <w:rsid w:val="00884CA8"/>
    <w:rsid w:val="00884F6D"/>
    <w:rsid w:val="00885802"/>
    <w:rsid w:val="00885AD4"/>
    <w:rsid w:val="00885F5C"/>
    <w:rsid w:val="00886261"/>
    <w:rsid w:val="008865AD"/>
    <w:rsid w:val="008865F3"/>
    <w:rsid w:val="008866FF"/>
    <w:rsid w:val="00886F41"/>
    <w:rsid w:val="00886F86"/>
    <w:rsid w:val="008873F1"/>
    <w:rsid w:val="00887530"/>
    <w:rsid w:val="0088795A"/>
    <w:rsid w:val="00890049"/>
    <w:rsid w:val="008902D3"/>
    <w:rsid w:val="0089071B"/>
    <w:rsid w:val="00891500"/>
    <w:rsid w:val="00891C84"/>
    <w:rsid w:val="00892A09"/>
    <w:rsid w:val="00892D7D"/>
    <w:rsid w:val="00893FFF"/>
    <w:rsid w:val="0089473B"/>
    <w:rsid w:val="0089510D"/>
    <w:rsid w:val="00895208"/>
    <w:rsid w:val="0089558D"/>
    <w:rsid w:val="008956BE"/>
    <w:rsid w:val="00895C0A"/>
    <w:rsid w:val="00895C15"/>
    <w:rsid w:val="00895C49"/>
    <w:rsid w:val="00895CAB"/>
    <w:rsid w:val="008967DC"/>
    <w:rsid w:val="008969F5"/>
    <w:rsid w:val="00896AEB"/>
    <w:rsid w:val="00896B05"/>
    <w:rsid w:val="00896C33"/>
    <w:rsid w:val="0089761C"/>
    <w:rsid w:val="008978EE"/>
    <w:rsid w:val="008A0439"/>
    <w:rsid w:val="008A0B18"/>
    <w:rsid w:val="008A1BFD"/>
    <w:rsid w:val="008A1C21"/>
    <w:rsid w:val="008A2602"/>
    <w:rsid w:val="008A2BE0"/>
    <w:rsid w:val="008A2BF8"/>
    <w:rsid w:val="008A2C21"/>
    <w:rsid w:val="008A2F6D"/>
    <w:rsid w:val="008A3DAC"/>
    <w:rsid w:val="008A3EF1"/>
    <w:rsid w:val="008A435C"/>
    <w:rsid w:val="008A6115"/>
    <w:rsid w:val="008A6483"/>
    <w:rsid w:val="008A64B7"/>
    <w:rsid w:val="008A651D"/>
    <w:rsid w:val="008A6529"/>
    <w:rsid w:val="008A6C46"/>
    <w:rsid w:val="008A755F"/>
    <w:rsid w:val="008A768C"/>
    <w:rsid w:val="008A793B"/>
    <w:rsid w:val="008B00A0"/>
    <w:rsid w:val="008B056F"/>
    <w:rsid w:val="008B0607"/>
    <w:rsid w:val="008B086F"/>
    <w:rsid w:val="008B0B6F"/>
    <w:rsid w:val="008B1AF9"/>
    <w:rsid w:val="008B1C5A"/>
    <w:rsid w:val="008B1CDB"/>
    <w:rsid w:val="008B1D35"/>
    <w:rsid w:val="008B1DFE"/>
    <w:rsid w:val="008B1F05"/>
    <w:rsid w:val="008B1FFE"/>
    <w:rsid w:val="008B21AC"/>
    <w:rsid w:val="008B285F"/>
    <w:rsid w:val="008B29B8"/>
    <w:rsid w:val="008B4111"/>
    <w:rsid w:val="008B458A"/>
    <w:rsid w:val="008B4A6D"/>
    <w:rsid w:val="008B4EB2"/>
    <w:rsid w:val="008B4FF0"/>
    <w:rsid w:val="008B508D"/>
    <w:rsid w:val="008B524A"/>
    <w:rsid w:val="008B5BA1"/>
    <w:rsid w:val="008B5E82"/>
    <w:rsid w:val="008B60E9"/>
    <w:rsid w:val="008B699C"/>
    <w:rsid w:val="008B6AFC"/>
    <w:rsid w:val="008B70A0"/>
    <w:rsid w:val="008B70D4"/>
    <w:rsid w:val="008B7279"/>
    <w:rsid w:val="008B7367"/>
    <w:rsid w:val="008B745E"/>
    <w:rsid w:val="008B75B3"/>
    <w:rsid w:val="008B7BB1"/>
    <w:rsid w:val="008B7CA4"/>
    <w:rsid w:val="008C05F8"/>
    <w:rsid w:val="008C0640"/>
    <w:rsid w:val="008C06CD"/>
    <w:rsid w:val="008C0F3E"/>
    <w:rsid w:val="008C1BD6"/>
    <w:rsid w:val="008C23A1"/>
    <w:rsid w:val="008C2829"/>
    <w:rsid w:val="008C282C"/>
    <w:rsid w:val="008C3242"/>
    <w:rsid w:val="008C35FC"/>
    <w:rsid w:val="008C3F9A"/>
    <w:rsid w:val="008C4653"/>
    <w:rsid w:val="008C482D"/>
    <w:rsid w:val="008C4E6D"/>
    <w:rsid w:val="008C5159"/>
    <w:rsid w:val="008C51B4"/>
    <w:rsid w:val="008C54E8"/>
    <w:rsid w:val="008C5559"/>
    <w:rsid w:val="008C58B0"/>
    <w:rsid w:val="008C66CE"/>
    <w:rsid w:val="008C6B43"/>
    <w:rsid w:val="008C721B"/>
    <w:rsid w:val="008C798C"/>
    <w:rsid w:val="008C7A26"/>
    <w:rsid w:val="008D03D8"/>
    <w:rsid w:val="008D074C"/>
    <w:rsid w:val="008D0CAB"/>
    <w:rsid w:val="008D1B4B"/>
    <w:rsid w:val="008D1EC7"/>
    <w:rsid w:val="008D2786"/>
    <w:rsid w:val="008D2925"/>
    <w:rsid w:val="008D29B3"/>
    <w:rsid w:val="008D2A83"/>
    <w:rsid w:val="008D2CB6"/>
    <w:rsid w:val="008D2FFE"/>
    <w:rsid w:val="008D3721"/>
    <w:rsid w:val="008D401B"/>
    <w:rsid w:val="008D486B"/>
    <w:rsid w:val="008D4EFD"/>
    <w:rsid w:val="008D550F"/>
    <w:rsid w:val="008D5609"/>
    <w:rsid w:val="008D59E4"/>
    <w:rsid w:val="008D67E4"/>
    <w:rsid w:val="008D67E5"/>
    <w:rsid w:val="008D6846"/>
    <w:rsid w:val="008D6B57"/>
    <w:rsid w:val="008D6E25"/>
    <w:rsid w:val="008D6F83"/>
    <w:rsid w:val="008D775D"/>
    <w:rsid w:val="008E0498"/>
    <w:rsid w:val="008E0F4F"/>
    <w:rsid w:val="008E0F94"/>
    <w:rsid w:val="008E1788"/>
    <w:rsid w:val="008E1A5C"/>
    <w:rsid w:val="008E2B69"/>
    <w:rsid w:val="008E3071"/>
    <w:rsid w:val="008E351D"/>
    <w:rsid w:val="008E4238"/>
    <w:rsid w:val="008E4509"/>
    <w:rsid w:val="008E461F"/>
    <w:rsid w:val="008E46BF"/>
    <w:rsid w:val="008E4765"/>
    <w:rsid w:val="008E4868"/>
    <w:rsid w:val="008E4D61"/>
    <w:rsid w:val="008E504E"/>
    <w:rsid w:val="008E57D2"/>
    <w:rsid w:val="008E58C7"/>
    <w:rsid w:val="008E5C90"/>
    <w:rsid w:val="008E6837"/>
    <w:rsid w:val="008E6B30"/>
    <w:rsid w:val="008E6E39"/>
    <w:rsid w:val="008E72AF"/>
    <w:rsid w:val="008E7319"/>
    <w:rsid w:val="008E7C49"/>
    <w:rsid w:val="008F0931"/>
    <w:rsid w:val="008F0A63"/>
    <w:rsid w:val="008F1790"/>
    <w:rsid w:val="008F2454"/>
    <w:rsid w:val="008F2534"/>
    <w:rsid w:val="008F2585"/>
    <w:rsid w:val="008F26D8"/>
    <w:rsid w:val="008F2834"/>
    <w:rsid w:val="008F2B0F"/>
    <w:rsid w:val="008F3041"/>
    <w:rsid w:val="008F335A"/>
    <w:rsid w:val="008F34C7"/>
    <w:rsid w:val="008F38E3"/>
    <w:rsid w:val="008F3A93"/>
    <w:rsid w:val="008F3D90"/>
    <w:rsid w:val="008F44AC"/>
    <w:rsid w:val="008F4BE5"/>
    <w:rsid w:val="008F5E88"/>
    <w:rsid w:val="008F613A"/>
    <w:rsid w:val="008F657C"/>
    <w:rsid w:val="008F67BF"/>
    <w:rsid w:val="008F73BE"/>
    <w:rsid w:val="008F7415"/>
    <w:rsid w:val="008F787C"/>
    <w:rsid w:val="008F7C78"/>
    <w:rsid w:val="0090060E"/>
    <w:rsid w:val="00900DEF"/>
    <w:rsid w:val="0090176D"/>
    <w:rsid w:val="009017B8"/>
    <w:rsid w:val="00902B7B"/>
    <w:rsid w:val="00902D4F"/>
    <w:rsid w:val="0090300C"/>
    <w:rsid w:val="00903169"/>
    <w:rsid w:val="009033C6"/>
    <w:rsid w:val="00903B24"/>
    <w:rsid w:val="0090408A"/>
    <w:rsid w:val="00904316"/>
    <w:rsid w:val="009047D2"/>
    <w:rsid w:val="00905369"/>
    <w:rsid w:val="00906423"/>
    <w:rsid w:val="00906A51"/>
    <w:rsid w:val="0090714C"/>
    <w:rsid w:val="00907285"/>
    <w:rsid w:val="00907454"/>
    <w:rsid w:val="00907A6E"/>
    <w:rsid w:val="00907A7D"/>
    <w:rsid w:val="00907CC8"/>
    <w:rsid w:val="009107C5"/>
    <w:rsid w:val="00910871"/>
    <w:rsid w:val="00910D92"/>
    <w:rsid w:val="0091105F"/>
    <w:rsid w:val="0091181F"/>
    <w:rsid w:val="00912282"/>
    <w:rsid w:val="00914232"/>
    <w:rsid w:val="00914611"/>
    <w:rsid w:val="009150C2"/>
    <w:rsid w:val="00915208"/>
    <w:rsid w:val="00915444"/>
    <w:rsid w:val="009158FB"/>
    <w:rsid w:val="00915B36"/>
    <w:rsid w:val="00916B34"/>
    <w:rsid w:val="009174AB"/>
    <w:rsid w:val="0091751B"/>
    <w:rsid w:val="00917A10"/>
    <w:rsid w:val="00917CB1"/>
    <w:rsid w:val="00917D4F"/>
    <w:rsid w:val="0092006B"/>
    <w:rsid w:val="0092014F"/>
    <w:rsid w:val="009201BC"/>
    <w:rsid w:val="009206F8"/>
    <w:rsid w:val="00920B4E"/>
    <w:rsid w:val="00921255"/>
    <w:rsid w:val="0092138A"/>
    <w:rsid w:val="009214E2"/>
    <w:rsid w:val="00921800"/>
    <w:rsid w:val="0092183B"/>
    <w:rsid w:val="0092189A"/>
    <w:rsid w:val="00921FD1"/>
    <w:rsid w:val="009225B9"/>
    <w:rsid w:val="00922823"/>
    <w:rsid w:val="00922967"/>
    <w:rsid w:val="00922D31"/>
    <w:rsid w:val="0092347D"/>
    <w:rsid w:val="009234E1"/>
    <w:rsid w:val="00923562"/>
    <w:rsid w:val="00924520"/>
    <w:rsid w:val="00924536"/>
    <w:rsid w:val="00924A5A"/>
    <w:rsid w:val="0092505E"/>
    <w:rsid w:val="009250DD"/>
    <w:rsid w:val="009251A7"/>
    <w:rsid w:val="00925238"/>
    <w:rsid w:val="00925779"/>
    <w:rsid w:val="00925879"/>
    <w:rsid w:val="0092595B"/>
    <w:rsid w:val="00925966"/>
    <w:rsid w:val="00925B24"/>
    <w:rsid w:val="00925CEE"/>
    <w:rsid w:val="00925FD9"/>
    <w:rsid w:val="0092613E"/>
    <w:rsid w:val="00926888"/>
    <w:rsid w:val="00927129"/>
    <w:rsid w:val="009272C5"/>
    <w:rsid w:val="0092743C"/>
    <w:rsid w:val="00927449"/>
    <w:rsid w:val="0092767A"/>
    <w:rsid w:val="00927FB9"/>
    <w:rsid w:val="00930876"/>
    <w:rsid w:val="00930900"/>
    <w:rsid w:val="00930A6C"/>
    <w:rsid w:val="00930E24"/>
    <w:rsid w:val="0093233B"/>
    <w:rsid w:val="0093253C"/>
    <w:rsid w:val="00932882"/>
    <w:rsid w:val="00932D94"/>
    <w:rsid w:val="00932F8A"/>
    <w:rsid w:val="00933809"/>
    <w:rsid w:val="00933B6F"/>
    <w:rsid w:val="00933E7A"/>
    <w:rsid w:val="0093433A"/>
    <w:rsid w:val="00934574"/>
    <w:rsid w:val="00934658"/>
    <w:rsid w:val="00934A50"/>
    <w:rsid w:val="00934D13"/>
    <w:rsid w:val="009352CE"/>
    <w:rsid w:val="009353C9"/>
    <w:rsid w:val="0093557C"/>
    <w:rsid w:val="00935AF5"/>
    <w:rsid w:val="00935B70"/>
    <w:rsid w:val="00935D29"/>
    <w:rsid w:val="00935EEB"/>
    <w:rsid w:val="00936216"/>
    <w:rsid w:val="0093638F"/>
    <w:rsid w:val="0093642F"/>
    <w:rsid w:val="00936ABC"/>
    <w:rsid w:val="00936C59"/>
    <w:rsid w:val="00936DF1"/>
    <w:rsid w:val="00937803"/>
    <w:rsid w:val="00937B67"/>
    <w:rsid w:val="00937BEA"/>
    <w:rsid w:val="0094045D"/>
    <w:rsid w:val="00940702"/>
    <w:rsid w:val="00940B3F"/>
    <w:rsid w:val="00940B73"/>
    <w:rsid w:val="00940ECB"/>
    <w:rsid w:val="0094118B"/>
    <w:rsid w:val="0094387C"/>
    <w:rsid w:val="00943922"/>
    <w:rsid w:val="00943947"/>
    <w:rsid w:val="00943C1C"/>
    <w:rsid w:val="00943D43"/>
    <w:rsid w:val="00943D9B"/>
    <w:rsid w:val="009440E0"/>
    <w:rsid w:val="0094428A"/>
    <w:rsid w:val="00944335"/>
    <w:rsid w:val="00944514"/>
    <w:rsid w:val="00944774"/>
    <w:rsid w:val="009450B3"/>
    <w:rsid w:val="00945B3E"/>
    <w:rsid w:val="00945D09"/>
    <w:rsid w:val="00946B7B"/>
    <w:rsid w:val="00947051"/>
    <w:rsid w:val="00947459"/>
    <w:rsid w:val="00947600"/>
    <w:rsid w:val="00947DF9"/>
    <w:rsid w:val="0095019A"/>
    <w:rsid w:val="00950B57"/>
    <w:rsid w:val="00950B8B"/>
    <w:rsid w:val="00950E59"/>
    <w:rsid w:val="00951047"/>
    <w:rsid w:val="0095105E"/>
    <w:rsid w:val="00951916"/>
    <w:rsid w:val="00951F93"/>
    <w:rsid w:val="009532ED"/>
    <w:rsid w:val="00953C06"/>
    <w:rsid w:val="00954203"/>
    <w:rsid w:val="009543C3"/>
    <w:rsid w:val="0095499E"/>
    <w:rsid w:val="00954C5B"/>
    <w:rsid w:val="0095501E"/>
    <w:rsid w:val="00955CE1"/>
    <w:rsid w:val="00956413"/>
    <w:rsid w:val="0095668A"/>
    <w:rsid w:val="00956D62"/>
    <w:rsid w:val="00956D82"/>
    <w:rsid w:val="00957285"/>
    <w:rsid w:val="009575FC"/>
    <w:rsid w:val="009576B6"/>
    <w:rsid w:val="00957A89"/>
    <w:rsid w:val="0096108F"/>
    <w:rsid w:val="0096116A"/>
    <w:rsid w:val="00961DB0"/>
    <w:rsid w:val="0096252E"/>
    <w:rsid w:val="00962B54"/>
    <w:rsid w:val="00962B97"/>
    <w:rsid w:val="00962FED"/>
    <w:rsid w:val="009637D7"/>
    <w:rsid w:val="00963C74"/>
    <w:rsid w:val="00964609"/>
    <w:rsid w:val="0096465E"/>
    <w:rsid w:val="00964993"/>
    <w:rsid w:val="00964E70"/>
    <w:rsid w:val="00964FD9"/>
    <w:rsid w:val="00965092"/>
    <w:rsid w:val="0096529A"/>
    <w:rsid w:val="00965FFB"/>
    <w:rsid w:val="009663E8"/>
    <w:rsid w:val="00966DD6"/>
    <w:rsid w:val="0096719F"/>
    <w:rsid w:val="009671C8"/>
    <w:rsid w:val="0096746D"/>
    <w:rsid w:val="00967946"/>
    <w:rsid w:val="0097025B"/>
    <w:rsid w:val="009707E5"/>
    <w:rsid w:val="009708A0"/>
    <w:rsid w:val="00970961"/>
    <w:rsid w:val="00971C4C"/>
    <w:rsid w:val="00971C60"/>
    <w:rsid w:val="0097250D"/>
    <w:rsid w:val="00972BA5"/>
    <w:rsid w:val="00972CA8"/>
    <w:rsid w:val="00972D00"/>
    <w:rsid w:val="00973072"/>
    <w:rsid w:val="00973951"/>
    <w:rsid w:val="00973E1C"/>
    <w:rsid w:val="009740B1"/>
    <w:rsid w:val="009747E2"/>
    <w:rsid w:val="009748F4"/>
    <w:rsid w:val="00975058"/>
    <w:rsid w:val="009752F3"/>
    <w:rsid w:val="00975531"/>
    <w:rsid w:val="0097642C"/>
    <w:rsid w:val="00976C27"/>
    <w:rsid w:val="009770CC"/>
    <w:rsid w:val="0097751A"/>
    <w:rsid w:val="009776B8"/>
    <w:rsid w:val="009802BE"/>
    <w:rsid w:val="00980459"/>
    <w:rsid w:val="009805EE"/>
    <w:rsid w:val="009809D4"/>
    <w:rsid w:val="00980ADB"/>
    <w:rsid w:val="00980B21"/>
    <w:rsid w:val="00980F40"/>
    <w:rsid w:val="00980FC4"/>
    <w:rsid w:val="00981067"/>
    <w:rsid w:val="009810DD"/>
    <w:rsid w:val="009812F9"/>
    <w:rsid w:val="009825BE"/>
    <w:rsid w:val="00982895"/>
    <w:rsid w:val="009829D7"/>
    <w:rsid w:val="00982A05"/>
    <w:rsid w:val="00983850"/>
    <w:rsid w:val="0098391F"/>
    <w:rsid w:val="0098420D"/>
    <w:rsid w:val="0098421D"/>
    <w:rsid w:val="00984684"/>
    <w:rsid w:val="009850D4"/>
    <w:rsid w:val="0098541F"/>
    <w:rsid w:val="00986B1F"/>
    <w:rsid w:val="00987502"/>
    <w:rsid w:val="009879CC"/>
    <w:rsid w:val="00987D78"/>
    <w:rsid w:val="00990730"/>
    <w:rsid w:val="00990963"/>
    <w:rsid w:val="00990CB0"/>
    <w:rsid w:val="00990F1B"/>
    <w:rsid w:val="00991021"/>
    <w:rsid w:val="00991665"/>
    <w:rsid w:val="00991D08"/>
    <w:rsid w:val="00992DA3"/>
    <w:rsid w:val="00993CAC"/>
    <w:rsid w:val="00993D69"/>
    <w:rsid w:val="00994057"/>
    <w:rsid w:val="0099424B"/>
    <w:rsid w:val="00994718"/>
    <w:rsid w:val="0099478C"/>
    <w:rsid w:val="009948E3"/>
    <w:rsid w:val="009951F0"/>
    <w:rsid w:val="00995A59"/>
    <w:rsid w:val="00995A61"/>
    <w:rsid w:val="00995D64"/>
    <w:rsid w:val="00996277"/>
    <w:rsid w:val="00997009"/>
    <w:rsid w:val="00997C96"/>
    <w:rsid w:val="009A0ADA"/>
    <w:rsid w:val="009A14DB"/>
    <w:rsid w:val="009A1849"/>
    <w:rsid w:val="009A18F5"/>
    <w:rsid w:val="009A1980"/>
    <w:rsid w:val="009A19D8"/>
    <w:rsid w:val="009A1AA2"/>
    <w:rsid w:val="009A1B35"/>
    <w:rsid w:val="009A1E13"/>
    <w:rsid w:val="009A1EA5"/>
    <w:rsid w:val="009A1F20"/>
    <w:rsid w:val="009A23B0"/>
    <w:rsid w:val="009A27C2"/>
    <w:rsid w:val="009A2FE8"/>
    <w:rsid w:val="009A308B"/>
    <w:rsid w:val="009A344C"/>
    <w:rsid w:val="009A3B1A"/>
    <w:rsid w:val="009A42CE"/>
    <w:rsid w:val="009A4C7C"/>
    <w:rsid w:val="009A6307"/>
    <w:rsid w:val="009A6476"/>
    <w:rsid w:val="009A6939"/>
    <w:rsid w:val="009A6CD8"/>
    <w:rsid w:val="009A6CEE"/>
    <w:rsid w:val="009A6D60"/>
    <w:rsid w:val="009A6DF9"/>
    <w:rsid w:val="009A711F"/>
    <w:rsid w:val="009A7486"/>
    <w:rsid w:val="009A76E7"/>
    <w:rsid w:val="009A7B78"/>
    <w:rsid w:val="009B089A"/>
    <w:rsid w:val="009B0978"/>
    <w:rsid w:val="009B0C3E"/>
    <w:rsid w:val="009B0E4B"/>
    <w:rsid w:val="009B1385"/>
    <w:rsid w:val="009B1CD7"/>
    <w:rsid w:val="009B1D03"/>
    <w:rsid w:val="009B1D61"/>
    <w:rsid w:val="009B2272"/>
    <w:rsid w:val="009B260A"/>
    <w:rsid w:val="009B2994"/>
    <w:rsid w:val="009B2E97"/>
    <w:rsid w:val="009B3094"/>
    <w:rsid w:val="009B314C"/>
    <w:rsid w:val="009B3B2C"/>
    <w:rsid w:val="009B3C79"/>
    <w:rsid w:val="009B4892"/>
    <w:rsid w:val="009B500D"/>
    <w:rsid w:val="009B5302"/>
    <w:rsid w:val="009B6459"/>
    <w:rsid w:val="009B650B"/>
    <w:rsid w:val="009B65BB"/>
    <w:rsid w:val="009B6911"/>
    <w:rsid w:val="009B6D2F"/>
    <w:rsid w:val="009B6E2B"/>
    <w:rsid w:val="009B6F47"/>
    <w:rsid w:val="009B77F3"/>
    <w:rsid w:val="009B7C80"/>
    <w:rsid w:val="009C0486"/>
    <w:rsid w:val="009C050C"/>
    <w:rsid w:val="009C07A4"/>
    <w:rsid w:val="009C0900"/>
    <w:rsid w:val="009C0998"/>
    <w:rsid w:val="009C122B"/>
    <w:rsid w:val="009C137D"/>
    <w:rsid w:val="009C1B37"/>
    <w:rsid w:val="009C20E4"/>
    <w:rsid w:val="009C24B4"/>
    <w:rsid w:val="009C2916"/>
    <w:rsid w:val="009C2A85"/>
    <w:rsid w:val="009C3538"/>
    <w:rsid w:val="009C375F"/>
    <w:rsid w:val="009C3C55"/>
    <w:rsid w:val="009C3F75"/>
    <w:rsid w:val="009C402B"/>
    <w:rsid w:val="009C4A92"/>
    <w:rsid w:val="009C4E9C"/>
    <w:rsid w:val="009C4F07"/>
    <w:rsid w:val="009C501D"/>
    <w:rsid w:val="009C52ED"/>
    <w:rsid w:val="009C6123"/>
    <w:rsid w:val="009C641D"/>
    <w:rsid w:val="009C6863"/>
    <w:rsid w:val="009C711F"/>
    <w:rsid w:val="009C7285"/>
    <w:rsid w:val="009D0A5D"/>
    <w:rsid w:val="009D1606"/>
    <w:rsid w:val="009D1867"/>
    <w:rsid w:val="009D2289"/>
    <w:rsid w:val="009D235A"/>
    <w:rsid w:val="009D24E2"/>
    <w:rsid w:val="009D2CFE"/>
    <w:rsid w:val="009D3520"/>
    <w:rsid w:val="009D352E"/>
    <w:rsid w:val="009D3E85"/>
    <w:rsid w:val="009D4631"/>
    <w:rsid w:val="009D4A70"/>
    <w:rsid w:val="009D4B55"/>
    <w:rsid w:val="009D4CBB"/>
    <w:rsid w:val="009D54C3"/>
    <w:rsid w:val="009D5530"/>
    <w:rsid w:val="009D5DE7"/>
    <w:rsid w:val="009D602E"/>
    <w:rsid w:val="009D61AD"/>
    <w:rsid w:val="009D6E54"/>
    <w:rsid w:val="009D716F"/>
    <w:rsid w:val="009D7236"/>
    <w:rsid w:val="009D7896"/>
    <w:rsid w:val="009D7AC6"/>
    <w:rsid w:val="009E02A3"/>
    <w:rsid w:val="009E060E"/>
    <w:rsid w:val="009E06E0"/>
    <w:rsid w:val="009E0ABB"/>
    <w:rsid w:val="009E1004"/>
    <w:rsid w:val="009E1690"/>
    <w:rsid w:val="009E22E4"/>
    <w:rsid w:val="009E26D3"/>
    <w:rsid w:val="009E2C9A"/>
    <w:rsid w:val="009E2CC3"/>
    <w:rsid w:val="009E388C"/>
    <w:rsid w:val="009E3E5A"/>
    <w:rsid w:val="009E45A3"/>
    <w:rsid w:val="009E4D8A"/>
    <w:rsid w:val="009E4DFE"/>
    <w:rsid w:val="009E536F"/>
    <w:rsid w:val="009E5434"/>
    <w:rsid w:val="009E593E"/>
    <w:rsid w:val="009E5A03"/>
    <w:rsid w:val="009E5B7E"/>
    <w:rsid w:val="009E5DBF"/>
    <w:rsid w:val="009E6642"/>
    <w:rsid w:val="009E743D"/>
    <w:rsid w:val="009E74F5"/>
    <w:rsid w:val="009E784C"/>
    <w:rsid w:val="009E79DF"/>
    <w:rsid w:val="009E7CC2"/>
    <w:rsid w:val="009F089A"/>
    <w:rsid w:val="009F0A86"/>
    <w:rsid w:val="009F0B2F"/>
    <w:rsid w:val="009F0EFC"/>
    <w:rsid w:val="009F106B"/>
    <w:rsid w:val="009F11C5"/>
    <w:rsid w:val="009F143C"/>
    <w:rsid w:val="009F1567"/>
    <w:rsid w:val="009F1689"/>
    <w:rsid w:val="009F16C7"/>
    <w:rsid w:val="009F1853"/>
    <w:rsid w:val="009F195D"/>
    <w:rsid w:val="009F1A20"/>
    <w:rsid w:val="009F2031"/>
    <w:rsid w:val="009F23A5"/>
    <w:rsid w:val="009F346D"/>
    <w:rsid w:val="009F3719"/>
    <w:rsid w:val="009F3CBD"/>
    <w:rsid w:val="009F3CC8"/>
    <w:rsid w:val="009F3E09"/>
    <w:rsid w:val="009F5260"/>
    <w:rsid w:val="009F548C"/>
    <w:rsid w:val="009F5703"/>
    <w:rsid w:val="009F5746"/>
    <w:rsid w:val="009F5843"/>
    <w:rsid w:val="009F5B79"/>
    <w:rsid w:val="009F5D54"/>
    <w:rsid w:val="009F6724"/>
    <w:rsid w:val="009F6830"/>
    <w:rsid w:val="009F6D0D"/>
    <w:rsid w:val="009F6FD8"/>
    <w:rsid w:val="009F717E"/>
    <w:rsid w:val="009F71C2"/>
    <w:rsid w:val="009F7304"/>
    <w:rsid w:val="009F766B"/>
    <w:rsid w:val="009F7B1F"/>
    <w:rsid w:val="009F7F39"/>
    <w:rsid w:val="009F7F42"/>
    <w:rsid w:val="00A00B0E"/>
    <w:rsid w:val="00A00B99"/>
    <w:rsid w:val="00A00D34"/>
    <w:rsid w:val="00A00E00"/>
    <w:rsid w:val="00A00F84"/>
    <w:rsid w:val="00A010F0"/>
    <w:rsid w:val="00A0136D"/>
    <w:rsid w:val="00A01B43"/>
    <w:rsid w:val="00A01CAE"/>
    <w:rsid w:val="00A01DED"/>
    <w:rsid w:val="00A01EBE"/>
    <w:rsid w:val="00A02522"/>
    <w:rsid w:val="00A02964"/>
    <w:rsid w:val="00A032C0"/>
    <w:rsid w:val="00A032E0"/>
    <w:rsid w:val="00A03F56"/>
    <w:rsid w:val="00A042F1"/>
    <w:rsid w:val="00A0446C"/>
    <w:rsid w:val="00A051F5"/>
    <w:rsid w:val="00A059F4"/>
    <w:rsid w:val="00A05BFD"/>
    <w:rsid w:val="00A05F32"/>
    <w:rsid w:val="00A06459"/>
    <w:rsid w:val="00A065B7"/>
    <w:rsid w:val="00A068C8"/>
    <w:rsid w:val="00A06973"/>
    <w:rsid w:val="00A06B4E"/>
    <w:rsid w:val="00A0703C"/>
    <w:rsid w:val="00A070D1"/>
    <w:rsid w:val="00A07138"/>
    <w:rsid w:val="00A077EF"/>
    <w:rsid w:val="00A078FB"/>
    <w:rsid w:val="00A0795E"/>
    <w:rsid w:val="00A07DC3"/>
    <w:rsid w:val="00A07E8A"/>
    <w:rsid w:val="00A10311"/>
    <w:rsid w:val="00A107CF"/>
    <w:rsid w:val="00A108E8"/>
    <w:rsid w:val="00A10CD6"/>
    <w:rsid w:val="00A1144B"/>
    <w:rsid w:val="00A11C33"/>
    <w:rsid w:val="00A1219D"/>
    <w:rsid w:val="00A1277E"/>
    <w:rsid w:val="00A127D8"/>
    <w:rsid w:val="00A12AE5"/>
    <w:rsid w:val="00A1309F"/>
    <w:rsid w:val="00A13784"/>
    <w:rsid w:val="00A1399D"/>
    <w:rsid w:val="00A13A35"/>
    <w:rsid w:val="00A14DA0"/>
    <w:rsid w:val="00A14E8F"/>
    <w:rsid w:val="00A14F2F"/>
    <w:rsid w:val="00A15174"/>
    <w:rsid w:val="00A15588"/>
    <w:rsid w:val="00A15885"/>
    <w:rsid w:val="00A16046"/>
    <w:rsid w:val="00A161A5"/>
    <w:rsid w:val="00A16621"/>
    <w:rsid w:val="00A170C7"/>
    <w:rsid w:val="00A17A14"/>
    <w:rsid w:val="00A17C54"/>
    <w:rsid w:val="00A20558"/>
    <w:rsid w:val="00A20DCF"/>
    <w:rsid w:val="00A216D3"/>
    <w:rsid w:val="00A21A7F"/>
    <w:rsid w:val="00A22741"/>
    <w:rsid w:val="00A22F0B"/>
    <w:rsid w:val="00A23BCF"/>
    <w:rsid w:val="00A2435A"/>
    <w:rsid w:val="00A24BB1"/>
    <w:rsid w:val="00A24FA4"/>
    <w:rsid w:val="00A25AE9"/>
    <w:rsid w:val="00A25D09"/>
    <w:rsid w:val="00A25F16"/>
    <w:rsid w:val="00A267F8"/>
    <w:rsid w:val="00A26A20"/>
    <w:rsid w:val="00A274A0"/>
    <w:rsid w:val="00A277D0"/>
    <w:rsid w:val="00A27CD0"/>
    <w:rsid w:val="00A306A9"/>
    <w:rsid w:val="00A319B4"/>
    <w:rsid w:val="00A31EEE"/>
    <w:rsid w:val="00A32336"/>
    <w:rsid w:val="00A323FC"/>
    <w:rsid w:val="00A32560"/>
    <w:rsid w:val="00A33320"/>
    <w:rsid w:val="00A338A9"/>
    <w:rsid w:val="00A3450C"/>
    <w:rsid w:val="00A34565"/>
    <w:rsid w:val="00A34CFF"/>
    <w:rsid w:val="00A35066"/>
    <w:rsid w:val="00A3561E"/>
    <w:rsid w:val="00A36176"/>
    <w:rsid w:val="00A362DF"/>
    <w:rsid w:val="00A36509"/>
    <w:rsid w:val="00A379AF"/>
    <w:rsid w:val="00A37AC6"/>
    <w:rsid w:val="00A404C2"/>
    <w:rsid w:val="00A4096D"/>
    <w:rsid w:val="00A4118A"/>
    <w:rsid w:val="00A412EB"/>
    <w:rsid w:val="00A41668"/>
    <w:rsid w:val="00A41755"/>
    <w:rsid w:val="00A42026"/>
    <w:rsid w:val="00A421B9"/>
    <w:rsid w:val="00A42387"/>
    <w:rsid w:val="00A4263A"/>
    <w:rsid w:val="00A42B9F"/>
    <w:rsid w:val="00A440A8"/>
    <w:rsid w:val="00A45B95"/>
    <w:rsid w:val="00A45C86"/>
    <w:rsid w:val="00A45CE9"/>
    <w:rsid w:val="00A46432"/>
    <w:rsid w:val="00A46A9B"/>
    <w:rsid w:val="00A47072"/>
    <w:rsid w:val="00A47488"/>
    <w:rsid w:val="00A476A5"/>
    <w:rsid w:val="00A477C5"/>
    <w:rsid w:val="00A47A37"/>
    <w:rsid w:val="00A50022"/>
    <w:rsid w:val="00A513AA"/>
    <w:rsid w:val="00A51955"/>
    <w:rsid w:val="00A51BC7"/>
    <w:rsid w:val="00A51D49"/>
    <w:rsid w:val="00A51D78"/>
    <w:rsid w:val="00A52064"/>
    <w:rsid w:val="00A53A59"/>
    <w:rsid w:val="00A5466B"/>
    <w:rsid w:val="00A54F99"/>
    <w:rsid w:val="00A55045"/>
    <w:rsid w:val="00A55699"/>
    <w:rsid w:val="00A55830"/>
    <w:rsid w:val="00A55894"/>
    <w:rsid w:val="00A55D55"/>
    <w:rsid w:val="00A55D7B"/>
    <w:rsid w:val="00A560B1"/>
    <w:rsid w:val="00A5669A"/>
    <w:rsid w:val="00A57214"/>
    <w:rsid w:val="00A57A59"/>
    <w:rsid w:val="00A60377"/>
    <w:rsid w:val="00A60D06"/>
    <w:rsid w:val="00A611AE"/>
    <w:rsid w:val="00A6128E"/>
    <w:rsid w:val="00A614F6"/>
    <w:rsid w:val="00A616F6"/>
    <w:rsid w:val="00A617C6"/>
    <w:rsid w:val="00A622A4"/>
    <w:rsid w:val="00A6271F"/>
    <w:rsid w:val="00A62E18"/>
    <w:rsid w:val="00A62F4E"/>
    <w:rsid w:val="00A63707"/>
    <w:rsid w:val="00A63AEB"/>
    <w:rsid w:val="00A64484"/>
    <w:rsid w:val="00A64B68"/>
    <w:rsid w:val="00A65175"/>
    <w:rsid w:val="00A65308"/>
    <w:rsid w:val="00A65E8A"/>
    <w:rsid w:val="00A665A3"/>
    <w:rsid w:val="00A6698C"/>
    <w:rsid w:val="00A66AD7"/>
    <w:rsid w:val="00A66EEC"/>
    <w:rsid w:val="00A67682"/>
    <w:rsid w:val="00A6786B"/>
    <w:rsid w:val="00A67C08"/>
    <w:rsid w:val="00A7009B"/>
    <w:rsid w:val="00A7037B"/>
    <w:rsid w:val="00A706DC"/>
    <w:rsid w:val="00A7094E"/>
    <w:rsid w:val="00A715FE"/>
    <w:rsid w:val="00A71D7C"/>
    <w:rsid w:val="00A71DB8"/>
    <w:rsid w:val="00A727B7"/>
    <w:rsid w:val="00A727F4"/>
    <w:rsid w:val="00A73320"/>
    <w:rsid w:val="00A733F5"/>
    <w:rsid w:val="00A734E4"/>
    <w:rsid w:val="00A7352E"/>
    <w:rsid w:val="00A7372A"/>
    <w:rsid w:val="00A73D75"/>
    <w:rsid w:val="00A74144"/>
    <w:rsid w:val="00A74945"/>
    <w:rsid w:val="00A74E51"/>
    <w:rsid w:val="00A7504B"/>
    <w:rsid w:val="00A75279"/>
    <w:rsid w:val="00A766CD"/>
    <w:rsid w:val="00A767A0"/>
    <w:rsid w:val="00A773D4"/>
    <w:rsid w:val="00A804E2"/>
    <w:rsid w:val="00A805E2"/>
    <w:rsid w:val="00A80AC0"/>
    <w:rsid w:val="00A80C77"/>
    <w:rsid w:val="00A81EC4"/>
    <w:rsid w:val="00A81F3F"/>
    <w:rsid w:val="00A82862"/>
    <w:rsid w:val="00A829D7"/>
    <w:rsid w:val="00A82F3A"/>
    <w:rsid w:val="00A833D5"/>
    <w:rsid w:val="00A839D3"/>
    <w:rsid w:val="00A84B93"/>
    <w:rsid w:val="00A84F39"/>
    <w:rsid w:val="00A85C89"/>
    <w:rsid w:val="00A876FB"/>
    <w:rsid w:val="00A87E1D"/>
    <w:rsid w:val="00A900F0"/>
    <w:rsid w:val="00A9011D"/>
    <w:rsid w:val="00A91241"/>
    <w:rsid w:val="00A9164E"/>
    <w:rsid w:val="00A9187C"/>
    <w:rsid w:val="00A91BAF"/>
    <w:rsid w:val="00A92187"/>
    <w:rsid w:val="00A924CD"/>
    <w:rsid w:val="00A92A13"/>
    <w:rsid w:val="00A92BDB"/>
    <w:rsid w:val="00A9303C"/>
    <w:rsid w:val="00A93082"/>
    <w:rsid w:val="00A930D3"/>
    <w:rsid w:val="00A93116"/>
    <w:rsid w:val="00A93355"/>
    <w:rsid w:val="00A937AA"/>
    <w:rsid w:val="00A94554"/>
    <w:rsid w:val="00A9497A"/>
    <w:rsid w:val="00A94DA0"/>
    <w:rsid w:val="00A94E25"/>
    <w:rsid w:val="00A95634"/>
    <w:rsid w:val="00A956F4"/>
    <w:rsid w:val="00A96394"/>
    <w:rsid w:val="00A96568"/>
    <w:rsid w:val="00A96593"/>
    <w:rsid w:val="00A96877"/>
    <w:rsid w:val="00A97D3A"/>
    <w:rsid w:val="00AA00ED"/>
    <w:rsid w:val="00AA0226"/>
    <w:rsid w:val="00AA0325"/>
    <w:rsid w:val="00AA0692"/>
    <w:rsid w:val="00AA0781"/>
    <w:rsid w:val="00AA1199"/>
    <w:rsid w:val="00AA13D8"/>
    <w:rsid w:val="00AA278E"/>
    <w:rsid w:val="00AA3F9F"/>
    <w:rsid w:val="00AA49DB"/>
    <w:rsid w:val="00AA4B6A"/>
    <w:rsid w:val="00AA4CF7"/>
    <w:rsid w:val="00AA5244"/>
    <w:rsid w:val="00AA58DB"/>
    <w:rsid w:val="00AA5A33"/>
    <w:rsid w:val="00AA5B21"/>
    <w:rsid w:val="00AA5FFE"/>
    <w:rsid w:val="00AA61F2"/>
    <w:rsid w:val="00AA66B3"/>
    <w:rsid w:val="00AA6F19"/>
    <w:rsid w:val="00AA7798"/>
    <w:rsid w:val="00AB0461"/>
    <w:rsid w:val="00AB0B42"/>
    <w:rsid w:val="00AB0BA3"/>
    <w:rsid w:val="00AB0C28"/>
    <w:rsid w:val="00AB0EDF"/>
    <w:rsid w:val="00AB18CE"/>
    <w:rsid w:val="00AB19A8"/>
    <w:rsid w:val="00AB20AC"/>
    <w:rsid w:val="00AB22B1"/>
    <w:rsid w:val="00AB3819"/>
    <w:rsid w:val="00AB3838"/>
    <w:rsid w:val="00AB3EA3"/>
    <w:rsid w:val="00AB3EE8"/>
    <w:rsid w:val="00AB43C2"/>
    <w:rsid w:val="00AB4839"/>
    <w:rsid w:val="00AB48C1"/>
    <w:rsid w:val="00AB4A4B"/>
    <w:rsid w:val="00AB4CC4"/>
    <w:rsid w:val="00AB5591"/>
    <w:rsid w:val="00AB5A83"/>
    <w:rsid w:val="00AB5B03"/>
    <w:rsid w:val="00AB5D4D"/>
    <w:rsid w:val="00AB5EBA"/>
    <w:rsid w:val="00AB6813"/>
    <w:rsid w:val="00AB6B43"/>
    <w:rsid w:val="00AB6B91"/>
    <w:rsid w:val="00AB70A6"/>
    <w:rsid w:val="00AB742F"/>
    <w:rsid w:val="00AB7590"/>
    <w:rsid w:val="00AB79BF"/>
    <w:rsid w:val="00AC03DE"/>
    <w:rsid w:val="00AC0C27"/>
    <w:rsid w:val="00AC1711"/>
    <w:rsid w:val="00AC2772"/>
    <w:rsid w:val="00AC2DD9"/>
    <w:rsid w:val="00AC3103"/>
    <w:rsid w:val="00AC31CB"/>
    <w:rsid w:val="00AC3C9A"/>
    <w:rsid w:val="00AC429B"/>
    <w:rsid w:val="00AC4693"/>
    <w:rsid w:val="00AC50CE"/>
    <w:rsid w:val="00AC59F7"/>
    <w:rsid w:val="00AC5AC7"/>
    <w:rsid w:val="00AC670A"/>
    <w:rsid w:val="00AC6992"/>
    <w:rsid w:val="00AC6D57"/>
    <w:rsid w:val="00AC724E"/>
    <w:rsid w:val="00AC731B"/>
    <w:rsid w:val="00AC77D9"/>
    <w:rsid w:val="00AC7EC1"/>
    <w:rsid w:val="00AC7FA0"/>
    <w:rsid w:val="00AD0101"/>
    <w:rsid w:val="00AD05D1"/>
    <w:rsid w:val="00AD11CE"/>
    <w:rsid w:val="00AD1290"/>
    <w:rsid w:val="00AD13C8"/>
    <w:rsid w:val="00AD1976"/>
    <w:rsid w:val="00AD1E1C"/>
    <w:rsid w:val="00AD209A"/>
    <w:rsid w:val="00AD25F1"/>
    <w:rsid w:val="00AD2874"/>
    <w:rsid w:val="00AD296A"/>
    <w:rsid w:val="00AD2F0E"/>
    <w:rsid w:val="00AD35B1"/>
    <w:rsid w:val="00AD3991"/>
    <w:rsid w:val="00AD3A0D"/>
    <w:rsid w:val="00AD3A30"/>
    <w:rsid w:val="00AD4296"/>
    <w:rsid w:val="00AD42B3"/>
    <w:rsid w:val="00AD45AA"/>
    <w:rsid w:val="00AD5374"/>
    <w:rsid w:val="00AD59AD"/>
    <w:rsid w:val="00AD5BC8"/>
    <w:rsid w:val="00AD5BEA"/>
    <w:rsid w:val="00AD5E36"/>
    <w:rsid w:val="00AD5F95"/>
    <w:rsid w:val="00AD6552"/>
    <w:rsid w:val="00AD68F3"/>
    <w:rsid w:val="00AD698E"/>
    <w:rsid w:val="00AD6D83"/>
    <w:rsid w:val="00AD706C"/>
    <w:rsid w:val="00AD722A"/>
    <w:rsid w:val="00AD732B"/>
    <w:rsid w:val="00AD7540"/>
    <w:rsid w:val="00AD7962"/>
    <w:rsid w:val="00AD7DA1"/>
    <w:rsid w:val="00AE0200"/>
    <w:rsid w:val="00AE0AA1"/>
    <w:rsid w:val="00AE0AE3"/>
    <w:rsid w:val="00AE1905"/>
    <w:rsid w:val="00AE2055"/>
    <w:rsid w:val="00AE24C3"/>
    <w:rsid w:val="00AE2A88"/>
    <w:rsid w:val="00AE2E1B"/>
    <w:rsid w:val="00AE43FC"/>
    <w:rsid w:val="00AE4BBD"/>
    <w:rsid w:val="00AE4C1D"/>
    <w:rsid w:val="00AE5074"/>
    <w:rsid w:val="00AE518F"/>
    <w:rsid w:val="00AE54D4"/>
    <w:rsid w:val="00AE5B93"/>
    <w:rsid w:val="00AE5EED"/>
    <w:rsid w:val="00AE6089"/>
    <w:rsid w:val="00AE61B6"/>
    <w:rsid w:val="00AE61C8"/>
    <w:rsid w:val="00AE6248"/>
    <w:rsid w:val="00AE767D"/>
    <w:rsid w:val="00AE7825"/>
    <w:rsid w:val="00AE7D4C"/>
    <w:rsid w:val="00AF0B8A"/>
    <w:rsid w:val="00AF1132"/>
    <w:rsid w:val="00AF1369"/>
    <w:rsid w:val="00AF13A6"/>
    <w:rsid w:val="00AF160D"/>
    <w:rsid w:val="00AF2C22"/>
    <w:rsid w:val="00AF3025"/>
    <w:rsid w:val="00AF373D"/>
    <w:rsid w:val="00AF3FFA"/>
    <w:rsid w:val="00AF4189"/>
    <w:rsid w:val="00AF4368"/>
    <w:rsid w:val="00AF4552"/>
    <w:rsid w:val="00AF4594"/>
    <w:rsid w:val="00AF46D2"/>
    <w:rsid w:val="00AF4A76"/>
    <w:rsid w:val="00AF4CEB"/>
    <w:rsid w:val="00AF4E75"/>
    <w:rsid w:val="00AF50E1"/>
    <w:rsid w:val="00AF5362"/>
    <w:rsid w:val="00AF53E2"/>
    <w:rsid w:val="00AF54FF"/>
    <w:rsid w:val="00AF5CC9"/>
    <w:rsid w:val="00AF60F6"/>
    <w:rsid w:val="00AF612F"/>
    <w:rsid w:val="00AF64E0"/>
    <w:rsid w:val="00AF7324"/>
    <w:rsid w:val="00AF7B11"/>
    <w:rsid w:val="00B00A11"/>
    <w:rsid w:val="00B0111D"/>
    <w:rsid w:val="00B01145"/>
    <w:rsid w:val="00B01211"/>
    <w:rsid w:val="00B01628"/>
    <w:rsid w:val="00B024F9"/>
    <w:rsid w:val="00B025DB"/>
    <w:rsid w:val="00B02922"/>
    <w:rsid w:val="00B0299D"/>
    <w:rsid w:val="00B02F11"/>
    <w:rsid w:val="00B03403"/>
    <w:rsid w:val="00B037BA"/>
    <w:rsid w:val="00B04046"/>
    <w:rsid w:val="00B04762"/>
    <w:rsid w:val="00B04A32"/>
    <w:rsid w:val="00B04F81"/>
    <w:rsid w:val="00B05902"/>
    <w:rsid w:val="00B05E4C"/>
    <w:rsid w:val="00B05F29"/>
    <w:rsid w:val="00B060DD"/>
    <w:rsid w:val="00B0616E"/>
    <w:rsid w:val="00B0697F"/>
    <w:rsid w:val="00B06F6E"/>
    <w:rsid w:val="00B075C6"/>
    <w:rsid w:val="00B10393"/>
    <w:rsid w:val="00B1043A"/>
    <w:rsid w:val="00B10EB7"/>
    <w:rsid w:val="00B11002"/>
    <w:rsid w:val="00B114DC"/>
    <w:rsid w:val="00B11B43"/>
    <w:rsid w:val="00B13770"/>
    <w:rsid w:val="00B137C8"/>
    <w:rsid w:val="00B13ADB"/>
    <w:rsid w:val="00B13B08"/>
    <w:rsid w:val="00B13E3B"/>
    <w:rsid w:val="00B13F0B"/>
    <w:rsid w:val="00B143C0"/>
    <w:rsid w:val="00B143D8"/>
    <w:rsid w:val="00B1463B"/>
    <w:rsid w:val="00B14B0A"/>
    <w:rsid w:val="00B14DD2"/>
    <w:rsid w:val="00B14FFD"/>
    <w:rsid w:val="00B155EC"/>
    <w:rsid w:val="00B15BFC"/>
    <w:rsid w:val="00B15C48"/>
    <w:rsid w:val="00B15C67"/>
    <w:rsid w:val="00B15F28"/>
    <w:rsid w:val="00B16134"/>
    <w:rsid w:val="00B16887"/>
    <w:rsid w:val="00B16908"/>
    <w:rsid w:val="00B16E08"/>
    <w:rsid w:val="00B16E56"/>
    <w:rsid w:val="00B17229"/>
    <w:rsid w:val="00B1785C"/>
    <w:rsid w:val="00B17A6C"/>
    <w:rsid w:val="00B2090C"/>
    <w:rsid w:val="00B20AEB"/>
    <w:rsid w:val="00B20BDD"/>
    <w:rsid w:val="00B20C76"/>
    <w:rsid w:val="00B20D71"/>
    <w:rsid w:val="00B20E64"/>
    <w:rsid w:val="00B2194F"/>
    <w:rsid w:val="00B21ACC"/>
    <w:rsid w:val="00B222D5"/>
    <w:rsid w:val="00B225ED"/>
    <w:rsid w:val="00B22F0F"/>
    <w:rsid w:val="00B23648"/>
    <w:rsid w:val="00B2382D"/>
    <w:rsid w:val="00B23A51"/>
    <w:rsid w:val="00B23DAC"/>
    <w:rsid w:val="00B244C7"/>
    <w:rsid w:val="00B245A8"/>
    <w:rsid w:val="00B246AE"/>
    <w:rsid w:val="00B247F3"/>
    <w:rsid w:val="00B248A2"/>
    <w:rsid w:val="00B24D36"/>
    <w:rsid w:val="00B25641"/>
    <w:rsid w:val="00B259BF"/>
    <w:rsid w:val="00B25B82"/>
    <w:rsid w:val="00B25E95"/>
    <w:rsid w:val="00B260B4"/>
    <w:rsid w:val="00B265C1"/>
    <w:rsid w:val="00B2718F"/>
    <w:rsid w:val="00B2727B"/>
    <w:rsid w:val="00B27CE4"/>
    <w:rsid w:val="00B27DCE"/>
    <w:rsid w:val="00B306A4"/>
    <w:rsid w:val="00B30709"/>
    <w:rsid w:val="00B3075C"/>
    <w:rsid w:val="00B312F9"/>
    <w:rsid w:val="00B313AD"/>
    <w:rsid w:val="00B31658"/>
    <w:rsid w:val="00B31AD4"/>
    <w:rsid w:val="00B31E28"/>
    <w:rsid w:val="00B31FC7"/>
    <w:rsid w:val="00B32186"/>
    <w:rsid w:val="00B327E4"/>
    <w:rsid w:val="00B32A56"/>
    <w:rsid w:val="00B333E5"/>
    <w:rsid w:val="00B3355A"/>
    <w:rsid w:val="00B335C2"/>
    <w:rsid w:val="00B33717"/>
    <w:rsid w:val="00B33B9E"/>
    <w:rsid w:val="00B33CFF"/>
    <w:rsid w:val="00B343A5"/>
    <w:rsid w:val="00B3542D"/>
    <w:rsid w:val="00B35B32"/>
    <w:rsid w:val="00B35C99"/>
    <w:rsid w:val="00B35FAF"/>
    <w:rsid w:val="00B36709"/>
    <w:rsid w:val="00B36A49"/>
    <w:rsid w:val="00B36CF3"/>
    <w:rsid w:val="00B36D58"/>
    <w:rsid w:val="00B36E2A"/>
    <w:rsid w:val="00B36EAE"/>
    <w:rsid w:val="00B378A2"/>
    <w:rsid w:val="00B37B98"/>
    <w:rsid w:val="00B401E8"/>
    <w:rsid w:val="00B406BB"/>
    <w:rsid w:val="00B40CCC"/>
    <w:rsid w:val="00B41077"/>
    <w:rsid w:val="00B43037"/>
    <w:rsid w:val="00B4321D"/>
    <w:rsid w:val="00B4405C"/>
    <w:rsid w:val="00B44832"/>
    <w:rsid w:val="00B45026"/>
    <w:rsid w:val="00B45B3B"/>
    <w:rsid w:val="00B45BFE"/>
    <w:rsid w:val="00B45C99"/>
    <w:rsid w:val="00B467F0"/>
    <w:rsid w:val="00B46C0C"/>
    <w:rsid w:val="00B4709D"/>
    <w:rsid w:val="00B4722C"/>
    <w:rsid w:val="00B47612"/>
    <w:rsid w:val="00B47739"/>
    <w:rsid w:val="00B477CB"/>
    <w:rsid w:val="00B47F1A"/>
    <w:rsid w:val="00B47FC2"/>
    <w:rsid w:val="00B508B7"/>
    <w:rsid w:val="00B508FE"/>
    <w:rsid w:val="00B50DFD"/>
    <w:rsid w:val="00B5102B"/>
    <w:rsid w:val="00B51820"/>
    <w:rsid w:val="00B51D86"/>
    <w:rsid w:val="00B529F6"/>
    <w:rsid w:val="00B53044"/>
    <w:rsid w:val="00B53637"/>
    <w:rsid w:val="00B5378E"/>
    <w:rsid w:val="00B53AF8"/>
    <w:rsid w:val="00B53B3D"/>
    <w:rsid w:val="00B53C4A"/>
    <w:rsid w:val="00B53C61"/>
    <w:rsid w:val="00B53DBE"/>
    <w:rsid w:val="00B53F49"/>
    <w:rsid w:val="00B54A26"/>
    <w:rsid w:val="00B5502D"/>
    <w:rsid w:val="00B55405"/>
    <w:rsid w:val="00B55BB0"/>
    <w:rsid w:val="00B55D1A"/>
    <w:rsid w:val="00B5605A"/>
    <w:rsid w:val="00B5685E"/>
    <w:rsid w:val="00B568E8"/>
    <w:rsid w:val="00B57091"/>
    <w:rsid w:val="00B57609"/>
    <w:rsid w:val="00B576E6"/>
    <w:rsid w:val="00B5771A"/>
    <w:rsid w:val="00B57791"/>
    <w:rsid w:val="00B57BDD"/>
    <w:rsid w:val="00B600C8"/>
    <w:rsid w:val="00B60ABD"/>
    <w:rsid w:val="00B60C29"/>
    <w:rsid w:val="00B613C1"/>
    <w:rsid w:val="00B614B5"/>
    <w:rsid w:val="00B620CB"/>
    <w:rsid w:val="00B62159"/>
    <w:rsid w:val="00B62252"/>
    <w:rsid w:val="00B62361"/>
    <w:rsid w:val="00B629A9"/>
    <w:rsid w:val="00B62A97"/>
    <w:rsid w:val="00B636D8"/>
    <w:rsid w:val="00B63827"/>
    <w:rsid w:val="00B63CF5"/>
    <w:rsid w:val="00B6445E"/>
    <w:rsid w:val="00B64F1B"/>
    <w:rsid w:val="00B653F1"/>
    <w:rsid w:val="00B6541A"/>
    <w:rsid w:val="00B65976"/>
    <w:rsid w:val="00B65EA6"/>
    <w:rsid w:val="00B66412"/>
    <w:rsid w:val="00B6703F"/>
    <w:rsid w:val="00B6721E"/>
    <w:rsid w:val="00B672E9"/>
    <w:rsid w:val="00B67302"/>
    <w:rsid w:val="00B674A6"/>
    <w:rsid w:val="00B67893"/>
    <w:rsid w:val="00B6791F"/>
    <w:rsid w:val="00B67B6B"/>
    <w:rsid w:val="00B67B77"/>
    <w:rsid w:val="00B70214"/>
    <w:rsid w:val="00B70B31"/>
    <w:rsid w:val="00B70DEE"/>
    <w:rsid w:val="00B710AB"/>
    <w:rsid w:val="00B71ADB"/>
    <w:rsid w:val="00B729F7"/>
    <w:rsid w:val="00B731AD"/>
    <w:rsid w:val="00B73587"/>
    <w:rsid w:val="00B73689"/>
    <w:rsid w:val="00B73C5F"/>
    <w:rsid w:val="00B74434"/>
    <w:rsid w:val="00B74461"/>
    <w:rsid w:val="00B7456D"/>
    <w:rsid w:val="00B75316"/>
    <w:rsid w:val="00B75D6F"/>
    <w:rsid w:val="00B76213"/>
    <w:rsid w:val="00B762EC"/>
    <w:rsid w:val="00B76AB1"/>
    <w:rsid w:val="00B76FE0"/>
    <w:rsid w:val="00B772E8"/>
    <w:rsid w:val="00B774C4"/>
    <w:rsid w:val="00B774F4"/>
    <w:rsid w:val="00B776F0"/>
    <w:rsid w:val="00B77973"/>
    <w:rsid w:val="00B77D0C"/>
    <w:rsid w:val="00B77E64"/>
    <w:rsid w:val="00B801E9"/>
    <w:rsid w:val="00B80221"/>
    <w:rsid w:val="00B80347"/>
    <w:rsid w:val="00B8047D"/>
    <w:rsid w:val="00B805D9"/>
    <w:rsid w:val="00B8080F"/>
    <w:rsid w:val="00B8091F"/>
    <w:rsid w:val="00B80B4F"/>
    <w:rsid w:val="00B80EED"/>
    <w:rsid w:val="00B81138"/>
    <w:rsid w:val="00B82130"/>
    <w:rsid w:val="00B82327"/>
    <w:rsid w:val="00B82AEB"/>
    <w:rsid w:val="00B82C39"/>
    <w:rsid w:val="00B82C3F"/>
    <w:rsid w:val="00B82DCD"/>
    <w:rsid w:val="00B82EF1"/>
    <w:rsid w:val="00B83ABE"/>
    <w:rsid w:val="00B83B09"/>
    <w:rsid w:val="00B849E3"/>
    <w:rsid w:val="00B8500F"/>
    <w:rsid w:val="00B850FC"/>
    <w:rsid w:val="00B85858"/>
    <w:rsid w:val="00B85BE9"/>
    <w:rsid w:val="00B85BFA"/>
    <w:rsid w:val="00B860DD"/>
    <w:rsid w:val="00B86212"/>
    <w:rsid w:val="00B865A6"/>
    <w:rsid w:val="00B86696"/>
    <w:rsid w:val="00B86FA5"/>
    <w:rsid w:val="00B87131"/>
    <w:rsid w:val="00B874AF"/>
    <w:rsid w:val="00B90662"/>
    <w:rsid w:val="00B90880"/>
    <w:rsid w:val="00B90AF4"/>
    <w:rsid w:val="00B90C47"/>
    <w:rsid w:val="00B91F75"/>
    <w:rsid w:val="00B92340"/>
    <w:rsid w:val="00B92344"/>
    <w:rsid w:val="00B9236B"/>
    <w:rsid w:val="00B92E41"/>
    <w:rsid w:val="00B9374B"/>
    <w:rsid w:val="00B93801"/>
    <w:rsid w:val="00B938D9"/>
    <w:rsid w:val="00B93ED8"/>
    <w:rsid w:val="00B93F16"/>
    <w:rsid w:val="00B9414B"/>
    <w:rsid w:val="00B94AB1"/>
    <w:rsid w:val="00B95030"/>
    <w:rsid w:val="00B96741"/>
    <w:rsid w:val="00B967FD"/>
    <w:rsid w:val="00B9690D"/>
    <w:rsid w:val="00B97109"/>
    <w:rsid w:val="00B97182"/>
    <w:rsid w:val="00B9760A"/>
    <w:rsid w:val="00B97622"/>
    <w:rsid w:val="00BA06D5"/>
    <w:rsid w:val="00BA0965"/>
    <w:rsid w:val="00BA0B1E"/>
    <w:rsid w:val="00BA0FEA"/>
    <w:rsid w:val="00BA1830"/>
    <w:rsid w:val="00BA1B63"/>
    <w:rsid w:val="00BA22D3"/>
    <w:rsid w:val="00BA2BD8"/>
    <w:rsid w:val="00BA2CF4"/>
    <w:rsid w:val="00BA3D4C"/>
    <w:rsid w:val="00BA3E62"/>
    <w:rsid w:val="00BA432E"/>
    <w:rsid w:val="00BA4C0B"/>
    <w:rsid w:val="00BA4D09"/>
    <w:rsid w:val="00BA51AA"/>
    <w:rsid w:val="00BA5827"/>
    <w:rsid w:val="00BA5AFD"/>
    <w:rsid w:val="00BA5D57"/>
    <w:rsid w:val="00BA61B7"/>
    <w:rsid w:val="00BA6904"/>
    <w:rsid w:val="00BA709D"/>
    <w:rsid w:val="00BA757D"/>
    <w:rsid w:val="00BA77B2"/>
    <w:rsid w:val="00BB0827"/>
    <w:rsid w:val="00BB0EC3"/>
    <w:rsid w:val="00BB1A2F"/>
    <w:rsid w:val="00BB270C"/>
    <w:rsid w:val="00BB27F1"/>
    <w:rsid w:val="00BB2EE3"/>
    <w:rsid w:val="00BB376D"/>
    <w:rsid w:val="00BB3B1F"/>
    <w:rsid w:val="00BB3BFA"/>
    <w:rsid w:val="00BB3C07"/>
    <w:rsid w:val="00BB3D13"/>
    <w:rsid w:val="00BB3E84"/>
    <w:rsid w:val="00BB3FD7"/>
    <w:rsid w:val="00BB405F"/>
    <w:rsid w:val="00BB41E1"/>
    <w:rsid w:val="00BB50CB"/>
    <w:rsid w:val="00BB5623"/>
    <w:rsid w:val="00BB56FC"/>
    <w:rsid w:val="00BB5789"/>
    <w:rsid w:val="00BB580B"/>
    <w:rsid w:val="00BB5CDF"/>
    <w:rsid w:val="00BB5D1C"/>
    <w:rsid w:val="00BB6DB4"/>
    <w:rsid w:val="00BB71C2"/>
    <w:rsid w:val="00BB7431"/>
    <w:rsid w:val="00BB75CE"/>
    <w:rsid w:val="00BC007F"/>
    <w:rsid w:val="00BC0623"/>
    <w:rsid w:val="00BC0C44"/>
    <w:rsid w:val="00BC0EB8"/>
    <w:rsid w:val="00BC11A5"/>
    <w:rsid w:val="00BC11EF"/>
    <w:rsid w:val="00BC136A"/>
    <w:rsid w:val="00BC1637"/>
    <w:rsid w:val="00BC1FD1"/>
    <w:rsid w:val="00BC2256"/>
    <w:rsid w:val="00BC29BC"/>
    <w:rsid w:val="00BC2CE1"/>
    <w:rsid w:val="00BC3ABA"/>
    <w:rsid w:val="00BC3AD0"/>
    <w:rsid w:val="00BC3BCA"/>
    <w:rsid w:val="00BC445E"/>
    <w:rsid w:val="00BC48A5"/>
    <w:rsid w:val="00BC51F9"/>
    <w:rsid w:val="00BC5A58"/>
    <w:rsid w:val="00BC5B52"/>
    <w:rsid w:val="00BC6CC7"/>
    <w:rsid w:val="00BC7F02"/>
    <w:rsid w:val="00BD03D2"/>
    <w:rsid w:val="00BD0BEF"/>
    <w:rsid w:val="00BD1D6F"/>
    <w:rsid w:val="00BD1F72"/>
    <w:rsid w:val="00BD2149"/>
    <w:rsid w:val="00BD2603"/>
    <w:rsid w:val="00BD27ED"/>
    <w:rsid w:val="00BD2B4A"/>
    <w:rsid w:val="00BD319E"/>
    <w:rsid w:val="00BD38C9"/>
    <w:rsid w:val="00BD400A"/>
    <w:rsid w:val="00BD430B"/>
    <w:rsid w:val="00BD4A80"/>
    <w:rsid w:val="00BD4D35"/>
    <w:rsid w:val="00BD54ED"/>
    <w:rsid w:val="00BD569F"/>
    <w:rsid w:val="00BD5A2C"/>
    <w:rsid w:val="00BD5A9E"/>
    <w:rsid w:val="00BD5BB7"/>
    <w:rsid w:val="00BD5D3E"/>
    <w:rsid w:val="00BD5DB8"/>
    <w:rsid w:val="00BD5EDE"/>
    <w:rsid w:val="00BD66C4"/>
    <w:rsid w:val="00BD66DA"/>
    <w:rsid w:val="00BD6D14"/>
    <w:rsid w:val="00BD705B"/>
    <w:rsid w:val="00BD714F"/>
    <w:rsid w:val="00BD7331"/>
    <w:rsid w:val="00BD7F3A"/>
    <w:rsid w:val="00BE04C6"/>
    <w:rsid w:val="00BE061D"/>
    <w:rsid w:val="00BE0A63"/>
    <w:rsid w:val="00BE0E8B"/>
    <w:rsid w:val="00BE10FE"/>
    <w:rsid w:val="00BE19F5"/>
    <w:rsid w:val="00BE1A12"/>
    <w:rsid w:val="00BE1FDF"/>
    <w:rsid w:val="00BE2CAA"/>
    <w:rsid w:val="00BE2E20"/>
    <w:rsid w:val="00BE2E21"/>
    <w:rsid w:val="00BE2E27"/>
    <w:rsid w:val="00BE3137"/>
    <w:rsid w:val="00BE35B4"/>
    <w:rsid w:val="00BE390D"/>
    <w:rsid w:val="00BE3AC1"/>
    <w:rsid w:val="00BE4018"/>
    <w:rsid w:val="00BE407C"/>
    <w:rsid w:val="00BE43AC"/>
    <w:rsid w:val="00BE4531"/>
    <w:rsid w:val="00BE4C67"/>
    <w:rsid w:val="00BE4FAD"/>
    <w:rsid w:val="00BE52BF"/>
    <w:rsid w:val="00BE54DB"/>
    <w:rsid w:val="00BE5601"/>
    <w:rsid w:val="00BE577F"/>
    <w:rsid w:val="00BE585D"/>
    <w:rsid w:val="00BE59E6"/>
    <w:rsid w:val="00BE61E9"/>
    <w:rsid w:val="00BE6770"/>
    <w:rsid w:val="00BE6779"/>
    <w:rsid w:val="00BE6961"/>
    <w:rsid w:val="00BE6C07"/>
    <w:rsid w:val="00BE6FCB"/>
    <w:rsid w:val="00BE710B"/>
    <w:rsid w:val="00BE7330"/>
    <w:rsid w:val="00BE7A5B"/>
    <w:rsid w:val="00BF00D2"/>
    <w:rsid w:val="00BF0474"/>
    <w:rsid w:val="00BF0BFB"/>
    <w:rsid w:val="00BF0E07"/>
    <w:rsid w:val="00BF0F7C"/>
    <w:rsid w:val="00BF0F86"/>
    <w:rsid w:val="00BF14A7"/>
    <w:rsid w:val="00BF1B27"/>
    <w:rsid w:val="00BF1F6A"/>
    <w:rsid w:val="00BF1FD1"/>
    <w:rsid w:val="00BF210D"/>
    <w:rsid w:val="00BF220C"/>
    <w:rsid w:val="00BF2287"/>
    <w:rsid w:val="00BF2E76"/>
    <w:rsid w:val="00BF2FCD"/>
    <w:rsid w:val="00BF3257"/>
    <w:rsid w:val="00BF3258"/>
    <w:rsid w:val="00BF33EC"/>
    <w:rsid w:val="00BF3AB7"/>
    <w:rsid w:val="00BF3FD9"/>
    <w:rsid w:val="00BF4355"/>
    <w:rsid w:val="00BF46DF"/>
    <w:rsid w:val="00BF4BA5"/>
    <w:rsid w:val="00BF4E90"/>
    <w:rsid w:val="00BF4FED"/>
    <w:rsid w:val="00BF6295"/>
    <w:rsid w:val="00BF6614"/>
    <w:rsid w:val="00BF67B5"/>
    <w:rsid w:val="00BF6A32"/>
    <w:rsid w:val="00BF6B90"/>
    <w:rsid w:val="00BF6CAB"/>
    <w:rsid w:val="00BF6F3E"/>
    <w:rsid w:val="00BF7329"/>
    <w:rsid w:val="00BF738F"/>
    <w:rsid w:val="00BF767E"/>
    <w:rsid w:val="00C00508"/>
    <w:rsid w:val="00C0063F"/>
    <w:rsid w:val="00C008D1"/>
    <w:rsid w:val="00C0195F"/>
    <w:rsid w:val="00C01C79"/>
    <w:rsid w:val="00C01FA6"/>
    <w:rsid w:val="00C0223E"/>
    <w:rsid w:val="00C023F4"/>
    <w:rsid w:val="00C027B2"/>
    <w:rsid w:val="00C02813"/>
    <w:rsid w:val="00C02EA6"/>
    <w:rsid w:val="00C03347"/>
    <w:rsid w:val="00C03BFC"/>
    <w:rsid w:val="00C040E2"/>
    <w:rsid w:val="00C0424D"/>
    <w:rsid w:val="00C0428C"/>
    <w:rsid w:val="00C046BD"/>
    <w:rsid w:val="00C049C6"/>
    <w:rsid w:val="00C04BC8"/>
    <w:rsid w:val="00C0525D"/>
    <w:rsid w:val="00C0529E"/>
    <w:rsid w:val="00C067E9"/>
    <w:rsid w:val="00C06C76"/>
    <w:rsid w:val="00C06CF0"/>
    <w:rsid w:val="00C07BA8"/>
    <w:rsid w:val="00C07E81"/>
    <w:rsid w:val="00C10551"/>
    <w:rsid w:val="00C10AB4"/>
    <w:rsid w:val="00C10E90"/>
    <w:rsid w:val="00C1106E"/>
    <w:rsid w:val="00C112B9"/>
    <w:rsid w:val="00C119D1"/>
    <w:rsid w:val="00C119E0"/>
    <w:rsid w:val="00C11CB1"/>
    <w:rsid w:val="00C12129"/>
    <w:rsid w:val="00C1278E"/>
    <w:rsid w:val="00C129BA"/>
    <w:rsid w:val="00C12A3F"/>
    <w:rsid w:val="00C131C2"/>
    <w:rsid w:val="00C13ACF"/>
    <w:rsid w:val="00C1451C"/>
    <w:rsid w:val="00C145D2"/>
    <w:rsid w:val="00C146A4"/>
    <w:rsid w:val="00C1483C"/>
    <w:rsid w:val="00C14B8A"/>
    <w:rsid w:val="00C14E03"/>
    <w:rsid w:val="00C151B3"/>
    <w:rsid w:val="00C1572F"/>
    <w:rsid w:val="00C15A81"/>
    <w:rsid w:val="00C161A6"/>
    <w:rsid w:val="00C16E92"/>
    <w:rsid w:val="00C17283"/>
    <w:rsid w:val="00C173BD"/>
    <w:rsid w:val="00C2143E"/>
    <w:rsid w:val="00C217F3"/>
    <w:rsid w:val="00C22020"/>
    <w:rsid w:val="00C22076"/>
    <w:rsid w:val="00C22841"/>
    <w:rsid w:val="00C2369D"/>
    <w:rsid w:val="00C239F1"/>
    <w:rsid w:val="00C23A65"/>
    <w:rsid w:val="00C23B17"/>
    <w:rsid w:val="00C23DB0"/>
    <w:rsid w:val="00C240B4"/>
    <w:rsid w:val="00C2424A"/>
    <w:rsid w:val="00C24404"/>
    <w:rsid w:val="00C2481C"/>
    <w:rsid w:val="00C256F3"/>
    <w:rsid w:val="00C25D8F"/>
    <w:rsid w:val="00C26110"/>
    <w:rsid w:val="00C261BE"/>
    <w:rsid w:val="00C268A2"/>
    <w:rsid w:val="00C276C1"/>
    <w:rsid w:val="00C27975"/>
    <w:rsid w:val="00C279B2"/>
    <w:rsid w:val="00C27D3E"/>
    <w:rsid w:val="00C27F51"/>
    <w:rsid w:val="00C30484"/>
    <w:rsid w:val="00C30587"/>
    <w:rsid w:val="00C307AC"/>
    <w:rsid w:val="00C30CA5"/>
    <w:rsid w:val="00C30DE6"/>
    <w:rsid w:val="00C329BD"/>
    <w:rsid w:val="00C331CE"/>
    <w:rsid w:val="00C34587"/>
    <w:rsid w:val="00C34604"/>
    <w:rsid w:val="00C34720"/>
    <w:rsid w:val="00C34789"/>
    <w:rsid w:val="00C34873"/>
    <w:rsid w:val="00C34DCB"/>
    <w:rsid w:val="00C34F66"/>
    <w:rsid w:val="00C35962"/>
    <w:rsid w:val="00C359F2"/>
    <w:rsid w:val="00C36271"/>
    <w:rsid w:val="00C3666D"/>
    <w:rsid w:val="00C372E9"/>
    <w:rsid w:val="00C373C3"/>
    <w:rsid w:val="00C377F5"/>
    <w:rsid w:val="00C37A28"/>
    <w:rsid w:val="00C37A2A"/>
    <w:rsid w:val="00C404D0"/>
    <w:rsid w:val="00C40A6B"/>
    <w:rsid w:val="00C40DCF"/>
    <w:rsid w:val="00C41B66"/>
    <w:rsid w:val="00C4231C"/>
    <w:rsid w:val="00C42368"/>
    <w:rsid w:val="00C4241C"/>
    <w:rsid w:val="00C42CB1"/>
    <w:rsid w:val="00C4323C"/>
    <w:rsid w:val="00C4346D"/>
    <w:rsid w:val="00C43770"/>
    <w:rsid w:val="00C43AE1"/>
    <w:rsid w:val="00C43BD7"/>
    <w:rsid w:val="00C43CE9"/>
    <w:rsid w:val="00C44877"/>
    <w:rsid w:val="00C44BAE"/>
    <w:rsid w:val="00C44D2D"/>
    <w:rsid w:val="00C45271"/>
    <w:rsid w:val="00C45272"/>
    <w:rsid w:val="00C45397"/>
    <w:rsid w:val="00C463E5"/>
    <w:rsid w:val="00C4644F"/>
    <w:rsid w:val="00C4683F"/>
    <w:rsid w:val="00C50033"/>
    <w:rsid w:val="00C506E0"/>
    <w:rsid w:val="00C5096A"/>
    <w:rsid w:val="00C50B20"/>
    <w:rsid w:val="00C50E29"/>
    <w:rsid w:val="00C51434"/>
    <w:rsid w:val="00C51896"/>
    <w:rsid w:val="00C518A8"/>
    <w:rsid w:val="00C51AD0"/>
    <w:rsid w:val="00C51FC9"/>
    <w:rsid w:val="00C5257D"/>
    <w:rsid w:val="00C525C4"/>
    <w:rsid w:val="00C52AEE"/>
    <w:rsid w:val="00C53090"/>
    <w:rsid w:val="00C532C2"/>
    <w:rsid w:val="00C53BD1"/>
    <w:rsid w:val="00C53E27"/>
    <w:rsid w:val="00C543B4"/>
    <w:rsid w:val="00C54589"/>
    <w:rsid w:val="00C54F2F"/>
    <w:rsid w:val="00C55BE2"/>
    <w:rsid w:val="00C55C3B"/>
    <w:rsid w:val="00C55E89"/>
    <w:rsid w:val="00C56342"/>
    <w:rsid w:val="00C56453"/>
    <w:rsid w:val="00C5699B"/>
    <w:rsid w:val="00C56CE3"/>
    <w:rsid w:val="00C5700A"/>
    <w:rsid w:val="00C57460"/>
    <w:rsid w:val="00C57911"/>
    <w:rsid w:val="00C60187"/>
    <w:rsid w:val="00C60808"/>
    <w:rsid w:val="00C609CC"/>
    <w:rsid w:val="00C60B5B"/>
    <w:rsid w:val="00C60F26"/>
    <w:rsid w:val="00C61483"/>
    <w:rsid w:val="00C6167B"/>
    <w:rsid w:val="00C62768"/>
    <w:rsid w:val="00C628F9"/>
    <w:rsid w:val="00C62A38"/>
    <w:rsid w:val="00C62E55"/>
    <w:rsid w:val="00C63A0E"/>
    <w:rsid w:val="00C6429E"/>
    <w:rsid w:val="00C64591"/>
    <w:rsid w:val="00C64CEF"/>
    <w:rsid w:val="00C64EFA"/>
    <w:rsid w:val="00C65196"/>
    <w:rsid w:val="00C652D8"/>
    <w:rsid w:val="00C655BA"/>
    <w:rsid w:val="00C655BB"/>
    <w:rsid w:val="00C66088"/>
    <w:rsid w:val="00C6664C"/>
    <w:rsid w:val="00C668CD"/>
    <w:rsid w:val="00C674A7"/>
    <w:rsid w:val="00C708D5"/>
    <w:rsid w:val="00C70BE4"/>
    <w:rsid w:val="00C70D78"/>
    <w:rsid w:val="00C71047"/>
    <w:rsid w:val="00C71406"/>
    <w:rsid w:val="00C71788"/>
    <w:rsid w:val="00C72029"/>
    <w:rsid w:val="00C7204D"/>
    <w:rsid w:val="00C7223D"/>
    <w:rsid w:val="00C72B0A"/>
    <w:rsid w:val="00C73CCD"/>
    <w:rsid w:val="00C73CE7"/>
    <w:rsid w:val="00C74061"/>
    <w:rsid w:val="00C753D8"/>
    <w:rsid w:val="00C756A0"/>
    <w:rsid w:val="00C75925"/>
    <w:rsid w:val="00C75B16"/>
    <w:rsid w:val="00C75E62"/>
    <w:rsid w:val="00C7621E"/>
    <w:rsid w:val="00C7654C"/>
    <w:rsid w:val="00C76876"/>
    <w:rsid w:val="00C76BF2"/>
    <w:rsid w:val="00C76E44"/>
    <w:rsid w:val="00C7799D"/>
    <w:rsid w:val="00C80046"/>
    <w:rsid w:val="00C808AA"/>
    <w:rsid w:val="00C80B7A"/>
    <w:rsid w:val="00C80E2D"/>
    <w:rsid w:val="00C810B7"/>
    <w:rsid w:val="00C81273"/>
    <w:rsid w:val="00C812D6"/>
    <w:rsid w:val="00C81425"/>
    <w:rsid w:val="00C819D5"/>
    <w:rsid w:val="00C81F13"/>
    <w:rsid w:val="00C82F28"/>
    <w:rsid w:val="00C830E2"/>
    <w:rsid w:val="00C83AD4"/>
    <w:rsid w:val="00C83EC8"/>
    <w:rsid w:val="00C84BFD"/>
    <w:rsid w:val="00C84CB4"/>
    <w:rsid w:val="00C85360"/>
    <w:rsid w:val="00C8621C"/>
    <w:rsid w:val="00C863CD"/>
    <w:rsid w:val="00C86B21"/>
    <w:rsid w:val="00C86CC5"/>
    <w:rsid w:val="00C87351"/>
    <w:rsid w:val="00C87A18"/>
    <w:rsid w:val="00C87B55"/>
    <w:rsid w:val="00C87B6D"/>
    <w:rsid w:val="00C87BAA"/>
    <w:rsid w:val="00C9002C"/>
    <w:rsid w:val="00C9021B"/>
    <w:rsid w:val="00C90B18"/>
    <w:rsid w:val="00C91321"/>
    <w:rsid w:val="00C91A8A"/>
    <w:rsid w:val="00C91D6B"/>
    <w:rsid w:val="00C928CF"/>
    <w:rsid w:val="00C9292A"/>
    <w:rsid w:val="00C92A3F"/>
    <w:rsid w:val="00C93501"/>
    <w:rsid w:val="00C93735"/>
    <w:rsid w:val="00C93BEB"/>
    <w:rsid w:val="00C93C37"/>
    <w:rsid w:val="00C947A9"/>
    <w:rsid w:val="00C94860"/>
    <w:rsid w:val="00C9498F"/>
    <w:rsid w:val="00C955C6"/>
    <w:rsid w:val="00C95BB1"/>
    <w:rsid w:val="00C95C7D"/>
    <w:rsid w:val="00C95DD5"/>
    <w:rsid w:val="00C95EA0"/>
    <w:rsid w:val="00C96056"/>
    <w:rsid w:val="00C9633B"/>
    <w:rsid w:val="00C9642A"/>
    <w:rsid w:val="00C96656"/>
    <w:rsid w:val="00C96A15"/>
    <w:rsid w:val="00C96A45"/>
    <w:rsid w:val="00C972E6"/>
    <w:rsid w:val="00C97973"/>
    <w:rsid w:val="00C979B7"/>
    <w:rsid w:val="00C97EE2"/>
    <w:rsid w:val="00CA02BC"/>
    <w:rsid w:val="00CA05B9"/>
    <w:rsid w:val="00CA0714"/>
    <w:rsid w:val="00CA089A"/>
    <w:rsid w:val="00CA0D9B"/>
    <w:rsid w:val="00CA18C0"/>
    <w:rsid w:val="00CA19B2"/>
    <w:rsid w:val="00CA1A50"/>
    <w:rsid w:val="00CA1D5E"/>
    <w:rsid w:val="00CA1D7F"/>
    <w:rsid w:val="00CA1E13"/>
    <w:rsid w:val="00CA1EE8"/>
    <w:rsid w:val="00CA2079"/>
    <w:rsid w:val="00CA2266"/>
    <w:rsid w:val="00CA2949"/>
    <w:rsid w:val="00CA2B7C"/>
    <w:rsid w:val="00CA2BD7"/>
    <w:rsid w:val="00CA30BD"/>
    <w:rsid w:val="00CA38E9"/>
    <w:rsid w:val="00CA3B3B"/>
    <w:rsid w:val="00CA3DD8"/>
    <w:rsid w:val="00CA46AF"/>
    <w:rsid w:val="00CA4D8B"/>
    <w:rsid w:val="00CA6130"/>
    <w:rsid w:val="00CA6308"/>
    <w:rsid w:val="00CA64A3"/>
    <w:rsid w:val="00CA6DC3"/>
    <w:rsid w:val="00CA6FDC"/>
    <w:rsid w:val="00CA7D33"/>
    <w:rsid w:val="00CA7EDD"/>
    <w:rsid w:val="00CB00D5"/>
    <w:rsid w:val="00CB0364"/>
    <w:rsid w:val="00CB07F4"/>
    <w:rsid w:val="00CB08C2"/>
    <w:rsid w:val="00CB118C"/>
    <w:rsid w:val="00CB13D8"/>
    <w:rsid w:val="00CB1748"/>
    <w:rsid w:val="00CB20EA"/>
    <w:rsid w:val="00CB2590"/>
    <w:rsid w:val="00CB25EC"/>
    <w:rsid w:val="00CB2E57"/>
    <w:rsid w:val="00CB3306"/>
    <w:rsid w:val="00CB335E"/>
    <w:rsid w:val="00CB3D3C"/>
    <w:rsid w:val="00CB3E5D"/>
    <w:rsid w:val="00CB3EC8"/>
    <w:rsid w:val="00CB40D4"/>
    <w:rsid w:val="00CB4186"/>
    <w:rsid w:val="00CB443A"/>
    <w:rsid w:val="00CB5033"/>
    <w:rsid w:val="00CB5099"/>
    <w:rsid w:val="00CB530A"/>
    <w:rsid w:val="00CB541C"/>
    <w:rsid w:val="00CB54A6"/>
    <w:rsid w:val="00CB55CB"/>
    <w:rsid w:val="00CB5C26"/>
    <w:rsid w:val="00CB5EC9"/>
    <w:rsid w:val="00CB6081"/>
    <w:rsid w:val="00CB6285"/>
    <w:rsid w:val="00CB69DA"/>
    <w:rsid w:val="00CB6B7F"/>
    <w:rsid w:val="00CB6E06"/>
    <w:rsid w:val="00CB6E62"/>
    <w:rsid w:val="00CB713A"/>
    <w:rsid w:val="00CB7409"/>
    <w:rsid w:val="00CB7791"/>
    <w:rsid w:val="00CB789F"/>
    <w:rsid w:val="00CC088E"/>
    <w:rsid w:val="00CC0F1D"/>
    <w:rsid w:val="00CC17C1"/>
    <w:rsid w:val="00CC1B04"/>
    <w:rsid w:val="00CC1C69"/>
    <w:rsid w:val="00CC1D3E"/>
    <w:rsid w:val="00CC2254"/>
    <w:rsid w:val="00CC22BD"/>
    <w:rsid w:val="00CC2B1D"/>
    <w:rsid w:val="00CC2B8A"/>
    <w:rsid w:val="00CC2CB6"/>
    <w:rsid w:val="00CC2E77"/>
    <w:rsid w:val="00CC2F83"/>
    <w:rsid w:val="00CC31F0"/>
    <w:rsid w:val="00CC32E6"/>
    <w:rsid w:val="00CC32FE"/>
    <w:rsid w:val="00CC34A2"/>
    <w:rsid w:val="00CC4577"/>
    <w:rsid w:val="00CC4678"/>
    <w:rsid w:val="00CC4A1A"/>
    <w:rsid w:val="00CC4AD6"/>
    <w:rsid w:val="00CC5033"/>
    <w:rsid w:val="00CC521F"/>
    <w:rsid w:val="00CC5BF4"/>
    <w:rsid w:val="00CC5EA4"/>
    <w:rsid w:val="00CC6C34"/>
    <w:rsid w:val="00CC6E9C"/>
    <w:rsid w:val="00CC6F45"/>
    <w:rsid w:val="00CC7177"/>
    <w:rsid w:val="00CC7494"/>
    <w:rsid w:val="00CC7790"/>
    <w:rsid w:val="00CC77A7"/>
    <w:rsid w:val="00CD0507"/>
    <w:rsid w:val="00CD05CF"/>
    <w:rsid w:val="00CD05D4"/>
    <w:rsid w:val="00CD07C7"/>
    <w:rsid w:val="00CD07DC"/>
    <w:rsid w:val="00CD0918"/>
    <w:rsid w:val="00CD0A2D"/>
    <w:rsid w:val="00CD0B3E"/>
    <w:rsid w:val="00CD0D53"/>
    <w:rsid w:val="00CD0DF9"/>
    <w:rsid w:val="00CD2000"/>
    <w:rsid w:val="00CD210A"/>
    <w:rsid w:val="00CD213E"/>
    <w:rsid w:val="00CD2465"/>
    <w:rsid w:val="00CD24CE"/>
    <w:rsid w:val="00CD2730"/>
    <w:rsid w:val="00CD2B32"/>
    <w:rsid w:val="00CD2C08"/>
    <w:rsid w:val="00CD32DD"/>
    <w:rsid w:val="00CD41A0"/>
    <w:rsid w:val="00CD4C97"/>
    <w:rsid w:val="00CD5059"/>
    <w:rsid w:val="00CD540E"/>
    <w:rsid w:val="00CD55A3"/>
    <w:rsid w:val="00CD55F5"/>
    <w:rsid w:val="00CD5AA9"/>
    <w:rsid w:val="00CD5BA2"/>
    <w:rsid w:val="00CD5DAA"/>
    <w:rsid w:val="00CD5DCB"/>
    <w:rsid w:val="00CD606D"/>
    <w:rsid w:val="00CD6615"/>
    <w:rsid w:val="00CD670B"/>
    <w:rsid w:val="00CD6B29"/>
    <w:rsid w:val="00CD7643"/>
    <w:rsid w:val="00CE0023"/>
    <w:rsid w:val="00CE03C3"/>
    <w:rsid w:val="00CE03F1"/>
    <w:rsid w:val="00CE0547"/>
    <w:rsid w:val="00CE0CA0"/>
    <w:rsid w:val="00CE0EAE"/>
    <w:rsid w:val="00CE1500"/>
    <w:rsid w:val="00CE1DFA"/>
    <w:rsid w:val="00CE1E0E"/>
    <w:rsid w:val="00CE22CF"/>
    <w:rsid w:val="00CE29B4"/>
    <w:rsid w:val="00CE2A33"/>
    <w:rsid w:val="00CE2C11"/>
    <w:rsid w:val="00CE2DDC"/>
    <w:rsid w:val="00CE2FDF"/>
    <w:rsid w:val="00CE3454"/>
    <w:rsid w:val="00CE34F7"/>
    <w:rsid w:val="00CE3CC2"/>
    <w:rsid w:val="00CE3CF6"/>
    <w:rsid w:val="00CE4169"/>
    <w:rsid w:val="00CE423D"/>
    <w:rsid w:val="00CE457C"/>
    <w:rsid w:val="00CE4BA9"/>
    <w:rsid w:val="00CE4F1E"/>
    <w:rsid w:val="00CE52C8"/>
    <w:rsid w:val="00CE591C"/>
    <w:rsid w:val="00CE5DC9"/>
    <w:rsid w:val="00CE632F"/>
    <w:rsid w:val="00CE6755"/>
    <w:rsid w:val="00CE6794"/>
    <w:rsid w:val="00CE6A1E"/>
    <w:rsid w:val="00CE6BED"/>
    <w:rsid w:val="00CE79FB"/>
    <w:rsid w:val="00CE7A55"/>
    <w:rsid w:val="00CE7DA0"/>
    <w:rsid w:val="00CF005D"/>
    <w:rsid w:val="00CF0193"/>
    <w:rsid w:val="00CF0AF1"/>
    <w:rsid w:val="00CF1119"/>
    <w:rsid w:val="00CF16BC"/>
    <w:rsid w:val="00CF186E"/>
    <w:rsid w:val="00CF19EF"/>
    <w:rsid w:val="00CF1F40"/>
    <w:rsid w:val="00CF210E"/>
    <w:rsid w:val="00CF2263"/>
    <w:rsid w:val="00CF2748"/>
    <w:rsid w:val="00CF2A44"/>
    <w:rsid w:val="00CF362C"/>
    <w:rsid w:val="00CF37F3"/>
    <w:rsid w:val="00CF38F0"/>
    <w:rsid w:val="00CF3B9C"/>
    <w:rsid w:val="00CF415D"/>
    <w:rsid w:val="00CF4994"/>
    <w:rsid w:val="00CF4B8C"/>
    <w:rsid w:val="00CF4CA8"/>
    <w:rsid w:val="00CF5223"/>
    <w:rsid w:val="00CF5629"/>
    <w:rsid w:val="00CF5A47"/>
    <w:rsid w:val="00CF65C0"/>
    <w:rsid w:val="00CF6E11"/>
    <w:rsid w:val="00CF72C8"/>
    <w:rsid w:val="00CF7675"/>
    <w:rsid w:val="00CF7805"/>
    <w:rsid w:val="00CF7E76"/>
    <w:rsid w:val="00D000DB"/>
    <w:rsid w:val="00D01462"/>
    <w:rsid w:val="00D01A71"/>
    <w:rsid w:val="00D01C37"/>
    <w:rsid w:val="00D020E5"/>
    <w:rsid w:val="00D02C2F"/>
    <w:rsid w:val="00D02E11"/>
    <w:rsid w:val="00D0337E"/>
    <w:rsid w:val="00D036A3"/>
    <w:rsid w:val="00D042F4"/>
    <w:rsid w:val="00D0480A"/>
    <w:rsid w:val="00D04B0D"/>
    <w:rsid w:val="00D04BF1"/>
    <w:rsid w:val="00D04F64"/>
    <w:rsid w:val="00D055D8"/>
    <w:rsid w:val="00D05F2B"/>
    <w:rsid w:val="00D06524"/>
    <w:rsid w:val="00D067BD"/>
    <w:rsid w:val="00D06F85"/>
    <w:rsid w:val="00D070F8"/>
    <w:rsid w:val="00D0798F"/>
    <w:rsid w:val="00D10009"/>
    <w:rsid w:val="00D10AFD"/>
    <w:rsid w:val="00D11215"/>
    <w:rsid w:val="00D12137"/>
    <w:rsid w:val="00D121D5"/>
    <w:rsid w:val="00D12A58"/>
    <w:rsid w:val="00D12E6F"/>
    <w:rsid w:val="00D13307"/>
    <w:rsid w:val="00D13819"/>
    <w:rsid w:val="00D13BCB"/>
    <w:rsid w:val="00D14142"/>
    <w:rsid w:val="00D14226"/>
    <w:rsid w:val="00D143A4"/>
    <w:rsid w:val="00D14E63"/>
    <w:rsid w:val="00D14F0B"/>
    <w:rsid w:val="00D15132"/>
    <w:rsid w:val="00D1619B"/>
    <w:rsid w:val="00D1681D"/>
    <w:rsid w:val="00D17008"/>
    <w:rsid w:val="00D171FA"/>
    <w:rsid w:val="00D17418"/>
    <w:rsid w:val="00D20BFF"/>
    <w:rsid w:val="00D218A7"/>
    <w:rsid w:val="00D220EE"/>
    <w:rsid w:val="00D224D4"/>
    <w:rsid w:val="00D23922"/>
    <w:rsid w:val="00D23D0C"/>
    <w:rsid w:val="00D23D65"/>
    <w:rsid w:val="00D24202"/>
    <w:rsid w:val="00D246B3"/>
    <w:rsid w:val="00D247A2"/>
    <w:rsid w:val="00D24CBC"/>
    <w:rsid w:val="00D24FD1"/>
    <w:rsid w:val="00D262CC"/>
    <w:rsid w:val="00D2694F"/>
    <w:rsid w:val="00D26B53"/>
    <w:rsid w:val="00D271C1"/>
    <w:rsid w:val="00D271E7"/>
    <w:rsid w:val="00D27947"/>
    <w:rsid w:val="00D3017E"/>
    <w:rsid w:val="00D307D7"/>
    <w:rsid w:val="00D3098E"/>
    <w:rsid w:val="00D30A6C"/>
    <w:rsid w:val="00D30EDA"/>
    <w:rsid w:val="00D310F2"/>
    <w:rsid w:val="00D31122"/>
    <w:rsid w:val="00D313F4"/>
    <w:rsid w:val="00D31518"/>
    <w:rsid w:val="00D3176F"/>
    <w:rsid w:val="00D322D6"/>
    <w:rsid w:val="00D32351"/>
    <w:rsid w:val="00D32482"/>
    <w:rsid w:val="00D3267F"/>
    <w:rsid w:val="00D32C66"/>
    <w:rsid w:val="00D32F38"/>
    <w:rsid w:val="00D32F48"/>
    <w:rsid w:val="00D332F0"/>
    <w:rsid w:val="00D33454"/>
    <w:rsid w:val="00D33D04"/>
    <w:rsid w:val="00D33E4B"/>
    <w:rsid w:val="00D3404C"/>
    <w:rsid w:val="00D34423"/>
    <w:rsid w:val="00D347C7"/>
    <w:rsid w:val="00D35461"/>
    <w:rsid w:val="00D357D4"/>
    <w:rsid w:val="00D357EA"/>
    <w:rsid w:val="00D359A0"/>
    <w:rsid w:val="00D35AE1"/>
    <w:rsid w:val="00D35EAF"/>
    <w:rsid w:val="00D3608E"/>
    <w:rsid w:val="00D369FC"/>
    <w:rsid w:val="00D3709D"/>
    <w:rsid w:val="00D37182"/>
    <w:rsid w:val="00D40252"/>
    <w:rsid w:val="00D404C3"/>
    <w:rsid w:val="00D40569"/>
    <w:rsid w:val="00D41339"/>
    <w:rsid w:val="00D41695"/>
    <w:rsid w:val="00D419D2"/>
    <w:rsid w:val="00D421B0"/>
    <w:rsid w:val="00D4245E"/>
    <w:rsid w:val="00D432E4"/>
    <w:rsid w:val="00D435C6"/>
    <w:rsid w:val="00D4388D"/>
    <w:rsid w:val="00D43BB9"/>
    <w:rsid w:val="00D43EB7"/>
    <w:rsid w:val="00D43ECD"/>
    <w:rsid w:val="00D4458C"/>
    <w:rsid w:val="00D4473B"/>
    <w:rsid w:val="00D451CE"/>
    <w:rsid w:val="00D45D2F"/>
    <w:rsid w:val="00D461FD"/>
    <w:rsid w:val="00D46315"/>
    <w:rsid w:val="00D463DD"/>
    <w:rsid w:val="00D47551"/>
    <w:rsid w:val="00D47686"/>
    <w:rsid w:val="00D50A41"/>
    <w:rsid w:val="00D50B06"/>
    <w:rsid w:val="00D50E42"/>
    <w:rsid w:val="00D5152C"/>
    <w:rsid w:val="00D52139"/>
    <w:rsid w:val="00D52208"/>
    <w:rsid w:val="00D522EC"/>
    <w:rsid w:val="00D525A4"/>
    <w:rsid w:val="00D530DE"/>
    <w:rsid w:val="00D53420"/>
    <w:rsid w:val="00D53667"/>
    <w:rsid w:val="00D536A8"/>
    <w:rsid w:val="00D53AC0"/>
    <w:rsid w:val="00D53C9C"/>
    <w:rsid w:val="00D54595"/>
    <w:rsid w:val="00D54689"/>
    <w:rsid w:val="00D5495D"/>
    <w:rsid w:val="00D5496A"/>
    <w:rsid w:val="00D54F8E"/>
    <w:rsid w:val="00D553E8"/>
    <w:rsid w:val="00D56B19"/>
    <w:rsid w:val="00D56D28"/>
    <w:rsid w:val="00D56FA2"/>
    <w:rsid w:val="00D5727B"/>
    <w:rsid w:val="00D5777B"/>
    <w:rsid w:val="00D613E7"/>
    <w:rsid w:val="00D6159A"/>
    <w:rsid w:val="00D61ADB"/>
    <w:rsid w:val="00D61BBC"/>
    <w:rsid w:val="00D620BD"/>
    <w:rsid w:val="00D627D5"/>
    <w:rsid w:val="00D635EA"/>
    <w:rsid w:val="00D639D0"/>
    <w:rsid w:val="00D63A66"/>
    <w:rsid w:val="00D63C15"/>
    <w:rsid w:val="00D63D11"/>
    <w:rsid w:val="00D640E7"/>
    <w:rsid w:val="00D644FF"/>
    <w:rsid w:val="00D6457C"/>
    <w:rsid w:val="00D64CB5"/>
    <w:rsid w:val="00D6513F"/>
    <w:rsid w:val="00D65597"/>
    <w:rsid w:val="00D6565E"/>
    <w:rsid w:val="00D65F50"/>
    <w:rsid w:val="00D65F60"/>
    <w:rsid w:val="00D674F8"/>
    <w:rsid w:val="00D67640"/>
    <w:rsid w:val="00D67C33"/>
    <w:rsid w:val="00D67F04"/>
    <w:rsid w:val="00D7043D"/>
    <w:rsid w:val="00D70C62"/>
    <w:rsid w:val="00D70EED"/>
    <w:rsid w:val="00D71101"/>
    <w:rsid w:val="00D7110F"/>
    <w:rsid w:val="00D717F5"/>
    <w:rsid w:val="00D72E28"/>
    <w:rsid w:val="00D72E47"/>
    <w:rsid w:val="00D73225"/>
    <w:rsid w:val="00D73B54"/>
    <w:rsid w:val="00D73EE8"/>
    <w:rsid w:val="00D75193"/>
    <w:rsid w:val="00D75ED3"/>
    <w:rsid w:val="00D76939"/>
    <w:rsid w:val="00D76B3F"/>
    <w:rsid w:val="00D76DC0"/>
    <w:rsid w:val="00D76FB9"/>
    <w:rsid w:val="00D77368"/>
    <w:rsid w:val="00D778A6"/>
    <w:rsid w:val="00D77CC2"/>
    <w:rsid w:val="00D80AAF"/>
    <w:rsid w:val="00D80CD6"/>
    <w:rsid w:val="00D81022"/>
    <w:rsid w:val="00D8167C"/>
    <w:rsid w:val="00D8182E"/>
    <w:rsid w:val="00D818FA"/>
    <w:rsid w:val="00D819B8"/>
    <w:rsid w:val="00D82872"/>
    <w:rsid w:val="00D82C8C"/>
    <w:rsid w:val="00D82CDA"/>
    <w:rsid w:val="00D82F8B"/>
    <w:rsid w:val="00D840D6"/>
    <w:rsid w:val="00D84571"/>
    <w:rsid w:val="00D847DD"/>
    <w:rsid w:val="00D84A3B"/>
    <w:rsid w:val="00D84EEC"/>
    <w:rsid w:val="00D851E7"/>
    <w:rsid w:val="00D85931"/>
    <w:rsid w:val="00D85C48"/>
    <w:rsid w:val="00D85DFE"/>
    <w:rsid w:val="00D86B0C"/>
    <w:rsid w:val="00D86BF8"/>
    <w:rsid w:val="00D86E0D"/>
    <w:rsid w:val="00D87368"/>
    <w:rsid w:val="00D87FDC"/>
    <w:rsid w:val="00D90339"/>
    <w:rsid w:val="00D90D62"/>
    <w:rsid w:val="00D912FC"/>
    <w:rsid w:val="00D91301"/>
    <w:rsid w:val="00D913E6"/>
    <w:rsid w:val="00D919B0"/>
    <w:rsid w:val="00D9210B"/>
    <w:rsid w:val="00D922AF"/>
    <w:rsid w:val="00D923D3"/>
    <w:rsid w:val="00D92B3E"/>
    <w:rsid w:val="00D93862"/>
    <w:rsid w:val="00D93A39"/>
    <w:rsid w:val="00D9454C"/>
    <w:rsid w:val="00D94579"/>
    <w:rsid w:val="00D9518A"/>
    <w:rsid w:val="00D95DA3"/>
    <w:rsid w:val="00D95FBB"/>
    <w:rsid w:val="00D96176"/>
    <w:rsid w:val="00D964D2"/>
    <w:rsid w:val="00D966F3"/>
    <w:rsid w:val="00D96A04"/>
    <w:rsid w:val="00D97C58"/>
    <w:rsid w:val="00D97F6B"/>
    <w:rsid w:val="00DA0F0E"/>
    <w:rsid w:val="00DA12AD"/>
    <w:rsid w:val="00DA1365"/>
    <w:rsid w:val="00DA1F9C"/>
    <w:rsid w:val="00DA34E4"/>
    <w:rsid w:val="00DA388B"/>
    <w:rsid w:val="00DA3AB0"/>
    <w:rsid w:val="00DA3B5E"/>
    <w:rsid w:val="00DA3DAD"/>
    <w:rsid w:val="00DA4049"/>
    <w:rsid w:val="00DA4C7E"/>
    <w:rsid w:val="00DA4CFD"/>
    <w:rsid w:val="00DA543A"/>
    <w:rsid w:val="00DA573A"/>
    <w:rsid w:val="00DA574F"/>
    <w:rsid w:val="00DA5971"/>
    <w:rsid w:val="00DA600A"/>
    <w:rsid w:val="00DA6088"/>
    <w:rsid w:val="00DA60D5"/>
    <w:rsid w:val="00DA720C"/>
    <w:rsid w:val="00DA7965"/>
    <w:rsid w:val="00DA7DDA"/>
    <w:rsid w:val="00DB0040"/>
    <w:rsid w:val="00DB0442"/>
    <w:rsid w:val="00DB078E"/>
    <w:rsid w:val="00DB10FE"/>
    <w:rsid w:val="00DB155C"/>
    <w:rsid w:val="00DB156D"/>
    <w:rsid w:val="00DB15A7"/>
    <w:rsid w:val="00DB1A32"/>
    <w:rsid w:val="00DB22D3"/>
    <w:rsid w:val="00DB23CF"/>
    <w:rsid w:val="00DB28C0"/>
    <w:rsid w:val="00DB2FBD"/>
    <w:rsid w:val="00DB2FCF"/>
    <w:rsid w:val="00DB34A1"/>
    <w:rsid w:val="00DB4115"/>
    <w:rsid w:val="00DB4486"/>
    <w:rsid w:val="00DB4709"/>
    <w:rsid w:val="00DB513E"/>
    <w:rsid w:val="00DB55B8"/>
    <w:rsid w:val="00DB5CA0"/>
    <w:rsid w:val="00DB6160"/>
    <w:rsid w:val="00DB6724"/>
    <w:rsid w:val="00DB6814"/>
    <w:rsid w:val="00DB74A3"/>
    <w:rsid w:val="00DB75F0"/>
    <w:rsid w:val="00DC0810"/>
    <w:rsid w:val="00DC11CC"/>
    <w:rsid w:val="00DC1266"/>
    <w:rsid w:val="00DC1303"/>
    <w:rsid w:val="00DC15C7"/>
    <w:rsid w:val="00DC1B90"/>
    <w:rsid w:val="00DC1CAB"/>
    <w:rsid w:val="00DC1D90"/>
    <w:rsid w:val="00DC2F0B"/>
    <w:rsid w:val="00DC32BE"/>
    <w:rsid w:val="00DC3AB8"/>
    <w:rsid w:val="00DC3CC0"/>
    <w:rsid w:val="00DC4049"/>
    <w:rsid w:val="00DC4085"/>
    <w:rsid w:val="00DC457B"/>
    <w:rsid w:val="00DC4BDE"/>
    <w:rsid w:val="00DC5070"/>
    <w:rsid w:val="00DC509D"/>
    <w:rsid w:val="00DC5921"/>
    <w:rsid w:val="00DC5EEA"/>
    <w:rsid w:val="00DC608A"/>
    <w:rsid w:val="00DC62BD"/>
    <w:rsid w:val="00DC6ABF"/>
    <w:rsid w:val="00DC6DDA"/>
    <w:rsid w:val="00DC72D9"/>
    <w:rsid w:val="00DC74EC"/>
    <w:rsid w:val="00DC750A"/>
    <w:rsid w:val="00DC7B31"/>
    <w:rsid w:val="00DC7BAF"/>
    <w:rsid w:val="00DC7CA8"/>
    <w:rsid w:val="00DC7F66"/>
    <w:rsid w:val="00DD032E"/>
    <w:rsid w:val="00DD03DD"/>
    <w:rsid w:val="00DD056F"/>
    <w:rsid w:val="00DD071E"/>
    <w:rsid w:val="00DD084A"/>
    <w:rsid w:val="00DD0A75"/>
    <w:rsid w:val="00DD0B17"/>
    <w:rsid w:val="00DD0BB2"/>
    <w:rsid w:val="00DD13A5"/>
    <w:rsid w:val="00DD180E"/>
    <w:rsid w:val="00DD19A0"/>
    <w:rsid w:val="00DD2009"/>
    <w:rsid w:val="00DD22C6"/>
    <w:rsid w:val="00DD3128"/>
    <w:rsid w:val="00DD37E5"/>
    <w:rsid w:val="00DD41FB"/>
    <w:rsid w:val="00DD4330"/>
    <w:rsid w:val="00DD45E4"/>
    <w:rsid w:val="00DD45F8"/>
    <w:rsid w:val="00DD4776"/>
    <w:rsid w:val="00DD4DF0"/>
    <w:rsid w:val="00DD4E66"/>
    <w:rsid w:val="00DD549C"/>
    <w:rsid w:val="00DD54DB"/>
    <w:rsid w:val="00DD5EC6"/>
    <w:rsid w:val="00DD6075"/>
    <w:rsid w:val="00DD62D1"/>
    <w:rsid w:val="00DD6ABE"/>
    <w:rsid w:val="00DD7040"/>
    <w:rsid w:val="00DD72C8"/>
    <w:rsid w:val="00DD7304"/>
    <w:rsid w:val="00DD7351"/>
    <w:rsid w:val="00DD75A6"/>
    <w:rsid w:val="00DD7987"/>
    <w:rsid w:val="00DD7AC8"/>
    <w:rsid w:val="00DE0B96"/>
    <w:rsid w:val="00DE11FB"/>
    <w:rsid w:val="00DE131E"/>
    <w:rsid w:val="00DE1A00"/>
    <w:rsid w:val="00DE1ABF"/>
    <w:rsid w:val="00DE1ACD"/>
    <w:rsid w:val="00DE1EAF"/>
    <w:rsid w:val="00DE204C"/>
    <w:rsid w:val="00DE205F"/>
    <w:rsid w:val="00DE248F"/>
    <w:rsid w:val="00DE2925"/>
    <w:rsid w:val="00DE3980"/>
    <w:rsid w:val="00DE3DE0"/>
    <w:rsid w:val="00DE3E3C"/>
    <w:rsid w:val="00DE4F0B"/>
    <w:rsid w:val="00DE4F3A"/>
    <w:rsid w:val="00DE5179"/>
    <w:rsid w:val="00DE517B"/>
    <w:rsid w:val="00DE53C4"/>
    <w:rsid w:val="00DE60BF"/>
    <w:rsid w:val="00DE63FB"/>
    <w:rsid w:val="00DE65E8"/>
    <w:rsid w:val="00DE66A4"/>
    <w:rsid w:val="00DE68DF"/>
    <w:rsid w:val="00DE6BC8"/>
    <w:rsid w:val="00DE6C67"/>
    <w:rsid w:val="00DE6F7D"/>
    <w:rsid w:val="00DE7ADC"/>
    <w:rsid w:val="00DE7E6E"/>
    <w:rsid w:val="00DE7FA5"/>
    <w:rsid w:val="00DF0568"/>
    <w:rsid w:val="00DF0CEC"/>
    <w:rsid w:val="00DF140B"/>
    <w:rsid w:val="00DF1699"/>
    <w:rsid w:val="00DF1C91"/>
    <w:rsid w:val="00DF1D90"/>
    <w:rsid w:val="00DF230F"/>
    <w:rsid w:val="00DF244D"/>
    <w:rsid w:val="00DF2A3C"/>
    <w:rsid w:val="00DF31FF"/>
    <w:rsid w:val="00DF3330"/>
    <w:rsid w:val="00DF34D2"/>
    <w:rsid w:val="00DF3A25"/>
    <w:rsid w:val="00DF3BC6"/>
    <w:rsid w:val="00DF3CD1"/>
    <w:rsid w:val="00DF4196"/>
    <w:rsid w:val="00DF4973"/>
    <w:rsid w:val="00DF49C4"/>
    <w:rsid w:val="00DF4E41"/>
    <w:rsid w:val="00DF541A"/>
    <w:rsid w:val="00DF6229"/>
    <w:rsid w:val="00DF63C7"/>
    <w:rsid w:val="00DF682D"/>
    <w:rsid w:val="00DF6985"/>
    <w:rsid w:val="00DF6D37"/>
    <w:rsid w:val="00DF7705"/>
    <w:rsid w:val="00DF7938"/>
    <w:rsid w:val="00DF7DDB"/>
    <w:rsid w:val="00E002C7"/>
    <w:rsid w:val="00E0033F"/>
    <w:rsid w:val="00E00836"/>
    <w:rsid w:val="00E00C74"/>
    <w:rsid w:val="00E00CF9"/>
    <w:rsid w:val="00E012DE"/>
    <w:rsid w:val="00E01475"/>
    <w:rsid w:val="00E01B2A"/>
    <w:rsid w:val="00E01C0E"/>
    <w:rsid w:val="00E023AF"/>
    <w:rsid w:val="00E02419"/>
    <w:rsid w:val="00E0259D"/>
    <w:rsid w:val="00E02E5D"/>
    <w:rsid w:val="00E03141"/>
    <w:rsid w:val="00E03A66"/>
    <w:rsid w:val="00E03E92"/>
    <w:rsid w:val="00E03F42"/>
    <w:rsid w:val="00E044AB"/>
    <w:rsid w:val="00E04813"/>
    <w:rsid w:val="00E04AB2"/>
    <w:rsid w:val="00E06102"/>
    <w:rsid w:val="00E061B3"/>
    <w:rsid w:val="00E06329"/>
    <w:rsid w:val="00E064A7"/>
    <w:rsid w:val="00E064C6"/>
    <w:rsid w:val="00E06FCB"/>
    <w:rsid w:val="00E07FFB"/>
    <w:rsid w:val="00E104D0"/>
    <w:rsid w:val="00E10617"/>
    <w:rsid w:val="00E108F4"/>
    <w:rsid w:val="00E11050"/>
    <w:rsid w:val="00E1120A"/>
    <w:rsid w:val="00E114FC"/>
    <w:rsid w:val="00E11D2E"/>
    <w:rsid w:val="00E1205E"/>
    <w:rsid w:val="00E126D3"/>
    <w:rsid w:val="00E1289B"/>
    <w:rsid w:val="00E129B7"/>
    <w:rsid w:val="00E12B9F"/>
    <w:rsid w:val="00E12EAE"/>
    <w:rsid w:val="00E1349E"/>
    <w:rsid w:val="00E13C4E"/>
    <w:rsid w:val="00E14F3E"/>
    <w:rsid w:val="00E15FC7"/>
    <w:rsid w:val="00E1618C"/>
    <w:rsid w:val="00E161F0"/>
    <w:rsid w:val="00E1665E"/>
    <w:rsid w:val="00E166BF"/>
    <w:rsid w:val="00E16B03"/>
    <w:rsid w:val="00E16D5A"/>
    <w:rsid w:val="00E177AC"/>
    <w:rsid w:val="00E2037C"/>
    <w:rsid w:val="00E2066D"/>
    <w:rsid w:val="00E20891"/>
    <w:rsid w:val="00E20AF3"/>
    <w:rsid w:val="00E20D1E"/>
    <w:rsid w:val="00E20F32"/>
    <w:rsid w:val="00E21069"/>
    <w:rsid w:val="00E2115A"/>
    <w:rsid w:val="00E211F3"/>
    <w:rsid w:val="00E212AE"/>
    <w:rsid w:val="00E21743"/>
    <w:rsid w:val="00E2175F"/>
    <w:rsid w:val="00E21C7C"/>
    <w:rsid w:val="00E21C8D"/>
    <w:rsid w:val="00E22682"/>
    <w:rsid w:val="00E2295B"/>
    <w:rsid w:val="00E22960"/>
    <w:rsid w:val="00E2376E"/>
    <w:rsid w:val="00E23A8D"/>
    <w:rsid w:val="00E24A2A"/>
    <w:rsid w:val="00E24E88"/>
    <w:rsid w:val="00E24EE5"/>
    <w:rsid w:val="00E24F8C"/>
    <w:rsid w:val="00E251B5"/>
    <w:rsid w:val="00E25858"/>
    <w:rsid w:val="00E2592F"/>
    <w:rsid w:val="00E26940"/>
    <w:rsid w:val="00E26E76"/>
    <w:rsid w:val="00E27249"/>
    <w:rsid w:val="00E27591"/>
    <w:rsid w:val="00E27DA9"/>
    <w:rsid w:val="00E307B4"/>
    <w:rsid w:val="00E30F76"/>
    <w:rsid w:val="00E3102E"/>
    <w:rsid w:val="00E31852"/>
    <w:rsid w:val="00E3189C"/>
    <w:rsid w:val="00E31EE5"/>
    <w:rsid w:val="00E321AD"/>
    <w:rsid w:val="00E32601"/>
    <w:rsid w:val="00E332DB"/>
    <w:rsid w:val="00E336CC"/>
    <w:rsid w:val="00E33A21"/>
    <w:rsid w:val="00E33F43"/>
    <w:rsid w:val="00E33FCB"/>
    <w:rsid w:val="00E3418F"/>
    <w:rsid w:val="00E34209"/>
    <w:rsid w:val="00E344E8"/>
    <w:rsid w:val="00E35166"/>
    <w:rsid w:val="00E3569C"/>
    <w:rsid w:val="00E35D12"/>
    <w:rsid w:val="00E366AD"/>
    <w:rsid w:val="00E3719B"/>
    <w:rsid w:val="00E37626"/>
    <w:rsid w:val="00E3767F"/>
    <w:rsid w:val="00E378F4"/>
    <w:rsid w:val="00E379FC"/>
    <w:rsid w:val="00E40089"/>
    <w:rsid w:val="00E403E2"/>
    <w:rsid w:val="00E40559"/>
    <w:rsid w:val="00E405E3"/>
    <w:rsid w:val="00E40A41"/>
    <w:rsid w:val="00E415FB"/>
    <w:rsid w:val="00E42294"/>
    <w:rsid w:val="00E423C7"/>
    <w:rsid w:val="00E42838"/>
    <w:rsid w:val="00E43062"/>
    <w:rsid w:val="00E43A33"/>
    <w:rsid w:val="00E43F09"/>
    <w:rsid w:val="00E440DF"/>
    <w:rsid w:val="00E44BAF"/>
    <w:rsid w:val="00E45338"/>
    <w:rsid w:val="00E45B2A"/>
    <w:rsid w:val="00E46043"/>
    <w:rsid w:val="00E46492"/>
    <w:rsid w:val="00E46720"/>
    <w:rsid w:val="00E467B7"/>
    <w:rsid w:val="00E46F51"/>
    <w:rsid w:val="00E4739D"/>
    <w:rsid w:val="00E475F9"/>
    <w:rsid w:val="00E4778A"/>
    <w:rsid w:val="00E47BC4"/>
    <w:rsid w:val="00E5054F"/>
    <w:rsid w:val="00E506EB"/>
    <w:rsid w:val="00E50A0B"/>
    <w:rsid w:val="00E50C28"/>
    <w:rsid w:val="00E51404"/>
    <w:rsid w:val="00E519F3"/>
    <w:rsid w:val="00E51EDD"/>
    <w:rsid w:val="00E521AB"/>
    <w:rsid w:val="00E52CC7"/>
    <w:rsid w:val="00E52DBC"/>
    <w:rsid w:val="00E5325C"/>
    <w:rsid w:val="00E5329C"/>
    <w:rsid w:val="00E535BE"/>
    <w:rsid w:val="00E5364D"/>
    <w:rsid w:val="00E537C8"/>
    <w:rsid w:val="00E53CF2"/>
    <w:rsid w:val="00E53E49"/>
    <w:rsid w:val="00E543D9"/>
    <w:rsid w:val="00E547AC"/>
    <w:rsid w:val="00E54DD6"/>
    <w:rsid w:val="00E55123"/>
    <w:rsid w:val="00E556C1"/>
    <w:rsid w:val="00E55980"/>
    <w:rsid w:val="00E55D8E"/>
    <w:rsid w:val="00E55D91"/>
    <w:rsid w:val="00E55F00"/>
    <w:rsid w:val="00E560FD"/>
    <w:rsid w:val="00E56186"/>
    <w:rsid w:val="00E56C0C"/>
    <w:rsid w:val="00E56F12"/>
    <w:rsid w:val="00E575DD"/>
    <w:rsid w:val="00E57EBA"/>
    <w:rsid w:val="00E6009C"/>
    <w:rsid w:val="00E600C6"/>
    <w:rsid w:val="00E60686"/>
    <w:rsid w:val="00E6168C"/>
    <w:rsid w:val="00E61881"/>
    <w:rsid w:val="00E61BD0"/>
    <w:rsid w:val="00E61E92"/>
    <w:rsid w:val="00E61ED8"/>
    <w:rsid w:val="00E62571"/>
    <w:rsid w:val="00E62592"/>
    <w:rsid w:val="00E62977"/>
    <w:rsid w:val="00E62C84"/>
    <w:rsid w:val="00E62E1D"/>
    <w:rsid w:val="00E63150"/>
    <w:rsid w:val="00E63676"/>
    <w:rsid w:val="00E642EC"/>
    <w:rsid w:val="00E65375"/>
    <w:rsid w:val="00E6537C"/>
    <w:rsid w:val="00E657BD"/>
    <w:rsid w:val="00E65939"/>
    <w:rsid w:val="00E668B6"/>
    <w:rsid w:val="00E669D2"/>
    <w:rsid w:val="00E66E4B"/>
    <w:rsid w:val="00E66E4E"/>
    <w:rsid w:val="00E67650"/>
    <w:rsid w:val="00E67C90"/>
    <w:rsid w:val="00E67DCE"/>
    <w:rsid w:val="00E67DED"/>
    <w:rsid w:val="00E7035C"/>
    <w:rsid w:val="00E7040E"/>
    <w:rsid w:val="00E708CC"/>
    <w:rsid w:val="00E70D95"/>
    <w:rsid w:val="00E70E85"/>
    <w:rsid w:val="00E710D4"/>
    <w:rsid w:val="00E71539"/>
    <w:rsid w:val="00E7166A"/>
    <w:rsid w:val="00E71BCF"/>
    <w:rsid w:val="00E72280"/>
    <w:rsid w:val="00E7289D"/>
    <w:rsid w:val="00E7298C"/>
    <w:rsid w:val="00E72B61"/>
    <w:rsid w:val="00E73911"/>
    <w:rsid w:val="00E73C5F"/>
    <w:rsid w:val="00E73D52"/>
    <w:rsid w:val="00E74626"/>
    <w:rsid w:val="00E74686"/>
    <w:rsid w:val="00E75552"/>
    <w:rsid w:val="00E76179"/>
    <w:rsid w:val="00E76371"/>
    <w:rsid w:val="00E763A4"/>
    <w:rsid w:val="00E76598"/>
    <w:rsid w:val="00E768EE"/>
    <w:rsid w:val="00E76AA6"/>
    <w:rsid w:val="00E76D26"/>
    <w:rsid w:val="00E76DE4"/>
    <w:rsid w:val="00E771DA"/>
    <w:rsid w:val="00E774E5"/>
    <w:rsid w:val="00E77752"/>
    <w:rsid w:val="00E77B6D"/>
    <w:rsid w:val="00E805FE"/>
    <w:rsid w:val="00E80950"/>
    <w:rsid w:val="00E80A34"/>
    <w:rsid w:val="00E80B0A"/>
    <w:rsid w:val="00E81475"/>
    <w:rsid w:val="00E81FCF"/>
    <w:rsid w:val="00E82D8E"/>
    <w:rsid w:val="00E82DDE"/>
    <w:rsid w:val="00E82ECD"/>
    <w:rsid w:val="00E832C0"/>
    <w:rsid w:val="00E8376B"/>
    <w:rsid w:val="00E84083"/>
    <w:rsid w:val="00E84762"/>
    <w:rsid w:val="00E8486C"/>
    <w:rsid w:val="00E84E57"/>
    <w:rsid w:val="00E84F83"/>
    <w:rsid w:val="00E856C6"/>
    <w:rsid w:val="00E85B1A"/>
    <w:rsid w:val="00E85B34"/>
    <w:rsid w:val="00E85C2F"/>
    <w:rsid w:val="00E85D60"/>
    <w:rsid w:val="00E86398"/>
    <w:rsid w:val="00E86592"/>
    <w:rsid w:val="00E865E7"/>
    <w:rsid w:val="00E867D3"/>
    <w:rsid w:val="00E86871"/>
    <w:rsid w:val="00E870FA"/>
    <w:rsid w:val="00E87C2E"/>
    <w:rsid w:val="00E900E3"/>
    <w:rsid w:val="00E902B1"/>
    <w:rsid w:val="00E90535"/>
    <w:rsid w:val="00E9110A"/>
    <w:rsid w:val="00E91130"/>
    <w:rsid w:val="00E913B9"/>
    <w:rsid w:val="00E919DC"/>
    <w:rsid w:val="00E91A12"/>
    <w:rsid w:val="00E91ABC"/>
    <w:rsid w:val="00E91F99"/>
    <w:rsid w:val="00E91FD5"/>
    <w:rsid w:val="00E926FA"/>
    <w:rsid w:val="00E927EE"/>
    <w:rsid w:val="00E92911"/>
    <w:rsid w:val="00E92B44"/>
    <w:rsid w:val="00E92CE2"/>
    <w:rsid w:val="00E934A6"/>
    <w:rsid w:val="00E9377C"/>
    <w:rsid w:val="00E9397D"/>
    <w:rsid w:val="00E93DDC"/>
    <w:rsid w:val="00E94590"/>
    <w:rsid w:val="00E94B44"/>
    <w:rsid w:val="00E94BAA"/>
    <w:rsid w:val="00E94EFC"/>
    <w:rsid w:val="00E95861"/>
    <w:rsid w:val="00E95E88"/>
    <w:rsid w:val="00E96070"/>
    <w:rsid w:val="00E9642F"/>
    <w:rsid w:val="00E9662F"/>
    <w:rsid w:val="00E97084"/>
    <w:rsid w:val="00E97139"/>
    <w:rsid w:val="00E97302"/>
    <w:rsid w:val="00E973D6"/>
    <w:rsid w:val="00E97DB4"/>
    <w:rsid w:val="00EA0039"/>
    <w:rsid w:val="00EA017D"/>
    <w:rsid w:val="00EA01AD"/>
    <w:rsid w:val="00EA01AE"/>
    <w:rsid w:val="00EA0693"/>
    <w:rsid w:val="00EA075D"/>
    <w:rsid w:val="00EA086D"/>
    <w:rsid w:val="00EA0B87"/>
    <w:rsid w:val="00EA0EB5"/>
    <w:rsid w:val="00EA10F0"/>
    <w:rsid w:val="00EA162A"/>
    <w:rsid w:val="00EA18B8"/>
    <w:rsid w:val="00EA1A7C"/>
    <w:rsid w:val="00EA2206"/>
    <w:rsid w:val="00EA2DC4"/>
    <w:rsid w:val="00EA3609"/>
    <w:rsid w:val="00EA415D"/>
    <w:rsid w:val="00EA438C"/>
    <w:rsid w:val="00EA4520"/>
    <w:rsid w:val="00EA47DB"/>
    <w:rsid w:val="00EA4E1A"/>
    <w:rsid w:val="00EA5873"/>
    <w:rsid w:val="00EA6263"/>
    <w:rsid w:val="00EA62F3"/>
    <w:rsid w:val="00EA6804"/>
    <w:rsid w:val="00EA6848"/>
    <w:rsid w:val="00EA6A95"/>
    <w:rsid w:val="00EA6C00"/>
    <w:rsid w:val="00EA7019"/>
    <w:rsid w:val="00EA7757"/>
    <w:rsid w:val="00EA7786"/>
    <w:rsid w:val="00EA791B"/>
    <w:rsid w:val="00EA7C05"/>
    <w:rsid w:val="00EA7DBA"/>
    <w:rsid w:val="00EB00F8"/>
    <w:rsid w:val="00EB0907"/>
    <w:rsid w:val="00EB0FC7"/>
    <w:rsid w:val="00EB189C"/>
    <w:rsid w:val="00EB2D86"/>
    <w:rsid w:val="00EB35CF"/>
    <w:rsid w:val="00EB3A23"/>
    <w:rsid w:val="00EB48A1"/>
    <w:rsid w:val="00EB4954"/>
    <w:rsid w:val="00EB539D"/>
    <w:rsid w:val="00EB5720"/>
    <w:rsid w:val="00EB57E4"/>
    <w:rsid w:val="00EB589F"/>
    <w:rsid w:val="00EB608A"/>
    <w:rsid w:val="00EB621D"/>
    <w:rsid w:val="00EB626A"/>
    <w:rsid w:val="00EB647B"/>
    <w:rsid w:val="00EB70A4"/>
    <w:rsid w:val="00EB75D4"/>
    <w:rsid w:val="00EB75DC"/>
    <w:rsid w:val="00EC00F7"/>
    <w:rsid w:val="00EC0AFC"/>
    <w:rsid w:val="00EC0C06"/>
    <w:rsid w:val="00EC0C9C"/>
    <w:rsid w:val="00EC0CB3"/>
    <w:rsid w:val="00EC0F8A"/>
    <w:rsid w:val="00EC115F"/>
    <w:rsid w:val="00EC11E6"/>
    <w:rsid w:val="00EC128E"/>
    <w:rsid w:val="00EC143A"/>
    <w:rsid w:val="00EC19F2"/>
    <w:rsid w:val="00EC2419"/>
    <w:rsid w:val="00EC260D"/>
    <w:rsid w:val="00EC2BC6"/>
    <w:rsid w:val="00EC2D64"/>
    <w:rsid w:val="00EC32E8"/>
    <w:rsid w:val="00EC33B4"/>
    <w:rsid w:val="00EC3B4E"/>
    <w:rsid w:val="00EC3C85"/>
    <w:rsid w:val="00EC3E34"/>
    <w:rsid w:val="00EC3E5B"/>
    <w:rsid w:val="00EC421E"/>
    <w:rsid w:val="00EC4E1D"/>
    <w:rsid w:val="00EC53CE"/>
    <w:rsid w:val="00EC57D7"/>
    <w:rsid w:val="00EC5E2E"/>
    <w:rsid w:val="00EC63B0"/>
    <w:rsid w:val="00EC676B"/>
    <w:rsid w:val="00EC7007"/>
    <w:rsid w:val="00EC7409"/>
    <w:rsid w:val="00EC7432"/>
    <w:rsid w:val="00EC7C42"/>
    <w:rsid w:val="00EC7FA8"/>
    <w:rsid w:val="00ED04F5"/>
    <w:rsid w:val="00ED0758"/>
    <w:rsid w:val="00ED07A6"/>
    <w:rsid w:val="00ED08EE"/>
    <w:rsid w:val="00ED1C84"/>
    <w:rsid w:val="00ED236E"/>
    <w:rsid w:val="00ED237C"/>
    <w:rsid w:val="00ED239C"/>
    <w:rsid w:val="00ED2D9C"/>
    <w:rsid w:val="00ED38BC"/>
    <w:rsid w:val="00ED3DB5"/>
    <w:rsid w:val="00ED438B"/>
    <w:rsid w:val="00ED44C4"/>
    <w:rsid w:val="00ED45C8"/>
    <w:rsid w:val="00ED472B"/>
    <w:rsid w:val="00ED4801"/>
    <w:rsid w:val="00ED52BA"/>
    <w:rsid w:val="00ED5CC2"/>
    <w:rsid w:val="00ED5EDC"/>
    <w:rsid w:val="00ED6384"/>
    <w:rsid w:val="00ED6B32"/>
    <w:rsid w:val="00ED6D6C"/>
    <w:rsid w:val="00ED6E49"/>
    <w:rsid w:val="00ED74DE"/>
    <w:rsid w:val="00ED75C3"/>
    <w:rsid w:val="00ED763C"/>
    <w:rsid w:val="00ED7D3D"/>
    <w:rsid w:val="00ED7DA8"/>
    <w:rsid w:val="00EE0137"/>
    <w:rsid w:val="00EE0528"/>
    <w:rsid w:val="00EE0544"/>
    <w:rsid w:val="00EE0711"/>
    <w:rsid w:val="00EE07D8"/>
    <w:rsid w:val="00EE0BDC"/>
    <w:rsid w:val="00EE0DCA"/>
    <w:rsid w:val="00EE0F76"/>
    <w:rsid w:val="00EE0F8F"/>
    <w:rsid w:val="00EE13FE"/>
    <w:rsid w:val="00EE1533"/>
    <w:rsid w:val="00EE2081"/>
    <w:rsid w:val="00EE2801"/>
    <w:rsid w:val="00EE2BF8"/>
    <w:rsid w:val="00EE2F6E"/>
    <w:rsid w:val="00EE2F75"/>
    <w:rsid w:val="00EE306D"/>
    <w:rsid w:val="00EE30AC"/>
    <w:rsid w:val="00EE30BD"/>
    <w:rsid w:val="00EE4423"/>
    <w:rsid w:val="00EE4469"/>
    <w:rsid w:val="00EE454A"/>
    <w:rsid w:val="00EE46DE"/>
    <w:rsid w:val="00EE5AB7"/>
    <w:rsid w:val="00EE5D4B"/>
    <w:rsid w:val="00EE67C8"/>
    <w:rsid w:val="00EE6E41"/>
    <w:rsid w:val="00EE719C"/>
    <w:rsid w:val="00EE73B5"/>
    <w:rsid w:val="00EE74C5"/>
    <w:rsid w:val="00EE7AEE"/>
    <w:rsid w:val="00EE7BEB"/>
    <w:rsid w:val="00EE7C89"/>
    <w:rsid w:val="00EE7D75"/>
    <w:rsid w:val="00EF05D0"/>
    <w:rsid w:val="00EF07EF"/>
    <w:rsid w:val="00EF088A"/>
    <w:rsid w:val="00EF0B22"/>
    <w:rsid w:val="00EF0BC7"/>
    <w:rsid w:val="00EF0E52"/>
    <w:rsid w:val="00EF13E8"/>
    <w:rsid w:val="00EF1B2E"/>
    <w:rsid w:val="00EF1DA4"/>
    <w:rsid w:val="00EF1F44"/>
    <w:rsid w:val="00EF1FC0"/>
    <w:rsid w:val="00EF28BA"/>
    <w:rsid w:val="00EF293F"/>
    <w:rsid w:val="00EF2D10"/>
    <w:rsid w:val="00EF3126"/>
    <w:rsid w:val="00EF435E"/>
    <w:rsid w:val="00EF44F7"/>
    <w:rsid w:val="00EF50DF"/>
    <w:rsid w:val="00EF5B48"/>
    <w:rsid w:val="00EF5EE0"/>
    <w:rsid w:val="00EF6161"/>
    <w:rsid w:val="00EF7BAF"/>
    <w:rsid w:val="00EF7BF9"/>
    <w:rsid w:val="00EF7E8D"/>
    <w:rsid w:val="00F00193"/>
    <w:rsid w:val="00F0037A"/>
    <w:rsid w:val="00F005E9"/>
    <w:rsid w:val="00F00659"/>
    <w:rsid w:val="00F00CD5"/>
    <w:rsid w:val="00F016D3"/>
    <w:rsid w:val="00F01925"/>
    <w:rsid w:val="00F025E3"/>
    <w:rsid w:val="00F029D7"/>
    <w:rsid w:val="00F02B32"/>
    <w:rsid w:val="00F02BDF"/>
    <w:rsid w:val="00F0329E"/>
    <w:rsid w:val="00F03581"/>
    <w:rsid w:val="00F036C5"/>
    <w:rsid w:val="00F0377F"/>
    <w:rsid w:val="00F04078"/>
    <w:rsid w:val="00F04475"/>
    <w:rsid w:val="00F046A9"/>
    <w:rsid w:val="00F04DD3"/>
    <w:rsid w:val="00F052C7"/>
    <w:rsid w:val="00F057CF"/>
    <w:rsid w:val="00F059DD"/>
    <w:rsid w:val="00F05D8C"/>
    <w:rsid w:val="00F05DD2"/>
    <w:rsid w:val="00F0612A"/>
    <w:rsid w:val="00F064A2"/>
    <w:rsid w:val="00F06D62"/>
    <w:rsid w:val="00F06D98"/>
    <w:rsid w:val="00F071C9"/>
    <w:rsid w:val="00F072DA"/>
    <w:rsid w:val="00F0755D"/>
    <w:rsid w:val="00F076EE"/>
    <w:rsid w:val="00F07907"/>
    <w:rsid w:val="00F07932"/>
    <w:rsid w:val="00F07B3F"/>
    <w:rsid w:val="00F07EAC"/>
    <w:rsid w:val="00F112FB"/>
    <w:rsid w:val="00F11449"/>
    <w:rsid w:val="00F11FAC"/>
    <w:rsid w:val="00F11FE8"/>
    <w:rsid w:val="00F12298"/>
    <w:rsid w:val="00F12727"/>
    <w:rsid w:val="00F12B1C"/>
    <w:rsid w:val="00F12F05"/>
    <w:rsid w:val="00F13A3D"/>
    <w:rsid w:val="00F149C9"/>
    <w:rsid w:val="00F14F00"/>
    <w:rsid w:val="00F155AC"/>
    <w:rsid w:val="00F15702"/>
    <w:rsid w:val="00F16138"/>
    <w:rsid w:val="00F17090"/>
    <w:rsid w:val="00F170F3"/>
    <w:rsid w:val="00F17710"/>
    <w:rsid w:val="00F17842"/>
    <w:rsid w:val="00F201A1"/>
    <w:rsid w:val="00F201FB"/>
    <w:rsid w:val="00F20A7C"/>
    <w:rsid w:val="00F20E99"/>
    <w:rsid w:val="00F20F78"/>
    <w:rsid w:val="00F210B6"/>
    <w:rsid w:val="00F21564"/>
    <w:rsid w:val="00F2168D"/>
    <w:rsid w:val="00F2229F"/>
    <w:rsid w:val="00F222EF"/>
    <w:rsid w:val="00F22AE9"/>
    <w:rsid w:val="00F23973"/>
    <w:rsid w:val="00F24AA1"/>
    <w:rsid w:val="00F24F6E"/>
    <w:rsid w:val="00F2545B"/>
    <w:rsid w:val="00F25A88"/>
    <w:rsid w:val="00F25BCA"/>
    <w:rsid w:val="00F25E34"/>
    <w:rsid w:val="00F260BD"/>
    <w:rsid w:val="00F26334"/>
    <w:rsid w:val="00F2662F"/>
    <w:rsid w:val="00F268A5"/>
    <w:rsid w:val="00F2691B"/>
    <w:rsid w:val="00F27373"/>
    <w:rsid w:val="00F279A5"/>
    <w:rsid w:val="00F27D36"/>
    <w:rsid w:val="00F27F56"/>
    <w:rsid w:val="00F30017"/>
    <w:rsid w:val="00F30587"/>
    <w:rsid w:val="00F3058B"/>
    <w:rsid w:val="00F3070B"/>
    <w:rsid w:val="00F308CA"/>
    <w:rsid w:val="00F30BA4"/>
    <w:rsid w:val="00F31123"/>
    <w:rsid w:val="00F311DA"/>
    <w:rsid w:val="00F31B5C"/>
    <w:rsid w:val="00F31B7B"/>
    <w:rsid w:val="00F329D9"/>
    <w:rsid w:val="00F32B2D"/>
    <w:rsid w:val="00F331A9"/>
    <w:rsid w:val="00F3351E"/>
    <w:rsid w:val="00F337D0"/>
    <w:rsid w:val="00F34048"/>
    <w:rsid w:val="00F3450F"/>
    <w:rsid w:val="00F346D1"/>
    <w:rsid w:val="00F34BD7"/>
    <w:rsid w:val="00F35517"/>
    <w:rsid w:val="00F35A11"/>
    <w:rsid w:val="00F35F94"/>
    <w:rsid w:val="00F3672C"/>
    <w:rsid w:val="00F36AA3"/>
    <w:rsid w:val="00F36B3D"/>
    <w:rsid w:val="00F36ED4"/>
    <w:rsid w:val="00F36FB6"/>
    <w:rsid w:val="00F37978"/>
    <w:rsid w:val="00F37A7A"/>
    <w:rsid w:val="00F4006B"/>
    <w:rsid w:val="00F40088"/>
    <w:rsid w:val="00F40091"/>
    <w:rsid w:val="00F40611"/>
    <w:rsid w:val="00F409DF"/>
    <w:rsid w:val="00F4175C"/>
    <w:rsid w:val="00F42195"/>
    <w:rsid w:val="00F42719"/>
    <w:rsid w:val="00F429AD"/>
    <w:rsid w:val="00F42A40"/>
    <w:rsid w:val="00F42AC1"/>
    <w:rsid w:val="00F42E28"/>
    <w:rsid w:val="00F430E9"/>
    <w:rsid w:val="00F435D6"/>
    <w:rsid w:val="00F43DF1"/>
    <w:rsid w:val="00F4439A"/>
    <w:rsid w:val="00F446D5"/>
    <w:rsid w:val="00F44B33"/>
    <w:rsid w:val="00F44BB4"/>
    <w:rsid w:val="00F44D22"/>
    <w:rsid w:val="00F44F42"/>
    <w:rsid w:val="00F45425"/>
    <w:rsid w:val="00F45E97"/>
    <w:rsid w:val="00F45EFD"/>
    <w:rsid w:val="00F46280"/>
    <w:rsid w:val="00F463F9"/>
    <w:rsid w:val="00F46543"/>
    <w:rsid w:val="00F46625"/>
    <w:rsid w:val="00F46B59"/>
    <w:rsid w:val="00F46C9C"/>
    <w:rsid w:val="00F5056E"/>
    <w:rsid w:val="00F505AC"/>
    <w:rsid w:val="00F5227F"/>
    <w:rsid w:val="00F522DC"/>
    <w:rsid w:val="00F52404"/>
    <w:rsid w:val="00F524C7"/>
    <w:rsid w:val="00F525F5"/>
    <w:rsid w:val="00F52AD9"/>
    <w:rsid w:val="00F52B89"/>
    <w:rsid w:val="00F52DF0"/>
    <w:rsid w:val="00F5344D"/>
    <w:rsid w:val="00F53621"/>
    <w:rsid w:val="00F545FD"/>
    <w:rsid w:val="00F54C12"/>
    <w:rsid w:val="00F5537B"/>
    <w:rsid w:val="00F555F3"/>
    <w:rsid w:val="00F556BA"/>
    <w:rsid w:val="00F55B73"/>
    <w:rsid w:val="00F564CB"/>
    <w:rsid w:val="00F564D1"/>
    <w:rsid w:val="00F56F17"/>
    <w:rsid w:val="00F578EE"/>
    <w:rsid w:val="00F600C7"/>
    <w:rsid w:val="00F606D3"/>
    <w:rsid w:val="00F61123"/>
    <w:rsid w:val="00F61821"/>
    <w:rsid w:val="00F618B7"/>
    <w:rsid w:val="00F621B3"/>
    <w:rsid w:val="00F629AF"/>
    <w:rsid w:val="00F629BA"/>
    <w:rsid w:val="00F629F0"/>
    <w:rsid w:val="00F62D01"/>
    <w:rsid w:val="00F63B20"/>
    <w:rsid w:val="00F63E14"/>
    <w:rsid w:val="00F64436"/>
    <w:rsid w:val="00F64754"/>
    <w:rsid w:val="00F64857"/>
    <w:rsid w:val="00F64E20"/>
    <w:rsid w:val="00F64FBA"/>
    <w:rsid w:val="00F654E1"/>
    <w:rsid w:val="00F6580B"/>
    <w:rsid w:val="00F66198"/>
    <w:rsid w:val="00F661A2"/>
    <w:rsid w:val="00F6683E"/>
    <w:rsid w:val="00F66C96"/>
    <w:rsid w:val="00F6732A"/>
    <w:rsid w:val="00F7066E"/>
    <w:rsid w:val="00F70717"/>
    <w:rsid w:val="00F70887"/>
    <w:rsid w:val="00F70A71"/>
    <w:rsid w:val="00F70AEA"/>
    <w:rsid w:val="00F7151C"/>
    <w:rsid w:val="00F71D30"/>
    <w:rsid w:val="00F71D5B"/>
    <w:rsid w:val="00F71E29"/>
    <w:rsid w:val="00F71F86"/>
    <w:rsid w:val="00F7207D"/>
    <w:rsid w:val="00F72087"/>
    <w:rsid w:val="00F721C4"/>
    <w:rsid w:val="00F72413"/>
    <w:rsid w:val="00F7245C"/>
    <w:rsid w:val="00F72786"/>
    <w:rsid w:val="00F72F08"/>
    <w:rsid w:val="00F73366"/>
    <w:rsid w:val="00F73412"/>
    <w:rsid w:val="00F736A2"/>
    <w:rsid w:val="00F73837"/>
    <w:rsid w:val="00F73A53"/>
    <w:rsid w:val="00F73EFD"/>
    <w:rsid w:val="00F74A28"/>
    <w:rsid w:val="00F74B89"/>
    <w:rsid w:val="00F74B9A"/>
    <w:rsid w:val="00F74F6C"/>
    <w:rsid w:val="00F75123"/>
    <w:rsid w:val="00F7599B"/>
    <w:rsid w:val="00F75AEB"/>
    <w:rsid w:val="00F75EB5"/>
    <w:rsid w:val="00F75F21"/>
    <w:rsid w:val="00F7638F"/>
    <w:rsid w:val="00F76502"/>
    <w:rsid w:val="00F76649"/>
    <w:rsid w:val="00F768D5"/>
    <w:rsid w:val="00F76AFC"/>
    <w:rsid w:val="00F76FB4"/>
    <w:rsid w:val="00F777FA"/>
    <w:rsid w:val="00F77A61"/>
    <w:rsid w:val="00F77D10"/>
    <w:rsid w:val="00F809E8"/>
    <w:rsid w:val="00F8141D"/>
    <w:rsid w:val="00F81509"/>
    <w:rsid w:val="00F81899"/>
    <w:rsid w:val="00F819DC"/>
    <w:rsid w:val="00F825A6"/>
    <w:rsid w:val="00F82E90"/>
    <w:rsid w:val="00F8335D"/>
    <w:rsid w:val="00F838A4"/>
    <w:rsid w:val="00F83A59"/>
    <w:rsid w:val="00F83CA4"/>
    <w:rsid w:val="00F83E95"/>
    <w:rsid w:val="00F845E3"/>
    <w:rsid w:val="00F849AD"/>
    <w:rsid w:val="00F84AA0"/>
    <w:rsid w:val="00F85362"/>
    <w:rsid w:val="00F85442"/>
    <w:rsid w:val="00F85689"/>
    <w:rsid w:val="00F85F53"/>
    <w:rsid w:val="00F85FD2"/>
    <w:rsid w:val="00F86694"/>
    <w:rsid w:val="00F86838"/>
    <w:rsid w:val="00F86B75"/>
    <w:rsid w:val="00F86EF1"/>
    <w:rsid w:val="00F874AC"/>
    <w:rsid w:val="00F87538"/>
    <w:rsid w:val="00F876C1"/>
    <w:rsid w:val="00F87B7B"/>
    <w:rsid w:val="00F87F0E"/>
    <w:rsid w:val="00F90232"/>
    <w:rsid w:val="00F9032F"/>
    <w:rsid w:val="00F9034C"/>
    <w:rsid w:val="00F91395"/>
    <w:rsid w:val="00F914E0"/>
    <w:rsid w:val="00F916FC"/>
    <w:rsid w:val="00F921F4"/>
    <w:rsid w:val="00F92794"/>
    <w:rsid w:val="00F92AF4"/>
    <w:rsid w:val="00F92DC9"/>
    <w:rsid w:val="00F92FF1"/>
    <w:rsid w:val="00F93194"/>
    <w:rsid w:val="00F9395F"/>
    <w:rsid w:val="00F93BA8"/>
    <w:rsid w:val="00F93FD3"/>
    <w:rsid w:val="00F94072"/>
    <w:rsid w:val="00F94293"/>
    <w:rsid w:val="00F950DC"/>
    <w:rsid w:val="00F9511F"/>
    <w:rsid w:val="00F95BC4"/>
    <w:rsid w:val="00F95D5F"/>
    <w:rsid w:val="00F95D9F"/>
    <w:rsid w:val="00F95E97"/>
    <w:rsid w:val="00F95F1F"/>
    <w:rsid w:val="00F964EC"/>
    <w:rsid w:val="00F97201"/>
    <w:rsid w:val="00F9743B"/>
    <w:rsid w:val="00F976C9"/>
    <w:rsid w:val="00F97A30"/>
    <w:rsid w:val="00F97C34"/>
    <w:rsid w:val="00FA03C9"/>
    <w:rsid w:val="00FA0452"/>
    <w:rsid w:val="00FA11B4"/>
    <w:rsid w:val="00FA13F3"/>
    <w:rsid w:val="00FA17F6"/>
    <w:rsid w:val="00FA2187"/>
    <w:rsid w:val="00FA2803"/>
    <w:rsid w:val="00FA2985"/>
    <w:rsid w:val="00FA361F"/>
    <w:rsid w:val="00FA367E"/>
    <w:rsid w:val="00FA42E8"/>
    <w:rsid w:val="00FA49FC"/>
    <w:rsid w:val="00FA4C76"/>
    <w:rsid w:val="00FA4CA1"/>
    <w:rsid w:val="00FA4CD6"/>
    <w:rsid w:val="00FA53DD"/>
    <w:rsid w:val="00FA5459"/>
    <w:rsid w:val="00FA5472"/>
    <w:rsid w:val="00FA58D1"/>
    <w:rsid w:val="00FA5E84"/>
    <w:rsid w:val="00FA64F1"/>
    <w:rsid w:val="00FA6F64"/>
    <w:rsid w:val="00FA70D8"/>
    <w:rsid w:val="00FA72EE"/>
    <w:rsid w:val="00FA7E1D"/>
    <w:rsid w:val="00FB0231"/>
    <w:rsid w:val="00FB04DA"/>
    <w:rsid w:val="00FB0B20"/>
    <w:rsid w:val="00FB0C6F"/>
    <w:rsid w:val="00FB1909"/>
    <w:rsid w:val="00FB1D22"/>
    <w:rsid w:val="00FB1FA4"/>
    <w:rsid w:val="00FB2D17"/>
    <w:rsid w:val="00FB2F1C"/>
    <w:rsid w:val="00FB4066"/>
    <w:rsid w:val="00FB406C"/>
    <w:rsid w:val="00FB42ED"/>
    <w:rsid w:val="00FB43A5"/>
    <w:rsid w:val="00FB4682"/>
    <w:rsid w:val="00FB4806"/>
    <w:rsid w:val="00FB4BD0"/>
    <w:rsid w:val="00FB58F1"/>
    <w:rsid w:val="00FB5ACB"/>
    <w:rsid w:val="00FB5B3D"/>
    <w:rsid w:val="00FB5EB0"/>
    <w:rsid w:val="00FB65F4"/>
    <w:rsid w:val="00FB7F76"/>
    <w:rsid w:val="00FC0323"/>
    <w:rsid w:val="00FC088A"/>
    <w:rsid w:val="00FC0E81"/>
    <w:rsid w:val="00FC12C3"/>
    <w:rsid w:val="00FC1473"/>
    <w:rsid w:val="00FC1A29"/>
    <w:rsid w:val="00FC1A56"/>
    <w:rsid w:val="00FC21DC"/>
    <w:rsid w:val="00FC25CF"/>
    <w:rsid w:val="00FC29B3"/>
    <w:rsid w:val="00FC2B59"/>
    <w:rsid w:val="00FC2DC2"/>
    <w:rsid w:val="00FC3223"/>
    <w:rsid w:val="00FC355A"/>
    <w:rsid w:val="00FC440D"/>
    <w:rsid w:val="00FC473C"/>
    <w:rsid w:val="00FC482C"/>
    <w:rsid w:val="00FC4C00"/>
    <w:rsid w:val="00FC4D5E"/>
    <w:rsid w:val="00FC4EC8"/>
    <w:rsid w:val="00FC513A"/>
    <w:rsid w:val="00FC526A"/>
    <w:rsid w:val="00FC5347"/>
    <w:rsid w:val="00FC64C4"/>
    <w:rsid w:val="00FC64DC"/>
    <w:rsid w:val="00FC673D"/>
    <w:rsid w:val="00FC6A68"/>
    <w:rsid w:val="00FC6CAD"/>
    <w:rsid w:val="00FC7A25"/>
    <w:rsid w:val="00FC7D23"/>
    <w:rsid w:val="00FD0523"/>
    <w:rsid w:val="00FD063C"/>
    <w:rsid w:val="00FD1424"/>
    <w:rsid w:val="00FD1A5A"/>
    <w:rsid w:val="00FD1AB6"/>
    <w:rsid w:val="00FD25F5"/>
    <w:rsid w:val="00FD2767"/>
    <w:rsid w:val="00FD3035"/>
    <w:rsid w:val="00FD313E"/>
    <w:rsid w:val="00FD33C5"/>
    <w:rsid w:val="00FD3733"/>
    <w:rsid w:val="00FD3C2D"/>
    <w:rsid w:val="00FD3CF3"/>
    <w:rsid w:val="00FD4152"/>
    <w:rsid w:val="00FD57CB"/>
    <w:rsid w:val="00FD66DB"/>
    <w:rsid w:val="00FD66FB"/>
    <w:rsid w:val="00FD6A24"/>
    <w:rsid w:val="00FD7037"/>
    <w:rsid w:val="00FD708A"/>
    <w:rsid w:val="00FD70FE"/>
    <w:rsid w:val="00FD7110"/>
    <w:rsid w:val="00FD79E9"/>
    <w:rsid w:val="00FD7E0E"/>
    <w:rsid w:val="00FE0260"/>
    <w:rsid w:val="00FE03C5"/>
    <w:rsid w:val="00FE07D8"/>
    <w:rsid w:val="00FE08BF"/>
    <w:rsid w:val="00FE0CAB"/>
    <w:rsid w:val="00FE1267"/>
    <w:rsid w:val="00FE175A"/>
    <w:rsid w:val="00FE189C"/>
    <w:rsid w:val="00FE1FBC"/>
    <w:rsid w:val="00FE20F4"/>
    <w:rsid w:val="00FE2234"/>
    <w:rsid w:val="00FE23C1"/>
    <w:rsid w:val="00FE2B54"/>
    <w:rsid w:val="00FE3558"/>
    <w:rsid w:val="00FE38D1"/>
    <w:rsid w:val="00FE3907"/>
    <w:rsid w:val="00FE3C36"/>
    <w:rsid w:val="00FE40BD"/>
    <w:rsid w:val="00FE45B1"/>
    <w:rsid w:val="00FE4EC7"/>
    <w:rsid w:val="00FE546D"/>
    <w:rsid w:val="00FE5511"/>
    <w:rsid w:val="00FE583B"/>
    <w:rsid w:val="00FE5996"/>
    <w:rsid w:val="00FE5B90"/>
    <w:rsid w:val="00FE5E74"/>
    <w:rsid w:val="00FE61CD"/>
    <w:rsid w:val="00FE641B"/>
    <w:rsid w:val="00FE68A9"/>
    <w:rsid w:val="00FE76C5"/>
    <w:rsid w:val="00FE7705"/>
    <w:rsid w:val="00FE7E7E"/>
    <w:rsid w:val="00FF00FD"/>
    <w:rsid w:val="00FF043D"/>
    <w:rsid w:val="00FF0466"/>
    <w:rsid w:val="00FF0CF1"/>
    <w:rsid w:val="00FF1071"/>
    <w:rsid w:val="00FF13D9"/>
    <w:rsid w:val="00FF1598"/>
    <w:rsid w:val="00FF1B21"/>
    <w:rsid w:val="00FF1EE7"/>
    <w:rsid w:val="00FF202F"/>
    <w:rsid w:val="00FF28E8"/>
    <w:rsid w:val="00FF2CE2"/>
    <w:rsid w:val="00FF310C"/>
    <w:rsid w:val="00FF3213"/>
    <w:rsid w:val="00FF3283"/>
    <w:rsid w:val="00FF33FD"/>
    <w:rsid w:val="00FF346D"/>
    <w:rsid w:val="00FF4085"/>
    <w:rsid w:val="00FF408B"/>
    <w:rsid w:val="00FF4120"/>
    <w:rsid w:val="00FF49B5"/>
    <w:rsid w:val="00FF5146"/>
    <w:rsid w:val="00FF5171"/>
    <w:rsid w:val="00FF51B1"/>
    <w:rsid w:val="00FF562F"/>
    <w:rsid w:val="00FF612E"/>
    <w:rsid w:val="00FF6258"/>
    <w:rsid w:val="00FF685C"/>
    <w:rsid w:val="00FF6B9A"/>
    <w:rsid w:val="00FF6FD6"/>
    <w:rsid w:val="00FF7073"/>
    <w:rsid w:val="00FF741F"/>
    <w:rsid w:val="00FF7996"/>
    <w:rsid w:val="00FF7BD2"/>
    <w:rsid w:val="11A7E146"/>
    <w:rsid w:val="14843E6B"/>
    <w:rsid w:val="198488B6"/>
    <w:rsid w:val="1DFCCFE5"/>
    <w:rsid w:val="22F67278"/>
    <w:rsid w:val="231E6D77"/>
    <w:rsid w:val="2DAEEE8A"/>
    <w:rsid w:val="538FD265"/>
    <w:rsid w:val="63F1CB48"/>
    <w:rsid w:val="751230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5484A0"/>
  <w15:chartTrackingRefBased/>
  <w15:docId w15:val="{5C1F634A-A5B5-4950-AB5A-028FAB41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Body Text Indent" w:uiPriority="99"/>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20CB"/>
    <w:pPr>
      <w:jc w:val="both"/>
    </w:pPr>
    <w:rPr>
      <w:rFonts w:ascii="10" w:hAnsi="10"/>
      <w:sz w:val="22"/>
      <w:szCs w:val="22"/>
      <w:lang w:eastAsia="zh-CN"/>
    </w:rPr>
  </w:style>
  <w:style w:type="paragraph" w:styleId="Heading1">
    <w:name w:val="heading 1"/>
    <w:basedOn w:val="Normal"/>
    <w:next w:val="ssPara1"/>
    <w:link w:val="Heading1Char"/>
    <w:qFormat/>
    <w:rsid w:val="00E3189C"/>
    <w:pPr>
      <w:keepNext/>
      <w:widowControl w:val="0"/>
      <w:numPr>
        <w:ilvl w:val="1"/>
        <w:numId w:val="1"/>
      </w:numPr>
      <w:spacing w:after="260"/>
      <w:outlineLvl w:val="0"/>
    </w:pPr>
    <w:rPr>
      <w:rFonts w:cs="Arial"/>
      <w:b/>
      <w:bCs/>
      <w:kern w:val="32"/>
      <w:szCs w:val="32"/>
      <w:u w:val="single"/>
    </w:rPr>
  </w:style>
  <w:style w:type="paragraph" w:styleId="Heading2">
    <w:name w:val="heading 2"/>
    <w:basedOn w:val="Normal"/>
    <w:next w:val="ssPara2"/>
    <w:link w:val="Heading2Char"/>
    <w:qFormat/>
    <w:rsid w:val="00E3189C"/>
    <w:pPr>
      <w:keepNext/>
      <w:widowControl w:val="0"/>
      <w:numPr>
        <w:ilvl w:val="2"/>
        <w:numId w:val="1"/>
      </w:numPr>
      <w:spacing w:after="260"/>
      <w:outlineLvl w:val="1"/>
    </w:pPr>
    <w:rPr>
      <w:rFonts w:cs="Arial"/>
      <w:b/>
      <w:bCs/>
      <w:iCs/>
    </w:rPr>
  </w:style>
  <w:style w:type="paragraph" w:styleId="Heading3">
    <w:name w:val="heading 3"/>
    <w:basedOn w:val="Normal"/>
    <w:next w:val="ssPara3"/>
    <w:link w:val="Heading3Char"/>
    <w:qFormat/>
    <w:rsid w:val="00E3189C"/>
    <w:pPr>
      <w:keepNext/>
      <w:widowControl w:val="0"/>
      <w:numPr>
        <w:ilvl w:val="3"/>
        <w:numId w:val="1"/>
      </w:numPr>
      <w:spacing w:after="260"/>
      <w:outlineLvl w:val="2"/>
    </w:pPr>
    <w:rPr>
      <w:rFonts w:cs="Arial"/>
      <w:b/>
      <w:bCs/>
      <w:szCs w:val="26"/>
    </w:rPr>
  </w:style>
  <w:style w:type="paragraph" w:styleId="Heading4">
    <w:name w:val="heading 4"/>
    <w:basedOn w:val="Normal"/>
    <w:next w:val="ssPara4"/>
    <w:link w:val="Heading4Char"/>
    <w:qFormat/>
    <w:rsid w:val="00E3189C"/>
    <w:pPr>
      <w:keepNext/>
      <w:widowControl w:val="0"/>
      <w:numPr>
        <w:ilvl w:val="4"/>
        <w:numId w:val="1"/>
      </w:numPr>
      <w:spacing w:after="260"/>
      <w:outlineLvl w:val="3"/>
    </w:pPr>
    <w:rPr>
      <w:b/>
      <w:bCs/>
      <w:szCs w:val="28"/>
    </w:rPr>
  </w:style>
  <w:style w:type="paragraph" w:styleId="Heading5">
    <w:name w:val="heading 5"/>
    <w:basedOn w:val="Normal"/>
    <w:next w:val="ssPara5"/>
    <w:link w:val="Heading5Char"/>
    <w:qFormat/>
    <w:rsid w:val="00E3189C"/>
    <w:pPr>
      <w:keepNext/>
      <w:widowControl w:val="0"/>
      <w:numPr>
        <w:ilvl w:val="5"/>
        <w:numId w:val="1"/>
      </w:numPr>
      <w:spacing w:after="260"/>
      <w:outlineLvl w:val="4"/>
    </w:pPr>
    <w:rPr>
      <w:b/>
      <w:bCs/>
      <w:iCs/>
    </w:rPr>
  </w:style>
  <w:style w:type="paragraph" w:styleId="Heading6">
    <w:name w:val="heading 6"/>
    <w:basedOn w:val="Normal"/>
    <w:next w:val="ssPara6"/>
    <w:link w:val="Heading6Char"/>
    <w:qFormat/>
    <w:rsid w:val="00E3189C"/>
    <w:pPr>
      <w:keepNext/>
      <w:widowControl w:val="0"/>
      <w:numPr>
        <w:ilvl w:val="6"/>
        <w:numId w:val="1"/>
      </w:numPr>
      <w:spacing w:after="260"/>
      <w:outlineLvl w:val="5"/>
    </w:pPr>
    <w:rPr>
      <w:b/>
      <w:bCs/>
    </w:rPr>
  </w:style>
  <w:style w:type="paragraph" w:styleId="Heading7">
    <w:name w:val="heading 7"/>
    <w:basedOn w:val="Normal"/>
    <w:next w:val="Normal"/>
    <w:link w:val="Heading7Char"/>
    <w:qFormat/>
    <w:rsid w:val="00E3189C"/>
    <w:pPr>
      <w:numPr>
        <w:ilvl w:val="7"/>
        <w:numId w:val="1"/>
      </w:numPr>
      <w:outlineLvl w:val="6"/>
    </w:pPr>
    <w:rPr>
      <w:szCs w:val="24"/>
    </w:rPr>
  </w:style>
  <w:style w:type="paragraph" w:styleId="Heading8">
    <w:name w:val="heading 8"/>
    <w:basedOn w:val="Normal"/>
    <w:next w:val="Normal"/>
    <w:link w:val="Heading8Char"/>
    <w:qFormat/>
    <w:rsid w:val="00E3189C"/>
    <w:pPr>
      <w:numPr>
        <w:ilvl w:val="8"/>
        <w:numId w:val="1"/>
      </w:numPr>
      <w:outlineLvl w:val="7"/>
    </w:pPr>
    <w:rPr>
      <w:iCs/>
      <w:szCs w:val="24"/>
    </w:rPr>
  </w:style>
  <w:style w:type="paragraph" w:styleId="Heading9">
    <w:name w:val="heading 9"/>
    <w:basedOn w:val="Normal"/>
    <w:next w:val="Normal"/>
    <w:link w:val="Heading9Char"/>
    <w:qFormat/>
    <w:rsid w:val="00E3189C"/>
    <w:p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sPara1">
    <w:name w:val="ssPara1"/>
    <w:basedOn w:val="Normal"/>
    <w:rsid w:val="00E3189C"/>
    <w:pPr>
      <w:spacing w:after="260"/>
    </w:pPr>
  </w:style>
  <w:style w:type="character" w:customStyle="1" w:styleId="Heading1Char">
    <w:name w:val="Heading 1 Char"/>
    <w:link w:val="Heading1"/>
    <w:locked/>
    <w:rsid w:val="00E3189C"/>
    <w:rPr>
      <w:rFonts w:ascii="10" w:hAnsi="10" w:cs="Arial"/>
      <w:b/>
      <w:bCs/>
      <w:kern w:val="32"/>
      <w:sz w:val="22"/>
      <w:szCs w:val="32"/>
      <w:u w:val="single"/>
      <w:lang w:eastAsia="zh-CN"/>
    </w:rPr>
  </w:style>
  <w:style w:type="paragraph" w:customStyle="1" w:styleId="ssPara2">
    <w:name w:val="ssPara2"/>
    <w:basedOn w:val="Normal"/>
    <w:rsid w:val="00E3189C"/>
    <w:pPr>
      <w:spacing w:after="260"/>
      <w:ind w:left="709"/>
    </w:pPr>
  </w:style>
  <w:style w:type="character" w:customStyle="1" w:styleId="Heading2Char">
    <w:name w:val="Heading 2 Char"/>
    <w:link w:val="Heading2"/>
    <w:locked/>
    <w:rsid w:val="00E3189C"/>
    <w:rPr>
      <w:rFonts w:ascii="10" w:hAnsi="10" w:cs="Arial"/>
      <w:b/>
      <w:bCs/>
      <w:iCs/>
      <w:sz w:val="22"/>
      <w:szCs w:val="22"/>
      <w:lang w:eastAsia="zh-CN"/>
    </w:rPr>
  </w:style>
  <w:style w:type="paragraph" w:customStyle="1" w:styleId="ssPara3">
    <w:name w:val="ssPara3"/>
    <w:basedOn w:val="Normal"/>
    <w:rsid w:val="00E3189C"/>
    <w:pPr>
      <w:spacing w:after="260"/>
      <w:ind w:left="1418"/>
    </w:pPr>
  </w:style>
  <w:style w:type="character" w:customStyle="1" w:styleId="Heading3Char">
    <w:name w:val="Heading 3 Char"/>
    <w:link w:val="Heading3"/>
    <w:locked/>
    <w:rsid w:val="00E3189C"/>
    <w:rPr>
      <w:rFonts w:ascii="10" w:hAnsi="10" w:cs="Arial"/>
      <w:b/>
      <w:bCs/>
      <w:sz w:val="22"/>
      <w:szCs w:val="26"/>
      <w:lang w:eastAsia="zh-CN"/>
    </w:rPr>
  </w:style>
  <w:style w:type="paragraph" w:customStyle="1" w:styleId="ssPara4">
    <w:name w:val="ssPara4"/>
    <w:basedOn w:val="Normal"/>
    <w:rsid w:val="00E3189C"/>
    <w:pPr>
      <w:spacing w:after="260"/>
      <w:ind w:left="1985"/>
    </w:pPr>
  </w:style>
  <w:style w:type="character" w:customStyle="1" w:styleId="Heading4Char">
    <w:name w:val="Heading 4 Char"/>
    <w:link w:val="Heading4"/>
    <w:locked/>
    <w:rsid w:val="00E3189C"/>
    <w:rPr>
      <w:rFonts w:ascii="10" w:hAnsi="10"/>
      <w:b/>
      <w:bCs/>
      <w:sz w:val="22"/>
      <w:szCs w:val="28"/>
      <w:lang w:eastAsia="zh-CN"/>
    </w:rPr>
  </w:style>
  <w:style w:type="paragraph" w:customStyle="1" w:styleId="ssPara5">
    <w:name w:val="ssPara5"/>
    <w:basedOn w:val="Normal"/>
    <w:rsid w:val="00E3189C"/>
    <w:pPr>
      <w:spacing w:after="260"/>
      <w:ind w:left="2552"/>
    </w:pPr>
  </w:style>
  <w:style w:type="character" w:customStyle="1" w:styleId="Heading5Char">
    <w:name w:val="Heading 5 Char"/>
    <w:link w:val="Heading5"/>
    <w:locked/>
    <w:rsid w:val="00E3189C"/>
    <w:rPr>
      <w:rFonts w:ascii="10" w:hAnsi="10"/>
      <w:b/>
      <w:bCs/>
      <w:iCs/>
      <w:sz w:val="22"/>
      <w:szCs w:val="22"/>
      <w:lang w:eastAsia="zh-CN"/>
    </w:rPr>
  </w:style>
  <w:style w:type="paragraph" w:customStyle="1" w:styleId="ssPara6">
    <w:name w:val="ssPara6"/>
    <w:basedOn w:val="Normal"/>
    <w:rsid w:val="00E3189C"/>
    <w:pPr>
      <w:spacing w:after="260"/>
      <w:ind w:left="3119"/>
    </w:pPr>
  </w:style>
  <w:style w:type="character" w:customStyle="1" w:styleId="Heading6Char">
    <w:name w:val="Heading 6 Char"/>
    <w:link w:val="Heading6"/>
    <w:locked/>
    <w:rsid w:val="00E3189C"/>
    <w:rPr>
      <w:rFonts w:ascii="10" w:hAnsi="10"/>
      <w:b/>
      <w:bCs/>
      <w:sz w:val="22"/>
      <w:szCs w:val="22"/>
      <w:lang w:eastAsia="zh-CN"/>
    </w:rPr>
  </w:style>
  <w:style w:type="character" w:customStyle="1" w:styleId="Heading7Char">
    <w:name w:val="Heading 7 Char"/>
    <w:link w:val="Heading7"/>
    <w:locked/>
    <w:rsid w:val="00E3189C"/>
    <w:rPr>
      <w:rFonts w:ascii="10" w:hAnsi="10"/>
      <w:sz w:val="22"/>
      <w:szCs w:val="24"/>
      <w:lang w:eastAsia="zh-CN"/>
    </w:rPr>
  </w:style>
  <w:style w:type="character" w:customStyle="1" w:styleId="Heading8Char">
    <w:name w:val="Heading 8 Char"/>
    <w:link w:val="Heading8"/>
    <w:locked/>
    <w:rsid w:val="00E3189C"/>
    <w:rPr>
      <w:rFonts w:ascii="10" w:hAnsi="10"/>
      <w:iCs/>
      <w:sz w:val="22"/>
      <w:szCs w:val="24"/>
      <w:lang w:eastAsia="zh-CN"/>
    </w:rPr>
  </w:style>
  <w:style w:type="character" w:customStyle="1" w:styleId="Heading9Char">
    <w:name w:val="Heading 9 Char"/>
    <w:link w:val="Heading9"/>
    <w:locked/>
    <w:rsid w:val="00E3189C"/>
    <w:rPr>
      <w:rFonts w:ascii="Arial" w:eastAsia="SimSun" w:hAnsi="Arial" w:cs="Arial"/>
      <w:sz w:val="22"/>
      <w:szCs w:val="22"/>
      <w:lang w:val="en-GB" w:eastAsia="zh-CN" w:bidi="ar-SA"/>
    </w:rPr>
  </w:style>
  <w:style w:type="table" w:styleId="TableGrid">
    <w:name w:val="Table Grid"/>
    <w:basedOn w:val="TableNormal"/>
    <w:rsid w:val="001E7449"/>
    <w:tblPr/>
  </w:style>
  <w:style w:type="paragraph" w:styleId="Footer">
    <w:name w:val="footer"/>
    <w:basedOn w:val="Normal"/>
    <w:link w:val="FooterChar"/>
    <w:rsid w:val="00E3189C"/>
    <w:pPr>
      <w:tabs>
        <w:tab w:val="center" w:pos="4763"/>
        <w:tab w:val="right" w:pos="9497"/>
      </w:tabs>
      <w:spacing w:line="260" w:lineRule="atLeast"/>
    </w:pPr>
    <w:rPr>
      <w:rFonts w:eastAsia="Times New Roman"/>
      <w:sz w:val="12"/>
      <w:szCs w:val="20"/>
    </w:rPr>
  </w:style>
  <w:style w:type="character" w:customStyle="1" w:styleId="FooterChar">
    <w:name w:val="Footer Char"/>
    <w:link w:val="Footer"/>
    <w:rsid w:val="00E3189C"/>
    <w:rPr>
      <w:rFonts w:ascii="Arial" w:hAnsi="Arial"/>
      <w:sz w:val="12"/>
      <w:lang w:val="en-GB" w:eastAsia="zh-CN" w:bidi="ar-SA"/>
    </w:rPr>
  </w:style>
  <w:style w:type="character" w:styleId="PageNumber">
    <w:name w:val="page number"/>
    <w:rsid w:val="00E3189C"/>
    <w:rPr>
      <w:rFonts w:ascii="Arial" w:hAnsi="Arial"/>
      <w:sz w:val="20"/>
    </w:rPr>
  </w:style>
  <w:style w:type="paragraph" w:customStyle="1" w:styleId="ssNoHeading1">
    <w:name w:val="ssNoHeading1"/>
    <w:basedOn w:val="Heading1"/>
    <w:rsid w:val="00E3189C"/>
    <w:pPr>
      <w:keepNext w:val="0"/>
      <w:widowControl/>
    </w:pPr>
    <w:rPr>
      <w:b w:val="0"/>
      <w:szCs w:val="22"/>
      <w:u w:val="none"/>
    </w:rPr>
  </w:style>
  <w:style w:type="paragraph" w:customStyle="1" w:styleId="ssNoHeading2">
    <w:name w:val="ssNoHeading2"/>
    <w:basedOn w:val="Heading2"/>
    <w:rsid w:val="00E3189C"/>
    <w:pPr>
      <w:keepNext w:val="0"/>
      <w:widowControl/>
    </w:pPr>
    <w:rPr>
      <w:b w:val="0"/>
    </w:rPr>
  </w:style>
  <w:style w:type="paragraph" w:customStyle="1" w:styleId="ssNoHeading3">
    <w:name w:val="ssNoHeading3"/>
    <w:basedOn w:val="Heading3"/>
    <w:rsid w:val="00E3189C"/>
    <w:pPr>
      <w:keepNext w:val="0"/>
      <w:widowControl/>
    </w:pPr>
    <w:rPr>
      <w:b w:val="0"/>
    </w:rPr>
  </w:style>
  <w:style w:type="paragraph" w:customStyle="1" w:styleId="ssNoHeading4">
    <w:name w:val="ssNoHeading4"/>
    <w:basedOn w:val="Heading4"/>
    <w:rsid w:val="00E3189C"/>
    <w:pPr>
      <w:keepNext w:val="0"/>
      <w:widowControl/>
    </w:pPr>
    <w:rPr>
      <w:b w:val="0"/>
    </w:rPr>
  </w:style>
  <w:style w:type="paragraph" w:customStyle="1" w:styleId="ssNoHeading5">
    <w:name w:val="ssNoHeading5"/>
    <w:basedOn w:val="Heading5"/>
    <w:rsid w:val="00E3189C"/>
    <w:pPr>
      <w:keepNext w:val="0"/>
      <w:widowControl/>
    </w:pPr>
    <w:rPr>
      <w:b w:val="0"/>
    </w:rPr>
  </w:style>
  <w:style w:type="paragraph" w:customStyle="1" w:styleId="ssNoHeading6">
    <w:name w:val="ssNoHeading6"/>
    <w:basedOn w:val="Heading6"/>
    <w:rsid w:val="00E3189C"/>
    <w:pPr>
      <w:keepNext w:val="0"/>
      <w:widowControl/>
    </w:pPr>
    <w:rPr>
      <w:b w:val="0"/>
    </w:rPr>
  </w:style>
  <w:style w:type="paragraph" w:customStyle="1" w:styleId="ssRestartNumber">
    <w:name w:val="ssRestartNumber"/>
    <w:basedOn w:val="Normal"/>
    <w:next w:val="ssPara1"/>
    <w:rsid w:val="00E3189C"/>
    <w:rPr>
      <w:color w:val="FF0000"/>
    </w:rPr>
  </w:style>
  <w:style w:type="paragraph" w:customStyle="1" w:styleId="ssqPart">
    <w:name w:val="ssqPart"/>
    <w:basedOn w:val="Normal"/>
    <w:next w:val="ssPara1"/>
    <w:rsid w:val="00E3189C"/>
    <w:pPr>
      <w:spacing w:after="260"/>
      <w:jc w:val="center"/>
    </w:pPr>
    <w:rPr>
      <w:b/>
      <w:caps/>
    </w:rPr>
  </w:style>
  <w:style w:type="paragraph" w:customStyle="1" w:styleId="ssRestartPart">
    <w:name w:val="ssRestartPart"/>
    <w:basedOn w:val="Normal"/>
    <w:next w:val="ssPara1"/>
    <w:rsid w:val="00E3189C"/>
    <w:rPr>
      <w:color w:val="FF0000"/>
    </w:rPr>
  </w:style>
  <w:style w:type="paragraph" w:customStyle="1" w:styleId="ssRestartSchedule">
    <w:name w:val="ssRestartSchedule"/>
    <w:basedOn w:val="Normal"/>
    <w:next w:val="ssPara1"/>
    <w:rsid w:val="00E3189C"/>
    <w:rPr>
      <w:color w:val="FF0000"/>
    </w:rPr>
  </w:style>
  <w:style w:type="paragraph" w:customStyle="1" w:styleId="ssqSchedule">
    <w:name w:val="ssqSchedule"/>
    <w:basedOn w:val="Normal"/>
    <w:next w:val="ssPara1"/>
    <w:rsid w:val="00E3189C"/>
    <w:pPr>
      <w:spacing w:after="260"/>
      <w:jc w:val="center"/>
    </w:pPr>
    <w:rPr>
      <w:b/>
      <w:caps/>
    </w:rPr>
  </w:style>
  <w:style w:type="paragraph" w:customStyle="1" w:styleId="ssqExhibit">
    <w:name w:val="ssqExhibit"/>
    <w:basedOn w:val="Normal"/>
    <w:next w:val="ssPara1"/>
    <w:rsid w:val="00E3189C"/>
    <w:pPr>
      <w:spacing w:after="260"/>
      <w:jc w:val="center"/>
    </w:pPr>
    <w:rPr>
      <w:b/>
      <w:caps/>
    </w:rPr>
  </w:style>
  <w:style w:type="paragraph" w:customStyle="1" w:styleId="ssRestartExhibit">
    <w:name w:val="ssRestartExhibit"/>
    <w:basedOn w:val="Normal"/>
    <w:next w:val="ssPara1"/>
    <w:rsid w:val="00E3189C"/>
    <w:rPr>
      <w:color w:val="FF0000"/>
    </w:rPr>
  </w:style>
  <w:style w:type="paragraph" w:customStyle="1" w:styleId="ssqToCAdd">
    <w:name w:val="ssqToCAdd"/>
    <w:basedOn w:val="ssPara1"/>
    <w:next w:val="ssPara1"/>
    <w:rsid w:val="00E3189C"/>
  </w:style>
  <w:style w:type="paragraph" w:customStyle="1" w:styleId="ssqAppendix">
    <w:name w:val="ssqAppendix"/>
    <w:basedOn w:val="Normal"/>
    <w:next w:val="ssPara1"/>
    <w:rsid w:val="00E3189C"/>
    <w:pPr>
      <w:spacing w:after="260"/>
      <w:jc w:val="center"/>
    </w:pPr>
    <w:rPr>
      <w:b/>
      <w:caps/>
    </w:rPr>
  </w:style>
  <w:style w:type="paragraph" w:customStyle="1" w:styleId="ssRestartAppendix">
    <w:name w:val="ssRestartAppendix"/>
    <w:basedOn w:val="Normal"/>
    <w:next w:val="ssPara1"/>
    <w:rsid w:val="00E3189C"/>
    <w:rPr>
      <w:color w:val="FF0000"/>
    </w:rPr>
  </w:style>
  <w:style w:type="paragraph" w:styleId="TOC1">
    <w:name w:val="toc 1"/>
    <w:basedOn w:val="Normal"/>
    <w:next w:val="Normal"/>
    <w:autoRedefine/>
    <w:uiPriority w:val="39"/>
    <w:rsid w:val="00FF612E"/>
    <w:pPr>
      <w:tabs>
        <w:tab w:val="right" w:leader="dot" w:pos="9497"/>
      </w:tabs>
      <w:spacing w:before="220"/>
      <w:ind w:left="709" w:right="595" w:hanging="709"/>
    </w:pPr>
    <w:rPr>
      <w:rFonts w:ascii="Times New Roman" w:hAnsi="Times New Roman"/>
      <w:noProof/>
      <w:lang w:eastAsia="en-GB"/>
    </w:rPr>
  </w:style>
  <w:style w:type="paragraph" w:styleId="TOC2">
    <w:name w:val="toc 2"/>
    <w:basedOn w:val="Normal"/>
    <w:next w:val="Normal"/>
    <w:autoRedefine/>
    <w:uiPriority w:val="39"/>
    <w:rsid w:val="00E3189C"/>
    <w:pPr>
      <w:tabs>
        <w:tab w:val="right" w:leader="dot" w:pos="9497"/>
      </w:tabs>
      <w:ind w:left="1418" w:right="595" w:hanging="709"/>
    </w:pPr>
  </w:style>
  <w:style w:type="paragraph" w:styleId="TOC3">
    <w:name w:val="toc 3"/>
    <w:basedOn w:val="Normal"/>
    <w:next w:val="Normal"/>
    <w:autoRedefine/>
    <w:uiPriority w:val="39"/>
    <w:rsid w:val="00E3189C"/>
    <w:pPr>
      <w:tabs>
        <w:tab w:val="right" w:leader="dot" w:pos="9497"/>
      </w:tabs>
      <w:ind w:left="2127" w:right="595" w:hanging="709"/>
    </w:pPr>
  </w:style>
  <w:style w:type="paragraph" w:styleId="TOC4">
    <w:name w:val="toc 4"/>
    <w:basedOn w:val="Normal"/>
    <w:next w:val="Normal"/>
    <w:autoRedefine/>
    <w:uiPriority w:val="39"/>
    <w:rsid w:val="00E3189C"/>
    <w:pPr>
      <w:tabs>
        <w:tab w:val="right" w:leader="dot" w:pos="9497"/>
      </w:tabs>
      <w:ind w:left="2694" w:right="595" w:hanging="709"/>
    </w:pPr>
  </w:style>
  <w:style w:type="paragraph" w:customStyle="1" w:styleId="Body">
    <w:name w:val="Body"/>
    <w:aliases w:val="b,by,bd,by Char Char,by Char Char Char,Body Char Char Ch... + Bold,Body Char Char Char,bd Char Char Char"/>
    <w:basedOn w:val="Normal"/>
    <w:link w:val="BodyChar"/>
    <w:uiPriority w:val="99"/>
    <w:rsid w:val="00E3189C"/>
    <w:pPr>
      <w:tabs>
        <w:tab w:val="left" w:pos="851"/>
        <w:tab w:val="left" w:pos="1843"/>
        <w:tab w:val="left" w:pos="3119"/>
        <w:tab w:val="left" w:pos="4253"/>
      </w:tabs>
      <w:spacing w:after="240" w:line="312" w:lineRule="auto"/>
    </w:pPr>
    <w:rPr>
      <w:rFonts w:ascii="Verdana" w:hAnsi="Verdana" w:cs="Verdana"/>
      <w:sz w:val="20"/>
      <w:szCs w:val="20"/>
      <w:lang w:eastAsia="en-GB"/>
    </w:rPr>
  </w:style>
  <w:style w:type="character" w:customStyle="1" w:styleId="BodyChar">
    <w:name w:val="Body Char"/>
    <w:aliases w:val="by Char,bd Char,by Char Char Char1,by Char Char Char Char,b Char,Body Char Char Ch... + Bold Char"/>
    <w:link w:val="Body"/>
    <w:uiPriority w:val="99"/>
    <w:locked/>
    <w:rsid w:val="00E3189C"/>
    <w:rPr>
      <w:rFonts w:ascii="Verdana" w:eastAsia="SimSun" w:hAnsi="Verdana" w:cs="Verdana"/>
      <w:lang w:val="en-GB" w:eastAsia="en-GB" w:bidi="ar-SA"/>
    </w:rPr>
  </w:style>
  <w:style w:type="paragraph" w:customStyle="1" w:styleId="aDefinition">
    <w:name w:val="(a) Definition"/>
    <w:basedOn w:val="Body"/>
    <w:rsid w:val="00E3189C"/>
    <w:pPr>
      <w:tabs>
        <w:tab w:val="clear" w:pos="1843"/>
        <w:tab w:val="clear" w:pos="3119"/>
        <w:tab w:val="clear" w:pos="4253"/>
        <w:tab w:val="num" w:pos="360"/>
      </w:tabs>
    </w:pPr>
  </w:style>
  <w:style w:type="paragraph" w:customStyle="1" w:styleId="iDefinition">
    <w:name w:val="(i) Definition"/>
    <w:basedOn w:val="Body"/>
    <w:rsid w:val="00E3189C"/>
    <w:pPr>
      <w:tabs>
        <w:tab w:val="clear" w:pos="851"/>
        <w:tab w:val="clear" w:pos="3119"/>
        <w:tab w:val="clear" w:pos="4253"/>
        <w:tab w:val="num" w:pos="0"/>
        <w:tab w:val="num" w:pos="360"/>
      </w:tabs>
    </w:pPr>
  </w:style>
  <w:style w:type="paragraph" w:customStyle="1" w:styleId="Body1">
    <w:name w:val="Body 1"/>
    <w:basedOn w:val="Body"/>
    <w:uiPriority w:val="99"/>
    <w:rsid w:val="00E3189C"/>
    <w:pPr>
      <w:tabs>
        <w:tab w:val="clear" w:pos="851"/>
        <w:tab w:val="clear" w:pos="1843"/>
        <w:tab w:val="clear" w:pos="3119"/>
        <w:tab w:val="clear" w:pos="4253"/>
      </w:tabs>
      <w:ind w:left="851"/>
    </w:pPr>
  </w:style>
  <w:style w:type="paragraph" w:customStyle="1" w:styleId="Background">
    <w:name w:val="Background"/>
    <w:basedOn w:val="Body1"/>
    <w:rsid w:val="00E3189C"/>
    <w:pPr>
      <w:tabs>
        <w:tab w:val="num" w:pos="360"/>
      </w:tabs>
      <w:ind w:left="0"/>
    </w:pPr>
  </w:style>
  <w:style w:type="paragraph" w:customStyle="1" w:styleId="Bullet1">
    <w:name w:val="Bullet 1"/>
    <w:basedOn w:val="Body1"/>
    <w:rsid w:val="00E3189C"/>
    <w:pPr>
      <w:tabs>
        <w:tab w:val="num" w:pos="360"/>
      </w:tabs>
      <w:ind w:left="0"/>
    </w:pPr>
  </w:style>
  <w:style w:type="paragraph" w:customStyle="1" w:styleId="Bullet2">
    <w:name w:val="Bullet 2"/>
    <w:basedOn w:val="Normal"/>
    <w:rsid w:val="00E3189C"/>
    <w:pPr>
      <w:tabs>
        <w:tab w:val="num" w:pos="1843"/>
      </w:tabs>
      <w:spacing w:after="240" w:line="312" w:lineRule="auto"/>
      <w:ind w:left="1843" w:hanging="992"/>
    </w:pPr>
    <w:rPr>
      <w:rFonts w:ascii="Verdana" w:hAnsi="Verdana" w:cs="Verdana"/>
      <w:sz w:val="20"/>
      <w:szCs w:val="20"/>
      <w:lang w:eastAsia="en-GB"/>
    </w:rPr>
  </w:style>
  <w:style w:type="paragraph" w:customStyle="1" w:styleId="Bullet3">
    <w:name w:val="Bullet 3"/>
    <w:basedOn w:val="Normal"/>
    <w:rsid w:val="00E3189C"/>
    <w:pPr>
      <w:tabs>
        <w:tab w:val="num" w:pos="3119"/>
      </w:tabs>
      <w:spacing w:after="240" w:line="312" w:lineRule="auto"/>
      <w:ind w:left="3119" w:hanging="1276"/>
    </w:pPr>
    <w:rPr>
      <w:rFonts w:ascii="Verdana" w:hAnsi="Verdana" w:cs="Verdana"/>
      <w:sz w:val="20"/>
      <w:szCs w:val="20"/>
      <w:lang w:eastAsia="en-GB"/>
    </w:rPr>
  </w:style>
  <w:style w:type="paragraph" w:styleId="Header">
    <w:name w:val="header"/>
    <w:aliases w:val="h"/>
    <w:basedOn w:val="Normal"/>
    <w:link w:val="HeaderChar"/>
    <w:rsid w:val="00E3189C"/>
    <w:pPr>
      <w:tabs>
        <w:tab w:val="center" w:pos="4536"/>
        <w:tab w:val="right" w:pos="9072"/>
      </w:tabs>
    </w:pPr>
    <w:rPr>
      <w:rFonts w:ascii="Verdana" w:hAnsi="Verdana" w:cs="Verdana"/>
      <w:noProof/>
      <w:sz w:val="16"/>
      <w:szCs w:val="16"/>
      <w:lang w:eastAsia="en-GB"/>
    </w:rPr>
  </w:style>
  <w:style w:type="character" w:customStyle="1" w:styleId="HeaderChar">
    <w:name w:val="Header Char"/>
    <w:aliases w:val="h Char"/>
    <w:link w:val="Header"/>
    <w:locked/>
    <w:rsid w:val="00E3189C"/>
    <w:rPr>
      <w:rFonts w:ascii="Verdana" w:eastAsia="SimSun" w:hAnsi="Verdana" w:cs="Verdana"/>
      <w:noProof/>
      <w:sz w:val="16"/>
      <w:szCs w:val="16"/>
      <w:lang w:val="en-GB" w:eastAsia="en-GB" w:bidi="ar-SA"/>
    </w:rPr>
  </w:style>
  <w:style w:type="paragraph" w:customStyle="1" w:styleId="Level4">
    <w:name w:val="Level 4"/>
    <w:basedOn w:val="Normal"/>
    <w:uiPriority w:val="99"/>
    <w:qFormat/>
    <w:rsid w:val="00E3189C"/>
    <w:pPr>
      <w:tabs>
        <w:tab w:val="num" w:pos="0"/>
      </w:tabs>
      <w:spacing w:after="240" w:line="312" w:lineRule="auto"/>
      <w:ind w:left="1418" w:hanging="709"/>
      <w:outlineLvl w:val="3"/>
    </w:pPr>
    <w:rPr>
      <w:rFonts w:ascii="Verdana" w:hAnsi="Verdana" w:cs="Verdana"/>
      <w:sz w:val="20"/>
      <w:szCs w:val="20"/>
      <w:lang w:eastAsia="en-GB"/>
    </w:rPr>
  </w:style>
  <w:style w:type="paragraph" w:styleId="BodyText">
    <w:name w:val="Body Text"/>
    <w:basedOn w:val="Normal"/>
    <w:link w:val="BodyTextChar"/>
    <w:rsid w:val="00E3189C"/>
    <w:pPr>
      <w:spacing w:after="240"/>
    </w:pPr>
    <w:rPr>
      <w:rFonts w:ascii="Verdana" w:hAnsi="Verdana" w:cs="Verdana"/>
      <w:sz w:val="20"/>
      <w:szCs w:val="20"/>
      <w:lang w:eastAsia="en-GB"/>
    </w:rPr>
  </w:style>
  <w:style w:type="character" w:customStyle="1" w:styleId="BodyTextChar">
    <w:name w:val="Body Text Char"/>
    <w:link w:val="BodyText"/>
    <w:locked/>
    <w:rsid w:val="00E3189C"/>
    <w:rPr>
      <w:rFonts w:ascii="Verdana" w:eastAsia="SimSun" w:hAnsi="Verdana" w:cs="Verdana"/>
      <w:lang w:val="en-GB" w:eastAsia="en-GB" w:bidi="ar-SA"/>
    </w:rPr>
  </w:style>
  <w:style w:type="paragraph" w:customStyle="1" w:styleId="Body2">
    <w:name w:val="Body 2"/>
    <w:basedOn w:val="Body1"/>
    <w:uiPriority w:val="99"/>
    <w:rsid w:val="00E3189C"/>
  </w:style>
  <w:style w:type="paragraph" w:customStyle="1" w:styleId="Body3">
    <w:name w:val="Body 3"/>
    <w:basedOn w:val="Body2"/>
    <w:rsid w:val="00E3189C"/>
    <w:pPr>
      <w:ind w:left="1843"/>
    </w:pPr>
  </w:style>
  <w:style w:type="paragraph" w:customStyle="1" w:styleId="Body4">
    <w:name w:val="Body 4"/>
    <w:basedOn w:val="Body3"/>
    <w:rsid w:val="00E3189C"/>
    <w:pPr>
      <w:ind w:left="3119"/>
    </w:pPr>
  </w:style>
  <w:style w:type="paragraph" w:customStyle="1" w:styleId="Body5">
    <w:name w:val="Body 5"/>
    <w:basedOn w:val="Body3"/>
    <w:rsid w:val="00E3189C"/>
    <w:pPr>
      <w:ind w:left="3119"/>
    </w:pPr>
  </w:style>
  <w:style w:type="paragraph" w:styleId="FootnoteText">
    <w:name w:val="footnote text"/>
    <w:basedOn w:val="Normal"/>
    <w:link w:val="FootnoteTextChar"/>
    <w:semiHidden/>
    <w:rsid w:val="00E3189C"/>
    <w:pPr>
      <w:tabs>
        <w:tab w:val="left" w:pos="851"/>
      </w:tabs>
      <w:spacing w:after="60"/>
      <w:ind w:left="851" w:hanging="851"/>
    </w:pPr>
    <w:rPr>
      <w:rFonts w:ascii="Tahoma" w:hAnsi="Tahoma" w:cs="Tahoma"/>
      <w:sz w:val="16"/>
      <w:szCs w:val="16"/>
      <w:lang w:eastAsia="en-GB"/>
    </w:rPr>
  </w:style>
  <w:style w:type="character" w:customStyle="1" w:styleId="FootnoteTextChar">
    <w:name w:val="Footnote Text Char"/>
    <w:link w:val="FootnoteText"/>
    <w:semiHidden/>
    <w:locked/>
    <w:rsid w:val="00E3189C"/>
    <w:rPr>
      <w:rFonts w:ascii="Tahoma" w:eastAsia="SimSun" w:hAnsi="Tahoma" w:cs="Tahoma"/>
      <w:sz w:val="16"/>
      <w:szCs w:val="16"/>
      <w:lang w:val="en-GB" w:eastAsia="en-GB" w:bidi="ar-SA"/>
    </w:rPr>
  </w:style>
  <w:style w:type="paragraph" w:customStyle="1" w:styleId="Rule1">
    <w:name w:val="Rule 1"/>
    <w:basedOn w:val="Body"/>
    <w:semiHidden/>
    <w:rsid w:val="00E3189C"/>
    <w:pPr>
      <w:keepNext/>
      <w:tabs>
        <w:tab w:val="clear" w:pos="851"/>
        <w:tab w:val="clear" w:pos="1843"/>
        <w:tab w:val="clear" w:pos="3119"/>
        <w:tab w:val="clear" w:pos="4253"/>
      </w:tabs>
    </w:pPr>
    <w:rPr>
      <w:b/>
      <w:bCs/>
    </w:rPr>
  </w:style>
  <w:style w:type="paragraph" w:customStyle="1" w:styleId="Rule2">
    <w:name w:val="Rule 2"/>
    <w:basedOn w:val="Body2"/>
    <w:semiHidden/>
    <w:rsid w:val="00E3189C"/>
    <w:pPr>
      <w:ind w:left="0"/>
    </w:pPr>
  </w:style>
  <w:style w:type="paragraph" w:customStyle="1" w:styleId="Rule3">
    <w:name w:val="Rule 3"/>
    <w:basedOn w:val="Body3"/>
    <w:semiHidden/>
    <w:rsid w:val="00E3189C"/>
    <w:pPr>
      <w:ind w:left="0"/>
    </w:pPr>
  </w:style>
  <w:style w:type="paragraph" w:customStyle="1" w:styleId="Rule4">
    <w:name w:val="Rule 4"/>
    <w:basedOn w:val="Body4"/>
    <w:semiHidden/>
    <w:rsid w:val="00E3189C"/>
    <w:pPr>
      <w:ind w:left="0"/>
    </w:pPr>
  </w:style>
  <w:style w:type="paragraph" w:customStyle="1" w:styleId="Rule5">
    <w:name w:val="Rule 5"/>
    <w:basedOn w:val="Body5"/>
    <w:semiHidden/>
    <w:rsid w:val="00E3189C"/>
    <w:pPr>
      <w:ind w:left="0"/>
    </w:pPr>
  </w:style>
  <w:style w:type="paragraph" w:customStyle="1" w:styleId="Schedule">
    <w:name w:val="Schedule"/>
    <w:basedOn w:val="Normal"/>
    <w:semiHidden/>
    <w:rsid w:val="00E3189C"/>
    <w:pPr>
      <w:keepNext/>
      <w:spacing w:after="240"/>
      <w:ind w:left="-567"/>
      <w:jc w:val="center"/>
    </w:pPr>
    <w:rPr>
      <w:rFonts w:ascii="Verdana" w:hAnsi="Verdana" w:cs="Verdana"/>
      <w:b/>
      <w:bCs/>
      <w:caps/>
      <w:sz w:val="24"/>
      <w:szCs w:val="24"/>
      <w:lang w:eastAsia="en-GB"/>
    </w:rPr>
  </w:style>
  <w:style w:type="paragraph" w:customStyle="1" w:styleId="aBankingDefinition">
    <w:name w:val="(a) Banking Definition"/>
    <w:basedOn w:val="Body"/>
    <w:rsid w:val="00E3189C"/>
    <w:pPr>
      <w:tabs>
        <w:tab w:val="clear" w:pos="851"/>
        <w:tab w:val="clear" w:pos="3119"/>
        <w:tab w:val="clear" w:pos="4253"/>
        <w:tab w:val="num" w:pos="360"/>
      </w:tabs>
      <w:ind w:left="360" w:hanging="360"/>
    </w:pPr>
  </w:style>
  <w:style w:type="paragraph" w:customStyle="1" w:styleId="iBankingDefinition">
    <w:name w:val="(i) Banking Definition"/>
    <w:basedOn w:val="aBankingDefinition"/>
    <w:rsid w:val="00E3189C"/>
    <w:pPr>
      <w:tabs>
        <w:tab w:val="num" w:pos="926"/>
        <w:tab w:val="num" w:pos="1843"/>
      </w:tabs>
    </w:pPr>
  </w:style>
  <w:style w:type="paragraph" w:styleId="TOC6">
    <w:name w:val="toc 6"/>
    <w:basedOn w:val="Normal"/>
    <w:next w:val="Normal"/>
    <w:autoRedefine/>
    <w:uiPriority w:val="39"/>
    <w:rsid w:val="00E3189C"/>
    <w:pPr>
      <w:tabs>
        <w:tab w:val="right" w:leader="dot" w:pos="9072"/>
      </w:tabs>
      <w:ind w:left="2835" w:right="851" w:hanging="1134"/>
    </w:pPr>
    <w:rPr>
      <w:rFonts w:ascii="Verdana" w:hAnsi="Verdana" w:cs="Verdana"/>
      <w:noProof/>
      <w:sz w:val="20"/>
      <w:szCs w:val="20"/>
      <w:lang w:eastAsia="en-GB"/>
    </w:rPr>
  </w:style>
  <w:style w:type="paragraph" w:styleId="NormalIndent">
    <w:name w:val="Normal Indent"/>
    <w:basedOn w:val="Normal"/>
    <w:rsid w:val="00E3189C"/>
    <w:pPr>
      <w:spacing w:after="240"/>
    </w:pPr>
    <w:rPr>
      <w:rFonts w:ascii="Verdana" w:hAnsi="Verdana" w:cs="Verdana"/>
      <w:sz w:val="20"/>
      <w:szCs w:val="20"/>
      <w:lang w:eastAsia="en-GB"/>
    </w:rPr>
  </w:style>
  <w:style w:type="paragraph" w:styleId="ListBullet">
    <w:name w:val="List Bullet"/>
    <w:basedOn w:val="Normal"/>
    <w:rsid w:val="00E3189C"/>
    <w:pPr>
      <w:tabs>
        <w:tab w:val="num" w:pos="360"/>
      </w:tabs>
      <w:ind w:left="360" w:hanging="360"/>
    </w:pPr>
    <w:rPr>
      <w:rFonts w:ascii="Verdana" w:hAnsi="Verdana" w:cs="Verdana"/>
      <w:sz w:val="20"/>
      <w:szCs w:val="20"/>
      <w:lang w:eastAsia="en-GB"/>
    </w:rPr>
  </w:style>
  <w:style w:type="paragraph" w:styleId="ListBullet2">
    <w:name w:val="List Bullet 2"/>
    <w:basedOn w:val="Normal"/>
    <w:rsid w:val="00E3189C"/>
    <w:pPr>
      <w:tabs>
        <w:tab w:val="num" w:pos="643"/>
      </w:tabs>
      <w:ind w:left="643" w:hanging="360"/>
    </w:pPr>
    <w:rPr>
      <w:rFonts w:ascii="Verdana" w:hAnsi="Verdana" w:cs="Verdana"/>
      <w:sz w:val="20"/>
      <w:szCs w:val="20"/>
      <w:lang w:eastAsia="en-GB"/>
    </w:rPr>
  </w:style>
  <w:style w:type="paragraph" w:styleId="ListBullet3">
    <w:name w:val="List Bullet 3"/>
    <w:basedOn w:val="Normal"/>
    <w:rsid w:val="00E3189C"/>
    <w:pPr>
      <w:tabs>
        <w:tab w:val="num" w:pos="926"/>
      </w:tabs>
      <w:ind w:left="926" w:hanging="360"/>
    </w:pPr>
    <w:rPr>
      <w:rFonts w:ascii="Verdana" w:hAnsi="Verdana" w:cs="Verdana"/>
      <w:sz w:val="20"/>
      <w:szCs w:val="20"/>
      <w:lang w:eastAsia="en-GB"/>
    </w:rPr>
  </w:style>
  <w:style w:type="paragraph" w:styleId="Salutation">
    <w:name w:val="Salutation"/>
    <w:basedOn w:val="BodyText"/>
    <w:next w:val="Normal"/>
    <w:link w:val="SalutationChar"/>
    <w:rsid w:val="00E3189C"/>
  </w:style>
  <w:style w:type="character" w:customStyle="1" w:styleId="SalutationChar">
    <w:name w:val="Salutation Char"/>
    <w:link w:val="Salutation"/>
    <w:locked/>
    <w:rsid w:val="00E3189C"/>
    <w:rPr>
      <w:rFonts w:ascii="Verdana" w:eastAsia="SimSun" w:hAnsi="Verdana" w:cs="Verdana"/>
      <w:lang w:val="en-GB" w:eastAsia="en-GB" w:bidi="ar-SA"/>
    </w:rPr>
  </w:style>
  <w:style w:type="paragraph" w:styleId="Signature">
    <w:name w:val="Signature"/>
    <w:basedOn w:val="Normal"/>
    <w:link w:val="SignatureChar"/>
    <w:rsid w:val="00E3189C"/>
    <w:pPr>
      <w:ind w:left="4320"/>
    </w:pPr>
    <w:rPr>
      <w:rFonts w:ascii="Verdana" w:hAnsi="Verdana" w:cs="Verdana"/>
      <w:sz w:val="20"/>
      <w:szCs w:val="20"/>
      <w:lang w:eastAsia="en-GB"/>
    </w:rPr>
  </w:style>
  <w:style w:type="character" w:customStyle="1" w:styleId="SignatureChar">
    <w:name w:val="Signature Char"/>
    <w:link w:val="Signature"/>
    <w:locked/>
    <w:rsid w:val="00E3189C"/>
    <w:rPr>
      <w:rFonts w:ascii="Verdana" w:eastAsia="SimSun" w:hAnsi="Verdana" w:cs="Verdana"/>
      <w:lang w:val="en-GB" w:eastAsia="en-GB" w:bidi="ar-SA"/>
    </w:rPr>
  </w:style>
  <w:style w:type="paragraph" w:styleId="Closing">
    <w:name w:val="Closing"/>
    <w:basedOn w:val="BodyText"/>
    <w:link w:val="ClosingChar"/>
    <w:rsid w:val="00E3189C"/>
    <w:pPr>
      <w:ind w:left="4320"/>
    </w:pPr>
  </w:style>
  <w:style w:type="character" w:customStyle="1" w:styleId="ClosingChar">
    <w:name w:val="Closing Char"/>
    <w:link w:val="Closing"/>
    <w:locked/>
    <w:rsid w:val="00E3189C"/>
    <w:rPr>
      <w:rFonts w:ascii="Verdana" w:eastAsia="SimSun" w:hAnsi="Verdana" w:cs="Verdana"/>
      <w:lang w:val="en-GB" w:eastAsia="en-GB" w:bidi="ar-SA"/>
    </w:rPr>
  </w:style>
  <w:style w:type="paragraph" w:styleId="ListBullet4">
    <w:name w:val="List Bullet 4"/>
    <w:basedOn w:val="Normal"/>
    <w:rsid w:val="00E3189C"/>
    <w:pPr>
      <w:tabs>
        <w:tab w:val="num" w:pos="1209"/>
      </w:tabs>
      <w:ind w:left="1209" w:hanging="360"/>
    </w:pPr>
    <w:rPr>
      <w:rFonts w:ascii="Verdana" w:hAnsi="Verdana" w:cs="Verdana"/>
      <w:sz w:val="20"/>
      <w:szCs w:val="20"/>
      <w:lang w:eastAsia="en-GB"/>
    </w:rPr>
  </w:style>
  <w:style w:type="paragraph" w:styleId="E-mailSignature">
    <w:name w:val="E-mail Signature"/>
    <w:basedOn w:val="Normal"/>
    <w:link w:val="E-mailSignatureChar"/>
    <w:rsid w:val="00E3189C"/>
    <w:rPr>
      <w:rFonts w:ascii="Verdana" w:hAnsi="Verdana" w:cs="Verdana"/>
      <w:sz w:val="20"/>
      <w:szCs w:val="20"/>
      <w:lang w:eastAsia="en-GB"/>
    </w:rPr>
  </w:style>
  <w:style w:type="character" w:customStyle="1" w:styleId="E-mailSignatureChar">
    <w:name w:val="E-mail Signature Char"/>
    <w:link w:val="E-mailSignature"/>
    <w:locked/>
    <w:rsid w:val="00E3189C"/>
    <w:rPr>
      <w:rFonts w:ascii="Verdana" w:eastAsia="SimSun" w:hAnsi="Verdana" w:cs="Verdana"/>
      <w:lang w:val="en-GB" w:eastAsia="en-GB" w:bidi="ar-SA"/>
    </w:rPr>
  </w:style>
  <w:style w:type="character" w:styleId="Emphasis">
    <w:name w:val="Emphasis"/>
    <w:qFormat/>
    <w:rsid w:val="00E3189C"/>
    <w:rPr>
      <w:rFonts w:ascii="Times New Roman" w:hAnsi="Times New Roman" w:cs="Times New Roman"/>
      <w:b/>
      <w:bCs/>
      <w:i/>
      <w:iCs/>
      <w:sz w:val="24"/>
      <w:szCs w:val="24"/>
    </w:rPr>
  </w:style>
  <w:style w:type="paragraph" w:styleId="List3">
    <w:name w:val="List 3"/>
    <w:basedOn w:val="Normal"/>
    <w:rsid w:val="00E3189C"/>
    <w:pPr>
      <w:tabs>
        <w:tab w:val="num" w:pos="1710"/>
      </w:tabs>
      <w:ind w:left="1710" w:hanging="360"/>
    </w:pPr>
    <w:rPr>
      <w:rFonts w:ascii="Verdana" w:hAnsi="Verdana" w:cs="Verdana"/>
      <w:sz w:val="20"/>
      <w:szCs w:val="20"/>
      <w:lang w:eastAsia="en-GB"/>
    </w:rPr>
  </w:style>
  <w:style w:type="paragraph" w:styleId="ListBullet5">
    <w:name w:val="List Bullet 5"/>
    <w:basedOn w:val="Normal"/>
    <w:rsid w:val="00E3189C"/>
    <w:pPr>
      <w:tabs>
        <w:tab w:val="num" w:pos="1492"/>
      </w:tabs>
      <w:ind w:left="1492" w:hanging="360"/>
    </w:pPr>
    <w:rPr>
      <w:rFonts w:ascii="Verdana" w:hAnsi="Verdana" w:cs="Verdana"/>
      <w:sz w:val="20"/>
      <w:szCs w:val="20"/>
      <w:lang w:eastAsia="en-GB"/>
    </w:rPr>
  </w:style>
  <w:style w:type="paragraph" w:styleId="Date">
    <w:name w:val="Date"/>
    <w:basedOn w:val="Normal"/>
    <w:link w:val="DateChar"/>
    <w:rsid w:val="00E3189C"/>
    <w:pPr>
      <w:jc w:val="right"/>
    </w:pPr>
    <w:rPr>
      <w:rFonts w:ascii="Verdana" w:hAnsi="Verdana" w:cs="Verdana"/>
      <w:sz w:val="20"/>
      <w:szCs w:val="20"/>
      <w:lang w:eastAsia="en-GB"/>
    </w:rPr>
  </w:style>
  <w:style w:type="character" w:customStyle="1" w:styleId="DateChar">
    <w:name w:val="Date Char"/>
    <w:link w:val="Date"/>
    <w:locked/>
    <w:rsid w:val="00E3189C"/>
    <w:rPr>
      <w:rFonts w:ascii="Verdana" w:eastAsia="SimSun" w:hAnsi="Verdana" w:cs="Verdana"/>
      <w:lang w:val="en-GB" w:eastAsia="en-GB" w:bidi="ar-SA"/>
    </w:rPr>
  </w:style>
  <w:style w:type="paragraph" w:customStyle="1" w:styleId="FWBL1">
    <w:name w:val="FWB_L1"/>
    <w:basedOn w:val="Normal"/>
    <w:next w:val="FWBL2"/>
    <w:rsid w:val="00E3189C"/>
    <w:pPr>
      <w:keepNext/>
      <w:keepLines/>
      <w:tabs>
        <w:tab w:val="num" w:pos="643"/>
        <w:tab w:val="num" w:pos="720"/>
      </w:tabs>
      <w:spacing w:after="240"/>
      <w:outlineLvl w:val="0"/>
    </w:pPr>
    <w:rPr>
      <w:rFonts w:ascii="Verdana" w:hAnsi="Verdana" w:cs="Verdana"/>
      <w:b/>
      <w:bCs/>
      <w:smallCaps/>
      <w:sz w:val="20"/>
      <w:szCs w:val="20"/>
      <w:lang w:eastAsia="en-GB"/>
    </w:rPr>
  </w:style>
  <w:style w:type="paragraph" w:customStyle="1" w:styleId="FWBL2">
    <w:name w:val="FWB_L2"/>
    <w:basedOn w:val="FWBL1"/>
    <w:rsid w:val="00E3189C"/>
    <w:pPr>
      <w:keepNext w:val="0"/>
      <w:keepLines w:val="0"/>
      <w:tabs>
        <w:tab w:val="num" w:pos="0"/>
        <w:tab w:val="num" w:pos="926"/>
      </w:tabs>
      <w:ind w:left="926" w:hanging="360"/>
      <w:outlineLvl w:val="9"/>
    </w:pPr>
    <w:rPr>
      <w:b w:val="0"/>
      <w:bCs w:val="0"/>
      <w:smallCaps w:val="0"/>
    </w:rPr>
  </w:style>
  <w:style w:type="paragraph" w:customStyle="1" w:styleId="FWBL3">
    <w:name w:val="FWB_L3"/>
    <w:basedOn w:val="FWBL2"/>
    <w:rsid w:val="00E3189C"/>
    <w:pPr>
      <w:tabs>
        <w:tab w:val="clear" w:pos="0"/>
      </w:tabs>
      <w:ind w:left="720" w:hanging="720"/>
    </w:pPr>
  </w:style>
  <w:style w:type="paragraph" w:customStyle="1" w:styleId="FWBL4">
    <w:name w:val="FWB_L4"/>
    <w:basedOn w:val="FWBL3"/>
    <w:rsid w:val="00E3189C"/>
    <w:pPr>
      <w:tabs>
        <w:tab w:val="num" w:pos="0"/>
        <w:tab w:val="num" w:pos="1440"/>
      </w:tabs>
      <w:ind w:left="1440" w:hanging="216"/>
    </w:pPr>
  </w:style>
  <w:style w:type="paragraph" w:customStyle="1" w:styleId="FWBL5">
    <w:name w:val="FWB_L5"/>
    <w:basedOn w:val="FWBL4"/>
    <w:rsid w:val="00E3189C"/>
    <w:pPr>
      <w:tabs>
        <w:tab w:val="num" w:pos="2160"/>
      </w:tabs>
      <w:ind w:left="2160" w:hanging="720"/>
    </w:pPr>
  </w:style>
  <w:style w:type="paragraph" w:customStyle="1" w:styleId="FWBL6">
    <w:name w:val="FWB_L6"/>
    <w:basedOn w:val="FWBL5"/>
    <w:rsid w:val="00E3189C"/>
    <w:pPr>
      <w:tabs>
        <w:tab w:val="num" w:pos="2880"/>
      </w:tabs>
      <w:ind w:left="2880" w:hanging="216"/>
    </w:pPr>
  </w:style>
  <w:style w:type="paragraph" w:customStyle="1" w:styleId="FWBL7">
    <w:name w:val="FWB_L7"/>
    <w:basedOn w:val="FWBL6"/>
    <w:rsid w:val="00E3189C"/>
    <w:pPr>
      <w:tabs>
        <w:tab w:val="num" w:pos="3600"/>
      </w:tabs>
      <w:ind w:left="3600" w:hanging="720"/>
    </w:pPr>
  </w:style>
  <w:style w:type="character" w:customStyle="1" w:styleId="FsCrossOff">
    <w:name w:val="FsCrossOff"/>
    <w:rsid w:val="00E3189C"/>
    <w:rPr>
      <w:rFonts w:cs="Times New Roman"/>
    </w:rPr>
  </w:style>
  <w:style w:type="paragraph" w:customStyle="1" w:styleId="FWDL1">
    <w:name w:val="FWD_L1"/>
    <w:basedOn w:val="Normal"/>
    <w:rsid w:val="00E3189C"/>
    <w:pPr>
      <w:tabs>
        <w:tab w:val="num" w:pos="926"/>
      </w:tabs>
      <w:spacing w:after="240"/>
      <w:ind w:left="360" w:hanging="360"/>
    </w:pPr>
    <w:rPr>
      <w:rFonts w:ascii="Verdana" w:hAnsi="Verdana" w:cs="Verdana"/>
      <w:sz w:val="20"/>
      <w:szCs w:val="20"/>
      <w:lang w:eastAsia="en-GB"/>
    </w:rPr>
  </w:style>
  <w:style w:type="paragraph" w:customStyle="1" w:styleId="FWDL2">
    <w:name w:val="FWD_L2"/>
    <w:basedOn w:val="FWDL1"/>
    <w:rsid w:val="00E3189C"/>
    <w:pPr>
      <w:tabs>
        <w:tab w:val="num" w:pos="720"/>
        <w:tab w:val="num" w:pos="851"/>
        <w:tab w:val="num" w:pos="1209"/>
        <w:tab w:val="num" w:pos="1440"/>
      </w:tabs>
      <w:ind w:left="720" w:hanging="720"/>
    </w:pPr>
  </w:style>
  <w:style w:type="paragraph" w:customStyle="1" w:styleId="FWDL3">
    <w:name w:val="FWD_L3"/>
    <w:basedOn w:val="FWDL2"/>
    <w:rsid w:val="00E3189C"/>
    <w:pPr>
      <w:tabs>
        <w:tab w:val="clear" w:pos="720"/>
        <w:tab w:val="num" w:pos="1843"/>
        <w:tab w:val="num" w:pos="2160"/>
      </w:tabs>
      <w:ind w:left="1440" w:hanging="216"/>
    </w:pPr>
  </w:style>
  <w:style w:type="paragraph" w:customStyle="1" w:styleId="FWDL4">
    <w:name w:val="FWD_L4"/>
    <w:basedOn w:val="FWDL3"/>
    <w:rsid w:val="00E3189C"/>
    <w:pPr>
      <w:tabs>
        <w:tab w:val="clear" w:pos="851"/>
        <w:tab w:val="num" w:pos="2880"/>
        <w:tab w:val="num" w:pos="3119"/>
      </w:tabs>
      <w:ind w:left="2160" w:hanging="720"/>
    </w:pPr>
  </w:style>
  <w:style w:type="paragraph" w:customStyle="1" w:styleId="FWDL5">
    <w:name w:val="FWD_L5"/>
    <w:basedOn w:val="FWDL4"/>
    <w:rsid w:val="00E3189C"/>
    <w:pPr>
      <w:tabs>
        <w:tab w:val="num" w:pos="3600"/>
      </w:tabs>
      <w:ind w:left="2880" w:hanging="216"/>
    </w:pPr>
  </w:style>
  <w:style w:type="paragraph" w:customStyle="1" w:styleId="FWDL6">
    <w:name w:val="FWD_L6"/>
    <w:basedOn w:val="FWDL5"/>
    <w:rsid w:val="00E3189C"/>
    <w:pPr>
      <w:tabs>
        <w:tab w:val="clear" w:pos="1843"/>
        <w:tab w:val="num" w:pos="3240"/>
        <w:tab w:val="num" w:pos="4320"/>
      </w:tabs>
      <w:ind w:left="3600" w:hanging="720"/>
    </w:pPr>
  </w:style>
  <w:style w:type="paragraph" w:customStyle="1" w:styleId="FWDL7">
    <w:name w:val="FWD_L7"/>
    <w:basedOn w:val="FWDL6"/>
    <w:rsid w:val="00E3189C"/>
    <w:pPr>
      <w:tabs>
        <w:tab w:val="clear" w:pos="2160"/>
        <w:tab w:val="num" w:pos="5040"/>
      </w:tabs>
      <w:ind w:left="4320" w:hanging="360"/>
    </w:pPr>
  </w:style>
  <w:style w:type="paragraph" w:customStyle="1" w:styleId="DeltaViewTableHeading">
    <w:name w:val="DeltaView Table Heading"/>
    <w:basedOn w:val="Normal"/>
    <w:rsid w:val="00E3189C"/>
    <w:pPr>
      <w:spacing w:after="120"/>
    </w:pPr>
    <w:rPr>
      <w:rFonts w:cs="Arial"/>
      <w:b/>
      <w:bCs/>
      <w:sz w:val="20"/>
      <w:szCs w:val="20"/>
      <w:lang w:val="en-US" w:eastAsia="en-GB"/>
    </w:rPr>
  </w:style>
  <w:style w:type="paragraph" w:customStyle="1" w:styleId="DeltaViewTableBody">
    <w:name w:val="DeltaView Table Body"/>
    <w:basedOn w:val="Normal"/>
    <w:rsid w:val="00E3189C"/>
    <w:rPr>
      <w:rFonts w:cs="Arial"/>
      <w:sz w:val="20"/>
      <w:szCs w:val="20"/>
      <w:lang w:val="en-US" w:eastAsia="en-GB"/>
    </w:rPr>
  </w:style>
  <w:style w:type="paragraph" w:customStyle="1" w:styleId="FWDCont2">
    <w:name w:val="FWD Cont 2"/>
    <w:basedOn w:val="Normal"/>
    <w:rsid w:val="00E3189C"/>
    <w:pPr>
      <w:spacing w:after="240"/>
      <w:ind w:left="720"/>
    </w:pPr>
    <w:rPr>
      <w:rFonts w:ascii="Verdana" w:hAnsi="Verdana" w:cs="Verdana"/>
      <w:sz w:val="20"/>
      <w:szCs w:val="20"/>
      <w:lang w:eastAsia="en-GB"/>
    </w:rPr>
  </w:style>
  <w:style w:type="paragraph" w:styleId="BodyTextIndent">
    <w:name w:val="Body Text Indent"/>
    <w:basedOn w:val="Normal"/>
    <w:link w:val="BodyTextIndentChar"/>
    <w:uiPriority w:val="99"/>
    <w:rsid w:val="00E3189C"/>
    <w:pPr>
      <w:spacing w:after="120"/>
      <w:ind w:left="283"/>
    </w:pPr>
    <w:rPr>
      <w:rFonts w:ascii="Verdana" w:hAnsi="Verdana" w:cs="Verdana"/>
      <w:sz w:val="20"/>
      <w:szCs w:val="20"/>
      <w:lang w:eastAsia="en-GB"/>
    </w:rPr>
  </w:style>
  <w:style w:type="character" w:customStyle="1" w:styleId="BodyTextIndentChar">
    <w:name w:val="Body Text Indent Char"/>
    <w:link w:val="BodyTextIndent"/>
    <w:uiPriority w:val="99"/>
    <w:locked/>
    <w:rsid w:val="00E3189C"/>
    <w:rPr>
      <w:rFonts w:ascii="Verdana" w:eastAsia="SimSun" w:hAnsi="Verdana" w:cs="Verdana"/>
      <w:lang w:val="en-GB" w:eastAsia="en-GB" w:bidi="ar-SA"/>
    </w:rPr>
  </w:style>
  <w:style w:type="paragraph" w:customStyle="1" w:styleId="afterhead3">
    <w:name w:val="afterhead3"/>
    <w:basedOn w:val="Normal"/>
    <w:rsid w:val="00E3189C"/>
    <w:pPr>
      <w:ind w:left="2880"/>
    </w:pPr>
    <w:rPr>
      <w:rFonts w:cs="Arial"/>
      <w:lang w:eastAsia="en-US"/>
    </w:rPr>
  </w:style>
  <w:style w:type="paragraph" w:styleId="DocumentMap">
    <w:name w:val="Document Map"/>
    <w:basedOn w:val="Normal"/>
    <w:link w:val="DocumentMapChar"/>
    <w:semiHidden/>
    <w:rsid w:val="00E3189C"/>
    <w:pPr>
      <w:shd w:val="clear" w:color="auto" w:fill="000080"/>
    </w:pPr>
    <w:rPr>
      <w:rFonts w:ascii="Tahoma" w:hAnsi="Tahoma" w:cs="Tahoma"/>
      <w:sz w:val="20"/>
      <w:szCs w:val="20"/>
      <w:lang w:eastAsia="en-GB"/>
    </w:rPr>
  </w:style>
  <w:style w:type="character" w:customStyle="1" w:styleId="DocumentMapChar">
    <w:name w:val="Document Map Char"/>
    <w:link w:val="DocumentMap"/>
    <w:semiHidden/>
    <w:locked/>
    <w:rsid w:val="00E3189C"/>
    <w:rPr>
      <w:rFonts w:ascii="Tahoma" w:eastAsia="SimSun" w:hAnsi="Tahoma" w:cs="Tahoma"/>
      <w:lang w:val="en-GB" w:eastAsia="en-GB" w:bidi="ar-SA"/>
    </w:rPr>
  </w:style>
  <w:style w:type="paragraph" w:styleId="BalloonText">
    <w:name w:val="Balloon Text"/>
    <w:basedOn w:val="Normal"/>
    <w:link w:val="BalloonTextChar"/>
    <w:semiHidden/>
    <w:rsid w:val="00E3189C"/>
    <w:rPr>
      <w:rFonts w:ascii="Tahoma" w:hAnsi="Tahoma" w:cs="Tahoma"/>
      <w:sz w:val="16"/>
      <w:szCs w:val="16"/>
      <w:lang w:eastAsia="en-GB"/>
    </w:rPr>
  </w:style>
  <w:style w:type="character" w:customStyle="1" w:styleId="BalloonTextChar">
    <w:name w:val="Balloon Text Char"/>
    <w:link w:val="BalloonText"/>
    <w:semiHidden/>
    <w:locked/>
    <w:rsid w:val="00E3189C"/>
    <w:rPr>
      <w:rFonts w:ascii="Tahoma" w:eastAsia="SimSun" w:hAnsi="Tahoma" w:cs="Tahoma"/>
      <w:sz w:val="16"/>
      <w:szCs w:val="16"/>
      <w:lang w:val="en-GB" w:eastAsia="en-GB" w:bidi="ar-SA"/>
    </w:rPr>
  </w:style>
  <w:style w:type="paragraph" w:customStyle="1" w:styleId="CharChar">
    <w:name w:val="Char Char"/>
    <w:basedOn w:val="Normal"/>
    <w:rsid w:val="00E3189C"/>
    <w:pPr>
      <w:spacing w:after="120" w:line="240" w:lineRule="exact"/>
      <w:jc w:val="left"/>
    </w:pPr>
    <w:rPr>
      <w:rFonts w:ascii="Verdana" w:hAnsi="Verdana" w:cs="Verdana"/>
      <w:sz w:val="20"/>
      <w:szCs w:val="20"/>
      <w:lang w:val="en-US" w:eastAsia="en-US"/>
    </w:rPr>
  </w:style>
  <w:style w:type="paragraph" w:styleId="ListParagraph">
    <w:name w:val="List Paragraph"/>
    <w:basedOn w:val="Normal"/>
    <w:uiPriority w:val="34"/>
    <w:qFormat/>
    <w:rsid w:val="00E3189C"/>
    <w:pPr>
      <w:spacing w:line="276" w:lineRule="auto"/>
      <w:ind w:left="720"/>
      <w:jc w:val="left"/>
    </w:pPr>
    <w:rPr>
      <w:rFonts w:ascii="Calibri" w:eastAsia="Calibri" w:hAnsi="Calibri"/>
      <w:lang w:eastAsia="en-US"/>
    </w:rPr>
  </w:style>
  <w:style w:type="character" w:customStyle="1" w:styleId="CrossReference">
    <w:name w:val="Cross Reference"/>
    <w:rsid w:val="00B90880"/>
    <w:rPr>
      <w:rFonts w:cs="Times New Roman"/>
      <w:b/>
      <w:bCs/>
    </w:rPr>
  </w:style>
  <w:style w:type="paragraph" w:customStyle="1" w:styleId="ParaHeading">
    <w:name w:val="ParaHeading"/>
    <w:basedOn w:val="BodyText"/>
    <w:next w:val="BodyText"/>
    <w:rsid w:val="00B90880"/>
    <w:pPr>
      <w:keepNext/>
    </w:pPr>
    <w:rPr>
      <w:b/>
      <w:bCs/>
    </w:rPr>
  </w:style>
  <w:style w:type="paragraph" w:customStyle="1" w:styleId="MarginalNote">
    <w:name w:val="Marginal Note"/>
    <w:basedOn w:val="BodyText"/>
    <w:next w:val="BodyText"/>
    <w:rsid w:val="00B90880"/>
    <w:pPr>
      <w:keepNext/>
      <w:keepLines/>
      <w:framePr w:w="1152" w:hSpace="144" w:wrap="auto" w:vAnchor="text" w:hAnchor="page" w:y="1"/>
      <w:spacing w:before="40" w:line="180" w:lineRule="exact"/>
    </w:pPr>
    <w:rPr>
      <w:b/>
      <w:bCs/>
      <w:sz w:val="16"/>
      <w:szCs w:val="16"/>
    </w:rPr>
  </w:style>
  <w:style w:type="paragraph" w:styleId="EnvelopeReturn">
    <w:name w:val="envelope return"/>
    <w:basedOn w:val="Normal"/>
    <w:rsid w:val="00B90880"/>
    <w:rPr>
      <w:rFonts w:ascii="Verdana" w:hAnsi="Verdana" w:cs="Verdana"/>
      <w:sz w:val="20"/>
      <w:szCs w:val="20"/>
      <w:lang w:eastAsia="en-GB"/>
    </w:rPr>
  </w:style>
  <w:style w:type="paragraph" w:styleId="List2">
    <w:name w:val="List 2"/>
    <w:basedOn w:val="Normal"/>
    <w:rsid w:val="00B90880"/>
    <w:pPr>
      <w:tabs>
        <w:tab w:val="num" w:pos="360"/>
      </w:tabs>
      <w:ind w:left="360" w:hanging="360"/>
    </w:pPr>
    <w:rPr>
      <w:rFonts w:ascii="Verdana" w:hAnsi="Verdana" w:cs="Verdana"/>
      <w:sz w:val="20"/>
      <w:szCs w:val="20"/>
      <w:lang w:eastAsia="en-GB"/>
    </w:rPr>
  </w:style>
  <w:style w:type="paragraph" w:customStyle="1" w:styleId="FWBCont1">
    <w:name w:val="FWB Cont 1"/>
    <w:basedOn w:val="Normal"/>
    <w:rsid w:val="00B90880"/>
    <w:pPr>
      <w:spacing w:after="240"/>
    </w:pPr>
    <w:rPr>
      <w:rFonts w:ascii="Verdana" w:hAnsi="Verdana" w:cs="Verdana"/>
      <w:sz w:val="20"/>
      <w:szCs w:val="20"/>
      <w:lang w:eastAsia="en-GB"/>
    </w:rPr>
  </w:style>
  <w:style w:type="paragraph" w:customStyle="1" w:styleId="FsTable">
    <w:name w:val="FsTable"/>
    <w:basedOn w:val="BodyText"/>
    <w:rsid w:val="00B90880"/>
    <w:pPr>
      <w:spacing w:before="120" w:after="120"/>
      <w:jc w:val="left"/>
    </w:pPr>
  </w:style>
  <w:style w:type="paragraph" w:customStyle="1" w:styleId="FWBCont2">
    <w:name w:val="FWB Cont 2"/>
    <w:basedOn w:val="FWBCont1"/>
    <w:rsid w:val="00B90880"/>
  </w:style>
  <w:style w:type="paragraph" w:customStyle="1" w:styleId="FWBCont3">
    <w:name w:val="FWB Cont 3"/>
    <w:basedOn w:val="FWBCont2"/>
    <w:rsid w:val="00B90880"/>
    <w:pPr>
      <w:ind w:left="720"/>
    </w:pPr>
  </w:style>
  <w:style w:type="paragraph" w:customStyle="1" w:styleId="FWBCont4">
    <w:name w:val="FWB Cont 4"/>
    <w:basedOn w:val="FWBCont3"/>
    <w:rsid w:val="00B90880"/>
    <w:pPr>
      <w:ind w:left="1440"/>
    </w:pPr>
  </w:style>
  <w:style w:type="character" w:customStyle="1" w:styleId="DeltaViewMoveSource">
    <w:name w:val="DeltaView Move Source"/>
    <w:rsid w:val="00B90880"/>
    <w:rPr>
      <w:strike/>
      <w:color w:val="FF0000"/>
      <w:spacing w:val="0"/>
    </w:rPr>
  </w:style>
  <w:style w:type="paragraph" w:customStyle="1" w:styleId="Text2">
    <w:name w:val="Text 2"/>
    <w:basedOn w:val="Normal"/>
    <w:rsid w:val="00B90880"/>
    <w:pPr>
      <w:spacing w:after="240" w:line="260" w:lineRule="atLeast"/>
      <w:ind w:left="720"/>
    </w:pPr>
    <w:rPr>
      <w:rFonts w:cs="Arial"/>
      <w:sz w:val="21"/>
      <w:szCs w:val="21"/>
      <w:lang w:eastAsia="en-US"/>
    </w:rPr>
  </w:style>
  <w:style w:type="paragraph" w:customStyle="1" w:styleId="Address">
    <w:name w:val="Address"/>
    <w:basedOn w:val="BodyText"/>
    <w:rsid w:val="002D6FF7"/>
    <w:pPr>
      <w:spacing w:after="720" w:line="280" w:lineRule="exact"/>
    </w:pPr>
    <w:rPr>
      <w:noProof/>
    </w:rPr>
  </w:style>
  <w:style w:type="paragraph" w:customStyle="1" w:styleId="Sideheading">
    <w:name w:val="Sideheading"/>
    <w:basedOn w:val="Body"/>
    <w:rsid w:val="00AB5EBA"/>
    <w:pPr>
      <w:tabs>
        <w:tab w:val="clear" w:pos="851"/>
        <w:tab w:val="clear" w:pos="1843"/>
        <w:tab w:val="clear" w:pos="3119"/>
        <w:tab w:val="clear" w:pos="4253"/>
      </w:tabs>
    </w:pPr>
    <w:rPr>
      <w:b/>
      <w:bCs/>
      <w:caps/>
    </w:rPr>
  </w:style>
  <w:style w:type="paragraph" w:styleId="Index1">
    <w:name w:val="index 1"/>
    <w:basedOn w:val="Normal"/>
    <w:next w:val="Normal"/>
    <w:autoRedefine/>
    <w:semiHidden/>
    <w:rsid w:val="00AB5EBA"/>
    <w:pPr>
      <w:ind w:left="200" w:hanging="200"/>
    </w:pPr>
    <w:rPr>
      <w:rFonts w:ascii="Verdana" w:hAnsi="Verdana" w:cs="Verdana"/>
      <w:sz w:val="20"/>
      <w:szCs w:val="20"/>
      <w:lang w:eastAsia="en-GB"/>
    </w:rPr>
  </w:style>
  <w:style w:type="paragraph" w:customStyle="1" w:styleId="A">
    <w:name w:val="A"/>
    <w:basedOn w:val="BodyText"/>
    <w:rsid w:val="00AB5EBA"/>
    <w:pPr>
      <w:ind w:left="1872" w:hanging="432"/>
    </w:pPr>
  </w:style>
  <w:style w:type="paragraph" w:styleId="EnvelopeAddress">
    <w:name w:val="envelope address"/>
    <w:basedOn w:val="Normal"/>
    <w:rsid w:val="00AB5EBA"/>
    <w:pPr>
      <w:framePr w:w="7921" w:h="2552" w:hRule="exact" w:hSpace="181" w:vSpace="181" w:wrap="auto" w:vAnchor="page" w:hAnchor="page" w:x="4322" w:y="2881"/>
    </w:pPr>
    <w:rPr>
      <w:rFonts w:ascii="Verdana" w:hAnsi="Verdana" w:cs="Verdana"/>
      <w:sz w:val="20"/>
      <w:szCs w:val="20"/>
      <w:lang w:eastAsia="en-GB"/>
    </w:rPr>
  </w:style>
  <w:style w:type="paragraph" w:styleId="List5">
    <w:name w:val="List 5"/>
    <w:basedOn w:val="Normal"/>
    <w:rsid w:val="00AB5EBA"/>
    <w:pPr>
      <w:ind w:left="1415" w:hanging="283"/>
    </w:pPr>
    <w:rPr>
      <w:rFonts w:ascii="Verdana" w:hAnsi="Verdana" w:cs="Verdana"/>
      <w:sz w:val="20"/>
      <w:szCs w:val="20"/>
      <w:lang w:eastAsia="en-GB"/>
    </w:rPr>
  </w:style>
  <w:style w:type="paragraph" w:customStyle="1" w:styleId="FsTableHeading">
    <w:name w:val="FsTableHeading"/>
    <w:basedOn w:val="BodyText"/>
    <w:next w:val="FsTable"/>
    <w:rsid w:val="00AB5EBA"/>
    <w:pPr>
      <w:keepNext/>
      <w:keepLines/>
      <w:spacing w:before="120" w:after="120"/>
      <w:jc w:val="left"/>
    </w:pPr>
    <w:rPr>
      <w:b/>
      <w:bCs/>
    </w:rPr>
  </w:style>
  <w:style w:type="paragraph" w:customStyle="1" w:styleId="FWBCont5">
    <w:name w:val="FWB Cont 5"/>
    <w:basedOn w:val="FWBCont4"/>
    <w:rsid w:val="00AB5EBA"/>
    <w:pPr>
      <w:ind w:left="2160"/>
    </w:pPr>
  </w:style>
  <w:style w:type="paragraph" w:customStyle="1" w:styleId="FWBCont6">
    <w:name w:val="FWB Cont 6"/>
    <w:basedOn w:val="FWBCont5"/>
    <w:rsid w:val="00AB5EBA"/>
    <w:pPr>
      <w:ind w:left="2880"/>
    </w:pPr>
  </w:style>
  <w:style w:type="paragraph" w:customStyle="1" w:styleId="FWBCont7">
    <w:name w:val="FWB Cont 7"/>
    <w:basedOn w:val="FWBCont6"/>
    <w:rsid w:val="00AB5EBA"/>
    <w:pPr>
      <w:ind w:left="3600"/>
    </w:pPr>
  </w:style>
  <w:style w:type="paragraph" w:customStyle="1" w:styleId="FWBCont8">
    <w:name w:val="FWB Cont 8"/>
    <w:basedOn w:val="FWBCont7"/>
    <w:rsid w:val="00AB5EBA"/>
    <w:pPr>
      <w:ind w:left="4321"/>
    </w:pPr>
  </w:style>
  <w:style w:type="paragraph" w:customStyle="1" w:styleId="Level1">
    <w:name w:val="Level 1"/>
    <w:basedOn w:val="Body1"/>
    <w:link w:val="Level1Char"/>
    <w:uiPriority w:val="99"/>
    <w:qFormat/>
    <w:rsid w:val="007E35DA"/>
    <w:pPr>
      <w:tabs>
        <w:tab w:val="num" w:pos="851"/>
      </w:tabs>
      <w:ind w:hanging="851"/>
      <w:outlineLvl w:val="0"/>
    </w:pPr>
    <w:rPr>
      <w:rFonts w:eastAsia="Times New Roman" w:cs="Times New Roman"/>
    </w:rPr>
  </w:style>
  <w:style w:type="character" w:customStyle="1" w:styleId="Level1Char">
    <w:name w:val="Level 1 Char"/>
    <w:link w:val="Level1"/>
    <w:rsid w:val="00E27249"/>
    <w:rPr>
      <w:rFonts w:ascii="Verdana" w:eastAsia="Times New Roman" w:hAnsi="Verdana"/>
    </w:rPr>
  </w:style>
  <w:style w:type="character" w:customStyle="1" w:styleId="Level1asHeadingtext">
    <w:name w:val="Level 1 as Heading (text)"/>
    <w:uiPriority w:val="99"/>
    <w:rsid w:val="007E35DA"/>
    <w:rPr>
      <w:b/>
    </w:rPr>
  </w:style>
  <w:style w:type="paragraph" w:customStyle="1" w:styleId="Level2">
    <w:name w:val="Level 2"/>
    <w:basedOn w:val="Body2"/>
    <w:link w:val="Level2Char"/>
    <w:uiPriority w:val="99"/>
    <w:qFormat/>
    <w:rsid w:val="007E35DA"/>
    <w:pPr>
      <w:keepNext/>
      <w:tabs>
        <w:tab w:val="num" w:pos="851"/>
      </w:tabs>
      <w:ind w:hanging="851"/>
      <w:outlineLvl w:val="1"/>
    </w:pPr>
    <w:rPr>
      <w:rFonts w:eastAsia="Times New Roman" w:cs="Times New Roman"/>
    </w:rPr>
  </w:style>
  <w:style w:type="character" w:customStyle="1" w:styleId="Level2Char">
    <w:name w:val="Level 2 Char"/>
    <w:link w:val="Level2"/>
    <w:uiPriority w:val="99"/>
    <w:locked/>
    <w:rsid w:val="00461F94"/>
    <w:rPr>
      <w:rFonts w:ascii="Verdana" w:eastAsia="Times New Roman" w:hAnsi="Verdana"/>
    </w:rPr>
  </w:style>
  <w:style w:type="paragraph" w:customStyle="1" w:styleId="Level3">
    <w:name w:val="Level 3"/>
    <w:basedOn w:val="Body3"/>
    <w:link w:val="Level3Char"/>
    <w:uiPriority w:val="99"/>
    <w:qFormat/>
    <w:rsid w:val="007E35DA"/>
    <w:pPr>
      <w:tabs>
        <w:tab w:val="num" w:pos="1843"/>
      </w:tabs>
      <w:ind w:hanging="992"/>
      <w:outlineLvl w:val="2"/>
    </w:pPr>
    <w:rPr>
      <w:rFonts w:eastAsia="Times New Roman" w:cs="Times New Roman"/>
    </w:rPr>
  </w:style>
  <w:style w:type="character" w:customStyle="1" w:styleId="Level3Char">
    <w:name w:val="Level 3 Char"/>
    <w:link w:val="Level3"/>
    <w:rsid w:val="0092138A"/>
    <w:rPr>
      <w:rFonts w:ascii="Verdana" w:hAnsi="Verdana"/>
      <w:lang w:val="en-GB" w:eastAsia="en-GB" w:bidi="ar-SA"/>
    </w:rPr>
  </w:style>
  <w:style w:type="paragraph" w:customStyle="1" w:styleId="Level5">
    <w:name w:val="Level 5"/>
    <w:basedOn w:val="Body5"/>
    <w:uiPriority w:val="99"/>
    <w:qFormat/>
    <w:rsid w:val="007E35DA"/>
    <w:pPr>
      <w:tabs>
        <w:tab w:val="num" w:pos="3119"/>
      </w:tabs>
      <w:ind w:hanging="1276"/>
      <w:outlineLvl w:val="4"/>
    </w:pPr>
    <w:rPr>
      <w:rFonts w:eastAsia="Times New Roman" w:cs="Times New Roman"/>
    </w:rPr>
  </w:style>
  <w:style w:type="paragraph" w:styleId="TOC5">
    <w:name w:val="toc 5"/>
    <w:basedOn w:val="Normal"/>
    <w:next w:val="Normal"/>
    <w:autoRedefine/>
    <w:uiPriority w:val="39"/>
    <w:rsid w:val="00B5502D"/>
    <w:pPr>
      <w:ind w:left="880"/>
    </w:pPr>
  </w:style>
  <w:style w:type="paragraph" w:customStyle="1" w:styleId="MOJStyle">
    <w:name w:val="MOJ Style"/>
    <w:basedOn w:val="Normal"/>
    <w:rsid w:val="00757CC6"/>
    <w:pPr>
      <w:widowControl w:val="0"/>
      <w:tabs>
        <w:tab w:val="num" w:pos="851"/>
      </w:tabs>
      <w:spacing w:before="120" w:after="120" w:line="360" w:lineRule="auto"/>
      <w:ind w:left="851" w:hanging="851"/>
      <w:outlineLvl w:val="0"/>
    </w:pPr>
    <w:rPr>
      <w:lang w:eastAsia="en-GB"/>
    </w:rPr>
  </w:style>
  <w:style w:type="character" w:styleId="Strong">
    <w:name w:val="Strong"/>
    <w:qFormat/>
    <w:rsid w:val="0049145B"/>
    <w:rPr>
      <w:b/>
      <w:bCs/>
    </w:rPr>
  </w:style>
  <w:style w:type="character" w:styleId="CommentReference">
    <w:name w:val="annotation reference"/>
    <w:rsid w:val="0049145B"/>
    <w:rPr>
      <w:sz w:val="16"/>
      <w:szCs w:val="16"/>
    </w:rPr>
  </w:style>
  <w:style w:type="paragraph" w:styleId="CommentText">
    <w:name w:val="annotation text"/>
    <w:basedOn w:val="Normal"/>
    <w:link w:val="CommentTextChar"/>
    <w:rsid w:val="0049145B"/>
    <w:pPr>
      <w:jc w:val="left"/>
    </w:pPr>
    <w:rPr>
      <w:rFonts w:ascii="Times New Roman" w:eastAsia="Times New Roman" w:hAnsi="Times New Roman"/>
      <w:sz w:val="20"/>
      <w:szCs w:val="20"/>
      <w:lang w:eastAsia="en-GB"/>
    </w:rPr>
  </w:style>
  <w:style w:type="character" w:customStyle="1" w:styleId="CommentTextChar">
    <w:name w:val="Comment Text Char"/>
    <w:link w:val="CommentText"/>
    <w:rsid w:val="00093958"/>
    <w:rPr>
      <w:rFonts w:eastAsia="Times New Roman"/>
    </w:rPr>
  </w:style>
  <w:style w:type="character" w:styleId="Hyperlink">
    <w:name w:val="Hyperlink"/>
    <w:uiPriority w:val="99"/>
    <w:unhideWhenUsed/>
    <w:rsid w:val="00EA2DC4"/>
    <w:rPr>
      <w:color w:val="0000FF"/>
      <w:u w:val="single"/>
    </w:rPr>
  </w:style>
  <w:style w:type="paragraph" w:styleId="TOC7">
    <w:name w:val="toc 7"/>
    <w:basedOn w:val="Normal"/>
    <w:next w:val="Normal"/>
    <w:autoRedefine/>
    <w:uiPriority w:val="39"/>
    <w:unhideWhenUsed/>
    <w:rsid w:val="00BF4BA5"/>
    <w:pPr>
      <w:spacing w:after="100" w:line="276" w:lineRule="auto"/>
      <w:ind w:left="1320"/>
      <w:jc w:val="left"/>
    </w:pPr>
    <w:rPr>
      <w:rFonts w:ascii="Calibri" w:eastAsia="Times New Roman" w:hAnsi="Calibri"/>
      <w:lang w:eastAsia="en-GB"/>
    </w:rPr>
  </w:style>
  <w:style w:type="paragraph" w:styleId="TOC8">
    <w:name w:val="toc 8"/>
    <w:basedOn w:val="Normal"/>
    <w:next w:val="Normal"/>
    <w:autoRedefine/>
    <w:uiPriority w:val="39"/>
    <w:unhideWhenUsed/>
    <w:rsid w:val="00BF4BA5"/>
    <w:pPr>
      <w:spacing w:after="100" w:line="276" w:lineRule="auto"/>
      <w:ind w:left="1540"/>
      <w:jc w:val="left"/>
    </w:pPr>
    <w:rPr>
      <w:rFonts w:ascii="Calibri" w:eastAsia="Times New Roman" w:hAnsi="Calibri"/>
      <w:lang w:eastAsia="en-GB"/>
    </w:rPr>
  </w:style>
  <w:style w:type="paragraph" w:styleId="TOC9">
    <w:name w:val="toc 9"/>
    <w:basedOn w:val="Normal"/>
    <w:next w:val="Normal"/>
    <w:autoRedefine/>
    <w:uiPriority w:val="39"/>
    <w:unhideWhenUsed/>
    <w:rsid w:val="00BF4BA5"/>
    <w:pPr>
      <w:spacing w:after="100" w:line="276" w:lineRule="auto"/>
      <w:ind w:left="1760"/>
      <w:jc w:val="left"/>
    </w:pPr>
    <w:rPr>
      <w:rFonts w:ascii="Calibri" w:eastAsia="Times New Roman" w:hAnsi="Calibri"/>
      <w:lang w:eastAsia="en-GB"/>
    </w:rPr>
  </w:style>
  <w:style w:type="paragraph" w:styleId="Title">
    <w:name w:val="Title"/>
    <w:basedOn w:val="Normal"/>
    <w:link w:val="TitleChar"/>
    <w:qFormat/>
    <w:rsid w:val="00E27249"/>
    <w:pPr>
      <w:spacing w:before="240" w:after="240"/>
      <w:jc w:val="center"/>
      <w:outlineLvl w:val="0"/>
    </w:pPr>
    <w:rPr>
      <w:rFonts w:ascii="Times New Roman" w:eastAsia="Times New Roman" w:hAnsi="Times New Roman" w:cs="Arial"/>
      <w:b/>
      <w:bCs/>
      <w:caps/>
      <w:kern w:val="28"/>
      <w:sz w:val="32"/>
      <w:szCs w:val="32"/>
      <w:lang w:val="en-US" w:eastAsia="en-US"/>
    </w:rPr>
  </w:style>
  <w:style w:type="character" w:customStyle="1" w:styleId="TitleChar">
    <w:name w:val="Title Char"/>
    <w:link w:val="Title"/>
    <w:rsid w:val="00E27249"/>
    <w:rPr>
      <w:rFonts w:eastAsia="Times New Roman" w:cs="Arial"/>
      <w:b/>
      <w:bCs/>
      <w:caps/>
      <w:kern w:val="28"/>
      <w:sz w:val="32"/>
      <w:szCs w:val="32"/>
      <w:lang w:val="en-US" w:eastAsia="en-US"/>
    </w:rPr>
  </w:style>
  <w:style w:type="paragraph" w:customStyle="1" w:styleId="ScheduleTitle">
    <w:name w:val="Schedule Title"/>
    <w:basedOn w:val="Body"/>
    <w:rsid w:val="00E27249"/>
    <w:pPr>
      <w:keepNext/>
      <w:tabs>
        <w:tab w:val="clear" w:pos="851"/>
        <w:tab w:val="clear" w:pos="1843"/>
        <w:tab w:val="clear" w:pos="3119"/>
        <w:tab w:val="clear" w:pos="4253"/>
      </w:tabs>
      <w:spacing w:after="480" w:line="240" w:lineRule="auto"/>
      <w:jc w:val="center"/>
    </w:pPr>
    <w:rPr>
      <w:rFonts w:eastAsia="Times New Roman" w:cs="Times New Roman"/>
      <w:b/>
    </w:rPr>
  </w:style>
  <w:style w:type="paragraph" w:customStyle="1" w:styleId="Level6">
    <w:name w:val="Level 6"/>
    <w:basedOn w:val="Normal"/>
    <w:uiPriority w:val="99"/>
    <w:rsid w:val="00E27249"/>
    <w:pPr>
      <w:tabs>
        <w:tab w:val="num" w:pos="4255"/>
      </w:tabs>
      <w:adjustRightInd w:val="0"/>
      <w:spacing w:after="240"/>
      <w:ind w:left="4255" w:hanging="851"/>
      <w:outlineLvl w:val="5"/>
    </w:pPr>
    <w:rPr>
      <w:rFonts w:eastAsia="Arial" w:cs="Arial"/>
      <w:sz w:val="20"/>
      <w:szCs w:val="20"/>
      <w:lang w:eastAsia="en-GB"/>
    </w:rPr>
  </w:style>
  <w:style w:type="paragraph" w:styleId="CommentSubject">
    <w:name w:val="annotation subject"/>
    <w:basedOn w:val="CommentText"/>
    <w:next w:val="CommentText"/>
    <w:link w:val="CommentSubjectChar"/>
    <w:rsid w:val="00093958"/>
    <w:pPr>
      <w:jc w:val="both"/>
    </w:pPr>
    <w:rPr>
      <w:rFonts w:ascii="Arial" w:eastAsia="SimSun" w:hAnsi="Arial"/>
      <w:b/>
      <w:bCs/>
      <w:lang w:eastAsia="zh-CN"/>
    </w:rPr>
  </w:style>
  <w:style w:type="character" w:customStyle="1" w:styleId="CommentSubjectChar">
    <w:name w:val="Comment Subject Char"/>
    <w:link w:val="CommentSubject"/>
    <w:rsid w:val="00093958"/>
    <w:rPr>
      <w:rFonts w:ascii="Arial" w:eastAsia="Times New Roman" w:hAnsi="Arial"/>
      <w:b/>
      <w:bCs/>
      <w:lang w:eastAsia="zh-CN"/>
    </w:rPr>
  </w:style>
  <w:style w:type="character" w:styleId="PlaceholderText">
    <w:name w:val="Placeholder Text"/>
    <w:uiPriority w:val="99"/>
    <w:semiHidden/>
    <w:rsid w:val="003E4117"/>
    <w:rPr>
      <w:color w:val="808080"/>
    </w:rPr>
  </w:style>
  <w:style w:type="paragraph" w:customStyle="1" w:styleId="Defs">
    <w:name w:val="Defs"/>
    <w:basedOn w:val="Body"/>
    <w:qFormat/>
    <w:rsid w:val="003C1B82"/>
    <w:pPr>
      <w:numPr>
        <w:ilvl w:val="1"/>
        <w:numId w:val="34"/>
      </w:numPr>
      <w:tabs>
        <w:tab w:val="clear" w:pos="851"/>
        <w:tab w:val="clear" w:pos="1843"/>
        <w:tab w:val="clear" w:pos="3119"/>
        <w:tab w:val="clear" w:pos="4253"/>
      </w:tabs>
      <w:adjustRightInd w:val="0"/>
      <w:spacing w:line="240" w:lineRule="auto"/>
      <w:jc w:val="left"/>
    </w:pPr>
    <w:rPr>
      <w:rFonts w:ascii="Trebuchet MS" w:eastAsia="Arial" w:hAnsi="Trebuchet MS" w:cs="Arial"/>
      <w:b/>
      <w:sz w:val="21"/>
    </w:rPr>
  </w:style>
  <w:style w:type="paragraph" w:customStyle="1" w:styleId="Defs1">
    <w:name w:val="Defs 1"/>
    <w:basedOn w:val="Normal"/>
    <w:qFormat/>
    <w:rsid w:val="003C1B82"/>
    <w:pPr>
      <w:numPr>
        <w:ilvl w:val="2"/>
        <w:numId w:val="34"/>
      </w:numPr>
      <w:adjustRightInd w:val="0"/>
      <w:spacing w:after="240"/>
    </w:pPr>
    <w:rPr>
      <w:rFonts w:ascii="Trebuchet MS" w:eastAsia="Arial" w:hAnsi="Trebuchet MS" w:cs="Arial"/>
      <w:sz w:val="21"/>
      <w:szCs w:val="20"/>
      <w:lang w:val="en-US" w:eastAsia="en-GB"/>
    </w:rPr>
  </w:style>
  <w:style w:type="paragraph" w:customStyle="1" w:styleId="Defs2">
    <w:name w:val="Defs 2"/>
    <w:basedOn w:val="Defs1"/>
    <w:qFormat/>
    <w:rsid w:val="003C1B82"/>
    <w:pPr>
      <w:numPr>
        <w:ilvl w:val="3"/>
      </w:numPr>
      <w:tabs>
        <w:tab w:val="num" w:pos="851"/>
        <w:tab w:val="num" w:pos="1701"/>
      </w:tabs>
    </w:pPr>
  </w:style>
  <w:style w:type="paragraph" w:customStyle="1" w:styleId="Defs3">
    <w:name w:val="Defs 3"/>
    <w:basedOn w:val="Defs2"/>
    <w:qFormat/>
    <w:rsid w:val="003C1B82"/>
    <w:pPr>
      <w:numPr>
        <w:ilvl w:val="4"/>
      </w:numPr>
      <w:tabs>
        <w:tab w:val="num" w:pos="851"/>
        <w:tab w:val="num" w:pos="1701"/>
      </w:tabs>
    </w:pPr>
  </w:style>
  <w:style w:type="paragraph" w:customStyle="1" w:styleId="Defs4">
    <w:name w:val="Defs 4"/>
    <w:basedOn w:val="Defs3"/>
    <w:qFormat/>
    <w:rsid w:val="003C1B82"/>
    <w:pPr>
      <w:ind w:left="851" w:hanging="851"/>
    </w:pPr>
  </w:style>
  <w:style w:type="paragraph" w:styleId="Revision">
    <w:name w:val="Revision"/>
    <w:hidden/>
    <w:uiPriority w:val="99"/>
    <w:semiHidden/>
    <w:rsid w:val="002347AB"/>
    <w:rPr>
      <w:rFonts w:ascii="10" w:hAnsi="10"/>
      <w:sz w:val="22"/>
      <w:szCs w:val="22"/>
      <w:lang w:eastAsia="zh-CN"/>
    </w:rPr>
  </w:style>
  <w:style w:type="paragraph" w:customStyle="1" w:styleId="level20">
    <w:name w:val="level2"/>
    <w:basedOn w:val="Normal"/>
    <w:rsid w:val="006064A4"/>
    <w:pPr>
      <w:spacing w:after="240"/>
      <w:ind w:left="850" w:hanging="850"/>
    </w:pPr>
    <w:rPr>
      <w:rFonts w:ascii="Arial" w:eastAsia="Calibri" w:hAnsi="Arial" w:cs="Arial"/>
      <w:color w:val="000000"/>
      <w:lang w:eastAsia="en-GB"/>
    </w:rPr>
  </w:style>
  <w:style w:type="paragraph" w:styleId="NormalWeb">
    <w:name w:val="Normal (Web)"/>
    <w:basedOn w:val="Normal"/>
    <w:uiPriority w:val="99"/>
    <w:unhideWhenUsed/>
    <w:rsid w:val="001034AF"/>
    <w:pPr>
      <w:spacing w:before="100" w:beforeAutospacing="1" w:after="100" w:afterAutospacing="1"/>
      <w:jc w:val="left"/>
    </w:pPr>
    <w:rPr>
      <w:rFonts w:ascii="Times New Roman" w:eastAsia="Times New Roman" w:hAnsi="Times New Roman"/>
      <w:sz w:val="24"/>
      <w:szCs w:val="24"/>
      <w:lang w:eastAsia="en-GB"/>
    </w:rPr>
  </w:style>
  <w:style w:type="paragraph" w:customStyle="1" w:styleId="Default">
    <w:name w:val="Default"/>
    <w:rsid w:val="00E1618C"/>
    <w:pPr>
      <w:autoSpaceDE w:val="0"/>
      <w:autoSpaceDN w:val="0"/>
      <w:adjustRightInd w:val="0"/>
    </w:pPr>
    <w:rPr>
      <w:color w:val="000000"/>
      <w:sz w:val="24"/>
      <w:szCs w:val="24"/>
    </w:rPr>
  </w:style>
  <w:style w:type="character" w:styleId="UnresolvedMention">
    <w:name w:val="Unresolved Mention"/>
    <w:basedOn w:val="DefaultParagraphFont"/>
    <w:uiPriority w:val="99"/>
    <w:unhideWhenUsed/>
    <w:rsid w:val="007319F2"/>
    <w:rPr>
      <w:color w:val="605E5C"/>
      <w:shd w:val="clear" w:color="auto" w:fill="E1DFDD"/>
    </w:rPr>
  </w:style>
  <w:style w:type="character" w:styleId="Mention">
    <w:name w:val="Mention"/>
    <w:basedOn w:val="DefaultParagraphFont"/>
    <w:uiPriority w:val="99"/>
    <w:unhideWhenUsed/>
    <w:rsid w:val="007319F2"/>
    <w:rPr>
      <w:color w:val="2B579A"/>
      <w:shd w:val="clear" w:color="auto" w:fill="E1DFDD"/>
    </w:rPr>
  </w:style>
  <w:style w:type="paragraph" w:customStyle="1" w:styleId="BodyTextNonumber">
    <w:name w:val="Body Text (No number)"/>
    <w:basedOn w:val="BodyText"/>
    <w:rsid w:val="004973EC"/>
    <w:pPr>
      <w:keepLines/>
      <w:spacing w:after="120" w:line="252" w:lineRule="auto"/>
      <w:jc w:val="left"/>
    </w:pPr>
    <w:rPr>
      <w:rFonts w:ascii="Arial" w:eastAsia="Times New Roman" w:hAnsi="Arial" w:cs="Times New Roman"/>
      <w:kern w:val="24"/>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7895">
      <w:bodyDiv w:val="1"/>
      <w:marLeft w:val="0"/>
      <w:marRight w:val="0"/>
      <w:marTop w:val="0"/>
      <w:marBottom w:val="0"/>
      <w:divBdr>
        <w:top w:val="none" w:sz="0" w:space="0" w:color="auto"/>
        <w:left w:val="none" w:sz="0" w:space="0" w:color="auto"/>
        <w:bottom w:val="none" w:sz="0" w:space="0" w:color="auto"/>
        <w:right w:val="none" w:sz="0" w:space="0" w:color="auto"/>
      </w:divBdr>
    </w:div>
    <w:div w:id="53743022">
      <w:bodyDiv w:val="1"/>
      <w:marLeft w:val="0"/>
      <w:marRight w:val="0"/>
      <w:marTop w:val="0"/>
      <w:marBottom w:val="0"/>
      <w:divBdr>
        <w:top w:val="none" w:sz="0" w:space="0" w:color="auto"/>
        <w:left w:val="none" w:sz="0" w:space="0" w:color="auto"/>
        <w:bottom w:val="none" w:sz="0" w:space="0" w:color="auto"/>
        <w:right w:val="none" w:sz="0" w:space="0" w:color="auto"/>
      </w:divBdr>
    </w:div>
    <w:div w:id="100036377">
      <w:bodyDiv w:val="1"/>
      <w:marLeft w:val="0"/>
      <w:marRight w:val="0"/>
      <w:marTop w:val="0"/>
      <w:marBottom w:val="0"/>
      <w:divBdr>
        <w:top w:val="none" w:sz="0" w:space="0" w:color="auto"/>
        <w:left w:val="none" w:sz="0" w:space="0" w:color="auto"/>
        <w:bottom w:val="none" w:sz="0" w:space="0" w:color="auto"/>
        <w:right w:val="none" w:sz="0" w:space="0" w:color="auto"/>
      </w:divBdr>
    </w:div>
    <w:div w:id="178467176">
      <w:bodyDiv w:val="1"/>
      <w:marLeft w:val="0"/>
      <w:marRight w:val="0"/>
      <w:marTop w:val="0"/>
      <w:marBottom w:val="0"/>
      <w:divBdr>
        <w:top w:val="none" w:sz="0" w:space="0" w:color="auto"/>
        <w:left w:val="none" w:sz="0" w:space="0" w:color="auto"/>
        <w:bottom w:val="none" w:sz="0" w:space="0" w:color="auto"/>
        <w:right w:val="none" w:sz="0" w:space="0" w:color="auto"/>
      </w:divBdr>
    </w:div>
    <w:div w:id="199973993">
      <w:bodyDiv w:val="1"/>
      <w:marLeft w:val="0"/>
      <w:marRight w:val="0"/>
      <w:marTop w:val="0"/>
      <w:marBottom w:val="0"/>
      <w:divBdr>
        <w:top w:val="none" w:sz="0" w:space="0" w:color="auto"/>
        <w:left w:val="none" w:sz="0" w:space="0" w:color="auto"/>
        <w:bottom w:val="none" w:sz="0" w:space="0" w:color="auto"/>
        <w:right w:val="none" w:sz="0" w:space="0" w:color="auto"/>
      </w:divBdr>
    </w:div>
    <w:div w:id="201215870">
      <w:bodyDiv w:val="1"/>
      <w:marLeft w:val="0"/>
      <w:marRight w:val="0"/>
      <w:marTop w:val="0"/>
      <w:marBottom w:val="0"/>
      <w:divBdr>
        <w:top w:val="none" w:sz="0" w:space="0" w:color="auto"/>
        <w:left w:val="none" w:sz="0" w:space="0" w:color="auto"/>
        <w:bottom w:val="none" w:sz="0" w:space="0" w:color="auto"/>
        <w:right w:val="none" w:sz="0" w:space="0" w:color="auto"/>
      </w:divBdr>
    </w:div>
    <w:div w:id="336270695">
      <w:bodyDiv w:val="1"/>
      <w:marLeft w:val="0"/>
      <w:marRight w:val="0"/>
      <w:marTop w:val="0"/>
      <w:marBottom w:val="0"/>
      <w:divBdr>
        <w:top w:val="none" w:sz="0" w:space="0" w:color="auto"/>
        <w:left w:val="none" w:sz="0" w:space="0" w:color="auto"/>
        <w:bottom w:val="none" w:sz="0" w:space="0" w:color="auto"/>
        <w:right w:val="none" w:sz="0" w:space="0" w:color="auto"/>
      </w:divBdr>
    </w:div>
    <w:div w:id="385107920">
      <w:bodyDiv w:val="1"/>
      <w:marLeft w:val="0"/>
      <w:marRight w:val="0"/>
      <w:marTop w:val="0"/>
      <w:marBottom w:val="0"/>
      <w:divBdr>
        <w:top w:val="none" w:sz="0" w:space="0" w:color="auto"/>
        <w:left w:val="none" w:sz="0" w:space="0" w:color="auto"/>
        <w:bottom w:val="none" w:sz="0" w:space="0" w:color="auto"/>
        <w:right w:val="none" w:sz="0" w:space="0" w:color="auto"/>
      </w:divBdr>
    </w:div>
    <w:div w:id="389957543">
      <w:bodyDiv w:val="1"/>
      <w:marLeft w:val="0"/>
      <w:marRight w:val="0"/>
      <w:marTop w:val="0"/>
      <w:marBottom w:val="0"/>
      <w:divBdr>
        <w:top w:val="none" w:sz="0" w:space="0" w:color="auto"/>
        <w:left w:val="none" w:sz="0" w:space="0" w:color="auto"/>
        <w:bottom w:val="none" w:sz="0" w:space="0" w:color="auto"/>
        <w:right w:val="none" w:sz="0" w:space="0" w:color="auto"/>
      </w:divBdr>
    </w:div>
    <w:div w:id="452216558">
      <w:bodyDiv w:val="1"/>
      <w:marLeft w:val="0"/>
      <w:marRight w:val="0"/>
      <w:marTop w:val="0"/>
      <w:marBottom w:val="0"/>
      <w:divBdr>
        <w:top w:val="none" w:sz="0" w:space="0" w:color="auto"/>
        <w:left w:val="none" w:sz="0" w:space="0" w:color="auto"/>
        <w:bottom w:val="none" w:sz="0" w:space="0" w:color="auto"/>
        <w:right w:val="none" w:sz="0" w:space="0" w:color="auto"/>
      </w:divBdr>
    </w:div>
    <w:div w:id="482895815">
      <w:bodyDiv w:val="1"/>
      <w:marLeft w:val="0"/>
      <w:marRight w:val="0"/>
      <w:marTop w:val="0"/>
      <w:marBottom w:val="0"/>
      <w:divBdr>
        <w:top w:val="none" w:sz="0" w:space="0" w:color="auto"/>
        <w:left w:val="none" w:sz="0" w:space="0" w:color="auto"/>
        <w:bottom w:val="none" w:sz="0" w:space="0" w:color="auto"/>
        <w:right w:val="none" w:sz="0" w:space="0" w:color="auto"/>
      </w:divBdr>
    </w:div>
    <w:div w:id="525868709">
      <w:bodyDiv w:val="1"/>
      <w:marLeft w:val="0"/>
      <w:marRight w:val="0"/>
      <w:marTop w:val="0"/>
      <w:marBottom w:val="0"/>
      <w:divBdr>
        <w:top w:val="none" w:sz="0" w:space="0" w:color="auto"/>
        <w:left w:val="none" w:sz="0" w:space="0" w:color="auto"/>
        <w:bottom w:val="none" w:sz="0" w:space="0" w:color="auto"/>
        <w:right w:val="none" w:sz="0" w:space="0" w:color="auto"/>
      </w:divBdr>
    </w:div>
    <w:div w:id="532810399">
      <w:bodyDiv w:val="1"/>
      <w:marLeft w:val="0"/>
      <w:marRight w:val="0"/>
      <w:marTop w:val="0"/>
      <w:marBottom w:val="0"/>
      <w:divBdr>
        <w:top w:val="none" w:sz="0" w:space="0" w:color="auto"/>
        <w:left w:val="none" w:sz="0" w:space="0" w:color="auto"/>
        <w:bottom w:val="none" w:sz="0" w:space="0" w:color="auto"/>
        <w:right w:val="none" w:sz="0" w:space="0" w:color="auto"/>
      </w:divBdr>
    </w:div>
    <w:div w:id="539125568">
      <w:bodyDiv w:val="1"/>
      <w:marLeft w:val="0"/>
      <w:marRight w:val="0"/>
      <w:marTop w:val="0"/>
      <w:marBottom w:val="0"/>
      <w:divBdr>
        <w:top w:val="none" w:sz="0" w:space="0" w:color="auto"/>
        <w:left w:val="none" w:sz="0" w:space="0" w:color="auto"/>
        <w:bottom w:val="none" w:sz="0" w:space="0" w:color="auto"/>
        <w:right w:val="none" w:sz="0" w:space="0" w:color="auto"/>
      </w:divBdr>
    </w:div>
    <w:div w:id="597324165">
      <w:bodyDiv w:val="1"/>
      <w:marLeft w:val="0"/>
      <w:marRight w:val="0"/>
      <w:marTop w:val="0"/>
      <w:marBottom w:val="0"/>
      <w:divBdr>
        <w:top w:val="none" w:sz="0" w:space="0" w:color="auto"/>
        <w:left w:val="none" w:sz="0" w:space="0" w:color="auto"/>
        <w:bottom w:val="none" w:sz="0" w:space="0" w:color="auto"/>
        <w:right w:val="none" w:sz="0" w:space="0" w:color="auto"/>
      </w:divBdr>
    </w:div>
    <w:div w:id="625894962">
      <w:bodyDiv w:val="1"/>
      <w:marLeft w:val="0"/>
      <w:marRight w:val="0"/>
      <w:marTop w:val="0"/>
      <w:marBottom w:val="0"/>
      <w:divBdr>
        <w:top w:val="none" w:sz="0" w:space="0" w:color="auto"/>
        <w:left w:val="none" w:sz="0" w:space="0" w:color="auto"/>
        <w:bottom w:val="none" w:sz="0" w:space="0" w:color="auto"/>
        <w:right w:val="none" w:sz="0" w:space="0" w:color="auto"/>
      </w:divBdr>
    </w:div>
    <w:div w:id="663893082">
      <w:bodyDiv w:val="1"/>
      <w:marLeft w:val="0"/>
      <w:marRight w:val="0"/>
      <w:marTop w:val="0"/>
      <w:marBottom w:val="0"/>
      <w:divBdr>
        <w:top w:val="none" w:sz="0" w:space="0" w:color="auto"/>
        <w:left w:val="none" w:sz="0" w:space="0" w:color="auto"/>
        <w:bottom w:val="none" w:sz="0" w:space="0" w:color="auto"/>
        <w:right w:val="none" w:sz="0" w:space="0" w:color="auto"/>
      </w:divBdr>
    </w:div>
    <w:div w:id="714889725">
      <w:bodyDiv w:val="1"/>
      <w:marLeft w:val="0"/>
      <w:marRight w:val="0"/>
      <w:marTop w:val="0"/>
      <w:marBottom w:val="0"/>
      <w:divBdr>
        <w:top w:val="none" w:sz="0" w:space="0" w:color="auto"/>
        <w:left w:val="none" w:sz="0" w:space="0" w:color="auto"/>
        <w:bottom w:val="none" w:sz="0" w:space="0" w:color="auto"/>
        <w:right w:val="none" w:sz="0" w:space="0" w:color="auto"/>
      </w:divBdr>
    </w:div>
    <w:div w:id="725881319">
      <w:bodyDiv w:val="1"/>
      <w:marLeft w:val="0"/>
      <w:marRight w:val="0"/>
      <w:marTop w:val="0"/>
      <w:marBottom w:val="0"/>
      <w:divBdr>
        <w:top w:val="none" w:sz="0" w:space="0" w:color="auto"/>
        <w:left w:val="none" w:sz="0" w:space="0" w:color="auto"/>
        <w:bottom w:val="none" w:sz="0" w:space="0" w:color="auto"/>
        <w:right w:val="none" w:sz="0" w:space="0" w:color="auto"/>
      </w:divBdr>
    </w:div>
    <w:div w:id="731660995">
      <w:bodyDiv w:val="1"/>
      <w:marLeft w:val="0"/>
      <w:marRight w:val="0"/>
      <w:marTop w:val="0"/>
      <w:marBottom w:val="0"/>
      <w:divBdr>
        <w:top w:val="none" w:sz="0" w:space="0" w:color="auto"/>
        <w:left w:val="none" w:sz="0" w:space="0" w:color="auto"/>
        <w:bottom w:val="none" w:sz="0" w:space="0" w:color="auto"/>
        <w:right w:val="none" w:sz="0" w:space="0" w:color="auto"/>
      </w:divBdr>
    </w:div>
    <w:div w:id="767576832">
      <w:bodyDiv w:val="1"/>
      <w:marLeft w:val="0"/>
      <w:marRight w:val="0"/>
      <w:marTop w:val="0"/>
      <w:marBottom w:val="0"/>
      <w:divBdr>
        <w:top w:val="none" w:sz="0" w:space="0" w:color="auto"/>
        <w:left w:val="none" w:sz="0" w:space="0" w:color="auto"/>
        <w:bottom w:val="none" w:sz="0" w:space="0" w:color="auto"/>
        <w:right w:val="none" w:sz="0" w:space="0" w:color="auto"/>
      </w:divBdr>
      <w:divsChild>
        <w:div w:id="427118779">
          <w:marLeft w:val="0"/>
          <w:marRight w:val="0"/>
          <w:marTop w:val="0"/>
          <w:marBottom w:val="0"/>
          <w:divBdr>
            <w:top w:val="none" w:sz="0" w:space="0" w:color="auto"/>
            <w:left w:val="none" w:sz="0" w:space="0" w:color="auto"/>
            <w:bottom w:val="none" w:sz="0" w:space="0" w:color="auto"/>
            <w:right w:val="none" w:sz="0" w:space="0" w:color="auto"/>
          </w:divBdr>
        </w:div>
      </w:divsChild>
    </w:div>
    <w:div w:id="802771468">
      <w:bodyDiv w:val="1"/>
      <w:marLeft w:val="0"/>
      <w:marRight w:val="0"/>
      <w:marTop w:val="0"/>
      <w:marBottom w:val="0"/>
      <w:divBdr>
        <w:top w:val="none" w:sz="0" w:space="0" w:color="auto"/>
        <w:left w:val="none" w:sz="0" w:space="0" w:color="auto"/>
        <w:bottom w:val="none" w:sz="0" w:space="0" w:color="auto"/>
        <w:right w:val="none" w:sz="0" w:space="0" w:color="auto"/>
      </w:divBdr>
    </w:div>
    <w:div w:id="804540132">
      <w:bodyDiv w:val="1"/>
      <w:marLeft w:val="0"/>
      <w:marRight w:val="0"/>
      <w:marTop w:val="0"/>
      <w:marBottom w:val="0"/>
      <w:divBdr>
        <w:top w:val="none" w:sz="0" w:space="0" w:color="auto"/>
        <w:left w:val="none" w:sz="0" w:space="0" w:color="auto"/>
        <w:bottom w:val="none" w:sz="0" w:space="0" w:color="auto"/>
        <w:right w:val="none" w:sz="0" w:space="0" w:color="auto"/>
      </w:divBdr>
    </w:div>
    <w:div w:id="825900398">
      <w:bodyDiv w:val="1"/>
      <w:marLeft w:val="0"/>
      <w:marRight w:val="0"/>
      <w:marTop w:val="0"/>
      <w:marBottom w:val="0"/>
      <w:divBdr>
        <w:top w:val="none" w:sz="0" w:space="0" w:color="auto"/>
        <w:left w:val="none" w:sz="0" w:space="0" w:color="auto"/>
        <w:bottom w:val="none" w:sz="0" w:space="0" w:color="auto"/>
        <w:right w:val="none" w:sz="0" w:space="0" w:color="auto"/>
      </w:divBdr>
    </w:div>
    <w:div w:id="847599069">
      <w:bodyDiv w:val="1"/>
      <w:marLeft w:val="0"/>
      <w:marRight w:val="0"/>
      <w:marTop w:val="0"/>
      <w:marBottom w:val="0"/>
      <w:divBdr>
        <w:top w:val="none" w:sz="0" w:space="0" w:color="auto"/>
        <w:left w:val="none" w:sz="0" w:space="0" w:color="auto"/>
        <w:bottom w:val="none" w:sz="0" w:space="0" w:color="auto"/>
        <w:right w:val="none" w:sz="0" w:space="0" w:color="auto"/>
      </w:divBdr>
    </w:div>
    <w:div w:id="902450955">
      <w:bodyDiv w:val="1"/>
      <w:marLeft w:val="0"/>
      <w:marRight w:val="0"/>
      <w:marTop w:val="0"/>
      <w:marBottom w:val="0"/>
      <w:divBdr>
        <w:top w:val="none" w:sz="0" w:space="0" w:color="auto"/>
        <w:left w:val="none" w:sz="0" w:space="0" w:color="auto"/>
        <w:bottom w:val="none" w:sz="0" w:space="0" w:color="auto"/>
        <w:right w:val="none" w:sz="0" w:space="0" w:color="auto"/>
      </w:divBdr>
    </w:div>
    <w:div w:id="934169632">
      <w:bodyDiv w:val="1"/>
      <w:marLeft w:val="0"/>
      <w:marRight w:val="0"/>
      <w:marTop w:val="0"/>
      <w:marBottom w:val="0"/>
      <w:divBdr>
        <w:top w:val="none" w:sz="0" w:space="0" w:color="auto"/>
        <w:left w:val="none" w:sz="0" w:space="0" w:color="auto"/>
        <w:bottom w:val="none" w:sz="0" w:space="0" w:color="auto"/>
        <w:right w:val="none" w:sz="0" w:space="0" w:color="auto"/>
      </w:divBdr>
    </w:div>
    <w:div w:id="989284611">
      <w:bodyDiv w:val="1"/>
      <w:marLeft w:val="0"/>
      <w:marRight w:val="0"/>
      <w:marTop w:val="0"/>
      <w:marBottom w:val="0"/>
      <w:divBdr>
        <w:top w:val="none" w:sz="0" w:space="0" w:color="auto"/>
        <w:left w:val="none" w:sz="0" w:space="0" w:color="auto"/>
        <w:bottom w:val="none" w:sz="0" w:space="0" w:color="auto"/>
        <w:right w:val="none" w:sz="0" w:space="0" w:color="auto"/>
      </w:divBdr>
    </w:div>
    <w:div w:id="1042293090">
      <w:bodyDiv w:val="1"/>
      <w:marLeft w:val="0"/>
      <w:marRight w:val="0"/>
      <w:marTop w:val="0"/>
      <w:marBottom w:val="0"/>
      <w:divBdr>
        <w:top w:val="none" w:sz="0" w:space="0" w:color="auto"/>
        <w:left w:val="none" w:sz="0" w:space="0" w:color="auto"/>
        <w:bottom w:val="none" w:sz="0" w:space="0" w:color="auto"/>
        <w:right w:val="none" w:sz="0" w:space="0" w:color="auto"/>
      </w:divBdr>
    </w:div>
    <w:div w:id="1072045818">
      <w:bodyDiv w:val="1"/>
      <w:marLeft w:val="0"/>
      <w:marRight w:val="0"/>
      <w:marTop w:val="0"/>
      <w:marBottom w:val="0"/>
      <w:divBdr>
        <w:top w:val="none" w:sz="0" w:space="0" w:color="auto"/>
        <w:left w:val="none" w:sz="0" w:space="0" w:color="auto"/>
        <w:bottom w:val="none" w:sz="0" w:space="0" w:color="auto"/>
        <w:right w:val="none" w:sz="0" w:space="0" w:color="auto"/>
      </w:divBdr>
    </w:div>
    <w:div w:id="1074164093">
      <w:bodyDiv w:val="1"/>
      <w:marLeft w:val="0"/>
      <w:marRight w:val="0"/>
      <w:marTop w:val="0"/>
      <w:marBottom w:val="0"/>
      <w:divBdr>
        <w:top w:val="none" w:sz="0" w:space="0" w:color="auto"/>
        <w:left w:val="none" w:sz="0" w:space="0" w:color="auto"/>
        <w:bottom w:val="none" w:sz="0" w:space="0" w:color="auto"/>
        <w:right w:val="none" w:sz="0" w:space="0" w:color="auto"/>
      </w:divBdr>
    </w:div>
    <w:div w:id="1078987705">
      <w:bodyDiv w:val="1"/>
      <w:marLeft w:val="0"/>
      <w:marRight w:val="0"/>
      <w:marTop w:val="0"/>
      <w:marBottom w:val="0"/>
      <w:divBdr>
        <w:top w:val="none" w:sz="0" w:space="0" w:color="auto"/>
        <w:left w:val="none" w:sz="0" w:space="0" w:color="auto"/>
        <w:bottom w:val="none" w:sz="0" w:space="0" w:color="auto"/>
        <w:right w:val="none" w:sz="0" w:space="0" w:color="auto"/>
      </w:divBdr>
      <w:divsChild>
        <w:div w:id="1964799726">
          <w:marLeft w:val="0"/>
          <w:marRight w:val="0"/>
          <w:marTop w:val="0"/>
          <w:marBottom w:val="0"/>
          <w:divBdr>
            <w:top w:val="none" w:sz="0" w:space="0" w:color="auto"/>
            <w:left w:val="none" w:sz="0" w:space="0" w:color="auto"/>
            <w:bottom w:val="none" w:sz="0" w:space="0" w:color="auto"/>
            <w:right w:val="none" w:sz="0" w:space="0" w:color="auto"/>
          </w:divBdr>
        </w:div>
      </w:divsChild>
    </w:div>
    <w:div w:id="1108505800">
      <w:bodyDiv w:val="1"/>
      <w:marLeft w:val="0"/>
      <w:marRight w:val="0"/>
      <w:marTop w:val="0"/>
      <w:marBottom w:val="0"/>
      <w:divBdr>
        <w:top w:val="none" w:sz="0" w:space="0" w:color="auto"/>
        <w:left w:val="none" w:sz="0" w:space="0" w:color="auto"/>
        <w:bottom w:val="none" w:sz="0" w:space="0" w:color="auto"/>
        <w:right w:val="none" w:sz="0" w:space="0" w:color="auto"/>
      </w:divBdr>
    </w:div>
    <w:div w:id="1153252820">
      <w:bodyDiv w:val="1"/>
      <w:marLeft w:val="0"/>
      <w:marRight w:val="0"/>
      <w:marTop w:val="0"/>
      <w:marBottom w:val="0"/>
      <w:divBdr>
        <w:top w:val="none" w:sz="0" w:space="0" w:color="auto"/>
        <w:left w:val="none" w:sz="0" w:space="0" w:color="auto"/>
        <w:bottom w:val="none" w:sz="0" w:space="0" w:color="auto"/>
        <w:right w:val="none" w:sz="0" w:space="0" w:color="auto"/>
      </w:divBdr>
    </w:div>
    <w:div w:id="1175337468">
      <w:bodyDiv w:val="1"/>
      <w:marLeft w:val="0"/>
      <w:marRight w:val="0"/>
      <w:marTop w:val="0"/>
      <w:marBottom w:val="0"/>
      <w:divBdr>
        <w:top w:val="none" w:sz="0" w:space="0" w:color="auto"/>
        <w:left w:val="none" w:sz="0" w:space="0" w:color="auto"/>
        <w:bottom w:val="none" w:sz="0" w:space="0" w:color="auto"/>
        <w:right w:val="none" w:sz="0" w:space="0" w:color="auto"/>
      </w:divBdr>
    </w:div>
    <w:div w:id="1183741004">
      <w:bodyDiv w:val="1"/>
      <w:marLeft w:val="0"/>
      <w:marRight w:val="0"/>
      <w:marTop w:val="0"/>
      <w:marBottom w:val="0"/>
      <w:divBdr>
        <w:top w:val="none" w:sz="0" w:space="0" w:color="auto"/>
        <w:left w:val="none" w:sz="0" w:space="0" w:color="auto"/>
        <w:bottom w:val="none" w:sz="0" w:space="0" w:color="auto"/>
        <w:right w:val="none" w:sz="0" w:space="0" w:color="auto"/>
      </w:divBdr>
    </w:div>
    <w:div w:id="1188569567">
      <w:bodyDiv w:val="1"/>
      <w:marLeft w:val="0"/>
      <w:marRight w:val="0"/>
      <w:marTop w:val="0"/>
      <w:marBottom w:val="0"/>
      <w:divBdr>
        <w:top w:val="none" w:sz="0" w:space="0" w:color="auto"/>
        <w:left w:val="none" w:sz="0" w:space="0" w:color="auto"/>
        <w:bottom w:val="none" w:sz="0" w:space="0" w:color="auto"/>
        <w:right w:val="none" w:sz="0" w:space="0" w:color="auto"/>
      </w:divBdr>
    </w:div>
    <w:div w:id="1200314172">
      <w:bodyDiv w:val="1"/>
      <w:marLeft w:val="0"/>
      <w:marRight w:val="0"/>
      <w:marTop w:val="0"/>
      <w:marBottom w:val="0"/>
      <w:divBdr>
        <w:top w:val="none" w:sz="0" w:space="0" w:color="auto"/>
        <w:left w:val="none" w:sz="0" w:space="0" w:color="auto"/>
        <w:bottom w:val="none" w:sz="0" w:space="0" w:color="auto"/>
        <w:right w:val="none" w:sz="0" w:space="0" w:color="auto"/>
      </w:divBdr>
    </w:div>
    <w:div w:id="1219627480">
      <w:bodyDiv w:val="1"/>
      <w:marLeft w:val="0"/>
      <w:marRight w:val="0"/>
      <w:marTop w:val="0"/>
      <w:marBottom w:val="0"/>
      <w:divBdr>
        <w:top w:val="none" w:sz="0" w:space="0" w:color="auto"/>
        <w:left w:val="none" w:sz="0" w:space="0" w:color="auto"/>
        <w:bottom w:val="none" w:sz="0" w:space="0" w:color="auto"/>
        <w:right w:val="none" w:sz="0" w:space="0" w:color="auto"/>
      </w:divBdr>
    </w:div>
    <w:div w:id="1338077198">
      <w:bodyDiv w:val="1"/>
      <w:marLeft w:val="0"/>
      <w:marRight w:val="0"/>
      <w:marTop w:val="0"/>
      <w:marBottom w:val="0"/>
      <w:divBdr>
        <w:top w:val="none" w:sz="0" w:space="0" w:color="auto"/>
        <w:left w:val="none" w:sz="0" w:space="0" w:color="auto"/>
        <w:bottom w:val="none" w:sz="0" w:space="0" w:color="auto"/>
        <w:right w:val="none" w:sz="0" w:space="0" w:color="auto"/>
      </w:divBdr>
    </w:div>
    <w:div w:id="1351908651">
      <w:bodyDiv w:val="1"/>
      <w:marLeft w:val="0"/>
      <w:marRight w:val="0"/>
      <w:marTop w:val="0"/>
      <w:marBottom w:val="0"/>
      <w:divBdr>
        <w:top w:val="none" w:sz="0" w:space="0" w:color="auto"/>
        <w:left w:val="none" w:sz="0" w:space="0" w:color="auto"/>
        <w:bottom w:val="none" w:sz="0" w:space="0" w:color="auto"/>
        <w:right w:val="none" w:sz="0" w:space="0" w:color="auto"/>
      </w:divBdr>
      <w:divsChild>
        <w:div w:id="1533834692">
          <w:marLeft w:val="-15"/>
          <w:marRight w:val="-15"/>
          <w:marTop w:val="0"/>
          <w:marBottom w:val="0"/>
          <w:divBdr>
            <w:top w:val="none" w:sz="0" w:space="0" w:color="auto"/>
            <w:left w:val="none" w:sz="0" w:space="0" w:color="auto"/>
            <w:bottom w:val="none" w:sz="0" w:space="0" w:color="auto"/>
            <w:right w:val="none" w:sz="0" w:space="0" w:color="auto"/>
          </w:divBdr>
        </w:div>
        <w:div w:id="1470590522">
          <w:marLeft w:val="0"/>
          <w:marRight w:val="0"/>
          <w:marTop w:val="0"/>
          <w:marBottom w:val="0"/>
          <w:divBdr>
            <w:top w:val="none" w:sz="0" w:space="0" w:color="auto"/>
            <w:left w:val="none" w:sz="0" w:space="0" w:color="auto"/>
            <w:bottom w:val="none" w:sz="0" w:space="0" w:color="auto"/>
            <w:right w:val="none" w:sz="0" w:space="0" w:color="auto"/>
          </w:divBdr>
          <w:divsChild>
            <w:div w:id="1350793017">
              <w:marLeft w:val="0"/>
              <w:marRight w:val="0"/>
              <w:marTop w:val="0"/>
              <w:marBottom w:val="0"/>
              <w:divBdr>
                <w:top w:val="none" w:sz="0" w:space="0" w:color="auto"/>
                <w:left w:val="none" w:sz="0" w:space="0" w:color="auto"/>
                <w:bottom w:val="none" w:sz="0" w:space="0" w:color="auto"/>
                <w:right w:val="none" w:sz="0" w:space="0" w:color="auto"/>
              </w:divBdr>
              <w:divsChild>
                <w:div w:id="2090880765">
                  <w:marLeft w:val="0"/>
                  <w:marRight w:val="0"/>
                  <w:marTop w:val="0"/>
                  <w:marBottom w:val="0"/>
                  <w:divBdr>
                    <w:top w:val="none" w:sz="0" w:space="0" w:color="auto"/>
                    <w:left w:val="none" w:sz="0" w:space="0" w:color="auto"/>
                    <w:bottom w:val="none" w:sz="0" w:space="0" w:color="auto"/>
                    <w:right w:val="none" w:sz="0" w:space="0" w:color="auto"/>
                  </w:divBdr>
                </w:div>
              </w:divsChild>
            </w:div>
            <w:div w:id="209593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35917">
      <w:bodyDiv w:val="1"/>
      <w:marLeft w:val="0"/>
      <w:marRight w:val="0"/>
      <w:marTop w:val="0"/>
      <w:marBottom w:val="0"/>
      <w:divBdr>
        <w:top w:val="none" w:sz="0" w:space="0" w:color="auto"/>
        <w:left w:val="none" w:sz="0" w:space="0" w:color="auto"/>
        <w:bottom w:val="none" w:sz="0" w:space="0" w:color="auto"/>
        <w:right w:val="none" w:sz="0" w:space="0" w:color="auto"/>
      </w:divBdr>
    </w:div>
    <w:div w:id="1417285959">
      <w:bodyDiv w:val="1"/>
      <w:marLeft w:val="0"/>
      <w:marRight w:val="0"/>
      <w:marTop w:val="0"/>
      <w:marBottom w:val="0"/>
      <w:divBdr>
        <w:top w:val="none" w:sz="0" w:space="0" w:color="auto"/>
        <w:left w:val="none" w:sz="0" w:space="0" w:color="auto"/>
        <w:bottom w:val="none" w:sz="0" w:space="0" w:color="auto"/>
        <w:right w:val="none" w:sz="0" w:space="0" w:color="auto"/>
      </w:divBdr>
    </w:div>
    <w:div w:id="1474252787">
      <w:bodyDiv w:val="1"/>
      <w:marLeft w:val="0"/>
      <w:marRight w:val="0"/>
      <w:marTop w:val="0"/>
      <w:marBottom w:val="0"/>
      <w:divBdr>
        <w:top w:val="none" w:sz="0" w:space="0" w:color="auto"/>
        <w:left w:val="none" w:sz="0" w:space="0" w:color="auto"/>
        <w:bottom w:val="none" w:sz="0" w:space="0" w:color="auto"/>
        <w:right w:val="none" w:sz="0" w:space="0" w:color="auto"/>
      </w:divBdr>
      <w:divsChild>
        <w:div w:id="1368261501">
          <w:marLeft w:val="0"/>
          <w:marRight w:val="0"/>
          <w:marTop w:val="0"/>
          <w:marBottom w:val="0"/>
          <w:divBdr>
            <w:top w:val="none" w:sz="0" w:space="0" w:color="auto"/>
            <w:left w:val="none" w:sz="0" w:space="0" w:color="auto"/>
            <w:bottom w:val="none" w:sz="0" w:space="0" w:color="auto"/>
            <w:right w:val="none" w:sz="0" w:space="0" w:color="auto"/>
          </w:divBdr>
          <w:divsChild>
            <w:div w:id="34351967">
              <w:marLeft w:val="0"/>
              <w:marRight w:val="0"/>
              <w:marTop w:val="0"/>
              <w:marBottom w:val="0"/>
              <w:divBdr>
                <w:top w:val="none" w:sz="0" w:space="0" w:color="auto"/>
                <w:left w:val="none" w:sz="0" w:space="0" w:color="auto"/>
                <w:bottom w:val="none" w:sz="0" w:space="0" w:color="auto"/>
                <w:right w:val="none" w:sz="0" w:space="0" w:color="auto"/>
              </w:divBdr>
            </w:div>
            <w:div w:id="157505657">
              <w:marLeft w:val="0"/>
              <w:marRight w:val="0"/>
              <w:marTop w:val="0"/>
              <w:marBottom w:val="0"/>
              <w:divBdr>
                <w:top w:val="none" w:sz="0" w:space="0" w:color="auto"/>
                <w:left w:val="none" w:sz="0" w:space="0" w:color="auto"/>
                <w:bottom w:val="none" w:sz="0" w:space="0" w:color="auto"/>
                <w:right w:val="none" w:sz="0" w:space="0" w:color="auto"/>
              </w:divBdr>
              <w:divsChild>
                <w:div w:id="958757770">
                  <w:marLeft w:val="0"/>
                  <w:marRight w:val="0"/>
                  <w:marTop w:val="0"/>
                  <w:marBottom w:val="0"/>
                  <w:divBdr>
                    <w:top w:val="none" w:sz="0" w:space="0" w:color="auto"/>
                    <w:left w:val="none" w:sz="0" w:space="0" w:color="auto"/>
                    <w:bottom w:val="none" w:sz="0" w:space="0" w:color="auto"/>
                    <w:right w:val="none" w:sz="0" w:space="0" w:color="auto"/>
                  </w:divBdr>
                  <w:divsChild>
                    <w:div w:id="1729063117">
                      <w:marLeft w:val="0"/>
                      <w:marRight w:val="0"/>
                      <w:marTop w:val="0"/>
                      <w:marBottom w:val="0"/>
                      <w:divBdr>
                        <w:top w:val="none" w:sz="0" w:space="0" w:color="auto"/>
                        <w:left w:val="none" w:sz="0" w:space="0" w:color="auto"/>
                        <w:bottom w:val="none" w:sz="0" w:space="0" w:color="auto"/>
                        <w:right w:val="none" w:sz="0" w:space="0" w:color="auto"/>
                      </w:divBdr>
                      <w:divsChild>
                        <w:div w:id="18998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54094">
              <w:marLeft w:val="0"/>
              <w:marRight w:val="0"/>
              <w:marTop w:val="0"/>
              <w:marBottom w:val="0"/>
              <w:divBdr>
                <w:top w:val="none" w:sz="0" w:space="0" w:color="auto"/>
                <w:left w:val="none" w:sz="0" w:space="0" w:color="auto"/>
                <w:bottom w:val="none" w:sz="0" w:space="0" w:color="auto"/>
                <w:right w:val="none" w:sz="0" w:space="0" w:color="auto"/>
              </w:divBdr>
            </w:div>
            <w:div w:id="377095259">
              <w:marLeft w:val="0"/>
              <w:marRight w:val="0"/>
              <w:marTop w:val="0"/>
              <w:marBottom w:val="0"/>
              <w:divBdr>
                <w:top w:val="none" w:sz="0" w:space="0" w:color="auto"/>
                <w:left w:val="none" w:sz="0" w:space="0" w:color="auto"/>
                <w:bottom w:val="none" w:sz="0" w:space="0" w:color="auto"/>
                <w:right w:val="none" w:sz="0" w:space="0" w:color="auto"/>
              </w:divBdr>
            </w:div>
            <w:div w:id="398133385">
              <w:marLeft w:val="0"/>
              <w:marRight w:val="0"/>
              <w:marTop w:val="0"/>
              <w:marBottom w:val="0"/>
              <w:divBdr>
                <w:top w:val="none" w:sz="0" w:space="0" w:color="auto"/>
                <w:left w:val="none" w:sz="0" w:space="0" w:color="auto"/>
                <w:bottom w:val="none" w:sz="0" w:space="0" w:color="auto"/>
                <w:right w:val="none" w:sz="0" w:space="0" w:color="auto"/>
              </w:divBdr>
              <w:divsChild>
                <w:div w:id="245042281">
                  <w:marLeft w:val="0"/>
                  <w:marRight w:val="0"/>
                  <w:marTop w:val="0"/>
                  <w:marBottom w:val="0"/>
                  <w:divBdr>
                    <w:top w:val="none" w:sz="0" w:space="0" w:color="auto"/>
                    <w:left w:val="none" w:sz="0" w:space="0" w:color="auto"/>
                    <w:bottom w:val="none" w:sz="0" w:space="0" w:color="auto"/>
                    <w:right w:val="none" w:sz="0" w:space="0" w:color="auto"/>
                  </w:divBdr>
                  <w:divsChild>
                    <w:div w:id="2040736985">
                      <w:marLeft w:val="0"/>
                      <w:marRight w:val="0"/>
                      <w:marTop w:val="0"/>
                      <w:marBottom w:val="0"/>
                      <w:divBdr>
                        <w:top w:val="none" w:sz="0" w:space="0" w:color="auto"/>
                        <w:left w:val="none" w:sz="0" w:space="0" w:color="auto"/>
                        <w:bottom w:val="none" w:sz="0" w:space="0" w:color="auto"/>
                        <w:right w:val="none" w:sz="0" w:space="0" w:color="auto"/>
                      </w:divBdr>
                      <w:divsChild>
                        <w:div w:id="49303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22897">
              <w:marLeft w:val="0"/>
              <w:marRight w:val="0"/>
              <w:marTop w:val="0"/>
              <w:marBottom w:val="0"/>
              <w:divBdr>
                <w:top w:val="none" w:sz="0" w:space="0" w:color="auto"/>
                <w:left w:val="none" w:sz="0" w:space="0" w:color="auto"/>
                <w:bottom w:val="none" w:sz="0" w:space="0" w:color="auto"/>
                <w:right w:val="none" w:sz="0" w:space="0" w:color="auto"/>
              </w:divBdr>
              <w:divsChild>
                <w:div w:id="507645697">
                  <w:marLeft w:val="0"/>
                  <w:marRight w:val="0"/>
                  <w:marTop w:val="0"/>
                  <w:marBottom w:val="0"/>
                  <w:divBdr>
                    <w:top w:val="none" w:sz="0" w:space="0" w:color="auto"/>
                    <w:left w:val="none" w:sz="0" w:space="0" w:color="auto"/>
                    <w:bottom w:val="none" w:sz="0" w:space="0" w:color="auto"/>
                    <w:right w:val="none" w:sz="0" w:space="0" w:color="auto"/>
                  </w:divBdr>
                </w:div>
                <w:div w:id="1920358310">
                  <w:marLeft w:val="0"/>
                  <w:marRight w:val="0"/>
                  <w:marTop w:val="0"/>
                  <w:marBottom w:val="0"/>
                  <w:divBdr>
                    <w:top w:val="none" w:sz="0" w:space="0" w:color="auto"/>
                    <w:left w:val="none" w:sz="0" w:space="0" w:color="auto"/>
                    <w:bottom w:val="none" w:sz="0" w:space="0" w:color="auto"/>
                    <w:right w:val="none" w:sz="0" w:space="0" w:color="auto"/>
                  </w:divBdr>
                  <w:divsChild>
                    <w:div w:id="47187995">
                      <w:marLeft w:val="0"/>
                      <w:marRight w:val="0"/>
                      <w:marTop w:val="0"/>
                      <w:marBottom w:val="0"/>
                      <w:divBdr>
                        <w:top w:val="none" w:sz="0" w:space="0" w:color="auto"/>
                        <w:left w:val="none" w:sz="0" w:space="0" w:color="auto"/>
                        <w:bottom w:val="none" w:sz="0" w:space="0" w:color="auto"/>
                        <w:right w:val="none" w:sz="0" w:space="0" w:color="auto"/>
                      </w:divBdr>
                      <w:divsChild>
                        <w:div w:id="1566723651">
                          <w:marLeft w:val="0"/>
                          <w:marRight w:val="0"/>
                          <w:marTop w:val="0"/>
                          <w:marBottom w:val="0"/>
                          <w:divBdr>
                            <w:top w:val="none" w:sz="0" w:space="0" w:color="auto"/>
                            <w:left w:val="none" w:sz="0" w:space="0" w:color="auto"/>
                            <w:bottom w:val="none" w:sz="0" w:space="0" w:color="auto"/>
                            <w:right w:val="none" w:sz="0" w:space="0" w:color="auto"/>
                          </w:divBdr>
                          <w:divsChild>
                            <w:div w:id="1424453342">
                              <w:marLeft w:val="0"/>
                              <w:marRight w:val="0"/>
                              <w:marTop w:val="0"/>
                              <w:marBottom w:val="0"/>
                              <w:divBdr>
                                <w:top w:val="none" w:sz="0" w:space="0" w:color="auto"/>
                                <w:left w:val="none" w:sz="0" w:space="0" w:color="auto"/>
                                <w:bottom w:val="none" w:sz="0" w:space="0" w:color="auto"/>
                                <w:right w:val="none" w:sz="0" w:space="0" w:color="auto"/>
                              </w:divBdr>
                              <w:divsChild>
                                <w:div w:id="197783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033694">
              <w:marLeft w:val="0"/>
              <w:marRight w:val="0"/>
              <w:marTop w:val="0"/>
              <w:marBottom w:val="0"/>
              <w:divBdr>
                <w:top w:val="none" w:sz="0" w:space="0" w:color="auto"/>
                <w:left w:val="none" w:sz="0" w:space="0" w:color="auto"/>
                <w:bottom w:val="none" w:sz="0" w:space="0" w:color="auto"/>
                <w:right w:val="none" w:sz="0" w:space="0" w:color="auto"/>
              </w:divBdr>
              <w:divsChild>
                <w:div w:id="571742834">
                  <w:marLeft w:val="0"/>
                  <w:marRight w:val="0"/>
                  <w:marTop w:val="0"/>
                  <w:marBottom w:val="0"/>
                  <w:divBdr>
                    <w:top w:val="none" w:sz="0" w:space="0" w:color="auto"/>
                    <w:left w:val="none" w:sz="0" w:space="0" w:color="auto"/>
                    <w:bottom w:val="none" w:sz="0" w:space="0" w:color="auto"/>
                    <w:right w:val="none" w:sz="0" w:space="0" w:color="auto"/>
                  </w:divBdr>
                  <w:divsChild>
                    <w:div w:id="1234851063">
                      <w:marLeft w:val="0"/>
                      <w:marRight w:val="0"/>
                      <w:marTop w:val="0"/>
                      <w:marBottom w:val="0"/>
                      <w:divBdr>
                        <w:top w:val="none" w:sz="0" w:space="0" w:color="auto"/>
                        <w:left w:val="none" w:sz="0" w:space="0" w:color="auto"/>
                        <w:bottom w:val="none" w:sz="0" w:space="0" w:color="auto"/>
                        <w:right w:val="none" w:sz="0" w:space="0" w:color="auto"/>
                      </w:divBdr>
                      <w:divsChild>
                        <w:div w:id="1021010596">
                          <w:marLeft w:val="0"/>
                          <w:marRight w:val="0"/>
                          <w:marTop w:val="0"/>
                          <w:marBottom w:val="0"/>
                          <w:divBdr>
                            <w:top w:val="none" w:sz="0" w:space="0" w:color="auto"/>
                            <w:left w:val="none" w:sz="0" w:space="0" w:color="auto"/>
                            <w:bottom w:val="none" w:sz="0" w:space="0" w:color="auto"/>
                            <w:right w:val="none" w:sz="0" w:space="0" w:color="auto"/>
                          </w:divBdr>
                          <w:divsChild>
                            <w:div w:id="895775877">
                              <w:marLeft w:val="0"/>
                              <w:marRight w:val="0"/>
                              <w:marTop w:val="0"/>
                              <w:marBottom w:val="0"/>
                              <w:divBdr>
                                <w:top w:val="none" w:sz="0" w:space="0" w:color="auto"/>
                                <w:left w:val="none" w:sz="0" w:space="0" w:color="auto"/>
                                <w:bottom w:val="none" w:sz="0" w:space="0" w:color="auto"/>
                                <w:right w:val="none" w:sz="0" w:space="0" w:color="auto"/>
                              </w:divBdr>
                              <w:divsChild>
                                <w:div w:id="166431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203950">
              <w:marLeft w:val="0"/>
              <w:marRight w:val="0"/>
              <w:marTop w:val="0"/>
              <w:marBottom w:val="0"/>
              <w:divBdr>
                <w:top w:val="none" w:sz="0" w:space="0" w:color="auto"/>
                <w:left w:val="none" w:sz="0" w:space="0" w:color="auto"/>
                <w:bottom w:val="none" w:sz="0" w:space="0" w:color="auto"/>
                <w:right w:val="none" w:sz="0" w:space="0" w:color="auto"/>
              </w:divBdr>
              <w:divsChild>
                <w:div w:id="1248154121">
                  <w:marLeft w:val="0"/>
                  <w:marRight w:val="0"/>
                  <w:marTop w:val="0"/>
                  <w:marBottom w:val="0"/>
                  <w:divBdr>
                    <w:top w:val="none" w:sz="0" w:space="0" w:color="auto"/>
                    <w:left w:val="none" w:sz="0" w:space="0" w:color="auto"/>
                    <w:bottom w:val="none" w:sz="0" w:space="0" w:color="auto"/>
                    <w:right w:val="none" w:sz="0" w:space="0" w:color="auto"/>
                  </w:divBdr>
                  <w:divsChild>
                    <w:div w:id="1055354176">
                      <w:marLeft w:val="0"/>
                      <w:marRight w:val="0"/>
                      <w:marTop w:val="0"/>
                      <w:marBottom w:val="0"/>
                      <w:divBdr>
                        <w:top w:val="none" w:sz="0" w:space="0" w:color="auto"/>
                        <w:left w:val="none" w:sz="0" w:space="0" w:color="auto"/>
                        <w:bottom w:val="none" w:sz="0" w:space="0" w:color="auto"/>
                        <w:right w:val="none" w:sz="0" w:space="0" w:color="auto"/>
                      </w:divBdr>
                      <w:divsChild>
                        <w:div w:id="1115557170">
                          <w:marLeft w:val="0"/>
                          <w:marRight w:val="0"/>
                          <w:marTop w:val="0"/>
                          <w:marBottom w:val="0"/>
                          <w:divBdr>
                            <w:top w:val="none" w:sz="0" w:space="0" w:color="auto"/>
                            <w:left w:val="none" w:sz="0" w:space="0" w:color="auto"/>
                            <w:bottom w:val="none" w:sz="0" w:space="0" w:color="auto"/>
                            <w:right w:val="none" w:sz="0" w:space="0" w:color="auto"/>
                          </w:divBdr>
                          <w:divsChild>
                            <w:div w:id="1216627748">
                              <w:marLeft w:val="0"/>
                              <w:marRight w:val="0"/>
                              <w:marTop w:val="0"/>
                              <w:marBottom w:val="0"/>
                              <w:divBdr>
                                <w:top w:val="none" w:sz="0" w:space="0" w:color="auto"/>
                                <w:left w:val="none" w:sz="0" w:space="0" w:color="auto"/>
                                <w:bottom w:val="none" w:sz="0" w:space="0" w:color="auto"/>
                                <w:right w:val="none" w:sz="0" w:space="0" w:color="auto"/>
                              </w:divBdr>
                              <w:divsChild>
                                <w:div w:id="9426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274154">
              <w:marLeft w:val="0"/>
              <w:marRight w:val="0"/>
              <w:marTop w:val="0"/>
              <w:marBottom w:val="0"/>
              <w:divBdr>
                <w:top w:val="none" w:sz="0" w:space="0" w:color="auto"/>
                <w:left w:val="none" w:sz="0" w:space="0" w:color="auto"/>
                <w:bottom w:val="none" w:sz="0" w:space="0" w:color="auto"/>
                <w:right w:val="none" w:sz="0" w:space="0" w:color="auto"/>
              </w:divBdr>
            </w:div>
            <w:div w:id="983463967">
              <w:marLeft w:val="0"/>
              <w:marRight w:val="0"/>
              <w:marTop w:val="0"/>
              <w:marBottom w:val="0"/>
              <w:divBdr>
                <w:top w:val="none" w:sz="0" w:space="0" w:color="auto"/>
                <w:left w:val="none" w:sz="0" w:space="0" w:color="auto"/>
                <w:bottom w:val="none" w:sz="0" w:space="0" w:color="auto"/>
                <w:right w:val="none" w:sz="0" w:space="0" w:color="auto"/>
              </w:divBdr>
              <w:divsChild>
                <w:div w:id="552235601">
                  <w:marLeft w:val="0"/>
                  <w:marRight w:val="0"/>
                  <w:marTop w:val="0"/>
                  <w:marBottom w:val="0"/>
                  <w:divBdr>
                    <w:top w:val="none" w:sz="0" w:space="0" w:color="auto"/>
                    <w:left w:val="none" w:sz="0" w:space="0" w:color="auto"/>
                    <w:bottom w:val="none" w:sz="0" w:space="0" w:color="auto"/>
                    <w:right w:val="none" w:sz="0" w:space="0" w:color="auto"/>
                  </w:divBdr>
                </w:div>
              </w:divsChild>
            </w:div>
            <w:div w:id="997416254">
              <w:marLeft w:val="0"/>
              <w:marRight w:val="0"/>
              <w:marTop w:val="0"/>
              <w:marBottom w:val="0"/>
              <w:divBdr>
                <w:top w:val="none" w:sz="0" w:space="0" w:color="auto"/>
                <w:left w:val="none" w:sz="0" w:space="0" w:color="auto"/>
                <w:bottom w:val="none" w:sz="0" w:space="0" w:color="auto"/>
                <w:right w:val="none" w:sz="0" w:space="0" w:color="auto"/>
              </w:divBdr>
            </w:div>
            <w:div w:id="1038704930">
              <w:marLeft w:val="0"/>
              <w:marRight w:val="0"/>
              <w:marTop w:val="0"/>
              <w:marBottom w:val="0"/>
              <w:divBdr>
                <w:top w:val="none" w:sz="0" w:space="0" w:color="auto"/>
                <w:left w:val="none" w:sz="0" w:space="0" w:color="auto"/>
                <w:bottom w:val="none" w:sz="0" w:space="0" w:color="auto"/>
                <w:right w:val="none" w:sz="0" w:space="0" w:color="auto"/>
              </w:divBdr>
            </w:div>
            <w:div w:id="1072435410">
              <w:marLeft w:val="0"/>
              <w:marRight w:val="0"/>
              <w:marTop w:val="0"/>
              <w:marBottom w:val="0"/>
              <w:divBdr>
                <w:top w:val="none" w:sz="0" w:space="0" w:color="auto"/>
                <w:left w:val="none" w:sz="0" w:space="0" w:color="auto"/>
                <w:bottom w:val="none" w:sz="0" w:space="0" w:color="auto"/>
                <w:right w:val="none" w:sz="0" w:space="0" w:color="auto"/>
              </w:divBdr>
              <w:divsChild>
                <w:div w:id="1197041699">
                  <w:marLeft w:val="0"/>
                  <w:marRight w:val="0"/>
                  <w:marTop w:val="0"/>
                  <w:marBottom w:val="0"/>
                  <w:divBdr>
                    <w:top w:val="none" w:sz="0" w:space="0" w:color="auto"/>
                    <w:left w:val="none" w:sz="0" w:space="0" w:color="auto"/>
                    <w:bottom w:val="none" w:sz="0" w:space="0" w:color="auto"/>
                    <w:right w:val="none" w:sz="0" w:space="0" w:color="auto"/>
                  </w:divBdr>
                </w:div>
              </w:divsChild>
            </w:div>
            <w:div w:id="1131169312">
              <w:marLeft w:val="0"/>
              <w:marRight w:val="0"/>
              <w:marTop w:val="0"/>
              <w:marBottom w:val="0"/>
              <w:divBdr>
                <w:top w:val="none" w:sz="0" w:space="0" w:color="auto"/>
                <w:left w:val="none" w:sz="0" w:space="0" w:color="auto"/>
                <w:bottom w:val="none" w:sz="0" w:space="0" w:color="auto"/>
                <w:right w:val="none" w:sz="0" w:space="0" w:color="auto"/>
              </w:divBdr>
            </w:div>
            <w:div w:id="1328941295">
              <w:marLeft w:val="0"/>
              <w:marRight w:val="0"/>
              <w:marTop w:val="0"/>
              <w:marBottom w:val="0"/>
              <w:divBdr>
                <w:top w:val="none" w:sz="0" w:space="0" w:color="auto"/>
                <w:left w:val="none" w:sz="0" w:space="0" w:color="auto"/>
                <w:bottom w:val="none" w:sz="0" w:space="0" w:color="auto"/>
                <w:right w:val="none" w:sz="0" w:space="0" w:color="auto"/>
              </w:divBdr>
            </w:div>
            <w:div w:id="1547527169">
              <w:marLeft w:val="0"/>
              <w:marRight w:val="0"/>
              <w:marTop w:val="0"/>
              <w:marBottom w:val="0"/>
              <w:divBdr>
                <w:top w:val="none" w:sz="0" w:space="0" w:color="auto"/>
                <w:left w:val="none" w:sz="0" w:space="0" w:color="auto"/>
                <w:bottom w:val="none" w:sz="0" w:space="0" w:color="auto"/>
                <w:right w:val="none" w:sz="0" w:space="0" w:color="auto"/>
              </w:divBdr>
            </w:div>
            <w:div w:id="1568224069">
              <w:marLeft w:val="0"/>
              <w:marRight w:val="0"/>
              <w:marTop w:val="0"/>
              <w:marBottom w:val="0"/>
              <w:divBdr>
                <w:top w:val="none" w:sz="0" w:space="0" w:color="auto"/>
                <w:left w:val="none" w:sz="0" w:space="0" w:color="auto"/>
                <w:bottom w:val="none" w:sz="0" w:space="0" w:color="auto"/>
                <w:right w:val="none" w:sz="0" w:space="0" w:color="auto"/>
              </w:divBdr>
              <w:divsChild>
                <w:div w:id="1425225240">
                  <w:marLeft w:val="0"/>
                  <w:marRight w:val="0"/>
                  <w:marTop w:val="0"/>
                  <w:marBottom w:val="0"/>
                  <w:divBdr>
                    <w:top w:val="none" w:sz="0" w:space="0" w:color="auto"/>
                    <w:left w:val="none" w:sz="0" w:space="0" w:color="auto"/>
                    <w:bottom w:val="none" w:sz="0" w:space="0" w:color="auto"/>
                    <w:right w:val="none" w:sz="0" w:space="0" w:color="auto"/>
                  </w:divBdr>
                  <w:divsChild>
                    <w:div w:id="724724082">
                      <w:marLeft w:val="0"/>
                      <w:marRight w:val="0"/>
                      <w:marTop w:val="0"/>
                      <w:marBottom w:val="0"/>
                      <w:divBdr>
                        <w:top w:val="none" w:sz="0" w:space="0" w:color="auto"/>
                        <w:left w:val="none" w:sz="0" w:space="0" w:color="auto"/>
                        <w:bottom w:val="none" w:sz="0" w:space="0" w:color="auto"/>
                        <w:right w:val="none" w:sz="0" w:space="0" w:color="auto"/>
                      </w:divBdr>
                      <w:divsChild>
                        <w:div w:id="358160720">
                          <w:marLeft w:val="0"/>
                          <w:marRight w:val="0"/>
                          <w:marTop w:val="0"/>
                          <w:marBottom w:val="0"/>
                          <w:divBdr>
                            <w:top w:val="none" w:sz="0" w:space="0" w:color="auto"/>
                            <w:left w:val="none" w:sz="0" w:space="0" w:color="auto"/>
                            <w:bottom w:val="none" w:sz="0" w:space="0" w:color="auto"/>
                            <w:right w:val="none" w:sz="0" w:space="0" w:color="auto"/>
                          </w:divBdr>
                          <w:divsChild>
                            <w:div w:id="627054257">
                              <w:marLeft w:val="0"/>
                              <w:marRight w:val="0"/>
                              <w:marTop w:val="0"/>
                              <w:marBottom w:val="0"/>
                              <w:divBdr>
                                <w:top w:val="none" w:sz="0" w:space="0" w:color="auto"/>
                                <w:left w:val="none" w:sz="0" w:space="0" w:color="auto"/>
                                <w:bottom w:val="none" w:sz="0" w:space="0" w:color="auto"/>
                                <w:right w:val="none" w:sz="0" w:space="0" w:color="auto"/>
                              </w:divBdr>
                              <w:divsChild>
                                <w:div w:id="96993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279330">
              <w:marLeft w:val="0"/>
              <w:marRight w:val="0"/>
              <w:marTop w:val="0"/>
              <w:marBottom w:val="0"/>
              <w:divBdr>
                <w:top w:val="none" w:sz="0" w:space="0" w:color="auto"/>
                <w:left w:val="none" w:sz="0" w:space="0" w:color="auto"/>
                <w:bottom w:val="none" w:sz="0" w:space="0" w:color="auto"/>
                <w:right w:val="none" w:sz="0" w:space="0" w:color="auto"/>
              </w:divBdr>
            </w:div>
            <w:div w:id="1702514105">
              <w:marLeft w:val="0"/>
              <w:marRight w:val="0"/>
              <w:marTop w:val="0"/>
              <w:marBottom w:val="0"/>
              <w:divBdr>
                <w:top w:val="none" w:sz="0" w:space="0" w:color="auto"/>
                <w:left w:val="none" w:sz="0" w:space="0" w:color="auto"/>
                <w:bottom w:val="none" w:sz="0" w:space="0" w:color="auto"/>
                <w:right w:val="none" w:sz="0" w:space="0" w:color="auto"/>
              </w:divBdr>
            </w:div>
            <w:div w:id="1726681071">
              <w:marLeft w:val="0"/>
              <w:marRight w:val="0"/>
              <w:marTop w:val="0"/>
              <w:marBottom w:val="0"/>
              <w:divBdr>
                <w:top w:val="none" w:sz="0" w:space="0" w:color="auto"/>
                <w:left w:val="none" w:sz="0" w:space="0" w:color="auto"/>
                <w:bottom w:val="none" w:sz="0" w:space="0" w:color="auto"/>
                <w:right w:val="none" w:sz="0" w:space="0" w:color="auto"/>
              </w:divBdr>
            </w:div>
            <w:div w:id="1922256552">
              <w:marLeft w:val="0"/>
              <w:marRight w:val="0"/>
              <w:marTop w:val="0"/>
              <w:marBottom w:val="0"/>
              <w:divBdr>
                <w:top w:val="none" w:sz="0" w:space="0" w:color="auto"/>
                <w:left w:val="none" w:sz="0" w:space="0" w:color="auto"/>
                <w:bottom w:val="none" w:sz="0" w:space="0" w:color="auto"/>
                <w:right w:val="none" w:sz="0" w:space="0" w:color="auto"/>
              </w:divBdr>
              <w:divsChild>
                <w:div w:id="1709721021">
                  <w:marLeft w:val="0"/>
                  <w:marRight w:val="0"/>
                  <w:marTop w:val="0"/>
                  <w:marBottom w:val="0"/>
                  <w:divBdr>
                    <w:top w:val="none" w:sz="0" w:space="0" w:color="auto"/>
                    <w:left w:val="none" w:sz="0" w:space="0" w:color="auto"/>
                    <w:bottom w:val="none" w:sz="0" w:space="0" w:color="auto"/>
                    <w:right w:val="none" w:sz="0" w:space="0" w:color="auto"/>
                  </w:divBdr>
                  <w:divsChild>
                    <w:div w:id="222908487">
                      <w:marLeft w:val="0"/>
                      <w:marRight w:val="0"/>
                      <w:marTop w:val="0"/>
                      <w:marBottom w:val="0"/>
                      <w:divBdr>
                        <w:top w:val="none" w:sz="0" w:space="0" w:color="auto"/>
                        <w:left w:val="none" w:sz="0" w:space="0" w:color="auto"/>
                        <w:bottom w:val="none" w:sz="0" w:space="0" w:color="auto"/>
                        <w:right w:val="none" w:sz="0" w:space="0" w:color="auto"/>
                      </w:divBdr>
                      <w:divsChild>
                        <w:div w:id="2073386948">
                          <w:marLeft w:val="0"/>
                          <w:marRight w:val="0"/>
                          <w:marTop w:val="0"/>
                          <w:marBottom w:val="0"/>
                          <w:divBdr>
                            <w:top w:val="none" w:sz="0" w:space="0" w:color="auto"/>
                            <w:left w:val="none" w:sz="0" w:space="0" w:color="auto"/>
                            <w:bottom w:val="none" w:sz="0" w:space="0" w:color="auto"/>
                            <w:right w:val="none" w:sz="0" w:space="0" w:color="auto"/>
                          </w:divBdr>
                          <w:divsChild>
                            <w:div w:id="2053070057">
                              <w:marLeft w:val="0"/>
                              <w:marRight w:val="0"/>
                              <w:marTop w:val="0"/>
                              <w:marBottom w:val="0"/>
                              <w:divBdr>
                                <w:top w:val="none" w:sz="0" w:space="0" w:color="auto"/>
                                <w:left w:val="none" w:sz="0" w:space="0" w:color="auto"/>
                                <w:bottom w:val="none" w:sz="0" w:space="0" w:color="auto"/>
                                <w:right w:val="none" w:sz="0" w:space="0" w:color="auto"/>
                              </w:divBdr>
                              <w:divsChild>
                                <w:div w:id="107197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370371">
              <w:marLeft w:val="0"/>
              <w:marRight w:val="0"/>
              <w:marTop w:val="0"/>
              <w:marBottom w:val="0"/>
              <w:divBdr>
                <w:top w:val="none" w:sz="0" w:space="0" w:color="auto"/>
                <w:left w:val="none" w:sz="0" w:space="0" w:color="auto"/>
                <w:bottom w:val="none" w:sz="0" w:space="0" w:color="auto"/>
                <w:right w:val="none" w:sz="0" w:space="0" w:color="auto"/>
              </w:divBdr>
              <w:divsChild>
                <w:div w:id="762533890">
                  <w:marLeft w:val="0"/>
                  <w:marRight w:val="0"/>
                  <w:marTop w:val="0"/>
                  <w:marBottom w:val="0"/>
                  <w:divBdr>
                    <w:top w:val="none" w:sz="0" w:space="0" w:color="auto"/>
                    <w:left w:val="none" w:sz="0" w:space="0" w:color="auto"/>
                    <w:bottom w:val="none" w:sz="0" w:space="0" w:color="auto"/>
                    <w:right w:val="none" w:sz="0" w:space="0" w:color="auto"/>
                  </w:divBdr>
                </w:div>
              </w:divsChild>
            </w:div>
            <w:div w:id="21089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3961">
      <w:bodyDiv w:val="1"/>
      <w:marLeft w:val="0"/>
      <w:marRight w:val="0"/>
      <w:marTop w:val="0"/>
      <w:marBottom w:val="0"/>
      <w:divBdr>
        <w:top w:val="none" w:sz="0" w:space="0" w:color="auto"/>
        <w:left w:val="none" w:sz="0" w:space="0" w:color="auto"/>
        <w:bottom w:val="none" w:sz="0" w:space="0" w:color="auto"/>
        <w:right w:val="none" w:sz="0" w:space="0" w:color="auto"/>
      </w:divBdr>
    </w:div>
    <w:div w:id="1558131386">
      <w:bodyDiv w:val="1"/>
      <w:marLeft w:val="0"/>
      <w:marRight w:val="0"/>
      <w:marTop w:val="0"/>
      <w:marBottom w:val="0"/>
      <w:divBdr>
        <w:top w:val="none" w:sz="0" w:space="0" w:color="auto"/>
        <w:left w:val="none" w:sz="0" w:space="0" w:color="auto"/>
        <w:bottom w:val="none" w:sz="0" w:space="0" w:color="auto"/>
        <w:right w:val="none" w:sz="0" w:space="0" w:color="auto"/>
      </w:divBdr>
    </w:div>
    <w:div w:id="1564754083">
      <w:bodyDiv w:val="1"/>
      <w:marLeft w:val="0"/>
      <w:marRight w:val="0"/>
      <w:marTop w:val="0"/>
      <w:marBottom w:val="0"/>
      <w:divBdr>
        <w:top w:val="none" w:sz="0" w:space="0" w:color="auto"/>
        <w:left w:val="none" w:sz="0" w:space="0" w:color="auto"/>
        <w:bottom w:val="none" w:sz="0" w:space="0" w:color="auto"/>
        <w:right w:val="none" w:sz="0" w:space="0" w:color="auto"/>
      </w:divBdr>
    </w:div>
    <w:div w:id="1604418766">
      <w:bodyDiv w:val="1"/>
      <w:marLeft w:val="0"/>
      <w:marRight w:val="0"/>
      <w:marTop w:val="0"/>
      <w:marBottom w:val="0"/>
      <w:divBdr>
        <w:top w:val="none" w:sz="0" w:space="0" w:color="auto"/>
        <w:left w:val="none" w:sz="0" w:space="0" w:color="auto"/>
        <w:bottom w:val="none" w:sz="0" w:space="0" w:color="auto"/>
        <w:right w:val="none" w:sz="0" w:space="0" w:color="auto"/>
      </w:divBdr>
    </w:div>
    <w:div w:id="1624651318">
      <w:bodyDiv w:val="1"/>
      <w:marLeft w:val="0"/>
      <w:marRight w:val="0"/>
      <w:marTop w:val="0"/>
      <w:marBottom w:val="0"/>
      <w:divBdr>
        <w:top w:val="none" w:sz="0" w:space="0" w:color="auto"/>
        <w:left w:val="none" w:sz="0" w:space="0" w:color="auto"/>
        <w:bottom w:val="none" w:sz="0" w:space="0" w:color="auto"/>
        <w:right w:val="none" w:sz="0" w:space="0" w:color="auto"/>
      </w:divBdr>
    </w:div>
    <w:div w:id="1631128955">
      <w:bodyDiv w:val="1"/>
      <w:marLeft w:val="0"/>
      <w:marRight w:val="0"/>
      <w:marTop w:val="0"/>
      <w:marBottom w:val="0"/>
      <w:divBdr>
        <w:top w:val="none" w:sz="0" w:space="0" w:color="auto"/>
        <w:left w:val="none" w:sz="0" w:space="0" w:color="auto"/>
        <w:bottom w:val="none" w:sz="0" w:space="0" w:color="auto"/>
        <w:right w:val="none" w:sz="0" w:space="0" w:color="auto"/>
      </w:divBdr>
    </w:div>
    <w:div w:id="1670712758">
      <w:bodyDiv w:val="1"/>
      <w:marLeft w:val="0"/>
      <w:marRight w:val="0"/>
      <w:marTop w:val="0"/>
      <w:marBottom w:val="0"/>
      <w:divBdr>
        <w:top w:val="none" w:sz="0" w:space="0" w:color="auto"/>
        <w:left w:val="none" w:sz="0" w:space="0" w:color="auto"/>
        <w:bottom w:val="none" w:sz="0" w:space="0" w:color="auto"/>
        <w:right w:val="none" w:sz="0" w:space="0" w:color="auto"/>
      </w:divBdr>
    </w:div>
    <w:div w:id="1778064812">
      <w:bodyDiv w:val="1"/>
      <w:marLeft w:val="0"/>
      <w:marRight w:val="0"/>
      <w:marTop w:val="0"/>
      <w:marBottom w:val="0"/>
      <w:divBdr>
        <w:top w:val="none" w:sz="0" w:space="0" w:color="auto"/>
        <w:left w:val="none" w:sz="0" w:space="0" w:color="auto"/>
        <w:bottom w:val="none" w:sz="0" w:space="0" w:color="auto"/>
        <w:right w:val="none" w:sz="0" w:space="0" w:color="auto"/>
      </w:divBdr>
    </w:div>
    <w:div w:id="1788546767">
      <w:bodyDiv w:val="1"/>
      <w:marLeft w:val="0"/>
      <w:marRight w:val="0"/>
      <w:marTop w:val="0"/>
      <w:marBottom w:val="0"/>
      <w:divBdr>
        <w:top w:val="none" w:sz="0" w:space="0" w:color="auto"/>
        <w:left w:val="none" w:sz="0" w:space="0" w:color="auto"/>
        <w:bottom w:val="none" w:sz="0" w:space="0" w:color="auto"/>
        <w:right w:val="none" w:sz="0" w:space="0" w:color="auto"/>
      </w:divBdr>
    </w:div>
    <w:div w:id="1826895753">
      <w:bodyDiv w:val="1"/>
      <w:marLeft w:val="0"/>
      <w:marRight w:val="0"/>
      <w:marTop w:val="0"/>
      <w:marBottom w:val="0"/>
      <w:divBdr>
        <w:top w:val="none" w:sz="0" w:space="0" w:color="auto"/>
        <w:left w:val="none" w:sz="0" w:space="0" w:color="auto"/>
        <w:bottom w:val="none" w:sz="0" w:space="0" w:color="auto"/>
        <w:right w:val="none" w:sz="0" w:space="0" w:color="auto"/>
      </w:divBdr>
      <w:divsChild>
        <w:div w:id="1023482648">
          <w:marLeft w:val="-15"/>
          <w:marRight w:val="-15"/>
          <w:marTop w:val="0"/>
          <w:marBottom w:val="0"/>
          <w:divBdr>
            <w:top w:val="none" w:sz="0" w:space="0" w:color="auto"/>
            <w:left w:val="none" w:sz="0" w:space="0" w:color="auto"/>
            <w:bottom w:val="none" w:sz="0" w:space="0" w:color="auto"/>
            <w:right w:val="none" w:sz="0" w:space="0" w:color="auto"/>
          </w:divBdr>
        </w:div>
        <w:div w:id="405762866">
          <w:marLeft w:val="0"/>
          <w:marRight w:val="0"/>
          <w:marTop w:val="0"/>
          <w:marBottom w:val="0"/>
          <w:divBdr>
            <w:top w:val="none" w:sz="0" w:space="0" w:color="auto"/>
            <w:left w:val="none" w:sz="0" w:space="0" w:color="auto"/>
            <w:bottom w:val="none" w:sz="0" w:space="0" w:color="auto"/>
            <w:right w:val="none" w:sz="0" w:space="0" w:color="auto"/>
          </w:divBdr>
          <w:divsChild>
            <w:div w:id="1895117411">
              <w:marLeft w:val="0"/>
              <w:marRight w:val="0"/>
              <w:marTop w:val="0"/>
              <w:marBottom w:val="0"/>
              <w:divBdr>
                <w:top w:val="none" w:sz="0" w:space="0" w:color="auto"/>
                <w:left w:val="none" w:sz="0" w:space="0" w:color="auto"/>
                <w:bottom w:val="none" w:sz="0" w:space="0" w:color="auto"/>
                <w:right w:val="none" w:sz="0" w:space="0" w:color="auto"/>
              </w:divBdr>
              <w:divsChild>
                <w:div w:id="1996838310">
                  <w:marLeft w:val="0"/>
                  <w:marRight w:val="0"/>
                  <w:marTop w:val="0"/>
                  <w:marBottom w:val="0"/>
                  <w:divBdr>
                    <w:top w:val="none" w:sz="0" w:space="0" w:color="auto"/>
                    <w:left w:val="none" w:sz="0" w:space="0" w:color="auto"/>
                    <w:bottom w:val="none" w:sz="0" w:space="0" w:color="auto"/>
                    <w:right w:val="none" w:sz="0" w:space="0" w:color="auto"/>
                  </w:divBdr>
                </w:div>
              </w:divsChild>
            </w:div>
            <w:div w:id="4783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058659">
      <w:bodyDiv w:val="1"/>
      <w:marLeft w:val="0"/>
      <w:marRight w:val="0"/>
      <w:marTop w:val="0"/>
      <w:marBottom w:val="0"/>
      <w:divBdr>
        <w:top w:val="none" w:sz="0" w:space="0" w:color="auto"/>
        <w:left w:val="none" w:sz="0" w:space="0" w:color="auto"/>
        <w:bottom w:val="none" w:sz="0" w:space="0" w:color="auto"/>
        <w:right w:val="none" w:sz="0" w:space="0" w:color="auto"/>
      </w:divBdr>
    </w:div>
    <w:div w:id="1875580379">
      <w:bodyDiv w:val="1"/>
      <w:marLeft w:val="0"/>
      <w:marRight w:val="0"/>
      <w:marTop w:val="0"/>
      <w:marBottom w:val="0"/>
      <w:divBdr>
        <w:top w:val="none" w:sz="0" w:space="0" w:color="auto"/>
        <w:left w:val="none" w:sz="0" w:space="0" w:color="auto"/>
        <w:bottom w:val="none" w:sz="0" w:space="0" w:color="auto"/>
        <w:right w:val="none" w:sz="0" w:space="0" w:color="auto"/>
      </w:divBdr>
    </w:div>
    <w:div w:id="1881942301">
      <w:bodyDiv w:val="1"/>
      <w:marLeft w:val="0"/>
      <w:marRight w:val="0"/>
      <w:marTop w:val="0"/>
      <w:marBottom w:val="0"/>
      <w:divBdr>
        <w:top w:val="none" w:sz="0" w:space="0" w:color="auto"/>
        <w:left w:val="none" w:sz="0" w:space="0" w:color="auto"/>
        <w:bottom w:val="none" w:sz="0" w:space="0" w:color="auto"/>
        <w:right w:val="none" w:sz="0" w:space="0" w:color="auto"/>
      </w:divBdr>
    </w:div>
    <w:div w:id="1940721381">
      <w:bodyDiv w:val="1"/>
      <w:marLeft w:val="0"/>
      <w:marRight w:val="0"/>
      <w:marTop w:val="0"/>
      <w:marBottom w:val="0"/>
      <w:divBdr>
        <w:top w:val="none" w:sz="0" w:space="0" w:color="auto"/>
        <w:left w:val="none" w:sz="0" w:space="0" w:color="auto"/>
        <w:bottom w:val="none" w:sz="0" w:space="0" w:color="auto"/>
        <w:right w:val="none" w:sz="0" w:space="0" w:color="auto"/>
      </w:divBdr>
      <w:divsChild>
        <w:div w:id="1010177916">
          <w:marLeft w:val="0"/>
          <w:marRight w:val="0"/>
          <w:marTop w:val="0"/>
          <w:marBottom w:val="0"/>
          <w:divBdr>
            <w:top w:val="none" w:sz="0" w:space="0" w:color="auto"/>
            <w:left w:val="none" w:sz="0" w:space="0" w:color="auto"/>
            <w:bottom w:val="none" w:sz="0" w:space="0" w:color="auto"/>
            <w:right w:val="none" w:sz="0" w:space="0" w:color="auto"/>
          </w:divBdr>
        </w:div>
      </w:divsChild>
    </w:div>
    <w:div w:id="1995718335">
      <w:bodyDiv w:val="1"/>
      <w:marLeft w:val="0"/>
      <w:marRight w:val="0"/>
      <w:marTop w:val="0"/>
      <w:marBottom w:val="0"/>
      <w:divBdr>
        <w:top w:val="none" w:sz="0" w:space="0" w:color="auto"/>
        <w:left w:val="none" w:sz="0" w:space="0" w:color="auto"/>
        <w:bottom w:val="none" w:sz="0" w:space="0" w:color="auto"/>
        <w:right w:val="none" w:sz="0" w:space="0" w:color="auto"/>
      </w:divBdr>
    </w:div>
    <w:div w:id="1999965498">
      <w:bodyDiv w:val="1"/>
      <w:marLeft w:val="0"/>
      <w:marRight w:val="0"/>
      <w:marTop w:val="0"/>
      <w:marBottom w:val="0"/>
      <w:divBdr>
        <w:top w:val="none" w:sz="0" w:space="0" w:color="auto"/>
        <w:left w:val="none" w:sz="0" w:space="0" w:color="auto"/>
        <w:bottom w:val="none" w:sz="0" w:space="0" w:color="auto"/>
        <w:right w:val="none" w:sz="0" w:space="0" w:color="auto"/>
      </w:divBdr>
    </w:div>
    <w:div w:id="2003316578">
      <w:bodyDiv w:val="1"/>
      <w:marLeft w:val="0"/>
      <w:marRight w:val="0"/>
      <w:marTop w:val="0"/>
      <w:marBottom w:val="0"/>
      <w:divBdr>
        <w:top w:val="none" w:sz="0" w:space="0" w:color="auto"/>
        <w:left w:val="none" w:sz="0" w:space="0" w:color="auto"/>
        <w:bottom w:val="none" w:sz="0" w:space="0" w:color="auto"/>
        <w:right w:val="none" w:sz="0" w:space="0" w:color="auto"/>
      </w:divBdr>
    </w:div>
    <w:div w:id="210418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header" Target="header5.xml" Id="rId21"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header" Target="header4.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theme" Target="theme/theme1.xml" Id="rId24"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fontTable" Target="fontTable.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header" Target="header6.xml" Id="rId22" /><Relationship Type="http://schemas.openxmlformats.org/officeDocument/2006/relationships/customXml" Target="/customXML/item8.xml" Id="imanage.xml"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8.xml>��< ? x m l   v e r s i o n = " 1 . 0 "   e n c o d i n g = " u t f - 1 6 " ? >  
 < p r o p e r t i e s   x m l n s = " h t t p : / / w w w . i m a n a g e . c o m / w o r k / x m l s c h e m a " >  
     < d o c u m e n t i d > A C T I V E ! 1 3 6 7 7 2 4 3 0 . 3 < / d o c u m e n t i d >  
     < s e n d e r i d > E W 4 1 < / s e n d e r i d >  
     < s e n d e r e m a i l > E l i z a b e t h . W i l l i a m s @ P i n s e n t m a s o n s . c o m < / s e n d e r e m a i l >  
     < l a s t m o d i f i e d > 2 0 2 2 - 1 2 - 2 1 T 1 4 : 2 2 : 0 0 . 0 0 0 0 0 0 0 + 0 0 : 0 0 < / l a s t m o d i f i e d >  
     < d a t a b a s e > A C T I V E < / 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161740CA36A469276A271F569DACC" ma:contentTypeVersion="12" ma:contentTypeDescription="Create a new document." ma:contentTypeScope="" ma:versionID="eb6776a422e5b9e00dc30d0044fd6d80">
  <xsd:schema xmlns:xsd="http://www.w3.org/2001/XMLSchema" xmlns:xs="http://www.w3.org/2001/XMLSchema" xmlns:p="http://schemas.microsoft.com/office/2006/metadata/properties" xmlns:ns2="f86aff50-0045-4753-920b-27ff62d8c887" xmlns:ns3="e9ce88bb-396a-42ab-864a-aceeef02d8f4" targetNamespace="http://schemas.microsoft.com/office/2006/metadata/properties" ma:root="true" ma:fieldsID="255ed950630adc15da239418c3c88416" ns2:_="" ns3:_="">
    <xsd:import namespace="f86aff50-0045-4753-920b-27ff62d8c887"/>
    <xsd:import namespace="e9ce88bb-396a-42ab-864a-aceeef02d8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aff50-0045-4753-920b-27ff62d8c8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ce88bb-396a-42ab-864a-aceeef02d8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9ce88bb-396a-42ab-864a-aceeef02d8f4">
      <UserInfo>
        <DisplayName>Harrison, Brian</DisplayName>
        <AccountId>103</AccountId>
        <AccountType/>
      </UserInfo>
      <UserInfo>
        <DisplayName>Haigh, Gavin</DisplayName>
        <AccountId>90</AccountId>
        <AccountType/>
      </UserInfo>
      <UserInfo>
        <DisplayName>Thomas, Gareth</DisplayName>
        <AccountId>169</AccountId>
        <AccountType/>
      </UserInfo>
      <UserInfo>
        <DisplayName>Humberstone, Peter</DisplayName>
        <AccountId>44</AccountId>
        <AccountType/>
      </UserInfo>
      <UserInfo>
        <DisplayName>Irving, Neil</DisplayName>
        <AccountId>91</AccountId>
        <AccountType/>
      </UserInfo>
    </SharedWithUsers>
  </documentManagement>
</p:properties>
</file>

<file path=customXml/item3.xml><?xml version="1.0" encoding="utf-8"?>
<LongProperties xmlns="http://schemas.microsoft.com/office/2006/metadata/long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D575FF-1330-44A0-BC7B-DFD24222E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aff50-0045-4753-920b-27ff62d8c887"/>
    <ds:schemaRef ds:uri="e9ce88bb-396a-42ab-864a-aceeef02d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1A2BCD-8A8B-427A-82B5-695C236A77B4}">
  <ds:schemaRefs>
    <ds:schemaRef ds:uri="http://schemas.microsoft.com/office/2006/metadata/properties"/>
    <ds:schemaRef ds:uri="http://schemas.microsoft.com/office/infopath/2007/PartnerControls"/>
    <ds:schemaRef ds:uri="e9ce88bb-396a-42ab-864a-aceeef02d8f4"/>
  </ds:schemaRefs>
</ds:datastoreItem>
</file>

<file path=customXml/itemProps3.xml><?xml version="1.0" encoding="utf-8"?>
<ds:datastoreItem xmlns:ds="http://schemas.openxmlformats.org/officeDocument/2006/customXml" ds:itemID="{8B0D9961-B55B-41C0-B266-304C81D34E71}">
  <ds:schemaRefs>
    <ds:schemaRef ds:uri="http://schemas.microsoft.com/office/2006/metadata/longProperties"/>
  </ds:schemaRefs>
</ds:datastoreItem>
</file>

<file path=customXml/itemProps4.xml><?xml version="1.0" encoding="utf-8"?>
<ds:datastoreItem xmlns:ds="http://schemas.openxmlformats.org/officeDocument/2006/customXml" ds:itemID="{DE25142F-454B-47F9-AA17-498EC3FB5B80}">
  <ds:schemaRefs>
    <ds:schemaRef ds:uri="http://schemas.microsoft.com/office/2006/metadata/longProperties"/>
  </ds:schemaRefs>
</ds:datastoreItem>
</file>

<file path=customXml/itemProps5.xml><?xml version="1.0" encoding="utf-8"?>
<ds:datastoreItem xmlns:ds="http://schemas.openxmlformats.org/officeDocument/2006/customXml" ds:itemID="{C2072730-E012-4004-A4E6-A29EEAD2D660}">
  <ds:schemaRefs>
    <ds:schemaRef ds:uri="http://schemas.openxmlformats.org/officeDocument/2006/bibliography"/>
  </ds:schemaRefs>
</ds:datastoreItem>
</file>

<file path=customXml/itemProps6.xml><?xml version="1.0" encoding="utf-8"?>
<ds:datastoreItem xmlns:ds="http://schemas.openxmlformats.org/officeDocument/2006/customXml" ds:itemID="{8C4672BD-4C2C-4128-9847-6335AF12E1BC}">
  <ds:schemaRefs>
    <ds:schemaRef ds:uri="http://schemas.microsoft.com/sharepoint/v3/contenttype/forms"/>
  </ds:schemaRefs>
</ds:datastoreItem>
</file>

<file path=customXml/itemProps7.xml><?xml version="1.0" encoding="utf-8"?>
<ds:datastoreItem xmlns:ds="http://schemas.openxmlformats.org/officeDocument/2006/customXml" ds:itemID="{3FB38FDF-242F-434F-8BE8-FADFA5EEB7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319</Pages>
  <Words>94922</Words>
  <Characters>516377</Characters>
  <Application>Microsoft Office Word</Application>
  <DocSecurity>0</DocSecurity>
  <Lines>11225</Lines>
  <Paragraphs>4775</Paragraphs>
  <ScaleCrop>false</ScaleCrop>
  <HeadingPairs>
    <vt:vector size="2" baseType="variant">
      <vt:variant>
        <vt:lpstr>Title</vt:lpstr>
      </vt:variant>
      <vt:variant>
        <vt:i4>1</vt:i4>
      </vt:variant>
    </vt:vector>
  </HeadingPairs>
  <TitlesOfParts>
    <vt:vector size="1" baseType="lpstr">
      <vt:lpstr/>
    </vt:vector>
  </TitlesOfParts>
  <Manager/>
  <Company>Pinsent Masons LLP</Company>
  <LinksUpToDate>false</LinksUpToDate>
  <CharactersWithSpaces>606524</CharactersWithSpaces>
  <SharedDoc>false</SharedDoc>
  <HLinks>
    <vt:vector size="660" baseType="variant">
      <vt:variant>
        <vt:i4>1769523</vt:i4>
      </vt:variant>
      <vt:variant>
        <vt:i4>644</vt:i4>
      </vt:variant>
      <vt:variant>
        <vt:i4>0</vt:i4>
      </vt:variant>
      <vt:variant>
        <vt:i4>5</vt:i4>
      </vt:variant>
      <vt:variant>
        <vt:lpwstr/>
      </vt:variant>
      <vt:variant>
        <vt:lpwstr>_Toc79141041</vt:lpwstr>
      </vt:variant>
      <vt:variant>
        <vt:i4>1703987</vt:i4>
      </vt:variant>
      <vt:variant>
        <vt:i4>638</vt:i4>
      </vt:variant>
      <vt:variant>
        <vt:i4>0</vt:i4>
      </vt:variant>
      <vt:variant>
        <vt:i4>5</vt:i4>
      </vt:variant>
      <vt:variant>
        <vt:lpwstr/>
      </vt:variant>
      <vt:variant>
        <vt:lpwstr>_Toc79141040</vt:lpwstr>
      </vt:variant>
      <vt:variant>
        <vt:i4>1245236</vt:i4>
      </vt:variant>
      <vt:variant>
        <vt:i4>632</vt:i4>
      </vt:variant>
      <vt:variant>
        <vt:i4>0</vt:i4>
      </vt:variant>
      <vt:variant>
        <vt:i4>5</vt:i4>
      </vt:variant>
      <vt:variant>
        <vt:lpwstr/>
      </vt:variant>
      <vt:variant>
        <vt:lpwstr>_Toc79141039</vt:lpwstr>
      </vt:variant>
      <vt:variant>
        <vt:i4>1179700</vt:i4>
      </vt:variant>
      <vt:variant>
        <vt:i4>626</vt:i4>
      </vt:variant>
      <vt:variant>
        <vt:i4>0</vt:i4>
      </vt:variant>
      <vt:variant>
        <vt:i4>5</vt:i4>
      </vt:variant>
      <vt:variant>
        <vt:lpwstr/>
      </vt:variant>
      <vt:variant>
        <vt:lpwstr>_Toc79141038</vt:lpwstr>
      </vt:variant>
      <vt:variant>
        <vt:i4>1900596</vt:i4>
      </vt:variant>
      <vt:variant>
        <vt:i4>620</vt:i4>
      </vt:variant>
      <vt:variant>
        <vt:i4>0</vt:i4>
      </vt:variant>
      <vt:variant>
        <vt:i4>5</vt:i4>
      </vt:variant>
      <vt:variant>
        <vt:lpwstr/>
      </vt:variant>
      <vt:variant>
        <vt:lpwstr>_Toc79141037</vt:lpwstr>
      </vt:variant>
      <vt:variant>
        <vt:i4>1835060</vt:i4>
      </vt:variant>
      <vt:variant>
        <vt:i4>614</vt:i4>
      </vt:variant>
      <vt:variant>
        <vt:i4>0</vt:i4>
      </vt:variant>
      <vt:variant>
        <vt:i4>5</vt:i4>
      </vt:variant>
      <vt:variant>
        <vt:lpwstr/>
      </vt:variant>
      <vt:variant>
        <vt:lpwstr>_Toc79141036</vt:lpwstr>
      </vt:variant>
      <vt:variant>
        <vt:i4>2031668</vt:i4>
      </vt:variant>
      <vt:variant>
        <vt:i4>608</vt:i4>
      </vt:variant>
      <vt:variant>
        <vt:i4>0</vt:i4>
      </vt:variant>
      <vt:variant>
        <vt:i4>5</vt:i4>
      </vt:variant>
      <vt:variant>
        <vt:lpwstr/>
      </vt:variant>
      <vt:variant>
        <vt:lpwstr>_Toc79141035</vt:lpwstr>
      </vt:variant>
      <vt:variant>
        <vt:i4>1966132</vt:i4>
      </vt:variant>
      <vt:variant>
        <vt:i4>602</vt:i4>
      </vt:variant>
      <vt:variant>
        <vt:i4>0</vt:i4>
      </vt:variant>
      <vt:variant>
        <vt:i4>5</vt:i4>
      </vt:variant>
      <vt:variant>
        <vt:lpwstr/>
      </vt:variant>
      <vt:variant>
        <vt:lpwstr>_Toc79141034</vt:lpwstr>
      </vt:variant>
      <vt:variant>
        <vt:i4>1638452</vt:i4>
      </vt:variant>
      <vt:variant>
        <vt:i4>596</vt:i4>
      </vt:variant>
      <vt:variant>
        <vt:i4>0</vt:i4>
      </vt:variant>
      <vt:variant>
        <vt:i4>5</vt:i4>
      </vt:variant>
      <vt:variant>
        <vt:lpwstr/>
      </vt:variant>
      <vt:variant>
        <vt:lpwstr>_Toc79141033</vt:lpwstr>
      </vt:variant>
      <vt:variant>
        <vt:i4>1572916</vt:i4>
      </vt:variant>
      <vt:variant>
        <vt:i4>590</vt:i4>
      </vt:variant>
      <vt:variant>
        <vt:i4>0</vt:i4>
      </vt:variant>
      <vt:variant>
        <vt:i4>5</vt:i4>
      </vt:variant>
      <vt:variant>
        <vt:lpwstr/>
      </vt:variant>
      <vt:variant>
        <vt:lpwstr>_Toc79141032</vt:lpwstr>
      </vt:variant>
      <vt:variant>
        <vt:i4>1769524</vt:i4>
      </vt:variant>
      <vt:variant>
        <vt:i4>584</vt:i4>
      </vt:variant>
      <vt:variant>
        <vt:i4>0</vt:i4>
      </vt:variant>
      <vt:variant>
        <vt:i4>5</vt:i4>
      </vt:variant>
      <vt:variant>
        <vt:lpwstr/>
      </vt:variant>
      <vt:variant>
        <vt:lpwstr>_Toc79141031</vt:lpwstr>
      </vt:variant>
      <vt:variant>
        <vt:i4>1703988</vt:i4>
      </vt:variant>
      <vt:variant>
        <vt:i4>578</vt:i4>
      </vt:variant>
      <vt:variant>
        <vt:i4>0</vt:i4>
      </vt:variant>
      <vt:variant>
        <vt:i4>5</vt:i4>
      </vt:variant>
      <vt:variant>
        <vt:lpwstr/>
      </vt:variant>
      <vt:variant>
        <vt:lpwstr>_Toc79141030</vt:lpwstr>
      </vt:variant>
      <vt:variant>
        <vt:i4>1245237</vt:i4>
      </vt:variant>
      <vt:variant>
        <vt:i4>572</vt:i4>
      </vt:variant>
      <vt:variant>
        <vt:i4>0</vt:i4>
      </vt:variant>
      <vt:variant>
        <vt:i4>5</vt:i4>
      </vt:variant>
      <vt:variant>
        <vt:lpwstr/>
      </vt:variant>
      <vt:variant>
        <vt:lpwstr>_Toc79141029</vt:lpwstr>
      </vt:variant>
      <vt:variant>
        <vt:i4>1179701</vt:i4>
      </vt:variant>
      <vt:variant>
        <vt:i4>566</vt:i4>
      </vt:variant>
      <vt:variant>
        <vt:i4>0</vt:i4>
      </vt:variant>
      <vt:variant>
        <vt:i4>5</vt:i4>
      </vt:variant>
      <vt:variant>
        <vt:lpwstr/>
      </vt:variant>
      <vt:variant>
        <vt:lpwstr>_Toc79141028</vt:lpwstr>
      </vt:variant>
      <vt:variant>
        <vt:i4>1900597</vt:i4>
      </vt:variant>
      <vt:variant>
        <vt:i4>560</vt:i4>
      </vt:variant>
      <vt:variant>
        <vt:i4>0</vt:i4>
      </vt:variant>
      <vt:variant>
        <vt:i4>5</vt:i4>
      </vt:variant>
      <vt:variant>
        <vt:lpwstr/>
      </vt:variant>
      <vt:variant>
        <vt:lpwstr>_Toc79141027</vt:lpwstr>
      </vt:variant>
      <vt:variant>
        <vt:i4>1835061</vt:i4>
      </vt:variant>
      <vt:variant>
        <vt:i4>554</vt:i4>
      </vt:variant>
      <vt:variant>
        <vt:i4>0</vt:i4>
      </vt:variant>
      <vt:variant>
        <vt:i4>5</vt:i4>
      </vt:variant>
      <vt:variant>
        <vt:lpwstr/>
      </vt:variant>
      <vt:variant>
        <vt:lpwstr>_Toc79141026</vt:lpwstr>
      </vt:variant>
      <vt:variant>
        <vt:i4>2031669</vt:i4>
      </vt:variant>
      <vt:variant>
        <vt:i4>548</vt:i4>
      </vt:variant>
      <vt:variant>
        <vt:i4>0</vt:i4>
      </vt:variant>
      <vt:variant>
        <vt:i4>5</vt:i4>
      </vt:variant>
      <vt:variant>
        <vt:lpwstr/>
      </vt:variant>
      <vt:variant>
        <vt:lpwstr>_Toc79141025</vt:lpwstr>
      </vt:variant>
      <vt:variant>
        <vt:i4>1966133</vt:i4>
      </vt:variant>
      <vt:variant>
        <vt:i4>542</vt:i4>
      </vt:variant>
      <vt:variant>
        <vt:i4>0</vt:i4>
      </vt:variant>
      <vt:variant>
        <vt:i4>5</vt:i4>
      </vt:variant>
      <vt:variant>
        <vt:lpwstr/>
      </vt:variant>
      <vt:variant>
        <vt:lpwstr>_Toc79141024</vt:lpwstr>
      </vt:variant>
      <vt:variant>
        <vt:i4>1638453</vt:i4>
      </vt:variant>
      <vt:variant>
        <vt:i4>536</vt:i4>
      </vt:variant>
      <vt:variant>
        <vt:i4>0</vt:i4>
      </vt:variant>
      <vt:variant>
        <vt:i4>5</vt:i4>
      </vt:variant>
      <vt:variant>
        <vt:lpwstr/>
      </vt:variant>
      <vt:variant>
        <vt:lpwstr>_Toc79141023</vt:lpwstr>
      </vt:variant>
      <vt:variant>
        <vt:i4>1572917</vt:i4>
      </vt:variant>
      <vt:variant>
        <vt:i4>530</vt:i4>
      </vt:variant>
      <vt:variant>
        <vt:i4>0</vt:i4>
      </vt:variant>
      <vt:variant>
        <vt:i4>5</vt:i4>
      </vt:variant>
      <vt:variant>
        <vt:lpwstr/>
      </vt:variant>
      <vt:variant>
        <vt:lpwstr>_Toc79141022</vt:lpwstr>
      </vt:variant>
      <vt:variant>
        <vt:i4>1769525</vt:i4>
      </vt:variant>
      <vt:variant>
        <vt:i4>524</vt:i4>
      </vt:variant>
      <vt:variant>
        <vt:i4>0</vt:i4>
      </vt:variant>
      <vt:variant>
        <vt:i4>5</vt:i4>
      </vt:variant>
      <vt:variant>
        <vt:lpwstr/>
      </vt:variant>
      <vt:variant>
        <vt:lpwstr>_Toc79141021</vt:lpwstr>
      </vt:variant>
      <vt:variant>
        <vt:i4>1703989</vt:i4>
      </vt:variant>
      <vt:variant>
        <vt:i4>518</vt:i4>
      </vt:variant>
      <vt:variant>
        <vt:i4>0</vt:i4>
      </vt:variant>
      <vt:variant>
        <vt:i4>5</vt:i4>
      </vt:variant>
      <vt:variant>
        <vt:lpwstr/>
      </vt:variant>
      <vt:variant>
        <vt:lpwstr>_Toc79141020</vt:lpwstr>
      </vt:variant>
      <vt:variant>
        <vt:i4>1245238</vt:i4>
      </vt:variant>
      <vt:variant>
        <vt:i4>512</vt:i4>
      </vt:variant>
      <vt:variant>
        <vt:i4>0</vt:i4>
      </vt:variant>
      <vt:variant>
        <vt:i4>5</vt:i4>
      </vt:variant>
      <vt:variant>
        <vt:lpwstr/>
      </vt:variant>
      <vt:variant>
        <vt:lpwstr>_Toc79141019</vt:lpwstr>
      </vt:variant>
      <vt:variant>
        <vt:i4>1179702</vt:i4>
      </vt:variant>
      <vt:variant>
        <vt:i4>506</vt:i4>
      </vt:variant>
      <vt:variant>
        <vt:i4>0</vt:i4>
      </vt:variant>
      <vt:variant>
        <vt:i4>5</vt:i4>
      </vt:variant>
      <vt:variant>
        <vt:lpwstr/>
      </vt:variant>
      <vt:variant>
        <vt:lpwstr>_Toc79141018</vt:lpwstr>
      </vt:variant>
      <vt:variant>
        <vt:i4>1900598</vt:i4>
      </vt:variant>
      <vt:variant>
        <vt:i4>500</vt:i4>
      </vt:variant>
      <vt:variant>
        <vt:i4>0</vt:i4>
      </vt:variant>
      <vt:variant>
        <vt:i4>5</vt:i4>
      </vt:variant>
      <vt:variant>
        <vt:lpwstr/>
      </vt:variant>
      <vt:variant>
        <vt:lpwstr>_Toc79141017</vt:lpwstr>
      </vt:variant>
      <vt:variant>
        <vt:i4>1835062</vt:i4>
      </vt:variant>
      <vt:variant>
        <vt:i4>494</vt:i4>
      </vt:variant>
      <vt:variant>
        <vt:i4>0</vt:i4>
      </vt:variant>
      <vt:variant>
        <vt:i4>5</vt:i4>
      </vt:variant>
      <vt:variant>
        <vt:lpwstr/>
      </vt:variant>
      <vt:variant>
        <vt:lpwstr>_Toc79141016</vt:lpwstr>
      </vt:variant>
      <vt:variant>
        <vt:i4>2031670</vt:i4>
      </vt:variant>
      <vt:variant>
        <vt:i4>488</vt:i4>
      </vt:variant>
      <vt:variant>
        <vt:i4>0</vt:i4>
      </vt:variant>
      <vt:variant>
        <vt:i4>5</vt:i4>
      </vt:variant>
      <vt:variant>
        <vt:lpwstr/>
      </vt:variant>
      <vt:variant>
        <vt:lpwstr>_Toc79141015</vt:lpwstr>
      </vt:variant>
      <vt:variant>
        <vt:i4>1966134</vt:i4>
      </vt:variant>
      <vt:variant>
        <vt:i4>482</vt:i4>
      </vt:variant>
      <vt:variant>
        <vt:i4>0</vt:i4>
      </vt:variant>
      <vt:variant>
        <vt:i4>5</vt:i4>
      </vt:variant>
      <vt:variant>
        <vt:lpwstr/>
      </vt:variant>
      <vt:variant>
        <vt:lpwstr>_Toc79141014</vt:lpwstr>
      </vt:variant>
      <vt:variant>
        <vt:i4>1638454</vt:i4>
      </vt:variant>
      <vt:variant>
        <vt:i4>476</vt:i4>
      </vt:variant>
      <vt:variant>
        <vt:i4>0</vt:i4>
      </vt:variant>
      <vt:variant>
        <vt:i4>5</vt:i4>
      </vt:variant>
      <vt:variant>
        <vt:lpwstr/>
      </vt:variant>
      <vt:variant>
        <vt:lpwstr>_Toc79141013</vt:lpwstr>
      </vt:variant>
      <vt:variant>
        <vt:i4>1572918</vt:i4>
      </vt:variant>
      <vt:variant>
        <vt:i4>470</vt:i4>
      </vt:variant>
      <vt:variant>
        <vt:i4>0</vt:i4>
      </vt:variant>
      <vt:variant>
        <vt:i4>5</vt:i4>
      </vt:variant>
      <vt:variant>
        <vt:lpwstr/>
      </vt:variant>
      <vt:variant>
        <vt:lpwstr>_Toc79141012</vt:lpwstr>
      </vt:variant>
      <vt:variant>
        <vt:i4>1769526</vt:i4>
      </vt:variant>
      <vt:variant>
        <vt:i4>464</vt:i4>
      </vt:variant>
      <vt:variant>
        <vt:i4>0</vt:i4>
      </vt:variant>
      <vt:variant>
        <vt:i4>5</vt:i4>
      </vt:variant>
      <vt:variant>
        <vt:lpwstr/>
      </vt:variant>
      <vt:variant>
        <vt:lpwstr>_Toc79141011</vt:lpwstr>
      </vt:variant>
      <vt:variant>
        <vt:i4>1703990</vt:i4>
      </vt:variant>
      <vt:variant>
        <vt:i4>458</vt:i4>
      </vt:variant>
      <vt:variant>
        <vt:i4>0</vt:i4>
      </vt:variant>
      <vt:variant>
        <vt:i4>5</vt:i4>
      </vt:variant>
      <vt:variant>
        <vt:lpwstr/>
      </vt:variant>
      <vt:variant>
        <vt:lpwstr>_Toc79141010</vt:lpwstr>
      </vt:variant>
      <vt:variant>
        <vt:i4>1245239</vt:i4>
      </vt:variant>
      <vt:variant>
        <vt:i4>452</vt:i4>
      </vt:variant>
      <vt:variant>
        <vt:i4>0</vt:i4>
      </vt:variant>
      <vt:variant>
        <vt:i4>5</vt:i4>
      </vt:variant>
      <vt:variant>
        <vt:lpwstr/>
      </vt:variant>
      <vt:variant>
        <vt:lpwstr>_Toc79141009</vt:lpwstr>
      </vt:variant>
      <vt:variant>
        <vt:i4>1179703</vt:i4>
      </vt:variant>
      <vt:variant>
        <vt:i4>446</vt:i4>
      </vt:variant>
      <vt:variant>
        <vt:i4>0</vt:i4>
      </vt:variant>
      <vt:variant>
        <vt:i4>5</vt:i4>
      </vt:variant>
      <vt:variant>
        <vt:lpwstr/>
      </vt:variant>
      <vt:variant>
        <vt:lpwstr>_Toc79141008</vt:lpwstr>
      </vt:variant>
      <vt:variant>
        <vt:i4>1900599</vt:i4>
      </vt:variant>
      <vt:variant>
        <vt:i4>440</vt:i4>
      </vt:variant>
      <vt:variant>
        <vt:i4>0</vt:i4>
      </vt:variant>
      <vt:variant>
        <vt:i4>5</vt:i4>
      </vt:variant>
      <vt:variant>
        <vt:lpwstr/>
      </vt:variant>
      <vt:variant>
        <vt:lpwstr>_Toc79141007</vt:lpwstr>
      </vt:variant>
      <vt:variant>
        <vt:i4>1835063</vt:i4>
      </vt:variant>
      <vt:variant>
        <vt:i4>434</vt:i4>
      </vt:variant>
      <vt:variant>
        <vt:i4>0</vt:i4>
      </vt:variant>
      <vt:variant>
        <vt:i4>5</vt:i4>
      </vt:variant>
      <vt:variant>
        <vt:lpwstr/>
      </vt:variant>
      <vt:variant>
        <vt:lpwstr>_Toc79141006</vt:lpwstr>
      </vt:variant>
      <vt:variant>
        <vt:i4>2031671</vt:i4>
      </vt:variant>
      <vt:variant>
        <vt:i4>428</vt:i4>
      </vt:variant>
      <vt:variant>
        <vt:i4>0</vt:i4>
      </vt:variant>
      <vt:variant>
        <vt:i4>5</vt:i4>
      </vt:variant>
      <vt:variant>
        <vt:lpwstr/>
      </vt:variant>
      <vt:variant>
        <vt:lpwstr>_Toc79141005</vt:lpwstr>
      </vt:variant>
      <vt:variant>
        <vt:i4>1966135</vt:i4>
      </vt:variant>
      <vt:variant>
        <vt:i4>422</vt:i4>
      </vt:variant>
      <vt:variant>
        <vt:i4>0</vt:i4>
      </vt:variant>
      <vt:variant>
        <vt:i4>5</vt:i4>
      </vt:variant>
      <vt:variant>
        <vt:lpwstr/>
      </vt:variant>
      <vt:variant>
        <vt:lpwstr>_Toc79141004</vt:lpwstr>
      </vt:variant>
      <vt:variant>
        <vt:i4>1638455</vt:i4>
      </vt:variant>
      <vt:variant>
        <vt:i4>416</vt:i4>
      </vt:variant>
      <vt:variant>
        <vt:i4>0</vt:i4>
      </vt:variant>
      <vt:variant>
        <vt:i4>5</vt:i4>
      </vt:variant>
      <vt:variant>
        <vt:lpwstr/>
      </vt:variant>
      <vt:variant>
        <vt:lpwstr>_Toc79141003</vt:lpwstr>
      </vt:variant>
      <vt:variant>
        <vt:i4>1572919</vt:i4>
      </vt:variant>
      <vt:variant>
        <vt:i4>410</vt:i4>
      </vt:variant>
      <vt:variant>
        <vt:i4>0</vt:i4>
      </vt:variant>
      <vt:variant>
        <vt:i4>5</vt:i4>
      </vt:variant>
      <vt:variant>
        <vt:lpwstr/>
      </vt:variant>
      <vt:variant>
        <vt:lpwstr>_Toc79141002</vt:lpwstr>
      </vt:variant>
      <vt:variant>
        <vt:i4>1769527</vt:i4>
      </vt:variant>
      <vt:variant>
        <vt:i4>404</vt:i4>
      </vt:variant>
      <vt:variant>
        <vt:i4>0</vt:i4>
      </vt:variant>
      <vt:variant>
        <vt:i4>5</vt:i4>
      </vt:variant>
      <vt:variant>
        <vt:lpwstr/>
      </vt:variant>
      <vt:variant>
        <vt:lpwstr>_Toc79141001</vt:lpwstr>
      </vt:variant>
      <vt:variant>
        <vt:i4>1703991</vt:i4>
      </vt:variant>
      <vt:variant>
        <vt:i4>398</vt:i4>
      </vt:variant>
      <vt:variant>
        <vt:i4>0</vt:i4>
      </vt:variant>
      <vt:variant>
        <vt:i4>5</vt:i4>
      </vt:variant>
      <vt:variant>
        <vt:lpwstr/>
      </vt:variant>
      <vt:variant>
        <vt:lpwstr>_Toc79141000</vt:lpwstr>
      </vt:variant>
      <vt:variant>
        <vt:i4>1703999</vt:i4>
      </vt:variant>
      <vt:variant>
        <vt:i4>392</vt:i4>
      </vt:variant>
      <vt:variant>
        <vt:i4>0</vt:i4>
      </vt:variant>
      <vt:variant>
        <vt:i4>5</vt:i4>
      </vt:variant>
      <vt:variant>
        <vt:lpwstr/>
      </vt:variant>
      <vt:variant>
        <vt:lpwstr>_Toc79140999</vt:lpwstr>
      </vt:variant>
      <vt:variant>
        <vt:i4>1769535</vt:i4>
      </vt:variant>
      <vt:variant>
        <vt:i4>386</vt:i4>
      </vt:variant>
      <vt:variant>
        <vt:i4>0</vt:i4>
      </vt:variant>
      <vt:variant>
        <vt:i4>5</vt:i4>
      </vt:variant>
      <vt:variant>
        <vt:lpwstr/>
      </vt:variant>
      <vt:variant>
        <vt:lpwstr>_Toc79140998</vt:lpwstr>
      </vt:variant>
      <vt:variant>
        <vt:i4>1310783</vt:i4>
      </vt:variant>
      <vt:variant>
        <vt:i4>380</vt:i4>
      </vt:variant>
      <vt:variant>
        <vt:i4>0</vt:i4>
      </vt:variant>
      <vt:variant>
        <vt:i4>5</vt:i4>
      </vt:variant>
      <vt:variant>
        <vt:lpwstr/>
      </vt:variant>
      <vt:variant>
        <vt:lpwstr>_Toc79140997</vt:lpwstr>
      </vt:variant>
      <vt:variant>
        <vt:i4>1376319</vt:i4>
      </vt:variant>
      <vt:variant>
        <vt:i4>374</vt:i4>
      </vt:variant>
      <vt:variant>
        <vt:i4>0</vt:i4>
      </vt:variant>
      <vt:variant>
        <vt:i4>5</vt:i4>
      </vt:variant>
      <vt:variant>
        <vt:lpwstr/>
      </vt:variant>
      <vt:variant>
        <vt:lpwstr>_Toc79140996</vt:lpwstr>
      </vt:variant>
      <vt:variant>
        <vt:i4>1441855</vt:i4>
      </vt:variant>
      <vt:variant>
        <vt:i4>368</vt:i4>
      </vt:variant>
      <vt:variant>
        <vt:i4>0</vt:i4>
      </vt:variant>
      <vt:variant>
        <vt:i4>5</vt:i4>
      </vt:variant>
      <vt:variant>
        <vt:lpwstr/>
      </vt:variant>
      <vt:variant>
        <vt:lpwstr>_Toc79140995</vt:lpwstr>
      </vt:variant>
      <vt:variant>
        <vt:i4>1507391</vt:i4>
      </vt:variant>
      <vt:variant>
        <vt:i4>362</vt:i4>
      </vt:variant>
      <vt:variant>
        <vt:i4>0</vt:i4>
      </vt:variant>
      <vt:variant>
        <vt:i4>5</vt:i4>
      </vt:variant>
      <vt:variant>
        <vt:lpwstr/>
      </vt:variant>
      <vt:variant>
        <vt:lpwstr>_Toc79140994</vt:lpwstr>
      </vt:variant>
      <vt:variant>
        <vt:i4>1048639</vt:i4>
      </vt:variant>
      <vt:variant>
        <vt:i4>356</vt:i4>
      </vt:variant>
      <vt:variant>
        <vt:i4>0</vt:i4>
      </vt:variant>
      <vt:variant>
        <vt:i4>5</vt:i4>
      </vt:variant>
      <vt:variant>
        <vt:lpwstr/>
      </vt:variant>
      <vt:variant>
        <vt:lpwstr>_Toc79140993</vt:lpwstr>
      </vt:variant>
      <vt:variant>
        <vt:i4>1114175</vt:i4>
      </vt:variant>
      <vt:variant>
        <vt:i4>350</vt:i4>
      </vt:variant>
      <vt:variant>
        <vt:i4>0</vt:i4>
      </vt:variant>
      <vt:variant>
        <vt:i4>5</vt:i4>
      </vt:variant>
      <vt:variant>
        <vt:lpwstr/>
      </vt:variant>
      <vt:variant>
        <vt:lpwstr>_Toc79140992</vt:lpwstr>
      </vt:variant>
      <vt:variant>
        <vt:i4>1179711</vt:i4>
      </vt:variant>
      <vt:variant>
        <vt:i4>344</vt:i4>
      </vt:variant>
      <vt:variant>
        <vt:i4>0</vt:i4>
      </vt:variant>
      <vt:variant>
        <vt:i4>5</vt:i4>
      </vt:variant>
      <vt:variant>
        <vt:lpwstr/>
      </vt:variant>
      <vt:variant>
        <vt:lpwstr>_Toc79140991</vt:lpwstr>
      </vt:variant>
      <vt:variant>
        <vt:i4>1245247</vt:i4>
      </vt:variant>
      <vt:variant>
        <vt:i4>338</vt:i4>
      </vt:variant>
      <vt:variant>
        <vt:i4>0</vt:i4>
      </vt:variant>
      <vt:variant>
        <vt:i4>5</vt:i4>
      </vt:variant>
      <vt:variant>
        <vt:lpwstr/>
      </vt:variant>
      <vt:variant>
        <vt:lpwstr>_Toc79140990</vt:lpwstr>
      </vt:variant>
      <vt:variant>
        <vt:i4>1703998</vt:i4>
      </vt:variant>
      <vt:variant>
        <vt:i4>332</vt:i4>
      </vt:variant>
      <vt:variant>
        <vt:i4>0</vt:i4>
      </vt:variant>
      <vt:variant>
        <vt:i4>5</vt:i4>
      </vt:variant>
      <vt:variant>
        <vt:lpwstr/>
      </vt:variant>
      <vt:variant>
        <vt:lpwstr>_Toc79140989</vt:lpwstr>
      </vt:variant>
      <vt:variant>
        <vt:i4>1769534</vt:i4>
      </vt:variant>
      <vt:variant>
        <vt:i4>326</vt:i4>
      </vt:variant>
      <vt:variant>
        <vt:i4>0</vt:i4>
      </vt:variant>
      <vt:variant>
        <vt:i4>5</vt:i4>
      </vt:variant>
      <vt:variant>
        <vt:lpwstr/>
      </vt:variant>
      <vt:variant>
        <vt:lpwstr>_Toc79140988</vt:lpwstr>
      </vt:variant>
      <vt:variant>
        <vt:i4>1310782</vt:i4>
      </vt:variant>
      <vt:variant>
        <vt:i4>320</vt:i4>
      </vt:variant>
      <vt:variant>
        <vt:i4>0</vt:i4>
      </vt:variant>
      <vt:variant>
        <vt:i4>5</vt:i4>
      </vt:variant>
      <vt:variant>
        <vt:lpwstr/>
      </vt:variant>
      <vt:variant>
        <vt:lpwstr>_Toc79140987</vt:lpwstr>
      </vt:variant>
      <vt:variant>
        <vt:i4>1376318</vt:i4>
      </vt:variant>
      <vt:variant>
        <vt:i4>314</vt:i4>
      </vt:variant>
      <vt:variant>
        <vt:i4>0</vt:i4>
      </vt:variant>
      <vt:variant>
        <vt:i4>5</vt:i4>
      </vt:variant>
      <vt:variant>
        <vt:lpwstr/>
      </vt:variant>
      <vt:variant>
        <vt:lpwstr>_Toc79140986</vt:lpwstr>
      </vt:variant>
      <vt:variant>
        <vt:i4>1441854</vt:i4>
      </vt:variant>
      <vt:variant>
        <vt:i4>308</vt:i4>
      </vt:variant>
      <vt:variant>
        <vt:i4>0</vt:i4>
      </vt:variant>
      <vt:variant>
        <vt:i4>5</vt:i4>
      </vt:variant>
      <vt:variant>
        <vt:lpwstr/>
      </vt:variant>
      <vt:variant>
        <vt:lpwstr>_Toc79140985</vt:lpwstr>
      </vt:variant>
      <vt:variant>
        <vt:i4>1507390</vt:i4>
      </vt:variant>
      <vt:variant>
        <vt:i4>302</vt:i4>
      </vt:variant>
      <vt:variant>
        <vt:i4>0</vt:i4>
      </vt:variant>
      <vt:variant>
        <vt:i4>5</vt:i4>
      </vt:variant>
      <vt:variant>
        <vt:lpwstr/>
      </vt:variant>
      <vt:variant>
        <vt:lpwstr>_Toc79140984</vt:lpwstr>
      </vt:variant>
      <vt:variant>
        <vt:i4>1048638</vt:i4>
      </vt:variant>
      <vt:variant>
        <vt:i4>296</vt:i4>
      </vt:variant>
      <vt:variant>
        <vt:i4>0</vt:i4>
      </vt:variant>
      <vt:variant>
        <vt:i4>5</vt:i4>
      </vt:variant>
      <vt:variant>
        <vt:lpwstr/>
      </vt:variant>
      <vt:variant>
        <vt:lpwstr>_Toc79140983</vt:lpwstr>
      </vt:variant>
      <vt:variant>
        <vt:i4>1114174</vt:i4>
      </vt:variant>
      <vt:variant>
        <vt:i4>290</vt:i4>
      </vt:variant>
      <vt:variant>
        <vt:i4>0</vt:i4>
      </vt:variant>
      <vt:variant>
        <vt:i4>5</vt:i4>
      </vt:variant>
      <vt:variant>
        <vt:lpwstr/>
      </vt:variant>
      <vt:variant>
        <vt:lpwstr>_Toc79140982</vt:lpwstr>
      </vt:variant>
      <vt:variant>
        <vt:i4>1179710</vt:i4>
      </vt:variant>
      <vt:variant>
        <vt:i4>284</vt:i4>
      </vt:variant>
      <vt:variant>
        <vt:i4>0</vt:i4>
      </vt:variant>
      <vt:variant>
        <vt:i4>5</vt:i4>
      </vt:variant>
      <vt:variant>
        <vt:lpwstr/>
      </vt:variant>
      <vt:variant>
        <vt:lpwstr>_Toc79140981</vt:lpwstr>
      </vt:variant>
      <vt:variant>
        <vt:i4>1245246</vt:i4>
      </vt:variant>
      <vt:variant>
        <vt:i4>278</vt:i4>
      </vt:variant>
      <vt:variant>
        <vt:i4>0</vt:i4>
      </vt:variant>
      <vt:variant>
        <vt:i4>5</vt:i4>
      </vt:variant>
      <vt:variant>
        <vt:lpwstr/>
      </vt:variant>
      <vt:variant>
        <vt:lpwstr>_Toc79140980</vt:lpwstr>
      </vt:variant>
      <vt:variant>
        <vt:i4>1703985</vt:i4>
      </vt:variant>
      <vt:variant>
        <vt:i4>272</vt:i4>
      </vt:variant>
      <vt:variant>
        <vt:i4>0</vt:i4>
      </vt:variant>
      <vt:variant>
        <vt:i4>5</vt:i4>
      </vt:variant>
      <vt:variant>
        <vt:lpwstr/>
      </vt:variant>
      <vt:variant>
        <vt:lpwstr>_Toc79140979</vt:lpwstr>
      </vt:variant>
      <vt:variant>
        <vt:i4>1769521</vt:i4>
      </vt:variant>
      <vt:variant>
        <vt:i4>266</vt:i4>
      </vt:variant>
      <vt:variant>
        <vt:i4>0</vt:i4>
      </vt:variant>
      <vt:variant>
        <vt:i4>5</vt:i4>
      </vt:variant>
      <vt:variant>
        <vt:lpwstr/>
      </vt:variant>
      <vt:variant>
        <vt:lpwstr>_Toc79140978</vt:lpwstr>
      </vt:variant>
      <vt:variant>
        <vt:i4>1310769</vt:i4>
      </vt:variant>
      <vt:variant>
        <vt:i4>260</vt:i4>
      </vt:variant>
      <vt:variant>
        <vt:i4>0</vt:i4>
      </vt:variant>
      <vt:variant>
        <vt:i4>5</vt:i4>
      </vt:variant>
      <vt:variant>
        <vt:lpwstr/>
      </vt:variant>
      <vt:variant>
        <vt:lpwstr>_Toc79140977</vt:lpwstr>
      </vt:variant>
      <vt:variant>
        <vt:i4>1376305</vt:i4>
      </vt:variant>
      <vt:variant>
        <vt:i4>254</vt:i4>
      </vt:variant>
      <vt:variant>
        <vt:i4>0</vt:i4>
      </vt:variant>
      <vt:variant>
        <vt:i4>5</vt:i4>
      </vt:variant>
      <vt:variant>
        <vt:lpwstr/>
      </vt:variant>
      <vt:variant>
        <vt:lpwstr>_Toc79140976</vt:lpwstr>
      </vt:variant>
      <vt:variant>
        <vt:i4>1441841</vt:i4>
      </vt:variant>
      <vt:variant>
        <vt:i4>248</vt:i4>
      </vt:variant>
      <vt:variant>
        <vt:i4>0</vt:i4>
      </vt:variant>
      <vt:variant>
        <vt:i4>5</vt:i4>
      </vt:variant>
      <vt:variant>
        <vt:lpwstr/>
      </vt:variant>
      <vt:variant>
        <vt:lpwstr>_Toc79140975</vt:lpwstr>
      </vt:variant>
      <vt:variant>
        <vt:i4>1507377</vt:i4>
      </vt:variant>
      <vt:variant>
        <vt:i4>242</vt:i4>
      </vt:variant>
      <vt:variant>
        <vt:i4>0</vt:i4>
      </vt:variant>
      <vt:variant>
        <vt:i4>5</vt:i4>
      </vt:variant>
      <vt:variant>
        <vt:lpwstr/>
      </vt:variant>
      <vt:variant>
        <vt:lpwstr>_Toc79140974</vt:lpwstr>
      </vt:variant>
      <vt:variant>
        <vt:i4>1048625</vt:i4>
      </vt:variant>
      <vt:variant>
        <vt:i4>236</vt:i4>
      </vt:variant>
      <vt:variant>
        <vt:i4>0</vt:i4>
      </vt:variant>
      <vt:variant>
        <vt:i4>5</vt:i4>
      </vt:variant>
      <vt:variant>
        <vt:lpwstr/>
      </vt:variant>
      <vt:variant>
        <vt:lpwstr>_Toc79140973</vt:lpwstr>
      </vt:variant>
      <vt:variant>
        <vt:i4>1114161</vt:i4>
      </vt:variant>
      <vt:variant>
        <vt:i4>230</vt:i4>
      </vt:variant>
      <vt:variant>
        <vt:i4>0</vt:i4>
      </vt:variant>
      <vt:variant>
        <vt:i4>5</vt:i4>
      </vt:variant>
      <vt:variant>
        <vt:lpwstr/>
      </vt:variant>
      <vt:variant>
        <vt:lpwstr>_Toc79140972</vt:lpwstr>
      </vt:variant>
      <vt:variant>
        <vt:i4>1179697</vt:i4>
      </vt:variant>
      <vt:variant>
        <vt:i4>224</vt:i4>
      </vt:variant>
      <vt:variant>
        <vt:i4>0</vt:i4>
      </vt:variant>
      <vt:variant>
        <vt:i4>5</vt:i4>
      </vt:variant>
      <vt:variant>
        <vt:lpwstr/>
      </vt:variant>
      <vt:variant>
        <vt:lpwstr>_Toc79140971</vt:lpwstr>
      </vt:variant>
      <vt:variant>
        <vt:i4>1245233</vt:i4>
      </vt:variant>
      <vt:variant>
        <vt:i4>218</vt:i4>
      </vt:variant>
      <vt:variant>
        <vt:i4>0</vt:i4>
      </vt:variant>
      <vt:variant>
        <vt:i4>5</vt:i4>
      </vt:variant>
      <vt:variant>
        <vt:lpwstr/>
      </vt:variant>
      <vt:variant>
        <vt:lpwstr>_Toc79140970</vt:lpwstr>
      </vt:variant>
      <vt:variant>
        <vt:i4>1703984</vt:i4>
      </vt:variant>
      <vt:variant>
        <vt:i4>212</vt:i4>
      </vt:variant>
      <vt:variant>
        <vt:i4>0</vt:i4>
      </vt:variant>
      <vt:variant>
        <vt:i4>5</vt:i4>
      </vt:variant>
      <vt:variant>
        <vt:lpwstr/>
      </vt:variant>
      <vt:variant>
        <vt:lpwstr>_Toc79140969</vt:lpwstr>
      </vt:variant>
      <vt:variant>
        <vt:i4>1769520</vt:i4>
      </vt:variant>
      <vt:variant>
        <vt:i4>206</vt:i4>
      </vt:variant>
      <vt:variant>
        <vt:i4>0</vt:i4>
      </vt:variant>
      <vt:variant>
        <vt:i4>5</vt:i4>
      </vt:variant>
      <vt:variant>
        <vt:lpwstr/>
      </vt:variant>
      <vt:variant>
        <vt:lpwstr>_Toc79140968</vt:lpwstr>
      </vt:variant>
      <vt:variant>
        <vt:i4>1310768</vt:i4>
      </vt:variant>
      <vt:variant>
        <vt:i4>200</vt:i4>
      </vt:variant>
      <vt:variant>
        <vt:i4>0</vt:i4>
      </vt:variant>
      <vt:variant>
        <vt:i4>5</vt:i4>
      </vt:variant>
      <vt:variant>
        <vt:lpwstr/>
      </vt:variant>
      <vt:variant>
        <vt:lpwstr>_Toc79140967</vt:lpwstr>
      </vt:variant>
      <vt:variant>
        <vt:i4>1376304</vt:i4>
      </vt:variant>
      <vt:variant>
        <vt:i4>194</vt:i4>
      </vt:variant>
      <vt:variant>
        <vt:i4>0</vt:i4>
      </vt:variant>
      <vt:variant>
        <vt:i4>5</vt:i4>
      </vt:variant>
      <vt:variant>
        <vt:lpwstr/>
      </vt:variant>
      <vt:variant>
        <vt:lpwstr>_Toc79140966</vt:lpwstr>
      </vt:variant>
      <vt:variant>
        <vt:i4>1441840</vt:i4>
      </vt:variant>
      <vt:variant>
        <vt:i4>188</vt:i4>
      </vt:variant>
      <vt:variant>
        <vt:i4>0</vt:i4>
      </vt:variant>
      <vt:variant>
        <vt:i4>5</vt:i4>
      </vt:variant>
      <vt:variant>
        <vt:lpwstr/>
      </vt:variant>
      <vt:variant>
        <vt:lpwstr>_Toc79140965</vt:lpwstr>
      </vt:variant>
      <vt:variant>
        <vt:i4>1507376</vt:i4>
      </vt:variant>
      <vt:variant>
        <vt:i4>182</vt:i4>
      </vt:variant>
      <vt:variant>
        <vt:i4>0</vt:i4>
      </vt:variant>
      <vt:variant>
        <vt:i4>5</vt:i4>
      </vt:variant>
      <vt:variant>
        <vt:lpwstr/>
      </vt:variant>
      <vt:variant>
        <vt:lpwstr>_Toc79140964</vt:lpwstr>
      </vt:variant>
      <vt:variant>
        <vt:i4>1048624</vt:i4>
      </vt:variant>
      <vt:variant>
        <vt:i4>176</vt:i4>
      </vt:variant>
      <vt:variant>
        <vt:i4>0</vt:i4>
      </vt:variant>
      <vt:variant>
        <vt:i4>5</vt:i4>
      </vt:variant>
      <vt:variant>
        <vt:lpwstr/>
      </vt:variant>
      <vt:variant>
        <vt:lpwstr>_Toc79140963</vt:lpwstr>
      </vt:variant>
      <vt:variant>
        <vt:i4>1114160</vt:i4>
      </vt:variant>
      <vt:variant>
        <vt:i4>170</vt:i4>
      </vt:variant>
      <vt:variant>
        <vt:i4>0</vt:i4>
      </vt:variant>
      <vt:variant>
        <vt:i4>5</vt:i4>
      </vt:variant>
      <vt:variant>
        <vt:lpwstr/>
      </vt:variant>
      <vt:variant>
        <vt:lpwstr>_Toc79140962</vt:lpwstr>
      </vt:variant>
      <vt:variant>
        <vt:i4>1179696</vt:i4>
      </vt:variant>
      <vt:variant>
        <vt:i4>164</vt:i4>
      </vt:variant>
      <vt:variant>
        <vt:i4>0</vt:i4>
      </vt:variant>
      <vt:variant>
        <vt:i4>5</vt:i4>
      </vt:variant>
      <vt:variant>
        <vt:lpwstr/>
      </vt:variant>
      <vt:variant>
        <vt:lpwstr>_Toc79140961</vt:lpwstr>
      </vt:variant>
      <vt:variant>
        <vt:i4>1245232</vt:i4>
      </vt:variant>
      <vt:variant>
        <vt:i4>158</vt:i4>
      </vt:variant>
      <vt:variant>
        <vt:i4>0</vt:i4>
      </vt:variant>
      <vt:variant>
        <vt:i4>5</vt:i4>
      </vt:variant>
      <vt:variant>
        <vt:lpwstr/>
      </vt:variant>
      <vt:variant>
        <vt:lpwstr>_Toc79140960</vt:lpwstr>
      </vt:variant>
      <vt:variant>
        <vt:i4>1703987</vt:i4>
      </vt:variant>
      <vt:variant>
        <vt:i4>152</vt:i4>
      </vt:variant>
      <vt:variant>
        <vt:i4>0</vt:i4>
      </vt:variant>
      <vt:variant>
        <vt:i4>5</vt:i4>
      </vt:variant>
      <vt:variant>
        <vt:lpwstr/>
      </vt:variant>
      <vt:variant>
        <vt:lpwstr>_Toc79140959</vt:lpwstr>
      </vt:variant>
      <vt:variant>
        <vt:i4>1769523</vt:i4>
      </vt:variant>
      <vt:variant>
        <vt:i4>146</vt:i4>
      </vt:variant>
      <vt:variant>
        <vt:i4>0</vt:i4>
      </vt:variant>
      <vt:variant>
        <vt:i4>5</vt:i4>
      </vt:variant>
      <vt:variant>
        <vt:lpwstr/>
      </vt:variant>
      <vt:variant>
        <vt:lpwstr>_Toc79140958</vt:lpwstr>
      </vt:variant>
      <vt:variant>
        <vt:i4>1310771</vt:i4>
      </vt:variant>
      <vt:variant>
        <vt:i4>140</vt:i4>
      </vt:variant>
      <vt:variant>
        <vt:i4>0</vt:i4>
      </vt:variant>
      <vt:variant>
        <vt:i4>5</vt:i4>
      </vt:variant>
      <vt:variant>
        <vt:lpwstr/>
      </vt:variant>
      <vt:variant>
        <vt:lpwstr>_Toc79140957</vt:lpwstr>
      </vt:variant>
      <vt:variant>
        <vt:i4>1376307</vt:i4>
      </vt:variant>
      <vt:variant>
        <vt:i4>134</vt:i4>
      </vt:variant>
      <vt:variant>
        <vt:i4>0</vt:i4>
      </vt:variant>
      <vt:variant>
        <vt:i4>5</vt:i4>
      </vt:variant>
      <vt:variant>
        <vt:lpwstr/>
      </vt:variant>
      <vt:variant>
        <vt:lpwstr>_Toc79140956</vt:lpwstr>
      </vt:variant>
      <vt:variant>
        <vt:i4>1441843</vt:i4>
      </vt:variant>
      <vt:variant>
        <vt:i4>128</vt:i4>
      </vt:variant>
      <vt:variant>
        <vt:i4>0</vt:i4>
      </vt:variant>
      <vt:variant>
        <vt:i4>5</vt:i4>
      </vt:variant>
      <vt:variant>
        <vt:lpwstr/>
      </vt:variant>
      <vt:variant>
        <vt:lpwstr>_Toc79140955</vt:lpwstr>
      </vt:variant>
      <vt:variant>
        <vt:i4>1507379</vt:i4>
      </vt:variant>
      <vt:variant>
        <vt:i4>122</vt:i4>
      </vt:variant>
      <vt:variant>
        <vt:i4>0</vt:i4>
      </vt:variant>
      <vt:variant>
        <vt:i4>5</vt:i4>
      </vt:variant>
      <vt:variant>
        <vt:lpwstr/>
      </vt:variant>
      <vt:variant>
        <vt:lpwstr>_Toc79140954</vt:lpwstr>
      </vt:variant>
      <vt:variant>
        <vt:i4>1048627</vt:i4>
      </vt:variant>
      <vt:variant>
        <vt:i4>116</vt:i4>
      </vt:variant>
      <vt:variant>
        <vt:i4>0</vt:i4>
      </vt:variant>
      <vt:variant>
        <vt:i4>5</vt:i4>
      </vt:variant>
      <vt:variant>
        <vt:lpwstr/>
      </vt:variant>
      <vt:variant>
        <vt:lpwstr>_Toc79140953</vt:lpwstr>
      </vt:variant>
      <vt:variant>
        <vt:i4>1114163</vt:i4>
      </vt:variant>
      <vt:variant>
        <vt:i4>110</vt:i4>
      </vt:variant>
      <vt:variant>
        <vt:i4>0</vt:i4>
      </vt:variant>
      <vt:variant>
        <vt:i4>5</vt:i4>
      </vt:variant>
      <vt:variant>
        <vt:lpwstr/>
      </vt:variant>
      <vt:variant>
        <vt:lpwstr>_Toc79140952</vt:lpwstr>
      </vt:variant>
      <vt:variant>
        <vt:i4>1179699</vt:i4>
      </vt:variant>
      <vt:variant>
        <vt:i4>104</vt:i4>
      </vt:variant>
      <vt:variant>
        <vt:i4>0</vt:i4>
      </vt:variant>
      <vt:variant>
        <vt:i4>5</vt:i4>
      </vt:variant>
      <vt:variant>
        <vt:lpwstr/>
      </vt:variant>
      <vt:variant>
        <vt:lpwstr>_Toc79140951</vt:lpwstr>
      </vt:variant>
      <vt:variant>
        <vt:i4>1245235</vt:i4>
      </vt:variant>
      <vt:variant>
        <vt:i4>98</vt:i4>
      </vt:variant>
      <vt:variant>
        <vt:i4>0</vt:i4>
      </vt:variant>
      <vt:variant>
        <vt:i4>5</vt:i4>
      </vt:variant>
      <vt:variant>
        <vt:lpwstr/>
      </vt:variant>
      <vt:variant>
        <vt:lpwstr>_Toc79140950</vt:lpwstr>
      </vt:variant>
      <vt:variant>
        <vt:i4>1703986</vt:i4>
      </vt:variant>
      <vt:variant>
        <vt:i4>92</vt:i4>
      </vt:variant>
      <vt:variant>
        <vt:i4>0</vt:i4>
      </vt:variant>
      <vt:variant>
        <vt:i4>5</vt:i4>
      </vt:variant>
      <vt:variant>
        <vt:lpwstr/>
      </vt:variant>
      <vt:variant>
        <vt:lpwstr>_Toc79140949</vt:lpwstr>
      </vt:variant>
      <vt:variant>
        <vt:i4>1769522</vt:i4>
      </vt:variant>
      <vt:variant>
        <vt:i4>86</vt:i4>
      </vt:variant>
      <vt:variant>
        <vt:i4>0</vt:i4>
      </vt:variant>
      <vt:variant>
        <vt:i4>5</vt:i4>
      </vt:variant>
      <vt:variant>
        <vt:lpwstr/>
      </vt:variant>
      <vt:variant>
        <vt:lpwstr>_Toc79140948</vt:lpwstr>
      </vt:variant>
      <vt:variant>
        <vt:i4>1310770</vt:i4>
      </vt:variant>
      <vt:variant>
        <vt:i4>80</vt:i4>
      </vt:variant>
      <vt:variant>
        <vt:i4>0</vt:i4>
      </vt:variant>
      <vt:variant>
        <vt:i4>5</vt:i4>
      </vt:variant>
      <vt:variant>
        <vt:lpwstr/>
      </vt:variant>
      <vt:variant>
        <vt:lpwstr>_Toc79140947</vt:lpwstr>
      </vt:variant>
      <vt:variant>
        <vt:i4>1376306</vt:i4>
      </vt:variant>
      <vt:variant>
        <vt:i4>74</vt:i4>
      </vt:variant>
      <vt:variant>
        <vt:i4>0</vt:i4>
      </vt:variant>
      <vt:variant>
        <vt:i4>5</vt:i4>
      </vt:variant>
      <vt:variant>
        <vt:lpwstr/>
      </vt:variant>
      <vt:variant>
        <vt:lpwstr>_Toc79140946</vt:lpwstr>
      </vt:variant>
      <vt:variant>
        <vt:i4>1441842</vt:i4>
      </vt:variant>
      <vt:variant>
        <vt:i4>68</vt:i4>
      </vt:variant>
      <vt:variant>
        <vt:i4>0</vt:i4>
      </vt:variant>
      <vt:variant>
        <vt:i4>5</vt:i4>
      </vt:variant>
      <vt:variant>
        <vt:lpwstr/>
      </vt:variant>
      <vt:variant>
        <vt:lpwstr>_Toc79140945</vt:lpwstr>
      </vt:variant>
      <vt:variant>
        <vt:i4>1507378</vt:i4>
      </vt:variant>
      <vt:variant>
        <vt:i4>62</vt:i4>
      </vt:variant>
      <vt:variant>
        <vt:i4>0</vt:i4>
      </vt:variant>
      <vt:variant>
        <vt:i4>5</vt:i4>
      </vt:variant>
      <vt:variant>
        <vt:lpwstr/>
      </vt:variant>
      <vt:variant>
        <vt:lpwstr>_Toc79140944</vt:lpwstr>
      </vt:variant>
      <vt:variant>
        <vt:i4>1048626</vt:i4>
      </vt:variant>
      <vt:variant>
        <vt:i4>56</vt:i4>
      </vt:variant>
      <vt:variant>
        <vt:i4>0</vt:i4>
      </vt:variant>
      <vt:variant>
        <vt:i4>5</vt:i4>
      </vt:variant>
      <vt:variant>
        <vt:lpwstr/>
      </vt:variant>
      <vt:variant>
        <vt:lpwstr>_Toc79140943</vt:lpwstr>
      </vt:variant>
      <vt:variant>
        <vt:i4>1114162</vt:i4>
      </vt:variant>
      <vt:variant>
        <vt:i4>50</vt:i4>
      </vt:variant>
      <vt:variant>
        <vt:i4>0</vt:i4>
      </vt:variant>
      <vt:variant>
        <vt:i4>5</vt:i4>
      </vt:variant>
      <vt:variant>
        <vt:lpwstr/>
      </vt:variant>
      <vt:variant>
        <vt:lpwstr>_Toc79140942</vt:lpwstr>
      </vt:variant>
      <vt:variant>
        <vt:i4>1179698</vt:i4>
      </vt:variant>
      <vt:variant>
        <vt:i4>44</vt:i4>
      </vt:variant>
      <vt:variant>
        <vt:i4>0</vt:i4>
      </vt:variant>
      <vt:variant>
        <vt:i4>5</vt:i4>
      </vt:variant>
      <vt:variant>
        <vt:lpwstr/>
      </vt:variant>
      <vt:variant>
        <vt:lpwstr>_Toc79140941</vt:lpwstr>
      </vt:variant>
      <vt:variant>
        <vt:i4>1245234</vt:i4>
      </vt:variant>
      <vt:variant>
        <vt:i4>38</vt:i4>
      </vt:variant>
      <vt:variant>
        <vt:i4>0</vt:i4>
      </vt:variant>
      <vt:variant>
        <vt:i4>5</vt:i4>
      </vt:variant>
      <vt:variant>
        <vt:lpwstr/>
      </vt:variant>
      <vt:variant>
        <vt:lpwstr>_Toc79140940</vt:lpwstr>
      </vt:variant>
      <vt:variant>
        <vt:i4>1703989</vt:i4>
      </vt:variant>
      <vt:variant>
        <vt:i4>32</vt:i4>
      </vt:variant>
      <vt:variant>
        <vt:i4>0</vt:i4>
      </vt:variant>
      <vt:variant>
        <vt:i4>5</vt:i4>
      </vt:variant>
      <vt:variant>
        <vt:lpwstr/>
      </vt:variant>
      <vt:variant>
        <vt:lpwstr>_Toc79140939</vt:lpwstr>
      </vt:variant>
      <vt:variant>
        <vt:i4>1769525</vt:i4>
      </vt:variant>
      <vt:variant>
        <vt:i4>26</vt:i4>
      </vt:variant>
      <vt:variant>
        <vt:i4>0</vt:i4>
      </vt:variant>
      <vt:variant>
        <vt:i4>5</vt:i4>
      </vt:variant>
      <vt:variant>
        <vt:lpwstr/>
      </vt:variant>
      <vt:variant>
        <vt:lpwstr>_Toc79140938</vt:lpwstr>
      </vt:variant>
      <vt:variant>
        <vt:i4>1310773</vt:i4>
      </vt:variant>
      <vt:variant>
        <vt:i4>20</vt:i4>
      </vt:variant>
      <vt:variant>
        <vt:i4>0</vt:i4>
      </vt:variant>
      <vt:variant>
        <vt:i4>5</vt:i4>
      </vt:variant>
      <vt:variant>
        <vt:lpwstr/>
      </vt:variant>
      <vt:variant>
        <vt:lpwstr>_Toc79140937</vt:lpwstr>
      </vt:variant>
      <vt:variant>
        <vt:i4>1376309</vt:i4>
      </vt:variant>
      <vt:variant>
        <vt:i4>14</vt:i4>
      </vt:variant>
      <vt:variant>
        <vt:i4>0</vt:i4>
      </vt:variant>
      <vt:variant>
        <vt:i4>5</vt:i4>
      </vt:variant>
      <vt:variant>
        <vt:lpwstr/>
      </vt:variant>
      <vt:variant>
        <vt:lpwstr>_Toc79140936</vt:lpwstr>
      </vt:variant>
      <vt:variant>
        <vt:i4>1441845</vt:i4>
      </vt:variant>
      <vt:variant>
        <vt:i4>8</vt:i4>
      </vt:variant>
      <vt:variant>
        <vt:i4>0</vt:i4>
      </vt:variant>
      <vt:variant>
        <vt:i4>5</vt:i4>
      </vt:variant>
      <vt:variant>
        <vt:lpwstr/>
      </vt:variant>
      <vt:variant>
        <vt:lpwstr>_Toc79140935</vt:lpwstr>
      </vt:variant>
      <vt:variant>
        <vt:i4>1507381</vt:i4>
      </vt:variant>
      <vt:variant>
        <vt:i4>2</vt:i4>
      </vt:variant>
      <vt:variant>
        <vt:i4>0</vt:i4>
      </vt:variant>
      <vt:variant>
        <vt:i4>5</vt:i4>
      </vt:variant>
      <vt:variant>
        <vt:lpwstr/>
      </vt:variant>
      <vt:variant>
        <vt:lpwstr>_Toc79140934</vt:lpwstr>
      </vt:variant>
      <vt:variant>
        <vt:i4>7471184</vt:i4>
      </vt:variant>
      <vt:variant>
        <vt:i4>3</vt:i4>
      </vt:variant>
      <vt:variant>
        <vt:i4>0</vt:i4>
      </vt:variant>
      <vt:variant>
        <vt:i4>5</vt:i4>
      </vt:variant>
      <vt:variant>
        <vt:lpwstr>mailto:Shivani.Adams@justice.gov.uk</vt:lpwstr>
      </vt:variant>
      <vt:variant>
        <vt:lpwstr/>
      </vt:variant>
      <vt:variant>
        <vt:i4>7471184</vt:i4>
      </vt:variant>
      <vt:variant>
        <vt:i4>0</vt:i4>
      </vt:variant>
      <vt:variant>
        <vt:i4>0</vt:i4>
      </vt:variant>
      <vt:variant>
        <vt:i4>5</vt:i4>
      </vt:variant>
      <vt:variant>
        <vt:lpwstr>mailto:Shivani.Adams@justice.gov.uk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Pinsent Masons LLP</dc:creator>
  <cp:keywords/>
  <dc:description/>
  <cp:lastModifiedBy>Elizabeth Williams</cp:lastModifiedBy>
  <cp:revision>7</cp:revision>
  <cp:lastPrinted>2021-08-02T21:47:00Z</cp:lastPrinted>
  <dcterms:created xsi:type="dcterms:W3CDTF">2022-12-20T18:55:00Z</dcterms:created>
  <dcterms:modified xsi:type="dcterms:W3CDTF">2022-12-21T14:22:00Z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gFAA5ajW4yTOEjuTdag3zJLylbmoqtf/VSxM1zJoR2wNKtQQ9cfo4yCSQpQatJ8DWuNu2s5rDOSHYKCD_x000d_
hf4zP/eT2b42qezNC7uExKZaclXORWL04Q2fRcgUd5Vq0uWv9/j46Sb4LprcOceg/mt+JuUIWre2_x000d_
L0anYi83R7oVh0a0eaiRyU1qUOerNisFWADPGqdR/Y2M5cE6q/KqxsIyN8mwiMS4YSok24u3MCHQ_x000d_
TSkK3WHL4BTGFY3SK</vt:lpwstr>
  </property>
  <property fmtid="{D5CDD505-2E9C-101B-9397-08002B2CF9AE}" pid="3" name="MAIL_MSG_ID2">
    <vt:lpwstr>5O1YEfeg5t3tsh9oYngVLGi/13vfaMwypFiQFRYUzPim2SO5AyIQgYtfJ33_x000d_
zsbNtH1uaz91u5FxCuhUCEdyd2N6Iyj61GoGoA==</vt:lpwstr>
  </property>
  <property fmtid="{D5CDD505-2E9C-101B-9397-08002B2CF9AE}" pid="4" name="RESPONSE_SENDER_NAME">
    <vt:lpwstr>sAAAb0xRtPDW5UtLylggLW/wq7tKzRzjXyJVIvW85JKUqNM=</vt:lpwstr>
  </property>
  <property fmtid="{D5CDD505-2E9C-101B-9397-08002B2CF9AE}" pid="5" name="EMAIL_OWNER_ADDRESS">
    <vt:lpwstr>MBAATlylsZMK2SUlqhtvYmWOfcrD2cfu+A+Yt/n7iWS0zp7brtXHCf4eWIWsF+OVeSQxIcoQO5mLtYs=</vt:lpwstr>
  </property>
  <property fmtid="{D5CDD505-2E9C-101B-9397-08002B2CF9AE}" pid="6" name="ContentType">
    <vt:lpwstr>Document</vt:lpwstr>
  </property>
  <property fmtid="{D5CDD505-2E9C-101B-9397-08002B2CF9AE}" pid="7" name="BAFO">
    <vt:lpwstr/>
  </property>
  <property fmtid="{D5CDD505-2E9C-101B-9397-08002B2CF9AE}" pid="8" name="Doc Type">
    <vt:lpwstr>BAFO Final Version Documentation</vt:lpwstr>
  </property>
  <property fmtid="{D5CDD505-2E9C-101B-9397-08002B2CF9AE}" pid="9" name="display_urn:schemas-microsoft-com:office:office#SharedWithUsers">
    <vt:lpwstr>Harrison, Brian;Haigh, Gavin;Thomas, Gareth;Humberstone, Peter;Irving, Neil</vt:lpwstr>
  </property>
  <property fmtid="{D5CDD505-2E9C-101B-9397-08002B2CF9AE}" pid="10" name="SharedWithUsers">
    <vt:lpwstr>103;#Harrison, Brian;#90;#Haigh, Gavin;#169;#Thomas, Gareth;#44;#Humberstone, Peter;#91;#Irving, Neil</vt:lpwstr>
  </property>
  <property fmtid="{D5CDD505-2E9C-101B-9397-08002B2CF9AE}" pid="11" name="ContentTypeId">
    <vt:lpwstr>0x0101006B4161740CA36A469276A271F569DACC</vt:lpwstr>
  </property>
  <property fmtid="{D5CDD505-2E9C-101B-9397-08002B2CF9AE}" pid="12" name="Company">
    <vt:lpwstr>Pinsent Masons LLP</vt:lpwstr>
  </property>
  <property fmtid="{D5CDD505-2E9C-101B-9397-08002B2CF9AE}" pid="13" name="SD_TIM_Ran">
    <vt:lpwstr>True</vt:lpwstr>
  </property>
  <property fmtid="{D5CDD505-2E9C-101B-9397-08002B2CF9AE}" pid="14" name="Reference">
    <vt:lpwstr>136772430.3\634883</vt:lpwstr>
  </property>
  <property fmtid="{D5CDD505-2E9C-101B-9397-08002B2CF9AE}" pid="15" name="Reference_src">
    <vt:lpwstr>{IMan.Number}.{IMan.Version}\{IMan.imProfileCustom1}</vt:lpwstr>
  </property>
</Properties>
</file>