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7" w:type="dxa"/>
        <w:tblLayout w:type="fixed"/>
        <w:tblLook w:val="0000" w:firstRow="0" w:lastRow="0" w:firstColumn="0" w:lastColumn="0" w:noHBand="0" w:noVBand="0"/>
      </w:tblPr>
      <w:tblGrid>
        <w:gridCol w:w="5809"/>
        <w:gridCol w:w="4228"/>
      </w:tblGrid>
      <w:tr w:rsidR="00727813" w:rsidRPr="00311C5F" w14:paraId="2E7E3474" w14:textId="77777777" w:rsidTr="00632D45">
        <w:trPr>
          <w:cantSplit/>
          <w:trHeight w:val="2654"/>
        </w:trPr>
        <w:tc>
          <w:tcPr>
            <w:tcW w:w="5809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DD3EF43" w:rsidR="00CB3E0B" w:rsidRDefault="0050505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228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bookmarkStart w:id="5" w:name="Fax" w:displacedByCustomXml="next"/>
          <w:bookmarkEnd w:id="5" w:displacedByCustomXml="next"/>
          <w:bookmarkStart w:id="6" w:name="Other" w:displacedByCustomXml="next"/>
          <w:bookmarkEnd w:id="6" w:displacedByCustomXml="next"/>
          <w:bookmarkStart w:id="7" w:name="TodaysDate" w:displacedByCustomXml="next"/>
          <w:bookmarkEnd w:id="7" w:displacedByCustomXml="next"/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970EE2E" w:rsidR="00727813" w:rsidRPr="00311C5F" w:rsidRDefault="00653B0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0869AEA" w:rsidR="00A53652" w:rsidRPr="00CB3E0B" w:rsidRDefault="0050505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4901205" w14:textId="5E6D034F" w:rsidR="000E740D" w:rsidRPr="00505050" w:rsidRDefault="00505050" w:rsidP="00A53652">
      <w:pPr>
        <w:jc w:val="center"/>
        <w:rPr>
          <w:rFonts w:ascii="Arial" w:hAnsi="Arial" w:cs="Arial"/>
          <w:b/>
        </w:rPr>
      </w:pPr>
      <w:r w:rsidRPr="00505050">
        <w:rPr>
          <w:rFonts w:ascii="Arial" w:hAnsi="Arial" w:cs="Arial"/>
          <w:b/>
        </w:rPr>
        <w:t>T0122 TSTR3009</w:t>
      </w:r>
    </w:p>
    <w:p w14:paraId="391E6084" w14:textId="73039F2C" w:rsidR="00727813" w:rsidRDefault="00505050" w:rsidP="00505050">
      <w:pPr>
        <w:jc w:val="center"/>
        <w:rPr>
          <w:rFonts w:ascii="Arial" w:hAnsi="Arial" w:cs="Arial"/>
          <w:b/>
        </w:rPr>
      </w:pPr>
      <w:r w:rsidRPr="00505050">
        <w:rPr>
          <w:rFonts w:ascii="Arial" w:hAnsi="Arial" w:cs="Arial"/>
          <w:b/>
        </w:rPr>
        <w:t>Scheme Interaction Assessment Technique</w:t>
      </w: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0921A1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05050">
            <w:rPr>
              <w:rFonts w:ascii="Arial" w:hAnsi="Arial" w:cs="Arial"/>
              <w:b/>
            </w:rPr>
            <w:t>12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DB7971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9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05050">
            <w:rPr>
              <w:rFonts w:ascii="Arial" w:hAnsi="Arial" w:cs="Arial"/>
              <w:b/>
            </w:rPr>
            <w:t>20 September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05050">
            <w:rPr>
              <w:rFonts w:ascii="Arial" w:hAnsi="Arial" w:cs="Arial"/>
              <w:b/>
            </w:rPr>
            <w:t>31 January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BE20B4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05050">
        <w:rPr>
          <w:rFonts w:ascii="Arial" w:hAnsi="Arial" w:cs="Arial"/>
          <w:b/>
        </w:rPr>
        <w:t>48,446.36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E246B14" w:rsidR="00627D44" w:rsidRPr="00311C5F" w:rsidRDefault="00653B0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3194212" w14:textId="09B2E2B7" w:rsidR="00632D45" w:rsidRDefault="00632D45" w:rsidP="00632D45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Start w:id="16" w:name="_Hlk45805800"/>
      <w:bookmarkEnd w:id="12"/>
      <w:bookmarkEnd w:id="13"/>
      <w:bookmarkEnd w:id="14"/>
      <w:bookmarkEnd w:id="15"/>
    </w:p>
    <w:p w14:paraId="5B0890DE" w14:textId="2C703C7E" w:rsidR="00632D45" w:rsidRDefault="00632D45" w:rsidP="00632D45">
      <w:pPr>
        <w:rPr>
          <w:rFonts w:ascii="Arial" w:hAnsi="Arial" w:cs="Arial"/>
        </w:rPr>
      </w:pPr>
    </w:p>
    <w:p w14:paraId="72AA76CD" w14:textId="77777777" w:rsidR="00632D45" w:rsidRDefault="00632D45" w:rsidP="00632D45">
      <w:pPr>
        <w:rPr>
          <w:rFonts w:ascii="Arial" w:hAnsi="Arial" w:cs="Arial"/>
        </w:rPr>
      </w:pPr>
    </w:p>
    <w:p w14:paraId="39B88951" w14:textId="2EB03B15" w:rsidR="000E740D" w:rsidRDefault="00632D45">
      <w:pPr>
        <w:rPr>
          <w:rFonts w:ascii="Arial" w:hAnsi="Arial"/>
        </w:rPr>
      </w:pPr>
      <w:r>
        <w:rPr>
          <w:rFonts w:ascii="Arial" w:hAnsi="Arial"/>
        </w:rPr>
        <w:t>CRM for Roads, Places Environment &amp; Future Mobility</w:t>
      </w:r>
      <w:bookmarkEnd w:id="16"/>
    </w:p>
    <w:p w14:paraId="714FF25D" w14:textId="2A9ED66F" w:rsidR="00632D45" w:rsidRDefault="00632D45">
      <w:pPr>
        <w:rPr>
          <w:rFonts w:ascii="Arial" w:hAnsi="Arial" w:cs="Arial"/>
        </w:rPr>
      </w:pPr>
      <w:r>
        <w:rPr>
          <w:rFonts w:ascii="Arial" w:hAnsi="Arial"/>
        </w:rPr>
        <w:t>On behalf of the Secretary of State for Transport</w:t>
      </w:r>
    </w:p>
    <w:sectPr w:rsidR="00632D45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2E6B9" w14:textId="77777777" w:rsidR="0094789F" w:rsidRDefault="0094789F">
      <w:r>
        <w:separator/>
      </w:r>
    </w:p>
  </w:endnote>
  <w:endnote w:type="continuationSeparator" w:id="0">
    <w:p w14:paraId="4EE71B8C" w14:textId="77777777" w:rsidR="0094789F" w:rsidRDefault="0094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632D4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2AB5A" w14:textId="77777777" w:rsidR="0094789F" w:rsidRDefault="0094789F">
      <w:r>
        <w:separator/>
      </w:r>
    </w:p>
  </w:footnote>
  <w:footnote w:type="continuationSeparator" w:id="0">
    <w:p w14:paraId="38BEF44F" w14:textId="77777777" w:rsidR="0094789F" w:rsidRDefault="00947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352AC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05050"/>
    <w:rsid w:val="00513EF5"/>
    <w:rsid w:val="00524411"/>
    <w:rsid w:val="00526BD6"/>
    <w:rsid w:val="00527CCF"/>
    <w:rsid w:val="0055496D"/>
    <w:rsid w:val="005A7BBA"/>
    <w:rsid w:val="005C6E7D"/>
    <w:rsid w:val="00627D44"/>
    <w:rsid w:val="00632D45"/>
    <w:rsid w:val="00653B09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4789F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AD3574"/>
    <w:rsid w:val="00B35571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2021-09-22T12:11:00Z</dcterms:created>
  <dcterms:modified xsi:type="dcterms:W3CDTF">2021-09-22T12:11:00Z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