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4E" w:rsidRDefault="00114C6B" w:rsidP="00114C6B">
      <w:pPr>
        <w:pStyle w:val="Title"/>
        <w:jc w:val="center"/>
      </w:pPr>
      <w:r>
        <w:t>Video and stills analysis</w:t>
      </w:r>
    </w:p>
    <w:p w:rsidR="00114C6B" w:rsidRDefault="00114C6B" w:rsidP="00114C6B">
      <w:pPr>
        <w:pStyle w:val="Title"/>
        <w:jc w:val="center"/>
      </w:pPr>
      <w:r>
        <w:t>Imagery Quality</w:t>
      </w:r>
    </w:p>
    <w:p w:rsidR="00114C6B" w:rsidRDefault="00114C6B"/>
    <w:p w:rsidR="00114C6B" w:rsidRDefault="00114C6B">
      <w:r>
        <w:t>Guidance on image quality can be found in annex 9 of the processing protocol.</w:t>
      </w:r>
    </w:p>
    <w:p w:rsidR="00114C6B" w:rsidRDefault="00114C6B" w:rsidP="00114C6B">
      <w:pPr>
        <w:pStyle w:val="Heading1"/>
      </w:pPr>
      <w:r>
        <w:t>Excellent and Good quality imagery</w:t>
      </w:r>
    </w:p>
    <w:p w:rsidR="00114C6B" w:rsidRDefault="00114C6B" w:rsidP="00114C6B">
      <w:pPr>
        <w:pStyle w:val="ListParagraph"/>
        <w:numPr>
          <w:ilvl w:val="0"/>
          <w:numId w:val="1"/>
        </w:numPr>
      </w:pPr>
      <w:r>
        <w:t>Full analysis of video and stills as per the processing protocol. All taxa to be enumerated or given % cover as well as SACFOR score</w:t>
      </w:r>
    </w:p>
    <w:p w:rsidR="00114C6B" w:rsidRDefault="00114C6B" w:rsidP="00114C6B"/>
    <w:p w:rsidR="00114C6B" w:rsidRDefault="00114C6B" w:rsidP="00114C6B">
      <w:pPr>
        <w:pStyle w:val="Heading1"/>
      </w:pPr>
      <w:r>
        <w:t xml:space="preserve">Poor </w:t>
      </w:r>
      <w:r>
        <w:t>quality imagery</w:t>
      </w:r>
    </w:p>
    <w:p w:rsidR="005E2F01" w:rsidRDefault="005E2F01" w:rsidP="00114C6B">
      <w:pPr>
        <w:pStyle w:val="ListParagraph"/>
        <w:numPr>
          <w:ilvl w:val="0"/>
          <w:numId w:val="1"/>
        </w:numPr>
      </w:pPr>
      <w:r>
        <w:t>Broadscale habitat identified and, if obvious, a higher level habitat code</w:t>
      </w:r>
    </w:p>
    <w:p w:rsidR="00114C6B" w:rsidRDefault="005E2F01" w:rsidP="00114C6B">
      <w:pPr>
        <w:pStyle w:val="ListParagraph"/>
        <w:numPr>
          <w:ilvl w:val="0"/>
          <w:numId w:val="1"/>
        </w:numPr>
      </w:pPr>
      <w:r>
        <w:t>Substratum percentages breakdown should reflect habitat seen bet accurate breakdown (down to 1% etc.) won’t be possible</w:t>
      </w:r>
    </w:p>
    <w:p w:rsidR="005E2F01" w:rsidRDefault="005E2F01" w:rsidP="00114C6B">
      <w:pPr>
        <w:pStyle w:val="ListParagraph"/>
        <w:numPr>
          <w:ilvl w:val="0"/>
          <w:numId w:val="1"/>
        </w:numPr>
      </w:pPr>
      <w:r>
        <w:t>Conspicuous taxa to be enumerated or given % cover</w:t>
      </w:r>
    </w:p>
    <w:p w:rsidR="005E2F01" w:rsidRDefault="005E2F01" w:rsidP="00114C6B">
      <w:pPr>
        <w:pStyle w:val="ListParagraph"/>
        <w:numPr>
          <w:ilvl w:val="0"/>
          <w:numId w:val="1"/>
        </w:numPr>
      </w:pPr>
      <w:r>
        <w:t xml:space="preserve">SACFOR score given for all taxa seen </w:t>
      </w:r>
    </w:p>
    <w:p w:rsidR="005E2F01" w:rsidRDefault="005E2F01" w:rsidP="005E2F01"/>
    <w:p w:rsidR="005E2F01" w:rsidRDefault="005E2F01" w:rsidP="005E2F01">
      <w:pPr>
        <w:pStyle w:val="Heading1"/>
      </w:pPr>
      <w:r>
        <w:t>Very p</w:t>
      </w:r>
      <w:r>
        <w:t>oor quality imagery</w:t>
      </w:r>
    </w:p>
    <w:p w:rsidR="005E2F01" w:rsidRDefault="005E2F01" w:rsidP="005E2F01">
      <w:pPr>
        <w:pStyle w:val="ListParagraph"/>
        <w:numPr>
          <w:ilvl w:val="0"/>
          <w:numId w:val="2"/>
        </w:numPr>
      </w:pPr>
      <w:r>
        <w:t>Broadscale habitat recorded only</w:t>
      </w:r>
    </w:p>
    <w:p w:rsidR="005E2F01" w:rsidRDefault="005E2F01" w:rsidP="005E2F01">
      <w:pPr>
        <w:pStyle w:val="ListParagraph"/>
        <w:numPr>
          <w:ilvl w:val="0"/>
          <w:numId w:val="2"/>
        </w:numPr>
      </w:pPr>
      <w:r>
        <w:t>No substratum percentage recorded</w:t>
      </w:r>
    </w:p>
    <w:p w:rsidR="005E2F01" w:rsidRDefault="005E2F01" w:rsidP="005E2F01">
      <w:pPr>
        <w:pStyle w:val="ListParagraph"/>
        <w:numPr>
          <w:ilvl w:val="0"/>
          <w:numId w:val="2"/>
        </w:numPr>
      </w:pPr>
      <w:r>
        <w:t xml:space="preserve">SACFOR score given for all taxa seen </w:t>
      </w:r>
    </w:p>
    <w:p w:rsidR="005E2F01" w:rsidRPr="005E2F01" w:rsidRDefault="005E2F01" w:rsidP="005E2F01">
      <w:pPr>
        <w:pStyle w:val="ListParagraph"/>
      </w:pPr>
      <w:bookmarkStart w:id="0" w:name="_GoBack"/>
      <w:bookmarkEnd w:id="0"/>
    </w:p>
    <w:p w:rsidR="005E2F01" w:rsidRPr="00114C6B" w:rsidRDefault="005E2F01" w:rsidP="005E2F01"/>
    <w:sectPr w:rsidR="005E2F01" w:rsidRPr="00114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BCA"/>
    <w:multiLevelType w:val="hybridMultilevel"/>
    <w:tmpl w:val="5374F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D0607"/>
    <w:multiLevelType w:val="hybridMultilevel"/>
    <w:tmpl w:val="A2565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6B"/>
    <w:rsid w:val="00114C6B"/>
    <w:rsid w:val="005E2F01"/>
    <w:rsid w:val="00A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FB593-1A14-49D3-8E0F-EE186E7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4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14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Curtis (Cefas)</dc:creator>
  <cp:keywords/>
  <dc:description/>
  <cp:lastModifiedBy>Matthew Curtis (Cefas)</cp:lastModifiedBy>
  <cp:revision>1</cp:revision>
  <dcterms:created xsi:type="dcterms:W3CDTF">2015-12-03T11:12:00Z</dcterms:created>
  <dcterms:modified xsi:type="dcterms:W3CDTF">2015-12-03T11:50:00Z</dcterms:modified>
</cp:coreProperties>
</file>