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B5FB" w14:textId="77777777" w:rsidR="0071326E" w:rsidRPr="00B9167A" w:rsidRDefault="0071326E" w:rsidP="00F81622">
      <w:pPr>
        <w:jc w:val="center"/>
        <w:rPr>
          <w:rFonts w:ascii="Arial" w:hAnsi="Arial" w:cs="Arial"/>
          <w:b/>
          <w:bCs/>
          <w:sz w:val="32"/>
          <w:szCs w:val="32"/>
        </w:rPr>
      </w:pPr>
      <w:r w:rsidRPr="00B9167A">
        <w:rPr>
          <w:rFonts w:ascii="Arial" w:hAnsi="Arial" w:cs="Arial"/>
          <w:b/>
          <w:bCs/>
          <w:sz w:val="32"/>
          <w:szCs w:val="32"/>
        </w:rPr>
        <w:t>London HIV Prevention Programme</w:t>
      </w:r>
    </w:p>
    <w:p w14:paraId="398C8133" w14:textId="072CFB13" w:rsidR="00F81622" w:rsidRPr="00B9167A" w:rsidRDefault="0071326E" w:rsidP="00F81622">
      <w:pPr>
        <w:jc w:val="center"/>
        <w:rPr>
          <w:rFonts w:ascii="Arial" w:hAnsi="Arial" w:cs="Arial"/>
          <w:b/>
          <w:bCs/>
          <w:sz w:val="32"/>
          <w:szCs w:val="32"/>
        </w:rPr>
      </w:pPr>
      <w:r w:rsidRPr="00B9167A">
        <w:rPr>
          <w:rFonts w:ascii="Arial" w:hAnsi="Arial" w:cs="Arial"/>
          <w:b/>
          <w:bCs/>
          <w:sz w:val="32"/>
          <w:szCs w:val="32"/>
        </w:rPr>
        <w:t>Engagement and Outreach services</w:t>
      </w:r>
    </w:p>
    <w:p w14:paraId="7DAA1218" w14:textId="0BC45795" w:rsidR="00506F83" w:rsidRPr="00B9167A" w:rsidRDefault="00506F83" w:rsidP="00506F83">
      <w:pPr>
        <w:rPr>
          <w:rFonts w:ascii="Arial" w:hAnsi="Arial" w:cs="Arial"/>
          <w:sz w:val="24"/>
          <w:szCs w:val="24"/>
        </w:rPr>
      </w:pPr>
      <w:r w:rsidRPr="00B9167A">
        <w:rPr>
          <w:rFonts w:ascii="Arial" w:hAnsi="Arial" w:cs="Arial"/>
          <w:sz w:val="24"/>
          <w:szCs w:val="24"/>
        </w:rPr>
        <w:t xml:space="preserve">The London HIV Prevention Programme (LHPP) was established in 2014 as a city-wide approach to HIV prevention. It is funded by all 33 London local authorities in recognition of London’s highly transient population and to capitalise on the benefits of cross-borough collaboration in public health messaging and engagement. </w:t>
      </w:r>
    </w:p>
    <w:p w14:paraId="0D23DA4C" w14:textId="26C6D569" w:rsidR="00506F83" w:rsidRPr="00B9167A" w:rsidRDefault="6E572A31" w:rsidP="00506F83">
      <w:pPr>
        <w:rPr>
          <w:rFonts w:ascii="Arial" w:hAnsi="Arial" w:cs="Arial"/>
          <w:sz w:val="24"/>
          <w:szCs w:val="24"/>
        </w:rPr>
      </w:pPr>
      <w:r w:rsidRPr="00B9167A">
        <w:rPr>
          <w:rFonts w:ascii="Arial" w:hAnsi="Arial" w:cs="Arial"/>
          <w:sz w:val="24"/>
          <w:szCs w:val="24"/>
        </w:rPr>
        <w:t xml:space="preserve">The programme aims to reduce new HIV diagnoses and preventable HIV deaths in London by </w:t>
      </w:r>
      <w:r w:rsidR="71B52186" w:rsidRPr="00B9167A">
        <w:rPr>
          <w:rFonts w:ascii="Arial" w:hAnsi="Arial" w:cs="Arial"/>
          <w:sz w:val="24"/>
          <w:szCs w:val="24"/>
        </w:rPr>
        <w:t xml:space="preserve">providing </w:t>
      </w:r>
      <w:r w:rsidRPr="00B9167A">
        <w:rPr>
          <w:rFonts w:ascii="Arial" w:hAnsi="Arial" w:cs="Arial"/>
          <w:sz w:val="24"/>
          <w:szCs w:val="24"/>
        </w:rPr>
        <w:t xml:space="preserve">early access to HIV testing, promoting regular condom and </w:t>
      </w:r>
      <w:proofErr w:type="spellStart"/>
      <w:r w:rsidRPr="00B9167A">
        <w:rPr>
          <w:rFonts w:ascii="Arial" w:hAnsi="Arial" w:cs="Arial"/>
          <w:sz w:val="24"/>
          <w:szCs w:val="24"/>
        </w:rPr>
        <w:t>PrEP</w:t>
      </w:r>
      <w:proofErr w:type="spellEnd"/>
      <w:r w:rsidRPr="00B9167A">
        <w:rPr>
          <w:rFonts w:ascii="Arial" w:hAnsi="Arial" w:cs="Arial"/>
          <w:sz w:val="24"/>
          <w:szCs w:val="24"/>
        </w:rPr>
        <w:t xml:space="preserve"> use, and increased knowledge of U=U (known collectively as HIV combination prevention methods). It directly supports London’s commitment to achieve the Fast-Track Cities (FTC) ‘Getting to zero’ ambition and the objectives of the National HIV Action plan. </w:t>
      </w:r>
    </w:p>
    <w:p w14:paraId="3E49F9B8" w14:textId="03B3B08A" w:rsidR="00506F83" w:rsidRPr="00B9167A" w:rsidRDefault="6E572A31" w:rsidP="00506F83">
      <w:pPr>
        <w:rPr>
          <w:rFonts w:ascii="Arial" w:hAnsi="Arial" w:cs="Arial"/>
          <w:sz w:val="24"/>
          <w:szCs w:val="24"/>
        </w:rPr>
      </w:pPr>
      <w:r w:rsidRPr="00B9167A">
        <w:rPr>
          <w:rFonts w:ascii="Arial" w:hAnsi="Arial" w:cs="Arial"/>
          <w:sz w:val="24"/>
          <w:szCs w:val="24"/>
        </w:rPr>
        <w:t>Lambeth council hosts the LHPP and acts as the lead commissioner on behalf of the London boroughs (as set out in the M</w:t>
      </w:r>
      <w:r w:rsidR="500BA7C5" w:rsidRPr="00B9167A">
        <w:rPr>
          <w:rFonts w:ascii="Arial" w:hAnsi="Arial" w:cs="Arial"/>
          <w:sz w:val="24"/>
          <w:szCs w:val="24"/>
        </w:rPr>
        <w:t xml:space="preserve">emorandum </w:t>
      </w:r>
      <w:r w:rsidRPr="00B9167A">
        <w:rPr>
          <w:rFonts w:ascii="Arial" w:hAnsi="Arial" w:cs="Arial"/>
          <w:sz w:val="24"/>
          <w:szCs w:val="24"/>
        </w:rPr>
        <w:t>o</w:t>
      </w:r>
      <w:r w:rsidR="348FEAF7" w:rsidRPr="00B9167A">
        <w:rPr>
          <w:rFonts w:ascii="Arial" w:hAnsi="Arial" w:cs="Arial"/>
          <w:sz w:val="24"/>
          <w:szCs w:val="24"/>
        </w:rPr>
        <w:t xml:space="preserve">f </w:t>
      </w:r>
      <w:r w:rsidRPr="00B9167A">
        <w:rPr>
          <w:rFonts w:ascii="Arial" w:hAnsi="Arial" w:cs="Arial"/>
          <w:sz w:val="24"/>
          <w:szCs w:val="24"/>
        </w:rPr>
        <w:t>U</w:t>
      </w:r>
      <w:r w:rsidR="69E7D8DE" w:rsidRPr="00B9167A">
        <w:rPr>
          <w:rFonts w:ascii="Arial" w:hAnsi="Arial" w:cs="Arial"/>
          <w:sz w:val="24"/>
          <w:szCs w:val="24"/>
        </w:rPr>
        <w:t>nderstanding (MOU)</w:t>
      </w:r>
      <w:r w:rsidRPr="00B9167A">
        <w:rPr>
          <w:rFonts w:ascii="Arial" w:hAnsi="Arial" w:cs="Arial"/>
          <w:sz w:val="24"/>
          <w:szCs w:val="24"/>
        </w:rPr>
        <w:t xml:space="preserve"> between Lambeth and individual London boroughs) and governed by the LHPP board. All  London boroughs contribute to the LHPP</w:t>
      </w:r>
      <w:r w:rsidR="254E5391" w:rsidRPr="00B9167A">
        <w:rPr>
          <w:rFonts w:ascii="Arial" w:hAnsi="Arial" w:cs="Arial"/>
          <w:sz w:val="24"/>
          <w:szCs w:val="24"/>
        </w:rPr>
        <w:t xml:space="preserve"> programme</w:t>
      </w:r>
      <w:r w:rsidRPr="00B9167A">
        <w:rPr>
          <w:rFonts w:ascii="Arial" w:hAnsi="Arial" w:cs="Arial"/>
          <w:sz w:val="24"/>
          <w:szCs w:val="24"/>
        </w:rPr>
        <w:t xml:space="preserve"> based on proportionate local HIV prevalence. The London Leaders Executive committee approved the funding of £1.08m per year for the next three years. The LHPP commissioners are currently seeking to commission a provider of Engagement and Outreach services to deliver the aims and objectives of the </w:t>
      </w:r>
      <w:r w:rsidR="44C32FCC" w:rsidRPr="00B9167A">
        <w:rPr>
          <w:rFonts w:ascii="Arial" w:hAnsi="Arial" w:cs="Arial"/>
          <w:sz w:val="24"/>
          <w:szCs w:val="24"/>
        </w:rPr>
        <w:t>programme</w:t>
      </w:r>
      <w:r w:rsidRPr="00B9167A">
        <w:rPr>
          <w:rFonts w:ascii="Arial" w:hAnsi="Arial" w:cs="Arial"/>
          <w:sz w:val="24"/>
          <w:szCs w:val="24"/>
        </w:rPr>
        <w:t>.</w:t>
      </w:r>
    </w:p>
    <w:p w14:paraId="2895F547" w14:textId="14B32006" w:rsidR="00506F83" w:rsidRPr="00B9167A" w:rsidRDefault="00506F83" w:rsidP="00506F83">
      <w:pPr>
        <w:rPr>
          <w:rFonts w:ascii="Arial" w:hAnsi="Arial" w:cs="Arial"/>
          <w:sz w:val="24"/>
          <w:szCs w:val="24"/>
        </w:rPr>
      </w:pPr>
      <w:r w:rsidRPr="00B9167A">
        <w:rPr>
          <w:rFonts w:ascii="Arial" w:hAnsi="Arial" w:cs="Arial"/>
          <w:sz w:val="24"/>
          <w:szCs w:val="24"/>
        </w:rPr>
        <w:t xml:space="preserve">New HIV diagnoses have been declining nationally, and indeed in London over the last ten years. In 2021, there were a total of 883 new HIV diagnoses in London. This represents a 12% decrease when compared with 2020 (955 to 883) and a 66% decrease compared to 2015 (2,564 to 883). </w:t>
      </w:r>
    </w:p>
    <w:p w14:paraId="1EAB92AF" w14:textId="71351BC2" w:rsidR="6E572A31" w:rsidRPr="00B9167A" w:rsidRDefault="6E572A31" w:rsidP="3A674955">
      <w:pPr>
        <w:rPr>
          <w:rFonts w:ascii="Arial" w:hAnsi="Arial" w:cs="Arial"/>
          <w:sz w:val="24"/>
          <w:szCs w:val="24"/>
        </w:rPr>
      </w:pPr>
      <w:r w:rsidRPr="00B9167A">
        <w:rPr>
          <w:rFonts w:ascii="Arial" w:hAnsi="Arial" w:cs="Arial"/>
          <w:sz w:val="24"/>
          <w:szCs w:val="24"/>
        </w:rPr>
        <w:t>Gay, Bisexual and other men who have sex with men (GBMSM) account for 34% of all new HIV diagnoses in the capital, this</w:t>
      </w:r>
      <w:r w:rsidR="25BBB6B7" w:rsidRPr="00B9167A">
        <w:rPr>
          <w:rFonts w:ascii="Arial" w:hAnsi="Arial" w:cs="Arial"/>
          <w:sz w:val="24"/>
          <w:szCs w:val="24"/>
        </w:rPr>
        <w:t xml:space="preserve"> number</w:t>
      </w:r>
      <w:r w:rsidRPr="00B9167A">
        <w:rPr>
          <w:rFonts w:ascii="Arial" w:hAnsi="Arial" w:cs="Arial"/>
          <w:sz w:val="24"/>
          <w:szCs w:val="24"/>
        </w:rPr>
        <w:t xml:space="preserve"> continues to decrease year on year. Heterosexual transmission accounted for 36% of all new HIV diagnoses in the capital in 2020, whilst drug users and vertical transmission both accounted for approximately 2%. However, for 28% of new HIV diagnoses in 2021 there was no probable exposure route recorded. </w:t>
      </w:r>
      <w:r w:rsidR="002217C7" w:rsidRPr="00B9167A">
        <w:rPr>
          <w:rFonts w:ascii="Arial" w:hAnsi="Arial" w:cs="Arial"/>
          <w:sz w:val="24"/>
          <w:szCs w:val="24"/>
        </w:rPr>
        <w:t>Nationally, new HIV diagnoses are decreasing at the fastest rate among white gay GBMSM and those who are born in the UK. Within the GBMSM population, those born outside of the UK and those of ‘Asian/Other’, black African and Caribbean ethnicity are seeing shallower or slower reductions.</w:t>
      </w:r>
      <w:r w:rsidR="06D3D86A" w:rsidRPr="00B9167A">
        <w:rPr>
          <w:rFonts w:ascii="Arial" w:hAnsi="Arial" w:cs="Arial"/>
          <w:sz w:val="24"/>
          <w:szCs w:val="24"/>
        </w:rPr>
        <w:t xml:space="preserve"> Proportionally, GBMSM i</w:t>
      </w:r>
      <w:r w:rsidR="00925D4D" w:rsidRPr="00B9167A">
        <w:rPr>
          <w:rFonts w:ascii="Arial" w:hAnsi="Arial" w:cs="Arial"/>
          <w:sz w:val="24"/>
          <w:szCs w:val="24"/>
        </w:rPr>
        <w:t>n</w:t>
      </w:r>
      <w:r w:rsidR="06D3D86A" w:rsidRPr="00B9167A">
        <w:rPr>
          <w:rFonts w:ascii="Arial" w:hAnsi="Arial" w:cs="Arial"/>
          <w:sz w:val="24"/>
          <w:szCs w:val="24"/>
        </w:rPr>
        <w:t xml:space="preserve"> London are a greater risk of acquiring HIV than any other cohort.</w:t>
      </w:r>
    </w:p>
    <w:p w14:paraId="66231C4A" w14:textId="77777777" w:rsidR="00506F83" w:rsidRPr="00B9167A" w:rsidRDefault="00506F83" w:rsidP="00506F83">
      <w:pPr>
        <w:rPr>
          <w:rFonts w:ascii="Arial" w:hAnsi="Arial" w:cs="Arial"/>
          <w:sz w:val="24"/>
          <w:szCs w:val="24"/>
        </w:rPr>
      </w:pPr>
      <w:r w:rsidRPr="00B9167A">
        <w:rPr>
          <w:rFonts w:ascii="Arial" w:hAnsi="Arial" w:cs="Arial"/>
          <w:sz w:val="24"/>
          <w:szCs w:val="24"/>
        </w:rPr>
        <w:t xml:space="preserve">Late diagnosis is a concern due to the increased morbidity and risk of mortality within a year of diagnosis. Late diagnoses in the capital is falling but not in line with overall transmissions – in 2021 39% of new diagnoses were classified as late (a CD4 count of below 350). Heterosexuals are most likely to be diagnosed late. </w:t>
      </w:r>
    </w:p>
    <w:p w14:paraId="6C01354C" w14:textId="77777777" w:rsidR="00506F83" w:rsidRPr="00B9167A" w:rsidRDefault="00506F83" w:rsidP="00506F83">
      <w:pPr>
        <w:rPr>
          <w:rFonts w:ascii="Arial" w:hAnsi="Arial" w:cs="Arial"/>
          <w:sz w:val="24"/>
          <w:szCs w:val="24"/>
        </w:rPr>
      </w:pPr>
    </w:p>
    <w:p w14:paraId="4A275B6A" w14:textId="37E10CD9" w:rsidR="00506F83" w:rsidRPr="00B9167A" w:rsidRDefault="00506F83" w:rsidP="00506F83">
      <w:pPr>
        <w:rPr>
          <w:rFonts w:ascii="Arial" w:hAnsi="Arial" w:cs="Arial"/>
          <w:sz w:val="24"/>
          <w:szCs w:val="24"/>
        </w:rPr>
      </w:pPr>
      <w:r w:rsidRPr="00B9167A">
        <w:rPr>
          <w:rFonts w:ascii="Arial" w:hAnsi="Arial" w:cs="Arial"/>
          <w:sz w:val="24"/>
          <w:szCs w:val="24"/>
        </w:rPr>
        <w:t xml:space="preserve">It is estimated that in London there are approximately 1300 people living with an undiagnosed HIV infection.  </w:t>
      </w:r>
    </w:p>
    <w:p w14:paraId="1F88C8C9" w14:textId="4BD21AE8" w:rsidR="00186F23" w:rsidRPr="00B9167A" w:rsidRDefault="6E572A31" w:rsidP="00506F83">
      <w:pPr>
        <w:rPr>
          <w:rFonts w:ascii="Arial" w:hAnsi="Arial" w:cs="Arial"/>
          <w:sz w:val="24"/>
          <w:szCs w:val="24"/>
        </w:rPr>
      </w:pPr>
      <w:r w:rsidRPr="00B9167A">
        <w:rPr>
          <w:rFonts w:ascii="Arial" w:hAnsi="Arial" w:cs="Arial"/>
          <w:sz w:val="24"/>
          <w:szCs w:val="24"/>
        </w:rPr>
        <w:t xml:space="preserve">Whilst the programme </w:t>
      </w:r>
      <w:r w:rsidR="35D9B028" w:rsidRPr="00B9167A">
        <w:rPr>
          <w:rFonts w:ascii="Arial" w:hAnsi="Arial" w:cs="Arial"/>
          <w:sz w:val="24"/>
          <w:szCs w:val="24"/>
        </w:rPr>
        <w:t>has</w:t>
      </w:r>
      <w:r w:rsidRPr="00B9167A">
        <w:rPr>
          <w:rFonts w:ascii="Arial" w:hAnsi="Arial" w:cs="Arial"/>
          <w:sz w:val="24"/>
          <w:szCs w:val="24"/>
        </w:rPr>
        <w:t xml:space="preserve"> engaged with the wider GBMSM population in the past, it now needs to concentrate its efforts towards engaging GBMSM with intersectional characteristics who are still facing significant challenges and barriers to seeking good sexual health. This includes recent migrants and those from black, </w:t>
      </w:r>
      <w:r w:rsidR="1805BF53" w:rsidRPr="00B9167A">
        <w:rPr>
          <w:rFonts w:ascii="Arial" w:hAnsi="Arial" w:cs="Arial"/>
          <w:sz w:val="24"/>
          <w:szCs w:val="24"/>
        </w:rPr>
        <w:t>Asian</w:t>
      </w:r>
      <w:r w:rsidRPr="00B9167A">
        <w:rPr>
          <w:rFonts w:ascii="Arial" w:hAnsi="Arial" w:cs="Arial"/>
          <w:sz w:val="24"/>
          <w:szCs w:val="24"/>
        </w:rPr>
        <w:t xml:space="preserve"> and minority ethnic groups in line with the most recent epidemiological data for London.  </w:t>
      </w:r>
    </w:p>
    <w:p w14:paraId="079CF612" w14:textId="3D349863" w:rsidR="008E39BA" w:rsidRPr="00B9167A" w:rsidRDefault="00540103" w:rsidP="003A749C">
      <w:pPr>
        <w:rPr>
          <w:rFonts w:ascii="Arial" w:hAnsi="Arial" w:cs="Arial"/>
          <w:sz w:val="24"/>
          <w:szCs w:val="24"/>
        </w:rPr>
      </w:pPr>
      <w:r w:rsidRPr="00B9167A">
        <w:rPr>
          <w:rFonts w:ascii="Arial" w:hAnsi="Arial" w:cs="Arial"/>
          <w:sz w:val="24"/>
          <w:szCs w:val="24"/>
        </w:rPr>
        <w:t xml:space="preserve">The LHPP </w:t>
      </w:r>
      <w:r w:rsidR="00117AD9" w:rsidRPr="00B9167A">
        <w:rPr>
          <w:rFonts w:ascii="Arial" w:hAnsi="Arial" w:cs="Arial"/>
          <w:sz w:val="24"/>
          <w:szCs w:val="24"/>
        </w:rPr>
        <w:t>seek</w:t>
      </w:r>
      <w:r w:rsidR="29D55255" w:rsidRPr="00B9167A">
        <w:rPr>
          <w:rFonts w:ascii="Arial" w:hAnsi="Arial" w:cs="Arial"/>
          <w:sz w:val="24"/>
          <w:szCs w:val="24"/>
        </w:rPr>
        <w:t>s</w:t>
      </w:r>
      <w:r w:rsidR="00117AD9" w:rsidRPr="00B9167A">
        <w:rPr>
          <w:rFonts w:ascii="Arial" w:hAnsi="Arial" w:cs="Arial"/>
          <w:sz w:val="24"/>
          <w:szCs w:val="24"/>
        </w:rPr>
        <w:t xml:space="preserve"> to respond to the changing demographics of HIV incidences in London to ensure that the ambition of ‘towards zero HIV transmission by 2030’ is realised. </w:t>
      </w:r>
    </w:p>
    <w:p w14:paraId="6532916C" w14:textId="28248F6B" w:rsidR="0090660E" w:rsidRPr="00B9167A" w:rsidRDefault="0090660E">
      <w:pPr>
        <w:rPr>
          <w:rFonts w:ascii="Arial" w:hAnsi="Arial" w:cs="Arial"/>
          <w:sz w:val="24"/>
          <w:szCs w:val="24"/>
        </w:rPr>
      </w:pPr>
      <w:r w:rsidRPr="00B9167A">
        <w:rPr>
          <w:rFonts w:ascii="Arial" w:hAnsi="Arial" w:cs="Arial"/>
          <w:sz w:val="24"/>
          <w:szCs w:val="24"/>
        </w:rPr>
        <w:t xml:space="preserve">This questionnaire </w:t>
      </w:r>
      <w:r w:rsidR="00C4663F" w:rsidRPr="00B9167A">
        <w:rPr>
          <w:rFonts w:ascii="Arial" w:hAnsi="Arial" w:cs="Arial"/>
          <w:sz w:val="24"/>
          <w:szCs w:val="24"/>
        </w:rPr>
        <w:t xml:space="preserve">is a follow up </w:t>
      </w:r>
      <w:r w:rsidR="002477B6" w:rsidRPr="00B9167A">
        <w:rPr>
          <w:rFonts w:ascii="Arial" w:hAnsi="Arial" w:cs="Arial"/>
          <w:sz w:val="24"/>
          <w:szCs w:val="24"/>
        </w:rPr>
        <w:t xml:space="preserve">engagement following the reduction of the originally anticipated funding </w:t>
      </w:r>
      <w:r w:rsidR="00F136B4" w:rsidRPr="00B9167A">
        <w:rPr>
          <w:rFonts w:ascii="Arial" w:hAnsi="Arial" w:cs="Arial"/>
          <w:sz w:val="24"/>
          <w:szCs w:val="24"/>
        </w:rPr>
        <w:t>available for this service</w:t>
      </w:r>
      <w:r w:rsidR="002477B6" w:rsidRPr="00B9167A">
        <w:rPr>
          <w:rFonts w:ascii="Arial" w:hAnsi="Arial" w:cs="Arial"/>
          <w:sz w:val="24"/>
          <w:szCs w:val="24"/>
        </w:rPr>
        <w:t>.</w:t>
      </w:r>
      <w:r w:rsidR="00F136B4" w:rsidRPr="00B9167A">
        <w:rPr>
          <w:rFonts w:ascii="Arial" w:hAnsi="Arial" w:cs="Arial"/>
          <w:sz w:val="24"/>
          <w:szCs w:val="24"/>
        </w:rPr>
        <w:t xml:space="preserve"> We are</w:t>
      </w:r>
      <w:r w:rsidR="002477B6" w:rsidRPr="00B9167A">
        <w:rPr>
          <w:rFonts w:ascii="Arial" w:hAnsi="Arial" w:cs="Arial"/>
          <w:sz w:val="24"/>
          <w:szCs w:val="24"/>
        </w:rPr>
        <w:t xml:space="preserve"> </w:t>
      </w:r>
      <w:r w:rsidRPr="00B9167A">
        <w:rPr>
          <w:rFonts w:ascii="Arial" w:hAnsi="Arial" w:cs="Arial"/>
          <w:sz w:val="24"/>
          <w:szCs w:val="24"/>
        </w:rPr>
        <w:t>seek</w:t>
      </w:r>
      <w:r w:rsidR="00F136B4" w:rsidRPr="00B9167A">
        <w:rPr>
          <w:rFonts w:ascii="Arial" w:hAnsi="Arial" w:cs="Arial"/>
          <w:sz w:val="24"/>
          <w:szCs w:val="24"/>
        </w:rPr>
        <w:t>ing</w:t>
      </w:r>
      <w:r w:rsidRPr="00B9167A">
        <w:rPr>
          <w:rFonts w:ascii="Arial" w:hAnsi="Arial" w:cs="Arial"/>
          <w:sz w:val="24"/>
          <w:szCs w:val="24"/>
        </w:rPr>
        <w:t xml:space="preserve"> views and </w:t>
      </w:r>
      <w:r w:rsidR="00F136B4" w:rsidRPr="00B9167A">
        <w:rPr>
          <w:rFonts w:ascii="Arial" w:hAnsi="Arial" w:cs="Arial"/>
          <w:sz w:val="24"/>
          <w:szCs w:val="24"/>
        </w:rPr>
        <w:t>feedback from</w:t>
      </w:r>
      <w:r w:rsidRPr="00B9167A">
        <w:rPr>
          <w:rFonts w:ascii="Arial" w:hAnsi="Arial" w:cs="Arial"/>
          <w:sz w:val="24"/>
          <w:szCs w:val="24"/>
        </w:rPr>
        <w:t xml:space="preserve"> </w:t>
      </w:r>
      <w:r w:rsidR="00D1646B" w:rsidRPr="00B9167A">
        <w:rPr>
          <w:rFonts w:ascii="Arial" w:hAnsi="Arial" w:cs="Arial"/>
          <w:sz w:val="24"/>
          <w:szCs w:val="24"/>
        </w:rPr>
        <w:t xml:space="preserve">providers who deliver </w:t>
      </w:r>
      <w:r w:rsidR="00C75B83" w:rsidRPr="00B9167A">
        <w:rPr>
          <w:rFonts w:ascii="Arial" w:hAnsi="Arial" w:cs="Arial"/>
          <w:sz w:val="24"/>
          <w:szCs w:val="24"/>
        </w:rPr>
        <w:t xml:space="preserve">sexual health and HIV </w:t>
      </w:r>
      <w:r w:rsidR="00F77A15" w:rsidRPr="00B9167A">
        <w:rPr>
          <w:rFonts w:ascii="Arial" w:hAnsi="Arial" w:cs="Arial"/>
          <w:sz w:val="24"/>
          <w:szCs w:val="24"/>
        </w:rPr>
        <w:t>services and</w:t>
      </w:r>
      <w:r w:rsidR="00377C8C" w:rsidRPr="00B9167A">
        <w:rPr>
          <w:rFonts w:ascii="Arial" w:hAnsi="Arial" w:cs="Arial"/>
          <w:sz w:val="24"/>
          <w:szCs w:val="24"/>
        </w:rPr>
        <w:t xml:space="preserve"> who may be interested in delivering this servic</w:t>
      </w:r>
      <w:r w:rsidR="00F77A15" w:rsidRPr="00B9167A">
        <w:rPr>
          <w:rFonts w:ascii="Arial" w:hAnsi="Arial" w:cs="Arial"/>
          <w:sz w:val="24"/>
          <w:szCs w:val="24"/>
        </w:rPr>
        <w:t>e</w:t>
      </w:r>
      <w:r w:rsidR="000F67E0" w:rsidRPr="00B9167A">
        <w:rPr>
          <w:rFonts w:ascii="Arial" w:hAnsi="Arial" w:cs="Arial"/>
          <w:sz w:val="24"/>
          <w:szCs w:val="24"/>
        </w:rPr>
        <w:t xml:space="preserve"> to help inform the focus of th</w:t>
      </w:r>
      <w:r w:rsidR="00CC119F" w:rsidRPr="00B9167A">
        <w:rPr>
          <w:rFonts w:ascii="Arial" w:hAnsi="Arial" w:cs="Arial"/>
          <w:sz w:val="24"/>
          <w:szCs w:val="24"/>
        </w:rPr>
        <w:t>e</w:t>
      </w:r>
      <w:r w:rsidR="000F67E0" w:rsidRPr="00B9167A">
        <w:rPr>
          <w:rFonts w:ascii="Arial" w:hAnsi="Arial" w:cs="Arial"/>
          <w:sz w:val="24"/>
          <w:szCs w:val="24"/>
        </w:rPr>
        <w:t xml:space="preserve"> </w:t>
      </w:r>
      <w:r w:rsidR="00CC119F" w:rsidRPr="00B9167A">
        <w:rPr>
          <w:rFonts w:ascii="Arial" w:hAnsi="Arial" w:cs="Arial"/>
          <w:sz w:val="24"/>
          <w:szCs w:val="24"/>
        </w:rPr>
        <w:t xml:space="preserve">new </w:t>
      </w:r>
      <w:r w:rsidR="000F67E0" w:rsidRPr="00B9167A">
        <w:rPr>
          <w:rFonts w:ascii="Arial" w:hAnsi="Arial" w:cs="Arial"/>
          <w:sz w:val="24"/>
          <w:szCs w:val="24"/>
        </w:rPr>
        <w:t>service specification</w:t>
      </w:r>
      <w:r w:rsidR="006B4692" w:rsidRPr="00B9167A">
        <w:rPr>
          <w:rFonts w:ascii="Arial" w:hAnsi="Arial" w:cs="Arial"/>
          <w:sz w:val="24"/>
          <w:szCs w:val="24"/>
        </w:rPr>
        <w:t xml:space="preserve"> for the GBMSM outreach and engagement service in London</w:t>
      </w:r>
      <w:r w:rsidR="00377C8C" w:rsidRPr="00B9167A">
        <w:rPr>
          <w:rFonts w:ascii="Arial" w:hAnsi="Arial" w:cs="Arial"/>
          <w:sz w:val="24"/>
          <w:szCs w:val="24"/>
        </w:rPr>
        <w:t xml:space="preserve">. </w:t>
      </w:r>
      <w:r w:rsidR="0022705A" w:rsidRPr="00B9167A">
        <w:rPr>
          <w:rFonts w:ascii="Arial" w:hAnsi="Arial" w:cs="Arial"/>
          <w:sz w:val="24"/>
          <w:szCs w:val="24"/>
        </w:rPr>
        <w:t xml:space="preserve">The </w:t>
      </w:r>
      <w:r w:rsidR="000631BB" w:rsidRPr="00B9167A">
        <w:rPr>
          <w:rFonts w:ascii="Arial" w:hAnsi="Arial" w:cs="Arial"/>
          <w:sz w:val="24"/>
          <w:szCs w:val="24"/>
        </w:rPr>
        <w:t xml:space="preserve">new available budget for this service is £275,000 per annum and the contract duration is up to 3 years. </w:t>
      </w:r>
    </w:p>
    <w:p w14:paraId="68E87614" w14:textId="3D2F88C0" w:rsidR="0034014A" w:rsidRPr="00B9167A" w:rsidRDefault="00C6364F">
      <w:pPr>
        <w:rPr>
          <w:rFonts w:ascii="Arial" w:hAnsi="Arial" w:cs="Arial"/>
          <w:b/>
          <w:bCs/>
          <w:sz w:val="24"/>
          <w:szCs w:val="24"/>
        </w:rPr>
      </w:pPr>
      <w:r w:rsidRPr="00B9167A">
        <w:rPr>
          <w:rFonts w:ascii="Arial" w:hAnsi="Arial" w:cs="Arial"/>
          <w:sz w:val="24"/>
          <w:szCs w:val="24"/>
        </w:rPr>
        <w:t xml:space="preserve">The deadline to complete this </w:t>
      </w:r>
      <w:r w:rsidR="00F533E4" w:rsidRPr="00B9167A">
        <w:rPr>
          <w:rFonts w:ascii="Arial" w:hAnsi="Arial" w:cs="Arial"/>
          <w:sz w:val="24"/>
          <w:szCs w:val="24"/>
        </w:rPr>
        <w:t>brief survey</w:t>
      </w:r>
      <w:r w:rsidR="00165C13" w:rsidRPr="00B9167A">
        <w:rPr>
          <w:rFonts w:ascii="Arial" w:hAnsi="Arial" w:cs="Arial"/>
          <w:sz w:val="24"/>
          <w:szCs w:val="24"/>
        </w:rPr>
        <w:t xml:space="preserve"> </w:t>
      </w:r>
      <w:r w:rsidRPr="00B9167A">
        <w:rPr>
          <w:rFonts w:ascii="Arial" w:hAnsi="Arial" w:cs="Arial"/>
          <w:sz w:val="24"/>
          <w:szCs w:val="24"/>
        </w:rPr>
        <w:t>is</w:t>
      </w:r>
      <w:r w:rsidR="0082328E" w:rsidRPr="00B9167A">
        <w:rPr>
          <w:rFonts w:ascii="Arial" w:hAnsi="Arial" w:cs="Arial"/>
          <w:sz w:val="24"/>
          <w:szCs w:val="24"/>
        </w:rPr>
        <w:t xml:space="preserve"> </w:t>
      </w:r>
      <w:r w:rsidR="00097381">
        <w:rPr>
          <w:rFonts w:ascii="Arial" w:hAnsi="Arial" w:cs="Arial"/>
          <w:b/>
          <w:bCs/>
          <w:sz w:val="24"/>
          <w:szCs w:val="24"/>
        </w:rPr>
        <w:t>Friday 22 March</w:t>
      </w:r>
      <w:r w:rsidR="00086B6F" w:rsidRPr="00B9167A">
        <w:rPr>
          <w:rFonts w:ascii="Arial" w:hAnsi="Arial" w:cs="Arial"/>
          <w:b/>
          <w:bCs/>
          <w:sz w:val="24"/>
          <w:szCs w:val="24"/>
        </w:rPr>
        <w:t xml:space="preserve"> 202</w:t>
      </w:r>
      <w:r w:rsidR="00F5282C" w:rsidRPr="00B9167A">
        <w:rPr>
          <w:rFonts w:ascii="Arial" w:hAnsi="Arial" w:cs="Arial"/>
          <w:b/>
          <w:bCs/>
          <w:sz w:val="24"/>
          <w:szCs w:val="24"/>
        </w:rPr>
        <w:t>4</w:t>
      </w:r>
    </w:p>
    <w:p w14:paraId="16F68665" w14:textId="7B17E855" w:rsidR="006A4134" w:rsidRPr="00B9167A" w:rsidRDefault="00F754DA" w:rsidP="00223F75">
      <w:pPr>
        <w:rPr>
          <w:rFonts w:ascii="Arial" w:hAnsi="Arial" w:cs="Arial"/>
          <w:b/>
          <w:bCs/>
          <w:sz w:val="24"/>
          <w:szCs w:val="24"/>
        </w:rPr>
      </w:pPr>
      <w:r w:rsidRPr="00B9167A">
        <w:rPr>
          <w:rFonts w:ascii="Arial" w:hAnsi="Arial" w:cs="Arial"/>
          <w:b/>
          <w:bCs/>
          <w:sz w:val="24"/>
          <w:szCs w:val="24"/>
        </w:rPr>
        <w:t>Service Aims</w:t>
      </w:r>
      <w:r w:rsidR="00E34B53" w:rsidRPr="00B9167A">
        <w:rPr>
          <w:rFonts w:ascii="Arial" w:hAnsi="Arial" w:cs="Arial"/>
          <w:b/>
          <w:bCs/>
          <w:sz w:val="24"/>
          <w:szCs w:val="24"/>
        </w:rPr>
        <w:t xml:space="preserve">: </w:t>
      </w:r>
    </w:p>
    <w:p w14:paraId="24EB9A5A" w14:textId="2A41001A" w:rsidR="008A68E1" w:rsidRPr="00B9167A" w:rsidRDefault="259F1364" w:rsidP="00E34B53">
      <w:pPr>
        <w:rPr>
          <w:rFonts w:ascii="Arial" w:hAnsi="Arial" w:cs="Arial"/>
          <w:sz w:val="24"/>
          <w:szCs w:val="24"/>
        </w:rPr>
      </w:pPr>
      <w:r w:rsidRPr="00B9167A">
        <w:rPr>
          <w:rFonts w:ascii="Arial" w:hAnsi="Arial" w:cs="Arial"/>
          <w:sz w:val="24"/>
          <w:szCs w:val="24"/>
        </w:rPr>
        <w:t xml:space="preserve">To reduce new HIV diagnoses and preventable HIV deaths in London by promoting </w:t>
      </w:r>
      <w:r w:rsidR="650EF5D1" w:rsidRPr="00B9167A">
        <w:rPr>
          <w:rFonts w:ascii="Arial" w:hAnsi="Arial" w:cs="Arial"/>
          <w:sz w:val="24"/>
          <w:szCs w:val="24"/>
        </w:rPr>
        <w:t xml:space="preserve">and providing </w:t>
      </w:r>
      <w:r w:rsidRPr="00B9167A">
        <w:rPr>
          <w:rFonts w:ascii="Arial" w:hAnsi="Arial" w:cs="Arial"/>
          <w:sz w:val="24"/>
          <w:szCs w:val="24"/>
        </w:rPr>
        <w:t>early access to HIV testing</w:t>
      </w:r>
      <w:r w:rsidR="7E0FB3C7" w:rsidRPr="00B9167A">
        <w:rPr>
          <w:rFonts w:ascii="Arial" w:hAnsi="Arial" w:cs="Arial"/>
          <w:sz w:val="24"/>
          <w:szCs w:val="24"/>
        </w:rPr>
        <w:t xml:space="preserve"> (and Sexually Transmitted Infection (STI) Testing)</w:t>
      </w:r>
      <w:r w:rsidRPr="00B9167A">
        <w:rPr>
          <w:rFonts w:ascii="Arial" w:hAnsi="Arial" w:cs="Arial"/>
          <w:sz w:val="24"/>
          <w:szCs w:val="24"/>
        </w:rPr>
        <w:t xml:space="preserve">, regular condom use, </w:t>
      </w:r>
      <w:r w:rsidR="44E59A8C" w:rsidRPr="00B9167A">
        <w:rPr>
          <w:rFonts w:ascii="Arial" w:hAnsi="Arial" w:cs="Arial"/>
          <w:sz w:val="24"/>
          <w:szCs w:val="24"/>
        </w:rPr>
        <w:t xml:space="preserve">increased </w:t>
      </w:r>
      <w:proofErr w:type="spellStart"/>
      <w:r w:rsidRPr="00B9167A">
        <w:rPr>
          <w:rFonts w:ascii="Arial" w:hAnsi="Arial" w:cs="Arial"/>
          <w:sz w:val="24"/>
          <w:szCs w:val="24"/>
        </w:rPr>
        <w:t>PrEP</w:t>
      </w:r>
      <w:proofErr w:type="spellEnd"/>
      <w:r w:rsidRPr="00B9167A">
        <w:rPr>
          <w:rFonts w:ascii="Arial" w:hAnsi="Arial" w:cs="Arial"/>
          <w:sz w:val="24"/>
          <w:szCs w:val="24"/>
        </w:rPr>
        <w:t xml:space="preserve"> </w:t>
      </w:r>
      <w:r w:rsidR="71DC2299" w:rsidRPr="00B9167A">
        <w:rPr>
          <w:rFonts w:ascii="Arial" w:hAnsi="Arial" w:cs="Arial"/>
          <w:sz w:val="24"/>
          <w:szCs w:val="24"/>
        </w:rPr>
        <w:t xml:space="preserve">use </w:t>
      </w:r>
      <w:r w:rsidRPr="00B9167A">
        <w:rPr>
          <w:rFonts w:ascii="Arial" w:hAnsi="Arial" w:cs="Arial"/>
          <w:sz w:val="24"/>
          <w:szCs w:val="24"/>
        </w:rPr>
        <w:t>and increased knowledge of U=U (known collectively as HIV combination prevention methods).</w:t>
      </w:r>
    </w:p>
    <w:p w14:paraId="7D1CE77E" w14:textId="056C658F" w:rsidR="00C446EC" w:rsidRPr="00B9167A" w:rsidRDefault="003028A4">
      <w:pPr>
        <w:rPr>
          <w:rFonts w:ascii="Arial" w:hAnsi="Arial" w:cs="Arial"/>
          <w:b/>
          <w:bCs/>
          <w:sz w:val="24"/>
          <w:szCs w:val="24"/>
        </w:rPr>
      </w:pPr>
      <w:r w:rsidRPr="00B9167A">
        <w:rPr>
          <w:rFonts w:ascii="Arial" w:hAnsi="Arial" w:cs="Arial"/>
          <w:b/>
          <w:bCs/>
          <w:sz w:val="24"/>
          <w:szCs w:val="24"/>
        </w:rPr>
        <w:t xml:space="preserve">Service </w:t>
      </w:r>
      <w:r w:rsidR="00C446EC" w:rsidRPr="00B9167A">
        <w:rPr>
          <w:rFonts w:ascii="Arial" w:hAnsi="Arial" w:cs="Arial"/>
          <w:b/>
          <w:bCs/>
          <w:sz w:val="24"/>
          <w:szCs w:val="24"/>
        </w:rPr>
        <w:t xml:space="preserve">Requirements: </w:t>
      </w:r>
    </w:p>
    <w:p w14:paraId="60517FB0" w14:textId="5F5C4EB1" w:rsidR="003A749C" w:rsidRPr="00B9167A" w:rsidRDefault="003A749C" w:rsidP="003A749C">
      <w:pPr>
        <w:rPr>
          <w:rFonts w:ascii="Arial" w:hAnsi="Arial" w:cs="Arial"/>
          <w:sz w:val="24"/>
          <w:szCs w:val="24"/>
        </w:rPr>
      </w:pPr>
      <w:r w:rsidRPr="00B9167A">
        <w:rPr>
          <w:rFonts w:ascii="Arial" w:hAnsi="Arial" w:cs="Arial"/>
          <w:sz w:val="24"/>
          <w:szCs w:val="24"/>
        </w:rPr>
        <w:t xml:space="preserve">The new Engagement and Outreach service will </w:t>
      </w:r>
      <w:r w:rsidR="00A12228" w:rsidRPr="00B9167A">
        <w:rPr>
          <w:rFonts w:ascii="Arial" w:hAnsi="Arial" w:cs="Arial"/>
          <w:sz w:val="24"/>
          <w:szCs w:val="24"/>
        </w:rPr>
        <w:t>seek</w:t>
      </w:r>
      <w:r w:rsidRPr="00B9167A">
        <w:rPr>
          <w:rFonts w:ascii="Arial" w:hAnsi="Arial" w:cs="Arial"/>
          <w:sz w:val="24"/>
          <w:szCs w:val="24"/>
        </w:rPr>
        <w:t xml:space="preserve"> to work closely with the communications function to:  </w:t>
      </w:r>
    </w:p>
    <w:p w14:paraId="319C67A4" w14:textId="2EBD7FE8" w:rsidR="003A749C" w:rsidRPr="00B9167A" w:rsidRDefault="003A749C" w:rsidP="003A749C">
      <w:pPr>
        <w:pStyle w:val="ListParagraph"/>
        <w:numPr>
          <w:ilvl w:val="0"/>
          <w:numId w:val="16"/>
        </w:numPr>
        <w:rPr>
          <w:rFonts w:ascii="Arial" w:hAnsi="Arial" w:cs="Arial"/>
          <w:sz w:val="24"/>
          <w:szCs w:val="24"/>
        </w:rPr>
      </w:pPr>
      <w:r w:rsidRPr="00B9167A">
        <w:rPr>
          <w:rFonts w:ascii="Arial" w:hAnsi="Arial" w:cs="Arial"/>
          <w:sz w:val="24"/>
          <w:szCs w:val="24"/>
        </w:rPr>
        <w:t>inform and influence GBMSM populations, especially men with intersectional characteristics including individuals from Black African and Latin American backgrounds across London and their attitudes around HIV testing</w:t>
      </w:r>
      <w:r w:rsidR="5CE3FED5" w:rsidRPr="00B9167A">
        <w:rPr>
          <w:rFonts w:ascii="Arial" w:hAnsi="Arial" w:cs="Arial"/>
          <w:sz w:val="24"/>
          <w:szCs w:val="24"/>
        </w:rPr>
        <w:t xml:space="preserve"> (</w:t>
      </w:r>
      <w:r w:rsidR="007E3647" w:rsidRPr="00B9167A">
        <w:rPr>
          <w:rFonts w:ascii="Arial" w:hAnsi="Arial" w:cs="Arial"/>
          <w:sz w:val="24"/>
          <w:szCs w:val="24"/>
        </w:rPr>
        <w:t>and</w:t>
      </w:r>
      <w:r w:rsidR="5CE3FED5" w:rsidRPr="00B9167A">
        <w:rPr>
          <w:rFonts w:ascii="Arial" w:hAnsi="Arial" w:cs="Arial"/>
          <w:sz w:val="24"/>
          <w:szCs w:val="24"/>
        </w:rPr>
        <w:t xml:space="preserve"> STI Testing)</w:t>
      </w:r>
      <w:r w:rsidRPr="00B9167A">
        <w:rPr>
          <w:rFonts w:ascii="Arial" w:hAnsi="Arial" w:cs="Arial"/>
          <w:sz w:val="24"/>
          <w:szCs w:val="24"/>
        </w:rPr>
        <w:t xml:space="preserve">, </w:t>
      </w:r>
      <w:proofErr w:type="spellStart"/>
      <w:r w:rsidRPr="00B9167A">
        <w:rPr>
          <w:rFonts w:ascii="Arial" w:hAnsi="Arial" w:cs="Arial"/>
          <w:sz w:val="24"/>
          <w:szCs w:val="24"/>
        </w:rPr>
        <w:t>PrEP</w:t>
      </w:r>
      <w:proofErr w:type="spellEnd"/>
      <w:r w:rsidRPr="00B9167A">
        <w:rPr>
          <w:rFonts w:ascii="Arial" w:hAnsi="Arial" w:cs="Arial"/>
          <w:sz w:val="24"/>
          <w:szCs w:val="24"/>
        </w:rPr>
        <w:t xml:space="preserve"> and condom use and U=U (known collectively as HIV combination prevention methods) by continuing to support London wide ‘Do It London’ campaigns </w:t>
      </w:r>
    </w:p>
    <w:p w14:paraId="5840DD36" w14:textId="1673FD7A" w:rsidR="003A749C" w:rsidRPr="00B9167A" w:rsidRDefault="003A749C" w:rsidP="003A749C">
      <w:pPr>
        <w:pStyle w:val="ListParagraph"/>
        <w:numPr>
          <w:ilvl w:val="0"/>
          <w:numId w:val="16"/>
        </w:numPr>
        <w:rPr>
          <w:rFonts w:ascii="Arial" w:hAnsi="Arial" w:cs="Arial"/>
          <w:sz w:val="24"/>
          <w:szCs w:val="24"/>
        </w:rPr>
      </w:pPr>
      <w:r w:rsidRPr="00B9167A">
        <w:rPr>
          <w:rFonts w:ascii="Arial" w:hAnsi="Arial" w:cs="Arial"/>
          <w:sz w:val="24"/>
          <w:szCs w:val="24"/>
        </w:rPr>
        <w:t xml:space="preserve">support </w:t>
      </w:r>
      <w:r w:rsidR="00A21C47" w:rsidRPr="00B9167A">
        <w:rPr>
          <w:rFonts w:ascii="Arial" w:hAnsi="Arial" w:cs="Arial"/>
          <w:sz w:val="24"/>
          <w:szCs w:val="24"/>
        </w:rPr>
        <w:t xml:space="preserve">and inform </w:t>
      </w:r>
      <w:r w:rsidRPr="00B9167A">
        <w:rPr>
          <w:rFonts w:ascii="Arial" w:hAnsi="Arial" w:cs="Arial"/>
          <w:sz w:val="24"/>
          <w:szCs w:val="24"/>
        </w:rPr>
        <w:t xml:space="preserve">targeted campaigns for population groups of greatest need including specific communities </w:t>
      </w:r>
      <w:r w:rsidR="00A21C47" w:rsidRPr="00B9167A">
        <w:rPr>
          <w:rFonts w:ascii="Arial" w:hAnsi="Arial" w:cs="Arial"/>
          <w:sz w:val="24"/>
          <w:szCs w:val="24"/>
        </w:rPr>
        <w:t>with intersectional character</w:t>
      </w:r>
      <w:r w:rsidR="004B7F57" w:rsidRPr="00B9167A">
        <w:rPr>
          <w:rFonts w:ascii="Arial" w:hAnsi="Arial" w:cs="Arial"/>
          <w:sz w:val="24"/>
          <w:szCs w:val="24"/>
        </w:rPr>
        <w:t xml:space="preserve">istics </w:t>
      </w:r>
      <w:r w:rsidRPr="00B9167A">
        <w:rPr>
          <w:rFonts w:ascii="Arial" w:hAnsi="Arial" w:cs="Arial"/>
          <w:sz w:val="24"/>
          <w:szCs w:val="24"/>
        </w:rPr>
        <w:t xml:space="preserve">within GBMSM </w:t>
      </w:r>
    </w:p>
    <w:p w14:paraId="1C95E408" w14:textId="04038442" w:rsidR="455B9394" w:rsidRPr="00B9167A" w:rsidRDefault="455B9394" w:rsidP="76DE5FC8">
      <w:pPr>
        <w:pStyle w:val="ListParagraph"/>
        <w:numPr>
          <w:ilvl w:val="0"/>
          <w:numId w:val="16"/>
        </w:numPr>
        <w:rPr>
          <w:rFonts w:ascii="Arial" w:hAnsi="Arial" w:cs="Arial"/>
          <w:sz w:val="24"/>
          <w:szCs w:val="24"/>
        </w:rPr>
      </w:pPr>
      <w:r w:rsidRPr="00B9167A">
        <w:rPr>
          <w:rFonts w:ascii="Arial" w:hAnsi="Arial" w:cs="Arial"/>
          <w:sz w:val="24"/>
          <w:szCs w:val="24"/>
        </w:rPr>
        <w:t xml:space="preserve">Condom distribution to </w:t>
      </w:r>
      <w:r w:rsidR="00920B09" w:rsidRPr="00B9167A">
        <w:rPr>
          <w:rFonts w:ascii="Arial" w:hAnsi="Arial" w:cs="Arial"/>
          <w:sz w:val="24"/>
          <w:szCs w:val="24"/>
        </w:rPr>
        <w:t>venues frequented by</w:t>
      </w:r>
      <w:r w:rsidRPr="00B9167A">
        <w:rPr>
          <w:rFonts w:ascii="Arial" w:hAnsi="Arial" w:cs="Arial"/>
          <w:sz w:val="24"/>
          <w:szCs w:val="24"/>
        </w:rPr>
        <w:t xml:space="preserve"> GBMSM</w:t>
      </w:r>
      <w:r w:rsidR="00250F70" w:rsidRPr="00B9167A">
        <w:rPr>
          <w:rFonts w:ascii="Arial" w:hAnsi="Arial" w:cs="Arial"/>
          <w:sz w:val="24"/>
          <w:szCs w:val="24"/>
        </w:rPr>
        <w:t>, particularly those with intersectional characteristics</w:t>
      </w:r>
    </w:p>
    <w:p w14:paraId="4B734A44" w14:textId="77777777" w:rsidR="003A749C" w:rsidRPr="00B9167A" w:rsidRDefault="003A749C" w:rsidP="003A749C">
      <w:pPr>
        <w:pStyle w:val="ListParagraph"/>
        <w:numPr>
          <w:ilvl w:val="0"/>
          <w:numId w:val="16"/>
        </w:numPr>
        <w:rPr>
          <w:rFonts w:ascii="Arial" w:hAnsi="Arial" w:cs="Arial"/>
          <w:sz w:val="24"/>
          <w:szCs w:val="24"/>
        </w:rPr>
      </w:pPr>
      <w:r w:rsidRPr="00B9167A">
        <w:rPr>
          <w:rFonts w:ascii="Arial" w:hAnsi="Arial" w:cs="Arial"/>
          <w:sz w:val="24"/>
          <w:szCs w:val="24"/>
        </w:rPr>
        <w:lastRenderedPageBreak/>
        <w:t xml:space="preserve">support the delivery of culturally appropriate messages that will include clear calls to action that contribute to increased HIV combination prevention knowledge and awareness and improved health-seeking behaviour </w:t>
      </w:r>
    </w:p>
    <w:p w14:paraId="361C5891" w14:textId="77777777" w:rsidR="00A12228" w:rsidRPr="00B9167A" w:rsidRDefault="003A749C" w:rsidP="00A12228">
      <w:pPr>
        <w:pStyle w:val="ListParagraph"/>
        <w:numPr>
          <w:ilvl w:val="0"/>
          <w:numId w:val="16"/>
        </w:numPr>
        <w:rPr>
          <w:rFonts w:ascii="Arial" w:hAnsi="Arial" w:cs="Arial"/>
          <w:sz w:val="24"/>
          <w:szCs w:val="24"/>
        </w:rPr>
      </w:pPr>
      <w:r w:rsidRPr="00B9167A">
        <w:rPr>
          <w:rFonts w:ascii="Arial" w:hAnsi="Arial" w:cs="Arial"/>
          <w:sz w:val="24"/>
          <w:szCs w:val="24"/>
        </w:rPr>
        <w:t xml:space="preserve">establish an enhanced engagement service that will seek to meet the HIV prevention needs of segments of GBMSM with intersectional characteristics including those who are not born in the UK, migrants and other racialised communities </w:t>
      </w:r>
    </w:p>
    <w:p w14:paraId="278616EB" w14:textId="0B8BA779" w:rsidR="003A749C" w:rsidRPr="00B9167A" w:rsidRDefault="003A749C" w:rsidP="76DE5FC8">
      <w:pPr>
        <w:pStyle w:val="ListParagraph"/>
        <w:numPr>
          <w:ilvl w:val="0"/>
          <w:numId w:val="16"/>
        </w:numPr>
        <w:rPr>
          <w:rFonts w:ascii="Arial" w:hAnsi="Arial" w:cs="Arial"/>
          <w:sz w:val="24"/>
          <w:szCs w:val="24"/>
        </w:rPr>
      </w:pPr>
      <w:r w:rsidRPr="00B9167A">
        <w:rPr>
          <w:rFonts w:ascii="Arial" w:hAnsi="Arial" w:cs="Arial"/>
          <w:sz w:val="24"/>
          <w:szCs w:val="24"/>
        </w:rPr>
        <w:t>continue to address stigma and discrimination against HIV</w:t>
      </w:r>
    </w:p>
    <w:p w14:paraId="24020CD8" w14:textId="7A60A384" w:rsidR="00977755" w:rsidRPr="00B9167A" w:rsidRDefault="00977755" w:rsidP="00977755">
      <w:pPr>
        <w:rPr>
          <w:rFonts w:ascii="Arial" w:hAnsi="Arial" w:cs="Arial"/>
          <w:sz w:val="24"/>
          <w:szCs w:val="24"/>
        </w:rPr>
      </w:pPr>
      <w:r w:rsidRPr="00B9167A">
        <w:rPr>
          <w:rFonts w:ascii="Arial" w:hAnsi="Arial" w:cs="Arial"/>
          <w:sz w:val="24"/>
          <w:szCs w:val="24"/>
        </w:rPr>
        <w:t xml:space="preserve">This may include: </w:t>
      </w:r>
    </w:p>
    <w:p w14:paraId="5B9B190A" w14:textId="355AFA70" w:rsidR="00977755" w:rsidRPr="00B9167A" w:rsidRDefault="00977755" w:rsidP="00977755">
      <w:pPr>
        <w:pStyle w:val="ListParagraph"/>
        <w:numPr>
          <w:ilvl w:val="0"/>
          <w:numId w:val="16"/>
        </w:numPr>
        <w:rPr>
          <w:rFonts w:ascii="Arial" w:hAnsi="Arial" w:cs="Arial"/>
          <w:sz w:val="24"/>
          <w:szCs w:val="24"/>
        </w:rPr>
      </w:pPr>
      <w:r w:rsidRPr="00B9167A">
        <w:rPr>
          <w:rFonts w:ascii="Arial" w:hAnsi="Arial" w:cs="Arial"/>
          <w:sz w:val="24"/>
          <w:szCs w:val="24"/>
        </w:rPr>
        <w:t>face-</w:t>
      </w:r>
      <w:r w:rsidR="00190AFD" w:rsidRPr="00B9167A">
        <w:rPr>
          <w:rFonts w:ascii="Arial" w:hAnsi="Arial" w:cs="Arial"/>
          <w:sz w:val="24"/>
          <w:szCs w:val="24"/>
        </w:rPr>
        <w:t xml:space="preserve">to-face engagement with target population groups </w:t>
      </w:r>
    </w:p>
    <w:p w14:paraId="566C4FAB" w14:textId="74877917" w:rsidR="004D2A1D" w:rsidRPr="00B9167A" w:rsidRDefault="00190AFD" w:rsidP="00977755">
      <w:pPr>
        <w:pStyle w:val="ListParagraph"/>
        <w:numPr>
          <w:ilvl w:val="0"/>
          <w:numId w:val="16"/>
        </w:numPr>
        <w:rPr>
          <w:rFonts w:ascii="Arial" w:hAnsi="Arial" w:cs="Arial"/>
          <w:sz w:val="24"/>
          <w:szCs w:val="24"/>
        </w:rPr>
      </w:pPr>
      <w:r w:rsidRPr="00B9167A">
        <w:rPr>
          <w:rFonts w:ascii="Arial" w:hAnsi="Arial" w:cs="Arial"/>
          <w:sz w:val="24"/>
          <w:szCs w:val="24"/>
        </w:rPr>
        <w:t xml:space="preserve">provide </w:t>
      </w:r>
      <w:r w:rsidR="004D2A1D" w:rsidRPr="00B9167A">
        <w:rPr>
          <w:rFonts w:ascii="Arial" w:hAnsi="Arial" w:cs="Arial"/>
          <w:sz w:val="24"/>
          <w:szCs w:val="24"/>
        </w:rPr>
        <w:t xml:space="preserve">HIV </w:t>
      </w:r>
      <w:r w:rsidR="6258C034" w:rsidRPr="00B9167A">
        <w:rPr>
          <w:rFonts w:ascii="Arial" w:hAnsi="Arial" w:cs="Arial"/>
          <w:sz w:val="24"/>
          <w:szCs w:val="24"/>
        </w:rPr>
        <w:t xml:space="preserve">(&amp; STI) </w:t>
      </w:r>
      <w:r w:rsidR="004D2A1D" w:rsidRPr="00B9167A">
        <w:rPr>
          <w:rFonts w:ascii="Arial" w:hAnsi="Arial" w:cs="Arial"/>
          <w:sz w:val="24"/>
          <w:szCs w:val="24"/>
        </w:rPr>
        <w:t xml:space="preserve">testing, </w:t>
      </w:r>
      <w:r w:rsidR="00C76459" w:rsidRPr="00B9167A">
        <w:rPr>
          <w:rFonts w:ascii="Arial" w:hAnsi="Arial" w:cs="Arial"/>
          <w:sz w:val="24"/>
          <w:szCs w:val="24"/>
        </w:rPr>
        <w:t>health promotion</w:t>
      </w:r>
      <w:r w:rsidR="00D75781" w:rsidRPr="00B9167A">
        <w:rPr>
          <w:rFonts w:ascii="Arial" w:hAnsi="Arial" w:cs="Arial"/>
          <w:sz w:val="24"/>
          <w:szCs w:val="24"/>
        </w:rPr>
        <w:t xml:space="preserve"> and </w:t>
      </w:r>
      <w:r w:rsidR="00C76459" w:rsidRPr="00B9167A">
        <w:rPr>
          <w:rFonts w:ascii="Arial" w:hAnsi="Arial" w:cs="Arial"/>
          <w:sz w:val="24"/>
          <w:szCs w:val="24"/>
        </w:rPr>
        <w:t xml:space="preserve">education </w:t>
      </w:r>
      <w:r w:rsidR="00EB5B49" w:rsidRPr="00B9167A">
        <w:rPr>
          <w:rFonts w:ascii="Arial" w:hAnsi="Arial" w:cs="Arial"/>
          <w:sz w:val="24"/>
          <w:szCs w:val="24"/>
        </w:rPr>
        <w:t xml:space="preserve">and condom distribution </w:t>
      </w:r>
      <w:r w:rsidR="00D75781" w:rsidRPr="00B9167A">
        <w:rPr>
          <w:rFonts w:ascii="Arial" w:hAnsi="Arial" w:cs="Arial"/>
          <w:sz w:val="24"/>
          <w:szCs w:val="24"/>
        </w:rPr>
        <w:t xml:space="preserve">during </w:t>
      </w:r>
      <w:r w:rsidR="004D2A1D" w:rsidRPr="00B9167A">
        <w:rPr>
          <w:rFonts w:ascii="Arial" w:hAnsi="Arial" w:cs="Arial"/>
          <w:sz w:val="24"/>
          <w:szCs w:val="24"/>
        </w:rPr>
        <w:t>outreach sessions</w:t>
      </w:r>
    </w:p>
    <w:p w14:paraId="7138F8F9" w14:textId="2B99097B" w:rsidR="00190AFD" w:rsidRPr="00B9167A" w:rsidRDefault="00FD0182" w:rsidP="00977755">
      <w:pPr>
        <w:pStyle w:val="ListParagraph"/>
        <w:numPr>
          <w:ilvl w:val="0"/>
          <w:numId w:val="16"/>
        </w:numPr>
        <w:rPr>
          <w:rFonts w:ascii="Arial" w:hAnsi="Arial" w:cs="Arial"/>
          <w:sz w:val="24"/>
          <w:szCs w:val="24"/>
        </w:rPr>
      </w:pPr>
      <w:r w:rsidRPr="00B9167A">
        <w:rPr>
          <w:rFonts w:ascii="Arial" w:hAnsi="Arial" w:cs="Arial"/>
          <w:sz w:val="24"/>
          <w:szCs w:val="24"/>
        </w:rPr>
        <w:t xml:space="preserve">setting up </w:t>
      </w:r>
      <w:r w:rsidR="00F3747E" w:rsidRPr="00B9167A">
        <w:rPr>
          <w:rFonts w:ascii="Arial" w:hAnsi="Arial" w:cs="Arial"/>
          <w:sz w:val="24"/>
          <w:szCs w:val="24"/>
        </w:rPr>
        <w:t xml:space="preserve">and delivering </w:t>
      </w:r>
      <w:r w:rsidRPr="00B9167A">
        <w:rPr>
          <w:rFonts w:ascii="Arial" w:hAnsi="Arial" w:cs="Arial"/>
          <w:sz w:val="24"/>
          <w:szCs w:val="24"/>
        </w:rPr>
        <w:t xml:space="preserve">services that </w:t>
      </w:r>
      <w:r w:rsidR="00F3747E" w:rsidRPr="00B9167A">
        <w:rPr>
          <w:rFonts w:ascii="Arial" w:hAnsi="Arial" w:cs="Arial"/>
          <w:sz w:val="24"/>
          <w:szCs w:val="24"/>
        </w:rPr>
        <w:t xml:space="preserve">address </w:t>
      </w:r>
      <w:r w:rsidR="00912202" w:rsidRPr="00B9167A">
        <w:rPr>
          <w:rFonts w:ascii="Arial" w:hAnsi="Arial" w:cs="Arial"/>
          <w:sz w:val="24"/>
          <w:szCs w:val="24"/>
        </w:rPr>
        <w:t xml:space="preserve">issues arising from </w:t>
      </w:r>
      <w:r w:rsidR="00F3747E" w:rsidRPr="00B9167A">
        <w:rPr>
          <w:rFonts w:ascii="Arial" w:hAnsi="Arial" w:cs="Arial"/>
          <w:sz w:val="24"/>
          <w:szCs w:val="24"/>
        </w:rPr>
        <w:t xml:space="preserve">intersectional </w:t>
      </w:r>
      <w:r w:rsidR="00912202" w:rsidRPr="00B9167A">
        <w:rPr>
          <w:rFonts w:ascii="Arial" w:hAnsi="Arial" w:cs="Arial"/>
          <w:sz w:val="24"/>
          <w:szCs w:val="24"/>
        </w:rPr>
        <w:t>characteristics e.g. mental health,</w:t>
      </w:r>
      <w:r w:rsidR="00CA2D2A" w:rsidRPr="00B9167A">
        <w:rPr>
          <w:rFonts w:ascii="Arial" w:hAnsi="Arial" w:cs="Arial"/>
          <w:sz w:val="24"/>
          <w:szCs w:val="24"/>
        </w:rPr>
        <w:t xml:space="preserve"> </w:t>
      </w:r>
      <w:r w:rsidR="002A0F21" w:rsidRPr="00B9167A">
        <w:rPr>
          <w:rFonts w:ascii="Arial" w:hAnsi="Arial" w:cs="Arial"/>
          <w:sz w:val="24"/>
          <w:szCs w:val="24"/>
        </w:rPr>
        <w:t>racism</w:t>
      </w:r>
      <w:r w:rsidR="00C76459" w:rsidRPr="00B9167A">
        <w:rPr>
          <w:rFonts w:ascii="Arial" w:hAnsi="Arial" w:cs="Arial"/>
          <w:sz w:val="24"/>
          <w:szCs w:val="24"/>
        </w:rPr>
        <w:t xml:space="preserve"> </w:t>
      </w:r>
    </w:p>
    <w:p w14:paraId="7E04D3DE" w14:textId="77777777" w:rsidR="003028A4" w:rsidRPr="00B9167A" w:rsidRDefault="003028A4" w:rsidP="003028A4">
      <w:pPr>
        <w:pStyle w:val="ColorfulList-Accent11"/>
        <w:spacing w:after="0"/>
        <w:ind w:left="1440"/>
        <w:rPr>
          <w:rFonts w:ascii="Century Gothic" w:eastAsia="Times New Roman" w:hAnsi="Century Gothic"/>
          <w:color w:val="000000" w:themeColor="text1"/>
          <w:sz w:val="24"/>
          <w:szCs w:val="24"/>
        </w:rPr>
      </w:pPr>
    </w:p>
    <w:p w14:paraId="6270B89C" w14:textId="6E14F8C2" w:rsidR="004F34F2" w:rsidRPr="00B9167A" w:rsidRDefault="004F34F2" w:rsidP="00561053">
      <w:pPr>
        <w:shd w:val="clear" w:color="auto" w:fill="000000" w:themeFill="text1"/>
        <w:ind w:right="-501"/>
        <w:rPr>
          <w:rFonts w:ascii="Century Gothic" w:hAnsi="Century Gothic"/>
          <w:b/>
          <w:bCs/>
        </w:rPr>
      </w:pPr>
      <w:r w:rsidRPr="00B9167A">
        <w:rPr>
          <w:rFonts w:ascii="Century Gothic" w:hAnsi="Century Gothic"/>
          <w:b/>
          <w:bCs/>
        </w:rPr>
        <w:t>ABOUT YOU</w:t>
      </w:r>
    </w:p>
    <w:p w14:paraId="7A899F2A" w14:textId="0C835505" w:rsidR="00AC2454" w:rsidRPr="00B9167A" w:rsidRDefault="00627D90" w:rsidP="004F34F2">
      <w:pPr>
        <w:pStyle w:val="ListParagraph"/>
        <w:numPr>
          <w:ilvl w:val="0"/>
          <w:numId w:val="2"/>
        </w:numPr>
        <w:rPr>
          <w:rFonts w:ascii="Century Gothic" w:hAnsi="Century Gothic"/>
        </w:rPr>
      </w:pPr>
      <w:r w:rsidRPr="00B9167A">
        <w:rPr>
          <w:rFonts w:ascii="Century Gothic" w:hAnsi="Century Gothic"/>
          <w:b/>
          <w:bCs/>
        </w:rPr>
        <w:t>Name:</w:t>
      </w:r>
      <w:r w:rsidR="0082328E" w:rsidRPr="00B9167A">
        <w:rPr>
          <w:rFonts w:ascii="Century Gothic" w:hAnsi="Century Gothic"/>
        </w:rPr>
        <w:t xml:space="preserve"> </w:t>
      </w:r>
      <w:sdt>
        <w:sdtPr>
          <w:rPr>
            <w:rFonts w:ascii="Century Gothic" w:hAnsi="Century Gothic"/>
          </w:rPr>
          <w:id w:val="-1437127323"/>
          <w:placeholder>
            <w:docPart w:val="8BB94E4AAE8043C19FAF23BC88B882A6"/>
          </w:placeholder>
          <w:showingPlcHdr/>
          <w:text/>
        </w:sdtPr>
        <w:sdtContent>
          <w:r w:rsidR="004010DD" w:rsidRPr="00B9167A">
            <w:rPr>
              <w:rStyle w:val="PlaceholderText"/>
            </w:rPr>
            <w:t>Click or tap here to enter text.</w:t>
          </w:r>
        </w:sdtContent>
      </w:sdt>
    </w:p>
    <w:p w14:paraId="0803AF98" w14:textId="50065D83" w:rsidR="00615207" w:rsidRPr="00B9167A" w:rsidRDefault="00615207" w:rsidP="004F34F2">
      <w:pPr>
        <w:pStyle w:val="ListParagraph"/>
        <w:numPr>
          <w:ilvl w:val="0"/>
          <w:numId w:val="2"/>
        </w:numPr>
        <w:rPr>
          <w:rFonts w:ascii="Century Gothic" w:hAnsi="Century Gothic"/>
        </w:rPr>
      </w:pPr>
      <w:r w:rsidRPr="00B9167A">
        <w:rPr>
          <w:rFonts w:ascii="Century Gothic" w:hAnsi="Century Gothic"/>
          <w:b/>
          <w:bCs/>
        </w:rPr>
        <w:t>Role:</w:t>
      </w:r>
      <w:r w:rsidRPr="00B9167A">
        <w:rPr>
          <w:rFonts w:ascii="Century Gothic" w:hAnsi="Century Gothic"/>
        </w:rPr>
        <w:t xml:space="preserve"> </w:t>
      </w:r>
      <w:sdt>
        <w:sdtPr>
          <w:rPr>
            <w:rFonts w:ascii="Century Gothic" w:hAnsi="Century Gothic"/>
          </w:rPr>
          <w:id w:val="-228394345"/>
          <w:placeholder>
            <w:docPart w:val="5102F6E568EE43648C6FAB93C2217D87"/>
          </w:placeholder>
          <w:showingPlcHdr/>
          <w:text/>
        </w:sdtPr>
        <w:sdtContent>
          <w:r w:rsidR="004010DD" w:rsidRPr="00B9167A">
            <w:rPr>
              <w:rStyle w:val="PlaceholderText"/>
            </w:rPr>
            <w:t>Click or tap here to enter text.</w:t>
          </w:r>
        </w:sdtContent>
      </w:sdt>
    </w:p>
    <w:p w14:paraId="6645DC21" w14:textId="4A0C5551" w:rsidR="00627D90" w:rsidRPr="00B9167A" w:rsidRDefault="00627D90" w:rsidP="004F34F2">
      <w:pPr>
        <w:pStyle w:val="ListParagraph"/>
        <w:numPr>
          <w:ilvl w:val="0"/>
          <w:numId w:val="2"/>
        </w:numPr>
        <w:rPr>
          <w:rFonts w:ascii="Century Gothic" w:hAnsi="Century Gothic"/>
        </w:rPr>
      </w:pPr>
      <w:r w:rsidRPr="00B9167A">
        <w:rPr>
          <w:rFonts w:ascii="Century Gothic" w:hAnsi="Century Gothic"/>
          <w:b/>
          <w:bCs/>
        </w:rPr>
        <w:t>Email:</w:t>
      </w:r>
      <w:r w:rsidR="0082328E" w:rsidRPr="00B9167A">
        <w:rPr>
          <w:rFonts w:ascii="Century Gothic" w:hAnsi="Century Gothic"/>
        </w:rPr>
        <w:t xml:space="preserve"> </w:t>
      </w:r>
      <w:sdt>
        <w:sdtPr>
          <w:rPr>
            <w:rFonts w:ascii="Century Gothic" w:hAnsi="Century Gothic"/>
          </w:rPr>
          <w:id w:val="-1584519960"/>
          <w:placeholder>
            <w:docPart w:val="AAA686ACBAE24E1CB91DC95F67446803"/>
          </w:placeholder>
          <w:showingPlcHdr/>
          <w:text/>
        </w:sdtPr>
        <w:sdtContent>
          <w:r w:rsidR="004010DD" w:rsidRPr="00B9167A">
            <w:rPr>
              <w:rStyle w:val="PlaceholderText"/>
            </w:rPr>
            <w:t>Click or tap here to enter text.</w:t>
          </w:r>
        </w:sdtContent>
      </w:sdt>
    </w:p>
    <w:p w14:paraId="2B11FD38" w14:textId="389F05B7" w:rsidR="00627D90" w:rsidRPr="00B9167A" w:rsidRDefault="00627D90" w:rsidP="004F34F2">
      <w:pPr>
        <w:pStyle w:val="ListParagraph"/>
        <w:numPr>
          <w:ilvl w:val="0"/>
          <w:numId w:val="2"/>
        </w:numPr>
        <w:rPr>
          <w:rFonts w:ascii="Century Gothic" w:hAnsi="Century Gothic"/>
        </w:rPr>
      </w:pPr>
      <w:r w:rsidRPr="00B9167A">
        <w:rPr>
          <w:rFonts w:ascii="Century Gothic" w:hAnsi="Century Gothic"/>
          <w:b/>
          <w:bCs/>
        </w:rPr>
        <w:t>Telephone no.</w:t>
      </w:r>
      <w:r w:rsidR="0082328E" w:rsidRPr="00B9167A">
        <w:rPr>
          <w:rFonts w:ascii="Century Gothic" w:hAnsi="Century Gothic"/>
        </w:rPr>
        <w:t xml:space="preserve"> </w:t>
      </w:r>
      <w:sdt>
        <w:sdtPr>
          <w:rPr>
            <w:rFonts w:ascii="Century Gothic" w:hAnsi="Century Gothic"/>
          </w:rPr>
          <w:id w:val="1316299055"/>
          <w:placeholder>
            <w:docPart w:val="3583FC12714A44188FA23625DB8838F7"/>
          </w:placeholder>
          <w:showingPlcHdr/>
          <w:text/>
        </w:sdtPr>
        <w:sdtContent>
          <w:r w:rsidR="00B00919" w:rsidRPr="00B9167A">
            <w:rPr>
              <w:rStyle w:val="PlaceholderText"/>
            </w:rPr>
            <w:t>Click or tap here to enter text.</w:t>
          </w:r>
        </w:sdtContent>
      </w:sdt>
    </w:p>
    <w:p w14:paraId="6C0543C2" w14:textId="783BD60B" w:rsidR="00627D90" w:rsidRPr="00B9167A" w:rsidRDefault="00627D90" w:rsidP="004F34F2">
      <w:pPr>
        <w:pStyle w:val="ListParagraph"/>
        <w:numPr>
          <w:ilvl w:val="0"/>
          <w:numId w:val="2"/>
        </w:numPr>
        <w:rPr>
          <w:rFonts w:ascii="Century Gothic" w:hAnsi="Century Gothic"/>
        </w:rPr>
      </w:pPr>
      <w:r w:rsidRPr="00B9167A">
        <w:rPr>
          <w:rFonts w:ascii="Century Gothic" w:hAnsi="Century Gothic"/>
          <w:b/>
          <w:bCs/>
        </w:rPr>
        <w:t>Provider</w:t>
      </w:r>
      <w:r w:rsidR="00787558" w:rsidRPr="00B9167A">
        <w:rPr>
          <w:rFonts w:ascii="Century Gothic" w:hAnsi="Century Gothic"/>
          <w:b/>
          <w:bCs/>
        </w:rPr>
        <w:t xml:space="preserve">/business </w:t>
      </w:r>
      <w:r w:rsidRPr="00B9167A">
        <w:rPr>
          <w:rFonts w:ascii="Century Gothic" w:hAnsi="Century Gothic"/>
          <w:b/>
          <w:bCs/>
        </w:rPr>
        <w:t>name:</w:t>
      </w:r>
      <w:r w:rsidRPr="00B9167A">
        <w:rPr>
          <w:rFonts w:ascii="Century Gothic" w:hAnsi="Century Gothic"/>
        </w:rPr>
        <w:t xml:space="preserve"> </w:t>
      </w:r>
      <w:sdt>
        <w:sdtPr>
          <w:rPr>
            <w:rFonts w:ascii="Century Gothic" w:hAnsi="Century Gothic"/>
          </w:rPr>
          <w:id w:val="-1846315879"/>
          <w:placeholder>
            <w:docPart w:val="0D55D90961064D908A321EE93E438DFB"/>
          </w:placeholder>
          <w:showingPlcHdr/>
          <w:text/>
        </w:sdtPr>
        <w:sdtContent>
          <w:r w:rsidR="00B00919" w:rsidRPr="00B9167A">
            <w:rPr>
              <w:rStyle w:val="PlaceholderText"/>
            </w:rPr>
            <w:t>Click or tap here to enter text.</w:t>
          </w:r>
        </w:sdtContent>
      </w:sdt>
    </w:p>
    <w:p w14:paraId="6518B3FE" w14:textId="68611FC9" w:rsidR="002D3820" w:rsidRPr="00B9167A" w:rsidRDefault="002D3820" w:rsidP="004F34F2">
      <w:pPr>
        <w:pStyle w:val="ListParagraph"/>
        <w:numPr>
          <w:ilvl w:val="0"/>
          <w:numId w:val="2"/>
        </w:numPr>
        <w:rPr>
          <w:rFonts w:ascii="Century Gothic" w:hAnsi="Century Gothic"/>
          <w:b/>
          <w:bCs/>
        </w:rPr>
      </w:pPr>
      <w:r w:rsidRPr="00B9167A">
        <w:rPr>
          <w:rFonts w:ascii="Century Gothic" w:hAnsi="Century Gothic"/>
          <w:b/>
          <w:bCs/>
        </w:rPr>
        <w:t xml:space="preserve">ODS Code: </w:t>
      </w:r>
      <w:sdt>
        <w:sdtPr>
          <w:rPr>
            <w:rFonts w:ascii="Century Gothic" w:hAnsi="Century Gothic"/>
          </w:rPr>
          <w:id w:val="-776170841"/>
          <w:placeholder>
            <w:docPart w:val="6B3DFCCB78B6481D9F45093EB9B7D7DF"/>
          </w:placeholder>
          <w:showingPlcHdr/>
          <w:text/>
        </w:sdtPr>
        <w:sdtContent>
          <w:r w:rsidR="00B00919" w:rsidRPr="00B9167A">
            <w:rPr>
              <w:rStyle w:val="PlaceholderText"/>
            </w:rPr>
            <w:t>Click or tap here to enter text.</w:t>
          </w:r>
        </w:sdtContent>
      </w:sdt>
    </w:p>
    <w:p w14:paraId="76A17412" w14:textId="6242C9E3" w:rsidR="00627D90" w:rsidRPr="00B9167A" w:rsidRDefault="00627D90" w:rsidP="004F34F2">
      <w:pPr>
        <w:pStyle w:val="ListParagraph"/>
        <w:numPr>
          <w:ilvl w:val="0"/>
          <w:numId w:val="2"/>
        </w:numPr>
        <w:rPr>
          <w:rFonts w:ascii="Century Gothic" w:hAnsi="Century Gothic"/>
        </w:rPr>
      </w:pPr>
      <w:r w:rsidRPr="00B9167A">
        <w:rPr>
          <w:rFonts w:ascii="Century Gothic" w:hAnsi="Century Gothic"/>
          <w:b/>
          <w:bCs/>
        </w:rPr>
        <w:t xml:space="preserve">Have you had experience of delivering </w:t>
      </w:r>
      <w:r w:rsidR="006E6D11" w:rsidRPr="00B9167A">
        <w:rPr>
          <w:rFonts w:ascii="Century Gothic" w:hAnsi="Century Gothic"/>
          <w:b/>
          <w:bCs/>
        </w:rPr>
        <w:t>a</w:t>
      </w:r>
      <w:r w:rsidR="00A44E2F" w:rsidRPr="00B9167A">
        <w:rPr>
          <w:rFonts w:ascii="Century Gothic" w:hAnsi="Century Gothic"/>
          <w:b/>
          <w:bCs/>
        </w:rPr>
        <w:t xml:space="preserve"> sexual health or HIV prevention </w:t>
      </w:r>
      <w:r w:rsidR="00312102" w:rsidRPr="00B9167A">
        <w:rPr>
          <w:rFonts w:ascii="Century Gothic" w:hAnsi="Century Gothic"/>
          <w:b/>
          <w:bCs/>
        </w:rPr>
        <w:t>engagement and outreach service</w:t>
      </w:r>
      <w:r w:rsidR="00C91D45" w:rsidRPr="00B9167A">
        <w:rPr>
          <w:rFonts w:ascii="Century Gothic" w:hAnsi="Century Gothic"/>
          <w:b/>
          <w:bCs/>
        </w:rPr>
        <w:t>?</w:t>
      </w:r>
      <w:bookmarkStart w:id="0" w:name="_Hlk120025468"/>
      <w:r w:rsidR="00F744DD" w:rsidRPr="00B9167A">
        <w:rPr>
          <w:rFonts w:ascii="Century Gothic" w:hAnsi="Century Gothic"/>
        </w:rPr>
        <w:t xml:space="preserve"> </w:t>
      </w:r>
      <w:sdt>
        <w:sdtPr>
          <w:rPr>
            <w:rFonts w:ascii="Century Gothic" w:hAnsi="Century Gothic"/>
          </w:rPr>
          <w:id w:val="908349069"/>
          <w:placeholder>
            <w:docPart w:val="7EF01C647A1048C99880860719E31880"/>
          </w:placeholder>
          <w:showingPlcHdr/>
          <w:comboBox>
            <w:listItem w:value="Choose an item."/>
            <w:listItem w:displayText="Yes" w:value="Yes"/>
            <w:listItem w:displayText="No" w:value="No"/>
          </w:comboBox>
        </w:sdtPr>
        <w:sdtContent>
          <w:r w:rsidR="00B00919" w:rsidRPr="00B9167A">
            <w:rPr>
              <w:rStyle w:val="PlaceholderText"/>
            </w:rPr>
            <w:t>Choose an item.</w:t>
          </w:r>
        </w:sdtContent>
      </w:sdt>
      <w:bookmarkEnd w:id="0"/>
      <w:r w:rsidR="00C91D45" w:rsidRPr="00B9167A">
        <w:rPr>
          <w:rFonts w:ascii="Century Gothic" w:hAnsi="Century Gothic"/>
          <w:b/>
          <w:bCs/>
        </w:rPr>
        <w:t xml:space="preserve"> </w:t>
      </w:r>
      <w:r w:rsidR="004F34F2" w:rsidRPr="00B9167A">
        <w:rPr>
          <w:rFonts w:ascii="Century Gothic" w:hAnsi="Century Gothic"/>
        </w:rPr>
        <w:t xml:space="preserve"> </w:t>
      </w:r>
    </w:p>
    <w:p w14:paraId="20853920" w14:textId="37128229" w:rsidR="007C2781" w:rsidRPr="00B9167A" w:rsidRDefault="00F754DA" w:rsidP="00751B94">
      <w:pPr>
        <w:pStyle w:val="ListParagraph"/>
        <w:numPr>
          <w:ilvl w:val="0"/>
          <w:numId w:val="2"/>
        </w:numPr>
        <w:rPr>
          <w:rFonts w:ascii="Century Gothic" w:hAnsi="Century Gothic"/>
          <w:b/>
          <w:bCs/>
        </w:rPr>
      </w:pPr>
      <w:r w:rsidRPr="00B9167A">
        <w:rPr>
          <w:rFonts w:ascii="Century Gothic" w:hAnsi="Century Gothic"/>
          <w:b/>
          <w:bCs/>
        </w:rPr>
        <w:t xml:space="preserve">Please </w:t>
      </w:r>
      <w:r w:rsidR="00371B70" w:rsidRPr="00B9167A">
        <w:rPr>
          <w:rFonts w:ascii="Century Gothic" w:hAnsi="Century Gothic"/>
          <w:b/>
          <w:bCs/>
        </w:rPr>
        <w:t>i</w:t>
      </w:r>
      <w:r w:rsidRPr="00B9167A">
        <w:rPr>
          <w:rFonts w:ascii="Century Gothic" w:hAnsi="Century Gothic"/>
          <w:b/>
          <w:bCs/>
        </w:rPr>
        <w:t>ndicat</w:t>
      </w:r>
      <w:r w:rsidR="00845E17" w:rsidRPr="00B9167A">
        <w:rPr>
          <w:rFonts w:ascii="Century Gothic" w:hAnsi="Century Gothic"/>
          <w:b/>
          <w:bCs/>
        </w:rPr>
        <w:t xml:space="preserve">e whether you would be interested in delivering this service: </w:t>
      </w:r>
      <w:sdt>
        <w:sdtPr>
          <w:rPr>
            <w:rFonts w:ascii="Century Gothic" w:hAnsi="Century Gothic"/>
          </w:rPr>
          <w:id w:val="1344360953"/>
          <w:placeholder>
            <w:docPart w:val="3720A902BCFA4976A38C7E1E800A12E1"/>
          </w:placeholder>
          <w:showingPlcHdr/>
          <w:comboBox>
            <w:listItem w:value="Choose an item."/>
            <w:listItem w:displayText="Yes" w:value="Yes"/>
            <w:listItem w:displayText="No" w:value="No"/>
          </w:comboBox>
        </w:sdtPr>
        <w:sdtContent>
          <w:r w:rsidR="00B00919" w:rsidRPr="00B9167A">
            <w:rPr>
              <w:rStyle w:val="PlaceholderText"/>
            </w:rPr>
            <w:t>Choose an item.</w:t>
          </w:r>
        </w:sdtContent>
      </w:sdt>
    </w:p>
    <w:p w14:paraId="593FE4F9" w14:textId="77777777" w:rsidR="00AD2B89" w:rsidRPr="00B9167A" w:rsidRDefault="00AD2B89" w:rsidP="00AD2B89">
      <w:pPr>
        <w:pStyle w:val="ListParagraph"/>
        <w:ind w:left="360"/>
        <w:rPr>
          <w:rFonts w:ascii="Century Gothic" w:hAnsi="Century Gothic"/>
        </w:rPr>
      </w:pPr>
    </w:p>
    <w:p w14:paraId="213F9993" w14:textId="77777777" w:rsidR="00BC6925" w:rsidRPr="00B9167A" w:rsidRDefault="00BC6925">
      <w:pPr>
        <w:rPr>
          <w:rFonts w:ascii="Century Gothic" w:hAnsi="Century Gothic"/>
          <w:b/>
          <w:bCs/>
        </w:rPr>
      </w:pPr>
      <w:r w:rsidRPr="00B9167A">
        <w:rPr>
          <w:rFonts w:ascii="Century Gothic" w:hAnsi="Century Gothic"/>
          <w:b/>
          <w:bCs/>
        </w:rPr>
        <w:br w:type="page"/>
      </w:r>
    </w:p>
    <w:p w14:paraId="4713033C" w14:textId="5233DC0D" w:rsidR="008C1A65" w:rsidRPr="00B9167A" w:rsidRDefault="00F36183" w:rsidP="008C1A65">
      <w:pPr>
        <w:pStyle w:val="ListParagraph"/>
        <w:numPr>
          <w:ilvl w:val="0"/>
          <w:numId w:val="2"/>
        </w:numPr>
        <w:rPr>
          <w:rFonts w:ascii="Century Gothic" w:hAnsi="Century Gothic"/>
        </w:rPr>
      </w:pPr>
      <w:r w:rsidRPr="00B9167A">
        <w:rPr>
          <w:rFonts w:ascii="Century Gothic" w:hAnsi="Century Gothic"/>
          <w:b/>
          <w:bCs/>
        </w:rPr>
        <w:lastRenderedPageBreak/>
        <w:t>Commissioners are keen to understand</w:t>
      </w:r>
      <w:r w:rsidR="00C26A59" w:rsidRPr="00B9167A">
        <w:rPr>
          <w:rFonts w:ascii="Century Gothic" w:hAnsi="Century Gothic"/>
          <w:b/>
          <w:bCs/>
        </w:rPr>
        <w:t xml:space="preserve"> the provider</w:t>
      </w:r>
      <w:r w:rsidR="00171E42" w:rsidRPr="00B9167A">
        <w:rPr>
          <w:rFonts w:ascii="Century Gothic" w:hAnsi="Century Gothic"/>
          <w:b/>
          <w:bCs/>
        </w:rPr>
        <w:t xml:space="preserve">s position on delivering the following elements of the service based on the </w:t>
      </w:r>
      <w:r w:rsidR="008C1A65" w:rsidRPr="00B9167A">
        <w:rPr>
          <w:rFonts w:ascii="Century Gothic" w:hAnsi="Century Gothic"/>
          <w:b/>
          <w:bCs/>
        </w:rPr>
        <w:t xml:space="preserve">new financial envelope </w:t>
      </w:r>
      <w:r w:rsidR="007674F0" w:rsidRPr="00B9167A">
        <w:rPr>
          <w:rFonts w:ascii="Century Gothic" w:hAnsi="Century Gothic"/>
          <w:b/>
          <w:bCs/>
        </w:rPr>
        <w:t>of</w:t>
      </w:r>
      <w:r w:rsidR="00E16EEA" w:rsidRPr="00B9167A">
        <w:rPr>
          <w:rFonts w:ascii="Century Gothic" w:hAnsi="Century Gothic"/>
          <w:b/>
          <w:bCs/>
        </w:rPr>
        <w:t xml:space="preserve"> </w:t>
      </w:r>
      <w:r w:rsidR="008A2F8D" w:rsidRPr="00B9167A">
        <w:rPr>
          <w:rFonts w:ascii="Century Gothic" w:hAnsi="Century Gothic"/>
          <w:b/>
          <w:bCs/>
        </w:rPr>
        <w:t>£</w:t>
      </w:r>
      <w:r w:rsidR="009F6460" w:rsidRPr="00B9167A">
        <w:rPr>
          <w:rFonts w:ascii="Century Gothic" w:hAnsi="Century Gothic"/>
          <w:b/>
          <w:bCs/>
        </w:rPr>
        <w:t>68,750</w:t>
      </w:r>
      <w:r w:rsidR="00C513C0" w:rsidRPr="00B9167A">
        <w:rPr>
          <w:rFonts w:ascii="Century Gothic" w:hAnsi="Century Gothic"/>
          <w:b/>
          <w:bCs/>
        </w:rPr>
        <w:t xml:space="preserve"> </w:t>
      </w:r>
      <w:r w:rsidR="008A2F8D" w:rsidRPr="00B9167A">
        <w:rPr>
          <w:rFonts w:ascii="Century Gothic" w:hAnsi="Century Gothic"/>
          <w:b/>
          <w:bCs/>
        </w:rPr>
        <w:t xml:space="preserve">payable per quarter following </w:t>
      </w:r>
      <w:r w:rsidR="00A01498" w:rsidRPr="00B9167A">
        <w:rPr>
          <w:rFonts w:ascii="Century Gothic" w:hAnsi="Century Gothic"/>
          <w:b/>
          <w:bCs/>
        </w:rPr>
        <w:t>performance review.</w:t>
      </w:r>
      <w:r w:rsidR="00144461" w:rsidRPr="00B9167A">
        <w:rPr>
          <w:rFonts w:ascii="Century Gothic" w:hAnsi="Century Gothic"/>
          <w:b/>
          <w:bCs/>
        </w:rPr>
        <w:t xml:space="preserve"> </w:t>
      </w:r>
      <w:r w:rsidR="00601491" w:rsidRPr="00B9167A">
        <w:rPr>
          <w:rFonts w:ascii="Century Gothic" w:hAnsi="Century Gothic"/>
          <w:b/>
          <w:bCs/>
        </w:rPr>
        <w:t>In your response, p</w:t>
      </w:r>
      <w:r w:rsidR="00144461" w:rsidRPr="00B9167A">
        <w:rPr>
          <w:rFonts w:ascii="Century Gothic" w:hAnsi="Century Gothic"/>
          <w:b/>
          <w:bCs/>
        </w:rPr>
        <w:t>lease include the feasibility and practical</w:t>
      </w:r>
      <w:r w:rsidR="00ED2ED7" w:rsidRPr="00B9167A">
        <w:rPr>
          <w:rFonts w:ascii="Century Gothic" w:hAnsi="Century Gothic"/>
          <w:b/>
          <w:bCs/>
        </w:rPr>
        <w:t xml:space="preserve"> challenges that you </w:t>
      </w:r>
      <w:r w:rsidR="00FD4E3D" w:rsidRPr="00B9167A">
        <w:rPr>
          <w:rFonts w:ascii="Century Gothic" w:hAnsi="Century Gothic"/>
          <w:b/>
          <w:bCs/>
        </w:rPr>
        <w:t>anticipate</w:t>
      </w:r>
      <w:r w:rsidR="00ED2ED7" w:rsidRPr="00B9167A">
        <w:rPr>
          <w:rFonts w:ascii="Century Gothic" w:hAnsi="Century Gothic"/>
          <w:b/>
          <w:bCs/>
        </w:rPr>
        <w:t xml:space="preserve"> </w:t>
      </w:r>
      <w:r w:rsidR="00226F54" w:rsidRPr="00B9167A">
        <w:rPr>
          <w:rFonts w:ascii="Century Gothic" w:hAnsi="Century Gothic"/>
          <w:b/>
          <w:bCs/>
        </w:rPr>
        <w:t xml:space="preserve">in </w:t>
      </w:r>
      <w:r w:rsidR="00601491" w:rsidRPr="00B9167A">
        <w:rPr>
          <w:rFonts w:ascii="Century Gothic" w:hAnsi="Century Gothic"/>
          <w:b/>
          <w:bCs/>
        </w:rPr>
        <w:t xml:space="preserve">the </w:t>
      </w:r>
      <w:r w:rsidR="00226F54" w:rsidRPr="00B9167A">
        <w:rPr>
          <w:rFonts w:ascii="Century Gothic" w:hAnsi="Century Gothic"/>
          <w:b/>
          <w:bCs/>
        </w:rPr>
        <w:t>deliver</w:t>
      </w:r>
      <w:r w:rsidR="00601491" w:rsidRPr="00B9167A">
        <w:rPr>
          <w:rFonts w:ascii="Century Gothic" w:hAnsi="Century Gothic"/>
          <w:b/>
          <w:bCs/>
        </w:rPr>
        <w:t xml:space="preserve">y of these: </w:t>
      </w:r>
    </w:p>
    <w:p w14:paraId="3DB01CBC" w14:textId="77777777" w:rsidR="00BC6925" w:rsidRPr="00B9167A" w:rsidRDefault="00BC6925" w:rsidP="00BC6925">
      <w:pPr>
        <w:pStyle w:val="ListParagraph"/>
        <w:ind w:left="360"/>
        <w:rPr>
          <w:rFonts w:ascii="Century Gothic" w:hAnsi="Century Gothic"/>
        </w:rPr>
      </w:pPr>
    </w:p>
    <w:p w14:paraId="3CF0BAB1" w14:textId="54A97C42" w:rsidR="00BC6925" w:rsidRPr="00B9167A" w:rsidRDefault="00881ADD" w:rsidP="00E05F99">
      <w:pPr>
        <w:pStyle w:val="ListParagraph"/>
        <w:numPr>
          <w:ilvl w:val="1"/>
          <w:numId w:val="18"/>
        </w:numPr>
        <w:rPr>
          <w:rFonts w:ascii="Century Gothic" w:hAnsi="Century Gothic"/>
        </w:rPr>
      </w:pPr>
      <w:r w:rsidRPr="00B9167A">
        <w:rPr>
          <w:rFonts w:ascii="Century Gothic" w:hAnsi="Century Gothic"/>
        </w:rPr>
        <w:t>Working in partnership</w:t>
      </w:r>
      <w:r w:rsidR="00E05F99" w:rsidRPr="00B9167A">
        <w:rPr>
          <w:noProof/>
          <w:lang w:eastAsia="en-GB"/>
        </w:rPr>
        <mc:AlternateContent>
          <mc:Choice Requires="wps">
            <w:drawing>
              <wp:anchor distT="45720" distB="45720" distL="114300" distR="114300" simplePos="0" relativeHeight="251658242" behindDoc="0" locked="0" layoutInCell="1" allowOverlap="1" wp14:anchorId="269D756B" wp14:editId="01AE5A6C">
                <wp:simplePos x="0" y="0"/>
                <wp:positionH relativeFrom="margin">
                  <wp:posOffset>0</wp:posOffset>
                </wp:positionH>
                <wp:positionV relativeFrom="paragraph">
                  <wp:posOffset>234950</wp:posOffset>
                </wp:positionV>
                <wp:extent cx="9210675" cy="628650"/>
                <wp:effectExtent l="0" t="0" r="285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04822F05" w14:textId="77777777" w:rsidR="00E05F99" w:rsidRPr="003C3F66" w:rsidRDefault="00E05F99" w:rsidP="00E05F9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9D756B" id="Text Box 1" o:spid="_x0000_s1026" style="position:absolute;left:0;text-align:left;margin-left:0;margin-top:18.5pt;width:725.25pt;height:49.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LsFAIAACQ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">
                <v:stroke joinstyle="miter"/>
                <v:textbox>
                  <w:txbxContent>
                    <w:p w14:paraId="04822F05" w14:textId="77777777" w:rsidR="00E05F99" w:rsidRPr="003C3F66" w:rsidRDefault="00E05F99" w:rsidP="00E05F99">
                      <w:pPr>
                        <w:rPr>
                          <w:rFonts w:ascii="Century Gothic" w:hAnsi="Century Gothic"/>
                        </w:rPr>
                      </w:pPr>
                    </w:p>
                  </w:txbxContent>
                </v:textbox>
                <w10:wrap type="square" anchorx="margin"/>
              </v:roundrect>
            </w:pict>
          </mc:Fallback>
        </mc:AlternateContent>
      </w:r>
    </w:p>
    <w:p w14:paraId="6DBBA46C" w14:textId="41F620FC" w:rsidR="40A9FB30" w:rsidRPr="00B9167A" w:rsidRDefault="40A9FB30" w:rsidP="40A9FB30">
      <w:pPr>
        <w:rPr>
          <w:rFonts w:ascii="Century Gothic" w:hAnsi="Century Gothic"/>
        </w:rPr>
      </w:pPr>
    </w:p>
    <w:p w14:paraId="6B5B14BF" w14:textId="77777777" w:rsidR="00AD2B89" w:rsidRPr="00B9167A" w:rsidRDefault="00AD2B89" w:rsidP="00AD2B89">
      <w:pPr>
        <w:pStyle w:val="ListParagraph"/>
        <w:ind w:left="360"/>
        <w:rPr>
          <w:rFonts w:ascii="Century Gothic" w:hAnsi="Century Gothic"/>
        </w:rPr>
      </w:pPr>
    </w:p>
    <w:p w14:paraId="422A1661" w14:textId="35033618" w:rsidR="00BC6925" w:rsidRPr="00B9167A" w:rsidRDefault="00D21741" w:rsidP="00E05F99">
      <w:pPr>
        <w:pStyle w:val="ListParagraph"/>
        <w:numPr>
          <w:ilvl w:val="1"/>
          <w:numId w:val="18"/>
        </w:numPr>
        <w:rPr>
          <w:rFonts w:ascii="Century Gothic" w:hAnsi="Century Gothic"/>
        </w:rPr>
      </w:pPr>
      <w:r w:rsidRPr="00B9167A">
        <w:rPr>
          <w:rFonts w:ascii="Century Gothic" w:hAnsi="Century Gothic"/>
        </w:rPr>
        <w:t xml:space="preserve">Face-to-face engagement and outreach services </w:t>
      </w:r>
      <w:r w:rsidR="00F57D75" w:rsidRPr="00B9167A">
        <w:rPr>
          <w:rFonts w:ascii="Century Gothic" w:hAnsi="Century Gothic"/>
        </w:rPr>
        <w:t>(health promotion)</w:t>
      </w:r>
      <w:r w:rsidR="00E05F99" w:rsidRPr="00B9167A">
        <w:rPr>
          <w:noProof/>
          <w:lang w:eastAsia="en-GB"/>
        </w:rPr>
        <mc:AlternateContent>
          <mc:Choice Requires="wps">
            <w:drawing>
              <wp:anchor distT="45720" distB="45720" distL="114300" distR="114300" simplePos="0" relativeHeight="251658243" behindDoc="0" locked="0" layoutInCell="1" allowOverlap="1" wp14:anchorId="611C6E6B" wp14:editId="1AC4EBE5">
                <wp:simplePos x="0" y="0"/>
                <wp:positionH relativeFrom="margin">
                  <wp:posOffset>0</wp:posOffset>
                </wp:positionH>
                <wp:positionV relativeFrom="paragraph">
                  <wp:posOffset>227965</wp:posOffset>
                </wp:positionV>
                <wp:extent cx="9210675" cy="6286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0510C09A" w14:textId="77777777" w:rsidR="00E05F99" w:rsidRPr="003C3F66" w:rsidRDefault="00E05F99" w:rsidP="00E05F9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11C6E6B" id="Text Box 2" o:spid="_x0000_s1027" style="position:absolute;left:0;text-align:left;margin-left:0;margin-top:17.95pt;width:725.25pt;height:4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">
                <v:stroke joinstyle="miter"/>
                <v:textbox>
                  <w:txbxContent>
                    <w:p w14:paraId="0510C09A" w14:textId="77777777" w:rsidR="00E05F99" w:rsidRPr="003C3F66" w:rsidRDefault="00E05F99" w:rsidP="00E05F99">
                      <w:pPr>
                        <w:rPr>
                          <w:rFonts w:ascii="Century Gothic" w:hAnsi="Century Gothic"/>
                        </w:rPr>
                      </w:pPr>
                    </w:p>
                  </w:txbxContent>
                </v:textbox>
                <w10:wrap type="square" anchorx="margin"/>
              </v:roundrect>
            </w:pict>
          </mc:Fallback>
        </mc:AlternateContent>
      </w:r>
    </w:p>
    <w:p w14:paraId="0377C5E5" w14:textId="68ADC51F" w:rsidR="40A9FB30" w:rsidRPr="00B9167A" w:rsidRDefault="40A9FB30" w:rsidP="40A9FB30">
      <w:pPr>
        <w:rPr>
          <w:rFonts w:ascii="Century Gothic" w:hAnsi="Century Gothic"/>
        </w:rPr>
      </w:pPr>
    </w:p>
    <w:p w14:paraId="1A76715D" w14:textId="77777777" w:rsidR="00AD2B89" w:rsidRPr="00B9167A" w:rsidRDefault="00AD2B89" w:rsidP="00AD2B89">
      <w:pPr>
        <w:pStyle w:val="ListParagraph"/>
        <w:ind w:left="360"/>
        <w:rPr>
          <w:rFonts w:ascii="Century Gothic" w:hAnsi="Century Gothic"/>
        </w:rPr>
      </w:pPr>
    </w:p>
    <w:p w14:paraId="2A39E7BF" w14:textId="0984CA1A" w:rsidR="40A9FB30" w:rsidRPr="00097381" w:rsidRDefault="003B0F22" w:rsidP="40A9FB30">
      <w:pPr>
        <w:pStyle w:val="ListParagraph"/>
        <w:numPr>
          <w:ilvl w:val="1"/>
          <w:numId w:val="18"/>
        </w:numPr>
        <w:rPr>
          <w:rFonts w:ascii="Century Gothic" w:hAnsi="Century Gothic"/>
        </w:rPr>
      </w:pPr>
      <w:r w:rsidRPr="00B9167A">
        <w:rPr>
          <w:rFonts w:ascii="Century Gothic" w:hAnsi="Century Gothic"/>
        </w:rPr>
        <w:t>ST</w:t>
      </w:r>
      <w:r w:rsidR="00AF46C9" w:rsidRPr="00B9167A">
        <w:rPr>
          <w:rFonts w:ascii="Century Gothic" w:hAnsi="Century Gothic"/>
        </w:rPr>
        <w:t>I</w:t>
      </w:r>
      <w:r w:rsidR="00B81A8D" w:rsidRPr="00B9167A">
        <w:rPr>
          <w:rFonts w:ascii="Century Gothic" w:hAnsi="Century Gothic"/>
        </w:rPr>
        <w:t>/HIV Point of Care tests and condom distributions during outreach sessions</w:t>
      </w:r>
    </w:p>
    <w:p w14:paraId="756D3F71" w14:textId="2F32C0CC" w:rsidR="00BC6925" w:rsidRPr="00B9167A" w:rsidRDefault="00E05F99" w:rsidP="00AD2B89">
      <w:pPr>
        <w:pStyle w:val="ListParagraph"/>
        <w:ind w:left="360"/>
        <w:rPr>
          <w:rFonts w:ascii="Century Gothic" w:hAnsi="Century Gothic"/>
        </w:rPr>
      </w:pPr>
      <w:r w:rsidRPr="00B9167A">
        <w:rPr>
          <w:b/>
          <w:bCs/>
          <w:noProof/>
          <w:sz w:val="24"/>
          <w:szCs w:val="24"/>
          <w:lang w:eastAsia="en-GB"/>
        </w:rPr>
        <mc:AlternateContent>
          <mc:Choice Requires="wps">
            <w:drawing>
              <wp:anchor distT="45720" distB="45720" distL="114300" distR="114300" simplePos="0" relativeHeight="251658244" behindDoc="0" locked="0" layoutInCell="1" allowOverlap="1" wp14:anchorId="491B3145" wp14:editId="333DF1C5">
                <wp:simplePos x="0" y="0"/>
                <wp:positionH relativeFrom="margin">
                  <wp:posOffset>0</wp:posOffset>
                </wp:positionH>
                <wp:positionV relativeFrom="paragraph">
                  <wp:posOffset>234950</wp:posOffset>
                </wp:positionV>
                <wp:extent cx="9210675" cy="6286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573EFCED" w14:textId="77777777" w:rsidR="00E05F99" w:rsidRPr="003C3F66" w:rsidRDefault="00E05F99" w:rsidP="00E05F9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1B3145" id="Text Box 4" o:spid="_x0000_s1028" style="position:absolute;left:0;text-align:left;margin-left:0;margin-top:18.5pt;width:725.25pt;height:4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lXGAIAACs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">
                <v:stroke joinstyle="miter"/>
                <v:textbox>
                  <w:txbxContent>
                    <w:p w14:paraId="573EFCED" w14:textId="77777777" w:rsidR="00E05F99" w:rsidRPr="003C3F66" w:rsidRDefault="00E05F99" w:rsidP="00E05F99">
                      <w:pPr>
                        <w:rPr>
                          <w:rFonts w:ascii="Century Gothic" w:hAnsi="Century Gothic"/>
                        </w:rPr>
                      </w:pPr>
                    </w:p>
                  </w:txbxContent>
                </v:textbox>
                <w10:wrap type="square" anchorx="margin"/>
              </v:roundrect>
            </w:pict>
          </mc:Fallback>
        </mc:AlternateContent>
      </w:r>
    </w:p>
    <w:p w14:paraId="3F21EE3D" w14:textId="77777777" w:rsidR="00BC6925" w:rsidRDefault="00BC6925" w:rsidP="00AD2B89">
      <w:pPr>
        <w:pStyle w:val="ListParagraph"/>
        <w:ind w:left="360"/>
        <w:rPr>
          <w:rFonts w:ascii="Century Gothic" w:hAnsi="Century Gothic"/>
        </w:rPr>
      </w:pPr>
    </w:p>
    <w:p w14:paraId="2048949B" w14:textId="77777777" w:rsidR="00097381" w:rsidRPr="00B9167A" w:rsidRDefault="00097381" w:rsidP="00AD2B89">
      <w:pPr>
        <w:pStyle w:val="ListParagraph"/>
        <w:ind w:left="360"/>
        <w:rPr>
          <w:rFonts w:ascii="Century Gothic" w:hAnsi="Century Gothic"/>
        </w:rPr>
      </w:pPr>
    </w:p>
    <w:p w14:paraId="64A80639" w14:textId="49EDB0A8" w:rsidR="00BC6925" w:rsidRPr="00B9167A" w:rsidRDefault="00BC6925" w:rsidP="00E05F99">
      <w:pPr>
        <w:pStyle w:val="ListParagraph"/>
        <w:numPr>
          <w:ilvl w:val="1"/>
          <w:numId w:val="18"/>
        </w:numPr>
        <w:rPr>
          <w:rFonts w:ascii="Century Gothic" w:hAnsi="Century Gothic"/>
        </w:rPr>
      </w:pPr>
      <w:r w:rsidRPr="00B9167A">
        <w:rPr>
          <w:rFonts w:ascii="Century Gothic" w:hAnsi="Century Gothic"/>
        </w:rPr>
        <w:t>D</w:t>
      </w:r>
      <w:r w:rsidR="00530878" w:rsidRPr="00B9167A">
        <w:rPr>
          <w:rFonts w:ascii="Century Gothic" w:hAnsi="Century Gothic"/>
        </w:rPr>
        <w:t xml:space="preserve">istribution </w:t>
      </w:r>
      <w:r w:rsidRPr="00B9167A">
        <w:rPr>
          <w:rFonts w:ascii="Century Gothic" w:hAnsi="Century Gothic"/>
        </w:rPr>
        <w:t xml:space="preserve">of condoms and lubes </w:t>
      </w:r>
      <w:r w:rsidR="00530878" w:rsidRPr="00B9167A">
        <w:rPr>
          <w:rFonts w:ascii="Century Gothic" w:hAnsi="Century Gothic"/>
        </w:rPr>
        <w:t xml:space="preserve">in venues </w:t>
      </w:r>
      <w:r w:rsidR="00E05F99" w:rsidRPr="00B9167A">
        <w:rPr>
          <w:noProof/>
          <w:lang w:eastAsia="en-GB"/>
        </w:rPr>
        <mc:AlternateContent>
          <mc:Choice Requires="wps">
            <w:drawing>
              <wp:anchor distT="45720" distB="45720" distL="114300" distR="114300" simplePos="0" relativeHeight="251658245" behindDoc="0" locked="0" layoutInCell="1" allowOverlap="1" wp14:anchorId="75D4EC7C" wp14:editId="04814437">
                <wp:simplePos x="0" y="0"/>
                <wp:positionH relativeFrom="margin">
                  <wp:posOffset>0</wp:posOffset>
                </wp:positionH>
                <wp:positionV relativeFrom="paragraph">
                  <wp:posOffset>347345</wp:posOffset>
                </wp:positionV>
                <wp:extent cx="9210675" cy="6286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7A354D39" w14:textId="77777777" w:rsidR="00E05F99" w:rsidRPr="003C3F66" w:rsidRDefault="00E05F99" w:rsidP="00E05F99">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5D4EC7C" id="Text Box 5" o:spid="_x0000_s1029" style="position:absolute;left:0;text-align:left;margin-left:0;margin-top:27.35pt;width:725.25pt;height:4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">
                <v:stroke joinstyle="miter"/>
                <v:textbox>
                  <w:txbxContent>
                    <w:p w14:paraId="7A354D39" w14:textId="77777777" w:rsidR="00E05F99" w:rsidRPr="003C3F66" w:rsidRDefault="00E05F99" w:rsidP="00E05F99">
                      <w:pPr>
                        <w:rPr>
                          <w:rFonts w:ascii="Century Gothic" w:hAnsi="Century Gothic"/>
                        </w:rPr>
                      </w:pPr>
                    </w:p>
                  </w:txbxContent>
                </v:textbox>
                <w10:wrap type="square" anchorx="margin"/>
              </v:roundrect>
            </w:pict>
          </mc:Fallback>
        </mc:AlternateContent>
      </w:r>
    </w:p>
    <w:p w14:paraId="1709AC9F" w14:textId="668B7262" w:rsidR="40A9FB30" w:rsidRPr="00B9167A" w:rsidRDefault="40A9FB30" w:rsidP="40A9FB30">
      <w:pPr>
        <w:rPr>
          <w:rFonts w:ascii="Century Gothic" w:hAnsi="Century Gothic"/>
        </w:rPr>
      </w:pPr>
    </w:p>
    <w:p w14:paraId="09465E72" w14:textId="57AC64F0" w:rsidR="00BC6925" w:rsidRPr="00B9167A" w:rsidRDefault="00BC6925" w:rsidP="00BC6925">
      <w:pPr>
        <w:rPr>
          <w:rFonts w:ascii="Century Gothic" w:hAnsi="Century Gothic"/>
          <w:b/>
          <w:bCs/>
          <w:sz w:val="24"/>
          <w:szCs w:val="24"/>
        </w:rPr>
      </w:pPr>
    </w:p>
    <w:p w14:paraId="6B86BA88" w14:textId="20CE0ADD" w:rsidR="00774567" w:rsidRPr="00B9167A" w:rsidRDefault="00774567" w:rsidP="08BD3E48">
      <w:pPr>
        <w:pStyle w:val="ListParagraph"/>
        <w:numPr>
          <w:ilvl w:val="0"/>
          <w:numId w:val="2"/>
        </w:numPr>
        <w:rPr>
          <w:rFonts w:ascii="Century Gothic" w:hAnsi="Century Gothic"/>
          <w:b/>
          <w:bCs/>
        </w:rPr>
      </w:pPr>
      <w:r w:rsidRPr="00B9167A">
        <w:rPr>
          <w:rFonts w:ascii="Century Gothic" w:hAnsi="Century Gothic"/>
          <w:b/>
          <w:bCs/>
        </w:rPr>
        <w:t xml:space="preserve"> Is there anything else you would like to tell us about payment for this service?</w:t>
      </w:r>
    </w:p>
    <w:p w14:paraId="381BA8F4" w14:textId="00EE07E7" w:rsidR="00774567" w:rsidRPr="00B9167A" w:rsidRDefault="00774567" w:rsidP="00774567">
      <w:pPr>
        <w:pStyle w:val="ListParagraph"/>
        <w:ind w:left="360"/>
        <w:rPr>
          <w:rFonts w:ascii="Century Gothic" w:hAnsi="Century Gothic"/>
          <w:b/>
          <w:bCs/>
          <w:sz w:val="24"/>
          <w:szCs w:val="24"/>
        </w:rPr>
      </w:pPr>
      <w:r w:rsidRPr="00B9167A">
        <w:rPr>
          <w:b/>
          <w:bCs/>
          <w:noProof/>
          <w:sz w:val="24"/>
          <w:szCs w:val="24"/>
          <w:lang w:eastAsia="en-GB"/>
        </w:rPr>
        <mc:AlternateContent>
          <mc:Choice Requires="wps">
            <w:drawing>
              <wp:anchor distT="45720" distB="45720" distL="114300" distR="114300" simplePos="0" relativeHeight="251658240" behindDoc="0" locked="0" layoutInCell="1" allowOverlap="1" wp14:anchorId="46B1DF9E" wp14:editId="30DC7ACE">
                <wp:simplePos x="0" y="0"/>
                <wp:positionH relativeFrom="margin">
                  <wp:posOffset>0</wp:posOffset>
                </wp:positionH>
                <wp:positionV relativeFrom="paragraph">
                  <wp:posOffset>242570</wp:posOffset>
                </wp:positionV>
                <wp:extent cx="9210675" cy="6286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1E5A1540" w14:textId="3C36991E" w:rsidR="00774567" w:rsidRPr="003C3F66" w:rsidRDefault="00774567" w:rsidP="00774567">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B1DF9E" id="Text Box 8" o:spid="_x0000_s1030" style="position:absolute;left:0;text-align:left;margin-left:0;margin-top:19.1pt;width:725.25pt;height:4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0PGQIAACs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">
                <v:stroke joinstyle="miter"/>
                <v:textbox>
                  <w:txbxContent>
                    <w:p w14:paraId="1E5A1540" w14:textId="3C36991E" w:rsidR="00774567" w:rsidRPr="003C3F66" w:rsidRDefault="00774567" w:rsidP="00774567">
                      <w:pPr>
                        <w:rPr>
                          <w:rFonts w:ascii="Century Gothic" w:hAnsi="Century Gothic"/>
                        </w:rPr>
                      </w:pPr>
                    </w:p>
                  </w:txbxContent>
                </v:textbox>
                <w10:wrap type="square" anchorx="margin"/>
              </v:roundrect>
            </w:pict>
          </mc:Fallback>
        </mc:AlternateContent>
      </w:r>
    </w:p>
    <w:p w14:paraId="62101748" w14:textId="77777777" w:rsidR="00774567" w:rsidRPr="00B9167A" w:rsidRDefault="00774567" w:rsidP="00774567">
      <w:pPr>
        <w:pStyle w:val="ListParagraph"/>
        <w:ind w:left="360"/>
        <w:rPr>
          <w:rFonts w:ascii="Century Gothic" w:hAnsi="Century Gothic"/>
          <w:b/>
          <w:bCs/>
          <w:sz w:val="24"/>
          <w:szCs w:val="24"/>
        </w:rPr>
      </w:pPr>
    </w:p>
    <w:p w14:paraId="21E47B7A" w14:textId="17F0F730" w:rsidR="00864FB4" w:rsidRPr="00B9167A" w:rsidRDefault="00774567" w:rsidP="00864FB4">
      <w:pPr>
        <w:pStyle w:val="ListParagraph"/>
        <w:numPr>
          <w:ilvl w:val="0"/>
          <w:numId w:val="2"/>
        </w:numPr>
        <w:rPr>
          <w:rFonts w:ascii="Century Gothic" w:hAnsi="Century Gothic"/>
          <w:b/>
          <w:bCs/>
        </w:rPr>
      </w:pPr>
      <w:r w:rsidRPr="00B9167A">
        <w:rPr>
          <w:rFonts w:ascii="Century Gothic" w:hAnsi="Century Gothic"/>
          <w:b/>
          <w:bCs/>
        </w:rPr>
        <w:t xml:space="preserve">Please </w:t>
      </w:r>
      <w:r w:rsidR="00864FB4" w:rsidRPr="00B9167A">
        <w:rPr>
          <w:rFonts w:ascii="Century Gothic" w:hAnsi="Century Gothic"/>
          <w:b/>
          <w:bCs/>
        </w:rPr>
        <w:t>indicate</w:t>
      </w:r>
      <w:r w:rsidRPr="00B9167A">
        <w:rPr>
          <w:rFonts w:ascii="Century Gothic" w:hAnsi="Century Gothic"/>
          <w:b/>
          <w:bCs/>
        </w:rPr>
        <w:t xml:space="preserve"> </w:t>
      </w:r>
      <w:r w:rsidR="00B958E5" w:rsidRPr="00B9167A">
        <w:rPr>
          <w:rFonts w:ascii="Century Gothic" w:hAnsi="Century Gothic"/>
          <w:b/>
          <w:bCs/>
        </w:rPr>
        <w:t xml:space="preserve">if you would </w:t>
      </w:r>
      <w:r w:rsidR="000F76C4" w:rsidRPr="00B9167A">
        <w:rPr>
          <w:rFonts w:ascii="Century Gothic" w:hAnsi="Century Gothic"/>
          <w:b/>
          <w:bCs/>
        </w:rPr>
        <w:t xml:space="preserve">consider working with other </w:t>
      </w:r>
      <w:r w:rsidR="00C44B15" w:rsidRPr="00B9167A">
        <w:rPr>
          <w:rFonts w:ascii="Century Gothic" w:hAnsi="Century Gothic"/>
          <w:b/>
          <w:bCs/>
        </w:rPr>
        <w:t>providers in the sector for instance via a Consortia</w:t>
      </w:r>
      <w:r w:rsidR="00864FB4" w:rsidRPr="00B9167A">
        <w:rPr>
          <w:rFonts w:ascii="Century Gothic" w:hAnsi="Century Gothic"/>
          <w:b/>
          <w:bCs/>
        </w:rPr>
        <w:t xml:space="preserve"> </w:t>
      </w:r>
      <w:r w:rsidR="00EF5F91" w:rsidRPr="00B9167A">
        <w:rPr>
          <w:rFonts w:ascii="Century Gothic" w:hAnsi="Century Gothic"/>
          <w:b/>
          <w:bCs/>
        </w:rPr>
        <w:t xml:space="preserve">or Partnership </w:t>
      </w:r>
      <w:r w:rsidR="00864FB4" w:rsidRPr="00B9167A">
        <w:rPr>
          <w:rFonts w:ascii="Century Gothic" w:hAnsi="Century Gothic"/>
          <w:b/>
          <w:bCs/>
        </w:rPr>
        <w:t xml:space="preserve">and if so, please </w:t>
      </w:r>
      <w:r w:rsidR="00EF5F91" w:rsidRPr="00B9167A">
        <w:rPr>
          <w:rFonts w:ascii="Century Gothic" w:hAnsi="Century Gothic"/>
          <w:b/>
          <w:bCs/>
        </w:rPr>
        <w:t>provide more information</w:t>
      </w:r>
      <w:r w:rsidR="00864FB4" w:rsidRPr="00B9167A">
        <w:rPr>
          <w:rFonts w:ascii="Century Gothic" w:hAnsi="Century Gothic"/>
          <w:b/>
          <w:bCs/>
        </w:rPr>
        <w:t xml:space="preserve"> below</w:t>
      </w:r>
      <w:r w:rsidR="00751B94" w:rsidRPr="00B9167A">
        <w:rPr>
          <w:rFonts w:ascii="Century Gothic" w:hAnsi="Century Gothic"/>
          <w:b/>
          <w:bCs/>
        </w:rPr>
        <w:t>.</w:t>
      </w:r>
    </w:p>
    <w:p w14:paraId="07F75631" w14:textId="2B78320A" w:rsidR="00864FB4" w:rsidRPr="00B9167A" w:rsidRDefault="00864FB4" w:rsidP="008E5DBD">
      <w:pPr>
        <w:pStyle w:val="ListParagraph"/>
        <w:ind w:left="360"/>
        <w:rPr>
          <w:rFonts w:ascii="Century Gothic" w:hAnsi="Century Gothic"/>
          <w:b/>
          <w:bCs/>
          <w:sz w:val="24"/>
          <w:szCs w:val="24"/>
        </w:rPr>
      </w:pPr>
      <w:r w:rsidRPr="00B9167A">
        <w:rPr>
          <w:noProof/>
          <w:lang w:eastAsia="en-GB"/>
        </w:rPr>
        <mc:AlternateContent>
          <mc:Choice Requires="wps">
            <w:drawing>
              <wp:anchor distT="45720" distB="45720" distL="114300" distR="114300" simplePos="0" relativeHeight="251658241" behindDoc="0" locked="0" layoutInCell="1" allowOverlap="1" wp14:anchorId="72878977" wp14:editId="54B1A06D">
                <wp:simplePos x="0" y="0"/>
                <wp:positionH relativeFrom="margin">
                  <wp:posOffset>0</wp:posOffset>
                </wp:positionH>
                <wp:positionV relativeFrom="paragraph">
                  <wp:posOffset>248920</wp:posOffset>
                </wp:positionV>
                <wp:extent cx="9210675" cy="6286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3A96BFC9" w14:textId="16421018" w:rsidR="00864FB4" w:rsidRPr="003C3F66" w:rsidRDefault="00864FB4" w:rsidP="00864FB4">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2878977" id="Text Box 3" o:spid="_x0000_s1031" style="position:absolute;left:0;text-align:left;margin-left:0;margin-top:19.6pt;width:725.25pt;height: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">
                <v:stroke joinstyle="miter"/>
                <v:textbox>
                  <w:txbxContent>
                    <w:p w14:paraId="3A96BFC9" w14:textId="16421018" w:rsidR="00864FB4" w:rsidRPr="003C3F66" w:rsidRDefault="00864FB4" w:rsidP="00864FB4">
                      <w:pPr>
                        <w:rPr>
                          <w:rFonts w:ascii="Century Gothic" w:hAnsi="Century Gothic"/>
                        </w:rPr>
                      </w:pPr>
                    </w:p>
                  </w:txbxContent>
                </v:textbox>
                <w10:wrap type="square" anchorx="margin"/>
              </v:roundrect>
            </w:pict>
          </mc:Fallback>
        </mc:AlternateContent>
      </w:r>
    </w:p>
    <w:p w14:paraId="5C2C2D8E" w14:textId="1FE0E5B6" w:rsidR="00595440" w:rsidRPr="00B9167A" w:rsidRDefault="00595440" w:rsidP="00BA265D">
      <w:pPr>
        <w:rPr>
          <w:rFonts w:ascii="Century Gothic" w:hAnsi="Century Gothic"/>
          <w:b/>
          <w:bCs/>
          <w:sz w:val="24"/>
          <w:szCs w:val="24"/>
        </w:rPr>
      </w:pPr>
    </w:p>
    <w:p w14:paraId="6E3262DB" w14:textId="13E9B202" w:rsidR="00752C70" w:rsidRPr="00B9167A" w:rsidRDefault="00752C70" w:rsidP="008734B5">
      <w:pPr>
        <w:shd w:val="clear" w:color="auto" w:fill="000000" w:themeFill="text1"/>
        <w:ind w:right="-501"/>
        <w:rPr>
          <w:rFonts w:ascii="Century Gothic" w:hAnsi="Century Gothic"/>
          <w:b/>
          <w:bCs/>
          <w:sz w:val="24"/>
          <w:szCs w:val="24"/>
        </w:rPr>
      </w:pPr>
    </w:p>
    <w:p w14:paraId="41590493" w14:textId="7D247134" w:rsidR="00455CC7" w:rsidRPr="00B9167A" w:rsidRDefault="008734B5" w:rsidP="00455CC7">
      <w:pPr>
        <w:pStyle w:val="ListParagraph"/>
        <w:numPr>
          <w:ilvl w:val="0"/>
          <w:numId w:val="2"/>
        </w:numPr>
        <w:rPr>
          <w:rFonts w:ascii="Century Gothic" w:hAnsi="Century Gothic"/>
          <w:b/>
          <w:bCs/>
          <w:sz w:val="24"/>
          <w:szCs w:val="24"/>
        </w:rPr>
      </w:pPr>
      <w:r w:rsidRPr="00B9167A">
        <w:rPr>
          <w:rFonts w:ascii="Century Gothic" w:hAnsi="Century Gothic"/>
          <w:b/>
          <w:bCs/>
          <w:sz w:val="24"/>
          <w:szCs w:val="24"/>
        </w:rPr>
        <w:t xml:space="preserve">Please use this space to provide any additional information or if you wish to expand on any of the </w:t>
      </w:r>
      <w:r w:rsidR="00803134" w:rsidRPr="00B9167A">
        <w:rPr>
          <w:rFonts w:ascii="Century Gothic" w:hAnsi="Century Gothic"/>
          <w:b/>
          <w:bCs/>
          <w:sz w:val="24"/>
          <w:szCs w:val="24"/>
        </w:rPr>
        <w:t>responses</w:t>
      </w:r>
      <w:r w:rsidRPr="00B9167A">
        <w:rPr>
          <w:rFonts w:ascii="Century Gothic" w:hAnsi="Century Gothic"/>
          <w:b/>
          <w:bCs/>
          <w:sz w:val="24"/>
          <w:szCs w:val="24"/>
        </w:rPr>
        <w:t xml:space="preserve"> within this survey</w:t>
      </w:r>
      <w:r w:rsidR="00B3623F" w:rsidRPr="00B9167A">
        <w:rPr>
          <w:rFonts w:ascii="Century Gothic" w:hAnsi="Century Gothic"/>
          <w:b/>
          <w:bCs/>
          <w:sz w:val="24"/>
          <w:szCs w:val="24"/>
        </w:rPr>
        <w:t xml:space="preserve">. </w:t>
      </w:r>
      <w:r w:rsidRPr="00B9167A">
        <w:rPr>
          <w:rFonts w:ascii="Century Gothic" w:hAnsi="Century Gothic"/>
          <w:b/>
          <w:bCs/>
          <w:sz w:val="24"/>
          <w:szCs w:val="24"/>
        </w:rPr>
        <w:t xml:space="preserve"> </w:t>
      </w:r>
    </w:p>
    <w:p w14:paraId="6FB43E31" w14:textId="6AA6183B" w:rsidR="28BBB66C" w:rsidRPr="00B9167A" w:rsidRDefault="28BBB66C" w:rsidP="08BD3E48">
      <w:pPr>
        <w:rPr>
          <w:rFonts w:ascii="Century Gothic" w:hAnsi="Century Gothic"/>
          <w:b/>
          <w:bCs/>
          <w:sz w:val="24"/>
          <w:szCs w:val="24"/>
        </w:rPr>
      </w:pPr>
      <w:r w:rsidRPr="00B9167A">
        <w:rPr>
          <w:noProof/>
          <w:lang w:eastAsia="en-GB"/>
        </w:rPr>
        <mc:AlternateContent>
          <mc:Choice Requires="wps">
            <w:drawing>
              <wp:inline distT="45720" distB="45720" distL="114300" distR="114300" wp14:anchorId="116990ED" wp14:editId="7C81F14F">
                <wp:extent cx="9210675" cy="628650"/>
                <wp:effectExtent l="0" t="0" r="28575" b="19050"/>
                <wp:docPr id="9035947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0675" cy="628650"/>
                        </a:xfrm>
                        <a:prstGeom prst="roundRect">
                          <a:avLst/>
                        </a:prstGeom>
                        <a:solidFill>
                          <a:srgbClr val="FFFFFF"/>
                        </a:solidFill>
                        <a:ln w="9525">
                          <a:solidFill>
                            <a:srgbClr val="000000"/>
                          </a:solidFill>
                          <a:miter lim="800000"/>
                          <a:headEnd/>
                          <a:tailEnd/>
                        </a:ln>
                      </wps:spPr>
                      <wps:txbx>
                        <w:txbxContent>
                          <w:p w14:paraId="0F115685" w14:textId="77777777" w:rsidR="00455CC7" w:rsidRPr="003C3F66" w:rsidRDefault="00455CC7" w:rsidP="00455CC7">
                            <w:pPr>
                              <w:rPr>
                                <w:rFonts w:ascii="Century Gothic" w:hAnsi="Century Gothic"/>
                              </w:rPr>
                            </w:pPr>
                          </w:p>
                        </w:txbxContent>
                      </wps:txbx>
                      <wps:bodyPr rot="0" vert="horz" wrap="square" lIns="91440" tIns="45720" rIns="91440" bIns="45720" anchor="t" anchorCtr="0">
                        <a:noAutofit/>
                      </wps:bodyPr>
                    </wps:wsp>
                  </a:graphicData>
                </a:graphic>
              </wp:inline>
            </w:drawing>
          </mc:Choice>
          <mc:Fallback xmlns:a="http://schemas.openxmlformats.org/drawingml/2006/main">
            <w:pict>
              <v:roundrect id="Text Box 9" style="width:725.25pt;height:49.5pt;visibility:visible;mso-wrap-style:square;mso-left-percent:-10001;mso-top-percent:-10001;mso-position-horizontal:absolute;mso-position-horizontal-relative:char;mso-position-vertical:absolute;mso-position-vertical-relative:line;mso-left-percent:-10001;mso-top-percent:-10001;v-text-anchor:top" o:spid="_x0000_s1032" arcsize="10923f" w14:anchorId="11699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">
                <v:stroke joinstyle="miter"/>
                <v:textbox>
                  <w:txbxContent>
                    <w:p w:rsidRPr="003C3F66" w:rsidR="00455CC7" w:rsidP="00455CC7" w:rsidRDefault="00455CC7" w14:paraId="0F115685" w14:textId="77777777">
                      <w:pPr>
                        <w:rPr>
                          <w:rFonts w:ascii="Century Gothic" w:hAnsi="Century Gothic"/>
                        </w:rPr>
                      </w:pPr>
                    </w:p>
                  </w:txbxContent>
                </v:textbox>
                <w10:anchorlock/>
              </v:roundrect>
            </w:pict>
          </mc:Fallback>
        </mc:AlternateContent>
      </w:r>
    </w:p>
    <w:p w14:paraId="05E7B72A" w14:textId="62FCE68F" w:rsidR="0092717D" w:rsidRPr="00B9167A" w:rsidRDefault="0092717D">
      <w:pPr>
        <w:rPr>
          <w:rFonts w:ascii="Century Gothic" w:hAnsi="Century Gothic"/>
          <w:sz w:val="24"/>
          <w:szCs w:val="24"/>
        </w:rPr>
      </w:pPr>
    </w:p>
    <w:p w14:paraId="1C175C86" w14:textId="6F61AFCF" w:rsidR="00752C70" w:rsidRPr="00B9167A" w:rsidRDefault="00752C70" w:rsidP="00561053">
      <w:pPr>
        <w:shd w:val="clear" w:color="auto" w:fill="000000" w:themeFill="text1"/>
        <w:ind w:right="-501"/>
        <w:rPr>
          <w:rFonts w:ascii="Century Gothic" w:hAnsi="Century Gothic"/>
          <w:b/>
          <w:bCs/>
          <w:sz w:val="24"/>
          <w:szCs w:val="24"/>
        </w:rPr>
      </w:pPr>
      <w:r w:rsidRPr="00B9167A">
        <w:rPr>
          <w:rFonts w:ascii="Century Gothic" w:hAnsi="Century Gothic"/>
          <w:b/>
          <w:bCs/>
          <w:sz w:val="24"/>
          <w:szCs w:val="24"/>
        </w:rPr>
        <w:t>Thank you &amp; next steps</w:t>
      </w:r>
    </w:p>
    <w:p w14:paraId="2FC7E22A" w14:textId="5609A973" w:rsidR="007B0710" w:rsidRPr="00C27A6B" w:rsidRDefault="007B0710" w:rsidP="007B0710">
      <w:pPr>
        <w:rPr>
          <w:rFonts w:ascii="Century Gothic" w:hAnsi="Century Gothic"/>
          <w:sz w:val="24"/>
          <w:szCs w:val="24"/>
        </w:rPr>
      </w:pPr>
      <w:r w:rsidRPr="00B9167A">
        <w:rPr>
          <w:rFonts w:ascii="Century Gothic" w:hAnsi="Century Gothic"/>
          <w:sz w:val="24"/>
          <w:szCs w:val="24"/>
        </w:rPr>
        <w:t>Thank you for your time taken to complete this form. Please kindly send this to</w:t>
      </w:r>
      <w:r w:rsidR="008D4E9E" w:rsidRPr="00B9167A">
        <w:rPr>
          <w:rFonts w:ascii="Century Gothic" w:hAnsi="Century Gothic"/>
          <w:sz w:val="24"/>
          <w:szCs w:val="24"/>
        </w:rPr>
        <w:t xml:space="preserve"> </w:t>
      </w:r>
      <w:r w:rsidR="00607A35" w:rsidRPr="00B9167A">
        <w:rPr>
          <w:rFonts w:ascii="Century Gothic" w:hAnsi="Century Gothic"/>
          <w:sz w:val="24"/>
          <w:szCs w:val="24"/>
        </w:rPr>
        <w:t>JBeturin1</w:t>
      </w:r>
      <w:r w:rsidR="008D4E9E" w:rsidRPr="00B9167A">
        <w:rPr>
          <w:rFonts w:ascii="Century Gothic" w:hAnsi="Century Gothic"/>
          <w:sz w:val="24"/>
          <w:szCs w:val="24"/>
        </w:rPr>
        <w:t>@lambeth.gov.uk</w:t>
      </w:r>
      <w:r w:rsidRPr="00C27A6B">
        <w:rPr>
          <w:rFonts w:ascii="Century Gothic" w:hAnsi="Century Gothic"/>
          <w:sz w:val="24"/>
          <w:szCs w:val="24"/>
        </w:rPr>
        <w:t xml:space="preserve"> </w:t>
      </w:r>
    </w:p>
    <w:p w14:paraId="2043FD08" w14:textId="7A627FA5" w:rsidR="00C2520E" w:rsidRDefault="00C2520E">
      <w:pPr>
        <w:rPr>
          <w:rFonts w:ascii="Century Gothic" w:hAnsi="Century Gothic"/>
        </w:rPr>
      </w:pPr>
    </w:p>
    <w:p w14:paraId="4541036F" w14:textId="0E8CE37A" w:rsidR="002327E0" w:rsidRDefault="002327E0">
      <w:pPr>
        <w:rPr>
          <w:rFonts w:ascii="Century Gothic" w:hAnsi="Century Gothic"/>
        </w:rPr>
      </w:pPr>
    </w:p>
    <w:sectPr w:rsidR="002327E0" w:rsidSect="009D7AA8">
      <w:footerReference w:type="default" r:id="rId11"/>
      <w:pgSz w:w="16838" w:h="11906"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BD37" w14:textId="77777777" w:rsidR="009D1E2C" w:rsidRDefault="009D1E2C" w:rsidP="00A16BEA">
      <w:pPr>
        <w:spacing w:after="0" w:line="240" w:lineRule="auto"/>
      </w:pPr>
      <w:r>
        <w:separator/>
      </w:r>
    </w:p>
  </w:endnote>
  <w:endnote w:type="continuationSeparator" w:id="0">
    <w:p w14:paraId="1380A773" w14:textId="77777777" w:rsidR="009D1E2C" w:rsidRDefault="009D1E2C" w:rsidP="00A16BEA">
      <w:pPr>
        <w:spacing w:after="0" w:line="240" w:lineRule="auto"/>
      </w:pPr>
      <w:r>
        <w:continuationSeparator/>
      </w:r>
    </w:p>
  </w:endnote>
  <w:endnote w:type="continuationNotice" w:id="1">
    <w:p w14:paraId="4D876136" w14:textId="77777777" w:rsidR="009D1E2C" w:rsidRDefault="009D1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96992"/>
      <w:docPartObj>
        <w:docPartGallery w:val="Page Numbers (Bottom of Page)"/>
        <w:docPartUnique/>
      </w:docPartObj>
    </w:sdtPr>
    <w:sdtContent>
      <w:sdt>
        <w:sdtPr>
          <w:id w:val="1728636285"/>
          <w:docPartObj>
            <w:docPartGallery w:val="Page Numbers (Top of Page)"/>
            <w:docPartUnique/>
          </w:docPartObj>
        </w:sdtPr>
        <w:sdtContent>
          <w:p w14:paraId="12BD78CA" w14:textId="4E82D79E" w:rsidR="00565659" w:rsidRDefault="005656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343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343A">
              <w:rPr>
                <w:b/>
                <w:bCs/>
                <w:noProof/>
              </w:rPr>
              <w:t>6</w:t>
            </w:r>
            <w:r>
              <w:rPr>
                <w:b/>
                <w:bCs/>
                <w:sz w:val="24"/>
                <w:szCs w:val="24"/>
              </w:rPr>
              <w:fldChar w:fldCharType="end"/>
            </w:r>
          </w:p>
        </w:sdtContent>
      </w:sdt>
    </w:sdtContent>
  </w:sdt>
  <w:p w14:paraId="3557805B" w14:textId="77777777" w:rsidR="00565659" w:rsidRDefault="00565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46BD" w14:textId="77777777" w:rsidR="009D1E2C" w:rsidRDefault="009D1E2C" w:rsidP="00A16BEA">
      <w:pPr>
        <w:spacing w:after="0" w:line="240" w:lineRule="auto"/>
      </w:pPr>
      <w:r>
        <w:separator/>
      </w:r>
    </w:p>
  </w:footnote>
  <w:footnote w:type="continuationSeparator" w:id="0">
    <w:p w14:paraId="609A23F2" w14:textId="77777777" w:rsidR="009D1E2C" w:rsidRDefault="009D1E2C" w:rsidP="00A16BEA">
      <w:pPr>
        <w:spacing w:after="0" w:line="240" w:lineRule="auto"/>
      </w:pPr>
      <w:r>
        <w:continuationSeparator/>
      </w:r>
    </w:p>
  </w:footnote>
  <w:footnote w:type="continuationNotice" w:id="1">
    <w:p w14:paraId="0928B668" w14:textId="77777777" w:rsidR="009D1E2C" w:rsidRDefault="009D1E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51"/>
    <w:multiLevelType w:val="hybridMultilevel"/>
    <w:tmpl w:val="8A1254E6"/>
    <w:lvl w:ilvl="0" w:tplc="94224728">
      <w:start w:val="1"/>
      <w:numFmt w:val="bullet"/>
      <w:lvlText w:val="o"/>
      <w:lvlJc w:val="left"/>
      <w:pPr>
        <w:ind w:left="1440" w:hanging="360"/>
      </w:pPr>
      <w:rPr>
        <w:rFonts w:ascii="Courier New" w:hAnsi="Courier New" w:cs="Times New Roman" w:hint="default"/>
        <w:color w:val="auto"/>
      </w:rPr>
    </w:lvl>
    <w:lvl w:ilvl="1" w:tplc="08090001">
      <w:start w:val="1"/>
      <w:numFmt w:val="bullet"/>
      <w:lvlText w:val=""/>
      <w:lvlJc w:val="left"/>
      <w:pPr>
        <w:tabs>
          <w:tab w:val="num" w:pos="2160"/>
        </w:tabs>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2E4EF8"/>
    <w:multiLevelType w:val="hybridMultilevel"/>
    <w:tmpl w:val="9284496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90F4246"/>
    <w:multiLevelType w:val="hybridMultilevel"/>
    <w:tmpl w:val="95D237BA"/>
    <w:lvl w:ilvl="0" w:tplc="576C51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442BF"/>
    <w:multiLevelType w:val="hybridMultilevel"/>
    <w:tmpl w:val="CDF6D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2189"/>
    <w:multiLevelType w:val="hybridMultilevel"/>
    <w:tmpl w:val="64AE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43BE"/>
    <w:multiLevelType w:val="multilevel"/>
    <w:tmpl w:val="36C6A6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842F3"/>
    <w:multiLevelType w:val="multilevel"/>
    <w:tmpl w:val="29E0C6C8"/>
    <w:lvl w:ilvl="0">
      <w:start w:val="1"/>
      <w:numFmt w:val="decimal"/>
      <w:lvlText w:val="%1."/>
      <w:lvlJc w:val="left"/>
      <w:pPr>
        <w:ind w:left="360" w:hanging="360"/>
      </w:pPr>
      <w:rPr>
        <w:b w:val="0"/>
        <w:bCs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812548"/>
    <w:multiLevelType w:val="multilevel"/>
    <w:tmpl w:val="6AE0994E"/>
    <w:lvl w:ilvl="0">
      <w:start w:val="1"/>
      <w:numFmt w:val="decimal"/>
      <w:lvlText w:val="%1."/>
      <w:lvlJc w:val="left"/>
      <w:pPr>
        <w:ind w:left="360" w:hanging="360"/>
      </w:pPr>
      <w:rPr>
        <w:b w:val="0"/>
        <w:bCs w:val="0"/>
      </w:rPr>
    </w:lvl>
    <w:lvl w:ilvl="1">
      <w:start w:val="2"/>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0796830"/>
    <w:multiLevelType w:val="multilevel"/>
    <w:tmpl w:val="85BAB1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ED4F2F"/>
    <w:multiLevelType w:val="hybridMultilevel"/>
    <w:tmpl w:val="2DCE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833CF"/>
    <w:multiLevelType w:val="hybridMultilevel"/>
    <w:tmpl w:val="99C6ED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515D7E"/>
    <w:multiLevelType w:val="hybridMultilevel"/>
    <w:tmpl w:val="73F4D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B9109F"/>
    <w:multiLevelType w:val="hybridMultilevel"/>
    <w:tmpl w:val="F39086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152A13"/>
    <w:multiLevelType w:val="hybridMultilevel"/>
    <w:tmpl w:val="CC3A4576"/>
    <w:lvl w:ilvl="0" w:tplc="18524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032B7"/>
    <w:multiLevelType w:val="hybridMultilevel"/>
    <w:tmpl w:val="C6C04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B3377E"/>
    <w:multiLevelType w:val="multilevel"/>
    <w:tmpl w:val="278C6F4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6B222E"/>
    <w:multiLevelType w:val="hybridMultilevel"/>
    <w:tmpl w:val="02C0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BE5F24"/>
    <w:multiLevelType w:val="hybridMultilevel"/>
    <w:tmpl w:val="8FC618E0"/>
    <w:lvl w:ilvl="0" w:tplc="0B760AF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756729">
    <w:abstractNumId w:val="10"/>
  </w:num>
  <w:num w:numId="2" w16cid:durableId="1005206394">
    <w:abstractNumId w:val="7"/>
  </w:num>
  <w:num w:numId="3" w16cid:durableId="1070889037">
    <w:abstractNumId w:val="3"/>
  </w:num>
  <w:num w:numId="4" w16cid:durableId="701132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86889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563068">
    <w:abstractNumId w:val="2"/>
  </w:num>
  <w:num w:numId="7" w16cid:durableId="862747098">
    <w:abstractNumId w:val="13"/>
  </w:num>
  <w:num w:numId="8" w16cid:durableId="1199511928">
    <w:abstractNumId w:val="1"/>
  </w:num>
  <w:num w:numId="9" w16cid:durableId="1612860764">
    <w:abstractNumId w:val="9"/>
  </w:num>
  <w:num w:numId="10" w16cid:durableId="1794978780">
    <w:abstractNumId w:val="0"/>
  </w:num>
  <w:num w:numId="11" w16cid:durableId="1609192006">
    <w:abstractNumId w:val="11"/>
  </w:num>
  <w:num w:numId="12" w16cid:durableId="1065496255">
    <w:abstractNumId w:val="15"/>
  </w:num>
  <w:num w:numId="13" w16cid:durableId="623999889">
    <w:abstractNumId w:val="5"/>
  </w:num>
  <w:num w:numId="14" w16cid:durableId="654381679">
    <w:abstractNumId w:val="14"/>
  </w:num>
  <w:num w:numId="15" w16cid:durableId="1385642395">
    <w:abstractNumId w:val="17"/>
  </w:num>
  <w:num w:numId="16" w16cid:durableId="640962256">
    <w:abstractNumId w:val="16"/>
  </w:num>
  <w:num w:numId="17" w16cid:durableId="1008025514">
    <w:abstractNumId w:val="4"/>
  </w:num>
  <w:num w:numId="18" w16cid:durableId="80689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454"/>
    <w:rsid w:val="00010386"/>
    <w:rsid w:val="000234D0"/>
    <w:rsid w:val="000344BF"/>
    <w:rsid w:val="00035A7D"/>
    <w:rsid w:val="000441FB"/>
    <w:rsid w:val="00047DD5"/>
    <w:rsid w:val="00052825"/>
    <w:rsid w:val="000539DF"/>
    <w:rsid w:val="000558BB"/>
    <w:rsid w:val="00056BF7"/>
    <w:rsid w:val="00056C43"/>
    <w:rsid w:val="000631BB"/>
    <w:rsid w:val="00071142"/>
    <w:rsid w:val="000778F2"/>
    <w:rsid w:val="00086B6F"/>
    <w:rsid w:val="0009282E"/>
    <w:rsid w:val="00094F45"/>
    <w:rsid w:val="00097381"/>
    <w:rsid w:val="000C4F41"/>
    <w:rsid w:val="000D087F"/>
    <w:rsid w:val="000D1F73"/>
    <w:rsid w:val="000D388E"/>
    <w:rsid w:val="000E706A"/>
    <w:rsid w:val="000F0176"/>
    <w:rsid w:val="000F167A"/>
    <w:rsid w:val="000F41AB"/>
    <w:rsid w:val="000F67E0"/>
    <w:rsid w:val="000F76C4"/>
    <w:rsid w:val="0010411D"/>
    <w:rsid w:val="00115DEE"/>
    <w:rsid w:val="00117AD9"/>
    <w:rsid w:val="00120E7F"/>
    <w:rsid w:val="00123E94"/>
    <w:rsid w:val="001426EB"/>
    <w:rsid w:val="00144461"/>
    <w:rsid w:val="00145A3D"/>
    <w:rsid w:val="00150B88"/>
    <w:rsid w:val="001527C6"/>
    <w:rsid w:val="001553CE"/>
    <w:rsid w:val="00165C13"/>
    <w:rsid w:val="00171E42"/>
    <w:rsid w:val="00186F23"/>
    <w:rsid w:val="00190AFD"/>
    <w:rsid w:val="00197343"/>
    <w:rsid w:val="001A0F62"/>
    <w:rsid w:val="001A15DF"/>
    <w:rsid w:val="001C04FA"/>
    <w:rsid w:val="001C160B"/>
    <w:rsid w:val="001C1A11"/>
    <w:rsid w:val="001D1832"/>
    <w:rsid w:val="001E1851"/>
    <w:rsid w:val="001F071E"/>
    <w:rsid w:val="001F1878"/>
    <w:rsid w:val="001F789B"/>
    <w:rsid w:val="00200B5C"/>
    <w:rsid w:val="00201DCF"/>
    <w:rsid w:val="00201F0F"/>
    <w:rsid w:val="00203C12"/>
    <w:rsid w:val="00203E73"/>
    <w:rsid w:val="00213AF1"/>
    <w:rsid w:val="00216737"/>
    <w:rsid w:val="00217F68"/>
    <w:rsid w:val="002217C7"/>
    <w:rsid w:val="00223F75"/>
    <w:rsid w:val="00226F54"/>
    <w:rsid w:val="0022705A"/>
    <w:rsid w:val="002327E0"/>
    <w:rsid w:val="00235FA2"/>
    <w:rsid w:val="002420A9"/>
    <w:rsid w:val="002477B6"/>
    <w:rsid w:val="00250F70"/>
    <w:rsid w:val="00254E72"/>
    <w:rsid w:val="00255153"/>
    <w:rsid w:val="00265873"/>
    <w:rsid w:val="00274CAB"/>
    <w:rsid w:val="00285AA4"/>
    <w:rsid w:val="002868EB"/>
    <w:rsid w:val="00291C19"/>
    <w:rsid w:val="002A0F21"/>
    <w:rsid w:val="002B4E3A"/>
    <w:rsid w:val="002C45DC"/>
    <w:rsid w:val="002C62B3"/>
    <w:rsid w:val="002D3820"/>
    <w:rsid w:val="002E18B9"/>
    <w:rsid w:val="002F35F7"/>
    <w:rsid w:val="002F6FEB"/>
    <w:rsid w:val="00302697"/>
    <w:rsid w:val="003028A4"/>
    <w:rsid w:val="0030426D"/>
    <w:rsid w:val="00306C31"/>
    <w:rsid w:val="00307F06"/>
    <w:rsid w:val="00312102"/>
    <w:rsid w:val="003215B3"/>
    <w:rsid w:val="00332876"/>
    <w:rsid w:val="00335E74"/>
    <w:rsid w:val="0034014A"/>
    <w:rsid w:val="003409E0"/>
    <w:rsid w:val="0034458D"/>
    <w:rsid w:val="00344905"/>
    <w:rsid w:val="00351586"/>
    <w:rsid w:val="003607A4"/>
    <w:rsid w:val="00361ECE"/>
    <w:rsid w:val="00362F69"/>
    <w:rsid w:val="003644F3"/>
    <w:rsid w:val="00367A7F"/>
    <w:rsid w:val="00371B70"/>
    <w:rsid w:val="00377C8C"/>
    <w:rsid w:val="00377DE2"/>
    <w:rsid w:val="00387EBD"/>
    <w:rsid w:val="00392CA8"/>
    <w:rsid w:val="0039510A"/>
    <w:rsid w:val="003A749C"/>
    <w:rsid w:val="003B0F22"/>
    <w:rsid w:val="003B1E87"/>
    <w:rsid w:val="003B22CE"/>
    <w:rsid w:val="003C077B"/>
    <w:rsid w:val="003C3F66"/>
    <w:rsid w:val="003C4422"/>
    <w:rsid w:val="003C5CBC"/>
    <w:rsid w:val="003C5F09"/>
    <w:rsid w:val="003C61F9"/>
    <w:rsid w:val="003D42B4"/>
    <w:rsid w:val="003F585F"/>
    <w:rsid w:val="004010DD"/>
    <w:rsid w:val="0040343A"/>
    <w:rsid w:val="00404E61"/>
    <w:rsid w:val="00412B85"/>
    <w:rsid w:val="00413315"/>
    <w:rsid w:val="00432DF4"/>
    <w:rsid w:val="00434E12"/>
    <w:rsid w:val="00447610"/>
    <w:rsid w:val="004506DA"/>
    <w:rsid w:val="00450FF2"/>
    <w:rsid w:val="004519EB"/>
    <w:rsid w:val="00455CC7"/>
    <w:rsid w:val="00456296"/>
    <w:rsid w:val="00457B56"/>
    <w:rsid w:val="00457B65"/>
    <w:rsid w:val="00470FEF"/>
    <w:rsid w:val="00485ABC"/>
    <w:rsid w:val="00486359"/>
    <w:rsid w:val="004B5009"/>
    <w:rsid w:val="004B70C3"/>
    <w:rsid w:val="004B7F57"/>
    <w:rsid w:val="004D2A1D"/>
    <w:rsid w:val="004D2B9C"/>
    <w:rsid w:val="004D4EA6"/>
    <w:rsid w:val="004E7D86"/>
    <w:rsid w:val="004F34F2"/>
    <w:rsid w:val="005017FF"/>
    <w:rsid w:val="0050564A"/>
    <w:rsid w:val="00506F83"/>
    <w:rsid w:val="00515BF3"/>
    <w:rsid w:val="00524E6A"/>
    <w:rsid w:val="00526BFD"/>
    <w:rsid w:val="00530878"/>
    <w:rsid w:val="005344CD"/>
    <w:rsid w:val="00540103"/>
    <w:rsid w:val="00541BCD"/>
    <w:rsid w:val="00541F7D"/>
    <w:rsid w:val="00552D53"/>
    <w:rsid w:val="00557BCB"/>
    <w:rsid w:val="00561053"/>
    <w:rsid w:val="00565659"/>
    <w:rsid w:val="00573CDB"/>
    <w:rsid w:val="005746C7"/>
    <w:rsid w:val="00583009"/>
    <w:rsid w:val="00591AF4"/>
    <w:rsid w:val="00595440"/>
    <w:rsid w:val="005A1967"/>
    <w:rsid w:val="005A7D96"/>
    <w:rsid w:val="005A7F05"/>
    <w:rsid w:val="005B4D3A"/>
    <w:rsid w:val="005B51FB"/>
    <w:rsid w:val="005B642E"/>
    <w:rsid w:val="005C0A4A"/>
    <w:rsid w:val="005C10F5"/>
    <w:rsid w:val="005D4308"/>
    <w:rsid w:val="005D5769"/>
    <w:rsid w:val="005E1CEC"/>
    <w:rsid w:val="005F2177"/>
    <w:rsid w:val="005F5600"/>
    <w:rsid w:val="005F772E"/>
    <w:rsid w:val="005F7D56"/>
    <w:rsid w:val="00601491"/>
    <w:rsid w:val="00605E60"/>
    <w:rsid w:val="00606F7A"/>
    <w:rsid w:val="0060726F"/>
    <w:rsid w:val="00607A35"/>
    <w:rsid w:val="006114A1"/>
    <w:rsid w:val="00612216"/>
    <w:rsid w:val="006127E3"/>
    <w:rsid w:val="00612C33"/>
    <w:rsid w:val="00612C35"/>
    <w:rsid w:val="0061386C"/>
    <w:rsid w:val="00615207"/>
    <w:rsid w:val="00617642"/>
    <w:rsid w:val="00620CA6"/>
    <w:rsid w:val="0062633F"/>
    <w:rsid w:val="00626852"/>
    <w:rsid w:val="00626D7A"/>
    <w:rsid w:val="00627D90"/>
    <w:rsid w:val="00631F23"/>
    <w:rsid w:val="00644177"/>
    <w:rsid w:val="0066527A"/>
    <w:rsid w:val="006666FB"/>
    <w:rsid w:val="0067404B"/>
    <w:rsid w:val="00680767"/>
    <w:rsid w:val="006861E9"/>
    <w:rsid w:val="00697E9B"/>
    <w:rsid w:val="006A4134"/>
    <w:rsid w:val="006A430B"/>
    <w:rsid w:val="006B4692"/>
    <w:rsid w:val="006C5325"/>
    <w:rsid w:val="006E6D11"/>
    <w:rsid w:val="006E6FED"/>
    <w:rsid w:val="006F2636"/>
    <w:rsid w:val="006F41F4"/>
    <w:rsid w:val="00705CEE"/>
    <w:rsid w:val="00712D53"/>
    <w:rsid w:val="0071326E"/>
    <w:rsid w:val="007143FC"/>
    <w:rsid w:val="00721A7C"/>
    <w:rsid w:val="00722FDA"/>
    <w:rsid w:val="00733DFF"/>
    <w:rsid w:val="00736A2B"/>
    <w:rsid w:val="007503D1"/>
    <w:rsid w:val="00750855"/>
    <w:rsid w:val="00751B94"/>
    <w:rsid w:val="00752C70"/>
    <w:rsid w:val="007574DB"/>
    <w:rsid w:val="00757ADF"/>
    <w:rsid w:val="007674F0"/>
    <w:rsid w:val="00774567"/>
    <w:rsid w:val="00774DCD"/>
    <w:rsid w:val="00780020"/>
    <w:rsid w:val="00780F0B"/>
    <w:rsid w:val="00781A13"/>
    <w:rsid w:val="007854BA"/>
    <w:rsid w:val="00785FE1"/>
    <w:rsid w:val="00787558"/>
    <w:rsid w:val="007B0710"/>
    <w:rsid w:val="007B32D9"/>
    <w:rsid w:val="007B626C"/>
    <w:rsid w:val="007C0EEB"/>
    <w:rsid w:val="007C2415"/>
    <w:rsid w:val="007C2781"/>
    <w:rsid w:val="007C3B97"/>
    <w:rsid w:val="007D0CE8"/>
    <w:rsid w:val="007E3647"/>
    <w:rsid w:val="007E7AC5"/>
    <w:rsid w:val="007F0185"/>
    <w:rsid w:val="00803134"/>
    <w:rsid w:val="00803559"/>
    <w:rsid w:val="00805D50"/>
    <w:rsid w:val="0081133B"/>
    <w:rsid w:val="00814285"/>
    <w:rsid w:val="0081672F"/>
    <w:rsid w:val="0082328E"/>
    <w:rsid w:val="008266F1"/>
    <w:rsid w:val="0084547C"/>
    <w:rsid w:val="00845E17"/>
    <w:rsid w:val="00864FB4"/>
    <w:rsid w:val="008677C7"/>
    <w:rsid w:val="008712C6"/>
    <w:rsid w:val="008734B5"/>
    <w:rsid w:val="0087386B"/>
    <w:rsid w:val="008738B3"/>
    <w:rsid w:val="00875C1C"/>
    <w:rsid w:val="00876CA7"/>
    <w:rsid w:val="00881ADD"/>
    <w:rsid w:val="00884425"/>
    <w:rsid w:val="0088585B"/>
    <w:rsid w:val="00885D44"/>
    <w:rsid w:val="00892AA9"/>
    <w:rsid w:val="008A1253"/>
    <w:rsid w:val="008A2F8D"/>
    <w:rsid w:val="008A371F"/>
    <w:rsid w:val="008A4C70"/>
    <w:rsid w:val="008A68E1"/>
    <w:rsid w:val="008B0C66"/>
    <w:rsid w:val="008B2F5D"/>
    <w:rsid w:val="008B7BB3"/>
    <w:rsid w:val="008C1A65"/>
    <w:rsid w:val="008D0669"/>
    <w:rsid w:val="008D4B00"/>
    <w:rsid w:val="008D4E9E"/>
    <w:rsid w:val="008E39BA"/>
    <w:rsid w:val="008E3D60"/>
    <w:rsid w:val="008E5DBD"/>
    <w:rsid w:val="008F471D"/>
    <w:rsid w:val="0090660E"/>
    <w:rsid w:val="00912202"/>
    <w:rsid w:val="00916292"/>
    <w:rsid w:val="00920B09"/>
    <w:rsid w:val="00924666"/>
    <w:rsid w:val="00925D4D"/>
    <w:rsid w:val="0092717D"/>
    <w:rsid w:val="009309C2"/>
    <w:rsid w:val="00931430"/>
    <w:rsid w:val="00940436"/>
    <w:rsid w:val="0094098C"/>
    <w:rsid w:val="00941E57"/>
    <w:rsid w:val="00946625"/>
    <w:rsid w:val="009474E0"/>
    <w:rsid w:val="00952C74"/>
    <w:rsid w:val="00964C58"/>
    <w:rsid w:val="009767AC"/>
    <w:rsid w:val="00977755"/>
    <w:rsid w:val="0098073D"/>
    <w:rsid w:val="00987301"/>
    <w:rsid w:val="009A50B5"/>
    <w:rsid w:val="009B1B9F"/>
    <w:rsid w:val="009B22C9"/>
    <w:rsid w:val="009B4174"/>
    <w:rsid w:val="009B65FF"/>
    <w:rsid w:val="009C0336"/>
    <w:rsid w:val="009C28D9"/>
    <w:rsid w:val="009C3C16"/>
    <w:rsid w:val="009C3D06"/>
    <w:rsid w:val="009D1E2C"/>
    <w:rsid w:val="009D25C5"/>
    <w:rsid w:val="009D6BF1"/>
    <w:rsid w:val="009D7AA8"/>
    <w:rsid w:val="009E13C7"/>
    <w:rsid w:val="009F1A0B"/>
    <w:rsid w:val="009F6460"/>
    <w:rsid w:val="00A01498"/>
    <w:rsid w:val="00A01E70"/>
    <w:rsid w:val="00A11E48"/>
    <w:rsid w:val="00A12228"/>
    <w:rsid w:val="00A14020"/>
    <w:rsid w:val="00A16BEA"/>
    <w:rsid w:val="00A21C47"/>
    <w:rsid w:val="00A2322A"/>
    <w:rsid w:val="00A23837"/>
    <w:rsid w:val="00A31667"/>
    <w:rsid w:val="00A31829"/>
    <w:rsid w:val="00A3596C"/>
    <w:rsid w:val="00A35B25"/>
    <w:rsid w:val="00A43E67"/>
    <w:rsid w:val="00A44E2F"/>
    <w:rsid w:val="00A45D32"/>
    <w:rsid w:val="00A46222"/>
    <w:rsid w:val="00A50DC5"/>
    <w:rsid w:val="00A60E7B"/>
    <w:rsid w:val="00A74267"/>
    <w:rsid w:val="00A745FD"/>
    <w:rsid w:val="00A74D14"/>
    <w:rsid w:val="00A82309"/>
    <w:rsid w:val="00A840EA"/>
    <w:rsid w:val="00A875CA"/>
    <w:rsid w:val="00AA1DDA"/>
    <w:rsid w:val="00AA3941"/>
    <w:rsid w:val="00AA4D58"/>
    <w:rsid w:val="00AA63A4"/>
    <w:rsid w:val="00AB046A"/>
    <w:rsid w:val="00AC2454"/>
    <w:rsid w:val="00AD2B89"/>
    <w:rsid w:val="00AD365B"/>
    <w:rsid w:val="00AE1BF8"/>
    <w:rsid w:val="00AE2EB0"/>
    <w:rsid w:val="00AF46C9"/>
    <w:rsid w:val="00B00919"/>
    <w:rsid w:val="00B031A1"/>
    <w:rsid w:val="00B11F69"/>
    <w:rsid w:val="00B27D44"/>
    <w:rsid w:val="00B3623F"/>
    <w:rsid w:val="00B40F51"/>
    <w:rsid w:val="00B43A32"/>
    <w:rsid w:val="00B43BA4"/>
    <w:rsid w:val="00B51388"/>
    <w:rsid w:val="00B51E01"/>
    <w:rsid w:val="00B51E8B"/>
    <w:rsid w:val="00B54FB2"/>
    <w:rsid w:val="00B678D6"/>
    <w:rsid w:val="00B67F57"/>
    <w:rsid w:val="00B72C7D"/>
    <w:rsid w:val="00B81A8D"/>
    <w:rsid w:val="00B9167A"/>
    <w:rsid w:val="00B91CD8"/>
    <w:rsid w:val="00B92E87"/>
    <w:rsid w:val="00B958E5"/>
    <w:rsid w:val="00B95DD9"/>
    <w:rsid w:val="00BA1FEA"/>
    <w:rsid w:val="00BA265D"/>
    <w:rsid w:val="00BB0F3A"/>
    <w:rsid w:val="00BB1D17"/>
    <w:rsid w:val="00BB72CA"/>
    <w:rsid w:val="00BC6925"/>
    <w:rsid w:val="00BD082B"/>
    <w:rsid w:val="00BD458D"/>
    <w:rsid w:val="00BD67C1"/>
    <w:rsid w:val="00BF249C"/>
    <w:rsid w:val="00BF25B6"/>
    <w:rsid w:val="00BF44AD"/>
    <w:rsid w:val="00BF5593"/>
    <w:rsid w:val="00BF5632"/>
    <w:rsid w:val="00C00DF9"/>
    <w:rsid w:val="00C1395A"/>
    <w:rsid w:val="00C21216"/>
    <w:rsid w:val="00C25008"/>
    <w:rsid w:val="00C2520E"/>
    <w:rsid w:val="00C26A59"/>
    <w:rsid w:val="00C27A6B"/>
    <w:rsid w:val="00C31623"/>
    <w:rsid w:val="00C40573"/>
    <w:rsid w:val="00C43A85"/>
    <w:rsid w:val="00C446EC"/>
    <w:rsid w:val="00C44B15"/>
    <w:rsid w:val="00C4663F"/>
    <w:rsid w:val="00C513C0"/>
    <w:rsid w:val="00C6364F"/>
    <w:rsid w:val="00C66BB0"/>
    <w:rsid w:val="00C75B83"/>
    <w:rsid w:val="00C76459"/>
    <w:rsid w:val="00C911C2"/>
    <w:rsid w:val="00C91D45"/>
    <w:rsid w:val="00C97FF6"/>
    <w:rsid w:val="00CA2D2A"/>
    <w:rsid w:val="00CB5359"/>
    <w:rsid w:val="00CC119F"/>
    <w:rsid w:val="00CD1085"/>
    <w:rsid w:val="00CE12F0"/>
    <w:rsid w:val="00CF0F93"/>
    <w:rsid w:val="00CF66D5"/>
    <w:rsid w:val="00CF7E15"/>
    <w:rsid w:val="00D00F93"/>
    <w:rsid w:val="00D0134B"/>
    <w:rsid w:val="00D01A54"/>
    <w:rsid w:val="00D03879"/>
    <w:rsid w:val="00D06187"/>
    <w:rsid w:val="00D100E2"/>
    <w:rsid w:val="00D112E0"/>
    <w:rsid w:val="00D12536"/>
    <w:rsid w:val="00D1646B"/>
    <w:rsid w:val="00D21741"/>
    <w:rsid w:val="00D23F4A"/>
    <w:rsid w:val="00D54767"/>
    <w:rsid w:val="00D563F1"/>
    <w:rsid w:val="00D57F76"/>
    <w:rsid w:val="00D74E1D"/>
    <w:rsid w:val="00D75781"/>
    <w:rsid w:val="00D76F69"/>
    <w:rsid w:val="00D87769"/>
    <w:rsid w:val="00D939F9"/>
    <w:rsid w:val="00D93E00"/>
    <w:rsid w:val="00DA5D17"/>
    <w:rsid w:val="00DB123D"/>
    <w:rsid w:val="00DC4E9E"/>
    <w:rsid w:val="00DC735B"/>
    <w:rsid w:val="00DD17AD"/>
    <w:rsid w:val="00DD4BE0"/>
    <w:rsid w:val="00DD624D"/>
    <w:rsid w:val="00DE47DA"/>
    <w:rsid w:val="00DF3B55"/>
    <w:rsid w:val="00DF70F7"/>
    <w:rsid w:val="00E056B3"/>
    <w:rsid w:val="00E05F99"/>
    <w:rsid w:val="00E0644E"/>
    <w:rsid w:val="00E12853"/>
    <w:rsid w:val="00E16EEA"/>
    <w:rsid w:val="00E17241"/>
    <w:rsid w:val="00E21C97"/>
    <w:rsid w:val="00E3035E"/>
    <w:rsid w:val="00E30E0F"/>
    <w:rsid w:val="00E34B53"/>
    <w:rsid w:val="00E45446"/>
    <w:rsid w:val="00E52DF8"/>
    <w:rsid w:val="00E61D59"/>
    <w:rsid w:val="00E629CA"/>
    <w:rsid w:val="00E67133"/>
    <w:rsid w:val="00E73173"/>
    <w:rsid w:val="00E75884"/>
    <w:rsid w:val="00E77309"/>
    <w:rsid w:val="00E8618C"/>
    <w:rsid w:val="00E867B0"/>
    <w:rsid w:val="00E9571F"/>
    <w:rsid w:val="00EA7CB8"/>
    <w:rsid w:val="00EB5B49"/>
    <w:rsid w:val="00EB6C8E"/>
    <w:rsid w:val="00EB71E8"/>
    <w:rsid w:val="00EC0304"/>
    <w:rsid w:val="00EC3809"/>
    <w:rsid w:val="00EC6298"/>
    <w:rsid w:val="00EC6AD4"/>
    <w:rsid w:val="00ED0932"/>
    <w:rsid w:val="00ED1BE2"/>
    <w:rsid w:val="00ED2ED7"/>
    <w:rsid w:val="00EE593E"/>
    <w:rsid w:val="00EF5F91"/>
    <w:rsid w:val="00F030A8"/>
    <w:rsid w:val="00F04945"/>
    <w:rsid w:val="00F136B4"/>
    <w:rsid w:val="00F20ECA"/>
    <w:rsid w:val="00F328D6"/>
    <w:rsid w:val="00F35E82"/>
    <w:rsid w:val="00F36183"/>
    <w:rsid w:val="00F3747E"/>
    <w:rsid w:val="00F40EA4"/>
    <w:rsid w:val="00F5282C"/>
    <w:rsid w:val="00F533E4"/>
    <w:rsid w:val="00F54685"/>
    <w:rsid w:val="00F57D75"/>
    <w:rsid w:val="00F72480"/>
    <w:rsid w:val="00F744DD"/>
    <w:rsid w:val="00F754DA"/>
    <w:rsid w:val="00F77A15"/>
    <w:rsid w:val="00F8077D"/>
    <w:rsid w:val="00F81622"/>
    <w:rsid w:val="00FA1311"/>
    <w:rsid w:val="00FA3602"/>
    <w:rsid w:val="00FA57CF"/>
    <w:rsid w:val="00FA5DB4"/>
    <w:rsid w:val="00FB17DF"/>
    <w:rsid w:val="00FB26C2"/>
    <w:rsid w:val="00FB525B"/>
    <w:rsid w:val="00FD0182"/>
    <w:rsid w:val="00FD4E3D"/>
    <w:rsid w:val="01CF8E60"/>
    <w:rsid w:val="06D3D86A"/>
    <w:rsid w:val="08BD3E48"/>
    <w:rsid w:val="093A1F34"/>
    <w:rsid w:val="0EC7FDAA"/>
    <w:rsid w:val="107548A1"/>
    <w:rsid w:val="1087E84C"/>
    <w:rsid w:val="124D2DD8"/>
    <w:rsid w:val="13A8A367"/>
    <w:rsid w:val="1805BF53"/>
    <w:rsid w:val="20FDA566"/>
    <w:rsid w:val="23D1BFDA"/>
    <w:rsid w:val="245B58C5"/>
    <w:rsid w:val="254E5391"/>
    <w:rsid w:val="258F5E26"/>
    <w:rsid w:val="259F1364"/>
    <w:rsid w:val="25BBB6B7"/>
    <w:rsid w:val="28BBB66C"/>
    <w:rsid w:val="29D55255"/>
    <w:rsid w:val="32F481DA"/>
    <w:rsid w:val="348FEAF7"/>
    <w:rsid w:val="3490523B"/>
    <w:rsid w:val="35D9B028"/>
    <w:rsid w:val="360B4403"/>
    <w:rsid w:val="38690224"/>
    <w:rsid w:val="3928E334"/>
    <w:rsid w:val="3A674955"/>
    <w:rsid w:val="3C485F67"/>
    <w:rsid w:val="3CB18083"/>
    <w:rsid w:val="3FAA81F3"/>
    <w:rsid w:val="40A9FB30"/>
    <w:rsid w:val="4260A0D5"/>
    <w:rsid w:val="43354546"/>
    <w:rsid w:val="44C32FCC"/>
    <w:rsid w:val="44E59A8C"/>
    <w:rsid w:val="455B9394"/>
    <w:rsid w:val="46211262"/>
    <w:rsid w:val="47E40CEC"/>
    <w:rsid w:val="49274137"/>
    <w:rsid w:val="4B3CD865"/>
    <w:rsid w:val="4CBC1395"/>
    <w:rsid w:val="4E747927"/>
    <w:rsid w:val="4F5467B0"/>
    <w:rsid w:val="500BA7C5"/>
    <w:rsid w:val="5129A97F"/>
    <w:rsid w:val="527294E2"/>
    <w:rsid w:val="52D94E15"/>
    <w:rsid w:val="543BAD3D"/>
    <w:rsid w:val="547F753C"/>
    <w:rsid w:val="548A805F"/>
    <w:rsid w:val="57EB7252"/>
    <w:rsid w:val="5BE5BDDE"/>
    <w:rsid w:val="5CE3FED5"/>
    <w:rsid w:val="62470B2A"/>
    <w:rsid w:val="6258C034"/>
    <w:rsid w:val="650EF5D1"/>
    <w:rsid w:val="653776C0"/>
    <w:rsid w:val="69E142B3"/>
    <w:rsid w:val="69E7D8DE"/>
    <w:rsid w:val="6C4BA815"/>
    <w:rsid w:val="6E572A31"/>
    <w:rsid w:val="71B52186"/>
    <w:rsid w:val="71DC2299"/>
    <w:rsid w:val="72BAE999"/>
    <w:rsid w:val="747296D4"/>
    <w:rsid w:val="75F28A5B"/>
    <w:rsid w:val="76DE5FC8"/>
    <w:rsid w:val="778E5ABC"/>
    <w:rsid w:val="7A636AE8"/>
    <w:rsid w:val="7AC5FB7E"/>
    <w:rsid w:val="7C48A382"/>
    <w:rsid w:val="7E0FB3C7"/>
    <w:rsid w:val="7E39CA99"/>
    <w:rsid w:val="7F933C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7359A"/>
  <w15:chartTrackingRefBased/>
  <w15:docId w15:val="{572E624E-8CC0-46DA-980D-BA1F638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7F68"/>
    <w:pPr>
      <w:ind w:left="720"/>
      <w:contextualSpacing/>
    </w:pPr>
  </w:style>
  <w:style w:type="character" w:styleId="PlaceholderText">
    <w:name w:val="Placeholder Text"/>
    <w:basedOn w:val="DefaultParagraphFont"/>
    <w:uiPriority w:val="99"/>
    <w:semiHidden/>
    <w:rsid w:val="00D00F93"/>
    <w:rPr>
      <w:color w:val="808080"/>
    </w:rPr>
  </w:style>
  <w:style w:type="character" w:styleId="Hyperlink">
    <w:name w:val="Hyperlink"/>
    <w:basedOn w:val="DefaultParagraphFont"/>
    <w:uiPriority w:val="99"/>
    <w:unhideWhenUsed/>
    <w:rsid w:val="00C2520E"/>
    <w:rPr>
      <w:color w:val="0563C1" w:themeColor="hyperlink"/>
      <w:u w:val="single"/>
    </w:rPr>
  </w:style>
  <w:style w:type="character" w:customStyle="1" w:styleId="UnresolvedMention1">
    <w:name w:val="Unresolved Mention1"/>
    <w:basedOn w:val="DefaultParagraphFont"/>
    <w:uiPriority w:val="99"/>
    <w:semiHidden/>
    <w:unhideWhenUsed/>
    <w:rsid w:val="00C2520E"/>
    <w:rPr>
      <w:color w:val="605E5C"/>
      <w:shd w:val="clear" w:color="auto" w:fill="E1DFDD"/>
    </w:rPr>
  </w:style>
  <w:style w:type="paragraph" w:styleId="Header">
    <w:name w:val="header"/>
    <w:basedOn w:val="Normal"/>
    <w:link w:val="HeaderChar"/>
    <w:uiPriority w:val="99"/>
    <w:unhideWhenUsed/>
    <w:rsid w:val="00565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659"/>
  </w:style>
  <w:style w:type="paragraph" w:styleId="Footer">
    <w:name w:val="footer"/>
    <w:basedOn w:val="Normal"/>
    <w:link w:val="FooterChar"/>
    <w:uiPriority w:val="99"/>
    <w:unhideWhenUsed/>
    <w:rsid w:val="00565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659"/>
  </w:style>
  <w:style w:type="character" w:customStyle="1" w:styleId="ListParagraphChar">
    <w:name w:val="List Paragraph Char"/>
    <w:basedOn w:val="DefaultParagraphFont"/>
    <w:link w:val="ListParagraph"/>
    <w:uiPriority w:val="34"/>
    <w:locked/>
    <w:rsid w:val="00D563F1"/>
  </w:style>
  <w:style w:type="paragraph" w:customStyle="1" w:styleId="ColorfulList-Accent11">
    <w:name w:val="Colorful List - Accent 11"/>
    <w:basedOn w:val="Normal"/>
    <w:uiPriority w:val="99"/>
    <w:rsid w:val="003028A4"/>
    <w:pPr>
      <w:spacing w:after="200" w:line="276" w:lineRule="auto"/>
      <w:ind w:left="720"/>
    </w:pPr>
    <w:rPr>
      <w:rFonts w:ascii="Calibri" w:hAnsi="Calibri" w:cs="Calibri"/>
    </w:rPr>
  </w:style>
  <w:style w:type="character" w:customStyle="1" w:styleId="ui-provider">
    <w:name w:val="ui-provider"/>
    <w:basedOn w:val="DefaultParagraphFont"/>
    <w:rsid w:val="00302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92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029697">
      <w:bodyDiv w:val="1"/>
      <w:marLeft w:val="0"/>
      <w:marRight w:val="0"/>
      <w:marTop w:val="0"/>
      <w:marBottom w:val="0"/>
      <w:divBdr>
        <w:top w:val="none" w:sz="0" w:space="0" w:color="auto"/>
        <w:left w:val="none" w:sz="0" w:space="0" w:color="auto"/>
        <w:bottom w:val="none" w:sz="0" w:space="0" w:color="auto"/>
        <w:right w:val="none" w:sz="0" w:space="0" w:color="auto"/>
      </w:divBdr>
    </w:div>
    <w:div w:id="954866366">
      <w:bodyDiv w:val="1"/>
      <w:marLeft w:val="0"/>
      <w:marRight w:val="0"/>
      <w:marTop w:val="0"/>
      <w:marBottom w:val="0"/>
      <w:divBdr>
        <w:top w:val="none" w:sz="0" w:space="0" w:color="auto"/>
        <w:left w:val="none" w:sz="0" w:space="0" w:color="auto"/>
        <w:bottom w:val="none" w:sz="0" w:space="0" w:color="auto"/>
        <w:right w:val="none" w:sz="0" w:space="0" w:color="auto"/>
      </w:divBdr>
    </w:div>
    <w:div w:id="1009672029">
      <w:bodyDiv w:val="1"/>
      <w:marLeft w:val="0"/>
      <w:marRight w:val="0"/>
      <w:marTop w:val="0"/>
      <w:marBottom w:val="0"/>
      <w:divBdr>
        <w:top w:val="none" w:sz="0" w:space="0" w:color="auto"/>
        <w:left w:val="none" w:sz="0" w:space="0" w:color="auto"/>
        <w:bottom w:val="none" w:sz="0" w:space="0" w:color="auto"/>
        <w:right w:val="none" w:sz="0" w:space="0" w:color="auto"/>
      </w:divBdr>
    </w:div>
    <w:div w:id="1274173784">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696468816">
      <w:bodyDiv w:val="1"/>
      <w:marLeft w:val="0"/>
      <w:marRight w:val="0"/>
      <w:marTop w:val="0"/>
      <w:marBottom w:val="0"/>
      <w:divBdr>
        <w:top w:val="none" w:sz="0" w:space="0" w:color="auto"/>
        <w:left w:val="none" w:sz="0" w:space="0" w:color="auto"/>
        <w:bottom w:val="none" w:sz="0" w:space="0" w:color="auto"/>
        <w:right w:val="none" w:sz="0" w:space="0" w:color="auto"/>
      </w:divBdr>
    </w:div>
    <w:div w:id="17291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B94E4AAE8043C19FAF23BC88B882A6"/>
        <w:category>
          <w:name w:val="General"/>
          <w:gallery w:val="placeholder"/>
        </w:category>
        <w:types>
          <w:type w:val="bbPlcHdr"/>
        </w:types>
        <w:behaviors>
          <w:behavior w:val="content"/>
        </w:behaviors>
        <w:guid w:val="{17270372-FE13-400C-8A08-8CA426064ABD}"/>
      </w:docPartPr>
      <w:docPartBody>
        <w:p w:rsidR="00DE17AF" w:rsidRDefault="007F0185" w:rsidP="007F0185">
          <w:pPr>
            <w:pStyle w:val="8BB94E4AAE8043C19FAF23BC88B882A6"/>
          </w:pPr>
          <w:r w:rsidRPr="00FA1C75">
            <w:rPr>
              <w:rStyle w:val="PlaceholderText"/>
            </w:rPr>
            <w:t>Click or tap here to enter text.</w:t>
          </w:r>
        </w:p>
      </w:docPartBody>
    </w:docPart>
    <w:docPart>
      <w:docPartPr>
        <w:name w:val="5102F6E568EE43648C6FAB93C2217D87"/>
        <w:category>
          <w:name w:val="General"/>
          <w:gallery w:val="placeholder"/>
        </w:category>
        <w:types>
          <w:type w:val="bbPlcHdr"/>
        </w:types>
        <w:behaviors>
          <w:behavior w:val="content"/>
        </w:behaviors>
        <w:guid w:val="{4E2E5DB0-9B38-4113-863D-575BE5EF1DAD}"/>
      </w:docPartPr>
      <w:docPartBody>
        <w:p w:rsidR="00DE17AF" w:rsidRDefault="007F0185" w:rsidP="007F0185">
          <w:pPr>
            <w:pStyle w:val="5102F6E568EE43648C6FAB93C2217D87"/>
          </w:pPr>
          <w:r w:rsidRPr="00FA1C75">
            <w:rPr>
              <w:rStyle w:val="PlaceholderText"/>
            </w:rPr>
            <w:t>Click or tap here to enter text.</w:t>
          </w:r>
        </w:p>
      </w:docPartBody>
    </w:docPart>
    <w:docPart>
      <w:docPartPr>
        <w:name w:val="AAA686ACBAE24E1CB91DC95F67446803"/>
        <w:category>
          <w:name w:val="General"/>
          <w:gallery w:val="placeholder"/>
        </w:category>
        <w:types>
          <w:type w:val="bbPlcHdr"/>
        </w:types>
        <w:behaviors>
          <w:behavior w:val="content"/>
        </w:behaviors>
        <w:guid w:val="{FBA2D904-8AD7-4338-8A66-A9835E5D50FA}"/>
      </w:docPartPr>
      <w:docPartBody>
        <w:p w:rsidR="00DE17AF" w:rsidRDefault="007F0185" w:rsidP="007F0185">
          <w:pPr>
            <w:pStyle w:val="AAA686ACBAE24E1CB91DC95F67446803"/>
          </w:pPr>
          <w:r w:rsidRPr="00FA1C75">
            <w:rPr>
              <w:rStyle w:val="PlaceholderText"/>
            </w:rPr>
            <w:t>Click or tap here to enter text.</w:t>
          </w:r>
        </w:p>
      </w:docPartBody>
    </w:docPart>
    <w:docPart>
      <w:docPartPr>
        <w:name w:val="3583FC12714A44188FA23625DB8838F7"/>
        <w:category>
          <w:name w:val="General"/>
          <w:gallery w:val="placeholder"/>
        </w:category>
        <w:types>
          <w:type w:val="bbPlcHdr"/>
        </w:types>
        <w:behaviors>
          <w:behavior w:val="content"/>
        </w:behaviors>
        <w:guid w:val="{D33FAD01-E448-4197-9981-2535AF91284C}"/>
      </w:docPartPr>
      <w:docPartBody>
        <w:p w:rsidR="00DE17AF" w:rsidRDefault="007F0185" w:rsidP="007F0185">
          <w:pPr>
            <w:pStyle w:val="3583FC12714A44188FA23625DB8838F7"/>
          </w:pPr>
          <w:r w:rsidRPr="00FA1C75">
            <w:rPr>
              <w:rStyle w:val="PlaceholderText"/>
            </w:rPr>
            <w:t>Click or tap here to enter text.</w:t>
          </w:r>
        </w:p>
      </w:docPartBody>
    </w:docPart>
    <w:docPart>
      <w:docPartPr>
        <w:name w:val="0D55D90961064D908A321EE93E438DFB"/>
        <w:category>
          <w:name w:val="General"/>
          <w:gallery w:val="placeholder"/>
        </w:category>
        <w:types>
          <w:type w:val="bbPlcHdr"/>
        </w:types>
        <w:behaviors>
          <w:behavior w:val="content"/>
        </w:behaviors>
        <w:guid w:val="{5472B020-4AFA-41E8-83C6-86BD0B126AA0}"/>
      </w:docPartPr>
      <w:docPartBody>
        <w:p w:rsidR="00DE17AF" w:rsidRDefault="007F0185" w:rsidP="007F0185">
          <w:pPr>
            <w:pStyle w:val="0D55D90961064D908A321EE93E438DFB"/>
          </w:pPr>
          <w:r w:rsidRPr="00FA1C75">
            <w:rPr>
              <w:rStyle w:val="PlaceholderText"/>
            </w:rPr>
            <w:t>Click or tap here to enter text.</w:t>
          </w:r>
        </w:p>
      </w:docPartBody>
    </w:docPart>
    <w:docPart>
      <w:docPartPr>
        <w:name w:val="6B3DFCCB78B6481D9F45093EB9B7D7DF"/>
        <w:category>
          <w:name w:val="General"/>
          <w:gallery w:val="placeholder"/>
        </w:category>
        <w:types>
          <w:type w:val="bbPlcHdr"/>
        </w:types>
        <w:behaviors>
          <w:behavior w:val="content"/>
        </w:behaviors>
        <w:guid w:val="{0A451306-2A50-490A-B79E-458013524151}"/>
      </w:docPartPr>
      <w:docPartBody>
        <w:p w:rsidR="009C3A03" w:rsidRDefault="000539DF" w:rsidP="000539DF">
          <w:pPr>
            <w:pStyle w:val="6B3DFCCB78B6481D9F45093EB9B7D7DF"/>
          </w:pPr>
          <w:r w:rsidRPr="00FA1C75">
            <w:rPr>
              <w:rStyle w:val="PlaceholderText"/>
            </w:rPr>
            <w:t>Click or tap here to enter text.</w:t>
          </w:r>
        </w:p>
      </w:docPartBody>
    </w:docPart>
    <w:docPart>
      <w:docPartPr>
        <w:name w:val="3720A902BCFA4976A38C7E1E800A12E1"/>
        <w:category>
          <w:name w:val="General"/>
          <w:gallery w:val="placeholder"/>
        </w:category>
        <w:types>
          <w:type w:val="bbPlcHdr"/>
        </w:types>
        <w:behaviors>
          <w:behavior w:val="content"/>
        </w:behaviors>
        <w:guid w:val="{8F693E33-9524-4067-9074-856B75AA1651}"/>
      </w:docPartPr>
      <w:docPartBody>
        <w:p w:rsidR="009C3A03" w:rsidRDefault="000539DF" w:rsidP="000539DF">
          <w:pPr>
            <w:pStyle w:val="3720A902BCFA4976A38C7E1E800A12E1"/>
          </w:pPr>
          <w:r w:rsidRPr="00FA1C75">
            <w:rPr>
              <w:rStyle w:val="PlaceholderText"/>
            </w:rPr>
            <w:t>Choose an item.</w:t>
          </w:r>
        </w:p>
      </w:docPartBody>
    </w:docPart>
    <w:docPart>
      <w:docPartPr>
        <w:name w:val="7EF01C647A1048C99880860719E31880"/>
        <w:category>
          <w:name w:val="General"/>
          <w:gallery w:val="placeholder"/>
        </w:category>
        <w:types>
          <w:type w:val="bbPlcHdr"/>
        </w:types>
        <w:behaviors>
          <w:behavior w:val="content"/>
        </w:behaviors>
        <w:guid w:val="{940DEAB2-C51F-4CAC-A8FA-51FB6023CAE8}"/>
      </w:docPartPr>
      <w:docPartBody>
        <w:p w:rsidR="009C3A03" w:rsidRDefault="000539DF" w:rsidP="000539DF">
          <w:pPr>
            <w:pStyle w:val="7EF01C647A1048C99880860719E31880"/>
          </w:pPr>
          <w:r w:rsidRPr="00FA1C7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85"/>
    <w:rsid w:val="000539DF"/>
    <w:rsid w:val="00385F5F"/>
    <w:rsid w:val="0039409E"/>
    <w:rsid w:val="003F4A74"/>
    <w:rsid w:val="005450F7"/>
    <w:rsid w:val="00676636"/>
    <w:rsid w:val="006E0D5C"/>
    <w:rsid w:val="007F0185"/>
    <w:rsid w:val="008A0435"/>
    <w:rsid w:val="008C0258"/>
    <w:rsid w:val="00931CAF"/>
    <w:rsid w:val="009C3A03"/>
    <w:rsid w:val="00B303A0"/>
    <w:rsid w:val="00C222DD"/>
    <w:rsid w:val="00C23E64"/>
    <w:rsid w:val="00DE17AF"/>
    <w:rsid w:val="00DF063D"/>
    <w:rsid w:val="00DF4511"/>
    <w:rsid w:val="00F660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0A3"/>
    <w:rPr>
      <w:color w:val="808080"/>
    </w:rPr>
  </w:style>
  <w:style w:type="paragraph" w:customStyle="1" w:styleId="8BB94E4AAE8043C19FAF23BC88B882A6">
    <w:name w:val="8BB94E4AAE8043C19FAF23BC88B882A6"/>
    <w:rsid w:val="007F0185"/>
    <w:pPr>
      <w:ind w:left="720"/>
      <w:contextualSpacing/>
    </w:pPr>
    <w:rPr>
      <w:rFonts w:eastAsiaTheme="minorHAnsi"/>
      <w:lang w:eastAsia="en-US"/>
    </w:rPr>
  </w:style>
  <w:style w:type="paragraph" w:customStyle="1" w:styleId="5102F6E568EE43648C6FAB93C2217D87">
    <w:name w:val="5102F6E568EE43648C6FAB93C2217D87"/>
    <w:rsid w:val="007F0185"/>
    <w:pPr>
      <w:ind w:left="720"/>
      <w:contextualSpacing/>
    </w:pPr>
    <w:rPr>
      <w:rFonts w:eastAsiaTheme="minorHAnsi"/>
      <w:lang w:eastAsia="en-US"/>
    </w:rPr>
  </w:style>
  <w:style w:type="paragraph" w:customStyle="1" w:styleId="AAA686ACBAE24E1CB91DC95F67446803">
    <w:name w:val="AAA686ACBAE24E1CB91DC95F67446803"/>
    <w:rsid w:val="007F0185"/>
    <w:pPr>
      <w:ind w:left="720"/>
      <w:contextualSpacing/>
    </w:pPr>
    <w:rPr>
      <w:rFonts w:eastAsiaTheme="minorHAnsi"/>
      <w:lang w:eastAsia="en-US"/>
    </w:rPr>
  </w:style>
  <w:style w:type="paragraph" w:customStyle="1" w:styleId="3583FC12714A44188FA23625DB8838F7">
    <w:name w:val="3583FC12714A44188FA23625DB8838F7"/>
    <w:rsid w:val="007F0185"/>
    <w:pPr>
      <w:ind w:left="720"/>
      <w:contextualSpacing/>
    </w:pPr>
    <w:rPr>
      <w:rFonts w:eastAsiaTheme="minorHAnsi"/>
      <w:lang w:eastAsia="en-US"/>
    </w:rPr>
  </w:style>
  <w:style w:type="paragraph" w:customStyle="1" w:styleId="0D55D90961064D908A321EE93E438DFB">
    <w:name w:val="0D55D90961064D908A321EE93E438DFB"/>
    <w:rsid w:val="007F0185"/>
    <w:pPr>
      <w:ind w:left="720"/>
      <w:contextualSpacing/>
    </w:pPr>
    <w:rPr>
      <w:rFonts w:eastAsiaTheme="minorHAnsi"/>
      <w:lang w:eastAsia="en-US"/>
    </w:rPr>
  </w:style>
  <w:style w:type="paragraph" w:customStyle="1" w:styleId="6B3DFCCB78B6481D9F45093EB9B7D7DF">
    <w:name w:val="6B3DFCCB78B6481D9F45093EB9B7D7DF"/>
    <w:rsid w:val="000539DF"/>
  </w:style>
  <w:style w:type="paragraph" w:customStyle="1" w:styleId="3720A902BCFA4976A38C7E1E800A12E1">
    <w:name w:val="3720A902BCFA4976A38C7E1E800A12E1"/>
    <w:rsid w:val="000539DF"/>
  </w:style>
  <w:style w:type="paragraph" w:customStyle="1" w:styleId="7EF01C647A1048C99880860719E31880">
    <w:name w:val="7EF01C647A1048C99880860719E31880"/>
    <w:rsid w:val="00053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3206b9-c33d-4271-9361-fb6b85eba3c0">
      <UserInfo>
        <DisplayName>Sasa Glisic</DisplayName>
        <AccountId>56</AccountId>
        <AccountType/>
      </UserInfo>
      <UserInfo>
        <DisplayName>Phoebe Carpenter</DisplayName>
        <AccountId>13</AccountId>
        <AccountType/>
      </UserInfo>
    </SharedWithUsers>
    <lcf76f155ced4ddcb4097134ff3c332f xmlns="589fa147-d9b7-40c3-a0b3-ed10525e9914">
      <Terms xmlns="http://schemas.microsoft.com/office/infopath/2007/PartnerControls"/>
    </lcf76f155ced4ddcb4097134ff3c332f>
    <TaxCatchAll xmlns="e23206b9-c33d-4271-9361-fb6b85eba3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E302805DA61C47A8EDC0589CE15E1D" ma:contentTypeVersion="15" ma:contentTypeDescription="Create a new document." ma:contentTypeScope="" ma:versionID="0c4594edac6bf8781a0b02b9fb1cb974">
  <xsd:schema xmlns:xsd="http://www.w3.org/2001/XMLSchema" xmlns:xs="http://www.w3.org/2001/XMLSchema" xmlns:p="http://schemas.microsoft.com/office/2006/metadata/properties" xmlns:ns2="589fa147-d9b7-40c3-a0b3-ed10525e9914" xmlns:ns3="e23206b9-c33d-4271-9361-fb6b85eba3c0" targetNamespace="http://schemas.microsoft.com/office/2006/metadata/properties" ma:root="true" ma:fieldsID="d816b4d71290044235ac49ef255b0b26" ns2:_="" ns3:_="">
    <xsd:import namespace="589fa147-d9b7-40c3-a0b3-ed10525e9914"/>
    <xsd:import namespace="e23206b9-c33d-4271-9361-fb6b85eba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fa147-d9b7-40c3-a0b3-ed10525e9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3206b9-c33d-4271-9361-fb6b85eba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7582c89-3815-433c-8e62-72e5024a1af6}" ma:internalName="TaxCatchAll" ma:showField="CatchAllData" ma:web="e23206b9-c33d-4271-9361-fb6b85eba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42D23-EF31-4D56-9508-9A31658D05E3}">
  <ds:schemaRefs>
    <ds:schemaRef ds:uri="http://schemas.microsoft.com/office/2006/metadata/properties"/>
    <ds:schemaRef ds:uri="http://schemas.microsoft.com/office/infopath/2007/PartnerControls"/>
    <ds:schemaRef ds:uri="e23206b9-c33d-4271-9361-fb6b85eba3c0"/>
    <ds:schemaRef ds:uri="589fa147-d9b7-40c3-a0b3-ed10525e9914"/>
  </ds:schemaRefs>
</ds:datastoreItem>
</file>

<file path=customXml/itemProps2.xml><?xml version="1.0" encoding="utf-8"?>
<ds:datastoreItem xmlns:ds="http://schemas.openxmlformats.org/officeDocument/2006/customXml" ds:itemID="{48C26DA1-33CF-4E83-8EC1-701585666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fa147-d9b7-40c3-a0b3-ed10525e9914"/>
    <ds:schemaRef ds:uri="e23206b9-c33d-4271-9361-fb6b85eba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299B5-86FB-477F-973A-72A6C53C19B5}">
  <ds:schemaRefs>
    <ds:schemaRef ds:uri="http://schemas.openxmlformats.org/officeDocument/2006/bibliography"/>
  </ds:schemaRefs>
</ds:datastoreItem>
</file>

<file path=customXml/itemProps4.xml><?xml version="1.0" encoding="utf-8"?>
<ds:datastoreItem xmlns:ds="http://schemas.openxmlformats.org/officeDocument/2006/customXml" ds:itemID="{6A87B03A-5A31-44E6-9203-4CF6E0EC9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Cottrell</dc:creator>
  <cp:keywords/>
  <dc:description/>
  <cp:lastModifiedBy>Jennifer Beturin</cp:lastModifiedBy>
  <cp:revision>44</cp:revision>
  <dcterms:created xsi:type="dcterms:W3CDTF">2024-02-28T11:53:00Z</dcterms:created>
  <dcterms:modified xsi:type="dcterms:W3CDTF">2024-03-11T10:08:00Z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0x01010096E302805DA61C47A8EDC0589CE15E1D</vt:lpwstr>
  </property>
  <property fmtid="{D5CDD505-2E9C-101B-9397-08002B2CF9AE}" pid="3" name="MediaServiceImageTags">
    <vt:lpwstr/>
  </property>
</Properties>
</file>