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27D7"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22C52A71" wp14:editId="22C52A72">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527D8" w14:textId="77777777" w:rsidR="008D7A7D" w:rsidRPr="0093723A" w:rsidRDefault="008D7A7D" w:rsidP="00E65F5D">
      <w:pPr>
        <w:rPr>
          <w:rFonts w:ascii="Arial" w:hAnsi="Arial" w:cs="Arial"/>
          <w:szCs w:val="22"/>
        </w:rPr>
      </w:pPr>
    </w:p>
    <w:p w14:paraId="22C527D9" w14:textId="77777777" w:rsidR="00031189" w:rsidRPr="0093723A" w:rsidRDefault="00031189" w:rsidP="00E65F5D">
      <w:pPr>
        <w:jc w:val="both"/>
        <w:rPr>
          <w:rFonts w:ascii="Arial" w:hAnsi="Arial" w:cs="Arial"/>
          <w:szCs w:val="22"/>
        </w:rPr>
      </w:pPr>
    </w:p>
    <w:p w14:paraId="22C527DA" w14:textId="77777777" w:rsidR="00031189" w:rsidRPr="0093723A" w:rsidRDefault="00031189" w:rsidP="00E65F5D">
      <w:pPr>
        <w:jc w:val="both"/>
        <w:rPr>
          <w:rFonts w:ascii="Arial" w:hAnsi="Arial" w:cs="Arial"/>
          <w:szCs w:val="22"/>
        </w:rPr>
      </w:pPr>
    </w:p>
    <w:p w14:paraId="22C527DB" w14:textId="77777777" w:rsidR="00031189" w:rsidRPr="0093723A" w:rsidRDefault="00031189" w:rsidP="00E65F5D">
      <w:pPr>
        <w:jc w:val="both"/>
        <w:rPr>
          <w:rFonts w:ascii="Arial" w:hAnsi="Arial" w:cs="Arial"/>
          <w:szCs w:val="22"/>
        </w:rPr>
      </w:pPr>
    </w:p>
    <w:p w14:paraId="22C527DC" w14:textId="77777777" w:rsidR="00031189" w:rsidRPr="0093723A" w:rsidRDefault="00031189" w:rsidP="00E65F5D">
      <w:pPr>
        <w:jc w:val="both"/>
        <w:rPr>
          <w:rFonts w:ascii="Arial" w:hAnsi="Arial" w:cs="Arial"/>
          <w:szCs w:val="22"/>
        </w:rPr>
      </w:pPr>
    </w:p>
    <w:p w14:paraId="22C527DD" w14:textId="77777777" w:rsidR="00031189" w:rsidRPr="0093723A" w:rsidRDefault="00031189" w:rsidP="00E65F5D">
      <w:pPr>
        <w:jc w:val="both"/>
        <w:rPr>
          <w:rFonts w:ascii="Arial" w:hAnsi="Arial" w:cs="Arial"/>
          <w:szCs w:val="22"/>
        </w:rPr>
      </w:pPr>
    </w:p>
    <w:p w14:paraId="22C527DE" w14:textId="77777777" w:rsidR="000A352F" w:rsidRPr="0093723A" w:rsidRDefault="000A352F" w:rsidP="00E65F5D">
      <w:pPr>
        <w:jc w:val="both"/>
        <w:rPr>
          <w:rFonts w:ascii="Arial" w:hAnsi="Arial" w:cs="Arial"/>
          <w:szCs w:val="22"/>
        </w:rPr>
      </w:pPr>
    </w:p>
    <w:p w14:paraId="22C527DF" w14:textId="77777777" w:rsidR="008113C3" w:rsidRPr="0093723A" w:rsidRDefault="008113C3" w:rsidP="00E65F5D">
      <w:pPr>
        <w:jc w:val="both"/>
        <w:rPr>
          <w:rFonts w:ascii="Arial" w:hAnsi="Arial" w:cs="Arial"/>
          <w:szCs w:val="22"/>
        </w:rPr>
      </w:pPr>
    </w:p>
    <w:p w14:paraId="22C527E0" w14:textId="77777777" w:rsidR="008113C3" w:rsidRPr="0093723A" w:rsidRDefault="008113C3" w:rsidP="00E65F5D">
      <w:pPr>
        <w:jc w:val="both"/>
        <w:rPr>
          <w:rFonts w:ascii="Arial" w:hAnsi="Arial" w:cs="Arial"/>
          <w:szCs w:val="22"/>
        </w:rPr>
      </w:pPr>
    </w:p>
    <w:p w14:paraId="22C527E2" w14:textId="152D0B47" w:rsidR="00031189" w:rsidRPr="0093723A" w:rsidRDefault="00031189" w:rsidP="00E65F5D">
      <w:pPr>
        <w:jc w:val="both"/>
        <w:rPr>
          <w:rFonts w:ascii="Arial" w:hAnsi="Arial" w:cs="Arial"/>
          <w:szCs w:val="22"/>
        </w:rPr>
      </w:pPr>
      <w:r w:rsidRPr="0093723A">
        <w:rPr>
          <w:rFonts w:ascii="Arial" w:hAnsi="Arial" w:cs="Arial"/>
          <w:szCs w:val="22"/>
        </w:rPr>
        <w:t>Our Ref:</w:t>
      </w:r>
      <w:r w:rsidR="00096494">
        <w:rPr>
          <w:rFonts w:ascii="Arial" w:hAnsi="Arial" w:cs="Arial"/>
          <w:szCs w:val="22"/>
        </w:rPr>
        <w:t xml:space="preserve"> </w:t>
      </w:r>
      <w:r w:rsidR="00C30153">
        <w:rPr>
          <w:rFonts w:ascii="Arial" w:hAnsi="Arial" w:cs="Arial"/>
          <w:szCs w:val="22"/>
        </w:rPr>
        <w:t>ENVRENW002129</w:t>
      </w:r>
    </w:p>
    <w:p w14:paraId="22C527E3" w14:textId="77777777" w:rsidR="00031189" w:rsidRPr="0093723A" w:rsidRDefault="00031189" w:rsidP="00E65F5D">
      <w:pPr>
        <w:jc w:val="both"/>
        <w:rPr>
          <w:rFonts w:ascii="Arial" w:hAnsi="Arial" w:cs="Arial"/>
          <w:szCs w:val="22"/>
        </w:rPr>
      </w:pPr>
    </w:p>
    <w:p w14:paraId="22C527E4" w14:textId="39E81BB8" w:rsidR="00031189" w:rsidRPr="0093723A" w:rsidRDefault="00031189" w:rsidP="00E65F5D">
      <w:pPr>
        <w:jc w:val="both"/>
        <w:rPr>
          <w:rFonts w:ascii="Arial" w:hAnsi="Arial" w:cs="Arial"/>
          <w:szCs w:val="22"/>
        </w:rPr>
      </w:pPr>
      <w:r w:rsidRPr="0093723A">
        <w:rPr>
          <w:rFonts w:ascii="Arial" w:hAnsi="Arial" w:cs="Arial"/>
          <w:szCs w:val="22"/>
        </w:rPr>
        <w:t>Date:</w:t>
      </w:r>
      <w:r w:rsidR="001D3363">
        <w:rPr>
          <w:rFonts w:ascii="Arial" w:hAnsi="Arial" w:cs="Arial"/>
          <w:szCs w:val="22"/>
        </w:rPr>
        <w:t xml:space="preserve"> </w:t>
      </w:r>
      <w:r w:rsidR="007E4DBA">
        <w:rPr>
          <w:rFonts w:ascii="Arial" w:hAnsi="Arial" w:cs="Arial"/>
          <w:szCs w:val="22"/>
        </w:rPr>
        <w:t>9</w:t>
      </w:r>
      <w:r w:rsidR="001D3363">
        <w:rPr>
          <w:rFonts w:ascii="Arial" w:hAnsi="Arial" w:cs="Arial"/>
          <w:szCs w:val="22"/>
        </w:rPr>
        <w:t>/1</w:t>
      </w:r>
      <w:r w:rsidR="003D79D9">
        <w:rPr>
          <w:rFonts w:ascii="Arial" w:hAnsi="Arial" w:cs="Arial"/>
          <w:szCs w:val="22"/>
        </w:rPr>
        <w:t>2</w:t>
      </w:r>
      <w:r w:rsidR="001D3363">
        <w:rPr>
          <w:rFonts w:ascii="Arial" w:hAnsi="Arial" w:cs="Arial"/>
          <w:szCs w:val="22"/>
        </w:rPr>
        <w:t>/22</w:t>
      </w:r>
    </w:p>
    <w:p w14:paraId="22C527E5" w14:textId="77777777" w:rsidR="00031189" w:rsidRPr="0093723A" w:rsidRDefault="00031189" w:rsidP="00E65F5D">
      <w:pPr>
        <w:jc w:val="both"/>
        <w:rPr>
          <w:rFonts w:ascii="Arial" w:hAnsi="Arial" w:cs="Arial"/>
          <w:szCs w:val="22"/>
        </w:rPr>
      </w:pPr>
    </w:p>
    <w:p w14:paraId="22C527E6" w14:textId="77777777" w:rsidR="00031189" w:rsidRPr="0093723A" w:rsidRDefault="00031189" w:rsidP="00E65F5D">
      <w:pPr>
        <w:jc w:val="both"/>
        <w:rPr>
          <w:rFonts w:ascii="Arial" w:hAnsi="Arial" w:cs="Arial"/>
          <w:szCs w:val="22"/>
        </w:rPr>
      </w:pPr>
    </w:p>
    <w:p w14:paraId="22C527E7" w14:textId="35C17760" w:rsidR="00031189" w:rsidRPr="00904473" w:rsidRDefault="00AB6556" w:rsidP="00E65F5D">
      <w:pPr>
        <w:jc w:val="both"/>
        <w:rPr>
          <w:rFonts w:ascii="Arial" w:hAnsi="Arial" w:cs="Arial"/>
          <w:szCs w:val="22"/>
        </w:rPr>
      </w:pPr>
      <w:r w:rsidRPr="00904473">
        <w:rPr>
          <w:rFonts w:ascii="Arial" w:hAnsi="Arial" w:cs="Arial"/>
          <w:szCs w:val="22"/>
        </w:rPr>
        <w:t xml:space="preserve">Dear </w:t>
      </w:r>
      <w:r w:rsidR="001D3363" w:rsidRPr="004F2D87">
        <w:rPr>
          <w:rFonts w:ascii="Arial" w:hAnsi="Arial" w:cs="Arial"/>
          <w:szCs w:val="22"/>
        </w:rPr>
        <w:t>Sirs</w:t>
      </w:r>
      <w:r w:rsidR="00031189" w:rsidRPr="004F2D87">
        <w:rPr>
          <w:rFonts w:ascii="Arial" w:hAnsi="Arial" w:cs="Arial"/>
          <w:szCs w:val="22"/>
        </w:rPr>
        <w:t>,</w:t>
      </w:r>
    </w:p>
    <w:p w14:paraId="22C527E8" w14:textId="77777777" w:rsidR="00031189" w:rsidRPr="0093723A" w:rsidRDefault="00031189" w:rsidP="00E65F5D">
      <w:pPr>
        <w:jc w:val="both"/>
        <w:rPr>
          <w:rFonts w:ascii="Arial" w:hAnsi="Arial" w:cs="Arial"/>
          <w:szCs w:val="22"/>
        </w:rPr>
      </w:pPr>
    </w:p>
    <w:p w14:paraId="22C527E9" w14:textId="07E1228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1D3363">
        <w:rPr>
          <w:rFonts w:ascii="Arial" w:hAnsi="Arial" w:cs="Arial"/>
          <w:b/>
          <w:szCs w:val="22"/>
        </w:rPr>
        <w:t xml:space="preserve"> </w:t>
      </w:r>
      <w:r w:rsidR="003D79D9">
        <w:rPr>
          <w:rFonts w:ascii="Arial" w:hAnsi="Arial" w:cs="Arial"/>
          <w:b/>
          <w:szCs w:val="22"/>
        </w:rPr>
        <w:tab/>
      </w:r>
      <w:r w:rsidR="00C30153">
        <w:rPr>
          <w:rFonts w:ascii="Arial" w:hAnsi="Arial" w:cs="Arial"/>
          <w:b/>
          <w:szCs w:val="22"/>
        </w:rPr>
        <w:t>NWBW</w:t>
      </w:r>
      <w:r w:rsidR="001D3363">
        <w:rPr>
          <w:rFonts w:ascii="Arial" w:hAnsi="Arial" w:cs="Arial"/>
          <w:b/>
          <w:szCs w:val="22"/>
        </w:rPr>
        <w:t>/</w:t>
      </w:r>
      <w:r w:rsidR="00C30153">
        <w:rPr>
          <w:rFonts w:ascii="Arial" w:hAnsi="Arial" w:cs="Arial"/>
          <w:b/>
          <w:szCs w:val="22"/>
        </w:rPr>
        <w:t>W1GAP</w:t>
      </w:r>
      <w:r w:rsidR="001D3363">
        <w:rPr>
          <w:rFonts w:ascii="Arial" w:hAnsi="Arial" w:cs="Arial"/>
          <w:b/>
          <w:szCs w:val="22"/>
        </w:rPr>
        <w:t>/S</w:t>
      </w:r>
      <w:r w:rsidR="00C30153">
        <w:rPr>
          <w:rFonts w:ascii="Arial" w:hAnsi="Arial" w:cs="Arial"/>
          <w:b/>
          <w:szCs w:val="22"/>
        </w:rPr>
        <w:t>L</w:t>
      </w:r>
    </w:p>
    <w:p w14:paraId="22C527EA" w14:textId="4C888439"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C30153" w:rsidRPr="00C30153">
        <w:rPr>
          <w:rFonts w:ascii="Arial" w:hAnsi="Arial" w:cs="Arial"/>
          <w:b/>
          <w:szCs w:val="22"/>
        </w:rPr>
        <w:t xml:space="preserve">NW Bathing Waters ~ </w:t>
      </w:r>
      <w:r w:rsidR="00732520" w:rsidRPr="00732520">
        <w:rPr>
          <w:rFonts w:ascii="Arial" w:hAnsi="Arial" w:cs="Arial"/>
          <w:b/>
          <w:szCs w:val="22"/>
        </w:rPr>
        <w:t>Wave 1 Plan Development (phase 1)</w:t>
      </w:r>
    </w:p>
    <w:p w14:paraId="22C527EB" w14:textId="77777777" w:rsidR="00031189" w:rsidRPr="0093723A" w:rsidRDefault="00031189" w:rsidP="00E65F5D">
      <w:pPr>
        <w:ind w:left="720" w:hanging="720"/>
        <w:jc w:val="both"/>
        <w:rPr>
          <w:rFonts w:ascii="Arial" w:hAnsi="Arial" w:cs="Arial"/>
          <w:szCs w:val="22"/>
        </w:rPr>
      </w:pPr>
    </w:p>
    <w:p w14:paraId="22C527EC"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22C527ED" w14:textId="77777777" w:rsidR="00050B8F" w:rsidRDefault="00050B8F" w:rsidP="00E65F5D">
      <w:pPr>
        <w:rPr>
          <w:rFonts w:ascii="Arial" w:hAnsi="Arial" w:cs="Arial"/>
          <w:szCs w:val="22"/>
        </w:rPr>
      </w:pPr>
    </w:p>
    <w:p w14:paraId="22C527EE"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22C527EF" w14:textId="77777777" w:rsidR="00031189" w:rsidRPr="0093723A" w:rsidRDefault="00031189" w:rsidP="00E65F5D">
      <w:pPr>
        <w:rPr>
          <w:rFonts w:ascii="Arial" w:hAnsi="Arial" w:cs="Arial"/>
          <w:szCs w:val="22"/>
        </w:rPr>
      </w:pPr>
    </w:p>
    <w:p w14:paraId="22C527F0" w14:textId="6FAEA9E4"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w:t>
      </w:r>
      <w:r w:rsidRPr="00904473">
        <w:rPr>
          <w:rFonts w:ascii="Arial" w:hAnsi="Arial" w:cs="Arial"/>
          <w:szCs w:val="22"/>
        </w:rPr>
        <w:t xml:space="preserve">to the following email address by </w:t>
      </w:r>
      <w:r w:rsidR="003D79D9" w:rsidRPr="003D79D9">
        <w:rPr>
          <w:rFonts w:ascii="Arial" w:hAnsi="Arial" w:cs="Arial"/>
          <w:szCs w:val="22"/>
        </w:rPr>
        <w:t>10:00 on 28</w:t>
      </w:r>
      <w:r w:rsidR="003D79D9" w:rsidRPr="007E4DBA">
        <w:rPr>
          <w:rFonts w:ascii="Arial" w:hAnsi="Arial" w:cs="Arial"/>
          <w:szCs w:val="22"/>
          <w:vertAlign w:val="superscript"/>
        </w:rPr>
        <w:t>th</w:t>
      </w:r>
      <w:r w:rsidR="007E4DBA">
        <w:rPr>
          <w:rFonts w:ascii="Arial" w:hAnsi="Arial" w:cs="Arial"/>
          <w:szCs w:val="22"/>
        </w:rPr>
        <w:t xml:space="preserve"> </w:t>
      </w:r>
      <w:r w:rsidR="003D79D9" w:rsidRPr="003D79D9">
        <w:rPr>
          <w:rFonts w:ascii="Arial" w:hAnsi="Arial" w:cs="Arial"/>
          <w:szCs w:val="22"/>
        </w:rPr>
        <w:t>December 2022</w:t>
      </w:r>
      <w:r w:rsidR="009A5EA0" w:rsidRPr="004F2D87">
        <w:rPr>
          <w:rFonts w:ascii="Arial" w:hAnsi="Arial" w:cs="Arial"/>
          <w:szCs w:val="22"/>
        </w:rPr>
        <w:t>.</w:t>
      </w:r>
    </w:p>
    <w:p w14:paraId="22C527F1" w14:textId="77777777" w:rsidR="007D26D8" w:rsidRPr="0093723A" w:rsidRDefault="007D26D8" w:rsidP="00E65F5D">
      <w:pPr>
        <w:rPr>
          <w:rFonts w:ascii="Arial" w:hAnsi="Arial" w:cs="Arial"/>
          <w:szCs w:val="22"/>
        </w:rPr>
      </w:pPr>
    </w:p>
    <w:p w14:paraId="22C527F2" w14:textId="0778A3EB" w:rsidR="007D26D8" w:rsidRPr="004F2D87" w:rsidRDefault="003D79D9" w:rsidP="00E65F5D">
      <w:pPr>
        <w:rPr>
          <w:rFonts w:ascii="Arial" w:hAnsi="Arial" w:cs="Arial"/>
          <w:szCs w:val="22"/>
        </w:rPr>
      </w:pPr>
      <w:r w:rsidRPr="003D79D9">
        <w:rPr>
          <w:rFonts w:ascii="Arial" w:hAnsi="Arial" w:cs="Arial"/>
          <w:szCs w:val="22"/>
        </w:rPr>
        <w:t>sarah.lester@environment-agency.gov.uk</w:t>
      </w:r>
    </w:p>
    <w:p w14:paraId="22C527F3" w14:textId="77777777" w:rsidR="00031189" w:rsidRPr="0093723A" w:rsidRDefault="00031189" w:rsidP="00E65F5D">
      <w:pPr>
        <w:rPr>
          <w:rFonts w:ascii="Arial" w:hAnsi="Arial" w:cs="Arial"/>
          <w:szCs w:val="22"/>
        </w:rPr>
      </w:pPr>
    </w:p>
    <w:p w14:paraId="22C527F4"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22C527F5" w14:textId="77777777" w:rsidR="00031189" w:rsidRPr="0093723A" w:rsidRDefault="00031189" w:rsidP="00E65F5D">
      <w:pPr>
        <w:rPr>
          <w:rFonts w:ascii="Arial" w:hAnsi="Arial" w:cs="Arial"/>
          <w:szCs w:val="22"/>
        </w:rPr>
      </w:pPr>
    </w:p>
    <w:p w14:paraId="22C527F6"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22C527F7" w14:textId="77777777" w:rsidR="00031189" w:rsidRPr="0093723A" w:rsidRDefault="00031189" w:rsidP="00E65F5D">
      <w:pPr>
        <w:rPr>
          <w:rFonts w:ascii="Arial" w:hAnsi="Arial" w:cs="Arial"/>
          <w:szCs w:val="22"/>
        </w:rPr>
      </w:pPr>
    </w:p>
    <w:p w14:paraId="22C527F8" w14:textId="77777777" w:rsidR="00031189" w:rsidRPr="0093723A" w:rsidRDefault="00031189" w:rsidP="00E65F5D">
      <w:pPr>
        <w:rPr>
          <w:rFonts w:ascii="Arial" w:hAnsi="Arial" w:cs="Arial"/>
          <w:szCs w:val="22"/>
        </w:rPr>
      </w:pPr>
    </w:p>
    <w:p w14:paraId="22C527F9"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22C527FA" w14:textId="14309BE5" w:rsidR="00031189" w:rsidRPr="0093723A" w:rsidRDefault="00031189" w:rsidP="00E65F5D">
      <w:pPr>
        <w:ind w:left="720" w:hanging="720"/>
        <w:jc w:val="both"/>
        <w:rPr>
          <w:rFonts w:ascii="Arial" w:hAnsi="Arial" w:cs="Arial"/>
          <w:szCs w:val="22"/>
        </w:rPr>
      </w:pPr>
    </w:p>
    <w:p w14:paraId="22C527FB" w14:textId="5A31CFE0" w:rsidR="00031189" w:rsidRDefault="006B4222" w:rsidP="00E65F5D">
      <w:pPr>
        <w:ind w:left="720" w:hanging="720"/>
        <w:jc w:val="both"/>
        <w:rPr>
          <w:rFonts w:ascii="Arial" w:hAnsi="Arial" w:cs="Arial"/>
          <w:szCs w:val="22"/>
        </w:rPr>
      </w:pPr>
      <w:r>
        <w:rPr>
          <w:noProof/>
        </w:rPr>
        <w:drawing>
          <wp:inline distT="0" distB="0" distL="0" distR="0" wp14:anchorId="4400A1F6" wp14:editId="67522F2F">
            <wp:extent cx="1322177" cy="59014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4787" t="56123" r="52138" b="25567"/>
                    <a:stretch/>
                  </pic:blipFill>
                  <pic:spPr bwMode="auto">
                    <a:xfrm>
                      <a:off x="0" y="0"/>
                      <a:ext cx="1322556" cy="590314"/>
                    </a:xfrm>
                    <a:prstGeom prst="rect">
                      <a:avLst/>
                    </a:prstGeom>
                    <a:ln>
                      <a:noFill/>
                    </a:ln>
                    <a:extLst>
                      <a:ext uri="{53640926-AAD7-44D8-BBD7-CCE9431645EC}">
                        <a14:shadowObscured xmlns:a14="http://schemas.microsoft.com/office/drawing/2010/main"/>
                      </a:ext>
                    </a:extLst>
                  </pic:spPr>
                </pic:pic>
              </a:graphicData>
            </a:graphic>
          </wp:inline>
        </w:drawing>
      </w:r>
    </w:p>
    <w:p w14:paraId="22C527FC" w14:textId="004BDEBC" w:rsidR="00031189" w:rsidRPr="0093723A" w:rsidRDefault="00031189" w:rsidP="00E65F5D">
      <w:pPr>
        <w:jc w:val="both"/>
        <w:rPr>
          <w:rFonts w:ascii="Arial" w:hAnsi="Arial" w:cs="Arial"/>
          <w:szCs w:val="22"/>
        </w:rPr>
      </w:pPr>
    </w:p>
    <w:p w14:paraId="22C527FD" w14:textId="35974EB4" w:rsidR="00031189" w:rsidRPr="004F2D87" w:rsidRDefault="000B3951" w:rsidP="00E65F5D">
      <w:pPr>
        <w:ind w:left="720" w:hanging="720"/>
        <w:jc w:val="both"/>
        <w:rPr>
          <w:rFonts w:ascii="Arial" w:hAnsi="Arial" w:cs="Arial"/>
          <w:b/>
          <w:bCs/>
          <w:szCs w:val="22"/>
        </w:rPr>
      </w:pPr>
      <w:r w:rsidRPr="000B3951">
        <w:rPr>
          <w:rFonts w:ascii="Arial" w:hAnsi="Arial" w:cs="Arial"/>
          <w:b/>
          <w:bCs/>
          <w:szCs w:val="22"/>
        </w:rPr>
        <w:t>Sarah Lester</w:t>
      </w:r>
    </w:p>
    <w:p w14:paraId="00B7CB34" w14:textId="4E4598B3" w:rsidR="001D3363" w:rsidRPr="009A5EA0" w:rsidRDefault="00FA40C4" w:rsidP="00FA40C4">
      <w:pPr>
        <w:ind w:left="720" w:hanging="720"/>
        <w:jc w:val="both"/>
        <w:rPr>
          <w:rFonts w:ascii="Arial" w:hAnsi="Arial" w:cs="Arial"/>
          <w:szCs w:val="22"/>
        </w:rPr>
      </w:pPr>
      <w:r w:rsidRPr="00FA40C4">
        <w:rPr>
          <w:rFonts w:ascii="Arial" w:hAnsi="Arial" w:cs="Arial"/>
          <w:szCs w:val="22"/>
        </w:rPr>
        <w:t>Project Manager</w:t>
      </w:r>
    </w:p>
    <w:p w14:paraId="22C527FF" w14:textId="77777777" w:rsidR="00031189" w:rsidRPr="0093723A" w:rsidRDefault="00031189" w:rsidP="00E65F5D">
      <w:pPr>
        <w:ind w:left="720" w:hanging="720"/>
        <w:jc w:val="both"/>
        <w:rPr>
          <w:rFonts w:ascii="Arial" w:hAnsi="Arial" w:cs="Arial"/>
          <w:color w:val="0000FF"/>
          <w:szCs w:val="22"/>
        </w:rPr>
      </w:pPr>
    </w:p>
    <w:p w14:paraId="22C52800" w14:textId="13AD344B" w:rsidR="00031189" w:rsidRPr="009A5EA0" w:rsidRDefault="00031189" w:rsidP="00E65F5D">
      <w:pPr>
        <w:ind w:left="720" w:hanging="720"/>
        <w:jc w:val="both"/>
        <w:rPr>
          <w:rFonts w:ascii="Arial" w:hAnsi="Arial" w:cs="Arial"/>
          <w:szCs w:val="22"/>
        </w:rPr>
      </w:pPr>
      <w:r w:rsidRPr="0093723A">
        <w:rPr>
          <w:rFonts w:ascii="Arial" w:hAnsi="Arial" w:cs="Arial"/>
          <w:szCs w:val="22"/>
        </w:rPr>
        <w:t>E-</w:t>
      </w:r>
      <w:r w:rsidRPr="009A5EA0">
        <w:rPr>
          <w:rFonts w:ascii="Arial" w:hAnsi="Arial" w:cs="Arial"/>
          <w:szCs w:val="22"/>
        </w:rPr>
        <w:t>mail:</w:t>
      </w:r>
      <w:r w:rsidRPr="009A5EA0">
        <w:rPr>
          <w:rFonts w:ascii="Arial" w:hAnsi="Arial" w:cs="Arial"/>
          <w:szCs w:val="22"/>
        </w:rPr>
        <w:tab/>
      </w:r>
      <w:r w:rsidR="00FA40C4" w:rsidRPr="003D79D9">
        <w:rPr>
          <w:rFonts w:ascii="Arial" w:hAnsi="Arial" w:cs="Arial"/>
          <w:szCs w:val="22"/>
        </w:rPr>
        <w:t>sarah.lester@environment-agency.gov.uk</w:t>
      </w:r>
    </w:p>
    <w:p w14:paraId="22C52801" w14:textId="71F62FC9" w:rsidR="00031189" w:rsidRPr="009A5EA0" w:rsidRDefault="00031189" w:rsidP="00E65F5D">
      <w:pPr>
        <w:ind w:left="720" w:hanging="720"/>
        <w:jc w:val="both"/>
        <w:rPr>
          <w:rFonts w:ascii="Arial" w:hAnsi="Arial" w:cs="Arial"/>
          <w:szCs w:val="22"/>
        </w:rPr>
      </w:pPr>
      <w:r w:rsidRPr="009A5EA0">
        <w:rPr>
          <w:rFonts w:ascii="Arial" w:hAnsi="Arial" w:cs="Arial"/>
          <w:szCs w:val="22"/>
        </w:rPr>
        <w:t>Telephone:</w:t>
      </w:r>
      <w:r w:rsidR="001D3363" w:rsidRPr="009A5EA0">
        <w:rPr>
          <w:rFonts w:ascii="Arial" w:hAnsi="Arial" w:cs="Arial"/>
          <w:szCs w:val="22"/>
        </w:rPr>
        <w:t xml:space="preserve"> </w:t>
      </w:r>
      <w:r w:rsidR="00FA40C4" w:rsidRPr="00FA40C4">
        <w:rPr>
          <w:rFonts w:ascii="Arial" w:hAnsi="Arial" w:cs="Arial"/>
          <w:szCs w:val="22"/>
        </w:rPr>
        <w:t>07887 633619</w:t>
      </w:r>
    </w:p>
    <w:p w14:paraId="22C52802" w14:textId="77777777" w:rsidR="00031189" w:rsidRPr="0093723A" w:rsidRDefault="00031189" w:rsidP="00E65F5D">
      <w:pPr>
        <w:ind w:left="720" w:hanging="720"/>
        <w:jc w:val="both"/>
        <w:rPr>
          <w:rFonts w:ascii="Arial" w:hAnsi="Arial" w:cs="Arial"/>
          <w:szCs w:val="22"/>
        </w:rPr>
      </w:pPr>
    </w:p>
    <w:p w14:paraId="22C52804" w14:textId="77777777" w:rsidR="00031189" w:rsidRPr="0093723A" w:rsidRDefault="00031189" w:rsidP="004F2D87">
      <w:pPr>
        <w:jc w:val="both"/>
        <w:rPr>
          <w:rFonts w:ascii="Arial" w:hAnsi="Arial" w:cs="Arial"/>
          <w:szCs w:val="22"/>
        </w:rPr>
      </w:pPr>
    </w:p>
    <w:p w14:paraId="22C52806" w14:textId="118BFD96" w:rsidR="00031189" w:rsidRPr="0093723A" w:rsidRDefault="00031189" w:rsidP="004F2D87">
      <w:pPr>
        <w:jc w:val="both"/>
        <w:rPr>
          <w:rFonts w:ascii="Arial" w:hAnsi="Arial" w:cs="Arial"/>
          <w:color w:val="FF0000"/>
          <w:szCs w:val="22"/>
        </w:rPr>
      </w:pPr>
      <w:r w:rsidRPr="004F2D87">
        <w:rPr>
          <w:rFonts w:ascii="Arial" w:hAnsi="Arial" w:cs="Arial"/>
          <w:szCs w:val="22"/>
        </w:rPr>
        <w:t>The Environment Agency</w:t>
      </w:r>
      <w:r w:rsidRPr="003277FE">
        <w:rPr>
          <w:rFonts w:ascii="Arial" w:hAnsi="Arial" w:cs="Arial"/>
          <w:szCs w:val="22"/>
        </w:rPr>
        <w:t>,</w:t>
      </w:r>
      <w:r w:rsidRPr="004F2D87">
        <w:rPr>
          <w:rFonts w:ascii="Arial" w:hAnsi="Arial" w:cs="Arial"/>
          <w:szCs w:val="22"/>
        </w:rPr>
        <w:t xml:space="preserve"> </w:t>
      </w:r>
      <w:r w:rsidR="001D3363" w:rsidRPr="004F2D87">
        <w:rPr>
          <w:rFonts w:ascii="Arial" w:hAnsi="Arial" w:cs="Arial"/>
          <w:szCs w:val="22"/>
        </w:rPr>
        <w:t>Lutra House, Dodd Way, off Seedlee Road, Walton Summit,</w:t>
      </w:r>
      <w:r w:rsidR="0049067C">
        <w:rPr>
          <w:rFonts w:ascii="Arial" w:hAnsi="Arial" w:cs="Arial"/>
          <w:szCs w:val="22"/>
        </w:rPr>
        <w:t xml:space="preserve"> P</w:t>
      </w:r>
      <w:r w:rsidR="001D3363" w:rsidRPr="004F2D87">
        <w:rPr>
          <w:rFonts w:ascii="Arial" w:hAnsi="Arial" w:cs="Arial"/>
          <w:szCs w:val="22"/>
        </w:rPr>
        <w:t>reston, PR5 8BX</w:t>
      </w:r>
    </w:p>
    <w:p w14:paraId="22C52807" w14:textId="77777777" w:rsidR="00031189" w:rsidRPr="0093723A" w:rsidRDefault="00031189" w:rsidP="00E65F5D">
      <w:pPr>
        <w:jc w:val="both"/>
        <w:rPr>
          <w:rFonts w:ascii="Arial" w:hAnsi="Arial" w:cs="Arial"/>
          <w:b/>
          <w:szCs w:val="22"/>
        </w:rPr>
      </w:pPr>
    </w:p>
    <w:p w14:paraId="22C52808" w14:textId="77777777" w:rsidR="00FE42D1" w:rsidRPr="0093723A" w:rsidRDefault="00FE42D1" w:rsidP="00E65F5D">
      <w:pPr>
        <w:jc w:val="both"/>
        <w:rPr>
          <w:rFonts w:ascii="Arial" w:hAnsi="Arial" w:cs="Arial"/>
          <w:b/>
          <w:szCs w:val="22"/>
        </w:rPr>
      </w:pPr>
    </w:p>
    <w:p w14:paraId="22C52828" w14:textId="0407F3DC" w:rsidR="001F22CB" w:rsidRPr="001F22CB" w:rsidRDefault="002F7873" w:rsidP="004F2D87">
      <w:pPr>
        <w:jc w:val="center"/>
        <w:rPr>
          <w:rFonts w:ascii="Arial" w:hAnsi="Arial" w:cs="Arial"/>
          <w:szCs w:val="22"/>
        </w:rPr>
      </w:pPr>
      <w:r>
        <w:rPr>
          <w:rFonts w:ascii="Arial" w:hAnsi="Arial" w:cs="Arial"/>
          <w:szCs w:val="22"/>
        </w:rPr>
        <w:t xml:space="preserve"> </w:t>
      </w:r>
    </w:p>
    <w:p w14:paraId="22C52829" w14:textId="77777777" w:rsidR="00050B8F" w:rsidRPr="004F2D87" w:rsidRDefault="00FE42D1" w:rsidP="00E65F5D">
      <w:pPr>
        <w:spacing w:before="240"/>
        <w:rPr>
          <w:rFonts w:ascii="Arial" w:hAnsi="Arial" w:cs="Arial"/>
          <w:b/>
          <w:sz w:val="28"/>
          <w:szCs w:val="28"/>
        </w:rPr>
      </w:pPr>
      <w:r w:rsidRPr="0093723A">
        <w:rPr>
          <w:rFonts w:ascii="Arial" w:hAnsi="Arial" w:cs="Arial"/>
          <w:b/>
          <w:color w:val="FF0000"/>
          <w:szCs w:val="22"/>
        </w:rPr>
        <w:br w:type="page"/>
      </w:r>
      <w:r w:rsidR="000878DD" w:rsidRPr="004F2D87">
        <w:rPr>
          <w:rFonts w:ascii="Arial" w:hAnsi="Arial" w:cs="Arial"/>
          <w:b/>
          <w:sz w:val="28"/>
          <w:szCs w:val="28"/>
          <w:u w:val="single"/>
        </w:rPr>
        <w:lastRenderedPageBreak/>
        <w:t>Request for Quot</w:t>
      </w:r>
      <w:r w:rsidR="00B94CDD" w:rsidRPr="004F2D87">
        <w:rPr>
          <w:rFonts w:ascii="Arial" w:hAnsi="Arial" w:cs="Arial"/>
          <w:b/>
          <w:sz w:val="28"/>
          <w:szCs w:val="28"/>
          <w:u w:val="single"/>
        </w:rPr>
        <w:t>ation</w:t>
      </w:r>
    </w:p>
    <w:p w14:paraId="22C5282A" w14:textId="51241188" w:rsidR="001A553D" w:rsidRPr="00904473" w:rsidRDefault="001A553D" w:rsidP="00E65F5D">
      <w:pPr>
        <w:spacing w:before="240"/>
        <w:rPr>
          <w:rFonts w:ascii="Arial" w:hAnsi="Arial" w:cs="Arial"/>
          <w:b/>
          <w:szCs w:val="22"/>
        </w:rPr>
      </w:pPr>
      <w:r w:rsidRPr="00904473">
        <w:rPr>
          <w:rFonts w:ascii="Arial" w:hAnsi="Arial" w:cs="Arial"/>
          <w:b/>
          <w:szCs w:val="22"/>
        </w:rPr>
        <w:t>Ref:</w:t>
      </w:r>
      <w:r w:rsidRPr="00904473">
        <w:rPr>
          <w:rFonts w:ascii="Arial" w:hAnsi="Arial" w:cs="Arial"/>
          <w:b/>
          <w:szCs w:val="22"/>
        </w:rPr>
        <w:tab/>
      </w:r>
      <w:r w:rsidR="00C30153">
        <w:rPr>
          <w:rFonts w:ascii="Arial" w:hAnsi="Arial" w:cs="Arial"/>
          <w:b/>
          <w:szCs w:val="22"/>
        </w:rPr>
        <w:t>ENVRENW002129</w:t>
      </w:r>
    </w:p>
    <w:p w14:paraId="22C5282B" w14:textId="0C6B41A9"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976BCA" w:rsidRPr="00C30153">
        <w:rPr>
          <w:rFonts w:ascii="Arial" w:hAnsi="Arial" w:cs="Arial"/>
          <w:b/>
          <w:szCs w:val="22"/>
        </w:rPr>
        <w:t xml:space="preserve">NW Bathing Waters ~ </w:t>
      </w:r>
      <w:r w:rsidR="00976BCA" w:rsidRPr="00732520">
        <w:rPr>
          <w:rFonts w:ascii="Arial" w:hAnsi="Arial" w:cs="Arial"/>
          <w:b/>
          <w:szCs w:val="22"/>
        </w:rPr>
        <w:t>Wave 1 Plan Development (phase 1)</w:t>
      </w:r>
    </w:p>
    <w:p w14:paraId="22C5282C" w14:textId="2C393253" w:rsidR="005700D8" w:rsidRDefault="005700D8" w:rsidP="00E65F5D">
      <w:pPr>
        <w:jc w:val="both"/>
        <w:rPr>
          <w:rFonts w:ascii="Arial" w:hAnsi="Arial" w:cs="Arial"/>
          <w:szCs w:val="22"/>
        </w:rPr>
      </w:pPr>
    </w:p>
    <w:p w14:paraId="294C6708" w14:textId="77777777" w:rsidR="00976BCA" w:rsidRPr="0093723A" w:rsidRDefault="00976BCA" w:rsidP="00E65F5D">
      <w:pPr>
        <w:jc w:val="both"/>
        <w:rPr>
          <w:rFonts w:ascii="Arial" w:hAnsi="Arial" w:cs="Arial"/>
          <w:szCs w:val="22"/>
        </w:rPr>
      </w:pPr>
    </w:p>
    <w:p w14:paraId="22C5282D"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22C5282E" w14:textId="77777777" w:rsidR="003014F2" w:rsidRPr="0093723A" w:rsidRDefault="003014F2" w:rsidP="00E65F5D">
      <w:pPr>
        <w:rPr>
          <w:rFonts w:ascii="Arial" w:hAnsi="Arial" w:cs="Arial"/>
          <w:b/>
          <w:szCs w:val="22"/>
          <w:u w:val="single"/>
        </w:rPr>
      </w:pPr>
    </w:p>
    <w:p w14:paraId="22C5282F"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22C52830"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2C52831" w14:textId="77777777" w:rsidR="00491B79" w:rsidRPr="0093723A" w:rsidRDefault="00491B79" w:rsidP="00E65F5D">
      <w:pPr>
        <w:widowControl w:val="0"/>
        <w:rPr>
          <w:rFonts w:ascii="Arial" w:hAnsi="Arial" w:cs="Arial"/>
          <w:szCs w:val="22"/>
        </w:rPr>
      </w:pPr>
    </w:p>
    <w:p w14:paraId="22C52832"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22C52833" w14:textId="77777777" w:rsidR="00491B79" w:rsidRPr="0093723A" w:rsidRDefault="00491B79" w:rsidP="00E65F5D">
      <w:pPr>
        <w:widowControl w:val="0"/>
        <w:rPr>
          <w:rFonts w:ascii="Arial" w:hAnsi="Arial" w:cs="Arial"/>
          <w:szCs w:val="22"/>
        </w:rPr>
      </w:pPr>
    </w:p>
    <w:p w14:paraId="22C52834" w14:textId="77777777" w:rsidR="00491B79" w:rsidRPr="0093723A" w:rsidRDefault="00382A68" w:rsidP="00E65F5D">
      <w:pPr>
        <w:widowControl w:val="0"/>
        <w:rPr>
          <w:rFonts w:ascii="Arial" w:hAnsi="Arial" w:cs="Arial"/>
          <w:szCs w:val="22"/>
        </w:rPr>
      </w:pPr>
      <w:hyperlink r:id="rId15"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22C52835" w14:textId="77777777" w:rsidR="00491B79" w:rsidRPr="0093723A" w:rsidRDefault="00491B79" w:rsidP="00E65F5D">
      <w:pPr>
        <w:widowControl w:val="0"/>
        <w:rPr>
          <w:rFonts w:ascii="Arial" w:hAnsi="Arial" w:cs="Arial"/>
          <w:b/>
          <w:szCs w:val="22"/>
          <w:u w:val="single"/>
        </w:rPr>
      </w:pPr>
    </w:p>
    <w:p w14:paraId="22C52836"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22C52837"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2C52838" w14:textId="77777777" w:rsidR="00491B79" w:rsidRPr="0093723A" w:rsidRDefault="00491B79" w:rsidP="00E65F5D">
      <w:pPr>
        <w:widowControl w:val="0"/>
        <w:rPr>
          <w:rFonts w:ascii="Arial" w:hAnsi="Arial" w:cs="Arial"/>
          <w:szCs w:val="22"/>
        </w:rPr>
      </w:pPr>
    </w:p>
    <w:p w14:paraId="22C52839" w14:textId="77777777" w:rsidR="00491B79" w:rsidRPr="0093723A" w:rsidRDefault="00491B79" w:rsidP="00382A68">
      <w:pPr>
        <w:widowControl w:val="0"/>
        <w:numPr>
          <w:ilvl w:val="0"/>
          <w:numId w:val="8"/>
        </w:numPr>
        <w:rPr>
          <w:rFonts w:ascii="Arial" w:hAnsi="Arial" w:cs="Arial"/>
          <w:szCs w:val="22"/>
        </w:rPr>
      </w:pPr>
      <w:r w:rsidRPr="0093723A">
        <w:rPr>
          <w:rFonts w:ascii="Arial" w:hAnsi="Arial" w:cs="Arial"/>
          <w:szCs w:val="22"/>
        </w:rPr>
        <w:t>Flood and Coastal Risk Management (design, construction and maintenance)</w:t>
      </w:r>
    </w:p>
    <w:p w14:paraId="22C5283A" w14:textId="77777777" w:rsidR="00491B79" w:rsidRPr="0093723A" w:rsidRDefault="00491B79" w:rsidP="00382A68">
      <w:pPr>
        <w:widowControl w:val="0"/>
        <w:numPr>
          <w:ilvl w:val="0"/>
          <w:numId w:val="8"/>
        </w:numPr>
        <w:rPr>
          <w:rFonts w:ascii="Arial" w:hAnsi="Arial" w:cs="Arial"/>
          <w:szCs w:val="22"/>
        </w:rPr>
      </w:pPr>
      <w:r w:rsidRPr="0093723A">
        <w:rPr>
          <w:rFonts w:ascii="Arial" w:hAnsi="Arial" w:cs="Arial"/>
          <w:szCs w:val="22"/>
        </w:rPr>
        <w:t>ICT and Telecommunications</w:t>
      </w:r>
    </w:p>
    <w:p w14:paraId="22C5283B" w14:textId="77777777" w:rsidR="00491B79" w:rsidRPr="0093723A" w:rsidRDefault="00491B79" w:rsidP="00382A68">
      <w:pPr>
        <w:widowControl w:val="0"/>
        <w:numPr>
          <w:ilvl w:val="0"/>
          <w:numId w:val="8"/>
        </w:numPr>
        <w:rPr>
          <w:rFonts w:ascii="Arial" w:hAnsi="Arial" w:cs="Arial"/>
          <w:szCs w:val="22"/>
        </w:rPr>
      </w:pPr>
      <w:r w:rsidRPr="0093723A">
        <w:rPr>
          <w:rFonts w:ascii="Arial" w:hAnsi="Arial" w:cs="Arial"/>
          <w:szCs w:val="22"/>
        </w:rPr>
        <w:t>Vehicles and Plant</w:t>
      </w:r>
    </w:p>
    <w:p w14:paraId="22C5283C" w14:textId="77777777" w:rsidR="00491B79" w:rsidRPr="0093723A" w:rsidRDefault="00491B79" w:rsidP="00382A68">
      <w:pPr>
        <w:widowControl w:val="0"/>
        <w:numPr>
          <w:ilvl w:val="0"/>
          <w:numId w:val="8"/>
        </w:numPr>
        <w:rPr>
          <w:rFonts w:ascii="Arial" w:hAnsi="Arial" w:cs="Arial"/>
          <w:szCs w:val="22"/>
        </w:rPr>
      </w:pPr>
      <w:r w:rsidRPr="0093723A">
        <w:rPr>
          <w:rFonts w:ascii="Arial" w:hAnsi="Arial" w:cs="Arial"/>
          <w:szCs w:val="22"/>
        </w:rPr>
        <w:t>Environmental Consultancy and Monitoring</w:t>
      </w:r>
    </w:p>
    <w:p w14:paraId="22C5283D" w14:textId="77777777" w:rsidR="00491B79" w:rsidRPr="0093723A" w:rsidRDefault="00491B79" w:rsidP="00382A68">
      <w:pPr>
        <w:widowControl w:val="0"/>
        <w:numPr>
          <w:ilvl w:val="0"/>
          <w:numId w:val="8"/>
        </w:numPr>
        <w:rPr>
          <w:rFonts w:ascii="Arial" w:hAnsi="Arial" w:cs="Arial"/>
          <w:szCs w:val="22"/>
        </w:rPr>
      </w:pPr>
      <w:r w:rsidRPr="0093723A">
        <w:rPr>
          <w:rFonts w:ascii="Arial" w:hAnsi="Arial" w:cs="Arial"/>
          <w:szCs w:val="22"/>
        </w:rPr>
        <w:t>Temporary Staff and Contractors</w:t>
      </w:r>
    </w:p>
    <w:p w14:paraId="22C5283E" w14:textId="77777777" w:rsidR="00491B79" w:rsidRPr="0093723A" w:rsidRDefault="00491B79" w:rsidP="00382A68">
      <w:pPr>
        <w:widowControl w:val="0"/>
        <w:numPr>
          <w:ilvl w:val="0"/>
          <w:numId w:val="8"/>
        </w:numPr>
        <w:rPr>
          <w:rFonts w:ascii="Arial" w:hAnsi="Arial" w:cs="Arial"/>
          <w:szCs w:val="22"/>
        </w:rPr>
      </w:pPr>
      <w:r w:rsidRPr="0093723A">
        <w:rPr>
          <w:rFonts w:ascii="Arial" w:hAnsi="Arial" w:cs="Arial"/>
          <w:szCs w:val="22"/>
        </w:rPr>
        <w:t>Facilities Management, Energy and Utilities</w:t>
      </w:r>
    </w:p>
    <w:p w14:paraId="22C5283F" w14:textId="77777777" w:rsidR="00491B79" w:rsidRPr="0093723A" w:rsidRDefault="00491B79" w:rsidP="00382A68">
      <w:pPr>
        <w:widowControl w:val="0"/>
        <w:numPr>
          <w:ilvl w:val="0"/>
          <w:numId w:val="8"/>
        </w:numPr>
        <w:rPr>
          <w:rFonts w:ascii="Arial" w:hAnsi="Arial" w:cs="Arial"/>
          <w:szCs w:val="22"/>
        </w:rPr>
      </w:pPr>
      <w:r w:rsidRPr="0093723A">
        <w:rPr>
          <w:rFonts w:ascii="Arial" w:hAnsi="Arial" w:cs="Arial"/>
          <w:szCs w:val="22"/>
        </w:rPr>
        <w:t>Flood Management and Water Related Services</w:t>
      </w:r>
    </w:p>
    <w:p w14:paraId="22C52840" w14:textId="77777777" w:rsidR="00491B79" w:rsidRPr="0093723A" w:rsidRDefault="00491B79" w:rsidP="00E65F5D">
      <w:pPr>
        <w:widowControl w:val="0"/>
        <w:rPr>
          <w:rFonts w:ascii="Arial" w:hAnsi="Arial" w:cs="Arial"/>
          <w:b/>
          <w:szCs w:val="22"/>
        </w:rPr>
      </w:pPr>
    </w:p>
    <w:p w14:paraId="22C5284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22C52842"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22C52843" w14:textId="77777777" w:rsidR="00491B79" w:rsidRPr="0093723A" w:rsidRDefault="00491B79" w:rsidP="00E65F5D">
      <w:pPr>
        <w:widowControl w:val="0"/>
        <w:rPr>
          <w:rFonts w:ascii="Arial" w:hAnsi="Arial" w:cs="Arial"/>
          <w:szCs w:val="22"/>
        </w:rPr>
      </w:pPr>
    </w:p>
    <w:p w14:paraId="22C52844"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22C52845" w14:textId="77777777" w:rsidR="00AD6F35" w:rsidRDefault="00AD6F35" w:rsidP="00E65F5D">
      <w:pPr>
        <w:widowControl w:val="0"/>
        <w:rPr>
          <w:rFonts w:ascii="Arial" w:hAnsi="Arial" w:cs="Arial"/>
          <w:szCs w:val="22"/>
        </w:rPr>
      </w:pPr>
    </w:p>
    <w:p w14:paraId="22C52846" w14:textId="77777777" w:rsidR="00491B79" w:rsidRPr="0093723A" w:rsidRDefault="00382A68" w:rsidP="00E65F5D">
      <w:pPr>
        <w:widowControl w:val="0"/>
        <w:rPr>
          <w:rFonts w:ascii="Arial" w:hAnsi="Arial" w:cs="Arial"/>
          <w:szCs w:val="22"/>
        </w:rPr>
      </w:pPr>
      <w:hyperlink r:id="rId16"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22C52847" w14:textId="77777777" w:rsidR="00A323E2" w:rsidRPr="0093723A" w:rsidRDefault="00A323E2" w:rsidP="00E65F5D">
      <w:pPr>
        <w:widowControl w:val="0"/>
        <w:rPr>
          <w:rFonts w:ascii="Arial" w:hAnsi="Arial" w:cs="Arial"/>
          <w:color w:val="8DB3E2"/>
          <w:szCs w:val="22"/>
        </w:rPr>
      </w:pPr>
    </w:p>
    <w:p w14:paraId="22C52848"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22C52849" w14:textId="57A39614"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r w:rsidR="001C7FDC">
        <w:rPr>
          <w:rFonts w:ascii="Arial" w:hAnsi="Arial" w:cs="Arial"/>
          <w:szCs w:val="22"/>
        </w:rPr>
        <w:t xml:space="preserve">  </w:t>
      </w:r>
      <w:r w:rsidRPr="0093723A">
        <w:rPr>
          <w:rFonts w:ascii="Arial" w:hAnsi="Arial" w:cs="Arial"/>
          <w:szCs w:val="22"/>
        </w:rPr>
        <w:t>Further information can be found here:</w:t>
      </w:r>
    </w:p>
    <w:p w14:paraId="22C5284A" w14:textId="77777777" w:rsidR="00491B79" w:rsidRPr="0093723A" w:rsidRDefault="00491B79" w:rsidP="00E65F5D">
      <w:pPr>
        <w:widowControl w:val="0"/>
        <w:rPr>
          <w:rFonts w:ascii="Arial" w:hAnsi="Arial" w:cs="Arial"/>
          <w:szCs w:val="22"/>
        </w:rPr>
      </w:pPr>
    </w:p>
    <w:p w14:paraId="22C5284B" w14:textId="77777777" w:rsidR="00491B79" w:rsidRPr="0093723A" w:rsidRDefault="00382A68" w:rsidP="00E65F5D">
      <w:pPr>
        <w:widowControl w:val="0"/>
        <w:rPr>
          <w:rFonts w:ascii="Arial" w:hAnsi="Arial" w:cs="Arial"/>
          <w:szCs w:val="22"/>
        </w:rPr>
      </w:pPr>
      <w:hyperlink r:id="rId17"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22C5284C" w14:textId="77777777" w:rsidR="00491B79" w:rsidRPr="0093723A" w:rsidRDefault="00491B79" w:rsidP="00E65F5D">
      <w:pPr>
        <w:widowControl w:val="0"/>
        <w:rPr>
          <w:rFonts w:ascii="Arial" w:hAnsi="Arial" w:cs="Arial"/>
          <w:szCs w:val="22"/>
        </w:rPr>
      </w:pPr>
    </w:p>
    <w:p w14:paraId="22C5284D"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2C5284E" w14:textId="77777777" w:rsidR="00491B79" w:rsidRPr="0093723A" w:rsidRDefault="00491B79" w:rsidP="00E65F5D">
      <w:pPr>
        <w:shd w:val="clear" w:color="auto" w:fill="FFFFFF"/>
        <w:rPr>
          <w:rFonts w:ascii="Arial" w:hAnsi="Arial" w:cs="Arial"/>
          <w:szCs w:val="22"/>
        </w:rPr>
      </w:pPr>
    </w:p>
    <w:p w14:paraId="26B385B1" w14:textId="77777777" w:rsidR="006C0883" w:rsidRDefault="006C0883">
      <w:pPr>
        <w:rPr>
          <w:rFonts w:ascii="Arial" w:hAnsi="Arial" w:cs="Arial"/>
          <w:b/>
          <w:szCs w:val="22"/>
          <w:u w:val="single"/>
        </w:rPr>
      </w:pPr>
      <w:r>
        <w:rPr>
          <w:rFonts w:ascii="Arial" w:hAnsi="Arial" w:cs="Arial"/>
          <w:b/>
          <w:szCs w:val="22"/>
          <w:u w:val="single"/>
        </w:rPr>
        <w:br w:type="page"/>
      </w:r>
    </w:p>
    <w:p w14:paraId="22C5284F" w14:textId="34B88AD9"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lastRenderedPageBreak/>
        <w:t>Further information</w:t>
      </w:r>
    </w:p>
    <w:p w14:paraId="22C52850"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22C52851" w14:textId="77777777" w:rsidR="00491B79" w:rsidRPr="0093723A" w:rsidRDefault="00491B79" w:rsidP="00E65F5D">
      <w:pPr>
        <w:shd w:val="clear" w:color="auto" w:fill="FFFFFF"/>
        <w:rPr>
          <w:rFonts w:ascii="Arial" w:hAnsi="Arial" w:cs="Arial"/>
          <w:szCs w:val="22"/>
        </w:rPr>
      </w:pPr>
    </w:p>
    <w:p w14:paraId="22C52852" w14:textId="77777777" w:rsidR="00491B79" w:rsidRPr="0093723A" w:rsidRDefault="00382A68" w:rsidP="00E65F5D">
      <w:pPr>
        <w:shd w:val="clear" w:color="auto" w:fill="FFFFFF"/>
        <w:rPr>
          <w:rFonts w:ascii="Arial" w:hAnsi="Arial" w:cs="Arial"/>
          <w:szCs w:val="22"/>
          <w:u w:val="single"/>
        </w:rPr>
      </w:pPr>
      <w:hyperlink r:id="rId18"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22C52853"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22C52854" w14:textId="77777777" w:rsidR="00491B79" w:rsidRPr="0093723A" w:rsidRDefault="00491B79" w:rsidP="00E65F5D">
      <w:pPr>
        <w:rPr>
          <w:rFonts w:ascii="Arial" w:hAnsi="Arial" w:cs="Arial"/>
          <w:szCs w:val="22"/>
        </w:rPr>
      </w:pPr>
    </w:p>
    <w:p w14:paraId="22C52855"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2C52856" w14:textId="77777777" w:rsidR="00491B79" w:rsidRPr="0093723A" w:rsidRDefault="00491B79" w:rsidP="00E65F5D">
      <w:pPr>
        <w:rPr>
          <w:rFonts w:ascii="Arial" w:hAnsi="Arial" w:cs="Arial"/>
          <w:szCs w:val="22"/>
        </w:rPr>
      </w:pPr>
    </w:p>
    <w:p w14:paraId="22C52857"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9"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22C52858"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0"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22C52859" w14:textId="70915497" w:rsidR="00EA6FE1" w:rsidRDefault="00EA6FE1" w:rsidP="00E65F5D">
      <w:pPr>
        <w:jc w:val="both"/>
        <w:rPr>
          <w:rFonts w:ascii="Arial" w:hAnsi="Arial" w:cs="Arial"/>
          <w:b/>
          <w:szCs w:val="22"/>
          <w:u w:val="single"/>
        </w:rPr>
      </w:pPr>
    </w:p>
    <w:p w14:paraId="1267236A" w14:textId="77777777" w:rsidR="00976BCA" w:rsidRPr="0093723A" w:rsidRDefault="00976BCA" w:rsidP="00E65F5D">
      <w:pPr>
        <w:jc w:val="both"/>
        <w:rPr>
          <w:rFonts w:ascii="Arial" w:hAnsi="Arial" w:cs="Arial"/>
          <w:b/>
          <w:szCs w:val="22"/>
          <w:u w:val="single"/>
        </w:rPr>
      </w:pPr>
    </w:p>
    <w:p w14:paraId="22C5285A"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22C5285B" w14:textId="77777777" w:rsidR="00D92EC1" w:rsidRPr="0093723A" w:rsidRDefault="00D92EC1" w:rsidP="00E65F5D">
      <w:pPr>
        <w:jc w:val="both"/>
        <w:rPr>
          <w:rFonts w:ascii="Arial" w:hAnsi="Arial" w:cs="Arial"/>
          <w:szCs w:val="22"/>
        </w:rPr>
      </w:pPr>
    </w:p>
    <w:p w14:paraId="22C5285C"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22C5285D" w14:textId="77777777" w:rsidR="00C24614" w:rsidRPr="0093723A" w:rsidRDefault="00C24614" w:rsidP="00E65F5D">
      <w:pPr>
        <w:jc w:val="both"/>
        <w:rPr>
          <w:rFonts w:ascii="Arial" w:hAnsi="Arial" w:cs="Arial"/>
          <w:b/>
          <w:szCs w:val="22"/>
          <w:u w:val="single"/>
        </w:rPr>
      </w:pPr>
    </w:p>
    <w:p w14:paraId="22C5285E"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22C5285F" w14:textId="77777777" w:rsidR="003C74EF" w:rsidRPr="0093723A" w:rsidRDefault="003C74EF" w:rsidP="00E65F5D">
      <w:pPr>
        <w:jc w:val="both"/>
        <w:rPr>
          <w:rFonts w:ascii="Arial" w:hAnsi="Arial" w:cs="Arial"/>
          <w:b/>
          <w:szCs w:val="22"/>
          <w:u w:val="single"/>
        </w:rPr>
      </w:pPr>
    </w:p>
    <w:p w14:paraId="2B3EB94D" w14:textId="16EAABDF" w:rsidR="001D3363" w:rsidRPr="00542D21" w:rsidRDefault="001D3363" w:rsidP="003C74EF">
      <w:pPr>
        <w:rPr>
          <w:rFonts w:ascii="Arial" w:hAnsi="Arial" w:cs="Arial"/>
        </w:rPr>
      </w:pPr>
      <w:r w:rsidRPr="00542D21">
        <w:rPr>
          <w:rFonts w:ascii="Arial" w:hAnsi="Arial" w:cs="Arial"/>
        </w:rPr>
        <w:t>This project is overseen by Cumbria and Lancashire Environment Programme (EP) Team</w:t>
      </w:r>
      <w:r w:rsidR="0030249A" w:rsidRPr="00542D21">
        <w:rPr>
          <w:rFonts w:ascii="Arial" w:hAnsi="Arial" w:cs="Arial"/>
        </w:rPr>
        <w:t xml:space="preserve">, with funding for this project provided </w:t>
      </w:r>
      <w:r w:rsidR="00542D21" w:rsidRPr="00542D21">
        <w:rPr>
          <w:rFonts w:ascii="Arial" w:hAnsi="Arial" w:cs="Arial"/>
        </w:rPr>
        <w:t>from Water Environment Improvement Fund (WEIF)</w:t>
      </w:r>
      <w:r w:rsidR="0030249A" w:rsidRPr="00542D21">
        <w:rPr>
          <w:rFonts w:ascii="Arial" w:hAnsi="Arial" w:cs="Arial"/>
        </w:rPr>
        <w:t>.</w:t>
      </w:r>
    </w:p>
    <w:p w14:paraId="585FE940" w14:textId="72842F7D" w:rsidR="001D3363" w:rsidRPr="00542D21" w:rsidRDefault="001D3363" w:rsidP="003C74EF">
      <w:pPr>
        <w:rPr>
          <w:rFonts w:ascii="Arial" w:hAnsi="Arial" w:cs="Arial"/>
        </w:rPr>
      </w:pPr>
    </w:p>
    <w:p w14:paraId="541EB62F" w14:textId="0FFC3D51" w:rsidR="001D3363" w:rsidRPr="00542D21" w:rsidRDefault="001D3363" w:rsidP="003C74EF">
      <w:pPr>
        <w:rPr>
          <w:rFonts w:ascii="Arial" w:hAnsi="Arial" w:cs="Arial"/>
        </w:rPr>
      </w:pPr>
      <w:r w:rsidRPr="00542D21">
        <w:rPr>
          <w:rFonts w:ascii="Arial" w:hAnsi="Arial" w:cs="Arial"/>
        </w:rPr>
        <w:t>The EP team leads the engagement, planning and development of projects and oversees the delivery, to achieve integrated environmental outcomes in line with the Environment Agency’s business priorities.</w:t>
      </w:r>
    </w:p>
    <w:p w14:paraId="5AC91122" w14:textId="6EA334D8" w:rsidR="001D3363" w:rsidRPr="00976BCA" w:rsidRDefault="001D3363" w:rsidP="003C74EF">
      <w:pPr>
        <w:rPr>
          <w:rFonts w:ascii="Arial" w:hAnsi="Arial" w:cs="Arial"/>
          <w:highlight w:val="yellow"/>
        </w:rPr>
      </w:pPr>
    </w:p>
    <w:p w14:paraId="22C52867"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22C52868" w14:textId="77777777" w:rsidR="005700D8" w:rsidRPr="0093723A" w:rsidRDefault="005700D8" w:rsidP="00E65F5D">
      <w:pPr>
        <w:rPr>
          <w:rFonts w:ascii="Arial" w:hAnsi="Arial" w:cs="Arial"/>
          <w:szCs w:val="22"/>
        </w:rPr>
      </w:pPr>
    </w:p>
    <w:p w14:paraId="22C52869" w14:textId="51E6C38A" w:rsidR="00AB6556" w:rsidRPr="00A635B5" w:rsidRDefault="00AB6556" w:rsidP="00E65F5D">
      <w:pPr>
        <w:rPr>
          <w:rFonts w:ascii="Arial" w:hAnsi="Arial" w:cs="Arial"/>
          <w:szCs w:val="22"/>
        </w:rPr>
      </w:pPr>
      <w:r w:rsidRPr="00A635B5">
        <w:rPr>
          <w:rFonts w:ascii="Arial" w:hAnsi="Arial" w:cs="Arial"/>
          <w:szCs w:val="22"/>
        </w:rPr>
        <w:t>It is anticipated that this contract will be awarded to one supplier for a period of</w:t>
      </w:r>
      <w:r w:rsidR="0030249A" w:rsidRPr="00A635B5">
        <w:rPr>
          <w:rFonts w:ascii="Arial" w:hAnsi="Arial" w:cs="Arial"/>
          <w:color w:val="FF0000"/>
          <w:szCs w:val="22"/>
        </w:rPr>
        <w:t xml:space="preserve"> </w:t>
      </w:r>
      <w:r w:rsidR="0030249A" w:rsidRPr="00A635B5">
        <w:rPr>
          <w:rFonts w:ascii="Arial" w:hAnsi="Arial" w:cs="Arial"/>
          <w:szCs w:val="22"/>
        </w:rPr>
        <w:t>3</w:t>
      </w:r>
      <w:r w:rsidRPr="00A635B5">
        <w:rPr>
          <w:rFonts w:ascii="Arial" w:hAnsi="Arial" w:cs="Arial"/>
          <w:szCs w:val="22"/>
        </w:rPr>
        <w:t xml:space="preserve"> months</w:t>
      </w:r>
      <w:r w:rsidR="0030249A" w:rsidRPr="00A635B5">
        <w:rPr>
          <w:rFonts w:ascii="Arial" w:hAnsi="Arial" w:cs="Arial"/>
          <w:szCs w:val="22"/>
        </w:rPr>
        <w:t xml:space="preserve"> </w:t>
      </w:r>
      <w:r w:rsidRPr="00A635B5">
        <w:rPr>
          <w:rFonts w:ascii="Arial" w:hAnsi="Arial" w:cs="Arial"/>
          <w:szCs w:val="22"/>
        </w:rPr>
        <w:t xml:space="preserve">end no later than </w:t>
      </w:r>
      <w:r w:rsidR="0030249A" w:rsidRPr="00A635B5">
        <w:rPr>
          <w:rFonts w:ascii="Arial" w:hAnsi="Arial" w:cs="Arial"/>
          <w:b/>
          <w:bCs/>
          <w:szCs w:val="22"/>
        </w:rPr>
        <w:t>3</w:t>
      </w:r>
      <w:r w:rsidR="001C7FDC" w:rsidRPr="00A635B5">
        <w:rPr>
          <w:rFonts w:ascii="Arial" w:hAnsi="Arial" w:cs="Arial"/>
          <w:b/>
          <w:bCs/>
          <w:szCs w:val="22"/>
        </w:rPr>
        <w:t>1</w:t>
      </w:r>
      <w:r w:rsidR="0030249A" w:rsidRPr="00A635B5">
        <w:rPr>
          <w:rFonts w:ascii="Arial" w:hAnsi="Arial" w:cs="Arial"/>
          <w:b/>
          <w:bCs/>
          <w:szCs w:val="22"/>
        </w:rPr>
        <w:t>/</w:t>
      </w:r>
      <w:r w:rsidR="001C7FDC" w:rsidRPr="00A635B5">
        <w:rPr>
          <w:rFonts w:ascii="Arial" w:hAnsi="Arial" w:cs="Arial"/>
          <w:b/>
          <w:bCs/>
          <w:szCs w:val="22"/>
        </w:rPr>
        <w:t>03</w:t>
      </w:r>
      <w:r w:rsidR="0030249A" w:rsidRPr="00A635B5">
        <w:rPr>
          <w:rFonts w:ascii="Arial" w:hAnsi="Arial" w:cs="Arial"/>
          <w:b/>
          <w:bCs/>
          <w:szCs w:val="22"/>
        </w:rPr>
        <w:t>/2023</w:t>
      </w:r>
      <w:r w:rsidR="0030249A" w:rsidRPr="00A635B5">
        <w:rPr>
          <w:rFonts w:ascii="Arial" w:hAnsi="Arial" w:cs="Arial"/>
          <w:color w:val="FF0000"/>
          <w:szCs w:val="22"/>
        </w:rPr>
        <w:t>.</w:t>
      </w:r>
      <w:r w:rsidRPr="00A635B5">
        <w:rPr>
          <w:rFonts w:ascii="Arial" w:hAnsi="Arial" w:cs="Arial"/>
          <w:color w:val="FF0000"/>
          <w:szCs w:val="22"/>
        </w:rPr>
        <w:t xml:space="preserve"> </w:t>
      </w:r>
      <w:r w:rsidRPr="00A635B5">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sidRPr="00A635B5">
        <w:rPr>
          <w:rFonts w:ascii="Arial" w:hAnsi="Arial" w:cs="Arial"/>
          <w:szCs w:val="22"/>
        </w:rPr>
        <w:t>.</w:t>
      </w:r>
    </w:p>
    <w:p w14:paraId="22C5286A" w14:textId="77777777" w:rsidR="00AB6556" w:rsidRPr="00A635B5" w:rsidRDefault="00AB6556" w:rsidP="00E65F5D">
      <w:pPr>
        <w:rPr>
          <w:rFonts w:ascii="Arial" w:hAnsi="Arial" w:cs="Arial"/>
          <w:szCs w:val="22"/>
        </w:rPr>
      </w:pPr>
    </w:p>
    <w:p w14:paraId="22C5286C" w14:textId="53404D7C" w:rsidR="00296D92" w:rsidRPr="00A635B5" w:rsidRDefault="00AB6556" w:rsidP="00E65F5D">
      <w:pPr>
        <w:rPr>
          <w:rFonts w:ascii="Arial" w:hAnsi="Arial" w:cs="Arial"/>
          <w:szCs w:val="22"/>
        </w:rPr>
      </w:pPr>
      <w:r w:rsidRPr="00A635B5">
        <w:rPr>
          <w:rFonts w:ascii="Arial" w:hAnsi="Arial" w:cs="Arial"/>
          <w:szCs w:val="22"/>
        </w:rPr>
        <w:t>The Environment Agency Conditions of Contract for Services</w:t>
      </w:r>
      <w:r w:rsidR="002F4C87" w:rsidRPr="00A635B5">
        <w:rPr>
          <w:rFonts w:ascii="Arial" w:hAnsi="Arial" w:cs="Arial"/>
          <w:szCs w:val="22"/>
        </w:rPr>
        <w:t xml:space="preserve"> (Appendix C</w:t>
      </w:r>
      <w:r w:rsidR="00296D92" w:rsidRPr="00A635B5">
        <w:rPr>
          <w:rFonts w:ascii="Arial" w:hAnsi="Arial" w:cs="Arial"/>
          <w:szCs w:val="22"/>
        </w:rPr>
        <w:t>)</w:t>
      </w:r>
      <w:r w:rsidRPr="00A635B5">
        <w:rPr>
          <w:rFonts w:ascii="Arial" w:hAnsi="Arial" w:cs="Arial"/>
          <w:szCs w:val="22"/>
        </w:rPr>
        <w:t xml:space="preserve"> shall apply to this contract. </w:t>
      </w:r>
    </w:p>
    <w:p w14:paraId="22C5286E" w14:textId="77777777" w:rsidR="00FA1F8B" w:rsidRPr="00A635B5" w:rsidRDefault="00FA1F8B" w:rsidP="00E65F5D">
      <w:pPr>
        <w:rPr>
          <w:rFonts w:ascii="Arial" w:hAnsi="Arial" w:cs="Arial"/>
        </w:rPr>
      </w:pPr>
    </w:p>
    <w:p w14:paraId="22C5286F" w14:textId="732558BD" w:rsidR="00F7147C" w:rsidRPr="00A635B5" w:rsidRDefault="00F7147C" w:rsidP="00E65F5D">
      <w:pPr>
        <w:pStyle w:val="CcList"/>
        <w:rPr>
          <w:rFonts w:cs="Arial"/>
          <w:i/>
          <w:sz w:val="20"/>
        </w:rPr>
      </w:pPr>
      <w:r w:rsidRPr="00A635B5">
        <w:rPr>
          <w:rFonts w:cs="Arial"/>
          <w:sz w:val="20"/>
        </w:rPr>
        <w:t>This contract shall be managed on behalf of the Agency by</w:t>
      </w:r>
      <w:r w:rsidR="00AA0995" w:rsidRPr="00A635B5">
        <w:rPr>
          <w:rFonts w:cs="Arial"/>
          <w:sz w:val="20"/>
        </w:rPr>
        <w:t xml:space="preserve"> Sarah Lester</w:t>
      </w:r>
      <w:r w:rsidR="009A5EA0" w:rsidRPr="00A635B5">
        <w:rPr>
          <w:rFonts w:cs="Arial"/>
          <w:sz w:val="20"/>
        </w:rPr>
        <w:t xml:space="preserve">, </w:t>
      </w:r>
      <w:r w:rsidR="00AA0995" w:rsidRPr="00A635B5">
        <w:rPr>
          <w:rFonts w:cs="Arial"/>
          <w:sz w:val="20"/>
        </w:rPr>
        <w:t>Project Manager</w:t>
      </w:r>
      <w:r w:rsidR="009A5EA0" w:rsidRPr="00A635B5">
        <w:rPr>
          <w:rFonts w:cs="Arial"/>
          <w:sz w:val="20"/>
        </w:rPr>
        <w:t xml:space="preserve">, </w:t>
      </w:r>
      <w:r w:rsidR="00AA0995" w:rsidRPr="00A635B5">
        <w:rPr>
          <w:sz w:val="20"/>
        </w:rPr>
        <w:t>sarah.lester@environment-agency.gov.uk</w:t>
      </w:r>
      <w:r w:rsidR="009A5EA0" w:rsidRPr="00A635B5">
        <w:rPr>
          <w:rFonts w:cs="Arial"/>
          <w:sz w:val="20"/>
        </w:rPr>
        <w:t xml:space="preserve">, Tel: </w:t>
      </w:r>
      <w:r w:rsidR="00AA0995" w:rsidRPr="00A635B5">
        <w:rPr>
          <w:rFonts w:cs="Arial"/>
          <w:sz w:val="20"/>
        </w:rPr>
        <w:t>07887 633619</w:t>
      </w:r>
    </w:p>
    <w:p w14:paraId="22C52870" w14:textId="77777777" w:rsidR="005700D8" w:rsidRPr="00A635B5" w:rsidRDefault="005700D8" w:rsidP="00E65F5D">
      <w:pPr>
        <w:rPr>
          <w:rFonts w:ascii="Arial" w:hAnsi="Arial" w:cs="Arial"/>
          <w:szCs w:val="22"/>
        </w:rPr>
      </w:pPr>
    </w:p>
    <w:p w14:paraId="22C52871" w14:textId="77777777" w:rsidR="00296D92" w:rsidRDefault="00296D92" w:rsidP="00E65F5D">
      <w:pPr>
        <w:pStyle w:val="Heading2"/>
        <w:numPr>
          <w:ilvl w:val="0"/>
          <w:numId w:val="0"/>
        </w:numPr>
        <w:rPr>
          <w:rFonts w:cs="Arial"/>
          <w:b w:val="0"/>
          <w:sz w:val="20"/>
          <w:szCs w:val="22"/>
          <w:u w:val="none"/>
        </w:rPr>
      </w:pPr>
      <w:r w:rsidRPr="00A635B5">
        <w:rPr>
          <w:rFonts w:cs="Arial"/>
          <w:sz w:val="20"/>
          <w:szCs w:val="22"/>
        </w:rPr>
        <w:t>Contact Details and Timeline</w:t>
      </w:r>
    </w:p>
    <w:p w14:paraId="22C52872" w14:textId="77777777" w:rsidR="00296D92" w:rsidRPr="00976BCA" w:rsidRDefault="00296D92" w:rsidP="00296D92">
      <w:pPr>
        <w:rPr>
          <w:highlight w:val="yellow"/>
        </w:rPr>
      </w:pPr>
    </w:p>
    <w:p w14:paraId="22C52873" w14:textId="37D637F6" w:rsidR="00296D92" w:rsidRPr="0093723A" w:rsidRDefault="001C7FDC" w:rsidP="00296D92">
      <w:pPr>
        <w:ind w:right="-21"/>
        <w:rPr>
          <w:rFonts w:ascii="Arial" w:hAnsi="Arial" w:cs="Arial"/>
          <w:szCs w:val="22"/>
        </w:rPr>
      </w:pPr>
      <w:r w:rsidRPr="00976BCA">
        <w:rPr>
          <w:rFonts w:ascii="Arial" w:hAnsi="Arial" w:cs="Arial"/>
          <w:szCs w:val="22"/>
        </w:rPr>
        <w:t xml:space="preserve">Sarah Lester </w:t>
      </w:r>
      <w:r w:rsidR="00296D92" w:rsidRPr="00976BCA">
        <w:rPr>
          <w:rFonts w:ascii="Arial" w:hAnsi="Arial" w:cs="Arial"/>
          <w:szCs w:val="22"/>
        </w:rPr>
        <w:t xml:space="preserve">will be your contact for any questions linked to the content of the quote pack or </w:t>
      </w:r>
      <w:r w:rsidR="00296D92" w:rsidRPr="0093723A">
        <w:rPr>
          <w:rFonts w:ascii="Arial" w:hAnsi="Arial" w:cs="Arial"/>
          <w:szCs w:val="22"/>
        </w:rPr>
        <w:t>the process. Please submit any questions by email and note that both the question and the response will be circulated to all tenderers.</w:t>
      </w:r>
    </w:p>
    <w:p w14:paraId="22C52875" w14:textId="38A9CDD0" w:rsidR="00296D92" w:rsidRDefault="00296D92" w:rsidP="00296D92">
      <w:pPr>
        <w:ind w:right="-21"/>
        <w:rPr>
          <w:rFonts w:ascii="Arial" w:hAnsi="Arial" w:cs="Arial"/>
          <w:szCs w:val="22"/>
        </w:rPr>
      </w:pPr>
    </w:p>
    <w:p w14:paraId="64D59467" w14:textId="32E684F3" w:rsidR="0030249A" w:rsidRPr="002F4C87" w:rsidRDefault="00AA0995" w:rsidP="00296D92">
      <w:pPr>
        <w:ind w:right="-21"/>
        <w:rPr>
          <w:rFonts w:ascii="Arial" w:hAnsi="Arial" w:cs="Arial"/>
          <w:color w:val="FF0000"/>
          <w:szCs w:val="22"/>
        </w:rPr>
      </w:pPr>
      <w:r w:rsidRPr="00AA0995">
        <w:rPr>
          <w:rFonts w:ascii="Arial" w:hAnsi="Arial" w:cs="Arial"/>
        </w:rPr>
        <w:t>sarah.lester@environment-agency.gov.uk</w:t>
      </w:r>
      <w:r w:rsidR="00976BCA">
        <w:rPr>
          <w:rFonts w:ascii="Arial" w:hAnsi="Arial" w:cs="Arial"/>
        </w:rPr>
        <w:tab/>
      </w:r>
      <w:r w:rsidR="0030249A">
        <w:rPr>
          <w:rFonts w:ascii="Arial" w:hAnsi="Arial" w:cs="Arial"/>
          <w:szCs w:val="22"/>
        </w:rPr>
        <w:t xml:space="preserve">Tel: </w:t>
      </w:r>
      <w:r w:rsidRPr="00AA0995">
        <w:rPr>
          <w:rFonts w:ascii="Arial" w:hAnsi="Arial" w:cs="Arial"/>
          <w:szCs w:val="22"/>
        </w:rPr>
        <w:t>07887 633619</w:t>
      </w:r>
    </w:p>
    <w:p w14:paraId="22C52876" w14:textId="77777777" w:rsidR="00296D92" w:rsidRDefault="00296D92" w:rsidP="00296D92"/>
    <w:p w14:paraId="35F11936" w14:textId="77777777" w:rsidR="00976BCA" w:rsidRDefault="00976BCA">
      <w:pPr>
        <w:rPr>
          <w:rFonts w:ascii="Arial" w:hAnsi="Arial" w:cs="Arial"/>
          <w:szCs w:val="22"/>
        </w:rPr>
      </w:pPr>
      <w:r>
        <w:rPr>
          <w:rFonts w:ascii="Arial" w:hAnsi="Arial" w:cs="Arial"/>
          <w:szCs w:val="22"/>
        </w:rPr>
        <w:br w:type="page"/>
      </w:r>
    </w:p>
    <w:p w14:paraId="22C52879" w14:textId="182DF3DD" w:rsidR="00296D92" w:rsidRP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22C5287A"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056"/>
      </w:tblGrid>
      <w:tr w:rsidR="00296D92" w:rsidRPr="000D1CA8" w14:paraId="22C5287D" w14:textId="77777777" w:rsidTr="00AA0995">
        <w:tc>
          <w:tcPr>
            <w:tcW w:w="5240" w:type="dxa"/>
          </w:tcPr>
          <w:p w14:paraId="22C5287B"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3056" w:type="dxa"/>
          </w:tcPr>
          <w:p w14:paraId="22C5287C"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22C52880" w14:textId="77777777" w:rsidTr="00AA0995">
        <w:tc>
          <w:tcPr>
            <w:tcW w:w="5240" w:type="dxa"/>
          </w:tcPr>
          <w:p w14:paraId="22C5287E"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3056" w:type="dxa"/>
          </w:tcPr>
          <w:p w14:paraId="22C5287F" w14:textId="1AF66F53" w:rsidR="00296D92" w:rsidRPr="004F2D87" w:rsidRDefault="0030249A" w:rsidP="00B54C10">
            <w:pPr>
              <w:rPr>
                <w:rFonts w:ascii="Arial" w:hAnsi="Arial" w:cs="Arial"/>
                <w:szCs w:val="22"/>
              </w:rPr>
            </w:pPr>
            <w:r w:rsidRPr="004F2D87">
              <w:rPr>
                <w:rFonts w:ascii="Arial" w:hAnsi="Arial" w:cs="Arial"/>
                <w:szCs w:val="22"/>
              </w:rPr>
              <w:t>1</w:t>
            </w:r>
            <w:r w:rsidR="00AA0995" w:rsidRPr="00AA0995">
              <w:rPr>
                <w:rFonts w:ascii="Arial" w:hAnsi="Arial" w:cs="Arial"/>
                <w:szCs w:val="22"/>
              </w:rPr>
              <w:t>0:00 on 28</w:t>
            </w:r>
            <w:r w:rsidR="00AA0995" w:rsidRPr="00AA0995">
              <w:rPr>
                <w:rFonts w:ascii="Arial" w:hAnsi="Arial" w:cs="Arial"/>
                <w:szCs w:val="22"/>
                <w:vertAlign w:val="superscript"/>
              </w:rPr>
              <w:t>th</w:t>
            </w:r>
            <w:r w:rsidR="00AA0995">
              <w:rPr>
                <w:rFonts w:ascii="Arial" w:hAnsi="Arial" w:cs="Arial"/>
                <w:szCs w:val="22"/>
              </w:rPr>
              <w:t xml:space="preserve"> </w:t>
            </w:r>
            <w:r w:rsidR="00AA0995" w:rsidRPr="00AA0995">
              <w:rPr>
                <w:rFonts w:ascii="Arial" w:hAnsi="Arial" w:cs="Arial"/>
                <w:szCs w:val="22"/>
              </w:rPr>
              <w:t>December 2022</w:t>
            </w:r>
          </w:p>
        </w:tc>
      </w:tr>
      <w:tr w:rsidR="00296D92" w:rsidRPr="000D1CA8" w14:paraId="22C52883" w14:textId="77777777" w:rsidTr="00AA0995">
        <w:tc>
          <w:tcPr>
            <w:tcW w:w="5240" w:type="dxa"/>
          </w:tcPr>
          <w:p w14:paraId="22C52881"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3056" w:type="dxa"/>
          </w:tcPr>
          <w:p w14:paraId="22C52882" w14:textId="5481ED2C" w:rsidR="00296D92" w:rsidRPr="004F2D87" w:rsidRDefault="00AA0995" w:rsidP="00296D92">
            <w:pPr>
              <w:rPr>
                <w:rFonts w:ascii="Arial" w:hAnsi="Arial" w:cs="Arial"/>
                <w:szCs w:val="22"/>
              </w:rPr>
            </w:pPr>
            <w:r w:rsidRPr="00AA0995">
              <w:rPr>
                <w:rFonts w:ascii="Arial" w:hAnsi="Arial" w:cs="Arial"/>
                <w:szCs w:val="22"/>
              </w:rPr>
              <w:t>28</w:t>
            </w:r>
            <w:r w:rsidRPr="00AA0995">
              <w:rPr>
                <w:rFonts w:ascii="Arial" w:hAnsi="Arial" w:cs="Arial"/>
                <w:szCs w:val="22"/>
                <w:vertAlign w:val="superscript"/>
              </w:rPr>
              <w:t>th</w:t>
            </w:r>
            <w:r w:rsidRPr="00AA0995">
              <w:rPr>
                <w:rFonts w:ascii="Arial" w:hAnsi="Arial" w:cs="Arial"/>
                <w:szCs w:val="22"/>
              </w:rPr>
              <w:t>-29</w:t>
            </w:r>
            <w:r w:rsidRPr="00AA0995">
              <w:rPr>
                <w:rFonts w:ascii="Arial" w:hAnsi="Arial" w:cs="Arial"/>
                <w:szCs w:val="22"/>
                <w:vertAlign w:val="superscript"/>
              </w:rPr>
              <w:t>th</w:t>
            </w:r>
            <w:r>
              <w:rPr>
                <w:rFonts w:ascii="Arial" w:hAnsi="Arial" w:cs="Arial"/>
                <w:szCs w:val="22"/>
              </w:rPr>
              <w:t xml:space="preserve"> </w:t>
            </w:r>
            <w:r w:rsidRPr="00AA0995">
              <w:rPr>
                <w:rFonts w:ascii="Arial" w:hAnsi="Arial" w:cs="Arial"/>
                <w:szCs w:val="22"/>
              </w:rPr>
              <w:t>December 2022</w:t>
            </w:r>
          </w:p>
        </w:tc>
      </w:tr>
      <w:tr w:rsidR="00296D92" w:rsidRPr="000D1CA8" w14:paraId="22C52886" w14:textId="77777777" w:rsidTr="00AA0995">
        <w:tc>
          <w:tcPr>
            <w:tcW w:w="5240" w:type="dxa"/>
          </w:tcPr>
          <w:p w14:paraId="22C52884"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3056" w:type="dxa"/>
          </w:tcPr>
          <w:p w14:paraId="22C52885" w14:textId="1B1E3BF3" w:rsidR="00296D92" w:rsidRPr="004F2D87" w:rsidRDefault="00AA0995" w:rsidP="00296D92">
            <w:pPr>
              <w:rPr>
                <w:rFonts w:ascii="Arial" w:hAnsi="Arial" w:cs="Arial"/>
                <w:szCs w:val="22"/>
              </w:rPr>
            </w:pPr>
            <w:r w:rsidRPr="00AA0995">
              <w:rPr>
                <w:rFonts w:ascii="Arial" w:hAnsi="Arial" w:cs="Arial"/>
                <w:szCs w:val="22"/>
              </w:rPr>
              <w:t>16</w:t>
            </w:r>
            <w:r w:rsidRPr="001C7FDC">
              <w:rPr>
                <w:rFonts w:ascii="Arial" w:hAnsi="Arial" w:cs="Arial"/>
                <w:szCs w:val="22"/>
                <w:vertAlign w:val="superscript"/>
              </w:rPr>
              <w:t>th</w:t>
            </w:r>
            <w:r w:rsidR="001C7FDC">
              <w:rPr>
                <w:rFonts w:ascii="Arial" w:hAnsi="Arial" w:cs="Arial"/>
                <w:szCs w:val="22"/>
              </w:rPr>
              <w:t xml:space="preserve"> January</w:t>
            </w:r>
            <w:r w:rsidRPr="00AA0995">
              <w:rPr>
                <w:rFonts w:ascii="Arial" w:hAnsi="Arial" w:cs="Arial"/>
                <w:szCs w:val="22"/>
              </w:rPr>
              <w:t xml:space="preserve"> 2023</w:t>
            </w:r>
          </w:p>
        </w:tc>
      </w:tr>
      <w:tr w:rsidR="00411E0E" w:rsidRPr="000D1CA8" w14:paraId="22C52889" w14:textId="77777777" w:rsidTr="00AA0995">
        <w:tc>
          <w:tcPr>
            <w:tcW w:w="5240" w:type="dxa"/>
          </w:tcPr>
          <w:p w14:paraId="22C52887"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3056" w:type="dxa"/>
          </w:tcPr>
          <w:p w14:paraId="22C52888" w14:textId="2BC47A74" w:rsidR="00411E0E" w:rsidRPr="004F2D87" w:rsidRDefault="0030249A" w:rsidP="00296D92">
            <w:pPr>
              <w:rPr>
                <w:rFonts w:ascii="Arial" w:hAnsi="Arial" w:cs="Arial"/>
                <w:szCs w:val="22"/>
              </w:rPr>
            </w:pPr>
            <w:r w:rsidRPr="004F2D87">
              <w:rPr>
                <w:rFonts w:ascii="Arial" w:hAnsi="Arial" w:cs="Arial"/>
                <w:szCs w:val="22"/>
              </w:rPr>
              <w:t>3</w:t>
            </w:r>
            <w:r w:rsidR="00AA0995">
              <w:rPr>
                <w:rFonts w:ascii="Arial" w:hAnsi="Arial" w:cs="Arial"/>
                <w:szCs w:val="22"/>
              </w:rPr>
              <w:t>1</w:t>
            </w:r>
            <w:r w:rsidR="00AA0995" w:rsidRPr="00AA0995">
              <w:rPr>
                <w:rFonts w:ascii="Arial" w:hAnsi="Arial" w:cs="Arial"/>
                <w:szCs w:val="22"/>
                <w:vertAlign w:val="superscript"/>
              </w:rPr>
              <w:t>st</w:t>
            </w:r>
            <w:r w:rsidR="00AA0995">
              <w:rPr>
                <w:rFonts w:ascii="Arial" w:hAnsi="Arial" w:cs="Arial"/>
                <w:szCs w:val="22"/>
              </w:rPr>
              <w:t xml:space="preserve"> March </w:t>
            </w:r>
            <w:r w:rsidRPr="004F2D87">
              <w:rPr>
                <w:rFonts w:ascii="Arial" w:hAnsi="Arial" w:cs="Arial"/>
                <w:szCs w:val="22"/>
              </w:rPr>
              <w:t>2023</w:t>
            </w:r>
          </w:p>
        </w:tc>
      </w:tr>
    </w:tbl>
    <w:p w14:paraId="22C5288A" w14:textId="77777777" w:rsidR="00296D92" w:rsidRPr="0093723A" w:rsidRDefault="00296D92" w:rsidP="00296D92">
      <w:pPr>
        <w:rPr>
          <w:rFonts w:ascii="Arial" w:hAnsi="Arial" w:cs="Arial"/>
          <w:szCs w:val="22"/>
        </w:rPr>
      </w:pPr>
    </w:p>
    <w:p w14:paraId="22C5288B"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22C5288C" w14:textId="19C6450B" w:rsidR="00296D92" w:rsidRDefault="00296D92" w:rsidP="00E65F5D">
      <w:pPr>
        <w:pStyle w:val="Heading2"/>
        <w:numPr>
          <w:ilvl w:val="0"/>
          <w:numId w:val="0"/>
        </w:numPr>
        <w:rPr>
          <w:rFonts w:cs="Arial"/>
          <w:sz w:val="20"/>
          <w:szCs w:val="22"/>
        </w:rPr>
      </w:pPr>
    </w:p>
    <w:p w14:paraId="66537EED" w14:textId="77777777" w:rsidR="00976BCA" w:rsidRPr="00976BCA" w:rsidRDefault="00976BCA" w:rsidP="00976BCA"/>
    <w:p w14:paraId="22C5288D"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2C5288E" w14:textId="77777777" w:rsidR="00C11EBA" w:rsidRPr="00C11EBA" w:rsidRDefault="00C11EBA" w:rsidP="00C11EBA"/>
    <w:p w14:paraId="22C5288F"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22C52890" w14:textId="77777777" w:rsidR="00BD6C51" w:rsidRPr="0093723A" w:rsidRDefault="00BD6C51" w:rsidP="00E65F5D">
      <w:pPr>
        <w:ind w:right="-21"/>
        <w:rPr>
          <w:rFonts w:ascii="Arial" w:hAnsi="Arial" w:cs="Arial"/>
          <w:szCs w:val="22"/>
        </w:rPr>
      </w:pPr>
    </w:p>
    <w:p w14:paraId="22C52891"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2C52892" w14:textId="77777777" w:rsidR="005700D8" w:rsidRPr="0093723A" w:rsidRDefault="005700D8" w:rsidP="00E65F5D">
      <w:pPr>
        <w:rPr>
          <w:rFonts w:ascii="Arial" w:hAnsi="Arial" w:cs="Arial"/>
          <w:szCs w:val="22"/>
        </w:rPr>
      </w:pPr>
    </w:p>
    <w:p w14:paraId="22C52893" w14:textId="77777777" w:rsidR="00E71837" w:rsidRPr="00904473"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4F2D87">
        <w:rPr>
          <w:rFonts w:ascii="Arial" w:hAnsi="Arial" w:cs="Arial"/>
          <w:szCs w:val="22"/>
        </w:rPr>
        <w:t>60%</w:t>
      </w:r>
    </w:p>
    <w:p w14:paraId="22C52894" w14:textId="77777777" w:rsidR="00E71837" w:rsidRPr="00976BCA" w:rsidRDefault="00E71837" w:rsidP="00E65F5D">
      <w:pPr>
        <w:rPr>
          <w:rFonts w:ascii="Arial" w:hAnsi="Arial" w:cs="Arial"/>
          <w:sz w:val="12"/>
          <w:szCs w:val="12"/>
        </w:rPr>
      </w:pPr>
    </w:p>
    <w:p w14:paraId="22C52895" w14:textId="77777777" w:rsidR="005700D8" w:rsidRPr="0093723A" w:rsidRDefault="00E71837" w:rsidP="00E65F5D">
      <w:pPr>
        <w:numPr>
          <w:ilvl w:val="0"/>
          <w:numId w:val="1"/>
        </w:numPr>
        <w:rPr>
          <w:rFonts w:ascii="Arial" w:hAnsi="Arial" w:cs="Arial"/>
          <w:szCs w:val="22"/>
        </w:rPr>
      </w:pPr>
      <w:r w:rsidRPr="00904473">
        <w:rPr>
          <w:rFonts w:ascii="Arial" w:hAnsi="Arial" w:cs="Arial"/>
          <w:szCs w:val="22"/>
        </w:rPr>
        <w:t xml:space="preserve">Quality – </w:t>
      </w:r>
      <w:r w:rsidRPr="004F2D87">
        <w:rPr>
          <w:rFonts w:ascii="Arial" w:hAnsi="Arial" w:cs="Arial"/>
          <w:szCs w:val="22"/>
        </w:rPr>
        <w:t>40%</w:t>
      </w:r>
      <w:r w:rsidR="005700D8" w:rsidRPr="0093723A">
        <w:rPr>
          <w:rFonts w:ascii="Arial" w:hAnsi="Arial" w:cs="Arial"/>
          <w:szCs w:val="22"/>
        </w:rPr>
        <w:br/>
      </w:r>
    </w:p>
    <w:p w14:paraId="22C52898"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22C5289D" w14:textId="77777777" w:rsidR="009F257C" w:rsidRPr="002F4C87" w:rsidRDefault="009F257C" w:rsidP="004F2D87">
      <w:pPr>
        <w:rPr>
          <w:rFonts w:ascii="Arial" w:hAnsi="Arial" w:cs="Arial"/>
          <w:color w:val="FF0000"/>
          <w:szCs w:val="22"/>
        </w:rPr>
      </w:pPr>
    </w:p>
    <w:p w14:paraId="287A3EC4" w14:textId="5CD3973E" w:rsidR="00D87F04" w:rsidRPr="00D87F04" w:rsidRDefault="00D87F04" w:rsidP="00382A68">
      <w:pPr>
        <w:pStyle w:val="ListParagraph"/>
        <w:numPr>
          <w:ilvl w:val="0"/>
          <w:numId w:val="6"/>
        </w:numPr>
        <w:spacing w:after="160" w:line="259" w:lineRule="auto"/>
        <w:contextualSpacing/>
        <w:jc w:val="both"/>
        <w:rPr>
          <w:rFonts w:eastAsiaTheme="minorHAnsi" w:cs="Arial"/>
          <w:sz w:val="20"/>
          <w:szCs w:val="20"/>
          <w:lang w:eastAsia="en-GB"/>
        </w:rPr>
      </w:pPr>
      <w:r w:rsidRPr="00D87F04">
        <w:rPr>
          <w:rFonts w:eastAsiaTheme="minorHAnsi" w:cs="Arial"/>
          <w:sz w:val="20"/>
          <w:szCs w:val="20"/>
          <w:lang w:eastAsia="en-GB"/>
        </w:rPr>
        <w:t>Evidence of existing knowledge of and familiarity with networks of stakeholders across N</w:t>
      </w:r>
      <w:r>
        <w:rPr>
          <w:rFonts w:eastAsiaTheme="minorHAnsi" w:cs="Arial"/>
          <w:sz w:val="20"/>
          <w:szCs w:val="20"/>
          <w:lang w:eastAsia="en-GB"/>
        </w:rPr>
        <w:t xml:space="preserve">orth </w:t>
      </w:r>
      <w:r w:rsidRPr="00D87F04">
        <w:rPr>
          <w:rFonts w:eastAsiaTheme="minorHAnsi" w:cs="Arial"/>
          <w:sz w:val="20"/>
          <w:szCs w:val="20"/>
          <w:lang w:eastAsia="en-GB"/>
        </w:rPr>
        <w:t>W</w:t>
      </w:r>
      <w:r>
        <w:rPr>
          <w:rFonts w:eastAsiaTheme="minorHAnsi" w:cs="Arial"/>
          <w:sz w:val="20"/>
          <w:szCs w:val="20"/>
          <w:lang w:eastAsia="en-GB"/>
        </w:rPr>
        <w:t xml:space="preserve">est </w:t>
      </w:r>
      <w:r w:rsidRPr="00D87F04">
        <w:rPr>
          <w:rFonts w:eastAsiaTheme="minorHAnsi" w:cs="Arial"/>
          <w:sz w:val="20"/>
          <w:szCs w:val="20"/>
          <w:lang w:eastAsia="en-GB"/>
        </w:rPr>
        <w:t>R</w:t>
      </w:r>
      <w:r>
        <w:rPr>
          <w:rFonts w:eastAsiaTheme="minorHAnsi" w:cs="Arial"/>
          <w:sz w:val="20"/>
          <w:szCs w:val="20"/>
          <w:lang w:eastAsia="en-GB"/>
        </w:rPr>
        <w:t xml:space="preserve">iver </w:t>
      </w:r>
      <w:r w:rsidRPr="00D87F04">
        <w:rPr>
          <w:rFonts w:eastAsiaTheme="minorHAnsi" w:cs="Arial"/>
          <w:sz w:val="20"/>
          <w:szCs w:val="20"/>
          <w:lang w:eastAsia="en-GB"/>
        </w:rPr>
        <w:t>B</w:t>
      </w:r>
      <w:r>
        <w:rPr>
          <w:rFonts w:eastAsiaTheme="minorHAnsi" w:cs="Arial"/>
          <w:sz w:val="20"/>
          <w:szCs w:val="20"/>
          <w:lang w:eastAsia="en-GB"/>
        </w:rPr>
        <w:t xml:space="preserve">asin </w:t>
      </w:r>
      <w:r w:rsidRPr="00D87F04">
        <w:rPr>
          <w:rFonts w:eastAsiaTheme="minorHAnsi" w:cs="Arial"/>
          <w:sz w:val="20"/>
          <w:szCs w:val="20"/>
          <w:lang w:eastAsia="en-GB"/>
        </w:rPr>
        <w:t>D</w:t>
      </w:r>
      <w:r w:rsidR="006C0883">
        <w:rPr>
          <w:rFonts w:eastAsiaTheme="minorHAnsi" w:cs="Arial"/>
          <w:sz w:val="20"/>
          <w:szCs w:val="20"/>
          <w:lang w:eastAsia="en-GB"/>
        </w:rPr>
        <w:t>istrict (NWRBD)</w:t>
      </w:r>
      <w:r w:rsidRPr="00D87F04">
        <w:rPr>
          <w:rFonts w:eastAsiaTheme="minorHAnsi" w:cs="Arial"/>
          <w:sz w:val="20"/>
          <w:szCs w:val="20"/>
          <w:lang w:eastAsia="en-GB"/>
        </w:rPr>
        <w:t xml:space="preserve"> and able to determine relevant organisations with scope to deliver water quality improvements of direct benefit to designated coastal </w:t>
      </w:r>
      <w:r>
        <w:rPr>
          <w:rFonts w:eastAsiaTheme="minorHAnsi" w:cs="Arial"/>
          <w:sz w:val="20"/>
          <w:szCs w:val="20"/>
          <w:lang w:eastAsia="en-GB"/>
        </w:rPr>
        <w:t xml:space="preserve">Bathing </w:t>
      </w:r>
      <w:r w:rsidRPr="00D87F04">
        <w:rPr>
          <w:rFonts w:eastAsiaTheme="minorHAnsi" w:cs="Arial"/>
          <w:sz w:val="20"/>
          <w:szCs w:val="20"/>
          <w:lang w:eastAsia="en-GB"/>
        </w:rPr>
        <w:t>W</w:t>
      </w:r>
      <w:r>
        <w:rPr>
          <w:rFonts w:eastAsiaTheme="minorHAnsi" w:cs="Arial"/>
          <w:sz w:val="20"/>
          <w:szCs w:val="20"/>
          <w:lang w:eastAsia="en-GB"/>
        </w:rPr>
        <w:t>ater</w:t>
      </w:r>
      <w:r w:rsidRPr="00D87F04">
        <w:rPr>
          <w:rFonts w:eastAsiaTheme="minorHAnsi" w:cs="Arial"/>
          <w:sz w:val="20"/>
          <w:szCs w:val="20"/>
          <w:lang w:eastAsia="en-GB"/>
        </w:rPr>
        <w:t>s</w:t>
      </w:r>
      <w:r>
        <w:rPr>
          <w:rFonts w:eastAsiaTheme="minorHAnsi" w:cs="Arial"/>
          <w:sz w:val="20"/>
          <w:szCs w:val="20"/>
          <w:lang w:eastAsia="en-GB"/>
        </w:rPr>
        <w:t xml:space="preserve"> (BWs),</w:t>
      </w:r>
      <w:r w:rsidR="006C0883">
        <w:rPr>
          <w:rFonts w:eastAsiaTheme="minorHAnsi" w:cs="Arial"/>
          <w:sz w:val="20"/>
          <w:szCs w:val="20"/>
          <w:lang w:eastAsia="en-GB"/>
        </w:rPr>
        <w:t xml:space="preserve"> </w:t>
      </w:r>
      <w:r w:rsidRPr="00D87F04">
        <w:rPr>
          <w:rFonts w:eastAsiaTheme="minorHAnsi" w:cs="Arial"/>
          <w:sz w:val="20"/>
          <w:szCs w:val="20"/>
          <w:lang w:eastAsia="en-GB"/>
        </w:rPr>
        <w:t xml:space="preserve">including those currently outside </w:t>
      </w:r>
      <w:r w:rsidR="006C0883">
        <w:rPr>
          <w:rFonts w:eastAsiaTheme="minorHAnsi" w:cs="Arial"/>
          <w:sz w:val="20"/>
          <w:szCs w:val="20"/>
          <w:lang w:eastAsia="en-GB"/>
        </w:rPr>
        <w:t xml:space="preserve">Turning Tides </w:t>
      </w:r>
      <w:r w:rsidR="006C0883" w:rsidRPr="00D87F04">
        <w:rPr>
          <w:rFonts w:eastAsiaTheme="minorHAnsi" w:cs="Arial"/>
          <w:sz w:val="20"/>
          <w:szCs w:val="20"/>
          <w:lang w:eastAsia="en-GB"/>
        </w:rPr>
        <w:t xml:space="preserve">Partnership </w:t>
      </w:r>
      <w:r w:rsidR="006C0883">
        <w:rPr>
          <w:rFonts w:eastAsiaTheme="minorHAnsi" w:cs="Arial"/>
          <w:sz w:val="20"/>
          <w:szCs w:val="20"/>
          <w:lang w:eastAsia="en-GB"/>
        </w:rPr>
        <w:t>(</w:t>
      </w:r>
      <w:r w:rsidRPr="00D87F04">
        <w:rPr>
          <w:rFonts w:eastAsiaTheme="minorHAnsi" w:cs="Arial"/>
          <w:sz w:val="20"/>
          <w:szCs w:val="20"/>
          <w:lang w:eastAsia="en-GB"/>
        </w:rPr>
        <w:t>TT</w:t>
      </w:r>
      <w:r w:rsidR="006C0883">
        <w:rPr>
          <w:rFonts w:eastAsiaTheme="minorHAnsi" w:cs="Arial"/>
          <w:sz w:val="20"/>
          <w:szCs w:val="20"/>
          <w:lang w:eastAsia="en-GB"/>
        </w:rPr>
        <w:t>)</w:t>
      </w:r>
      <w:r w:rsidRPr="00D87F04">
        <w:rPr>
          <w:rFonts w:eastAsiaTheme="minorHAnsi" w:cs="Arial"/>
          <w:sz w:val="20"/>
          <w:szCs w:val="20"/>
          <w:lang w:eastAsia="en-GB"/>
        </w:rPr>
        <w:t xml:space="preserve"> current </w:t>
      </w:r>
      <w:r w:rsidR="006C0883">
        <w:rPr>
          <w:rFonts w:eastAsiaTheme="minorHAnsi" w:cs="Arial"/>
          <w:sz w:val="20"/>
          <w:szCs w:val="20"/>
          <w:lang w:eastAsia="en-GB"/>
        </w:rPr>
        <w:t>engagement</w:t>
      </w:r>
    </w:p>
    <w:p w14:paraId="74C6B96C" w14:textId="03E97C6B" w:rsidR="00D87F04" w:rsidRPr="00D87F04" w:rsidRDefault="00D87F04" w:rsidP="00382A68">
      <w:pPr>
        <w:pStyle w:val="ListParagraph"/>
        <w:numPr>
          <w:ilvl w:val="0"/>
          <w:numId w:val="6"/>
        </w:numPr>
        <w:spacing w:after="160" w:line="259" w:lineRule="auto"/>
        <w:contextualSpacing/>
        <w:jc w:val="both"/>
        <w:rPr>
          <w:rFonts w:eastAsiaTheme="minorHAnsi" w:cs="Arial"/>
          <w:sz w:val="20"/>
          <w:szCs w:val="20"/>
          <w:lang w:eastAsia="en-GB"/>
        </w:rPr>
      </w:pPr>
      <w:r w:rsidRPr="00D87F04">
        <w:rPr>
          <w:rFonts w:eastAsiaTheme="minorHAnsi" w:cs="Arial"/>
          <w:sz w:val="20"/>
          <w:szCs w:val="20"/>
          <w:lang w:eastAsia="en-GB"/>
        </w:rPr>
        <w:t xml:space="preserve">Evidence of expertise and experience in stakeholder mapping and analyses, including suitable techniques to analyse and present stakeholder mapping in an easily understood format coherently across the NWRBD (including those currently outside TT current active </w:t>
      </w:r>
      <w:r w:rsidR="006C0883">
        <w:rPr>
          <w:rFonts w:eastAsiaTheme="minorHAnsi" w:cs="Arial"/>
          <w:sz w:val="20"/>
          <w:szCs w:val="20"/>
          <w:lang w:eastAsia="en-GB"/>
        </w:rPr>
        <w:t xml:space="preserve">stakeholder </w:t>
      </w:r>
      <w:r w:rsidRPr="00D87F04">
        <w:rPr>
          <w:rFonts w:eastAsiaTheme="minorHAnsi" w:cs="Arial"/>
          <w:sz w:val="20"/>
          <w:szCs w:val="20"/>
          <w:lang w:eastAsia="en-GB"/>
        </w:rPr>
        <w:t>networks)</w:t>
      </w:r>
    </w:p>
    <w:p w14:paraId="06C44FDF" w14:textId="77777777" w:rsidR="00D87F04" w:rsidRPr="00D87F04" w:rsidRDefault="00D87F04" w:rsidP="00382A68">
      <w:pPr>
        <w:pStyle w:val="ListParagraph"/>
        <w:numPr>
          <w:ilvl w:val="0"/>
          <w:numId w:val="6"/>
        </w:numPr>
        <w:spacing w:after="160" w:line="259" w:lineRule="auto"/>
        <w:contextualSpacing/>
        <w:jc w:val="both"/>
        <w:rPr>
          <w:rFonts w:eastAsiaTheme="minorHAnsi" w:cs="Arial"/>
          <w:sz w:val="20"/>
          <w:szCs w:val="20"/>
          <w:lang w:eastAsia="en-GB"/>
        </w:rPr>
      </w:pPr>
      <w:r w:rsidRPr="00D87F04">
        <w:rPr>
          <w:rFonts w:eastAsiaTheme="minorHAnsi" w:cs="Arial"/>
          <w:sz w:val="20"/>
          <w:szCs w:val="20"/>
          <w:lang w:eastAsia="en-GB"/>
        </w:rPr>
        <w:t>Evidence of ability to work inclusively and collaboratively with a wide range of stakeholders.  Engagement and networking skills are essential to the success of the project as the selected supplier will need to work effectively with multiple stakeholders with different agendas driving their engagement and involvement</w:t>
      </w:r>
    </w:p>
    <w:p w14:paraId="3438E1F9" w14:textId="48559437" w:rsidR="00D87F04" w:rsidRPr="00D87F04" w:rsidRDefault="00D87F04" w:rsidP="00382A68">
      <w:pPr>
        <w:pStyle w:val="ListParagraph"/>
        <w:numPr>
          <w:ilvl w:val="0"/>
          <w:numId w:val="6"/>
        </w:numPr>
        <w:spacing w:after="160" w:line="259" w:lineRule="auto"/>
        <w:contextualSpacing/>
        <w:jc w:val="both"/>
        <w:rPr>
          <w:rFonts w:eastAsiaTheme="minorHAnsi" w:cs="Arial"/>
          <w:sz w:val="20"/>
          <w:szCs w:val="20"/>
          <w:lang w:eastAsia="en-GB"/>
        </w:rPr>
      </w:pPr>
      <w:r w:rsidRPr="00D87F04">
        <w:rPr>
          <w:rFonts w:eastAsiaTheme="minorHAnsi" w:cs="Arial"/>
          <w:sz w:val="20"/>
          <w:szCs w:val="20"/>
          <w:lang w:eastAsia="en-GB"/>
        </w:rPr>
        <w:t xml:space="preserve">Evidence of ability to think creatively as to how </w:t>
      </w:r>
      <w:r w:rsidR="006C0883">
        <w:rPr>
          <w:rFonts w:eastAsiaTheme="minorHAnsi" w:cs="Arial"/>
          <w:sz w:val="20"/>
          <w:szCs w:val="20"/>
          <w:lang w:eastAsia="en-GB"/>
        </w:rPr>
        <w:t>TT</w:t>
      </w:r>
      <w:r w:rsidRPr="00D87F04">
        <w:rPr>
          <w:rFonts w:eastAsiaTheme="minorHAnsi" w:cs="Arial"/>
          <w:sz w:val="20"/>
          <w:szCs w:val="20"/>
          <w:lang w:eastAsia="en-GB"/>
        </w:rPr>
        <w:t xml:space="preserve"> can integrate practical actions more closely, increase understanding of BWs agenda and deliver benefits for BWs most effectively through varied routes across networks of relevant stakeholders NWRBD (including those currently outside TT current active </w:t>
      </w:r>
      <w:r w:rsidR="006C0883">
        <w:rPr>
          <w:rFonts w:eastAsiaTheme="minorHAnsi" w:cs="Arial"/>
          <w:sz w:val="20"/>
          <w:szCs w:val="20"/>
          <w:lang w:eastAsia="en-GB"/>
        </w:rPr>
        <w:t xml:space="preserve">stakeholder </w:t>
      </w:r>
      <w:r w:rsidRPr="00D87F04">
        <w:rPr>
          <w:rFonts w:eastAsiaTheme="minorHAnsi" w:cs="Arial"/>
          <w:sz w:val="20"/>
          <w:szCs w:val="20"/>
          <w:lang w:eastAsia="en-GB"/>
        </w:rPr>
        <w:t>networks)</w:t>
      </w:r>
    </w:p>
    <w:p w14:paraId="0541DDA2" w14:textId="2F56C4FA" w:rsidR="00D87F04" w:rsidRPr="00D87F04" w:rsidRDefault="00D87F04" w:rsidP="00382A68">
      <w:pPr>
        <w:pStyle w:val="ListParagraph"/>
        <w:numPr>
          <w:ilvl w:val="0"/>
          <w:numId w:val="6"/>
        </w:numPr>
        <w:spacing w:after="160" w:line="259" w:lineRule="auto"/>
        <w:contextualSpacing/>
        <w:jc w:val="both"/>
        <w:rPr>
          <w:rFonts w:eastAsiaTheme="minorHAnsi" w:cs="Arial"/>
          <w:sz w:val="20"/>
          <w:szCs w:val="20"/>
          <w:lang w:eastAsia="en-GB"/>
        </w:rPr>
      </w:pPr>
      <w:r w:rsidRPr="00D87F04">
        <w:rPr>
          <w:rFonts w:eastAsiaTheme="minorHAnsi" w:cs="Arial"/>
          <w:sz w:val="20"/>
          <w:szCs w:val="20"/>
          <w:lang w:eastAsia="en-GB"/>
        </w:rPr>
        <w:t>Able to 'work with' (vs do it to / for) stakeholders, helping individuals within organisations to see how their agenda and organisation are integral with Bathing Water quality at coastal designations in the NWRBD</w:t>
      </w:r>
    </w:p>
    <w:p w14:paraId="4AE050F7" w14:textId="7DE71E80" w:rsidR="00D87F04" w:rsidRPr="00D87F04" w:rsidRDefault="00D87F04" w:rsidP="00382A68">
      <w:pPr>
        <w:pStyle w:val="ListParagraph"/>
        <w:numPr>
          <w:ilvl w:val="0"/>
          <w:numId w:val="6"/>
        </w:numPr>
        <w:spacing w:after="160" w:line="259" w:lineRule="auto"/>
        <w:contextualSpacing/>
        <w:jc w:val="both"/>
        <w:rPr>
          <w:rFonts w:eastAsiaTheme="minorHAnsi" w:cs="Arial"/>
          <w:sz w:val="20"/>
          <w:szCs w:val="20"/>
          <w:lang w:eastAsia="en-GB"/>
        </w:rPr>
      </w:pPr>
      <w:r w:rsidRPr="00D87F04">
        <w:rPr>
          <w:rFonts w:eastAsiaTheme="minorHAnsi" w:cs="Arial"/>
          <w:sz w:val="20"/>
          <w:szCs w:val="20"/>
          <w:lang w:eastAsia="en-GB"/>
        </w:rPr>
        <w:t xml:space="preserve">Able to provide evidence of being adept in practical approaches with own ideas about  how the water quality (Wave 1) activity plan </w:t>
      </w:r>
      <w:r w:rsidR="006B4222">
        <w:rPr>
          <w:rFonts w:eastAsiaTheme="minorHAnsi" w:cs="Arial"/>
          <w:sz w:val="20"/>
          <w:szCs w:val="20"/>
          <w:lang w:eastAsia="en-GB"/>
        </w:rPr>
        <w:t xml:space="preserve">narrative </w:t>
      </w:r>
      <w:r w:rsidRPr="00D87F04">
        <w:rPr>
          <w:rFonts w:eastAsiaTheme="minorHAnsi" w:cs="Arial"/>
          <w:sz w:val="20"/>
          <w:szCs w:val="20"/>
          <w:lang w:eastAsia="en-GB"/>
        </w:rPr>
        <w:t>could be developed to become an updated, fully integrated action plan that reflects and is aligned with all relevant ongoing (and potential) activities, plans, investigations, research work and projects that are beneficial to maintain and improve</w:t>
      </w:r>
      <w:r w:rsidR="006C0883">
        <w:rPr>
          <w:rFonts w:eastAsiaTheme="minorHAnsi" w:cs="Arial"/>
          <w:sz w:val="20"/>
          <w:szCs w:val="20"/>
          <w:lang w:eastAsia="en-GB"/>
        </w:rPr>
        <w:t xml:space="preserve"> BWs</w:t>
      </w:r>
      <w:r w:rsidRPr="00D87F04">
        <w:rPr>
          <w:rFonts w:eastAsiaTheme="minorHAnsi" w:cs="Arial"/>
          <w:sz w:val="20"/>
          <w:szCs w:val="20"/>
          <w:lang w:eastAsia="en-GB"/>
        </w:rPr>
        <w:t>.</w:t>
      </w:r>
    </w:p>
    <w:p w14:paraId="2E08AAF6" w14:textId="1A8EE7A7" w:rsidR="00DD1690" w:rsidRPr="00D87F04" w:rsidRDefault="00D87F04" w:rsidP="00382A68">
      <w:pPr>
        <w:pStyle w:val="ListParagraph"/>
        <w:numPr>
          <w:ilvl w:val="0"/>
          <w:numId w:val="6"/>
        </w:numPr>
        <w:spacing w:after="160" w:line="259" w:lineRule="auto"/>
        <w:contextualSpacing/>
        <w:jc w:val="both"/>
        <w:rPr>
          <w:rFonts w:eastAsiaTheme="minorHAnsi" w:cs="Arial"/>
          <w:sz w:val="20"/>
          <w:szCs w:val="20"/>
          <w:lang w:eastAsia="en-GB"/>
        </w:rPr>
      </w:pPr>
      <w:r w:rsidRPr="00D87F04">
        <w:rPr>
          <w:rFonts w:eastAsiaTheme="minorHAnsi" w:cs="Arial"/>
          <w:sz w:val="20"/>
          <w:szCs w:val="20"/>
          <w:lang w:eastAsia="en-GB"/>
        </w:rPr>
        <w:t>Evidence of awareness of and access to expertise of potential local innovative finance mechanisms with associated benefits, including (but not limited to) green growth, blue carbon and climate change</w:t>
      </w:r>
    </w:p>
    <w:p w14:paraId="34DA2FC8" w14:textId="77777777" w:rsidR="00D87F04" w:rsidRDefault="00D87F04">
      <w:pPr>
        <w:rPr>
          <w:rFonts w:ascii="Arial" w:hAnsi="Arial" w:cs="Arial"/>
          <w:iCs/>
          <w:szCs w:val="22"/>
        </w:rPr>
      </w:pPr>
      <w:r>
        <w:rPr>
          <w:rFonts w:ascii="Arial" w:hAnsi="Arial" w:cs="Arial"/>
          <w:iCs/>
          <w:szCs w:val="22"/>
        </w:rPr>
        <w:br w:type="page"/>
      </w:r>
    </w:p>
    <w:p w14:paraId="22C528A6" w14:textId="7A5F4B5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lastRenderedPageBreak/>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2C528A7"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22C528AB"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528A8"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22C528A9"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C528AA"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2C528AE"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C528A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528A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22C528B1"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C528A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528B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2C528B4"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C528B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528B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22C528B7"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C528B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528B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22C528BA"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C528B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528B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22C528BD"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C528B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528B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22C528BE" w14:textId="3167EA24" w:rsidR="00734DA1" w:rsidRDefault="00734DA1" w:rsidP="00E65F5D">
      <w:pPr>
        <w:pStyle w:val="BodyText"/>
        <w:spacing w:after="0"/>
        <w:rPr>
          <w:rFonts w:ascii="Arial" w:hAnsi="Arial" w:cs="Arial"/>
          <w:b/>
          <w:color w:val="FF0000"/>
          <w:sz w:val="22"/>
          <w:szCs w:val="22"/>
        </w:rPr>
      </w:pPr>
    </w:p>
    <w:p w14:paraId="7A8E42C9" w14:textId="77777777" w:rsidR="00D87F04" w:rsidRDefault="00D87F04" w:rsidP="00E65F5D">
      <w:pPr>
        <w:pStyle w:val="BodyText"/>
        <w:spacing w:after="0"/>
        <w:rPr>
          <w:rFonts w:ascii="Arial" w:hAnsi="Arial" w:cs="Arial"/>
          <w:b/>
          <w:color w:val="FF0000"/>
          <w:sz w:val="22"/>
          <w:szCs w:val="22"/>
        </w:rPr>
      </w:pPr>
    </w:p>
    <w:p w14:paraId="22C528C1"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22C528C2" w14:textId="77777777" w:rsidR="000D2F4D" w:rsidRPr="0093723A" w:rsidRDefault="000D2F4D" w:rsidP="000D2F4D">
      <w:pPr>
        <w:ind w:right="-1"/>
        <w:jc w:val="both"/>
        <w:rPr>
          <w:rFonts w:ascii="Arial" w:hAnsi="Arial" w:cs="Arial"/>
          <w:b/>
          <w:szCs w:val="22"/>
          <w:u w:val="single"/>
        </w:rPr>
      </w:pPr>
    </w:p>
    <w:p w14:paraId="22C528C3"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22C528C4" w14:textId="77777777" w:rsidR="000D2F4D" w:rsidRPr="0093723A" w:rsidRDefault="000D2F4D" w:rsidP="000D2F4D">
      <w:pPr>
        <w:ind w:right="-1"/>
        <w:jc w:val="both"/>
        <w:rPr>
          <w:rFonts w:ascii="Arial" w:hAnsi="Arial" w:cs="Arial"/>
          <w:szCs w:val="22"/>
        </w:rPr>
      </w:pPr>
    </w:p>
    <w:p w14:paraId="22C528C5"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2C528C6" w14:textId="77777777" w:rsidR="000D2F4D" w:rsidRPr="0093723A" w:rsidRDefault="000D2F4D" w:rsidP="000D2F4D">
      <w:pPr>
        <w:jc w:val="both"/>
        <w:rPr>
          <w:rFonts w:ascii="Arial" w:hAnsi="Arial" w:cs="Arial"/>
          <w:szCs w:val="22"/>
        </w:rPr>
      </w:pPr>
    </w:p>
    <w:p w14:paraId="22C528C7"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2C528C8" w14:textId="77777777" w:rsidR="000D2F4D" w:rsidRPr="0093723A" w:rsidRDefault="000D2F4D" w:rsidP="00382A68">
      <w:pPr>
        <w:pStyle w:val="BodyText"/>
        <w:numPr>
          <w:ilvl w:val="0"/>
          <w:numId w:val="7"/>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22C528C9" w14:textId="77777777" w:rsidR="000D2F4D" w:rsidRPr="0093723A" w:rsidRDefault="000D2F4D" w:rsidP="00382A68">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22C528CA" w14:textId="77777777" w:rsidR="000D2F4D" w:rsidRPr="0093723A" w:rsidRDefault="000D2F4D" w:rsidP="00382A68">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22C528CF" w14:textId="181BEFAB" w:rsidR="000D2F4D" w:rsidRPr="004F2D87" w:rsidRDefault="000D2F4D" w:rsidP="00382A68">
      <w:pPr>
        <w:pStyle w:val="BodyText"/>
        <w:numPr>
          <w:ilvl w:val="0"/>
          <w:numId w:val="5"/>
        </w:numPr>
        <w:spacing w:after="0"/>
        <w:rPr>
          <w:rFonts w:ascii="Arial" w:hAnsi="Arial" w:cs="Arial"/>
          <w:szCs w:val="22"/>
        </w:rPr>
      </w:pPr>
      <w:r w:rsidRPr="004F2D87">
        <w:rPr>
          <w:rFonts w:ascii="Arial" w:hAnsi="Arial" w:cs="Arial"/>
          <w:szCs w:val="22"/>
        </w:rPr>
        <w:t>details of the personnel you are proposing to carry out the service</w:t>
      </w:r>
    </w:p>
    <w:p w14:paraId="22C528D1" w14:textId="77777777" w:rsidR="000D2F4D" w:rsidRPr="004F2D87" w:rsidRDefault="000D2F4D" w:rsidP="00382A68">
      <w:pPr>
        <w:pStyle w:val="BodyText3"/>
        <w:numPr>
          <w:ilvl w:val="0"/>
          <w:numId w:val="5"/>
        </w:numPr>
        <w:spacing w:after="0"/>
        <w:rPr>
          <w:rFonts w:ascii="Arial" w:hAnsi="Arial" w:cs="Arial"/>
          <w:sz w:val="20"/>
          <w:szCs w:val="22"/>
        </w:rPr>
      </w:pPr>
      <w:r w:rsidRPr="004F2D87">
        <w:rPr>
          <w:rFonts w:ascii="Arial" w:hAnsi="Arial" w:cs="Arial"/>
          <w:sz w:val="20"/>
          <w:szCs w:val="22"/>
        </w:rPr>
        <w:t>details of proposed methodology</w:t>
      </w:r>
    </w:p>
    <w:p w14:paraId="22C528D2" w14:textId="77777777" w:rsidR="000D2F4D" w:rsidRPr="004F2D87" w:rsidRDefault="000D2F4D" w:rsidP="00382A68">
      <w:pPr>
        <w:pStyle w:val="BodyText3"/>
        <w:numPr>
          <w:ilvl w:val="0"/>
          <w:numId w:val="5"/>
        </w:numPr>
        <w:spacing w:after="0"/>
        <w:rPr>
          <w:rFonts w:ascii="Arial" w:hAnsi="Arial" w:cs="Arial"/>
          <w:sz w:val="20"/>
          <w:szCs w:val="22"/>
        </w:rPr>
      </w:pPr>
      <w:r w:rsidRPr="004F2D87">
        <w:rPr>
          <w:rFonts w:ascii="Arial" w:hAnsi="Arial" w:cs="Arial"/>
          <w:sz w:val="20"/>
          <w:szCs w:val="22"/>
        </w:rPr>
        <w:t>details of how you measure your success in each of the deliverables.</w:t>
      </w:r>
    </w:p>
    <w:p w14:paraId="22C528D3" w14:textId="77777777" w:rsidR="000D2F4D" w:rsidRPr="004F2D87" w:rsidRDefault="000D2F4D" w:rsidP="00382A68">
      <w:pPr>
        <w:numPr>
          <w:ilvl w:val="0"/>
          <w:numId w:val="5"/>
        </w:numPr>
        <w:rPr>
          <w:rFonts w:ascii="Arial" w:hAnsi="Arial" w:cs="Arial"/>
          <w:szCs w:val="22"/>
        </w:rPr>
      </w:pPr>
      <w:r w:rsidRPr="004F2D87">
        <w:rPr>
          <w:rFonts w:ascii="Arial" w:hAnsi="Arial" w:cs="Arial"/>
          <w:szCs w:val="22"/>
        </w:rPr>
        <w:t>detail your recent experience of carrying out similar contracts</w:t>
      </w:r>
    </w:p>
    <w:p w14:paraId="22C528D4" w14:textId="27C08466" w:rsidR="003A6912" w:rsidRDefault="003A6912" w:rsidP="00E65F5D">
      <w:pPr>
        <w:pStyle w:val="BodyText"/>
        <w:spacing w:after="0"/>
        <w:rPr>
          <w:rFonts w:ascii="Arial" w:hAnsi="Arial" w:cs="Arial"/>
          <w:b/>
          <w:sz w:val="22"/>
          <w:szCs w:val="22"/>
          <w:u w:val="single"/>
        </w:rPr>
      </w:pPr>
    </w:p>
    <w:p w14:paraId="1FA3F8ED" w14:textId="77777777" w:rsidR="00976BCA" w:rsidRDefault="00976BCA" w:rsidP="00E65F5D">
      <w:pPr>
        <w:pStyle w:val="BodyText"/>
        <w:spacing w:after="0"/>
        <w:rPr>
          <w:rFonts w:ascii="Arial" w:hAnsi="Arial" w:cs="Arial"/>
          <w:b/>
          <w:sz w:val="22"/>
          <w:szCs w:val="22"/>
          <w:u w:val="single"/>
        </w:rPr>
      </w:pPr>
    </w:p>
    <w:p w14:paraId="22C528D5"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22C528D8" w14:textId="77777777" w:rsidR="006739AF" w:rsidRPr="0093723A" w:rsidRDefault="006739AF" w:rsidP="00E65F5D">
      <w:pPr>
        <w:pStyle w:val="Heading1"/>
        <w:numPr>
          <w:ilvl w:val="0"/>
          <w:numId w:val="0"/>
        </w:numPr>
        <w:rPr>
          <w:rFonts w:cs="Arial"/>
          <w:sz w:val="20"/>
          <w:szCs w:val="22"/>
        </w:rPr>
      </w:pPr>
    </w:p>
    <w:p w14:paraId="22C528D9"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22C528DA" w14:textId="77777777" w:rsidR="003C74EF" w:rsidRPr="0093723A" w:rsidRDefault="003C74EF" w:rsidP="00E65F5D">
      <w:pPr>
        <w:pStyle w:val="BodyText"/>
        <w:spacing w:after="0"/>
        <w:rPr>
          <w:rFonts w:ascii="Arial" w:hAnsi="Arial" w:cs="Arial"/>
          <w:b/>
          <w:szCs w:val="22"/>
          <w:u w:val="single"/>
        </w:rPr>
      </w:pPr>
    </w:p>
    <w:p w14:paraId="22C528DC" w14:textId="77777777" w:rsidR="00C24614" w:rsidRPr="0093723A" w:rsidRDefault="00C24614" w:rsidP="00382A68">
      <w:pPr>
        <w:pStyle w:val="Heading1"/>
        <w:numPr>
          <w:ilvl w:val="0"/>
          <w:numId w:val="9"/>
        </w:numPr>
        <w:rPr>
          <w:rFonts w:cs="Arial"/>
          <w:sz w:val="20"/>
          <w:szCs w:val="22"/>
          <w:u w:val="single"/>
        </w:rPr>
      </w:pPr>
      <w:r w:rsidRPr="0093723A">
        <w:rPr>
          <w:rFonts w:cs="Arial"/>
          <w:sz w:val="20"/>
          <w:szCs w:val="22"/>
          <w:u w:val="single"/>
        </w:rPr>
        <w:t>Background to the Requirement</w:t>
      </w:r>
    </w:p>
    <w:p w14:paraId="22C528DD" w14:textId="77777777" w:rsidR="00C24614" w:rsidRPr="0093723A" w:rsidRDefault="00C24614" w:rsidP="00E65F5D">
      <w:pPr>
        <w:ind w:left="720"/>
        <w:rPr>
          <w:rFonts w:ascii="Arial" w:hAnsi="Arial" w:cs="Arial"/>
          <w:color w:val="FF0000"/>
          <w:szCs w:val="22"/>
        </w:rPr>
      </w:pPr>
    </w:p>
    <w:p w14:paraId="0CECC33B" w14:textId="77312555" w:rsidR="00D87F04" w:rsidRPr="00D87F04" w:rsidRDefault="00D87F04" w:rsidP="00D87F04">
      <w:pPr>
        <w:rPr>
          <w:rFonts w:ascii="Arial" w:hAnsi="Arial" w:cs="Arial"/>
        </w:rPr>
      </w:pPr>
      <w:r w:rsidRPr="00D87F04">
        <w:rPr>
          <w:rFonts w:ascii="Arial" w:hAnsi="Arial" w:cs="Arial"/>
        </w:rPr>
        <w:t xml:space="preserve">Bathing Water (BW) is a high profile work focus within Cumbria &amp; Lancashire area - CLA has 21 of the 25 coastal designations in the North West River Basin District (NWRBD).  BW Classifications in 2022 found that some BWs have deteriorated in classification </w:t>
      </w:r>
      <w:r w:rsidR="005D5156">
        <w:rPr>
          <w:rFonts w:ascii="Arial" w:hAnsi="Arial" w:cs="Arial"/>
        </w:rPr>
        <w:t>and one BW</w:t>
      </w:r>
      <w:r w:rsidRPr="00D87F04">
        <w:rPr>
          <w:rFonts w:ascii="Arial" w:hAnsi="Arial" w:cs="Arial"/>
        </w:rPr>
        <w:t xml:space="preserve"> failed to meet the BW Directive.</w:t>
      </w:r>
    </w:p>
    <w:p w14:paraId="720A5911" w14:textId="77777777" w:rsidR="00D87F04" w:rsidRPr="00D87F04" w:rsidRDefault="00D87F04" w:rsidP="00D87F04">
      <w:pPr>
        <w:rPr>
          <w:rFonts w:ascii="Arial" w:hAnsi="Arial" w:cs="Arial"/>
        </w:rPr>
      </w:pPr>
    </w:p>
    <w:p w14:paraId="4FA6A2B7" w14:textId="77777777" w:rsidR="00D87F04" w:rsidRPr="00D87F04" w:rsidRDefault="00D87F04" w:rsidP="00D87F04">
      <w:pPr>
        <w:rPr>
          <w:rFonts w:ascii="Arial" w:hAnsi="Arial" w:cs="Arial"/>
        </w:rPr>
      </w:pPr>
      <w:r w:rsidRPr="00D87F04">
        <w:rPr>
          <w:rFonts w:ascii="Arial" w:hAnsi="Arial" w:cs="Arial"/>
        </w:rPr>
        <w:t>EA has a statutory duty for compliance with the European Bathing Water Directive (2006/7/EC) to achieve a minimum ‘SUFFICIENT’ classification of water quality at designated BWs.</w:t>
      </w:r>
    </w:p>
    <w:p w14:paraId="46BD3539" w14:textId="77777777" w:rsidR="00D87F04" w:rsidRPr="00D87F04" w:rsidRDefault="00D87F04" w:rsidP="00D87F04">
      <w:pPr>
        <w:rPr>
          <w:rFonts w:ascii="Arial" w:hAnsi="Arial" w:cs="Arial"/>
        </w:rPr>
      </w:pPr>
    </w:p>
    <w:p w14:paraId="63AFB761" w14:textId="77777777" w:rsidR="00D87F04" w:rsidRPr="00D87F04" w:rsidRDefault="00D87F04" w:rsidP="00D87F04">
      <w:pPr>
        <w:rPr>
          <w:rFonts w:ascii="Arial" w:hAnsi="Arial" w:cs="Arial"/>
        </w:rPr>
      </w:pPr>
      <w:r w:rsidRPr="00D87F04">
        <w:rPr>
          <w:rFonts w:ascii="Arial" w:hAnsi="Arial" w:cs="Arial"/>
        </w:rPr>
        <w:lastRenderedPageBreak/>
        <w:t>The European Bathing Water Directive also complements other environmental policy, including the Water Framework Directive (2000/60/EC), under which BWs are one of the Protected Areas, &amp; the Marine Strategy Framework Directive (2008/56/EC), which has in turn provided a push towards better understanding of pressures and impacts of human activities on the sea, their implications for marine biodiversity, habitats, and the ecosystems they sustain, a driving force which led to the adoption of the Single Use Plastics Directive, an important tool to implement the 2030 Biodiversity and Farm to Fork Strategies and a major contributor to achieving the Zero-Pollution ambition at sea. It is also closely linked to Strategies for Sustainable Chemicals and Smart and Sustainable Transport.</w:t>
      </w:r>
    </w:p>
    <w:p w14:paraId="671ADEC0" w14:textId="77777777" w:rsidR="00D87F04" w:rsidRPr="00D87F04" w:rsidRDefault="00D87F04" w:rsidP="00D87F04">
      <w:pPr>
        <w:rPr>
          <w:rFonts w:ascii="Arial" w:hAnsi="Arial" w:cs="Arial"/>
        </w:rPr>
      </w:pPr>
    </w:p>
    <w:p w14:paraId="0CE055C7" w14:textId="77777777" w:rsidR="00D87F04" w:rsidRPr="00D87F04" w:rsidRDefault="00D87F04" w:rsidP="00D87F04">
      <w:pPr>
        <w:rPr>
          <w:rFonts w:ascii="Arial" w:hAnsi="Arial" w:cs="Arial"/>
        </w:rPr>
      </w:pPr>
      <w:r w:rsidRPr="00D87F04">
        <w:rPr>
          <w:rFonts w:ascii="Arial" w:hAnsi="Arial" w:cs="Arial"/>
        </w:rPr>
        <w:t xml:space="preserve">NW Bathing Waters project delivers for DEFRA 25 year plan ‘Clean and plentiful water’, ‘Reducing the risks of harm from environmental hazards’, ‘Enhancing beauty, heritage and engagement with the natural environment’ and ‘Minimising waste’ aspects.  </w:t>
      </w:r>
    </w:p>
    <w:p w14:paraId="15476799" w14:textId="77777777" w:rsidR="00D87F04" w:rsidRPr="00D87F04" w:rsidRDefault="00D87F04" w:rsidP="00D87F04">
      <w:pPr>
        <w:rPr>
          <w:rFonts w:ascii="Arial" w:hAnsi="Arial" w:cs="Arial"/>
        </w:rPr>
      </w:pPr>
    </w:p>
    <w:p w14:paraId="1D8297AE" w14:textId="77777777" w:rsidR="00D87F04" w:rsidRPr="00D87F04" w:rsidRDefault="00D87F04" w:rsidP="00D87F04">
      <w:pPr>
        <w:rPr>
          <w:rFonts w:ascii="Arial" w:hAnsi="Arial" w:cs="Arial"/>
        </w:rPr>
      </w:pPr>
      <w:r w:rsidRPr="00D87F04">
        <w:rPr>
          <w:rFonts w:ascii="Arial" w:hAnsi="Arial" w:cs="Arial"/>
        </w:rPr>
        <w:t>TT links closely with many elements of the Government's Levelling Up policy missions, including education, health, well-being, pride in place and local leadership.  Bathing Water designations straddle across many of the North West's deprived coastal communities.  8 are in deprived areas and an additional 7 border LAs with BWs/close-by.</w:t>
      </w:r>
    </w:p>
    <w:p w14:paraId="3601B997" w14:textId="77777777" w:rsidR="00D87F04" w:rsidRPr="00D87F04" w:rsidRDefault="00D87F04" w:rsidP="00D87F04">
      <w:pPr>
        <w:rPr>
          <w:rFonts w:ascii="Arial" w:hAnsi="Arial" w:cs="Arial"/>
        </w:rPr>
      </w:pPr>
    </w:p>
    <w:p w14:paraId="7B39A55A" w14:textId="62D7E421" w:rsidR="00D87F04" w:rsidRDefault="00D87F04" w:rsidP="00D87F04">
      <w:pPr>
        <w:rPr>
          <w:rFonts w:ascii="Arial" w:hAnsi="Arial" w:cs="Arial"/>
        </w:rPr>
      </w:pPr>
      <w:r w:rsidRPr="00D87F04">
        <w:rPr>
          <w:rFonts w:ascii="Arial" w:hAnsi="Arial" w:cs="Arial"/>
        </w:rPr>
        <w:t>The project will stimulate direct action that focuses on improving and safeguarding bathing water quality, aligning with the LIFE IP Natural Course project (LIFE14 IPE/UK/027) as this Project is particularly relevant to Natural Course task number C.5: Managing pollution from rural areas.</w:t>
      </w:r>
    </w:p>
    <w:p w14:paraId="0F57B017" w14:textId="77777777" w:rsidR="00474DA4" w:rsidRPr="00D87F04" w:rsidRDefault="00474DA4" w:rsidP="00D87F04">
      <w:pPr>
        <w:rPr>
          <w:rFonts w:ascii="Arial" w:hAnsi="Arial" w:cs="Arial"/>
        </w:rPr>
      </w:pPr>
    </w:p>
    <w:p w14:paraId="6D89632E" w14:textId="0F2CF6BF" w:rsidR="00D87F04" w:rsidRPr="00474DA4" w:rsidRDefault="00D87F04" w:rsidP="00D87F04">
      <w:pPr>
        <w:rPr>
          <w:rFonts w:ascii="Arial" w:hAnsi="Arial" w:cs="Arial"/>
          <w:b/>
          <w:bCs/>
        </w:rPr>
      </w:pPr>
      <w:r w:rsidRPr="00474DA4">
        <w:rPr>
          <w:rFonts w:ascii="Arial" w:hAnsi="Arial" w:cs="Arial"/>
          <w:b/>
          <w:bCs/>
        </w:rPr>
        <w:t xml:space="preserve">Further information </w:t>
      </w:r>
      <w:r w:rsidR="00474DA4">
        <w:rPr>
          <w:rFonts w:ascii="Arial" w:hAnsi="Arial" w:cs="Arial"/>
          <w:b/>
          <w:bCs/>
        </w:rPr>
        <w:t xml:space="preserve">/ </w:t>
      </w:r>
      <w:r w:rsidRPr="00474DA4">
        <w:rPr>
          <w:rFonts w:ascii="Arial" w:hAnsi="Arial" w:cs="Arial"/>
          <w:b/>
          <w:bCs/>
        </w:rPr>
        <w:t>other initiatives:</w:t>
      </w:r>
    </w:p>
    <w:p w14:paraId="4AAED4B8" w14:textId="77777777" w:rsidR="00D87F04" w:rsidRPr="00D87F04" w:rsidRDefault="00D87F04" w:rsidP="00D87F04">
      <w:pPr>
        <w:rPr>
          <w:rFonts w:ascii="Arial" w:hAnsi="Arial" w:cs="Arial"/>
        </w:rPr>
      </w:pPr>
      <w:r w:rsidRPr="00D87F04">
        <w:rPr>
          <w:rFonts w:ascii="Arial" w:hAnsi="Arial" w:cs="Arial"/>
        </w:rPr>
        <w:t>Green Finance – Natural Capital has given an ability to assess the environment as economic assets.  The Environment Agency is currently working with the Green Finance Institute to develop a series of models via the Natural Environment Investment Readiness Fund and the Flood Risk Innovation Fund.   This will enable private investment into natural assets such as water quality, soil, carbon, biodiversity.</w:t>
      </w:r>
    </w:p>
    <w:p w14:paraId="30237E2C" w14:textId="77777777" w:rsidR="00D87F04" w:rsidRPr="00D87F04" w:rsidRDefault="00D87F04" w:rsidP="00D87F04">
      <w:pPr>
        <w:rPr>
          <w:rFonts w:ascii="Arial" w:hAnsi="Arial" w:cs="Arial"/>
        </w:rPr>
      </w:pPr>
    </w:p>
    <w:p w14:paraId="5CAC23F7" w14:textId="77777777" w:rsidR="00D87F04" w:rsidRPr="00D87F04" w:rsidRDefault="00D87F04" w:rsidP="00D87F04">
      <w:pPr>
        <w:rPr>
          <w:rFonts w:ascii="Arial" w:hAnsi="Arial" w:cs="Arial"/>
        </w:rPr>
      </w:pPr>
      <w:r w:rsidRPr="00D87F04">
        <w:rPr>
          <w:rFonts w:ascii="Arial" w:hAnsi="Arial" w:cs="Arial"/>
        </w:rPr>
        <w:t>Government, Private and 3rd Sector organisations are signing up to Net Zero initiatives.  Part of the road map to achieve net zero is to use nature-based solutions that reduce carbon emissions.  Carbon codes allow the trading of carbon to be carried out and currently include the woodland code and peatland code.  The blue carbon code and other codes such as hedgerow code and soil carbon code are currently developing.</w:t>
      </w:r>
    </w:p>
    <w:p w14:paraId="52ECAD98" w14:textId="77777777" w:rsidR="00D87F04" w:rsidRPr="00D87F04" w:rsidRDefault="00D87F04" w:rsidP="00D87F04">
      <w:pPr>
        <w:rPr>
          <w:rFonts w:ascii="Arial" w:hAnsi="Arial" w:cs="Arial"/>
        </w:rPr>
      </w:pPr>
    </w:p>
    <w:p w14:paraId="5CCC8B84" w14:textId="77777777" w:rsidR="00D87F04" w:rsidRPr="00D87F04" w:rsidRDefault="00D87F04" w:rsidP="00D87F04">
      <w:pPr>
        <w:rPr>
          <w:rFonts w:ascii="Arial" w:hAnsi="Arial" w:cs="Arial"/>
        </w:rPr>
      </w:pPr>
      <w:r w:rsidRPr="00D87F04">
        <w:rPr>
          <w:rFonts w:ascii="Arial" w:hAnsi="Arial" w:cs="Arial"/>
        </w:rPr>
        <w:t>The UK Government is setting clear and ambitious medium term Levelling Up Missions, which include; spreading opportunities and improve public services, especially in those places where they are weakest; restoring a sense of community, local pride and belonging, especially in those places where they have been lost, and; empowering local leaders and communities, especially in those places lacking local agency.  TT links closely with many elements of this policy, including education, health, well-being, pride in place and local leadership.</w:t>
      </w:r>
    </w:p>
    <w:p w14:paraId="2E1124FD" w14:textId="77777777" w:rsidR="00D87F04" w:rsidRPr="00D87F04" w:rsidRDefault="00D87F04" w:rsidP="00D87F04">
      <w:pPr>
        <w:rPr>
          <w:rFonts w:ascii="Arial" w:hAnsi="Arial" w:cs="Arial"/>
        </w:rPr>
      </w:pPr>
    </w:p>
    <w:p w14:paraId="62C4D62D" w14:textId="3167FDDB" w:rsidR="00D87F04" w:rsidRPr="00474DA4" w:rsidRDefault="00474DA4" w:rsidP="00D87F04">
      <w:pPr>
        <w:rPr>
          <w:rFonts w:ascii="Arial" w:hAnsi="Arial" w:cs="Arial"/>
          <w:b/>
          <w:bCs/>
        </w:rPr>
      </w:pPr>
      <w:r>
        <w:rPr>
          <w:rFonts w:ascii="Arial" w:hAnsi="Arial" w:cs="Arial"/>
          <w:b/>
          <w:bCs/>
        </w:rPr>
        <w:t>W</w:t>
      </w:r>
      <w:r w:rsidR="00D87F04" w:rsidRPr="00474DA4">
        <w:rPr>
          <w:rFonts w:ascii="Arial" w:hAnsi="Arial" w:cs="Arial"/>
          <w:b/>
          <w:bCs/>
        </w:rPr>
        <w:t>ork to date &amp; future direction:</w:t>
      </w:r>
    </w:p>
    <w:p w14:paraId="34595524" w14:textId="4B789E03" w:rsidR="00D87F04" w:rsidRPr="00D87F04" w:rsidRDefault="00D87F04" w:rsidP="00D87F04">
      <w:pPr>
        <w:rPr>
          <w:rFonts w:ascii="Arial" w:hAnsi="Arial" w:cs="Arial"/>
        </w:rPr>
      </w:pPr>
      <w:r w:rsidRPr="00D87F04">
        <w:rPr>
          <w:rFonts w:ascii="Arial" w:hAnsi="Arial" w:cs="Arial"/>
        </w:rPr>
        <w:t xml:space="preserve">TT has been focussed towards delivering compliance under EU Bathing Waters Directive through successful partnership work between EA, UU, local authorities and other relevant partners since 2012.  TT partners </w:t>
      </w:r>
      <w:r w:rsidR="00474DA4" w:rsidRPr="00D87F04">
        <w:rPr>
          <w:rFonts w:ascii="Arial" w:hAnsi="Arial" w:cs="Arial"/>
        </w:rPr>
        <w:t xml:space="preserve">can effect delivery </w:t>
      </w:r>
      <w:r w:rsidR="00474DA4">
        <w:rPr>
          <w:rFonts w:ascii="Arial" w:hAnsi="Arial" w:cs="Arial"/>
        </w:rPr>
        <w:t xml:space="preserve">together </w:t>
      </w:r>
      <w:r w:rsidRPr="00D87F04">
        <w:rPr>
          <w:rFonts w:ascii="Arial" w:hAnsi="Arial" w:cs="Arial"/>
        </w:rPr>
        <w:t xml:space="preserve">that </w:t>
      </w:r>
      <w:r w:rsidR="005D5156">
        <w:rPr>
          <w:rFonts w:ascii="Arial" w:hAnsi="Arial" w:cs="Arial"/>
        </w:rPr>
        <w:t>partners</w:t>
      </w:r>
      <w:r w:rsidR="00474DA4">
        <w:rPr>
          <w:rFonts w:ascii="Arial" w:hAnsi="Arial" w:cs="Arial"/>
        </w:rPr>
        <w:t xml:space="preserve"> </w:t>
      </w:r>
      <w:r w:rsidRPr="00D87F04">
        <w:rPr>
          <w:rFonts w:ascii="Arial" w:hAnsi="Arial" w:cs="Arial"/>
        </w:rPr>
        <w:t xml:space="preserve">are not positioned to bring about </w:t>
      </w:r>
      <w:r w:rsidR="00474DA4">
        <w:rPr>
          <w:rFonts w:ascii="Arial" w:hAnsi="Arial" w:cs="Arial"/>
        </w:rPr>
        <w:t>in isolation</w:t>
      </w:r>
      <w:r w:rsidRPr="00D87F04">
        <w:rPr>
          <w:rFonts w:ascii="Arial" w:hAnsi="Arial" w:cs="Arial"/>
        </w:rPr>
        <w:t>.</w:t>
      </w:r>
    </w:p>
    <w:p w14:paraId="622402EB" w14:textId="77777777" w:rsidR="00D87F04" w:rsidRPr="00D87F04" w:rsidRDefault="00D87F04" w:rsidP="00D87F04">
      <w:pPr>
        <w:rPr>
          <w:rFonts w:ascii="Arial" w:hAnsi="Arial" w:cs="Arial"/>
        </w:rPr>
      </w:pPr>
    </w:p>
    <w:p w14:paraId="1A90DE18" w14:textId="52C9F450" w:rsidR="00D87F04" w:rsidRPr="00D87F04" w:rsidRDefault="00D87F04" w:rsidP="00D87F04">
      <w:pPr>
        <w:rPr>
          <w:rFonts w:ascii="Arial" w:hAnsi="Arial" w:cs="Arial"/>
        </w:rPr>
      </w:pPr>
      <w:r w:rsidRPr="00D87F04">
        <w:rPr>
          <w:rFonts w:ascii="Arial" w:hAnsi="Arial" w:cs="Arial"/>
        </w:rPr>
        <w:t>TT has been hugely successful in securing compliance with the BWs Directive</w:t>
      </w:r>
      <w:r w:rsidR="00474DA4">
        <w:rPr>
          <w:rFonts w:ascii="Arial" w:hAnsi="Arial" w:cs="Arial"/>
        </w:rPr>
        <w:t>.  T</w:t>
      </w:r>
      <w:r w:rsidRPr="00D87F04">
        <w:rPr>
          <w:rFonts w:ascii="Arial" w:hAnsi="Arial" w:cs="Arial"/>
        </w:rPr>
        <w:t xml:space="preserve">here is considerable momentum across the region towards </w:t>
      </w:r>
      <w:r w:rsidR="00474DA4">
        <w:rPr>
          <w:rFonts w:ascii="Arial" w:hAnsi="Arial" w:cs="Arial"/>
        </w:rPr>
        <w:t>a</w:t>
      </w:r>
      <w:r w:rsidRPr="00D87F04">
        <w:rPr>
          <w:rFonts w:ascii="Arial" w:hAnsi="Arial" w:cs="Arial"/>
        </w:rPr>
        <w:t xml:space="preserve"> second phase </w:t>
      </w:r>
      <w:r w:rsidR="00474DA4">
        <w:rPr>
          <w:rFonts w:ascii="Arial" w:hAnsi="Arial" w:cs="Arial"/>
        </w:rPr>
        <w:t xml:space="preserve">of </w:t>
      </w:r>
      <w:r w:rsidRPr="00D87F04">
        <w:rPr>
          <w:rFonts w:ascii="Arial" w:hAnsi="Arial" w:cs="Arial"/>
        </w:rPr>
        <w:t xml:space="preserve">work </w:t>
      </w:r>
      <w:r w:rsidR="00474DA4">
        <w:rPr>
          <w:rFonts w:ascii="Arial" w:hAnsi="Arial" w:cs="Arial"/>
        </w:rPr>
        <w:t xml:space="preserve">in </w:t>
      </w:r>
      <w:r w:rsidRPr="00D87F04">
        <w:rPr>
          <w:rFonts w:ascii="Arial" w:hAnsi="Arial" w:cs="Arial"/>
        </w:rPr>
        <w:t xml:space="preserve">realising the benefits for people of their local, high quality natural coastal resource, whilst continuing to work hard to maintain compliance.  Turning Tides partners are also highly motivated towards engaging with marine plastics agenda, with associated reputational profile.  </w:t>
      </w:r>
    </w:p>
    <w:p w14:paraId="42A507B3" w14:textId="77777777" w:rsidR="00D87F04" w:rsidRPr="00D87F04" w:rsidRDefault="00D87F04" w:rsidP="00D87F04">
      <w:pPr>
        <w:rPr>
          <w:rFonts w:ascii="Arial" w:hAnsi="Arial" w:cs="Arial"/>
        </w:rPr>
      </w:pPr>
    </w:p>
    <w:p w14:paraId="502534B8" w14:textId="52F81E7C" w:rsidR="00D87F04" w:rsidRPr="00D87F04" w:rsidRDefault="00D87F04" w:rsidP="00D87F04">
      <w:pPr>
        <w:rPr>
          <w:rFonts w:ascii="Arial" w:hAnsi="Arial" w:cs="Arial"/>
        </w:rPr>
      </w:pPr>
      <w:r w:rsidRPr="00D87F04">
        <w:rPr>
          <w:rFonts w:ascii="Arial" w:hAnsi="Arial" w:cs="Arial"/>
        </w:rPr>
        <w:t xml:space="preserve">TT aims to inspire and change perceptions and values of key decision makers, the media, politicians, the private sector and the wider community; collaboratively striving to raise the quality and use of North West BWs.  TT has brought considerable improvements in the past </w:t>
      </w:r>
      <w:r w:rsidRPr="00D87F04">
        <w:rPr>
          <w:rFonts w:ascii="Arial" w:hAnsi="Arial" w:cs="Arial"/>
        </w:rPr>
        <w:lastRenderedPageBreak/>
        <w:t>10 years to achieve Bathing Water (BW) compliance across the NWRBD coastline, however concerted practical effort is needed to maintain compliance and prevent deterioration.</w:t>
      </w:r>
    </w:p>
    <w:p w14:paraId="3E6456C1" w14:textId="77777777" w:rsidR="00D87F04" w:rsidRPr="00D87F04" w:rsidRDefault="00D87F04" w:rsidP="00D87F04">
      <w:pPr>
        <w:rPr>
          <w:rFonts w:ascii="Arial" w:hAnsi="Arial" w:cs="Arial"/>
        </w:rPr>
      </w:pPr>
    </w:p>
    <w:p w14:paraId="2A60F0C6" w14:textId="7A5B2541" w:rsidR="00D87F04" w:rsidRPr="00D87F04" w:rsidRDefault="00D87F04" w:rsidP="00D87F04">
      <w:pPr>
        <w:rPr>
          <w:rFonts w:ascii="Arial" w:hAnsi="Arial" w:cs="Arial"/>
        </w:rPr>
      </w:pPr>
      <w:r w:rsidRPr="00D87F04">
        <w:rPr>
          <w:rFonts w:ascii="Arial" w:hAnsi="Arial" w:cs="Arial"/>
        </w:rPr>
        <w:t xml:space="preserve">The Board recognises that to reach the ambition for a Blue Flag Coast (requiring ‘Excellent’ BW classification) then future approaches need more focussed effort and sustainable resources from all partners, bringing practical projects of direct benefit to designated BWs.  The Board agreed to adapt TT delivery approaches in recognition that </w:t>
      </w:r>
      <w:r w:rsidR="00474DA4">
        <w:rPr>
          <w:rFonts w:ascii="Arial" w:hAnsi="Arial" w:cs="Arial"/>
        </w:rPr>
        <w:t xml:space="preserve">adaptation is necessary to </w:t>
      </w:r>
      <w:r w:rsidRPr="00D87F04">
        <w:rPr>
          <w:rFonts w:ascii="Arial" w:hAnsi="Arial" w:cs="Arial"/>
        </w:rPr>
        <w:t>further water quality improvement</w:t>
      </w:r>
      <w:r w:rsidR="00474DA4">
        <w:rPr>
          <w:rFonts w:ascii="Arial" w:hAnsi="Arial" w:cs="Arial"/>
        </w:rPr>
        <w:t>s</w:t>
      </w:r>
      <w:r w:rsidRPr="00D87F04">
        <w:rPr>
          <w:rFonts w:ascii="Arial" w:hAnsi="Arial" w:cs="Arial"/>
        </w:rPr>
        <w:t>.</w:t>
      </w:r>
    </w:p>
    <w:p w14:paraId="64019A6B" w14:textId="77777777" w:rsidR="00D87F04" w:rsidRPr="00D87F04" w:rsidRDefault="00D87F04" w:rsidP="00D87F04">
      <w:pPr>
        <w:rPr>
          <w:rFonts w:ascii="Arial" w:hAnsi="Arial" w:cs="Arial"/>
        </w:rPr>
      </w:pPr>
    </w:p>
    <w:p w14:paraId="22C528E1" w14:textId="64DCBCA5" w:rsidR="00C24614" w:rsidRPr="00F765D5" w:rsidRDefault="00474DA4">
      <w:pPr>
        <w:rPr>
          <w:rFonts w:ascii="Arial" w:hAnsi="Arial" w:cs="Arial"/>
        </w:rPr>
      </w:pPr>
      <w:r>
        <w:rPr>
          <w:rFonts w:ascii="Arial" w:hAnsi="Arial" w:cs="Arial"/>
        </w:rPr>
        <w:t>M</w:t>
      </w:r>
      <w:r w:rsidR="00D87F04" w:rsidRPr="00D87F04">
        <w:rPr>
          <w:rFonts w:ascii="Arial" w:hAnsi="Arial" w:cs="Arial"/>
        </w:rPr>
        <w:t xml:space="preserve">ost </w:t>
      </w:r>
      <w:r>
        <w:rPr>
          <w:rFonts w:ascii="Arial" w:hAnsi="Arial" w:cs="Arial"/>
        </w:rPr>
        <w:t xml:space="preserve">TT </w:t>
      </w:r>
      <w:r w:rsidR="00D87F04" w:rsidRPr="00D87F04">
        <w:rPr>
          <w:rFonts w:ascii="Arial" w:hAnsi="Arial" w:cs="Arial"/>
        </w:rPr>
        <w:t>partners have statutory roles in maintaining compliance &amp; preventing deterioration</w:t>
      </w:r>
      <w:r>
        <w:rPr>
          <w:rFonts w:ascii="Arial" w:hAnsi="Arial" w:cs="Arial"/>
        </w:rPr>
        <w:t>.  P</w:t>
      </w:r>
      <w:r w:rsidR="00D87F04" w:rsidRPr="00D87F04">
        <w:rPr>
          <w:rFonts w:ascii="Arial" w:hAnsi="Arial" w:cs="Arial"/>
        </w:rPr>
        <w:t>rogress to date bringing collaborative practical action of direct, measurable benefit to BW compliance has been somewhat limited.</w:t>
      </w:r>
    </w:p>
    <w:p w14:paraId="22C528E2" w14:textId="77777777" w:rsidR="00C24614" w:rsidRPr="0093723A" w:rsidRDefault="00C24614" w:rsidP="00E65F5D">
      <w:pPr>
        <w:rPr>
          <w:rFonts w:ascii="Arial" w:hAnsi="Arial" w:cs="Arial"/>
          <w:sz w:val="18"/>
        </w:rPr>
      </w:pPr>
    </w:p>
    <w:p w14:paraId="22C528E3" w14:textId="1AD710DD" w:rsidR="006739AF" w:rsidRDefault="006739AF" w:rsidP="00382A68">
      <w:pPr>
        <w:pStyle w:val="Heading1"/>
        <w:numPr>
          <w:ilvl w:val="0"/>
          <w:numId w:val="9"/>
        </w:numPr>
        <w:rPr>
          <w:rFonts w:cs="Arial"/>
          <w:sz w:val="20"/>
          <w:szCs w:val="22"/>
          <w:u w:val="single"/>
        </w:rPr>
      </w:pPr>
      <w:r w:rsidRPr="0093723A">
        <w:rPr>
          <w:rFonts w:cs="Arial"/>
          <w:sz w:val="20"/>
          <w:szCs w:val="22"/>
          <w:u w:val="single"/>
        </w:rPr>
        <w:t>Specific Objectives/Deliverables</w:t>
      </w:r>
    </w:p>
    <w:p w14:paraId="672A1F8B" w14:textId="0FC4A9CC" w:rsidR="004C4DBC" w:rsidRDefault="004C4DBC" w:rsidP="004C4DBC"/>
    <w:p w14:paraId="06B2B454" w14:textId="3BB25728" w:rsidR="004C4DBC" w:rsidRPr="004F2D87" w:rsidRDefault="004C4DBC" w:rsidP="004F2D87">
      <w:pPr>
        <w:rPr>
          <w:rFonts w:cs="Arial"/>
        </w:rPr>
      </w:pPr>
      <w:r>
        <w:rPr>
          <w:rFonts w:ascii="Arial" w:hAnsi="Arial" w:cs="Arial"/>
        </w:rPr>
        <w:t>The text below has been included as an overview of the strategic aims of the project with some suggested outputs, but we are very keen to allow suppliers flexibility to use their expertise and knowledge to ensure the most innovative and effective method is used in completing this contract.</w:t>
      </w:r>
    </w:p>
    <w:p w14:paraId="47C71702" w14:textId="3BCA780D" w:rsidR="004C4DBC" w:rsidRDefault="004C4DBC" w:rsidP="004C4DBC"/>
    <w:p w14:paraId="339E9537" w14:textId="77777777" w:rsidR="004C4DBC" w:rsidRPr="00AB2AD3" w:rsidRDefault="004C4DBC" w:rsidP="004C4DBC">
      <w:pPr>
        <w:rPr>
          <w:rFonts w:ascii="Arial" w:hAnsi="Arial" w:cs="Arial"/>
          <w:lang w:val="en-US"/>
        </w:rPr>
      </w:pPr>
      <w:r w:rsidRPr="00AB2AD3">
        <w:rPr>
          <w:rFonts w:ascii="Arial" w:hAnsi="Arial" w:cs="Arial"/>
          <w:lang w:val="en-US"/>
        </w:rPr>
        <w:t>The strategic aim of the project is to:</w:t>
      </w:r>
    </w:p>
    <w:p w14:paraId="65CF331F" w14:textId="77777777" w:rsidR="004C4DBC" w:rsidRPr="00AB2AD3" w:rsidRDefault="004C4DBC" w:rsidP="004C4DBC">
      <w:pPr>
        <w:rPr>
          <w:rFonts w:ascii="Arial" w:hAnsi="Arial" w:cs="Arial"/>
          <w:lang w:val="en-US"/>
        </w:rPr>
      </w:pPr>
    </w:p>
    <w:p w14:paraId="7179FD7A" w14:textId="6C8D695B" w:rsidR="00337705" w:rsidRDefault="005B5837" w:rsidP="00594C3E">
      <w:pPr>
        <w:rPr>
          <w:rFonts w:ascii="Arial" w:hAnsi="Arial" w:cs="Arial"/>
          <w:bCs/>
        </w:rPr>
      </w:pPr>
      <w:r w:rsidRPr="008E7EBE">
        <w:rPr>
          <w:rFonts w:ascii="Arial" w:hAnsi="Arial" w:cs="Arial"/>
          <w:bCs/>
        </w:rPr>
        <w:t>E</w:t>
      </w:r>
      <w:r w:rsidR="00594C3E" w:rsidRPr="008E7EBE">
        <w:rPr>
          <w:rFonts w:ascii="Arial" w:hAnsi="Arial" w:cs="Arial"/>
          <w:bCs/>
        </w:rPr>
        <w:t>valuate</w:t>
      </w:r>
      <w:r>
        <w:rPr>
          <w:rFonts w:ascii="Arial" w:hAnsi="Arial" w:cs="Arial"/>
          <w:bCs/>
        </w:rPr>
        <w:t xml:space="preserve"> </w:t>
      </w:r>
      <w:r w:rsidRPr="008E7EBE">
        <w:rPr>
          <w:rFonts w:ascii="Arial" w:hAnsi="Arial" w:cs="Arial"/>
          <w:bCs/>
        </w:rPr>
        <w:t>the current Wave 1 Activity Plan</w:t>
      </w:r>
      <w:r w:rsidR="006B4222">
        <w:rPr>
          <w:rFonts w:ascii="Arial" w:hAnsi="Arial" w:cs="Arial"/>
          <w:bCs/>
        </w:rPr>
        <w:t xml:space="preserve"> </w:t>
      </w:r>
      <w:r w:rsidR="006B4222" w:rsidRPr="006B4222">
        <w:rPr>
          <w:rFonts w:ascii="Arial" w:hAnsi="Arial" w:cs="Arial"/>
          <w:bCs/>
        </w:rPr>
        <w:t xml:space="preserve">narrative </w:t>
      </w:r>
      <w:r>
        <w:rPr>
          <w:rFonts w:ascii="Arial" w:hAnsi="Arial" w:cs="Arial"/>
          <w:bCs/>
        </w:rPr>
        <w:t xml:space="preserve">in order </w:t>
      </w:r>
      <w:r w:rsidR="00594C3E" w:rsidRPr="008E7EBE">
        <w:rPr>
          <w:rFonts w:ascii="Arial" w:hAnsi="Arial" w:cs="Arial"/>
          <w:bCs/>
        </w:rPr>
        <w:t xml:space="preserve">to identify developments needed to create an updated, fully integrated Action Plan, which </w:t>
      </w:r>
      <w:r>
        <w:rPr>
          <w:rFonts w:ascii="Arial" w:hAnsi="Arial" w:cs="Arial"/>
          <w:bCs/>
        </w:rPr>
        <w:t xml:space="preserve">will </w:t>
      </w:r>
      <w:r w:rsidR="00594C3E" w:rsidRPr="008E7EBE">
        <w:rPr>
          <w:rFonts w:ascii="Arial" w:hAnsi="Arial" w:cs="Arial"/>
          <w:bCs/>
        </w:rPr>
        <w:t xml:space="preserve">reflect and is aligned with all relevant ongoing (and potential) activities, plans, investigations, research work and projects that are beneficial to maintain and improve Bathing Water quality at coastal designations in the NWRBD.  </w:t>
      </w:r>
    </w:p>
    <w:p w14:paraId="046E62A3" w14:textId="77777777" w:rsidR="00337705" w:rsidRDefault="00337705" w:rsidP="00594C3E">
      <w:pPr>
        <w:rPr>
          <w:rFonts w:ascii="Arial" w:hAnsi="Arial" w:cs="Arial"/>
          <w:bCs/>
        </w:rPr>
      </w:pPr>
    </w:p>
    <w:p w14:paraId="76481E92" w14:textId="6FFE28C1" w:rsidR="00594C3E" w:rsidRDefault="00594C3E" w:rsidP="00594C3E">
      <w:pPr>
        <w:rPr>
          <w:rStyle w:val="Text"/>
          <w:rFonts w:ascii="Arial" w:hAnsi="Arial" w:cs="Arial"/>
          <w:bCs/>
        </w:rPr>
      </w:pPr>
      <w:r w:rsidRPr="008E7EBE">
        <w:rPr>
          <w:rFonts w:ascii="Arial" w:hAnsi="Arial" w:cs="Arial"/>
          <w:bCs/>
        </w:rPr>
        <w:t>Where relevant, potential local innovative finance mechanisms with associated benefits will be identified, including (but not limited to) green growth, blue carbon and climate change agendas.</w:t>
      </w:r>
    </w:p>
    <w:p w14:paraId="47C9D062" w14:textId="77777777" w:rsidR="00594C3E" w:rsidRDefault="00594C3E" w:rsidP="00594C3E">
      <w:pPr>
        <w:rPr>
          <w:rFonts w:ascii="Arial" w:hAnsi="Arial" w:cs="Arial"/>
          <w:highlight w:val="yellow"/>
          <w:lang w:val="en-US"/>
        </w:rPr>
      </w:pPr>
    </w:p>
    <w:p w14:paraId="244C177F" w14:textId="77777777" w:rsidR="00594C3E" w:rsidRPr="009314F9" w:rsidRDefault="00594C3E" w:rsidP="00594C3E">
      <w:pPr>
        <w:rPr>
          <w:rFonts w:ascii="Arial" w:hAnsi="Arial" w:cs="Arial"/>
        </w:rPr>
      </w:pPr>
      <w:bookmarkStart w:id="0" w:name="_Hlk120729360"/>
      <w:bookmarkStart w:id="1" w:name="_Hlk95916220"/>
      <w:r w:rsidRPr="009314F9">
        <w:rPr>
          <w:rFonts w:ascii="Arial" w:hAnsi="Arial" w:cs="Arial"/>
        </w:rPr>
        <w:t xml:space="preserve">EA funding of this project in 2022/23 will enable future years' development work that will bring direct water quality benefits through practical project work.  The project will </w:t>
      </w:r>
      <w:bookmarkStart w:id="2" w:name="OLE_LINK1"/>
      <w:r w:rsidRPr="009314F9">
        <w:rPr>
          <w:rFonts w:ascii="Arial" w:hAnsi="Arial" w:cs="Arial"/>
        </w:rPr>
        <w:t xml:space="preserve">identify gaps in the current TT Water </w:t>
      </w:r>
      <w:r w:rsidRPr="009314F9">
        <w:rPr>
          <w:rStyle w:val="Text"/>
          <w:rFonts w:ascii="Arial" w:hAnsi="Arial" w:cs="Arial"/>
        </w:rPr>
        <w:t>Quality (Wave 1)</w:t>
      </w:r>
      <w:r w:rsidRPr="009314F9">
        <w:rPr>
          <w:rStyle w:val="Boldtext"/>
          <w:sz w:val="20"/>
        </w:rPr>
        <w:t xml:space="preserve"> Activity Plan,</w:t>
      </w:r>
      <w:r w:rsidRPr="009314F9">
        <w:rPr>
          <w:rFonts w:ascii="Arial" w:hAnsi="Arial" w:cs="Arial"/>
        </w:rPr>
        <w:t xml:space="preserve"> which will enable development of a coherent, embedded TT Water </w:t>
      </w:r>
      <w:r w:rsidRPr="009314F9">
        <w:rPr>
          <w:rStyle w:val="Text"/>
          <w:rFonts w:ascii="Arial" w:hAnsi="Arial" w:cs="Arial"/>
        </w:rPr>
        <w:t>Quality (Wave 1)</w:t>
      </w:r>
      <w:r w:rsidRPr="009314F9">
        <w:rPr>
          <w:rStyle w:val="Boldtext"/>
          <w:sz w:val="20"/>
        </w:rPr>
        <w:t xml:space="preserve"> Action Plan</w:t>
      </w:r>
      <w:bookmarkEnd w:id="2"/>
      <w:r w:rsidRPr="009314F9">
        <w:rPr>
          <w:rFonts w:ascii="Arial" w:hAnsi="Arial" w:cs="Arial"/>
        </w:rPr>
        <w:t xml:space="preserve"> by: re-evaluating TT engagement and linkages with relevant networks; identifying gaps in stakeholder engagement and the potential to deliver for BWs through other partnerships and organisations; seeking integration of BWs beneficial initiatives and projects with relevant initiatives, plans and projects; effect a broader scope of projects and initiatives of direct benefit to BW quality at coastal designations.</w:t>
      </w:r>
    </w:p>
    <w:p w14:paraId="162E1917" w14:textId="77777777" w:rsidR="00594C3E" w:rsidRPr="009314F9" w:rsidRDefault="00594C3E" w:rsidP="00594C3E">
      <w:pPr>
        <w:rPr>
          <w:rFonts w:ascii="Arial" w:hAnsi="Arial" w:cs="Arial"/>
        </w:rPr>
      </w:pPr>
    </w:p>
    <w:bookmarkEnd w:id="0"/>
    <w:p w14:paraId="01853272" w14:textId="36A02183" w:rsidR="00594C3E" w:rsidRPr="009314F9" w:rsidRDefault="00594C3E" w:rsidP="00594C3E">
      <w:pPr>
        <w:ind w:left="1134" w:hanging="1134"/>
        <w:rPr>
          <w:rStyle w:val="Text"/>
          <w:rFonts w:ascii="Arial" w:hAnsi="Arial" w:cs="Arial"/>
        </w:rPr>
      </w:pPr>
      <w:r w:rsidRPr="009314F9">
        <w:rPr>
          <w:rStyle w:val="Boldtext"/>
          <w:sz w:val="20"/>
        </w:rPr>
        <w:t xml:space="preserve">Objective 1:  Knowledge Transfer  </w:t>
      </w:r>
      <w:r w:rsidRPr="009314F9">
        <w:rPr>
          <w:rFonts w:ascii="Arial" w:hAnsi="Arial" w:cs="Arial"/>
        </w:rPr>
        <w:t>Within the Environment Agency and with relevant stakeholders</w:t>
      </w:r>
    </w:p>
    <w:p w14:paraId="6DECDD88" w14:textId="77777777" w:rsidR="00594C3E" w:rsidRPr="009314F9" w:rsidRDefault="00594C3E" w:rsidP="00594C3E">
      <w:pPr>
        <w:ind w:left="1134" w:hanging="1134"/>
        <w:rPr>
          <w:rStyle w:val="Text"/>
          <w:rFonts w:ascii="Arial" w:hAnsi="Arial" w:cs="Arial"/>
        </w:rPr>
      </w:pPr>
      <w:r w:rsidRPr="009314F9">
        <w:rPr>
          <w:rStyle w:val="Boldtext"/>
          <w:sz w:val="20"/>
        </w:rPr>
        <w:t>Objective 2: Expand the range of organisations in TT &amp; BW work.</w:t>
      </w:r>
      <w:r w:rsidRPr="009314F9">
        <w:rPr>
          <w:rStyle w:val="Text"/>
          <w:rFonts w:ascii="Arial" w:hAnsi="Arial" w:cs="Arial"/>
        </w:rPr>
        <w:t xml:space="preserve">  TT Appointment of suitable delivery organisation via open outreach, competitive tender.</w:t>
      </w:r>
    </w:p>
    <w:p w14:paraId="32FBAB5C" w14:textId="77777777" w:rsidR="00594C3E" w:rsidRPr="009314F9" w:rsidRDefault="00594C3E" w:rsidP="00594C3E">
      <w:pPr>
        <w:ind w:left="1134" w:hanging="1134"/>
        <w:rPr>
          <w:rStyle w:val="Text"/>
          <w:rFonts w:ascii="Arial" w:hAnsi="Arial" w:cs="Arial"/>
        </w:rPr>
      </w:pPr>
      <w:r w:rsidRPr="009314F9">
        <w:rPr>
          <w:rStyle w:val="Boldtext"/>
          <w:sz w:val="20"/>
        </w:rPr>
        <w:t>Objective 3: Stakeholder mapping &amp; gap analysis:</w:t>
      </w:r>
      <w:r w:rsidRPr="009314F9">
        <w:rPr>
          <w:rStyle w:val="Text"/>
          <w:rFonts w:ascii="Arial" w:hAnsi="Arial" w:cs="Arial"/>
        </w:rPr>
        <w:t xml:space="preserve">  Stakeholder analysis across the NWRBD to determine relevant organisations with scope to deliver water quality improvements of direct benefit to designated coastal Bathing Waters.  The analysis will focus on stakeholders who have an interest in BW / TT but also stakeholders where existing links are not currently active / have not previously existed.  </w:t>
      </w:r>
    </w:p>
    <w:p w14:paraId="7BE9BEA9" w14:textId="3353BF71" w:rsidR="00594C3E" w:rsidRPr="009314F9" w:rsidRDefault="00594C3E" w:rsidP="00594C3E">
      <w:pPr>
        <w:ind w:left="1134" w:hanging="1134"/>
        <w:rPr>
          <w:rFonts w:ascii="Arial" w:hAnsi="Arial" w:cs="Arial"/>
        </w:rPr>
      </w:pPr>
      <w:r w:rsidRPr="009314F9">
        <w:rPr>
          <w:rStyle w:val="Boldtext"/>
          <w:sz w:val="20"/>
        </w:rPr>
        <w:t>Objective 4: Wave 1 (water quality) Action Plan gap analysis, development &amp; opportunity mapping:</w:t>
      </w:r>
      <w:r w:rsidRPr="009314F9">
        <w:rPr>
          <w:rStyle w:val="Text"/>
          <w:rFonts w:ascii="Arial" w:hAnsi="Arial" w:cs="Arial"/>
        </w:rPr>
        <w:t xml:space="preserve">  Through inclusive, collaborative involvement of stakeholders, identify how the water quality (Wave 1) activity plan </w:t>
      </w:r>
      <w:r w:rsidR="006B4222" w:rsidRPr="006B4222">
        <w:rPr>
          <w:rStyle w:val="Text"/>
          <w:rFonts w:ascii="Arial" w:hAnsi="Arial" w:cs="Arial"/>
        </w:rPr>
        <w:t xml:space="preserve">narrative </w:t>
      </w:r>
      <w:r w:rsidRPr="009314F9">
        <w:rPr>
          <w:rStyle w:val="Text"/>
          <w:rFonts w:ascii="Arial" w:hAnsi="Arial" w:cs="Arial"/>
        </w:rPr>
        <w:t xml:space="preserve">can be developed to create an updated, fully integrated action plan that reflects and is aligned with all relevant ongoing (and potential) activities, plans, investigations, research work and projects that are beneficial to maintain and improve Bathing Water quality at coastal designations in the NWRBD.  Where relevant, identify </w:t>
      </w:r>
      <w:r w:rsidRPr="009314F9">
        <w:rPr>
          <w:rStyle w:val="Text"/>
          <w:rFonts w:ascii="Arial" w:hAnsi="Arial" w:cs="Arial"/>
        </w:rPr>
        <w:lastRenderedPageBreak/>
        <w:t>potential local innovative finance mechanisms with associated benefits, including (but not limited to) green growth, blue carbon and climate change agendas.</w:t>
      </w:r>
    </w:p>
    <w:bookmarkEnd w:id="1"/>
    <w:p w14:paraId="22C528EF" w14:textId="77777777" w:rsidR="006739AF" w:rsidRPr="0093723A" w:rsidRDefault="006739AF" w:rsidP="00E65F5D">
      <w:pPr>
        <w:pStyle w:val="Heading3"/>
        <w:numPr>
          <w:ilvl w:val="0"/>
          <w:numId w:val="0"/>
        </w:numPr>
        <w:rPr>
          <w:rFonts w:ascii="Arial" w:hAnsi="Arial" w:cs="Arial"/>
          <w:sz w:val="20"/>
          <w:szCs w:val="22"/>
        </w:rPr>
      </w:pPr>
    </w:p>
    <w:p w14:paraId="22C528F0" w14:textId="77777777" w:rsidR="006739AF" w:rsidRPr="0093723A" w:rsidRDefault="006739AF" w:rsidP="00382A68">
      <w:pPr>
        <w:pStyle w:val="Heading3"/>
        <w:numPr>
          <w:ilvl w:val="0"/>
          <w:numId w:val="9"/>
        </w:numPr>
        <w:rPr>
          <w:rFonts w:ascii="Arial" w:hAnsi="Arial" w:cs="Arial"/>
          <w:sz w:val="20"/>
          <w:szCs w:val="22"/>
          <w:u w:val="single"/>
        </w:rPr>
      </w:pPr>
      <w:bookmarkStart w:id="3" w:name="_Hlk121074921"/>
      <w:r w:rsidRPr="0093723A">
        <w:rPr>
          <w:rFonts w:ascii="Arial" w:hAnsi="Arial" w:cs="Arial"/>
          <w:sz w:val="20"/>
          <w:szCs w:val="22"/>
          <w:u w:val="single"/>
        </w:rPr>
        <w:t>Timescales/Deadlines</w:t>
      </w:r>
    </w:p>
    <w:bookmarkEnd w:id="3"/>
    <w:p w14:paraId="0422C821" w14:textId="77777777" w:rsidR="00F765D5" w:rsidRDefault="00F765D5" w:rsidP="00E65F5D">
      <w:pPr>
        <w:rPr>
          <w:rFonts w:ascii="Arial" w:hAnsi="Arial" w:cs="Arial"/>
          <w:szCs w:val="22"/>
        </w:rPr>
      </w:pPr>
    </w:p>
    <w:p w14:paraId="125396E3" w14:textId="5A36D1FD" w:rsidR="00326C4D" w:rsidRPr="00326C4D" w:rsidRDefault="00326C4D" w:rsidP="00E65F5D">
      <w:pPr>
        <w:rPr>
          <w:rFonts w:ascii="Arial" w:hAnsi="Arial" w:cs="Arial"/>
          <w:szCs w:val="22"/>
        </w:rPr>
      </w:pPr>
      <w:r w:rsidRPr="00326C4D">
        <w:rPr>
          <w:rFonts w:ascii="Arial" w:hAnsi="Arial" w:cs="Arial"/>
          <w:szCs w:val="22"/>
        </w:rPr>
        <w:t>Stakeholder mapping – 31/01/23</w:t>
      </w:r>
    </w:p>
    <w:p w14:paraId="7A90125E" w14:textId="53F5F6B8" w:rsidR="00326C4D" w:rsidRPr="00326C4D" w:rsidRDefault="00326C4D" w:rsidP="00E65F5D">
      <w:pPr>
        <w:rPr>
          <w:rFonts w:ascii="Arial" w:hAnsi="Arial" w:cs="Arial"/>
          <w:szCs w:val="22"/>
        </w:rPr>
      </w:pPr>
      <w:r w:rsidRPr="00326C4D">
        <w:rPr>
          <w:rFonts w:ascii="Arial" w:hAnsi="Arial" w:cs="Arial"/>
          <w:szCs w:val="22"/>
        </w:rPr>
        <w:t>Stakeholder gap analysis &amp; development &amp; opportunity mapping report – 31/02/23</w:t>
      </w:r>
    </w:p>
    <w:p w14:paraId="22C528F2" w14:textId="4D84CBED" w:rsidR="006739AF" w:rsidRPr="00326C4D" w:rsidRDefault="003960E6" w:rsidP="00E65F5D">
      <w:pPr>
        <w:rPr>
          <w:rFonts w:ascii="Arial" w:hAnsi="Arial" w:cs="Arial"/>
          <w:szCs w:val="22"/>
        </w:rPr>
      </w:pPr>
      <w:r w:rsidRPr="00326C4D">
        <w:rPr>
          <w:rFonts w:ascii="Arial" w:hAnsi="Arial" w:cs="Arial"/>
          <w:szCs w:val="22"/>
        </w:rPr>
        <w:t>Stakeholder Analysis – Jan 2023</w:t>
      </w:r>
    </w:p>
    <w:p w14:paraId="4A8C859D" w14:textId="17849287" w:rsidR="003960E6" w:rsidRPr="003277FE" w:rsidRDefault="00326C4D" w:rsidP="00E65F5D">
      <w:pPr>
        <w:rPr>
          <w:rFonts w:ascii="Arial" w:hAnsi="Arial" w:cs="Arial"/>
          <w:szCs w:val="22"/>
        </w:rPr>
      </w:pPr>
      <w:r w:rsidRPr="00326C4D">
        <w:rPr>
          <w:rFonts w:ascii="Arial" w:hAnsi="Arial" w:cs="Arial"/>
          <w:szCs w:val="22"/>
        </w:rPr>
        <w:t>Wave 1 Action Plan gap analysis, development &amp; opportunity mapping report – 31/03/23</w:t>
      </w:r>
    </w:p>
    <w:p w14:paraId="22C528F3" w14:textId="77777777" w:rsidR="006739AF" w:rsidRPr="0093723A" w:rsidRDefault="006739AF" w:rsidP="00E65F5D">
      <w:pPr>
        <w:rPr>
          <w:rFonts w:ascii="Arial" w:hAnsi="Arial" w:cs="Arial"/>
          <w:szCs w:val="22"/>
        </w:rPr>
      </w:pPr>
    </w:p>
    <w:p w14:paraId="22C528F4" w14:textId="77777777" w:rsidR="006739AF" w:rsidRPr="0093723A" w:rsidRDefault="006739AF" w:rsidP="00382A68">
      <w:pPr>
        <w:pStyle w:val="Heading3"/>
        <w:numPr>
          <w:ilvl w:val="0"/>
          <w:numId w:val="9"/>
        </w:numPr>
        <w:rPr>
          <w:rFonts w:ascii="Arial" w:hAnsi="Arial" w:cs="Arial"/>
          <w:sz w:val="20"/>
          <w:szCs w:val="22"/>
          <w:u w:val="single"/>
        </w:rPr>
      </w:pPr>
      <w:r w:rsidRPr="0093723A">
        <w:rPr>
          <w:rFonts w:ascii="Arial" w:hAnsi="Arial" w:cs="Arial"/>
          <w:sz w:val="20"/>
          <w:szCs w:val="22"/>
          <w:u w:val="single"/>
        </w:rPr>
        <w:t>Skills of Personnel Required</w:t>
      </w:r>
    </w:p>
    <w:p w14:paraId="22C528F7" w14:textId="77777777" w:rsidR="006739AF" w:rsidRPr="0093723A" w:rsidRDefault="006739AF" w:rsidP="00E65F5D">
      <w:pPr>
        <w:pStyle w:val="Heading1"/>
        <w:numPr>
          <w:ilvl w:val="0"/>
          <w:numId w:val="0"/>
        </w:numPr>
        <w:rPr>
          <w:rFonts w:cs="Arial"/>
          <w:b w:val="0"/>
          <w:sz w:val="20"/>
          <w:szCs w:val="22"/>
        </w:rPr>
      </w:pPr>
    </w:p>
    <w:p w14:paraId="22C528F8" w14:textId="1E06DB18" w:rsidR="006739AF" w:rsidRPr="00DF53A0" w:rsidRDefault="006739AF" w:rsidP="00E65F5D">
      <w:pPr>
        <w:pStyle w:val="Heading1"/>
        <w:numPr>
          <w:ilvl w:val="0"/>
          <w:numId w:val="0"/>
        </w:numPr>
        <w:rPr>
          <w:rFonts w:cs="Arial"/>
          <w:b w:val="0"/>
          <w:sz w:val="20"/>
          <w:szCs w:val="22"/>
        </w:rPr>
      </w:pPr>
      <w:r w:rsidRPr="00DF53A0">
        <w:rPr>
          <w:rFonts w:cs="Arial"/>
          <w:b w:val="0"/>
          <w:sz w:val="20"/>
          <w:szCs w:val="22"/>
        </w:rPr>
        <w:t>Excellent Communication skills (written and verbal)</w:t>
      </w:r>
    </w:p>
    <w:p w14:paraId="22C528F9" w14:textId="5B8F2F86" w:rsidR="006739AF" w:rsidRPr="00DF53A0" w:rsidRDefault="006739AF" w:rsidP="00E65F5D">
      <w:pPr>
        <w:pStyle w:val="Header"/>
        <w:tabs>
          <w:tab w:val="clear" w:pos="4153"/>
          <w:tab w:val="clear" w:pos="8306"/>
        </w:tabs>
        <w:rPr>
          <w:rFonts w:ascii="Arial" w:hAnsi="Arial" w:cs="Arial"/>
          <w:szCs w:val="22"/>
        </w:rPr>
      </w:pPr>
      <w:r w:rsidRPr="00DF53A0">
        <w:rPr>
          <w:rFonts w:ascii="Arial" w:hAnsi="Arial" w:cs="Arial"/>
          <w:szCs w:val="22"/>
        </w:rPr>
        <w:t xml:space="preserve">Ability to work collaboratively </w:t>
      </w:r>
    </w:p>
    <w:p w14:paraId="4F2D856C" w14:textId="3C942064" w:rsidR="00326C4D" w:rsidRPr="00DF53A0" w:rsidRDefault="006739AF" w:rsidP="00E65F5D">
      <w:pPr>
        <w:rPr>
          <w:rFonts w:ascii="Arial" w:hAnsi="Arial" w:cs="Arial"/>
          <w:szCs w:val="22"/>
        </w:rPr>
      </w:pPr>
      <w:r w:rsidRPr="00DF53A0">
        <w:rPr>
          <w:rFonts w:ascii="Arial" w:hAnsi="Arial" w:cs="Arial"/>
          <w:szCs w:val="22"/>
        </w:rPr>
        <w:t>Innovative and creative</w:t>
      </w:r>
    </w:p>
    <w:p w14:paraId="19AB6DB4" w14:textId="1A5D579E" w:rsidR="00326C4D" w:rsidRPr="00DF53A0" w:rsidRDefault="00326C4D" w:rsidP="00E65F5D">
      <w:pPr>
        <w:rPr>
          <w:rFonts w:ascii="Arial" w:hAnsi="Arial" w:cs="Arial"/>
          <w:szCs w:val="22"/>
        </w:rPr>
      </w:pPr>
      <w:r w:rsidRPr="00DF53A0">
        <w:rPr>
          <w:rFonts w:ascii="Arial" w:hAnsi="Arial" w:cs="Arial"/>
          <w:szCs w:val="22"/>
        </w:rPr>
        <w:t>Able to interpret complex information in easily understandable formats</w:t>
      </w:r>
    </w:p>
    <w:p w14:paraId="09F7186D" w14:textId="771435B6" w:rsidR="00326C4D" w:rsidRPr="004F2D87" w:rsidRDefault="00326C4D" w:rsidP="00E65F5D">
      <w:pPr>
        <w:rPr>
          <w:rFonts w:ascii="Arial" w:hAnsi="Arial" w:cs="Arial"/>
          <w:szCs w:val="22"/>
        </w:rPr>
      </w:pPr>
      <w:r w:rsidRPr="00DF53A0">
        <w:rPr>
          <w:rFonts w:ascii="Arial" w:hAnsi="Arial" w:cs="Arial"/>
          <w:szCs w:val="22"/>
        </w:rPr>
        <w:t>Able to identify and make relevant links that motivate organisations and individuals to engage</w:t>
      </w:r>
    </w:p>
    <w:p w14:paraId="22C528FB" w14:textId="73195F51" w:rsidR="003014F2" w:rsidRDefault="003014F2" w:rsidP="00E65F5D">
      <w:pPr>
        <w:pStyle w:val="BodyText"/>
        <w:spacing w:after="0"/>
        <w:rPr>
          <w:rFonts w:ascii="Arial" w:hAnsi="Arial" w:cs="Arial"/>
          <w:b/>
          <w:szCs w:val="22"/>
          <w:u w:val="single"/>
        </w:rPr>
      </w:pPr>
    </w:p>
    <w:p w14:paraId="2F6A9638" w14:textId="77777777" w:rsidR="00976BCA" w:rsidRPr="0093723A" w:rsidRDefault="00976BCA" w:rsidP="00E65F5D">
      <w:pPr>
        <w:pStyle w:val="BodyText"/>
        <w:spacing w:after="0"/>
        <w:rPr>
          <w:rFonts w:ascii="Arial" w:hAnsi="Arial" w:cs="Arial"/>
          <w:b/>
          <w:szCs w:val="22"/>
          <w:u w:val="single"/>
        </w:rPr>
      </w:pPr>
    </w:p>
    <w:p w14:paraId="22C528FC"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22C528FD" w14:textId="77777777" w:rsidR="00D557F7" w:rsidRPr="0093723A" w:rsidRDefault="00D557F7" w:rsidP="00E65F5D">
      <w:pPr>
        <w:jc w:val="both"/>
        <w:rPr>
          <w:rFonts w:ascii="Arial" w:hAnsi="Arial" w:cs="Arial"/>
          <w:b/>
          <w:szCs w:val="22"/>
          <w:u w:val="single"/>
        </w:rPr>
      </w:pPr>
    </w:p>
    <w:p w14:paraId="22C528FE"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22C528FF" w14:textId="77777777" w:rsidR="00BC2742" w:rsidRPr="004F2D87" w:rsidRDefault="00BC2742" w:rsidP="00E65F5D">
      <w:pPr>
        <w:jc w:val="both"/>
        <w:rPr>
          <w:rFonts w:ascii="Arial" w:hAnsi="Arial" w:cs="Arial"/>
          <w:bCs/>
          <w:szCs w:val="22"/>
          <w:u w:val="single"/>
        </w:rPr>
      </w:pPr>
    </w:p>
    <w:p w14:paraId="22C52900" w14:textId="42D0128A" w:rsidR="006739AF" w:rsidRPr="001C7FDC" w:rsidRDefault="006739AF" w:rsidP="001C7FDC">
      <w:pPr>
        <w:pStyle w:val="CcList"/>
        <w:rPr>
          <w:rFonts w:cs="Arial"/>
          <w:bCs/>
          <w:sz w:val="20"/>
          <w:szCs w:val="22"/>
        </w:rPr>
      </w:pPr>
      <w:r w:rsidRPr="004F2D87">
        <w:rPr>
          <w:rFonts w:cs="Arial"/>
          <w:bCs/>
          <w:sz w:val="20"/>
          <w:szCs w:val="22"/>
        </w:rPr>
        <w:t xml:space="preserve">This contract shall be managed on behalf of the Agency by </w:t>
      </w:r>
      <w:r w:rsidR="001C7FDC" w:rsidRPr="001C7FDC">
        <w:rPr>
          <w:rFonts w:cs="Arial"/>
          <w:bCs/>
          <w:sz w:val="20"/>
          <w:szCs w:val="22"/>
        </w:rPr>
        <w:t>Sarah Lester</w:t>
      </w:r>
      <w:r w:rsidR="001C7FDC">
        <w:rPr>
          <w:rFonts w:cs="Arial"/>
          <w:bCs/>
          <w:sz w:val="20"/>
          <w:szCs w:val="22"/>
        </w:rPr>
        <w:t xml:space="preserve">, </w:t>
      </w:r>
      <w:r w:rsidR="001C7FDC" w:rsidRPr="001C7FDC">
        <w:rPr>
          <w:rFonts w:cs="Arial"/>
          <w:bCs/>
          <w:sz w:val="20"/>
          <w:szCs w:val="22"/>
        </w:rPr>
        <w:t>Project Manager</w:t>
      </w:r>
      <w:r w:rsidR="001C7FDC">
        <w:rPr>
          <w:rFonts w:cs="Arial"/>
          <w:bCs/>
          <w:sz w:val="20"/>
          <w:szCs w:val="22"/>
        </w:rPr>
        <w:t xml:space="preserve">, </w:t>
      </w:r>
      <w:r w:rsidR="001C7FDC" w:rsidRPr="001C7FDC">
        <w:rPr>
          <w:rFonts w:cs="Arial"/>
          <w:bCs/>
          <w:sz w:val="20"/>
          <w:szCs w:val="22"/>
        </w:rPr>
        <w:t>sarah.lester@environment-agency.gov.uk</w:t>
      </w:r>
      <w:r w:rsidR="001C7FDC">
        <w:rPr>
          <w:rFonts w:cs="Arial"/>
          <w:bCs/>
          <w:sz w:val="20"/>
          <w:szCs w:val="22"/>
        </w:rPr>
        <w:t xml:space="preserve">, </w:t>
      </w:r>
      <w:r w:rsidR="001C7FDC" w:rsidRPr="001C7FDC">
        <w:rPr>
          <w:rFonts w:cs="Arial"/>
          <w:bCs/>
          <w:sz w:val="20"/>
          <w:szCs w:val="22"/>
        </w:rPr>
        <w:t>Telephone: 07887 633619</w:t>
      </w:r>
      <w:r w:rsidR="001C7FDC">
        <w:rPr>
          <w:rFonts w:cs="Arial"/>
          <w:bCs/>
          <w:sz w:val="20"/>
          <w:szCs w:val="22"/>
        </w:rPr>
        <w:t>.</w:t>
      </w:r>
    </w:p>
    <w:p w14:paraId="45FDD819" w14:textId="77777777" w:rsidR="003634CF" w:rsidRDefault="003634CF" w:rsidP="00E65F5D">
      <w:pPr>
        <w:rPr>
          <w:rFonts w:ascii="Arial" w:hAnsi="Arial" w:cs="Arial"/>
          <w:color w:val="FF0000"/>
          <w:szCs w:val="22"/>
        </w:rPr>
      </w:pPr>
    </w:p>
    <w:p w14:paraId="6A015140" w14:textId="38B54004" w:rsidR="003634CF" w:rsidRDefault="003634CF" w:rsidP="00E65F5D">
      <w:pPr>
        <w:rPr>
          <w:rFonts w:ascii="Arial" w:hAnsi="Arial" w:cs="Arial"/>
          <w:color w:val="FF0000"/>
          <w:szCs w:val="22"/>
        </w:rPr>
      </w:pPr>
      <w:r w:rsidRPr="00960A75">
        <w:rPr>
          <w:rFonts w:ascii="Arial" w:hAnsi="Arial" w:cs="Arial"/>
          <w:szCs w:val="22"/>
        </w:rPr>
        <w:t>This contract will be managed through monthly review meetings and review of the reports/recommendations as detailed in the outputs.</w:t>
      </w:r>
      <w:r>
        <w:rPr>
          <w:rFonts w:ascii="Arial" w:hAnsi="Arial" w:cs="Arial"/>
          <w:szCs w:val="22"/>
        </w:rPr>
        <w:t xml:space="preserve"> Informal calls can be arranged with the Project Manager at any point throughout the contract.</w:t>
      </w:r>
    </w:p>
    <w:p w14:paraId="22C52903" w14:textId="77777777" w:rsidR="00EA6FE1" w:rsidRDefault="00EA6FE1" w:rsidP="00E65F5D">
      <w:pPr>
        <w:rPr>
          <w:rFonts w:ascii="Arial" w:hAnsi="Arial" w:cs="Arial"/>
          <w:color w:val="FF0000"/>
          <w:szCs w:val="22"/>
        </w:rPr>
      </w:pPr>
    </w:p>
    <w:p w14:paraId="22C52904" w14:textId="509B307B"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6C9FCBDA" w14:textId="495C5CFC" w:rsidR="003634CF" w:rsidRDefault="003634CF" w:rsidP="00E65F5D">
      <w:pPr>
        <w:rPr>
          <w:rFonts w:ascii="Arial" w:hAnsi="Arial" w:cs="Arial"/>
          <w:szCs w:val="22"/>
        </w:rPr>
      </w:pPr>
    </w:p>
    <w:p w14:paraId="6ECF5A87" w14:textId="77777777" w:rsidR="003634CF" w:rsidRPr="00C805CA" w:rsidRDefault="003634CF" w:rsidP="003634CF">
      <w:pPr>
        <w:rPr>
          <w:rFonts w:ascii="Arial" w:hAnsi="Arial" w:cs="Arial"/>
          <w:szCs w:val="22"/>
        </w:rPr>
      </w:pPr>
      <w:r>
        <w:rPr>
          <w:rFonts w:ascii="Arial" w:hAnsi="Arial" w:cs="Arial"/>
          <w:szCs w:val="22"/>
        </w:rPr>
        <w:t>We expect to be invoiced after each key deliverable has been completed to a standard approved by the Environment Agency.</w:t>
      </w:r>
    </w:p>
    <w:p w14:paraId="22C52907" w14:textId="77777777" w:rsidR="00A946D1" w:rsidRDefault="00A946D1" w:rsidP="00E65F5D">
      <w:pPr>
        <w:rPr>
          <w:rFonts w:ascii="Arial" w:hAnsi="Arial" w:cs="Arial"/>
          <w:szCs w:val="22"/>
        </w:rPr>
      </w:pPr>
    </w:p>
    <w:p w14:paraId="22C52908"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22C52909" w14:textId="2711BC7C" w:rsidR="006277E6" w:rsidRDefault="006277E6" w:rsidP="00E65F5D">
      <w:pPr>
        <w:rPr>
          <w:rFonts w:ascii="Arial" w:hAnsi="Arial" w:cs="Arial"/>
          <w:szCs w:val="22"/>
        </w:rPr>
      </w:pPr>
    </w:p>
    <w:p w14:paraId="6E78A83A" w14:textId="77777777" w:rsidR="00976BCA" w:rsidRDefault="00976BCA" w:rsidP="00E65F5D">
      <w:pPr>
        <w:rPr>
          <w:rFonts w:ascii="Arial" w:hAnsi="Arial" w:cs="Arial"/>
          <w:szCs w:val="22"/>
        </w:rPr>
      </w:pPr>
    </w:p>
    <w:p w14:paraId="22C5290A"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22C5290B" w14:textId="77777777" w:rsidR="006D6FE0" w:rsidRDefault="006D6FE0" w:rsidP="00E65F5D">
      <w:pPr>
        <w:rPr>
          <w:rFonts w:ascii="Arial" w:hAnsi="Arial" w:cs="Arial"/>
          <w:szCs w:val="22"/>
        </w:rPr>
      </w:pPr>
    </w:p>
    <w:p w14:paraId="22C5290C" w14:textId="77777777" w:rsidR="006D6FE0" w:rsidRDefault="006D6FE0" w:rsidP="006D6FE0">
      <w:pPr>
        <w:rPr>
          <w:rFonts w:ascii="Arial" w:hAnsi="Arial" w:cs="Arial"/>
          <w:b/>
          <w:bCs/>
        </w:rPr>
      </w:pPr>
      <w:r>
        <w:rPr>
          <w:rFonts w:ascii="Arial" w:hAnsi="Arial" w:cs="Arial"/>
          <w:b/>
          <w:bCs/>
        </w:rPr>
        <w:t xml:space="preserve">Sustainability Considerations </w:t>
      </w:r>
    </w:p>
    <w:p w14:paraId="22C5290D" w14:textId="1AF6D298"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r w:rsidR="0049067C">
        <w:rPr>
          <w:rFonts w:ascii="Arial" w:hAnsi="Arial" w:cs="Arial"/>
        </w:rPr>
        <w:t>society</w:t>
      </w:r>
      <w:r>
        <w:rPr>
          <w:rFonts w:ascii="Arial" w:hAnsi="Arial" w:cs="Arial"/>
        </w:rPr>
        <w:t xml:space="preserve"> and it is intent on raising awareness amongst industry and commerce. </w:t>
      </w:r>
    </w:p>
    <w:p w14:paraId="22C5290E" w14:textId="77777777" w:rsidR="006D6FE0" w:rsidRDefault="006D6FE0" w:rsidP="006D6FE0">
      <w:pPr>
        <w:rPr>
          <w:rFonts w:ascii="Arial" w:hAnsi="Arial" w:cs="Arial"/>
        </w:rPr>
      </w:pPr>
    </w:p>
    <w:p w14:paraId="22C5290F"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22C52910" w14:textId="77777777" w:rsidR="006D6FE0" w:rsidRDefault="006D6FE0" w:rsidP="006D6FE0">
      <w:pPr>
        <w:rPr>
          <w:rFonts w:ascii="Arial" w:hAnsi="Arial" w:cs="Arial"/>
        </w:rPr>
      </w:pPr>
    </w:p>
    <w:p w14:paraId="22C52911"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2C52912" w14:textId="77777777" w:rsidR="006D6FE0" w:rsidRPr="006D6FE0" w:rsidRDefault="006D6FE0" w:rsidP="00382A68">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22C52913" w14:textId="77777777" w:rsidR="006D6FE0" w:rsidRPr="006D6FE0" w:rsidRDefault="006D6FE0" w:rsidP="00382A68">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Travel: use of public transport, reduce face to face meetings by using email and videoconferencing. Meetings to be held in locations to minimise travel and close to public transport links. </w:t>
      </w:r>
    </w:p>
    <w:p w14:paraId="22C52914" w14:textId="77777777" w:rsidR="006D6FE0" w:rsidRPr="006D6FE0" w:rsidRDefault="006D6FE0" w:rsidP="00382A68">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2C52915" w14:textId="77777777" w:rsidR="006D6FE0" w:rsidRPr="006D6FE0" w:rsidRDefault="006D6FE0" w:rsidP="00382A68">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2C52916" w14:textId="77777777" w:rsidR="006D6FE0" w:rsidRPr="006D6FE0" w:rsidRDefault="006D6FE0" w:rsidP="00382A68">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22C52917" w14:textId="77777777" w:rsidR="006D6FE0" w:rsidRPr="006D6FE0" w:rsidRDefault="006D6FE0" w:rsidP="00382A68">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22C52918" w14:textId="77777777" w:rsidR="006D6FE0" w:rsidRDefault="006D6FE0" w:rsidP="006D6FE0">
      <w:pPr>
        <w:rPr>
          <w:rFonts w:ascii="Arial" w:hAnsi="Arial" w:cs="Arial"/>
        </w:rPr>
      </w:pPr>
    </w:p>
    <w:p w14:paraId="22C52919"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2C5291A"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22C5291B" w14:textId="77777777" w:rsidR="006D6FE0" w:rsidRDefault="00382A68" w:rsidP="006D6FE0">
      <w:pPr>
        <w:rPr>
          <w:rFonts w:ascii="Arial" w:hAnsi="Arial" w:cs="Arial"/>
        </w:rPr>
      </w:pPr>
      <w:hyperlink r:id="rId21" w:history="1">
        <w:r w:rsidR="006D6FE0">
          <w:rPr>
            <w:rStyle w:val="Hyperlink"/>
          </w:rPr>
          <w:t>https://www.gov.uk/government/organisations/environment-agency/about/equality-and-diversity</w:t>
        </w:r>
      </w:hyperlink>
    </w:p>
    <w:p w14:paraId="22C5291C" w14:textId="77777777" w:rsidR="006D6FE0" w:rsidRDefault="006D6FE0" w:rsidP="006D6FE0">
      <w:pPr>
        <w:rPr>
          <w:rFonts w:ascii="Arial" w:hAnsi="Arial" w:cs="Arial"/>
        </w:rPr>
      </w:pPr>
    </w:p>
    <w:p w14:paraId="22C5291D" w14:textId="77777777" w:rsidR="006D6FE0" w:rsidRDefault="006D6FE0" w:rsidP="006D6FE0">
      <w:pPr>
        <w:rPr>
          <w:rFonts w:ascii="Arial" w:hAnsi="Arial" w:cs="Arial"/>
          <w:b/>
          <w:bCs/>
        </w:rPr>
      </w:pPr>
      <w:r>
        <w:rPr>
          <w:rFonts w:ascii="Arial" w:hAnsi="Arial" w:cs="Arial"/>
          <w:b/>
          <w:bCs/>
        </w:rPr>
        <w:t xml:space="preserve">Health and Safety </w:t>
      </w:r>
    </w:p>
    <w:p w14:paraId="22C5291E"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2C5291F" w14:textId="77777777" w:rsidR="006D6FE0" w:rsidRDefault="006D6FE0" w:rsidP="006D6FE0">
      <w:pPr>
        <w:rPr>
          <w:rFonts w:ascii="Arial" w:hAnsi="Arial" w:cs="Arial"/>
          <w:color w:val="000000"/>
        </w:rPr>
      </w:pPr>
    </w:p>
    <w:p w14:paraId="22C52920" w14:textId="77777777" w:rsidR="006D6FE0" w:rsidRDefault="006D6FE0" w:rsidP="006D6FE0">
      <w:pPr>
        <w:rPr>
          <w:rFonts w:ascii="Arial" w:hAnsi="Arial" w:cs="Arial"/>
          <w:color w:val="000000"/>
        </w:rPr>
      </w:pPr>
    </w:p>
    <w:p w14:paraId="22C52921"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22C52922" w14:textId="77777777" w:rsidR="006D6FE0" w:rsidRDefault="006D6FE0" w:rsidP="006D6FE0">
      <w:pPr>
        <w:rPr>
          <w:rFonts w:ascii="Arial" w:hAnsi="Arial" w:cs="Arial"/>
          <w:color w:val="000000"/>
        </w:rPr>
      </w:pPr>
    </w:p>
    <w:p w14:paraId="22C52923" w14:textId="77777777" w:rsidR="006D6FE0" w:rsidRDefault="006D6FE0" w:rsidP="006D6FE0">
      <w:pPr>
        <w:pStyle w:val="Heading2"/>
        <w:spacing w:after="240"/>
        <w:rPr>
          <w:rFonts w:cs="Arial"/>
          <w:sz w:val="20"/>
        </w:rPr>
      </w:pPr>
      <w:bookmarkStart w:id="4" w:name="_Toc439969824"/>
      <w:r>
        <w:rPr>
          <w:sz w:val="20"/>
        </w:rPr>
        <w:t>Sustainability Objectives</w:t>
      </w:r>
      <w:bookmarkEnd w:id="4"/>
    </w:p>
    <w:p w14:paraId="22C52925"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2C52926" w14:textId="77777777" w:rsidR="006D6FE0" w:rsidRDefault="006D6FE0" w:rsidP="006D6FE0">
      <w:pPr>
        <w:rPr>
          <w:rFonts w:ascii="Arial" w:hAnsi="Arial" w:cs="Arial"/>
        </w:rPr>
      </w:pPr>
    </w:p>
    <w:p w14:paraId="22C52927" w14:textId="77777777" w:rsidR="006D6FE0" w:rsidRDefault="006D6FE0" w:rsidP="006D6FE0">
      <w:pPr>
        <w:rPr>
          <w:rFonts w:ascii="Arial" w:hAnsi="Arial" w:cs="Arial"/>
          <w:b/>
          <w:bCs/>
        </w:rPr>
      </w:pPr>
      <w:r>
        <w:rPr>
          <w:rFonts w:ascii="Arial" w:hAnsi="Arial" w:cs="Arial"/>
          <w:b/>
          <w:bCs/>
        </w:rPr>
        <w:t xml:space="preserve">Supply chain </w:t>
      </w:r>
    </w:p>
    <w:p w14:paraId="22C52928" w14:textId="77777777" w:rsidR="006D6FE0" w:rsidRDefault="006D6FE0" w:rsidP="006D6FE0">
      <w:pPr>
        <w:rPr>
          <w:rFonts w:ascii="Arial" w:hAnsi="Arial" w:cs="Arial"/>
        </w:rPr>
      </w:pPr>
    </w:p>
    <w:p w14:paraId="22C52929"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2C5292A" w14:textId="77777777" w:rsidR="006D6FE0" w:rsidRDefault="006D6FE0" w:rsidP="006D6FE0">
      <w:pPr>
        <w:rPr>
          <w:rFonts w:ascii="Arial" w:hAnsi="Arial" w:cs="Arial"/>
        </w:rPr>
      </w:pPr>
    </w:p>
    <w:p w14:paraId="22C5292B"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22C5292C" w14:textId="77777777" w:rsidR="006D6FE0" w:rsidRDefault="006D6FE0" w:rsidP="006D6FE0">
      <w:pPr>
        <w:rPr>
          <w:rFonts w:ascii="Arial" w:hAnsi="Arial" w:cs="Arial"/>
        </w:rPr>
      </w:pPr>
    </w:p>
    <w:p w14:paraId="22C5292D"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22C5292E"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27479A58" w14:textId="77777777" w:rsidR="00976BCA" w:rsidRDefault="00976BCA">
      <w:pPr>
        <w:rPr>
          <w:rFonts w:ascii="Arial" w:hAnsi="Arial" w:cs="Arial"/>
          <w:b/>
          <w:sz w:val="22"/>
          <w:szCs w:val="22"/>
          <w:u w:val="single"/>
        </w:rPr>
      </w:pPr>
      <w:r>
        <w:rPr>
          <w:rFonts w:cs="Arial"/>
          <w:sz w:val="22"/>
          <w:szCs w:val="22"/>
        </w:rPr>
        <w:br w:type="page"/>
      </w:r>
    </w:p>
    <w:p w14:paraId="22C52931" w14:textId="1566E40E"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lastRenderedPageBreak/>
        <w:t xml:space="preserve">Section </w:t>
      </w:r>
      <w:r w:rsidR="006277E6">
        <w:rPr>
          <w:rFonts w:cs="Arial"/>
          <w:sz w:val="22"/>
          <w:szCs w:val="22"/>
        </w:rPr>
        <w:t>8</w:t>
      </w:r>
    </w:p>
    <w:p w14:paraId="22C52932" w14:textId="77777777" w:rsidR="005700D8" w:rsidRPr="0093723A" w:rsidRDefault="005700D8" w:rsidP="00E65F5D">
      <w:pPr>
        <w:pStyle w:val="Heading2"/>
        <w:numPr>
          <w:ilvl w:val="0"/>
          <w:numId w:val="0"/>
        </w:numPr>
        <w:tabs>
          <w:tab w:val="left" w:pos="426"/>
        </w:tabs>
        <w:rPr>
          <w:rFonts w:cs="Arial"/>
          <w:sz w:val="20"/>
          <w:szCs w:val="22"/>
        </w:rPr>
      </w:pPr>
    </w:p>
    <w:p w14:paraId="22C52933"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22C52934" w14:textId="77777777" w:rsidR="005700D8" w:rsidRPr="0093723A" w:rsidRDefault="005700D8" w:rsidP="00E65F5D">
      <w:pPr>
        <w:pStyle w:val="Heading3"/>
        <w:numPr>
          <w:ilvl w:val="0"/>
          <w:numId w:val="0"/>
        </w:numPr>
        <w:rPr>
          <w:rFonts w:ascii="Arial" w:hAnsi="Arial" w:cs="Arial"/>
          <w:sz w:val="20"/>
          <w:szCs w:val="22"/>
        </w:rPr>
      </w:pPr>
    </w:p>
    <w:p w14:paraId="22C52935"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2C52936" w14:textId="77777777" w:rsidR="005700D8" w:rsidRPr="0093723A" w:rsidRDefault="005700D8" w:rsidP="00E65F5D">
      <w:pPr>
        <w:ind w:right="-1"/>
        <w:jc w:val="both"/>
        <w:rPr>
          <w:rFonts w:ascii="Arial" w:hAnsi="Arial" w:cs="Arial"/>
          <w:szCs w:val="22"/>
        </w:rPr>
      </w:pPr>
    </w:p>
    <w:p w14:paraId="22C52937"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22C52938" w14:textId="77777777" w:rsidR="007931F6" w:rsidRPr="0093723A" w:rsidRDefault="007931F6" w:rsidP="00E65F5D">
      <w:pPr>
        <w:pStyle w:val="Heading3"/>
        <w:numPr>
          <w:ilvl w:val="0"/>
          <w:numId w:val="0"/>
        </w:numPr>
        <w:rPr>
          <w:rFonts w:ascii="Arial" w:hAnsi="Arial" w:cs="Arial"/>
          <w:sz w:val="20"/>
          <w:szCs w:val="22"/>
        </w:rPr>
      </w:pPr>
    </w:p>
    <w:p w14:paraId="22C52939"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22C5293A" w14:textId="77777777" w:rsidR="005700D8" w:rsidRPr="0093723A" w:rsidRDefault="005700D8" w:rsidP="00E65F5D">
      <w:pPr>
        <w:ind w:right="-1"/>
        <w:jc w:val="both"/>
        <w:rPr>
          <w:rFonts w:ascii="Arial" w:hAnsi="Arial" w:cs="Arial"/>
          <w:szCs w:val="22"/>
        </w:rPr>
      </w:pPr>
    </w:p>
    <w:p w14:paraId="22C5293B"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22C5293C" w14:textId="77777777" w:rsidR="005700D8" w:rsidRPr="0093723A" w:rsidRDefault="005700D8" w:rsidP="00E65F5D">
      <w:pPr>
        <w:ind w:right="-1"/>
        <w:jc w:val="both"/>
        <w:rPr>
          <w:rFonts w:ascii="Arial" w:hAnsi="Arial" w:cs="Arial"/>
          <w:szCs w:val="22"/>
        </w:rPr>
      </w:pPr>
    </w:p>
    <w:p w14:paraId="22C5293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22C5293E" w14:textId="77777777" w:rsidR="005700D8" w:rsidRPr="0093723A" w:rsidRDefault="005700D8" w:rsidP="00E65F5D">
      <w:pPr>
        <w:ind w:right="-1"/>
        <w:jc w:val="both"/>
        <w:rPr>
          <w:rFonts w:ascii="Arial" w:hAnsi="Arial" w:cs="Arial"/>
          <w:szCs w:val="22"/>
        </w:rPr>
      </w:pPr>
    </w:p>
    <w:p w14:paraId="22C5293F"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22C52940" w14:textId="77777777" w:rsidR="00702558" w:rsidRPr="0093723A" w:rsidRDefault="00702558" w:rsidP="00E65F5D">
      <w:pPr>
        <w:ind w:right="-1"/>
        <w:jc w:val="both"/>
        <w:rPr>
          <w:rFonts w:ascii="Arial" w:hAnsi="Arial" w:cs="Arial"/>
          <w:szCs w:val="22"/>
        </w:rPr>
      </w:pPr>
    </w:p>
    <w:p w14:paraId="22C52941"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22C52942" w14:textId="77777777" w:rsidR="00702558" w:rsidRPr="0093723A" w:rsidRDefault="00702558" w:rsidP="00E65F5D">
      <w:pPr>
        <w:rPr>
          <w:rFonts w:ascii="Arial" w:hAnsi="Arial" w:cs="Arial"/>
          <w:szCs w:val="22"/>
        </w:rPr>
      </w:pPr>
    </w:p>
    <w:p w14:paraId="22C52943"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22C52944" w14:textId="77777777" w:rsidR="00FB55C7" w:rsidRPr="0093723A" w:rsidRDefault="00FB55C7" w:rsidP="00E65F5D">
      <w:pPr>
        <w:pStyle w:val="Heading2"/>
        <w:numPr>
          <w:ilvl w:val="0"/>
          <w:numId w:val="0"/>
        </w:numPr>
        <w:rPr>
          <w:rFonts w:cs="Arial"/>
        </w:rPr>
      </w:pPr>
    </w:p>
    <w:p w14:paraId="22C52945"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22C52946" w14:textId="77777777" w:rsidR="005700D8" w:rsidRPr="0093723A" w:rsidRDefault="005700D8" w:rsidP="00E65F5D">
      <w:pPr>
        <w:jc w:val="both"/>
        <w:rPr>
          <w:rFonts w:ascii="Arial" w:hAnsi="Arial" w:cs="Arial"/>
          <w:szCs w:val="22"/>
        </w:rPr>
      </w:pPr>
    </w:p>
    <w:p w14:paraId="22C52947"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22C52948" w14:textId="77777777" w:rsidR="005700D8" w:rsidRPr="0093723A" w:rsidRDefault="005700D8" w:rsidP="00E65F5D">
      <w:pPr>
        <w:jc w:val="both"/>
        <w:rPr>
          <w:rFonts w:ascii="Arial" w:hAnsi="Arial" w:cs="Arial"/>
          <w:szCs w:val="22"/>
        </w:rPr>
      </w:pPr>
    </w:p>
    <w:p w14:paraId="22C52949"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2C5294A" w14:textId="77777777" w:rsidR="005700D8" w:rsidRPr="0093723A" w:rsidRDefault="005700D8" w:rsidP="00E65F5D">
      <w:pPr>
        <w:jc w:val="both"/>
        <w:rPr>
          <w:rFonts w:ascii="Arial" w:hAnsi="Arial" w:cs="Arial"/>
          <w:szCs w:val="22"/>
        </w:rPr>
      </w:pPr>
    </w:p>
    <w:p w14:paraId="22C5294B"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2C5294C" w14:textId="77777777" w:rsidR="00AC670A" w:rsidRPr="0093723A" w:rsidRDefault="00AC670A" w:rsidP="00E65F5D">
      <w:pPr>
        <w:rPr>
          <w:rFonts w:ascii="Arial" w:hAnsi="Arial" w:cs="Arial"/>
          <w:szCs w:val="22"/>
        </w:rPr>
      </w:pPr>
    </w:p>
    <w:p w14:paraId="22C5294D"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22C5294E" w14:textId="77777777" w:rsidR="005700D8" w:rsidRPr="0093723A" w:rsidRDefault="005700D8" w:rsidP="00E65F5D">
      <w:pPr>
        <w:pStyle w:val="Header"/>
        <w:tabs>
          <w:tab w:val="clear" w:pos="4153"/>
          <w:tab w:val="clear" w:pos="8306"/>
        </w:tabs>
        <w:rPr>
          <w:rFonts w:ascii="Arial" w:hAnsi="Arial" w:cs="Arial"/>
          <w:szCs w:val="22"/>
        </w:rPr>
      </w:pPr>
    </w:p>
    <w:p w14:paraId="22C5294F"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22C52950" w14:textId="77777777" w:rsidR="005700D8" w:rsidRPr="0093723A" w:rsidRDefault="005700D8" w:rsidP="00E65F5D">
      <w:pPr>
        <w:jc w:val="both"/>
        <w:rPr>
          <w:rFonts w:ascii="Arial" w:hAnsi="Arial" w:cs="Arial"/>
          <w:szCs w:val="22"/>
        </w:rPr>
      </w:pPr>
    </w:p>
    <w:p w14:paraId="22C52951"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2C52952" w14:textId="77777777" w:rsidR="005700D8" w:rsidRPr="0093723A" w:rsidRDefault="005700D8" w:rsidP="00E65F5D">
      <w:pPr>
        <w:pStyle w:val="Header"/>
        <w:tabs>
          <w:tab w:val="clear" w:pos="4153"/>
          <w:tab w:val="clear" w:pos="8306"/>
        </w:tabs>
        <w:rPr>
          <w:rFonts w:ascii="Arial" w:hAnsi="Arial" w:cs="Arial"/>
          <w:szCs w:val="22"/>
        </w:rPr>
      </w:pPr>
    </w:p>
    <w:p w14:paraId="22C52953"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7DC5F961" w14:textId="77777777" w:rsidR="00976BCA" w:rsidRDefault="00976BCA">
      <w:pPr>
        <w:rPr>
          <w:rFonts w:ascii="Arial" w:hAnsi="Arial" w:cs="Arial"/>
          <w:b/>
          <w:szCs w:val="22"/>
          <w:lang w:eastAsia="en-US"/>
        </w:rPr>
      </w:pPr>
      <w:r>
        <w:rPr>
          <w:rFonts w:ascii="Arial" w:hAnsi="Arial" w:cs="Arial"/>
          <w:b/>
          <w:szCs w:val="22"/>
        </w:rPr>
        <w:br w:type="page"/>
      </w:r>
    </w:p>
    <w:p w14:paraId="22C52955" w14:textId="485EF411" w:rsidR="00A946D1" w:rsidRDefault="001F22CB" w:rsidP="00E65F5D">
      <w:pPr>
        <w:pStyle w:val="AgencyStdParagraph"/>
        <w:widowControl/>
        <w:rPr>
          <w:rFonts w:ascii="Arial" w:hAnsi="Arial" w:cs="Arial"/>
          <w:sz w:val="20"/>
          <w:szCs w:val="22"/>
        </w:rPr>
      </w:pPr>
      <w:r>
        <w:rPr>
          <w:rFonts w:ascii="Arial" w:hAnsi="Arial" w:cs="Arial"/>
          <w:b/>
          <w:sz w:val="20"/>
          <w:szCs w:val="22"/>
        </w:rPr>
        <w:lastRenderedPageBreak/>
        <w:t>Contract award</w:t>
      </w:r>
    </w:p>
    <w:p w14:paraId="22C52956" w14:textId="77777777" w:rsidR="001F22CB" w:rsidRDefault="001F22CB" w:rsidP="00E65F5D">
      <w:pPr>
        <w:pStyle w:val="AgencyStdParagraph"/>
        <w:widowControl/>
        <w:rPr>
          <w:rFonts w:ascii="Arial" w:hAnsi="Arial" w:cs="Arial"/>
          <w:sz w:val="20"/>
          <w:szCs w:val="22"/>
        </w:rPr>
      </w:pPr>
    </w:p>
    <w:p w14:paraId="22C52957"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22C52958" w14:textId="77777777" w:rsidR="005700D8" w:rsidRPr="0093723A" w:rsidRDefault="005700D8" w:rsidP="00E65F5D">
      <w:pPr>
        <w:pStyle w:val="Header"/>
        <w:tabs>
          <w:tab w:val="clear" w:pos="4153"/>
          <w:tab w:val="clear" w:pos="8306"/>
        </w:tabs>
        <w:jc w:val="both"/>
        <w:rPr>
          <w:rFonts w:ascii="Arial" w:hAnsi="Arial" w:cs="Arial"/>
          <w:szCs w:val="22"/>
        </w:rPr>
      </w:pPr>
    </w:p>
    <w:p w14:paraId="22C52959"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22C5295A"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22C5295B" w14:textId="77777777" w:rsidR="005700D8" w:rsidRPr="0093723A" w:rsidRDefault="005700D8" w:rsidP="00E65F5D">
      <w:pPr>
        <w:rPr>
          <w:rFonts w:ascii="Arial" w:hAnsi="Arial" w:cs="Arial"/>
          <w:szCs w:val="22"/>
        </w:rPr>
      </w:pPr>
    </w:p>
    <w:p w14:paraId="22C5295C"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2C5295D" w14:textId="77777777" w:rsidR="005700D8" w:rsidRPr="0093723A" w:rsidRDefault="005700D8" w:rsidP="00E65F5D">
      <w:pPr>
        <w:jc w:val="both"/>
        <w:rPr>
          <w:rFonts w:ascii="Arial" w:hAnsi="Arial" w:cs="Arial"/>
          <w:szCs w:val="22"/>
        </w:rPr>
      </w:pPr>
    </w:p>
    <w:p w14:paraId="22C5295E"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22C5295F" w14:textId="77777777" w:rsidR="005700D8" w:rsidRPr="0093723A" w:rsidRDefault="005700D8" w:rsidP="00E65F5D">
      <w:pPr>
        <w:jc w:val="both"/>
        <w:rPr>
          <w:rFonts w:ascii="Arial" w:hAnsi="Arial" w:cs="Arial"/>
          <w:szCs w:val="22"/>
        </w:rPr>
      </w:pPr>
    </w:p>
    <w:p w14:paraId="22C5296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22C52961" w14:textId="77777777" w:rsidR="005700D8" w:rsidRPr="0093723A" w:rsidRDefault="005700D8" w:rsidP="00E65F5D">
      <w:pPr>
        <w:jc w:val="both"/>
        <w:rPr>
          <w:rFonts w:ascii="Arial" w:hAnsi="Arial" w:cs="Arial"/>
          <w:szCs w:val="22"/>
        </w:rPr>
      </w:pPr>
    </w:p>
    <w:p w14:paraId="22C5296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22C52963" w14:textId="77777777" w:rsidR="005700D8" w:rsidRPr="0093723A" w:rsidRDefault="005700D8" w:rsidP="00E65F5D">
      <w:pPr>
        <w:pStyle w:val="AgencyStdParagraph"/>
        <w:widowControl/>
        <w:rPr>
          <w:rFonts w:ascii="Arial" w:hAnsi="Arial" w:cs="Arial"/>
          <w:sz w:val="20"/>
          <w:szCs w:val="22"/>
        </w:rPr>
      </w:pPr>
    </w:p>
    <w:p w14:paraId="22C5296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22C52965" w14:textId="77777777" w:rsidR="005700D8" w:rsidRPr="0093723A" w:rsidRDefault="005700D8" w:rsidP="00E65F5D">
      <w:pPr>
        <w:jc w:val="both"/>
        <w:rPr>
          <w:rFonts w:ascii="Arial" w:hAnsi="Arial" w:cs="Arial"/>
          <w:szCs w:val="22"/>
        </w:rPr>
      </w:pPr>
    </w:p>
    <w:p w14:paraId="22C5296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22C52967" w14:textId="77777777" w:rsidR="005700D8" w:rsidRPr="0093723A" w:rsidRDefault="005700D8" w:rsidP="00E65F5D">
      <w:pPr>
        <w:jc w:val="both"/>
        <w:rPr>
          <w:rFonts w:ascii="Arial" w:hAnsi="Arial" w:cs="Arial"/>
          <w:szCs w:val="22"/>
        </w:rPr>
      </w:pPr>
    </w:p>
    <w:p w14:paraId="22C5296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22C52969" w14:textId="77777777" w:rsidR="005700D8" w:rsidRPr="0093723A" w:rsidRDefault="005700D8" w:rsidP="00E65F5D">
      <w:pPr>
        <w:jc w:val="both"/>
        <w:rPr>
          <w:rFonts w:ascii="Arial" w:hAnsi="Arial" w:cs="Arial"/>
          <w:szCs w:val="22"/>
        </w:rPr>
      </w:pPr>
    </w:p>
    <w:p w14:paraId="22C5296A"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22C5296B" w14:textId="77777777" w:rsidR="005700D8" w:rsidRPr="0093723A" w:rsidRDefault="00103932" w:rsidP="00103932">
      <w:pPr>
        <w:jc w:val="both"/>
        <w:rPr>
          <w:rFonts w:ascii="Arial" w:hAnsi="Arial" w:cs="Arial"/>
          <w:szCs w:val="22"/>
        </w:rPr>
      </w:pPr>
      <w:r>
        <w:rPr>
          <w:rFonts w:ascii="Arial" w:hAnsi="Arial" w:cs="Arial"/>
          <w:szCs w:val="22"/>
        </w:rPr>
        <w:br w:type="page"/>
      </w:r>
    </w:p>
    <w:p w14:paraId="22C5296C"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22C5296D" w14:textId="77777777" w:rsidR="002F4C87" w:rsidRPr="0093723A" w:rsidRDefault="002F4C87" w:rsidP="002F4C87">
      <w:pPr>
        <w:rPr>
          <w:rFonts w:ascii="Arial" w:hAnsi="Arial" w:cs="Arial"/>
          <w:szCs w:val="22"/>
        </w:rPr>
      </w:pPr>
    </w:p>
    <w:p w14:paraId="22C5296E"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2C5296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2C52970" w14:textId="77777777" w:rsidR="002F4C87" w:rsidRPr="0093723A" w:rsidRDefault="002F4C87" w:rsidP="002F4C87">
      <w:pPr>
        <w:pStyle w:val="BodyText"/>
        <w:spacing w:after="0"/>
        <w:rPr>
          <w:rFonts w:ascii="Arial" w:hAnsi="Arial" w:cs="Arial"/>
          <w:szCs w:val="22"/>
        </w:rPr>
      </w:pPr>
    </w:p>
    <w:p w14:paraId="22C52971" w14:textId="77777777" w:rsidR="002F4C87" w:rsidRPr="0093723A" w:rsidRDefault="002F4C87" w:rsidP="002F4C87">
      <w:pPr>
        <w:pStyle w:val="BodyText"/>
        <w:spacing w:after="0"/>
        <w:rPr>
          <w:rFonts w:ascii="Arial" w:hAnsi="Arial" w:cs="Arial"/>
          <w:b/>
          <w:color w:val="FF0000"/>
          <w:szCs w:val="22"/>
        </w:rPr>
      </w:pPr>
      <w:r w:rsidRPr="0093723A">
        <w:rPr>
          <w:rFonts w:ascii="Arial" w:hAnsi="Arial" w:cs="Arial"/>
          <w:b/>
          <w:color w:val="FF0000"/>
          <w:szCs w:val="22"/>
        </w:rPr>
        <w:t>Please remove the pricing schedules you do not require.</w:t>
      </w:r>
    </w:p>
    <w:p w14:paraId="22C52972" w14:textId="77777777" w:rsidR="002F4C87" w:rsidRPr="0093723A" w:rsidRDefault="002F4C87" w:rsidP="002F4C87">
      <w:pPr>
        <w:pStyle w:val="BodyText"/>
        <w:spacing w:after="0"/>
        <w:rPr>
          <w:rFonts w:ascii="Arial" w:hAnsi="Arial" w:cs="Arial"/>
          <w:b/>
          <w:color w:val="FF0000"/>
          <w:szCs w:val="22"/>
        </w:rPr>
      </w:pPr>
    </w:p>
    <w:p w14:paraId="22C52973"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22C52974"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22C52975"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22C52976" w14:textId="77777777" w:rsidR="002F4C87" w:rsidRDefault="002F4C87" w:rsidP="002F4C87">
      <w:pPr>
        <w:pStyle w:val="BodyText"/>
        <w:spacing w:after="0"/>
        <w:rPr>
          <w:rFonts w:ascii="Arial" w:hAnsi="Arial" w:cs="Arial"/>
          <w:b/>
          <w:spacing w:val="-3"/>
          <w:szCs w:val="22"/>
        </w:rPr>
      </w:pPr>
    </w:p>
    <w:p w14:paraId="22C52977" w14:textId="77777777" w:rsidR="007C5BBB" w:rsidRPr="007C5BBB" w:rsidRDefault="007C5BBB" w:rsidP="002F4C87">
      <w:pPr>
        <w:pStyle w:val="BodyText"/>
        <w:spacing w:after="0"/>
        <w:rPr>
          <w:rFonts w:ascii="Arial" w:hAnsi="Arial" w:cs="Arial"/>
          <w:b/>
          <w:color w:val="FF0000"/>
          <w:spacing w:val="-3"/>
          <w:szCs w:val="22"/>
        </w:rPr>
      </w:pPr>
      <w:r>
        <w:rPr>
          <w:rFonts w:ascii="Arial" w:hAnsi="Arial" w:cs="Arial"/>
          <w:b/>
          <w:color w:val="FF0000"/>
          <w:spacing w:val="-3"/>
          <w:szCs w:val="22"/>
        </w:rPr>
        <w:t>Example 1</w:t>
      </w:r>
    </w:p>
    <w:p w14:paraId="22C52978"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22C5297E" w14:textId="77777777" w:rsidTr="002F4C87">
        <w:trPr>
          <w:trHeight w:val="561"/>
        </w:trPr>
        <w:tc>
          <w:tcPr>
            <w:tcW w:w="2268" w:type="dxa"/>
            <w:shd w:val="solid" w:color="0000FF" w:fill="000000"/>
            <w:vAlign w:val="center"/>
          </w:tcPr>
          <w:p w14:paraId="22C52979"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22C5297A"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22C5297B"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22C5297C"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22C5297D"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22C52983" w14:textId="77777777" w:rsidTr="002F4C87">
        <w:trPr>
          <w:trHeight w:val="444"/>
        </w:trPr>
        <w:tc>
          <w:tcPr>
            <w:tcW w:w="2268" w:type="dxa"/>
            <w:vAlign w:val="center"/>
          </w:tcPr>
          <w:p w14:paraId="22C5297F"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2C52980"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C52981"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2C52982"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2C52988" w14:textId="77777777" w:rsidTr="002F4C87">
        <w:trPr>
          <w:trHeight w:val="423"/>
        </w:trPr>
        <w:tc>
          <w:tcPr>
            <w:tcW w:w="2268" w:type="dxa"/>
            <w:vAlign w:val="center"/>
          </w:tcPr>
          <w:p w14:paraId="22C52984"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2C52985"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C52986"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2C52987"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2C5298D" w14:textId="77777777" w:rsidTr="002F4C87">
        <w:trPr>
          <w:trHeight w:val="415"/>
        </w:trPr>
        <w:tc>
          <w:tcPr>
            <w:tcW w:w="2268" w:type="dxa"/>
            <w:vAlign w:val="center"/>
          </w:tcPr>
          <w:p w14:paraId="22C52989"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22C5298A"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C5298B"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22C5298C"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22C52992" w14:textId="77777777" w:rsidTr="00544F4A">
        <w:trPr>
          <w:trHeight w:val="420"/>
        </w:trPr>
        <w:tc>
          <w:tcPr>
            <w:tcW w:w="2268" w:type="dxa"/>
            <w:vAlign w:val="center"/>
          </w:tcPr>
          <w:p w14:paraId="22C5298E"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22C5298F"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22C52990"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22C52991" w14:textId="77777777" w:rsidR="002F4C87" w:rsidRPr="0093723A" w:rsidRDefault="002F4C87" w:rsidP="00544F4A">
            <w:pPr>
              <w:tabs>
                <w:tab w:val="left" w:pos="0"/>
              </w:tabs>
              <w:suppressAutoHyphens/>
              <w:rPr>
                <w:rFonts w:ascii="Arial" w:hAnsi="Arial" w:cs="Arial"/>
                <w:spacing w:val="-3"/>
                <w:szCs w:val="22"/>
              </w:rPr>
            </w:pPr>
          </w:p>
        </w:tc>
      </w:tr>
    </w:tbl>
    <w:p w14:paraId="22C52993" w14:textId="77777777" w:rsidR="002F4C87" w:rsidRPr="0093723A" w:rsidRDefault="002F4C87" w:rsidP="002F4C87">
      <w:pPr>
        <w:pStyle w:val="BodyText"/>
        <w:spacing w:after="0"/>
        <w:rPr>
          <w:rFonts w:ascii="Arial" w:hAnsi="Arial" w:cs="Arial"/>
          <w:spacing w:val="-3"/>
          <w:szCs w:val="22"/>
        </w:rPr>
      </w:pPr>
    </w:p>
    <w:p w14:paraId="22C52994" w14:textId="77777777" w:rsidR="007C5BBB" w:rsidRPr="007C5BBB" w:rsidRDefault="007C5BBB" w:rsidP="002F4C87">
      <w:pPr>
        <w:pStyle w:val="BodyText"/>
        <w:spacing w:after="0"/>
        <w:rPr>
          <w:rFonts w:ascii="Arial" w:hAnsi="Arial" w:cs="Arial"/>
          <w:b/>
          <w:color w:val="FF0000"/>
          <w:spacing w:val="-3"/>
          <w:szCs w:val="22"/>
        </w:rPr>
      </w:pPr>
      <w:r>
        <w:rPr>
          <w:rFonts w:ascii="Arial" w:hAnsi="Arial" w:cs="Arial"/>
          <w:b/>
          <w:color w:val="FF0000"/>
          <w:spacing w:val="-3"/>
          <w:szCs w:val="22"/>
        </w:rPr>
        <w:t>Example 2</w:t>
      </w:r>
    </w:p>
    <w:p w14:paraId="22C52996"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22C52997"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22C52999"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22C52998"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22C5299F"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22C5299A"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22C5299B"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22C5299C"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22C5299D"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22C5299E"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22C529A4"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2C529A0"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2C529A1"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2C529A2"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2C529A3"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2C529A9"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2C529A5"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2C529A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2C529A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2C529A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2C529AE"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22C529AA"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2C529AB"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2C529AC"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22C529AD"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22C529B3"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22C529AF"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22C529B0"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22C529B1"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22C529B2"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22C529B6"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22C529B4"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22C529B5"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22C529B9"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22C529B7"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22C529B8" w14:textId="77777777" w:rsidR="002F4C87" w:rsidRPr="0093723A" w:rsidRDefault="002F4C87" w:rsidP="002F4C87">
            <w:pPr>
              <w:rPr>
                <w:rFonts w:ascii="Arial" w:hAnsi="Arial" w:cs="Arial"/>
                <w:snapToGrid w:val="0"/>
                <w:color w:val="000000"/>
                <w:sz w:val="18"/>
                <w:lang w:eastAsia="en-US"/>
              </w:rPr>
            </w:pPr>
          </w:p>
        </w:tc>
      </w:tr>
      <w:tr w:rsidR="002F4C87" w:rsidRPr="0093723A" w14:paraId="22C529BC"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22C529BA"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22C529BB"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22C529BF"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22C529BD"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22C529BE" w14:textId="77777777" w:rsidR="002F4C87" w:rsidRPr="0093723A" w:rsidRDefault="002F4C87" w:rsidP="002F4C87">
            <w:pPr>
              <w:jc w:val="right"/>
              <w:rPr>
                <w:rFonts w:ascii="Arial" w:hAnsi="Arial" w:cs="Arial"/>
                <w:snapToGrid w:val="0"/>
                <w:color w:val="000000"/>
                <w:sz w:val="18"/>
                <w:lang w:eastAsia="en-US"/>
              </w:rPr>
            </w:pPr>
          </w:p>
        </w:tc>
      </w:tr>
    </w:tbl>
    <w:p w14:paraId="22C529C0" w14:textId="77777777" w:rsidR="007C5BBB" w:rsidRPr="007C5BBB" w:rsidRDefault="007C5BBB" w:rsidP="002F4C87">
      <w:pPr>
        <w:pStyle w:val="BodyText"/>
        <w:spacing w:after="0"/>
        <w:rPr>
          <w:rFonts w:ascii="Arial" w:hAnsi="Arial" w:cs="Arial"/>
          <w:b/>
          <w:color w:val="FF0000"/>
          <w:spacing w:val="-3"/>
          <w:szCs w:val="22"/>
        </w:rPr>
      </w:pPr>
    </w:p>
    <w:p w14:paraId="22C529C1" w14:textId="77777777" w:rsidR="007C5BBB" w:rsidRPr="0093723A" w:rsidRDefault="007C5BBB" w:rsidP="002F4C87">
      <w:pPr>
        <w:pStyle w:val="BodyText"/>
        <w:spacing w:after="0"/>
        <w:rPr>
          <w:rFonts w:ascii="Arial" w:hAnsi="Arial" w:cs="Arial"/>
          <w:spacing w:val="-3"/>
          <w:szCs w:val="22"/>
        </w:rPr>
      </w:pPr>
    </w:p>
    <w:p w14:paraId="22C529C2"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22C529C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22C529C4"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22C529C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22C529C5" w14:textId="77777777" w:rsidR="002F4C87" w:rsidRPr="0093723A" w:rsidRDefault="002F4C87" w:rsidP="002F4C87">
            <w:pPr>
              <w:spacing w:line="120" w:lineRule="exact"/>
              <w:rPr>
                <w:rFonts w:ascii="Arial" w:hAnsi="Arial" w:cs="Arial"/>
                <w:b/>
                <w:szCs w:val="22"/>
                <w:u w:val="single"/>
              </w:rPr>
            </w:pPr>
          </w:p>
          <w:p w14:paraId="22C529C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22C529C7" w14:textId="77777777" w:rsidR="002F4C87" w:rsidRPr="0093723A" w:rsidRDefault="002F4C87" w:rsidP="002F4C87">
            <w:pPr>
              <w:spacing w:line="120" w:lineRule="exact"/>
              <w:rPr>
                <w:rFonts w:ascii="Arial" w:hAnsi="Arial" w:cs="Arial"/>
                <w:b/>
                <w:szCs w:val="22"/>
                <w:u w:val="single"/>
              </w:rPr>
            </w:pPr>
          </w:p>
          <w:p w14:paraId="22C529C8"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22C529CE"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22C529CA"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22C529C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2C529CC" w14:textId="77777777" w:rsidR="002F4C87" w:rsidRPr="0093723A" w:rsidRDefault="002F4C87" w:rsidP="002F4C87">
            <w:pPr>
              <w:spacing w:line="120" w:lineRule="exact"/>
              <w:rPr>
                <w:rFonts w:ascii="Arial" w:hAnsi="Arial" w:cs="Arial"/>
                <w:b/>
                <w:szCs w:val="22"/>
                <w:u w:val="single"/>
              </w:rPr>
            </w:pPr>
          </w:p>
          <w:p w14:paraId="22C529CD" w14:textId="77777777" w:rsidR="002F4C87" w:rsidRPr="0093723A" w:rsidRDefault="002F4C87" w:rsidP="002F4C87">
            <w:pPr>
              <w:rPr>
                <w:rFonts w:ascii="Arial" w:hAnsi="Arial" w:cs="Arial"/>
                <w:b/>
                <w:szCs w:val="22"/>
                <w:u w:val="single"/>
              </w:rPr>
            </w:pPr>
          </w:p>
        </w:tc>
      </w:tr>
      <w:tr w:rsidR="002F4C87" w:rsidRPr="0093723A" w14:paraId="22C529D4"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22C529CF" w14:textId="77777777" w:rsidR="002F4C87" w:rsidRPr="0093723A" w:rsidRDefault="002F4C87" w:rsidP="002F4C87">
            <w:pPr>
              <w:spacing w:line="120" w:lineRule="exact"/>
              <w:rPr>
                <w:rFonts w:ascii="Arial" w:hAnsi="Arial" w:cs="Arial"/>
                <w:b/>
                <w:szCs w:val="22"/>
                <w:u w:val="single"/>
              </w:rPr>
            </w:pPr>
          </w:p>
          <w:p w14:paraId="22C529D0"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2C529D1"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2C529D2" w14:textId="77777777" w:rsidR="002F4C87" w:rsidRPr="0093723A" w:rsidRDefault="002F4C87" w:rsidP="002F4C87">
            <w:pPr>
              <w:spacing w:line="120" w:lineRule="exact"/>
              <w:rPr>
                <w:rFonts w:ascii="Arial" w:hAnsi="Arial" w:cs="Arial"/>
                <w:b/>
                <w:szCs w:val="22"/>
                <w:u w:val="single"/>
              </w:rPr>
            </w:pPr>
          </w:p>
          <w:p w14:paraId="22C529D3" w14:textId="77777777" w:rsidR="002F4C87" w:rsidRPr="0093723A" w:rsidRDefault="002F4C87" w:rsidP="002F4C87">
            <w:pPr>
              <w:rPr>
                <w:rFonts w:ascii="Arial" w:hAnsi="Arial" w:cs="Arial"/>
                <w:b/>
                <w:szCs w:val="22"/>
                <w:u w:val="single"/>
              </w:rPr>
            </w:pPr>
          </w:p>
        </w:tc>
      </w:tr>
      <w:tr w:rsidR="002F4C87" w:rsidRPr="0093723A" w14:paraId="22C529DA"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2C529D5" w14:textId="77777777" w:rsidR="002F4C87" w:rsidRPr="0093723A" w:rsidRDefault="002F4C87" w:rsidP="002F4C87">
            <w:pPr>
              <w:spacing w:line="120" w:lineRule="exact"/>
              <w:rPr>
                <w:rFonts w:ascii="Arial" w:hAnsi="Arial" w:cs="Arial"/>
                <w:b/>
                <w:szCs w:val="22"/>
                <w:u w:val="single"/>
              </w:rPr>
            </w:pPr>
          </w:p>
          <w:p w14:paraId="22C529D6"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22C529D7"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22C529D8" w14:textId="77777777" w:rsidR="002F4C87" w:rsidRPr="0093723A" w:rsidRDefault="002F4C87" w:rsidP="002F4C87">
            <w:pPr>
              <w:spacing w:line="120" w:lineRule="exact"/>
              <w:rPr>
                <w:rFonts w:ascii="Arial" w:hAnsi="Arial" w:cs="Arial"/>
                <w:b/>
                <w:szCs w:val="22"/>
                <w:u w:val="single"/>
              </w:rPr>
            </w:pPr>
          </w:p>
          <w:p w14:paraId="22C529D9" w14:textId="77777777" w:rsidR="002F4C87" w:rsidRPr="0093723A" w:rsidRDefault="002F4C87" w:rsidP="002F4C87">
            <w:pPr>
              <w:rPr>
                <w:rFonts w:ascii="Arial" w:hAnsi="Arial" w:cs="Arial"/>
                <w:b/>
                <w:szCs w:val="22"/>
                <w:u w:val="single"/>
              </w:rPr>
            </w:pPr>
          </w:p>
        </w:tc>
      </w:tr>
      <w:tr w:rsidR="002F4C87" w:rsidRPr="0093723A" w14:paraId="22C529E0"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2C529DB" w14:textId="77777777" w:rsidR="002F4C87" w:rsidRPr="0093723A" w:rsidRDefault="002F4C87" w:rsidP="002F4C87">
            <w:pPr>
              <w:spacing w:line="120" w:lineRule="exact"/>
              <w:rPr>
                <w:rFonts w:ascii="Arial" w:hAnsi="Arial" w:cs="Arial"/>
                <w:b/>
                <w:szCs w:val="22"/>
                <w:u w:val="single"/>
              </w:rPr>
            </w:pPr>
          </w:p>
          <w:p w14:paraId="22C529DC" w14:textId="77777777" w:rsidR="002F4C87" w:rsidRPr="0093723A" w:rsidRDefault="002F4C87" w:rsidP="002F4C87">
            <w:pPr>
              <w:rPr>
                <w:rFonts w:ascii="Arial" w:hAnsi="Arial" w:cs="Arial"/>
                <w:b/>
                <w:szCs w:val="22"/>
                <w:u w:val="single"/>
              </w:rPr>
            </w:pPr>
          </w:p>
          <w:p w14:paraId="22C529D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22C529DE" w14:textId="77777777" w:rsidR="002F4C87" w:rsidRPr="0093723A" w:rsidRDefault="002F4C87" w:rsidP="002F4C87">
            <w:pPr>
              <w:spacing w:line="120" w:lineRule="exact"/>
              <w:rPr>
                <w:rFonts w:ascii="Arial" w:hAnsi="Arial" w:cs="Arial"/>
                <w:b/>
                <w:szCs w:val="22"/>
                <w:u w:val="single"/>
              </w:rPr>
            </w:pPr>
          </w:p>
          <w:p w14:paraId="22C529DF" w14:textId="77777777" w:rsidR="002F4C87" w:rsidRPr="0093723A" w:rsidRDefault="002F4C87" w:rsidP="002F4C87">
            <w:pPr>
              <w:rPr>
                <w:rFonts w:ascii="Arial" w:hAnsi="Arial" w:cs="Arial"/>
                <w:b/>
                <w:szCs w:val="22"/>
                <w:u w:val="single"/>
              </w:rPr>
            </w:pPr>
          </w:p>
        </w:tc>
      </w:tr>
    </w:tbl>
    <w:p w14:paraId="22C529E2"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lastRenderedPageBreak/>
        <w:t>Discounts, rebates and reductions</w:t>
      </w:r>
    </w:p>
    <w:p w14:paraId="22C529E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22C529E4"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2C529EA"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2C529E5" w14:textId="77777777" w:rsidR="002F4C87" w:rsidRPr="0093723A" w:rsidRDefault="002F4C87" w:rsidP="002F4C87">
            <w:pPr>
              <w:spacing w:line="120" w:lineRule="exact"/>
              <w:rPr>
                <w:rFonts w:ascii="Arial" w:hAnsi="Arial" w:cs="Arial"/>
                <w:b/>
                <w:szCs w:val="22"/>
                <w:u w:val="single"/>
              </w:rPr>
            </w:pPr>
          </w:p>
          <w:p w14:paraId="22C529E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22C529E7" w14:textId="77777777" w:rsidR="002F4C87" w:rsidRPr="0093723A" w:rsidRDefault="002F4C87" w:rsidP="002F4C87">
            <w:pPr>
              <w:spacing w:line="120" w:lineRule="exact"/>
              <w:rPr>
                <w:rFonts w:ascii="Arial" w:hAnsi="Arial" w:cs="Arial"/>
                <w:b/>
                <w:szCs w:val="22"/>
                <w:u w:val="single"/>
              </w:rPr>
            </w:pPr>
          </w:p>
          <w:p w14:paraId="22C529E8"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22C529E9"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2C529E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C529EB"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2C529EC" w14:textId="77777777" w:rsidR="002F4C87" w:rsidRPr="0093723A" w:rsidRDefault="002F4C87" w:rsidP="002F4C87">
            <w:pPr>
              <w:spacing w:line="120" w:lineRule="exact"/>
              <w:rPr>
                <w:rFonts w:ascii="Arial" w:hAnsi="Arial" w:cs="Arial"/>
                <w:b/>
                <w:szCs w:val="22"/>
                <w:u w:val="single"/>
              </w:rPr>
            </w:pPr>
          </w:p>
          <w:p w14:paraId="22C529ED" w14:textId="77777777" w:rsidR="002F4C87" w:rsidRPr="0093723A" w:rsidRDefault="002F4C87" w:rsidP="002F4C87">
            <w:pPr>
              <w:rPr>
                <w:rFonts w:ascii="Arial" w:hAnsi="Arial" w:cs="Arial"/>
                <w:b/>
                <w:szCs w:val="22"/>
                <w:u w:val="single"/>
              </w:rPr>
            </w:pPr>
          </w:p>
        </w:tc>
      </w:tr>
      <w:tr w:rsidR="002F4C87" w:rsidRPr="0093723A" w14:paraId="22C529F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C529EF"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2C529F0" w14:textId="77777777" w:rsidR="002F4C87" w:rsidRPr="0093723A" w:rsidRDefault="002F4C87" w:rsidP="002F4C87">
            <w:pPr>
              <w:spacing w:line="120" w:lineRule="exact"/>
              <w:rPr>
                <w:rFonts w:ascii="Arial" w:hAnsi="Arial" w:cs="Arial"/>
                <w:b/>
                <w:szCs w:val="22"/>
                <w:u w:val="single"/>
              </w:rPr>
            </w:pPr>
          </w:p>
          <w:p w14:paraId="22C529F1" w14:textId="77777777" w:rsidR="002F4C87" w:rsidRPr="0093723A" w:rsidRDefault="002F4C87" w:rsidP="002F4C87">
            <w:pPr>
              <w:rPr>
                <w:rFonts w:ascii="Arial" w:hAnsi="Arial" w:cs="Arial"/>
                <w:b/>
                <w:szCs w:val="22"/>
                <w:u w:val="single"/>
              </w:rPr>
            </w:pPr>
          </w:p>
        </w:tc>
      </w:tr>
      <w:tr w:rsidR="002F4C87" w:rsidRPr="0093723A" w14:paraId="22C529F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C529F3"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2C529F4" w14:textId="77777777" w:rsidR="002F4C87" w:rsidRPr="0093723A" w:rsidRDefault="002F4C87" w:rsidP="002F4C87">
            <w:pPr>
              <w:spacing w:line="120" w:lineRule="exact"/>
              <w:rPr>
                <w:rFonts w:ascii="Arial" w:hAnsi="Arial" w:cs="Arial"/>
                <w:b/>
                <w:szCs w:val="22"/>
                <w:u w:val="single"/>
              </w:rPr>
            </w:pPr>
          </w:p>
          <w:p w14:paraId="22C529F5" w14:textId="77777777" w:rsidR="002F4C87" w:rsidRPr="0093723A" w:rsidRDefault="002F4C87" w:rsidP="002F4C87">
            <w:pPr>
              <w:rPr>
                <w:rFonts w:ascii="Arial" w:hAnsi="Arial" w:cs="Arial"/>
                <w:b/>
                <w:szCs w:val="22"/>
                <w:u w:val="single"/>
              </w:rPr>
            </w:pPr>
          </w:p>
        </w:tc>
      </w:tr>
      <w:tr w:rsidR="002F4C87" w:rsidRPr="0093723A" w14:paraId="22C529F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C529F7" w14:textId="77777777" w:rsidR="002F4C87" w:rsidRPr="0093723A" w:rsidRDefault="002F4C87" w:rsidP="002F4C87">
            <w:pPr>
              <w:spacing w:line="120" w:lineRule="exact"/>
              <w:rPr>
                <w:rFonts w:ascii="Arial" w:hAnsi="Arial" w:cs="Arial"/>
                <w:b/>
                <w:szCs w:val="22"/>
                <w:u w:val="single"/>
              </w:rPr>
            </w:pPr>
          </w:p>
          <w:p w14:paraId="22C529F8" w14:textId="77777777" w:rsidR="002F4C87" w:rsidRPr="0093723A" w:rsidRDefault="002F4C87" w:rsidP="002F4C87">
            <w:pPr>
              <w:rPr>
                <w:rFonts w:ascii="Arial" w:hAnsi="Arial" w:cs="Arial"/>
                <w:b/>
                <w:szCs w:val="22"/>
                <w:u w:val="single"/>
              </w:rPr>
            </w:pPr>
          </w:p>
          <w:p w14:paraId="22C529F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22C529FA" w14:textId="77777777" w:rsidR="002F4C87" w:rsidRPr="0093723A" w:rsidRDefault="002F4C87" w:rsidP="002F4C87">
            <w:pPr>
              <w:spacing w:line="120" w:lineRule="exact"/>
              <w:rPr>
                <w:rFonts w:ascii="Arial" w:hAnsi="Arial" w:cs="Arial"/>
                <w:b/>
                <w:szCs w:val="22"/>
                <w:u w:val="single"/>
              </w:rPr>
            </w:pPr>
          </w:p>
          <w:p w14:paraId="22C529FB" w14:textId="77777777" w:rsidR="002F4C87" w:rsidRPr="0093723A" w:rsidRDefault="002F4C87" w:rsidP="002F4C87">
            <w:pPr>
              <w:rPr>
                <w:rFonts w:ascii="Arial" w:hAnsi="Arial" w:cs="Arial"/>
                <w:b/>
                <w:szCs w:val="22"/>
                <w:u w:val="single"/>
              </w:rPr>
            </w:pPr>
          </w:p>
        </w:tc>
      </w:tr>
    </w:tbl>
    <w:p w14:paraId="22C529FD" w14:textId="77777777" w:rsidR="002F4C87" w:rsidRPr="0093723A" w:rsidRDefault="002F4C87" w:rsidP="002F4C87">
      <w:pPr>
        <w:rPr>
          <w:rFonts w:ascii="Arial" w:hAnsi="Arial" w:cs="Arial"/>
          <w:b/>
          <w:szCs w:val="22"/>
        </w:rPr>
      </w:pPr>
    </w:p>
    <w:p w14:paraId="22C529FE"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22C529FF" w14:textId="77777777" w:rsidR="002F4C87" w:rsidRPr="0093723A" w:rsidRDefault="002F4C87" w:rsidP="002F4C87">
      <w:pPr>
        <w:rPr>
          <w:rFonts w:ascii="Arial" w:hAnsi="Arial" w:cs="Arial"/>
          <w:b/>
          <w:szCs w:val="22"/>
        </w:rPr>
      </w:pPr>
    </w:p>
    <w:p w14:paraId="22C52A00"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22C52A01"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2C52A0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C52A02" w14:textId="77777777" w:rsidR="002F4C87" w:rsidRPr="0093723A" w:rsidRDefault="002F4C87" w:rsidP="002F4C87">
            <w:pPr>
              <w:spacing w:line="120" w:lineRule="exact"/>
              <w:rPr>
                <w:rFonts w:ascii="Arial" w:hAnsi="Arial" w:cs="Arial"/>
                <w:b/>
                <w:szCs w:val="22"/>
                <w:u w:val="single"/>
              </w:rPr>
            </w:pPr>
          </w:p>
          <w:p w14:paraId="22C52A0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2C52A04" w14:textId="77777777" w:rsidR="002F4C87" w:rsidRPr="0093723A" w:rsidRDefault="002F4C87" w:rsidP="002F4C87">
            <w:pPr>
              <w:spacing w:line="120" w:lineRule="exact"/>
              <w:rPr>
                <w:rFonts w:ascii="Arial" w:hAnsi="Arial" w:cs="Arial"/>
                <w:b/>
                <w:szCs w:val="22"/>
                <w:u w:val="single"/>
              </w:rPr>
            </w:pPr>
          </w:p>
          <w:p w14:paraId="22C52A05"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22C52A06"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22C52A0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C52A0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22C52A09" w14:textId="77777777" w:rsidR="002F4C87" w:rsidRPr="0093723A" w:rsidRDefault="002F4C87" w:rsidP="002F4C87">
            <w:pPr>
              <w:spacing w:line="120" w:lineRule="exact"/>
              <w:rPr>
                <w:rFonts w:ascii="Arial" w:hAnsi="Arial" w:cs="Arial"/>
                <w:b/>
                <w:szCs w:val="22"/>
                <w:u w:val="single"/>
              </w:rPr>
            </w:pPr>
          </w:p>
          <w:p w14:paraId="22C52A0A" w14:textId="77777777" w:rsidR="002F4C87" w:rsidRPr="0093723A" w:rsidRDefault="002F4C87" w:rsidP="002F4C87">
            <w:pPr>
              <w:rPr>
                <w:rFonts w:ascii="Arial" w:hAnsi="Arial" w:cs="Arial"/>
                <w:b/>
                <w:szCs w:val="22"/>
                <w:u w:val="single"/>
              </w:rPr>
            </w:pPr>
          </w:p>
        </w:tc>
      </w:tr>
      <w:tr w:rsidR="002F4C87" w:rsidRPr="0093723A" w14:paraId="22C52A0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2C52A0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2C52A0D" w14:textId="77777777" w:rsidR="002F4C87" w:rsidRPr="0093723A" w:rsidRDefault="002F4C87" w:rsidP="002F4C87">
            <w:pPr>
              <w:spacing w:line="120" w:lineRule="exact"/>
              <w:rPr>
                <w:rFonts w:ascii="Arial" w:hAnsi="Arial" w:cs="Arial"/>
                <w:b/>
                <w:szCs w:val="22"/>
                <w:u w:val="single"/>
              </w:rPr>
            </w:pPr>
          </w:p>
          <w:p w14:paraId="22C52A0E" w14:textId="77777777" w:rsidR="002F4C87" w:rsidRPr="0093723A" w:rsidRDefault="002F4C87" w:rsidP="002F4C87">
            <w:pPr>
              <w:rPr>
                <w:rFonts w:ascii="Arial" w:hAnsi="Arial" w:cs="Arial"/>
                <w:b/>
                <w:szCs w:val="22"/>
                <w:u w:val="single"/>
              </w:rPr>
            </w:pPr>
          </w:p>
        </w:tc>
      </w:tr>
      <w:tr w:rsidR="002F4C87" w:rsidRPr="0093723A" w14:paraId="22C52A13"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2C52A1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22C52A11" w14:textId="77777777" w:rsidR="002F4C87" w:rsidRPr="0093723A" w:rsidRDefault="002F4C87" w:rsidP="002F4C87">
            <w:pPr>
              <w:spacing w:line="120" w:lineRule="exact"/>
              <w:rPr>
                <w:rFonts w:ascii="Arial" w:hAnsi="Arial" w:cs="Arial"/>
                <w:b/>
                <w:szCs w:val="22"/>
                <w:u w:val="single"/>
              </w:rPr>
            </w:pPr>
          </w:p>
          <w:p w14:paraId="22C52A12" w14:textId="77777777" w:rsidR="002F4C87" w:rsidRPr="0093723A" w:rsidRDefault="002F4C87" w:rsidP="002F4C87">
            <w:pPr>
              <w:rPr>
                <w:rFonts w:ascii="Arial" w:hAnsi="Arial" w:cs="Arial"/>
                <w:b/>
                <w:szCs w:val="22"/>
                <w:u w:val="single"/>
              </w:rPr>
            </w:pPr>
          </w:p>
        </w:tc>
      </w:tr>
      <w:tr w:rsidR="002F4C87" w:rsidRPr="0093723A" w14:paraId="22C52A19"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22C52A14" w14:textId="77777777" w:rsidR="002F4C87" w:rsidRPr="0093723A" w:rsidRDefault="002F4C87" w:rsidP="002F4C87">
            <w:pPr>
              <w:spacing w:line="120" w:lineRule="exact"/>
              <w:rPr>
                <w:rFonts w:ascii="Arial" w:hAnsi="Arial" w:cs="Arial"/>
                <w:b/>
                <w:szCs w:val="22"/>
                <w:u w:val="single"/>
              </w:rPr>
            </w:pPr>
          </w:p>
          <w:p w14:paraId="22C52A15" w14:textId="77777777" w:rsidR="002F4C87" w:rsidRPr="0093723A" w:rsidRDefault="002F4C87" w:rsidP="002F4C87">
            <w:pPr>
              <w:rPr>
                <w:rFonts w:ascii="Arial" w:hAnsi="Arial" w:cs="Arial"/>
                <w:b/>
                <w:szCs w:val="22"/>
                <w:u w:val="single"/>
              </w:rPr>
            </w:pPr>
          </w:p>
          <w:p w14:paraId="22C52A1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22C52A17" w14:textId="77777777" w:rsidR="002F4C87" w:rsidRPr="0093723A" w:rsidRDefault="002F4C87" w:rsidP="002F4C87">
            <w:pPr>
              <w:spacing w:line="120" w:lineRule="exact"/>
              <w:rPr>
                <w:rFonts w:ascii="Arial" w:hAnsi="Arial" w:cs="Arial"/>
                <w:b/>
                <w:szCs w:val="22"/>
                <w:u w:val="single"/>
              </w:rPr>
            </w:pPr>
          </w:p>
          <w:p w14:paraId="22C52A18" w14:textId="77777777" w:rsidR="002F4C87" w:rsidRPr="0093723A" w:rsidRDefault="002F4C87" w:rsidP="002F4C87">
            <w:pPr>
              <w:rPr>
                <w:rFonts w:ascii="Arial" w:hAnsi="Arial" w:cs="Arial"/>
                <w:b/>
                <w:szCs w:val="22"/>
                <w:u w:val="single"/>
              </w:rPr>
            </w:pPr>
          </w:p>
        </w:tc>
      </w:tr>
    </w:tbl>
    <w:p w14:paraId="22C52A1A" w14:textId="77777777" w:rsidR="002F4C87" w:rsidRPr="00544F4A" w:rsidRDefault="002F4C87" w:rsidP="002F4C87">
      <w:pPr>
        <w:rPr>
          <w:rFonts w:ascii="Arial" w:hAnsi="Arial" w:cs="Arial"/>
        </w:rPr>
      </w:pPr>
    </w:p>
    <w:p w14:paraId="22C52A1B"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22C52A1C" w14:textId="77777777" w:rsidR="002F4C87" w:rsidRPr="00544F4A" w:rsidRDefault="002F4C87" w:rsidP="002F4C87">
      <w:pPr>
        <w:pStyle w:val="BodyText"/>
        <w:spacing w:after="0"/>
        <w:jc w:val="both"/>
        <w:rPr>
          <w:rFonts w:ascii="Arial" w:hAnsi="Arial" w:cs="Arial"/>
        </w:rPr>
      </w:pPr>
    </w:p>
    <w:p w14:paraId="22C52A1D" w14:textId="77777777" w:rsidR="002F4C87" w:rsidRPr="00544F4A" w:rsidRDefault="002F4C87" w:rsidP="00382A68">
      <w:pPr>
        <w:pStyle w:val="BodyText"/>
        <w:numPr>
          <w:ilvl w:val="0"/>
          <w:numId w:val="10"/>
        </w:numPr>
        <w:spacing w:after="0"/>
        <w:ind w:hanging="436"/>
        <w:jc w:val="both"/>
        <w:rPr>
          <w:rFonts w:ascii="Arial" w:hAnsi="Arial" w:cs="Arial"/>
        </w:rPr>
      </w:pPr>
      <w:r w:rsidRPr="00544F4A">
        <w:rPr>
          <w:rFonts w:ascii="Arial" w:hAnsi="Arial" w:cs="Arial"/>
        </w:rPr>
        <w:t>Travel by rail: standard class should be used at all times</w:t>
      </w:r>
    </w:p>
    <w:p w14:paraId="22C52A1E" w14:textId="77777777" w:rsidR="002F4C87" w:rsidRPr="00544F4A" w:rsidRDefault="002F4C87" w:rsidP="00382A68">
      <w:pPr>
        <w:pStyle w:val="BodyText"/>
        <w:numPr>
          <w:ilvl w:val="0"/>
          <w:numId w:val="10"/>
        </w:numPr>
        <w:spacing w:after="0"/>
        <w:ind w:left="709" w:hanging="425"/>
        <w:jc w:val="both"/>
        <w:rPr>
          <w:rFonts w:ascii="Arial" w:hAnsi="Arial" w:cs="Arial"/>
        </w:rPr>
      </w:pPr>
      <w:r w:rsidRPr="00544F4A">
        <w:rPr>
          <w:rFonts w:ascii="Arial" w:hAnsi="Arial" w:cs="Arial"/>
        </w:rPr>
        <w:t>Travel by car: 45 pence/mile</w:t>
      </w:r>
    </w:p>
    <w:p w14:paraId="22C52A1F" w14:textId="77777777" w:rsidR="002F4C87" w:rsidRPr="00544F4A" w:rsidRDefault="002F4C87" w:rsidP="002F4C87">
      <w:pPr>
        <w:jc w:val="both"/>
        <w:rPr>
          <w:rFonts w:ascii="Arial" w:hAnsi="Arial" w:cs="Arial"/>
          <w:b/>
          <w:bCs/>
        </w:rPr>
      </w:pPr>
    </w:p>
    <w:p w14:paraId="22C52A2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22C52A21" w14:textId="77777777" w:rsidR="002F4C87" w:rsidRPr="00544F4A" w:rsidRDefault="002F4C87" w:rsidP="002F4C87">
      <w:pPr>
        <w:pStyle w:val="BodyText"/>
        <w:spacing w:after="0"/>
        <w:jc w:val="both"/>
        <w:rPr>
          <w:rFonts w:ascii="Arial" w:hAnsi="Arial" w:cs="Arial"/>
        </w:rPr>
      </w:pPr>
    </w:p>
    <w:p w14:paraId="22C52A2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2C52A23" w14:textId="77777777" w:rsidR="002F4C87" w:rsidRPr="00544F4A" w:rsidRDefault="002F4C87" w:rsidP="002F4C87">
      <w:pPr>
        <w:pStyle w:val="BodyText"/>
        <w:spacing w:after="0"/>
        <w:jc w:val="both"/>
        <w:rPr>
          <w:rFonts w:ascii="Arial" w:hAnsi="Arial" w:cs="Arial"/>
        </w:rPr>
      </w:pPr>
    </w:p>
    <w:p w14:paraId="22C52A2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2C52A25" w14:textId="77777777" w:rsidR="002F4C87" w:rsidRPr="00544F4A" w:rsidRDefault="002F4C87" w:rsidP="002F4C87">
      <w:pPr>
        <w:pStyle w:val="BodyText"/>
        <w:spacing w:after="0"/>
        <w:jc w:val="both"/>
        <w:rPr>
          <w:rFonts w:ascii="Arial" w:hAnsi="Arial" w:cs="Arial"/>
        </w:rPr>
      </w:pPr>
    </w:p>
    <w:p w14:paraId="22C52A2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2C52A27" w14:textId="77777777" w:rsidR="002F4C87" w:rsidRPr="00544F4A" w:rsidRDefault="002F4C87" w:rsidP="002F4C87">
      <w:pPr>
        <w:pStyle w:val="BodyText"/>
        <w:spacing w:after="0"/>
        <w:jc w:val="both"/>
        <w:rPr>
          <w:rFonts w:ascii="Arial" w:hAnsi="Arial" w:cs="Arial"/>
        </w:rPr>
      </w:pPr>
    </w:p>
    <w:p w14:paraId="22C52A2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22C52A29" w14:textId="37E8D9F9" w:rsidR="002F4C87" w:rsidRDefault="002F4C87" w:rsidP="00E65F5D">
      <w:pPr>
        <w:rPr>
          <w:rFonts w:ascii="Arial" w:hAnsi="Arial" w:cs="Arial"/>
          <w:szCs w:val="22"/>
        </w:rPr>
      </w:pPr>
    </w:p>
    <w:p w14:paraId="7AFEF69A" w14:textId="77777777" w:rsidR="003634CF" w:rsidRDefault="003634CF" w:rsidP="00E65F5D">
      <w:pPr>
        <w:rPr>
          <w:rFonts w:ascii="Arial" w:hAnsi="Arial" w:cs="Arial"/>
          <w:szCs w:val="22"/>
        </w:rPr>
      </w:pPr>
    </w:p>
    <w:p w14:paraId="319C6E75" w14:textId="77777777" w:rsidR="00157DA0" w:rsidRDefault="00157DA0">
      <w:pPr>
        <w:rPr>
          <w:rFonts w:ascii="Arial" w:hAnsi="Arial" w:cs="Arial"/>
          <w:b/>
          <w:szCs w:val="22"/>
        </w:rPr>
      </w:pPr>
      <w:r>
        <w:rPr>
          <w:rFonts w:ascii="Arial" w:hAnsi="Arial" w:cs="Arial"/>
          <w:b/>
          <w:szCs w:val="22"/>
        </w:rPr>
        <w:br w:type="page"/>
      </w:r>
    </w:p>
    <w:p w14:paraId="22C52A2A" w14:textId="7E558356"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22C52A2B" w14:textId="77777777" w:rsidR="00895C87" w:rsidRPr="0093723A" w:rsidRDefault="00895C87" w:rsidP="00E65F5D">
      <w:pPr>
        <w:pStyle w:val="BodyText3"/>
        <w:spacing w:after="0"/>
        <w:rPr>
          <w:rFonts w:ascii="Arial" w:hAnsi="Arial" w:cs="Arial"/>
          <w:caps/>
          <w:sz w:val="20"/>
          <w:szCs w:val="22"/>
        </w:rPr>
      </w:pPr>
    </w:p>
    <w:p w14:paraId="22C52A2C"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2C52A2D"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22C52A2E" w14:textId="77777777" w:rsidR="00895C87" w:rsidRPr="0093723A" w:rsidRDefault="00895C87" w:rsidP="00E65F5D">
      <w:pPr>
        <w:rPr>
          <w:rFonts w:ascii="Arial" w:hAnsi="Arial" w:cs="Arial"/>
          <w:szCs w:val="22"/>
        </w:rPr>
      </w:pPr>
    </w:p>
    <w:p w14:paraId="22C52A2F"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22C52A30"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2C52A34" w14:textId="77777777" w:rsidTr="00137E82">
        <w:tc>
          <w:tcPr>
            <w:tcW w:w="3652" w:type="dxa"/>
          </w:tcPr>
          <w:p w14:paraId="22C52A31"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2C52A32"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2C52A3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2C52A39" w14:textId="77777777" w:rsidTr="00137E82">
        <w:tc>
          <w:tcPr>
            <w:tcW w:w="3652" w:type="dxa"/>
          </w:tcPr>
          <w:p w14:paraId="22C52A35" w14:textId="77777777" w:rsidR="00895C87" w:rsidRPr="0093723A" w:rsidRDefault="00895C87" w:rsidP="00E65F5D">
            <w:pPr>
              <w:rPr>
                <w:rFonts w:ascii="Arial" w:hAnsi="Arial" w:cs="Arial"/>
                <w:szCs w:val="22"/>
              </w:rPr>
            </w:pPr>
          </w:p>
        </w:tc>
        <w:tc>
          <w:tcPr>
            <w:tcW w:w="3119" w:type="dxa"/>
          </w:tcPr>
          <w:p w14:paraId="22C52A36" w14:textId="77777777" w:rsidR="00895C87" w:rsidRPr="0093723A" w:rsidRDefault="00895C87" w:rsidP="00E65F5D">
            <w:pPr>
              <w:rPr>
                <w:rFonts w:ascii="Arial" w:hAnsi="Arial" w:cs="Arial"/>
                <w:szCs w:val="22"/>
              </w:rPr>
            </w:pPr>
          </w:p>
        </w:tc>
        <w:tc>
          <w:tcPr>
            <w:tcW w:w="2693" w:type="dxa"/>
          </w:tcPr>
          <w:p w14:paraId="22C52A37" w14:textId="77777777" w:rsidR="00895C87" w:rsidRPr="0093723A" w:rsidRDefault="00895C87" w:rsidP="00E65F5D">
            <w:pPr>
              <w:rPr>
                <w:rFonts w:ascii="Arial" w:hAnsi="Arial" w:cs="Arial"/>
                <w:szCs w:val="22"/>
              </w:rPr>
            </w:pPr>
          </w:p>
          <w:p w14:paraId="22C52A38"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22C52A3E" w14:textId="77777777" w:rsidTr="00137E82">
        <w:tc>
          <w:tcPr>
            <w:tcW w:w="3652" w:type="dxa"/>
          </w:tcPr>
          <w:p w14:paraId="22C52A3A" w14:textId="77777777" w:rsidR="00895C87" w:rsidRPr="0093723A" w:rsidRDefault="00895C87" w:rsidP="00E65F5D">
            <w:pPr>
              <w:rPr>
                <w:rFonts w:ascii="Arial" w:hAnsi="Arial" w:cs="Arial"/>
                <w:szCs w:val="22"/>
              </w:rPr>
            </w:pPr>
          </w:p>
        </w:tc>
        <w:tc>
          <w:tcPr>
            <w:tcW w:w="3119" w:type="dxa"/>
          </w:tcPr>
          <w:p w14:paraId="22C52A3B" w14:textId="77777777" w:rsidR="00895C87" w:rsidRPr="0093723A" w:rsidRDefault="00895C87" w:rsidP="00E65F5D">
            <w:pPr>
              <w:rPr>
                <w:rFonts w:ascii="Arial" w:hAnsi="Arial" w:cs="Arial"/>
                <w:szCs w:val="22"/>
              </w:rPr>
            </w:pPr>
          </w:p>
        </w:tc>
        <w:tc>
          <w:tcPr>
            <w:tcW w:w="2693" w:type="dxa"/>
          </w:tcPr>
          <w:p w14:paraId="22C52A3C" w14:textId="77777777" w:rsidR="00895C87" w:rsidRPr="0093723A" w:rsidRDefault="00895C87" w:rsidP="00E65F5D">
            <w:pPr>
              <w:rPr>
                <w:rFonts w:ascii="Arial" w:hAnsi="Arial" w:cs="Arial"/>
                <w:szCs w:val="22"/>
              </w:rPr>
            </w:pPr>
          </w:p>
          <w:p w14:paraId="22C52A3D" w14:textId="77777777" w:rsidR="00895C87" w:rsidRPr="0093723A" w:rsidRDefault="00895C87" w:rsidP="00E65F5D">
            <w:pPr>
              <w:rPr>
                <w:rFonts w:ascii="Arial" w:hAnsi="Arial" w:cs="Arial"/>
                <w:szCs w:val="22"/>
              </w:rPr>
            </w:pPr>
          </w:p>
        </w:tc>
      </w:tr>
      <w:tr w:rsidR="00895C87" w:rsidRPr="0093723A" w14:paraId="22C52A43" w14:textId="77777777" w:rsidTr="00137E82">
        <w:tc>
          <w:tcPr>
            <w:tcW w:w="3652" w:type="dxa"/>
          </w:tcPr>
          <w:p w14:paraId="22C52A3F" w14:textId="77777777" w:rsidR="00895C87" w:rsidRPr="0093723A" w:rsidRDefault="00895C87" w:rsidP="00E65F5D">
            <w:pPr>
              <w:rPr>
                <w:rFonts w:ascii="Arial" w:hAnsi="Arial" w:cs="Arial"/>
                <w:szCs w:val="22"/>
              </w:rPr>
            </w:pPr>
          </w:p>
        </w:tc>
        <w:tc>
          <w:tcPr>
            <w:tcW w:w="3119" w:type="dxa"/>
          </w:tcPr>
          <w:p w14:paraId="22C52A40" w14:textId="77777777" w:rsidR="00895C87" w:rsidRPr="0093723A" w:rsidRDefault="00895C87" w:rsidP="00E65F5D">
            <w:pPr>
              <w:rPr>
                <w:rFonts w:ascii="Arial" w:hAnsi="Arial" w:cs="Arial"/>
                <w:szCs w:val="22"/>
              </w:rPr>
            </w:pPr>
          </w:p>
        </w:tc>
        <w:tc>
          <w:tcPr>
            <w:tcW w:w="2693" w:type="dxa"/>
          </w:tcPr>
          <w:p w14:paraId="22C52A41" w14:textId="77777777" w:rsidR="00895C87" w:rsidRPr="0093723A" w:rsidRDefault="00895C87" w:rsidP="00E65F5D">
            <w:pPr>
              <w:rPr>
                <w:rFonts w:ascii="Arial" w:hAnsi="Arial" w:cs="Arial"/>
                <w:szCs w:val="22"/>
              </w:rPr>
            </w:pPr>
          </w:p>
          <w:p w14:paraId="22C52A42" w14:textId="77777777" w:rsidR="00895C87" w:rsidRPr="0093723A" w:rsidRDefault="00895C87" w:rsidP="00E65F5D">
            <w:pPr>
              <w:rPr>
                <w:rFonts w:ascii="Arial" w:hAnsi="Arial" w:cs="Arial"/>
                <w:szCs w:val="22"/>
              </w:rPr>
            </w:pPr>
          </w:p>
        </w:tc>
      </w:tr>
    </w:tbl>
    <w:p w14:paraId="22C52A44" w14:textId="77777777" w:rsidR="00895C87" w:rsidRPr="0093723A" w:rsidRDefault="00895C87" w:rsidP="00E65F5D">
      <w:pPr>
        <w:rPr>
          <w:rFonts w:ascii="Arial" w:hAnsi="Arial" w:cs="Arial"/>
          <w:szCs w:val="22"/>
        </w:rPr>
      </w:pPr>
    </w:p>
    <w:p w14:paraId="22C52A45"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2C52A46"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22C52A4A" w14:textId="77777777" w:rsidTr="00137E82">
        <w:tc>
          <w:tcPr>
            <w:tcW w:w="3652" w:type="dxa"/>
          </w:tcPr>
          <w:p w14:paraId="22C52A47"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22C52A48"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2C52A4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22C52A4F" w14:textId="77777777" w:rsidTr="00137E82">
        <w:tc>
          <w:tcPr>
            <w:tcW w:w="3652" w:type="dxa"/>
          </w:tcPr>
          <w:p w14:paraId="22C52A4B" w14:textId="77777777" w:rsidR="00895C87" w:rsidRPr="0093723A" w:rsidRDefault="00895C87" w:rsidP="00E65F5D">
            <w:pPr>
              <w:rPr>
                <w:rFonts w:ascii="Arial" w:hAnsi="Arial" w:cs="Arial"/>
                <w:szCs w:val="22"/>
              </w:rPr>
            </w:pPr>
          </w:p>
        </w:tc>
        <w:tc>
          <w:tcPr>
            <w:tcW w:w="3119" w:type="dxa"/>
          </w:tcPr>
          <w:p w14:paraId="22C52A4C" w14:textId="77777777" w:rsidR="00895C87" w:rsidRPr="0093723A" w:rsidRDefault="00895C87" w:rsidP="00E65F5D">
            <w:pPr>
              <w:rPr>
                <w:rFonts w:ascii="Arial" w:hAnsi="Arial" w:cs="Arial"/>
                <w:szCs w:val="22"/>
              </w:rPr>
            </w:pPr>
          </w:p>
        </w:tc>
        <w:tc>
          <w:tcPr>
            <w:tcW w:w="2693" w:type="dxa"/>
          </w:tcPr>
          <w:p w14:paraId="22C52A4D" w14:textId="77777777" w:rsidR="00895C87" w:rsidRPr="0093723A" w:rsidRDefault="00895C87" w:rsidP="00E65F5D">
            <w:pPr>
              <w:rPr>
                <w:rFonts w:ascii="Arial" w:hAnsi="Arial" w:cs="Arial"/>
                <w:szCs w:val="22"/>
              </w:rPr>
            </w:pPr>
          </w:p>
          <w:p w14:paraId="22C52A4E" w14:textId="77777777" w:rsidR="00895C87" w:rsidRPr="0093723A" w:rsidRDefault="00895C87" w:rsidP="00E65F5D">
            <w:pPr>
              <w:rPr>
                <w:rFonts w:ascii="Arial" w:hAnsi="Arial" w:cs="Arial"/>
                <w:szCs w:val="22"/>
              </w:rPr>
            </w:pPr>
          </w:p>
        </w:tc>
      </w:tr>
      <w:tr w:rsidR="00895C87" w:rsidRPr="0093723A" w14:paraId="22C52A54" w14:textId="77777777" w:rsidTr="00137E82">
        <w:tc>
          <w:tcPr>
            <w:tcW w:w="3652" w:type="dxa"/>
          </w:tcPr>
          <w:p w14:paraId="22C52A50" w14:textId="77777777" w:rsidR="00895C87" w:rsidRPr="0093723A" w:rsidRDefault="00895C87" w:rsidP="00E65F5D">
            <w:pPr>
              <w:rPr>
                <w:rFonts w:ascii="Arial" w:hAnsi="Arial" w:cs="Arial"/>
                <w:szCs w:val="22"/>
              </w:rPr>
            </w:pPr>
          </w:p>
        </w:tc>
        <w:tc>
          <w:tcPr>
            <w:tcW w:w="3119" w:type="dxa"/>
          </w:tcPr>
          <w:p w14:paraId="22C52A51" w14:textId="77777777" w:rsidR="00895C87" w:rsidRPr="0093723A" w:rsidRDefault="00895C87" w:rsidP="00E65F5D">
            <w:pPr>
              <w:rPr>
                <w:rFonts w:ascii="Arial" w:hAnsi="Arial" w:cs="Arial"/>
                <w:szCs w:val="22"/>
              </w:rPr>
            </w:pPr>
          </w:p>
        </w:tc>
        <w:tc>
          <w:tcPr>
            <w:tcW w:w="2693" w:type="dxa"/>
          </w:tcPr>
          <w:p w14:paraId="22C52A52" w14:textId="77777777" w:rsidR="00895C87" w:rsidRPr="0093723A" w:rsidRDefault="00895C87" w:rsidP="00E65F5D">
            <w:pPr>
              <w:rPr>
                <w:rFonts w:ascii="Arial" w:hAnsi="Arial" w:cs="Arial"/>
                <w:szCs w:val="22"/>
              </w:rPr>
            </w:pPr>
          </w:p>
          <w:p w14:paraId="22C52A53" w14:textId="77777777" w:rsidR="00895C87" w:rsidRPr="0093723A" w:rsidRDefault="00895C87" w:rsidP="00E65F5D">
            <w:pPr>
              <w:rPr>
                <w:rFonts w:ascii="Arial" w:hAnsi="Arial" w:cs="Arial"/>
                <w:szCs w:val="22"/>
              </w:rPr>
            </w:pPr>
          </w:p>
        </w:tc>
      </w:tr>
      <w:tr w:rsidR="00895C87" w:rsidRPr="0093723A" w14:paraId="22C52A59" w14:textId="77777777" w:rsidTr="00137E82">
        <w:tc>
          <w:tcPr>
            <w:tcW w:w="3652" w:type="dxa"/>
          </w:tcPr>
          <w:p w14:paraId="22C52A55" w14:textId="77777777" w:rsidR="00895C87" w:rsidRPr="0093723A" w:rsidRDefault="00895C87" w:rsidP="00E65F5D">
            <w:pPr>
              <w:rPr>
                <w:rFonts w:ascii="Arial" w:hAnsi="Arial" w:cs="Arial"/>
                <w:szCs w:val="22"/>
              </w:rPr>
            </w:pPr>
          </w:p>
        </w:tc>
        <w:tc>
          <w:tcPr>
            <w:tcW w:w="3119" w:type="dxa"/>
          </w:tcPr>
          <w:p w14:paraId="22C52A56" w14:textId="77777777" w:rsidR="00895C87" w:rsidRPr="0093723A" w:rsidRDefault="00895C87" w:rsidP="00E65F5D">
            <w:pPr>
              <w:rPr>
                <w:rFonts w:ascii="Arial" w:hAnsi="Arial" w:cs="Arial"/>
                <w:szCs w:val="22"/>
              </w:rPr>
            </w:pPr>
          </w:p>
        </w:tc>
        <w:tc>
          <w:tcPr>
            <w:tcW w:w="2693" w:type="dxa"/>
          </w:tcPr>
          <w:p w14:paraId="22C52A57" w14:textId="77777777" w:rsidR="00895C87" w:rsidRPr="0093723A" w:rsidRDefault="00895C87" w:rsidP="00E65F5D">
            <w:pPr>
              <w:rPr>
                <w:rFonts w:ascii="Arial" w:hAnsi="Arial" w:cs="Arial"/>
                <w:szCs w:val="22"/>
              </w:rPr>
            </w:pPr>
          </w:p>
          <w:p w14:paraId="22C52A58" w14:textId="77777777" w:rsidR="00895C87" w:rsidRPr="0093723A" w:rsidRDefault="00895C87" w:rsidP="00E65F5D">
            <w:pPr>
              <w:rPr>
                <w:rFonts w:ascii="Arial" w:hAnsi="Arial" w:cs="Arial"/>
                <w:szCs w:val="22"/>
              </w:rPr>
            </w:pPr>
          </w:p>
        </w:tc>
      </w:tr>
    </w:tbl>
    <w:p w14:paraId="22C52A5A" w14:textId="77777777" w:rsidR="00895C87" w:rsidRPr="0093723A" w:rsidRDefault="00895C87" w:rsidP="00E65F5D">
      <w:pPr>
        <w:jc w:val="both"/>
        <w:rPr>
          <w:rFonts w:ascii="Arial" w:hAnsi="Arial" w:cs="Arial"/>
          <w:szCs w:val="22"/>
        </w:rPr>
      </w:pPr>
    </w:p>
    <w:p w14:paraId="22C52A5B"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w:t>
      </w:r>
      <w:proofErr w:type="gramStart"/>
      <w:r w:rsidR="00895C87" w:rsidRPr="0093723A">
        <w:rPr>
          <w:rFonts w:ascii="Arial" w:hAnsi="Arial" w:cs="Arial"/>
          <w:szCs w:val="22"/>
        </w:rPr>
        <w:t>Project</w:t>
      </w:r>
      <w:r w:rsidR="00680D18" w:rsidRPr="0093723A">
        <w:rPr>
          <w:rFonts w:ascii="Arial" w:hAnsi="Arial" w:cs="Arial"/>
          <w:szCs w:val="22"/>
        </w:rPr>
        <w:t>,</w:t>
      </w:r>
      <w:r w:rsidR="00895C87" w:rsidRPr="0093723A">
        <w:rPr>
          <w:rFonts w:ascii="Arial" w:hAnsi="Arial" w:cs="Arial"/>
          <w:szCs w:val="22"/>
        </w:rPr>
        <w:t xml:space="preserve"> or</w:t>
      </w:r>
      <w:proofErr w:type="gramEnd"/>
      <w:r w:rsidR="00895C87" w:rsidRPr="0093723A">
        <w:rPr>
          <w:rFonts w:ascii="Arial" w:hAnsi="Arial" w:cs="Arial"/>
          <w:szCs w:val="22"/>
        </w:rPr>
        <w:t xml:space="preserve"> devised or discovered by one of them only in the course of other projects during the Project period and not arising directly from the Project.</w:t>
      </w:r>
    </w:p>
    <w:p w14:paraId="22C52A5C" w14:textId="77777777" w:rsidR="0093252F" w:rsidRPr="0093723A" w:rsidRDefault="0093252F" w:rsidP="00E65F5D">
      <w:pPr>
        <w:rPr>
          <w:rFonts w:ascii="Arial" w:hAnsi="Arial" w:cs="Arial"/>
          <w:szCs w:val="22"/>
        </w:rPr>
      </w:pPr>
    </w:p>
    <w:p w14:paraId="22C52A5D"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22C52A5E" w14:textId="77777777" w:rsidR="00F1537C" w:rsidRDefault="00F1537C" w:rsidP="00E65F5D">
      <w:pPr>
        <w:rPr>
          <w:rFonts w:ascii="Arial" w:hAnsi="Arial" w:cs="Arial"/>
          <w:b/>
          <w:szCs w:val="22"/>
        </w:rPr>
      </w:pPr>
    </w:p>
    <w:p w14:paraId="22C52A5F"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22C52A60" w14:textId="77777777" w:rsidR="00C11EBA" w:rsidRDefault="00C11EBA" w:rsidP="00E65F5D">
      <w:pPr>
        <w:rPr>
          <w:rFonts w:ascii="Arial" w:hAnsi="Arial" w:cs="Arial"/>
          <w:color w:val="FF0000"/>
          <w:szCs w:val="22"/>
        </w:rPr>
      </w:pPr>
    </w:p>
    <w:p w14:paraId="22C52A62" w14:textId="77777777" w:rsidR="00C11EBA" w:rsidRDefault="00C11EBA" w:rsidP="00E65F5D">
      <w:pPr>
        <w:rPr>
          <w:rFonts w:ascii="Arial" w:hAnsi="Arial" w:cs="Arial"/>
          <w:color w:val="FF0000"/>
          <w:szCs w:val="22"/>
        </w:rPr>
      </w:pPr>
    </w:p>
    <w:p w14:paraId="22C52A63"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22C52A64"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22C52A65" w14:textId="77777777" w:rsidR="00C11EBA" w:rsidRPr="005A2AA8" w:rsidRDefault="00C11EBA" w:rsidP="00C11EBA">
      <w:pPr>
        <w:rPr>
          <w:rFonts w:ascii="Arial" w:hAnsi="Arial" w:cs="Arial"/>
          <w:sz w:val="22"/>
          <w:szCs w:val="22"/>
        </w:rPr>
      </w:pPr>
    </w:p>
    <w:p w14:paraId="22C52A66" w14:textId="77777777" w:rsidR="00C11EBA" w:rsidRPr="005A2AA8" w:rsidRDefault="00C11EBA" w:rsidP="00C11EBA">
      <w:pPr>
        <w:rPr>
          <w:rFonts w:ascii="Arial" w:hAnsi="Arial" w:cs="Arial"/>
          <w:sz w:val="22"/>
          <w:szCs w:val="22"/>
        </w:rPr>
      </w:pPr>
    </w:p>
    <w:p w14:paraId="22C52A67"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22C52A68" w14:textId="77777777" w:rsidR="00C11EBA" w:rsidRPr="005A2AA8" w:rsidRDefault="00C11EBA" w:rsidP="00C11EBA">
      <w:pPr>
        <w:rPr>
          <w:rFonts w:ascii="Arial" w:hAnsi="Arial" w:cs="Arial"/>
          <w:sz w:val="22"/>
          <w:szCs w:val="22"/>
        </w:rPr>
      </w:pPr>
    </w:p>
    <w:p w14:paraId="22C52A69" w14:textId="77777777" w:rsidR="00C11EBA" w:rsidRPr="005A2AA8" w:rsidRDefault="00C11EBA" w:rsidP="00C11EBA">
      <w:pPr>
        <w:rPr>
          <w:rFonts w:ascii="Arial" w:hAnsi="Arial" w:cs="Arial"/>
          <w:sz w:val="22"/>
          <w:szCs w:val="22"/>
        </w:rPr>
      </w:pPr>
    </w:p>
    <w:p w14:paraId="22C52A6A"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2C52A6B" w14:textId="77777777" w:rsidR="00C11EBA" w:rsidRPr="005A2AA8" w:rsidRDefault="00C11EBA" w:rsidP="00C11EBA">
      <w:pPr>
        <w:rPr>
          <w:rFonts w:ascii="Arial" w:hAnsi="Arial" w:cs="Arial"/>
          <w:sz w:val="22"/>
          <w:szCs w:val="22"/>
        </w:rPr>
      </w:pPr>
    </w:p>
    <w:p w14:paraId="22C52A6C" w14:textId="77777777" w:rsidR="00C11EBA" w:rsidRPr="005A2AA8" w:rsidRDefault="00C11EBA" w:rsidP="00C11EBA">
      <w:pPr>
        <w:rPr>
          <w:rFonts w:ascii="Arial" w:hAnsi="Arial" w:cs="Arial"/>
          <w:sz w:val="22"/>
          <w:szCs w:val="22"/>
        </w:rPr>
      </w:pPr>
    </w:p>
    <w:p w14:paraId="22C52A6D"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22C52A6E" w14:textId="77777777" w:rsidR="00C11EBA" w:rsidRPr="005A2AA8" w:rsidRDefault="00C11EBA" w:rsidP="00C11EBA">
      <w:pPr>
        <w:rPr>
          <w:rFonts w:ascii="Arial" w:hAnsi="Arial" w:cs="Arial"/>
          <w:sz w:val="22"/>
          <w:szCs w:val="22"/>
        </w:rPr>
      </w:pPr>
    </w:p>
    <w:p w14:paraId="22C52A6F" w14:textId="77777777" w:rsidR="00C11EBA" w:rsidRPr="005A2AA8" w:rsidRDefault="00C11EBA" w:rsidP="00C11EBA">
      <w:pPr>
        <w:rPr>
          <w:rFonts w:ascii="Arial" w:hAnsi="Arial" w:cs="Arial"/>
          <w:sz w:val="22"/>
          <w:szCs w:val="22"/>
        </w:rPr>
      </w:pPr>
    </w:p>
    <w:p w14:paraId="22C52A70" w14:textId="4648ABED" w:rsidR="006B4222"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6CF88F6F" w14:textId="77777777" w:rsidR="006B4222" w:rsidRDefault="006B4222">
      <w:pPr>
        <w:rPr>
          <w:rFonts w:ascii="Arial" w:hAnsi="Arial" w:cs="Arial"/>
          <w:sz w:val="22"/>
          <w:szCs w:val="22"/>
        </w:rPr>
      </w:pPr>
      <w:r>
        <w:rPr>
          <w:rFonts w:ascii="Arial" w:hAnsi="Arial" w:cs="Arial"/>
          <w:sz w:val="22"/>
          <w:szCs w:val="22"/>
        </w:rPr>
        <w:br w:type="page"/>
      </w:r>
    </w:p>
    <w:p w14:paraId="3E3DC825" w14:textId="3F5DB50E" w:rsidR="000C3460" w:rsidRPr="0093723A" w:rsidRDefault="000C3460" w:rsidP="000C3460">
      <w:pPr>
        <w:rPr>
          <w:rFonts w:ascii="Arial" w:hAnsi="Arial" w:cs="Arial"/>
          <w:b/>
          <w:sz w:val="22"/>
          <w:szCs w:val="22"/>
          <w:u w:val="single"/>
        </w:rPr>
      </w:pPr>
      <w:r w:rsidRPr="0093723A">
        <w:rPr>
          <w:rFonts w:ascii="Arial" w:hAnsi="Arial" w:cs="Arial"/>
          <w:b/>
          <w:sz w:val="22"/>
          <w:szCs w:val="22"/>
          <w:u w:val="single"/>
        </w:rPr>
        <w:lastRenderedPageBreak/>
        <w:t xml:space="preserve">Section </w:t>
      </w:r>
      <w:r>
        <w:rPr>
          <w:rFonts w:ascii="Arial" w:hAnsi="Arial" w:cs="Arial"/>
          <w:b/>
          <w:sz w:val="22"/>
          <w:szCs w:val="22"/>
          <w:u w:val="single"/>
        </w:rPr>
        <w:t>2</w:t>
      </w:r>
    </w:p>
    <w:p w14:paraId="06FA2ACD" w14:textId="08F7C2D7" w:rsidR="008811D3" w:rsidRDefault="008811D3" w:rsidP="00E65F5D">
      <w:pPr>
        <w:rPr>
          <w:rFonts w:ascii="Arial" w:hAnsi="Arial" w:cs="Arial"/>
          <w:sz w:val="22"/>
          <w:szCs w:val="22"/>
        </w:rPr>
      </w:pPr>
    </w:p>
    <w:p w14:paraId="25B5BB3B" w14:textId="77777777" w:rsidR="000C3460" w:rsidRPr="000C3460" w:rsidRDefault="000C3460" w:rsidP="000C3460">
      <w:pPr>
        <w:rPr>
          <w:rFonts w:ascii="Arial" w:hAnsi="Arial" w:cs="Arial"/>
          <w:b/>
          <w:bCs/>
          <w:sz w:val="22"/>
          <w:szCs w:val="22"/>
        </w:rPr>
      </w:pPr>
      <w:r w:rsidRPr="000C3460">
        <w:rPr>
          <w:rFonts w:ascii="Arial" w:hAnsi="Arial" w:cs="Arial"/>
          <w:b/>
          <w:bCs/>
          <w:sz w:val="22"/>
          <w:szCs w:val="22"/>
        </w:rPr>
        <w:t xml:space="preserve">Conditions of Contract - Services </w:t>
      </w:r>
    </w:p>
    <w:p w14:paraId="47DC9CC0" w14:textId="77777777" w:rsidR="000C3460" w:rsidRPr="000C3460" w:rsidRDefault="000C3460" w:rsidP="000C3460">
      <w:pPr>
        <w:rPr>
          <w:rFonts w:ascii="Arial" w:hAnsi="Arial" w:cs="Arial"/>
          <w:sz w:val="22"/>
          <w:szCs w:val="22"/>
        </w:rPr>
      </w:pPr>
      <w:r w:rsidRPr="000C3460">
        <w:rPr>
          <w:rFonts w:ascii="Arial" w:hAnsi="Arial" w:cs="Arial"/>
          <w:b/>
          <w:bCs/>
          <w:sz w:val="22"/>
          <w:szCs w:val="22"/>
        </w:rPr>
        <w:t>Ref:</w:t>
      </w:r>
      <w:r w:rsidRPr="000C3460">
        <w:rPr>
          <w:rFonts w:ascii="Arial" w:hAnsi="Arial" w:cs="Arial"/>
          <w:sz w:val="22"/>
          <w:szCs w:val="22"/>
        </w:rPr>
        <w:t xml:space="preserve"> </w:t>
      </w:r>
      <w:r w:rsidRPr="000C3460">
        <w:rPr>
          <w:rFonts w:ascii="Arial" w:hAnsi="Arial" w:cs="Arial"/>
          <w:sz w:val="22"/>
          <w:szCs w:val="22"/>
        </w:rPr>
        <w:tab/>
        <w:t xml:space="preserve">ENVRENW002129 </w:t>
      </w:r>
    </w:p>
    <w:p w14:paraId="7576552D" w14:textId="7771EF83" w:rsidR="000C3460" w:rsidRPr="000C3460" w:rsidRDefault="000C3460" w:rsidP="000C3460">
      <w:pPr>
        <w:rPr>
          <w:rFonts w:ascii="Arial" w:hAnsi="Arial" w:cs="Arial"/>
          <w:sz w:val="22"/>
          <w:szCs w:val="22"/>
        </w:rPr>
      </w:pPr>
      <w:r w:rsidRPr="000C3460">
        <w:rPr>
          <w:rFonts w:ascii="Arial" w:hAnsi="Arial" w:cs="Arial"/>
          <w:b/>
          <w:bCs/>
          <w:sz w:val="22"/>
          <w:szCs w:val="22"/>
        </w:rPr>
        <w:t>Title:</w:t>
      </w:r>
      <w:r w:rsidRPr="000C3460">
        <w:rPr>
          <w:rFonts w:ascii="Arial" w:hAnsi="Arial" w:cs="Arial"/>
          <w:sz w:val="22"/>
          <w:szCs w:val="22"/>
        </w:rPr>
        <w:t xml:space="preserve"> </w:t>
      </w:r>
      <w:r w:rsidRPr="000C3460">
        <w:rPr>
          <w:rFonts w:ascii="Arial" w:hAnsi="Arial" w:cs="Arial"/>
          <w:sz w:val="22"/>
          <w:szCs w:val="22"/>
        </w:rPr>
        <w:tab/>
        <w:t>NW Bathing Waters ~ Wave 1 Plan Development (phase 1)</w:t>
      </w:r>
    </w:p>
    <w:p w14:paraId="57AEA0F9" w14:textId="77777777" w:rsidR="000C3460" w:rsidRPr="000C3460" w:rsidRDefault="000C3460" w:rsidP="000C3460">
      <w:pPr>
        <w:rPr>
          <w:rFonts w:ascii="Arial" w:hAnsi="Arial" w:cs="Arial"/>
          <w:sz w:val="22"/>
          <w:szCs w:val="22"/>
        </w:rPr>
      </w:pPr>
    </w:p>
    <w:p w14:paraId="61625396" w14:textId="7C0C44FF" w:rsidR="000C3460" w:rsidRPr="000C3460" w:rsidRDefault="000C3460" w:rsidP="000C3460">
      <w:pPr>
        <w:rPr>
          <w:rFonts w:ascii="Arial" w:hAnsi="Arial" w:cs="Arial"/>
          <w:b/>
          <w:bCs/>
          <w:sz w:val="22"/>
          <w:szCs w:val="22"/>
        </w:rPr>
      </w:pPr>
      <w:r w:rsidRPr="000C3460">
        <w:rPr>
          <w:rFonts w:ascii="Arial" w:hAnsi="Arial" w:cs="Arial"/>
          <w:b/>
          <w:bCs/>
          <w:noProof/>
          <w:sz w:val="22"/>
          <w:szCs w:val="22"/>
        </w:rPr>
        <mc:AlternateContent>
          <mc:Choice Requires="wps">
            <w:drawing>
              <wp:anchor distT="45720" distB="45720" distL="114300" distR="114300" simplePos="0" relativeHeight="251659776" behindDoc="0" locked="0" layoutInCell="1" allowOverlap="1" wp14:anchorId="004F8C71" wp14:editId="3404EF0F">
                <wp:simplePos x="0" y="0"/>
                <wp:positionH relativeFrom="margin">
                  <wp:align>left</wp:align>
                </wp:positionH>
                <wp:positionV relativeFrom="paragraph">
                  <wp:posOffset>342265</wp:posOffset>
                </wp:positionV>
                <wp:extent cx="5980430" cy="140462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404620"/>
                        </a:xfrm>
                        <a:prstGeom prst="rect">
                          <a:avLst/>
                        </a:prstGeom>
                        <a:solidFill>
                          <a:srgbClr val="FFFFFF"/>
                        </a:solidFill>
                        <a:ln w="9525">
                          <a:noFill/>
                          <a:miter lim="800000"/>
                          <a:headEnd/>
                          <a:tailEnd/>
                        </a:ln>
                      </wps:spPr>
                      <wps:txbx>
                        <w:txbxContent>
                          <w:p w14:paraId="5511A3DD" w14:textId="7D918F53" w:rsidR="000C3460" w:rsidRPr="000C3460" w:rsidRDefault="000C3460" w:rsidP="000C3460">
                            <w:pPr>
                              <w:rPr>
                                <w:rFonts w:ascii="Arial" w:hAnsi="Arial" w:cs="Arial"/>
                                <w:sz w:val="22"/>
                                <w:szCs w:val="22"/>
                              </w:rPr>
                            </w:pPr>
                            <w:r w:rsidRPr="000C3460">
                              <w:rPr>
                                <w:rFonts w:ascii="Arial" w:hAnsi="Arial" w:cs="Arial"/>
                                <w:sz w:val="22"/>
                                <w:szCs w:val="22"/>
                              </w:rPr>
                              <w:t>1.</w:t>
                            </w:r>
                            <w:r>
                              <w:rPr>
                                <w:rFonts w:ascii="Arial" w:hAnsi="Arial" w:cs="Arial"/>
                                <w:sz w:val="22"/>
                                <w:szCs w:val="22"/>
                              </w:rPr>
                              <w:tab/>
                            </w:r>
                            <w:r w:rsidRPr="000C3460">
                              <w:rPr>
                                <w:rFonts w:ascii="Arial" w:hAnsi="Arial" w:cs="Arial"/>
                                <w:sz w:val="22"/>
                                <w:szCs w:val="22"/>
                              </w:rPr>
                              <w:t xml:space="preserve">DEFINITIONS................................................................................................................. </w:t>
                            </w:r>
                          </w:p>
                          <w:p w14:paraId="20C84A8D" w14:textId="77777777" w:rsidR="000C3460" w:rsidRPr="000C3460" w:rsidRDefault="000C3460" w:rsidP="000C3460">
                            <w:pPr>
                              <w:rPr>
                                <w:rFonts w:ascii="Arial" w:hAnsi="Arial" w:cs="Arial"/>
                                <w:sz w:val="22"/>
                                <w:szCs w:val="22"/>
                              </w:rPr>
                            </w:pPr>
                            <w:r w:rsidRPr="000C3460">
                              <w:rPr>
                                <w:rFonts w:ascii="Arial" w:hAnsi="Arial" w:cs="Arial"/>
                                <w:sz w:val="22"/>
                                <w:szCs w:val="22"/>
                              </w:rPr>
                              <w:t>2.</w:t>
                            </w:r>
                            <w:r w:rsidRPr="000C3460">
                              <w:rPr>
                                <w:rFonts w:ascii="Arial" w:hAnsi="Arial" w:cs="Arial"/>
                                <w:sz w:val="22"/>
                                <w:szCs w:val="22"/>
                              </w:rPr>
                              <w:tab/>
                              <w:t xml:space="preserve">PRECEDENCE............................................................................................................... </w:t>
                            </w:r>
                          </w:p>
                          <w:p w14:paraId="3EE0C0F7" w14:textId="77777777" w:rsidR="000C3460" w:rsidRPr="000C3460" w:rsidRDefault="000C3460" w:rsidP="000C3460">
                            <w:pPr>
                              <w:rPr>
                                <w:rFonts w:ascii="Arial" w:hAnsi="Arial" w:cs="Arial"/>
                                <w:sz w:val="22"/>
                                <w:szCs w:val="22"/>
                              </w:rPr>
                            </w:pPr>
                            <w:r w:rsidRPr="000C3460">
                              <w:rPr>
                                <w:rFonts w:ascii="Arial" w:hAnsi="Arial" w:cs="Arial"/>
                                <w:sz w:val="22"/>
                                <w:szCs w:val="22"/>
                              </w:rPr>
                              <w:t>3.</w:t>
                            </w:r>
                            <w:r w:rsidRPr="000C3460">
                              <w:rPr>
                                <w:rFonts w:ascii="Arial" w:hAnsi="Arial" w:cs="Arial"/>
                                <w:sz w:val="22"/>
                                <w:szCs w:val="22"/>
                              </w:rPr>
                              <w:tab/>
                              <w:t xml:space="preserve">CONTRACT SUPERVISOR........................................................................................... </w:t>
                            </w:r>
                          </w:p>
                          <w:p w14:paraId="4F5790FB" w14:textId="77777777" w:rsidR="000C3460" w:rsidRPr="000C3460" w:rsidRDefault="000C3460" w:rsidP="000C3460">
                            <w:pPr>
                              <w:rPr>
                                <w:rFonts w:ascii="Arial" w:hAnsi="Arial" w:cs="Arial"/>
                                <w:sz w:val="22"/>
                                <w:szCs w:val="22"/>
                              </w:rPr>
                            </w:pPr>
                            <w:r w:rsidRPr="000C3460">
                              <w:rPr>
                                <w:rFonts w:ascii="Arial" w:hAnsi="Arial" w:cs="Arial"/>
                                <w:sz w:val="22"/>
                                <w:szCs w:val="22"/>
                              </w:rPr>
                              <w:t>4.</w:t>
                            </w:r>
                            <w:r w:rsidRPr="000C3460">
                              <w:rPr>
                                <w:rFonts w:ascii="Arial" w:hAnsi="Arial" w:cs="Arial"/>
                                <w:sz w:val="22"/>
                                <w:szCs w:val="22"/>
                              </w:rPr>
                              <w:tab/>
                              <w:t xml:space="preserve">THE SERVICES............................................................................................................. </w:t>
                            </w:r>
                          </w:p>
                          <w:p w14:paraId="6D61D16F" w14:textId="77777777" w:rsidR="000C3460" w:rsidRPr="000C3460" w:rsidRDefault="000C3460" w:rsidP="000C3460">
                            <w:pPr>
                              <w:rPr>
                                <w:rFonts w:ascii="Arial" w:hAnsi="Arial" w:cs="Arial"/>
                                <w:sz w:val="22"/>
                                <w:szCs w:val="22"/>
                              </w:rPr>
                            </w:pPr>
                            <w:r w:rsidRPr="000C3460">
                              <w:rPr>
                                <w:rFonts w:ascii="Arial" w:hAnsi="Arial" w:cs="Arial"/>
                                <w:sz w:val="22"/>
                                <w:szCs w:val="22"/>
                              </w:rPr>
                              <w:t>5.</w:t>
                            </w:r>
                            <w:r w:rsidRPr="000C3460">
                              <w:rPr>
                                <w:rFonts w:ascii="Arial" w:hAnsi="Arial" w:cs="Arial"/>
                                <w:sz w:val="22"/>
                                <w:szCs w:val="22"/>
                              </w:rPr>
                              <w:tab/>
                              <w:t xml:space="preserve">ASSIGNMENT................................................................................................................ </w:t>
                            </w:r>
                          </w:p>
                          <w:p w14:paraId="5CAC90E0" w14:textId="77777777" w:rsidR="000C3460" w:rsidRPr="000C3460" w:rsidRDefault="000C3460" w:rsidP="000C3460">
                            <w:pPr>
                              <w:rPr>
                                <w:rFonts w:ascii="Arial" w:hAnsi="Arial" w:cs="Arial"/>
                                <w:sz w:val="22"/>
                                <w:szCs w:val="22"/>
                              </w:rPr>
                            </w:pPr>
                            <w:r w:rsidRPr="000C3460">
                              <w:rPr>
                                <w:rFonts w:ascii="Arial" w:hAnsi="Arial" w:cs="Arial"/>
                                <w:sz w:val="22"/>
                                <w:szCs w:val="22"/>
                              </w:rPr>
                              <w:t>6.</w:t>
                            </w:r>
                            <w:r w:rsidRPr="000C3460">
                              <w:rPr>
                                <w:rFonts w:ascii="Arial" w:hAnsi="Arial" w:cs="Arial"/>
                                <w:sz w:val="22"/>
                                <w:szCs w:val="22"/>
                              </w:rPr>
                              <w:tab/>
                              <w:t xml:space="preserve">CONTRACT PERIOD..................................................................................................... </w:t>
                            </w:r>
                          </w:p>
                          <w:p w14:paraId="633EBD76" w14:textId="77777777" w:rsidR="000C3460" w:rsidRPr="000C3460" w:rsidRDefault="000C3460" w:rsidP="000C3460">
                            <w:pPr>
                              <w:rPr>
                                <w:rFonts w:ascii="Arial" w:hAnsi="Arial" w:cs="Arial"/>
                                <w:sz w:val="22"/>
                                <w:szCs w:val="22"/>
                              </w:rPr>
                            </w:pPr>
                            <w:r w:rsidRPr="000C3460">
                              <w:rPr>
                                <w:rFonts w:ascii="Arial" w:hAnsi="Arial" w:cs="Arial"/>
                                <w:sz w:val="22"/>
                                <w:szCs w:val="22"/>
                              </w:rPr>
                              <w:t>7.</w:t>
                            </w:r>
                            <w:r w:rsidRPr="000C3460">
                              <w:rPr>
                                <w:rFonts w:ascii="Arial" w:hAnsi="Arial" w:cs="Arial"/>
                                <w:sz w:val="22"/>
                                <w:szCs w:val="22"/>
                              </w:rPr>
                              <w:tab/>
                              <w:t xml:space="preserve">PROPERTY.................................................................................................................... </w:t>
                            </w:r>
                          </w:p>
                          <w:p w14:paraId="78F73AC5" w14:textId="77777777" w:rsidR="000C3460" w:rsidRPr="000C3460" w:rsidRDefault="000C3460" w:rsidP="000C3460">
                            <w:pPr>
                              <w:rPr>
                                <w:rFonts w:ascii="Arial" w:hAnsi="Arial" w:cs="Arial"/>
                                <w:sz w:val="22"/>
                                <w:szCs w:val="22"/>
                              </w:rPr>
                            </w:pPr>
                            <w:r w:rsidRPr="000C3460">
                              <w:rPr>
                                <w:rFonts w:ascii="Arial" w:hAnsi="Arial" w:cs="Arial"/>
                                <w:sz w:val="22"/>
                                <w:szCs w:val="22"/>
                              </w:rPr>
                              <w:t>8.</w:t>
                            </w:r>
                            <w:r w:rsidRPr="000C3460">
                              <w:rPr>
                                <w:rFonts w:ascii="Arial" w:hAnsi="Arial" w:cs="Arial"/>
                                <w:sz w:val="22"/>
                                <w:szCs w:val="22"/>
                              </w:rPr>
                              <w:tab/>
                              <w:t xml:space="preserve">MATERIALS................................................................................................................... </w:t>
                            </w:r>
                          </w:p>
                          <w:p w14:paraId="3F968EC7" w14:textId="77777777" w:rsidR="000C3460" w:rsidRPr="000C3460" w:rsidRDefault="000C3460" w:rsidP="000C3460">
                            <w:pPr>
                              <w:rPr>
                                <w:rFonts w:ascii="Arial" w:hAnsi="Arial" w:cs="Arial"/>
                                <w:sz w:val="22"/>
                                <w:szCs w:val="22"/>
                              </w:rPr>
                            </w:pPr>
                            <w:r w:rsidRPr="000C3460">
                              <w:rPr>
                                <w:rFonts w:ascii="Arial" w:hAnsi="Arial" w:cs="Arial"/>
                                <w:sz w:val="22"/>
                                <w:szCs w:val="22"/>
                              </w:rPr>
                              <w:t>9.</w:t>
                            </w:r>
                            <w:r w:rsidRPr="000C3460">
                              <w:rPr>
                                <w:rFonts w:ascii="Arial" w:hAnsi="Arial" w:cs="Arial"/>
                                <w:sz w:val="22"/>
                                <w:szCs w:val="22"/>
                              </w:rPr>
                              <w:tab/>
                              <w:t xml:space="preserve">SECURITY..................................................................................................................... </w:t>
                            </w:r>
                          </w:p>
                          <w:p w14:paraId="0DF041D6" w14:textId="77777777" w:rsidR="000C3460" w:rsidRPr="000C3460" w:rsidRDefault="000C3460" w:rsidP="000C3460">
                            <w:pPr>
                              <w:rPr>
                                <w:rFonts w:ascii="Arial" w:hAnsi="Arial" w:cs="Arial"/>
                                <w:sz w:val="22"/>
                                <w:szCs w:val="22"/>
                              </w:rPr>
                            </w:pPr>
                            <w:r w:rsidRPr="000C3460">
                              <w:rPr>
                                <w:rFonts w:ascii="Arial" w:hAnsi="Arial" w:cs="Arial"/>
                                <w:sz w:val="22"/>
                                <w:szCs w:val="22"/>
                              </w:rPr>
                              <w:t>10.</w:t>
                            </w:r>
                            <w:r w:rsidRPr="000C3460">
                              <w:rPr>
                                <w:rFonts w:ascii="Arial" w:hAnsi="Arial" w:cs="Arial"/>
                                <w:sz w:val="22"/>
                                <w:szCs w:val="22"/>
                              </w:rPr>
                              <w:tab/>
                              <w:t xml:space="preserve">VARIATIONS................................................................................................................. </w:t>
                            </w:r>
                          </w:p>
                          <w:p w14:paraId="551A648A" w14:textId="77777777" w:rsidR="000C3460" w:rsidRPr="000C3460" w:rsidRDefault="000C3460" w:rsidP="000C3460">
                            <w:pPr>
                              <w:rPr>
                                <w:rFonts w:ascii="Arial" w:hAnsi="Arial" w:cs="Arial"/>
                                <w:sz w:val="22"/>
                                <w:szCs w:val="22"/>
                              </w:rPr>
                            </w:pPr>
                            <w:r w:rsidRPr="000C3460">
                              <w:rPr>
                                <w:rFonts w:ascii="Arial" w:hAnsi="Arial" w:cs="Arial"/>
                                <w:sz w:val="22"/>
                                <w:szCs w:val="22"/>
                              </w:rPr>
                              <w:t>11.</w:t>
                            </w:r>
                            <w:r w:rsidRPr="000C3460">
                              <w:rPr>
                                <w:rFonts w:ascii="Arial" w:hAnsi="Arial" w:cs="Arial"/>
                                <w:sz w:val="22"/>
                                <w:szCs w:val="22"/>
                              </w:rPr>
                              <w:tab/>
                              <w:t xml:space="preserve">EXTENSIONS OF TIME................................................................................................ </w:t>
                            </w:r>
                          </w:p>
                          <w:p w14:paraId="708FEC01" w14:textId="77777777" w:rsidR="000C3460" w:rsidRPr="000C3460" w:rsidRDefault="000C3460" w:rsidP="000C3460">
                            <w:pPr>
                              <w:rPr>
                                <w:rFonts w:ascii="Arial" w:hAnsi="Arial" w:cs="Arial"/>
                                <w:sz w:val="22"/>
                                <w:szCs w:val="22"/>
                              </w:rPr>
                            </w:pPr>
                            <w:r w:rsidRPr="000C3460">
                              <w:rPr>
                                <w:rFonts w:ascii="Arial" w:hAnsi="Arial" w:cs="Arial"/>
                                <w:sz w:val="22"/>
                                <w:szCs w:val="22"/>
                              </w:rPr>
                              <w:t>12.</w:t>
                            </w:r>
                            <w:r w:rsidRPr="000C3460">
                              <w:rPr>
                                <w:rFonts w:ascii="Arial" w:hAnsi="Arial" w:cs="Arial"/>
                                <w:sz w:val="22"/>
                                <w:szCs w:val="22"/>
                              </w:rPr>
                              <w:tab/>
                              <w:t xml:space="preserve">DEFAULT....................................................................................................................... </w:t>
                            </w:r>
                          </w:p>
                          <w:p w14:paraId="5C5DD574" w14:textId="77777777" w:rsidR="000C3460" w:rsidRPr="000C3460" w:rsidRDefault="000C3460" w:rsidP="000C3460">
                            <w:pPr>
                              <w:rPr>
                                <w:rFonts w:ascii="Arial" w:hAnsi="Arial" w:cs="Arial"/>
                                <w:sz w:val="22"/>
                                <w:szCs w:val="22"/>
                              </w:rPr>
                            </w:pPr>
                            <w:r w:rsidRPr="000C3460">
                              <w:rPr>
                                <w:rFonts w:ascii="Arial" w:hAnsi="Arial" w:cs="Arial"/>
                                <w:sz w:val="22"/>
                                <w:szCs w:val="22"/>
                              </w:rPr>
                              <w:t>13.</w:t>
                            </w:r>
                            <w:r w:rsidRPr="000C3460">
                              <w:rPr>
                                <w:rFonts w:ascii="Arial" w:hAnsi="Arial" w:cs="Arial"/>
                                <w:sz w:val="22"/>
                                <w:szCs w:val="22"/>
                              </w:rPr>
                              <w:tab/>
                              <w:t xml:space="preserve">TERMINATION............................................................................................................... </w:t>
                            </w:r>
                          </w:p>
                          <w:p w14:paraId="16D29CFC" w14:textId="77777777" w:rsidR="000C3460" w:rsidRPr="000C3460" w:rsidRDefault="000C3460" w:rsidP="000C3460">
                            <w:pPr>
                              <w:rPr>
                                <w:rFonts w:ascii="Arial" w:hAnsi="Arial" w:cs="Arial"/>
                                <w:sz w:val="22"/>
                                <w:szCs w:val="22"/>
                              </w:rPr>
                            </w:pPr>
                            <w:r w:rsidRPr="000C3460">
                              <w:rPr>
                                <w:rFonts w:ascii="Arial" w:hAnsi="Arial" w:cs="Arial"/>
                                <w:sz w:val="22"/>
                                <w:szCs w:val="22"/>
                              </w:rPr>
                              <w:t>14.</w:t>
                            </w:r>
                            <w:r w:rsidRPr="000C3460">
                              <w:rPr>
                                <w:rFonts w:ascii="Arial" w:hAnsi="Arial" w:cs="Arial"/>
                                <w:sz w:val="22"/>
                                <w:szCs w:val="22"/>
                              </w:rPr>
                              <w:tab/>
                              <w:t xml:space="preserve">DETERMINATION.......................................................................................................... </w:t>
                            </w:r>
                          </w:p>
                          <w:p w14:paraId="28DD1ADB" w14:textId="77777777" w:rsidR="000C3460" w:rsidRPr="000C3460" w:rsidRDefault="000C3460" w:rsidP="000C3460">
                            <w:pPr>
                              <w:rPr>
                                <w:rFonts w:ascii="Arial" w:hAnsi="Arial" w:cs="Arial"/>
                                <w:sz w:val="22"/>
                                <w:szCs w:val="22"/>
                              </w:rPr>
                            </w:pPr>
                            <w:r w:rsidRPr="000C3460">
                              <w:rPr>
                                <w:rFonts w:ascii="Arial" w:hAnsi="Arial" w:cs="Arial"/>
                                <w:sz w:val="22"/>
                                <w:szCs w:val="22"/>
                              </w:rPr>
                              <w:t>15.</w:t>
                            </w:r>
                            <w:r w:rsidRPr="000C3460">
                              <w:rPr>
                                <w:rFonts w:ascii="Arial" w:hAnsi="Arial" w:cs="Arial"/>
                                <w:sz w:val="22"/>
                                <w:szCs w:val="22"/>
                              </w:rPr>
                              <w:tab/>
                              <w:t xml:space="preserve">INDEMNITY.................................................................................................................... </w:t>
                            </w:r>
                          </w:p>
                          <w:p w14:paraId="455C1CF3" w14:textId="77777777" w:rsidR="000C3460" w:rsidRPr="000C3460" w:rsidRDefault="000C3460" w:rsidP="000C3460">
                            <w:pPr>
                              <w:rPr>
                                <w:rFonts w:ascii="Arial" w:hAnsi="Arial" w:cs="Arial"/>
                                <w:sz w:val="22"/>
                                <w:szCs w:val="22"/>
                              </w:rPr>
                            </w:pPr>
                            <w:r w:rsidRPr="000C3460">
                              <w:rPr>
                                <w:rFonts w:ascii="Arial" w:hAnsi="Arial" w:cs="Arial"/>
                                <w:sz w:val="22"/>
                                <w:szCs w:val="22"/>
                              </w:rPr>
                              <w:t>16.</w:t>
                            </w:r>
                            <w:r w:rsidRPr="000C3460">
                              <w:rPr>
                                <w:rFonts w:ascii="Arial" w:hAnsi="Arial" w:cs="Arial"/>
                                <w:sz w:val="22"/>
                                <w:szCs w:val="22"/>
                              </w:rPr>
                              <w:tab/>
                              <w:t xml:space="preserve">LIMIT OF CONTRACTOR’S LIABILITY......................................................................... </w:t>
                            </w:r>
                          </w:p>
                          <w:p w14:paraId="79CF6480" w14:textId="77777777" w:rsidR="000C3460" w:rsidRPr="000C3460" w:rsidRDefault="000C3460" w:rsidP="000C3460">
                            <w:pPr>
                              <w:rPr>
                                <w:rFonts w:ascii="Arial" w:hAnsi="Arial" w:cs="Arial"/>
                                <w:sz w:val="22"/>
                                <w:szCs w:val="22"/>
                              </w:rPr>
                            </w:pPr>
                            <w:r w:rsidRPr="000C3460">
                              <w:rPr>
                                <w:rFonts w:ascii="Arial" w:hAnsi="Arial" w:cs="Arial"/>
                                <w:sz w:val="22"/>
                                <w:szCs w:val="22"/>
                              </w:rPr>
                              <w:t>17.</w:t>
                            </w:r>
                            <w:r w:rsidRPr="000C3460">
                              <w:rPr>
                                <w:rFonts w:ascii="Arial" w:hAnsi="Arial" w:cs="Arial"/>
                                <w:sz w:val="22"/>
                                <w:szCs w:val="22"/>
                              </w:rPr>
                              <w:tab/>
                              <w:t xml:space="preserve">INSURANCE.................................................................................................................. </w:t>
                            </w:r>
                          </w:p>
                          <w:p w14:paraId="244F749E" w14:textId="77777777" w:rsidR="000C3460" w:rsidRPr="000C3460" w:rsidRDefault="000C3460" w:rsidP="000C3460">
                            <w:pPr>
                              <w:rPr>
                                <w:rFonts w:ascii="Arial" w:hAnsi="Arial" w:cs="Arial"/>
                                <w:sz w:val="22"/>
                                <w:szCs w:val="22"/>
                              </w:rPr>
                            </w:pPr>
                            <w:r w:rsidRPr="000C3460">
                              <w:rPr>
                                <w:rFonts w:ascii="Arial" w:hAnsi="Arial" w:cs="Arial"/>
                                <w:sz w:val="22"/>
                                <w:szCs w:val="22"/>
                              </w:rPr>
                              <w:t>18.</w:t>
                            </w:r>
                            <w:r w:rsidRPr="000C3460">
                              <w:rPr>
                                <w:rFonts w:ascii="Arial" w:hAnsi="Arial" w:cs="Arial"/>
                                <w:sz w:val="22"/>
                                <w:szCs w:val="22"/>
                              </w:rPr>
                              <w:tab/>
                              <w:t xml:space="preserve">PREVENTION OF FRAUD AND CORRUPTION........................................................... </w:t>
                            </w:r>
                          </w:p>
                          <w:p w14:paraId="17399D74" w14:textId="77777777" w:rsidR="000C3460" w:rsidRPr="000C3460" w:rsidRDefault="000C3460" w:rsidP="000C3460">
                            <w:pPr>
                              <w:rPr>
                                <w:rFonts w:ascii="Arial" w:hAnsi="Arial" w:cs="Arial"/>
                                <w:sz w:val="22"/>
                                <w:szCs w:val="22"/>
                              </w:rPr>
                            </w:pPr>
                            <w:r w:rsidRPr="000C3460">
                              <w:rPr>
                                <w:rFonts w:ascii="Arial" w:hAnsi="Arial" w:cs="Arial"/>
                                <w:sz w:val="22"/>
                                <w:szCs w:val="22"/>
                              </w:rPr>
                              <w:t>19.</w:t>
                            </w:r>
                            <w:r w:rsidRPr="000C3460">
                              <w:rPr>
                                <w:rFonts w:ascii="Arial" w:hAnsi="Arial" w:cs="Arial"/>
                                <w:sz w:val="22"/>
                                <w:szCs w:val="22"/>
                              </w:rPr>
                              <w:tab/>
                              <w:t xml:space="preserve">MONITORING AND AUDIT............................................................................................ </w:t>
                            </w:r>
                          </w:p>
                          <w:p w14:paraId="185A2CA1" w14:textId="77777777" w:rsidR="000C3460" w:rsidRPr="000C3460" w:rsidRDefault="000C3460" w:rsidP="000C3460">
                            <w:pPr>
                              <w:rPr>
                                <w:rFonts w:ascii="Arial" w:hAnsi="Arial" w:cs="Arial"/>
                                <w:sz w:val="22"/>
                                <w:szCs w:val="22"/>
                              </w:rPr>
                            </w:pPr>
                            <w:r w:rsidRPr="000C3460">
                              <w:rPr>
                                <w:rFonts w:ascii="Arial" w:hAnsi="Arial" w:cs="Arial"/>
                                <w:sz w:val="22"/>
                                <w:szCs w:val="22"/>
                              </w:rPr>
                              <w:t>20.</w:t>
                            </w:r>
                            <w:r w:rsidRPr="000C3460">
                              <w:rPr>
                                <w:rFonts w:ascii="Arial" w:hAnsi="Arial" w:cs="Arial"/>
                                <w:sz w:val="22"/>
                                <w:szCs w:val="22"/>
                              </w:rPr>
                              <w:tab/>
                              <w:t xml:space="preserve">CONTRACT PRICE........................................................................................................ </w:t>
                            </w:r>
                          </w:p>
                          <w:p w14:paraId="566EECE3" w14:textId="77777777" w:rsidR="000C3460" w:rsidRPr="000C3460" w:rsidRDefault="000C3460" w:rsidP="000C3460">
                            <w:pPr>
                              <w:rPr>
                                <w:rFonts w:ascii="Arial" w:hAnsi="Arial" w:cs="Arial"/>
                                <w:sz w:val="22"/>
                                <w:szCs w:val="22"/>
                              </w:rPr>
                            </w:pPr>
                            <w:r w:rsidRPr="000C3460">
                              <w:rPr>
                                <w:rFonts w:ascii="Arial" w:hAnsi="Arial" w:cs="Arial"/>
                                <w:sz w:val="22"/>
                                <w:szCs w:val="22"/>
                              </w:rPr>
                              <w:t>21.</w:t>
                            </w:r>
                            <w:r w:rsidRPr="000C3460">
                              <w:rPr>
                                <w:rFonts w:ascii="Arial" w:hAnsi="Arial" w:cs="Arial"/>
                                <w:sz w:val="22"/>
                                <w:szCs w:val="22"/>
                              </w:rPr>
                              <w:tab/>
                              <w:t xml:space="preserve">INVOICING AND PAYMENT.......................................................................................... </w:t>
                            </w:r>
                          </w:p>
                          <w:p w14:paraId="7882967B" w14:textId="77777777" w:rsidR="000C3460" w:rsidRPr="000C3460" w:rsidRDefault="000C3460" w:rsidP="000C3460">
                            <w:pPr>
                              <w:rPr>
                                <w:rFonts w:ascii="Arial" w:hAnsi="Arial" w:cs="Arial"/>
                                <w:sz w:val="22"/>
                                <w:szCs w:val="22"/>
                              </w:rPr>
                            </w:pPr>
                            <w:r w:rsidRPr="000C3460">
                              <w:rPr>
                                <w:rFonts w:ascii="Arial" w:hAnsi="Arial" w:cs="Arial"/>
                                <w:sz w:val="22"/>
                                <w:szCs w:val="22"/>
                              </w:rPr>
                              <w:t>22.</w:t>
                            </w:r>
                            <w:r w:rsidRPr="000C3460">
                              <w:rPr>
                                <w:rFonts w:ascii="Arial" w:hAnsi="Arial" w:cs="Arial"/>
                                <w:sz w:val="22"/>
                                <w:szCs w:val="22"/>
                              </w:rPr>
                              <w:tab/>
                              <w:t xml:space="preserve">INTELLECTUAL PROPERTY RIGHTS.......................................................................... </w:t>
                            </w:r>
                          </w:p>
                          <w:p w14:paraId="44D3DA9A" w14:textId="77777777" w:rsidR="000C3460" w:rsidRPr="000C3460" w:rsidRDefault="000C3460" w:rsidP="000C3460">
                            <w:pPr>
                              <w:rPr>
                                <w:rFonts w:ascii="Arial" w:hAnsi="Arial" w:cs="Arial"/>
                                <w:sz w:val="22"/>
                                <w:szCs w:val="22"/>
                              </w:rPr>
                            </w:pPr>
                            <w:r w:rsidRPr="000C3460">
                              <w:rPr>
                                <w:rFonts w:ascii="Arial" w:hAnsi="Arial" w:cs="Arial"/>
                                <w:sz w:val="22"/>
                                <w:szCs w:val="22"/>
                              </w:rPr>
                              <w:t>23.</w:t>
                            </w:r>
                            <w:r w:rsidRPr="000C3460">
                              <w:rPr>
                                <w:rFonts w:ascii="Arial" w:hAnsi="Arial" w:cs="Arial"/>
                                <w:sz w:val="22"/>
                                <w:szCs w:val="22"/>
                              </w:rPr>
                              <w:tab/>
                              <w:t xml:space="preserve">WARRANTY................................................................................................................... </w:t>
                            </w:r>
                          </w:p>
                          <w:p w14:paraId="0E7631C5" w14:textId="77777777" w:rsidR="000C3460" w:rsidRPr="000C3460" w:rsidRDefault="000C3460" w:rsidP="000C3460">
                            <w:pPr>
                              <w:rPr>
                                <w:rFonts w:ascii="Arial" w:hAnsi="Arial" w:cs="Arial"/>
                                <w:sz w:val="22"/>
                                <w:szCs w:val="22"/>
                              </w:rPr>
                            </w:pPr>
                            <w:r w:rsidRPr="000C3460">
                              <w:rPr>
                                <w:rFonts w:ascii="Arial" w:hAnsi="Arial" w:cs="Arial"/>
                                <w:sz w:val="22"/>
                                <w:szCs w:val="22"/>
                              </w:rPr>
                              <w:t>24.</w:t>
                            </w:r>
                            <w:r w:rsidRPr="000C3460">
                              <w:rPr>
                                <w:rFonts w:ascii="Arial" w:hAnsi="Arial" w:cs="Arial"/>
                                <w:sz w:val="22"/>
                                <w:szCs w:val="22"/>
                              </w:rPr>
                              <w:tab/>
                              <w:t xml:space="preserve">STATUTORY REQUIREMENTS.................................................................................... </w:t>
                            </w:r>
                          </w:p>
                          <w:p w14:paraId="676014A7" w14:textId="77777777" w:rsidR="000C3460" w:rsidRPr="000C3460" w:rsidRDefault="000C3460" w:rsidP="000C3460">
                            <w:pPr>
                              <w:rPr>
                                <w:rFonts w:ascii="Arial" w:hAnsi="Arial" w:cs="Arial"/>
                                <w:sz w:val="22"/>
                                <w:szCs w:val="22"/>
                              </w:rPr>
                            </w:pPr>
                            <w:r w:rsidRPr="000C3460">
                              <w:rPr>
                                <w:rFonts w:ascii="Arial" w:hAnsi="Arial" w:cs="Arial"/>
                                <w:sz w:val="22"/>
                                <w:szCs w:val="22"/>
                              </w:rPr>
                              <w:t>25.</w:t>
                            </w:r>
                            <w:r w:rsidRPr="000C3460">
                              <w:rPr>
                                <w:rFonts w:ascii="Arial" w:hAnsi="Arial" w:cs="Arial"/>
                                <w:sz w:val="22"/>
                                <w:szCs w:val="22"/>
                              </w:rPr>
                              <w:tab/>
                              <w:t xml:space="preserve">ENVIRONMENT, SUSTAINABILITY AND DIVERSITY................................................. </w:t>
                            </w:r>
                          </w:p>
                          <w:p w14:paraId="6C052C72" w14:textId="77777777" w:rsidR="000C3460" w:rsidRPr="000C3460" w:rsidRDefault="000C3460" w:rsidP="000C3460">
                            <w:pPr>
                              <w:rPr>
                                <w:rFonts w:ascii="Arial" w:hAnsi="Arial" w:cs="Arial"/>
                                <w:sz w:val="22"/>
                                <w:szCs w:val="22"/>
                              </w:rPr>
                            </w:pPr>
                            <w:r w:rsidRPr="000C3460">
                              <w:rPr>
                                <w:rFonts w:ascii="Arial" w:hAnsi="Arial" w:cs="Arial"/>
                                <w:sz w:val="22"/>
                                <w:szCs w:val="22"/>
                              </w:rPr>
                              <w:t>26.</w:t>
                            </w:r>
                            <w:r w:rsidRPr="000C3460">
                              <w:rPr>
                                <w:rFonts w:ascii="Arial" w:hAnsi="Arial" w:cs="Arial"/>
                                <w:sz w:val="22"/>
                                <w:szCs w:val="22"/>
                              </w:rPr>
                              <w:tab/>
                              <w:t xml:space="preserve">PUBLICITY..................................................................................................................... </w:t>
                            </w:r>
                          </w:p>
                          <w:p w14:paraId="1D871331" w14:textId="77777777" w:rsidR="000C3460" w:rsidRPr="000C3460" w:rsidRDefault="000C3460" w:rsidP="000C3460">
                            <w:pPr>
                              <w:rPr>
                                <w:rFonts w:ascii="Arial" w:hAnsi="Arial" w:cs="Arial"/>
                                <w:sz w:val="22"/>
                                <w:szCs w:val="22"/>
                              </w:rPr>
                            </w:pPr>
                            <w:r w:rsidRPr="000C3460">
                              <w:rPr>
                                <w:rFonts w:ascii="Arial" w:hAnsi="Arial" w:cs="Arial"/>
                                <w:sz w:val="22"/>
                                <w:szCs w:val="22"/>
                              </w:rPr>
                              <w:t>27.</w:t>
                            </w:r>
                            <w:r w:rsidRPr="000C3460">
                              <w:rPr>
                                <w:rFonts w:ascii="Arial" w:hAnsi="Arial" w:cs="Arial"/>
                                <w:sz w:val="22"/>
                                <w:szCs w:val="22"/>
                              </w:rPr>
                              <w:tab/>
                              <w:t xml:space="preserve">LAW................................................................................................................................ </w:t>
                            </w:r>
                          </w:p>
                          <w:p w14:paraId="61F8095A" w14:textId="77777777" w:rsidR="000C3460" w:rsidRPr="000C3460" w:rsidRDefault="000C3460" w:rsidP="000C3460">
                            <w:pPr>
                              <w:rPr>
                                <w:rFonts w:ascii="Arial" w:hAnsi="Arial" w:cs="Arial"/>
                                <w:sz w:val="22"/>
                                <w:szCs w:val="22"/>
                              </w:rPr>
                            </w:pPr>
                            <w:r w:rsidRPr="000C3460">
                              <w:rPr>
                                <w:rFonts w:ascii="Arial" w:hAnsi="Arial" w:cs="Arial"/>
                                <w:sz w:val="22"/>
                                <w:szCs w:val="22"/>
                              </w:rPr>
                              <w:t>28.</w:t>
                            </w:r>
                            <w:r w:rsidRPr="000C3460">
                              <w:rPr>
                                <w:rFonts w:ascii="Arial" w:hAnsi="Arial" w:cs="Arial"/>
                                <w:sz w:val="22"/>
                                <w:szCs w:val="22"/>
                              </w:rPr>
                              <w:tab/>
                              <w:t xml:space="preserve">WAIVER.......................................................................................................................... </w:t>
                            </w:r>
                          </w:p>
                          <w:p w14:paraId="038BB7A3" w14:textId="77777777" w:rsidR="000C3460" w:rsidRPr="000C3460" w:rsidRDefault="000C3460" w:rsidP="000C3460">
                            <w:pPr>
                              <w:rPr>
                                <w:rFonts w:ascii="Arial" w:hAnsi="Arial" w:cs="Arial"/>
                                <w:sz w:val="22"/>
                                <w:szCs w:val="22"/>
                              </w:rPr>
                            </w:pPr>
                            <w:r w:rsidRPr="000C3460">
                              <w:rPr>
                                <w:rFonts w:ascii="Arial" w:hAnsi="Arial" w:cs="Arial"/>
                                <w:sz w:val="22"/>
                                <w:szCs w:val="22"/>
                              </w:rPr>
                              <w:t>29.</w:t>
                            </w:r>
                            <w:r w:rsidRPr="000C3460">
                              <w:rPr>
                                <w:rFonts w:ascii="Arial" w:hAnsi="Arial" w:cs="Arial"/>
                                <w:sz w:val="22"/>
                                <w:szCs w:val="22"/>
                              </w:rPr>
                              <w:tab/>
                              <w:t xml:space="preserve">ENFORCEABILITY AND SURVIVORSHIP.................................................................... </w:t>
                            </w:r>
                          </w:p>
                          <w:p w14:paraId="221097F2" w14:textId="77777777" w:rsidR="000C3460" w:rsidRPr="000C3460" w:rsidRDefault="000C3460" w:rsidP="000C3460">
                            <w:pPr>
                              <w:rPr>
                                <w:rFonts w:ascii="Arial" w:hAnsi="Arial" w:cs="Arial"/>
                                <w:sz w:val="22"/>
                                <w:szCs w:val="22"/>
                              </w:rPr>
                            </w:pPr>
                            <w:r w:rsidRPr="000C3460">
                              <w:rPr>
                                <w:rFonts w:ascii="Arial" w:hAnsi="Arial" w:cs="Arial"/>
                                <w:sz w:val="22"/>
                                <w:szCs w:val="22"/>
                              </w:rPr>
                              <w:t>30.</w:t>
                            </w:r>
                            <w:r w:rsidRPr="000C3460">
                              <w:rPr>
                                <w:rFonts w:ascii="Arial" w:hAnsi="Arial" w:cs="Arial"/>
                                <w:sz w:val="22"/>
                                <w:szCs w:val="22"/>
                              </w:rPr>
                              <w:tab/>
                              <w:t xml:space="preserve">DISPUTE RESOLUTION................................................................................................ </w:t>
                            </w:r>
                          </w:p>
                          <w:p w14:paraId="71A1ED70" w14:textId="77777777" w:rsidR="000C3460" w:rsidRPr="000C3460" w:rsidRDefault="000C3460" w:rsidP="000C3460">
                            <w:pPr>
                              <w:rPr>
                                <w:rFonts w:ascii="Arial" w:hAnsi="Arial" w:cs="Arial"/>
                                <w:sz w:val="22"/>
                                <w:szCs w:val="22"/>
                              </w:rPr>
                            </w:pPr>
                            <w:r w:rsidRPr="000C3460">
                              <w:rPr>
                                <w:rFonts w:ascii="Arial" w:hAnsi="Arial" w:cs="Arial"/>
                                <w:sz w:val="22"/>
                                <w:szCs w:val="22"/>
                              </w:rPr>
                              <w:t>31.</w:t>
                            </w:r>
                            <w:r w:rsidRPr="000C3460">
                              <w:rPr>
                                <w:rFonts w:ascii="Arial" w:hAnsi="Arial" w:cs="Arial"/>
                                <w:sz w:val="22"/>
                                <w:szCs w:val="22"/>
                              </w:rPr>
                              <w:tab/>
                              <w:t xml:space="preserve">GENERAL....................................................................................................................... </w:t>
                            </w:r>
                          </w:p>
                          <w:p w14:paraId="6C1EC950" w14:textId="77777777" w:rsidR="000C3460" w:rsidRPr="000C3460" w:rsidRDefault="000C3460" w:rsidP="000C3460">
                            <w:pPr>
                              <w:rPr>
                                <w:rFonts w:ascii="Arial" w:hAnsi="Arial" w:cs="Arial"/>
                                <w:sz w:val="22"/>
                                <w:szCs w:val="22"/>
                              </w:rPr>
                            </w:pPr>
                            <w:r w:rsidRPr="000C3460">
                              <w:rPr>
                                <w:rFonts w:ascii="Arial" w:hAnsi="Arial" w:cs="Arial"/>
                                <w:sz w:val="22"/>
                                <w:szCs w:val="22"/>
                              </w:rPr>
                              <w:t>32.</w:t>
                            </w:r>
                            <w:r w:rsidRPr="000C3460">
                              <w:rPr>
                                <w:rFonts w:ascii="Arial" w:hAnsi="Arial" w:cs="Arial"/>
                                <w:sz w:val="22"/>
                                <w:szCs w:val="22"/>
                              </w:rPr>
                              <w:tab/>
                              <w:t>FREEDOM OF INFORMATION......................................................................................</w:t>
                            </w:r>
                          </w:p>
                          <w:p w14:paraId="741DE3FE" w14:textId="77777777" w:rsidR="000C3460" w:rsidRPr="000C3460" w:rsidRDefault="000C3460" w:rsidP="000C3460">
                            <w:pPr>
                              <w:rPr>
                                <w:rFonts w:ascii="Arial" w:hAnsi="Arial" w:cs="Arial"/>
                                <w:sz w:val="22"/>
                                <w:szCs w:val="22"/>
                              </w:rPr>
                            </w:pPr>
                            <w:r w:rsidRPr="000C3460">
                              <w:rPr>
                                <w:rFonts w:ascii="Arial" w:hAnsi="Arial" w:cs="Arial"/>
                                <w:sz w:val="22"/>
                                <w:szCs w:val="22"/>
                              </w:rPr>
                              <w:t>33.</w:t>
                            </w:r>
                            <w:r w:rsidRPr="000C3460">
                              <w:rPr>
                                <w:rFonts w:ascii="Arial" w:hAnsi="Arial" w:cs="Arial"/>
                                <w:sz w:val="22"/>
                                <w:szCs w:val="22"/>
                              </w:rPr>
                              <w:tab/>
                              <w:t>DATA PROTECTION………………………………………………………………………….</w:t>
                            </w:r>
                          </w:p>
                          <w:p w14:paraId="09401ABC" w14:textId="45FC5D3C" w:rsidR="000C3460" w:rsidRDefault="000C346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4F8C71" id="_x0000_t202" coordsize="21600,21600" o:spt="202" path="m,l,21600r21600,l21600,xe">
                <v:stroke joinstyle="miter"/>
                <v:path gradientshapeok="t" o:connecttype="rect"/>
              </v:shapetype>
              <v:shape id="Text Box 2" o:spid="_x0000_s1026" type="#_x0000_t202" style="position:absolute;margin-left:0;margin-top:26.95pt;width:470.9pt;height:110.6pt;z-index:2516597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yMDgIAAPc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" stroked="f">
                <v:textbox style="mso-fit-shape-to-text:t">
                  <w:txbxContent>
                    <w:p w14:paraId="5511A3DD" w14:textId="7D918F53" w:rsidR="000C3460" w:rsidRPr="000C3460" w:rsidRDefault="000C3460" w:rsidP="000C3460">
                      <w:pPr>
                        <w:rPr>
                          <w:rFonts w:ascii="Arial" w:hAnsi="Arial" w:cs="Arial"/>
                          <w:sz w:val="22"/>
                          <w:szCs w:val="22"/>
                        </w:rPr>
                      </w:pPr>
                      <w:r w:rsidRPr="000C3460">
                        <w:rPr>
                          <w:rFonts w:ascii="Arial" w:hAnsi="Arial" w:cs="Arial"/>
                          <w:sz w:val="22"/>
                          <w:szCs w:val="22"/>
                        </w:rPr>
                        <w:t>1.</w:t>
                      </w:r>
                      <w:r>
                        <w:rPr>
                          <w:rFonts w:ascii="Arial" w:hAnsi="Arial" w:cs="Arial"/>
                          <w:sz w:val="22"/>
                          <w:szCs w:val="22"/>
                        </w:rPr>
                        <w:tab/>
                      </w:r>
                      <w:r w:rsidRPr="000C3460">
                        <w:rPr>
                          <w:rFonts w:ascii="Arial" w:hAnsi="Arial" w:cs="Arial"/>
                          <w:sz w:val="22"/>
                          <w:szCs w:val="22"/>
                        </w:rPr>
                        <w:t xml:space="preserve">DEFINITIONS................................................................................................................. </w:t>
                      </w:r>
                    </w:p>
                    <w:p w14:paraId="20C84A8D" w14:textId="77777777" w:rsidR="000C3460" w:rsidRPr="000C3460" w:rsidRDefault="000C3460" w:rsidP="000C3460">
                      <w:pPr>
                        <w:rPr>
                          <w:rFonts w:ascii="Arial" w:hAnsi="Arial" w:cs="Arial"/>
                          <w:sz w:val="22"/>
                          <w:szCs w:val="22"/>
                        </w:rPr>
                      </w:pPr>
                      <w:r w:rsidRPr="000C3460">
                        <w:rPr>
                          <w:rFonts w:ascii="Arial" w:hAnsi="Arial" w:cs="Arial"/>
                          <w:sz w:val="22"/>
                          <w:szCs w:val="22"/>
                        </w:rPr>
                        <w:t>2.</w:t>
                      </w:r>
                      <w:r w:rsidRPr="000C3460">
                        <w:rPr>
                          <w:rFonts w:ascii="Arial" w:hAnsi="Arial" w:cs="Arial"/>
                          <w:sz w:val="22"/>
                          <w:szCs w:val="22"/>
                        </w:rPr>
                        <w:tab/>
                        <w:t xml:space="preserve">PRECEDENCE............................................................................................................... </w:t>
                      </w:r>
                    </w:p>
                    <w:p w14:paraId="3EE0C0F7" w14:textId="77777777" w:rsidR="000C3460" w:rsidRPr="000C3460" w:rsidRDefault="000C3460" w:rsidP="000C3460">
                      <w:pPr>
                        <w:rPr>
                          <w:rFonts w:ascii="Arial" w:hAnsi="Arial" w:cs="Arial"/>
                          <w:sz w:val="22"/>
                          <w:szCs w:val="22"/>
                        </w:rPr>
                      </w:pPr>
                      <w:r w:rsidRPr="000C3460">
                        <w:rPr>
                          <w:rFonts w:ascii="Arial" w:hAnsi="Arial" w:cs="Arial"/>
                          <w:sz w:val="22"/>
                          <w:szCs w:val="22"/>
                        </w:rPr>
                        <w:t>3.</w:t>
                      </w:r>
                      <w:r w:rsidRPr="000C3460">
                        <w:rPr>
                          <w:rFonts w:ascii="Arial" w:hAnsi="Arial" w:cs="Arial"/>
                          <w:sz w:val="22"/>
                          <w:szCs w:val="22"/>
                        </w:rPr>
                        <w:tab/>
                        <w:t xml:space="preserve">CONTRACT SUPERVISOR........................................................................................... </w:t>
                      </w:r>
                    </w:p>
                    <w:p w14:paraId="4F5790FB" w14:textId="77777777" w:rsidR="000C3460" w:rsidRPr="000C3460" w:rsidRDefault="000C3460" w:rsidP="000C3460">
                      <w:pPr>
                        <w:rPr>
                          <w:rFonts w:ascii="Arial" w:hAnsi="Arial" w:cs="Arial"/>
                          <w:sz w:val="22"/>
                          <w:szCs w:val="22"/>
                        </w:rPr>
                      </w:pPr>
                      <w:r w:rsidRPr="000C3460">
                        <w:rPr>
                          <w:rFonts w:ascii="Arial" w:hAnsi="Arial" w:cs="Arial"/>
                          <w:sz w:val="22"/>
                          <w:szCs w:val="22"/>
                        </w:rPr>
                        <w:t>4.</w:t>
                      </w:r>
                      <w:r w:rsidRPr="000C3460">
                        <w:rPr>
                          <w:rFonts w:ascii="Arial" w:hAnsi="Arial" w:cs="Arial"/>
                          <w:sz w:val="22"/>
                          <w:szCs w:val="22"/>
                        </w:rPr>
                        <w:tab/>
                        <w:t xml:space="preserve">THE SERVICES............................................................................................................. </w:t>
                      </w:r>
                    </w:p>
                    <w:p w14:paraId="6D61D16F" w14:textId="77777777" w:rsidR="000C3460" w:rsidRPr="000C3460" w:rsidRDefault="000C3460" w:rsidP="000C3460">
                      <w:pPr>
                        <w:rPr>
                          <w:rFonts w:ascii="Arial" w:hAnsi="Arial" w:cs="Arial"/>
                          <w:sz w:val="22"/>
                          <w:szCs w:val="22"/>
                        </w:rPr>
                      </w:pPr>
                      <w:r w:rsidRPr="000C3460">
                        <w:rPr>
                          <w:rFonts w:ascii="Arial" w:hAnsi="Arial" w:cs="Arial"/>
                          <w:sz w:val="22"/>
                          <w:szCs w:val="22"/>
                        </w:rPr>
                        <w:t>5.</w:t>
                      </w:r>
                      <w:r w:rsidRPr="000C3460">
                        <w:rPr>
                          <w:rFonts w:ascii="Arial" w:hAnsi="Arial" w:cs="Arial"/>
                          <w:sz w:val="22"/>
                          <w:szCs w:val="22"/>
                        </w:rPr>
                        <w:tab/>
                        <w:t xml:space="preserve">ASSIGNMENT................................................................................................................ </w:t>
                      </w:r>
                    </w:p>
                    <w:p w14:paraId="5CAC90E0" w14:textId="77777777" w:rsidR="000C3460" w:rsidRPr="000C3460" w:rsidRDefault="000C3460" w:rsidP="000C3460">
                      <w:pPr>
                        <w:rPr>
                          <w:rFonts w:ascii="Arial" w:hAnsi="Arial" w:cs="Arial"/>
                          <w:sz w:val="22"/>
                          <w:szCs w:val="22"/>
                        </w:rPr>
                      </w:pPr>
                      <w:r w:rsidRPr="000C3460">
                        <w:rPr>
                          <w:rFonts w:ascii="Arial" w:hAnsi="Arial" w:cs="Arial"/>
                          <w:sz w:val="22"/>
                          <w:szCs w:val="22"/>
                        </w:rPr>
                        <w:t>6.</w:t>
                      </w:r>
                      <w:r w:rsidRPr="000C3460">
                        <w:rPr>
                          <w:rFonts w:ascii="Arial" w:hAnsi="Arial" w:cs="Arial"/>
                          <w:sz w:val="22"/>
                          <w:szCs w:val="22"/>
                        </w:rPr>
                        <w:tab/>
                        <w:t xml:space="preserve">CONTRACT PERIOD..................................................................................................... </w:t>
                      </w:r>
                    </w:p>
                    <w:p w14:paraId="633EBD76" w14:textId="77777777" w:rsidR="000C3460" w:rsidRPr="000C3460" w:rsidRDefault="000C3460" w:rsidP="000C3460">
                      <w:pPr>
                        <w:rPr>
                          <w:rFonts w:ascii="Arial" w:hAnsi="Arial" w:cs="Arial"/>
                          <w:sz w:val="22"/>
                          <w:szCs w:val="22"/>
                        </w:rPr>
                      </w:pPr>
                      <w:r w:rsidRPr="000C3460">
                        <w:rPr>
                          <w:rFonts w:ascii="Arial" w:hAnsi="Arial" w:cs="Arial"/>
                          <w:sz w:val="22"/>
                          <w:szCs w:val="22"/>
                        </w:rPr>
                        <w:t>7.</w:t>
                      </w:r>
                      <w:r w:rsidRPr="000C3460">
                        <w:rPr>
                          <w:rFonts w:ascii="Arial" w:hAnsi="Arial" w:cs="Arial"/>
                          <w:sz w:val="22"/>
                          <w:szCs w:val="22"/>
                        </w:rPr>
                        <w:tab/>
                        <w:t xml:space="preserve">PROPERTY.................................................................................................................... </w:t>
                      </w:r>
                    </w:p>
                    <w:p w14:paraId="78F73AC5" w14:textId="77777777" w:rsidR="000C3460" w:rsidRPr="000C3460" w:rsidRDefault="000C3460" w:rsidP="000C3460">
                      <w:pPr>
                        <w:rPr>
                          <w:rFonts w:ascii="Arial" w:hAnsi="Arial" w:cs="Arial"/>
                          <w:sz w:val="22"/>
                          <w:szCs w:val="22"/>
                        </w:rPr>
                      </w:pPr>
                      <w:r w:rsidRPr="000C3460">
                        <w:rPr>
                          <w:rFonts w:ascii="Arial" w:hAnsi="Arial" w:cs="Arial"/>
                          <w:sz w:val="22"/>
                          <w:szCs w:val="22"/>
                        </w:rPr>
                        <w:t>8.</w:t>
                      </w:r>
                      <w:r w:rsidRPr="000C3460">
                        <w:rPr>
                          <w:rFonts w:ascii="Arial" w:hAnsi="Arial" w:cs="Arial"/>
                          <w:sz w:val="22"/>
                          <w:szCs w:val="22"/>
                        </w:rPr>
                        <w:tab/>
                        <w:t xml:space="preserve">MATERIALS................................................................................................................... </w:t>
                      </w:r>
                    </w:p>
                    <w:p w14:paraId="3F968EC7" w14:textId="77777777" w:rsidR="000C3460" w:rsidRPr="000C3460" w:rsidRDefault="000C3460" w:rsidP="000C3460">
                      <w:pPr>
                        <w:rPr>
                          <w:rFonts w:ascii="Arial" w:hAnsi="Arial" w:cs="Arial"/>
                          <w:sz w:val="22"/>
                          <w:szCs w:val="22"/>
                        </w:rPr>
                      </w:pPr>
                      <w:r w:rsidRPr="000C3460">
                        <w:rPr>
                          <w:rFonts w:ascii="Arial" w:hAnsi="Arial" w:cs="Arial"/>
                          <w:sz w:val="22"/>
                          <w:szCs w:val="22"/>
                        </w:rPr>
                        <w:t>9.</w:t>
                      </w:r>
                      <w:r w:rsidRPr="000C3460">
                        <w:rPr>
                          <w:rFonts w:ascii="Arial" w:hAnsi="Arial" w:cs="Arial"/>
                          <w:sz w:val="22"/>
                          <w:szCs w:val="22"/>
                        </w:rPr>
                        <w:tab/>
                        <w:t xml:space="preserve">SECURITY..................................................................................................................... </w:t>
                      </w:r>
                    </w:p>
                    <w:p w14:paraId="0DF041D6" w14:textId="77777777" w:rsidR="000C3460" w:rsidRPr="000C3460" w:rsidRDefault="000C3460" w:rsidP="000C3460">
                      <w:pPr>
                        <w:rPr>
                          <w:rFonts w:ascii="Arial" w:hAnsi="Arial" w:cs="Arial"/>
                          <w:sz w:val="22"/>
                          <w:szCs w:val="22"/>
                        </w:rPr>
                      </w:pPr>
                      <w:r w:rsidRPr="000C3460">
                        <w:rPr>
                          <w:rFonts w:ascii="Arial" w:hAnsi="Arial" w:cs="Arial"/>
                          <w:sz w:val="22"/>
                          <w:szCs w:val="22"/>
                        </w:rPr>
                        <w:t>10.</w:t>
                      </w:r>
                      <w:r w:rsidRPr="000C3460">
                        <w:rPr>
                          <w:rFonts w:ascii="Arial" w:hAnsi="Arial" w:cs="Arial"/>
                          <w:sz w:val="22"/>
                          <w:szCs w:val="22"/>
                        </w:rPr>
                        <w:tab/>
                        <w:t xml:space="preserve">VARIATIONS................................................................................................................. </w:t>
                      </w:r>
                    </w:p>
                    <w:p w14:paraId="551A648A" w14:textId="77777777" w:rsidR="000C3460" w:rsidRPr="000C3460" w:rsidRDefault="000C3460" w:rsidP="000C3460">
                      <w:pPr>
                        <w:rPr>
                          <w:rFonts w:ascii="Arial" w:hAnsi="Arial" w:cs="Arial"/>
                          <w:sz w:val="22"/>
                          <w:szCs w:val="22"/>
                        </w:rPr>
                      </w:pPr>
                      <w:r w:rsidRPr="000C3460">
                        <w:rPr>
                          <w:rFonts w:ascii="Arial" w:hAnsi="Arial" w:cs="Arial"/>
                          <w:sz w:val="22"/>
                          <w:szCs w:val="22"/>
                        </w:rPr>
                        <w:t>11.</w:t>
                      </w:r>
                      <w:r w:rsidRPr="000C3460">
                        <w:rPr>
                          <w:rFonts w:ascii="Arial" w:hAnsi="Arial" w:cs="Arial"/>
                          <w:sz w:val="22"/>
                          <w:szCs w:val="22"/>
                        </w:rPr>
                        <w:tab/>
                        <w:t xml:space="preserve">EXTENSIONS OF TIME................................................................................................ </w:t>
                      </w:r>
                    </w:p>
                    <w:p w14:paraId="708FEC01" w14:textId="77777777" w:rsidR="000C3460" w:rsidRPr="000C3460" w:rsidRDefault="000C3460" w:rsidP="000C3460">
                      <w:pPr>
                        <w:rPr>
                          <w:rFonts w:ascii="Arial" w:hAnsi="Arial" w:cs="Arial"/>
                          <w:sz w:val="22"/>
                          <w:szCs w:val="22"/>
                        </w:rPr>
                      </w:pPr>
                      <w:r w:rsidRPr="000C3460">
                        <w:rPr>
                          <w:rFonts w:ascii="Arial" w:hAnsi="Arial" w:cs="Arial"/>
                          <w:sz w:val="22"/>
                          <w:szCs w:val="22"/>
                        </w:rPr>
                        <w:t>12.</w:t>
                      </w:r>
                      <w:r w:rsidRPr="000C3460">
                        <w:rPr>
                          <w:rFonts w:ascii="Arial" w:hAnsi="Arial" w:cs="Arial"/>
                          <w:sz w:val="22"/>
                          <w:szCs w:val="22"/>
                        </w:rPr>
                        <w:tab/>
                        <w:t xml:space="preserve">DEFAULT....................................................................................................................... </w:t>
                      </w:r>
                    </w:p>
                    <w:p w14:paraId="5C5DD574" w14:textId="77777777" w:rsidR="000C3460" w:rsidRPr="000C3460" w:rsidRDefault="000C3460" w:rsidP="000C3460">
                      <w:pPr>
                        <w:rPr>
                          <w:rFonts w:ascii="Arial" w:hAnsi="Arial" w:cs="Arial"/>
                          <w:sz w:val="22"/>
                          <w:szCs w:val="22"/>
                        </w:rPr>
                      </w:pPr>
                      <w:r w:rsidRPr="000C3460">
                        <w:rPr>
                          <w:rFonts w:ascii="Arial" w:hAnsi="Arial" w:cs="Arial"/>
                          <w:sz w:val="22"/>
                          <w:szCs w:val="22"/>
                        </w:rPr>
                        <w:t>13.</w:t>
                      </w:r>
                      <w:r w:rsidRPr="000C3460">
                        <w:rPr>
                          <w:rFonts w:ascii="Arial" w:hAnsi="Arial" w:cs="Arial"/>
                          <w:sz w:val="22"/>
                          <w:szCs w:val="22"/>
                        </w:rPr>
                        <w:tab/>
                        <w:t xml:space="preserve">TERMINATION............................................................................................................... </w:t>
                      </w:r>
                    </w:p>
                    <w:p w14:paraId="16D29CFC" w14:textId="77777777" w:rsidR="000C3460" w:rsidRPr="000C3460" w:rsidRDefault="000C3460" w:rsidP="000C3460">
                      <w:pPr>
                        <w:rPr>
                          <w:rFonts w:ascii="Arial" w:hAnsi="Arial" w:cs="Arial"/>
                          <w:sz w:val="22"/>
                          <w:szCs w:val="22"/>
                        </w:rPr>
                      </w:pPr>
                      <w:r w:rsidRPr="000C3460">
                        <w:rPr>
                          <w:rFonts w:ascii="Arial" w:hAnsi="Arial" w:cs="Arial"/>
                          <w:sz w:val="22"/>
                          <w:szCs w:val="22"/>
                        </w:rPr>
                        <w:t>14.</w:t>
                      </w:r>
                      <w:r w:rsidRPr="000C3460">
                        <w:rPr>
                          <w:rFonts w:ascii="Arial" w:hAnsi="Arial" w:cs="Arial"/>
                          <w:sz w:val="22"/>
                          <w:szCs w:val="22"/>
                        </w:rPr>
                        <w:tab/>
                        <w:t xml:space="preserve">DETERMINATION.......................................................................................................... </w:t>
                      </w:r>
                    </w:p>
                    <w:p w14:paraId="28DD1ADB" w14:textId="77777777" w:rsidR="000C3460" w:rsidRPr="000C3460" w:rsidRDefault="000C3460" w:rsidP="000C3460">
                      <w:pPr>
                        <w:rPr>
                          <w:rFonts w:ascii="Arial" w:hAnsi="Arial" w:cs="Arial"/>
                          <w:sz w:val="22"/>
                          <w:szCs w:val="22"/>
                        </w:rPr>
                      </w:pPr>
                      <w:r w:rsidRPr="000C3460">
                        <w:rPr>
                          <w:rFonts w:ascii="Arial" w:hAnsi="Arial" w:cs="Arial"/>
                          <w:sz w:val="22"/>
                          <w:szCs w:val="22"/>
                        </w:rPr>
                        <w:t>15.</w:t>
                      </w:r>
                      <w:r w:rsidRPr="000C3460">
                        <w:rPr>
                          <w:rFonts w:ascii="Arial" w:hAnsi="Arial" w:cs="Arial"/>
                          <w:sz w:val="22"/>
                          <w:szCs w:val="22"/>
                        </w:rPr>
                        <w:tab/>
                        <w:t xml:space="preserve">INDEMNITY.................................................................................................................... </w:t>
                      </w:r>
                    </w:p>
                    <w:p w14:paraId="455C1CF3" w14:textId="77777777" w:rsidR="000C3460" w:rsidRPr="000C3460" w:rsidRDefault="000C3460" w:rsidP="000C3460">
                      <w:pPr>
                        <w:rPr>
                          <w:rFonts w:ascii="Arial" w:hAnsi="Arial" w:cs="Arial"/>
                          <w:sz w:val="22"/>
                          <w:szCs w:val="22"/>
                        </w:rPr>
                      </w:pPr>
                      <w:r w:rsidRPr="000C3460">
                        <w:rPr>
                          <w:rFonts w:ascii="Arial" w:hAnsi="Arial" w:cs="Arial"/>
                          <w:sz w:val="22"/>
                          <w:szCs w:val="22"/>
                        </w:rPr>
                        <w:t>16.</w:t>
                      </w:r>
                      <w:r w:rsidRPr="000C3460">
                        <w:rPr>
                          <w:rFonts w:ascii="Arial" w:hAnsi="Arial" w:cs="Arial"/>
                          <w:sz w:val="22"/>
                          <w:szCs w:val="22"/>
                        </w:rPr>
                        <w:tab/>
                        <w:t xml:space="preserve">LIMIT OF CONTRACTOR’S LIABILITY......................................................................... </w:t>
                      </w:r>
                    </w:p>
                    <w:p w14:paraId="79CF6480" w14:textId="77777777" w:rsidR="000C3460" w:rsidRPr="000C3460" w:rsidRDefault="000C3460" w:rsidP="000C3460">
                      <w:pPr>
                        <w:rPr>
                          <w:rFonts w:ascii="Arial" w:hAnsi="Arial" w:cs="Arial"/>
                          <w:sz w:val="22"/>
                          <w:szCs w:val="22"/>
                        </w:rPr>
                      </w:pPr>
                      <w:r w:rsidRPr="000C3460">
                        <w:rPr>
                          <w:rFonts w:ascii="Arial" w:hAnsi="Arial" w:cs="Arial"/>
                          <w:sz w:val="22"/>
                          <w:szCs w:val="22"/>
                        </w:rPr>
                        <w:t>17.</w:t>
                      </w:r>
                      <w:r w:rsidRPr="000C3460">
                        <w:rPr>
                          <w:rFonts w:ascii="Arial" w:hAnsi="Arial" w:cs="Arial"/>
                          <w:sz w:val="22"/>
                          <w:szCs w:val="22"/>
                        </w:rPr>
                        <w:tab/>
                        <w:t xml:space="preserve">INSURANCE.................................................................................................................. </w:t>
                      </w:r>
                    </w:p>
                    <w:p w14:paraId="244F749E" w14:textId="77777777" w:rsidR="000C3460" w:rsidRPr="000C3460" w:rsidRDefault="000C3460" w:rsidP="000C3460">
                      <w:pPr>
                        <w:rPr>
                          <w:rFonts w:ascii="Arial" w:hAnsi="Arial" w:cs="Arial"/>
                          <w:sz w:val="22"/>
                          <w:szCs w:val="22"/>
                        </w:rPr>
                      </w:pPr>
                      <w:r w:rsidRPr="000C3460">
                        <w:rPr>
                          <w:rFonts w:ascii="Arial" w:hAnsi="Arial" w:cs="Arial"/>
                          <w:sz w:val="22"/>
                          <w:szCs w:val="22"/>
                        </w:rPr>
                        <w:t>18.</w:t>
                      </w:r>
                      <w:r w:rsidRPr="000C3460">
                        <w:rPr>
                          <w:rFonts w:ascii="Arial" w:hAnsi="Arial" w:cs="Arial"/>
                          <w:sz w:val="22"/>
                          <w:szCs w:val="22"/>
                        </w:rPr>
                        <w:tab/>
                        <w:t xml:space="preserve">PREVENTION OF FRAUD AND CORRUPTION........................................................... </w:t>
                      </w:r>
                    </w:p>
                    <w:p w14:paraId="17399D74" w14:textId="77777777" w:rsidR="000C3460" w:rsidRPr="000C3460" w:rsidRDefault="000C3460" w:rsidP="000C3460">
                      <w:pPr>
                        <w:rPr>
                          <w:rFonts w:ascii="Arial" w:hAnsi="Arial" w:cs="Arial"/>
                          <w:sz w:val="22"/>
                          <w:szCs w:val="22"/>
                        </w:rPr>
                      </w:pPr>
                      <w:r w:rsidRPr="000C3460">
                        <w:rPr>
                          <w:rFonts w:ascii="Arial" w:hAnsi="Arial" w:cs="Arial"/>
                          <w:sz w:val="22"/>
                          <w:szCs w:val="22"/>
                        </w:rPr>
                        <w:t>19.</w:t>
                      </w:r>
                      <w:r w:rsidRPr="000C3460">
                        <w:rPr>
                          <w:rFonts w:ascii="Arial" w:hAnsi="Arial" w:cs="Arial"/>
                          <w:sz w:val="22"/>
                          <w:szCs w:val="22"/>
                        </w:rPr>
                        <w:tab/>
                        <w:t xml:space="preserve">MONITORING AND AUDIT............................................................................................ </w:t>
                      </w:r>
                    </w:p>
                    <w:p w14:paraId="185A2CA1" w14:textId="77777777" w:rsidR="000C3460" w:rsidRPr="000C3460" w:rsidRDefault="000C3460" w:rsidP="000C3460">
                      <w:pPr>
                        <w:rPr>
                          <w:rFonts w:ascii="Arial" w:hAnsi="Arial" w:cs="Arial"/>
                          <w:sz w:val="22"/>
                          <w:szCs w:val="22"/>
                        </w:rPr>
                      </w:pPr>
                      <w:r w:rsidRPr="000C3460">
                        <w:rPr>
                          <w:rFonts w:ascii="Arial" w:hAnsi="Arial" w:cs="Arial"/>
                          <w:sz w:val="22"/>
                          <w:szCs w:val="22"/>
                        </w:rPr>
                        <w:t>20.</w:t>
                      </w:r>
                      <w:r w:rsidRPr="000C3460">
                        <w:rPr>
                          <w:rFonts w:ascii="Arial" w:hAnsi="Arial" w:cs="Arial"/>
                          <w:sz w:val="22"/>
                          <w:szCs w:val="22"/>
                        </w:rPr>
                        <w:tab/>
                        <w:t xml:space="preserve">CONTRACT PRICE........................................................................................................ </w:t>
                      </w:r>
                    </w:p>
                    <w:p w14:paraId="566EECE3" w14:textId="77777777" w:rsidR="000C3460" w:rsidRPr="000C3460" w:rsidRDefault="000C3460" w:rsidP="000C3460">
                      <w:pPr>
                        <w:rPr>
                          <w:rFonts w:ascii="Arial" w:hAnsi="Arial" w:cs="Arial"/>
                          <w:sz w:val="22"/>
                          <w:szCs w:val="22"/>
                        </w:rPr>
                      </w:pPr>
                      <w:r w:rsidRPr="000C3460">
                        <w:rPr>
                          <w:rFonts w:ascii="Arial" w:hAnsi="Arial" w:cs="Arial"/>
                          <w:sz w:val="22"/>
                          <w:szCs w:val="22"/>
                        </w:rPr>
                        <w:t>21.</w:t>
                      </w:r>
                      <w:r w:rsidRPr="000C3460">
                        <w:rPr>
                          <w:rFonts w:ascii="Arial" w:hAnsi="Arial" w:cs="Arial"/>
                          <w:sz w:val="22"/>
                          <w:szCs w:val="22"/>
                        </w:rPr>
                        <w:tab/>
                        <w:t xml:space="preserve">INVOICING AND PAYMENT.......................................................................................... </w:t>
                      </w:r>
                    </w:p>
                    <w:p w14:paraId="7882967B" w14:textId="77777777" w:rsidR="000C3460" w:rsidRPr="000C3460" w:rsidRDefault="000C3460" w:rsidP="000C3460">
                      <w:pPr>
                        <w:rPr>
                          <w:rFonts w:ascii="Arial" w:hAnsi="Arial" w:cs="Arial"/>
                          <w:sz w:val="22"/>
                          <w:szCs w:val="22"/>
                        </w:rPr>
                      </w:pPr>
                      <w:r w:rsidRPr="000C3460">
                        <w:rPr>
                          <w:rFonts w:ascii="Arial" w:hAnsi="Arial" w:cs="Arial"/>
                          <w:sz w:val="22"/>
                          <w:szCs w:val="22"/>
                        </w:rPr>
                        <w:t>22.</w:t>
                      </w:r>
                      <w:r w:rsidRPr="000C3460">
                        <w:rPr>
                          <w:rFonts w:ascii="Arial" w:hAnsi="Arial" w:cs="Arial"/>
                          <w:sz w:val="22"/>
                          <w:szCs w:val="22"/>
                        </w:rPr>
                        <w:tab/>
                        <w:t xml:space="preserve">INTELLECTUAL PROPERTY RIGHTS.......................................................................... </w:t>
                      </w:r>
                    </w:p>
                    <w:p w14:paraId="44D3DA9A" w14:textId="77777777" w:rsidR="000C3460" w:rsidRPr="000C3460" w:rsidRDefault="000C3460" w:rsidP="000C3460">
                      <w:pPr>
                        <w:rPr>
                          <w:rFonts w:ascii="Arial" w:hAnsi="Arial" w:cs="Arial"/>
                          <w:sz w:val="22"/>
                          <w:szCs w:val="22"/>
                        </w:rPr>
                      </w:pPr>
                      <w:r w:rsidRPr="000C3460">
                        <w:rPr>
                          <w:rFonts w:ascii="Arial" w:hAnsi="Arial" w:cs="Arial"/>
                          <w:sz w:val="22"/>
                          <w:szCs w:val="22"/>
                        </w:rPr>
                        <w:t>23.</w:t>
                      </w:r>
                      <w:r w:rsidRPr="000C3460">
                        <w:rPr>
                          <w:rFonts w:ascii="Arial" w:hAnsi="Arial" w:cs="Arial"/>
                          <w:sz w:val="22"/>
                          <w:szCs w:val="22"/>
                        </w:rPr>
                        <w:tab/>
                        <w:t xml:space="preserve">WARRANTY................................................................................................................... </w:t>
                      </w:r>
                    </w:p>
                    <w:p w14:paraId="0E7631C5" w14:textId="77777777" w:rsidR="000C3460" w:rsidRPr="000C3460" w:rsidRDefault="000C3460" w:rsidP="000C3460">
                      <w:pPr>
                        <w:rPr>
                          <w:rFonts w:ascii="Arial" w:hAnsi="Arial" w:cs="Arial"/>
                          <w:sz w:val="22"/>
                          <w:szCs w:val="22"/>
                        </w:rPr>
                      </w:pPr>
                      <w:r w:rsidRPr="000C3460">
                        <w:rPr>
                          <w:rFonts w:ascii="Arial" w:hAnsi="Arial" w:cs="Arial"/>
                          <w:sz w:val="22"/>
                          <w:szCs w:val="22"/>
                        </w:rPr>
                        <w:t>24.</w:t>
                      </w:r>
                      <w:r w:rsidRPr="000C3460">
                        <w:rPr>
                          <w:rFonts w:ascii="Arial" w:hAnsi="Arial" w:cs="Arial"/>
                          <w:sz w:val="22"/>
                          <w:szCs w:val="22"/>
                        </w:rPr>
                        <w:tab/>
                        <w:t xml:space="preserve">STATUTORY REQUIREMENTS.................................................................................... </w:t>
                      </w:r>
                    </w:p>
                    <w:p w14:paraId="676014A7" w14:textId="77777777" w:rsidR="000C3460" w:rsidRPr="000C3460" w:rsidRDefault="000C3460" w:rsidP="000C3460">
                      <w:pPr>
                        <w:rPr>
                          <w:rFonts w:ascii="Arial" w:hAnsi="Arial" w:cs="Arial"/>
                          <w:sz w:val="22"/>
                          <w:szCs w:val="22"/>
                        </w:rPr>
                      </w:pPr>
                      <w:r w:rsidRPr="000C3460">
                        <w:rPr>
                          <w:rFonts w:ascii="Arial" w:hAnsi="Arial" w:cs="Arial"/>
                          <w:sz w:val="22"/>
                          <w:szCs w:val="22"/>
                        </w:rPr>
                        <w:t>25.</w:t>
                      </w:r>
                      <w:r w:rsidRPr="000C3460">
                        <w:rPr>
                          <w:rFonts w:ascii="Arial" w:hAnsi="Arial" w:cs="Arial"/>
                          <w:sz w:val="22"/>
                          <w:szCs w:val="22"/>
                        </w:rPr>
                        <w:tab/>
                        <w:t xml:space="preserve">ENVIRONMENT, SUSTAINABILITY AND DIVERSITY................................................. </w:t>
                      </w:r>
                    </w:p>
                    <w:p w14:paraId="6C052C72" w14:textId="77777777" w:rsidR="000C3460" w:rsidRPr="000C3460" w:rsidRDefault="000C3460" w:rsidP="000C3460">
                      <w:pPr>
                        <w:rPr>
                          <w:rFonts w:ascii="Arial" w:hAnsi="Arial" w:cs="Arial"/>
                          <w:sz w:val="22"/>
                          <w:szCs w:val="22"/>
                        </w:rPr>
                      </w:pPr>
                      <w:r w:rsidRPr="000C3460">
                        <w:rPr>
                          <w:rFonts w:ascii="Arial" w:hAnsi="Arial" w:cs="Arial"/>
                          <w:sz w:val="22"/>
                          <w:szCs w:val="22"/>
                        </w:rPr>
                        <w:t>26.</w:t>
                      </w:r>
                      <w:r w:rsidRPr="000C3460">
                        <w:rPr>
                          <w:rFonts w:ascii="Arial" w:hAnsi="Arial" w:cs="Arial"/>
                          <w:sz w:val="22"/>
                          <w:szCs w:val="22"/>
                        </w:rPr>
                        <w:tab/>
                        <w:t xml:space="preserve">PUBLICITY..................................................................................................................... </w:t>
                      </w:r>
                    </w:p>
                    <w:p w14:paraId="1D871331" w14:textId="77777777" w:rsidR="000C3460" w:rsidRPr="000C3460" w:rsidRDefault="000C3460" w:rsidP="000C3460">
                      <w:pPr>
                        <w:rPr>
                          <w:rFonts w:ascii="Arial" w:hAnsi="Arial" w:cs="Arial"/>
                          <w:sz w:val="22"/>
                          <w:szCs w:val="22"/>
                        </w:rPr>
                      </w:pPr>
                      <w:r w:rsidRPr="000C3460">
                        <w:rPr>
                          <w:rFonts w:ascii="Arial" w:hAnsi="Arial" w:cs="Arial"/>
                          <w:sz w:val="22"/>
                          <w:szCs w:val="22"/>
                        </w:rPr>
                        <w:t>27.</w:t>
                      </w:r>
                      <w:r w:rsidRPr="000C3460">
                        <w:rPr>
                          <w:rFonts w:ascii="Arial" w:hAnsi="Arial" w:cs="Arial"/>
                          <w:sz w:val="22"/>
                          <w:szCs w:val="22"/>
                        </w:rPr>
                        <w:tab/>
                        <w:t xml:space="preserve">LAW................................................................................................................................ </w:t>
                      </w:r>
                    </w:p>
                    <w:p w14:paraId="61F8095A" w14:textId="77777777" w:rsidR="000C3460" w:rsidRPr="000C3460" w:rsidRDefault="000C3460" w:rsidP="000C3460">
                      <w:pPr>
                        <w:rPr>
                          <w:rFonts w:ascii="Arial" w:hAnsi="Arial" w:cs="Arial"/>
                          <w:sz w:val="22"/>
                          <w:szCs w:val="22"/>
                        </w:rPr>
                      </w:pPr>
                      <w:r w:rsidRPr="000C3460">
                        <w:rPr>
                          <w:rFonts w:ascii="Arial" w:hAnsi="Arial" w:cs="Arial"/>
                          <w:sz w:val="22"/>
                          <w:szCs w:val="22"/>
                        </w:rPr>
                        <w:t>28.</w:t>
                      </w:r>
                      <w:r w:rsidRPr="000C3460">
                        <w:rPr>
                          <w:rFonts w:ascii="Arial" w:hAnsi="Arial" w:cs="Arial"/>
                          <w:sz w:val="22"/>
                          <w:szCs w:val="22"/>
                        </w:rPr>
                        <w:tab/>
                        <w:t xml:space="preserve">WAIVER.......................................................................................................................... </w:t>
                      </w:r>
                    </w:p>
                    <w:p w14:paraId="038BB7A3" w14:textId="77777777" w:rsidR="000C3460" w:rsidRPr="000C3460" w:rsidRDefault="000C3460" w:rsidP="000C3460">
                      <w:pPr>
                        <w:rPr>
                          <w:rFonts w:ascii="Arial" w:hAnsi="Arial" w:cs="Arial"/>
                          <w:sz w:val="22"/>
                          <w:szCs w:val="22"/>
                        </w:rPr>
                      </w:pPr>
                      <w:r w:rsidRPr="000C3460">
                        <w:rPr>
                          <w:rFonts w:ascii="Arial" w:hAnsi="Arial" w:cs="Arial"/>
                          <w:sz w:val="22"/>
                          <w:szCs w:val="22"/>
                        </w:rPr>
                        <w:t>29.</w:t>
                      </w:r>
                      <w:r w:rsidRPr="000C3460">
                        <w:rPr>
                          <w:rFonts w:ascii="Arial" w:hAnsi="Arial" w:cs="Arial"/>
                          <w:sz w:val="22"/>
                          <w:szCs w:val="22"/>
                        </w:rPr>
                        <w:tab/>
                        <w:t xml:space="preserve">ENFORCEABILITY AND SURVIVORSHIP.................................................................... </w:t>
                      </w:r>
                    </w:p>
                    <w:p w14:paraId="221097F2" w14:textId="77777777" w:rsidR="000C3460" w:rsidRPr="000C3460" w:rsidRDefault="000C3460" w:rsidP="000C3460">
                      <w:pPr>
                        <w:rPr>
                          <w:rFonts w:ascii="Arial" w:hAnsi="Arial" w:cs="Arial"/>
                          <w:sz w:val="22"/>
                          <w:szCs w:val="22"/>
                        </w:rPr>
                      </w:pPr>
                      <w:r w:rsidRPr="000C3460">
                        <w:rPr>
                          <w:rFonts w:ascii="Arial" w:hAnsi="Arial" w:cs="Arial"/>
                          <w:sz w:val="22"/>
                          <w:szCs w:val="22"/>
                        </w:rPr>
                        <w:t>30.</w:t>
                      </w:r>
                      <w:r w:rsidRPr="000C3460">
                        <w:rPr>
                          <w:rFonts w:ascii="Arial" w:hAnsi="Arial" w:cs="Arial"/>
                          <w:sz w:val="22"/>
                          <w:szCs w:val="22"/>
                        </w:rPr>
                        <w:tab/>
                        <w:t xml:space="preserve">DISPUTE RESOLUTION................................................................................................ </w:t>
                      </w:r>
                    </w:p>
                    <w:p w14:paraId="71A1ED70" w14:textId="77777777" w:rsidR="000C3460" w:rsidRPr="000C3460" w:rsidRDefault="000C3460" w:rsidP="000C3460">
                      <w:pPr>
                        <w:rPr>
                          <w:rFonts w:ascii="Arial" w:hAnsi="Arial" w:cs="Arial"/>
                          <w:sz w:val="22"/>
                          <w:szCs w:val="22"/>
                        </w:rPr>
                      </w:pPr>
                      <w:r w:rsidRPr="000C3460">
                        <w:rPr>
                          <w:rFonts w:ascii="Arial" w:hAnsi="Arial" w:cs="Arial"/>
                          <w:sz w:val="22"/>
                          <w:szCs w:val="22"/>
                        </w:rPr>
                        <w:t>31.</w:t>
                      </w:r>
                      <w:r w:rsidRPr="000C3460">
                        <w:rPr>
                          <w:rFonts w:ascii="Arial" w:hAnsi="Arial" w:cs="Arial"/>
                          <w:sz w:val="22"/>
                          <w:szCs w:val="22"/>
                        </w:rPr>
                        <w:tab/>
                        <w:t xml:space="preserve">GENERAL....................................................................................................................... </w:t>
                      </w:r>
                    </w:p>
                    <w:p w14:paraId="6C1EC950" w14:textId="77777777" w:rsidR="000C3460" w:rsidRPr="000C3460" w:rsidRDefault="000C3460" w:rsidP="000C3460">
                      <w:pPr>
                        <w:rPr>
                          <w:rFonts w:ascii="Arial" w:hAnsi="Arial" w:cs="Arial"/>
                          <w:sz w:val="22"/>
                          <w:szCs w:val="22"/>
                        </w:rPr>
                      </w:pPr>
                      <w:r w:rsidRPr="000C3460">
                        <w:rPr>
                          <w:rFonts w:ascii="Arial" w:hAnsi="Arial" w:cs="Arial"/>
                          <w:sz w:val="22"/>
                          <w:szCs w:val="22"/>
                        </w:rPr>
                        <w:t>32.</w:t>
                      </w:r>
                      <w:r w:rsidRPr="000C3460">
                        <w:rPr>
                          <w:rFonts w:ascii="Arial" w:hAnsi="Arial" w:cs="Arial"/>
                          <w:sz w:val="22"/>
                          <w:szCs w:val="22"/>
                        </w:rPr>
                        <w:tab/>
                        <w:t>FREEDOM OF INFORMATION......................................................................................</w:t>
                      </w:r>
                    </w:p>
                    <w:p w14:paraId="741DE3FE" w14:textId="77777777" w:rsidR="000C3460" w:rsidRPr="000C3460" w:rsidRDefault="000C3460" w:rsidP="000C3460">
                      <w:pPr>
                        <w:rPr>
                          <w:rFonts w:ascii="Arial" w:hAnsi="Arial" w:cs="Arial"/>
                          <w:sz w:val="22"/>
                          <w:szCs w:val="22"/>
                        </w:rPr>
                      </w:pPr>
                      <w:r w:rsidRPr="000C3460">
                        <w:rPr>
                          <w:rFonts w:ascii="Arial" w:hAnsi="Arial" w:cs="Arial"/>
                          <w:sz w:val="22"/>
                          <w:szCs w:val="22"/>
                        </w:rPr>
                        <w:t>33.</w:t>
                      </w:r>
                      <w:r w:rsidRPr="000C3460">
                        <w:rPr>
                          <w:rFonts w:ascii="Arial" w:hAnsi="Arial" w:cs="Arial"/>
                          <w:sz w:val="22"/>
                          <w:szCs w:val="22"/>
                        </w:rPr>
                        <w:tab/>
                        <w:t>DATA PROTECTION………………………………………………………………………….</w:t>
                      </w:r>
                    </w:p>
                    <w:p w14:paraId="09401ABC" w14:textId="45FC5D3C" w:rsidR="000C3460" w:rsidRDefault="000C3460"/>
                  </w:txbxContent>
                </v:textbox>
                <w10:wrap type="square" anchorx="margin"/>
              </v:shape>
            </w:pict>
          </mc:Fallback>
        </mc:AlternateContent>
      </w:r>
      <w:r w:rsidRPr="000C3460">
        <w:rPr>
          <w:rFonts w:ascii="Arial" w:hAnsi="Arial" w:cs="Arial"/>
          <w:b/>
          <w:bCs/>
          <w:sz w:val="22"/>
          <w:szCs w:val="22"/>
        </w:rPr>
        <w:t xml:space="preserve">Index </w:t>
      </w:r>
    </w:p>
    <w:p w14:paraId="40F254BF" w14:textId="77777777" w:rsidR="000C3460" w:rsidRDefault="000C3460" w:rsidP="000C3460">
      <w:pPr>
        <w:pStyle w:val="ListParagraph"/>
        <w:jc w:val="both"/>
        <w:rPr>
          <w:b/>
          <w:sz w:val="22"/>
        </w:rPr>
      </w:pPr>
    </w:p>
    <w:p w14:paraId="2BA9E7A6" w14:textId="77777777" w:rsidR="000C3460" w:rsidRPr="000C3460" w:rsidRDefault="000C3460" w:rsidP="000C3460">
      <w:pPr>
        <w:jc w:val="center"/>
        <w:rPr>
          <w:rFonts w:ascii="Arial" w:eastAsia="Calibri" w:hAnsi="Arial" w:cs="Arial"/>
          <w:b/>
          <w:sz w:val="22"/>
          <w:szCs w:val="24"/>
          <w:lang w:eastAsia="en-US"/>
        </w:rPr>
      </w:pPr>
      <w:r w:rsidRPr="000C3460">
        <w:rPr>
          <w:rFonts w:ascii="Arial" w:eastAsia="Calibri" w:hAnsi="Arial" w:cs="Arial"/>
          <w:b/>
          <w:sz w:val="22"/>
          <w:szCs w:val="24"/>
          <w:lang w:eastAsia="en-US"/>
        </w:rPr>
        <w:t>All rights reserved. No part of this document may be reproduced or transmitted in any form or by any means, including photocopying and recording, without the written permission of the copyright holder.</w:t>
      </w:r>
    </w:p>
    <w:p w14:paraId="302890FD" w14:textId="77777777" w:rsidR="000C3460" w:rsidRPr="000C3460" w:rsidRDefault="000C3460" w:rsidP="000C3460">
      <w:pPr>
        <w:jc w:val="center"/>
        <w:rPr>
          <w:rFonts w:ascii="Arial" w:eastAsia="Calibri" w:hAnsi="Arial" w:cs="Arial"/>
          <w:b/>
          <w:sz w:val="22"/>
          <w:szCs w:val="24"/>
          <w:lang w:eastAsia="en-US"/>
        </w:rPr>
      </w:pPr>
      <w:r w:rsidRPr="000C3460">
        <w:rPr>
          <w:rFonts w:ascii="Arial" w:eastAsia="Calibri" w:hAnsi="Arial" w:cs="Arial"/>
          <w:b/>
          <w:sz w:val="22"/>
          <w:szCs w:val="24"/>
          <w:lang w:eastAsia="en-US"/>
        </w:rPr>
        <w:t>Such written permission must also be obtained before any part of this publication is stored in a retrieval system of any nature.</w:t>
      </w:r>
    </w:p>
    <w:p w14:paraId="1F4F10E7" w14:textId="77777777" w:rsidR="000C3460" w:rsidRPr="000C3460" w:rsidRDefault="000C3460" w:rsidP="000C3460">
      <w:pPr>
        <w:jc w:val="center"/>
        <w:rPr>
          <w:rFonts w:ascii="Arial" w:eastAsia="Calibri" w:hAnsi="Arial" w:cs="Arial"/>
          <w:b/>
          <w:sz w:val="22"/>
          <w:szCs w:val="24"/>
          <w:lang w:eastAsia="en-US"/>
        </w:rPr>
      </w:pPr>
      <w:r w:rsidRPr="000C3460">
        <w:rPr>
          <w:rFonts w:ascii="Arial" w:eastAsia="Calibri" w:hAnsi="Arial" w:cs="Arial"/>
          <w:b/>
          <w:sz w:val="22"/>
          <w:szCs w:val="24"/>
          <w:lang w:eastAsia="en-US"/>
        </w:rPr>
        <w:t>© Environment Agency 2018</w:t>
      </w:r>
    </w:p>
    <w:p w14:paraId="283643C5" w14:textId="77777777" w:rsidR="000C3460" w:rsidRPr="000C3460" w:rsidRDefault="000C3460" w:rsidP="000C3460">
      <w:pPr>
        <w:rPr>
          <w:rFonts w:ascii="Arial" w:hAnsi="Arial" w:cs="Arial"/>
          <w:sz w:val="22"/>
          <w:szCs w:val="22"/>
        </w:rPr>
      </w:pPr>
    </w:p>
    <w:p w14:paraId="14EC1B01" w14:textId="77777777" w:rsidR="000C3460" w:rsidRDefault="000C3460">
      <w:pPr>
        <w:rPr>
          <w:rFonts w:ascii="Arial" w:eastAsia="Calibri" w:hAnsi="Arial"/>
          <w:b/>
          <w:sz w:val="22"/>
          <w:szCs w:val="22"/>
          <w:lang w:eastAsia="en-US"/>
        </w:rPr>
      </w:pPr>
      <w:r>
        <w:rPr>
          <w:b/>
          <w:sz w:val="22"/>
        </w:rPr>
        <w:br w:type="page"/>
      </w:r>
    </w:p>
    <w:p w14:paraId="6A644F26" w14:textId="121A4595" w:rsidR="000C3460" w:rsidRDefault="000C3460" w:rsidP="00382A68">
      <w:pPr>
        <w:pStyle w:val="ListParagraph"/>
        <w:numPr>
          <w:ilvl w:val="0"/>
          <w:numId w:val="13"/>
        </w:numPr>
        <w:suppressAutoHyphens/>
        <w:autoSpaceDN w:val="0"/>
        <w:spacing w:after="160" w:line="244" w:lineRule="auto"/>
        <w:jc w:val="both"/>
        <w:textAlignment w:val="baseline"/>
        <w:rPr>
          <w:b/>
          <w:sz w:val="22"/>
        </w:rPr>
      </w:pPr>
      <w:r>
        <w:rPr>
          <w:b/>
          <w:sz w:val="22"/>
        </w:rPr>
        <w:lastRenderedPageBreak/>
        <w:t xml:space="preserve">DEFINITIONS </w:t>
      </w:r>
    </w:p>
    <w:p w14:paraId="253D5CFE" w14:textId="77777777" w:rsidR="000C3460" w:rsidRDefault="000C3460" w:rsidP="000C3460">
      <w:pPr>
        <w:pStyle w:val="ListParagraph"/>
        <w:ind w:left="360"/>
        <w:jc w:val="both"/>
        <w:rPr>
          <w:b/>
          <w:sz w:val="22"/>
        </w:rPr>
      </w:pPr>
    </w:p>
    <w:p w14:paraId="3E253D3D" w14:textId="77777777" w:rsidR="000C3460" w:rsidRDefault="000C3460" w:rsidP="00382A68">
      <w:pPr>
        <w:pStyle w:val="ListParagraph"/>
        <w:numPr>
          <w:ilvl w:val="1"/>
          <w:numId w:val="13"/>
        </w:numPr>
        <w:suppressAutoHyphens/>
        <w:autoSpaceDN w:val="0"/>
        <w:spacing w:after="160" w:line="244" w:lineRule="auto"/>
        <w:jc w:val="both"/>
        <w:textAlignment w:val="baseline"/>
        <w:rPr>
          <w:sz w:val="22"/>
        </w:rPr>
      </w:pPr>
      <w:r>
        <w:rPr>
          <w:sz w:val="22"/>
        </w:rPr>
        <w:t xml:space="preserve">In the Contract, unless the context otherwise requires the following words and expressions shall have the following meanings assigned to them. </w:t>
      </w:r>
    </w:p>
    <w:p w14:paraId="35AB1325" w14:textId="77777777" w:rsidR="000C3460" w:rsidRDefault="000C3460" w:rsidP="000C3460">
      <w:pPr>
        <w:pStyle w:val="ListParagraph"/>
        <w:ind w:left="792"/>
        <w:jc w:val="both"/>
        <w:rPr>
          <w:sz w:val="22"/>
        </w:rPr>
      </w:pPr>
    </w:p>
    <w:p w14:paraId="7F0A3EF1" w14:textId="77777777" w:rsidR="000C3460" w:rsidRDefault="000C3460" w:rsidP="00382A68">
      <w:pPr>
        <w:pStyle w:val="ListParagraph"/>
        <w:numPr>
          <w:ilvl w:val="2"/>
          <w:numId w:val="14"/>
        </w:numPr>
        <w:suppressAutoHyphens/>
        <w:autoSpaceDN w:val="0"/>
        <w:spacing w:after="160" w:line="244" w:lineRule="auto"/>
        <w:jc w:val="both"/>
        <w:textAlignment w:val="baseline"/>
      </w:pPr>
      <w:r>
        <w:rPr>
          <w:sz w:val="22"/>
          <w:u w:val="single"/>
        </w:rPr>
        <w:t>Agency</w:t>
      </w:r>
      <w:r>
        <w:rPr>
          <w:sz w:val="22"/>
        </w:rPr>
        <w:tab/>
      </w:r>
    </w:p>
    <w:p w14:paraId="471D8ED9" w14:textId="77777777" w:rsidR="000C3460" w:rsidRDefault="000C3460" w:rsidP="000C3460">
      <w:pPr>
        <w:pStyle w:val="ListParagraph"/>
        <w:ind w:left="3402"/>
        <w:jc w:val="both"/>
      </w:pPr>
      <w:r>
        <w:rPr>
          <w:sz w:val="22"/>
        </w:rPr>
        <w:t xml:space="preserve">The Environment Agency, its successors and assigns. </w:t>
      </w:r>
    </w:p>
    <w:p w14:paraId="53FDF8DE" w14:textId="77777777" w:rsidR="000C3460" w:rsidRDefault="000C3460" w:rsidP="000C3460">
      <w:pPr>
        <w:pStyle w:val="ListParagraph"/>
        <w:ind w:left="1224"/>
        <w:jc w:val="both"/>
        <w:rPr>
          <w:sz w:val="22"/>
          <w:u w:val="single"/>
        </w:rPr>
      </w:pPr>
    </w:p>
    <w:p w14:paraId="514134EA" w14:textId="77777777" w:rsidR="000C3460" w:rsidRDefault="000C3460" w:rsidP="00382A68">
      <w:pPr>
        <w:pStyle w:val="ListParagraph"/>
        <w:numPr>
          <w:ilvl w:val="2"/>
          <w:numId w:val="14"/>
        </w:numPr>
        <w:suppressAutoHyphens/>
        <w:autoSpaceDN w:val="0"/>
        <w:spacing w:after="160" w:line="244" w:lineRule="auto"/>
        <w:jc w:val="both"/>
        <w:textAlignment w:val="baseline"/>
        <w:rPr>
          <w:sz w:val="22"/>
          <w:u w:val="single"/>
        </w:rPr>
      </w:pPr>
      <w:r>
        <w:rPr>
          <w:sz w:val="22"/>
          <w:u w:val="single"/>
        </w:rPr>
        <w:t>Agency Property</w:t>
      </w:r>
    </w:p>
    <w:p w14:paraId="4D97CDCC" w14:textId="77777777" w:rsidR="000C3460" w:rsidRDefault="000C3460" w:rsidP="000C3460">
      <w:pPr>
        <w:pStyle w:val="ListParagraph"/>
        <w:ind w:left="3402"/>
        <w:jc w:val="both"/>
        <w:rPr>
          <w:sz w:val="22"/>
        </w:rPr>
      </w:pPr>
      <w:r>
        <w:rPr>
          <w:sz w:val="22"/>
        </w:rPr>
        <w:t>All property issued or made available for use by the Agency to the Contractor in connection with the Contract.</w:t>
      </w:r>
    </w:p>
    <w:p w14:paraId="53BEEE50" w14:textId="77777777" w:rsidR="000C3460" w:rsidRDefault="000C3460" w:rsidP="000C3460">
      <w:pPr>
        <w:pStyle w:val="ListParagraph"/>
        <w:jc w:val="both"/>
        <w:rPr>
          <w:sz w:val="22"/>
        </w:rPr>
      </w:pPr>
    </w:p>
    <w:p w14:paraId="5EC95FC8" w14:textId="77777777" w:rsidR="000C3460" w:rsidRDefault="000C3460" w:rsidP="00382A68">
      <w:pPr>
        <w:pStyle w:val="ListParagraph"/>
        <w:numPr>
          <w:ilvl w:val="2"/>
          <w:numId w:val="14"/>
        </w:numPr>
        <w:suppressAutoHyphens/>
        <w:autoSpaceDN w:val="0"/>
        <w:spacing w:after="160" w:line="244" w:lineRule="auto"/>
        <w:jc w:val="both"/>
        <w:textAlignment w:val="baseline"/>
        <w:rPr>
          <w:sz w:val="22"/>
          <w:u w:val="single"/>
        </w:rPr>
      </w:pPr>
      <w:r>
        <w:rPr>
          <w:sz w:val="22"/>
          <w:u w:val="single"/>
        </w:rPr>
        <w:t>The Appendix</w:t>
      </w:r>
    </w:p>
    <w:p w14:paraId="6E6C6AFF" w14:textId="77777777" w:rsidR="000C3460" w:rsidRDefault="000C3460" w:rsidP="000C3460">
      <w:pPr>
        <w:pStyle w:val="ListParagraph"/>
        <w:ind w:left="3402"/>
        <w:jc w:val="both"/>
        <w:rPr>
          <w:sz w:val="22"/>
        </w:rPr>
      </w:pPr>
      <w:r>
        <w:rPr>
          <w:sz w:val="22"/>
        </w:rPr>
        <w:t>The Appendix to these Conditions.</w:t>
      </w:r>
    </w:p>
    <w:p w14:paraId="5051B5B1" w14:textId="77777777" w:rsidR="000C3460" w:rsidRDefault="000C3460" w:rsidP="000C3460">
      <w:pPr>
        <w:pStyle w:val="ListParagraph"/>
        <w:ind w:left="360"/>
        <w:jc w:val="both"/>
        <w:rPr>
          <w:sz w:val="22"/>
        </w:rPr>
      </w:pPr>
    </w:p>
    <w:p w14:paraId="69B42748" w14:textId="77777777" w:rsidR="000C3460" w:rsidRDefault="000C3460" w:rsidP="00382A68">
      <w:pPr>
        <w:pStyle w:val="ListParagraph"/>
        <w:numPr>
          <w:ilvl w:val="2"/>
          <w:numId w:val="14"/>
        </w:numPr>
        <w:suppressAutoHyphens/>
        <w:autoSpaceDN w:val="0"/>
        <w:spacing w:after="160" w:line="244" w:lineRule="auto"/>
        <w:jc w:val="both"/>
        <w:textAlignment w:val="baseline"/>
        <w:rPr>
          <w:sz w:val="22"/>
          <w:u w:val="single"/>
        </w:rPr>
      </w:pPr>
      <w:r>
        <w:rPr>
          <w:sz w:val="22"/>
          <w:u w:val="single"/>
        </w:rPr>
        <w:t>The Contract</w:t>
      </w:r>
    </w:p>
    <w:p w14:paraId="3F53E925" w14:textId="77777777" w:rsidR="000C3460" w:rsidRDefault="000C3460" w:rsidP="000C3460">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1124112D" w14:textId="77777777" w:rsidR="000C3460" w:rsidRDefault="000C3460" w:rsidP="000C3460">
      <w:pPr>
        <w:pStyle w:val="ListParagraph"/>
        <w:ind w:left="360"/>
        <w:jc w:val="both"/>
        <w:rPr>
          <w:sz w:val="22"/>
        </w:rPr>
      </w:pPr>
    </w:p>
    <w:p w14:paraId="2FB3B1EE" w14:textId="77777777" w:rsidR="000C3460" w:rsidRDefault="000C3460" w:rsidP="00382A68">
      <w:pPr>
        <w:pStyle w:val="ListParagraph"/>
        <w:numPr>
          <w:ilvl w:val="2"/>
          <w:numId w:val="14"/>
        </w:numPr>
        <w:suppressAutoHyphens/>
        <w:autoSpaceDN w:val="0"/>
        <w:spacing w:after="160" w:line="244" w:lineRule="auto"/>
        <w:jc w:val="both"/>
        <w:textAlignment w:val="baseline"/>
      </w:pPr>
      <w:r>
        <w:rPr>
          <w:sz w:val="22"/>
          <w:u w:val="single"/>
        </w:rPr>
        <w:t>The Contractor</w:t>
      </w:r>
    </w:p>
    <w:p w14:paraId="1BBDD559" w14:textId="77777777" w:rsidR="000C3460" w:rsidRDefault="000C3460" w:rsidP="000C3460">
      <w:pPr>
        <w:pStyle w:val="ListParagraph"/>
        <w:ind w:left="3402"/>
        <w:jc w:val="both"/>
        <w:rPr>
          <w:sz w:val="22"/>
        </w:rPr>
      </w:pPr>
      <w:r>
        <w:rPr>
          <w:sz w:val="22"/>
        </w:rPr>
        <w:t>The person, firm company or body who undertakes to supply the Services to the Agency as defined in the Contract.</w:t>
      </w:r>
    </w:p>
    <w:p w14:paraId="5CAE81A9" w14:textId="77777777" w:rsidR="000C3460" w:rsidRDefault="000C3460" w:rsidP="000C3460">
      <w:pPr>
        <w:pStyle w:val="ListParagraph"/>
        <w:ind w:left="360"/>
        <w:jc w:val="both"/>
        <w:rPr>
          <w:sz w:val="22"/>
        </w:rPr>
      </w:pPr>
    </w:p>
    <w:p w14:paraId="2DB1116E" w14:textId="77777777" w:rsidR="000C3460" w:rsidRDefault="000C3460" w:rsidP="00382A68">
      <w:pPr>
        <w:pStyle w:val="ListParagraph"/>
        <w:numPr>
          <w:ilvl w:val="2"/>
          <w:numId w:val="14"/>
        </w:numPr>
        <w:suppressAutoHyphens/>
        <w:autoSpaceDN w:val="0"/>
        <w:spacing w:after="160" w:line="244" w:lineRule="auto"/>
        <w:jc w:val="both"/>
        <w:textAlignment w:val="baseline"/>
        <w:rPr>
          <w:sz w:val="22"/>
          <w:u w:val="single"/>
        </w:rPr>
      </w:pPr>
      <w:r>
        <w:rPr>
          <w:sz w:val="22"/>
          <w:u w:val="single"/>
        </w:rPr>
        <w:t>Contract Period</w:t>
      </w:r>
    </w:p>
    <w:p w14:paraId="7CF6650D" w14:textId="77777777" w:rsidR="000C3460" w:rsidRDefault="000C3460" w:rsidP="000C3460">
      <w:pPr>
        <w:pStyle w:val="ListParagraph"/>
        <w:ind w:left="3402"/>
        <w:jc w:val="both"/>
        <w:rPr>
          <w:sz w:val="22"/>
        </w:rPr>
      </w:pPr>
      <w:r>
        <w:rPr>
          <w:sz w:val="22"/>
        </w:rPr>
        <w:t>The time period stated in the Appendix or otherwise provided in the Contract, for the performance of the Services.</w:t>
      </w:r>
    </w:p>
    <w:p w14:paraId="138F977D" w14:textId="77777777" w:rsidR="000C3460" w:rsidRDefault="000C3460" w:rsidP="000C3460">
      <w:pPr>
        <w:pStyle w:val="ListParagraph"/>
        <w:ind w:left="1224"/>
        <w:jc w:val="both"/>
        <w:rPr>
          <w:sz w:val="22"/>
        </w:rPr>
      </w:pPr>
    </w:p>
    <w:p w14:paraId="06B36251" w14:textId="77777777" w:rsidR="000C3460" w:rsidRDefault="000C3460" w:rsidP="00382A68">
      <w:pPr>
        <w:pStyle w:val="ListParagraph"/>
        <w:numPr>
          <w:ilvl w:val="2"/>
          <w:numId w:val="14"/>
        </w:numPr>
        <w:suppressAutoHyphens/>
        <w:autoSpaceDN w:val="0"/>
        <w:spacing w:after="160" w:line="244" w:lineRule="auto"/>
        <w:jc w:val="both"/>
        <w:textAlignment w:val="baseline"/>
      </w:pPr>
      <w:r>
        <w:rPr>
          <w:sz w:val="22"/>
          <w:u w:val="single"/>
        </w:rPr>
        <w:t>Contractor Personn</w:t>
      </w:r>
      <w:r>
        <w:rPr>
          <w:sz w:val="22"/>
        </w:rPr>
        <w:t xml:space="preserve">el </w:t>
      </w:r>
    </w:p>
    <w:p w14:paraId="2ACF70FA" w14:textId="77777777" w:rsidR="000C3460" w:rsidRDefault="000C3460" w:rsidP="000C3460">
      <w:pPr>
        <w:pStyle w:val="ListParagraph"/>
        <w:ind w:left="3402"/>
        <w:jc w:val="both"/>
        <w:rPr>
          <w:sz w:val="22"/>
        </w:rPr>
      </w:pPr>
      <w:r>
        <w:rPr>
          <w:sz w:val="22"/>
        </w:rPr>
        <w:t>means all directors, officers, employees, agents, consultants and contractors of the Contractor and/or of any sub-contractor engaged in the performance of its obligations under this Contract</w:t>
      </w:r>
    </w:p>
    <w:p w14:paraId="732DFF75" w14:textId="77777777" w:rsidR="000C3460" w:rsidRDefault="000C3460" w:rsidP="000C3460">
      <w:pPr>
        <w:pStyle w:val="ListParagraph"/>
        <w:ind w:left="3402"/>
        <w:jc w:val="both"/>
        <w:rPr>
          <w:sz w:val="22"/>
        </w:rPr>
      </w:pPr>
    </w:p>
    <w:p w14:paraId="46AE2723" w14:textId="77777777" w:rsidR="000C3460" w:rsidRDefault="000C3460" w:rsidP="00382A68">
      <w:pPr>
        <w:pStyle w:val="ListParagraph"/>
        <w:numPr>
          <w:ilvl w:val="2"/>
          <w:numId w:val="14"/>
        </w:numPr>
        <w:suppressAutoHyphens/>
        <w:autoSpaceDN w:val="0"/>
        <w:spacing w:after="160" w:line="244" w:lineRule="auto"/>
        <w:jc w:val="both"/>
        <w:textAlignment w:val="baseline"/>
      </w:pPr>
      <w:r>
        <w:rPr>
          <w:sz w:val="22"/>
          <w:u w:val="single"/>
        </w:rPr>
        <w:t>Contract Price</w:t>
      </w:r>
    </w:p>
    <w:p w14:paraId="22203877" w14:textId="77777777" w:rsidR="000C3460" w:rsidRDefault="000C3460" w:rsidP="000C3460">
      <w:pPr>
        <w:pStyle w:val="ListParagraph"/>
        <w:ind w:left="3402"/>
        <w:jc w:val="both"/>
        <w:rPr>
          <w:sz w:val="22"/>
        </w:rPr>
      </w:pPr>
      <w:r>
        <w:rPr>
          <w:sz w:val="22"/>
        </w:rPr>
        <w:t>The price exclusive of VAT set out in the Contract for which the Contractor has agreed to supply the services.</w:t>
      </w:r>
    </w:p>
    <w:p w14:paraId="49230366" w14:textId="77777777" w:rsidR="000C3460" w:rsidRDefault="000C3460" w:rsidP="000C3460">
      <w:pPr>
        <w:pStyle w:val="ListParagraph"/>
        <w:ind w:left="360"/>
        <w:jc w:val="both"/>
        <w:rPr>
          <w:sz w:val="22"/>
        </w:rPr>
      </w:pPr>
    </w:p>
    <w:p w14:paraId="5F46358C" w14:textId="77777777" w:rsidR="000C3460" w:rsidRDefault="000C3460" w:rsidP="00382A68">
      <w:pPr>
        <w:pStyle w:val="ListParagraph"/>
        <w:numPr>
          <w:ilvl w:val="2"/>
          <w:numId w:val="14"/>
        </w:numPr>
        <w:suppressAutoHyphens/>
        <w:autoSpaceDN w:val="0"/>
        <w:spacing w:after="160" w:line="244" w:lineRule="auto"/>
        <w:jc w:val="both"/>
        <w:textAlignment w:val="baseline"/>
      </w:pPr>
      <w:r>
        <w:rPr>
          <w:sz w:val="22"/>
          <w:u w:val="single"/>
        </w:rPr>
        <w:t>Contract Supervisor</w:t>
      </w:r>
    </w:p>
    <w:p w14:paraId="23811F5E" w14:textId="77777777" w:rsidR="000C3460" w:rsidRDefault="000C3460" w:rsidP="000C3460">
      <w:pPr>
        <w:pStyle w:val="ListParagraph"/>
        <w:ind w:left="3402"/>
        <w:jc w:val="both"/>
        <w:rPr>
          <w:sz w:val="22"/>
        </w:rPr>
      </w:pPr>
      <w:r>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2B9D1505" w14:textId="77777777" w:rsidR="000C3460" w:rsidRDefault="000C3460" w:rsidP="000C3460">
      <w:pPr>
        <w:pStyle w:val="ListParagraph"/>
        <w:ind w:left="360"/>
        <w:jc w:val="both"/>
        <w:rPr>
          <w:sz w:val="22"/>
        </w:rPr>
      </w:pPr>
    </w:p>
    <w:p w14:paraId="443C1950" w14:textId="77777777" w:rsidR="000C3460" w:rsidRDefault="000C3460" w:rsidP="00382A68">
      <w:pPr>
        <w:pStyle w:val="ListParagraph"/>
        <w:numPr>
          <w:ilvl w:val="2"/>
          <w:numId w:val="14"/>
        </w:numPr>
        <w:suppressAutoHyphens/>
        <w:autoSpaceDN w:val="0"/>
        <w:spacing w:after="160" w:line="244" w:lineRule="auto"/>
        <w:jc w:val="both"/>
        <w:textAlignment w:val="baseline"/>
        <w:rPr>
          <w:sz w:val="22"/>
          <w:u w:val="single"/>
        </w:rPr>
      </w:pPr>
      <w:r>
        <w:rPr>
          <w:sz w:val="22"/>
          <w:u w:val="single"/>
        </w:rPr>
        <w:t>Contracting Authority</w:t>
      </w:r>
    </w:p>
    <w:p w14:paraId="50A3EA41" w14:textId="77777777" w:rsidR="000C3460" w:rsidRDefault="000C3460" w:rsidP="000C3460">
      <w:pPr>
        <w:pStyle w:val="ListParagraph"/>
        <w:ind w:left="3402"/>
        <w:jc w:val="both"/>
        <w:rPr>
          <w:sz w:val="22"/>
        </w:rPr>
      </w:pPr>
      <w:r>
        <w:rPr>
          <w:sz w:val="22"/>
        </w:rPr>
        <w:t>means any contracting authorities (other than the Environment Agency) as defined in regulation 2 of the Public Contract Regulations 2015 (SI 2015/102) (as amended).</w:t>
      </w:r>
    </w:p>
    <w:p w14:paraId="3B5E9170" w14:textId="77777777" w:rsidR="000C3460" w:rsidRDefault="000C3460" w:rsidP="000C3460">
      <w:pPr>
        <w:pStyle w:val="ListParagraph"/>
        <w:ind w:left="3402"/>
        <w:jc w:val="both"/>
        <w:rPr>
          <w:sz w:val="22"/>
        </w:rPr>
      </w:pPr>
    </w:p>
    <w:p w14:paraId="35FE36A7" w14:textId="77777777" w:rsidR="000C3460" w:rsidRDefault="000C3460" w:rsidP="00382A68">
      <w:pPr>
        <w:pStyle w:val="ListParagraph"/>
        <w:numPr>
          <w:ilvl w:val="2"/>
          <w:numId w:val="14"/>
        </w:numPr>
        <w:suppressAutoHyphens/>
        <w:autoSpaceDN w:val="0"/>
        <w:spacing w:after="160" w:line="244" w:lineRule="auto"/>
        <w:jc w:val="both"/>
        <w:textAlignment w:val="baseline"/>
        <w:rPr>
          <w:sz w:val="22"/>
          <w:u w:val="single"/>
        </w:rPr>
      </w:pPr>
      <w:r>
        <w:rPr>
          <w:sz w:val="22"/>
          <w:u w:val="single"/>
        </w:rPr>
        <w:t>Data Protection Legislation</w:t>
      </w:r>
    </w:p>
    <w:p w14:paraId="74836AA6" w14:textId="77777777" w:rsidR="000C3460" w:rsidRDefault="000C3460" w:rsidP="000C3460">
      <w:pPr>
        <w:pStyle w:val="ListParagraph"/>
        <w:ind w:left="3402"/>
        <w:jc w:val="both"/>
        <w:rPr>
          <w:sz w:val="22"/>
        </w:rPr>
      </w:pPr>
      <w:r>
        <w:rPr>
          <w:sz w:val="22"/>
        </w:rPr>
        <w:t>means: (</w:t>
      </w:r>
      <w:proofErr w:type="spellStart"/>
      <w:r>
        <w:rPr>
          <w:sz w:val="22"/>
        </w:rPr>
        <w:t>i</w:t>
      </w:r>
      <w:proofErr w:type="spellEnd"/>
      <w:r>
        <w:rPr>
          <w:sz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709F552B" w14:textId="77777777" w:rsidR="000C3460" w:rsidRDefault="000C3460" w:rsidP="000C3460">
      <w:pPr>
        <w:pStyle w:val="ListParagraph"/>
        <w:ind w:left="3402"/>
        <w:jc w:val="both"/>
        <w:rPr>
          <w:sz w:val="22"/>
          <w:u w:val="single"/>
        </w:rPr>
      </w:pPr>
    </w:p>
    <w:p w14:paraId="2B933DFF" w14:textId="77777777" w:rsidR="000C3460" w:rsidRDefault="000C3460" w:rsidP="00382A68">
      <w:pPr>
        <w:pStyle w:val="ListParagraph"/>
        <w:numPr>
          <w:ilvl w:val="2"/>
          <w:numId w:val="14"/>
        </w:numPr>
        <w:suppressAutoHyphens/>
        <w:autoSpaceDN w:val="0"/>
        <w:spacing w:after="160" w:line="244" w:lineRule="auto"/>
        <w:jc w:val="both"/>
        <w:textAlignment w:val="baseline"/>
        <w:rPr>
          <w:sz w:val="22"/>
          <w:u w:val="single"/>
        </w:rPr>
      </w:pPr>
      <w:r>
        <w:rPr>
          <w:sz w:val="22"/>
          <w:u w:val="single"/>
        </w:rPr>
        <w:lastRenderedPageBreak/>
        <w:t>Data Protection Schedule</w:t>
      </w:r>
    </w:p>
    <w:p w14:paraId="4ABE1E5A" w14:textId="77777777" w:rsidR="000C3460" w:rsidRDefault="000C3460" w:rsidP="000C3460">
      <w:pPr>
        <w:pStyle w:val="ListParagraph"/>
        <w:ind w:left="3402"/>
        <w:jc w:val="both"/>
        <w:rPr>
          <w:sz w:val="22"/>
        </w:rPr>
      </w:pPr>
      <w:r>
        <w:rPr>
          <w:sz w:val="22"/>
        </w:rPr>
        <w:t>The Schedule attached to this Contract describing how the Parties will comply with the Data Protection Legislation.</w:t>
      </w:r>
    </w:p>
    <w:p w14:paraId="7A9F3DCE" w14:textId="77777777" w:rsidR="000C3460" w:rsidRDefault="000C3460" w:rsidP="000C3460">
      <w:pPr>
        <w:pStyle w:val="ListParagraph"/>
        <w:tabs>
          <w:tab w:val="left" w:pos="7820"/>
        </w:tabs>
        <w:ind w:left="3402"/>
        <w:jc w:val="both"/>
        <w:rPr>
          <w:sz w:val="22"/>
        </w:rPr>
      </w:pPr>
      <w:r>
        <w:rPr>
          <w:sz w:val="22"/>
        </w:rPr>
        <w:tab/>
      </w:r>
    </w:p>
    <w:p w14:paraId="4A13033E" w14:textId="77777777" w:rsidR="000C3460" w:rsidRDefault="000C3460" w:rsidP="00382A68">
      <w:pPr>
        <w:pStyle w:val="ListParagraph"/>
        <w:numPr>
          <w:ilvl w:val="2"/>
          <w:numId w:val="14"/>
        </w:numPr>
        <w:suppressAutoHyphens/>
        <w:autoSpaceDN w:val="0"/>
        <w:spacing w:after="160" w:line="244" w:lineRule="auto"/>
        <w:jc w:val="both"/>
        <w:textAlignment w:val="baseline"/>
        <w:rPr>
          <w:sz w:val="22"/>
          <w:u w:val="single"/>
        </w:rPr>
      </w:pPr>
      <w:r>
        <w:rPr>
          <w:sz w:val="22"/>
          <w:u w:val="single"/>
        </w:rPr>
        <w:t xml:space="preserve">Intellectual Property Rights </w:t>
      </w:r>
    </w:p>
    <w:p w14:paraId="567041A8" w14:textId="77777777" w:rsidR="000C3460" w:rsidRDefault="000C3460" w:rsidP="000C3460">
      <w:pPr>
        <w:pStyle w:val="ListParagraph"/>
        <w:ind w:left="3402"/>
        <w:jc w:val="both"/>
        <w:rPr>
          <w:sz w:val="22"/>
        </w:rPr>
      </w:pPr>
      <w:r>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14:paraId="2B93A598" w14:textId="77777777" w:rsidR="000C3460" w:rsidRDefault="000C3460" w:rsidP="000C3460">
      <w:pPr>
        <w:pStyle w:val="ListParagraph"/>
        <w:ind w:left="360"/>
        <w:jc w:val="both"/>
        <w:rPr>
          <w:sz w:val="22"/>
        </w:rPr>
      </w:pPr>
    </w:p>
    <w:p w14:paraId="5A4490B5" w14:textId="77777777" w:rsidR="000C3460" w:rsidRDefault="000C3460" w:rsidP="00382A68">
      <w:pPr>
        <w:pStyle w:val="ListParagraph"/>
        <w:numPr>
          <w:ilvl w:val="2"/>
          <w:numId w:val="14"/>
        </w:numPr>
        <w:suppressAutoHyphens/>
        <w:autoSpaceDN w:val="0"/>
        <w:spacing w:after="160" w:line="244" w:lineRule="auto"/>
        <w:jc w:val="both"/>
        <w:textAlignment w:val="baseline"/>
        <w:rPr>
          <w:sz w:val="22"/>
          <w:u w:val="single"/>
        </w:rPr>
      </w:pPr>
      <w:r>
        <w:rPr>
          <w:sz w:val="22"/>
          <w:u w:val="single"/>
        </w:rPr>
        <w:t xml:space="preserve">Law </w:t>
      </w:r>
    </w:p>
    <w:p w14:paraId="13705D74" w14:textId="77777777" w:rsidR="000C3460" w:rsidRDefault="000C3460" w:rsidP="000C3460">
      <w:pPr>
        <w:pStyle w:val="ListParagraph"/>
        <w:ind w:left="3402"/>
        <w:jc w:val="both"/>
        <w:rPr>
          <w:sz w:val="22"/>
        </w:rPr>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58BDDB9E" w14:textId="77777777" w:rsidR="000C3460" w:rsidRDefault="000C3460" w:rsidP="000C3460">
      <w:pPr>
        <w:pStyle w:val="ListParagraph"/>
        <w:ind w:left="3402"/>
        <w:jc w:val="both"/>
        <w:rPr>
          <w:sz w:val="22"/>
        </w:rPr>
      </w:pPr>
    </w:p>
    <w:p w14:paraId="069F2A3F" w14:textId="77777777" w:rsidR="000C3460" w:rsidRDefault="000C3460" w:rsidP="00382A68">
      <w:pPr>
        <w:pStyle w:val="ListParagraph"/>
        <w:numPr>
          <w:ilvl w:val="2"/>
          <w:numId w:val="14"/>
        </w:numPr>
        <w:suppressAutoHyphens/>
        <w:autoSpaceDN w:val="0"/>
        <w:spacing w:after="160" w:line="244" w:lineRule="auto"/>
        <w:jc w:val="both"/>
        <w:textAlignment w:val="baseline"/>
        <w:rPr>
          <w:sz w:val="22"/>
          <w:u w:val="single"/>
        </w:rPr>
      </w:pPr>
      <w:r>
        <w:rPr>
          <w:sz w:val="22"/>
          <w:u w:val="single"/>
        </w:rPr>
        <w:t>Notice</w:t>
      </w:r>
    </w:p>
    <w:p w14:paraId="2324714E" w14:textId="77777777" w:rsidR="000C3460" w:rsidRDefault="000C3460" w:rsidP="000C3460">
      <w:pPr>
        <w:pStyle w:val="ListParagraph"/>
        <w:ind w:left="3402"/>
        <w:jc w:val="both"/>
        <w:rPr>
          <w:sz w:val="22"/>
        </w:rPr>
      </w:pPr>
      <w:r>
        <w:rPr>
          <w:sz w:val="22"/>
        </w:rPr>
        <w:t xml:space="preserve">Any written instruction or notice given to the Contractor by the Contract Supervisor, delivered by: </w:t>
      </w:r>
    </w:p>
    <w:p w14:paraId="481B7C93" w14:textId="77777777" w:rsidR="000C3460" w:rsidRDefault="000C3460" w:rsidP="00382A68">
      <w:pPr>
        <w:pStyle w:val="ListParagraph"/>
        <w:numPr>
          <w:ilvl w:val="0"/>
          <w:numId w:val="15"/>
        </w:numPr>
        <w:suppressAutoHyphens/>
        <w:autoSpaceDN w:val="0"/>
        <w:spacing w:after="160" w:line="244" w:lineRule="auto"/>
        <w:jc w:val="both"/>
        <w:textAlignment w:val="baseline"/>
        <w:rPr>
          <w:sz w:val="22"/>
        </w:rPr>
      </w:pPr>
      <w:r>
        <w:rPr>
          <w:sz w:val="22"/>
        </w:rPr>
        <w:t xml:space="preserve">fax, or hand delivery to the Contractor’s registered office or other address notified for the purposes of the Contract and deemed to have been served at the date and time of delivery; </w:t>
      </w:r>
    </w:p>
    <w:p w14:paraId="6186F8EE" w14:textId="77777777" w:rsidR="000C3460" w:rsidRDefault="000C3460" w:rsidP="000C3460">
      <w:pPr>
        <w:pStyle w:val="ListParagraph"/>
        <w:ind w:left="3402"/>
        <w:jc w:val="both"/>
      </w:pPr>
      <w:r>
        <w:rPr>
          <w:sz w:val="22"/>
        </w:rPr>
        <w:lastRenderedPageBreak/>
        <w:t>First class post to the Contractor’s registered office. Such Notices are deemed to have been served 48 hours after posting.</w:t>
      </w:r>
    </w:p>
    <w:p w14:paraId="1208A106" w14:textId="77777777" w:rsidR="000C3460" w:rsidRDefault="000C3460" w:rsidP="000C3460">
      <w:pPr>
        <w:pStyle w:val="ListParagraph"/>
        <w:ind w:left="3402"/>
        <w:jc w:val="both"/>
        <w:rPr>
          <w:sz w:val="22"/>
          <w:u w:val="single"/>
        </w:rPr>
      </w:pPr>
    </w:p>
    <w:p w14:paraId="70161F7F" w14:textId="77777777" w:rsidR="000C3460" w:rsidRDefault="000C3460" w:rsidP="00382A68">
      <w:pPr>
        <w:pStyle w:val="ListParagraph"/>
        <w:numPr>
          <w:ilvl w:val="2"/>
          <w:numId w:val="14"/>
        </w:numPr>
        <w:suppressAutoHyphens/>
        <w:autoSpaceDN w:val="0"/>
        <w:spacing w:after="160" w:line="244" w:lineRule="auto"/>
        <w:jc w:val="both"/>
        <w:textAlignment w:val="baseline"/>
        <w:rPr>
          <w:sz w:val="22"/>
          <w:u w:val="single"/>
        </w:rPr>
      </w:pPr>
      <w:r>
        <w:rPr>
          <w:sz w:val="22"/>
          <w:u w:val="single"/>
        </w:rPr>
        <w:t>Results</w:t>
      </w:r>
    </w:p>
    <w:p w14:paraId="1BC32D72" w14:textId="77777777" w:rsidR="000C3460" w:rsidRDefault="000C3460" w:rsidP="000C3460">
      <w:pPr>
        <w:pStyle w:val="ListParagraph"/>
        <w:ind w:left="3402"/>
        <w:jc w:val="both"/>
        <w:rPr>
          <w:sz w:val="22"/>
        </w:rPr>
      </w:pPr>
      <w:r>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29B32DE1" w14:textId="77777777" w:rsidR="000C3460" w:rsidRDefault="000C3460" w:rsidP="000C3460">
      <w:pPr>
        <w:pStyle w:val="ListParagraph"/>
        <w:ind w:left="360"/>
        <w:jc w:val="both"/>
        <w:rPr>
          <w:sz w:val="22"/>
        </w:rPr>
      </w:pPr>
    </w:p>
    <w:p w14:paraId="59F3E4CE" w14:textId="77777777" w:rsidR="000C3460" w:rsidRDefault="000C3460" w:rsidP="00382A68">
      <w:pPr>
        <w:pStyle w:val="ListParagraph"/>
        <w:numPr>
          <w:ilvl w:val="2"/>
          <w:numId w:val="14"/>
        </w:numPr>
        <w:suppressAutoHyphens/>
        <w:autoSpaceDN w:val="0"/>
        <w:spacing w:after="160" w:line="244" w:lineRule="auto"/>
        <w:jc w:val="both"/>
        <w:textAlignment w:val="baseline"/>
        <w:rPr>
          <w:sz w:val="22"/>
          <w:u w:val="single"/>
        </w:rPr>
      </w:pPr>
      <w:r>
        <w:rPr>
          <w:sz w:val="22"/>
          <w:u w:val="single"/>
        </w:rPr>
        <w:t>The Resulting Rights</w:t>
      </w:r>
    </w:p>
    <w:p w14:paraId="7C9DAB64" w14:textId="77777777" w:rsidR="000C3460" w:rsidRDefault="000C3460" w:rsidP="000C3460">
      <w:pPr>
        <w:pStyle w:val="ListParagraph"/>
        <w:ind w:left="3402"/>
        <w:jc w:val="both"/>
        <w:rPr>
          <w:sz w:val="22"/>
        </w:rPr>
      </w:pPr>
      <w:r>
        <w:rPr>
          <w:sz w:val="22"/>
        </w:rPr>
        <w:t xml:space="preserve">All Intellectual Property Rights in the Results that are originated, conceived, written or made by the Contractor, whether alone or with others in the performance of the Services or otherwise resulting from the Contract. </w:t>
      </w:r>
    </w:p>
    <w:p w14:paraId="47C5257F" w14:textId="77777777" w:rsidR="000C3460" w:rsidRDefault="000C3460" w:rsidP="000C3460">
      <w:pPr>
        <w:pStyle w:val="ListParagraph"/>
        <w:ind w:left="4406"/>
        <w:jc w:val="both"/>
        <w:rPr>
          <w:sz w:val="22"/>
        </w:rPr>
      </w:pPr>
    </w:p>
    <w:p w14:paraId="713C50E0" w14:textId="77777777" w:rsidR="000C3460" w:rsidRDefault="000C3460" w:rsidP="00382A68">
      <w:pPr>
        <w:pStyle w:val="ListParagraph"/>
        <w:numPr>
          <w:ilvl w:val="2"/>
          <w:numId w:val="14"/>
        </w:numPr>
        <w:suppressAutoHyphens/>
        <w:autoSpaceDN w:val="0"/>
        <w:spacing w:after="160" w:line="244" w:lineRule="auto"/>
        <w:jc w:val="both"/>
        <w:textAlignment w:val="baseline"/>
        <w:rPr>
          <w:sz w:val="22"/>
          <w:u w:val="single"/>
        </w:rPr>
      </w:pPr>
      <w:r>
        <w:rPr>
          <w:sz w:val="22"/>
          <w:u w:val="single"/>
        </w:rPr>
        <w:t xml:space="preserve">Permission </w:t>
      </w:r>
    </w:p>
    <w:p w14:paraId="31F7961D" w14:textId="77777777" w:rsidR="000C3460" w:rsidRDefault="000C3460" w:rsidP="000C3460">
      <w:pPr>
        <w:pStyle w:val="ListParagraph"/>
        <w:ind w:left="3402"/>
        <w:jc w:val="both"/>
        <w:rPr>
          <w:sz w:val="22"/>
        </w:rPr>
      </w:pPr>
      <w:r>
        <w:rPr>
          <w:sz w:val="22"/>
        </w:rPr>
        <w:t xml:space="preserve">Express permission given in writing before the act being permitted. </w:t>
      </w:r>
    </w:p>
    <w:p w14:paraId="0246B061" w14:textId="77777777" w:rsidR="000C3460" w:rsidRDefault="000C3460" w:rsidP="000C3460">
      <w:pPr>
        <w:pStyle w:val="ListParagraph"/>
        <w:ind w:left="1134"/>
        <w:jc w:val="both"/>
        <w:rPr>
          <w:sz w:val="22"/>
        </w:rPr>
      </w:pPr>
    </w:p>
    <w:p w14:paraId="6CE9248B" w14:textId="77777777" w:rsidR="000C3460" w:rsidRDefault="000C3460" w:rsidP="00382A68">
      <w:pPr>
        <w:pStyle w:val="ListParagraph"/>
        <w:numPr>
          <w:ilvl w:val="2"/>
          <w:numId w:val="14"/>
        </w:numPr>
        <w:suppressAutoHyphens/>
        <w:autoSpaceDN w:val="0"/>
        <w:spacing w:after="160" w:line="244" w:lineRule="auto"/>
        <w:jc w:val="both"/>
        <w:textAlignment w:val="baseline"/>
        <w:rPr>
          <w:sz w:val="22"/>
          <w:u w:val="single"/>
        </w:rPr>
      </w:pPr>
      <w:r>
        <w:rPr>
          <w:sz w:val="22"/>
          <w:u w:val="single"/>
        </w:rPr>
        <w:t xml:space="preserve">Services </w:t>
      </w:r>
    </w:p>
    <w:p w14:paraId="472BE840" w14:textId="77777777" w:rsidR="000C3460" w:rsidRDefault="000C3460" w:rsidP="000C3460">
      <w:pPr>
        <w:pStyle w:val="ListParagraph"/>
        <w:ind w:left="3402"/>
        <w:jc w:val="both"/>
        <w:rPr>
          <w:sz w:val="22"/>
        </w:rPr>
      </w:pPr>
      <w:r>
        <w:rPr>
          <w:sz w:val="22"/>
        </w:rPr>
        <w:t xml:space="preserve">All Services detailed in the Specification including any additions or substitutions as may be requested by the Contract Supervisor. </w:t>
      </w:r>
    </w:p>
    <w:p w14:paraId="7A79C47A" w14:textId="77777777" w:rsidR="000C3460" w:rsidRDefault="000C3460" w:rsidP="000C3460">
      <w:pPr>
        <w:pStyle w:val="ListParagraph"/>
        <w:ind w:left="1134"/>
        <w:jc w:val="both"/>
        <w:rPr>
          <w:sz w:val="22"/>
        </w:rPr>
      </w:pPr>
    </w:p>
    <w:p w14:paraId="2C73655F" w14:textId="77777777" w:rsidR="000C3460" w:rsidRDefault="000C3460" w:rsidP="00382A68">
      <w:pPr>
        <w:pStyle w:val="ListParagraph"/>
        <w:numPr>
          <w:ilvl w:val="2"/>
          <w:numId w:val="14"/>
        </w:numPr>
        <w:suppressAutoHyphens/>
        <w:autoSpaceDN w:val="0"/>
        <w:spacing w:after="160" w:line="244" w:lineRule="auto"/>
        <w:jc w:val="both"/>
        <w:textAlignment w:val="baseline"/>
        <w:rPr>
          <w:sz w:val="22"/>
          <w:u w:val="single"/>
        </w:rPr>
      </w:pPr>
      <w:r>
        <w:rPr>
          <w:sz w:val="22"/>
          <w:u w:val="single"/>
        </w:rPr>
        <w:t>Regulations</w:t>
      </w:r>
    </w:p>
    <w:p w14:paraId="6204BA76" w14:textId="77777777" w:rsidR="000C3460" w:rsidRDefault="000C3460" w:rsidP="000C3460">
      <w:pPr>
        <w:pStyle w:val="ListParagraph"/>
        <w:ind w:left="3402"/>
        <w:jc w:val="both"/>
        <w:rPr>
          <w:sz w:val="22"/>
        </w:rPr>
      </w:pPr>
      <w:r>
        <w:rPr>
          <w:sz w:val="22"/>
        </w:rPr>
        <w:t>Means the Public Contract Regulations 2015 (SI 2015/102) as amended.</w:t>
      </w:r>
    </w:p>
    <w:p w14:paraId="6A722F9C" w14:textId="77777777" w:rsidR="000C3460" w:rsidRDefault="000C3460" w:rsidP="000C3460">
      <w:pPr>
        <w:pStyle w:val="ListParagraph"/>
        <w:ind w:left="357"/>
        <w:jc w:val="both"/>
        <w:rPr>
          <w:sz w:val="22"/>
        </w:rPr>
      </w:pPr>
    </w:p>
    <w:p w14:paraId="39995F58" w14:textId="77777777" w:rsidR="000C3460" w:rsidRDefault="000C3460" w:rsidP="00382A68">
      <w:pPr>
        <w:pStyle w:val="ListParagraph"/>
        <w:numPr>
          <w:ilvl w:val="1"/>
          <w:numId w:val="14"/>
        </w:numPr>
        <w:suppressAutoHyphens/>
        <w:autoSpaceDN w:val="0"/>
        <w:spacing w:after="160" w:line="244" w:lineRule="auto"/>
        <w:jc w:val="both"/>
        <w:textAlignment w:val="baseline"/>
      </w:pPr>
      <w:r>
        <w:rPr>
          <w:sz w:val="22"/>
        </w:rPr>
        <w:t xml:space="preserve">Except as set out above and in the Data Protection Schedule, the Contract shall be interpreted in accordance with the Interpretation Act 1988. </w:t>
      </w:r>
    </w:p>
    <w:p w14:paraId="4BEB8D7B" w14:textId="77777777" w:rsidR="000C3460" w:rsidRDefault="000C3460" w:rsidP="000C3460">
      <w:pPr>
        <w:pStyle w:val="ListParagraph"/>
        <w:ind w:left="714"/>
        <w:jc w:val="both"/>
        <w:rPr>
          <w:sz w:val="22"/>
        </w:rPr>
      </w:pPr>
    </w:p>
    <w:p w14:paraId="269F91B6"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lastRenderedPageBreak/>
        <w:t xml:space="preserve">All headings in these Conditions are for ease of reference </w:t>
      </w:r>
      <w:proofErr w:type="gramStart"/>
      <w:r>
        <w:rPr>
          <w:sz w:val="22"/>
        </w:rPr>
        <w:t>only, and</w:t>
      </w:r>
      <w:proofErr w:type="gramEnd"/>
      <w:r>
        <w:rPr>
          <w:sz w:val="22"/>
        </w:rPr>
        <w:t xml:space="preserve"> shall not affect the construction of the Contract. </w:t>
      </w:r>
    </w:p>
    <w:p w14:paraId="52A5A76B" w14:textId="77777777" w:rsidR="000C3460" w:rsidRDefault="000C3460" w:rsidP="000C3460">
      <w:pPr>
        <w:pStyle w:val="ListParagraph"/>
        <w:ind w:left="714"/>
        <w:jc w:val="both"/>
        <w:rPr>
          <w:sz w:val="22"/>
        </w:rPr>
      </w:pPr>
    </w:p>
    <w:p w14:paraId="38148578"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 xml:space="preserve">Any reference in these Conditions to a statutory provision will include all subsequent modifications. </w:t>
      </w:r>
    </w:p>
    <w:p w14:paraId="06511F05" w14:textId="77777777" w:rsidR="000C3460" w:rsidRDefault="000C3460" w:rsidP="000C3460">
      <w:pPr>
        <w:pStyle w:val="ListParagraph"/>
        <w:ind w:left="714"/>
        <w:jc w:val="both"/>
        <w:rPr>
          <w:sz w:val="22"/>
        </w:rPr>
      </w:pPr>
    </w:p>
    <w:p w14:paraId="711FAECC"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6781B9D9" w14:textId="77777777" w:rsidR="000C3460" w:rsidRDefault="000C3460" w:rsidP="000C3460">
      <w:pPr>
        <w:pStyle w:val="ListParagraph"/>
        <w:ind w:left="714"/>
        <w:jc w:val="both"/>
        <w:rPr>
          <w:sz w:val="22"/>
        </w:rPr>
      </w:pPr>
    </w:p>
    <w:p w14:paraId="76C3AFD7" w14:textId="77777777" w:rsidR="000C3460" w:rsidRDefault="000C3460" w:rsidP="00382A68">
      <w:pPr>
        <w:pStyle w:val="ListParagraph"/>
        <w:numPr>
          <w:ilvl w:val="0"/>
          <w:numId w:val="14"/>
        </w:numPr>
        <w:suppressAutoHyphens/>
        <w:autoSpaceDN w:val="0"/>
        <w:spacing w:after="160" w:line="244" w:lineRule="auto"/>
        <w:jc w:val="both"/>
        <w:textAlignment w:val="baseline"/>
        <w:rPr>
          <w:b/>
          <w:sz w:val="22"/>
        </w:rPr>
      </w:pPr>
      <w:r>
        <w:rPr>
          <w:b/>
          <w:sz w:val="22"/>
        </w:rPr>
        <w:t xml:space="preserve">PRECEDENCE </w:t>
      </w:r>
    </w:p>
    <w:p w14:paraId="4C3DCE87" w14:textId="77777777" w:rsidR="000C3460" w:rsidRDefault="000C3460" w:rsidP="000C3460">
      <w:pPr>
        <w:pStyle w:val="ListParagraph"/>
        <w:ind w:left="357"/>
        <w:jc w:val="both"/>
        <w:rPr>
          <w:b/>
          <w:sz w:val="22"/>
        </w:rPr>
      </w:pPr>
    </w:p>
    <w:p w14:paraId="7A2901F5" w14:textId="77777777" w:rsidR="000C3460" w:rsidRDefault="000C3460" w:rsidP="000C3460">
      <w:pPr>
        <w:pStyle w:val="ListParagraph"/>
        <w:ind w:left="1134"/>
        <w:jc w:val="both"/>
        <w:rPr>
          <w:sz w:val="22"/>
        </w:rPr>
      </w:pPr>
      <w:r>
        <w:rPr>
          <w:sz w:val="22"/>
        </w:rPr>
        <w:t xml:space="preserve">To the extent that the following documents form the Contract, in the case of conflict of content, they shall have the following order of precedence: </w:t>
      </w:r>
    </w:p>
    <w:p w14:paraId="123D09F2" w14:textId="77777777" w:rsidR="000C3460" w:rsidRDefault="000C3460" w:rsidP="000C3460">
      <w:pPr>
        <w:pStyle w:val="ListParagraph"/>
        <w:ind w:left="2722"/>
        <w:jc w:val="both"/>
        <w:rPr>
          <w:sz w:val="22"/>
        </w:rPr>
      </w:pPr>
    </w:p>
    <w:p w14:paraId="4AB338CB" w14:textId="77777777" w:rsidR="000C3460" w:rsidRDefault="000C3460" w:rsidP="00382A68">
      <w:pPr>
        <w:pStyle w:val="ListParagraph"/>
        <w:numPr>
          <w:ilvl w:val="0"/>
          <w:numId w:val="16"/>
        </w:numPr>
        <w:suppressAutoHyphens/>
        <w:autoSpaceDN w:val="0"/>
        <w:spacing w:after="160" w:line="244" w:lineRule="auto"/>
        <w:jc w:val="both"/>
        <w:textAlignment w:val="baseline"/>
        <w:rPr>
          <w:sz w:val="22"/>
        </w:rPr>
      </w:pPr>
      <w:r>
        <w:rPr>
          <w:sz w:val="22"/>
        </w:rPr>
        <w:t xml:space="preserve">Conditions of Contract including Appendix, Data Protection Schedule and any Special Conditions; </w:t>
      </w:r>
    </w:p>
    <w:p w14:paraId="5896A035" w14:textId="77777777" w:rsidR="000C3460" w:rsidRDefault="000C3460" w:rsidP="00382A68">
      <w:pPr>
        <w:pStyle w:val="ListParagraph"/>
        <w:numPr>
          <w:ilvl w:val="0"/>
          <w:numId w:val="16"/>
        </w:numPr>
        <w:suppressAutoHyphens/>
        <w:autoSpaceDN w:val="0"/>
        <w:spacing w:after="160" w:line="244" w:lineRule="auto"/>
        <w:jc w:val="both"/>
        <w:textAlignment w:val="baseline"/>
        <w:rPr>
          <w:sz w:val="22"/>
        </w:rPr>
      </w:pPr>
      <w:r>
        <w:rPr>
          <w:sz w:val="22"/>
        </w:rPr>
        <w:t xml:space="preserve">Specification; </w:t>
      </w:r>
    </w:p>
    <w:p w14:paraId="258CF0A4" w14:textId="77777777" w:rsidR="000C3460" w:rsidRDefault="000C3460" w:rsidP="00382A68">
      <w:pPr>
        <w:pStyle w:val="ListParagraph"/>
        <w:numPr>
          <w:ilvl w:val="0"/>
          <w:numId w:val="16"/>
        </w:numPr>
        <w:suppressAutoHyphens/>
        <w:autoSpaceDN w:val="0"/>
        <w:spacing w:after="160" w:line="244" w:lineRule="auto"/>
        <w:jc w:val="both"/>
        <w:textAlignment w:val="baseline"/>
        <w:rPr>
          <w:sz w:val="22"/>
        </w:rPr>
      </w:pPr>
      <w:r>
        <w:rPr>
          <w:sz w:val="22"/>
        </w:rPr>
        <w:t xml:space="preserve">Pricing Schedule; </w:t>
      </w:r>
    </w:p>
    <w:p w14:paraId="2AF87FD2" w14:textId="77777777" w:rsidR="000C3460" w:rsidRDefault="000C3460" w:rsidP="00382A68">
      <w:pPr>
        <w:pStyle w:val="ListParagraph"/>
        <w:numPr>
          <w:ilvl w:val="0"/>
          <w:numId w:val="16"/>
        </w:numPr>
        <w:suppressAutoHyphens/>
        <w:autoSpaceDN w:val="0"/>
        <w:spacing w:after="160" w:line="244" w:lineRule="auto"/>
        <w:jc w:val="both"/>
        <w:textAlignment w:val="baseline"/>
        <w:rPr>
          <w:sz w:val="22"/>
        </w:rPr>
      </w:pPr>
      <w:r>
        <w:rPr>
          <w:sz w:val="22"/>
        </w:rPr>
        <w:t xml:space="preserve">Drawings, maps or other diagrams. </w:t>
      </w:r>
    </w:p>
    <w:p w14:paraId="2D112006" w14:textId="77777777" w:rsidR="000C3460" w:rsidRDefault="000C3460" w:rsidP="000C3460">
      <w:pPr>
        <w:pStyle w:val="ListParagraph"/>
        <w:ind w:left="357"/>
        <w:jc w:val="both"/>
        <w:rPr>
          <w:sz w:val="22"/>
        </w:rPr>
      </w:pPr>
    </w:p>
    <w:p w14:paraId="05065323" w14:textId="77777777" w:rsidR="000C3460" w:rsidRDefault="000C3460" w:rsidP="00382A68">
      <w:pPr>
        <w:pStyle w:val="ListParagraph"/>
        <w:numPr>
          <w:ilvl w:val="0"/>
          <w:numId w:val="14"/>
        </w:numPr>
        <w:suppressAutoHyphens/>
        <w:autoSpaceDN w:val="0"/>
        <w:spacing w:after="160" w:line="244" w:lineRule="auto"/>
        <w:jc w:val="both"/>
        <w:textAlignment w:val="baseline"/>
        <w:rPr>
          <w:b/>
          <w:sz w:val="22"/>
        </w:rPr>
      </w:pPr>
      <w:r>
        <w:rPr>
          <w:b/>
          <w:sz w:val="22"/>
        </w:rPr>
        <w:t xml:space="preserve">CONTRACT SUPERVISOR </w:t>
      </w:r>
    </w:p>
    <w:p w14:paraId="5EB007BB" w14:textId="77777777" w:rsidR="000C3460" w:rsidRDefault="000C3460" w:rsidP="000C3460">
      <w:pPr>
        <w:pStyle w:val="ListParagraph"/>
        <w:ind w:left="357"/>
        <w:jc w:val="both"/>
        <w:rPr>
          <w:sz w:val="22"/>
        </w:rPr>
      </w:pPr>
    </w:p>
    <w:p w14:paraId="22257C9C" w14:textId="77777777" w:rsidR="000C3460" w:rsidRDefault="000C3460" w:rsidP="000C3460">
      <w:pPr>
        <w:pStyle w:val="ListParagraph"/>
        <w:ind w:left="1134"/>
        <w:jc w:val="both"/>
        <w:rPr>
          <w:sz w:val="22"/>
        </w:rPr>
      </w:pPr>
      <w:r>
        <w:rPr>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14:paraId="132A20D3" w14:textId="77777777" w:rsidR="000C3460" w:rsidRDefault="000C3460" w:rsidP="000C3460">
      <w:pPr>
        <w:pStyle w:val="ListParagraph"/>
        <w:ind w:left="357"/>
        <w:jc w:val="both"/>
        <w:rPr>
          <w:sz w:val="22"/>
        </w:rPr>
      </w:pPr>
    </w:p>
    <w:p w14:paraId="523A0250" w14:textId="77777777" w:rsidR="000C3460" w:rsidRDefault="000C3460" w:rsidP="00382A68">
      <w:pPr>
        <w:pStyle w:val="ListParagraph"/>
        <w:numPr>
          <w:ilvl w:val="0"/>
          <w:numId w:val="14"/>
        </w:numPr>
        <w:suppressAutoHyphens/>
        <w:autoSpaceDN w:val="0"/>
        <w:spacing w:after="160" w:line="244" w:lineRule="auto"/>
        <w:jc w:val="both"/>
        <w:textAlignment w:val="baseline"/>
        <w:rPr>
          <w:b/>
          <w:sz w:val="22"/>
        </w:rPr>
      </w:pPr>
      <w:r>
        <w:rPr>
          <w:b/>
          <w:sz w:val="22"/>
        </w:rPr>
        <w:t xml:space="preserve">THE SERVICES </w:t>
      </w:r>
    </w:p>
    <w:p w14:paraId="167791BB" w14:textId="77777777" w:rsidR="000C3460" w:rsidRDefault="000C3460" w:rsidP="000C3460">
      <w:pPr>
        <w:pStyle w:val="ListParagraph"/>
        <w:ind w:left="357"/>
        <w:jc w:val="both"/>
        <w:rPr>
          <w:b/>
          <w:sz w:val="22"/>
        </w:rPr>
      </w:pPr>
    </w:p>
    <w:p w14:paraId="041E5E2C"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 xml:space="preserve">The Contractor shall provide all staff, equipment, materials and any other requirements necessary for the performance of the Contract </w:t>
      </w:r>
      <w:r>
        <w:rPr>
          <w:sz w:val="22"/>
        </w:rPr>
        <w:lastRenderedPageBreak/>
        <w:t xml:space="preserve">using reasonable skill, care and diligence, and to the reasonable satisfaction of the Contract Supervisor. </w:t>
      </w:r>
    </w:p>
    <w:p w14:paraId="1C0F6A0B"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1663FA58" w14:textId="77777777" w:rsidR="000C3460" w:rsidRDefault="000C3460" w:rsidP="000C3460">
      <w:pPr>
        <w:pStyle w:val="ListParagraph"/>
        <w:ind w:left="357"/>
        <w:jc w:val="both"/>
        <w:rPr>
          <w:sz w:val="22"/>
        </w:rPr>
      </w:pPr>
    </w:p>
    <w:p w14:paraId="1487CD59" w14:textId="77777777" w:rsidR="000C3460" w:rsidRDefault="000C3460" w:rsidP="00382A68">
      <w:pPr>
        <w:pStyle w:val="ListParagraph"/>
        <w:numPr>
          <w:ilvl w:val="0"/>
          <w:numId w:val="14"/>
        </w:numPr>
        <w:suppressAutoHyphens/>
        <w:autoSpaceDN w:val="0"/>
        <w:spacing w:after="160" w:line="244" w:lineRule="auto"/>
        <w:jc w:val="both"/>
        <w:textAlignment w:val="baseline"/>
        <w:rPr>
          <w:b/>
          <w:sz w:val="22"/>
        </w:rPr>
      </w:pPr>
      <w:r>
        <w:rPr>
          <w:b/>
          <w:sz w:val="22"/>
        </w:rPr>
        <w:t xml:space="preserve">ASSIGNMENT </w:t>
      </w:r>
    </w:p>
    <w:p w14:paraId="38DD9ED5" w14:textId="77777777" w:rsidR="000C3460" w:rsidRDefault="000C3460" w:rsidP="000C3460">
      <w:pPr>
        <w:pStyle w:val="ListParagraph"/>
        <w:ind w:left="567"/>
        <w:jc w:val="both"/>
        <w:rPr>
          <w:b/>
          <w:sz w:val="22"/>
        </w:rPr>
      </w:pPr>
    </w:p>
    <w:p w14:paraId="29232081"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 xml:space="preserve">The Contractor shall not assign, transfer or sub-contract the Contract, or any part of it, without the Permission of the Contract Supervisor. </w:t>
      </w:r>
    </w:p>
    <w:p w14:paraId="43A2C782" w14:textId="77777777" w:rsidR="000C3460" w:rsidRDefault="000C3460" w:rsidP="000C3460">
      <w:pPr>
        <w:pStyle w:val="ListParagraph"/>
        <w:ind w:left="1701"/>
        <w:jc w:val="both"/>
        <w:rPr>
          <w:sz w:val="22"/>
        </w:rPr>
      </w:pPr>
    </w:p>
    <w:p w14:paraId="56CCAD7A"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 xml:space="preserve">Any assignment, transfer or sub-contract entered into, shall not relieve the Contractor of any of his obligations or duties under the Contract. </w:t>
      </w:r>
    </w:p>
    <w:p w14:paraId="052806B4" w14:textId="77777777" w:rsidR="000C3460" w:rsidRDefault="000C3460" w:rsidP="000C3460">
      <w:pPr>
        <w:pStyle w:val="ListParagraph"/>
        <w:ind w:left="1701"/>
        <w:jc w:val="both"/>
        <w:rPr>
          <w:sz w:val="22"/>
        </w:rPr>
      </w:pPr>
    </w:p>
    <w:p w14:paraId="6B95D1A6"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 xml:space="preserve">Nothing in this Contract confers or purports to confer on any third party any benefit or any right to enforce any term of the Contract </w:t>
      </w:r>
    </w:p>
    <w:p w14:paraId="6D98B83A" w14:textId="77777777" w:rsidR="000C3460" w:rsidRDefault="000C3460" w:rsidP="000C3460">
      <w:pPr>
        <w:jc w:val="both"/>
        <w:rPr>
          <w:sz w:val="22"/>
        </w:rPr>
      </w:pPr>
    </w:p>
    <w:p w14:paraId="16E06AB4" w14:textId="77777777" w:rsidR="000C3460" w:rsidRDefault="000C3460" w:rsidP="00382A68">
      <w:pPr>
        <w:pStyle w:val="ListParagraph"/>
        <w:numPr>
          <w:ilvl w:val="0"/>
          <w:numId w:val="14"/>
        </w:numPr>
        <w:suppressAutoHyphens/>
        <w:autoSpaceDN w:val="0"/>
        <w:spacing w:after="160" w:line="244" w:lineRule="auto"/>
        <w:jc w:val="both"/>
        <w:textAlignment w:val="baseline"/>
        <w:rPr>
          <w:b/>
          <w:sz w:val="22"/>
        </w:rPr>
      </w:pPr>
      <w:r>
        <w:rPr>
          <w:b/>
          <w:sz w:val="22"/>
        </w:rPr>
        <w:t xml:space="preserve">CONTRACT PERIOD </w:t>
      </w:r>
    </w:p>
    <w:p w14:paraId="3A6A48F1" w14:textId="77777777" w:rsidR="000C3460" w:rsidRDefault="000C3460" w:rsidP="000C3460">
      <w:pPr>
        <w:pStyle w:val="ListParagraph"/>
        <w:ind w:left="567"/>
        <w:jc w:val="both"/>
        <w:rPr>
          <w:b/>
          <w:sz w:val="22"/>
        </w:rPr>
      </w:pPr>
    </w:p>
    <w:p w14:paraId="1A7D1F51" w14:textId="77777777" w:rsidR="000C3460" w:rsidRDefault="000C3460" w:rsidP="000C3460">
      <w:pPr>
        <w:pStyle w:val="ListParagraph"/>
        <w:ind w:left="1134"/>
        <w:jc w:val="both"/>
      </w:pPr>
      <w:r>
        <w:rPr>
          <w:sz w:val="22"/>
        </w:rPr>
        <w:t xml:space="preserve">The Contractor shall perform the Services within the time stated in the Appendix, subject to any changes arising from Condition 10 (Variations,) and/or Condition 11 (Extensions of time.) </w:t>
      </w:r>
    </w:p>
    <w:p w14:paraId="4D273121" w14:textId="20396F5D" w:rsidR="000C3460" w:rsidRDefault="000C3460">
      <w:pPr>
        <w:rPr>
          <w:rFonts w:ascii="Arial" w:eastAsia="Calibri" w:hAnsi="Arial"/>
          <w:sz w:val="22"/>
          <w:szCs w:val="22"/>
          <w:lang w:eastAsia="en-US"/>
        </w:rPr>
      </w:pPr>
      <w:r>
        <w:rPr>
          <w:sz w:val="22"/>
        </w:rPr>
        <w:br w:type="page"/>
      </w:r>
    </w:p>
    <w:p w14:paraId="73949C7F" w14:textId="77777777" w:rsidR="000C3460" w:rsidRDefault="000C3460" w:rsidP="00382A68">
      <w:pPr>
        <w:pStyle w:val="ListParagraph"/>
        <w:numPr>
          <w:ilvl w:val="0"/>
          <w:numId w:val="14"/>
        </w:numPr>
        <w:suppressAutoHyphens/>
        <w:autoSpaceDN w:val="0"/>
        <w:spacing w:after="160" w:line="244" w:lineRule="auto"/>
        <w:jc w:val="both"/>
        <w:textAlignment w:val="baseline"/>
        <w:rPr>
          <w:b/>
          <w:sz w:val="22"/>
        </w:rPr>
      </w:pPr>
      <w:r>
        <w:rPr>
          <w:b/>
          <w:sz w:val="22"/>
        </w:rPr>
        <w:lastRenderedPageBreak/>
        <w:t xml:space="preserve">PROPERTY </w:t>
      </w:r>
    </w:p>
    <w:p w14:paraId="2744A85A" w14:textId="77777777" w:rsidR="000C3460" w:rsidRDefault="000C3460" w:rsidP="000C3460">
      <w:pPr>
        <w:pStyle w:val="ListParagraph"/>
        <w:ind w:left="567"/>
        <w:jc w:val="both"/>
        <w:rPr>
          <w:b/>
          <w:sz w:val="22"/>
        </w:rPr>
      </w:pPr>
    </w:p>
    <w:p w14:paraId="0FFB540C"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 xml:space="preserve">All property issued by the Agency to the Contractor in connection with the Contract shall remain the property of the </w:t>
      </w:r>
      <w:proofErr w:type="gramStart"/>
      <w:r>
        <w:rPr>
          <w:sz w:val="22"/>
        </w:rPr>
        <w:t>Agency, and</w:t>
      </w:r>
      <w:proofErr w:type="gramEnd"/>
      <w:r>
        <w:rPr>
          <w:sz w:val="22"/>
        </w:rPr>
        <w:t xml:space="preserve"> shall be used in the execution of the Contract, and for no other purpose whatsoever without the prior approval of the Contract Supervisor. </w:t>
      </w:r>
    </w:p>
    <w:p w14:paraId="37D4118C" w14:textId="77777777" w:rsidR="000C3460" w:rsidRDefault="000C3460" w:rsidP="000C3460">
      <w:pPr>
        <w:pStyle w:val="ListParagraph"/>
        <w:ind w:left="1701"/>
        <w:jc w:val="both"/>
        <w:rPr>
          <w:sz w:val="22"/>
        </w:rPr>
      </w:pPr>
    </w:p>
    <w:p w14:paraId="5DB202BF"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The Contractor shall keep all Agency Property in safe custody and good condition, set aside and clearly marked as the property of the Agency.</w:t>
      </w:r>
    </w:p>
    <w:p w14:paraId="11203FE4" w14:textId="77777777" w:rsidR="000C3460" w:rsidRDefault="000C3460" w:rsidP="000C3460">
      <w:pPr>
        <w:pStyle w:val="ListParagraph"/>
        <w:rPr>
          <w:sz w:val="22"/>
        </w:rPr>
      </w:pPr>
    </w:p>
    <w:p w14:paraId="1D3FD3E3"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14:paraId="34B07EF0" w14:textId="77777777" w:rsidR="000C3460" w:rsidRDefault="000C3460" w:rsidP="000C3460">
      <w:pPr>
        <w:pStyle w:val="ListParagraph"/>
        <w:ind w:left="357"/>
        <w:jc w:val="both"/>
        <w:rPr>
          <w:sz w:val="22"/>
        </w:rPr>
      </w:pPr>
    </w:p>
    <w:p w14:paraId="72027DFF" w14:textId="77777777" w:rsidR="000C3460" w:rsidRDefault="000C3460" w:rsidP="00382A68">
      <w:pPr>
        <w:pStyle w:val="ListParagraph"/>
        <w:numPr>
          <w:ilvl w:val="0"/>
          <w:numId w:val="14"/>
        </w:numPr>
        <w:suppressAutoHyphens/>
        <w:autoSpaceDN w:val="0"/>
        <w:spacing w:after="160" w:line="244" w:lineRule="auto"/>
        <w:jc w:val="both"/>
        <w:textAlignment w:val="baseline"/>
        <w:rPr>
          <w:b/>
          <w:sz w:val="22"/>
        </w:rPr>
      </w:pPr>
      <w:r>
        <w:rPr>
          <w:b/>
          <w:sz w:val="22"/>
        </w:rPr>
        <w:t xml:space="preserve">MATERIALS </w:t>
      </w:r>
    </w:p>
    <w:p w14:paraId="64A8A468" w14:textId="77777777" w:rsidR="000C3460" w:rsidRDefault="000C3460" w:rsidP="000C3460">
      <w:pPr>
        <w:pStyle w:val="ListParagraph"/>
        <w:ind w:left="567"/>
        <w:jc w:val="both"/>
        <w:rPr>
          <w:b/>
          <w:sz w:val="22"/>
        </w:rPr>
      </w:pPr>
    </w:p>
    <w:p w14:paraId="34B824E4"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176C0304" w14:textId="77777777" w:rsidR="000C3460" w:rsidRDefault="000C3460" w:rsidP="000C3460">
      <w:pPr>
        <w:pStyle w:val="ListParagraph"/>
        <w:ind w:left="357"/>
        <w:jc w:val="both"/>
        <w:rPr>
          <w:sz w:val="22"/>
        </w:rPr>
      </w:pPr>
    </w:p>
    <w:p w14:paraId="25BC6F2C"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 xml:space="preserve">The Contractor shall not place, or cause to be placed, any orders with suppliers or otherwise incur liabilities in the name of the Agency or any representative of the Agency. </w:t>
      </w:r>
    </w:p>
    <w:p w14:paraId="49019FBC" w14:textId="77777777" w:rsidR="000C3460" w:rsidRDefault="000C3460" w:rsidP="000C3460">
      <w:pPr>
        <w:pStyle w:val="ListParagraph"/>
        <w:ind w:left="357"/>
        <w:jc w:val="both"/>
        <w:rPr>
          <w:sz w:val="22"/>
        </w:rPr>
      </w:pPr>
    </w:p>
    <w:p w14:paraId="5E59C457" w14:textId="77777777" w:rsidR="000C3460" w:rsidRDefault="000C3460" w:rsidP="00382A68">
      <w:pPr>
        <w:pStyle w:val="ListParagraph"/>
        <w:numPr>
          <w:ilvl w:val="0"/>
          <w:numId w:val="14"/>
        </w:numPr>
        <w:suppressAutoHyphens/>
        <w:autoSpaceDN w:val="0"/>
        <w:spacing w:after="160" w:line="244" w:lineRule="auto"/>
        <w:jc w:val="both"/>
        <w:textAlignment w:val="baseline"/>
        <w:rPr>
          <w:b/>
          <w:sz w:val="22"/>
        </w:rPr>
      </w:pPr>
      <w:r>
        <w:rPr>
          <w:b/>
          <w:sz w:val="22"/>
        </w:rPr>
        <w:t xml:space="preserve">SECURITY </w:t>
      </w:r>
    </w:p>
    <w:p w14:paraId="34CE1DAA" w14:textId="77777777" w:rsidR="000C3460" w:rsidRDefault="000C3460" w:rsidP="000C3460">
      <w:pPr>
        <w:pStyle w:val="ListParagraph"/>
        <w:ind w:left="567"/>
        <w:jc w:val="both"/>
        <w:rPr>
          <w:b/>
          <w:sz w:val="22"/>
        </w:rPr>
      </w:pPr>
    </w:p>
    <w:p w14:paraId="6254D75A"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6BD6744E"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 xml:space="preserve">This Condition shall not prejudice the Agency’s rights under Condition 15. </w:t>
      </w:r>
    </w:p>
    <w:p w14:paraId="1D38C1A9" w14:textId="77777777" w:rsidR="000C3460" w:rsidRDefault="000C3460" w:rsidP="000C3460">
      <w:pPr>
        <w:pStyle w:val="ListParagraph"/>
        <w:ind w:left="1134"/>
        <w:jc w:val="both"/>
        <w:rPr>
          <w:sz w:val="22"/>
        </w:rPr>
      </w:pPr>
    </w:p>
    <w:p w14:paraId="256A2479" w14:textId="77777777" w:rsidR="000C3460" w:rsidRDefault="000C3460" w:rsidP="00382A68">
      <w:pPr>
        <w:pStyle w:val="ListParagraph"/>
        <w:numPr>
          <w:ilvl w:val="0"/>
          <w:numId w:val="14"/>
        </w:numPr>
        <w:suppressAutoHyphens/>
        <w:autoSpaceDN w:val="0"/>
        <w:spacing w:after="160" w:line="244" w:lineRule="auto"/>
        <w:jc w:val="both"/>
        <w:textAlignment w:val="baseline"/>
        <w:rPr>
          <w:b/>
          <w:sz w:val="22"/>
        </w:rPr>
      </w:pPr>
      <w:r>
        <w:rPr>
          <w:b/>
          <w:sz w:val="22"/>
        </w:rPr>
        <w:t xml:space="preserve">VARIATIONS </w:t>
      </w:r>
    </w:p>
    <w:p w14:paraId="7405F2A5" w14:textId="77777777" w:rsidR="000C3460" w:rsidRDefault="000C3460" w:rsidP="000C3460">
      <w:pPr>
        <w:pStyle w:val="ListParagraph"/>
        <w:ind w:left="567"/>
        <w:jc w:val="both"/>
        <w:rPr>
          <w:b/>
          <w:sz w:val="22"/>
        </w:rPr>
      </w:pPr>
    </w:p>
    <w:p w14:paraId="233AA917"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lastRenderedPageBreak/>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1C75A8A8" w14:textId="77777777" w:rsidR="000C3460" w:rsidRDefault="000C3460" w:rsidP="000C3460">
      <w:pPr>
        <w:pStyle w:val="ListParagraph"/>
        <w:ind w:left="1701"/>
        <w:jc w:val="both"/>
        <w:rPr>
          <w:sz w:val="22"/>
        </w:rPr>
      </w:pPr>
    </w:p>
    <w:p w14:paraId="68D3EB94"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25016F99" w14:textId="77777777" w:rsidR="000C3460" w:rsidRDefault="000C3460" w:rsidP="000C3460">
      <w:pPr>
        <w:pStyle w:val="ListParagraph"/>
        <w:ind w:left="1701"/>
        <w:jc w:val="both"/>
        <w:rPr>
          <w:sz w:val="22"/>
        </w:rPr>
      </w:pPr>
      <w:r>
        <w:rPr>
          <w:sz w:val="22"/>
        </w:rPr>
        <w:t xml:space="preserve"> </w:t>
      </w:r>
    </w:p>
    <w:p w14:paraId="43230A76"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32552E74" w14:textId="77777777" w:rsidR="000C3460" w:rsidRDefault="000C3460" w:rsidP="000C3460">
      <w:pPr>
        <w:pStyle w:val="ListParagraph"/>
        <w:ind w:left="1134"/>
        <w:jc w:val="both"/>
        <w:rPr>
          <w:sz w:val="22"/>
        </w:rPr>
      </w:pPr>
    </w:p>
    <w:p w14:paraId="08E3ECF7"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 xml:space="preserve">The Contractor may also propose a variation to the Services but no such variation shall take effect unless agreed and confirmed in writing by the Contract Supervisor. </w:t>
      </w:r>
    </w:p>
    <w:p w14:paraId="2B066486" w14:textId="77777777" w:rsidR="000C3460" w:rsidRDefault="000C3460" w:rsidP="000C3460">
      <w:pPr>
        <w:pStyle w:val="ListParagraph"/>
        <w:ind w:left="1134"/>
        <w:jc w:val="both"/>
        <w:rPr>
          <w:sz w:val="22"/>
        </w:rPr>
      </w:pPr>
    </w:p>
    <w:p w14:paraId="2F4B2346"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14:paraId="70950FEA" w14:textId="77777777" w:rsidR="000C3460" w:rsidRDefault="000C3460" w:rsidP="000C3460">
      <w:pPr>
        <w:pStyle w:val="ListParagraph"/>
        <w:rPr>
          <w:sz w:val="22"/>
        </w:rPr>
      </w:pPr>
    </w:p>
    <w:p w14:paraId="21907BE5" w14:textId="77777777" w:rsidR="000C3460" w:rsidRDefault="000C3460" w:rsidP="00382A68">
      <w:pPr>
        <w:pStyle w:val="ListParagraph"/>
        <w:numPr>
          <w:ilvl w:val="1"/>
          <w:numId w:val="14"/>
        </w:numPr>
        <w:suppressAutoHyphens/>
        <w:autoSpaceDN w:val="0"/>
        <w:spacing w:after="160" w:line="244" w:lineRule="auto"/>
        <w:jc w:val="both"/>
        <w:textAlignment w:val="baseline"/>
        <w:rPr>
          <w:sz w:val="22"/>
        </w:rPr>
      </w:pPr>
      <w:r>
        <w:rPr>
          <w:sz w:val="22"/>
        </w:rPr>
        <w:t>The Agency may assign, novate or otherwise dispose of its rights and obligations under the Contract or any part thereof to:</w:t>
      </w:r>
    </w:p>
    <w:p w14:paraId="3EEDCBA5" w14:textId="77777777" w:rsidR="000C3460" w:rsidRDefault="000C3460" w:rsidP="000C3460">
      <w:pPr>
        <w:pStyle w:val="ListParagraph"/>
        <w:rPr>
          <w:sz w:val="22"/>
        </w:rPr>
      </w:pPr>
    </w:p>
    <w:p w14:paraId="43AA4F69" w14:textId="77777777" w:rsidR="000C3460" w:rsidRDefault="000C3460" w:rsidP="00382A68">
      <w:pPr>
        <w:pStyle w:val="ListParagraph"/>
        <w:numPr>
          <w:ilvl w:val="2"/>
          <w:numId w:val="17"/>
        </w:numPr>
        <w:suppressAutoHyphens/>
        <w:autoSpaceDN w:val="0"/>
        <w:spacing w:after="160" w:line="244" w:lineRule="auto"/>
        <w:jc w:val="both"/>
        <w:textAlignment w:val="baseline"/>
        <w:rPr>
          <w:sz w:val="22"/>
        </w:rPr>
      </w:pPr>
      <w:r>
        <w:rPr>
          <w:sz w:val="22"/>
        </w:rPr>
        <w:t>any Contracting Authority; or</w:t>
      </w:r>
    </w:p>
    <w:p w14:paraId="77B53A25" w14:textId="77777777" w:rsidR="000C3460" w:rsidRDefault="000C3460" w:rsidP="000C3460">
      <w:pPr>
        <w:pStyle w:val="ListParagraph"/>
        <w:ind w:left="3402"/>
        <w:jc w:val="both"/>
        <w:rPr>
          <w:sz w:val="22"/>
        </w:rPr>
      </w:pPr>
    </w:p>
    <w:p w14:paraId="7E8496D2" w14:textId="77777777" w:rsidR="000C3460" w:rsidRDefault="000C3460" w:rsidP="00382A68">
      <w:pPr>
        <w:pStyle w:val="ListParagraph"/>
        <w:numPr>
          <w:ilvl w:val="2"/>
          <w:numId w:val="17"/>
        </w:numPr>
        <w:suppressAutoHyphens/>
        <w:autoSpaceDN w:val="0"/>
        <w:spacing w:after="160" w:line="244" w:lineRule="auto"/>
        <w:jc w:val="both"/>
        <w:textAlignment w:val="baseline"/>
        <w:rPr>
          <w:sz w:val="22"/>
        </w:rPr>
      </w:pPr>
      <w:r>
        <w:rPr>
          <w:sz w:val="22"/>
        </w:rPr>
        <w:t>any other body established by the Crown or under statute in order substantially to perform any of the functions that had previously been performed by the Agency; or</w:t>
      </w:r>
    </w:p>
    <w:p w14:paraId="3F9B0062" w14:textId="60333FD0" w:rsidR="00BB7958" w:rsidRDefault="00BB7958">
      <w:pPr>
        <w:rPr>
          <w:rFonts w:ascii="Arial" w:eastAsia="Calibri" w:hAnsi="Arial"/>
          <w:sz w:val="22"/>
          <w:szCs w:val="22"/>
          <w:lang w:eastAsia="en-US"/>
        </w:rPr>
      </w:pPr>
      <w:r>
        <w:rPr>
          <w:sz w:val="22"/>
        </w:rPr>
        <w:br w:type="page"/>
      </w:r>
    </w:p>
    <w:p w14:paraId="386A8073" w14:textId="77777777" w:rsidR="000C3460" w:rsidRDefault="000C3460" w:rsidP="00382A68">
      <w:pPr>
        <w:pStyle w:val="ListParagraph"/>
        <w:numPr>
          <w:ilvl w:val="2"/>
          <w:numId w:val="17"/>
        </w:numPr>
        <w:suppressAutoHyphens/>
        <w:autoSpaceDN w:val="0"/>
        <w:spacing w:after="160" w:line="244" w:lineRule="auto"/>
        <w:jc w:val="both"/>
        <w:textAlignment w:val="baseline"/>
        <w:rPr>
          <w:sz w:val="22"/>
        </w:rPr>
      </w:pPr>
      <w:r>
        <w:rPr>
          <w:sz w:val="22"/>
        </w:rPr>
        <w:lastRenderedPageBreak/>
        <w:t>any private sector body which substantially performs the functions of the Agency, provided that any such assignment, novation or other disposal shall not increase the burden of the Contractor's obligations under the Contract.</w:t>
      </w:r>
    </w:p>
    <w:p w14:paraId="68CE953D" w14:textId="77777777" w:rsidR="000C3460" w:rsidRDefault="000C3460" w:rsidP="000C3460">
      <w:pPr>
        <w:pStyle w:val="ListParagraph"/>
        <w:ind w:left="3402"/>
        <w:jc w:val="both"/>
        <w:rPr>
          <w:sz w:val="22"/>
        </w:rPr>
      </w:pPr>
    </w:p>
    <w:p w14:paraId="584040B7" w14:textId="77777777" w:rsidR="000C3460" w:rsidRDefault="000C3460" w:rsidP="00382A68">
      <w:pPr>
        <w:pStyle w:val="ListParagraph"/>
        <w:numPr>
          <w:ilvl w:val="1"/>
          <w:numId w:val="17"/>
        </w:numPr>
        <w:suppressAutoHyphens/>
        <w:autoSpaceDN w:val="0"/>
        <w:spacing w:after="160" w:line="244" w:lineRule="auto"/>
        <w:jc w:val="both"/>
        <w:textAlignment w:val="baseline"/>
        <w:rPr>
          <w:sz w:val="22"/>
        </w:rPr>
      </w:pPr>
      <w:r>
        <w:rPr>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00CAD1D9" w14:textId="77777777" w:rsidR="000C3460" w:rsidRDefault="000C3460" w:rsidP="000C3460">
      <w:pPr>
        <w:pStyle w:val="ListParagraph"/>
        <w:ind w:left="1134"/>
        <w:jc w:val="both"/>
        <w:rPr>
          <w:sz w:val="22"/>
        </w:rPr>
      </w:pPr>
    </w:p>
    <w:p w14:paraId="7FE131E4" w14:textId="77777777" w:rsidR="000C3460" w:rsidRDefault="000C3460" w:rsidP="00382A68">
      <w:pPr>
        <w:pStyle w:val="ListParagraph"/>
        <w:numPr>
          <w:ilvl w:val="0"/>
          <w:numId w:val="17"/>
        </w:numPr>
        <w:suppressAutoHyphens/>
        <w:autoSpaceDN w:val="0"/>
        <w:spacing w:after="160" w:line="244" w:lineRule="auto"/>
        <w:jc w:val="both"/>
        <w:textAlignment w:val="baseline"/>
        <w:rPr>
          <w:b/>
          <w:sz w:val="22"/>
        </w:rPr>
      </w:pPr>
      <w:r>
        <w:rPr>
          <w:b/>
          <w:sz w:val="22"/>
        </w:rPr>
        <w:t xml:space="preserve">EXTENSIONS OF TIME </w:t>
      </w:r>
    </w:p>
    <w:p w14:paraId="7D4403A4" w14:textId="77777777" w:rsidR="000C3460" w:rsidRDefault="000C3460" w:rsidP="000C3460">
      <w:pPr>
        <w:pStyle w:val="ListParagraph"/>
        <w:ind w:left="567"/>
        <w:jc w:val="both"/>
        <w:rPr>
          <w:b/>
          <w:sz w:val="22"/>
        </w:rPr>
      </w:pPr>
    </w:p>
    <w:p w14:paraId="354CB413" w14:textId="77777777" w:rsidR="000C3460" w:rsidRDefault="000C3460" w:rsidP="00382A68">
      <w:pPr>
        <w:pStyle w:val="ListParagraph"/>
        <w:numPr>
          <w:ilvl w:val="1"/>
          <w:numId w:val="18"/>
        </w:numPr>
        <w:suppressAutoHyphens/>
        <w:autoSpaceDN w:val="0"/>
        <w:spacing w:after="160" w:line="244" w:lineRule="auto"/>
        <w:jc w:val="both"/>
        <w:textAlignment w:val="baseline"/>
        <w:rPr>
          <w:sz w:val="22"/>
        </w:rPr>
      </w:pPr>
      <w:r>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5AA4FC5E" w14:textId="77777777" w:rsidR="000C3460" w:rsidRDefault="000C3460" w:rsidP="000C3460">
      <w:pPr>
        <w:pStyle w:val="ListParagraph"/>
        <w:ind w:left="1134"/>
        <w:jc w:val="both"/>
        <w:rPr>
          <w:sz w:val="22"/>
        </w:rPr>
      </w:pPr>
    </w:p>
    <w:p w14:paraId="06727639" w14:textId="77777777" w:rsidR="000C3460" w:rsidRDefault="000C3460" w:rsidP="00382A68">
      <w:pPr>
        <w:pStyle w:val="ListParagraph"/>
        <w:numPr>
          <w:ilvl w:val="2"/>
          <w:numId w:val="19"/>
        </w:numPr>
        <w:suppressAutoHyphens/>
        <w:autoSpaceDN w:val="0"/>
        <w:spacing w:after="160" w:line="244" w:lineRule="auto"/>
        <w:jc w:val="both"/>
        <w:textAlignment w:val="baseline"/>
        <w:rPr>
          <w:sz w:val="22"/>
        </w:rPr>
      </w:pPr>
      <w:r>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702E148A" w14:textId="77777777" w:rsidR="000C3460" w:rsidRDefault="000C3460" w:rsidP="000C3460">
      <w:pPr>
        <w:pStyle w:val="ListParagraph"/>
        <w:ind w:left="357"/>
        <w:jc w:val="both"/>
        <w:rPr>
          <w:sz w:val="22"/>
        </w:rPr>
      </w:pPr>
    </w:p>
    <w:p w14:paraId="32D6D5F0" w14:textId="77777777" w:rsidR="000C3460" w:rsidRDefault="000C3460" w:rsidP="00382A68">
      <w:pPr>
        <w:pStyle w:val="ListParagraph"/>
        <w:numPr>
          <w:ilvl w:val="2"/>
          <w:numId w:val="19"/>
        </w:numPr>
        <w:suppressAutoHyphens/>
        <w:autoSpaceDN w:val="0"/>
        <w:spacing w:after="160" w:line="244" w:lineRule="auto"/>
        <w:jc w:val="both"/>
        <w:textAlignment w:val="baseline"/>
        <w:rPr>
          <w:sz w:val="22"/>
        </w:rPr>
      </w:pPr>
      <w:r>
        <w:rPr>
          <w:sz w:val="22"/>
        </w:rPr>
        <w:t xml:space="preserve">in the case of any delay of which the Agency is the cause, shall grant the Contractor a reasonable extension of time to take account of the delay. </w:t>
      </w:r>
    </w:p>
    <w:p w14:paraId="76DA2FED" w14:textId="77777777" w:rsidR="000C3460" w:rsidRDefault="000C3460" w:rsidP="000C3460">
      <w:pPr>
        <w:pStyle w:val="ListParagraph"/>
        <w:ind w:left="1701"/>
        <w:jc w:val="both"/>
        <w:rPr>
          <w:sz w:val="22"/>
        </w:rPr>
      </w:pPr>
    </w:p>
    <w:p w14:paraId="2B6D8BD6" w14:textId="77777777" w:rsidR="000C3460" w:rsidRDefault="000C3460" w:rsidP="00382A68">
      <w:pPr>
        <w:pStyle w:val="ListParagraph"/>
        <w:numPr>
          <w:ilvl w:val="1"/>
          <w:numId w:val="19"/>
        </w:numPr>
        <w:suppressAutoHyphens/>
        <w:autoSpaceDN w:val="0"/>
        <w:spacing w:after="160" w:line="244" w:lineRule="auto"/>
        <w:jc w:val="both"/>
        <w:textAlignment w:val="baseline"/>
        <w:rPr>
          <w:sz w:val="22"/>
        </w:rPr>
      </w:pPr>
      <w:r>
        <w:rPr>
          <w:sz w:val="22"/>
        </w:rPr>
        <w:t xml:space="preserve">No extension of time shall be granted where in the opinion of the Agency the Contractor has failed to use reasonable endeavours to avoid or reduce the cause and/or effects of the delay. </w:t>
      </w:r>
    </w:p>
    <w:p w14:paraId="249A6A95" w14:textId="77777777" w:rsidR="000C3460" w:rsidRDefault="000C3460" w:rsidP="000C3460">
      <w:pPr>
        <w:pStyle w:val="ListParagraph"/>
        <w:ind w:left="1134"/>
        <w:jc w:val="both"/>
        <w:rPr>
          <w:sz w:val="22"/>
        </w:rPr>
      </w:pPr>
    </w:p>
    <w:p w14:paraId="52F7A7CD" w14:textId="77777777" w:rsidR="000C3460" w:rsidRDefault="000C3460" w:rsidP="00382A68">
      <w:pPr>
        <w:pStyle w:val="ListParagraph"/>
        <w:numPr>
          <w:ilvl w:val="1"/>
          <w:numId w:val="19"/>
        </w:numPr>
        <w:suppressAutoHyphens/>
        <w:autoSpaceDN w:val="0"/>
        <w:spacing w:after="160" w:line="244" w:lineRule="auto"/>
        <w:jc w:val="both"/>
        <w:textAlignment w:val="baseline"/>
        <w:rPr>
          <w:sz w:val="22"/>
        </w:rPr>
      </w:pPr>
      <w:r>
        <w:rPr>
          <w:sz w:val="22"/>
        </w:rPr>
        <w:t xml:space="preserve">Any extension of time granted under this Condition shall not affect the Agency’s rights to terminate or determine the Contract under Conditions 13 and 14. </w:t>
      </w:r>
    </w:p>
    <w:p w14:paraId="01ED3CDE" w14:textId="04BEA081" w:rsidR="000C3460" w:rsidRDefault="000C3460">
      <w:pPr>
        <w:rPr>
          <w:rFonts w:ascii="Arial" w:eastAsia="Calibri" w:hAnsi="Arial"/>
          <w:sz w:val="22"/>
          <w:szCs w:val="22"/>
          <w:lang w:eastAsia="en-US"/>
        </w:rPr>
      </w:pPr>
      <w:r>
        <w:rPr>
          <w:sz w:val="22"/>
        </w:rPr>
        <w:br w:type="page"/>
      </w:r>
    </w:p>
    <w:p w14:paraId="0544B884" w14:textId="77777777" w:rsidR="000C3460" w:rsidRDefault="000C3460" w:rsidP="00382A68">
      <w:pPr>
        <w:pStyle w:val="ListParagraph"/>
        <w:numPr>
          <w:ilvl w:val="0"/>
          <w:numId w:val="19"/>
        </w:numPr>
        <w:suppressAutoHyphens/>
        <w:autoSpaceDN w:val="0"/>
        <w:spacing w:after="160" w:line="244" w:lineRule="auto"/>
        <w:jc w:val="both"/>
        <w:textAlignment w:val="baseline"/>
        <w:rPr>
          <w:b/>
          <w:sz w:val="22"/>
        </w:rPr>
      </w:pPr>
      <w:r>
        <w:rPr>
          <w:b/>
          <w:sz w:val="22"/>
        </w:rPr>
        <w:lastRenderedPageBreak/>
        <w:t xml:space="preserve">DEFAULT </w:t>
      </w:r>
    </w:p>
    <w:p w14:paraId="38674558" w14:textId="77777777" w:rsidR="000C3460" w:rsidRDefault="000C3460" w:rsidP="000C3460">
      <w:pPr>
        <w:pStyle w:val="ListParagraph"/>
        <w:ind w:left="567"/>
        <w:jc w:val="both"/>
        <w:rPr>
          <w:b/>
          <w:sz w:val="22"/>
        </w:rPr>
      </w:pPr>
    </w:p>
    <w:p w14:paraId="6CDC23F0" w14:textId="77777777" w:rsidR="000C3460" w:rsidRDefault="000C3460" w:rsidP="00382A68">
      <w:pPr>
        <w:pStyle w:val="ListParagraph"/>
        <w:numPr>
          <w:ilvl w:val="1"/>
          <w:numId w:val="19"/>
        </w:numPr>
        <w:suppressAutoHyphens/>
        <w:autoSpaceDN w:val="0"/>
        <w:spacing w:after="160" w:line="244" w:lineRule="auto"/>
        <w:jc w:val="both"/>
        <w:textAlignment w:val="baseline"/>
        <w:rPr>
          <w:sz w:val="22"/>
        </w:rPr>
      </w:pPr>
      <w:r>
        <w:rPr>
          <w:sz w:val="22"/>
        </w:rPr>
        <w:t xml:space="preserve">The Contractor shall be in default if he: </w:t>
      </w:r>
    </w:p>
    <w:p w14:paraId="545B9D15" w14:textId="77777777" w:rsidR="000C3460" w:rsidRDefault="000C3460" w:rsidP="000C3460">
      <w:pPr>
        <w:pStyle w:val="ListParagraph"/>
        <w:ind w:left="1701"/>
        <w:jc w:val="both"/>
        <w:rPr>
          <w:sz w:val="22"/>
        </w:rPr>
      </w:pPr>
    </w:p>
    <w:p w14:paraId="59A601DF" w14:textId="77777777" w:rsidR="000C3460" w:rsidRDefault="000C3460" w:rsidP="00382A68">
      <w:pPr>
        <w:pStyle w:val="ListParagraph"/>
        <w:numPr>
          <w:ilvl w:val="2"/>
          <w:numId w:val="20"/>
        </w:numPr>
        <w:suppressAutoHyphens/>
        <w:autoSpaceDN w:val="0"/>
        <w:spacing w:after="160" w:line="244" w:lineRule="auto"/>
        <w:jc w:val="both"/>
        <w:textAlignment w:val="baseline"/>
        <w:rPr>
          <w:sz w:val="22"/>
        </w:rPr>
      </w:pPr>
      <w:r>
        <w:rPr>
          <w:sz w:val="22"/>
        </w:rPr>
        <w:t xml:space="preserve">fails to perform the Contract with due skill, care, diligence and timeliness; </w:t>
      </w:r>
    </w:p>
    <w:p w14:paraId="50A2C0A5" w14:textId="77777777" w:rsidR="000C3460" w:rsidRDefault="000C3460" w:rsidP="000C3460">
      <w:pPr>
        <w:pStyle w:val="ListParagraph"/>
        <w:ind w:left="1701"/>
        <w:jc w:val="both"/>
        <w:rPr>
          <w:sz w:val="22"/>
        </w:rPr>
      </w:pPr>
    </w:p>
    <w:p w14:paraId="0EC564B8" w14:textId="77777777" w:rsidR="000C3460" w:rsidRDefault="000C3460" w:rsidP="00382A68">
      <w:pPr>
        <w:pStyle w:val="ListParagraph"/>
        <w:numPr>
          <w:ilvl w:val="2"/>
          <w:numId w:val="20"/>
        </w:numPr>
        <w:suppressAutoHyphens/>
        <w:autoSpaceDN w:val="0"/>
        <w:spacing w:after="160" w:line="244" w:lineRule="auto"/>
        <w:jc w:val="both"/>
        <w:textAlignment w:val="baseline"/>
        <w:rPr>
          <w:sz w:val="22"/>
        </w:rPr>
      </w:pPr>
      <w:r>
        <w:rPr>
          <w:sz w:val="22"/>
        </w:rPr>
        <w:t xml:space="preserve">refuses or neglects to comply with any reasonable written instruction given by the Contract Supervisor; </w:t>
      </w:r>
    </w:p>
    <w:p w14:paraId="45B5941A" w14:textId="77777777" w:rsidR="000C3460" w:rsidRDefault="000C3460" w:rsidP="000C3460">
      <w:pPr>
        <w:pStyle w:val="ListParagraph"/>
        <w:ind w:left="1701"/>
        <w:jc w:val="both"/>
        <w:rPr>
          <w:sz w:val="22"/>
        </w:rPr>
      </w:pPr>
    </w:p>
    <w:p w14:paraId="61FF7831" w14:textId="77777777" w:rsidR="000C3460" w:rsidRDefault="000C3460" w:rsidP="00382A68">
      <w:pPr>
        <w:pStyle w:val="ListParagraph"/>
        <w:numPr>
          <w:ilvl w:val="2"/>
          <w:numId w:val="20"/>
        </w:numPr>
        <w:suppressAutoHyphens/>
        <w:autoSpaceDN w:val="0"/>
        <w:spacing w:after="160" w:line="244" w:lineRule="auto"/>
        <w:jc w:val="both"/>
        <w:textAlignment w:val="baseline"/>
        <w:rPr>
          <w:sz w:val="22"/>
        </w:rPr>
      </w:pPr>
      <w:r>
        <w:rPr>
          <w:sz w:val="22"/>
        </w:rPr>
        <w:t xml:space="preserve">is in breach of the Contract. </w:t>
      </w:r>
    </w:p>
    <w:p w14:paraId="20B2EC55" w14:textId="77777777" w:rsidR="000C3460" w:rsidRDefault="000C3460" w:rsidP="000C3460">
      <w:pPr>
        <w:pStyle w:val="ListParagraph"/>
        <w:ind w:left="1701"/>
        <w:jc w:val="both"/>
        <w:rPr>
          <w:sz w:val="22"/>
        </w:rPr>
      </w:pPr>
    </w:p>
    <w:p w14:paraId="0B214E60" w14:textId="77777777" w:rsidR="000C3460" w:rsidRDefault="000C3460" w:rsidP="00382A68">
      <w:pPr>
        <w:pStyle w:val="ListParagraph"/>
        <w:numPr>
          <w:ilvl w:val="1"/>
          <w:numId w:val="20"/>
        </w:numPr>
        <w:suppressAutoHyphens/>
        <w:autoSpaceDN w:val="0"/>
        <w:spacing w:after="160" w:line="244" w:lineRule="auto"/>
        <w:jc w:val="both"/>
        <w:textAlignment w:val="baseline"/>
        <w:rPr>
          <w:sz w:val="22"/>
        </w:rPr>
      </w:pPr>
      <w:r>
        <w:rPr>
          <w:sz w:val="22"/>
        </w:rPr>
        <w:t xml:space="preserve">Where in the opinion of the Contract Supervisor, the Contractor is in default, the Contract Supervisor may serve a Notice giving at least five working days in which to remedy the default. </w:t>
      </w:r>
    </w:p>
    <w:p w14:paraId="17C87605" w14:textId="77777777" w:rsidR="000C3460" w:rsidRDefault="000C3460" w:rsidP="000C3460">
      <w:pPr>
        <w:pStyle w:val="ListParagraph"/>
        <w:ind w:left="1134"/>
        <w:jc w:val="both"/>
        <w:rPr>
          <w:sz w:val="22"/>
        </w:rPr>
      </w:pPr>
    </w:p>
    <w:p w14:paraId="006459B0" w14:textId="77777777" w:rsidR="000C3460" w:rsidRDefault="000C3460" w:rsidP="00382A68">
      <w:pPr>
        <w:pStyle w:val="ListParagraph"/>
        <w:numPr>
          <w:ilvl w:val="1"/>
          <w:numId w:val="20"/>
        </w:numPr>
        <w:suppressAutoHyphens/>
        <w:autoSpaceDN w:val="0"/>
        <w:spacing w:after="160" w:line="244" w:lineRule="auto"/>
        <w:jc w:val="both"/>
        <w:textAlignment w:val="baseline"/>
        <w:rPr>
          <w:sz w:val="22"/>
        </w:rPr>
      </w:pPr>
      <w:r>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24D16D6F" w14:textId="77777777" w:rsidR="000C3460" w:rsidRDefault="000C3460" w:rsidP="000C3460">
      <w:pPr>
        <w:pStyle w:val="ListParagraph"/>
        <w:ind w:left="1134"/>
        <w:jc w:val="both"/>
        <w:rPr>
          <w:sz w:val="22"/>
        </w:rPr>
      </w:pPr>
    </w:p>
    <w:p w14:paraId="11601385" w14:textId="77777777" w:rsidR="000C3460" w:rsidRDefault="000C3460" w:rsidP="00382A68">
      <w:pPr>
        <w:pStyle w:val="ListParagraph"/>
        <w:numPr>
          <w:ilvl w:val="0"/>
          <w:numId w:val="20"/>
        </w:numPr>
        <w:suppressAutoHyphens/>
        <w:autoSpaceDN w:val="0"/>
        <w:spacing w:after="160" w:line="244" w:lineRule="auto"/>
        <w:jc w:val="both"/>
        <w:textAlignment w:val="baseline"/>
        <w:rPr>
          <w:b/>
          <w:sz w:val="22"/>
        </w:rPr>
      </w:pPr>
      <w:r>
        <w:rPr>
          <w:b/>
          <w:sz w:val="22"/>
        </w:rPr>
        <w:t xml:space="preserve">TERMINATION </w:t>
      </w:r>
    </w:p>
    <w:p w14:paraId="2DD98F2A" w14:textId="77777777" w:rsidR="000C3460" w:rsidRDefault="000C3460" w:rsidP="000C3460">
      <w:pPr>
        <w:pStyle w:val="ListParagraph"/>
        <w:ind w:left="567"/>
        <w:jc w:val="both"/>
        <w:rPr>
          <w:b/>
          <w:sz w:val="22"/>
        </w:rPr>
      </w:pPr>
    </w:p>
    <w:p w14:paraId="0E55FA6E" w14:textId="77777777" w:rsidR="000C3460" w:rsidRDefault="000C3460" w:rsidP="00382A68">
      <w:pPr>
        <w:pStyle w:val="ListParagraph"/>
        <w:numPr>
          <w:ilvl w:val="1"/>
          <w:numId w:val="20"/>
        </w:numPr>
        <w:suppressAutoHyphens/>
        <w:autoSpaceDN w:val="0"/>
        <w:spacing w:after="160" w:line="244" w:lineRule="auto"/>
        <w:jc w:val="both"/>
        <w:textAlignment w:val="baseline"/>
        <w:rPr>
          <w:sz w:val="22"/>
        </w:rPr>
      </w:pPr>
      <w:r>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1374FBF8" w14:textId="77777777" w:rsidR="000C3460" w:rsidRDefault="000C3460" w:rsidP="000C3460">
      <w:pPr>
        <w:pStyle w:val="ListParagraph"/>
        <w:ind w:left="1134"/>
        <w:jc w:val="both"/>
        <w:rPr>
          <w:sz w:val="22"/>
        </w:rPr>
      </w:pPr>
    </w:p>
    <w:p w14:paraId="09F320CE" w14:textId="77777777" w:rsidR="000C3460" w:rsidRDefault="000C3460" w:rsidP="00382A68">
      <w:pPr>
        <w:pStyle w:val="ListParagraph"/>
        <w:numPr>
          <w:ilvl w:val="2"/>
          <w:numId w:val="21"/>
        </w:numPr>
        <w:suppressAutoHyphens/>
        <w:autoSpaceDN w:val="0"/>
        <w:spacing w:after="160" w:line="244" w:lineRule="auto"/>
        <w:jc w:val="both"/>
        <w:textAlignment w:val="baseline"/>
        <w:rPr>
          <w:sz w:val="22"/>
        </w:rPr>
      </w:pPr>
      <w:r>
        <w:rPr>
          <w:sz w:val="22"/>
        </w:rPr>
        <w:t xml:space="preserve">fails in the opinion of the Contract Supervisor to comply with (or take reasonable steps to comply with) a Notice under Condition 12.2. </w:t>
      </w:r>
    </w:p>
    <w:p w14:paraId="4F3E2BCB" w14:textId="77777777" w:rsidR="000C3460" w:rsidRDefault="000C3460" w:rsidP="000C3460">
      <w:pPr>
        <w:pStyle w:val="ListParagraph"/>
        <w:ind w:left="1701"/>
        <w:jc w:val="both"/>
        <w:rPr>
          <w:sz w:val="22"/>
        </w:rPr>
      </w:pPr>
    </w:p>
    <w:p w14:paraId="1F22E3FD" w14:textId="77777777" w:rsidR="000C3460" w:rsidRDefault="000C3460" w:rsidP="00382A68">
      <w:pPr>
        <w:pStyle w:val="ListParagraph"/>
        <w:numPr>
          <w:ilvl w:val="2"/>
          <w:numId w:val="21"/>
        </w:numPr>
        <w:suppressAutoHyphens/>
        <w:autoSpaceDN w:val="0"/>
        <w:spacing w:after="160" w:line="244" w:lineRule="auto"/>
        <w:jc w:val="both"/>
        <w:textAlignment w:val="baseline"/>
        <w:rPr>
          <w:sz w:val="22"/>
        </w:rPr>
      </w:pPr>
      <w:r>
        <w:rPr>
          <w:sz w:val="22"/>
        </w:rPr>
        <w:lastRenderedPageBreak/>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18912134" w14:textId="77777777" w:rsidR="000C3460" w:rsidRDefault="000C3460" w:rsidP="000C3460">
      <w:pPr>
        <w:ind w:left="414" w:firstLine="720"/>
        <w:jc w:val="both"/>
        <w:rPr>
          <w:sz w:val="22"/>
        </w:rPr>
      </w:pPr>
      <w:r>
        <w:rPr>
          <w:sz w:val="22"/>
        </w:rPr>
        <w:t>'Termination under the Regulations'</w:t>
      </w:r>
    </w:p>
    <w:p w14:paraId="12B37586" w14:textId="77777777" w:rsidR="000C3460" w:rsidRDefault="000C3460" w:rsidP="00382A68">
      <w:pPr>
        <w:pStyle w:val="ListParagraph"/>
        <w:numPr>
          <w:ilvl w:val="1"/>
          <w:numId w:val="21"/>
        </w:numPr>
        <w:suppressAutoHyphens/>
        <w:autoSpaceDN w:val="0"/>
        <w:spacing w:after="160" w:line="244" w:lineRule="auto"/>
        <w:jc w:val="both"/>
        <w:textAlignment w:val="baseline"/>
        <w:rPr>
          <w:sz w:val="22"/>
        </w:rPr>
      </w:pPr>
      <w:r>
        <w:rPr>
          <w:sz w:val="22"/>
        </w:rPr>
        <w:t>The Agency may terminate the Contract on written Notice to the Contractor if:</w:t>
      </w:r>
    </w:p>
    <w:p w14:paraId="09B060E9" w14:textId="77777777" w:rsidR="000C3460" w:rsidRDefault="000C3460" w:rsidP="000C3460">
      <w:pPr>
        <w:pStyle w:val="ListParagraph"/>
        <w:ind w:left="1701"/>
        <w:jc w:val="both"/>
        <w:rPr>
          <w:sz w:val="22"/>
        </w:rPr>
      </w:pPr>
    </w:p>
    <w:p w14:paraId="4E828C35" w14:textId="77777777" w:rsidR="000C3460" w:rsidRDefault="000C3460" w:rsidP="00382A68">
      <w:pPr>
        <w:pStyle w:val="ListParagraph"/>
        <w:numPr>
          <w:ilvl w:val="2"/>
          <w:numId w:val="22"/>
        </w:numPr>
        <w:suppressAutoHyphens/>
        <w:autoSpaceDN w:val="0"/>
        <w:spacing w:after="160" w:line="244" w:lineRule="auto"/>
        <w:jc w:val="both"/>
        <w:textAlignment w:val="baseline"/>
        <w:rPr>
          <w:sz w:val="22"/>
        </w:rPr>
      </w:pPr>
      <w:r>
        <w:rPr>
          <w:sz w:val="22"/>
        </w:rPr>
        <w:t>the contract has been subject to a substantial modification which requires a new procurement procedure pursuant to regulation 72(9) of the Regulations;</w:t>
      </w:r>
    </w:p>
    <w:p w14:paraId="0149A4A0" w14:textId="77777777" w:rsidR="000C3460" w:rsidRDefault="000C3460" w:rsidP="00382A68">
      <w:pPr>
        <w:pStyle w:val="ListParagraph"/>
        <w:numPr>
          <w:ilvl w:val="2"/>
          <w:numId w:val="22"/>
        </w:numPr>
        <w:suppressAutoHyphens/>
        <w:autoSpaceDN w:val="0"/>
        <w:spacing w:after="160" w:line="244" w:lineRule="auto"/>
        <w:jc w:val="both"/>
        <w:textAlignment w:val="baseline"/>
        <w:rPr>
          <w:sz w:val="22"/>
        </w:rPr>
      </w:pPr>
      <w:r>
        <w:rPr>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013D39AA" w14:textId="77777777" w:rsidR="000C3460" w:rsidRDefault="000C3460" w:rsidP="000C3460">
      <w:pPr>
        <w:pStyle w:val="ListParagraph"/>
        <w:ind w:left="3402"/>
        <w:jc w:val="both"/>
        <w:rPr>
          <w:sz w:val="22"/>
        </w:rPr>
      </w:pPr>
    </w:p>
    <w:p w14:paraId="24D9D054" w14:textId="77777777" w:rsidR="000C3460" w:rsidRDefault="000C3460" w:rsidP="00382A68">
      <w:pPr>
        <w:pStyle w:val="ListParagraph"/>
        <w:numPr>
          <w:ilvl w:val="2"/>
          <w:numId w:val="22"/>
        </w:numPr>
        <w:suppressAutoHyphens/>
        <w:autoSpaceDN w:val="0"/>
        <w:spacing w:after="160" w:line="244" w:lineRule="auto"/>
        <w:jc w:val="both"/>
        <w:textAlignment w:val="baseline"/>
        <w:rPr>
          <w:sz w:val="22"/>
        </w:rPr>
      </w:pPr>
      <w:r>
        <w:rPr>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5319F3E0" w14:textId="77777777" w:rsidR="000C3460" w:rsidRDefault="000C3460" w:rsidP="000C3460">
      <w:pPr>
        <w:pStyle w:val="ListParagraph"/>
        <w:ind w:left="0"/>
        <w:jc w:val="both"/>
        <w:rPr>
          <w:sz w:val="22"/>
        </w:rPr>
      </w:pPr>
    </w:p>
    <w:p w14:paraId="25ADC343" w14:textId="77777777" w:rsidR="000C3460" w:rsidRDefault="000C3460" w:rsidP="00382A68">
      <w:pPr>
        <w:pStyle w:val="ListParagraph"/>
        <w:numPr>
          <w:ilvl w:val="0"/>
          <w:numId w:val="23"/>
        </w:numPr>
        <w:suppressAutoHyphens/>
        <w:autoSpaceDN w:val="0"/>
        <w:spacing w:after="160" w:line="244" w:lineRule="auto"/>
        <w:jc w:val="both"/>
        <w:textAlignment w:val="baseline"/>
        <w:rPr>
          <w:b/>
          <w:sz w:val="22"/>
        </w:rPr>
      </w:pPr>
      <w:r>
        <w:rPr>
          <w:b/>
          <w:sz w:val="22"/>
        </w:rPr>
        <w:t xml:space="preserve">DETERMINATION </w:t>
      </w:r>
    </w:p>
    <w:p w14:paraId="1628AC45" w14:textId="77777777" w:rsidR="000C3460" w:rsidRDefault="000C3460" w:rsidP="000C3460">
      <w:pPr>
        <w:pStyle w:val="ListParagraph"/>
        <w:ind w:left="567"/>
        <w:jc w:val="both"/>
        <w:rPr>
          <w:b/>
          <w:sz w:val="22"/>
        </w:rPr>
      </w:pPr>
    </w:p>
    <w:p w14:paraId="31659F1F" w14:textId="77777777" w:rsidR="000C3460" w:rsidRDefault="000C3460" w:rsidP="00382A68">
      <w:pPr>
        <w:pStyle w:val="ListParagraph"/>
        <w:numPr>
          <w:ilvl w:val="1"/>
          <w:numId w:val="24"/>
        </w:numPr>
        <w:suppressAutoHyphens/>
        <w:autoSpaceDN w:val="0"/>
        <w:spacing w:after="160" w:line="244" w:lineRule="auto"/>
        <w:jc w:val="both"/>
        <w:textAlignment w:val="baseline"/>
        <w:rPr>
          <w:sz w:val="22"/>
        </w:rPr>
      </w:pPr>
      <w:r>
        <w:rPr>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229629C0" w14:textId="77777777" w:rsidR="000C3460" w:rsidRDefault="000C3460" w:rsidP="000C3460">
      <w:pPr>
        <w:pStyle w:val="ListParagraph"/>
        <w:ind w:left="1134"/>
        <w:jc w:val="both"/>
        <w:rPr>
          <w:sz w:val="22"/>
        </w:rPr>
      </w:pPr>
    </w:p>
    <w:p w14:paraId="75CC7B25" w14:textId="77777777" w:rsidR="000C3460" w:rsidRDefault="000C3460" w:rsidP="00382A68">
      <w:pPr>
        <w:pStyle w:val="ListParagraph"/>
        <w:numPr>
          <w:ilvl w:val="1"/>
          <w:numId w:val="24"/>
        </w:numPr>
        <w:suppressAutoHyphens/>
        <w:autoSpaceDN w:val="0"/>
        <w:spacing w:after="160" w:line="244" w:lineRule="auto"/>
        <w:jc w:val="both"/>
        <w:textAlignment w:val="baseline"/>
        <w:rPr>
          <w:sz w:val="22"/>
        </w:rPr>
      </w:pPr>
      <w:r>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409D36D3" w14:textId="77777777" w:rsidR="000C3460" w:rsidRDefault="000C3460" w:rsidP="000C3460">
      <w:pPr>
        <w:pStyle w:val="ListParagraph"/>
        <w:ind w:left="1134"/>
        <w:jc w:val="both"/>
        <w:rPr>
          <w:sz w:val="22"/>
        </w:rPr>
      </w:pPr>
    </w:p>
    <w:p w14:paraId="6A4D0435" w14:textId="77777777" w:rsidR="000C3460" w:rsidRDefault="000C3460" w:rsidP="00382A68">
      <w:pPr>
        <w:pStyle w:val="ListParagraph"/>
        <w:numPr>
          <w:ilvl w:val="1"/>
          <w:numId w:val="24"/>
        </w:numPr>
        <w:suppressAutoHyphens/>
        <w:autoSpaceDN w:val="0"/>
        <w:spacing w:after="160" w:line="244" w:lineRule="auto"/>
        <w:jc w:val="both"/>
        <w:textAlignment w:val="baseline"/>
        <w:rPr>
          <w:sz w:val="22"/>
        </w:rPr>
      </w:pPr>
      <w:r>
        <w:rPr>
          <w:sz w:val="22"/>
        </w:rPr>
        <w:lastRenderedPageBreak/>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27A75101" w14:textId="77777777" w:rsidR="000C3460" w:rsidRDefault="000C3460" w:rsidP="000C3460">
      <w:pPr>
        <w:pStyle w:val="ListParagraph"/>
        <w:ind w:left="1134"/>
        <w:jc w:val="both"/>
        <w:rPr>
          <w:sz w:val="22"/>
        </w:rPr>
      </w:pPr>
    </w:p>
    <w:p w14:paraId="58DB4E7B" w14:textId="77777777" w:rsidR="000C3460" w:rsidRDefault="000C3460" w:rsidP="00382A68">
      <w:pPr>
        <w:pStyle w:val="ListParagraph"/>
        <w:numPr>
          <w:ilvl w:val="0"/>
          <w:numId w:val="24"/>
        </w:numPr>
        <w:suppressAutoHyphens/>
        <w:autoSpaceDN w:val="0"/>
        <w:spacing w:after="160" w:line="244" w:lineRule="auto"/>
        <w:jc w:val="both"/>
        <w:textAlignment w:val="baseline"/>
        <w:rPr>
          <w:b/>
          <w:sz w:val="22"/>
        </w:rPr>
      </w:pPr>
      <w:r>
        <w:rPr>
          <w:b/>
          <w:sz w:val="22"/>
        </w:rPr>
        <w:t xml:space="preserve">INDEMNITY </w:t>
      </w:r>
    </w:p>
    <w:p w14:paraId="705EAA95" w14:textId="77777777" w:rsidR="000C3460" w:rsidRDefault="000C3460" w:rsidP="000C3460">
      <w:pPr>
        <w:pStyle w:val="ListParagraph"/>
        <w:ind w:left="567"/>
        <w:jc w:val="both"/>
        <w:rPr>
          <w:b/>
          <w:sz w:val="22"/>
        </w:rPr>
      </w:pPr>
    </w:p>
    <w:p w14:paraId="7AC31787" w14:textId="77777777" w:rsidR="000C3460" w:rsidRDefault="000C3460" w:rsidP="00382A68">
      <w:pPr>
        <w:pStyle w:val="ListParagraph"/>
        <w:numPr>
          <w:ilvl w:val="1"/>
          <w:numId w:val="24"/>
        </w:numPr>
        <w:suppressAutoHyphens/>
        <w:autoSpaceDN w:val="0"/>
        <w:spacing w:after="160" w:line="244" w:lineRule="auto"/>
        <w:jc w:val="both"/>
        <w:textAlignment w:val="baseline"/>
        <w:rPr>
          <w:sz w:val="22"/>
        </w:rPr>
      </w:pPr>
      <w:r>
        <w:rPr>
          <w:sz w:val="22"/>
        </w:rPr>
        <w:t>Without prejudice to the Agency’s remedies for breach of Contract, the Contractor shall fully indemnify the Agency and its staff against any legally enforceable and reasonably mitigated liability, loss, costs, expenses, claims or proceedings in respect of:</w:t>
      </w:r>
    </w:p>
    <w:p w14:paraId="296A8A8F" w14:textId="77777777" w:rsidR="000C3460" w:rsidRDefault="000C3460" w:rsidP="000C3460">
      <w:pPr>
        <w:pStyle w:val="ListParagraph"/>
        <w:ind w:left="1701"/>
        <w:jc w:val="both"/>
        <w:rPr>
          <w:sz w:val="22"/>
        </w:rPr>
      </w:pPr>
    </w:p>
    <w:p w14:paraId="775254CE" w14:textId="77777777" w:rsidR="000C3460" w:rsidRDefault="000C3460" w:rsidP="00382A68">
      <w:pPr>
        <w:pStyle w:val="ListParagraph"/>
        <w:numPr>
          <w:ilvl w:val="2"/>
          <w:numId w:val="24"/>
        </w:numPr>
        <w:suppressAutoHyphens/>
        <w:autoSpaceDN w:val="0"/>
        <w:spacing w:after="160" w:line="244" w:lineRule="auto"/>
        <w:jc w:val="both"/>
        <w:textAlignment w:val="baseline"/>
        <w:rPr>
          <w:sz w:val="22"/>
        </w:rPr>
      </w:pPr>
      <w:r>
        <w:rPr>
          <w:sz w:val="22"/>
        </w:rPr>
        <w:t xml:space="preserve">death or injury to any person; </w:t>
      </w:r>
    </w:p>
    <w:p w14:paraId="2C8C6044" w14:textId="77777777" w:rsidR="000C3460" w:rsidRDefault="000C3460" w:rsidP="000C3460">
      <w:pPr>
        <w:pStyle w:val="ListParagraph"/>
        <w:ind w:left="3402"/>
        <w:jc w:val="both"/>
        <w:rPr>
          <w:sz w:val="22"/>
        </w:rPr>
      </w:pPr>
    </w:p>
    <w:p w14:paraId="2055ED3E" w14:textId="77777777" w:rsidR="000C3460" w:rsidRDefault="000C3460" w:rsidP="00382A68">
      <w:pPr>
        <w:pStyle w:val="ListParagraph"/>
        <w:numPr>
          <w:ilvl w:val="2"/>
          <w:numId w:val="24"/>
        </w:numPr>
        <w:suppressAutoHyphens/>
        <w:autoSpaceDN w:val="0"/>
        <w:spacing w:after="160" w:line="244" w:lineRule="auto"/>
        <w:jc w:val="both"/>
        <w:textAlignment w:val="baseline"/>
        <w:rPr>
          <w:sz w:val="22"/>
        </w:rPr>
      </w:pPr>
      <w:r>
        <w:rPr>
          <w:sz w:val="22"/>
        </w:rPr>
        <w:t xml:space="preserve">loss or damage to any property excluding indirect and consequential loss; </w:t>
      </w:r>
    </w:p>
    <w:p w14:paraId="1B7B2384" w14:textId="77777777" w:rsidR="000C3460" w:rsidRDefault="000C3460" w:rsidP="000C3460">
      <w:pPr>
        <w:pStyle w:val="ListParagraph"/>
        <w:rPr>
          <w:sz w:val="22"/>
        </w:rPr>
      </w:pPr>
    </w:p>
    <w:p w14:paraId="6263AF9D" w14:textId="51A3CE65" w:rsidR="000C3460" w:rsidRPr="00BB7958" w:rsidRDefault="000C3460" w:rsidP="00382A68">
      <w:pPr>
        <w:pStyle w:val="ListParagraph"/>
        <w:numPr>
          <w:ilvl w:val="2"/>
          <w:numId w:val="24"/>
        </w:numPr>
        <w:suppressAutoHyphens/>
        <w:autoSpaceDN w:val="0"/>
        <w:spacing w:after="160" w:line="244" w:lineRule="auto"/>
        <w:jc w:val="both"/>
        <w:textAlignment w:val="baseline"/>
        <w:rPr>
          <w:sz w:val="22"/>
        </w:rPr>
      </w:pPr>
      <w:r w:rsidRPr="00BB7958">
        <w:rPr>
          <w:sz w:val="22"/>
        </w:rPr>
        <w:t xml:space="preserve">infringement of third party Intellectual Property Rights which might arise as a direct consequence of the actions or negligence of the Contractor, his staff or agents in the execution of the Contract. </w:t>
      </w:r>
    </w:p>
    <w:p w14:paraId="25550077" w14:textId="77777777" w:rsidR="000C3460" w:rsidRDefault="000C3460" w:rsidP="00382A68">
      <w:pPr>
        <w:pStyle w:val="ListParagraph"/>
        <w:numPr>
          <w:ilvl w:val="1"/>
          <w:numId w:val="24"/>
        </w:numPr>
        <w:suppressAutoHyphens/>
        <w:autoSpaceDN w:val="0"/>
        <w:spacing w:after="160" w:line="244" w:lineRule="auto"/>
        <w:jc w:val="both"/>
        <w:textAlignment w:val="baseline"/>
        <w:rPr>
          <w:sz w:val="22"/>
        </w:rPr>
      </w:pPr>
      <w:r>
        <w:rPr>
          <w:sz w:val="22"/>
        </w:rPr>
        <w:t xml:space="preserve">This Condition shall not apply where the damage, injury or death is a direct result of the actions, or negligence of the Agency or its staff. </w:t>
      </w:r>
    </w:p>
    <w:p w14:paraId="48FF9452" w14:textId="77777777" w:rsidR="000C3460" w:rsidRDefault="000C3460" w:rsidP="000C3460">
      <w:pPr>
        <w:pStyle w:val="ListParagraph"/>
        <w:ind w:left="1134"/>
        <w:jc w:val="both"/>
        <w:rPr>
          <w:sz w:val="22"/>
        </w:rPr>
      </w:pPr>
    </w:p>
    <w:p w14:paraId="0FE9E562" w14:textId="77777777" w:rsidR="000C3460" w:rsidRDefault="000C3460" w:rsidP="00382A68">
      <w:pPr>
        <w:pStyle w:val="ListParagraph"/>
        <w:numPr>
          <w:ilvl w:val="0"/>
          <w:numId w:val="24"/>
        </w:numPr>
        <w:suppressAutoHyphens/>
        <w:autoSpaceDN w:val="0"/>
        <w:spacing w:after="160" w:line="244" w:lineRule="auto"/>
        <w:jc w:val="both"/>
        <w:textAlignment w:val="baseline"/>
        <w:rPr>
          <w:b/>
          <w:sz w:val="22"/>
        </w:rPr>
      </w:pPr>
      <w:r>
        <w:rPr>
          <w:b/>
          <w:sz w:val="22"/>
        </w:rPr>
        <w:t xml:space="preserve">LIMIT OF CONTRACTOR’S LIABILITY </w:t>
      </w:r>
    </w:p>
    <w:p w14:paraId="1B11A10B" w14:textId="77777777" w:rsidR="000C3460" w:rsidRDefault="000C3460" w:rsidP="000C3460">
      <w:pPr>
        <w:pStyle w:val="ListParagraph"/>
        <w:ind w:left="567"/>
        <w:jc w:val="both"/>
        <w:rPr>
          <w:b/>
          <w:sz w:val="22"/>
        </w:rPr>
      </w:pPr>
    </w:p>
    <w:p w14:paraId="0E5BDE91" w14:textId="77777777" w:rsidR="000C3460" w:rsidRDefault="000C3460" w:rsidP="00382A68">
      <w:pPr>
        <w:pStyle w:val="ListParagraph"/>
        <w:numPr>
          <w:ilvl w:val="1"/>
          <w:numId w:val="24"/>
        </w:numPr>
        <w:suppressAutoHyphens/>
        <w:autoSpaceDN w:val="0"/>
        <w:spacing w:after="160" w:line="244" w:lineRule="auto"/>
        <w:jc w:val="both"/>
        <w:textAlignment w:val="baseline"/>
        <w:rPr>
          <w:sz w:val="22"/>
        </w:rPr>
      </w:pPr>
      <w:r>
        <w:rPr>
          <w:sz w:val="22"/>
        </w:rPr>
        <w:t>The limit of the Contractor’s liability for each and every claim by the Agency, other than for death or personal injury, whether by way of indemnity or by reason of breach of contract, or statutory duty, or by reason of any tort shall be:</w:t>
      </w:r>
    </w:p>
    <w:p w14:paraId="757623A9" w14:textId="77777777" w:rsidR="000C3460" w:rsidRDefault="000C3460" w:rsidP="000C3460">
      <w:pPr>
        <w:pStyle w:val="ListParagraph"/>
        <w:ind w:left="1134"/>
        <w:jc w:val="both"/>
        <w:rPr>
          <w:sz w:val="22"/>
        </w:rPr>
      </w:pPr>
    </w:p>
    <w:p w14:paraId="5042F312" w14:textId="77777777" w:rsidR="000C3460" w:rsidRDefault="000C3460" w:rsidP="00382A68">
      <w:pPr>
        <w:pStyle w:val="ListParagraph"/>
        <w:numPr>
          <w:ilvl w:val="2"/>
          <w:numId w:val="25"/>
        </w:numPr>
        <w:suppressAutoHyphens/>
        <w:autoSpaceDN w:val="0"/>
        <w:spacing w:after="160" w:line="244" w:lineRule="auto"/>
        <w:jc w:val="both"/>
        <w:textAlignment w:val="baseline"/>
        <w:rPr>
          <w:sz w:val="22"/>
        </w:rPr>
      </w:pPr>
      <w:r>
        <w:rPr>
          <w:sz w:val="22"/>
        </w:rPr>
        <w:t>the sum stated in the Appendix</w:t>
      </w:r>
    </w:p>
    <w:p w14:paraId="3373C9F0" w14:textId="77777777" w:rsidR="000C3460" w:rsidRDefault="000C3460" w:rsidP="000C3460">
      <w:pPr>
        <w:pStyle w:val="ListParagraph"/>
        <w:ind w:left="1701"/>
        <w:jc w:val="both"/>
        <w:rPr>
          <w:sz w:val="22"/>
        </w:rPr>
      </w:pPr>
    </w:p>
    <w:p w14:paraId="7C16D234" w14:textId="77777777" w:rsidR="000C3460" w:rsidRDefault="000C3460" w:rsidP="00382A68">
      <w:pPr>
        <w:pStyle w:val="ListParagraph"/>
        <w:numPr>
          <w:ilvl w:val="2"/>
          <w:numId w:val="25"/>
        </w:numPr>
        <w:suppressAutoHyphens/>
        <w:autoSpaceDN w:val="0"/>
        <w:spacing w:after="160" w:line="244" w:lineRule="auto"/>
        <w:jc w:val="both"/>
        <w:textAlignment w:val="baseline"/>
        <w:rPr>
          <w:sz w:val="22"/>
        </w:rPr>
      </w:pPr>
      <w:r>
        <w:rPr>
          <w:sz w:val="22"/>
        </w:rPr>
        <w:t>if no sum is stated, the Contract Price or five million pounds whichever is the greater.</w:t>
      </w:r>
    </w:p>
    <w:p w14:paraId="128B02D0" w14:textId="77777777" w:rsidR="000C3460" w:rsidRDefault="000C3460" w:rsidP="000C3460">
      <w:pPr>
        <w:pStyle w:val="ListParagraph"/>
        <w:ind w:left="1701"/>
        <w:jc w:val="both"/>
        <w:rPr>
          <w:sz w:val="22"/>
        </w:rPr>
      </w:pPr>
    </w:p>
    <w:p w14:paraId="79F7AB05" w14:textId="77777777" w:rsidR="000C3460" w:rsidRDefault="000C3460" w:rsidP="00382A68">
      <w:pPr>
        <w:pStyle w:val="ListParagraph"/>
        <w:numPr>
          <w:ilvl w:val="0"/>
          <w:numId w:val="25"/>
        </w:numPr>
        <w:suppressAutoHyphens/>
        <w:autoSpaceDN w:val="0"/>
        <w:spacing w:after="160" w:line="244" w:lineRule="auto"/>
        <w:jc w:val="both"/>
        <w:textAlignment w:val="baseline"/>
        <w:rPr>
          <w:b/>
          <w:sz w:val="22"/>
        </w:rPr>
      </w:pPr>
      <w:r>
        <w:rPr>
          <w:b/>
          <w:sz w:val="22"/>
        </w:rPr>
        <w:lastRenderedPageBreak/>
        <w:t xml:space="preserve">INSURANCE </w:t>
      </w:r>
    </w:p>
    <w:p w14:paraId="2D68C745" w14:textId="77777777" w:rsidR="000C3460" w:rsidRDefault="000C3460" w:rsidP="000C3460">
      <w:pPr>
        <w:pStyle w:val="ListParagraph"/>
        <w:ind w:left="567"/>
        <w:jc w:val="both"/>
        <w:rPr>
          <w:b/>
          <w:sz w:val="22"/>
        </w:rPr>
      </w:pPr>
    </w:p>
    <w:p w14:paraId="27B15DA3" w14:textId="77777777" w:rsidR="000C3460" w:rsidRDefault="000C3460" w:rsidP="00382A68">
      <w:pPr>
        <w:pStyle w:val="ListParagraph"/>
        <w:numPr>
          <w:ilvl w:val="1"/>
          <w:numId w:val="25"/>
        </w:numPr>
        <w:suppressAutoHyphens/>
        <w:autoSpaceDN w:val="0"/>
        <w:spacing w:after="160" w:line="244" w:lineRule="auto"/>
        <w:jc w:val="both"/>
        <w:textAlignment w:val="baseline"/>
        <w:rPr>
          <w:sz w:val="22"/>
        </w:rPr>
      </w:pPr>
      <w:r>
        <w:rPr>
          <w:sz w:val="22"/>
        </w:rPr>
        <w:t xml:space="preserve">The Contractor shall insure and maintain insurance against liabilities under Condition 15 (Indemnity) in the manner and to the values listed in the Appendix to these Conditions. If no sum is stated, the value insured shall be £5M (five million pounds.) </w:t>
      </w:r>
    </w:p>
    <w:p w14:paraId="5A61F933" w14:textId="77777777" w:rsidR="000C3460" w:rsidRDefault="000C3460" w:rsidP="000C3460">
      <w:pPr>
        <w:pStyle w:val="ListParagraph"/>
        <w:ind w:left="1134"/>
        <w:jc w:val="both"/>
        <w:rPr>
          <w:sz w:val="22"/>
        </w:rPr>
      </w:pPr>
    </w:p>
    <w:p w14:paraId="7BA20233" w14:textId="77777777" w:rsidR="000C3460" w:rsidRDefault="000C3460" w:rsidP="00382A68">
      <w:pPr>
        <w:pStyle w:val="ListParagraph"/>
        <w:numPr>
          <w:ilvl w:val="1"/>
          <w:numId w:val="25"/>
        </w:numPr>
        <w:suppressAutoHyphens/>
        <w:autoSpaceDN w:val="0"/>
        <w:spacing w:after="160" w:line="244" w:lineRule="auto"/>
        <w:jc w:val="both"/>
        <w:textAlignment w:val="baseline"/>
        <w:rPr>
          <w:sz w:val="22"/>
        </w:rPr>
      </w:pPr>
      <w:r>
        <w:rPr>
          <w:sz w:val="22"/>
        </w:rPr>
        <w:t xml:space="preserve">If specifically required by the Agency, nominated insurances shall be in the joint names of the Contractor and the Agency. </w:t>
      </w:r>
    </w:p>
    <w:p w14:paraId="113B5538" w14:textId="77777777" w:rsidR="000C3460" w:rsidRDefault="000C3460" w:rsidP="000C3460">
      <w:pPr>
        <w:pStyle w:val="ListParagraph"/>
        <w:ind w:left="1134"/>
        <w:jc w:val="both"/>
        <w:rPr>
          <w:sz w:val="22"/>
        </w:rPr>
      </w:pPr>
    </w:p>
    <w:p w14:paraId="2C40EE08" w14:textId="77777777" w:rsidR="000C3460" w:rsidRDefault="000C3460" w:rsidP="00382A68">
      <w:pPr>
        <w:pStyle w:val="ListParagraph"/>
        <w:numPr>
          <w:ilvl w:val="1"/>
          <w:numId w:val="25"/>
        </w:numPr>
        <w:suppressAutoHyphens/>
        <w:autoSpaceDN w:val="0"/>
        <w:spacing w:after="160" w:line="244" w:lineRule="auto"/>
        <w:jc w:val="both"/>
        <w:textAlignment w:val="baseline"/>
        <w:rPr>
          <w:sz w:val="22"/>
        </w:rPr>
      </w:pPr>
      <w:r>
        <w:rPr>
          <w:sz w:val="22"/>
        </w:rPr>
        <w:t xml:space="preserve">The Contractor shall, upon request, produce to the Contract Supervisor documentary evidence that the insurances required are fully paid up and valid for the duration of the Contract. </w:t>
      </w:r>
    </w:p>
    <w:p w14:paraId="51F87495" w14:textId="77777777" w:rsidR="000C3460" w:rsidRDefault="000C3460" w:rsidP="000C3460">
      <w:pPr>
        <w:pStyle w:val="ListParagraph"/>
        <w:ind w:left="1134"/>
        <w:jc w:val="both"/>
        <w:rPr>
          <w:sz w:val="22"/>
        </w:rPr>
      </w:pPr>
    </w:p>
    <w:p w14:paraId="439D6380" w14:textId="77777777" w:rsidR="000C3460" w:rsidRDefault="000C3460" w:rsidP="00382A68">
      <w:pPr>
        <w:pStyle w:val="ListParagraph"/>
        <w:numPr>
          <w:ilvl w:val="0"/>
          <w:numId w:val="25"/>
        </w:numPr>
        <w:suppressAutoHyphens/>
        <w:autoSpaceDN w:val="0"/>
        <w:spacing w:after="160" w:line="244" w:lineRule="auto"/>
        <w:jc w:val="both"/>
        <w:textAlignment w:val="baseline"/>
        <w:rPr>
          <w:b/>
          <w:sz w:val="22"/>
        </w:rPr>
      </w:pPr>
      <w:r>
        <w:rPr>
          <w:b/>
          <w:sz w:val="22"/>
        </w:rPr>
        <w:t>PREVENTION OF FRAUD AND CORRUPTION</w:t>
      </w:r>
    </w:p>
    <w:p w14:paraId="07FF0A82" w14:textId="77777777" w:rsidR="000C3460" w:rsidRDefault="000C3460" w:rsidP="000C3460">
      <w:pPr>
        <w:pStyle w:val="ListParagraph"/>
        <w:ind w:left="567"/>
        <w:jc w:val="both"/>
        <w:rPr>
          <w:sz w:val="22"/>
        </w:rPr>
      </w:pPr>
    </w:p>
    <w:p w14:paraId="5E42CB02" w14:textId="77777777" w:rsidR="000C3460" w:rsidRDefault="000C3460" w:rsidP="00382A68">
      <w:pPr>
        <w:pStyle w:val="ListParagraph"/>
        <w:numPr>
          <w:ilvl w:val="1"/>
          <w:numId w:val="25"/>
        </w:numPr>
        <w:suppressAutoHyphens/>
        <w:autoSpaceDN w:val="0"/>
        <w:spacing w:after="160" w:line="244" w:lineRule="auto"/>
        <w:jc w:val="both"/>
        <w:textAlignment w:val="baseline"/>
        <w:rPr>
          <w:sz w:val="22"/>
        </w:rPr>
      </w:pPr>
      <w:r>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4372E4E4" w14:textId="77777777" w:rsidR="000C3460" w:rsidRDefault="000C3460" w:rsidP="000C3460">
      <w:pPr>
        <w:pStyle w:val="ListParagraph"/>
        <w:ind w:left="1134"/>
        <w:jc w:val="both"/>
        <w:rPr>
          <w:sz w:val="22"/>
        </w:rPr>
      </w:pPr>
    </w:p>
    <w:p w14:paraId="29C3DE83" w14:textId="77777777" w:rsidR="000C3460" w:rsidRDefault="000C3460" w:rsidP="00382A68">
      <w:pPr>
        <w:pStyle w:val="ListParagraph"/>
        <w:numPr>
          <w:ilvl w:val="1"/>
          <w:numId w:val="25"/>
        </w:numPr>
        <w:suppressAutoHyphens/>
        <w:autoSpaceDN w:val="0"/>
        <w:spacing w:after="160" w:line="244" w:lineRule="auto"/>
        <w:jc w:val="both"/>
        <w:textAlignment w:val="baseline"/>
        <w:rPr>
          <w:sz w:val="22"/>
        </w:rPr>
      </w:pPr>
      <w:r>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5A3C1FB4" w14:textId="77777777" w:rsidR="000C3460" w:rsidRDefault="000C3460" w:rsidP="000C3460">
      <w:pPr>
        <w:pStyle w:val="ListParagraph"/>
        <w:ind w:left="1134"/>
        <w:jc w:val="both"/>
        <w:rPr>
          <w:sz w:val="22"/>
        </w:rPr>
      </w:pPr>
    </w:p>
    <w:p w14:paraId="4F992D9B" w14:textId="77777777" w:rsidR="000C3460" w:rsidRDefault="000C3460" w:rsidP="00382A68">
      <w:pPr>
        <w:pStyle w:val="ListParagraph"/>
        <w:numPr>
          <w:ilvl w:val="1"/>
          <w:numId w:val="25"/>
        </w:numPr>
        <w:suppressAutoHyphens/>
        <w:autoSpaceDN w:val="0"/>
        <w:spacing w:after="160" w:line="244" w:lineRule="auto"/>
        <w:jc w:val="both"/>
        <w:textAlignment w:val="baseline"/>
        <w:rPr>
          <w:sz w:val="22"/>
        </w:rPr>
      </w:pPr>
      <w:r>
        <w:rPr>
          <w:sz w:val="22"/>
        </w:rPr>
        <w:t>If the Contractor or the Contractor’s staff engages in conduct prohibited by this clause 18 or commits fraud in relation to the Contract or any other contract with the Crown (including the Agency) the Agency may:</w:t>
      </w:r>
    </w:p>
    <w:p w14:paraId="42777EC2" w14:textId="1431D7DA" w:rsidR="000C3460" w:rsidRDefault="000C3460" w:rsidP="000C3460">
      <w:pPr>
        <w:pStyle w:val="ListParagraph"/>
        <w:ind w:left="1134"/>
        <w:jc w:val="both"/>
        <w:rPr>
          <w:sz w:val="22"/>
        </w:rPr>
      </w:pPr>
    </w:p>
    <w:p w14:paraId="573293E5" w14:textId="4A609FE4" w:rsidR="00BB7958" w:rsidRDefault="00BB7958" w:rsidP="000C3460">
      <w:pPr>
        <w:pStyle w:val="ListParagraph"/>
        <w:ind w:left="1134"/>
        <w:jc w:val="both"/>
        <w:rPr>
          <w:sz w:val="22"/>
        </w:rPr>
      </w:pPr>
    </w:p>
    <w:p w14:paraId="77E2D6A6" w14:textId="5451A2ED" w:rsidR="00BB7958" w:rsidRDefault="00BB7958" w:rsidP="000C3460">
      <w:pPr>
        <w:pStyle w:val="ListParagraph"/>
        <w:ind w:left="1134"/>
        <w:jc w:val="both"/>
        <w:rPr>
          <w:sz w:val="22"/>
        </w:rPr>
      </w:pPr>
    </w:p>
    <w:p w14:paraId="5AE44B6B" w14:textId="77777777" w:rsidR="00BB7958" w:rsidRDefault="00BB7958" w:rsidP="000C3460">
      <w:pPr>
        <w:pStyle w:val="ListParagraph"/>
        <w:ind w:left="1134"/>
        <w:jc w:val="both"/>
        <w:rPr>
          <w:sz w:val="22"/>
        </w:rPr>
      </w:pPr>
    </w:p>
    <w:p w14:paraId="7D469E15" w14:textId="77777777" w:rsidR="000C3460" w:rsidRDefault="000C3460" w:rsidP="00382A68">
      <w:pPr>
        <w:pStyle w:val="ListParagraph"/>
        <w:numPr>
          <w:ilvl w:val="2"/>
          <w:numId w:val="26"/>
        </w:numPr>
        <w:suppressAutoHyphens/>
        <w:autoSpaceDN w:val="0"/>
        <w:spacing w:after="160" w:line="244" w:lineRule="auto"/>
        <w:jc w:val="both"/>
        <w:textAlignment w:val="baseline"/>
        <w:rPr>
          <w:sz w:val="22"/>
        </w:rPr>
      </w:pPr>
      <w:r>
        <w:rPr>
          <w:sz w:val="22"/>
        </w:rPr>
        <w:lastRenderedPageBreak/>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192B8205" w14:textId="77777777" w:rsidR="000C3460" w:rsidRDefault="000C3460" w:rsidP="000C3460">
      <w:pPr>
        <w:pStyle w:val="ListParagraph"/>
        <w:ind w:left="1701"/>
        <w:jc w:val="both"/>
        <w:rPr>
          <w:sz w:val="22"/>
        </w:rPr>
      </w:pPr>
    </w:p>
    <w:p w14:paraId="3527ACFE" w14:textId="77777777" w:rsidR="000C3460" w:rsidRDefault="000C3460" w:rsidP="00382A68">
      <w:pPr>
        <w:pStyle w:val="ListParagraph"/>
        <w:numPr>
          <w:ilvl w:val="2"/>
          <w:numId w:val="26"/>
        </w:numPr>
        <w:suppressAutoHyphens/>
        <w:autoSpaceDN w:val="0"/>
        <w:spacing w:after="160" w:line="244" w:lineRule="auto"/>
        <w:jc w:val="both"/>
        <w:textAlignment w:val="baseline"/>
        <w:rPr>
          <w:sz w:val="22"/>
        </w:rPr>
      </w:pPr>
      <w:r>
        <w:rPr>
          <w:sz w:val="22"/>
        </w:rPr>
        <w:t>recover in full from the Contractor any other loss sustained by the Agency in consequence of any breach of this clause.</w:t>
      </w:r>
    </w:p>
    <w:p w14:paraId="4E24686F" w14:textId="77777777" w:rsidR="000C3460" w:rsidRDefault="000C3460" w:rsidP="000C3460">
      <w:pPr>
        <w:pStyle w:val="ListParagraph"/>
        <w:ind w:left="1701"/>
        <w:jc w:val="both"/>
        <w:rPr>
          <w:sz w:val="22"/>
        </w:rPr>
      </w:pPr>
    </w:p>
    <w:p w14:paraId="65C75432" w14:textId="77777777" w:rsidR="000C3460" w:rsidRDefault="000C3460" w:rsidP="00382A68">
      <w:pPr>
        <w:pStyle w:val="ListParagraph"/>
        <w:numPr>
          <w:ilvl w:val="1"/>
          <w:numId w:val="26"/>
        </w:numPr>
        <w:suppressAutoHyphens/>
        <w:autoSpaceDN w:val="0"/>
        <w:spacing w:after="160" w:line="244" w:lineRule="auto"/>
        <w:jc w:val="both"/>
        <w:textAlignment w:val="baseline"/>
        <w:rPr>
          <w:sz w:val="22"/>
        </w:rPr>
      </w:pPr>
      <w:r>
        <w:rPr>
          <w:sz w:val="22"/>
        </w:rPr>
        <w:t>The Contractor shall not, directly or indirectly through intermediaries commit any offence under the Bribery Act 2010 (as amended), in any of its dealings with the Agency.</w:t>
      </w:r>
    </w:p>
    <w:p w14:paraId="2AF5F541" w14:textId="77777777" w:rsidR="000C3460" w:rsidRDefault="000C3460" w:rsidP="000C3460">
      <w:pPr>
        <w:pStyle w:val="ListParagraph"/>
        <w:ind w:left="1134"/>
        <w:jc w:val="both"/>
        <w:rPr>
          <w:sz w:val="22"/>
        </w:rPr>
      </w:pPr>
    </w:p>
    <w:p w14:paraId="38CE9874" w14:textId="77777777" w:rsidR="000C3460" w:rsidRDefault="000C3460" w:rsidP="00382A68">
      <w:pPr>
        <w:pStyle w:val="ListParagraph"/>
        <w:numPr>
          <w:ilvl w:val="0"/>
          <w:numId w:val="26"/>
        </w:numPr>
        <w:suppressAutoHyphens/>
        <w:autoSpaceDN w:val="0"/>
        <w:spacing w:after="160" w:line="244" w:lineRule="auto"/>
        <w:jc w:val="both"/>
        <w:textAlignment w:val="baseline"/>
        <w:rPr>
          <w:b/>
          <w:sz w:val="22"/>
        </w:rPr>
      </w:pPr>
      <w:r>
        <w:rPr>
          <w:b/>
          <w:sz w:val="22"/>
        </w:rPr>
        <w:t xml:space="preserve">MONITORING AND AUDIT </w:t>
      </w:r>
    </w:p>
    <w:p w14:paraId="68BB6BCF" w14:textId="77777777" w:rsidR="000C3460" w:rsidRDefault="000C3460" w:rsidP="000C3460">
      <w:pPr>
        <w:pStyle w:val="ListParagraph"/>
        <w:ind w:left="567"/>
        <w:jc w:val="both"/>
        <w:rPr>
          <w:sz w:val="22"/>
        </w:rPr>
      </w:pPr>
    </w:p>
    <w:p w14:paraId="7923E3F3" w14:textId="77777777" w:rsidR="000C3460" w:rsidRDefault="000C3460" w:rsidP="00382A68">
      <w:pPr>
        <w:pStyle w:val="ListParagraph"/>
        <w:numPr>
          <w:ilvl w:val="1"/>
          <w:numId w:val="27"/>
        </w:numPr>
        <w:suppressAutoHyphens/>
        <w:autoSpaceDN w:val="0"/>
        <w:spacing w:after="160" w:line="244" w:lineRule="auto"/>
        <w:jc w:val="both"/>
        <w:textAlignment w:val="baseline"/>
        <w:rPr>
          <w:sz w:val="22"/>
        </w:rPr>
      </w:pPr>
      <w:r>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70ECD5DD" w14:textId="77777777" w:rsidR="000C3460" w:rsidRDefault="000C3460" w:rsidP="000C3460">
      <w:pPr>
        <w:pStyle w:val="ListParagraph"/>
        <w:ind w:left="1134"/>
        <w:jc w:val="both"/>
        <w:rPr>
          <w:sz w:val="22"/>
        </w:rPr>
      </w:pPr>
    </w:p>
    <w:p w14:paraId="48D57167" w14:textId="77777777" w:rsidR="000C3460" w:rsidRDefault="000C3460" w:rsidP="00382A68">
      <w:pPr>
        <w:pStyle w:val="ListParagraph"/>
        <w:numPr>
          <w:ilvl w:val="0"/>
          <w:numId w:val="27"/>
        </w:numPr>
        <w:suppressAutoHyphens/>
        <w:autoSpaceDN w:val="0"/>
        <w:spacing w:after="160" w:line="244" w:lineRule="auto"/>
        <w:jc w:val="both"/>
        <w:textAlignment w:val="baseline"/>
        <w:rPr>
          <w:b/>
          <w:sz w:val="22"/>
        </w:rPr>
      </w:pPr>
      <w:r>
        <w:rPr>
          <w:b/>
          <w:sz w:val="22"/>
        </w:rPr>
        <w:t xml:space="preserve">CONTRACT PRICE </w:t>
      </w:r>
    </w:p>
    <w:p w14:paraId="3F6C4878" w14:textId="77777777" w:rsidR="000C3460" w:rsidRDefault="000C3460" w:rsidP="000C3460">
      <w:pPr>
        <w:pStyle w:val="ListParagraph"/>
        <w:ind w:left="567"/>
        <w:jc w:val="both"/>
        <w:rPr>
          <w:b/>
          <w:sz w:val="22"/>
        </w:rPr>
      </w:pPr>
    </w:p>
    <w:p w14:paraId="38250B72" w14:textId="77777777" w:rsidR="000C3460" w:rsidRDefault="000C3460" w:rsidP="00382A68">
      <w:pPr>
        <w:pStyle w:val="ListParagraph"/>
        <w:numPr>
          <w:ilvl w:val="1"/>
          <w:numId w:val="28"/>
        </w:numPr>
        <w:suppressAutoHyphens/>
        <w:autoSpaceDN w:val="0"/>
        <w:spacing w:after="160" w:line="244" w:lineRule="auto"/>
        <w:jc w:val="both"/>
        <w:textAlignment w:val="baseline"/>
        <w:rPr>
          <w:sz w:val="22"/>
        </w:rPr>
      </w:pPr>
      <w:r>
        <w:rPr>
          <w:sz w:val="22"/>
        </w:rPr>
        <w:t xml:space="preserve">The Contract Price will be paid by the Agency to the Contractor as amended by any Variations ordered under Condition 10 (Variations). </w:t>
      </w:r>
    </w:p>
    <w:p w14:paraId="0034E4D1" w14:textId="77777777" w:rsidR="000C3460" w:rsidRDefault="000C3460" w:rsidP="000C3460">
      <w:pPr>
        <w:pStyle w:val="ListParagraph"/>
        <w:ind w:left="1418"/>
        <w:jc w:val="both"/>
        <w:rPr>
          <w:sz w:val="22"/>
        </w:rPr>
      </w:pPr>
    </w:p>
    <w:p w14:paraId="083AD595" w14:textId="77777777" w:rsidR="000C3460" w:rsidRDefault="000C3460" w:rsidP="00382A68">
      <w:pPr>
        <w:pStyle w:val="ListParagraph"/>
        <w:numPr>
          <w:ilvl w:val="1"/>
          <w:numId w:val="28"/>
        </w:numPr>
        <w:suppressAutoHyphens/>
        <w:autoSpaceDN w:val="0"/>
        <w:spacing w:after="160" w:line="244" w:lineRule="auto"/>
        <w:jc w:val="both"/>
        <w:textAlignment w:val="baseline"/>
        <w:rPr>
          <w:sz w:val="22"/>
        </w:rPr>
      </w:pPr>
      <w:r>
        <w:rPr>
          <w:sz w:val="22"/>
        </w:rPr>
        <w:t xml:space="preserve">In addition to the Contract Price, the Agency will pay to the Contractor such Value Added Tax (if any) as may properly be chargeable at rates ruling at the time of invoice. </w:t>
      </w:r>
    </w:p>
    <w:p w14:paraId="6332DEDD" w14:textId="032E223D" w:rsidR="00BB7958" w:rsidRDefault="00BB7958">
      <w:pPr>
        <w:rPr>
          <w:rFonts w:ascii="Arial" w:eastAsia="Calibri" w:hAnsi="Arial"/>
          <w:sz w:val="22"/>
          <w:szCs w:val="22"/>
          <w:lang w:eastAsia="en-US"/>
        </w:rPr>
      </w:pPr>
      <w:r>
        <w:rPr>
          <w:sz w:val="22"/>
        </w:rPr>
        <w:br w:type="page"/>
      </w:r>
    </w:p>
    <w:p w14:paraId="319C9E33" w14:textId="77777777" w:rsidR="000C3460" w:rsidRDefault="000C3460" w:rsidP="00382A68">
      <w:pPr>
        <w:pStyle w:val="ListParagraph"/>
        <w:numPr>
          <w:ilvl w:val="0"/>
          <w:numId w:val="28"/>
        </w:numPr>
        <w:suppressAutoHyphens/>
        <w:autoSpaceDN w:val="0"/>
        <w:spacing w:after="160" w:line="244" w:lineRule="auto"/>
        <w:jc w:val="both"/>
        <w:textAlignment w:val="baseline"/>
        <w:rPr>
          <w:b/>
          <w:sz w:val="22"/>
        </w:rPr>
      </w:pPr>
      <w:r>
        <w:rPr>
          <w:b/>
          <w:sz w:val="22"/>
        </w:rPr>
        <w:lastRenderedPageBreak/>
        <w:t>INVOICING AND PAYMENT</w:t>
      </w:r>
    </w:p>
    <w:p w14:paraId="606DE32A" w14:textId="77777777" w:rsidR="000C3460" w:rsidRDefault="000C3460" w:rsidP="000C3460">
      <w:pPr>
        <w:pStyle w:val="ListParagraph"/>
        <w:ind w:left="567"/>
        <w:jc w:val="both"/>
        <w:rPr>
          <w:sz w:val="22"/>
        </w:rPr>
      </w:pPr>
    </w:p>
    <w:p w14:paraId="31A2FB69" w14:textId="77777777" w:rsidR="000C3460" w:rsidRDefault="000C3460" w:rsidP="00382A68">
      <w:pPr>
        <w:pStyle w:val="ListParagraph"/>
        <w:numPr>
          <w:ilvl w:val="1"/>
          <w:numId w:val="29"/>
        </w:numPr>
        <w:suppressAutoHyphens/>
        <w:autoSpaceDN w:val="0"/>
        <w:spacing w:after="160" w:line="244" w:lineRule="auto"/>
        <w:jc w:val="both"/>
        <w:textAlignment w:val="baseline"/>
        <w:rPr>
          <w:sz w:val="22"/>
        </w:rPr>
      </w:pPr>
      <w:r>
        <w:rPr>
          <w:sz w:val="22"/>
        </w:rPr>
        <w:t xml:space="preserve">Invoices shall only be submitted for work already satisfactorily </w:t>
      </w:r>
      <w:proofErr w:type="gramStart"/>
      <w:r>
        <w:rPr>
          <w:sz w:val="22"/>
        </w:rPr>
        <w:t>completed, and</w:t>
      </w:r>
      <w:proofErr w:type="gramEnd"/>
      <w:r>
        <w:rPr>
          <w:sz w:val="22"/>
        </w:rPr>
        <w:t xml:space="preserve"> accompanied by such information as the Contract Supervisor may reasonably require to verify the Contractor’s entitlement to payment. Such invoices will be paid in 30 days from receipt by the Agency. </w:t>
      </w:r>
    </w:p>
    <w:p w14:paraId="5493AEF4" w14:textId="77777777" w:rsidR="000C3460" w:rsidRDefault="000C3460" w:rsidP="000C3460">
      <w:pPr>
        <w:pStyle w:val="ListParagraph"/>
        <w:ind w:left="1134"/>
        <w:jc w:val="both"/>
        <w:rPr>
          <w:sz w:val="22"/>
        </w:rPr>
      </w:pPr>
    </w:p>
    <w:p w14:paraId="40ABAF3E" w14:textId="77777777" w:rsidR="000C3460" w:rsidRDefault="000C3460" w:rsidP="00382A68">
      <w:pPr>
        <w:pStyle w:val="ListParagraph"/>
        <w:numPr>
          <w:ilvl w:val="1"/>
          <w:numId w:val="29"/>
        </w:numPr>
        <w:suppressAutoHyphens/>
        <w:autoSpaceDN w:val="0"/>
        <w:spacing w:after="160" w:line="244" w:lineRule="auto"/>
        <w:jc w:val="both"/>
        <w:textAlignment w:val="baseline"/>
        <w:rPr>
          <w:sz w:val="22"/>
        </w:rPr>
      </w:pPr>
      <w:r>
        <w:rPr>
          <w:sz w:val="22"/>
        </w:rPr>
        <w:t xml:space="preserve">If any sum is payable under the Contract by the Contractor to the Agency, whether by deduction from the Contract or otherwise, it will be deducted from the next available invoice. </w:t>
      </w:r>
    </w:p>
    <w:p w14:paraId="156EA6E2" w14:textId="77777777" w:rsidR="000C3460" w:rsidRDefault="000C3460" w:rsidP="000C3460">
      <w:pPr>
        <w:pStyle w:val="ListParagraph"/>
        <w:ind w:left="1134"/>
        <w:jc w:val="both"/>
        <w:rPr>
          <w:sz w:val="22"/>
        </w:rPr>
      </w:pPr>
    </w:p>
    <w:p w14:paraId="5104D8E8" w14:textId="77777777" w:rsidR="000C3460" w:rsidRDefault="000C3460" w:rsidP="00382A68">
      <w:pPr>
        <w:pStyle w:val="ListParagraph"/>
        <w:numPr>
          <w:ilvl w:val="1"/>
          <w:numId w:val="29"/>
        </w:numPr>
        <w:suppressAutoHyphens/>
        <w:autoSpaceDN w:val="0"/>
        <w:spacing w:after="160" w:line="244" w:lineRule="auto"/>
        <w:jc w:val="both"/>
        <w:textAlignment w:val="baseline"/>
        <w:rPr>
          <w:sz w:val="22"/>
        </w:rPr>
      </w:pPr>
      <w:r>
        <w:rPr>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42022DF3" w14:textId="77777777" w:rsidR="000C3460" w:rsidRDefault="000C3460" w:rsidP="000C3460">
      <w:pPr>
        <w:pStyle w:val="ListParagraph"/>
        <w:ind w:left="1134"/>
        <w:jc w:val="both"/>
        <w:rPr>
          <w:sz w:val="22"/>
        </w:rPr>
      </w:pPr>
    </w:p>
    <w:p w14:paraId="68A98BCE" w14:textId="77777777" w:rsidR="000C3460" w:rsidRDefault="000C3460" w:rsidP="00382A68">
      <w:pPr>
        <w:pStyle w:val="ListParagraph"/>
        <w:numPr>
          <w:ilvl w:val="0"/>
          <w:numId w:val="29"/>
        </w:numPr>
        <w:suppressAutoHyphens/>
        <w:autoSpaceDN w:val="0"/>
        <w:spacing w:after="160" w:line="244" w:lineRule="auto"/>
        <w:jc w:val="both"/>
        <w:textAlignment w:val="baseline"/>
        <w:rPr>
          <w:b/>
          <w:sz w:val="22"/>
        </w:rPr>
      </w:pPr>
      <w:r>
        <w:rPr>
          <w:b/>
          <w:sz w:val="22"/>
        </w:rPr>
        <w:t xml:space="preserve">INTELLECTUAL PROPERTY RIGHTS </w:t>
      </w:r>
    </w:p>
    <w:p w14:paraId="4B655772" w14:textId="77777777" w:rsidR="000C3460" w:rsidRDefault="000C3460" w:rsidP="000C3460">
      <w:pPr>
        <w:pStyle w:val="ListParagraph"/>
        <w:ind w:left="567"/>
        <w:jc w:val="both"/>
        <w:rPr>
          <w:sz w:val="22"/>
        </w:rPr>
      </w:pPr>
    </w:p>
    <w:p w14:paraId="09D882B0" w14:textId="77777777" w:rsidR="000C3460" w:rsidRDefault="000C3460" w:rsidP="00382A68">
      <w:pPr>
        <w:pStyle w:val="ListParagraph"/>
        <w:numPr>
          <w:ilvl w:val="1"/>
          <w:numId w:val="30"/>
        </w:numPr>
        <w:suppressAutoHyphens/>
        <w:autoSpaceDN w:val="0"/>
        <w:spacing w:after="160" w:line="244" w:lineRule="auto"/>
        <w:jc w:val="both"/>
        <w:textAlignment w:val="baseline"/>
        <w:rPr>
          <w:sz w:val="22"/>
        </w:rPr>
      </w:pPr>
      <w:r>
        <w:rPr>
          <w:sz w:val="22"/>
        </w:rPr>
        <w:t xml:space="preserve">All Prior Rights used in connection with the Services shall remain the property of the party introducing them. Details of each party’s Prior Rights are set out in the Prior Right Schedule to this contract. </w:t>
      </w:r>
    </w:p>
    <w:p w14:paraId="521A5E59" w14:textId="77777777" w:rsidR="000C3460" w:rsidRDefault="000C3460" w:rsidP="000C3460">
      <w:pPr>
        <w:pStyle w:val="ListParagraph"/>
        <w:ind w:left="1134"/>
        <w:jc w:val="both"/>
        <w:rPr>
          <w:sz w:val="22"/>
        </w:rPr>
      </w:pPr>
    </w:p>
    <w:p w14:paraId="58A24FF3" w14:textId="77777777" w:rsidR="000C3460" w:rsidRDefault="000C3460" w:rsidP="00382A68">
      <w:pPr>
        <w:pStyle w:val="ListParagraph"/>
        <w:numPr>
          <w:ilvl w:val="1"/>
          <w:numId w:val="30"/>
        </w:numPr>
        <w:suppressAutoHyphens/>
        <w:autoSpaceDN w:val="0"/>
        <w:spacing w:after="160" w:line="244" w:lineRule="auto"/>
        <w:jc w:val="both"/>
        <w:textAlignment w:val="baseline"/>
        <w:rPr>
          <w:sz w:val="22"/>
        </w:rPr>
      </w:pPr>
      <w:r>
        <w:rPr>
          <w:sz w:val="22"/>
        </w:rPr>
        <w:t xml:space="preserve">All Results shall be the property of the Agency. </w:t>
      </w:r>
    </w:p>
    <w:p w14:paraId="65E21263" w14:textId="77777777" w:rsidR="000C3460" w:rsidRDefault="000C3460" w:rsidP="000C3460">
      <w:pPr>
        <w:pStyle w:val="ListParagraph"/>
        <w:ind w:left="1134"/>
        <w:jc w:val="both"/>
        <w:rPr>
          <w:sz w:val="22"/>
        </w:rPr>
      </w:pPr>
    </w:p>
    <w:p w14:paraId="2CE85C7F" w14:textId="77777777" w:rsidR="000C3460" w:rsidRDefault="000C3460" w:rsidP="00382A68">
      <w:pPr>
        <w:pStyle w:val="ListParagraph"/>
        <w:numPr>
          <w:ilvl w:val="1"/>
          <w:numId w:val="30"/>
        </w:numPr>
        <w:suppressAutoHyphens/>
        <w:autoSpaceDN w:val="0"/>
        <w:spacing w:after="0" w:line="244" w:lineRule="auto"/>
        <w:jc w:val="both"/>
        <w:textAlignment w:val="baseline"/>
        <w:rPr>
          <w:sz w:val="22"/>
        </w:rPr>
      </w:pPr>
      <w:r>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693149A1" w14:textId="77777777" w:rsidR="000C3460" w:rsidRDefault="000C3460" w:rsidP="000C3460">
      <w:pPr>
        <w:jc w:val="both"/>
        <w:rPr>
          <w:sz w:val="14"/>
          <w:szCs w:val="16"/>
        </w:rPr>
      </w:pPr>
    </w:p>
    <w:p w14:paraId="22E288FF" w14:textId="77777777" w:rsidR="000C3460" w:rsidRDefault="000C3460" w:rsidP="000C3460">
      <w:pPr>
        <w:pStyle w:val="ListParagraph"/>
        <w:spacing w:after="0"/>
        <w:ind w:left="1701"/>
        <w:jc w:val="both"/>
        <w:rPr>
          <w:sz w:val="22"/>
        </w:rPr>
      </w:pPr>
      <w:r>
        <w:rPr>
          <w:sz w:val="22"/>
        </w:rPr>
        <w:t xml:space="preserve">Unless otherwise agreed in writing between the Contractor and the Agency, the Contractor hereby: </w:t>
      </w:r>
    </w:p>
    <w:p w14:paraId="67AE5A81" w14:textId="77777777" w:rsidR="000C3460" w:rsidRDefault="000C3460" w:rsidP="000C3460">
      <w:pPr>
        <w:pStyle w:val="ListParagraph"/>
        <w:spacing w:after="0"/>
        <w:ind w:left="1134"/>
        <w:jc w:val="both"/>
        <w:rPr>
          <w:sz w:val="22"/>
        </w:rPr>
      </w:pPr>
    </w:p>
    <w:p w14:paraId="26D2E5B9" w14:textId="77777777" w:rsidR="000C3460" w:rsidRDefault="000C3460" w:rsidP="00382A68">
      <w:pPr>
        <w:pStyle w:val="ListParagraph"/>
        <w:numPr>
          <w:ilvl w:val="2"/>
          <w:numId w:val="30"/>
        </w:numPr>
        <w:suppressAutoHyphens/>
        <w:autoSpaceDN w:val="0"/>
        <w:spacing w:after="160" w:line="244" w:lineRule="auto"/>
        <w:jc w:val="both"/>
        <w:textAlignment w:val="baseline"/>
        <w:rPr>
          <w:sz w:val="22"/>
        </w:rPr>
      </w:pPr>
      <w:r>
        <w:rPr>
          <w:sz w:val="22"/>
        </w:rPr>
        <w:t xml:space="preserve">assigns to the Agency all Resulting Rights </w:t>
      </w:r>
    </w:p>
    <w:p w14:paraId="03C3C267" w14:textId="1CA74803" w:rsidR="00BB7958" w:rsidRDefault="00BB7958">
      <w:pPr>
        <w:rPr>
          <w:rFonts w:ascii="Arial" w:eastAsia="Calibri" w:hAnsi="Arial"/>
          <w:sz w:val="22"/>
          <w:szCs w:val="22"/>
          <w:lang w:eastAsia="en-US"/>
        </w:rPr>
      </w:pPr>
      <w:r>
        <w:rPr>
          <w:sz w:val="22"/>
        </w:rPr>
        <w:br w:type="page"/>
      </w:r>
    </w:p>
    <w:p w14:paraId="080594E1" w14:textId="77777777" w:rsidR="000C3460" w:rsidRDefault="000C3460" w:rsidP="00382A68">
      <w:pPr>
        <w:pStyle w:val="ListParagraph"/>
        <w:numPr>
          <w:ilvl w:val="2"/>
          <w:numId w:val="30"/>
        </w:numPr>
        <w:suppressAutoHyphens/>
        <w:autoSpaceDN w:val="0"/>
        <w:spacing w:after="160" w:line="244" w:lineRule="auto"/>
        <w:jc w:val="both"/>
        <w:textAlignment w:val="baseline"/>
        <w:rPr>
          <w:sz w:val="22"/>
        </w:rPr>
      </w:pPr>
      <w:r>
        <w:rPr>
          <w:sz w:val="22"/>
        </w:rPr>
        <w:lastRenderedPageBreak/>
        <w:t xml:space="preserve">grants the Agency a non-exclusive, non-transferable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14:paraId="592D3CB3" w14:textId="77777777" w:rsidR="000C3460" w:rsidRDefault="000C3460" w:rsidP="000C3460">
      <w:pPr>
        <w:pStyle w:val="ListParagraph"/>
        <w:ind w:left="1134"/>
        <w:jc w:val="both"/>
        <w:rPr>
          <w:sz w:val="22"/>
        </w:rPr>
      </w:pPr>
    </w:p>
    <w:p w14:paraId="377E8B60" w14:textId="77777777" w:rsidR="000C3460" w:rsidRDefault="000C3460" w:rsidP="00382A68">
      <w:pPr>
        <w:pStyle w:val="ListParagraph"/>
        <w:numPr>
          <w:ilvl w:val="1"/>
          <w:numId w:val="30"/>
        </w:numPr>
        <w:suppressAutoHyphens/>
        <w:autoSpaceDN w:val="0"/>
        <w:spacing w:after="160" w:line="244" w:lineRule="auto"/>
        <w:jc w:val="both"/>
        <w:textAlignment w:val="baseline"/>
        <w:rPr>
          <w:sz w:val="22"/>
        </w:rPr>
      </w:pPr>
      <w:r>
        <w:rPr>
          <w:sz w:val="22"/>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0CB5AE61" w14:textId="77777777" w:rsidR="000C3460" w:rsidRDefault="000C3460" w:rsidP="000C3460">
      <w:pPr>
        <w:pStyle w:val="ListParagraph"/>
        <w:ind w:left="1134"/>
        <w:jc w:val="both"/>
        <w:rPr>
          <w:sz w:val="22"/>
        </w:rPr>
      </w:pPr>
    </w:p>
    <w:p w14:paraId="30EF842C" w14:textId="77777777" w:rsidR="000C3460" w:rsidRDefault="000C3460" w:rsidP="00382A68">
      <w:pPr>
        <w:pStyle w:val="ListParagraph"/>
        <w:numPr>
          <w:ilvl w:val="1"/>
          <w:numId w:val="30"/>
        </w:numPr>
        <w:suppressAutoHyphens/>
        <w:autoSpaceDN w:val="0"/>
        <w:spacing w:after="160" w:line="244" w:lineRule="auto"/>
        <w:jc w:val="both"/>
        <w:textAlignment w:val="baseline"/>
        <w:rPr>
          <w:sz w:val="22"/>
        </w:rPr>
      </w:pPr>
      <w:r>
        <w:rPr>
          <w:sz w:val="22"/>
        </w:rPr>
        <w:t xml:space="preserve">The Agency undertakes to the Contractor not to use or exploit the Contractor's Prior Rights, save as provided in Condition 22.3.2. </w:t>
      </w:r>
    </w:p>
    <w:p w14:paraId="6FAE6A04" w14:textId="77777777" w:rsidR="000C3460" w:rsidRDefault="000C3460" w:rsidP="000C3460">
      <w:pPr>
        <w:pStyle w:val="ListParagraph"/>
        <w:ind w:left="1134"/>
        <w:jc w:val="both"/>
        <w:rPr>
          <w:sz w:val="22"/>
        </w:rPr>
      </w:pPr>
    </w:p>
    <w:p w14:paraId="11261A16" w14:textId="77777777" w:rsidR="000C3460" w:rsidRDefault="000C3460" w:rsidP="00382A68">
      <w:pPr>
        <w:pStyle w:val="ListParagraph"/>
        <w:numPr>
          <w:ilvl w:val="1"/>
          <w:numId w:val="30"/>
        </w:numPr>
        <w:suppressAutoHyphens/>
        <w:autoSpaceDN w:val="0"/>
        <w:spacing w:after="160" w:line="244" w:lineRule="auto"/>
        <w:jc w:val="both"/>
        <w:textAlignment w:val="baseline"/>
        <w:rPr>
          <w:sz w:val="22"/>
        </w:rPr>
      </w:pPr>
      <w:r>
        <w:rPr>
          <w:sz w:val="22"/>
        </w:rPr>
        <w:t xml:space="preserve">The Contractor warrants to the Agency that the performance of the Services, the Contractor’s Prior Rights and the Results shall not in any way infringe any intellectual property rights of any third party. </w:t>
      </w:r>
    </w:p>
    <w:p w14:paraId="7DC37091" w14:textId="77777777" w:rsidR="000C3460" w:rsidRDefault="000C3460" w:rsidP="000C3460">
      <w:pPr>
        <w:pStyle w:val="ListParagraph"/>
        <w:ind w:left="1134"/>
        <w:jc w:val="both"/>
        <w:rPr>
          <w:sz w:val="22"/>
        </w:rPr>
      </w:pPr>
    </w:p>
    <w:p w14:paraId="4DC25BD1" w14:textId="77777777" w:rsidR="000C3460" w:rsidRDefault="000C3460" w:rsidP="00382A68">
      <w:pPr>
        <w:pStyle w:val="ListParagraph"/>
        <w:numPr>
          <w:ilvl w:val="1"/>
          <w:numId w:val="30"/>
        </w:numPr>
        <w:suppressAutoHyphens/>
        <w:autoSpaceDN w:val="0"/>
        <w:spacing w:after="160" w:line="244" w:lineRule="auto"/>
        <w:jc w:val="both"/>
        <w:textAlignment w:val="baseline"/>
        <w:rPr>
          <w:sz w:val="22"/>
        </w:rPr>
      </w:pPr>
      <w:r>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3449458E" w14:textId="77777777" w:rsidR="000C3460" w:rsidRDefault="000C3460" w:rsidP="000C3460">
      <w:pPr>
        <w:pStyle w:val="ListParagraph"/>
        <w:jc w:val="both"/>
        <w:rPr>
          <w:sz w:val="22"/>
        </w:rPr>
      </w:pPr>
    </w:p>
    <w:p w14:paraId="79FE3040" w14:textId="77777777" w:rsidR="000C3460" w:rsidRDefault="000C3460" w:rsidP="00382A68">
      <w:pPr>
        <w:pStyle w:val="ListParagraph"/>
        <w:numPr>
          <w:ilvl w:val="1"/>
          <w:numId w:val="30"/>
        </w:numPr>
        <w:suppressAutoHyphens/>
        <w:autoSpaceDN w:val="0"/>
        <w:spacing w:after="160" w:line="244" w:lineRule="auto"/>
        <w:jc w:val="both"/>
        <w:textAlignment w:val="baseline"/>
        <w:rPr>
          <w:sz w:val="22"/>
        </w:rPr>
      </w:pPr>
      <w:r>
        <w:rPr>
          <w:sz w:val="22"/>
        </w:rPr>
        <w:t xml:space="preserve">The Contractor shall not be liable if such infringement arises from the use of any design, technique or method of working provided by or specified by the Agency. </w:t>
      </w:r>
    </w:p>
    <w:p w14:paraId="278DF506" w14:textId="77777777" w:rsidR="000C3460" w:rsidRDefault="000C3460" w:rsidP="000C3460">
      <w:pPr>
        <w:pStyle w:val="ListParagraph"/>
        <w:ind w:left="1418"/>
        <w:jc w:val="both"/>
        <w:rPr>
          <w:sz w:val="22"/>
        </w:rPr>
      </w:pPr>
    </w:p>
    <w:p w14:paraId="0BFD9EB4" w14:textId="77777777" w:rsidR="000C3460" w:rsidRDefault="000C3460" w:rsidP="00382A68">
      <w:pPr>
        <w:pStyle w:val="ListParagraph"/>
        <w:numPr>
          <w:ilvl w:val="1"/>
          <w:numId w:val="30"/>
        </w:numPr>
        <w:suppressAutoHyphens/>
        <w:autoSpaceDN w:val="0"/>
        <w:spacing w:after="160" w:line="244" w:lineRule="auto"/>
        <w:jc w:val="both"/>
        <w:textAlignment w:val="baseline"/>
        <w:rPr>
          <w:sz w:val="22"/>
        </w:rPr>
      </w:pPr>
      <w:r>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1BBE29B9" w14:textId="77777777" w:rsidR="000C3460" w:rsidRDefault="000C3460" w:rsidP="000C3460">
      <w:pPr>
        <w:pStyle w:val="ListParagraph"/>
        <w:ind w:left="1701"/>
        <w:jc w:val="both"/>
        <w:rPr>
          <w:sz w:val="22"/>
        </w:rPr>
      </w:pPr>
    </w:p>
    <w:p w14:paraId="695358E0" w14:textId="77777777" w:rsidR="000C3460" w:rsidRDefault="000C3460" w:rsidP="00382A68">
      <w:pPr>
        <w:pStyle w:val="ListParagraph"/>
        <w:numPr>
          <w:ilvl w:val="1"/>
          <w:numId w:val="30"/>
        </w:numPr>
        <w:suppressAutoHyphens/>
        <w:autoSpaceDN w:val="0"/>
        <w:spacing w:after="160" w:line="244" w:lineRule="auto"/>
        <w:jc w:val="both"/>
        <w:textAlignment w:val="baseline"/>
        <w:rPr>
          <w:sz w:val="22"/>
        </w:rPr>
      </w:pPr>
      <w:r>
        <w:rPr>
          <w:sz w:val="22"/>
        </w:rPr>
        <w:t xml:space="preserve">The Contractor shall not be liable for any consequential losses, damage or injuries arising from third party misuse of the Results, of which the Contractor is not aware. </w:t>
      </w:r>
    </w:p>
    <w:p w14:paraId="3307412A" w14:textId="77777777" w:rsidR="000C3460" w:rsidRDefault="000C3460" w:rsidP="00382A68">
      <w:pPr>
        <w:pStyle w:val="ListParagraph"/>
        <w:numPr>
          <w:ilvl w:val="0"/>
          <w:numId w:val="30"/>
        </w:numPr>
        <w:suppressAutoHyphens/>
        <w:autoSpaceDN w:val="0"/>
        <w:spacing w:after="160" w:line="244" w:lineRule="auto"/>
        <w:jc w:val="both"/>
        <w:textAlignment w:val="baseline"/>
        <w:rPr>
          <w:b/>
          <w:sz w:val="22"/>
        </w:rPr>
      </w:pPr>
      <w:r>
        <w:rPr>
          <w:b/>
          <w:sz w:val="22"/>
        </w:rPr>
        <w:lastRenderedPageBreak/>
        <w:t xml:space="preserve">WARRANTY </w:t>
      </w:r>
    </w:p>
    <w:p w14:paraId="385BBA61" w14:textId="77777777" w:rsidR="000C3460" w:rsidRDefault="000C3460" w:rsidP="000C3460">
      <w:pPr>
        <w:pStyle w:val="ListParagraph"/>
        <w:ind w:left="567"/>
        <w:jc w:val="both"/>
        <w:rPr>
          <w:b/>
          <w:sz w:val="22"/>
        </w:rPr>
      </w:pPr>
    </w:p>
    <w:p w14:paraId="3209F813" w14:textId="77777777" w:rsidR="000C3460" w:rsidRDefault="000C3460" w:rsidP="000C3460">
      <w:pPr>
        <w:pStyle w:val="ListParagraph"/>
        <w:ind w:left="1418"/>
        <w:jc w:val="both"/>
        <w:rPr>
          <w:sz w:val="22"/>
        </w:rPr>
      </w:pPr>
      <w:r>
        <w:rPr>
          <w:sz w:val="22"/>
        </w:rPr>
        <w:t xml:space="preserve">The Contractor warrants that the Services supplied by him will be discharged with reasonable skill, care and diligence. </w:t>
      </w:r>
    </w:p>
    <w:p w14:paraId="437ECCC4" w14:textId="77777777" w:rsidR="000C3460" w:rsidRDefault="000C3460" w:rsidP="000C3460">
      <w:pPr>
        <w:pStyle w:val="ListParagraph"/>
        <w:ind w:left="1418"/>
        <w:jc w:val="both"/>
        <w:rPr>
          <w:sz w:val="22"/>
        </w:rPr>
      </w:pPr>
    </w:p>
    <w:p w14:paraId="72824933" w14:textId="77777777" w:rsidR="000C3460" w:rsidRDefault="000C3460" w:rsidP="00382A68">
      <w:pPr>
        <w:pStyle w:val="ListParagraph"/>
        <w:numPr>
          <w:ilvl w:val="0"/>
          <w:numId w:val="30"/>
        </w:numPr>
        <w:suppressAutoHyphens/>
        <w:autoSpaceDN w:val="0"/>
        <w:spacing w:after="160" w:line="244" w:lineRule="auto"/>
        <w:jc w:val="both"/>
        <w:textAlignment w:val="baseline"/>
        <w:rPr>
          <w:b/>
          <w:sz w:val="22"/>
        </w:rPr>
      </w:pPr>
      <w:r>
        <w:rPr>
          <w:b/>
          <w:sz w:val="22"/>
        </w:rPr>
        <w:t xml:space="preserve">STATUTORY REQUIREMENTS </w:t>
      </w:r>
    </w:p>
    <w:p w14:paraId="0B3F2D1B" w14:textId="77777777" w:rsidR="000C3460" w:rsidRDefault="000C3460" w:rsidP="000C3460">
      <w:pPr>
        <w:pStyle w:val="ListParagraph"/>
        <w:ind w:left="567"/>
        <w:jc w:val="both"/>
        <w:rPr>
          <w:b/>
          <w:sz w:val="22"/>
        </w:rPr>
      </w:pPr>
    </w:p>
    <w:p w14:paraId="11B216CA" w14:textId="77777777" w:rsidR="000C3460" w:rsidRDefault="000C3460" w:rsidP="000C3460">
      <w:pPr>
        <w:pStyle w:val="ListParagraph"/>
        <w:ind w:left="1418"/>
        <w:jc w:val="both"/>
        <w:rPr>
          <w:sz w:val="22"/>
        </w:rPr>
      </w:pPr>
      <w:r>
        <w:rPr>
          <w:sz w:val="22"/>
        </w:rPr>
        <w:t xml:space="preserve">The Contractor shall fully comply with all relevant statutory requirements in the performance of the Contract, including, but not limited to the giving of all necessary notices and the paying of all fees. </w:t>
      </w:r>
    </w:p>
    <w:p w14:paraId="7820FCC6" w14:textId="77777777" w:rsidR="000C3460" w:rsidRDefault="000C3460" w:rsidP="000C3460">
      <w:pPr>
        <w:pStyle w:val="ListParagraph"/>
        <w:ind w:left="1418"/>
        <w:jc w:val="both"/>
        <w:rPr>
          <w:sz w:val="22"/>
        </w:rPr>
      </w:pPr>
    </w:p>
    <w:p w14:paraId="248E3D61" w14:textId="77777777" w:rsidR="000C3460" w:rsidRDefault="000C3460" w:rsidP="00382A68">
      <w:pPr>
        <w:pStyle w:val="ListParagraph"/>
        <w:numPr>
          <w:ilvl w:val="0"/>
          <w:numId w:val="31"/>
        </w:numPr>
        <w:suppressAutoHyphens/>
        <w:autoSpaceDN w:val="0"/>
        <w:spacing w:after="160" w:line="244" w:lineRule="auto"/>
        <w:jc w:val="both"/>
        <w:textAlignment w:val="baseline"/>
        <w:rPr>
          <w:b/>
          <w:sz w:val="22"/>
        </w:rPr>
      </w:pPr>
      <w:r>
        <w:rPr>
          <w:b/>
          <w:sz w:val="22"/>
        </w:rPr>
        <w:t>ENVIRONMENT, SUSTAINABILITY AND DIVERSITY</w:t>
      </w:r>
    </w:p>
    <w:p w14:paraId="7FD5790B" w14:textId="77777777" w:rsidR="000C3460" w:rsidRDefault="000C3460" w:rsidP="000C3460">
      <w:pPr>
        <w:pStyle w:val="ListParagraph"/>
        <w:ind w:left="1134"/>
        <w:jc w:val="both"/>
        <w:rPr>
          <w:b/>
          <w:sz w:val="22"/>
        </w:rPr>
      </w:pPr>
    </w:p>
    <w:p w14:paraId="3B918DC9" w14:textId="77777777" w:rsidR="000C3460" w:rsidRDefault="000C3460" w:rsidP="00382A68">
      <w:pPr>
        <w:pStyle w:val="ListParagraph"/>
        <w:numPr>
          <w:ilvl w:val="1"/>
          <w:numId w:val="31"/>
        </w:numPr>
        <w:suppressAutoHyphens/>
        <w:autoSpaceDN w:val="0"/>
        <w:spacing w:after="160" w:line="244" w:lineRule="auto"/>
        <w:jc w:val="both"/>
        <w:textAlignment w:val="baseline"/>
        <w:rPr>
          <w:sz w:val="22"/>
        </w:rPr>
      </w:pPr>
      <w:r>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59F93C59" w14:textId="77777777" w:rsidR="000C3460" w:rsidRDefault="000C3460" w:rsidP="000C3460">
      <w:pPr>
        <w:pStyle w:val="ListParagraph"/>
        <w:ind w:left="1134"/>
        <w:jc w:val="both"/>
        <w:rPr>
          <w:sz w:val="22"/>
        </w:rPr>
      </w:pPr>
    </w:p>
    <w:p w14:paraId="498D047D" w14:textId="77777777" w:rsidR="000C3460" w:rsidRDefault="000C3460" w:rsidP="00382A68">
      <w:pPr>
        <w:pStyle w:val="ListParagraph"/>
        <w:numPr>
          <w:ilvl w:val="1"/>
          <w:numId w:val="31"/>
        </w:numPr>
        <w:suppressAutoHyphens/>
        <w:autoSpaceDN w:val="0"/>
        <w:spacing w:after="160" w:line="244" w:lineRule="auto"/>
        <w:jc w:val="both"/>
        <w:textAlignment w:val="baseline"/>
        <w:rPr>
          <w:sz w:val="22"/>
        </w:rPr>
      </w:pPr>
      <w:r>
        <w:rPr>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41F2074D" w14:textId="77777777" w:rsidR="000C3460" w:rsidRDefault="000C3460" w:rsidP="000C3460">
      <w:pPr>
        <w:pStyle w:val="ListParagraph"/>
        <w:rPr>
          <w:sz w:val="22"/>
        </w:rPr>
      </w:pPr>
    </w:p>
    <w:p w14:paraId="7D0EF148" w14:textId="77777777" w:rsidR="000C3460" w:rsidRDefault="000C3460" w:rsidP="00382A68">
      <w:pPr>
        <w:pStyle w:val="ListParagraph"/>
        <w:numPr>
          <w:ilvl w:val="2"/>
          <w:numId w:val="31"/>
        </w:numPr>
        <w:suppressAutoHyphens/>
        <w:autoSpaceDN w:val="0"/>
        <w:spacing w:after="160" w:line="244" w:lineRule="auto"/>
        <w:jc w:val="both"/>
        <w:textAlignment w:val="baseline"/>
        <w:rPr>
          <w:sz w:val="22"/>
        </w:rPr>
      </w:pPr>
      <w:r>
        <w:rPr>
          <w:sz w:val="22"/>
        </w:rPr>
        <w:t>comply with the provisions of the Modern Slavery Act 2015;</w:t>
      </w:r>
    </w:p>
    <w:p w14:paraId="414B4EF8" w14:textId="77777777" w:rsidR="000C3460" w:rsidRDefault="000C3460" w:rsidP="000C3460">
      <w:pPr>
        <w:pStyle w:val="ListParagraph"/>
        <w:ind w:left="3402"/>
        <w:jc w:val="both"/>
        <w:rPr>
          <w:sz w:val="22"/>
        </w:rPr>
      </w:pPr>
    </w:p>
    <w:p w14:paraId="012144A8" w14:textId="77777777" w:rsidR="000C3460" w:rsidRDefault="000C3460" w:rsidP="00382A68">
      <w:pPr>
        <w:pStyle w:val="ListParagraph"/>
        <w:numPr>
          <w:ilvl w:val="2"/>
          <w:numId w:val="31"/>
        </w:numPr>
        <w:suppressAutoHyphens/>
        <w:autoSpaceDN w:val="0"/>
        <w:spacing w:after="160" w:line="244" w:lineRule="auto"/>
        <w:jc w:val="both"/>
        <w:textAlignment w:val="baseline"/>
        <w:rPr>
          <w:sz w:val="22"/>
        </w:rPr>
      </w:pPr>
      <w:r>
        <w:rPr>
          <w:sz w:val="22"/>
        </w:rPr>
        <w:t>pay staff fair wages (and pays its staff in the UK not less than the Foundation Living Wage Rate ); and</w:t>
      </w:r>
    </w:p>
    <w:p w14:paraId="74539C39" w14:textId="1C266A2B" w:rsidR="00BB7958" w:rsidRDefault="00BB7958">
      <w:pPr>
        <w:rPr>
          <w:rFonts w:ascii="Arial" w:eastAsia="Calibri" w:hAnsi="Arial"/>
          <w:sz w:val="22"/>
          <w:szCs w:val="22"/>
          <w:lang w:eastAsia="en-US"/>
        </w:rPr>
      </w:pPr>
      <w:r>
        <w:rPr>
          <w:sz w:val="22"/>
        </w:rPr>
        <w:br w:type="page"/>
      </w:r>
    </w:p>
    <w:p w14:paraId="469D2394" w14:textId="77777777" w:rsidR="000C3460" w:rsidRDefault="000C3460" w:rsidP="00382A68">
      <w:pPr>
        <w:pStyle w:val="ListParagraph"/>
        <w:numPr>
          <w:ilvl w:val="2"/>
          <w:numId w:val="31"/>
        </w:numPr>
        <w:suppressAutoHyphens/>
        <w:autoSpaceDN w:val="0"/>
        <w:spacing w:after="160" w:line="244" w:lineRule="auto"/>
        <w:jc w:val="both"/>
        <w:textAlignment w:val="baseline"/>
        <w:rPr>
          <w:sz w:val="22"/>
        </w:rPr>
      </w:pPr>
      <w:r>
        <w:rPr>
          <w:sz w:val="22"/>
        </w:rPr>
        <w:lastRenderedPageBreak/>
        <w:t>Implement fair shift arrangements, providing sufficient gaps between shifts, adequate rest breaks and reasonable shift length, and other best practices for staff welfare and performance.</w:t>
      </w:r>
    </w:p>
    <w:p w14:paraId="156AC74D" w14:textId="77777777" w:rsidR="000C3460" w:rsidRDefault="000C3460" w:rsidP="000C3460">
      <w:pPr>
        <w:pStyle w:val="ListParagraph"/>
        <w:ind w:left="1134"/>
        <w:jc w:val="both"/>
        <w:rPr>
          <w:sz w:val="22"/>
        </w:rPr>
      </w:pPr>
    </w:p>
    <w:p w14:paraId="3C6C82FB" w14:textId="77777777" w:rsidR="000C3460" w:rsidRDefault="000C3460" w:rsidP="00382A68">
      <w:pPr>
        <w:pStyle w:val="ListParagraph"/>
        <w:numPr>
          <w:ilvl w:val="1"/>
          <w:numId w:val="31"/>
        </w:numPr>
        <w:suppressAutoHyphens/>
        <w:autoSpaceDN w:val="0"/>
        <w:spacing w:after="160" w:line="244" w:lineRule="auto"/>
        <w:jc w:val="both"/>
        <w:textAlignment w:val="baseline"/>
        <w:rPr>
          <w:sz w:val="22"/>
        </w:rPr>
      </w:pPr>
      <w:r>
        <w:rPr>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29E99EE4" w14:textId="77777777" w:rsidR="000C3460" w:rsidRDefault="000C3460" w:rsidP="00382A68">
      <w:pPr>
        <w:pStyle w:val="ListParagraph"/>
        <w:numPr>
          <w:ilvl w:val="2"/>
          <w:numId w:val="32"/>
        </w:numPr>
        <w:suppressAutoHyphens/>
        <w:autoSpaceDN w:val="0"/>
        <w:spacing w:after="160" w:line="244" w:lineRule="auto"/>
        <w:jc w:val="both"/>
        <w:textAlignment w:val="baseline"/>
        <w:rPr>
          <w:sz w:val="22"/>
        </w:rPr>
      </w:pPr>
      <w:r>
        <w:rPr>
          <w:sz w:val="22"/>
        </w:rPr>
        <w:t>eliminates discrimination, harassment, victimisation and any other conduct that is prohibited by or under the Equality Act 2010;</w:t>
      </w:r>
    </w:p>
    <w:p w14:paraId="02816427" w14:textId="77777777" w:rsidR="000C3460" w:rsidRDefault="000C3460" w:rsidP="000C3460">
      <w:pPr>
        <w:pStyle w:val="ListParagraph"/>
        <w:ind w:left="3402"/>
        <w:jc w:val="both"/>
        <w:rPr>
          <w:sz w:val="22"/>
        </w:rPr>
      </w:pPr>
    </w:p>
    <w:p w14:paraId="38EBDF0C" w14:textId="77777777" w:rsidR="000C3460" w:rsidRDefault="000C3460" w:rsidP="00382A68">
      <w:pPr>
        <w:pStyle w:val="ListParagraph"/>
        <w:numPr>
          <w:ilvl w:val="2"/>
          <w:numId w:val="32"/>
        </w:numPr>
        <w:suppressAutoHyphens/>
        <w:autoSpaceDN w:val="0"/>
        <w:spacing w:after="160" w:line="244" w:lineRule="auto"/>
        <w:jc w:val="both"/>
        <w:textAlignment w:val="baseline"/>
        <w:rPr>
          <w:sz w:val="22"/>
        </w:rPr>
      </w:pPr>
      <w:r>
        <w:rPr>
          <w:sz w:val="22"/>
        </w:rPr>
        <w:t>advances equality of opportunity between people who share a protected characteristic and those who do not; and</w:t>
      </w:r>
    </w:p>
    <w:p w14:paraId="4BD88FA6" w14:textId="77777777" w:rsidR="000C3460" w:rsidRDefault="000C3460" w:rsidP="000C3460">
      <w:pPr>
        <w:pStyle w:val="ListParagraph"/>
        <w:rPr>
          <w:sz w:val="22"/>
        </w:rPr>
      </w:pPr>
    </w:p>
    <w:p w14:paraId="4E0BBE4D" w14:textId="77777777" w:rsidR="000C3460" w:rsidRDefault="000C3460" w:rsidP="00382A68">
      <w:pPr>
        <w:pStyle w:val="ListParagraph"/>
        <w:numPr>
          <w:ilvl w:val="2"/>
          <w:numId w:val="32"/>
        </w:numPr>
        <w:suppressAutoHyphens/>
        <w:autoSpaceDN w:val="0"/>
        <w:spacing w:after="160" w:line="244" w:lineRule="auto"/>
        <w:jc w:val="both"/>
        <w:textAlignment w:val="baseline"/>
        <w:rPr>
          <w:sz w:val="22"/>
        </w:rPr>
      </w:pPr>
      <w:r>
        <w:rPr>
          <w:sz w:val="22"/>
        </w:rPr>
        <w:t>fosters good relations between people who share a protected characteristic and those who do not.</w:t>
      </w:r>
    </w:p>
    <w:p w14:paraId="33907880" w14:textId="77777777" w:rsidR="000C3460" w:rsidRDefault="000C3460" w:rsidP="000C3460">
      <w:pPr>
        <w:pStyle w:val="ListParagraph"/>
        <w:ind w:left="1134"/>
        <w:jc w:val="both"/>
        <w:rPr>
          <w:b/>
          <w:sz w:val="22"/>
        </w:rPr>
      </w:pPr>
    </w:p>
    <w:p w14:paraId="486B88E3" w14:textId="77777777" w:rsidR="000C3460" w:rsidRDefault="000C3460" w:rsidP="00382A68">
      <w:pPr>
        <w:pStyle w:val="ListParagraph"/>
        <w:numPr>
          <w:ilvl w:val="0"/>
          <w:numId w:val="32"/>
        </w:numPr>
        <w:suppressAutoHyphens/>
        <w:autoSpaceDN w:val="0"/>
        <w:spacing w:after="160" w:line="244" w:lineRule="auto"/>
        <w:jc w:val="both"/>
        <w:textAlignment w:val="baseline"/>
        <w:rPr>
          <w:b/>
          <w:sz w:val="22"/>
        </w:rPr>
      </w:pPr>
      <w:r>
        <w:rPr>
          <w:b/>
          <w:sz w:val="22"/>
        </w:rPr>
        <w:t xml:space="preserve">PUBLICITY </w:t>
      </w:r>
    </w:p>
    <w:p w14:paraId="606F43C1" w14:textId="77777777" w:rsidR="000C3460" w:rsidRDefault="000C3460" w:rsidP="000C3460">
      <w:pPr>
        <w:pStyle w:val="ListParagraph"/>
        <w:ind w:left="567"/>
        <w:jc w:val="both"/>
        <w:rPr>
          <w:b/>
          <w:sz w:val="22"/>
        </w:rPr>
      </w:pPr>
    </w:p>
    <w:p w14:paraId="27873468" w14:textId="77777777" w:rsidR="000C3460" w:rsidRDefault="000C3460" w:rsidP="000C3460">
      <w:pPr>
        <w:pStyle w:val="ListParagraph"/>
        <w:ind w:left="1418"/>
        <w:jc w:val="both"/>
        <w:rPr>
          <w:sz w:val="22"/>
        </w:rPr>
      </w:pPr>
      <w:r>
        <w:rPr>
          <w:sz w:val="22"/>
        </w:rPr>
        <w:t xml:space="preserve">The Contractor shall not advertise or publicly announce that he is supplying Services or undertaking work for the Agency without the Permission of the Contract Supervisor. </w:t>
      </w:r>
    </w:p>
    <w:p w14:paraId="08F245D6" w14:textId="77777777" w:rsidR="000C3460" w:rsidRDefault="000C3460" w:rsidP="000C3460">
      <w:pPr>
        <w:pStyle w:val="ListParagraph"/>
        <w:ind w:left="1418"/>
        <w:jc w:val="both"/>
        <w:rPr>
          <w:sz w:val="22"/>
        </w:rPr>
      </w:pPr>
    </w:p>
    <w:p w14:paraId="516DE43B" w14:textId="77777777" w:rsidR="000C3460" w:rsidRDefault="000C3460" w:rsidP="00382A68">
      <w:pPr>
        <w:pStyle w:val="ListParagraph"/>
        <w:numPr>
          <w:ilvl w:val="0"/>
          <w:numId w:val="32"/>
        </w:numPr>
        <w:suppressAutoHyphens/>
        <w:autoSpaceDN w:val="0"/>
        <w:spacing w:after="160" w:line="244" w:lineRule="auto"/>
        <w:jc w:val="both"/>
        <w:textAlignment w:val="baseline"/>
        <w:rPr>
          <w:b/>
          <w:sz w:val="22"/>
        </w:rPr>
      </w:pPr>
      <w:r>
        <w:rPr>
          <w:b/>
          <w:sz w:val="22"/>
        </w:rPr>
        <w:t xml:space="preserve">LAW </w:t>
      </w:r>
    </w:p>
    <w:p w14:paraId="7FD97BD4" w14:textId="77777777" w:rsidR="000C3460" w:rsidRDefault="000C3460" w:rsidP="000C3460">
      <w:pPr>
        <w:pStyle w:val="ListParagraph"/>
        <w:ind w:left="1134"/>
        <w:jc w:val="both"/>
        <w:rPr>
          <w:b/>
          <w:sz w:val="22"/>
        </w:rPr>
      </w:pPr>
    </w:p>
    <w:p w14:paraId="55707065" w14:textId="77777777" w:rsidR="000C3460" w:rsidRDefault="000C3460" w:rsidP="000C3460">
      <w:pPr>
        <w:pStyle w:val="ListParagraph"/>
        <w:ind w:left="1418"/>
        <w:jc w:val="both"/>
        <w:rPr>
          <w:sz w:val="22"/>
        </w:rPr>
      </w:pPr>
      <w:r>
        <w:rPr>
          <w:sz w:val="22"/>
        </w:rPr>
        <w:t xml:space="preserve">This Contract shall be governed and construed in accordance with the Law, and subject to the jurisdiction of the courts of England. </w:t>
      </w:r>
    </w:p>
    <w:p w14:paraId="5594C09C" w14:textId="545BA259" w:rsidR="00BB7958" w:rsidRDefault="00BB7958">
      <w:pPr>
        <w:rPr>
          <w:rFonts w:ascii="Arial" w:eastAsia="Calibri" w:hAnsi="Arial"/>
          <w:sz w:val="22"/>
          <w:szCs w:val="22"/>
          <w:lang w:eastAsia="en-US"/>
        </w:rPr>
      </w:pPr>
      <w:r>
        <w:rPr>
          <w:sz w:val="22"/>
        </w:rPr>
        <w:br w:type="page"/>
      </w:r>
    </w:p>
    <w:p w14:paraId="46AE0C6B" w14:textId="77777777" w:rsidR="000C3460" w:rsidRDefault="000C3460" w:rsidP="00382A68">
      <w:pPr>
        <w:pStyle w:val="ListParagraph"/>
        <w:numPr>
          <w:ilvl w:val="0"/>
          <w:numId w:val="32"/>
        </w:numPr>
        <w:suppressAutoHyphens/>
        <w:autoSpaceDN w:val="0"/>
        <w:spacing w:after="160" w:line="244" w:lineRule="auto"/>
        <w:jc w:val="both"/>
        <w:textAlignment w:val="baseline"/>
        <w:rPr>
          <w:b/>
          <w:sz w:val="22"/>
        </w:rPr>
      </w:pPr>
      <w:r>
        <w:rPr>
          <w:b/>
          <w:sz w:val="22"/>
        </w:rPr>
        <w:lastRenderedPageBreak/>
        <w:t xml:space="preserve">WAIVER </w:t>
      </w:r>
    </w:p>
    <w:p w14:paraId="1E1F465B" w14:textId="77777777" w:rsidR="000C3460" w:rsidRDefault="000C3460" w:rsidP="000C3460">
      <w:pPr>
        <w:pStyle w:val="ListParagraph"/>
        <w:ind w:left="567"/>
        <w:jc w:val="both"/>
        <w:rPr>
          <w:sz w:val="22"/>
        </w:rPr>
      </w:pPr>
    </w:p>
    <w:p w14:paraId="30DAD099" w14:textId="77777777" w:rsidR="000C3460" w:rsidRDefault="000C3460" w:rsidP="00382A68">
      <w:pPr>
        <w:pStyle w:val="ListParagraph"/>
        <w:numPr>
          <w:ilvl w:val="1"/>
          <w:numId w:val="33"/>
        </w:numPr>
        <w:suppressAutoHyphens/>
        <w:autoSpaceDN w:val="0"/>
        <w:spacing w:after="160" w:line="244" w:lineRule="auto"/>
        <w:jc w:val="both"/>
        <w:textAlignment w:val="baseline"/>
        <w:rPr>
          <w:sz w:val="22"/>
        </w:rPr>
      </w:pPr>
      <w:r>
        <w:rPr>
          <w:sz w:val="22"/>
        </w:rPr>
        <w:t xml:space="preserve">No delay, neglect or forbearance by the Agency in enforcing any provision of the Contract shall be deemed to be a waiver, or in any other way prejudice the rights of the Agency under the Contract. </w:t>
      </w:r>
    </w:p>
    <w:p w14:paraId="5581589E" w14:textId="77777777" w:rsidR="000C3460" w:rsidRDefault="000C3460" w:rsidP="000C3460">
      <w:pPr>
        <w:pStyle w:val="ListParagraph"/>
        <w:ind w:left="1418"/>
        <w:jc w:val="both"/>
        <w:rPr>
          <w:sz w:val="22"/>
        </w:rPr>
      </w:pPr>
    </w:p>
    <w:p w14:paraId="5E3199D6" w14:textId="77777777" w:rsidR="000C3460" w:rsidRDefault="000C3460" w:rsidP="00382A68">
      <w:pPr>
        <w:pStyle w:val="ListParagraph"/>
        <w:numPr>
          <w:ilvl w:val="1"/>
          <w:numId w:val="33"/>
        </w:numPr>
        <w:suppressAutoHyphens/>
        <w:autoSpaceDN w:val="0"/>
        <w:spacing w:after="160" w:line="244" w:lineRule="auto"/>
        <w:jc w:val="both"/>
        <w:textAlignment w:val="baseline"/>
        <w:rPr>
          <w:sz w:val="22"/>
        </w:rPr>
      </w:pPr>
      <w:r>
        <w:rPr>
          <w:sz w:val="22"/>
        </w:rPr>
        <w:t xml:space="preserve">No waiver by the Agency shall be effective unless made in writing. </w:t>
      </w:r>
    </w:p>
    <w:p w14:paraId="2FE78AEC" w14:textId="77777777" w:rsidR="000C3460" w:rsidRDefault="000C3460" w:rsidP="000C3460">
      <w:pPr>
        <w:pStyle w:val="ListParagraph"/>
        <w:ind w:left="1418"/>
        <w:jc w:val="both"/>
        <w:rPr>
          <w:sz w:val="22"/>
        </w:rPr>
      </w:pPr>
    </w:p>
    <w:p w14:paraId="60C953F4" w14:textId="77777777" w:rsidR="000C3460" w:rsidRDefault="000C3460" w:rsidP="00382A68">
      <w:pPr>
        <w:pStyle w:val="ListParagraph"/>
        <w:numPr>
          <w:ilvl w:val="1"/>
          <w:numId w:val="33"/>
        </w:numPr>
        <w:suppressAutoHyphens/>
        <w:autoSpaceDN w:val="0"/>
        <w:spacing w:after="160" w:line="244" w:lineRule="auto"/>
        <w:jc w:val="both"/>
        <w:textAlignment w:val="baseline"/>
        <w:rPr>
          <w:sz w:val="22"/>
        </w:rPr>
      </w:pPr>
      <w:r>
        <w:rPr>
          <w:sz w:val="22"/>
        </w:rPr>
        <w:t xml:space="preserve">No waiver by the Agency of a breach of the Contract shall constitute a waiver of any subsequent breach. </w:t>
      </w:r>
    </w:p>
    <w:p w14:paraId="48E45443" w14:textId="77777777" w:rsidR="000C3460" w:rsidRDefault="000C3460" w:rsidP="000C3460">
      <w:pPr>
        <w:pStyle w:val="ListParagraph"/>
        <w:ind w:left="1418"/>
        <w:jc w:val="both"/>
        <w:rPr>
          <w:sz w:val="22"/>
        </w:rPr>
      </w:pPr>
    </w:p>
    <w:p w14:paraId="7A817C08" w14:textId="77777777" w:rsidR="000C3460" w:rsidRDefault="000C3460" w:rsidP="00382A68">
      <w:pPr>
        <w:pStyle w:val="ListParagraph"/>
        <w:numPr>
          <w:ilvl w:val="0"/>
          <w:numId w:val="33"/>
        </w:numPr>
        <w:suppressAutoHyphens/>
        <w:autoSpaceDN w:val="0"/>
        <w:spacing w:after="160" w:line="244" w:lineRule="auto"/>
        <w:jc w:val="both"/>
        <w:textAlignment w:val="baseline"/>
        <w:rPr>
          <w:b/>
          <w:sz w:val="22"/>
        </w:rPr>
      </w:pPr>
      <w:r>
        <w:rPr>
          <w:b/>
          <w:sz w:val="22"/>
        </w:rPr>
        <w:t>ENFORCEABILITY AND SURVIVORSHIP</w:t>
      </w:r>
    </w:p>
    <w:p w14:paraId="54803C1C" w14:textId="77777777" w:rsidR="000C3460" w:rsidRDefault="000C3460" w:rsidP="000C3460">
      <w:pPr>
        <w:pStyle w:val="ListParagraph"/>
        <w:ind w:left="1418"/>
        <w:jc w:val="both"/>
        <w:rPr>
          <w:sz w:val="22"/>
        </w:rPr>
      </w:pPr>
    </w:p>
    <w:p w14:paraId="568EEC17" w14:textId="77777777" w:rsidR="000C3460" w:rsidRDefault="000C3460" w:rsidP="00382A68">
      <w:pPr>
        <w:pStyle w:val="ListParagraph"/>
        <w:numPr>
          <w:ilvl w:val="1"/>
          <w:numId w:val="34"/>
        </w:numPr>
        <w:suppressAutoHyphens/>
        <w:autoSpaceDN w:val="0"/>
        <w:spacing w:after="160" w:line="244" w:lineRule="auto"/>
        <w:jc w:val="both"/>
        <w:textAlignment w:val="baseline"/>
        <w:rPr>
          <w:sz w:val="22"/>
        </w:rPr>
      </w:pPr>
      <w:r>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44041A1A" w14:textId="77777777" w:rsidR="000C3460" w:rsidRDefault="000C3460" w:rsidP="000C3460">
      <w:pPr>
        <w:pStyle w:val="ListParagraph"/>
        <w:ind w:left="2268"/>
        <w:jc w:val="both"/>
        <w:rPr>
          <w:sz w:val="22"/>
        </w:rPr>
      </w:pPr>
    </w:p>
    <w:p w14:paraId="6C6A38ED" w14:textId="77777777" w:rsidR="000C3460" w:rsidRDefault="000C3460" w:rsidP="00382A68">
      <w:pPr>
        <w:pStyle w:val="ListParagraph"/>
        <w:numPr>
          <w:ilvl w:val="1"/>
          <w:numId w:val="34"/>
        </w:numPr>
        <w:suppressAutoHyphens/>
        <w:autoSpaceDN w:val="0"/>
        <w:spacing w:after="160" w:line="244" w:lineRule="auto"/>
        <w:jc w:val="both"/>
        <w:textAlignment w:val="baseline"/>
        <w:rPr>
          <w:sz w:val="22"/>
        </w:rPr>
      </w:pPr>
      <w:r>
        <w:rPr>
          <w:sz w:val="22"/>
        </w:rPr>
        <w:t>The following clauses shall survive termination of the Contract, howsoever caused: 13, 14, 15, 22, 23, 24, 27, 29, 30, 31, 32 and 33.</w:t>
      </w:r>
    </w:p>
    <w:p w14:paraId="4216C200" w14:textId="77777777" w:rsidR="000C3460" w:rsidRDefault="000C3460" w:rsidP="000C3460">
      <w:pPr>
        <w:pStyle w:val="ListParagraph"/>
        <w:ind w:left="2268"/>
        <w:jc w:val="both"/>
        <w:rPr>
          <w:b/>
          <w:sz w:val="22"/>
        </w:rPr>
      </w:pPr>
    </w:p>
    <w:p w14:paraId="7E1D5509" w14:textId="77777777" w:rsidR="000C3460" w:rsidRDefault="000C3460" w:rsidP="00382A68">
      <w:pPr>
        <w:pStyle w:val="ListParagraph"/>
        <w:numPr>
          <w:ilvl w:val="0"/>
          <w:numId w:val="34"/>
        </w:numPr>
        <w:suppressAutoHyphens/>
        <w:autoSpaceDN w:val="0"/>
        <w:spacing w:after="160" w:line="244" w:lineRule="auto"/>
        <w:jc w:val="both"/>
        <w:textAlignment w:val="baseline"/>
        <w:rPr>
          <w:b/>
          <w:sz w:val="22"/>
        </w:rPr>
      </w:pPr>
      <w:r>
        <w:rPr>
          <w:b/>
          <w:sz w:val="22"/>
        </w:rPr>
        <w:t xml:space="preserve">DISPUTE RESOLUTION </w:t>
      </w:r>
    </w:p>
    <w:p w14:paraId="46542EB5" w14:textId="77777777" w:rsidR="000C3460" w:rsidRDefault="000C3460" w:rsidP="000C3460">
      <w:pPr>
        <w:pStyle w:val="ListParagraph"/>
        <w:ind w:left="567"/>
        <w:jc w:val="both"/>
        <w:rPr>
          <w:sz w:val="22"/>
        </w:rPr>
      </w:pPr>
    </w:p>
    <w:p w14:paraId="2690BA16" w14:textId="77777777" w:rsidR="000C3460" w:rsidRDefault="000C3460" w:rsidP="00382A68">
      <w:pPr>
        <w:pStyle w:val="ListParagraph"/>
        <w:numPr>
          <w:ilvl w:val="1"/>
          <w:numId w:val="35"/>
        </w:numPr>
        <w:suppressAutoHyphens/>
        <w:autoSpaceDN w:val="0"/>
        <w:spacing w:after="160" w:line="244" w:lineRule="auto"/>
        <w:jc w:val="both"/>
        <w:textAlignment w:val="baseline"/>
        <w:rPr>
          <w:sz w:val="22"/>
        </w:rPr>
      </w:pPr>
      <w:r>
        <w:rPr>
          <w:sz w:val="22"/>
        </w:rPr>
        <w:t xml:space="preserve">All disputes under or in connection with this agreement shall be referred first to negotiators nominated at a suitable and appropriate working level by the Agency and the Contractor. </w:t>
      </w:r>
    </w:p>
    <w:p w14:paraId="193F99CA" w14:textId="77777777" w:rsidR="000C3460" w:rsidRDefault="000C3460" w:rsidP="000C3460">
      <w:pPr>
        <w:pStyle w:val="ListParagraph"/>
        <w:ind w:left="567"/>
        <w:jc w:val="both"/>
        <w:rPr>
          <w:sz w:val="22"/>
        </w:rPr>
      </w:pPr>
    </w:p>
    <w:p w14:paraId="37FB8BE9" w14:textId="77777777" w:rsidR="000C3460" w:rsidRDefault="000C3460" w:rsidP="00382A68">
      <w:pPr>
        <w:pStyle w:val="ListParagraph"/>
        <w:numPr>
          <w:ilvl w:val="1"/>
          <w:numId w:val="35"/>
        </w:numPr>
        <w:suppressAutoHyphens/>
        <w:autoSpaceDN w:val="0"/>
        <w:spacing w:after="160" w:line="244" w:lineRule="auto"/>
        <w:jc w:val="both"/>
        <w:textAlignment w:val="baseline"/>
        <w:rPr>
          <w:sz w:val="22"/>
        </w:rPr>
      </w:pPr>
      <w:r>
        <w:rPr>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483345F5" w14:textId="77777777" w:rsidR="000C3460" w:rsidRDefault="000C3460" w:rsidP="000C3460">
      <w:pPr>
        <w:pStyle w:val="ListParagraph"/>
        <w:ind w:left="567"/>
        <w:jc w:val="both"/>
        <w:rPr>
          <w:sz w:val="22"/>
        </w:rPr>
      </w:pPr>
    </w:p>
    <w:p w14:paraId="720F9973" w14:textId="77777777" w:rsidR="000C3460" w:rsidRDefault="000C3460" w:rsidP="00382A68">
      <w:pPr>
        <w:pStyle w:val="ListParagraph"/>
        <w:numPr>
          <w:ilvl w:val="1"/>
          <w:numId w:val="35"/>
        </w:numPr>
        <w:suppressAutoHyphens/>
        <w:autoSpaceDN w:val="0"/>
        <w:spacing w:after="160" w:line="244" w:lineRule="auto"/>
        <w:jc w:val="both"/>
        <w:textAlignment w:val="baseline"/>
        <w:rPr>
          <w:sz w:val="22"/>
        </w:rPr>
      </w:pPr>
      <w:r>
        <w:rPr>
          <w:sz w:val="22"/>
        </w:rPr>
        <w:lastRenderedPageBreak/>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5B7EBBA0" w14:textId="77777777" w:rsidR="000C3460" w:rsidRDefault="000C3460" w:rsidP="000C3460">
      <w:pPr>
        <w:pStyle w:val="ListParagraph"/>
        <w:ind w:left="567"/>
        <w:jc w:val="both"/>
        <w:rPr>
          <w:sz w:val="22"/>
        </w:rPr>
      </w:pPr>
    </w:p>
    <w:p w14:paraId="27F0C3DD" w14:textId="77777777" w:rsidR="000C3460" w:rsidRDefault="000C3460" w:rsidP="00382A68">
      <w:pPr>
        <w:pStyle w:val="ListParagraph"/>
        <w:numPr>
          <w:ilvl w:val="1"/>
          <w:numId w:val="35"/>
        </w:numPr>
        <w:suppressAutoHyphens/>
        <w:autoSpaceDN w:val="0"/>
        <w:spacing w:after="160" w:line="244" w:lineRule="auto"/>
        <w:jc w:val="both"/>
        <w:textAlignment w:val="baseline"/>
        <w:rPr>
          <w:sz w:val="22"/>
        </w:rPr>
      </w:pPr>
      <w:r>
        <w:rPr>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5A96CDD9" w14:textId="77777777" w:rsidR="000C3460" w:rsidRDefault="000C3460" w:rsidP="000C3460">
      <w:pPr>
        <w:pStyle w:val="ListParagraph"/>
        <w:ind w:left="567"/>
        <w:jc w:val="both"/>
        <w:rPr>
          <w:sz w:val="22"/>
        </w:rPr>
      </w:pPr>
    </w:p>
    <w:p w14:paraId="6663F27E" w14:textId="77777777" w:rsidR="000C3460" w:rsidRDefault="000C3460" w:rsidP="00382A68">
      <w:pPr>
        <w:pStyle w:val="ListParagraph"/>
        <w:numPr>
          <w:ilvl w:val="1"/>
          <w:numId w:val="35"/>
        </w:numPr>
        <w:suppressAutoHyphens/>
        <w:autoSpaceDN w:val="0"/>
        <w:spacing w:after="160" w:line="244" w:lineRule="auto"/>
        <w:jc w:val="both"/>
        <w:textAlignment w:val="baseline"/>
        <w:rPr>
          <w:sz w:val="22"/>
        </w:rPr>
      </w:pPr>
      <w:r>
        <w:rPr>
          <w:sz w:val="22"/>
        </w:rPr>
        <w:t xml:space="preserve">If, with the assistance of the mediator, the parties reach a settlement, such settlement shall be put in writing and, once signed by a duly authorised representative of each of the parties, shall remain binding on the parties. </w:t>
      </w:r>
    </w:p>
    <w:p w14:paraId="235AC4DC" w14:textId="77777777" w:rsidR="000C3460" w:rsidRDefault="000C3460" w:rsidP="000C3460">
      <w:pPr>
        <w:pStyle w:val="ListParagraph"/>
        <w:ind w:left="567"/>
        <w:jc w:val="both"/>
        <w:rPr>
          <w:sz w:val="22"/>
        </w:rPr>
      </w:pPr>
    </w:p>
    <w:p w14:paraId="6C3EF3C7" w14:textId="77777777" w:rsidR="000C3460" w:rsidRDefault="000C3460" w:rsidP="00382A68">
      <w:pPr>
        <w:pStyle w:val="ListParagraph"/>
        <w:numPr>
          <w:ilvl w:val="1"/>
          <w:numId w:val="35"/>
        </w:numPr>
        <w:suppressAutoHyphens/>
        <w:autoSpaceDN w:val="0"/>
        <w:spacing w:after="160" w:line="244" w:lineRule="auto"/>
        <w:jc w:val="both"/>
        <w:textAlignment w:val="baseline"/>
        <w:rPr>
          <w:sz w:val="22"/>
        </w:rPr>
      </w:pPr>
      <w:r>
        <w:rPr>
          <w:sz w:val="22"/>
        </w:rPr>
        <w:t xml:space="preserve">The parties shall bear their own legal costs of this dispute resolution procedure, but the costs and expenses of mediation shall be borne by the parties equally. </w:t>
      </w:r>
    </w:p>
    <w:p w14:paraId="461AFA8D" w14:textId="77777777" w:rsidR="000C3460" w:rsidRDefault="000C3460" w:rsidP="000C3460">
      <w:pPr>
        <w:pStyle w:val="ListParagraph"/>
        <w:ind w:left="567"/>
        <w:jc w:val="both"/>
        <w:rPr>
          <w:sz w:val="22"/>
        </w:rPr>
      </w:pPr>
    </w:p>
    <w:p w14:paraId="140AC45F" w14:textId="77777777" w:rsidR="000C3460" w:rsidRDefault="000C3460" w:rsidP="00382A68">
      <w:pPr>
        <w:pStyle w:val="ListParagraph"/>
        <w:numPr>
          <w:ilvl w:val="1"/>
          <w:numId w:val="35"/>
        </w:numPr>
        <w:suppressAutoHyphens/>
        <w:autoSpaceDN w:val="0"/>
        <w:spacing w:after="160" w:line="244" w:lineRule="auto"/>
        <w:jc w:val="both"/>
        <w:textAlignment w:val="baseline"/>
        <w:rPr>
          <w:sz w:val="22"/>
        </w:rPr>
      </w:pPr>
      <w:r>
        <w:rPr>
          <w:sz w:val="22"/>
        </w:rPr>
        <w:t xml:space="preserve">Any of the time limits in Conditions 30 may be extended by mutual agreement. Such agreed extension shall not prejudice the right of either party to proceed to the next stage of resolution. </w:t>
      </w:r>
    </w:p>
    <w:p w14:paraId="7C1C3F7C" w14:textId="77777777" w:rsidR="000C3460" w:rsidRDefault="000C3460" w:rsidP="000C3460">
      <w:pPr>
        <w:pStyle w:val="ListParagraph"/>
        <w:ind w:left="567"/>
        <w:jc w:val="both"/>
        <w:rPr>
          <w:sz w:val="22"/>
        </w:rPr>
      </w:pPr>
    </w:p>
    <w:p w14:paraId="62BC631E" w14:textId="77777777" w:rsidR="000C3460" w:rsidRDefault="000C3460" w:rsidP="00382A68">
      <w:pPr>
        <w:pStyle w:val="ListParagraph"/>
        <w:numPr>
          <w:ilvl w:val="0"/>
          <w:numId w:val="35"/>
        </w:numPr>
        <w:suppressAutoHyphens/>
        <w:autoSpaceDN w:val="0"/>
        <w:spacing w:after="160" w:line="244" w:lineRule="auto"/>
        <w:jc w:val="both"/>
        <w:textAlignment w:val="baseline"/>
        <w:rPr>
          <w:b/>
          <w:sz w:val="22"/>
        </w:rPr>
      </w:pPr>
      <w:r>
        <w:rPr>
          <w:b/>
          <w:sz w:val="22"/>
        </w:rPr>
        <w:t xml:space="preserve">GENERAL </w:t>
      </w:r>
    </w:p>
    <w:p w14:paraId="70336577" w14:textId="77777777" w:rsidR="000C3460" w:rsidRDefault="000C3460" w:rsidP="000C3460">
      <w:pPr>
        <w:pStyle w:val="ListParagraph"/>
        <w:ind w:left="567"/>
        <w:jc w:val="both"/>
        <w:rPr>
          <w:b/>
          <w:sz w:val="22"/>
        </w:rPr>
      </w:pPr>
    </w:p>
    <w:p w14:paraId="7EC871D3" w14:textId="77777777" w:rsidR="000C3460" w:rsidRDefault="000C3460" w:rsidP="00382A68">
      <w:pPr>
        <w:pStyle w:val="ListParagraph"/>
        <w:numPr>
          <w:ilvl w:val="1"/>
          <w:numId w:val="36"/>
        </w:numPr>
        <w:suppressAutoHyphens/>
        <w:autoSpaceDN w:val="0"/>
        <w:spacing w:after="160" w:line="244" w:lineRule="auto"/>
        <w:jc w:val="both"/>
        <w:textAlignment w:val="baseline"/>
        <w:rPr>
          <w:sz w:val="22"/>
        </w:rPr>
      </w:pPr>
      <w:r>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6AC3A58F" w14:textId="19F20CC0" w:rsidR="00BB7958" w:rsidRDefault="00BB7958">
      <w:pPr>
        <w:rPr>
          <w:rFonts w:ascii="Arial" w:eastAsia="Calibri" w:hAnsi="Arial"/>
          <w:sz w:val="22"/>
          <w:szCs w:val="22"/>
          <w:lang w:eastAsia="en-US"/>
        </w:rPr>
      </w:pPr>
      <w:r>
        <w:rPr>
          <w:sz w:val="22"/>
        </w:rPr>
        <w:br w:type="page"/>
      </w:r>
    </w:p>
    <w:p w14:paraId="6EB34D2B" w14:textId="77777777" w:rsidR="000C3460" w:rsidRDefault="000C3460" w:rsidP="00382A68">
      <w:pPr>
        <w:pStyle w:val="ListParagraph"/>
        <w:numPr>
          <w:ilvl w:val="1"/>
          <w:numId w:val="36"/>
        </w:numPr>
        <w:suppressAutoHyphens/>
        <w:autoSpaceDN w:val="0"/>
        <w:spacing w:after="160" w:line="244" w:lineRule="auto"/>
        <w:jc w:val="both"/>
        <w:textAlignment w:val="baseline"/>
        <w:rPr>
          <w:sz w:val="22"/>
        </w:rPr>
      </w:pPr>
      <w:r>
        <w:rPr>
          <w:sz w:val="22"/>
        </w:rPr>
        <w:lastRenderedPageBreak/>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6FA44BE0" w14:textId="77777777" w:rsidR="000C3460" w:rsidRDefault="000C3460" w:rsidP="000C3460">
      <w:pPr>
        <w:pStyle w:val="ListParagraph"/>
        <w:ind w:left="1418"/>
        <w:jc w:val="both"/>
        <w:rPr>
          <w:sz w:val="22"/>
        </w:rPr>
      </w:pPr>
    </w:p>
    <w:p w14:paraId="0CFFC7E4" w14:textId="77777777" w:rsidR="000C3460" w:rsidRDefault="000C3460" w:rsidP="00382A68">
      <w:pPr>
        <w:pStyle w:val="ListParagraph"/>
        <w:numPr>
          <w:ilvl w:val="0"/>
          <w:numId w:val="36"/>
        </w:numPr>
        <w:suppressAutoHyphens/>
        <w:autoSpaceDN w:val="0"/>
        <w:spacing w:after="160" w:line="244" w:lineRule="auto"/>
        <w:jc w:val="both"/>
        <w:textAlignment w:val="baseline"/>
      </w:pPr>
      <w:r>
        <w:rPr>
          <w:b/>
          <w:sz w:val="22"/>
        </w:rPr>
        <w:t>FREEDOM OF INFORMATION ACT</w:t>
      </w:r>
      <w:r>
        <w:t xml:space="preserve"> </w:t>
      </w:r>
    </w:p>
    <w:p w14:paraId="4BA41E84" w14:textId="77777777" w:rsidR="000C3460" w:rsidRDefault="000C3460" w:rsidP="000C3460">
      <w:pPr>
        <w:pStyle w:val="ListParagraph"/>
        <w:ind w:left="567"/>
        <w:jc w:val="both"/>
        <w:rPr>
          <w:b/>
          <w:sz w:val="22"/>
        </w:rPr>
      </w:pPr>
    </w:p>
    <w:p w14:paraId="723379A1" w14:textId="77777777" w:rsidR="000C3460" w:rsidRDefault="000C3460" w:rsidP="00382A68">
      <w:pPr>
        <w:pStyle w:val="ListParagraph"/>
        <w:numPr>
          <w:ilvl w:val="1"/>
          <w:numId w:val="37"/>
        </w:numPr>
        <w:suppressAutoHyphens/>
        <w:autoSpaceDN w:val="0"/>
        <w:spacing w:after="160" w:line="244" w:lineRule="auto"/>
        <w:jc w:val="both"/>
        <w:textAlignment w:val="baseline"/>
        <w:rPr>
          <w:sz w:val="22"/>
        </w:rPr>
      </w:pPr>
      <w:r>
        <w:rPr>
          <w:sz w:val="22"/>
        </w:rPr>
        <w:t xml:space="preserve">The Agency is committed to open government and to meeting its responsibilities under the Freedom of Information Act 2000 (as amended) ('Act') and the Environmental Information Regulations 2004 (as amended) (Regulations'). </w:t>
      </w:r>
    </w:p>
    <w:p w14:paraId="3BCE00DC" w14:textId="77777777" w:rsidR="000C3460" w:rsidRDefault="000C3460" w:rsidP="000C3460">
      <w:pPr>
        <w:pStyle w:val="ListParagraph"/>
        <w:ind w:left="567"/>
        <w:jc w:val="both"/>
        <w:rPr>
          <w:sz w:val="22"/>
        </w:rPr>
      </w:pPr>
    </w:p>
    <w:p w14:paraId="6903DCFF" w14:textId="77777777" w:rsidR="000C3460" w:rsidRDefault="000C3460" w:rsidP="00382A68">
      <w:pPr>
        <w:pStyle w:val="ListParagraph"/>
        <w:numPr>
          <w:ilvl w:val="1"/>
          <w:numId w:val="37"/>
        </w:numPr>
        <w:suppressAutoHyphens/>
        <w:autoSpaceDN w:val="0"/>
        <w:spacing w:after="160" w:line="244" w:lineRule="auto"/>
        <w:jc w:val="both"/>
        <w:textAlignment w:val="baseline"/>
        <w:rPr>
          <w:sz w:val="22"/>
        </w:rPr>
      </w:pPr>
      <w:r>
        <w:rPr>
          <w:sz w:val="22"/>
        </w:rPr>
        <w:t>The Contractor agrees that:</w:t>
      </w:r>
    </w:p>
    <w:p w14:paraId="5442241D" w14:textId="77777777" w:rsidR="000C3460" w:rsidRDefault="000C3460" w:rsidP="000C3460">
      <w:pPr>
        <w:pStyle w:val="ListParagraph"/>
        <w:rPr>
          <w:sz w:val="22"/>
        </w:rPr>
      </w:pPr>
    </w:p>
    <w:p w14:paraId="08704195" w14:textId="77777777" w:rsidR="000C3460" w:rsidRDefault="000C3460" w:rsidP="00382A68">
      <w:pPr>
        <w:pStyle w:val="ListParagraph"/>
        <w:numPr>
          <w:ilvl w:val="2"/>
          <w:numId w:val="37"/>
        </w:numPr>
        <w:suppressAutoHyphens/>
        <w:autoSpaceDN w:val="0"/>
        <w:spacing w:after="160" w:line="244" w:lineRule="auto"/>
        <w:jc w:val="both"/>
        <w:textAlignment w:val="baseline"/>
        <w:rPr>
          <w:sz w:val="22"/>
        </w:rPr>
      </w:pPr>
      <w:r>
        <w:rPr>
          <w:sz w:val="22"/>
        </w:rPr>
        <w:t>All information submitted to the Agency may need to be disclosed by the Agency in response to a request under the Act or the Regulations; and</w:t>
      </w:r>
    </w:p>
    <w:p w14:paraId="5590AAD3" w14:textId="77777777" w:rsidR="000C3460" w:rsidRDefault="000C3460" w:rsidP="000C3460">
      <w:pPr>
        <w:pStyle w:val="ListParagraph"/>
        <w:ind w:left="3402"/>
        <w:jc w:val="both"/>
        <w:rPr>
          <w:sz w:val="22"/>
        </w:rPr>
      </w:pPr>
    </w:p>
    <w:p w14:paraId="29F63540" w14:textId="77777777" w:rsidR="000C3460" w:rsidRDefault="000C3460" w:rsidP="00382A68">
      <w:pPr>
        <w:pStyle w:val="ListParagraph"/>
        <w:numPr>
          <w:ilvl w:val="2"/>
          <w:numId w:val="37"/>
        </w:numPr>
        <w:suppressAutoHyphens/>
        <w:autoSpaceDN w:val="0"/>
        <w:spacing w:after="160" w:line="244" w:lineRule="auto"/>
        <w:jc w:val="both"/>
        <w:textAlignment w:val="baseline"/>
        <w:rPr>
          <w:sz w:val="22"/>
        </w:rPr>
      </w:pPr>
      <w:r>
        <w:rPr>
          <w:sz w:val="22"/>
        </w:rPr>
        <w:t>The Agency may include information submitted (in whole or in part) in the publication scheme which it maintains under the Act or publish the Contract, including from time to time agreed changes to the Contract, to the public.</w:t>
      </w:r>
    </w:p>
    <w:p w14:paraId="65658E7F" w14:textId="77777777" w:rsidR="000C3460" w:rsidRDefault="000C3460" w:rsidP="000C3460">
      <w:pPr>
        <w:pStyle w:val="ListParagraph"/>
        <w:ind w:left="567"/>
        <w:jc w:val="both"/>
        <w:rPr>
          <w:sz w:val="22"/>
        </w:rPr>
      </w:pPr>
    </w:p>
    <w:p w14:paraId="04188B76" w14:textId="77777777" w:rsidR="000C3460" w:rsidRDefault="000C3460" w:rsidP="00382A68">
      <w:pPr>
        <w:pStyle w:val="ListParagraph"/>
        <w:numPr>
          <w:ilvl w:val="1"/>
          <w:numId w:val="37"/>
        </w:numPr>
        <w:suppressAutoHyphens/>
        <w:autoSpaceDN w:val="0"/>
        <w:spacing w:after="160" w:line="244" w:lineRule="auto"/>
        <w:jc w:val="both"/>
        <w:textAlignment w:val="baseline"/>
        <w:rPr>
          <w:sz w:val="22"/>
        </w:rPr>
      </w:pPr>
      <w:r>
        <w:rPr>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358D61E3" w14:textId="77777777" w:rsidR="00BB7958" w:rsidRDefault="00BB7958" w:rsidP="000C3460">
      <w:pPr>
        <w:pStyle w:val="ListParagraph"/>
        <w:ind w:left="1134"/>
        <w:jc w:val="both"/>
        <w:rPr>
          <w:sz w:val="22"/>
        </w:rPr>
      </w:pPr>
    </w:p>
    <w:p w14:paraId="38899559" w14:textId="77777777" w:rsidR="00BB7958" w:rsidRDefault="00BB7958">
      <w:pPr>
        <w:rPr>
          <w:rFonts w:ascii="Arial" w:eastAsia="Calibri" w:hAnsi="Arial"/>
          <w:sz w:val="22"/>
          <w:szCs w:val="22"/>
          <w:lang w:eastAsia="en-US"/>
        </w:rPr>
      </w:pPr>
      <w:r>
        <w:rPr>
          <w:sz w:val="22"/>
        </w:rPr>
        <w:br w:type="page"/>
      </w:r>
    </w:p>
    <w:p w14:paraId="193B542E" w14:textId="77777777" w:rsidR="00BB7958" w:rsidRDefault="00BB7958" w:rsidP="00382A68">
      <w:pPr>
        <w:pStyle w:val="ListParagraph"/>
        <w:numPr>
          <w:ilvl w:val="0"/>
          <w:numId w:val="38"/>
        </w:numPr>
        <w:suppressAutoHyphens/>
        <w:autoSpaceDN w:val="0"/>
        <w:spacing w:after="160" w:line="244" w:lineRule="auto"/>
        <w:jc w:val="both"/>
        <w:textAlignment w:val="baseline"/>
        <w:rPr>
          <w:b/>
          <w:sz w:val="22"/>
        </w:rPr>
      </w:pPr>
      <w:r>
        <w:rPr>
          <w:b/>
          <w:sz w:val="22"/>
        </w:rPr>
        <w:lastRenderedPageBreak/>
        <w:t>DATA PROTECTION</w:t>
      </w:r>
    </w:p>
    <w:p w14:paraId="5D0BD2BC" w14:textId="4909BFFA" w:rsidR="00BB7958" w:rsidRDefault="00BB7958" w:rsidP="00382A68">
      <w:pPr>
        <w:pStyle w:val="ListParagraph"/>
        <w:numPr>
          <w:ilvl w:val="1"/>
          <w:numId w:val="38"/>
        </w:numPr>
        <w:suppressAutoHyphens/>
        <w:autoSpaceDN w:val="0"/>
        <w:spacing w:after="160" w:line="244" w:lineRule="auto"/>
        <w:jc w:val="both"/>
        <w:textAlignment w:val="baseline"/>
        <w:rPr>
          <w:sz w:val="22"/>
        </w:rPr>
      </w:pPr>
      <w:r>
        <w:rPr>
          <w:sz w:val="22"/>
        </w:rPr>
        <w:t xml:space="preserve">In the event that the Contract requires data to be processed within the </w:t>
      </w:r>
      <w:r w:rsidRPr="00BB7958">
        <w:rPr>
          <w:sz w:val="22"/>
        </w:rPr>
        <w:t>within the meaning of the Data Protection Legislation the Data Protection Schedule shall be completed by the Parties and provisions and definitions therein shall apply and bind the Parties as part of this Contract.</w:t>
      </w:r>
    </w:p>
    <w:p w14:paraId="6068479E" w14:textId="0C6BAAD4" w:rsidR="000C3460" w:rsidRPr="00BB7958" w:rsidRDefault="000C3460" w:rsidP="00BB7958">
      <w:pPr>
        <w:keepNext/>
        <w:tabs>
          <w:tab w:val="left" w:pos="-1440"/>
        </w:tabs>
        <w:suppressAutoHyphens/>
        <w:autoSpaceDN w:val="0"/>
        <w:spacing w:after="160" w:line="244" w:lineRule="auto"/>
        <w:jc w:val="both"/>
        <w:textAlignment w:val="baseline"/>
        <w:rPr>
          <w:rFonts w:ascii="Arial" w:hAnsi="Arial" w:cs="Arial"/>
          <w:b/>
          <w:sz w:val="32"/>
        </w:rPr>
      </w:pPr>
      <w:r w:rsidRPr="00BB7958">
        <w:rPr>
          <w:b/>
          <w:sz w:val="32"/>
        </w:rPr>
        <w:br w:type="page"/>
      </w:r>
      <w:r w:rsidR="00BB7958" w:rsidRPr="00BB7958">
        <w:rPr>
          <w:rFonts w:ascii="Arial" w:hAnsi="Arial" w:cs="Arial"/>
          <w:b/>
          <w:sz w:val="32"/>
        </w:rPr>
        <w:lastRenderedPageBreak/>
        <w:t>Appendix to Conditions (Services)</w:t>
      </w:r>
    </w:p>
    <w:p w14:paraId="1B90614D" w14:textId="77777777" w:rsidR="000C3460" w:rsidRPr="000C3460" w:rsidRDefault="000C3460" w:rsidP="000C3460">
      <w:pPr>
        <w:jc w:val="both"/>
        <w:rPr>
          <w:rFonts w:ascii="Arial" w:hAnsi="Arial" w:cs="Arial"/>
          <w:sz w:val="22"/>
          <w:szCs w:val="22"/>
        </w:rPr>
      </w:pPr>
    </w:p>
    <w:p w14:paraId="0CF185D7" w14:textId="77777777" w:rsidR="000C3460" w:rsidRPr="000C3460" w:rsidRDefault="000C3460" w:rsidP="000C3460">
      <w:pPr>
        <w:spacing w:after="120"/>
        <w:jc w:val="both"/>
        <w:rPr>
          <w:rFonts w:ascii="Arial" w:hAnsi="Arial" w:cs="Arial"/>
          <w:sz w:val="22"/>
          <w:szCs w:val="22"/>
        </w:rPr>
      </w:pPr>
      <w:r w:rsidRPr="000C3460">
        <w:rPr>
          <w:rFonts w:ascii="Arial" w:hAnsi="Arial" w:cs="Arial"/>
          <w:sz w:val="22"/>
          <w:szCs w:val="22"/>
        </w:rPr>
        <w:t>Ref: ENVRENW002129</w:t>
      </w:r>
    </w:p>
    <w:p w14:paraId="28A84BCB" w14:textId="77777777" w:rsidR="000C3460" w:rsidRPr="000C3460" w:rsidRDefault="000C3460" w:rsidP="000C3460">
      <w:pPr>
        <w:spacing w:after="120"/>
        <w:jc w:val="both"/>
        <w:rPr>
          <w:rFonts w:ascii="Arial" w:hAnsi="Arial" w:cs="Arial"/>
          <w:sz w:val="22"/>
          <w:szCs w:val="22"/>
        </w:rPr>
      </w:pPr>
      <w:r w:rsidRPr="000C3460">
        <w:rPr>
          <w:rFonts w:ascii="Arial" w:hAnsi="Arial" w:cs="Arial"/>
          <w:sz w:val="22"/>
          <w:szCs w:val="22"/>
        </w:rPr>
        <w:t>Title: NW Bathing Waters ~ Wave 1 Plan Development (phase 1)</w:t>
      </w:r>
    </w:p>
    <w:p w14:paraId="5B70778C" w14:textId="77777777" w:rsidR="000C3460" w:rsidRPr="000C3460" w:rsidRDefault="000C3460" w:rsidP="000C3460">
      <w:pPr>
        <w:spacing w:after="120"/>
        <w:jc w:val="both"/>
        <w:rPr>
          <w:rFonts w:ascii="Arial" w:hAnsi="Arial" w:cs="Arial"/>
          <w:sz w:val="22"/>
          <w:szCs w:val="22"/>
        </w:rPr>
      </w:pPr>
      <w:r w:rsidRPr="000C3460">
        <w:rPr>
          <w:rFonts w:ascii="Arial" w:hAnsi="Arial" w:cs="Arial"/>
          <w:b/>
          <w:sz w:val="22"/>
          <w:szCs w:val="22"/>
        </w:rPr>
        <w:t xml:space="preserve">       </w:t>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t>Condition</w:t>
      </w:r>
    </w:p>
    <w:p w14:paraId="04A716AC" w14:textId="77777777" w:rsidR="000C3460" w:rsidRPr="000C3460" w:rsidRDefault="000C3460" w:rsidP="000C3460">
      <w:pPr>
        <w:tabs>
          <w:tab w:val="left" w:pos="-1440"/>
        </w:tabs>
        <w:jc w:val="both"/>
        <w:rPr>
          <w:rFonts w:ascii="Arial" w:hAnsi="Arial" w:cs="Arial"/>
          <w:sz w:val="22"/>
          <w:szCs w:val="22"/>
        </w:rPr>
      </w:pPr>
    </w:p>
    <w:p w14:paraId="191D6BAD" w14:textId="77777777" w:rsidR="000C3460" w:rsidRPr="000C3460" w:rsidRDefault="000C3460" w:rsidP="000C3460">
      <w:pPr>
        <w:tabs>
          <w:tab w:val="left" w:pos="-1440"/>
        </w:tabs>
        <w:jc w:val="both"/>
        <w:rPr>
          <w:rFonts w:ascii="Arial" w:hAnsi="Arial" w:cs="Arial"/>
          <w:sz w:val="22"/>
          <w:szCs w:val="22"/>
        </w:rPr>
      </w:pPr>
      <w:r w:rsidRPr="000C3460">
        <w:rPr>
          <w:rFonts w:ascii="Arial" w:hAnsi="Arial" w:cs="Arial"/>
          <w:b/>
          <w:sz w:val="22"/>
          <w:szCs w:val="22"/>
        </w:rPr>
        <w:t>1</w:t>
      </w:r>
      <w:r w:rsidRPr="000C3460">
        <w:rPr>
          <w:rFonts w:ascii="Arial" w:hAnsi="Arial" w:cs="Arial"/>
          <w:b/>
          <w:sz w:val="22"/>
          <w:szCs w:val="22"/>
        </w:rPr>
        <w:tab/>
        <w:t>Contract Supervisor</w:t>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t>3</w:t>
      </w:r>
      <w:r w:rsidRPr="000C3460">
        <w:rPr>
          <w:rFonts w:ascii="Arial" w:hAnsi="Arial" w:cs="Arial"/>
          <w:sz w:val="22"/>
          <w:szCs w:val="22"/>
        </w:rPr>
        <w:tab/>
      </w:r>
    </w:p>
    <w:p w14:paraId="18B87F40" w14:textId="77777777" w:rsidR="000C3460" w:rsidRPr="000C3460" w:rsidRDefault="000C3460" w:rsidP="000C3460">
      <w:pPr>
        <w:tabs>
          <w:tab w:val="left" w:pos="-1440"/>
        </w:tabs>
        <w:jc w:val="both"/>
        <w:rPr>
          <w:rFonts w:ascii="Arial" w:hAnsi="Arial" w:cs="Arial"/>
          <w:sz w:val="22"/>
          <w:szCs w:val="22"/>
        </w:rPr>
      </w:pPr>
      <w:r w:rsidRPr="000C3460">
        <w:rPr>
          <w:rFonts w:ascii="Arial" w:hAnsi="Arial" w:cs="Arial"/>
          <w:sz w:val="22"/>
          <w:szCs w:val="22"/>
        </w:rPr>
        <w:tab/>
        <w:t>Sarah Lester</w:t>
      </w:r>
    </w:p>
    <w:p w14:paraId="78F684F3" w14:textId="77777777" w:rsidR="000C3460" w:rsidRPr="000C3460" w:rsidRDefault="000C3460" w:rsidP="000C3460">
      <w:pPr>
        <w:tabs>
          <w:tab w:val="left" w:pos="-1440"/>
        </w:tabs>
        <w:ind w:left="2835" w:hanging="2126"/>
        <w:jc w:val="both"/>
        <w:rPr>
          <w:rFonts w:ascii="Arial" w:hAnsi="Arial" w:cs="Arial"/>
          <w:sz w:val="22"/>
          <w:szCs w:val="22"/>
        </w:rPr>
      </w:pPr>
    </w:p>
    <w:p w14:paraId="24576227" w14:textId="77777777" w:rsidR="000C3460" w:rsidRPr="000C3460" w:rsidRDefault="000C3460" w:rsidP="000C3460">
      <w:pPr>
        <w:tabs>
          <w:tab w:val="left" w:pos="-1440"/>
        </w:tabs>
        <w:ind w:left="2835" w:hanging="2126"/>
        <w:jc w:val="both"/>
        <w:rPr>
          <w:rFonts w:ascii="Arial" w:hAnsi="Arial" w:cs="Arial"/>
          <w:sz w:val="22"/>
          <w:szCs w:val="22"/>
        </w:rPr>
      </w:pPr>
      <w:r w:rsidRPr="000C3460">
        <w:rPr>
          <w:rFonts w:ascii="Arial" w:hAnsi="Arial" w:cs="Arial"/>
          <w:sz w:val="22"/>
          <w:szCs w:val="22"/>
        </w:rPr>
        <w:t>Address:-</w:t>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p>
    <w:p w14:paraId="475D4005" w14:textId="77777777" w:rsidR="000C3460" w:rsidRPr="000C3460" w:rsidRDefault="000C3460" w:rsidP="000C3460">
      <w:pPr>
        <w:tabs>
          <w:tab w:val="left" w:pos="-1440"/>
        </w:tabs>
        <w:ind w:left="2835" w:hanging="2126"/>
        <w:jc w:val="both"/>
        <w:rPr>
          <w:rFonts w:ascii="Arial" w:hAnsi="Arial" w:cs="Arial"/>
          <w:sz w:val="22"/>
          <w:szCs w:val="22"/>
        </w:rPr>
      </w:pPr>
      <w:r w:rsidRPr="000C3460">
        <w:rPr>
          <w:rFonts w:ascii="Arial" w:hAnsi="Arial" w:cs="Arial"/>
          <w:sz w:val="22"/>
          <w:szCs w:val="22"/>
        </w:rPr>
        <w:t xml:space="preserve">Environment Agency, </w:t>
      </w:r>
      <w:proofErr w:type="spellStart"/>
      <w:r w:rsidRPr="000C3460">
        <w:rPr>
          <w:rFonts w:ascii="Arial" w:hAnsi="Arial" w:cs="Arial"/>
          <w:sz w:val="22"/>
          <w:szCs w:val="22"/>
        </w:rPr>
        <w:t>Lutra</w:t>
      </w:r>
      <w:proofErr w:type="spellEnd"/>
      <w:r w:rsidRPr="000C3460">
        <w:rPr>
          <w:rFonts w:ascii="Arial" w:hAnsi="Arial" w:cs="Arial"/>
          <w:sz w:val="22"/>
          <w:szCs w:val="22"/>
        </w:rPr>
        <w:t xml:space="preserve"> House, Dodd Way, off </w:t>
      </w:r>
      <w:proofErr w:type="spellStart"/>
      <w:r w:rsidRPr="000C3460">
        <w:rPr>
          <w:rFonts w:ascii="Arial" w:hAnsi="Arial" w:cs="Arial"/>
          <w:sz w:val="22"/>
          <w:szCs w:val="22"/>
        </w:rPr>
        <w:t>Seedlee</w:t>
      </w:r>
      <w:proofErr w:type="spellEnd"/>
      <w:r w:rsidRPr="000C3460">
        <w:rPr>
          <w:rFonts w:ascii="Arial" w:hAnsi="Arial" w:cs="Arial"/>
          <w:sz w:val="22"/>
          <w:szCs w:val="22"/>
        </w:rPr>
        <w:t xml:space="preserve"> Rd</w:t>
      </w:r>
    </w:p>
    <w:p w14:paraId="5F6DCF17" w14:textId="77777777" w:rsidR="000C3460" w:rsidRPr="000C3460" w:rsidRDefault="000C3460" w:rsidP="000C3460">
      <w:pPr>
        <w:tabs>
          <w:tab w:val="left" w:pos="-1440"/>
        </w:tabs>
        <w:ind w:left="2835" w:hanging="2126"/>
        <w:jc w:val="both"/>
        <w:rPr>
          <w:rFonts w:ascii="Arial" w:hAnsi="Arial" w:cs="Arial"/>
          <w:sz w:val="22"/>
          <w:szCs w:val="22"/>
        </w:rPr>
      </w:pPr>
      <w:r w:rsidRPr="000C3460">
        <w:rPr>
          <w:rFonts w:ascii="Arial" w:hAnsi="Arial" w:cs="Arial"/>
          <w:sz w:val="22"/>
          <w:szCs w:val="22"/>
        </w:rPr>
        <w:t>Preston</w:t>
      </w:r>
    </w:p>
    <w:p w14:paraId="12AE85F1" w14:textId="77777777" w:rsidR="000C3460" w:rsidRPr="000C3460" w:rsidRDefault="000C3460" w:rsidP="000C3460">
      <w:pPr>
        <w:tabs>
          <w:tab w:val="left" w:pos="-1440"/>
        </w:tabs>
        <w:jc w:val="both"/>
        <w:rPr>
          <w:rFonts w:ascii="Arial" w:hAnsi="Arial" w:cs="Arial"/>
          <w:sz w:val="22"/>
          <w:szCs w:val="22"/>
        </w:rPr>
      </w:pPr>
      <w:r w:rsidRPr="000C3460">
        <w:rPr>
          <w:rFonts w:ascii="Arial" w:hAnsi="Arial" w:cs="Arial"/>
          <w:sz w:val="22"/>
          <w:szCs w:val="22"/>
        </w:rPr>
        <w:tab/>
        <w:t>PR5 8BX</w:t>
      </w:r>
    </w:p>
    <w:p w14:paraId="4C552732" w14:textId="77777777" w:rsidR="000C3460" w:rsidRPr="000C3460" w:rsidRDefault="000C3460" w:rsidP="00382A68">
      <w:pPr>
        <w:numPr>
          <w:ilvl w:val="0"/>
          <w:numId w:val="39"/>
        </w:numPr>
        <w:suppressAutoHyphens/>
        <w:autoSpaceDN w:val="0"/>
        <w:spacing w:after="120"/>
        <w:jc w:val="both"/>
        <w:textAlignment w:val="baseline"/>
        <w:rPr>
          <w:rFonts w:ascii="Arial" w:hAnsi="Arial" w:cs="Arial"/>
          <w:sz w:val="22"/>
          <w:szCs w:val="22"/>
        </w:rPr>
      </w:pPr>
      <w:r w:rsidRPr="000C3460">
        <w:rPr>
          <w:rFonts w:ascii="Arial" w:hAnsi="Arial" w:cs="Arial"/>
          <w:b/>
          <w:sz w:val="22"/>
          <w:szCs w:val="22"/>
        </w:rPr>
        <w:t>Contractor</w:t>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p>
    <w:p w14:paraId="79CD8F4A" w14:textId="77777777" w:rsidR="000C3460" w:rsidRPr="000C3460" w:rsidRDefault="000C3460" w:rsidP="000C3460">
      <w:pPr>
        <w:tabs>
          <w:tab w:val="left" w:pos="-1440"/>
        </w:tabs>
        <w:ind w:left="709" w:hanging="709"/>
        <w:jc w:val="both"/>
        <w:rPr>
          <w:rFonts w:ascii="Arial" w:hAnsi="Arial" w:cs="Arial"/>
          <w:sz w:val="22"/>
          <w:szCs w:val="22"/>
        </w:rPr>
      </w:pPr>
      <w:r w:rsidRPr="000C3460">
        <w:rPr>
          <w:rFonts w:ascii="Arial" w:hAnsi="Arial" w:cs="Arial"/>
          <w:sz w:val="22"/>
          <w:szCs w:val="22"/>
        </w:rPr>
        <w:tab/>
        <w:t>TBC</w:t>
      </w:r>
    </w:p>
    <w:p w14:paraId="5DFEF9D3" w14:textId="77777777" w:rsidR="000C3460" w:rsidRPr="000C3460" w:rsidRDefault="000C3460" w:rsidP="000C3460">
      <w:pPr>
        <w:tabs>
          <w:tab w:val="left" w:pos="-1440"/>
        </w:tabs>
        <w:jc w:val="both"/>
        <w:rPr>
          <w:rFonts w:ascii="Arial" w:hAnsi="Arial" w:cs="Arial"/>
          <w:sz w:val="22"/>
          <w:szCs w:val="22"/>
        </w:rPr>
      </w:pPr>
      <w:r w:rsidRPr="000C3460">
        <w:rPr>
          <w:rFonts w:ascii="Arial" w:hAnsi="Arial" w:cs="Arial"/>
          <w:b/>
          <w:sz w:val="22"/>
          <w:szCs w:val="22"/>
        </w:rPr>
        <w:t>3</w:t>
      </w:r>
      <w:r w:rsidRPr="000C3460">
        <w:rPr>
          <w:rFonts w:ascii="Arial" w:hAnsi="Arial" w:cs="Arial"/>
          <w:b/>
          <w:sz w:val="22"/>
          <w:szCs w:val="22"/>
        </w:rPr>
        <w:tab/>
        <w:t>Completion</w:t>
      </w:r>
      <w:r w:rsidRPr="000C3460">
        <w:rPr>
          <w:rFonts w:ascii="Arial" w:hAnsi="Arial" w:cs="Arial"/>
          <w:b/>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b/>
          <w:sz w:val="22"/>
          <w:szCs w:val="22"/>
        </w:rPr>
        <w:t>6</w:t>
      </w:r>
      <w:r w:rsidRPr="000C3460">
        <w:rPr>
          <w:rFonts w:ascii="Arial" w:hAnsi="Arial" w:cs="Arial"/>
          <w:sz w:val="22"/>
          <w:szCs w:val="22"/>
        </w:rPr>
        <w:tab/>
      </w:r>
    </w:p>
    <w:p w14:paraId="19C2FBE1" w14:textId="77777777" w:rsidR="000C3460" w:rsidRPr="000C3460" w:rsidRDefault="000C3460" w:rsidP="000C3460">
      <w:pPr>
        <w:tabs>
          <w:tab w:val="left" w:pos="-1440"/>
        </w:tabs>
        <w:ind w:left="2835" w:hanging="2126"/>
        <w:jc w:val="both"/>
        <w:rPr>
          <w:rFonts w:ascii="Arial" w:hAnsi="Arial" w:cs="Arial"/>
          <w:sz w:val="22"/>
          <w:szCs w:val="22"/>
        </w:rPr>
      </w:pPr>
      <w:r w:rsidRPr="000C3460">
        <w:rPr>
          <w:rFonts w:ascii="Arial" w:hAnsi="Arial" w:cs="Arial"/>
          <w:sz w:val="22"/>
          <w:szCs w:val="22"/>
        </w:rPr>
        <w:t>Contract Start Date</w:t>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t>16/01/2023</w:t>
      </w:r>
    </w:p>
    <w:p w14:paraId="6845B39D" w14:textId="77777777" w:rsidR="000C3460" w:rsidRPr="000C3460" w:rsidRDefault="000C3460" w:rsidP="000C3460">
      <w:pPr>
        <w:tabs>
          <w:tab w:val="left" w:pos="-1440"/>
        </w:tabs>
        <w:ind w:left="2835" w:hanging="2126"/>
        <w:jc w:val="both"/>
        <w:rPr>
          <w:rFonts w:ascii="Arial" w:hAnsi="Arial" w:cs="Arial"/>
          <w:sz w:val="22"/>
          <w:szCs w:val="22"/>
        </w:rPr>
      </w:pPr>
      <w:r w:rsidRPr="000C3460">
        <w:rPr>
          <w:rFonts w:ascii="Arial" w:hAnsi="Arial" w:cs="Arial"/>
          <w:sz w:val="22"/>
          <w:szCs w:val="22"/>
        </w:rPr>
        <w:t>Contract End Date</w:t>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sz w:val="22"/>
          <w:szCs w:val="22"/>
        </w:rPr>
        <w:tab/>
        <w:t>31/03/2023</w:t>
      </w:r>
      <w:r w:rsidRPr="000C3460">
        <w:rPr>
          <w:rFonts w:ascii="Arial" w:hAnsi="Arial" w:cs="Arial"/>
          <w:sz w:val="22"/>
          <w:szCs w:val="22"/>
        </w:rPr>
        <w:tab/>
        <w:t xml:space="preserve">       </w:t>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t xml:space="preserve">     </w:t>
      </w:r>
      <w:r w:rsidRPr="000C3460">
        <w:rPr>
          <w:rFonts w:ascii="Arial" w:hAnsi="Arial" w:cs="Arial"/>
          <w:sz w:val="22"/>
          <w:szCs w:val="22"/>
        </w:rPr>
        <w:tab/>
      </w:r>
    </w:p>
    <w:p w14:paraId="550875CF" w14:textId="77777777" w:rsidR="000C3460" w:rsidRPr="000C3460" w:rsidRDefault="000C3460" w:rsidP="000C3460">
      <w:pPr>
        <w:jc w:val="both"/>
        <w:rPr>
          <w:rFonts w:ascii="Arial" w:hAnsi="Arial" w:cs="Arial"/>
          <w:sz w:val="22"/>
          <w:szCs w:val="22"/>
        </w:rPr>
      </w:pPr>
      <w:r w:rsidRPr="000C3460">
        <w:rPr>
          <w:rFonts w:ascii="Arial" w:hAnsi="Arial" w:cs="Arial"/>
          <w:b/>
          <w:sz w:val="22"/>
          <w:szCs w:val="22"/>
        </w:rPr>
        <w:t>4</w:t>
      </w:r>
      <w:r w:rsidRPr="000C3460">
        <w:rPr>
          <w:rFonts w:ascii="Arial" w:hAnsi="Arial" w:cs="Arial"/>
          <w:b/>
          <w:sz w:val="22"/>
          <w:szCs w:val="22"/>
        </w:rPr>
        <w:tab/>
        <w:t>Delivery</w:t>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b/>
          <w:sz w:val="22"/>
          <w:szCs w:val="22"/>
        </w:rPr>
        <w:t>11</w:t>
      </w:r>
    </w:p>
    <w:p w14:paraId="409C75FE" w14:textId="77777777" w:rsidR="000C3460" w:rsidRPr="000C3460" w:rsidRDefault="000C3460" w:rsidP="000C3460">
      <w:pPr>
        <w:ind w:left="709"/>
        <w:jc w:val="both"/>
        <w:rPr>
          <w:rFonts w:ascii="Arial" w:hAnsi="Arial" w:cs="Arial"/>
          <w:sz w:val="22"/>
          <w:szCs w:val="22"/>
        </w:rPr>
      </w:pPr>
      <w:r w:rsidRPr="000C3460">
        <w:rPr>
          <w:rFonts w:ascii="Arial" w:hAnsi="Arial" w:cs="Arial"/>
          <w:sz w:val="22"/>
          <w:szCs w:val="22"/>
        </w:rPr>
        <w:t>Address:-</w:t>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p>
    <w:p w14:paraId="4D676B69" w14:textId="77777777" w:rsidR="000C3460" w:rsidRPr="000C3460" w:rsidRDefault="000C3460" w:rsidP="000C3460">
      <w:pPr>
        <w:ind w:left="709"/>
        <w:jc w:val="both"/>
        <w:rPr>
          <w:rFonts w:ascii="Arial" w:hAnsi="Arial" w:cs="Arial"/>
          <w:i/>
          <w:sz w:val="22"/>
          <w:szCs w:val="22"/>
        </w:rPr>
      </w:pPr>
      <w:r w:rsidRPr="000C3460">
        <w:rPr>
          <w:rFonts w:ascii="Arial" w:hAnsi="Arial" w:cs="Arial"/>
          <w:i/>
          <w:sz w:val="22"/>
          <w:szCs w:val="22"/>
        </w:rPr>
        <w:t>As above</w:t>
      </w:r>
    </w:p>
    <w:p w14:paraId="139088B1" w14:textId="77777777" w:rsidR="000C3460" w:rsidRPr="000C3460" w:rsidRDefault="000C3460" w:rsidP="000C3460">
      <w:pPr>
        <w:jc w:val="both"/>
        <w:rPr>
          <w:rFonts w:ascii="Arial" w:hAnsi="Arial" w:cs="Arial"/>
          <w:b/>
          <w:sz w:val="22"/>
          <w:szCs w:val="22"/>
        </w:rPr>
      </w:pPr>
      <w:r w:rsidRPr="000C3460">
        <w:rPr>
          <w:rFonts w:ascii="Arial" w:hAnsi="Arial" w:cs="Arial"/>
          <w:b/>
          <w:sz w:val="22"/>
          <w:szCs w:val="22"/>
        </w:rPr>
        <w:t>5</w:t>
      </w:r>
      <w:r w:rsidRPr="000C3460">
        <w:rPr>
          <w:rFonts w:ascii="Arial" w:hAnsi="Arial" w:cs="Arial"/>
          <w:b/>
          <w:sz w:val="22"/>
          <w:szCs w:val="22"/>
        </w:rPr>
        <w:tab/>
        <w:t>Insurance</w:t>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r>
      <w:r w:rsidRPr="000C3460">
        <w:rPr>
          <w:rFonts w:ascii="Arial" w:hAnsi="Arial" w:cs="Arial"/>
          <w:b/>
          <w:sz w:val="22"/>
          <w:szCs w:val="22"/>
        </w:rPr>
        <w:tab/>
        <w:t xml:space="preserve">    </w:t>
      </w:r>
      <w:r w:rsidRPr="000C3460">
        <w:rPr>
          <w:rFonts w:ascii="Arial" w:hAnsi="Arial" w:cs="Arial"/>
          <w:b/>
          <w:sz w:val="22"/>
          <w:szCs w:val="22"/>
        </w:rPr>
        <w:tab/>
        <w:t>17</w:t>
      </w:r>
    </w:p>
    <w:p w14:paraId="2AD8B735" w14:textId="77777777" w:rsidR="000C3460" w:rsidRPr="000C3460" w:rsidRDefault="000C3460" w:rsidP="000C3460">
      <w:pPr>
        <w:ind w:left="709"/>
        <w:jc w:val="both"/>
        <w:rPr>
          <w:rFonts w:ascii="Arial" w:hAnsi="Arial" w:cs="Arial"/>
          <w:sz w:val="22"/>
          <w:szCs w:val="22"/>
        </w:rPr>
      </w:pPr>
      <w:r w:rsidRPr="000C3460">
        <w:rPr>
          <w:rFonts w:ascii="Arial" w:hAnsi="Arial" w:cs="Arial"/>
          <w:sz w:val="22"/>
          <w:szCs w:val="22"/>
        </w:rPr>
        <w:t>Professional Indemnity Min. Cover</w:t>
      </w:r>
      <w:r w:rsidRPr="000C3460">
        <w:rPr>
          <w:rFonts w:ascii="Arial" w:hAnsi="Arial" w:cs="Arial"/>
          <w:sz w:val="22"/>
          <w:szCs w:val="22"/>
        </w:rPr>
        <w:tab/>
        <w:t>£</w:t>
      </w:r>
      <w:r w:rsidRPr="000C3460">
        <w:rPr>
          <w:rFonts w:ascii="Arial" w:hAnsi="Arial" w:cs="Arial"/>
          <w:i/>
          <w:sz w:val="22"/>
          <w:szCs w:val="22"/>
        </w:rPr>
        <w:t xml:space="preserve">5 </w:t>
      </w:r>
      <w:r w:rsidRPr="000C3460">
        <w:rPr>
          <w:rFonts w:ascii="Arial" w:hAnsi="Arial" w:cs="Arial"/>
          <w:sz w:val="22"/>
          <w:szCs w:val="22"/>
        </w:rPr>
        <w:t>million</w:t>
      </w:r>
    </w:p>
    <w:p w14:paraId="56F93BFA" w14:textId="77777777" w:rsidR="000C3460" w:rsidRPr="000C3460" w:rsidRDefault="000C3460" w:rsidP="000C3460">
      <w:pPr>
        <w:ind w:left="709"/>
        <w:jc w:val="both"/>
        <w:rPr>
          <w:rFonts w:ascii="Arial" w:hAnsi="Arial" w:cs="Arial"/>
          <w:sz w:val="22"/>
          <w:szCs w:val="22"/>
        </w:rPr>
      </w:pPr>
      <w:r w:rsidRPr="000C3460">
        <w:rPr>
          <w:rFonts w:ascii="Arial" w:hAnsi="Arial" w:cs="Arial"/>
          <w:sz w:val="22"/>
          <w:szCs w:val="22"/>
        </w:rPr>
        <w:t>Third Party Minimum Cover</w:t>
      </w:r>
      <w:r w:rsidRPr="000C3460">
        <w:rPr>
          <w:rFonts w:ascii="Arial" w:hAnsi="Arial" w:cs="Arial"/>
          <w:sz w:val="22"/>
          <w:szCs w:val="22"/>
        </w:rPr>
        <w:tab/>
      </w:r>
      <w:r w:rsidRPr="000C3460">
        <w:rPr>
          <w:rFonts w:ascii="Arial" w:hAnsi="Arial" w:cs="Arial"/>
          <w:sz w:val="22"/>
          <w:szCs w:val="22"/>
        </w:rPr>
        <w:tab/>
        <w:t>£</w:t>
      </w:r>
      <w:r w:rsidRPr="000C3460">
        <w:rPr>
          <w:rFonts w:ascii="Arial" w:hAnsi="Arial" w:cs="Arial"/>
          <w:i/>
          <w:sz w:val="22"/>
          <w:szCs w:val="22"/>
        </w:rPr>
        <w:t xml:space="preserve">5 </w:t>
      </w:r>
      <w:r w:rsidRPr="000C3460">
        <w:rPr>
          <w:rFonts w:ascii="Arial" w:hAnsi="Arial" w:cs="Arial"/>
          <w:sz w:val="22"/>
          <w:szCs w:val="22"/>
        </w:rPr>
        <w:t>million</w:t>
      </w:r>
    </w:p>
    <w:p w14:paraId="327EC9DA" w14:textId="77777777" w:rsidR="000C3460" w:rsidRPr="000C3460" w:rsidRDefault="000C3460" w:rsidP="000C3460">
      <w:pPr>
        <w:ind w:left="709"/>
        <w:jc w:val="both"/>
        <w:rPr>
          <w:rFonts w:ascii="Arial" w:hAnsi="Arial" w:cs="Arial"/>
          <w:sz w:val="22"/>
          <w:szCs w:val="22"/>
        </w:rPr>
      </w:pPr>
      <w:r w:rsidRPr="000C3460">
        <w:rPr>
          <w:rFonts w:ascii="Arial" w:hAnsi="Arial" w:cs="Arial"/>
          <w:sz w:val="22"/>
          <w:szCs w:val="22"/>
        </w:rPr>
        <w:t>Public Liability Min. Cover</w:t>
      </w:r>
      <w:r w:rsidRPr="000C3460">
        <w:rPr>
          <w:rFonts w:ascii="Arial" w:hAnsi="Arial" w:cs="Arial"/>
          <w:sz w:val="22"/>
          <w:szCs w:val="22"/>
        </w:rPr>
        <w:tab/>
      </w:r>
      <w:r w:rsidRPr="000C3460">
        <w:rPr>
          <w:rFonts w:ascii="Arial" w:hAnsi="Arial" w:cs="Arial"/>
          <w:sz w:val="22"/>
          <w:szCs w:val="22"/>
        </w:rPr>
        <w:tab/>
        <w:t>£</w:t>
      </w:r>
      <w:r w:rsidRPr="000C3460">
        <w:rPr>
          <w:rFonts w:ascii="Arial" w:hAnsi="Arial" w:cs="Arial"/>
          <w:i/>
          <w:sz w:val="22"/>
          <w:szCs w:val="22"/>
        </w:rPr>
        <w:t xml:space="preserve">5 </w:t>
      </w:r>
      <w:r w:rsidRPr="000C3460">
        <w:rPr>
          <w:rFonts w:ascii="Arial" w:hAnsi="Arial" w:cs="Arial"/>
          <w:sz w:val="22"/>
          <w:szCs w:val="22"/>
        </w:rPr>
        <w:t>million</w:t>
      </w:r>
    </w:p>
    <w:p w14:paraId="4512767A" w14:textId="77777777" w:rsidR="000C3460" w:rsidRPr="000C3460" w:rsidRDefault="000C3460" w:rsidP="000C3460">
      <w:pPr>
        <w:jc w:val="both"/>
        <w:rPr>
          <w:rFonts w:ascii="Arial" w:hAnsi="Arial" w:cs="Arial"/>
          <w:sz w:val="22"/>
          <w:szCs w:val="22"/>
        </w:rPr>
      </w:pPr>
    </w:p>
    <w:p w14:paraId="70580EB1" w14:textId="77777777" w:rsidR="000C3460" w:rsidRPr="000C3460" w:rsidRDefault="000C3460" w:rsidP="000C3460">
      <w:pPr>
        <w:jc w:val="both"/>
        <w:rPr>
          <w:rFonts w:ascii="Arial" w:hAnsi="Arial" w:cs="Arial"/>
          <w:sz w:val="22"/>
          <w:szCs w:val="22"/>
        </w:rPr>
      </w:pPr>
      <w:r w:rsidRPr="000C3460">
        <w:rPr>
          <w:rFonts w:ascii="Arial" w:hAnsi="Arial" w:cs="Arial"/>
          <w:b/>
          <w:sz w:val="22"/>
          <w:szCs w:val="22"/>
        </w:rPr>
        <w:t>6</w:t>
      </w:r>
      <w:r w:rsidRPr="000C3460">
        <w:rPr>
          <w:rFonts w:ascii="Arial" w:hAnsi="Arial" w:cs="Arial"/>
          <w:b/>
          <w:sz w:val="22"/>
          <w:szCs w:val="22"/>
        </w:rPr>
        <w:tab/>
        <w:t>Limit on Liability</w:t>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r>
      <w:r w:rsidRPr="000C3460">
        <w:rPr>
          <w:rFonts w:ascii="Arial" w:hAnsi="Arial" w:cs="Arial"/>
          <w:sz w:val="22"/>
          <w:szCs w:val="22"/>
        </w:rPr>
        <w:tab/>
        <w:t xml:space="preserve">    </w:t>
      </w:r>
      <w:r w:rsidRPr="000C3460">
        <w:rPr>
          <w:rFonts w:ascii="Arial" w:hAnsi="Arial" w:cs="Arial"/>
          <w:sz w:val="22"/>
          <w:szCs w:val="22"/>
        </w:rPr>
        <w:tab/>
      </w:r>
      <w:r w:rsidRPr="000C3460">
        <w:rPr>
          <w:rFonts w:ascii="Arial" w:hAnsi="Arial" w:cs="Arial"/>
          <w:b/>
          <w:sz w:val="22"/>
          <w:szCs w:val="22"/>
        </w:rPr>
        <w:t>16</w:t>
      </w:r>
    </w:p>
    <w:p w14:paraId="7D389D79" w14:textId="77777777" w:rsidR="000C3460" w:rsidRPr="000C3460" w:rsidRDefault="000C3460" w:rsidP="000C3460">
      <w:pPr>
        <w:jc w:val="both"/>
        <w:rPr>
          <w:rFonts w:ascii="Arial" w:hAnsi="Arial" w:cs="Arial"/>
          <w:sz w:val="22"/>
          <w:szCs w:val="22"/>
        </w:rPr>
      </w:pPr>
    </w:p>
    <w:p w14:paraId="359CE6D6" w14:textId="7FFE30DA" w:rsidR="000C3460" w:rsidRPr="000C3460" w:rsidRDefault="000C3460" w:rsidP="000C3460">
      <w:pPr>
        <w:rPr>
          <w:rFonts w:ascii="Arial" w:hAnsi="Arial" w:cs="Arial"/>
          <w:sz w:val="22"/>
          <w:szCs w:val="22"/>
        </w:rPr>
      </w:pPr>
      <w:r w:rsidRPr="000C3460">
        <w:rPr>
          <w:rFonts w:ascii="Arial" w:hAnsi="Arial" w:cs="Arial"/>
          <w:sz w:val="22"/>
          <w:szCs w:val="22"/>
        </w:rPr>
        <w:t>Limit on Contractors Liability</w:t>
      </w:r>
      <w:r w:rsidRPr="000C3460">
        <w:rPr>
          <w:rFonts w:ascii="Arial" w:hAnsi="Arial" w:cs="Arial"/>
          <w:sz w:val="22"/>
          <w:szCs w:val="22"/>
        </w:rPr>
        <w:tab/>
        <w:t>£</w:t>
      </w:r>
      <w:r w:rsidRPr="000C3460">
        <w:rPr>
          <w:rFonts w:ascii="Arial" w:hAnsi="Arial" w:cs="Arial"/>
          <w:i/>
          <w:sz w:val="22"/>
          <w:szCs w:val="22"/>
        </w:rPr>
        <w:t xml:space="preserve">5 </w:t>
      </w:r>
      <w:r w:rsidRPr="000C3460">
        <w:rPr>
          <w:rFonts w:ascii="Arial" w:hAnsi="Arial" w:cs="Arial"/>
          <w:sz w:val="22"/>
          <w:szCs w:val="22"/>
        </w:rPr>
        <w:t>million</w:t>
      </w:r>
    </w:p>
    <w:p w14:paraId="5F50736F" w14:textId="77777777" w:rsidR="000C3460" w:rsidRPr="000C3460" w:rsidRDefault="000C3460" w:rsidP="000C3460">
      <w:pPr>
        <w:rPr>
          <w:rFonts w:ascii="Arial" w:hAnsi="Arial" w:cs="Arial"/>
          <w:sz w:val="22"/>
          <w:szCs w:val="22"/>
        </w:rPr>
      </w:pPr>
    </w:p>
    <w:p w14:paraId="2C696568" w14:textId="77777777" w:rsidR="000C3460" w:rsidRPr="000C3460" w:rsidRDefault="000C3460" w:rsidP="000C3460">
      <w:pPr>
        <w:rPr>
          <w:rFonts w:ascii="Arial" w:hAnsi="Arial" w:cs="Arial"/>
          <w:sz w:val="22"/>
          <w:szCs w:val="22"/>
        </w:rPr>
      </w:pPr>
    </w:p>
    <w:p w14:paraId="23FA6309" w14:textId="77777777" w:rsidR="000C3460" w:rsidRPr="00C11EBA" w:rsidRDefault="000C3460" w:rsidP="00E65F5D">
      <w:pPr>
        <w:rPr>
          <w:rFonts w:ascii="Arial" w:hAnsi="Arial" w:cs="Arial"/>
          <w:sz w:val="22"/>
          <w:szCs w:val="22"/>
        </w:rPr>
      </w:pPr>
    </w:p>
    <w:sectPr w:rsidR="000C3460" w:rsidRPr="00C11EBA">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C0558" w14:textId="77777777" w:rsidR="00382A68" w:rsidRDefault="00382A68" w:rsidP="003F44EC">
      <w:r>
        <w:separator/>
      </w:r>
    </w:p>
  </w:endnote>
  <w:endnote w:type="continuationSeparator" w:id="0">
    <w:p w14:paraId="2FE65DD3" w14:textId="77777777" w:rsidR="00382A68" w:rsidRDefault="00382A68"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2A79"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2A7A"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2A7C"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B4345" w14:textId="77777777" w:rsidR="00382A68" w:rsidRDefault="00382A68" w:rsidP="003F44EC">
      <w:r>
        <w:separator/>
      </w:r>
    </w:p>
  </w:footnote>
  <w:footnote w:type="continuationSeparator" w:id="0">
    <w:p w14:paraId="2B5DB27D" w14:textId="77777777" w:rsidR="00382A68" w:rsidRDefault="00382A68"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2A77"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2A78"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2A7B"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0713EC"/>
    <w:multiLevelType w:val="multilevel"/>
    <w:tmpl w:val="CDEC87B6"/>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7003AFB"/>
    <w:multiLevelType w:val="multilevel"/>
    <w:tmpl w:val="CF86C2EE"/>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C216F"/>
    <w:multiLevelType w:val="multilevel"/>
    <w:tmpl w:val="C080970C"/>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 w15:restartNumberingAfterBreak="0">
    <w:nsid w:val="120B641B"/>
    <w:multiLevelType w:val="multilevel"/>
    <w:tmpl w:val="59CA1B6A"/>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125909E6"/>
    <w:multiLevelType w:val="multilevel"/>
    <w:tmpl w:val="E9C86356"/>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12C677D9"/>
    <w:multiLevelType w:val="multilevel"/>
    <w:tmpl w:val="340ADC62"/>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19162275"/>
    <w:multiLevelType w:val="multilevel"/>
    <w:tmpl w:val="1A84BA56"/>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1DD70984"/>
    <w:multiLevelType w:val="multilevel"/>
    <w:tmpl w:val="7FA43BFA"/>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4E6706"/>
    <w:multiLevelType w:val="multilevel"/>
    <w:tmpl w:val="543A9A8C"/>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2DE3154F"/>
    <w:multiLevelType w:val="multilevel"/>
    <w:tmpl w:val="4C221534"/>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35F6654F"/>
    <w:multiLevelType w:val="multilevel"/>
    <w:tmpl w:val="B32C472E"/>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3B086986"/>
    <w:multiLevelType w:val="multilevel"/>
    <w:tmpl w:val="94E6D6B8"/>
    <w:lvl w:ilvl="0">
      <w:start w:val="21"/>
      <w:numFmt w:val="decimal"/>
      <w:lvlText w:val="%1."/>
      <w:lvlJc w:val="left"/>
      <w:pPr>
        <w:ind w:left="1134" w:hanging="567"/>
      </w:pPr>
      <w:rPr>
        <w:rFonts w:hint="default"/>
      </w:rPr>
    </w:lvl>
    <w:lvl w:ilvl="1">
      <w:start w:val="1"/>
      <w:numFmt w:val="decimal"/>
      <w:lvlText w:val="%1.%2."/>
      <w:lvlJc w:val="left"/>
      <w:pPr>
        <w:ind w:left="1701" w:hanging="567"/>
      </w:pPr>
      <w:rPr>
        <w:rFonts w:hint="default"/>
      </w:rPr>
    </w:lvl>
    <w:lvl w:ilvl="2">
      <w:start w:val="1"/>
      <w:numFmt w:val="decimal"/>
      <w:lvlText w:val="%1.%2.%3."/>
      <w:lvlJc w:val="left"/>
      <w:pPr>
        <w:ind w:left="3402" w:hanging="1701"/>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3C582A1D"/>
    <w:multiLevelType w:val="multilevel"/>
    <w:tmpl w:val="8AD48F14"/>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8" w15:restartNumberingAfterBreak="0">
    <w:nsid w:val="3CB35F0E"/>
    <w:multiLevelType w:val="multilevel"/>
    <w:tmpl w:val="E5488A8E"/>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3637B"/>
    <w:multiLevelType w:val="multilevel"/>
    <w:tmpl w:val="539053F4"/>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2" w15:restartNumberingAfterBreak="0">
    <w:nsid w:val="4F37332F"/>
    <w:multiLevelType w:val="multilevel"/>
    <w:tmpl w:val="B13A8148"/>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50B326F1"/>
    <w:multiLevelType w:val="multilevel"/>
    <w:tmpl w:val="5B006998"/>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5" w15:restartNumberingAfterBreak="0">
    <w:nsid w:val="5A7326F9"/>
    <w:multiLevelType w:val="multilevel"/>
    <w:tmpl w:val="8DB4BF4C"/>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5D234316"/>
    <w:multiLevelType w:val="multilevel"/>
    <w:tmpl w:val="F0BAA3EC"/>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27" w15:restartNumberingAfterBreak="0">
    <w:nsid w:val="5E1D5108"/>
    <w:multiLevelType w:val="multilevel"/>
    <w:tmpl w:val="DF86D0EC"/>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E12DA9"/>
    <w:multiLevelType w:val="multilevel"/>
    <w:tmpl w:val="C99A96FE"/>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1" w15:restartNumberingAfterBreak="0">
    <w:nsid w:val="666C7985"/>
    <w:multiLevelType w:val="multilevel"/>
    <w:tmpl w:val="6194F36A"/>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2" w15:restartNumberingAfterBreak="0">
    <w:nsid w:val="69250C37"/>
    <w:multiLevelType w:val="multilevel"/>
    <w:tmpl w:val="825200E8"/>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3" w15:restartNumberingAfterBreak="0">
    <w:nsid w:val="6A231DF3"/>
    <w:multiLevelType w:val="hybridMultilevel"/>
    <w:tmpl w:val="7604042C"/>
    <w:lvl w:ilvl="0" w:tplc="6DF01C6A">
      <w:start w:val="1"/>
      <w:numFmt w:val="bullet"/>
      <w:pStyle w:val="BulletText1"/>
      <w:lvlText w:val=""/>
      <w:lvlJc w:val="left"/>
      <w:pPr>
        <w:ind w:left="360" w:hanging="360"/>
      </w:pPr>
      <w:rPr>
        <w:rFonts w:ascii="Symbol" w:hAnsi="Symbol" w:hint="default"/>
        <w:color w:val="auto"/>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7A18A2"/>
    <w:multiLevelType w:val="multilevel"/>
    <w:tmpl w:val="6A805120"/>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6" w15:restartNumberingAfterBreak="0">
    <w:nsid w:val="6FC92F43"/>
    <w:multiLevelType w:val="multilevel"/>
    <w:tmpl w:val="D0585BD2"/>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7" w15:restartNumberingAfterBreak="0">
    <w:nsid w:val="79A928B1"/>
    <w:multiLevelType w:val="multilevel"/>
    <w:tmpl w:val="A97A2BB2"/>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8" w15:restartNumberingAfterBreak="0">
    <w:nsid w:val="7B8B5937"/>
    <w:multiLevelType w:val="multilevel"/>
    <w:tmpl w:val="CF42B0A8"/>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abstractNumId w:val="2"/>
  </w:num>
  <w:num w:numId="2">
    <w:abstractNumId w:val="24"/>
  </w:num>
  <w:num w:numId="3">
    <w:abstractNumId w:val="4"/>
  </w:num>
  <w:num w:numId="4">
    <w:abstractNumId w:val="34"/>
  </w:num>
  <w:num w:numId="5">
    <w:abstractNumId w:val="12"/>
  </w:num>
  <w:num w:numId="6">
    <w:abstractNumId w:val="5"/>
  </w:num>
  <w:num w:numId="7">
    <w:abstractNumId w:val="28"/>
  </w:num>
  <w:num w:numId="8">
    <w:abstractNumId w:val="20"/>
  </w:num>
  <w:num w:numId="9">
    <w:abstractNumId w:val="19"/>
  </w:num>
  <w:num w:numId="10">
    <w:abstractNumId w:val="30"/>
  </w:num>
  <w:num w:numId="1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26"/>
  </w:num>
  <w:num w:numId="14">
    <w:abstractNumId w:val="22"/>
  </w:num>
  <w:num w:numId="15">
    <w:abstractNumId w:val="27"/>
  </w:num>
  <w:num w:numId="16">
    <w:abstractNumId w:val="1"/>
  </w:num>
  <w:num w:numId="17">
    <w:abstractNumId w:val="13"/>
  </w:num>
  <w:num w:numId="18">
    <w:abstractNumId w:val="17"/>
  </w:num>
  <w:num w:numId="19">
    <w:abstractNumId w:val="3"/>
  </w:num>
  <w:num w:numId="20">
    <w:abstractNumId w:val="23"/>
  </w:num>
  <w:num w:numId="21">
    <w:abstractNumId w:val="8"/>
  </w:num>
  <w:num w:numId="22">
    <w:abstractNumId w:val="35"/>
  </w:num>
  <w:num w:numId="23">
    <w:abstractNumId w:val="37"/>
  </w:num>
  <w:num w:numId="24">
    <w:abstractNumId w:val="31"/>
  </w:num>
  <w:num w:numId="25">
    <w:abstractNumId w:val="9"/>
  </w:num>
  <w:num w:numId="26">
    <w:abstractNumId w:val="18"/>
  </w:num>
  <w:num w:numId="27">
    <w:abstractNumId w:val="15"/>
  </w:num>
  <w:num w:numId="28">
    <w:abstractNumId w:val="25"/>
  </w:num>
  <w:num w:numId="29">
    <w:abstractNumId w:val="16"/>
  </w:num>
  <w:num w:numId="30">
    <w:abstractNumId w:val="21"/>
  </w:num>
  <w:num w:numId="31">
    <w:abstractNumId w:val="6"/>
  </w:num>
  <w:num w:numId="32">
    <w:abstractNumId w:val="7"/>
  </w:num>
  <w:num w:numId="33">
    <w:abstractNumId w:val="36"/>
  </w:num>
  <w:num w:numId="34">
    <w:abstractNumId w:val="11"/>
  </w:num>
  <w:num w:numId="35">
    <w:abstractNumId w:val="10"/>
  </w:num>
  <w:num w:numId="36">
    <w:abstractNumId w:val="38"/>
  </w:num>
  <w:num w:numId="37">
    <w:abstractNumId w:val="14"/>
  </w:num>
  <w:num w:numId="38">
    <w:abstractNumId w:val="32"/>
  </w:num>
  <w:num w:numId="39">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6494"/>
    <w:rsid w:val="00097CC0"/>
    <w:rsid w:val="000A352F"/>
    <w:rsid w:val="000B05A7"/>
    <w:rsid w:val="000B3951"/>
    <w:rsid w:val="000B5C91"/>
    <w:rsid w:val="000C3460"/>
    <w:rsid w:val="000D1CA8"/>
    <w:rsid w:val="000D2F4D"/>
    <w:rsid w:val="000E2DE0"/>
    <w:rsid w:val="000E6B62"/>
    <w:rsid w:val="00103932"/>
    <w:rsid w:val="00110822"/>
    <w:rsid w:val="00122B02"/>
    <w:rsid w:val="00137C20"/>
    <w:rsid w:val="00137E82"/>
    <w:rsid w:val="00157DA0"/>
    <w:rsid w:val="00162D66"/>
    <w:rsid w:val="00180764"/>
    <w:rsid w:val="00183491"/>
    <w:rsid w:val="001839AA"/>
    <w:rsid w:val="001948DB"/>
    <w:rsid w:val="001A3679"/>
    <w:rsid w:val="001A553D"/>
    <w:rsid w:val="001C31F6"/>
    <w:rsid w:val="001C7FDC"/>
    <w:rsid w:val="001D3363"/>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0249A"/>
    <w:rsid w:val="00326C4D"/>
    <w:rsid w:val="003277FE"/>
    <w:rsid w:val="003318A9"/>
    <w:rsid w:val="00334A8C"/>
    <w:rsid w:val="00337705"/>
    <w:rsid w:val="0034416E"/>
    <w:rsid w:val="003634CF"/>
    <w:rsid w:val="0037393D"/>
    <w:rsid w:val="00375CE2"/>
    <w:rsid w:val="00382A68"/>
    <w:rsid w:val="0038340B"/>
    <w:rsid w:val="00395856"/>
    <w:rsid w:val="003960E6"/>
    <w:rsid w:val="003A251E"/>
    <w:rsid w:val="003A6912"/>
    <w:rsid w:val="003B2D83"/>
    <w:rsid w:val="003B578A"/>
    <w:rsid w:val="003B7515"/>
    <w:rsid w:val="003C1C3E"/>
    <w:rsid w:val="003C5A39"/>
    <w:rsid w:val="003C74EF"/>
    <w:rsid w:val="003D79D9"/>
    <w:rsid w:val="003F44EC"/>
    <w:rsid w:val="00411E0E"/>
    <w:rsid w:val="00426B85"/>
    <w:rsid w:val="00467724"/>
    <w:rsid w:val="00474DA4"/>
    <w:rsid w:val="00484412"/>
    <w:rsid w:val="0049067C"/>
    <w:rsid w:val="00491B79"/>
    <w:rsid w:val="004979D1"/>
    <w:rsid w:val="004C13AC"/>
    <w:rsid w:val="004C4DBC"/>
    <w:rsid w:val="004C794D"/>
    <w:rsid w:val="004C7FC4"/>
    <w:rsid w:val="004F2D87"/>
    <w:rsid w:val="004F2DDC"/>
    <w:rsid w:val="004F51A0"/>
    <w:rsid w:val="004F5E11"/>
    <w:rsid w:val="00502E9B"/>
    <w:rsid w:val="005141BA"/>
    <w:rsid w:val="005250C5"/>
    <w:rsid w:val="00536906"/>
    <w:rsid w:val="00542D21"/>
    <w:rsid w:val="00544F4A"/>
    <w:rsid w:val="005628EA"/>
    <w:rsid w:val="00567108"/>
    <w:rsid w:val="005700D8"/>
    <w:rsid w:val="00575D5D"/>
    <w:rsid w:val="00582130"/>
    <w:rsid w:val="00594C3E"/>
    <w:rsid w:val="005B5837"/>
    <w:rsid w:val="005D5156"/>
    <w:rsid w:val="005D63B0"/>
    <w:rsid w:val="005F4C38"/>
    <w:rsid w:val="005F4EAE"/>
    <w:rsid w:val="005F5BD2"/>
    <w:rsid w:val="0061427E"/>
    <w:rsid w:val="006201E0"/>
    <w:rsid w:val="006277E6"/>
    <w:rsid w:val="00634961"/>
    <w:rsid w:val="006378A0"/>
    <w:rsid w:val="00646663"/>
    <w:rsid w:val="006515A9"/>
    <w:rsid w:val="00664FF6"/>
    <w:rsid w:val="006739AF"/>
    <w:rsid w:val="00680D18"/>
    <w:rsid w:val="006A150A"/>
    <w:rsid w:val="006A3118"/>
    <w:rsid w:val="006B2A00"/>
    <w:rsid w:val="006B4222"/>
    <w:rsid w:val="006C0883"/>
    <w:rsid w:val="006C3EEF"/>
    <w:rsid w:val="006D38D0"/>
    <w:rsid w:val="006D6FE0"/>
    <w:rsid w:val="006E4951"/>
    <w:rsid w:val="00702558"/>
    <w:rsid w:val="00710211"/>
    <w:rsid w:val="00732520"/>
    <w:rsid w:val="00734DA1"/>
    <w:rsid w:val="0074406A"/>
    <w:rsid w:val="00750582"/>
    <w:rsid w:val="00751216"/>
    <w:rsid w:val="0076219C"/>
    <w:rsid w:val="007652CF"/>
    <w:rsid w:val="00766C82"/>
    <w:rsid w:val="0077327A"/>
    <w:rsid w:val="007746F3"/>
    <w:rsid w:val="00775063"/>
    <w:rsid w:val="00777EF1"/>
    <w:rsid w:val="007931F6"/>
    <w:rsid w:val="007C058A"/>
    <w:rsid w:val="007C0B69"/>
    <w:rsid w:val="007C5BBB"/>
    <w:rsid w:val="007D26AD"/>
    <w:rsid w:val="007D26D8"/>
    <w:rsid w:val="007E3780"/>
    <w:rsid w:val="007E4DBA"/>
    <w:rsid w:val="00800F4A"/>
    <w:rsid w:val="00801D1C"/>
    <w:rsid w:val="00810644"/>
    <w:rsid w:val="008113C3"/>
    <w:rsid w:val="00825B21"/>
    <w:rsid w:val="00837491"/>
    <w:rsid w:val="00841632"/>
    <w:rsid w:val="008811D3"/>
    <w:rsid w:val="00895C87"/>
    <w:rsid w:val="008C0D86"/>
    <w:rsid w:val="008C4BA6"/>
    <w:rsid w:val="008D7A7D"/>
    <w:rsid w:val="00904473"/>
    <w:rsid w:val="00921556"/>
    <w:rsid w:val="009314F9"/>
    <w:rsid w:val="0093252F"/>
    <w:rsid w:val="00932EA0"/>
    <w:rsid w:val="0093723A"/>
    <w:rsid w:val="00941D4B"/>
    <w:rsid w:val="00947793"/>
    <w:rsid w:val="0095254E"/>
    <w:rsid w:val="009715FD"/>
    <w:rsid w:val="00976BCA"/>
    <w:rsid w:val="0098516F"/>
    <w:rsid w:val="00996F23"/>
    <w:rsid w:val="009A5EA0"/>
    <w:rsid w:val="009B4EC1"/>
    <w:rsid w:val="009C0CF9"/>
    <w:rsid w:val="009C2291"/>
    <w:rsid w:val="009E0923"/>
    <w:rsid w:val="009E79DE"/>
    <w:rsid w:val="009E7B02"/>
    <w:rsid w:val="009F257C"/>
    <w:rsid w:val="009F5493"/>
    <w:rsid w:val="00A323E2"/>
    <w:rsid w:val="00A5269C"/>
    <w:rsid w:val="00A53D8C"/>
    <w:rsid w:val="00A61C4E"/>
    <w:rsid w:val="00A635B5"/>
    <w:rsid w:val="00A73AF8"/>
    <w:rsid w:val="00A946D1"/>
    <w:rsid w:val="00AA0995"/>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B7958"/>
    <w:rsid w:val="00BC26AA"/>
    <w:rsid w:val="00BC2742"/>
    <w:rsid w:val="00BD6C51"/>
    <w:rsid w:val="00BE3CF5"/>
    <w:rsid w:val="00BF3654"/>
    <w:rsid w:val="00C11EBA"/>
    <w:rsid w:val="00C24614"/>
    <w:rsid w:val="00C2768F"/>
    <w:rsid w:val="00C30153"/>
    <w:rsid w:val="00C33F87"/>
    <w:rsid w:val="00C401D9"/>
    <w:rsid w:val="00C40F42"/>
    <w:rsid w:val="00C56BE7"/>
    <w:rsid w:val="00C82830"/>
    <w:rsid w:val="00C87218"/>
    <w:rsid w:val="00CA7693"/>
    <w:rsid w:val="00CE0C5E"/>
    <w:rsid w:val="00CE58EF"/>
    <w:rsid w:val="00CE79BB"/>
    <w:rsid w:val="00D12307"/>
    <w:rsid w:val="00D2044C"/>
    <w:rsid w:val="00D333F1"/>
    <w:rsid w:val="00D557F7"/>
    <w:rsid w:val="00D75420"/>
    <w:rsid w:val="00D768C4"/>
    <w:rsid w:val="00D777EF"/>
    <w:rsid w:val="00D85F07"/>
    <w:rsid w:val="00D87F04"/>
    <w:rsid w:val="00D92EC1"/>
    <w:rsid w:val="00DB50BC"/>
    <w:rsid w:val="00DC6C71"/>
    <w:rsid w:val="00DC7AB9"/>
    <w:rsid w:val="00DD1690"/>
    <w:rsid w:val="00DE1D1B"/>
    <w:rsid w:val="00DF53A0"/>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765D5"/>
    <w:rsid w:val="00F91F7C"/>
    <w:rsid w:val="00FA1F8B"/>
    <w:rsid w:val="00FA40C4"/>
    <w:rsid w:val="00FB55C7"/>
    <w:rsid w:val="00FD153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527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30249A"/>
    <w:rPr>
      <w:color w:val="605E5C"/>
      <w:shd w:val="clear" w:color="auto" w:fill="E1DFDD"/>
    </w:rPr>
  </w:style>
  <w:style w:type="character" w:customStyle="1" w:styleId="BulletText1Char">
    <w:name w:val="Bullet Text 1 Char"/>
    <w:link w:val="BulletText1"/>
    <w:locked/>
    <w:rsid w:val="007746F3"/>
  </w:style>
  <w:style w:type="paragraph" w:customStyle="1" w:styleId="BulletText1">
    <w:name w:val="Bullet Text 1"/>
    <w:basedOn w:val="Normal"/>
    <w:link w:val="BulletText1Char"/>
    <w:qFormat/>
    <w:rsid w:val="007746F3"/>
    <w:pPr>
      <w:numPr>
        <w:numId w:val="12"/>
      </w:numPr>
      <w:spacing w:before="60" w:after="60" w:line="259" w:lineRule="auto"/>
    </w:pPr>
  </w:style>
  <w:style w:type="character" w:customStyle="1" w:styleId="BlockText1">
    <w:name w:val="Block Text1"/>
    <w:uiPriority w:val="1"/>
    <w:qFormat/>
    <w:rsid w:val="00DD1690"/>
    <w:rPr>
      <w:rFonts w:ascii="Arial" w:eastAsia="Times New Roman" w:hAnsi="Arial" w:cs="Times New Roman"/>
      <w:sz w:val="22"/>
      <w:vertAlign w:val="baseline"/>
    </w:rPr>
  </w:style>
  <w:style w:type="character" w:customStyle="1" w:styleId="Text">
    <w:name w:val="Text"/>
    <w:qFormat/>
    <w:rsid w:val="00594C3E"/>
  </w:style>
  <w:style w:type="character" w:customStyle="1" w:styleId="Boldtext">
    <w:name w:val="Bold text"/>
    <w:uiPriority w:val="1"/>
    <w:qFormat/>
    <w:rsid w:val="00594C3E"/>
    <w:rPr>
      <w:rFonts w:ascii="Arial" w:hAnsi="Arial" w:cs="Arial" w:hint="default"/>
      <w:b/>
      <w:bCs w:val="0"/>
      <w:sz w:val="24"/>
    </w:rPr>
  </w:style>
  <w:style w:type="character" w:customStyle="1" w:styleId="Heading1Char">
    <w:name w:val="Heading 1 Char"/>
    <w:basedOn w:val="DefaultParagraphFont"/>
    <w:rsid w:val="00BB7958"/>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3d8ba4885029c97b455aef7c1db5b322">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f5d90f17f618940f4340f306a3c2477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2.xml><?xml version="1.0" encoding="utf-8"?>
<ds:datastoreItem xmlns:ds="http://schemas.openxmlformats.org/officeDocument/2006/customXml" ds:itemID="{6B5476F3-A01D-4E52-A553-D412A14D1326}">
  <ds:schemaRefs>
    <ds:schemaRef ds:uri="office.server.policy"/>
  </ds:schemaRefs>
</ds:datastoreItem>
</file>

<file path=customXml/itemProps3.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8CEB3370-8823-4DB9-9BC6-2A9A40F28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0F1C6A-3000-4AF3-B7AA-5C6894174B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9846</Words>
  <Characters>56126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65841</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2022-12-04T16:34:00Z</dcterms:created>
  <dcterms:modified xsi:type="dcterms:W3CDTF">2022-12-07T16:11:00Z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