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4DB" w:rsidRDefault="003944DB" w:rsidP="00E22113">
      <w:pPr>
        <w:rPr>
          <w:b/>
        </w:rPr>
      </w:pPr>
      <w:r>
        <w:rPr>
          <w:b/>
        </w:rPr>
        <w:t>SAS Advert.</w:t>
      </w:r>
    </w:p>
    <w:p w:rsidR="003944DB" w:rsidRDefault="003944DB" w:rsidP="00E22113">
      <w:pPr>
        <w:rPr>
          <w:b/>
        </w:rPr>
      </w:pPr>
      <w:bookmarkStart w:id="0" w:name="_GoBack"/>
      <w:bookmarkEnd w:id="0"/>
    </w:p>
    <w:p w:rsidR="00E22113" w:rsidRPr="00E22113" w:rsidRDefault="00E22113" w:rsidP="00E22113">
      <w:pPr>
        <w:rPr>
          <w:b/>
        </w:rPr>
      </w:pPr>
      <w:r w:rsidRPr="00E22113">
        <w:rPr>
          <w:b/>
        </w:rPr>
        <w:t>Background</w:t>
      </w:r>
    </w:p>
    <w:p w:rsidR="00E22113" w:rsidRPr="00087B02" w:rsidRDefault="00E22113" w:rsidP="00E22113">
      <w:r w:rsidRPr="00087B02">
        <w:t xml:space="preserve">A Special Allocation Scheme (SAS) was introduced as a Directed Enhanced Service in 2004 to provide general primary care medical services in a secure environment to patients who meet the criteria for inclusion into the scheme. </w:t>
      </w:r>
    </w:p>
    <w:p w:rsidR="00E22113" w:rsidRPr="00A85888" w:rsidRDefault="00E22113" w:rsidP="00E22113"/>
    <w:p w:rsidR="00E22113" w:rsidRPr="00087B02" w:rsidRDefault="00E22113" w:rsidP="00E22113">
      <w:r w:rsidRPr="00087B02">
        <w:t xml:space="preserve">This SAS allows Commissioners to balance the rights of patients to receive services from GPs with the need to ensure that specified persons, including GPs, their staff, patients and others on the premises, deliver and receive those services without actual or threatened violence or other reasonable fear for their safety. </w:t>
      </w:r>
    </w:p>
    <w:p w:rsidR="00E22113" w:rsidRPr="00BD02DC" w:rsidRDefault="00E22113" w:rsidP="00E22113"/>
    <w:p w:rsidR="00E22113" w:rsidRDefault="00E22113" w:rsidP="00E22113">
      <w:r>
        <w:t>CCGs that have delegated authority for primary medical services are now responsible for ensuring that a SAS is set up for their area.</w:t>
      </w:r>
    </w:p>
    <w:p w:rsidR="00E22113" w:rsidRDefault="00E22113" w:rsidP="00E22113"/>
    <w:p w:rsidR="00E22113" w:rsidRDefault="00E22113" w:rsidP="00E22113">
      <w:r>
        <w:t>Historically there has been no detailed National guidance for the scheme made available centrally. This has led to variances and inconsistencies in the schemes across London as well as nationally.</w:t>
      </w:r>
    </w:p>
    <w:p w:rsidR="00E22113" w:rsidRDefault="00E22113" w:rsidP="00E22113"/>
    <w:p w:rsidR="00E22113" w:rsidRDefault="00E22113" w:rsidP="00E22113">
      <w:proofErr w:type="gramStart"/>
      <w:r>
        <w:t>In order to</w:t>
      </w:r>
      <w:proofErr w:type="gramEnd"/>
      <w:r>
        <w:t xml:space="preserve"> help address these concerns, NHS England has included guidance on the commissioning of a robust SAS in its most recent (November 2017) Primary Medical Care Policy and Guidance Manual (PGM). The guidance includes a detailed draft specimen specification </w:t>
      </w:r>
    </w:p>
    <w:p w:rsidR="00E22113" w:rsidRDefault="00E22113" w:rsidP="00E22113"/>
    <w:p w:rsidR="00E22113" w:rsidRDefault="00E22113" w:rsidP="00E22113">
      <w:r>
        <w:t>A London framework, based on the national guidance was agreed in the summer of 2018. Since then there have been ongoing discussions with STPs about the service requirements and commissioning options</w:t>
      </w:r>
    </w:p>
    <w:p w:rsidR="00E22113" w:rsidRPr="00DC56B7" w:rsidRDefault="00E22113" w:rsidP="00E22113"/>
    <w:p w:rsidR="00E22113" w:rsidRDefault="00E22113" w:rsidP="00E22113">
      <w:r>
        <w:t>SAS schemes in London are currently provide on an individual CCG basis. The detailed nature of the new national guidance would seem to lend itself to supra-CCG arrangements i.e. to commission services at STP level and this has now been agreed across London.</w:t>
      </w:r>
    </w:p>
    <w:p w:rsidR="00E22113" w:rsidRDefault="00E22113" w:rsidP="00E22113">
      <w:r>
        <w:t xml:space="preserve">Based on the national requirements for this service it appears the AMPS contractual route is the most appropriate option to ensure the service is commissioned in line with the national guidance. Each of the 5 London STPs therefore wishes to commission a single provider (i.e. one provider per STP) under an APMS contract to provide this service.    However, given the nature of the service and the lack of comparable information available it is not known if potential bidders/providers can run the service under the APMS arrangements and what the viability of the service delivery is.  </w:t>
      </w:r>
    </w:p>
    <w:p w:rsidR="004F0C13" w:rsidRDefault="004F0C13"/>
    <w:p w:rsidR="00E22113" w:rsidRPr="00E22113" w:rsidRDefault="00E22113">
      <w:pPr>
        <w:rPr>
          <w:b/>
        </w:rPr>
      </w:pPr>
      <w:r w:rsidRPr="00E22113">
        <w:rPr>
          <w:b/>
        </w:rPr>
        <w:t>Engagement</w:t>
      </w:r>
    </w:p>
    <w:p w:rsidR="00E22113" w:rsidRDefault="00E22113">
      <w:r w:rsidRPr="00A3227F">
        <w:t>NHS England</w:t>
      </w:r>
      <w:r>
        <w:t xml:space="preserve"> working with </w:t>
      </w:r>
      <w:r>
        <w:rPr>
          <w:lang w:val="en-US"/>
        </w:rPr>
        <w:t xml:space="preserve">sustainability and transformation </w:t>
      </w:r>
      <w:proofErr w:type="gramStart"/>
      <w:r>
        <w:rPr>
          <w:lang w:val="en-US"/>
        </w:rPr>
        <w:t>partnerships</w:t>
      </w:r>
      <w:r>
        <w:t xml:space="preserve">  (</w:t>
      </w:r>
      <w:proofErr w:type="gramEnd"/>
      <w:r>
        <w:t xml:space="preserve">STPs) </w:t>
      </w:r>
      <w:r>
        <w:t>Commissioners</w:t>
      </w:r>
      <w:r w:rsidRPr="00A3227F">
        <w:t xml:space="preserve"> wish to </w:t>
      </w:r>
      <w:r>
        <w:t>enter into discussions about</w:t>
      </w:r>
      <w:r>
        <w:t xml:space="preserve"> what and how </w:t>
      </w:r>
      <w:r>
        <w:t xml:space="preserve">commissioning the SAS service </w:t>
      </w:r>
      <w:r>
        <w:t xml:space="preserve">may look like. We would therefore wish to meet </w:t>
      </w:r>
      <w:r>
        <w:t>with</w:t>
      </w:r>
      <w:r w:rsidRPr="00A3227F">
        <w:t xml:space="preserve"> suitably qualified and experienced healthcare providers (including general practitioners, social enterprise / third sector organisations and other providers) with the necessary capacity and capability (or a demonstrable ability to provide the necessary capacity and </w:t>
      </w:r>
      <w:proofErr w:type="gramStart"/>
      <w:r w:rsidRPr="00A3227F">
        <w:t xml:space="preserve">capability) </w:t>
      </w:r>
      <w:r>
        <w:t xml:space="preserve"> to</w:t>
      </w:r>
      <w:proofErr w:type="gramEnd"/>
      <w:r>
        <w:t xml:space="preserve"> discuss the SAS </w:t>
      </w:r>
      <w:r w:rsidRPr="00A3227F">
        <w:t xml:space="preserve">primary medical care services as set out in </w:t>
      </w:r>
      <w:r>
        <w:t>the published service specifications</w:t>
      </w:r>
      <w:r>
        <w:t>.</w:t>
      </w:r>
    </w:p>
    <w:p w:rsidR="00E22113" w:rsidRDefault="00E22113"/>
    <w:p w:rsidR="003944DB" w:rsidRDefault="003944DB"/>
    <w:p w:rsidR="003944DB" w:rsidRDefault="003944DB">
      <w:r>
        <w:t xml:space="preserve">Organisations who wish to attend must register on our e-portal at </w:t>
      </w:r>
      <w:r w:rsidRPr="003944DB">
        <w:rPr>
          <w:highlight w:val="yellow"/>
        </w:rPr>
        <w:t>XXXXXXXXXXXXXXX</w:t>
      </w:r>
      <w:r>
        <w:t xml:space="preserve"> where they will be able to download the specification and a short survey as well as a background document that will outline the approach being taken and information about the SAS services in each of the STP areas.</w:t>
      </w:r>
    </w:p>
    <w:p w:rsidR="003944DB" w:rsidRDefault="003944DB"/>
    <w:p w:rsidR="00E22113" w:rsidRDefault="00E22113">
      <w:r>
        <w:t xml:space="preserve">To facilitate these </w:t>
      </w:r>
      <w:proofErr w:type="gramStart"/>
      <w:r>
        <w:t>discussions</w:t>
      </w:r>
      <w:proofErr w:type="gramEnd"/>
      <w:r>
        <w:t xml:space="preserve"> we would like interested parties to attend 1:1 table discussions on 17</w:t>
      </w:r>
      <w:r w:rsidRPr="00E22113">
        <w:rPr>
          <w:vertAlign w:val="superscript"/>
        </w:rPr>
        <w:t>th</w:t>
      </w:r>
      <w:r>
        <w:t xml:space="preserve"> December at the time and place stipulated within this advert. </w:t>
      </w:r>
    </w:p>
    <w:p w:rsidR="00E22113" w:rsidRDefault="00E22113"/>
    <w:p w:rsidR="00E22113" w:rsidRDefault="00E22113">
      <w:r>
        <w:t xml:space="preserve">The format </w:t>
      </w:r>
      <w:r w:rsidR="003944DB">
        <w:t>of</w:t>
      </w:r>
      <w:r>
        <w:t xml:space="preserve"> the sessions will be as follows.  The venue will have </w:t>
      </w:r>
      <w:proofErr w:type="gramStart"/>
      <w:r>
        <w:t>a number of</w:t>
      </w:r>
      <w:proofErr w:type="gramEnd"/>
      <w:r>
        <w:t xml:space="preserve"> tables set up in a room and each interested organisation will be allocated a table where by they will discuss various subject areas relating to the commissioning of the SAS service in London.  </w:t>
      </w:r>
      <w:r w:rsidR="003944DB">
        <w:t xml:space="preserve">The discussions would be of a generic nature i.e. they will not be about specific practices or specific areas within London. The commissioners wish to discuss the general “How to” rather than the specifics.  </w:t>
      </w:r>
      <w:proofErr w:type="gramStart"/>
      <w:r w:rsidR="003944DB">
        <w:t>However</w:t>
      </w:r>
      <w:proofErr w:type="gramEnd"/>
      <w:r w:rsidR="003944DB">
        <w:t xml:space="preserve"> representatives from each from each STP area will be in attendance and depending on numbers and time available there should be an opportunity to have discussions with those STP representatives. </w:t>
      </w:r>
    </w:p>
    <w:p w:rsidR="003944DB" w:rsidRDefault="003944DB"/>
    <w:p w:rsidR="003944DB" w:rsidRDefault="003944DB">
      <w:r>
        <w:t xml:space="preserve">To facilitate </w:t>
      </w:r>
      <w:proofErr w:type="gramStart"/>
      <w:r>
        <w:t>discussions</w:t>
      </w:r>
      <w:proofErr w:type="gramEnd"/>
      <w:r>
        <w:t xml:space="preserve"> we request that all attending organisations complete our survey and return it back to us via the portal by 11</w:t>
      </w:r>
      <w:r w:rsidRPr="003944DB">
        <w:rPr>
          <w:vertAlign w:val="superscript"/>
        </w:rPr>
        <w:t>th</w:t>
      </w:r>
      <w:r>
        <w:t xml:space="preserve"> December.  Only those that have completed our very short survey will be guaranteed a place </w:t>
      </w:r>
      <w:proofErr w:type="spellStart"/>
      <w:proofErr w:type="gramStart"/>
      <w:r>
        <w:t>an</w:t>
      </w:r>
      <w:proofErr w:type="spellEnd"/>
      <w:r>
        <w:t xml:space="preserve"> the</w:t>
      </w:r>
      <w:proofErr w:type="gramEnd"/>
      <w:r>
        <w:t xml:space="preserve"> event. These surveys will help us gather some preliminary information and aid in discussions on the day. </w:t>
      </w:r>
    </w:p>
    <w:p w:rsidR="003944DB" w:rsidRDefault="003944DB"/>
    <w:p w:rsidR="003944DB" w:rsidRDefault="003944DB">
      <w:r>
        <w:t xml:space="preserve">If you have any </w:t>
      </w:r>
      <w:proofErr w:type="gramStart"/>
      <w:r>
        <w:t>questions</w:t>
      </w:r>
      <w:proofErr w:type="gramEnd"/>
      <w:r>
        <w:t xml:space="preserve"> please do not hesitate to contact us via the procurement portal.</w:t>
      </w:r>
    </w:p>
    <w:sectPr w:rsidR="00394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13"/>
    <w:rsid w:val="003944DB"/>
    <w:rsid w:val="004F0C13"/>
    <w:rsid w:val="00E2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9D8B"/>
  <w15:chartTrackingRefBased/>
  <w15:docId w15:val="{B1A589C9-7980-414F-AD9D-2232F19D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113"/>
    <w:pPr>
      <w:spacing w:before="60" w:after="60" w:line="240"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Farrelly</dc:creator>
  <cp:keywords/>
  <dc:description/>
  <cp:lastModifiedBy>Ben Farrelly</cp:lastModifiedBy>
  <cp:revision>1</cp:revision>
  <dcterms:created xsi:type="dcterms:W3CDTF">2018-11-30T16:26:00Z</dcterms:created>
  <dcterms:modified xsi:type="dcterms:W3CDTF">2018-11-30T16:47:00Z</dcterms:modified>
</cp:coreProperties>
</file>