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C69A" w14:textId="77777777" w:rsidR="00DB3207" w:rsidRDefault="005307C1">
      <w:pPr>
        <w:pStyle w:val="Title"/>
        <w:spacing w:before="78" w:line="259" w:lineRule="auto"/>
      </w:pPr>
      <w:r>
        <w:t>Framework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(Order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Call-Off </w:t>
      </w:r>
      <w:r>
        <w:rPr>
          <w:spacing w:val="-2"/>
        </w:rPr>
        <w:t>Schedules)</w:t>
      </w:r>
    </w:p>
    <w:p w14:paraId="7498C69B" w14:textId="77777777" w:rsidR="00DB3207" w:rsidRDefault="00DB3207">
      <w:pPr>
        <w:pStyle w:val="BodyText"/>
        <w:spacing w:before="31"/>
        <w:rPr>
          <w:b/>
          <w:sz w:val="36"/>
        </w:rPr>
      </w:pPr>
    </w:p>
    <w:p w14:paraId="7498C69C" w14:textId="77777777" w:rsidR="00DB3207" w:rsidRDefault="005307C1">
      <w:pPr>
        <w:pStyle w:val="Title"/>
      </w:pPr>
      <w:r>
        <w:t>Order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7498C69D" w14:textId="77777777" w:rsidR="00DB3207" w:rsidRDefault="00DB3207">
      <w:pPr>
        <w:pStyle w:val="BodyText"/>
        <w:spacing w:before="220"/>
        <w:rPr>
          <w:b/>
          <w:sz w:val="36"/>
        </w:rPr>
      </w:pPr>
    </w:p>
    <w:p w14:paraId="7498C69E" w14:textId="77777777" w:rsidR="00DB3207" w:rsidRDefault="005307C1">
      <w:pPr>
        <w:tabs>
          <w:tab w:val="left" w:pos="3819"/>
        </w:tabs>
        <w:spacing w:before="1"/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REFERENCE:</w:t>
      </w:r>
      <w:r>
        <w:rPr>
          <w:sz w:val="24"/>
        </w:rPr>
        <w:tab/>
      </w:r>
      <w:r>
        <w:rPr>
          <w:b/>
          <w:spacing w:val="-2"/>
          <w:sz w:val="24"/>
        </w:rPr>
        <w:t>Project_26082</w:t>
      </w:r>
    </w:p>
    <w:p w14:paraId="7498C69F" w14:textId="77777777" w:rsidR="00DB3207" w:rsidRDefault="00DB3207">
      <w:pPr>
        <w:pStyle w:val="BodyText"/>
        <w:spacing w:before="43"/>
        <w:rPr>
          <w:b/>
        </w:rPr>
      </w:pPr>
    </w:p>
    <w:p w14:paraId="7498C6A0" w14:textId="77777777" w:rsidR="00DB3207" w:rsidRDefault="005307C1">
      <w:pPr>
        <w:tabs>
          <w:tab w:val="left" w:pos="3819"/>
        </w:tabs>
        <w:ind w:left="220"/>
        <w:rPr>
          <w:b/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BUYER:</w:t>
      </w:r>
      <w:r>
        <w:rPr>
          <w:sz w:val="24"/>
        </w:rPr>
        <w:tab/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Pensions</w:t>
      </w:r>
    </w:p>
    <w:p w14:paraId="7498C6A1" w14:textId="77777777" w:rsidR="00DB3207" w:rsidRDefault="00DB3207">
      <w:pPr>
        <w:pStyle w:val="BodyText"/>
        <w:spacing w:before="43"/>
        <w:rPr>
          <w:b/>
        </w:rPr>
      </w:pPr>
    </w:p>
    <w:p w14:paraId="7498C6A2" w14:textId="77777777" w:rsidR="00DB3207" w:rsidRDefault="005307C1">
      <w:pPr>
        <w:tabs>
          <w:tab w:val="left" w:pos="3819"/>
        </w:tabs>
        <w:ind w:left="220"/>
        <w:rPr>
          <w:b/>
          <w:sz w:val="24"/>
        </w:rPr>
      </w:pP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</w:rPr>
        <w:tab/>
      </w:r>
      <w:r>
        <w:rPr>
          <w:b/>
          <w:sz w:val="24"/>
        </w:rPr>
        <w:t>Caxton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House,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Tothill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Street,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London,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SW1H</w:t>
      </w:r>
    </w:p>
    <w:p w14:paraId="7498C6A3" w14:textId="77777777" w:rsidR="00DB3207" w:rsidRDefault="005307C1">
      <w:pPr>
        <w:pStyle w:val="Heading1"/>
        <w:spacing w:before="22"/>
        <w:ind w:left="3820"/>
      </w:pPr>
      <w:r>
        <w:rPr>
          <w:spacing w:val="-5"/>
        </w:rPr>
        <w:t>9NA</w:t>
      </w:r>
    </w:p>
    <w:p w14:paraId="7498C6A4" w14:textId="77777777" w:rsidR="00DB3207" w:rsidRDefault="00DB3207">
      <w:pPr>
        <w:pStyle w:val="BodyText"/>
        <w:spacing w:before="43"/>
        <w:rPr>
          <w:b/>
        </w:rPr>
      </w:pPr>
    </w:p>
    <w:p w14:paraId="7498C6A5" w14:textId="77777777" w:rsidR="00DB3207" w:rsidRDefault="005307C1">
      <w:pPr>
        <w:tabs>
          <w:tab w:val="left" w:pos="3819"/>
        </w:tabs>
        <w:ind w:left="220"/>
        <w:rPr>
          <w:b/>
          <w:sz w:val="24"/>
        </w:rPr>
      </w:pP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REFERENCE</w:t>
      </w:r>
      <w:r>
        <w:rPr>
          <w:sz w:val="24"/>
        </w:rPr>
        <w:tab/>
      </w:r>
      <w:r>
        <w:rPr>
          <w:b/>
          <w:sz w:val="24"/>
        </w:rPr>
        <w:t>RM6116-Airwave-Lot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1b-</w:t>
      </w:r>
      <w:r>
        <w:rPr>
          <w:b/>
          <w:spacing w:val="-5"/>
          <w:sz w:val="24"/>
        </w:rPr>
        <w:t>005</w:t>
      </w:r>
    </w:p>
    <w:p w14:paraId="7498C6A6" w14:textId="77777777" w:rsidR="00DB3207" w:rsidRDefault="005307C1">
      <w:pPr>
        <w:tabs>
          <w:tab w:val="left" w:pos="3819"/>
        </w:tabs>
        <w:spacing w:before="185"/>
        <w:ind w:left="220"/>
        <w:rPr>
          <w:b/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SUPPLIER:</w:t>
      </w:r>
      <w:r>
        <w:rPr>
          <w:sz w:val="24"/>
        </w:rPr>
        <w:tab/>
      </w:r>
      <w:r>
        <w:rPr>
          <w:b/>
          <w:sz w:val="24"/>
        </w:rPr>
        <w:t>AIRWAVE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SOLUTIONS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LIMITED</w:t>
      </w:r>
    </w:p>
    <w:p w14:paraId="7498C6A7" w14:textId="77777777" w:rsidR="00DB3207" w:rsidRDefault="005307C1">
      <w:pPr>
        <w:tabs>
          <w:tab w:val="left" w:pos="3819"/>
        </w:tabs>
        <w:spacing w:before="199"/>
        <w:ind w:left="220"/>
        <w:rPr>
          <w:b/>
          <w:sz w:val="24"/>
        </w:rPr>
      </w:pP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ADDRESS:</w:t>
      </w:r>
      <w:r>
        <w:rPr>
          <w:sz w:val="24"/>
        </w:rPr>
        <w:tab/>
      </w:r>
      <w:r>
        <w:rPr>
          <w:b/>
          <w:sz w:val="24"/>
        </w:rPr>
        <w:t>Nova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South,160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Victoria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Street,</w:t>
      </w:r>
      <w:r>
        <w:rPr>
          <w:b/>
          <w:spacing w:val="-2"/>
          <w:sz w:val="24"/>
        </w:rPr>
        <w:t xml:space="preserve"> London,</w:t>
      </w:r>
    </w:p>
    <w:p w14:paraId="7498C6A8" w14:textId="77777777" w:rsidR="00DB3207" w:rsidRDefault="005307C1">
      <w:pPr>
        <w:pStyle w:val="Heading1"/>
        <w:ind w:left="3820"/>
      </w:pPr>
      <w:r>
        <w:t xml:space="preserve">SW1E </w:t>
      </w:r>
      <w:r>
        <w:rPr>
          <w:spacing w:val="-5"/>
        </w:rPr>
        <w:t>5LB</w:t>
      </w:r>
    </w:p>
    <w:p w14:paraId="7498C6A9" w14:textId="77777777" w:rsidR="00DB3207" w:rsidRDefault="005307C1">
      <w:pPr>
        <w:tabs>
          <w:tab w:val="left" w:pos="3819"/>
        </w:tabs>
        <w:spacing w:before="202" w:line="412" w:lineRule="auto"/>
        <w:ind w:left="220" w:right="4379"/>
        <w:rPr>
          <w:b/>
          <w:sz w:val="24"/>
        </w:rPr>
      </w:pPr>
      <w:r>
        <w:rPr>
          <w:sz w:val="24"/>
        </w:rPr>
        <w:t>REGISTRATION NUMBER:</w:t>
      </w:r>
      <w:r>
        <w:rPr>
          <w:sz w:val="24"/>
        </w:rPr>
        <w:tab/>
      </w:r>
      <w:r>
        <w:rPr>
          <w:b/>
          <w:spacing w:val="-2"/>
          <w:sz w:val="24"/>
        </w:rPr>
        <w:t xml:space="preserve">03985643 </w:t>
      </w:r>
      <w:r>
        <w:rPr>
          <w:sz w:val="24"/>
        </w:rPr>
        <w:t>DUNS NUMBER:</w:t>
      </w:r>
      <w:r>
        <w:rPr>
          <w:sz w:val="24"/>
        </w:rPr>
        <w:tab/>
      </w:r>
      <w:r>
        <w:rPr>
          <w:b/>
          <w:spacing w:val="-2"/>
          <w:sz w:val="24"/>
        </w:rPr>
        <w:t>232603469</w:t>
      </w:r>
    </w:p>
    <w:p w14:paraId="7498C6AA" w14:textId="77777777" w:rsidR="00DB3207" w:rsidRDefault="00DB3207">
      <w:pPr>
        <w:pStyle w:val="BodyText"/>
        <w:rPr>
          <w:b/>
        </w:rPr>
      </w:pPr>
    </w:p>
    <w:p w14:paraId="7498C6AB" w14:textId="77777777" w:rsidR="00DB3207" w:rsidRDefault="00DB3207">
      <w:pPr>
        <w:pStyle w:val="BodyText"/>
        <w:spacing w:before="46"/>
        <w:rPr>
          <w:b/>
        </w:rPr>
      </w:pPr>
    </w:p>
    <w:p w14:paraId="7498C6AC" w14:textId="77777777" w:rsidR="00DB3207" w:rsidRDefault="005307C1">
      <w:pPr>
        <w:pStyle w:val="Heading2"/>
      </w:pPr>
      <w:r>
        <w:t>APPLICABLE</w:t>
      </w:r>
      <w:r>
        <w:rPr>
          <w:spacing w:val="-4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rPr>
          <w:spacing w:val="-2"/>
        </w:rPr>
        <w:t>CONTRACT</w:t>
      </w:r>
    </w:p>
    <w:p w14:paraId="7498C6AD" w14:textId="77777777" w:rsidR="00DB3207" w:rsidRDefault="00DB3207">
      <w:pPr>
        <w:pStyle w:val="BodyText"/>
        <w:spacing w:before="43"/>
      </w:pPr>
    </w:p>
    <w:p w14:paraId="7498C6AE" w14:textId="77777777" w:rsidR="00DB3207" w:rsidRDefault="005307C1">
      <w:pPr>
        <w:pStyle w:val="BodyText"/>
        <w:spacing w:before="1" w:line="254" w:lineRule="auto"/>
        <w:ind w:left="220"/>
      </w:pPr>
      <w:r>
        <w:t>This</w:t>
      </w:r>
      <w:r>
        <w:rPr>
          <w:spacing w:val="-16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provision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Call-Off</w:t>
      </w:r>
      <w:r>
        <w:rPr>
          <w:spacing w:val="-11"/>
        </w:rPr>
        <w:t xml:space="preserve"> </w:t>
      </w:r>
      <w:r>
        <w:t>Deliverables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dated</w:t>
      </w:r>
      <w:r>
        <w:rPr>
          <w:spacing w:val="-18"/>
        </w:rPr>
        <w:t xml:space="preserve"> </w:t>
      </w:r>
      <w:r>
        <w:t>Wednesday 18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 xml:space="preserve"> </w:t>
      </w:r>
      <w:r>
        <w:t>December 2024.</w:t>
      </w:r>
    </w:p>
    <w:p w14:paraId="7498C6AF" w14:textId="77777777" w:rsidR="00DB3207" w:rsidRDefault="00DB3207">
      <w:pPr>
        <w:pStyle w:val="BodyText"/>
        <w:spacing w:before="26"/>
      </w:pPr>
    </w:p>
    <w:p w14:paraId="7498C6B0" w14:textId="77777777" w:rsidR="00DB3207" w:rsidRDefault="005307C1">
      <w:pPr>
        <w:pStyle w:val="BodyText"/>
        <w:spacing w:line="259" w:lineRule="auto"/>
        <w:ind w:left="219"/>
      </w:pPr>
      <w:r>
        <w:t>It’s issued under the Framework Contract with the reference number RM6116 for the provision of Commercial Radio Capabilities.</w:t>
      </w:r>
    </w:p>
    <w:p w14:paraId="7498C6B1" w14:textId="77777777" w:rsidR="00DB3207" w:rsidRDefault="00DB3207">
      <w:pPr>
        <w:pStyle w:val="BodyText"/>
        <w:spacing w:before="21"/>
      </w:pPr>
    </w:p>
    <w:p w14:paraId="7498C6B2" w14:textId="77777777" w:rsidR="00DB3207" w:rsidRDefault="005307C1">
      <w:pPr>
        <w:ind w:left="220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LOT(S):</w:t>
      </w:r>
    </w:p>
    <w:p w14:paraId="7498C6B3" w14:textId="77777777" w:rsidR="00DB3207" w:rsidRDefault="005307C1">
      <w:pPr>
        <w:pStyle w:val="Heading1"/>
        <w:spacing w:before="22"/>
        <w:ind w:left="220"/>
      </w:pPr>
      <w:r>
        <w:t>Lot</w:t>
      </w:r>
      <w:r>
        <w:rPr>
          <w:spacing w:val="-3"/>
        </w:rPr>
        <w:t xml:space="preserve"> </w:t>
      </w:r>
      <w:r>
        <w:t>1b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rPr>
          <w:spacing w:val="-2"/>
        </w:rPr>
        <w:t>Capabilities</w:t>
      </w:r>
    </w:p>
    <w:p w14:paraId="7498C6B4" w14:textId="77777777" w:rsidR="00DB3207" w:rsidRDefault="00DB3207">
      <w:pPr>
        <w:sectPr w:rsidR="00DB3207">
          <w:headerReference w:type="default" r:id="rId7"/>
          <w:footerReference w:type="default" r:id="rId8"/>
          <w:type w:val="continuous"/>
          <w:pgSz w:w="11910" w:h="16840"/>
          <w:pgMar w:top="1340" w:right="1280" w:bottom="1380" w:left="1220" w:header="712" w:footer="1192" w:gutter="0"/>
          <w:pgNumType w:start="1"/>
          <w:cols w:space="720"/>
        </w:sectPr>
      </w:pPr>
    </w:p>
    <w:p w14:paraId="7498C6B5" w14:textId="77777777" w:rsidR="00DB3207" w:rsidRDefault="005307C1">
      <w:pPr>
        <w:pStyle w:val="Heading2"/>
        <w:spacing w:before="82"/>
      </w:pPr>
      <w:r>
        <w:lastRenderedPageBreak/>
        <w:t>CALL-OFF</w:t>
      </w:r>
      <w:r>
        <w:rPr>
          <w:spacing w:val="-4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rPr>
          <w:spacing w:val="-4"/>
        </w:rPr>
        <w:t>TERMS</w:t>
      </w:r>
    </w:p>
    <w:p w14:paraId="7498C6B6" w14:textId="77777777" w:rsidR="00DB3207" w:rsidRDefault="00DB3207">
      <w:pPr>
        <w:pStyle w:val="BodyText"/>
        <w:spacing w:before="44"/>
      </w:pPr>
    </w:p>
    <w:p w14:paraId="7498C6B7" w14:textId="77777777" w:rsidR="00DB3207" w:rsidRDefault="005307C1">
      <w:pPr>
        <w:pStyle w:val="BodyText"/>
        <w:spacing w:line="278" w:lineRule="auto"/>
        <w:ind w:left="219" w:right="220"/>
      </w:pPr>
      <w:r>
        <w:t>The following documents are incorporated into this Call-Off Contract. Where numbers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missing,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schedules.</w:t>
      </w:r>
      <w:r>
        <w:rPr>
          <w:spacing w:val="-5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conflict, the following order of precedence applies:</w:t>
      </w:r>
    </w:p>
    <w:p w14:paraId="7498C6B8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9"/>
        </w:tabs>
        <w:spacing w:before="191" w:line="276" w:lineRule="auto"/>
        <w:ind w:left="939" w:right="536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Form,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14:paraId="7498C6B9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8"/>
        </w:tabs>
        <w:spacing w:before="2"/>
        <w:ind w:left="938" w:hanging="359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RM6116</w:t>
      </w:r>
    </w:p>
    <w:p w14:paraId="7498C6BA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8"/>
        </w:tabs>
        <w:spacing w:before="21"/>
        <w:ind w:left="938" w:hanging="359"/>
        <w:rPr>
          <w:sz w:val="24"/>
        </w:rPr>
      </w:pP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Terms</w:t>
      </w:r>
    </w:p>
    <w:p w14:paraId="7498C6BB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8"/>
        </w:tabs>
        <w:spacing w:before="22"/>
        <w:ind w:left="93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precedence:</w:t>
      </w:r>
    </w:p>
    <w:p w14:paraId="7498C6BC" w14:textId="77777777" w:rsidR="00DB3207" w:rsidRDefault="005307C1">
      <w:pPr>
        <w:pStyle w:val="ListParagraph"/>
        <w:numPr>
          <w:ilvl w:val="1"/>
          <w:numId w:val="1"/>
        </w:numPr>
        <w:tabs>
          <w:tab w:val="left" w:pos="1298"/>
        </w:tabs>
        <w:spacing w:before="132"/>
        <w:ind w:left="1298" w:hanging="359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RM6116</w:t>
      </w:r>
    </w:p>
    <w:p w14:paraId="7498C6BD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spacing w:before="24"/>
        <w:ind w:left="2018" w:hanging="359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Form)</w:t>
      </w:r>
    </w:p>
    <w:p w14:paraId="7498C6BE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spacing w:before="3"/>
        <w:ind w:left="2018" w:hanging="359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(Insurance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Requirements)</w:t>
      </w:r>
    </w:p>
    <w:p w14:paraId="7498C6BF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6"/>
          <w:sz w:val="24"/>
        </w:rPr>
        <w:t xml:space="preserve"> </w:t>
      </w:r>
      <w:r>
        <w:rPr>
          <w:sz w:val="24"/>
        </w:rPr>
        <w:t>Sensitive</w:t>
      </w:r>
      <w:r>
        <w:rPr>
          <w:spacing w:val="-2"/>
          <w:sz w:val="24"/>
        </w:rPr>
        <w:t xml:space="preserve"> Information)</w:t>
      </w:r>
    </w:p>
    <w:p w14:paraId="7498C6C0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(Financial</w:t>
      </w:r>
      <w:r>
        <w:rPr>
          <w:spacing w:val="-2"/>
          <w:sz w:val="24"/>
        </w:rPr>
        <w:t xml:space="preserve"> Difficulties)</w:t>
      </w:r>
    </w:p>
    <w:p w14:paraId="7498C6C1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spacing w:before="1"/>
        <w:ind w:left="2018" w:hanging="359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Plan)</w:t>
      </w:r>
    </w:p>
    <w:p w14:paraId="7498C6C2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(Cyber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Essentials)</w:t>
      </w:r>
    </w:p>
    <w:p w14:paraId="7498C6C3" w14:textId="77777777" w:rsidR="00DB3207" w:rsidRDefault="00DB3207">
      <w:pPr>
        <w:pStyle w:val="BodyText"/>
        <w:spacing w:before="132"/>
      </w:pPr>
    </w:p>
    <w:p w14:paraId="7498C6C4" w14:textId="77777777" w:rsidR="00DB3207" w:rsidRDefault="005307C1">
      <w:pPr>
        <w:pStyle w:val="ListParagraph"/>
        <w:numPr>
          <w:ilvl w:val="1"/>
          <w:numId w:val="1"/>
        </w:numPr>
        <w:tabs>
          <w:tab w:val="left" w:pos="1298"/>
        </w:tabs>
        <w:spacing w:before="1"/>
        <w:ind w:left="1298" w:hanging="359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RM6116</w:t>
      </w:r>
    </w:p>
    <w:p w14:paraId="7498C6C5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spacing w:before="26"/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Reports)</w:t>
      </w:r>
    </w:p>
    <w:p w14:paraId="7498C6C6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spacing w:before="1"/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Improvement)</w:t>
      </w:r>
    </w:p>
    <w:p w14:paraId="7498C6C7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(Pricing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Details)</w:t>
      </w:r>
    </w:p>
    <w:p w14:paraId="7498C6C8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(Business</w:t>
      </w:r>
      <w:r>
        <w:rPr>
          <w:spacing w:val="-2"/>
          <w:sz w:val="24"/>
        </w:rPr>
        <w:t xml:space="preserve"> </w:t>
      </w:r>
      <w:r>
        <w:rPr>
          <w:sz w:val="24"/>
        </w:rPr>
        <w:t>Continuity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Disaster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Recovery)</w:t>
      </w:r>
    </w:p>
    <w:p w14:paraId="7498C6C9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spacing w:before="1"/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(Security)</w:t>
      </w:r>
    </w:p>
    <w:p w14:paraId="7498C6CA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(Exit</w:t>
      </w:r>
      <w:r>
        <w:rPr>
          <w:spacing w:val="-2"/>
          <w:sz w:val="24"/>
        </w:rPr>
        <w:t xml:space="preserve"> Management)</w:t>
      </w:r>
    </w:p>
    <w:p w14:paraId="7498C6CB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spacing w:before="1"/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(Service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Levels)</w:t>
      </w:r>
    </w:p>
    <w:p w14:paraId="7498C6CC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(Call-Off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Management)</w:t>
      </w:r>
    </w:p>
    <w:p w14:paraId="7498C6CD" w14:textId="77777777" w:rsidR="00DB3207" w:rsidRDefault="005307C1">
      <w:pPr>
        <w:pStyle w:val="ListParagraph"/>
        <w:numPr>
          <w:ilvl w:val="2"/>
          <w:numId w:val="1"/>
        </w:numPr>
        <w:tabs>
          <w:tab w:val="left" w:pos="2018"/>
        </w:tabs>
        <w:ind w:left="2018" w:hanging="359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(Call-Off</w:t>
      </w:r>
      <w:r>
        <w:rPr>
          <w:spacing w:val="-2"/>
          <w:sz w:val="24"/>
        </w:rPr>
        <w:t xml:space="preserve"> Specification)</w:t>
      </w:r>
    </w:p>
    <w:p w14:paraId="7498C6CE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8"/>
        </w:tabs>
        <w:spacing w:before="1"/>
        <w:ind w:left="938" w:hanging="359"/>
        <w:rPr>
          <w:sz w:val="24"/>
        </w:rPr>
      </w:pPr>
      <w:r>
        <w:rPr>
          <w:sz w:val="24"/>
        </w:rPr>
        <w:t>CCS</w:t>
      </w:r>
      <w:r>
        <w:rPr>
          <w:spacing w:val="-2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(version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3.0.11)</w:t>
      </w:r>
    </w:p>
    <w:p w14:paraId="7498C6CF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8"/>
        </w:tabs>
        <w:spacing w:before="21"/>
        <w:ind w:left="938" w:hanging="359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(Corporate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RM6116</w:t>
      </w:r>
    </w:p>
    <w:p w14:paraId="7498C6D0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8"/>
        </w:tabs>
        <w:spacing w:before="25"/>
        <w:ind w:left="938" w:hanging="359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(Supplier</w:t>
      </w:r>
      <w:r>
        <w:rPr>
          <w:spacing w:val="-7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Terms)</w:t>
      </w:r>
    </w:p>
    <w:p w14:paraId="7498C6D1" w14:textId="77777777" w:rsidR="00DB3207" w:rsidRDefault="005307C1">
      <w:pPr>
        <w:pStyle w:val="ListParagraph"/>
        <w:numPr>
          <w:ilvl w:val="0"/>
          <w:numId w:val="1"/>
        </w:numPr>
        <w:tabs>
          <w:tab w:val="left" w:pos="938"/>
        </w:tabs>
        <w:spacing w:before="21"/>
        <w:ind w:left="938" w:hanging="359"/>
        <w:rPr>
          <w:sz w:val="24"/>
        </w:rPr>
      </w:pPr>
      <w:r>
        <w:rPr>
          <w:sz w:val="24"/>
        </w:rPr>
        <w:t>0_AWD</w:t>
      </w:r>
      <w:r>
        <w:rPr>
          <w:spacing w:val="-6"/>
          <w:sz w:val="24"/>
        </w:rPr>
        <w:t xml:space="preserve"> </w:t>
      </w:r>
      <w:r>
        <w:rPr>
          <w:sz w:val="24"/>
        </w:rPr>
        <w:t>Managed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FY24</w:t>
      </w:r>
    </w:p>
    <w:p w14:paraId="7498C6D2" w14:textId="77777777" w:rsidR="00DB3207" w:rsidRDefault="00DB3207">
      <w:pPr>
        <w:pStyle w:val="BodyText"/>
      </w:pPr>
    </w:p>
    <w:p w14:paraId="7498C6D3" w14:textId="77777777" w:rsidR="00DB3207" w:rsidRDefault="00DB3207">
      <w:pPr>
        <w:pStyle w:val="BodyText"/>
        <w:spacing w:before="65"/>
      </w:pPr>
    </w:p>
    <w:p w14:paraId="7498C6D4" w14:textId="77777777" w:rsidR="00DB3207" w:rsidRDefault="005307C1">
      <w:pPr>
        <w:pStyle w:val="Heading2"/>
        <w:ind w:left="219"/>
      </w:pPr>
      <w:r>
        <w:t>CALL-OFF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4"/>
        </w:rPr>
        <w:t>TERMS</w:t>
      </w:r>
    </w:p>
    <w:p w14:paraId="7498C6D5" w14:textId="77777777" w:rsidR="00DB3207" w:rsidRDefault="005307C1">
      <w:pPr>
        <w:pStyle w:val="BodyText"/>
        <w:spacing w:before="22"/>
        <w:ind w:left="219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rPr>
          <w:spacing w:val="-2"/>
        </w:rPr>
        <w:t>Contract:</w:t>
      </w:r>
    </w:p>
    <w:p w14:paraId="7498C6D6" w14:textId="77777777" w:rsidR="00DB3207" w:rsidRDefault="00DB3207">
      <w:pPr>
        <w:pStyle w:val="BodyText"/>
        <w:spacing w:before="43"/>
      </w:pPr>
    </w:p>
    <w:p w14:paraId="7498C6D7" w14:textId="77777777" w:rsidR="00DB3207" w:rsidRDefault="005307C1">
      <w:pPr>
        <w:pStyle w:val="Heading1"/>
        <w:ind w:left="219"/>
      </w:pP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 xml:space="preserve">1 </w:t>
      </w:r>
      <w:r>
        <w:rPr>
          <w:spacing w:val="-10"/>
        </w:rPr>
        <w:t>-</w:t>
      </w:r>
    </w:p>
    <w:p w14:paraId="7498C6D8" w14:textId="77777777" w:rsidR="00DB3207" w:rsidRDefault="005307C1">
      <w:pPr>
        <w:pStyle w:val="BodyText"/>
        <w:spacing w:before="21"/>
        <w:ind w:left="219"/>
      </w:pPr>
      <w:r>
        <w:t>AWD</w:t>
      </w:r>
      <w:r>
        <w:rPr>
          <w:spacing w:val="-8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products</w:t>
      </w:r>
    </w:p>
    <w:p w14:paraId="7498C6D9" w14:textId="77777777" w:rsidR="00DB3207" w:rsidRDefault="005307C1">
      <w:pPr>
        <w:pStyle w:val="Heading1"/>
        <w:spacing w:before="183"/>
        <w:ind w:left="219"/>
      </w:pP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 xml:space="preserve">2 </w:t>
      </w:r>
      <w:r>
        <w:rPr>
          <w:spacing w:val="-10"/>
        </w:rPr>
        <w:t>-</w:t>
      </w:r>
    </w:p>
    <w:p w14:paraId="7498C6DA" w14:textId="77777777" w:rsidR="00DB3207" w:rsidRDefault="005307C1">
      <w:pPr>
        <w:pStyle w:val="BodyText"/>
        <w:spacing w:before="22" w:line="259" w:lineRule="auto"/>
        <w:ind w:left="219" w:right="220"/>
      </w:pPr>
      <w:r>
        <w:t>Indexation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AWD</w:t>
      </w:r>
      <w:r>
        <w:rPr>
          <w:spacing w:val="-6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 xml:space="preserve">Services </w:t>
      </w:r>
      <w:r>
        <w:rPr>
          <w:spacing w:val="-2"/>
        </w:rPr>
        <w:t>Agreement.</w:t>
      </w:r>
    </w:p>
    <w:p w14:paraId="7498C6DB" w14:textId="77777777" w:rsidR="00DB3207" w:rsidRDefault="00DB3207">
      <w:pPr>
        <w:spacing w:line="259" w:lineRule="auto"/>
        <w:sectPr w:rsidR="00DB3207">
          <w:pgSz w:w="11910" w:h="16840"/>
          <w:pgMar w:top="1340" w:right="1280" w:bottom="1380" w:left="1220" w:header="712" w:footer="1192" w:gutter="0"/>
          <w:cols w:space="720"/>
        </w:sectPr>
      </w:pPr>
    </w:p>
    <w:p w14:paraId="7498C6DC" w14:textId="77777777" w:rsidR="00DB3207" w:rsidRDefault="00DB3207">
      <w:pPr>
        <w:pStyle w:val="BodyText"/>
        <w:spacing w:before="265"/>
      </w:pPr>
    </w:p>
    <w:p w14:paraId="7498C6DD" w14:textId="77777777" w:rsidR="00DB3207" w:rsidRDefault="005307C1">
      <w:pPr>
        <w:pStyle w:val="Heading1"/>
        <w:ind w:left="220"/>
      </w:pP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 xml:space="preserve">3 </w:t>
      </w:r>
      <w:r>
        <w:rPr>
          <w:spacing w:val="-10"/>
        </w:rPr>
        <w:t>-</w:t>
      </w:r>
    </w:p>
    <w:p w14:paraId="7498C6DE" w14:textId="77777777" w:rsidR="00DB3207" w:rsidRDefault="005307C1">
      <w:pPr>
        <w:pStyle w:val="BodyText"/>
        <w:spacing w:before="22" w:line="259" w:lineRule="auto"/>
        <w:ind w:left="220"/>
      </w:pPr>
      <w:r>
        <w:t>Cancellation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AWD</w:t>
      </w:r>
      <w:r>
        <w:rPr>
          <w:spacing w:val="-8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 xml:space="preserve">take </w:t>
      </w:r>
      <w:r>
        <w:t>precedence over the RM6116 cancellation terms.</w:t>
      </w:r>
    </w:p>
    <w:p w14:paraId="7498C6DF" w14:textId="77777777" w:rsidR="00DB3207" w:rsidRDefault="00DB3207">
      <w:pPr>
        <w:pStyle w:val="BodyText"/>
        <w:spacing w:before="20"/>
      </w:pPr>
    </w:p>
    <w:p w14:paraId="7498C6E0" w14:textId="77777777" w:rsidR="00DB3207" w:rsidRDefault="005307C1">
      <w:pPr>
        <w:pStyle w:val="Heading1"/>
        <w:ind w:left="220"/>
      </w:pP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 xml:space="preserve">4 </w:t>
      </w:r>
      <w:r>
        <w:rPr>
          <w:spacing w:val="-10"/>
        </w:rPr>
        <w:t>–</w:t>
      </w:r>
    </w:p>
    <w:p w14:paraId="7498C6E1" w14:textId="77777777" w:rsidR="00DB3207" w:rsidRDefault="005307C1">
      <w:pPr>
        <w:pStyle w:val="BodyText"/>
        <w:spacing w:before="22"/>
        <w:ind w:left="220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498C759" wp14:editId="7498C75A">
            <wp:simplePos x="0" y="0"/>
            <wp:positionH relativeFrom="page">
              <wp:posOffset>1247042</wp:posOffset>
            </wp:positionH>
            <wp:positionV relativeFrom="paragraph">
              <wp:posOffset>214407</wp:posOffset>
            </wp:positionV>
            <wp:extent cx="302057" cy="29870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57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DWP’s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rPr>
          <w:spacing w:val="-2"/>
        </w:rPr>
        <w:t>applies:</w:t>
      </w:r>
    </w:p>
    <w:p w14:paraId="7498C6E2" w14:textId="77777777" w:rsidR="00DB3207" w:rsidRDefault="005307C1">
      <w:pPr>
        <w:spacing w:before="24" w:line="216" w:lineRule="auto"/>
        <w:ind w:left="221" w:right="7383" w:firstLine="194"/>
        <w:rPr>
          <w:rFonts w:ascii="Segoe UI"/>
          <w:sz w:val="16"/>
        </w:rPr>
      </w:pPr>
      <w:r>
        <w:rPr>
          <w:rFonts w:ascii="Segoe UI"/>
          <w:sz w:val="16"/>
        </w:rPr>
        <w:t>DWP</w:t>
      </w:r>
      <w:r>
        <w:rPr>
          <w:rFonts w:ascii="Segoe UI"/>
          <w:spacing w:val="-1"/>
          <w:sz w:val="16"/>
        </w:rPr>
        <w:t xml:space="preserve"> </w:t>
      </w:r>
      <w:r>
        <w:rPr>
          <w:rFonts w:ascii="Segoe UI"/>
          <w:sz w:val="16"/>
        </w:rPr>
        <w:t>Minimum Security Schedule v3</w:t>
      </w:r>
    </w:p>
    <w:p w14:paraId="7498C6E3" w14:textId="77777777" w:rsidR="00DB3207" w:rsidRDefault="00DB3207">
      <w:pPr>
        <w:pStyle w:val="BodyText"/>
        <w:spacing w:before="197"/>
        <w:rPr>
          <w:rFonts w:ascii="Segoe UI"/>
          <w:sz w:val="16"/>
        </w:rPr>
      </w:pPr>
    </w:p>
    <w:p w14:paraId="7498C6E4" w14:textId="77777777" w:rsidR="00DB3207" w:rsidRDefault="005307C1">
      <w:pPr>
        <w:tabs>
          <w:tab w:val="left" w:pos="5979"/>
        </w:tabs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7498C6E5" w14:textId="77777777" w:rsidR="00DB3207" w:rsidRDefault="00DB3207">
      <w:pPr>
        <w:pStyle w:val="BodyText"/>
        <w:spacing w:before="38"/>
        <w:rPr>
          <w:b/>
        </w:rPr>
      </w:pPr>
    </w:p>
    <w:p w14:paraId="7498C6E6" w14:textId="77777777" w:rsidR="00DB3207" w:rsidRDefault="005307C1">
      <w:pPr>
        <w:tabs>
          <w:tab w:val="left" w:pos="5979"/>
        </w:tabs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EXPIRY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2028</w:t>
      </w:r>
    </w:p>
    <w:p w14:paraId="7498C6E7" w14:textId="77777777" w:rsidR="00DB3207" w:rsidRDefault="00DB3207">
      <w:pPr>
        <w:pStyle w:val="BodyText"/>
        <w:spacing w:before="43"/>
        <w:rPr>
          <w:b/>
        </w:rPr>
      </w:pPr>
    </w:p>
    <w:p w14:paraId="7498C6E8" w14:textId="77777777" w:rsidR="00DB3207" w:rsidRDefault="005307C1">
      <w:pPr>
        <w:tabs>
          <w:tab w:val="left" w:pos="5979"/>
        </w:tabs>
        <w:spacing w:before="1"/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PERIOD:</w:t>
      </w:r>
      <w:r>
        <w:rPr>
          <w:sz w:val="24"/>
        </w:rPr>
        <w:tab/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years</w:t>
      </w:r>
    </w:p>
    <w:p w14:paraId="7498C6E9" w14:textId="77777777" w:rsidR="00DB3207" w:rsidRDefault="00DB3207">
      <w:pPr>
        <w:pStyle w:val="BodyText"/>
        <w:spacing w:before="45"/>
        <w:rPr>
          <w:b/>
        </w:rPr>
      </w:pPr>
    </w:p>
    <w:p w14:paraId="7498C6EA" w14:textId="77777777" w:rsidR="00DB3207" w:rsidRDefault="005307C1">
      <w:pPr>
        <w:tabs>
          <w:tab w:val="left" w:pos="5979"/>
        </w:tabs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OPTIONAL</w:t>
      </w:r>
      <w:r>
        <w:rPr>
          <w:spacing w:val="-3"/>
          <w:sz w:val="24"/>
        </w:rPr>
        <w:t xml:space="preserve"> </w:t>
      </w:r>
      <w:r>
        <w:rPr>
          <w:sz w:val="24"/>
        </w:rPr>
        <w:t>EXTENSION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PERIOD:</w:t>
      </w:r>
      <w:r>
        <w:rPr>
          <w:sz w:val="24"/>
        </w:rPr>
        <w:tab/>
      </w:r>
      <w:r>
        <w:rPr>
          <w:b/>
          <w:sz w:val="24"/>
        </w:rPr>
        <w:t>2x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1-year</w:t>
      </w:r>
      <w:r>
        <w:rPr>
          <w:b/>
          <w:spacing w:val="-2"/>
          <w:sz w:val="24"/>
        </w:rPr>
        <w:t xml:space="preserve"> period</w:t>
      </w:r>
    </w:p>
    <w:p w14:paraId="7498C6EB" w14:textId="77777777" w:rsidR="00DB3207" w:rsidRDefault="00DB3207">
      <w:pPr>
        <w:pStyle w:val="BodyText"/>
        <w:spacing w:before="43"/>
        <w:rPr>
          <w:b/>
        </w:rPr>
      </w:pPr>
    </w:p>
    <w:p w14:paraId="7498C6EC" w14:textId="77777777" w:rsidR="00DB3207" w:rsidRDefault="005307C1">
      <w:pPr>
        <w:tabs>
          <w:tab w:val="left" w:pos="5979"/>
        </w:tabs>
        <w:ind w:left="220"/>
        <w:rPr>
          <w:b/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VALUE:</w:t>
      </w:r>
      <w:r>
        <w:rPr>
          <w:sz w:val="24"/>
        </w:rPr>
        <w:tab/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initial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7498C6ED" w14:textId="77777777" w:rsidR="00DB3207" w:rsidRDefault="005307C1">
      <w:pPr>
        <w:spacing w:before="22"/>
        <w:ind w:left="5980"/>
        <w:rPr>
          <w:b/>
          <w:sz w:val="24"/>
        </w:rPr>
      </w:pPr>
      <w:r>
        <w:rPr>
          <w:b/>
          <w:sz w:val="24"/>
        </w:rPr>
        <w:t>£1,107,66.76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(ex.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VAT),</w:t>
      </w:r>
    </w:p>
    <w:p w14:paraId="7498C6EE" w14:textId="77777777" w:rsidR="00DB3207" w:rsidRDefault="005307C1">
      <w:pPr>
        <w:spacing w:before="22"/>
        <w:ind w:left="5980"/>
        <w:rPr>
          <w:b/>
          <w:sz w:val="24"/>
        </w:rPr>
      </w:pPr>
      <w:r>
        <w:rPr>
          <w:b/>
          <w:sz w:val="24"/>
        </w:rPr>
        <w:t>£1,329,239.71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(inc.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VAT).</w:t>
      </w:r>
    </w:p>
    <w:p w14:paraId="7498C6EF" w14:textId="77777777" w:rsidR="00DB3207" w:rsidRDefault="005307C1">
      <w:pPr>
        <w:spacing w:before="21" w:line="259" w:lineRule="auto"/>
        <w:ind w:left="5980" w:right="220"/>
        <w:rPr>
          <w:b/>
          <w:sz w:val="24"/>
        </w:rPr>
      </w:pPr>
      <w:r>
        <w:rPr>
          <w:b/>
          <w:sz w:val="24"/>
        </w:rPr>
        <w:t>The maximum contract value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extensions is £1,790,552.02 (ex. </w:t>
      </w:r>
      <w:r>
        <w:rPr>
          <w:b/>
          <w:sz w:val="24"/>
        </w:rPr>
        <w:t>VAT),</w:t>
      </w:r>
    </w:p>
    <w:p w14:paraId="7498C6F0" w14:textId="77777777" w:rsidR="00DB3207" w:rsidRDefault="005307C1">
      <w:pPr>
        <w:spacing w:line="275" w:lineRule="exact"/>
        <w:ind w:left="5980"/>
        <w:rPr>
          <w:b/>
          <w:sz w:val="24"/>
        </w:rPr>
      </w:pPr>
      <w:r>
        <w:rPr>
          <w:b/>
          <w:sz w:val="24"/>
        </w:rPr>
        <w:t>£2,148,662.42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(inc.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VAT).</w:t>
      </w:r>
    </w:p>
    <w:p w14:paraId="7498C6F1" w14:textId="77777777" w:rsidR="00DB3207" w:rsidRDefault="00DB3207">
      <w:pPr>
        <w:pStyle w:val="BodyText"/>
        <w:spacing w:before="46"/>
        <w:rPr>
          <w:b/>
        </w:rPr>
      </w:pPr>
    </w:p>
    <w:p w14:paraId="7498C6F2" w14:textId="77777777" w:rsidR="00DB3207" w:rsidRDefault="005307C1">
      <w:pPr>
        <w:pStyle w:val="Heading2"/>
      </w:pPr>
      <w:r>
        <w:t>MINIMUM</w:t>
      </w:r>
      <w:r>
        <w:rPr>
          <w:spacing w:val="-5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rPr>
          <w:spacing w:val="-2"/>
        </w:rPr>
        <w:t>TERMINATION</w:t>
      </w:r>
    </w:p>
    <w:p w14:paraId="7498C6F3" w14:textId="77777777" w:rsidR="00DB3207" w:rsidRDefault="005307C1">
      <w:pPr>
        <w:pStyle w:val="BodyText"/>
        <w:spacing w:before="22"/>
        <w:ind w:left="220"/>
      </w:pPr>
      <w:r>
        <w:t>See</w:t>
      </w:r>
      <w:r>
        <w:rPr>
          <w:spacing w:val="-4"/>
        </w:rPr>
        <w:t xml:space="preserve"> </w:t>
      </w:r>
      <w:r>
        <w:t>AWD</w:t>
      </w:r>
      <w:r>
        <w:rPr>
          <w:spacing w:val="-5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Agreement</w:t>
      </w:r>
    </w:p>
    <w:p w14:paraId="7498C6F4" w14:textId="77777777" w:rsidR="00DB3207" w:rsidRDefault="00DB3207">
      <w:pPr>
        <w:pStyle w:val="BodyText"/>
        <w:spacing w:before="33"/>
      </w:pPr>
    </w:p>
    <w:p w14:paraId="7498C6F5" w14:textId="77777777" w:rsidR="00DB3207" w:rsidRDefault="005307C1">
      <w:pPr>
        <w:pStyle w:val="Heading2"/>
      </w:pPr>
      <w:r>
        <w:t>CATALOGUE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REFERENCE</w:t>
      </w:r>
    </w:p>
    <w:p w14:paraId="7498C6F6" w14:textId="77777777" w:rsidR="00DB3207" w:rsidRDefault="005307C1">
      <w:pPr>
        <w:pStyle w:val="BodyText"/>
        <w:spacing w:before="19"/>
        <w:ind w:left="220"/>
      </w:pPr>
      <w:r>
        <w:t>RM6116-Airwave-Lot</w:t>
      </w:r>
      <w:r>
        <w:rPr>
          <w:spacing w:val="-12"/>
        </w:rPr>
        <w:t xml:space="preserve"> </w:t>
      </w:r>
      <w:r>
        <w:t>1b-</w:t>
      </w:r>
      <w:r>
        <w:rPr>
          <w:spacing w:val="-5"/>
        </w:rPr>
        <w:t>005</w:t>
      </w:r>
    </w:p>
    <w:p w14:paraId="7498C6F7" w14:textId="77777777" w:rsidR="00DB3207" w:rsidRDefault="005307C1">
      <w:pPr>
        <w:pStyle w:val="Heading2"/>
        <w:spacing w:before="260"/>
      </w:pPr>
      <w:r>
        <w:t>CALL-OFF</w:t>
      </w:r>
      <w:r>
        <w:rPr>
          <w:spacing w:val="-6"/>
        </w:rPr>
        <w:t xml:space="preserve"> </w:t>
      </w:r>
      <w:r>
        <w:t>DELIVERABLES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rPr>
          <w:spacing w:val="-2"/>
        </w:rPr>
        <w:t>AWARD</w:t>
      </w:r>
    </w:p>
    <w:p w14:paraId="7498C6F8" w14:textId="77777777" w:rsidR="00DB3207" w:rsidRDefault="005307C1">
      <w:pPr>
        <w:pStyle w:val="BodyText"/>
        <w:spacing w:before="16"/>
        <w:ind w:left="220"/>
      </w:pPr>
      <w:r>
        <w:t>See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 xml:space="preserve">(Call-Off </w:t>
      </w:r>
      <w:r>
        <w:rPr>
          <w:spacing w:val="-2"/>
        </w:rPr>
        <w:t>Specification)</w:t>
      </w:r>
    </w:p>
    <w:p w14:paraId="7498C6F9" w14:textId="77777777" w:rsidR="00DB3207" w:rsidRDefault="00DB3207">
      <w:pPr>
        <w:pStyle w:val="BodyText"/>
        <w:spacing w:before="46"/>
      </w:pPr>
    </w:p>
    <w:p w14:paraId="7498C6FA" w14:textId="77777777" w:rsidR="00DB3207" w:rsidRDefault="005307C1">
      <w:pPr>
        <w:pStyle w:val="Heading2"/>
      </w:pPr>
      <w:r>
        <w:t>MAXIMUM</w:t>
      </w:r>
      <w:r>
        <w:rPr>
          <w:spacing w:val="-6"/>
        </w:rPr>
        <w:t xml:space="preserve"> </w:t>
      </w:r>
      <w:r>
        <w:rPr>
          <w:spacing w:val="-2"/>
        </w:rPr>
        <w:t>LIABILITY</w:t>
      </w:r>
    </w:p>
    <w:p w14:paraId="7498C6FB" w14:textId="77777777" w:rsidR="00DB3207" w:rsidRDefault="005307C1">
      <w:pPr>
        <w:pStyle w:val="BodyText"/>
        <w:spacing w:before="22" w:line="259" w:lineRule="auto"/>
        <w:ind w:left="219" w:right="244"/>
      </w:pPr>
      <w:r>
        <w:t>The</w:t>
      </w:r>
      <w:r>
        <w:rPr>
          <w:spacing w:val="-2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of liability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Core </w:t>
      </w:r>
      <w:r>
        <w:rPr>
          <w:spacing w:val="-2"/>
        </w:rPr>
        <w:t>Terms.</w:t>
      </w:r>
    </w:p>
    <w:p w14:paraId="7498C6FC" w14:textId="77777777" w:rsidR="00DB3207" w:rsidRDefault="005307C1">
      <w:pPr>
        <w:pStyle w:val="BodyText"/>
        <w:spacing w:line="275" w:lineRule="exact"/>
        <w:ind w:left="219"/>
      </w:pP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5"/>
        </w:rPr>
        <w:t>is</w:t>
      </w:r>
    </w:p>
    <w:p w14:paraId="7498C6FD" w14:textId="77777777" w:rsidR="00DB3207" w:rsidRDefault="005307C1">
      <w:pPr>
        <w:pStyle w:val="Heading1"/>
        <w:spacing w:before="21"/>
        <w:ind w:left="219"/>
        <w:rPr>
          <w:b w:val="0"/>
        </w:rPr>
      </w:pPr>
      <w:r>
        <w:rPr>
          <w:spacing w:val="-2"/>
        </w:rPr>
        <w:t>£516,485.68</w:t>
      </w:r>
      <w:r>
        <w:rPr>
          <w:b w:val="0"/>
          <w:spacing w:val="-2"/>
        </w:rPr>
        <w:t>.</w:t>
      </w:r>
    </w:p>
    <w:p w14:paraId="7498C6FE" w14:textId="77777777" w:rsidR="00DB3207" w:rsidRDefault="00DB3207">
      <w:pPr>
        <w:pStyle w:val="BodyText"/>
        <w:spacing w:before="43"/>
      </w:pPr>
    </w:p>
    <w:p w14:paraId="7498C6FF" w14:textId="77777777" w:rsidR="00DB3207" w:rsidRDefault="005307C1">
      <w:pPr>
        <w:pStyle w:val="Heading2"/>
        <w:spacing w:before="1"/>
        <w:ind w:left="219"/>
      </w:pPr>
      <w:r>
        <w:t>CALL-OFF</w:t>
      </w:r>
      <w:r>
        <w:rPr>
          <w:spacing w:val="-3"/>
        </w:rPr>
        <w:t xml:space="preserve"> </w:t>
      </w:r>
      <w:r>
        <w:rPr>
          <w:spacing w:val="-2"/>
        </w:rPr>
        <w:t>CHARGES</w:t>
      </w:r>
    </w:p>
    <w:p w14:paraId="7498C700" w14:textId="77777777" w:rsidR="00DB3207" w:rsidRDefault="005307C1">
      <w:pPr>
        <w:pStyle w:val="BodyText"/>
        <w:spacing w:before="21"/>
        <w:ind w:left="219"/>
      </w:pPr>
      <w:r>
        <w:t>See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(Pricing</w:t>
      </w:r>
      <w:r>
        <w:rPr>
          <w:spacing w:val="-3"/>
        </w:rPr>
        <w:t xml:space="preserve"> </w:t>
      </w:r>
      <w:r>
        <w:rPr>
          <w:spacing w:val="-2"/>
        </w:rPr>
        <w:t>Details)</w:t>
      </w:r>
    </w:p>
    <w:p w14:paraId="7498C701" w14:textId="77777777" w:rsidR="00DB3207" w:rsidRDefault="00DB3207">
      <w:pPr>
        <w:pStyle w:val="BodyText"/>
        <w:spacing w:before="46"/>
      </w:pPr>
    </w:p>
    <w:p w14:paraId="7498C702" w14:textId="77777777" w:rsidR="00DB3207" w:rsidRDefault="005307C1">
      <w:pPr>
        <w:pStyle w:val="Heading2"/>
        <w:ind w:left="219"/>
      </w:pPr>
      <w:r>
        <w:t>REIMBURSABLE</w:t>
      </w:r>
      <w:r>
        <w:rPr>
          <w:spacing w:val="-6"/>
        </w:rPr>
        <w:t xml:space="preserve"> </w:t>
      </w:r>
      <w:r>
        <w:rPr>
          <w:spacing w:val="-2"/>
        </w:rPr>
        <w:t>EXPENSES</w:t>
      </w:r>
    </w:p>
    <w:p w14:paraId="7498C703" w14:textId="77777777" w:rsidR="00DB3207" w:rsidRDefault="00DB3207">
      <w:pPr>
        <w:sectPr w:rsidR="00DB3207">
          <w:pgSz w:w="11910" w:h="16840"/>
          <w:pgMar w:top="1340" w:right="1280" w:bottom="1380" w:left="1220" w:header="712" w:footer="1192" w:gutter="0"/>
          <w:cols w:space="720"/>
        </w:sectPr>
      </w:pPr>
    </w:p>
    <w:p w14:paraId="7498C704" w14:textId="77777777" w:rsidR="00DB3207" w:rsidRDefault="005307C1">
      <w:pPr>
        <w:pStyle w:val="BodyText"/>
        <w:spacing w:before="82"/>
        <w:ind w:left="220"/>
      </w:pPr>
      <w:r>
        <w:rPr>
          <w:spacing w:val="-4"/>
        </w:rPr>
        <w:lastRenderedPageBreak/>
        <w:t>None</w:t>
      </w:r>
    </w:p>
    <w:p w14:paraId="7498C705" w14:textId="77777777" w:rsidR="00DB3207" w:rsidRDefault="00DB3207">
      <w:pPr>
        <w:pStyle w:val="BodyText"/>
        <w:spacing w:before="44"/>
      </w:pPr>
    </w:p>
    <w:p w14:paraId="7498C706" w14:textId="77777777" w:rsidR="00DB3207" w:rsidRDefault="005307C1">
      <w:pPr>
        <w:pStyle w:val="Heading2"/>
      </w:pPr>
      <w:r>
        <w:t>PAYMENT</w:t>
      </w:r>
      <w:r>
        <w:rPr>
          <w:spacing w:val="-2"/>
        </w:rPr>
        <w:t xml:space="preserve"> METHOD</w:t>
      </w:r>
    </w:p>
    <w:p w14:paraId="7498C707" w14:textId="77777777" w:rsidR="00DB3207" w:rsidRDefault="005307C1">
      <w:pPr>
        <w:pStyle w:val="BodyText"/>
        <w:spacing w:before="21" w:line="259" w:lineRule="auto"/>
        <w:ind w:left="220"/>
      </w:pPr>
      <w:r>
        <w:t>The</w:t>
      </w:r>
      <w:r>
        <w:rPr>
          <w:spacing w:val="-2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 Contract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BACS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arrears</w:t>
      </w:r>
      <w:r>
        <w:rPr>
          <w:spacing w:val="-3"/>
        </w:rPr>
        <w:t xml:space="preserve"> </w:t>
      </w:r>
      <w:r>
        <w:t xml:space="preserve">or upon completion of milestone acceptance </w:t>
      </w:r>
      <w:r>
        <w:t>criteria.</w:t>
      </w:r>
    </w:p>
    <w:p w14:paraId="7498C708" w14:textId="77777777" w:rsidR="00DB3207" w:rsidRDefault="00DB3207">
      <w:pPr>
        <w:pStyle w:val="BodyText"/>
        <w:spacing w:before="23"/>
      </w:pPr>
    </w:p>
    <w:p w14:paraId="7498C709" w14:textId="77777777" w:rsidR="00DB3207" w:rsidRDefault="005307C1">
      <w:pPr>
        <w:pStyle w:val="Heading2"/>
      </w:pPr>
      <w:r>
        <w:t>BUYER’S</w:t>
      </w:r>
      <w:r>
        <w:rPr>
          <w:spacing w:val="-3"/>
        </w:rPr>
        <w:t xml:space="preserve"> </w:t>
      </w:r>
      <w:r>
        <w:t>INVOICE</w:t>
      </w:r>
      <w:r>
        <w:rPr>
          <w:spacing w:val="-2"/>
        </w:rPr>
        <w:t xml:space="preserve"> ADDRESS:</w:t>
      </w:r>
    </w:p>
    <w:p w14:paraId="7498C710" w14:textId="689D7C06" w:rsidR="00DB3207" w:rsidRDefault="00CB549E">
      <w:pPr>
        <w:pStyle w:val="BodyText"/>
        <w:spacing w:before="22"/>
        <w:rPr>
          <w:b/>
          <w:bCs/>
        </w:rPr>
      </w:pPr>
      <w:r>
        <w:rPr>
          <w:b/>
          <w:bCs/>
        </w:rPr>
        <w:t xml:space="preserve">   [REDACTED]</w:t>
      </w:r>
    </w:p>
    <w:p w14:paraId="67933868" w14:textId="77777777" w:rsidR="00CB549E" w:rsidRDefault="00CB549E">
      <w:pPr>
        <w:pStyle w:val="BodyText"/>
        <w:spacing w:before="22"/>
      </w:pPr>
    </w:p>
    <w:p w14:paraId="7498C711" w14:textId="77777777" w:rsidR="00DB3207" w:rsidRDefault="005307C1">
      <w:pPr>
        <w:pStyle w:val="Heading2"/>
      </w:pPr>
      <w:r>
        <w:t>BUYER’S</w:t>
      </w:r>
      <w:r>
        <w:rPr>
          <w:spacing w:val="-4"/>
        </w:rPr>
        <w:t xml:space="preserve"> </w:t>
      </w:r>
      <w:r>
        <w:t>AUTHORISED</w:t>
      </w:r>
      <w:r>
        <w:rPr>
          <w:spacing w:val="-3"/>
        </w:rPr>
        <w:t xml:space="preserve"> </w:t>
      </w:r>
      <w:r>
        <w:rPr>
          <w:spacing w:val="-2"/>
        </w:rPr>
        <w:t>REPRESENTATIVE</w:t>
      </w:r>
    </w:p>
    <w:p w14:paraId="7498C715" w14:textId="177E4D5B" w:rsidR="00DB3207" w:rsidRDefault="00CB549E">
      <w:pPr>
        <w:pStyle w:val="BodyText"/>
        <w:spacing w:before="43"/>
        <w:rPr>
          <w:b/>
          <w:bCs/>
        </w:rPr>
      </w:pPr>
      <w:r>
        <w:rPr>
          <w:b/>
          <w:bCs/>
        </w:rPr>
        <w:t xml:space="preserve">   [REDACTED]</w:t>
      </w:r>
    </w:p>
    <w:p w14:paraId="00772C93" w14:textId="77777777" w:rsidR="00CB549E" w:rsidRDefault="00CB549E">
      <w:pPr>
        <w:pStyle w:val="BodyText"/>
        <w:spacing w:before="43"/>
      </w:pPr>
    </w:p>
    <w:p w14:paraId="7498C716" w14:textId="77777777" w:rsidR="00DB3207" w:rsidRDefault="005307C1">
      <w:pPr>
        <w:pStyle w:val="Heading2"/>
      </w:pPr>
      <w:r>
        <w:t>BUYER’S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7498C717" w14:textId="77777777" w:rsidR="00DB3207" w:rsidRDefault="00DB3207">
      <w:pPr>
        <w:pStyle w:val="BodyText"/>
        <w:spacing w:before="22"/>
        <w:ind w:left="220"/>
      </w:pPr>
      <w:hyperlink r:id="rId10">
        <w:r>
          <w:rPr>
            <w:color w:val="0000FF"/>
            <w:u w:val="single" w:color="0000FF"/>
          </w:rPr>
          <w:t>Sustainable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procurement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GOV.UK</w:t>
        </w:r>
      </w:hyperlink>
    </w:p>
    <w:p w14:paraId="7498C718" w14:textId="77777777" w:rsidR="00DB3207" w:rsidRDefault="00DB3207">
      <w:pPr>
        <w:pStyle w:val="BodyText"/>
        <w:spacing w:before="45"/>
      </w:pPr>
    </w:p>
    <w:p w14:paraId="7498C719" w14:textId="77777777" w:rsidR="00DB3207" w:rsidRDefault="005307C1">
      <w:pPr>
        <w:pStyle w:val="Heading2"/>
        <w:spacing w:before="1"/>
      </w:pPr>
      <w:r>
        <w:t>BUYER’S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7498C71A" w14:textId="77777777" w:rsidR="00DB3207" w:rsidRDefault="00DB3207">
      <w:pPr>
        <w:pStyle w:val="BodyText"/>
        <w:spacing w:before="21"/>
        <w:ind w:left="220"/>
      </w:pPr>
      <w:hyperlink r:id="rId11">
        <w:r>
          <w:rPr>
            <w:color w:val="0000FF"/>
            <w:u w:val="single" w:color="0000FF"/>
          </w:rPr>
          <w:t>DWP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14:paraId="7498C71B" w14:textId="77777777" w:rsidR="00DB3207" w:rsidRDefault="00DB3207">
      <w:pPr>
        <w:pStyle w:val="BodyText"/>
      </w:pPr>
    </w:p>
    <w:p w14:paraId="7498C71C" w14:textId="77777777" w:rsidR="00DB3207" w:rsidRDefault="00DB3207">
      <w:pPr>
        <w:pStyle w:val="BodyText"/>
        <w:spacing w:before="65"/>
      </w:pPr>
    </w:p>
    <w:p w14:paraId="7498C71D" w14:textId="77777777" w:rsidR="00DB3207" w:rsidRDefault="005307C1">
      <w:pPr>
        <w:pStyle w:val="Heading2"/>
      </w:pPr>
      <w:r>
        <w:t>SUPPLIER’S</w:t>
      </w:r>
      <w:r>
        <w:rPr>
          <w:spacing w:val="-5"/>
        </w:rPr>
        <w:t xml:space="preserve"> </w:t>
      </w:r>
      <w:r>
        <w:t>AUTHORISED</w:t>
      </w:r>
      <w:r>
        <w:rPr>
          <w:spacing w:val="-4"/>
        </w:rPr>
        <w:t xml:space="preserve"> </w:t>
      </w:r>
      <w:r>
        <w:rPr>
          <w:spacing w:val="-2"/>
        </w:rPr>
        <w:t>REPRESENTATIVE</w:t>
      </w:r>
    </w:p>
    <w:p w14:paraId="7498C71F" w14:textId="39D8DD27" w:rsidR="00DB3207" w:rsidRDefault="00CB549E" w:rsidP="00CB549E">
      <w:pPr>
        <w:pStyle w:val="BodyText"/>
        <w:spacing w:before="22" w:line="259" w:lineRule="auto"/>
        <w:ind w:left="220" w:right="7383"/>
      </w:pPr>
      <w:r>
        <w:rPr>
          <w:b/>
          <w:bCs/>
        </w:rPr>
        <w:t>[REDACTED]</w:t>
      </w:r>
    </w:p>
    <w:p w14:paraId="7498C720" w14:textId="77777777" w:rsidR="00DB3207" w:rsidRDefault="00DB3207">
      <w:pPr>
        <w:pStyle w:val="BodyText"/>
        <w:spacing w:before="21"/>
      </w:pPr>
    </w:p>
    <w:p w14:paraId="7498C721" w14:textId="77777777" w:rsidR="00DB3207" w:rsidRDefault="005307C1">
      <w:pPr>
        <w:pStyle w:val="Heading2"/>
        <w:spacing w:before="1"/>
        <w:ind w:left="219"/>
      </w:pPr>
      <w:r>
        <w:t>SUPPLIER’S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MANAGER</w:t>
      </w:r>
    </w:p>
    <w:p w14:paraId="7498C724" w14:textId="5BB2194D" w:rsidR="00DB3207" w:rsidRDefault="00CB549E">
      <w:pPr>
        <w:pStyle w:val="BodyText"/>
        <w:spacing w:before="19"/>
        <w:rPr>
          <w:b/>
          <w:bCs/>
        </w:rPr>
      </w:pPr>
      <w:r>
        <w:rPr>
          <w:b/>
          <w:bCs/>
        </w:rPr>
        <w:t xml:space="preserve">   [REDACTED]</w:t>
      </w:r>
    </w:p>
    <w:p w14:paraId="35942342" w14:textId="77777777" w:rsidR="00CB549E" w:rsidRDefault="00CB549E">
      <w:pPr>
        <w:pStyle w:val="BodyText"/>
        <w:spacing w:before="19"/>
      </w:pPr>
    </w:p>
    <w:p w14:paraId="7498C725" w14:textId="77777777" w:rsidR="00DB3207" w:rsidRDefault="005307C1">
      <w:pPr>
        <w:pStyle w:val="Heading2"/>
        <w:spacing w:before="1"/>
        <w:ind w:left="219"/>
      </w:pPr>
      <w:r>
        <w:t>PROGRESS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2"/>
        </w:rPr>
        <w:t>FREQUENCY</w:t>
      </w:r>
    </w:p>
    <w:p w14:paraId="7498C726" w14:textId="77777777" w:rsidR="00DB3207" w:rsidRDefault="005307C1">
      <w:pPr>
        <w:pStyle w:val="BodyText"/>
        <w:spacing w:before="21"/>
        <w:ind w:left="219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7498C727" w14:textId="77777777" w:rsidR="00DB3207" w:rsidRDefault="00DB3207">
      <w:pPr>
        <w:pStyle w:val="BodyText"/>
        <w:spacing w:before="46"/>
      </w:pPr>
    </w:p>
    <w:p w14:paraId="7498C728" w14:textId="77777777" w:rsidR="00DB3207" w:rsidRDefault="005307C1">
      <w:pPr>
        <w:pStyle w:val="Heading2"/>
        <w:ind w:left="219"/>
      </w:pPr>
      <w:r>
        <w:t>PROGRESS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FREQUENCY</w:t>
      </w:r>
    </w:p>
    <w:p w14:paraId="7498C729" w14:textId="77777777" w:rsidR="00DB3207" w:rsidRDefault="00DB3207">
      <w:pPr>
        <w:sectPr w:rsidR="00DB3207">
          <w:pgSz w:w="11910" w:h="16840"/>
          <w:pgMar w:top="1340" w:right="1280" w:bottom="1380" w:left="1220" w:header="712" w:footer="1192" w:gutter="0"/>
          <w:cols w:space="720"/>
        </w:sectPr>
      </w:pPr>
    </w:p>
    <w:p w14:paraId="7498C72A" w14:textId="77777777" w:rsidR="00DB3207" w:rsidRDefault="005307C1">
      <w:pPr>
        <w:pStyle w:val="BodyText"/>
        <w:spacing w:before="82"/>
        <w:ind w:left="220"/>
      </w:pPr>
      <w:r>
        <w:lastRenderedPageBreak/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7498C72B" w14:textId="77777777" w:rsidR="00DB3207" w:rsidRDefault="00DB3207">
      <w:pPr>
        <w:pStyle w:val="BodyText"/>
        <w:spacing w:before="44"/>
      </w:pPr>
    </w:p>
    <w:p w14:paraId="7498C72C" w14:textId="77777777" w:rsidR="00DB3207" w:rsidRDefault="005307C1">
      <w:pPr>
        <w:pStyle w:val="Heading2"/>
        <w:ind w:left="219"/>
      </w:pPr>
      <w:r>
        <w:t>KEY</w:t>
      </w:r>
      <w:r>
        <w:rPr>
          <w:spacing w:val="-4"/>
        </w:rPr>
        <w:t xml:space="preserve"> STAFF</w:t>
      </w:r>
    </w:p>
    <w:p w14:paraId="7498C72D" w14:textId="77777777" w:rsidR="00DB3207" w:rsidRDefault="005307C1">
      <w:pPr>
        <w:pStyle w:val="BodyText"/>
        <w:spacing w:before="21"/>
        <w:ind w:left="219"/>
      </w:pPr>
      <w:r>
        <w:t>Not</w:t>
      </w:r>
      <w:r>
        <w:rPr>
          <w:spacing w:val="-2"/>
        </w:rPr>
        <w:t xml:space="preserve"> Applicable</w:t>
      </w:r>
    </w:p>
    <w:p w14:paraId="7498C72E" w14:textId="77777777" w:rsidR="00DB3207" w:rsidRDefault="00DB3207">
      <w:pPr>
        <w:pStyle w:val="BodyText"/>
        <w:spacing w:before="43"/>
      </w:pPr>
    </w:p>
    <w:p w14:paraId="7498C72F" w14:textId="77777777" w:rsidR="00DB3207" w:rsidRDefault="005307C1">
      <w:pPr>
        <w:pStyle w:val="Heading2"/>
        <w:spacing w:before="1"/>
        <w:ind w:left="219"/>
      </w:pPr>
      <w:r>
        <w:t>KEY</w:t>
      </w:r>
      <w:r>
        <w:rPr>
          <w:spacing w:val="-2"/>
        </w:rPr>
        <w:t xml:space="preserve"> SUBCONTRACTOR(S)</w:t>
      </w:r>
    </w:p>
    <w:p w14:paraId="7498C730" w14:textId="77777777" w:rsidR="00DB3207" w:rsidRDefault="005307C1">
      <w:pPr>
        <w:pStyle w:val="BodyText"/>
        <w:spacing w:before="24"/>
        <w:ind w:left="219"/>
      </w:pPr>
      <w:r>
        <w:t>Not</w:t>
      </w:r>
      <w:r>
        <w:rPr>
          <w:spacing w:val="-2"/>
        </w:rPr>
        <w:t xml:space="preserve"> Applicable</w:t>
      </w:r>
    </w:p>
    <w:p w14:paraId="7498C731" w14:textId="77777777" w:rsidR="00DB3207" w:rsidRDefault="00DB3207">
      <w:pPr>
        <w:pStyle w:val="BodyText"/>
        <w:spacing w:before="43"/>
      </w:pPr>
    </w:p>
    <w:p w14:paraId="7498C732" w14:textId="77777777" w:rsidR="00DB3207" w:rsidRDefault="005307C1">
      <w:pPr>
        <w:pStyle w:val="Heading2"/>
        <w:ind w:left="219"/>
      </w:pPr>
      <w:r>
        <w:t>COMMERCIALLY</w:t>
      </w:r>
      <w:r>
        <w:rPr>
          <w:spacing w:val="-6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7498C733" w14:textId="77777777" w:rsidR="00DB3207" w:rsidRDefault="005307C1">
      <w:pPr>
        <w:pStyle w:val="BodyText"/>
        <w:spacing w:before="21"/>
        <w:ind w:left="219"/>
      </w:pPr>
      <w:r>
        <w:t>Not</w:t>
      </w:r>
      <w:r>
        <w:rPr>
          <w:spacing w:val="-2"/>
        </w:rPr>
        <w:t xml:space="preserve"> Applicable</w:t>
      </w:r>
    </w:p>
    <w:p w14:paraId="7498C734" w14:textId="77777777" w:rsidR="00DB3207" w:rsidRDefault="00DB3207">
      <w:pPr>
        <w:pStyle w:val="BodyText"/>
        <w:spacing w:before="44"/>
      </w:pPr>
    </w:p>
    <w:p w14:paraId="7498C735" w14:textId="77777777" w:rsidR="00DB3207" w:rsidRDefault="005307C1">
      <w:pPr>
        <w:pStyle w:val="Heading2"/>
        <w:ind w:left="219"/>
      </w:pPr>
      <w:r>
        <w:t>SERVICE</w:t>
      </w:r>
      <w:r>
        <w:rPr>
          <w:spacing w:val="-1"/>
        </w:rPr>
        <w:t xml:space="preserve"> </w:t>
      </w:r>
      <w:r>
        <w:rPr>
          <w:spacing w:val="-2"/>
        </w:rPr>
        <w:t>CREDITS</w:t>
      </w:r>
    </w:p>
    <w:p w14:paraId="7498C736" w14:textId="77777777" w:rsidR="00DB3207" w:rsidRDefault="005307C1">
      <w:pPr>
        <w:pStyle w:val="BodyText"/>
        <w:spacing w:before="21"/>
        <w:ind w:left="219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7498C737" w14:textId="77777777" w:rsidR="00DB3207" w:rsidRDefault="00DB3207">
      <w:pPr>
        <w:pStyle w:val="BodyText"/>
        <w:spacing w:before="43"/>
      </w:pPr>
    </w:p>
    <w:p w14:paraId="7498C738" w14:textId="77777777" w:rsidR="00DB3207" w:rsidRDefault="005307C1">
      <w:pPr>
        <w:pStyle w:val="Heading2"/>
        <w:spacing w:before="1"/>
        <w:ind w:left="219"/>
      </w:pPr>
      <w:r>
        <w:t>ADDITIONAL</w:t>
      </w:r>
      <w:r>
        <w:rPr>
          <w:spacing w:val="-2"/>
        </w:rPr>
        <w:t xml:space="preserve"> INSURANCES</w:t>
      </w:r>
    </w:p>
    <w:p w14:paraId="7498C739" w14:textId="77777777" w:rsidR="00DB3207" w:rsidRDefault="005307C1">
      <w:pPr>
        <w:pStyle w:val="BodyText"/>
        <w:spacing w:before="21"/>
        <w:ind w:left="220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7498C73A" w14:textId="77777777" w:rsidR="00DB3207" w:rsidRDefault="00DB3207">
      <w:pPr>
        <w:pStyle w:val="BodyText"/>
        <w:spacing w:before="22"/>
      </w:pPr>
    </w:p>
    <w:p w14:paraId="7498C73B" w14:textId="77777777" w:rsidR="00DB3207" w:rsidRDefault="005307C1">
      <w:pPr>
        <w:pStyle w:val="Heading2"/>
        <w:ind w:left="219"/>
      </w:pPr>
      <w:r>
        <w:rPr>
          <w:spacing w:val="-2"/>
        </w:rPr>
        <w:t>GUARANTEE</w:t>
      </w:r>
    </w:p>
    <w:p w14:paraId="7498C73C" w14:textId="77777777" w:rsidR="00DB3207" w:rsidRDefault="005307C1">
      <w:pPr>
        <w:pStyle w:val="BodyText"/>
        <w:ind w:left="219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7498C73D" w14:textId="77777777" w:rsidR="00DB3207" w:rsidRDefault="00DB3207">
      <w:pPr>
        <w:pStyle w:val="BodyText"/>
        <w:spacing w:before="45"/>
      </w:pPr>
    </w:p>
    <w:p w14:paraId="7498C73E" w14:textId="77777777" w:rsidR="00DB3207" w:rsidRDefault="005307C1">
      <w:pPr>
        <w:pStyle w:val="Heading2"/>
        <w:spacing w:before="1"/>
        <w:ind w:left="219"/>
      </w:pPr>
      <w:r>
        <w:t>SOCIAL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rPr>
          <w:spacing w:val="-2"/>
        </w:rPr>
        <w:t>COMMITMENT</w:t>
      </w:r>
    </w:p>
    <w:p w14:paraId="7498C73F" w14:textId="77777777" w:rsidR="00DB3207" w:rsidRDefault="005307C1">
      <w:pPr>
        <w:pStyle w:val="BodyText"/>
        <w:ind w:left="220"/>
      </w:pPr>
      <w:r>
        <w:t>Not</w:t>
      </w:r>
      <w:r>
        <w:rPr>
          <w:spacing w:val="-2"/>
        </w:rPr>
        <w:t xml:space="preserve"> Applicable</w:t>
      </w:r>
    </w:p>
    <w:p w14:paraId="7498C740" w14:textId="77777777" w:rsidR="00DB3207" w:rsidRDefault="00DB3207">
      <w:pPr>
        <w:pStyle w:val="BodyText"/>
        <w:spacing w:before="52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0"/>
        <w:gridCol w:w="1554"/>
        <w:gridCol w:w="3107"/>
      </w:tblGrid>
      <w:tr w:rsidR="00DB3207" w14:paraId="7498C743" w14:textId="77777777">
        <w:trPr>
          <w:trHeight w:val="676"/>
        </w:trPr>
        <w:tc>
          <w:tcPr>
            <w:tcW w:w="4506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7498C741" w14:textId="77777777" w:rsidR="00DB3207" w:rsidRDefault="0053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Supplier:</w:t>
            </w:r>
          </w:p>
        </w:tc>
        <w:tc>
          <w:tcPr>
            <w:tcW w:w="4661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7498C742" w14:textId="77777777" w:rsidR="00DB3207" w:rsidRDefault="005307C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Buyer:</w:t>
            </w:r>
          </w:p>
        </w:tc>
      </w:tr>
      <w:tr w:rsidR="00DB3207" w14:paraId="7498C749" w14:textId="77777777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7498C744" w14:textId="77777777" w:rsidR="00DB3207" w:rsidRDefault="005307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2980" w:type="dxa"/>
          </w:tcPr>
          <w:p w14:paraId="7498C745" w14:textId="77777777" w:rsidR="00DB3207" w:rsidRDefault="00DB3207">
            <w:pPr>
              <w:pStyle w:val="TableParagraph"/>
              <w:spacing w:before="2" w:after="1"/>
              <w:ind w:left="0"/>
              <w:rPr>
                <w:sz w:val="10"/>
              </w:rPr>
            </w:pPr>
          </w:p>
          <w:p w14:paraId="7498C746" w14:textId="5EF6A3D8" w:rsidR="00DB3207" w:rsidRDefault="00CB549E">
            <w:pPr>
              <w:pStyle w:val="TableParagraph"/>
              <w:spacing w:before="0"/>
              <w:ind w:left="232"/>
              <w:rPr>
                <w:sz w:val="20"/>
              </w:rPr>
            </w:pPr>
            <w:r>
              <w:rPr>
                <w:b/>
                <w:bCs/>
                <w:sz w:val="24"/>
              </w:rPr>
              <w:t>[REDACTED]</w:t>
            </w:r>
          </w:p>
        </w:tc>
        <w:tc>
          <w:tcPr>
            <w:tcW w:w="1554" w:type="dxa"/>
            <w:shd w:val="clear" w:color="auto" w:fill="DBE4F0"/>
          </w:tcPr>
          <w:p w14:paraId="7498C747" w14:textId="77777777" w:rsidR="00DB3207" w:rsidRDefault="005307C1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107" w:type="dxa"/>
            <w:tcBorders>
              <w:right w:val="single" w:sz="4" w:space="0" w:color="000000"/>
            </w:tcBorders>
          </w:tcPr>
          <w:p w14:paraId="3306115C" w14:textId="77777777" w:rsidR="008C3EDA" w:rsidRDefault="008C3EDA">
            <w:pPr>
              <w:pStyle w:val="TableParagraph"/>
              <w:spacing w:before="0"/>
              <w:ind w:left="0"/>
              <w:rPr>
                <w:b/>
                <w:bCs/>
                <w:sz w:val="24"/>
              </w:rPr>
            </w:pPr>
          </w:p>
          <w:p w14:paraId="7498C748" w14:textId="3B68FF9A" w:rsidR="00DB3207" w:rsidRDefault="008C3ED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bCs/>
                <w:sz w:val="24"/>
              </w:rPr>
              <w:t xml:space="preserve">    [REDACTED]</w:t>
            </w:r>
          </w:p>
        </w:tc>
      </w:tr>
      <w:tr w:rsidR="00DB3207" w14:paraId="7498C74E" w14:textId="77777777">
        <w:trPr>
          <w:trHeight w:val="637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7498C74A" w14:textId="77777777" w:rsidR="00DB3207" w:rsidRDefault="005307C1">
            <w:pPr>
              <w:pStyle w:val="TableParagraph"/>
              <w:spacing w:before="24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980" w:type="dxa"/>
            <w:shd w:val="clear" w:color="auto" w:fill="DBE4F0"/>
          </w:tcPr>
          <w:p w14:paraId="7498C74B" w14:textId="3D639B31" w:rsidR="00DB3207" w:rsidRDefault="00CB549E">
            <w:pPr>
              <w:pStyle w:val="TableParagraph"/>
              <w:spacing w:before="240"/>
              <w:ind w:left="249"/>
              <w:rPr>
                <w:sz w:val="24"/>
              </w:rPr>
            </w:pPr>
            <w:r>
              <w:rPr>
                <w:b/>
                <w:bCs/>
                <w:sz w:val="24"/>
              </w:rPr>
              <w:t>[REDACTED]</w:t>
            </w:r>
          </w:p>
        </w:tc>
        <w:tc>
          <w:tcPr>
            <w:tcW w:w="1554" w:type="dxa"/>
            <w:shd w:val="clear" w:color="auto" w:fill="DBE4F0"/>
          </w:tcPr>
          <w:p w14:paraId="7498C74C" w14:textId="77777777" w:rsidR="00DB3207" w:rsidRDefault="005307C1">
            <w:pPr>
              <w:pStyle w:val="TableParagraph"/>
              <w:spacing w:before="240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107" w:type="dxa"/>
            <w:tcBorders>
              <w:right w:val="single" w:sz="4" w:space="0" w:color="000000"/>
            </w:tcBorders>
            <w:shd w:val="clear" w:color="auto" w:fill="DBE4F0"/>
          </w:tcPr>
          <w:p w14:paraId="7498C74D" w14:textId="42315005" w:rsidR="00DB3207" w:rsidRDefault="008C3EDA">
            <w:pPr>
              <w:pStyle w:val="TableParagraph"/>
              <w:spacing w:before="240"/>
              <w:ind w:left="251"/>
              <w:rPr>
                <w:sz w:val="24"/>
              </w:rPr>
            </w:pPr>
            <w:r>
              <w:rPr>
                <w:b/>
                <w:bCs/>
                <w:sz w:val="24"/>
              </w:rPr>
              <w:t>[REDACTED]</w:t>
            </w:r>
          </w:p>
        </w:tc>
      </w:tr>
      <w:tr w:rsidR="00DB3207" w14:paraId="7498C753" w14:textId="77777777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7498C74F" w14:textId="77777777" w:rsidR="00DB3207" w:rsidRDefault="005307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2980" w:type="dxa"/>
          </w:tcPr>
          <w:p w14:paraId="7498C750" w14:textId="77777777" w:rsidR="00DB3207" w:rsidRDefault="005307C1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UK&amp;I</w:t>
            </w:r>
          </w:p>
        </w:tc>
        <w:tc>
          <w:tcPr>
            <w:tcW w:w="1554" w:type="dxa"/>
            <w:shd w:val="clear" w:color="auto" w:fill="DBE4F0"/>
          </w:tcPr>
          <w:p w14:paraId="7498C751" w14:textId="77777777" w:rsidR="00DB3207" w:rsidRDefault="005307C1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3107" w:type="dxa"/>
            <w:tcBorders>
              <w:right w:val="single" w:sz="4" w:space="0" w:color="000000"/>
            </w:tcBorders>
          </w:tcPr>
          <w:p w14:paraId="7498C752" w14:textId="77777777" w:rsidR="00DB3207" w:rsidRDefault="005307C1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Lead</w:t>
            </w:r>
          </w:p>
        </w:tc>
      </w:tr>
      <w:tr w:rsidR="00DB3207" w14:paraId="7498C758" w14:textId="77777777">
        <w:trPr>
          <w:trHeight w:val="86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7498C754" w14:textId="77777777" w:rsidR="00DB3207" w:rsidRDefault="005307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980" w:type="dxa"/>
            <w:shd w:val="clear" w:color="auto" w:fill="DBE4F0"/>
          </w:tcPr>
          <w:p w14:paraId="5043E0E9" w14:textId="77777777" w:rsidR="008C3EDA" w:rsidRDefault="008C3EDA">
            <w:pPr>
              <w:pStyle w:val="TableParagraph"/>
              <w:spacing w:before="0"/>
              <w:ind w:left="0"/>
              <w:rPr>
                <w:b/>
                <w:bCs/>
                <w:sz w:val="24"/>
              </w:rPr>
            </w:pPr>
          </w:p>
          <w:p w14:paraId="7498C755" w14:textId="38698221" w:rsidR="00DB3207" w:rsidRPr="008606A3" w:rsidRDefault="008C3ED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8606A3">
              <w:rPr>
                <w:sz w:val="24"/>
              </w:rPr>
              <w:t>19/12/2024</w:t>
            </w:r>
          </w:p>
        </w:tc>
        <w:tc>
          <w:tcPr>
            <w:tcW w:w="1554" w:type="dxa"/>
            <w:shd w:val="clear" w:color="auto" w:fill="DBE4F0"/>
          </w:tcPr>
          <w:p w14:paraId="7498C756" w14:textId="77777777" w:rsidR="00DB3207" w:rsidRDefault="005307C1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3107" w:type="dxa"/>
            <w:tcBorders>
              <w:right w:val="single" w:sz="4" w:space="0" w:color="000000"/>
            </w:tcBorders>
            <w:shd w:val="clear" w:color="auto" w:fill="DBE4F0"/>
          </w:tcPr>
          <w:p w14:paraId="7498C757" w14:textId="52F695A7" w:rsidR="00DB3207" w:rsidRPr="005307C1" w:rsidRDefault="005307C1">
            <w:pPr>
              <w:pStyle w:val="TableParagraph"/>
              <w:spacing w:before="245"/>
              <w:ind w:left="225"/>
            </w:pPr>
            <w:r>
              <w:rPr>
                <w:sz w:val="24"/>
              </w:rPr>
              <w:t>24/12/2024</w:t>
            </w:r>
          </w:p>
        </w:tc>
      </w:tr>
    </w:tbl>
    <w:p w14:paraId="7498C759" w14:textId="77777777" w:rsidR="007B5002" w:rsidRDefault="007B5002"/>
    <w:sectPr w:rsidR="007B5002">
      <w:pgSz w:w="11910" w:h="16840"/>
      <w:pgMar w:top="1340" w:right="1280" w:bottom="1380" w:left="1220" w:header="712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355C0" w14:textId="77777777" w:rsidR="007B5002" w:rsidRDefault="007B5002">
      <w:r>
        <w:separator/>
      </w:r>
    </w:p>
  </w:endnote>
  <w:endnote w:type="continuationSeparator" w:id="0">
    <w:p w14:paraId="72BA7025" w14:textId="77777777" w:rsidR="007B5002" w:rsidRDefault="007B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8C760" w14:textId="77777777" w:rsidR="00DB3207" w:rsidRDefault="005307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7498C763" wp14:editId="7498C764">
              <wp:simplePos x="0" y="0"/>
              <wp:positionH relativeFrom="page">
                <wp:posOffset>901655</wp:posOffset>
              </wp:positionH>
              <wp:positionV relativeFrom="page">
                <wp:posOffset>9795530</wp:posOffset>
              </wp:positionV>
              <wp:extent cx="1472565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256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8C769" w14:textId="77777777" w:rsidR="00DB3207" w:rsidRDefault="005307C1">
                          <w:pPr>
                            <w:spacing w:before="12"/>
                            <w:ind w:left="20" w:right="1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 Ref: RM6116 Project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vFinal1.1 Model Version: v3.8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8C7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71.3pt;width:115.95pt;height:36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" filled="f" stroked="f">
              <v:textbox inset="0,0,0,0">
                <w:txbxContent>
                  <w:p w14:paraId="7498C769" w14:textId="77777777" w:rsidR="00DB3207" w:rsidRDefault="005307C1">
                    <w:pPr>
                      <w:spacing w:before="12"/>
                      <w:ind w:left="20"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 Ref: RM6116 Project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vFinal1.1 Model Version: v3.8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498C765" wp14:editId="7498C766">
              <wp:simplePos x="0" y="0"/>
              <wp:positionH relativeFrom="page">
                <wp:posOffset>6536393</wp:posOffset>
              </wp:positionH>
              <wp:positionV relativeFrom="page">
                <wp:posOffset>9941882</wp:posOffset>
              </wp:positionV>
              <wp:extent cx="15938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8C76A" w14:textId="77777777" w:rsidR="00DB3207" w:rsidRDefault="005307C1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8C765" id="Textbox 3" o:spid="_x0000_s1028" type="#_x0000_t202" style="position:absolute;margin-left:514.7pt;margin-top:782.85pt;width:12.55pt;height:13.1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+OmAEAACE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" filled="f" stroked="f">
              <v:textbox inset="0,0,0,0">
                <w:txbxContent>
                  <w:p w14:paraId="7498C76A" w14:textId="77777777" w:rsidR="00DB3207" w:rsidRDefault="005307C1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7642B" w14:textId="77777777" w:rsidR="007B5002" w:rsidRDefault="007B5002">
      <w:r>
        <w:separator/>
      </w:r>
    </w:p>
  </w:footnote>
  <w:footnote w:type="continuationSeparator" w:id="0">
    <w:p w14:paraId="39A6A2C8" w14:textId="77777777" w:rsidR="007B5002" w:rsidRDefault="007B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8C75F" w14:textId="77777777" w:rsidR="00DB3207" w:rsidRDefault="005307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7498C761" wp14:editId="7498C762">
              <wp:simplePos x="0" y="0"/>
              <wp:positionH relativeFrom="page">
                <wp:posOffset>901700</wp:posOffset>
              </wp:positionH>
              <wp:positionV relativeFrom="page">
                <wp:posOffset>439717</wp:posOffset>
              </wp:positionV>
              <wp:extent cx="4244975" cy="314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497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8C767" w14:textId="77777777" w:rsidR="00DB3207" w:rsidRDefault="005307C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14:paraId="7498C768" w14:textId="77777777" w:rsidR="00DB3207" w:rsidRDefault="005307C1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8C7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6pt;width:334.25pt;height:24.8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" filled="f" stroked="f">
              <v:textbox inset="0,0,0,0">
                <w:txbxContent>
                  <w:p w14:paraId="7498C767" w14:textId="77777777" w:rsidR="00DB3207" w:rsidRDefault="005307C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Template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Schedules)</w:t>
                    </w:r>
                  </w:p>
                  <w:p w14:paraId="7498C768" w14:textId="77777777" w:rsidR="00DB3207" w:rsidRDefault="005307C1">
                    <w:pPr>
                      <w:spacing w:before="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Crown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Copyright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760F0"/>
    <w:multiLevelType w:val="hybridMultilevel"/>
    <w:tmpl w:val="3EA4A1B6"/>
    <w:lvl w:ilvl="0" w:tplc="2D6E1D48">
      <w:start w:val="1"/>
      <w:numFmt w:val="decimal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E417F0">
      <w:numFmt w:val="bullet"/>
      <w:lvlText w:val="●"/>
      <w:lvlJc w:val="left"/>
      <w:pPr>
        <w:ind w:left="130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DD40C86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B4C882C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853A8EEC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563CC174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6" w:tplc="0154608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F6C8E16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8" w:tplc="73EC892A"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num w:numId="1" w16cid:durableId="10736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207"/>
    <w:rsid w:val="000C6C83"/>
    <w:rsid w:val="005307C1"/>
    <w:rsid w:val="0073031C"/>
    <w:rsid w:val="007B5002"/>
    <w:rsid w:val="008606A3"/>
    <w:rsid w:val="008C3EDA"/>
    <w:rsid w:val="00CB549E"/>
    <w:rsid w:val="00D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C69A"/>
  <w15:docId w15:val="{214BCAEA-E087-4379-AD04-975B2F50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018" w:hanging="359"/>
    </w:pPr>
  </w:style>
  <w:style w:type="paragraph" w:customStyle="1" w:styleId="TableParagraph">
    <w:name w:val="Table Paragraph"/>
    <w:basedOn w:val="Normal"/>
    <w:uiPriority w:val="1"/>
    <w:qFormat/>
    <w:pPr>
      <w:spacing w:before="23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media/61b31162d3bf7f0551f2d41d/dwp-information-security-polic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dwp-sustainable-procurement-strateg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Cahill Jessica CD Commercial Directorate</cp:lastModifiedBy>
  <cp:revision>5</cp:revision>
  <dcterms:created xsi:type="dcterms:W3CDTF">2025-01-21T08:58:00Z</dcterms:created>
  <dcterms:modified xsi:type="dcterms:W3CDTF">2025-01-24T01:54:00Z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0x010100F5AA53B04A89DE49B098065F9EAE442B</vt:lpwstr>
  </property>
  <property fmtid="{D5CDD505-2E9C-101B-9397-08002B2CF9AE}" pid="3" name="Created">
    <vt:filetime>2024-12-20T00:00:00Z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2025-01-21T00:00:00Z</vt:filetime>
  </property>
  <property fmtid="{D5CDD505-2E9C-101B-9397-08002B2CF9AE}" pid="6" name="MSIP_Label_a8f77787-5df4-43b6-a2a8-8d8b678a318b_ActionId">
    <vt:lpwstr>76fe2f83-cdc0-44e9-8923-f959da424836</vt:lpwstr>
  </property>
  <property fmtid="{D5CDD505-2E9C-101B-9397-08002B2CF9AE}" pid="7" name="MSIP_Label_a8f77787-5df4-43b6-a2a8-8d8b678a318b_ContentBits">
    <vt:lpwstr>0</vt:lpwstr>
  </property>
  <property fmtid="{D5CDD505-2E9C-101B-9397-08002B2CF9AE}" pid="8" name="MSIP_Label_a8f77787-5df4-43b6-a2a8-8d8b678a318b_Enabled">
    <vt:lpwstr>true</vt:lpwstr>
  </property>
  <property fmtid="{D5CDD505-2E9C-101B-9397-08002B2CF9AE}" pid="9" name="MSIP_Label_a8f77787-5df4-43b6-a2a8-8d8b678a318b_Method">
    <vt:lpwstr>Standard</vt:lpwstr>
  </property>
  <property fmtid="{D5CDD505-2E9C-101B-9397-08002B2CF9AE}" pid="10" name="MSIP_Label_a8f77787-5df4-43b6-a2a8-8d8b678a318b_Name">
    <vt:lpwstr>a8f77787-5df4-43b6-a2a8-8d8b678a318b</vt:lpwstr>
  </property>
  <property fmtid="{D5CDD505-2E9C-101B-9397-08002B2CF9AE}" pid="11" name="MSIP_Label_a8f77787-5df4-43b6-a2a8-8d8b678a318b_SetDate">
    <vt:lpwstr>2024-08-28T14:48:02Z</vt:lpwstr>
  </property>
  <property fmtid="{D5CDD505-2E9C-101B-9397-08002B2CF9AE}" pid="12" name="MSIP_Label_a8f77787-5df4-43b6-a2a8-8d8b678a318b_SiteId">
    <vt:lpwstr>1ce6dd9e-b337-4088-be5e-8dbbec04b34a</vt:lpwstr>
  </property>
  <property fmtid="{D5CDD505-2E9C-101B-9397-08002B2CF9AE}" pid="13" name="MediaServiceImageTags">
    <vt:lpwstr/>
  </property>
  <property fmtid="{D5CDD505-2E9C-101B-9397-08002B2CF9AE}" pid="14" name="Producer">
    <vt:lpwstr>Adobe PDF Library 24.5.96</vt:lpwstr>
  </property>
  <property fmtid="{D5CDD505-2E9C-101B-9397-08002B2CF9AE}" pid="15" name="ProtectiveMarking">
    <vt:lpwstr>3;#RA Commercial|bf6a9d6a-dc3c-4359-923f-d84cbd759928</vt:lpwstr>
  </property>
  <property fmtid="{D5CDD505-2E9C-101B-9397-08002B2CF9AE}" pid="16" name="RMKeyword1">
    <vt:lpwstr/>
  </property>
  <property fmtid="{D5CDD505-2E9C-101B-9397-08002B2CF9AE}" pid="17" name="RMKeyword2">
    <vt:lpwstr>1;#Tendering And Contracting|4d37dbce-cd6c-458c-aa81-71c686a9bfc5</vt:lpwstr>
  </property>
  <property fmtid="{D5CDD505-2E9C-101B-9397-08002B2CF9AE}" pid="18" name="RMKeyword3">
    <vt:lpwstr/>
  </property>
  <property fmtid="{D5CDD505-2E9C-101B-9397-08002B2CF9AE}" pid="19" name="RMKeyword4">
    <vt:lpwstr/>
  </property>
  <property fmtid="{D5CDD505-2E9C-101B-9397-08002B2CF9AE}" pid="20" name="SourceModified">
    <vt:lpwstr>D:20241220125519</vt:lpwstr>
  </property>
  <property fmtid="{D5CDD505-2E9C-101B-9397-08002B2CF9AE}" pid="21" name="gCurrentVersion">
    <vt:lpwstr>17 November 2017 D1V8</vt:lpwstr>
  </property>
</Properties>
</file>