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82FD0" w14:textId="0C0FC7B7" w:rsidR="00A558E9" w:rsidRDefault="00A558E9" w:rsidP="001137A3">
      <w:pPr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>Prior Information Notice:</w:t>
      </w:r>
    </w:p>
    <w:p w14:paraId="4FEBF074" w14:textId="77B22D54" w:rsidR="001137A3" w:rsidRPr="00D16804" w:rsidRDefault="00CF13EB" w:rsidP="001137A3">
      <w:pPr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>Community Inclusion Service in Inner City and East Bristol Locality Partnership</w:t>
      </w:r>
      <w:r w:rsidR="00A558E9">
        <w:rPr>
          <w:rStyle w:val="Strong"/>
          <w:sz w:val="28"/>
          <w:szCs w:val="28"/>
        </w:rPr>
        <w:t>,</w:t>
      </w:r>
      <w:r>
        <w:rPr>
          <w:rStyle w:val="Strong"/>
          <w:sz w:val="28"/>
          <w:szCs w:val="28"/>
        </w:rPr>
        <w:t xml:space="preserve"> </w:t>
      </w:r>
      <w:r w:rsidR="00A558E9" w:rsidRPr="00A558E9">
        <w:rPr>
          <w:b/>
          <w:bCs/>
          <w:sz w:val="28"/>
          <w:szCs w:val="28"/>
        </w:rPr>
        <w:t xml:space="preserve">part of Bristol, North </w:t>
      </w:r>
      <w:proofErr w:type="gramStart"/>
      <w:r w:rsidR="00A558E9" w:rsidRPr="00A558E9">
        <w:rPr>
          <w:b/>
          <w:bCs/>
          <w:sz w:val="28"/>
          <w:szCs w:val="28"/>
        </w:rPr>
        <w:t>Somerset</w:t>
      </w:r>
      <w:proofErr w:type="gramEnd"/>
      <w:r w:rsidR="00A558E9" w:rsidRPr="00A558E9">
        <w:rPr>
          <w:b/>
          <w:bCs/>
          <w:sz w:val="28"/>
          <w:szCs w:val="28"/>
        </w:rPr>
        <w:t xml:space="preserve"> and South Gloucestershire Integrated Care Board (BNSSG ICB) </w:t>
      </w:r>
    </w:p>
    <w:p w14:paraId="1ED69D50" w14:textId="58E4D18E" w:rsidR="005E6439" w:rsidRDefault="001137A3" w:rsidP="00C40727">
      <w:pPr>
        <w:pStyle w:val="Default"/>
        <w:rPr>
          <w:rFonts w:asciiTheme="minorHAnsi" w:hAnsiTheme="minorHAnsi" w:cstheme="minorHAnsi"/>
          <w:color w:val="000000" w:themeColor="text1"/>
        </w:rPr>
      </w:pPr>
      <w:r w:rsidRPr="00772A53">
        <w:rPr>
          <w:rFonts w:asciiTheme="minorHAnsi" w:hAnsiTheme="minorHAnsi" w:cstheme="minorHAnsi"/>
          <w:color w:val="000000" w:themeColor="text1"/>
        </w:rPr>
        <w:t xml:space="preserve">Inner City and East (ICE) Bristol Locality Partnership </w:t>
      </w:r>
      <w:r>
        <w:rPr>
          <w:rFonts w:asciiTheme="minorHAnsi" w:hAnsiTheme="minorHAnsi" w:cstheme="minorHAnsi"/>
          <w:color w:val="000000" w:themeColor="text1"/>
        </w:rPr>
        <w:t xml:space="preserve">(LP) </w:t>
      </w:r>
      <w:r w:rsidR="0084079A">
        <w:rPr>
          <w:rFonts w:asciiTheme="minorHAnsi" w:hAnsiTheme="minorHAnsi" w:cstheme="minorHAnsi"/>
          <w:color w:val="000000" w:themeColor="text1"/>
        </w:rPr>
        <w:t xml:space="preserve">– </w:t>
      </w:r>
      <w:bookmarkStart w:id="0" w:name="_Hlk112157524"/>
      <w:r w:rsidR="0084079A">
        <w:rPr>
          <w:rFonts w:asciiTheme="minorHAnsi" w:hAnsiTheme="minorHAnsi" w:cstheme="minorHAnsi"/>
          <w:color w:val="000000" w:themeColor="text1"/>
        </w:rPr>
        <w:t xml:space="preserve">part of Bristol, North </w:t>
      </w:r>
      <w:proofErr w:type="gramStart"/>
      <w:r w:rsidR="0084079A">
        <w:rPr>
          <w:rFonts w:asciiTheme="minorHAnsi" w:hAnsiTheme="minorHAnsi" w:cstheme="minorHAnsi"/>
          <w:color w:val="000000" w:themeColor="text1"/>
        </w:rPr>
        <w:t>Somerset</w:t>
      </w:r>
      <w:proofErr w:type="gramEnd"/>
      <w:r w:rsidR="0084079A">
        <w:rPr>
          <w:rFonts w:asciiTheme="minorHAnsi" w:hAnsiTheme="minorHAnsi" w:cstheme="minorHAnsi"/>
          <w:color w:val="000000" w:themeColor="text1"/>
        </w:rPr>
        <w:t xml:space="preserve"> and South Gloucestershire Integrated Care Board (BNSSG </w:t>
      </w:r>
      <w:r w:rsidR="00B1047A">
        <w:rPr>
          <w:rFonts w:asciiTheme="minorHAnsi" w:hAnsiTheme="minorHAnsi" w:cstheme="minorHAnsi"/>
          <w:color w:val="000000" w:themeColor="text1"/>
        </w:rPr>
        <w:t>I</w:t>
      </w:r>
      <w:r w:rsidR="0084079A">
        <w:rPr>
          <w:rFonts w:asciiTheme="minorHAnsi" w:hAnsiTheme="minorHAnsi" w:cstheme="minorHAnsi"/>
          <w:color w:val="000000" w:themeColor="text1"/>
        </w:rPr>
        <w:t xml:space="preserve">CB) </w:t>
      </w:r>
      <w:bookmarkEnd w:id="0"/>
      <w:r w:rsidR="00B1047A">
        <w:rPr>
          <w:rFonts w:asciiTheme="minorHAnsi" w:hAnsiTheme="minorHAnsi" w:cstheme="minorHAnsi"/>
          <w:color w:val="000000" w:themeColor="text1"/>
        </w:rPr>
        <w:t xml:space="preserve">– </w:t>
      </w:r>
      <w:r w:rsidR="00DA3F1F">
        <w:rPr>
          <w:rFonts w:asciiTheme="minorHAnsi" w:hAnsiTheme="minorHAnsi" w:cstheme="minorHAnsi"/>
          <w:color w:val="000000" w:themeColor="text1"/>
        </w:rPr>
        <w:t>is considering an</w:t>
      </w:r>
      <w:r w:rsidRPr="001137A3">
        <w:rPr>
          <w:rFonts w:asciiTheme="minorHAnsi" w:hAnsiTheme="minorHAnsi" w:cstheme="minorHAnsi"/>
          <w:color w:val="000000" w:themeColor="text1"/>
        </w:rPr>
        <w:t xml:space="preserve"> opportunity </w:t>
      </w:r>
      <w:r w:rsidR="00B1047A">
        <w:rPr>
          <w:rFonts w:asciiTheme="minorHAnsi" w:hAnsiTheme="minorHAnsi" w:cstheme="minorHAnsi"/>
          <w:color w:val="000000" w:themeColor="text1"/>
        </w:rPr>
        <w:t xml:space="preserve">to provide </w:t>
      </w:r>
      <w:r w:rsidRPr="001137A3">
        <w:rPr>
          <w:rFonts w:asciiTheme="minorHAnsi" w:hAnsiTheme="minorHAnsi" w:cstheme="minorHAnsi"/>
          <w:color w:val="000000" w:themeColor="text1"/>
        </w:rPr>
        <w:t>a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="00B1047A">
        <w:rPr>
          <w:rFonts w:asciiTheme="minorHAnsi" w:hAnsiTheme="minorHAnsi" w:cstheme="minorHAnsi"/>
          <w:color w:val="000000" w:themeColor="text1"/>
        </w:rPr>
        <w:t>two</w:t>
      </w:r>
      <w:r>
        <w:rPr>
          <w:rFonts w:asciiTheme="minorHAnsi" w:hAnsiTheme="minorHAnsi" w:cstheme="minorHAnsi"/>
          <w:color w:val="000000" w:themeColor="text1"/>
        </w:rPr>
        <w:t>-</w:t>
      </w:r>
      <w:r w:rsidRPr="001137A3">
        <w:rPr>
          <w:rFonts w:asciiTheme="minorHAnsi" w:hAnsiTheme="minorHAnsi" w:cstheme="minorHAnsi"/>
          <w:color w:val="000000" w:themeColor="text1"/>
        </w:rPr>
        <w:t>year</w:t>
      </w:r>
      <w:r w:rsidR="0084079A">
        <w:rPr>
          <w:rFonts w:asciiTheme="minorHAnsi" w:hAnsiTheme="minorHAnsi" w:cstheme="minorHAnsi"/>
          <w:color w:val="000000" w:themeColor="text1"/>
        </w:rPr>
        <w:t xml:space="preserve"> </w:t>
      </w:r>
      <w:r w:rsidRPr="001137A3">
        <w:rPr>
          <w:rFonts w:asciiTheme="minorHAnsi" w:hAnsiTheme="minorHAnsi" w:cstheme="minorHAnsi"/>
          <w:color w:val="000000" w:themeColor="text1"/>
        </w:rPr>
        <w:t>contrac</w:t>
      </w:r>
      <w:r w:rsidR="00DA3F1F">
        <w:rPr>
          <w:rFonts w:asciiTheme="minorHAnsi" w:hAnsiTheme="minorHAnsi" w:cstheme="minorHAnsi"/>
          <w:color w:val="000000" w:themeColor="text1"/>
        </w:rPr>
        <w:t>t (with the option to extend for one further year)</w:t>
      </w:r>
      <w:r w:rsidR="003F04F9" w:rsidRPr="00B1047A">
        <w:rPr>
          <w:rFonts w:asciiTheme="minorHAnsi" w:hAnsiTheme="minorHAnsi" w:cstheme="minorHAnsi"/>
          <w:color w:val="000000" w:themeColor="text1"/>
        </w:rPr>
        <w:t>,</w:t>
      </w:r>
      <w:r>
        <w:rPr>
          <w:rFonts w:asciiTheme="minorHAnsi" w:hAnsiTheme="minorHAnsi" w:cstheme="minorHAnsi"/>
          <w:color w:val="000000" w:themeColor="text1"/>
        </w:rPr>
        <w:t xml:space="preserve"> to establish and run a new Community Inclusion Service</w:t>
      </w:r>
      <w:r w:rsidR="00B97619">
        <w:rPr>
          <w:rFonts w:asciiTheme="minorHAnsi" w:hAnsiTheme="minorHAnsi" w:cstheme="minorHAnsi"/>
          <w:color w:val="000000" w:themeColor="text1"/>
        </w:rPr>
        <w:t xml:space="preserve">. </w:t>
      </w:r>
      <w:r w:rsidR="00106912">
        <w:rPr>
          <w:rFonts w:asciiTheme="minorHAnsi" w:hAnsiTheme="minorHAnsi" w:cstheme="minorHAnsi"/>
          <w:color w:val="000000" w:themeColor="text1"/>
        </w:rPr>
        <w:t xml:space="preserve"> </w:t>
      </w:r>
      <w:r w:rsidR="00B97619">
        <w:rPr>
          <w:rFonts w:asciiTheme="minorHAnsi" w:hAnsiTheme="minorHAnsi" w:cstheme="minorHAnsi"/>
          <w:color w:val="000000" w:themeColor="text1"/>
        </w:rPr>
        <w:t xml:space="preserve">The service </w:t>
      </w:r>
      <w:r w:rsidR="006851C7">
        <w:rPr>
          <w:rFonts w:asciiTheme="minorHAnsi" w:hAnsiTheme="minorHAnsi" w:cstheme="minorHAnsi"/>
          <w:color w:val="000000" w:themeColor="text1"/>
        </w:rPr>
        <w:t>will support those people</w:t>
      </w:r>
      <w:r w:rsidR="00106912">
        <w:rPr>
          <w:rFonts w:asciiTheme="minorHAnsi" w:hAnsiTheme="minorHAnsi" w:cstheme="minorHAnsi"/>
          <w:color w:val="000000" w:themeColor="text1"/>
        </w:rPr>
        <w:t xml:space="preserve"> in the ICE </w:t>
      </w:r>
      <w:r w:rsidR="00A558E9">
        <w:rPr>
          <w:rFonts w:asciiTheme="minorHAnsi" w:hAnsiTheme="minorHAnsi" w:cstheme="minorHAnsi"/>
          <w:color w:val="000000" w:themeColor="text1"/>
        </w:rPr>
        <w:t xml:space="preserve">Bristol </w:t>
      </w:r>
      <w:r w:rsidR="00106912">
        <w:rPr>
          <w:rFonts w:asciiTheme="minorHAnsi" w:hAnsiTheme="minorHAnsi" w:cstheme="minorHAnsi"/>
          <w:color w:val="000000" w:themeColor="text1"/>
        </w:rPr>
        <w:t xml:space="preserve">locality, who are </w:t>
      </w:r>
      <w:r w:rsidR="00A558E9">
        <w:rPr>
          <w:rFonts w:asciiTheme="minorHAnsi" w:hAnsiTheme="minorHAnsi" w:cstheme="minorHAnsi"/>
          <w:color w:val="000000" w:themeColor="text1"/>
        </w:rPr>
        <w:t>amongst</w:t>
      </w:r>
      <w:r w:rsidR="00106912">
        <w:rPr>
          <w:rFonts w:asciiTheme="minorHAnsi" w:hAnsiTheme="minorHAnsi" w:cstheme="minorHAnsi"/>
          <w:color w:val="000000" w:themeColor="text1"/>
        </w:rPr>
        <w:t xml:space="preserve"> the most marginalised </w:t>
      </w:r>
      <w:r w:rsidR="00B1047A">
        <w:rPr>
          <w:rFonts w:asciiTheme="minorHAnsi" w:hAnsiTheme="minorHAnsi" w:cstheme="minorHAnsi"/>
          <w:color w:val="000000" w:themeColor="text1"/>
        </w:rPr>
        <w:t>to access and benefit from mainstream</w:t>
      </w:r>
      <w:r w:rsidR="00106912">
        <w:rPr>
          <w:rFonts w:asciiTheme="minorHAnsi" w:hAnsiTheme="minorHAnsi" w:cstheme="minorHAnsi"/>
          <w:color w:val="000000" w:themeColor="text1"/>
        </w:rPr>
        <w:t xml:space="preserve"> mental health </w:t>
      </w:r>
      <w:r w:rsidR="006851C7">
        <w:rPr>
          <w:rFonts w:asciiTheme="minorHAnsi" w:hAnsiTheme="minorHAnsi" w:cstheme="minorHAnsi"/>
          <w:color w:val="000000" w:themeColor="text1"/>
        </w:rPr>
        <w:t>and wellbeing services</w:t>
      </w:r>
      <w:r w:rsidR="00B1047A">
        <w:rPr>
          <w:rFonts w:asciiTheme="minorHAnsi" w:hAnsiTheme="minorHAnsi" w:cstheme="minorHAnsi"/>
          <w:color w:val="000000" w:themeColor="text1"/>
        </w:rPr>
        <w:t xml:space="preserve">. The service will be a crucial component </w:t>
      </w:r>
      <w:r w:rsidR="00511E7F">
        <w:rPr>
          <w:rFonts w:asciiTheme="minorHAnsi" w:hAnsiTheme="minorHAnsi" w:cstheme="minorHAnsi"/>
          <w:color w:val="000000" w:themeColor="text1"/>
        </w:rPr>
        <w:t xml:space="preserve">of a new </w:t>
      </w:r>
      <w:r w:rsidR="00106912">
        <w:rPr>
          <w:rFonts w:asciiTheme="minorHAnsi" w:hAnsiTheme="minorHAnsi" w:cstheme="minorHAnsi"/>
          <w:color w:val="000000" w:themeColor="text1"/>
        </w:rPr>
        <w:t xml:space="preserve">Community Mental Health </w:t>
      </w:r>
      <w:r w:rsidR="00D04CB5">
        <w:rPr>
          <w:rFonts w:asciiTheme="minorHAnsi" w:hAnsiTheme="minorHAnsi" w:cstheme="minorHAnsi"/>
          <w:color w:val="000000" w:themeColor="text1"/>
        </w:rPr>
        <w:t xml:space="preserve">(CMH) </w:t>
      </w:r>
      <w:r w:rsidR="00813121">
        <w:rPr>
          <w:rFonts w:asciiTheme="minorHAnsi" w:hAnsiTheme="minorHAnsi" w:cstheme="minorHAnsi"/>
          <w:color w:val="000000" w:themeColor="text1"/>
        </w:rPr>
        <w:t>Programme</w:t>
      </w:r>
      <w:r w:rsidR="00B1047A">
        <w:rPr>
          <w:rFonts w:asciiTheme="minorHAnsi" w:hAnsiTheme="minorHAnsi" w:cstheme="minorHAnsi"/>
          <w:color w:val="000000" w:themeColor="text1"/>
        </w:rPr>
        <w:t xml:space="preserve"> in the ICE Locality</w:t>
      </w:r>
      <w:r w:rsidR="00813121">
        <w:rPr>
          <w:rFonts w:asciiTheme="minorHAnsi" w:hAnsiTheme="minorHAnsi" w:cstheme="minorHAnsi"/>
          <w:color w:val="000000" w:themeColor="text1"/>
        </w:rPr>
        <w:t>.</w:t>
      </w:r>
      <w:r w:rsidR="00DA3F1F">
        <w:rPr>
          <w:rFonts w:asciiTheme="minorHAnsi" w:hAnsiTheme="minorHAnsi" w:cstheme="minorHAnsi"/>
          <w:color w:val="000000" w:themeColor="text1"/>
        </w:rPr>
        <w:t xml:space="preserve"> The contract value would be estimated to be approximately </w:t>
      </w:r>
      <w:r w:rsidR="00DA3F1F" w:rsidRPr="00B1047A">
        <w:rPr>
          <w:rFonts w:asciiTheme="minorHAnsi" w:hAnsiTheme="minorHAnsi" w:cstheme="minorHAnsi"/>
          <w:color w:val="000000" w:themeColor="text1"/>
        </w:rPr>
        <w:t>£</w:t>
      </w:r>
      <w:r w:rsidR="00DA3F1F">
        <w:rPr>
          <w:rFonts w:asciiTheme="minorHAnsi" w:hAnsiTheme="minorHAnsi" w:cstheme="minorHAnsi"/>
          <w:color w:val="000000" w:themeColor="text1"/>
        </w:rPr>
        <w:t xml:space="preserve">370k per annum, or £1.1m over the full </w:t>
      </w:r>
      <w:proofErr w:type="gramStart"/>
      <w:r w:rsidR="00DA3F1F">
        <w:rPr>
          <w:rFonts w:asciiTheme="minorHAnsi" w:hAnsiTheme="minorHAnsi" w:cstheme="minorHAnsi"/>
          <w:color w:val="000000" w:themeColor="text1"/>
        </w:rPr>
        <w:t>three year</w:t>
      </w:r>
      <w:proofErr w:type="gramEnd"/>
      <w:r w:rsidR="00DA3F1F">
        <w:rPr>
          <w:rFonts w:asciiTheme="minorHAnsi" w:hAnsiTheme="minorHAnsi" w:cstheme="minorHAnsi"/>
          <w:color w:val="000000" w:themeColor="text1"/>
        </w:rPr>
        <w:t xml:space="preserve"> period. </w:t>
      </w:r>
    </w:p>
    <w:p w14:paraId="6D7A9D10" w14:textId="77777777" w:rsidR="005E6439" w:rsidRDefault="005E6439" w:rsidP="00C40727">
      <w:pPr>
        <w:pStyle w:val="Default"/>
        <w:rPr>
          <w:rFonts w:asciiTheme="minorHAnsi" w:hAnsiTheme="minorHAnsi" w:cstheme="minorHAnsi"/>
          <w:color w:val="000000" w:themeColor="text1"/>
        </w:rPr>
      </w:pPr>
    </w:p>
    <w:p w14:paraId="552EB2B0" w14:textId="7ED2A282" w:rsidR="005E6439" w:rsidRDefault="00B1047A" w:rsidP="00C40727">
      <w:pPr>
        <w:pStyle w:val="Defaul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With this in mind, w</w:t>
      </w:r>
      <w:r w:rsidR="00106912">
        <w:rPr>
          <w:rFonts w:asciiTheme="minorHAnsi" w:hAnsiTheme="minorHAnsi" w:cstheme="minorHAnsi"/>
          <w:color w:val="000000" w:themeColor="text1"/>
        </w:rPr>
        <w:t xml:space="preserve">e </w:t>
      </w:r>
      <w:r w:rsidR="002D5D43">
        <w:rPr>
          <w:rFonts w:asciiTheme="minorHAnsi" w:hAnsiTheme="minorHAnsi" w:cstheme="minorHAnsi"/>
          <w:color w:val="000000" w:themeColor="text1"/>
        </w:rPr>
        <w:t xml:space="preserve">are </w:t>
      </w:r>
      <w:r>
        <w:rPr>
          <w:rFonts w:asciiTheme="minorHAnsi" w:hAnsiTheme="minorHAnsi" w:cstheme="minorHAnsi"/>
          <w:color w:val="000000" w:themeColor="text1"/>
        </w:rPr>
        <w:t xml:space="preserve">undertaking </w:t>
      </w:r>
      <w:r w:rsidR="00106912" w:rsidRPr="00CF13EB">
        <w:rPr>
          <w:rFonts w:asciiTheme="minorHAnsi" w:hAnsiTheme="minorHAnsi" w:cstheme="minorHAnsi"/>
          <w:color w:val="000000" w:themeColor="text1"/>
        </w:rPr>
        <w:t xml:space="preserve">a market engagement </w:t>
      </w:r>
      <w:r w:rsidR="002D5D43">
        <w:rPr>
          <w:rFonts w:asciiTheme="minorHAnsi" w:hAnsiTheme="minorHAnsi" w:cstheme="minorHAnsi"/>
          <w:color w:val="000000" w:themeColor="text1"/>
        </w:rPr>
        <w:t xml:space="preserve">exercise </w:t>
      </w:r>
      <w:r w:rsidR="00106912">
        <w:rPr>
          <w:rFonts w:asciiTheme="minorHAnsi" w:hAnsiTheme="minorHAnsi" w:cstheme="minorHAnsi"/>
          <w:color w:val="000000" w:themeColor="text1"/>
        </w:rPr>
        <w:t xml:space="preserve">to help shape the final specification </w:t>
      </w:r>
      <w:r w:rsidR="002D5D43">
        <w:rPr>
          <w:rFonts w:asciiTheme="minorHAnsi" w:hAnsiTheme="minorHAnsi" w:cstheme="minorHAnsi"/>
          <w:color w:val="000000" w:themeColor="text1"/>
        </w:rPr>
        <w:t xml:space="preserve">and </w:t>
      </w:r>
      <w:r w:rsidR="002D5D43" w:rsidRPr="00CF13EB">
        <w:rPr>
          <w:rFonts w:asciiTheme="minorHAnsi" w:hAnsiTheme="minorHAnsi" w:cstheme="minorHAnsi"/>
          <w:color w:val="000000" w:themeColor="text1"/>
        </w:rPr>
        <w:t>to better understand potential interest</w:t>
      </w:r>
      <w:r w:rsidR="002D5D43">
        <w:rPr>
          <w:rFonts w:asciiTheme="minorHAnsi" w:hAnsiTheme="minorHAnsi" w:cstheme="minorHAnsi"/>
          <w:color w:val="000000" w:themeColor="text1"/>
        </w:rPr>
        <w:t xml:space="preserve"> in delivering this service, </w:t>
      </w:r>
      <w:r w:rsidR="00106912">
        <w:rPr>
          <w:rFonts w:asciiTheme="minorHAnsi" w:hAnsiTheme="minorHAnsi" w:cstheme="minorHAnsi"/>
          <w:color w:val="000000" w:themeColor="text1"/>
        </w:rPr>
        <w:t xml:space="preserve">prior </w:t>
      </w:r>
      <w:r w:rsidR="008D5646">
        <w:rPr>
          <w:rFonts w:asciiTheme="minorHAnsi" w:hAnsiTheme="minorHAnsi" w:cstheme="minorHAnsi"/>
          <w:color w:val="000000" w:themeColor="text1"/>
        </w:rPr>
        <w:t xml:space="preserve">to </w:t>
      </w:r>
      <w:r w:rsidR="00106912">
        <w:rPr>
          <w:rFonts w:asciiTheme="minorHAnsi" w:hAnsiTheme="minorHAnsi" w:cstheme="minorHAnsi"/>
          <w:color w:val="000000" w:themeColor="text1"/>
        </w:rPr>
        <w:t>formally off</w:t>
      </w:r>
      <w:r w:rsidR="00D04CB5">
        <w:rPr>
          <w:rFonts w:asciiTheme="minorHAnsi" w:hAnsiTheme="minorHAnsi" w:cstheme="minorHAnsi"/>
          <w:color w:val="000000" w:themeColor="text1"/>
        </w:rPr>
        <w:t>er</w:t>
      </w:r>
      <w:r w:rsidR="00106912">
        <w:rPr>
          <w:rFonts w:asciiTheme="minorHAnsi" w:hAnsiTheme="minorHAnsi" w:cstheme="minorHAnsi"/>
          <w:color w:val="000000" w:themeColor="text1"/>
        </w:rPr>
        <w:t xml:space="preserve">ing the opportunity to the market. </w:t>
      </w:r>
    </w:p>
    <w:p w14:paraId="52E31ED9" w14:textId="77777777" w:rsidR="006833A6" w:rsidRDefault="006833A6" w:rsidP="006833A6">
      <w:pPr>
        <w:spacing w:after="0"/>
      </w:pPr>
    </w:p>
    <w:p w14:paraId="73B94124" w14:textId="7F3B946F" w:rsidR="006833A6" w:rsidRDefault="006833A6" w:rsidP="006833A6">
      <w:pPr>
        <w:spacing w:after="0"/>
      </w:pPr>
      <w:r>
        <w:t>We are looking for a</w:t>
      </w:r>
      <w:r w:rsidR="002D5D43">
        <w:t>n organi</w:t>
      </w:r>
      <w:r w:rsidR="005F6BE4">
        <w:t>s</w:t>
      </w:r>
      <w:r w:rsidR="002D5D43">
        <w:t xml:space="preserve">ation, </w:t>
      </w:r>
      <w:proofErr w:type="gramStart"/>
      <w:r>
        <w:t>partnership</w:t>
      </w:r>
      <w:proofErr w:type="gramEnd"/>
      <w:r>
        <w:t xml:space="preserve"> or alliance of providers, that</w:t>
      </w:r>
      <w:r w:rsidR="005F6BE4">
        <w:t xml:space="preserve"> can demonstrate</w:t>
      </w:r>
      <w:r>
        <w:t>:</w:t>
      </w:r>
    </w:p>
    <w:p w14:paraId="294B7664" w14:textId="77777777" w:rsidR="002A78FF" w:rsidRDefault="002A78FF" w:rsidP="002A78FF">
      <w:pPr>
        <w:pStyle w:val="ListParagraph"/>
        <w:spacing w:after="0"/>
        <w:ind w:left="1429"/>
      </w:pPr>
    </w:p>
    <w:p w14:paraId="2FD3D1DD" w14:textId="489AFB7C" w:rsidR="002A78FF" w:rsidRDefault="002A78FF" w:rsidP="002A78FF">
      <w:pPr>
        <w:pStyle w:val="ListParagraph"/>
        <w:numPr>
          <w:ilvl w:val="0"/>
          <w:numId w:val="7"/>
        </w:numPr>
        <w:spacing w:after="0"/>
      </w:pPr>
      <w:r>
        <w:t>an ability</w:t>
      </w:r>
      <w:r w:rsidR="002D5D43">
        <w:t xml:space="preserve"> to</w:t>
      </w:r>
      <w:r w:rsidR="000927FD">
        <w:t xml:space="preserve"> </w:t>
      </w:r>
      <w:r w:rsidR="0078378C">
        <w:t>work with</w:t>
      </w:r>
      <w:r>
        <w:t xml:space="preserve"> </w:t>
      </w:r>
      <w:r w:rsidR="000927FD">
        <w:t>people from the communities described below</w:t>
      </w:r>
      <w:r w:rsidRPr="007A580A">
        <w:rPr>
          <w:lang w:val="en-GB"/>
        </w:rPr>
        <w:t xml:space="preserve"> </w:t>
      </w:r>
    </w:p>
    <w:p w14:paraId="4A218DE7" w14:textId="680D45EA" w:rsidR="006833A6" w:rsidRPr="004C22C5" w:rsidRDefault="006833A6" w:rsidP="006833A6">
      <w:pPr>
        <w:pStyle w:val="ListParagraph"/>
        <w:numPr>
          <w:ilvl w:val="0"/>
          <w:numId w:val="7"/>
        </w:numPr>
        <w:spacing w:after="0"/>
      </w:pPr>
      <w:r w:rsidRPr="004C22C5">
        <w:t>a commitment to addressing health inequalities</w:t>
      </w:r>
    </w:p>
    <w:p w14:paraId="5EAB1096" w14:textId="428521A6" w:rsidR="000927FD" w:rsidRPr="004C22C5" w:rsidRDefault="005F6BE4" w:rsidP="000927FD">
      <w:pPr>
        <w:numPr>
          <w:ilvl w:val="0"/>
          <w:numId w:val="7"/>
        </w:numPr>
        <w:spacing w:after="0"/>
        <w:rPr>
          <w:lang w:val="en-GB"/>
        </w:rPr>
      </w:pPr>
      <w:r>
        <w:rPr>
          <w:lang w:val="en-GB"/>
        </w:rPr>
        <w:t xml:space="preserve">ability to deliver </w:t>
      </w:r>
      <w:r w:rsidR="000927FD" w:rsidRPr="004C22C5">
        <w:rPr>
          <w:lang w:val="en-GB"/>
        </w:rPr>
        <w:t>community mental health or wellbeing services</w:t>
      </w:r>
    </w:p>
    <w:p w14:paraId="4BDF0F90" w14:textId="6B47F4BF" w:rsidR="00AB3444" w:rsidRPr="00AB3444" w:rsidRDefault="006833A6" w:rsidP="00A33DB6">
      <w:pPr>
        <w:numPr>
          <w:ilvl w:val="0"/>
          <w:numId w:val="7"/>
        </w:numPr>
        <w:spacing w:after="0"/>
        <w:rPr>
          <w:rFonts w:cstheme="minorHAnsi"/>
          <w:color w:val="000000" w:themeColor="text1"/>
        </w:rPr>
      </w:pPr>
      <w:r w:rsidRPr="00AB3444">
        <w:rPr>
          <w:lang w:val="en-GB"/>
        </w:rPr>
        <w:t xml:space="preserve"> a commitment to building a</w:t>
      </w:r>
      <w:r w:rsidR="00C51A1A" w:rsidRPr="00AB3444">
        <w:rPr>
          <w:lang w:val="en-GB"/>
        </w:rPr>
        <w:t xml:space="preserve"> place-based approach to service delivery using the assets </w:t>
      </w:r>
      <w:r w:rsidR="00AB3444">
        <w:rPr>
          <w:lang w:val="en-GB"/>
        </w:rPr>
        <w:t xml:space="preserve">and actors </w:t>
      </w:r>
      <w:r w:rsidR="000927FD">
        <w:rPr>
          <w:lang w:val="en-GB"/>
        </w:rPr>
        <w:t>within communities</w:t>
      </w:r>
      <w:r w:rsidR="00C51A1A" w:rsidRPr="00AB3444">
        <w:rPr>
          <w:lang w:val="en-GB"/>
        </w:rPr>
        <w:t xml:space="preserve"> </w:t>
      </w:r>
    </w:p>
    <w:p w14:paraId="0D054D1F" w14:textId="5BBBE437" w:rsidR="006833A6" w:rsidRPr="003B21FE" w:rsidRDefault="005F6BE4" w:rsidP="00A33DB6">
      <w:pPr>
        <w:numPr>
          <w:ilvl w:val="0"/>
          <w:numId w:val="7"/>
        </w:numPr>
        <w:spacing w:after="0"/>
        <w:rPr>
          <w:rFonts w:cstheme="minorHAnsi"/>
          <w:color w:val="000000" w:themeColor="text1"/>
        </w:rPr>
      </w:pPr>
      <w:r>
        <w:rPr>
          <w:lang w:val="en-GB"/>
        </w:rPr>
        <w:t>a</w:t>
      </w:r>
      <w:r w:rsidR="00C51A1A" w:rsidRPr="00AB3444">
        <w:rPr>
          <w:lang w:val="en-GB"/>
        </w:rPr>
        <w:t xml:space="preserve"> commitment to co</w:t>
      </w:r>
      <w:r w:rsidR="00853CAB" w:rsidRPr="00AB3444">
        <w:rPr>
          <w:lang w:val="en-GB"/>
        </w:rPr>
        <w:t>-</w:t>
      </w:r>
      <w:r w:rsidR="00C51A1A" w:rsidRPr="00AB3444">
        <w:rPr>
          <w:lang w:val="en-GB"/>
        </w:rPr>
        <w:t xml:space="preserve">production </w:t>
      </w:r>
    </w:p>
    <w:p w14:paraId="5988922F" w14:textId="7D9454B6" w:rsidR="003B21FE" w:rsidRPr="003B21FE" w:rsidRDefault="005F6BE4" w:rsidP="003B21FE">
      <w:pPr>
        <w:numPr>
          <w:ilvl w:val="0"/>
          <w:numId w:val="7"/>
        </w:numPr>
        <w:spacing w:after="0"/>
        <w:rPr>
          <w:rFonts w:cstheme="minorHAnsi"/>
          <w:color w:val="000000" w:themeColor="text1"/>
        </w:rPr>
      </w:pPr>
      <w:r>
        <w:rPr>
          <w:lang w:val="en-GB"/>
        </w:rPr>
        <w:t>the capability to</w:t>
      </w:r>
      <w:r w:rsidR="003B21FE">
        <w:rPr>
          <w:lang w:val="en-GB"/>
        </w:rPr>
        <w:t xml:space="preserve"> collaborate with mental health providers to support the wider transformation of services both in the Inner City and East locality and across the BNSSG ICB</w:t>
      </w:r>
    </w:p>
    <w:p w14:paraId="0D3A0516" w14:textId="77777777" w:rsidR="00853CAB" w:rsidRPr="00853CAB" w:rsidRDefault="00853CAB" w:rsidP="00AB3444">
      <w:pPr>
        <w:spacing w:after="0"/>
        <w:ind w:left="1429"/>
        <w:rPr>
          <w:rFonts w:cstheme="minorHAnsi"/>
          <w:color w:val="000000" w:themeColor="text1"/>
        </w:rPr>
      </w:pPr>
    </w:p>
    <w:p w14:paraId="5747ACB3" w14:textId="7B0CAC49" w:rsidR="006833A6" w:rsidRDefault="006833A6" w:rsidP="00C40727">
      <w:pPr>
        <w:pStyle w:val="Default"/>
        <w:rPr>
          <w:rFonts w:asciiTheme="minorHAnsi" w:hAnsiTheme="minorHAnsi" w:cstheme="minorHAnsi"/>
          <w:color w:val="000000" w:themeColor="text1"/>
        </w:rPr>
      </w:pPr>
      <w:r w:rsidRPr="001137A3">
        <w:rPr>
          <w:rFonts w:asciiTheme="minorHAnsi" w:hAnsiTheme="minorHAnsi" w:cstheme="minorHAnsi"/>
          <w:color w:val="000000" w:themeColor="text1"/>
        </w:rPr>
        <w:t xml:space="preserve">The successful </w:t>
      </w:r>
      <w:r w:rsidR="00727CB4">
        <w:rPr>
          <w:rFonts w:asciiTheme="minorHAnsi" w:hAnsiTheme="minorHAnsi" w:cstheme="minorHAnsi"/>
          <w:color w:val="000000" w:themeColor="text1"/>
        </w:rPr>
        <w:t xml:space="preserve">organisation, </w:t>
      </w:r>
      <w:r>
        <w:rPr>
          <w:rFonts w:asciiTheme="minorHAnsi" w:hAnsiTheme="minorHAnsi" w:cstheme="minorHAnsi"/>
          <w:color w:val="000000" w:themeColor="text1"/>
        </w:rPr>
        <w:t xml:space="preserve">partnership or alliance of providers </w:t>
      </w:r>
      <w:r w:rsidRPr="001137A3">
        <w:rPr>
          <w:rFonts w:asciiTheme="minorHAnsi" w:hAnsiTheme="minorHAnsi" w:cstheme="minorHAnsi"/>
          <w:color w:val="000000" w:themeColor="text1"/>
        </w:rPr>
        <w:t xml:space="preserve">would need to </w:t>
      </w:r>
      <w:r>
        <w:rPr>
          <w:rFonts w:asciiTheme="minorHAnsi" w:hAnsiTheme="minorHAnsi" w:cstheme="minorHAnsi"/>
          <w:color w:val="000000" w:themeColor="text1"/>
        </w:rPr>
        <w:t>deliver</w:t>
      </w:r>
      <w:r w:rsidRPr="001137A3">
        <w:rPr>
          <w:rFonts w:asciiTheme="minorHAnsi" w:hAnsiTheme="minorHAnsi" w:cstheme="minorHAnsi"/>
          <w:color w:val="000000" w:themeColor="text1"/>
        </w:rPr>
        <w:t xml:space="preserve"> the full range of services </w:t>
      </w:r>
      <w:r>
        <w:rPr>
          <w:rFonts w:asciiTheme="minorHAnsi" w:hAnsiTheme="minorHAnsi" w:cstheme="minorHAnsi"/>
          <w:color w:val="000000" w:themeColor="text1"/>
        </w:rPr>
        <w:t xml:space="preserve">outlined in the specification (once finalised) </w:t>
      </w:r>
      <w:r w:rsidRPr="001137A3">
        <w:rPr>
          <w:rFonts w:asciiTheme="minorHAnsi" w:hAnsiTheme="minorHAnsi" w:cstheme="minorHAnsi"/>
          <w:color w:val="000000" w:themeColor="text1"/>
        </w:rPr>
        <w:t xml:space="preserve">from </w:t>
      </w:r>
      <w:r>
        <w:rPr>
          <w:rFonts w:asciiTheme="minorHAnsi" w:hAnsiTheme="minorHAnsi" w:cstheme="minorHAnsi"/>
          <w:color w:val="000000" w:themeColor="text1"/>
        </w:rPr>
        <w:t>1</w:t>
      </w:r>
      <w:r w:rsidRPr="00412C58">
        <w:rPr>
          <w:rFonts w:asciiTheme="minorHAnsi" w:hAnsiTheme="minorHAnsi" w:cstheme="minorHAnsi"/>
          <w:color w:val="000000" w:themeColor="text1"/>
          <w:vertAlign w:val="superscript"/>
        </w:rPr>
        <w:t>st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="00727CB4">
        <w:rPr>
          <w:rFonts w:asciiTheme="minorHAnsi" w:hAnsiTheme="minorHAnsi" w:cstheme="minorHAnsi"/>
          <w:color w:val="000000" w:themeColor="text1"/>
        </w:rPr>
        <w:t>July 2023</w:t>
      </w:r>
      <w:r w:rsidRPr="001137A3">
        <w:rPr>
          <w:rFonts w:asciiTheme="minorHAnsi" w:hAnsiTheme="minorHAnsi" w:cstheme="minorHAnsi"/>
          <w:color w:val="000000" w:themeColor="text1"/>
        </w:rPr>
        <w:t>.</w:t>
      </w:r>
    </w:p>
    <w:p w14:paraId="7458B66F" w14:textId="77777777" w:rsidR="005E6439" w:rsidRDefault="005E6439" w:rsidP="00C40727">
      <w:pPr>
        <w:pStyle w:val="Default"/>
        <w:rPr>
          <w:rFonts w:asciiTheme="minorHAnsi" w:hAnsiTheme="minorHAnsi" w:cstheme="minorHAnsi"/>
          <w:color w:val="000000" w:themeColor="text1"/>
        </w:rPr>
      </w:pPr>
    </w:p>
    <w:p w14:paraId="3E2BB603" w14:textId="7D3BB511" w:rsidR="00106912" w:rsidRPr="000A1422" w:rsidRDefault="00F306A1" w:rsidP="00106912">
      <w:pPr>
        <w:spacing w:after="0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>Based on health and population data</w:t>
      </w:r>
      <w:r w:rsidR="00727CB4">
        <w:rPr>
          <w:rFonts w:cstheme="minorHAnsi"/>
          <w:bCs/>
          <w:szCs w:val="24"/>
        </w:rPr>
        <w:t xml:space="preserve"> </w:t>
      </w:r>
      <w:r w:rsidR="00106912" w:rsidRPr="000A1422">
        <w:rPr>
          <w:rFonts w:cstheme="minorHAnsi"/>
          <w:bCs/>
          <w:szCs w:val="24"/>
        </w:rPr>
        <w:t>the initial focus of this service will be on the following communities:</w:t>
      </w:r>
    </w:p>
    <w:p w14:paraId="2DF253DA" w14:textId="77777777" w:rsidR="00106912" w:rsidRPr="000A1422" w:rsidRDefault="00106912" w:rsidP="00106912">
      <w:pPr>
        <w:spacing w:after="0"/>
        <w:rPr>
          <w:rFonts w:cstheme="minorHAnsi"/>
          <w:bCs/>
          <w:szCs w:val="24"/>
        </w:rPr>
      </w:pPr>
    </w:p>
    <w:p w14:paraId="4487A5F7" w14:textId="6788DFF3" w:rsidR="00106912" w:rsidRPr="000E065E" w:rsidRDefault="00106912" w:rsidP="000E065E">
      <w:pPr>
        <w:pStyle w:val="ListParagraph"/>
        <w:numPr>
          <w:ilvl w:val="0"/>
          <w:numId w:val="5"/>
        </w:numPr>
        <w:spacing w:after="0"/>
        <w:rPr>
          <w:rFonts w:cstheme="minorHAnsi"/>
          <w:bCs/>
          <w:szCs w:val="24"/>
        </w:rPr>
      </w:pPr>
      <w:r w:rsidRPr="000E065E">
        <w:rPr>
          <w:rFonts w:cstheme="minorHAnsi"/>
          <w:bCs/>
          <w:szCs w:val="24"/>
        </w:rPr>
        <w:t>African-Caribbean</w:t>
      </w:r>
      <w:r w:rsidR="000F728F">
        <w:rPr>
          <w:rFonts w:cstheme="minorHAnsi"/>
          <w:bCs/>
          <w:szCs w:val="24"/>
        </w:rPr>
        <w:t xml:space="preserve"> </w:t>
      </w:r>
    </w:p>
    <w:p w14:paraId="22F6D16B" w14:textId="48240D23" w:rsidR="00106912" w:rsidRPr="000E065E" w:rsidRDefault="00106912" w:rsidP="000E065E">
      <w:pPr>
        <w:pStyle w:val="ListParagraph"/>
        <w:numPr>
          <w:ilvl w:val="0"/>
          <w:numId w:val="5"/>
        </w:numPr>
        <w:spacing w:after="0"/>
        <w:rPr>
          <w:rFonts w:cstheme="minorHAnsi"/>
          <w:bCs/>
          <w:szCs w:val="24"/>
        </w:rPr>
      </w:pPr>
      <w:r w:rsidRPr="000E065E">
        <w:rPr>
          <w:rFonts w:cstheme="minorHAnsi"/>
          <w:bCs/>
          <w:szCs w:val="24"/>
        </w:rPr>
        <w:t xml:space="preserve">Somali  </w:t>
      </w:r>
    </w:p>
    <w:p w14:paraId="71CCC3CB" w14:textId="487C9A41" w:rsidR="00106912" w:rsidRDefault="00106912" w:rsidP="000E065E">
      <w:pPr>
        <w:pStyle w:val="ListParagraph"/>
        <w:numPr>
          <w:ilvl w:val="0"/>
          <w:numId w:val="5"/>
        </w:numPr>
        <w:spacing w:after="0"/>
        <w:rPr>
          <w:rFonts w:cstheme="minorHAnsi"/>
          <w:bCs/>
          <w:szCs w:val="24"/>
        </w:rPr>
      </w:pPr>
      <w:r w:rsidRPr="000E065E">
        <w:rPr>
          <w:rFonts w:cstheme="minorHAnsi"/>
          <w:bCs/>
          <w:szCs w:val="24"/>
        </w:rPr>
        <w:t>South Asian</w:t>
      </w:r>
    </w:p>
    <w:p w14:paraId="6F368DCC" w14:textId="431440A0" w:rsidR="00D04CB5" w:rsidRPr="00D04CB5" w:rsidRDefault="00D04CB5" w:rsidP="00D04CB5">
      <w:pPr>
        <w:pStyle w:val="ListParagraph"/>
        <w:numPr>
          <w:ilvl w:val="0"/>
          <w:numId w:val="5"/>
        </w:numPr>
        <w:spacing w:after="0"/>
        <w:rPr>
          <w:rFonts w:cstheme="minorHAnsi"/>
          <w:bCs/>
          <w:szCs w:val="24"/>
        </w:rPr>
      </w:pPr>
      <w:r w:rsidRPr="000E065E">
        <w:rPr>
          <w:rFonts w:cstheme="minorHAnsi"/>
          <w:bCs/>
          <w:szCs w:val="24"/>
        </w:rPr>
        <w:t>Eastern European</w:t>
      </w:r>
    </w:p>
    <w:p w14:paraId="57803F5A" w14:textId="2BBA52E6" w:rsidR="00106912" w:rsidRPr="000E065E" w:rsidRDefault="00106912" w:rsidP="000E065E">
      <w:pPr>
        <w:pStyle w:val="ListParagraph"/>
        <w:numPr>
          <w:ilvl w:val="0"/>
          <w:numId w:val="5"/>
        </w:numPr>
        <w:spacing w:after="0"/>
        <w:rPr>
          <w:rFonts w:cstheme="minorHAnsi"/>
          <w:bCs/>
          <w:szCs w:val="24"/>
        </w:rPr>
      </w:pPr>
      <w:r w:rsidRPr="000E065E">
        <w:rPr>
          <w:rFonts w:cstheme="minorHAnsi"/>
          <w:bCs/>
          <w:szCs w:val="24"/>
        </w:rPr>
        <w:t>Refugee</w:t>
      </w:r>
      <w:r w:rsidR="005F6BE4">
        <w:rPr>
          <w:rFonts w:cstheme="minorHAnsi"/>
          <w:bCs/>
          <w:szCs w:val="24"/>
        </w:rPr>
        <w:t>s</w:t>
      </w:r>
      <w:r w:rsidRPr="000E065E">
        <w:rPr>
          <w:rFonts w:cstheme="minorHAnsi"/>
          <w:bCs/>
          <w:szCs w:val="24"/>
        </w:rPr>
        <w:t xml:space="preserve"> and Asylum Seekers</w:t>
      </w:r>
    </w:p>
    <w:p w14:paraId="6E0B3C3B" w14:textId="2CAF3C15" w:rsidR="00106912" w:rsidRPr="000E065E" w:rsidRDefault="00106912" w:rsidP="000E065E">
      <w:pPr>
        <w:pStyle w:val="ListParagraph"/>
        <w:numPr>
          <w:ilvl w:val="0"/>
          <w:numId w:val="5"/>
        </w:numPr>
        <w:spacing w:after="0"/>
        <w:rPr>
          <w:rFonts w:cstheme="minorHAnsi"/>
          <w:bCs/>
          <w:szCs w:val="24"/>
        </w:rPr>
      </w:pPr>
      <w:r w:rsidRPr="000E065E">
        <w:rPr>
          <w:rFonts w:cstheme="minorHAnsi"/>
          <w:bCs/>
          <w:szCs w:val="24"/>
        </w:rPr>
        <w:t xml:space="preserve">LBGTQ+ </w:t>
      </w:r>
    </w:p>
    <w:p w14:paraId="0422F39B" w14:textId="77777777" w:rsidR="003B5351" w:rsidRDefault="003B5351" w:rsidP="006D1D4F">
      <w:pPr>
        <w:spacing w:after="0"/>
        <w:rPr>
          <w:rFonts w:cstheme="minorHAnsi"/>
          <w:bCs/>
          <w:szCs w:val="24"/>
        </w:rPr>
      </w:pPr>
    </w:p>
    <w:p w14:paraId="5E43A815" w14:textId="1871B3AE" w:rsidR="006F1241" w:rsidRDefault="006F1241" w:rsidP="00106912">
      <w:pPr>
        <w:spacing w:after="0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lastRenderedPageBreak/>
        <w:t>This list was created using Joint Strategic Needs Analysis</w:t>
      </w:r>
      <w:r w:rsidR="0044383E">
        <w:rPr>
          <w:rFonts w:cstheme="minorHAnsi"/>
          <w:bCs/>
          <w:szCs w:val="24"/>
        </w:rPr>
        <w:t xml:space="preserve"> (JSNA) d</w:t>
      </w:r>
      <w:r>
        <w:rPr>
          <w:rFonts w:cstheme="minorHAnsi"/>
          <w:bCs/>
          <w:szCs w:val="24"/>
        </w:rPr>
        <w:t xml:space="preserve">ata from Bristol City Council, Population Health Management </w:t>
      </w:r>
      <w:r w:rsidR="0044383E">
        <w:rPr>
          <w:rFonts w:cstheme="minorHAnsi"/>
          <w:bCs/>
          <w:szCs w:val="24"/>
        </w:rPr>
        <w:t>(PHM) d</w:t>
      </w:r>
      <w:r>
        <w:rPr>
          <w:rFonts w:cstheme="minorHAnsi"/>
          <w:bCs/>
          <w:szCs w:val="24"/>
        </w:rPr>
        <w:t>ata from the BNSSG</w:t>
      </w:r>
      <w:r w:rsidR="005F6BE4">
        <w:rPr>
          <w:rFonts w:cstheme="minorHAnsi"/>
          <w:bCs/>
          <w:szCs w:val="24"/>
        </w:rPr>
        <w:t xml:space="preserve"> </w:t>
      </w:r>
      <w:r>
        <w:rPr>
          <w:rFonts w:cstheme="minorHAnsi"/>
          <w:bCs/>
          <w:szCs w:val="24"/>
        </w:rPr>
        <w:t xml:space="preserve">ICB, and from many conversations with those </w:t>
      </w:r>
      <w:r w:rsidR="0044383E">
        <w:rPr>
          <w:rFonts w:cstheme="minorHAnsi"/>
          <w:bCs/>
          <w:szCs w:val="24"/>
        </w:rPr>
        <w:t xml:space="preserve">who </w:t>
      </w:r>
      <w:r>
        <w:rPr>
          <w:rFonts w:cstheme="minorHAnsi"/>
          <w:bCs/>
          <w:szCs w:val="24"/>
        </w:rPr>
        <w:t>currently deliver mental health services</w:t>
      </w:r>
      <w:r w:rsidR="0044383E">
        <w:rPr>
          <w:rFonts w:cstheme="minorHAnsi"/>
          <w:bCs/>
          <w:szCs w:val="24"/>
        </w:rPr>
        <w:t xml:space="preserve">, </w:t>
      </w:r>
      <w:r w:rsidR="00F64D98">
        <w:rPr>
          <w:rFonts w:cstheme="minorHAnsi"/>
          <w:bCs/>
          <w:szCs w:val="24"/>
        </w:rPr>
        <w:t xml:space="preserve">along with </w:t>
      </w:r>
      <w:r w:rsidR="0044383E">
        <w:rPr>
          <w:rFonts w:cstheme="minorHAnsi"/>
          <w:bCs/>
          <w:szCs w:val="24"/>
        </w:rPr>
        <w:t>General Practice</w:t>
      </w:r>
      <w:r w:rsidR="00F64D98">
        <w:rPr>
          <w:rFonts w:cstheme="minorHAnsi"/>
          <w:bCs/>
          <w:szCs w:val="24"/>
        </w:rPr>
        <w:t xml:space="preserve"> and people from the</w:t>
      </w:r>
      <w:r w:rsidR="0044383E">
        <w:rPr>
          <w:rFonts w:cstheme="minorHAnsi"/>
          <w:bCs/>
          <w:szCs w:val="24"/>
        </w:rPr>
        <w:t xml:space="preserve"> faith and grassroots organisations of Inner City and East Bristol.</w:t>
      </w:r>
    </w:p>
    <w:p w14:paraId="5D06D733" w14:textId="77777777" w:rsidR="003B5351" w:rsidRDefault="003B5351" w:rsidP="00106912">
      <w:pPr>
        <w:spacing w:after="0"/>
        <w:rPr>
          <w:rFonts w:cstheme="minorHAnsi"/>
          <w:bCs/>
          <w:szCs w:val="24"/>
        </w:rPr>
      </w:pPr>
    </w:p>
    <w:p w14:paraId="4E4C10E8" w14:textId="2DBB495D" w:rsidR="00F64D98" w:rsidRDefault="0044383E" w:rsidP="00106912">
      <w:pPr>
        <w:spacing w:after="0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>It</w:t>
      </w:r>
      <w:r w:rsidRPr="006D1D4F">
        <w:rPr>
          <w:rFonts w:cstheme="minorHAnsi"/>
          <w:bCs/>
          <w:szCs w:val="24"/>
        </w:rPr>
        <w:t xml:space="preserve"> is not</w:t>
      </w:r>
      <w:r>
        <w:rPr>
          <w:rFonts w:cstheme="minorHAnsi"/>
          <w:bCs/>
          <w:szCs w:val="24"/>
        </w:rPr>
        <w:t xml:space="preserve"> an</w:t>
      </w:r>
      <w:r w:rsidRPr="006D1D4F">
        <w:rPr>
          <w:rFonts w:cstheme="minorHAnsi"/>
          <w:bCs/>
          <w:szCs w:val="24"/>
        </w:rPr>
        <w:t xml:space="preserve"> exhaustive</w:t>
      </w:r>
      <w:r>
        <w:rPr>
          <w:rFonts w:cstheme="minorHAnsi"/>
          <w:bCs/>
          <w:szCs w:val="24"/>
        </w:rPr>
        <w:t xml:space="preserve"> list; i</w:t>
      </w:r>
      <w:r w:rsidRPr="006D1D4F">
        <w:rPr>
          <w:rFonts w:cstheme="minorHAnsi"/>
          <w:bCs/>
          <w:szCs w:val="24"/>
        </w:rPr>
        <w:t xml:space="preserve">t should be read as a guide to where the initial focus of the service should be, not as an exclusion of other </w:t>
      </w:r>
      <w:proofErr w:type="spellStart"/>
      <w:r w:rsidRPr="006D1D4F">
        <w:rPr>
          <w:rFonts w:cstheme="minorHAnsi"/>
          <w:bCs/>
          <w:szCs w:val="24"/>
        </w:rPr>
        <w:t>marginalised</w:t>
      </w:r>
      <w:proofErr w:type="spellEnd"/>
      <w:r w:rsidRPr="006D1D4F">
        <w:rPr>
          <w:rFonts w:cstheme="minorHAnsi"/>
          <w:bCs/>
          <w:szCs w:val="24"/>
        </w:rPr>
        <w:t xml:space="preserve"> communities.</w:t>
      </w:r>
    </w:p>
    <w:p w14:paraId="04FA3A8C" w14:textId="0EA4C476" w:rsidR="003B5351" w:rsidRDefault="003B5351" w:rsidP="00106912">
      <w:pPr>
        <w:spacing w:after="0"/>
        <w:rPr>
          <w:rFonts w:cstheme="minorHAnsi"/>
          <w:bCs/>
          <w:szCs w:val="24"/>
        </w:rPr>
      </w:pPr>
    </w:p>
    <w:p w14:paraId="5679CE62" w14:textId="77777777" w:rsidR="003B5351" w:rsidRDefault="003B5351" w:rsidP="003B5351">
      <w:pPr>
        <w:spacing w:after="0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>See Appendix C for more information.</w:t>
      </w:r>
    </w:p>
    <w:p w14:paraId="1E56D39D" w14:textId="4FECE64E" w:rsidR="006F1241" w:rsidRDefault="0044383E" w:rsidP="00106912">
      <w:pPr>
        <w:spacing w:after="0"/>
        <w:rPr>
          <w:rFonts w:cstheme="minorHAnsi"/>
          <w:bCs/>
          <w:szCs w:val="24"/>
        </w:rPr>
      </w:pPr>
      <w:r w:rsidRPr="006D1D4F">
        <w:rPr>
          <w:rFonts w:cstheme="minorHAnsi"/>
          <w:bCs/>
          <w:szCs w:val="24"/>
        </w:rPr>
        <w:t xml:space="preserve">  </w:t>
      </w:r>
    </w:p>
    <w:p w14:paraId="1FC7E21C" w14:textId="64940A2A" w:rsidR="00373477" w:rsidRDefault="00AD3DB7" w:rsidP="00106912">
      <w:pPr>
        <w:spacing w:after="0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 xml:space="preserve">The </w:t>
      </w:r>
      <w:r w:rsidR="00676FF2">
        <w:rPr>
          <w:rFonts w:cstheme="minorHAnsi"/>
          <w:bCs/>
          <w:szCs w:val="24"/>
        </w:rPr>
        <w:t>Community Inclusion S</w:t>
      </w:r>
      <w:r>
        <w:rPr>
          <w:rFonts w:cstheme="minorHAnsi"/>
          <w:bCs/>
          <w:szCs w:val="24"/>
        </w:rPr>
        <w:t xml:space="preserve">ervice </w:t>
      </w:r>
      <w:r w:rsidR="00373477">
        <w:rPr>
          <w:rFonts w:cstheme="minorHAnsi"/>
          <w:bCs/>
          <w:szCs w:val="24"/>
        </w:rPr>
        <w:t>will:</w:t>
      </w:r>
    </w:p>
    <w:p w14:paraId="2EB516BA" w14:textId="77777777" w:rsidR="00504592" w:rsidRDefault="00504592" w:rsidP="00106912">
      <w:pPr>
        <w:spacing w:after="0"/>
        <w:rPr>
          <w:rFonts w:cstheme="minorHAnsi"/>
          <w:bCs/>
          <w:szCs w:val="24"/>
        </w:rPr>
      </w:pPr>
    </w:p>
    <w:p w14:paraId="3AF93A21" w14:textId="29D80AA6" w:rsidR="00373477" w:rsidRPr="000E065E" w:rsidRDefault="00C93318" w:rsidP="00C93318">
      <w:pPr>
        <w:pStyle w:val="ListParagraph"/>
        <w:numPr>
          <w:ilvl w:val="0"/>
          <w:numId w:val="7"/>
        </w:numPr>
        <w:spacing w:after="0"/>
        <w:ind w:left="709" w:hanging="283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>s</w:t>
      </w:r>
      <w:r w:rsidR="00AD3DB7" w:rsidRPr="000E065E">
        <w:rPr>
          <w:rFonts w:cstheme="minorHAnsi"/>
          <w:bCs/>
          <w:szCs w:val="24"/>
        </w:rPr>
        <w:t>upport people from these communities to access, engage</w:t>
      </w:r>
      <w:r w:rsidR="00504592">
        <w:rPr>
          <w:rFonts w:cstheme="minorHAnsi"/>
          <w:bCs/>
          <w:szCs w:val="24"/>
        </w:rPr>
        <w:t xml:space="preserve"> with</w:t>
      </w:r>
      <w:r w:rsidR="00AD3DB7" w:rsidRPr="000E065E">
        <w:rPr>
          <w:rFonts w:cstheme="minorHAnsi"/>
          <w:bCs/>
          <w:szCs w:val="24"/>
        </w:rPr>
        <w:t xml:space="preserve"> and benefit from the</w:t>
      </w:r>
      <w:r w:rsidR="008D4D7D">
        <w:rPr>
          <w:rFonts w:cstheme="minorHAnsi"/>
          <w:bCs/>
          <w:szCs w:val="24"/>
        </w:rPr>
        <w:t xml:space="preserve"> full range of mental health services that may be available to them</w:t>
      </w:r>
      <w:r w:rsidR="00373477" w:rsidRPr="000E065E">
        <w:rPr>
          <w:rFonts w:cstheme="minorHAnsi"/>
          <w:bCs/>
          <w:szCs w:val="24"/>
        </w:rPr>
        <w:t>,</w:t>
      </w:r>
      <w:r w:rsidR="00AD3DB7" w:rsidRPr="000E065E">
        <w:rPr>
          <w:rFonts w:cstheme="minorHAnsi"/>
          <w:bCs/>
          <w:szCs w:val="24"/>
        </w:rPr>
        <w:t xml:space="preserve"> as well as community-based wellbeing activities</w:t>
      </w:r>
    </w:p>
    <w:p w14:paraId="00B7C087" w14:textId="572C0B77" w:rsidR="00373477" w:rsidRPr="000E065E" w:rsidRDefault="00C93318" w:rsidP="000E065E">
      <w:pPr>
        <w:pStyle w:val="ListParagraph"/>
        <w:numPr>
          <w:ilvl w:val="0"/>
          <w:numId w:val="4"/>
        </w:numPr>
        <w:spacing w:after="0"/>
        <w:ind w:left="709" w:hanging="283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>s</w:t>
      </w:r>
      <w:r w:rsidR="00373477" w:rsidRPr="000E065E">
        <w:rPr>
          <w:rFonts w:cstheme="minorHAnsi"/>
          <w:bCs/>
          <w:szCs w:val="24"/>
        </w:rPr>
        <w:t>upport people to address issues, such as debt, housing</w:t>
      </w:r>
      <w:r w:rsidR="00063920">
        <w:rPr>
          <w:rFonts w:cstheme="minorHAnsi"/>
          <w:bCs/>
          <w:szCs w:val="24"/>
        </w:rPr>
        <w:t>,</w:t>
      </w:r>
      <w:r w:rsidR="00373477" w:rsidRPr="000E065E">
        <w:rPr>
          <w:rFonts w:cstheme="minorHAnsi"/>
          <w:bCs/>
          <w:szCs w:val="24"/>
        </w:rPr>
        <w:t xml:space="preserve"> and work</w:t>
      </w:r>
    </w:p>
    <w:p w14:paraId="5341779C" w14:textId="2AA51519" w:rsidR="00373477" w:rsidRDefault="00C93318" w:rsidP="000E065E">
      <w:pPr>
        <w:pStyle w:val="ListParagraph"/>
        <w:numPr>
          <w:ilvl w:val="0"/>
          <w:numId w:val="4"/>
        </w:numPr>
        <w:spacing w:after="0"/>
        <w:ind w:left="709" w:hanging="283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>e</w:t>
      </w:r>
      <w:r w:rsidR="00373477" w:rsidRPr="000E065E">
        <w:rPr>
          <w:rFonts w:cstheme="minorHAnsi"/>
          <w:bCs/>
          <w:szCs w:val="24"/>
        </w:rPr>
        <w:t xml:space="preserve">nsure the person receives </w:t>
      </w:r>
      <w:proofErr w:type="spellStart"/>
      <w:r w:rsidR="00373477" w:rsidRPr="000E065E">
        <w:rPr>
          <w:rFonts w:cstheme="minorHAnsi"/>
          <w:bCs/>
          <w:szCs w:val="24"/>
        </w:rPr>
        <w:t>personalised</w:t>
      </w:r>
      <w:proofErr w:type="spellEnd"/>
      <w:r w:rsidR="00373477" w:rsidRPr="000E065E">
        <w:rPr>
          <w:rFonts w:cstheme="minorHAnsi"/>
          <w:bCs/>
          <w:szCs w:val="24"/>
        </w:rPr>
        <w:t xml:space="preserve"> care </w:t>
      </w:r>
      <w:r w:rsidR="006833A6">
        <w:rPr>
          <w:rFonts w:cstheme="minorHAnsi"/>
          <w:bCs/>
          <w:szCs w:val="24"/>
        </w:rPr>
        <w:t xml:space="preserve">that is culturally appropriate </w:t>
      </w:r>
      <w:r w:rsidR="00373477" w:rsidRPr="000E065E">
        <w:rPr>
          <w:rFonts w:cstheme="minorHAnsi"/>
          <w:bCs/>
          <w:szCs w:val="24"/>
        </w:rPr>
        <w:t xml:space="preserve">throughout their engagement with </w:t>
      </w:r>
      <w:r w:rsidR="008D4D7D">
        <w:rPr>
          <w:rFonts w:cstheme="minorHAnsi"/>
          <w:bCs/>
          <w:szCs w:val="24"/>
        </w:rPr>
        <w:t>services</w:t>
      </w:r>
      <w:r w:rsidR="00373477" w:rsidRPr="000E065E">
        <w:rPr>
          <w:rFonts w:cstheme="minorHAnsi"/>
          <w:bCs/>
          <w:szCs w:val="24"/>
        </w:rPr>
        <w:t xml:space="preserve"> </w:t>
      </w:r>
    </w:p>
    <w:p w14:paraId="223CC2A8" w14:textId="326636E5" w:rsidR="00106912" w:rsidRDefault="00C93318" w:rsidP="00AB5790">
      <w:pPr>
        <w:pStyle w:val="ListParagraph"/>
        <w:numPr>
          <w:ilvl w:val="0"/>
          <w:numId w:val="4"/>
        </w:numPr>
        <w:spacing w:after="0"/>
        <w:ind w:left="709" w:hanging="283"/>
        <w:rPr>
          <w:rFonts w:cstheme="minorHAnsi"/>
          <w:bCs/>
          <w:szCs w:val="24"/>
        </w:rPr>
      </w:pPr>
      <w:r w:rsidRPr="00C12363">
        <w:rPr>
          <w:rFonts w:cstheme="minorHAnsi"/>
          <w:bCs/>
          <w:szCs w:val="24"/>
        </w:rPr>
        <w:t>u</w:t>
      </w:r>
      <w:r w:rsidR="000E065E" w:rsidRPr="00C12363">
        <w:rPr>
          <w:rFonts w:cstheme="minorHAnsi"/>
          <w:bCs/>
          <w:szCs w:val="24"/>
        </w:rPr>
        <w:t>se a relational approac</w:t>
      </w:r>
      <w:r w:rsidR="00A66D76" w:rsidRPr="00C12363">
        <w:rPr>
          <w:rFonts w:cstheme="minorHAnsi"/>
          <w:bCs/>
          <w:szCs w:val="24"/>
        </w:rPr>
        <w:t>h</w:t>
      </w:r>
      <w:r w:rsidR="000E065E" w:rsidRPr="00C12363">
        <w:rPr>
          <w:rFonts w:cstheme="minorHAnsi"/>
          <w:bCs/>
          <w:szCs w:val="24"/>
        </w:rPr>
        <w:t xml:space="preserve"> </w:t>
      </w:r>
      <w:r w:rsidR="006D1D4F" w:rsidRPr="00C12363">
        <w:rPr>
          <w:rFonts w:cstheme="minorHAnsi"/>
          <w:bCs/>
          <w:szCs w:val="24"/>
        </w:rPr>
        <w:t xml:space="preserve">that will enable </w:t>
      </w:r>
      <w:r w:rsidR="000E065E" w:rsidRPr="00C12363">
        <w:rPr>
          <w:rFonts w:cstheme="minorHAnsi"/>
          <w:bCs/>
          <w:szCs w:val="24"/>
        </w:rPr>
        <w:t>the perso</w:t>
      </w:r>
      <w:r w:rsidR="006D1D4F" w:rsidRPr="00C12363">
        <w:rPr>
          <w:rFonts w:cstheme="minorHAnsi"/>
          <w:bCs/>
          <w:szCs w:val="24"/>
        </w:rPr>
        <w:t xml:space="preserve">n to build </w:t>
      </w:r>
      <w:r w:rsidR="000E065E" w:rsidRPr="00C12363">
        <w:rPr>
          <w:rFonts w:cstheme="minorHAnsi"/>
          <w:bCs/>
          <w:szCs w:val="24"/>
        </w:rPr>
        <w:t>trust with the worker, with the service, and wit</w:t>
      </w:r>
      <w:r w:rsidR="00C12363">
        <w:rPr>
          <w:rFonts w:cstheme="minorHAnsi"/>
          <w:bCs/>
          <w:szCs w:val="24"/>
        </w:rPr>
        <w:t>h wider mental health services</w:t>
      </w:r>
    </w:p>
    <w:p w14:paraId="1654AD29" w14:textId="77777777" w:rsidR="00504592" w:rsidRPr="00C12363" w:rsidRDefault="00504592" w:rsidP="006529AB">
      <w:pPr>
        <w:pStyle w:val="ListParagraph"/>
        <w:spacing w:after="0"/>
        <w:ind w:left="709"/>
        <w:rPr>
          <w:rFonts w:cstheme="minorHAnsi"/>
          <w:bCs/>
          <w:szCs w:val="24"/>
        </w:rPr>
      </w:pPr>
    </w:p>
    <w:p w14:paraId="2C1E03B1" w14:textId="19EF686F" w:rsidR="00106912" w:rsidRDefault="00106912" w:rsidP="00106912">
      <w:pPr>
        <w:spacing w:after="0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 xml:space="preserve">We </w:t>
      </w:r>
      <w:r w:rsidR="006D1D4F">
        <w:rPr>
          <w:rFonts w:cstheme="minorHAnsi"/>
          <w:bCs/>
          <w:szCs w:val="24"/>
        </w:rPr>
        <w:t xml:space="preserve">anticipate </w:t>
      </w:r>
      <w:r>
        <w:rPr>
          <w:rFonts w:cstheme="minorHAnsi"/>
          <w:bCs/>
          <w:szCs w:val="24"/>
        </w:rPr>
        <w:t xml:space="preserve">the service </w:t>
      </w:r>
      <w:r w:rsidR="006D1D4F">
        <w:rPr>
          <w:rFonts w:cstheme="minorHAnsi"/>
          <w:bCs/>
          <w:szCs w:val="24"/>
        </w:rPr>
        <w:t>will</w:t>
      </w:r>
      <w:r w:rsidR="00A66D76">
        <w:rPr>
          <w:rFonts w:cstheme="minorHAnsi"/>
          <w:bCs/>
          <w:szCs w:val="24"/>
        </w:rPr>
        <w:t xml:space="preserve"> do this through</w:t>
      </w:r>
      <w:r>
        <w:rPr>
          <w:rFonts w:cstheme="minorHAnsi"/>
          <w:bCs/>
          <w:szCs w:val="24"/>
        </w:rPr>
        <w:t xml:space="preserve"> the employment of </w:t>
      </w:r>
      <w:r w:rsidRPr="000A1422">
        <w:rPr>
          <w:rFonts w:cstheme="minorHAnsi"/>
          <w:bCs/>
          <w:szCs w:val="24"/>
        </w:rPr>
        <w:t xml:space="preserve">Community Link Workers </w:t>
      </w:r>
      <w:r w:rsidR="00A66D76">
        <w:rPr>
          <w:rFonts w:cstheme="minorHAnsi"/>
          <w:bCs/>
          <w:szCs w:val="24"/>
        </w:rPr>
        <w:t xml:space="preserve">(provisional name). The Community Link Workers </w:t>
      </w:r>
      <w:r>
        <w:rPr>
          <w:rFonts w:cstheme="minorHAnsi"/>
          <w:bCs/>
          <w:szCs w:val="24"/>
        </w:rPr>
        <w:t xml:space="preserve">will </w:t>
      </w:r>
      <w:r w:rsidRPr="000A1422">
        <w:rPr>
          <w:rFonts w:cstheme="minorHAnsi"/>
          <w:bCs/>
          <w:szCs w:val="24"/>
        </w:rPr>
        <w:t>act as ‘key worker</w:t>
      </w:r>
      <w:r>
        <w:rPr>
          <w:rFonts w:cstheme="minorHAnsi"/>
          <w:bCs/>
          <w:szCs w:val="24"/>
        </w:rPr>
        <w:t>s</w:t>
      </w:r>
      <w:r w:rsidR="00A66D76">
        <w:rPr>
          <w:rFonts w:cstheme="minorHAnsi"/>
          <w:bCs/>
          <w:szCs w:val="24"/>
        </w:rPr>
        <w:t xml:space="preserve">’ </w:t>
      </w:r>
      <w:r w:rsidRPr="000A1422">
        <w:rPr>
          <w:rFonts w:cstheme="minorHAnsi"/>
          <w:bCs/>
          <w:szCs w:val="24"/>
        </w:rPr>
        <w:t xml:space="preserve">who coordinate the care of the </w:t>
      </w:r>
      <w:r>
        <w:rPr>
          <w:rFonts w:cstheme="minorHAnsi"/>
          <w:bCs/>
          <w:szCs w:val="24"/>
        </w:rPr>
        <w:t>person</w:t>
      </w:r>
      <w:r w:rsidRPr="000A1422">
        <w:rPr>
          <w:rFonts w:cstheme="minorHAnsi"/>
          <w:bCs/>
          <w:szCs w:val="24"/>
        </w:rPr>
        <w:t xml:space="preserve"> and, where required, advocate on </w:t>
      </w:r>
      <w:r>
        <w:rPr>
          <w:rFonts w:cstheme="minorHAnsi"/>
          <w:bCs/>
          <w:szCs w:val="24"/>
        </w:rPr>
        <w:t xml:space="preserve">their </w:t>
      </w:r>
      <w:r w:rsidRPr="000A1422">
        <w:rPr>
          <w:rFonts w:cstheme="minorHAnsi"/>
          <w:bCs/>
          <w:szCs w:val="24"/>
        </w:rPr>
        <w:t>behalf including as part of</w:t>
      </w:r>
      <w:r>
        <w:rPr>
          <w:rFonts w:cstheme="minorHAnsi"/>
          <w:bCs/>
          <w:szCs w:val="24"/>
        </w:rPr>
        <w:t xml:space="preserve"> the multi-agency, multi-pr</w:t>
      </w:r>
      <w:r w:rsidR="00A66D76">
        <w:rPr>
          <w:rFonts w:cstheme="minorHAnsi"/>
          <w:bCs/>
          <w:szCs w:val="24"/>
        </w:rPr>
        <w:t>actitioner</w:t>
      </w:r>
      <w:r w:rsidRPr="000A1422">
        <w:rPr>
          <w:rFonts w:cstheme="minorHAnsi"/>
          <w:bCs/>
          <w:szCs w:val="24"/>
        </w:rPr>
        <w:t xml:space="preserve"> Integrated </w:t>
      </w:r>
      <w:proofErr w:type="spellStart"/>
      <w:r w:rsidRPr="000A1422">
        <w:rPr>
          <w:rFonts w:cstheme="minorHAnsi"/>
          <w:bCs/>
          <w:szCs w:val="24"/>
        </w:rPr>
        <w:t>Personalised</w:t>
      </w:r>
      <w:proofErr w:type="spellEnd"/>
      <w:r w:rsidRPr="000A1422">
        <w:rPr>
          <w:rFonts w:cstheme="minorHAnsi"/>
          <w:bCs/>
          <w:szCs w:val="24"/>
        </w:rPr>
        <w:t xml:space="preserve"> Care Team</w:t>
      </w:r>
      <w:r>
        <w:rPr>
          <w:rFonts w:cstheme="minorHAnsi"/>
          <w:bCs/>
          <w:szCs w:val="24"/>
        </w:rPr>
        <w:t>s</w:t>
      </w:r>
      <w:r w:rsidRPr="000A1422">
        <w:rPr>
          <w:rFonts w:cstheme="minorHAnsi"/>
          <w:bCs/>
          <w:szCs w:val="24"/>
        </w:rPr>
        <w:t xml:space="preserve"> </w:t>
      </w:r>
      <w:r w:rsidR="00F36600">
        <w:rPr>
          <w:rFonts w:cstheme="minorHAnsi"/>
          <w:bCs/>
          <w:szCs w:val="24"/>
        </w:rPr>
        <w:t>(also known as Integrated Mental Health Teams).</w:t>
      </w:r>
      <w:r w:rsidR="006D2D37">
        <w:rPr>
          <w:rFonts w:cstheme="minorHAnsi"/>
          <w:bCs/>
          <w:szCs w:val="24"/>
        </w:rPr>
        <w:t xml:space="preserve"> Broadly, we would expect these link workers </w:t>
      </w:r>
      <w:r w:rsidR="00EB2C06">
        <w:rPr>
          <w:rFonts w:cstheme="minorHAnsi"/>
          <w:bCs/>
          <w:szCs w:val="24"/>
        </w:rPr>
        <w:t>will</w:t>
      </w:r>
      <w:r w:rsidR="006D2D37">
        <w:rPr>
          <w:rFonts w:cstheme="minorHAnsi"/>
          <w:bCs/>
          <w:szCs w:val="24"/>
        </w:rPr>
        <w:t xml:space="preserve"> have a </w:t>
      </w:r>
      <w:r w:rsidR="00EB2C06">
        <w:rPr>
          <w:rFonts w:cstheme="minorHAnsi"/>
          <w:bCs/>
          <w:szCs w:val="24"/>
        </w:rPr>
        <w:t>clear</w:t>
      </w:r>
      <w:r w:rsidR="006D2D37">
        <w:rPr>
          <w:rFonts w:cstheme="minorHAnsi"/>
          <w:bCs/>
          <w:szCs w:val="24"/>
        </w:rPr>
        <w:t xml:space="preserve"> </w:t>
      </w:r>
      <w:r w:rsidR="00EB2C06">
        <w:rPr>
          <w:rFonts w:cstheme="minorHAnsi"/>
          <w:bCs/>
          <w:szCs w:val="24"/>
        </w:rPr>
        <w:t>focus on a particular community (</w:t>
      </w:r>
      <w:r w:rsidR="00AB3444">
        <w:rPr>
          <w:rFonts w:cstheme="minorHAnsi"/>
          <w:bCs/>
          <w:szCs w:val="24"/>
        </w:rPr>
        <w:t>e.g.,</w:t>
      </w:r>
      <w:r w:rsidR="00EB2C06">
        <w:rPr>
          <w:rFonts w:cstheme="minorHAnsi"/>
          <w:bCs/>
          <w:szCs w:val="24"/>
        </w:rPr>
        <w:t xml:space="preserve"> Somali) and a strong </w:t>
      </w:r>
      <w:r w:rsidR="006D2D37">
        <w:rPr>
          <w:rFonts w:cstheme="minorHAnsi"/>
          <w:bCs/>
          <w:szCs w:val="24"/>
        </w:rPr>
        <w:t>understanding of the communities they serve</w:t>
      </w:r>
      <w:r w:rsidR="00EB2C06">
        <w:rPr>
          <w:rFonts w:cstheme="minorHAnsi"/>
          <w:bCs/>
          <w:szCs w:val="24"/>
        </w:rPr>
        <w:t xml:space="preserve">, acknowledging that people are never defined by any single category (for example, a person using the service may well be Eastern European </w:t>
      </w:r>
      <w:proofErr w:type="gramStart"/>
      <w:r w:rsidR="00EB2C06">
        <w:rPr>
          <w:rFonts w:cstheme="minorHAnsi"/>
          <w:bCs/>
          <w:szCs w:val="24"/>
        </w:rPr>
        <w:t>and also</w:t>
      </w:r>
      <w:proofErr w:type="gramEnd"/>
      <w:r w:rsidR="00EB2C06">
        <w:rPr>
          <w:rFonts w:cstheme="minorHAnsi"/>
          <w:bCs/>
          <w:szCs w:val="24"/>
        </w:rPr>
        <w:t xml:space="preserve"> </w:t>
      </w:r>
      <w:r w:rsidR="00AB3444">
        <w:rPr>
          <w:rFonts w:cstheme="minorHAnsi"/>
          <w:bCs/>
          <w:szCs w:val="24"/>
        </w:rPr>
        <w:t>identify as gay</w:t>
      </w:r>
      <w:r w:rsidR="00EB2C06">
        <w:rPr>
          <w:rFonts w:cstheme="minorHAnsi"/>
          <w:bCs/>
          <w:szCs w:val="24"/>
        </w:rPr>
        <w:t xml:space="preserve">). </w:t>
      </w:r>
    </w:p>
    <w:p w14:paraId="10863435" w14:textId="078D8C7B" w:rsidR="003B5351" w:rsidRDefault="003B5351" w:rsidP="00106912">
      <w:pPr>
        <w:spacing w:after="0"/>
        <w:rPr>
          <w:rFonts w:cstheme="minorHAnsi"/>
          <w:bCs/>
          <w:szCs w:val="24"/>
        </w:rPr>
      </w:pPr>
    </w:p>
    <w:p w14:paraId="5C52F923" w14:textId="5D5B6551" w:rsidR="003B5351" w:rsidRDefault="003B5351" w:rsidP="00106912">
      <w:pPr>
        <w:spacing w:after="0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 xml:space="preserve">A draft job description of the Community Inclusion Service Link Worker role can be found at Appendix A for indicative purposes. The proposed make-up of the Integrated </w:t>
      </w:r>
      <w:proofErr w:type="spellStart"/>
      <w:r>
        <w:rPr>
          <w:rFonts w:cstheme="minorHAnsi"/>
          <w:bCs/>
          <w:szCs w:val="24"/>
        </w:rPr>
        <w:t>Personalised</w:t>
      </w:r>
      <w:proofErr w:type="spellEnd"/>
      <w:r>
        <w:rPr>
          <w:rFonts w:cstheme="minorHAnsi"/>
          <w:bCs/>
          <w:szCs w:val="24"/>
        </w:rPr>
        <w:t xml:space="preserve"> Care Team can be found at Appendix B.</w:t>
      </w:r>
    </w:p>
    <w:p w14:paraId="11E8117B" w14:textId="0EF36784" w:rsidR="009D45CF" w:rsidRDefault="009D45CF" w:rsidP="00106912">
      <w:pPr>
        <w:spacing w:after="0"/>
        <w:rPr>
          <w:rFonts w:cstheme="minorHAnsi"/>
          <w:bCs/>
          <w:szCs w:val="24"/>
        </w:rPr>
      </w:pPr>
    </w:p>
    <w:p w14:paraId="0E58215A" w14:textId="090468FD" w:rsidR="00C12363" w:rsidRDefault="00504592" w:rsidP="00C12363">
      <w:pPr>
        <w:spacing w:after="0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>The service will provide support for people from the minoritized communities identified above that, broadly, fall into one of the following categories</w:t>
      </w:r>
      <w:r w:rsidR="00650826">
        <w:rPr>
          <w:rFonts w:cstheme="minorHAnsi"/>
          <w:bCs/>
          <w:szCs w:val="24"/>
        </w:rPr>
        <w:t>:</w:t>
      </w:r>
    </w:p>
    <w:p w14:paraId="244298EE" w14:textId="77777777" w:rsidR="00504592" w:rsidRDefault="00504592" w:rsidP="00C12363">
      <w:pPr>
        <w:spacing w:after="0"/>
        <w:rPr>
          <w:rFonts w:cstheme="minorHAnsi"/>
          <w:bCs/>
          <w:szCs w:val="24"/>
        </w:rPr>
      </w:pPr>
    </w:p>
    <w:p w14:paraId="0F3CB778" w14:textId="5432A92E" w:rsidR="009D45CF" w:rsidRDefault="00650826" w:rsidP="00C12363">
      <w:pPr>
        <w:pStyle w:val="ListParagraph"/>
        <w:numPr>
          <w:ilvl w:val="0"/>
          <w:numId w:val="10"/>
        </w:numPr>
        <w:spacing w:after="0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>C</w:t>
      </w:r>
      <w:r w:rsidR="00504592">
        <w:rPr>
          <w:rFonts w:cstheme="minorHAnsi"/>
          <w:bCs/>
          <w:szCs w:val="24"/>
        </w:rPr>
        <w:t>ategory</w:t>
      </w:r>
      <w:r>
        <w:rPr>
          <w:rFonts w:cstheme="minorHAnsi"/>
          <w:bCs/>
          <w:szCs w:val="24"/>
        </w:rPr>
        <w:t xml:space="preserve"> 1: </w:t>
      </w:r>
      <w:r w:rsidR="00482E6D">
        <w:rPr>
          <w:rFonts w:cstheme="minorHAnsi"/>
          <w:bCs/>
          <w:szCs w:val="24"/>
        </w:rPr>
        <w:t>P</w:t>
      </w:r>
      <w:r w:rsidR="009D45CF" w:rsidRPr="00C12363">
        <w:rPr>
          <w:rFonts w:cstheme="minorHAnsi"/>
          <w:bCs/>
          <w:szCs w:val="24"/>
        </w:rPr>
        <w:t xml:space="preserve">eople who are not </w:t>
      </w:r>
      <w:r w:rsidR="00504592">
        <w:rPr>
          <w:rFonts w:cstheme="minorHAnsi"/>
          <w:bCs/>
          <w:szCs w:val="24"/>
        </w:rPr>
        <w:t>known to</w:t>
      </w:r>
      <w:r w:rsidR="009D45CF" w:rsidRPr="00C12363">
        <w:rPr>
          <w:rFonts w:cstheme="minorHAnsi"/>
          <w:bCs/>
          <w:szCs w:val="24"/>
        </w:rPr>
        <w:t xml:space="preserve"> formal mental health </w:t>
      </w:r>
      <w:r w:rsidR="00504592">
        <w:rPr>
          <w:rFonts w:cstheme="minorHAnsi"/>
          <w:bCs/>
          <w:szCs w:val="24"/>
        </w:rPr>
        <w:t>services but</w:t>
      </w:r>
      <w:r w:rsidR="00C12363" w:rsidRPr="00C12363">
        <w:rPr>
          <w:rFonts w:cstheme="minorHAnsi"/>
          <w:bCs/>
          <w:szCs w:val="24"/>
        </w:rPr>
        <w:t xml:space="preserve"> may frequent the Emergency Department, call 111 on a regular basis, and possibly frequently use general practice for non-mental health related issues</w:t>
      </w:r>
      <w:r>
        <w:rPr>
          <w:rFonts w:cstheme="minorHAnsi"/>
          <w:bCs/>
          <w:szCs w:val="24"/>
        </w:rPr>
        <w:t xml:space="preserve">. They </w:t>
      </w:r>
      <w:r w:rsidR="00504592">
        <w:rPr>
          <w:rFonts w:cstheme="minorHAnsi"/>
          <w:bCs/>
          <w:szCs w:val="24"/>
        </w:rPr>
        <w:t xml:space="preserve">may also </w:t>
      </w:r>
      <w:r>
        <w:rPr>
          <w:rFonts w:cstheme="minorHAnsi"/>
          <w:bCs/>
          <w:szCs w:val="24"/>
        </w:rPr>
        <w:t xml:space="preserve">seek support from family, </w:t>
      </w:r>
      <w:proofErr w:type="gramStart"/>
      <w:r>
        <w:rPr>
          <w:rFonts w:cstheme="minorHAnsi"/>
          <w:bCs/>
          <w:szCs w:val="24"/>
        </w:rPr>
        <w:t>community</w:t>
      </w:r>
      <w:proofErr w:type="gramEnd"/>
      <w:r>
        <w:rPr>
          <w:rFonts w:cstheme="minorHAnsi"/>
          <w:bCs/>
          <w:szCs w:val="24"/>
        </w:rPr>
        <w:t xml:space="preserve"> and faith groups.</w:t>
      </w:r>
    </w:p>
    <w:p w14:paraId="5E55BAC3" w14:textId="675D01F1" w:rsidR="00356FA7" w:rsidRPr="00C12363" w:rsidRDefault="00356FA7" w:rsidP="00C12363">
      <w:pPr>
        <w:pStyle w:val="ListParagraph"/>
        <w:numPr>
          <w:ilvl w:val="0"/>
          <w:numId w:val="10"/>
        </w:numPr>
        <w:spacing w:after="0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 xml:space="preserve">Category 2: </w:t>
      </w:r>
      <w:r w:rsidR="00482E6D">
        <w:rPr>
          <w:rFonts w:cstheme="minorHAnsi"/>
          <w:bCs/>
          <w:szCs w:val="24"/>
        </w:rPr>
        <w:t>P</w:t>
      </w:r>
      <w:r>
        <w:rPr>
          <w:rFonts w:cstheme="minorHAnsi"/>
          <w:bCs/>
          <w:szCs w:val="24"/>
        </w:rPr>
        <w:t>eople who receive support for their mental health from GPs</w:t>
      </w:r>
      <w:r w:rsidR="00EA1D05">
        <w:rPr>
          <w:rFonts w:cstheme="minorHAnsi"/>
          <w:bCs/>
          <w:szCs w:val="24"/>
        </w:rPr>
        <w:t xml:space="preserve">, but who are too complex </w:t>
      </w:r>
      <w:r w:rsidR="003D21C1">
        <w:rPr>
          <w:rFonts w:cstheme="minorHAnsi"/>
          <w:bCs/>
          <w:szCs w:val="24"/>
        </w:rPr>
        <w:t xml:space="preserve">to be supported by primary care and </w:t>
      </w:r>
      <w:r w:rsidR="00EA1D05">
        <w:rPr>
          <w:rFonts w:cstheme="minorHAnsi"/>
          <w:bCs/>
          <w:szCs w:val="24"/>
        </w:rPr>
        <w:t>social prescribing link workers</w:t>
      </w:r>
      <w:r w:rsidR="003D21C1">
        <w:rPr>
          <w:rFonts w:cstheme="minorHAnsi"/>
          <w:bCs/>
          <w:szCs w:val="24"/>
        </w:rPr>
        <w:t xml:space="preserve"> alone</w:t>
      </w:r>
      <w:r w:rsidR="00EA1D05">
        <w:rPr>
          <w:rFonts w:cstheme="minorHAnsi"/>
          <w:bCs/>
          <w:szCs w:val="24"/>
        </w:rPr>
        <w:t xml:space="preserve">. </w:t>
      </w:r>
    </w:p>
    <w:p w14:paraId="51DD6222" w14:textId="6084D3EC" w:rsidR="00650826" w:rsidRDefault="00650826" w:rsidP="00650826">
      <w:pPr>
        <w:pStyle w:val="ListParagraph"/>
        <w:numPr>
          <w:ilvl w:val="0"/>
          <w:numId w:val="10"/>
        </w:numPr>
        <w:spacing w:after="0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lastRenderedPageBreak/>
        <w:t>C</w:t>
      </w:r>
      <w:r w:rsidR="00504592">
        <w:rPr>
          <w:rFonts w:cstheme="minorHAnsi"/>
          <w:bCs/>
          <w:szCs w:val="24"/>
        </w:rPr>
        <w:t>ategory</w:t>
      </w:r>
      <w:r>
        <w:rPr>
          <w:rFonts w:cstheme="minorHAnsi"/>
          <w:bCs/>
          <w:szCs w:val="24"/>
        </w:rPr>
        <w:t xml:space="preserve"> </w:t>
      </w:r>
      <w:r w:rsidR="00356FA7">
        <w:rPr>
          <w:rFonts w:cstheme="minorHAnsi"/>
          <w:bCs/>
          <w:szCs w:val="24"/>
        </w:rPr>
        <w:t>3</w:t>
      </w:r>
      <w:r>
        <w:rPr>
          <w:rFonts w:cstheme="minorHAnsi"/>
          <w:bCs/>
          <w:szCs w:val="24"/>
        </w:rPr>
        <w:t xml:space="preserve">: People who </w:t>
      </w:r>
      <w:r w:rsidR="00686A99">
        <w:rPr>
          <w:rFonts w:cstheme="minorHAnsi"/>
          <w:bCs/>
          <w:szCs w:val="24"/>
        </w:rPr>
        <w:t xml:space="preserve">have been </w:t>
      </w:r>
      <w:r>
        <w:rPr>
          <w:rFonts w:cstheme="minorHAnsi"/>
          <w:bCs/>
          <w:szCs w:val="24"/>
        </w:rPr>
        <w:t>triaged</w:t>
      </w:r>
      <w:r w:rsidR="005B5950">
        <w:rPr>
          <w:rFonts w:cstheme="minorHAnsi"/>
          <w:bCs/>
          <w:szCs w:val="24"/>
        </w:rPr>
        <w:t xml:space="preserve"> and/</w:t>
      </w:r>
      <w:r>
        <w:rPr>
          <w:rFonts w:cstheme="minorHAnsi"/>
          <w:bCs/>
          <w:szCs w:val="24"/>
        </w:rPr>
        <w:t xml:space="preserve">or assessed by AWP and who do not meet the threshold for </w:t>
      </w:r>
      <w:r w:rsidR="005B5950">
        <w:rPr>
          <w:rFonts w:cstheme="minorHAnsi"/>
          <w:bCs/>
          <w:szCs w:val="24"/>
        </w:rPr>
        <w:t>s</w:t>
      </w:r>
      <w:r>
        <w:rPr>
          <w:rFonts w:cstheme="minorHAnsi"/>
          <w:bCs/>
          <w:szCs w:val="24"/>
        </w:rPr>
        <w:t xml:space="preserve">econdary mental health </w:t>
      </w:r>
      <w:r w:rsidR="005B5950">
        <w:rPr>
          <w:rFonts w:cstheme="minorHAnsi"/>
          <w:bCs/>
          <w:szCs w:val="24"/>
        </w:rPr>
        <w:t xml:space="preserve">care </w:t>
      </w:r>
      <w:r w:rsidR="00482E6D">
        <w:rPr>
          <w:rFonts w:cstheme="minorHAnsi"/>
          <w:bCs/>
          <w:szCs w:val="24"/>
        </w:rPr>
        <w:t>but</w:t>
      </w:r>
      <w:r w:rsidR="005B5950">
        <w:rPr>
          <w:rFonts w:cstheme="minorHAnsi"/>
          <w:bCs/>
          <w:szCs w:val="24"/>
        </w:rPr>
        <w:t xml:space="preserve"> would benefit from a </w:t>
      </w:r>
      <w:proofErr w:type="gramStart"/>
      <w:r w:rsidR="005B5950">
        <w:rPr>
          <w:rFonts w:cstheme="minorHAnsi"/>
          <w:bCs/>
          <w:szCs w:val="24"/>
        </w:rPr>
        <w:t>culturally-appropriate</w:t>
      </w:r>
      <w:proofErr w:type="gramEnd"/>
      <w:r w:rsidR="005B5950">
        <w:rPr>
          <w:rFonts w:cstheme="minorHAnsi"/>
          <w:bCs/>
          <w:szCs w:val="24"/>
        </w:rPr>
        <w:t xml:space="preserve"> service to support their engagement with other mental health services, general practice and</w:t>
      </w:r>
      <w:r w:rsidR="00482E6D">
        <w:rPr>
          <w:rFonts w:cstheme="minorHAnsi"/>
          <w:bCs/>
          <w:szCs w:val="24"/>
        </w:rPr>
        <w:t>/or</w:t>
      </w:r>
      <w:r w:rsidR="005B5950">
        <w:rPr>
          <w:rFonts w:cstheme="minorHAnsi"/>
          <w:bCs/>
          <w:szCs w:val="24"/>
        </w:rPr>
        <w:t xml:space="preserve"> </w:t>
      </w:r>
      <w:r w:rsidR="003A2C31" w:rsidRPr="000E065E">
        <w:rPr>
          <w:rFonts w:cstheme="minorHAnsi"/>
          <w:bCs/>
          <w:szCs w:val="24"/>
        </w:rPr>
        <w:t>community-based wellbeing activities</w:t>
      </w:r>
    </w:p>
    <w:p w14:paraId="40AC4C79" w14:textId="6C668002" w:rsidR="007410AA" w:rsidRDefault="005B5950" w:rsidP="007410AA">
      <w:pPr>
        <w:pStyle w:val="ListParagraph"/>
        <w:numPr>
          <w:ilvl w:val="0"/>
          <w:numId w:val="10"/>
        </w:numPr>
        <w:spacing w:after="0"/>
        <w:rPr>
          <w:rFonts w:cstheme="minorHAnsi"/>
          <w:bCs/>
          <w:szCs w:val="24"/>
        </w:rPr>
      </w:pPr>
      <w:r w:rsidRPr="003A2C31">
        <w:rPr>
          <w:rFonts w:cstheme="minorHAnsi"/>
          <w:bCs/>
          <w:szCs w:val="24"/>
        </w:rPr>
        <w:t>C</w:t>
      </w:r>
      <w:r w:rsidR="00504592">
        <w:rPr>
          <w:rFonts w:cstheme="minorHAnsi"/>
          <w:bCs/>
          <w:szCs w:val="24"/>
        </w:rPr>
        <w:t>ategory</w:t>
      </w:r>
      <w:r w:rsidRPr="003A2C31">
        <w:rPr>
          <w:rFonts w:cstheme="minorHAnsi"/>
          <w:bCs/>
          <w:szCs w:val="24"/>
        </w:rPr>
        <w:t xml:space="preserve"> </w:t>
      </w:r>
      <w:r w:rsidR="00356FA7">
        <w:rPr>
          <w:rFonts w:cstheme="minorHAnsi"/>
          <w:bCs/>
          <w:szCs w:val="24"/>
        </w:rPr>
        <w:t>4</w:t>
      </w:r>
      <w:r w:rsidRPr="003A2C31">
        <w:rPr>
          <w:rFonts w:cstheme="minorHAnsi"/>
          <w:bCs/>
          <w:szCs w:val="24"/>
        </w:rPr>
        <w:t xml:space="preserve">: People who are receiving support for their mental health under secondary mental health care </w:t>
      </w:r>
      <w:r w:rsidR="007410AA">
        <w:rPr>
          <w:rFonts w:cstheme="minorHAnsi"/>
          <w:bCs/>
          <w:szCs w:val="24"/>
        </w:rPr>
        <w:t xml:space="preserve">arrangements </w:t>
      </w:r>
      <w:r w:rsidRPr="003A2C31">
        <w:rPr>
          <w:rFonts w:cstheme="minorHAnsi"/>
          <w:bCs/>
          <w:szCs w:val="24"/>
        </w:rPr>
        <w:t xml:space="preserve">(excluding forensics) and </w:t>
      </w:r>
      <w:r w:rsidR="007410AA">
        <w:rPr>
          <w:rFonts w:cstheme="minorHAnsi"/>
          <w:bCs/>
          <w:szCs w:val="24"/>
        </w:rPr>
        <w:t xml:space="preserve">would benefit from additional, </w:t>
      </w:r>
      <w:proofErr w:type="gramStart"/>
      <w:r w:rsidR="007410AA">
        <w:rPr>
          <w:rFonts w:cstheme="minorHAnsi"/>
          <w:bCs/>
          <w:szCs w:val="24"/>
        </w:rPr>
        <w:t>culturally-appropriate</w:t>
      </w:r>
      <w:proofErr w:type="gramEnd"/>
      <w:r w:rsidR="007410AA">
        <w:rPr>
          <w:rFonts w:cstheme="minorHAnsi"/>
          <w:bCs/>
          <w:szCs w:val="24"/>
        </w:rPr>
        <w:t xml:space="preserve"> support to strengthen</w:t>
      </w:r>
      <w:r w:rsidR="007410AA" w:rsidRPr="003A2C31">
        <w:rPr>
          <w:rFonts w:cstheme="minorHAnsi"/>
          <w:bCs/>
          <w:szCs w:val="24"/>
        </w:rPr>
        <w:t xml:space="preserve"> engagement with </w:t>
      </w:r>
      <w:r w:rsidR="007410AA">
        <w:rPr>
          <w:rFonts w:cstheme="minorHAnsi"/>
          <w:bCs/>
          <w:szCs w:val="24"/>
        </w:rPr>
        <w:t xml:space="preserve">secondary care </w:t>
      </w:r>
      <w:r w:rsidR="007410AA" w:rsidRPr="003A2C31">
        <w:rPr>
          <w:rFonts w:cstheme="minorHAnsi"/>
          <w:bCs/>
          <w:szCs w:val="24"/>
        </w:rPr>
        <w:t>mental health services a</w:t>
      </w:r>
      <w:r w:rsidR="007410AA">
        <w:rPr>
          <w:rFonts w:cstheme="minorHAnsi"/>
          <w:bCs/>
          <w:szCs w:val="24"/>
        </w:rPr>
        <w:t>s well as</w:t>
      </w:r>
      <w:r w:rsidR="007410AA" w:rsidRPr="003A2C31">
        <w:rPr>
          <w:rFonts w:cstheme="minorHAnsi"/>
          <w:bCs/>
          <w:szCs w:val="24"/>
        </w:rPr>
        <w:t xml:space="preserve"> </w:t>
      </w:r>
      <w:r w:rsidR="007410AA" w:rsidRPr="000E065E">
        <w:rPr>
          <w:rFonts w:cstheme="minorHAnsi"/>
          <w:bCs/>
          <w:szCs w:val="24"/>
        </w:rPr>
        <w:t xml:space="preserve">community-based </w:t>
      </w:r>
      <w:r w:rsidR="004B6E38">
        <w:rPr>
          <w:rFonts w:cstheme="minorHAnsi"/>
          <w:bCs/>
          <w:szCs w:val="24"/>
        </w:rPr>
        <w:t xml:space="preserve">positive </w:t>
      </w:r>
      <w:r w:rsidR="007410AA" w:rsidRPr="000E065E">
        <w:rPr>
          <w:rFonts w:cstheme="minorHAnsi"/>
          <w:bCs/>
          <w:szCs w:val="24"/>
        </w:rPr>
        <w:t>activities</w:t>
      </w:r>
    </w:p>
    <w:p w14:paraId="374F59E4" w14:textId="0A1AE1AA" w:rsidR="009D45CF" w:rsidRDefault="007410AA" w:rsidP="007410AA">
      <w:pPr>
        <w:pStyle w:val="ListParagraph"/>
        <w:numPr>
          <w:ilvl w:val="0"/>
          <w:numId w:val="10"/>
        </w:numPr>
        <w:spacing w:after="0"/>
        <w:rPr>
          <w:rFonts w:cstheme="minorHAnsi"/>
          <w:bCs/>
          <w:szCs w:val="24"/>
        </w:rPr>
      </w:pPr>
      <w:r w:rsidRPr="007410AA">
        <w:rPr>
          <w:rFonts w:cstheme="minorHAnsi"/>
          <w:bCs/>
          <w:szCs w:val="24"/>
        </w:rPr>
        <w:t xml:space="preserve">Category </w:t>
      </w:r>
      <w:r w:rsidR="00356FA7">
        <w:rPr>
          <w:rFonts w:cstheme="minorHAnsi"/>
          <w:bCs/>
          <w:szCs w:val="24"/>
        </w:rPr>
        <w:t>5</w:t>
      </w:r>
      <w:r w:rsidRPr="007410AA">
        <w:rPr>
          <w:rFonts w:cstheme="minorHAnsi"/>
          <w:bCs/>
          <w:szCs w:val="24"/>
        </w:rPr>
        <w:t xml:space="preserve">: </w:t>
      </w:r>
      <w:r>
        <w:rPr>
          <w:rFonts w:cstheme="minorHAnsi"/>
          <w:bCs/>
          <w:szCs w:val="24"/>
        </w:rPr>
        <w:t xml:space="preserve"> People </w:t>
      </w:r>
      <w:r w:rsidR="005B5950" w:rsidRPr="007410AA">
        <w:rPr>
          <w:rFonts w:cstheme="minorHAnsi"/>
          <w:bCs/>
          <w:szCs w:val="24"/>
        </w:rPr>
        <w:t xml:space="preserve">who are moving towards discharge </w:t>
      </w:r>
      <w:r w:rsidR="00482E6D">
        <w:rPr>
          <w:rFonts w:cstheme="minorHAnsi"/>
          <w:bCs/>
          <w:szCs w:val="24"/>
        </w:rPr>
        <w:t xml:space="preserve">from secondary care services </w:t>
      </w:r>
      <w:r w:rsidR="00356FA7" w:rsidRPr="003A2C31">
        <w:rPr>
          <w:rFonts w:cstheme="minorHAnsi"/>
          <w:bCs/>
          <w:szCs w:val="24"/>
        </w:rPr>
        <w:t xml:space="preserve">(excluding forensics) </w:t>
      </w:r>
      <w:r w:rsidR="005B5950" w:rsidRPr="007410AA">
        <w:rPr>
          <w:rFonts w:cstheme="minorHAnsi"/>
          <w:bCs/>
          <w:szCs w:val="24"/>
        </w:rPr>
        <w:t xml:space="preserve">back into the community and would benefit from a </w:t>
      </w:r>
      <w:proofErr w:type="gramStart"/>
      <w:r w:rsidR="005B5950" w:rsidRPr="007410AA">
        <w:rPr>
          <w:rFonts w:cstheme="minorHAnsi"/>
          <w:bCs/>
          <w:szCs w:val="24"/>
        </w:rPr>
        <w:t>culturally-appropriate</w:t>
      </w:r>
      <w:proofErr w:type="gramEnd"/>
      <w:r w:rsidR="005B5950" w:rsidRPr="007410AA">
        <w:rPr>
          <w:rFonts w:cstheme="minorHAnsi"/>
          <w:bCs/>
          <w:szCs w:val="24"/>
        </w:rPr>
        <w:t xml:space="preserve"> service to support their </w:t>
      </w:r>
      <w:r w:rsidR="003A2C31" w:rsidRPr="007410AA">
        <w:rPr>
          <w:rFonts w:cstheme="minorHAnsi"/>
          <w:bCs/>
          <w:szCs w:val="24"/>
        </w:rPr>
        <w:t xml:space="preserve">continued </w:t>
      </w:r>
      <w:r w:rsidR="005B5950" w:rsidRPr="007410AA">
        <w:rPr>
          <w:rFonts w:cstheme="minorHAnsi"/>
          <w:bCs/>
          <w:szCs w:val="24"/>
        </w:rPr>
        <w:t xml:space="preserve">engagement with </w:t>
      </w:r>
      <w:r w:rsidR="006D2D37">
        <w:rPr>
          <w:rFonts w:cstheme="minorHAnsi"/>
          <w:bCs/>
          <w:szCs w:val="24"/>
        </w:rPr>
        <w:t xml:space="preserve">non-secondary care </w:t>
      </w:r>
      <w:r w:rsidR="005B5950" w:rsidRPr="007410AA">
        <w:rPr>
          <w:rFonts w:cstheme="minorHAnsi"/>
          <w:bCs/>
          <w:szCs w:val="24"/>
        </w:rPr>
        <w:t>mental health services a</w:t>
      </w:r>
      <w:r w:rsidR="000F728F" w:rsidRPr="007410AA">
        <w:rPr>
          <w:rFonts w:cstheme="minorHAnsi"/>
          <w:bCs/>
          <w:szCs w:val="24"/>
        </w:rPr>
        <w:t>s well as</w:t>
      </w:r>
      <w:r w:rsidR="005B5950" w:rsidRPr="007410AA">
        <w:rPr>
          <w:rFonts w:cstheme="minorHAnsi"/>
          <w:bCs/>
          <w:szCs w:val="24"/>
        </w:rPr>
        <w:t xml:space="preserve"> </w:t>
      </w:r>
      <w:r w:rsidR="003A2C31" w:rsidRPr="007410AA">
        <w:rPr>
          <w:rFonts w:cstheme="minorHAnsi"/>
          <w:bCs/>
          <w:szCs w:val="24"/>
        </w:rPr>
        <w:t>community-based wellbeing activities</w:t>
      </w:r>
    </w:p>
    <w:p w14:paraId="444FDC86" w14:textId="726902B6" w:rsidR="00ED309F" w:rsidRPr="007410AA" w:rsidRDefault="00ED309F" w:rsidP="007410AA">
      <w:pPr>
        <w:pStyle w:val="ListParagraph"/>
        <w:numPr>
          <w:ilvl w:val="0"/>
          <w:numId w:val="10"/>
        </w:numPr>
        <w:spacing w:after="0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 xml:space="preserve">Category 6: </w:t>
      </w:r>
      <w:proofErr w:type="spellStart"/>
      <w:r>
        <w:rPr>
          <w:rFonts w:cstheme="minorHAnsi"/>
          <w:bCs/>
          <w:szCs w:val="24"/>
        </w:rPr>
        <w:t>Carers</w:t>
      </w:r>
      <w:proofErr w:type="spellEnd"/>
      <w:r>
        <w:rPr>
          <w:rFonts w:cstheme="minorHAnsi"/>
          <w:bCs/>
          <w:szCs w:val="24"/>
        </w:rPr>
        <w:t xml:space="preserve"> of people who are experiencing mental health issues, including those </w:t>
      </w:r>
      <w:proofErr w:type="spellStart"/>
      <w:r>
        <w:rPr>
          <w:rFonts w:cstheme="minorHAnsi"/>
          <w:bCs/>
          <w:szCs w:val="24"/>
        </w:rPr>
        <w:t>carers</w:t>
      </w:r>
      <w:proofErr w:type="spellEnd"/>
      <w:r>
        <w:rPr>
          <w:rFonts w:cstheme="minorHAnsi"/>
          <w:bCs/>
          <w:szCs w:val="24"/>
        </w:rPr>
        <w:t xml:space="preserve"> whose loved ones are not engaging with mental health services. </w:t>
      </w:r>
    </w:p>
    <w:p w14:paraId="276F1C5E" w14:textId="77777777" w:rsidR="003A2C31" w:rsidRPr="003A2C31" w:rsidRDefault="003A2C31" w:rsidP="003A2C31">
      <w:pPr>
        <w:pStyle w:val="ListParagraph"/>
        <w:spacing w:after="0"/>
        <w:rPr>
          <w:rFonts w:cstheme="minorHAnsi"/>
          <w:bCs/>
          <w:szCs w:val="24"/>
        </w:rPr>
      </w:pPr>
    </w:p>
    <w:p w14:paraId="22C710A0" w14:textId="612B8C8E" w:rsidR="006D1D4F" w:rsidRDefault="003A2C31" w:rsidP="00A66D76">
      <w:pPr>
        <w:spacing w:after="0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>The service w</w:t>
      </w:r>
      <w:r w:rsidR="00482E6D">
        <w:rPr>
          <w:rFonts w:cstheme="minorHAnsi"/>
          <w:bCs/>
          <w:szCs w:val="24"/>
        </w:rPr>
        <w:t>ill</w:t>
      </w:r>
      <w:r>
        <w:rPr>
          <w:rFonts w:cstheme="minorHAnsi"/>
          <w:bCs/>
          <w:szCs w:val="24"/>
        </w:rPr>
        <w:t xml:space="preserve"> </w:t>
      </w:r>
      <w:r w:rsidR="002D0D5E">
        <w:rPr>
          <w:rFonts w:cstheme="minorHAnsi"/>
          <w:bCs/>
          <w:szCs w:val="24"/>
        </w:rPr>
        <w:t xml:space="preserve">work </w:t>
      </w:r>
      <w:r w:rsidR="00CD4571">
        <w:rPr>
          <w:rFonts w:cstheme="minorHAnsi"/>
          <w:bCs/>
          <w:szCs w:val="24"/>
        </w:rPr>
        <w:t>towards</w:t>
      </w:r>
      <w:r>
        <w:rPr>
          <w:rFonts w:cstheme="minorHAnsi"/>
          <w:bCs/>
          <w:szCs w:val="24"/>
        </w:rPr>
        <w:t xml:space="preserve"> </w:t>
      </w:r>
      <w:r w:rsidR="009D45CF" w:rsidRPr="009D45CF">
        <w:rPr>
          <w:rFonts w:cstheme="minorHAnsi"/>
          <w:bCs/>
          <w:szCs w:val="24"/>
        </w:rPr>
        <w:t xml:space="preserve">ensuring </w:t>
      </w:r>
      <w:r>
        <w:rPr>
          <w:rFonts w:cstheme="minorHAnsi"/>
          <w:bCs/>
          <w:szCs w:val="24"/>
        </w:rPr>
        <w:t>th</w:t>
      </w:r>
      <w:r w:rsidR="00CD4571">
        <w:rPr>
          <w:rFonts w:cstheme="minorHAnsi"/>
          <w:bCs/>
          <w:szCs w:val="24"/>
        </w:rPr>
        <w:t>at</w:t>
      </w:r>
      <w:r>
        <w:rPr>
          <w:rFonts w:cstheme="minorHAnsi"/>
          <w:bCs/>
          <w:szCs w:val="24"/>
        </w:rPr>
        <w:t xml:space="preserve"> workers from the team</w:t>
      </w:r>
      <w:r w:rsidR="009D45CF" w:rsidRPr="009D45CF">
        <w:rPr>
          <w:rFonts w:cstheme="minorHAnsi"/>
          <w:bCs/>
          <w:szCs w:val="24"/>
        </w:rPr>
        <w:t xml:space="preserve"> involved </w:t>
      </w:r>
      <w:r>
        <w:rPr>
          <w:rFonts w:cstheme="minorHAnsi"/>
          <w:bCs/>
          <w:szCs w:val="24"/>
        </w:rPr>
        <w:t xml:space="preserve">in the person’s care </w:t>
      </w:r>
      <w:r w:rsidR="009D45CF" w:rsidRPr="009D45CF">
        <w:rPr>
          <w:rFonts w:cstheme="minorHAnsi"/>
          <w:bCs/>
          <w:szCs w:val="24"/>
        </w:rPr>
        <w:t>underst</w:t>
      </w:r>
      <w:r w:rsidR="00482E6D">
        <w:rPr>
          <w:rFonts w:cstheme="minorHAnsi"/>
          <w:bCs/>
          <w:szCs w:val="24"/>
        </w:rPr>
        <w:t>an</w:t>
      </w:r>
      <w:r w:rsidR="009D45CF" w:rsidRPr="009D45CF">
        <w:rPr>
          <w:rFonts w:cstheme="minorHAnsi"/>
          <w:bCs/>
          <w:szCs w:val="24"/>
        </w:rPr>
        <w:t xml:space="preserve">d the cultural context for </w:t>
      </w:r>
      <w:r>
        <w:rPr>
          <w:rFonts w:cstheme="minorHAnsi"/>
          <w:bCs/>
          <w:szCs w:val="24"/>
        </w:rPr>
        <w:t xml:space="preserve">that individual </w:t>
      </w:r>
      <w:r w:rsidR="009D45CF" w:rsidRPr="009D45CF">
        <w:rPr>
          <w:rFonts w:cstheme="minorHAnsi"/>
          <w:bCs/>
          <w:szCs w:val="24"/>
        </w:rPr>
        <w:t xml:space="preserve">and </w:t>
      </w:r>
      <w:r>
        <w:rPr>
          <w:rFonts w:cstheme="minorHAnsi"/>
          <w:bCs/>
          <w:szCs w:val="24"/>
        </w:rPr>
        <w:t>th</w:t>
      </w:r>
      <w:r w:rsidR="00CD4571">
        <w:rPr>
          <w:rFonts w:cstheme="minorHAnsi"/>
          <w:bCs/>
          <w:szCs w:val="24"/>
        </w:rPr>
        <w:t>at</w:t>
      </w:r>
      <w:r>
        <w:rPr>
          <w:rFonts w:cstheme="minorHAnsi"/>
          <w:bCs/>
          <w:szCs w:val="24"/>
        </w:rPr>
        <w:t xml:space="preserve"> </w:t>
      </w:r>
      <w:r w:rsidR="009D45CF" w:rsidRPr="009D45CF">
        <w:rPr>
          <w:rFonts w:cstheme="minorHAnsi"/>
          <w:bCs/>
          <w:szCs w:val="24"/>
        </w:rPr>
        <w:t xml:space="preserve">services </w:t>
      </w:r>
      <w:r>
        <w:rPr>
          <w:rFonts w:cstheme="minorHAnsi"/>
          <w:bCs/>
          <w:szCs w:val="24"/>
        </w:rPr>
        <w:t>are a</w:t>
      </w:r>
      <w:r w:rsidR="009D45CF" w:rsidRPr="009D45CF">
        <w:rPr>
          <w:rFonts w:cstheme="minorHAnsi"/>
          <w:bCs/>
          <w:szCs w:val="24"/>
        </w:rPr>
        <w:t xml:space="preserve">ccessible and responsive to </w:t>
      </w:r>
      <w:r>
        <w:rPr>
          <w:rFonts w:cstheme="minorHAnsi"/>
          <w:bCs/>
          <w:szCs w:val="24"/>
        </w:rPr>
        <w:t xml:space="preserve">that individual’s </w:t>
      </w:r>
      <w:r w:rsidR="009D45CF" w:rsidRPr="009D45CF">
        <w:rPr>
          <w:rFonts w:cstheme="minorHAnsi"/>
          <w:bCs/>
          <w:szCs w:val="24"/>
        </w:rPr>
        <w:t xml:space="preserve">cultural needs.  </w:t>
      </w:r>
      <w:r w:rsidR="00A66D76">
        <w:rPr>
          <w:rFonts w:cstheme="minorHAnsi"/>
          <w:bCs/>
          <w:szCs w:val="24"/>
        </w:rPr>
        <w:t xml:space="preserve">The service will also </w:t>
      </w:r>
      <w:r w:rsidR="006D1D4F">
        <w:rPr>
          <w:rFonts w:cstheme="minorHAnsi"/>
          <w:bCs/>
          <w:szCs w:val="24"/>
        </w:rPr>
        <w:t>provide peer support for people</w:t>
      </w:r>
      <w:r w:rsidR="00676FF2">
        <w:rPr>
          <w:rFonts w:cstheme="minorHAnsi"/>
          <w:bCs/>
          <w:szCs w:val="24"/>
        </w:rPr>
        <w:t>,</w:t>
      </w:r>
      <w:r w:rsidR="00A66D76">
        <w:rPr>
          <w:rFonts w:cstheme="minorHAnsi"/>
          <w:bCs/>
          <w:szCs w:val="24"/>
        </w:rPr>
        <w:t xml:space="preserve"> </w:t>
      </w:r>
      <w:r w:rsidR="00ED309F">
        <w:rPr>
          <w:rFonts w:cstheme="minorHAnsi"/>
          <w:bCs/>
          <w:szCs w:val="24"/>
        </w:rPr>
        <w:t>through the employment of peer support workers</w:t>
      </w:r>
      <w:r w:rsidR="004C22C5">
        <w:rPr>
          <w:rFonts w:cstheme="minorHAnsi"/>
          <w:bCs/>
          <w:szCs w:val="24"/>
        </w:rPr>
        <w:t>.</w:t>
      </w:r>
    </w:p>
    <w:p w14:paraId="065A358E" w14:textId="77777777" w:rsidR="002D0D5E" w:rsidRDefault="002D0D5E" w:rsidP="002D0D5E">
      <w:pPr>
        <w:spacing w:after="0"/>
      </w:pPr>
    </w:p>
    <w:p w14:paraId="14AA645A" w14:textId="5C1C6E8B" w:rsidR="00D40239" w:rsidRPr="000E065E" w:rsidRDefault="002D0D5E" w:rsidP="00A66D76">
      <w:pPr>
        <w:spacing w:after="0"/>
        <w:rPr>
          <w:rFonts w:cstheme="minorHAnsi"/>
          <w:bCs/>
          <w:szCs w:val="24"/>
        </w:rPr>
      </w:pPr>
      <w:r>
        <w:t xml:space="preserve">Providers will need to demonstrate an ability to work collaboratively and dynamically – proactively integrating with the other providers including VCSE, mental health and community providers and the local authority to advance the Partnership’s </w:t>
      </w:r>
      <w:r w:rsidRPr="000E7ECB">
        <w:t xml:space="preserve">over-riding </w:t>
      </w:r>
      <w:r>
        <w:t>ambition</w:t>
      </w:r>
      <w:r w:rsidRPr="000E7ECB">
        <w:t xml:space="preserve"> to reduce health inequalities </w:t>
      </w:r>
      <w:r>
        <w:t xml:space="preserve">and improve mental health provision for </w:t>
      </w:r>
      <w:proofErr w:type="spellStart"/>
      <w:r>
        <w:t>marginalised</w:t>
      </w:r>
      <w:proofErr w:type="spellEnd"/>
      <w:r>
        <w:t xml:space="preserve"> people </w:t>
      </w:r>
      <w:r w:rsidRPr="000E7ECB">
        <w:t xml:space="preserve">in </w:t>
      </w:r>
      <w:r>
        <w:t>the Inner City and East Locality.</w:t>
      </w:r>
    </w:p>
    <w:p w14:paraId="187887F0" w14:textId="77777777" w:rsidR="006D1D4F" w:rsidRDefault="006D1D4F" w:rsidP="00106912">
      <w:pPr>
        <w:spacing w:after="0"/>
        <w:rPr>
          <w:rFonts w:cstheme="minorHAnsi"/>
          <w:bCs/>
          <w:szCs w:val="24"/>
        </w:rPr>
      </w:pPr>
    </w:p>
    <w:p w14:paraId="000F2F35" w14:textId="2B141659" w:rsidR="008D5646" w:rsidRDefault="00563549" w:rsidP="00106912">
      <w:pPr>
        <w:spacing w:after="0"/>
      </w:pPr>
      <w:r w:rsidRPr="00813121">
        <w:t>We</w:t>
      </w:r>
      <w:r w:rsidR="008D5646" w:rsidRPr="00813121">
        <w:t xml:space="preserve"> </w:t>
      </w:r>
      <w:r w:rsidR="005F76CB">
        <w:t>will be</w:t>
      </w:r>
      <w:r w:rsidR="008D5646" w:rsidRPr="00813121">
        <w:t xml:space="preserve"> </w:t>
      </w:r>
      <w:r w:rsidR="00C87185">
        <w:t xml:space="preserve">offering an opportunity for </w:t>
      </w:r>
      <w:r w:rsidR="00CF4C45">
        <w:t>interested</w:t>
      </w:r>
      <w:r w:rsidR="009C656F" w:rsidRPr="00813121">
        <w:t xml:space="preserve"> </w:t>
      </w:r>
      <w:r w:rsidRPr="00813121">
        <w:t>p</w:t>
      </w:r>
      <w:r w:rsidR="00C87185">
        <w:t>artie</w:t>
      </w:r>
      <w:r w:rsidRPr="00813121">
        <w:t>s</w:t>
      </w:r>
      <w:r w:rsidR="00C87185">
        <w:t xml:space="preserve">, individually or collectively, </w:t>
      </w:r>
      <w:r w:rsidRPr="00813121">
        <w:t xml:space="preserve">to meet with </w:t>
      </w:r>
      <w:r w:rsidR="005F76CB">
        <w:t>us as part of our market engagement process</w:t>
      </w:r>
      <w:r w:rsidR="00776F6C">
        <w:t xml:space="preserve">. </w:t>
      </w:r>
      <w:r w:rsidR="00D612E5">
        <w:t>At th</w:t>
      </w:r>
      <w:r w:rsidR="00CF4C45">
        <w:t xml:space="preserve">is </w:t>
      </w:r>
      <w:r w:rsidR="00D612E5">
        <w:t>meeting</w:t>
      </w:r>
      <w:r w:rsidR="00CF4C45">
        <w:t xml:space="preserve">, </w:t>
      </w:r>
      <w:r w:rsidR="000B2D66">
        <w:t xml:space="preserve">we </w:t>
      </w:r>
      <w:r w:rsidR="00676FF2">
        <w:t>will</w:t>
      </w:r>
      <w:r w:rsidR="000B2D66">
        <w:t xml:space="preserve"> describe in greater detail the scope and provisional structure of the service</w:t>
      </w:r>
      <w:r w:rsidR="005F76CB">
        <w:t xml:space="preserve"> and offer</w:t>
      </w:r>
      <w:r w:rsidR="000B2D66">
        <w:t xml:space="preserve"> an opportunity to ask questions</w:t>
      </w:r>
      <w:r w:rsidR="00776F6C">
        <w:t>;</w:t>
      </w:r>
      <w:r w:rsidR="00CF4C45">
        <w:t xml:space="preserve"> discuss the </w:t>
      </w:r>
      <w:r w:rsidR="000B2D66">
        <w:t xml:space="preserve">feasibility of the </w:t>
      </w:r>
      <w:r w:rsidR="00776F6C">
        <w:t xml:space="preserve">high-level </w:t>
      </w:r>
      <w:r w:rsidR="000B2D66">
        <w:t>delivery model</w:t>
      </w:r>
      <w:r w:rsidR="00776F6C">
        <w:t>;</w:t>
      </w:r>
      <w:r w:rsidR="00CF4C45">
        <w:t xml:space="preserve"> </w:t>
      </w:r>
      <w:r w:rsidR="00776F6C">
        <w:t xml:space="preserve">understand what organisations can provide themselves and what they will need support with; </w:t>
      </w:r>
      <w:r w:rsidR="00CF4C45">
        <w:t>and</w:t>
      </w:r>
      <w:r w:rsidR="005F76CB">
        <w:t xml:space="preserve"> gather information to support us to</w:t>
      </w:r>
      <w:r w:rsidR="00CF4C45">
        <w:t xml:space="preserve"> develop the final service specification. </w:t>
      </w:r>
      <w:r w:rsidR="005F76CB">
        <w:t>We will be in touch to ask you if you would like to participate in such a session once we have received your expression of interest.</w:t>
      </w:r>
    </w:p>
    <w:p w14:paraId="4B951E20" w14:textId="32B18087" w:rsidR="000B2D66" w:rsidRDefault="000B2D66" w:rsidP="00106912">
      <w:pPr>
        <w:spacing w:after="0"/>
      </w:pPr>
    </w:p>
    <w:p w14:paraId="2591669A" w14:textId="4CDBD968" w:rsidR="00776F6C" w:rsidRDefault="00776F6C" w:rsidP="00C87185">
      <w:pPr>
        <w:spacing w:after="0"/>
        <w:rPr>
          <w:rFonts w:cstheme="minorHAnsi"/>
        </w:rPr>
      </w:pPr>
      <w:r>
        <w:rPr>
          <w:rFonts w:cstheme="minorHAnsi"/>
        </w:rPr>
        <w:t>If you wish t</w:t>
      </w:r>
      <w:r w:rsidR="000C1711" w:rsidRPr="00CF4C45">
        <w:rPr>
          <w:rFonts w:cstheme="minorHAnsi"/>
        </w:rPr>
        <w:t>o express an interest</w:t>
      </w:r>
      <w:r w:rsidR="00CD4571">
        <w:rPr>
          <w:rFonts w:cstheme="minorHAnsi"/>
        </w:rPr>
        <w:t xml:space="preserve"> (either in bidding for any future opportunity or in attending an engagement meeting)</w:t>
      </w:r>
      <w:r w:rsidR="000C1711" w:rsidRPr="00CF4C45">
        <w:rPr>
          <w:rFonts w:cstheme="minorHAnsi"/>
        </w:rPr>
        <w:t xml:space="preserve">, please </w:t>
      </w:r>
      <w:r w:rsidR="00CD4571">
        <w:rPr>
          <w:rFonts w:cstheme="minorHAnsi"/>
        </w:rPr>
        <w:t xml:space="preserve">do so by email to Mark </w:t>
      </w:r>
      <w:proofErr w:type="spellStart"/>
      <w:r w:rsidR="00CD4571">
        <w:rPr>
          <w:rFonts w:cstheme="minorHAnsi"/>
        </w:rPr>
        <w:t>Stanbrook,</w:t>
      </w:r>
      <w:proofErr w:type="spellEnd"/>
      <w:r w:rsidR="00CD4571">
        <w:rPr>
          <w:rFonts w:cstheme="minorHAnsi"/>
        </w:rPr>
        <w:t xml:space="preserve"> Lead Senior Procurement Manager at </w:t>
      </w:r>
      <w:hyperlink r:id="rId8" w:history="1">
        <w:r w:rsidR="00CD4571" w:rsidRPr="0081146B">
          <w:rPr>
            <w:rStyle w:val="Hyperlink"/>
            <w:rFonts w:cstheme="minorHAnsi"/>
          </w:rPr>
          <w:t>mstanbrook@nhs.net</w:t>
        </w:r>
      </w:hyperlink>
      <w:r w:rsidR="001A5408">
        <w:rPr>
          <w:rFonts w:cstheme="minorHAnsi"/>
        </w:rPr>
        <w:t xml:space="preserve"> (and cc’ing </w:t>
      </w:r>
      <w:hyperlink r:id="rId9" w:history="1">
        <w:r w:rsidR="001A5408" w:rsidRPr="0081146B">
          <w:rPr>
            <w:rStyle w:val="Hyperlink"/>
            <w:rFonts w:cstheme="minorHAnsi"/>
          </w:rPr>
          <w:t>stevie.crawford2@nhs.net</w:t>
        </w:r>
      </w:hyperlink>
      <w:r w:rsidR="001A5408">
        <w:rPr>
          <w:rFonts w:cstheme="minorHAnsi"/>
        </w:rPr>
        <w:t>) by no later than 5pm on the 23</w:t>
      </w:r>
      <w:r w:rsidR="001A5408" w:rsidRPr="001A5408">
        <w:rPr>
          <w:rFonts w:cstheme="minorHAnsi"/>
          <w:vertAlign w:val="superscript"/>
        </w:rPr>
        <w:t>rd</w:t>
      </w:r>
      <w:r w:rsidR="001A5408">
        <w:rPr>
          <w:rFonts w:cstheme="minorHAnsi"/>
        </w:rPr>
        <w:t xml:space="preserve"> September 2022.</w:t>
      </w:r>
    </w:p>
    <w:p w14:paraId="38487FF8" w14:textId="77777777" w:rsidR="00776F6C" w:rsidRDefault="00776F6C" w:rsidP="00C87185">
      <w:pPr>
        <w:spacing w:after="0"/>
        <w:rPr>
          <w:rFonts w:cstheme="minorHAnsi"/>
        </w:rPr>
      </w:pPr>
    </w:p>
    <w:p w14:paraId="2BF3AE0A" w14:textId="1C245BF1" w:rsidR="004C18E6" w:rsidRDefault="004C18E6" w:rsidP="00C87185">
      <w:pPr>
        <w:spacing w:after="0"/>
        <w:rPr>
          <w:rFonts w:cstheme="minorHAnsi"/>
        </w:rPr>
        <w:sectPr w:rsidR="004C18E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49B91BA" w14:textId="0D04E3E9" w:rsidR="004C22C5" w:rsidRDefault="00EB2C06" w:rsidP="00772A53">
      <w:pPr>
        <w:rPr>
          <w:rFonts w:cstheme="minorHAnsi"/>
          <w:b/>
          <w:szCs w:val="24"/>
        </w:rPr>
      </w:pPr>
      <w:r w:rsidRPr="004C18E6">
        <w:rPr>
          <w:rFonts w:cstheme="minorHAnsi"/>
          <w:b/>
          <w:szCs w:val="24"/>
        </w:rPr>
        <w:lastRenderedPageBreak/>
        <w:t xml:space="preserve">Appendix A – </w:t>
      </w:r>
      <w:r w:rsidR="004C22C5" w:rsidRPr="004C18E6">
        <w:rPr>
          <w:rFonts w:cstheme="minorHAnsi"/>
          <w:b/>
          <w:szCs w:val="24"/>
        </w:rPr>
        <w:t>J</w:t>
      </w:r>
      <w:r w:rsidR="00DA430B" w:rsidRPr="004C18E6">
        <w:rPr>
          <w:rFonts w:cstheme="minorHAnsi"/>
          <w:b/>
          <w:szCs w:val="24"/>
        </w:rPr>
        <w:t>ob Description</w:t>
      </w:r>
      <w:r w:rsidR="004C22C5" w:rsidRPr="004C18E6">
        <w:rPr>
          <w:rFonts w:cstheme="minorHAnsi"/>
          <w:b/>
          <w:szCs w:val="24"/>
        </w:rPr>
        <w:t xml:space="preserve"> </w:t>
      </w:r>
      <w:r w:rsidR="00660D74" w:rsidRPr="004C18E6">
        <w:rPr>
          <w:rFonts w:cstheme="minorHAnsi"/>
          <w:b/>
          <w:szCs w:val="24"/>
        </w:rPr>
        <w:t xml:space="preserve">(draft) </w:t>
      </w:r>
      <w:r w:rsidR="004C22C5" w:rsidRPr="004C18E6">
        <w:rPr>
          <w:rFonts w:cstheme="minorHAnsi"/>
          <w:b/>
          <w:szCs w:val="24"/>
        </w:rPr>
        <w:t xml:space="preserve">of </w:t>
      </w:r>
      <w:r w:rsidR="00DA430B" w:rsidRPr="004C18E6">
        <w:rPr>
          <w:rFonts w:cstheme="minorHAnsi"/>
          <w:b/>
          <w:szCs w:val="24"/>
        </w:rPr>
        <w:t xml:space="preserve">the </w:t>
      </w:r>
      <w:r w:rsidR="004C22C5" w:rsidRPr="004C18E6">
        <w:rPr>
          <w:rFonts w:cstheme="minorHAnsi"/>
          <w:b/>
          <w:szCs w:val="24"/>
        </w:rPr>
        <w:t>Community Link Worker</w:t>
      </w:r>
      <w:r w:rsidR="004C18E6">
        <w:rPr>
          <w:rStyle w:val="FootnoteReference"/>
          <w:rFonts w:cstheme="minorHAnsi"/>
          <w:b/>
          <w:szCs w:val="24"/>
        </w:rPr>
        <w:footnoteReference w:id="1"/>
      </w: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B637EE" w:rsidRPr="005F76CB" w14:paraId="350D149B" w14:textId="77777777" w:rsidTr="0017245E">
        <w:trPr>
          <w:trHeight w:val="456"/>
        </w:trPr>
        <w:tc>
          <w:tcPr>
            <w:tcW w:w="14029" w:type="dxa"/>
            <w:shd w:val="clear" w:color="auto" w:fill="C5E0B3" w:themeFill="accent6" w:themeFillTint="66"/>
          </w:tcPr>
          <w:p w14:paraId="467296B9" w14:textId="5010DD2A" w:rsidR="00B637EE" w:rsidRPr="005F76CB" w:rsidRDefault="00B637EE" w:rsidP="0017245E">
            <w:pPr>
              <w:rPr>
                <w:b/>
                <w:bCs/>
                <w:szCs w:val="24"/>
              </w:rPr>
            </w:pPr>
            <w:r w:rsidRPr="005F76CB">
              <w:rPr>
                <w:b/>
                <w:bCs/>
                <w:i/>
                <w:iCs/>
                <w:szCs w:val="24"/>
              </w:rPr>
              <w:t>DRAFT</w:t>
            </w:r>
            <w:r w:rsidRPr="005F76CB">
              <w:rPr>
                <w:b/>
                <w:bCs/>
                <w:szCs w:val="24"/>
              </w:rPr>
              <w:t xml:space="preserve"> Job Description: Community Link Worker (provisional name)</w:t>
            </w:r>
          </w:p>
        </w:tc>
      </w:tr>
      <w:tr w:rsidR="00B637EE" w:rsidRPr="005F76CB" w14:paraId="0CB2E10A" w14:textId="77777777" w:rsidTr="0017245E">
        <w:trPr>
          <w:trHeight w:val="456"/>
        </w:trPr>
        <w:tc>
          <w:tcPr>
            <w:tcW w:w="14029" w:type="dxa"/>
            <w:shd w:val="clear" w:color="auto" w:fill="DEEAF6" w:themeFill="accent5" w:themeFillTint="33"/>
          </w:tcPr>
          <w:p w14:paraId="51DC54ED" w14:textId="77777777" w:rsidR="00B637EE" w:rsidRPr="005F76CB" w:rsidRDefault="00B637EE" w:rsidP="0017245E">
            <w:pPr>
              <w:rPr>
                <w:b/>
                <w:bCs/>
                <w:szCs w:val="24"/>
              </w:rPr>
            </w:pPr>
            <w:r w:rsidRPr="005F76CB">
              <w:rPr>
                <w:b/>
                <w:bCs/>
                <w:szCs w:val="24"/>
              </w:rPr>
              <w:t>Purpose</w:t>
            </w:r>
          </w:p>
        </w:tc>
      </w:tr>
      <w:tr w:rsidR="00B637EE" w:rsidRPr="005F76CB" w14:paraId="75D92B9F" w14:textId="77777777" w:rsidTr="0017245E">
        <w:tc>
          <w:tcPr>
            <w:tcW w:w="14029" w:type="dxa"/>
            <w:shd w:val="clear" w:color="auto" w:fill="C5E0B3" w:themeFill="accent6" w:themeFillTint="66"/>
          </w:tcPr>
          <w:p w14:paraId="45700769" w14:textId="77777777" w:rsidR="00B637EE" w:rsidRPr="005F76CB" w:rsidRDefault="00B637EE" w:rsidP="0017245E">
            <w:pPr>
              <w:rPr>
                <w:b/>
                <w:bCs/>
                <w:szCs w:val="24"/>
              </w:rPr>
            </w:pPr>
            <w:r w:rsidRPr="005F76CB">
              <w:rPr>
                <w:szCs w:val="24"/>
              </w:rPr>
              <w:t xml:space="preserve">The Community Link Worker will be support people who are experiencing poor mental health to receive </w:t>
            </w:r>
            <w:proofErr w:type="spellStart"/>
            <w:r w:rsidRPr="005F76CB">
              <w:rPr>
                <w:szCs w:val="24"/>
              </w:rPr>
              <w:t>personalised</w:t>
            </w:r>
            <w:proofErr w:type="spellEnd"/>
            <w:r w:rsidRPr="005F76CB">
              <w:rPr>
                <w:szCs w:val="24"/>
              </w:rPr>
              <w:t xml:space="preserve"> care and support to improve their mental health and wellbeing. The CLW will be part of an Integrated </w:t>
            </w:r>
            <w:proofErr w:type="spellStart"/>
            <w:r w:rsidRPr="005F76CB">
              <w:rPr>
                <w:szCs w:val="24"/>
              </w:rPr>
              <w:t>Personalised</w:t>
            </w:r>
            <w:proofErr w:type="spellEnd"/>
            <w:r w:rsidRPr="005F76CB">
              <w:rPr>
                <w:szCs w:val="24"/>
              </w:rPr>
              <w:t xml:space="preserve"> Care Team (see Figure 1) under the Inner City and East Bristol Community Mental Health </w:t>
            </w:r>
            <w:proofErr w:type="spellStart"/>
            <w:r w:rsidRPr="005F76CB">
              <w:rPr>
                <w:szCs w:val="24"/>
              </w:rPr>
              <w:t>Programme</w:t>
            </w:r>
            <w:proofErr w:type="spellEnd"/>
            <w:r w:rsidRPr="005F76CB">
              <w:rPr>
                <w:szCs w:val="24"/>
              </w:rPr>
              <w:t xml:space="preserve"> and will advocate for the person to ensure they receive care that is both holistic and </w:t>
            </w:r>
            <w:proofErr w:type="gramStart"/>
            <w:r w:rsidRPr="005F76CB">
              <w:rPr>
                <w:szCs w:val="24"/>
              </w:rPr>
              <w:t>culturally-appropriate</w:t>
            </w:r>
            <w:proofErr w:type="gramEnd"/>
            <w:r w:rsidRPr="005F76CB">
              <w:rPr>
                <w:szCs w:val="24"/>
              </w:rPr>
              <w:t>.</w:t>
            </w:r>
          </w:p>
        </w:tc>
      </w:tr>
      <w:tr w:rsidR="00B637EE" w:rsidRPr="005F76CB" w14:paraId="5DBC3B35" w14:textId="77777777" w:rsidTr="0017245E">
        <w:trPr>
          <w:trHeight w:val="227"/>
        </w:trPr>
        <w:tc>
          <w:tcPr>
            <w:tcW w:w="14029" w:type="dxa"/>
            <w:shd w:val="clear" w:color="auto" w:fill="DEEAF6" w:themeFill="accent5" w:themeFillTint="33"/>
          </w:tcPr>
          <w:p w14:paraId="276B62DB" w14:textId="77777777" w:rsidR="00B637EE" w:rsidRPr="005F76CB" w:rsidRDefault="00B637EE" w:rsidP="0017245E">
            <w:pPr>
              <w:rPr>
                <w:szCs w:val="24"/>
              </w:rPr>
            </w:pPr>
            <w:r w:rsidRPr="005F76CB">
              <w:rPr>
                <w:b/>
                <w:bCs/>
                <w:szCs w:val="24"/>
              </w:rPr>
              <w:t>Key Functions</w:t>
            </w:r>
          </w:p>
        </w:tc>
      </w:tr>
      <w:tr w:rsidR="00B637EE" w:rsidRPr="005F76CB" w14:paraId="20EE5646" w14:textId="77777777" w:rsidTr="0017245E">
        <w:trPr>
          <w:trHeight w:val="1266"/>
        </w:trPr>
        <w:tc>
          <w:tcPr>
            <w:tcW w:w="14029" w:type="dxa"/>
            <w:shd w:val="clear" w:color="auto" w:fill="C5E0B3" w:themeFill="accent6" w:themeFillTint="66"/>
          </w:tcPr>
          <w:p w14:paraId="19383D51" w14:textId="77777777" w:rsidR="00B637EE" w:rsidRPr="005F76CB" w:rsidRDefault="00B637EE" w:rsidP="00B637EE">
            <w:pPr>
              <w:pStyle w:val="ListParagraph"/>
              <w:numPr>
                <w:ilvl w:val="0"/>
                <w:numId w:val="11"/>
              </w:numPr>
              <w:spacing w:after="0"/>
              <w:ind w:left="306" w:hanging="284"/>
              <w:rPr>
                <w:szCs w:val="24"/>
              </w:rPr>
            </w:pPr>
            <w:r w:rsidRPr="005F76CB">
              <w:rPr>
                <w:szCs w:val="24"/>
              </w:rPr>
              <w:t xml:space="preserve">Act as key worker for the person and ensure their care and support is </w:t>
            </w:r>
            <w:proofErr w:type="spellStart"/>
            <w:r w:rsidRPr="005F76CB">
              <w:rPr>
                <w:szCs w:val="24"/>
              </w:rPr>
              <w:t>personalised</w:t>
            </w:r>
            <w:proofErr w:type="spellEnd"/>
            <w:r w:rsidRPr="005F76CB">
              <w:rPr>
                <w:szCs w:val="24"/>
              </w:rPr>
              <w:t xml:space="preserve"> and </w:t>
            </w:r>
            <w:proofErr w:type="spellStart"/>
            <w:r w:rsidRPr="005F76CB">
              <w:rPr>
                <w:szCs w:val="24"/>
              </w:rPr>
              <w:t>co-ordinated</w:t>
            </w:r>
            <w:proofErr w:type="spellEnd"/>
            <w:r w:rsidRPr="005F76CB">
              <w:rPr>
                <w:szCs w:val="24"/>
              </w:rPr>
              <w:t xml:space="preserve"> across clinicians and other key workers or organisations</w:t>
            </w:r>
          </w:p>
          <w:p w14:paraId="1D9516D5" w14:textId="77777777" w:rsidR="00B637EE" w:rsidRPr="005F76CB" w:rsidRDefault="00B637EE" w:rsidP="0017245E">
            <w:pPr>
              <w:pStyle w:val="ListParagraph"/>
              <w:ind w:left="306"/>
              <w:rPr>
                <w:szCs w:val="24"/>
              </w:rPr>
            </w:pPr>
          </w:p>
          <w:p w14:paraId="7B99AB03" w14:textId="77777777" w:rsidR="00B637EE" w:rsidRPr="005F76CB" w:rsidRDefault="00B637EE" w:rsidP="00B637EE">
            <w:pPr>
              <w:pStyle w:val="ListParagraph"/>
              <w:numPr>
                <w:ilvl w:val="0"/>
                <w:numId w:val="11"/>
              </w:numPr>
              <w:spacing w:after="0"/>
              <w:ind w:left="306" w:hanging="284"/>
              <w:rPr>
                <w:szCs w:val="24"/>
              </w:rPr>
            </w:pPr>
            <w:r w:rsidRPr="005F76CB">
              <w:rPr>
                <w:szCs w:val="24"/>
              </w:rPr>
              <w:t>Build trusting relationships with individuals, holding hope that their mental health and quality of life can improve</w:t>
            </w:r>
          </w:p>
          <w:p w14:paraId="514296CA" w14:textId="77777777" w:rsidR="00B637EE" w:rsidRPr="005F76CB" w:rsidRDefault="00B637EE" w:rsidP="0017245E">
            <w:pPr>
              <w:ind w:left="306" w:hanging="284"/>
              <w:rPr>
                <w:szCs w:val="24"/>
              </w:rPr>
            </w:pPr>
          </w:p>
          <w:p w14:paraId="029F913D" w14:textId="77777777" w:rsidR="00B637EE" w:rsidRPr="005F76CB" w:rsidRDefault="00B637EE" w:rsidP="00B637EE">
            <w:pPr>
              <w:pStyle w:val="ListParagraph"/>
              <w:numPr>
                <w:ilvl w:val="0"/>
                <w:numId w:val="11"/>
              </w:numPr>
              <w:spacing w:after="0"/>
              <w:ind w:left="306" w:hanging="284"/>
              <w:rPr>
                <w:szCs w:val="24"/>
              </w:rPr>
            </w:pPr>
            <w:r w:rsidRPr="005F76CB">
              <w:rPr>
                <w:szCs w:val="24"/>
              </w:rPr>
              <w:t xml:space="preserve">Co-produce with the person (and, if appropriate, </w:t>
            </w:r>
            <w:proofErr w:type="spellStart"/>
            <w:r w:rsidRPr="005F76CB">
              <w:rPr>
                <w:szCs w:val="24"/>
              </w:rPr>
              <w:t>carers</w:t>
            </w:r>
            <w:proofErr w:type="spellEnd"/>
            <w:r w:rsidRPr="005F76CB">
              <w:rPr>
                <w:szCs w:val="24"/>
              </w:rPr>
              <w:t xml:space="preserve"> and loved ones) a </w:t>
            </w:r>
            <w:proofErr w:type="spellStart"/>
            <w:r w:rsidRPr="005F76CB">
              <w:rPr>
                <w:szCs w:val="24"/>
              </w:rPr>
              <w:t>personalised</w:t>
            </w:r>
            <w:proofErr w:type="spellEnd"/>
            <w:r w:rsidRPr="005F76CB">
              <w:rPr>
                <w:szCs w:val="24"/>
              </w:rPr>
              <w:t xml:space="preserve"> care and support plan (PCSP) that includes shared decision making, supported self-management tools, personal holistic budgets (small budgets for the individual to follow through on actions from their PCSP) and engagement with positive activities in their community</w:t>
            </w:r>
          </w:p>
          <w:p w14:paraId="3E937A12" w14:textId="77777777" w:rsidR="00B637EE" w:rsidRPr="005F76CB" w:rsidRDefault="00B637EE" w:rsidP="0017245E">
            <w:pPr>
              <w:ind w:left="306" w:hanging="284"/>
              <w:rPr>
                <w:szCs w:val="24"/>
              </w:rPr>
            </w:pPr>
          </w:p>
          <w:p w14:paraId="3ABEE520" w14:textId="77777777" w:rsidR="00B637EE" w:rsidRPr="005F76CB" w:rsidRDefault="00B637EE" w:rsidP="00B637EE">
            <w:pPr>
              <w:pStyle w:val="ListParagraph"/>
              <w:numPr>
                <w:ilvl w:val="0"/>
                <w:numId w:val="11"/>
              </w:numPr>
              <w:spacing w:after="0"/>
              <w:ind w:left="306" w:hanging="284"/>
              <w:rPr>
                <w:szCs w:val="24"/>
              </w:rPr>
            </w:pPr>
            <w:r w:rsidRPr="005F76CB">
              <w:rPr>
                <w:szCs w:val="24"/>
              </w:rPr>
              <w:t xml:space="preserve">Support the person to address core issues that are affecting their mental health, such as debt, </w:t>
            </w:r>
            <w:proofErr w:type="gramStart"/>
            <w:r w:rsidRPr="005F76CB">
              <w:rPr>
                <w:szCs w:val="24"/>
              </w:rPr>
              <w:t>housing</w:t>
            </w:r>
            <w:proofErr w:type="gramEnd"/>
            <w:r w:rsidRPr="005F76CB">
              <w:rPr>
                <w:szCs w:val="24"/>
              </w:rPr>
              <w:t xml:space="preserve"> and benefits</w:t>
            </w:r>
          </w:p>
          <w:p w14:paraId="4868CC46" w14:textId="77777777" w:rsidR="00B637EE" w:rsidRPr="005F76CB" w:rsidRDefault="00B637EE" w:rsidP="0017245E">
            <w:pPr>
              <w:pStyle w:val="ListParagraph"/>
              <w:rPr>
                <w:szCs w:val="24"/>
              </w:rPr>
            </w:pPr>
          </w:p>
          <w:p w14:paraId="7771767D" w14:textId="77777777" w:rsidR="00B637EE" w:rsidRPr="005F76CB" w:rsidRDefault="00B637EE" w:rsidP="00B637EE">
            <w:pPr>
              <w:pStyle w:val="ListParagraph"/>
              <w:numPr>
                <w:ilvl w:val="0"/>
                <w:numId w:val="11"/>
              </w:numPr>
              <w:spacing w:after="0"/>
              <w:ind w:left="306" w:hanging="284"/>
              <w:rPr>
                <w:szCs w:val="24"/>
              </w:rPr>
            </w:pPr>
            <w:r w:rsidRPr="005F76CB">
              <w:rPr>
                <w:szCs w:val="24"/>
              </w:rPr>
              <w:t>Key tools include motivational interviewing techniques, active listening, and modelling healthy relationships rooted in kindness and with clear and consistent boundaries</w:t>
            </w:r>
          </w:p>
          <w:p w14:paraId="56DB8A2D" w14:textId="77777777" w:rsidR="00B637EE" w:rsidRPr="005F76CB" w:rsidRDefault="00B637EE" w:rsidP="0017245E">
            <w:pPr>
              <w:ind w:left="306" w:hanging="284"/>
              <w:rPr>
                <w:szCs w:val="24"/>
              </w:rPr>
            </w:pPr>
          </w:p>
          <w:p w14:paraId="3F50C86C" w14:textId="77777777" w:rsidR="00B637EE" w:rsidRPr="005F76CB" w:rsidRDefault="00B637EE" w:rsidP="00B637EE">
            <w:pPr>
              <w:pStyle w:val="ListParagraph"/>
              <w:numPr>
                <w:ilvl w:val="0"/>
                <w:numId w:val="11"/>
              </w:numPr>
              <w:spacing w:after="0"/>
              <w:ind w:left="306" w:hanging="284"/>
              <w:rPr>
                <w:szCs w:val="24"/>
              </w:rPr>
            </w:pPr>
            <w:r w:rsidRPr="005F76CB">
              <w:rPr>
                <w:szCs w:val="24"/>
              </w:rPr>
              <w:t>Support people to take an active role in their health and wellbeing</w:t>
            </w:r>
          </w:p>
          <w:p w14:paraId="1925BC8A" w14:textId="77777777" w:rsidR="00B637EE" w:rsidRPr="005F76CB" w:rsidRDefault="00B637EE" w:rsidP="0017245E">
            <w:pPr>
              <w:rPr>
                <w:szCs w:val="24"/>
              </w:rPr>
            </w:pPr>
          </w:p>
          <w:p w14:paraId="57BEC3C9" w14:textId="77777777" w:rsidR="00B637EE" w:rsidRPr="005F76CB" w:rsidRDefault="00B637EE" w:rsidP="00B637EE">
            <w:pPr>
              <w:pStyle w:val="ListParagraph"/>
              <w:numPr>
                <w:ilvl w:val="0"/>
                <w:numId w:val="11"/>
              </w:numPr>
              <w:spacing w:after="0"/>
              <w:ind w:left="306" w:hanging="284"/>
              <w:rPr>
                <w:szCs w:val="24"/>
              </w:rPr>
            </w:pPr>
            <w:r w:rsidRPr="005F76CB">
              <w:rPr>
                <w:szCs w:val="24"/>
              </w:rPr>
              <w:t xml:space="preserve">Hold the cultural understanding and, if appropriate, language skills of some of ICE’s most </w:t>
            </w:r>
            <w:proofErr w:type="spellStart"/>
            <w:r w:rsidRPr="005F76CB">
              <w:rPr>
                <w:szCs w:val="24"/>
              </w:rPr>
              <w:t>marginalised</w:t>
            </w:r>
            <w:proofErr w:type="spellEnd"/>
            <w:r w:rsidRPr="005F76CB">
              <w:rPr>
                <w:szCs w:val="24"/>
              </w:rPr>
              <w:t xml:space="preserve"> communities</w:t>
            </w:r>
          </w:p>
          <w:p w14:paraId="4C69E510" w14:textId="77777777" w:rsidR="00B637EE" w:rsidRPr="005F76CB" w:rsidRDefault="00B637EE" w:rsidP="0017245E">
            <w:pPr>
              <w:pStyle w:val="ListParagraph"/>
              <w:rPr>
                <w:szCs w:val="24"/>
              </w:rPr>
            </w:pPr>
          </w:p>
          <w:p w14:paraId="158577FF" w14:textId="77777777" w:rsidR="00B637EE" w:rsidRPr="005F76CB" w:rsidRDefault="00B637EE" w:rsidP="00B637EE">
            <w:pPr>
              <w:pStyle w:val="ListParagraph"/>
              <w:numPr>
                <w:ilvl w:val="0"/>
                <w:numId w:val="11"/>
              </w:numPr>
              <w:spacing w:after="0"/>
              <w:ind w:left="306" w:hanging="284"/>
              <w:rPr>
                <w:szCs w:val="24"/>
              </w:rPr>
            </w:pPr>
            <w:r w:rsidRPr="005F76CB">
              <w:rPr>
                <w:szCs w:val="24"/>
              </w:rPr>
              <w:t>Challenge assumptions and mental models of the wider team and workforce</w:t>
            </w:r>
          </w:p>
          <w:p w14:paraId="3C593BAB" w14:textId="77777777" w:rsidR="00B637EE" w:rsidRPr="005F76CB" w:rsidRDefault="00B637EE" w:rsidP="0017245E">
            <w:pPr>
              <w:pStyle w:val="ListParagraph"/>
              <w:rPr>
                <w:szCs w:val="24"/>
              </w:rPr>
            </w:pPr>
          </w:p>
          <w:p w14:paraId="4652D448" w14:textId="77777777" w:rsidR="00B637EE" w:rsidRPr="005F76CB" w:rsidRDefault="00B637EE" w:rsidP="00B637EE">
            <w:pPr>
              <w:pStyle w:val="ListParagraph"/>
              <w:numPr>
                <w:ilvl w:val="0"/>
                <w:numId w:val="11"/>
              </w:numPr>
              <w:spacing w:after="0"/>
              <w:ind w:left="306" w:hanging="284"/>
              <w:rPr>
                <w:szCs w:val="24"/>
              </w:rPr>
            </w:pPr>
            <w:r w:rsidRPr="005F76CB">
              <w:rPr>
                <w:szCs w:val="24"/>
              </w:rPr>
              <w:t>To be up to date on the offer and capacity of community based positive activities available for people, such as arts, physical activities, and nature-based activities</w:t>
            </w:r>
          </w:p>
          <w:p w14:paraId="72A69ABB" w14:textId="77777777" w:rsidR="00B637EE" w:rsidRPr="005F76CB" w:rsidRDefault="00B637EE" w:rsidP="0017245E">
            <w:pPr>
              <w:pStyle w:val="ListParagraph"/>
              <w:rPr>
                <w:szCs w:val="24"/>
              </w:rPr>
            </w:pPr>
          </w:p>
          <w:p w14:paraId="7C8AEA32" w14:textId="77777777" w:rsidR="00B637EE" w:rsidRPr="005F76CB" w:rsidRDefault="00B637EE" w:rsidP="00B637EE">
            <w:pPr>
              <w:pStyle w:val="ListParagraph"/>
              <w:numPr>
                <w:ilvl w:val="0"/>
                <w:numId w:val="11"/>
              </w:numPr>
              <w:spacing w:after="0"/>
              <w:ind w:left="306" w:hanging="284"/>
              <w:rPr>
                <w:szCs w:val="24"/>
              </w:rPr>
            </w:pPr>
            <w:r w:rsidRPr="005F76CB">
              <w:rPr>
                <w:szCs w:val="24"/>
              </w:rPr>
              <w:t xml:space="preserve">To work to a trauma-informed approach, </w:t>
            </w:r>
            <w:proofErr w:type="spellStart"/>
            <w:r w:rsidRPr="005F76CB">
              <w:rPr>
                <w:szCs w:val="24"/>
              </w:rPr>
              <w:t>recognising</w:t>
            </w:r>
            <w:proofErr w:type="spellEnd"/>
            <w:r w:rsidRPr="005F76CB">
              <w:rPr>
                <w:szCs w:val="24"/>
              </w:rPr>
              <w:t xml:space="preserve"> the impact of adversity on the individual</w:t>
            </w:r>
          </w:p>
          <w:p w14:paraId="78478083" w14:textId="77777777" w:rsidR="00B637EE" w:rsidRPr="005F76CB" w:rsidRDefault="00B637EE" w:rsidP="0017245E">
            <w:pPr>
              <w:pStyle w:val="ListParagraph"/>
              <w:rPr>
                <w:szCs w:val="24"/>
              </w:rPr>
            </w:pPr>
          </w:p>
          <w:p w14:paraId="6A1A27A2" w14:textId="565C1F5A" w:rsidR="00B637EE" w:rsidRPr="005F76CB" w:rsidRDefault="00B637EE" w:rsidP="00B637EE">
            <w:pPr>
              <w:pStyle w:val="ListParagraph"/>
              <w:numPr>
                <w:ilvl w:val="0"/>
                <w:numId w:val="11"/>
              </w:numPr>
              <w:spacing w:after="0"/>
              <w:ind w:left="306" w:hanging="284"/>
              <w:rPr>
                <w:szCs w:val="24"/>
              </w:rPr>
            </w:pPr>
            <w:r w:rsidRPr="005F76CB">
              <w:rPr>
                <w:szCs w:val="24"/>
              </w:rPr>
              <w:t xml:space="preserve">To work as part of an Integrated </w:t>
            </w:r>
            <w:proofErr w:type="spellStart"/>
            <w:r w:rsidRPr="005F76CB">
              <w:rPr>
                <w:szCs w:val="24"/>
              </w:rPr>
              <w:t>Personalised</w:t>
            </w:r>
            <w:proofErr w:type="spellEnd"/>
            <w:r w:rsidRPr="005F76CB">
              <w:rPr>
                <w:szCs w:val="24"/>
              </w:rPr>
              <w:t xml:space="preserve"> Care Team (IPCT) offering and receiving support and feedback to and from other team members.</w:t>
            </w:r>
          </w:p>
          <w:p w14:paraId="272B9A6F" w14:textId="77777777" w:rsidR="00B637EE" w:rsidRPr="005F76CB" w:rsidRDefault="00B637EE" w:rsidP="00B637EE">
            <w:pPr>
              <w:spacing w:after="0"/>
              <w:rPr>
                <w:szCs w:val="24"/>
              </w:rPr>
            </w:pPr>
          </w:p>
          <w:p w14:paraId="58B6C75A" w14:textId="77777777" w:rsidR="00B637EE" w:rsidRPr="005F76CB" w:rsidRDefault="00B637EE" w:rsidP="00B637EE">
            <w:pPr>
              <w:pStyle w:val="ListParagraph"/>
              <w:numPr>
                <w:ilvl w:val="0"/>
                <w:numId w:val="11"/>
              </w:numPr>
              <w:spacing w:after="0"/>
              <w:ind w:left="306" w:hanging="284"/>
              <w:rPr>
                <w:szCs w:val="24"/>
              </w:rPr>
            </w:pPr>
            <w:r w:rsidRPr="005F76CB">
              <w:rPr>
                <w:szCs w:val="24"/>
              </w:rPr>
              <w:t>Engage with regular practice supervision, peer support and supervision, as well as any other training and coaching that supports the development of the Core IPCT.</w:t>
            </w:r>
          </w:p>
          <w:p w14:paraId="770AB803" w14:textId="77777777" w:rsidR="00B637EE" w:rsidRPr="005F76CB" w:rsidRDefault="00B637EE" w:rsidP="00B637EE">
            <w:pPr>
              <w:pStyle w:val="ListParagraph"/>
              <w:rPr>
                <w:szCs w:val="24"/>
              </w:rPr>
            </w:pPr>
          </w:p>
          <w:p w14:paraId="3638179B" w14:textId="79A5623D" w:rsidR="00B637EE" w:rsidRPr="005F76CB" w:rsidRDefault="00B637EE" w:rsidP="00B637EE">
            <w:pPr>
              <w:pStyle w:val="ListParagraph"/>
              <w:spacing w:after="0"/>
              <w:ind w:left="306"/>
              <w:rPr>
                <w:szCs w:val="24"/>
              </w:rPr>
            </w:pPr>
          </w:p>
        </w:tc>
      </w:tr>
    </w:tbl>
    <w:p w14:paraId="0FA82037" w14:textId="77777777" w:rsidR="00B637EE" w:rsidRPr="004C18E6" w:rsidRDefault="00B637EE" w:rsidP="00772A53">
      <w:pPr>
        <w:rPr>
          <w:rFonts w:cstheme="minorHAnsi"/>
          <w:b/>
          <w:szCs w:val="24"/>
        </w:rPr>
      </w:pPr>
    </w:p>
    <w:p w14:paraId="4C1415AC" w14:textId="77777777" w:rsidR="004C18E6" w:rsidRDefault="004C18E6">
      <w:pPr>
        <w:spacing w:after="160" w:line="259" w:lineRule="auto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br w:type="page"/>
      </w:r>
    </w:p>
    <w:p w14:paraId="7ADE9B33" w14:textId="77777777" w:rsidR="005F76CB" w:rsidRPr="00A558E9" w:rsidRDefault="005F76CB" w:rsidP="005F76CB">
      <w:pPr>
        <w:rPr>
          <w:b/>
          <w:bCs/>
          <w:szCs w:val="24"/>
        </w:rPr>
      </w:pPr>
      <w:r w:rsidRPr="00A558E9">
        <w:rPr>
          <w:b/>
          <w:bCs/>
          <w:szCs w:val="24"/>
        </w:rPr>
        <w:lastRenderedPageBreak/>
        <w:t xml:space="preserve">Appendix B: Integrated </w:t>
      </w:r>
      <w:proofErr w:type="spellStart"/>
      <w:r w:rsidRPr="00A558E9">
        <w:rPr>
          <w:b/>
          <w:bCs/>
          <w:szCs w:val="24"/>
        </w:rPr>
        <w:t>Personalised</w:t>
      </w:r>
      <w:proofErr w:type="spellEnd"/>
      <w:r w:rsidRPr="00A558E9">
        <w:rPr>
          <w:b/>
          <w:bCs/>
          <w:szCs w:val="24"/>
        </w:rPr>
        <w:t xml:space="preserve"> Care Team (IPCT) – Core and Enhanced</w:t>
      </w:r>
    </w:p>
    <w:p w14:paraId="48F4E891" w14:textId="77777777" w:rsidR="005F76CB" w:rsidRDefault="005F76CB" w:rsidP="005F76CB">
      <w:pPr>
        <w:rPr>
          <w:i/>
          <w:iCs/>
        </w:rPr>
      </w:pPr>
    </w:p>
    <w:p w14:paraId="768AD206" w14:textId="11E62337" w:rsidR="005F76CB" w:rsidRDefault="005F76CB" w:rsidP="005F76CB">
      <w:pPr>
        <w:rPr>
          <w:i/>
          <w:iCs/>
        </w:rPr>
      </w:pPr>
      <w:r w:rsidRPr="00901414">
        <w:rPr>
          <w:i/>
          <w:iCs/>
        </w:rPr>
        <w:t xml:space="preserve">Figure </w:t>
      </w:r>
      <w:proofErr w:type="gramStart"/>
      <w:r w:rsidRPr="00901414">
        <w:rPr>
          <w:i/>
          <w:iCs/>
        </w:rPr>
        <w:t xml:space="preserve">1  </w:t>
      </w:r>
      <w:r w:rsidR="00A558E9">
        <w:rPr>
          <w:i/>
          <w:iCs/>
        </w:rPr>
        <w:tab/>
      </w:r>
      <w:proofErr w:type="gramEnd"/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Figure 2</w:t>
      </w:r>
    </w:p>
    <w:p w14:paraId="46A817BB" w14:textId="77777777" w:rsidR="005F76CB" w:rsidRPr="00901414" w:rsidRDefault="005F76CB" w:rsidP="005F76CB">
      <w:r>
        <w:rPr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39A33BF9" wp14:editId="46408D88">
            <wp:simplePos x="0" y="0"/>
            <wp:positionH relativeFrom="margin">
              <wp:align>right</wp:align>
            </wp:positionH>
            <wp:positionV relativeFrom="margin">
              <wp:posOffset>892810</wp:posOffset>
            </wp:positionV>
            <wp:extent cx="4105275" cy="4171950"/>
            <wp:effectExtent l="0" t="0" r="9525" b="0"/>
            <wp:wrapSquare wrapText="bothSides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5827E96" wp14:editId="6A3F14B6">
            <wp:extent cx="4134427" cy="3734321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58569" w14:textId="438B3B57" w:rsidR="00EB2C06" w:rsidRDefault="00EB2C06" w:rsidP="00772A53">
      <w:pPr>
        <w:rPr>
          <w:rFonts w:cstheme="minorHAnsi"/>
          <w:bCs/>
          <w:szCs w:val="24"/>
        </w:rPr>
      </w:pPr>
    </w:p>
    <w:p w14:paraId="4F7058BD" w14:textId="24092639" w:rsidR="00A558E9" w:rsidRDefault="00A558E9" w:rsidP="00772A53">
      <w:pPr>
        <w:rPr>
          <w:rFonts w:cstheme="minorHAnsi"/>
          <w:bCs/>
          <w:szCs w:val="24"/>
        </w:rPr>
      </w:pPr>
    </w:p>
    <w:p w14:paraId="0E0C3133" w14:textId="04C838DD" w:rsidR="00A558E9" w:rsidRDefault="00A558E9" w:rsidP="00772A53">
      <w:pPr>
        <w:rPr>
          <w:rFonts w:cstheme="minorHAnsi"/>
          <w:bCs/>
          <w:szCs w:val="24"/>
        </w:rPr>
      </w:pPr>
    </w:p>
    <w:p w14:paraId="103A26C4" w14:textId="21C55AA2" w:rsidR="00A558E9" w:rsidRDefault="00A558E9" w:rsidP="00772A53">
      <w:pPr>
        <w:rPr>
          <w:rFonts w:cstheme="minorHAnsi"/>
          <w:b/>
          <w:szCs w:val="24"/>
        </w:rPr>
      </w:pPr>
      <w:r w:rsidRPr="00A558E9">
        <w:rPr>
          <w:rFonts w:cstheme="minorHAnsi"/>
          <w:b/>
          <w:szCs w:val="24"/>
        </w:rPr>
        <w:lastRenderedPageBreak/>
        <w:t>Appendix C – Data on Cohorts</w:t>
      </w:r>
    </w:p>
    <w:p w14:paraId="2B32CD99" w14:textId="57062AC4" w:rsidR="00A558E9" w:rsidRDefault="00A558E9" w:rsidP="00772A53">
      <w:pPr>
        <w:rPr>
          <w:rFonts w:cstheme="minorHAnsi"/>
          <w:b/>
          <w:szCs w:val="24"/>
        </w:rPr>
      </w:pPr>
    </w:p>
    <w:p w14:paraId="22A38649" w14:textId="3F9AC0D0" w:rsidR="00A558E9" w:rsidRPr="00A558E9" w:rsidRDefault="00A558E9" w:rsidP="00772A53">
      <w:pPr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object w:dxaOrig="1546" w:dyaOrig="1001" w14:anchorId="2EE3D0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4pt;height:50.4pt" o:ole="">
            <v:imagedata r:id="rId18" o:title=""/>
          </v:shape>
          <o:OLEObject Type="Embed" ProgID="PowerPoint.Show.12" ShapeID="_x0000_i1029" DrawAspect="Icon" ObjectID="_1722844251" r:id="rId19"/>
        </w:object>
      </w:r>
    </w:p>
    <w:sectPr w:rsidR="00A558E9" w:rsidRPr="00A558E9" w:rsidSect="004C18E6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FE785" w14:textId="77777777" w:rsidR="00C17976" w:rsidRDefault="00C17976" w:rsidP="00CF4C45">
      <w:pPr>
        <w:spacing w:after="0"/>
      </w:pPr>
      <w:r>
        <w:separator/>
      </w:r>
    </w:p>
  </w:endnote>
  <w:endnote w:type="continuationSeparator" w:id="0">
    <w:p w14:paraId="765ACEEC" w14:textId="77777777" w:rsidR="00C17976" w:rsidRDefault="00C17976" w:rsidP="00CF4C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84300" w14:textId="77777777" w:rsidR="00CF4C45" w:rsidRDefault="00CF4C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2AE99" w14:textId="77777777" w:rsidR="00CF4C45" w:rsidRDefault="00CF4C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BFC1C" w14:textId="77777777" w:rsidR="00CF4C45" w:rsidRDefault="00CF4C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6CF2E" w14:textId="77777777" w:rsidR="00C17976" w:rsidRDefault="00C17976" w:rsidP="00CF4C45">
      <w:pPr>
        <w:spacing w:after="0"/>
      </w:pPr>
      <w:r>
        <w:separator/>
      </w:r>
    </w:p>
  </w:footnote>
  <w:footnote w:type="continuationSeparator" w:id="0">
    <w:p w14:paraId="3E79F823" w14:textId="77777777" w:rsidR="00C17976" w:rsidRDefault="00C17976" w:rsidP="00CF4C45">
      <w:pPr>
        <w:spacing w:after="0"/>
      </w:pPr>
      <w:r>
        <w:continuationSeparator/>
      </w:r>
    </w:p>
  </w:footnote>
  <w:footnote w:id="1">
    <w:p w14:paraId="70F41FBF" w14:textId="247B29D1" w:rsidR="004C18E6" w:rsidRPr="004C18E6" w:rsidRDefault="004C18E6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C18E6">
        <w:rPr>
          <w:i/>
          <w:iCs/>
          <w:lang w:val="en-GB"/>
        </w:rPr>
        <w:t>This</w:t>
      </w:r>
      <w:r>
        <w:rPr>
          <w:i/>
          <w:iCs/>
          <w:lang w:val="en-GB"/>
        </w:rPr>
        <w:t xml:space="preserve"> draft</w:t>
      </w:r>
      <w:r w:rsidRPr="004C18E6">
        <w:rPr>
          <w:i/>
          <w:iCs/>
          <w:lang w:val="en-GB"/>
        </w:rPr>
        <w:t xml:space="preserve"> JD is for indicative purposes only.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1478C" w14:textId="749C3997" w:rsidR="00CF4C45" w:rsidRDefault="00CF4C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1445B" w14:textId="285A4C78" w:rsidR="00CF4C45" w:rsidRDefault="00CF4C4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7B728" w14:textId="1B645EF9" w:rsidR="00CF4C45" w:rsidRDefault="00CF4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F4123"/>
    <w:multiLevelType w:val="hybridMultilevel"/>
    <w:tmpl w:val="824AFA38"/>
    <w:lvl w:ilvl="0" w:tplc="7380606C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26B4C"/>
    <w:multiLevelType w:val="hybridMultilevel"/>
    <w:tmpl w:val="21D670A0"/>
    <w:lvl w:ilvl="0" w:tplc="2C5C1B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10F6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9A0E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248A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ACE6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1E42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4CD8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2CF6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32A1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A250965"/>
    <w:multiLevelType w:val="hybridMultilevel"/>
    <w:tmpl w:val="1B107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A324EA"/>
    <w:multiLevelType w:val="hybridMultilevel"/>
    <w:tmpl w:val="C5E20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04B"/>
    <w:multiLevelType w:val="hybridMultilevel"/>
    <w:tmpl w:val="1AF0CA0E"/>
    <w:lvl w:ilvl="0" w:tplc="BD0E3444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3326D37"/>
    <w:multiLevelType w:val="hybridMultilevel"/>
    <w:tmpl w:val="3F4A83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230BF6"/>
    <w:multiLevelType w:val="hybridMultilevel"/>
    <w:tmpl w:val="4FAAB54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55F4638"/>
    <w:multiLevelType w:val="hybridMultilevel"/>
    <w:tmpl w:val="37CE2DF2"/>
    <w:lvl w:ilvl="0" w:tplc="95820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4244B6"/>
    <w:multiLevelType w:val="hybridMultilevel"/>
    <w:tmpl w:val="8B62B1E2"/>
    <w:lvl w:ilvl="0" w:tplc="BD0E344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9209A6"/>
    <w:multiLevelType w:val="hybridMultilevel"/>
    <w:tmpl w:val="A81CB2B8"/>
    <w:lvl w:ilvl="0" w:tplc="6E2AB7D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2E91FB8"/>
    <w:multiLevelType w:val="hybridMultilevel"/>
    <w:tmpl w:val="1722C8A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22604016">
    <w:abstractNumId w:val="8"/>
  </w:num>
  <w:num w:numId="2" w16cid:durableId="591857632">
    <w:abstractNumId w:val="4"/>
  </w:num>
  <w:num w:numId="3" w16cid:durableId="91510005">
    <w:abstractNumId w:val="10"/>
  </w:num>
  <w:num w:numId="4" w16cid:durableId="1540624707">
    <w:abstractNumId w:val="9"/>
  </w:num>
  <w:num w:numId="5" w16cid:durableId="228342154">
    <w:abstractNumId w:val="2"/>
  </w:num>
  <w:num w:numId="6" w16cid:durableId="386925011">
    <w:abstractNumId w:val="0"/>
  </w:num>
  <w:num w:numId="7" w16cid:durableId="1935824249">
    <w:abstractNumId w:val="6"/>
  </w:num>
  <w:num w:numId="8" w16cid:durableId="1525753796">
    <w:abstractNumId w:val="1"/>
  </w:num>
  <w:num w:numId="9" w16cid:durableId="1499347549">
    <w:abstractNumId w:val="7"/>
  </w:num>
  <w:num w:numId="10" w16cid:durableId="1671130761">
    <w:abstractNumId w:val="5"/>
  </w:num>
  <w:num w:numId="11" w16cid:durableId="13494824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727"/>
    <w:rsid w:val="000109D0"/>
    <w:rsid w:val="000110F5"/>
    <w:rsid w:val="00063920"/>
    <w:rsid w:val="00084466"/>
    <w:rsid w:val="00091921"/>
    <w:rsid w:val="000927FD"/>
    <w:rsid w:val="000A1422"/>
    <w:rsid w:val="000B2D66"/>
    <w:rsid w:val="000C1711"/>
    <w:rsid w:val="000E065E"/>
    <w:rsid w:val="000F5D0D"/>
    <w:rsid w:val="000F728F"/>
    <w:rsid w:val="00106912"/>
    <w:rsid w:val="001137A3"/>
    <w:rsid w:val="00140024"/>
    <w:rsid w:val="00145356"/>
    <w:rsid w:val="00197366"/>
    <w:rsid w:val="001A5408"/>
    <w:rsid w:val="001C417F"/>
    <w:rsid w:val="001E6427"/>
    <w:rsid w:val="00203948"/>
    <w:rsid w:val="00226CC6"/>
    <w:rsid w:val="00257ADF"/>
    <w:rsid w:val="002877A6"/>
    <w:rsid w:val="002A78FF"/>
    <w:rsid w:val="002A79F2"/>
    <w:rsid w:val="002D0D5E"/>
    <w:rsid w:val="002D5D43"/>
    <w:rsid w:val="002E18EB"/>
    <w:rsid w:val="00330A5D"/>
    <w:rsid w:val="003360AD"/>
    <w:rsid w:val="00347A9E"/>
    <w:rsid w:val="00356FA7"/>
    <w:rsid w:val="00373477"/>
    <w:rsid w:val="003A2C31"/>
    <w:rsid w:val="003B21FE"/>
    <w:rsid w:val="003B5351"/>
    <w:rsid w:val="003D21C1"/>
    <w:rsid w:val="003D6425"/>
    <w:rsid w:val="003F04F9"/>
    <w:rsid w:val="00412C58"/>
    <w:rsid w:val="0044383E"/>
    <w:rsid w:val="004731BE"/>
    <w:rsid w:val="00482E6D"/>
    <w:rsid w:val="00492F90"/>
    <w:rsid w:val="004B6E38"/>
    <w:rsid w:val="004C18E6"/>
    <w:rsid w:val="004C22C5"/>
    <w:rsid w:val="00504592"/>
    <w:rsid w:val="00505176"/>
    <w:rsid w:val="005100E7"/>
    <w:rsid w:val="00511E7F"/>
    <w:rsid w:val="00563549"/>
    <w:rsid w:val="005A3722"/>
    <w:rsid w:val="005B5950"/>
    <w:rsid w:val="005E6439"/>
    <w:rsid w:val="005F6BE4"/>
    <w:rsid w:val="005F76CB"/>
    <w:rsid w:val="00632671"/>
    <w:rsid w:val="00650826"/>
    <w:rsid w:val="006529AB"/>
    <w:rsid w:val="00655A90"/>
    <w:rsid w:val="00660D74"/>
    <w:rsid w:val="00676FF2"/>
    <w:rsid w:val="006833A6"/>
    <w:rsid w:val="006851C7"/>
    <w:rsid w:val="00686A99"/>
    <w:rsid w:val="00697291"/>
    <w:rsid w:val="006D1D4F"/>
    <w:rsid w:val="006D2D37"/>
    <w:rsid w:val="006F1241"/>
    <w:rsid w:val="00727CB4"/>
    <w:rsid w:val="007410AA"/>
    <w:rsid w:val="00742AA3"/>
    <w:rsid w:val="00763EEF"/>
    <w:rsid w:val="00772A53"/>
    <w:rsid w:val="00776F6C"/>
    <w:rsid w:val="0078378C"/>
    <w:rsid w:val="00790C38"/>
    <w:rsid w:val="007A00DA"/>
    <w:rsid w:val="007A580A"/>
    <w:rsid w:val="007D1328"/>
    <w:rsid w:val="007D7887"/>
    <w:rsid w:val="007F27CC"/>
    <w:rsid w:val="00813121"/>
    <w:rsid w:val="0084079A"/>
    <w:rsid w:val="00853CAB"/>
    <w:rsid w:val="008D4D7D"/>
    <w:rsid w:val="008D5646"/>
    <w:rsid w:val="00906607"/>
    <w:rsid w:val="00925576"/>
    <w:rsid w:val="00927F8B"/>
    <w:rsid w:val="00947530"/>
    <w:rsid w:val="009937DF"/>
    <w:rsid w:val="009C656F"/>
    <w:rsid w:val="009D45CF"/>
    <w:rsid w:val="009D659F"/>
    <w:rsid w:val="00A04F81"/>
    <w:rsid w:val="00A558E9"/>
    <w:rsid w:val="00A66D76"/>
    <w:rsid w:val="00AB3444"/>
    <w:rsid w:val="00AD3DB7"/>
    <w:rsid w:val="00B1047A"/>
    <w:rsid w:val="00B6148C"/>
    <w:rsid w:val="00B637EE"/>
    <w:rsid w:val="00B81F32"/>
    <w:rsid w:val="00B91E11"/>
    <w:rsid w:val="00B97619"/>
    <w:rsid w:val="00BA1DFF"/>
    <w:rsid w:val="00BE30B7"/>
    <w:rsid w:val="00C12363"/>
    <w:rsid w:val="00C17976"/>
    <w:rsid w:val="00C40727"/>
    <w:rsid w:val="00C51A1A"/>
    <w:rsid w:val="00C71D4A"/>
    <w:rsid w:val="00C85DCF"/>
    <w:rsid w:val="00C85F26"/>
    <w:rsid w:val="00C87185"/>
    <w:rsid w:val="00C93318"/>
    <w:rsid w:val="00CD4571"/>
    <w:rsid w:val="00CF13EB"/>
    <w:rsid w:val="00CF4C45"/>
    <w:rsid w:val="00CF4DAD"/>
    <w:rsid w:val="00CF568C"/>
    <w:rsid w:val="00D04CB5"/>
    <w:rsid w:val="00D40239"/>
    <w:rsid w:val="00D46BAA"/>
    <w:rsid w:val="00D612E5"/>
    <w:rsid w:val="00DA3F1F"/>
    <w:rsid w:val="00DA430B"/>
    <w:rsid w:val="00DC0571"/>
    <w:rsid w:val="00DF67EB"/>
    <w:rsid w:val="00E47273"/>
    <w:rsid w:val="00E5683D"/>
    <w:rsid w:val="00E955CC"/>
    <w:rsid w:val="00EA1D05"/>
    <w:rsid w:val="00EB2C06"/>
    <w:rsid w:val="00ED309F"/>
    <w:rsid w:val="00EF1FFC"/>
    <w:rsid w:val="00EF45A5"/>
    <w:rsid w:val="00F306A1"/>
    <w:rsid w:val="00F36600"/>
    <w:rsid w:val="00F4105F"/>
    <w:rsid w:val="00F64D98"/>
    <w:rsid w:val="00F81D0A"/>
    <w:rsid w:val="00F971FB"/>
    <w:rsid w:val="00FB1B4F"/>
    <w:rsid w:val="00FB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30BC5A7"/>
  <w15:chartTrackingRefBased/>
  <w15:docId w15:val="{BFD10AE8-2F67-497F-A21D-60CAB6973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2A53"/>
    <w:pPr>
      <w:spacing w:after="200" w:line="240" w:lineRule="auto"/>
    </w:pPr>
    <w:rPr>
      <w:rFonts w:eastAsiaTheme="minorEastAsia"/>
      <w:sz w:val="24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407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1137A3"/>
    <w:rPr>
      <w:b/>
      <w:bCs/>
    </w:rPr>
  </w:style>
  <w:style w:type="character" w:styleId="Hyperlink">
    <w:name w:val="Hyperlink"/>
    <w:basedOn w:val="DefaultParagraphFont"/>
    <w:uiPriority w:val="99"/>
    <w:unhideWhenUsed/>
    <w:rsid w:val="00E955C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84466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373477"/>
    <w:pPr>
      <w:ind w:left="720"/>
      <w:contextualSpacing/>
    </w:pPr>
  </w:style>
  <w:style w:type="paragraph" w:styleId="Revision">
    <w:name w:val="Revision"/>
    <w:hidden/>
    <w:uiPriority w:val="99"/>
    <w:semiHidden/>
    <w:rsid w:val="00697291"/>
    <w:pPr>
      <w:spacing w:after="0" w:line="240" w:lineRule="auto"/>
    </w:pPr>
    <w:rPr>
      <w:rFonts w:eastAsiaTheme="minorEastAsia"/>
      <w:sz w:val="24"/>
      <w:szCs w:val="20"/>
      <w:lang w:val="en-US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6972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729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7291"/>
    <w:rPr>
      <w:rFonts w:eastAsiaTheme="minorEastAsia"/>
      <w:sz w:val="20"/>
      <w:szCs w:val="20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72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7291"/>
    <w:rPr>
      <w:rFonts w:eastAsiaTheme="minorEastAsia"/>
      <w:b/>
      <w:bCs/>
      <w:sz w:val="20"/>
      <w:szCs w:val="20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CF4C4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F4C45"/>
    <w:rPr>
      <w:rFonts w:eastAsiaTheme="minorEastAsia"/>
      <w:sz w:val="24"/>
      <w:szCs w:val="20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CF4C4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F4C45"/>
    <w:rPr>
      <w:rFonts w:eastAsiaTheme="minorEastAsia"/>
      <w:sz w:val="24"/>
      <w:szCs w:val="20"/>
      <w:lang w:val="en-US"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676FF2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C18E6"/>
    <w:pPr>
      <w:spacing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C18E6"/>
    <w:rPr>
      <w:rFonts w:eastAsiaTheme="minorEastAsia"/>
      <w:sz w:val="20"/>
      <w:szCs w:val="20"/>
      <w:lang w:val="en-US" w:eastAsia="ja-JP"/>
    </w:rPr>
  </w:style>
  <w:style w:type="character" w:styleId="EndnoteReference">
    <w:name w:val="endnote reference"/>
    <w:basedOn w:val="DefaultParagraphFont"/>
    <w:uiPriority w:val="99"/>
    <w:semiHidden/>
    <w:unhideWhenUsed/>
    <w:rsid w:val="004C18E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C18E6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C18E6"/>
    <w:rPr>
      <w:rFonts w:eastAsiaTheme="minorEastAsia"/>
      <w:sz w:val="20"/>
      <w:szCs w:val="20"/>
      <w:lang w:val="en-US"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4C18E6"/>
    <w:rPr>
      <w:vertAlign w:val="superscript"/>
    </w:rPr>
  </w:style>
  <w:style w:type="table" w:styleId="TableGrid">
    <w:name w:val="Table Grid"/>
    <w:basedOn w:val="TableNormal"/>
    <w:uiPriority w:val="39"/>
    <w:rsid w:val="004C18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9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1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4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8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80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40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430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tanbrook@nhs.net" TargetMode="External"/><Relationship Id="rId13" Type="http://schemas.openxmlformats.org/officeDocument/2006/relationships/footer" Target="footer2.xm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package" Target="embeddings/Microsoft_PowerPoint_Presentation.pptx"/><Relationship Id="rId4" Type="http://schemas.openxmlformats.org/officeDocument/2006/relationships/settings" Target="settings.xml"/><Relationship Id="rId9" Type="http://schemas.openxmlformats.org/officeDocument/2006/relationships/hyperlink" Target="mailto:stevie.crawford2@nhs.net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7DD4D-8F86-48B0-B9B2-3BFE6BCEF13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1529</Words>
  <Characters>8718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POOLE, Joe (NHS BRISTOL, NORTH SOMERSET AND SOUTH GLOUCESTERSHIRE CCG)</dc:creator>
  <cp:keywords/>
  <dc:description/>
  <cp:lastModifiedBy>STANBROOK, Mark (NHS SOUTH, CENTRAL AND WEST COMMISSIONING SUPPORT UNIT)</cp:lastModifiedBy>
  <cp:revision>2</cp:revision>
  <cp:lastPrinted>2022-07-27T14:58:00Z</cp:lastPrinted>
  <dcterms:created xsi:type="dcterms:W3CDTF">2022-08-24T10:04:00Z</dcterms:created>
  <dcterms:modified xsi:type="dcterms:W3CDTF">2022-08-24T10:04:00Z</dcterms:modified>
</cp:coreProperties>
</file>