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C33E" w14:textId="35D9A06D" w:rsidR="001C18DB" w:rsidRPr="004A4577" w:rsidRDefault="001C18DB" w:rsidP="004A4577">
      <w:pPr>
        <w:spacing w:line="276" w:lineRule="auto"/>
        <w:rPr>
          <w:b/>
          <w:bCs/>
          <w:sz w:val="28"/>
          <w:szCs w:val="28"/>
        </w:rPr>
      </w:pPr>
      <w:r w:rsidRPr="004A4577">
        <w:rPr>
          <w:b/>
          <w:bCs/>
          <w:sz w:val="28"/>
          <w:szCs w:val="28"/>
        </w:rPr>
        <w:t>Wave 3 Skills Bootcamp Lots (1-7):</w:t>
      </w:r>
    </w:p>
    <w:p w14:paraId="5F166C93" w14:textId="37356397" w:rsidR="001C18DB" w:rsidRPr="004A4577" w:rsidRDefault="001C18DB" w:rsidP="004A4577">
      <w:pPr>
        <w:spacing w:line="276" w:lineRule="auto"/>
        <w:rPr>
          <w:b/>
          <w:bCs/>
          <w:sz w:val="28"/>
          <w:szCs w:val="28"/>
        </w:rPr>
      </w:pPr>
    </w:p>
    <w:p w14:paraId="5ADAEED4" w14:textId="5026850B" w:rsidR="001C18DB" w:rsidRDefault="001E4713" w:rsidP="004A4577">
      <w:pPr>
        <w:pStyle w:val="DeptBullets"/>
        <w:numPr>
          <w:ilvl w:val="0"/>
          <w:numId w:val="0"/>
        </w:numPr>
        <w:spacing w:line="276" w:lineRule="auto"/>
        <w:rPr>
          <w:color w:val="000000" w:themeColor="text1"/>
          <w:sz w:val="28"/>
          <w:szCs w:val="28"/>
        </w:rPr>
      </w:pPr>
      <w:r w:rsidRPr="004A4577">
        <w:rPr>
          <w:color w:val="000000" w:themeColor="text1"/>
          <w:sz w:val="28"/>
          <w:szCs w:val="28"/>
        </w:rPr>
        <w:t>First register again</w:t>
      </w:r>
      <w:r w:rsidR="004A4577">
        <w:rPr>
          <w:color w:val="000000" w:themeColor="text1"/>
          <w:sz w:val="28"/>
          <w:szCs w:val="28"/>
        </w:rPr>
        <w:t>st</w:t>
      </w:r>
      <w:r w:rsidRPr="004A4577">
        <w:rPr>
          <w:color w:val="000000" w:themeColor="text1"/>
          <w:sz w:val="28"/>
          <w:szCs w:val="28"/>
        </w:rPr>
        <w:t xml:space="preserve"> the</w:t>
      </w:r>
      <w:r w:rsidR="004A4577">
        <w:rPr>
          <w:color w:val="000000" w:themeColor="text1"/>
          <w:sz w:val="28"/>
          <w:szCs w:val="28"/>
        </w:rPr>
        <w:t xml:space="preserve"> Wave 3</w:t>
      </w:r>
      <w:r w:rsidRPr="004A4577">
        <w:rPr>
          <w:color w:val="000000" w:themeColor="text1"/>
          <w:sz w:val="28"/>
          <w:szCs w:val="28"/>
        </w:rPr>
        <w:t xml:space="preserve"> master Lot </w:t>
      </w:r>
      <w:r w:rsidR="001C18DB" w:rsidRPr="004A4577">
        <w:rPr>
          <w:b/>
          <w:bCs/>
          <w:color w:val="000000" w:themeColor="text1"/>
          <w:sz w:val="28"/>
          <w:szCs w:val="28"/>
        </w:rPr>
        <w:t>ITT</w:t>
      </w:r>
      <w:r w:rsidRPr="004A4577">
        <w:rPr>
          <w:b/>
          <w:bCs/>
          <w:color w:val="000000" w:themeColor="text1"/>
          <w:sz w:val="28"/>
          <w:szCs w:val="28"/>
        </w:rPr>
        <w:t>_1136</w:t>
      </w:r>
      <w:r w:rsidR="001C18DB" w:rsidRPr="004A4577">
        <w:rPr>
          <w:color w:val="000000" w:themeColor="text1"/>
          <w:sz w:val="28"/>
          <w:szCs w:val="28"/>
        </w:rPr>
        <w:t xml:space="preserve"> to </w:t>
      </w:r>
      <w:r w:rsidRPr="004A4577">
        <w:rPr>
          <w:color w:val="000000" w:themeColor="text1"/>
          <w:sz w:val="28"/>
          <w:szCs w:val="28"/>
        </w:rPr>
        <w:t>access the full</w:t>
      </w:r>
      <w:r w:rsidR="001C18DB" w:rsidRPr="004A4577">
        <w:rPr>
          <w:color w:val="000000" w:themeColor="text1"/>
          <w:sz w:val="28"/>
          <w:szCs w:val="28"/>
        </w:rPr>
        <w:t xml:space="preserve"> suite of ITT attachments and instructions</w:t>
      </w:r>
      <w:r w:rsidR="004A4577">
        <w:rPr>
          <w:color w:val="000000" w:themeColor="text1"/>
          <w:sz w:val="28"/>
          <w:szCs w:val="28"/>
        </w:rPr>
        <w:t xml:space="preserve"> -</w:t>
      </w:r>
      <w:r w:rsidRPr="004A4577">
        <w:rPr>
          <w:color w:val="000000" w:themeColor="text1"/>
          <w:sz w:val="28"/>
          <w:szCs w:val="28"/>
        </w:rPr>
        <w:t xml:space="preserve"> for all 7 Lots. After reading all bid documentation in full, you are then required to register against the specific ITT</w:t>
      </w:r>
      <w:r w:rsidR="004A4577">
        <w:rPr>
          <w:color w:val="000000" w:themeColor="text1"/>
          <w:sz w:val="28"/>
          <w:szCs w:val="28"/>
        </w:rPr>
        <w:t>(s)</w:t>
      </w:r>
      <w:r w:rsidR="004A4577" w:rsidRPr="004A4577">
        <w:rPr>
          <w:color w:val="000000" w:themeColor="text1"/>
          <w:sz w:val="28"/>
          <w:szCs w:val="28"/>
        </w:rPr>
        <w:t xml:space="preserve"> for which you intend to submit your bid(s)</w:t>
      </w:r>
      <w:r w:rsidR="004A4577">
        <w:rPr>
          <w:color w:val="000000" w:themeColor="text1"/>
          <w:sz w:val="28"/>
          <w:szCs w:val="28"/>
        </w:rPr>
        <w:t>.</w:t>
      </w:r>
    </w:p>
    <w:p w14:paraId="6AED56A2" w14:textId="77777777" w:rsidR="004A4577" w:rsidRPr="004A4577" w:rsidRDefault="004A4577" w:rsidP="004A4577">
      <w:pPr>
        <w:pStyle w:val="DeptBullets"/>
        <w:numPr>
          <w:ilvl w:val="0"/>
          <w:numId w:val="0"/>
        </w:numPr>
        <w:spacing w:line="276" w:lineRule="auto"/>
        <w:rPr>
          <w:sz w:val="28"/>
          <w:szCs w:val="28"/>
        </w:rPr>
      </w:pPr>
    </w:p>
    <w:p w14:paraId="4C984EBF" w14:textId="6978F5EF" w:rsidR="004A4577" w:rsidRPr="004A4577" w:rsidRDefault="004A4577" w:rsidP="004A4577">
      <w:pPr>
        <w:pStyle w:val="DeptBullets"/>
        <w:numPr>
          <w:ilvl w:val="0"/>
          <w:numId w:val="0"/>
        </w:numPr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Lot Summary inc. Jaggaer reference</w:t>
      </w:r>
      <w:r w:rsidRPr="004A4577">
        <w:rPr>
          <w:sz w:val="28"/>
          <w:szCs w:val="28"/>
          <w:u w:val="single"/>
        </w:rPr>
        <w:t>:</w:t>
      </w:r>
    </w:p>
    <w:p w14:paraId="118C2174" w14:textId="77777777" w:rsidR="001C18DB" w:rsidRDefault="001C18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"/>
        <w:gridCol w:w="1579"/>
        <w:gridCol w:w="3897"/>
      </w:tblGrid>
      <w:tr w:rsidR="004A4577" w14:paraId="5E943B12" w14:textId="38F2371A" w:rsidTr="0037691C">
        <w:tc>
          <w:tcPr>
            <w:tcW w:w="1295" w:type="dxa"/>
          </w:tcPr>
          <w:p w14:paraId="0AD36B28" w14:textId="77777777" w:rsidR="004A4577" w:rsidRPr="0047407D" w:rsidRDefault="004A4577" w:rsidP="00FC75FE">
            <w:pPr>
              <w:ind w:left="0" w:right="137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b/>
                <w:bCs/>
                <w:color w:val="000000" w:themeColor="text1"/>
                <w:sz w:val="22"/>
              </w:rPr>
              <w:t>ITT Number</w:t>
            </w:r>
          </w:p>
        </w:tc>
        <w:tc>
          <w:tcPr>
            <w:tcW w:w="1579" w:type="dxa"/>
          </w:tcPr>
          <w:p w14:paraId="6BC29F04" w14:textId="77777777" w:rsidR="004A4577" w:rsidRPr="0047407D" w:rsidRDefault="004A4577" w:rsidP="00FC75FE">
            <w:pPr>
              <w:ind w:left="0" w:right="137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b/>
                <w:bCs/>
                <w:color w:val="000000" w:themeColor="text1"/>
                <w:sz w:val="22"/>
              </w:rPr>
              <w:t>Lot Number</w:t>
            </w:r>
          </w:p>
        </w:tc>
        <w:tc>
          <w:tcPr>
            <w:tcW w:w="3897" w:type="dxa"/>
          </w:tcPr>
          <w:p w14:paraId="245B5337" w14:textId="77777777" w:rsidR="004A4577" w:rsidRPr="0047407D" w:rsidRDefault="004A4577" w:rsidP="00FC75FE">
            <w:pPr>
              <w:ind w:left="0" w:right="137" w:firstLine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b/>
                <w:bCs/>
                <w:color w:val="000000" w:themeColor="text1"/>
                <w:sz w:val="22"/>
              </w:rPr>
              <w:t>Lot Description</w:t>
            </w:r>
          </w:p>
        </w:tc>
      </w:tr>
      <w:tr w:rsidR="004A4577" w14:paraId="19C88DF0" w14:textId="7E945116" w:rsidTr="0037691C">
        <w:tc>
          <w:tcPr>
            <w:tcW w:w="1295" w:type="dxa"/>
          </w:tcPr>
          <w:p w14:paraId="79883B38" w14:textId="77777777" w:rsidR="004A4577" w:rsidRPr="0047407D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ITT_1136</w:t>
            </w:r>
          </w:p>
        </w:tc>
        <w:tc>
          <w:tcPr>
            <w:tcW w:w="1579" w:type="dxa"/>
          </w:tcPr>
          <w:p w14:paraId="7A54DBA3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Common Across All Lots</w:t>
            </w:r>
          </w:p>
        </w:tc>
        <w:tc>
          <w:tcPr>
            <w:tcW w:w="3897" w:type="dxa"/>
          </w:tcPr>
          <w:p w14:paraId="247AE5A4" w14:textId="77777777" w:rsidR="004A4577" w:rsidRPr="0047407D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SSQ and Q1.1 - Q1.7</w:t>
            </w:r>
          </w:p>
        </w:tc>
      </w:tr>
      <w:tr w:rsidR="004A4577" w14:paraId="3045B2A6" w14:textId="29246BF8" w:rsidTr="0037691C">
        <w:tc>
          <w:tcPr>
            <w:tcW w:w="1295" w:type="dxa"/>
          </w:tcPr>
          <w:p w14:paraId="359FEDF1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ITT_1141</w:t>
            </w:r>
          </w:p>
        </w:tc>
        <w:tc>
          <w:tcPr>
            <w:tcW w:w="1579" w:type="dxa"/>
          </w:tcPr>
          <w:p w14:paraId="5377FF15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897" w:type="dxa"/>
          </w:tcPr>
          <w:p w14:paraId="3D819BE0" w14:textId="77777777" w:rsidR="004A4577" w:rsidRPr="0047407D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Digital Core: Q1.8 &amp; Price Submission</w:t>
            </w:r>
          </w:p>
        </w:tc>
      </w:tr>
      <w:tr w:rsidR="004A4577" w14:paraId="3AB35860" w14:textId="6C28B63B" w:rsidTr="0037691C">
        <w:tc>
          <w:tcPr>
            <w:tcW w:w="1295" w:type="dxa"/>
          </w:tcPr>
          <w:p w14:paraId="374F961A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ITT_1142</w:t>
            </w:r>
          </w:p>
        </w:tc>
        <w:tc>
          <w:tcPr>
            <w:tcW w:w="1579" w:type="dxa"/>
          </w:tcPr>
          <w:p w14:paraId="033E3233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897" w:type="dxa"/>
          </w:tcPr>
          <w:p w14:paraId="04187E56" w14:textId="77777777" w:rsidR="004A4577" w:rsidRPr="0047407D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Digital Bespoke: Q1.8 &amp; Price Submission</w:t>
            </w:r>
          </w:p>
        </w:tc>
      </w:tr>
      <w:tr w:rsidR="004A4577" w14:paraId="6436500F" w14:textId="70AFE9DC" w:rsidTr="0037691C">
        <w:tc>
          <w:tcPr>
            <w:tcW w:w="1295" w:type="dxa"/>
          </w:tcPr>
          <w:p w14:paraId="24E24FF9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ITT_1143</w:t>
            </w:r>
          </w:p>
        </w:tc>
        <w:tc>
          <w:tcPr>
            <w:tcW w:w="1579" w:type="dxa"/>
          </w:tcPr>
          <w:p w14:paraId="1922BAAF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3897" w:type="dxa"/>
          </w:tcPr>
          <w:p w14:paraId="64607A07" w14:textId="77777777" w:rsidR="004A4577" w:rsidRPr="002117C4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2117C4">
              <w:rPr>
                <w:color w:val="000000" w:themeColor="text1"/>
                <w:sz w:val="22"/>
              </w:rPr>
              <w:t>Technical Core: Q1.8 &amp; Price Submission</w:t>
            </w:r>
          </w:p>
        </w:tc>
      </w:tr>
      <w:tr w:rsidR="004A4577" w14:paraId="07CCB62C" w14:textId="7D9527EC" w:rsidTr="0037691C">
        <w:tc>
          <w:tcPr>
            <w:tcW w:w="1295" w:type="dxa"/>
          </w:tcPr>
          <w:p w14:paraId="260FE145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ITT_1144</w:t>
            </w:r>
          </w:p>
        </w:tc>
        <w:tc>
          <w:tcPr>
            <w:tcW w:w="1579" w:type="dxa"/>
          </w:tcPr>
          <w:p w14:paraId="4A41E597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3897" w:type="dxa"/>
          </w:tcPr>
          <w:p w14:paraId="5D119D4F" w14:textId="77777777" w:rsidR="004A4577" w:rsidRPr="005F13FC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5F13FC">
              <w:rPr>
                <w:color w:val="000000" w:themeColor="text1"/>
                <w:sz w:val="22"/>
              </w:rPr>
              <w:t>Technical Bespoke: Q1.8 &amp; Price Submission</w:t>
            </w:r>
          </w:p>
        </w:tc>
      </w:tr>
      <w:tr w:rsidR="004A4577" w14:paraId="59F74EF9" w14:textId="775AF4D4" w:rsidTr="0037691C">
        <w:tc>
          <w:tcPr>
            <w:tcW w:w="1295" w:type="dxa"/>
          </w:tcPr>
          <w:p w14:paraId="58227F25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ITT_1145</w:t>
            </w:r>
          </w:p>
        </w:tc>
        <w:tc>
          <w:tcPr>
            <w:tcW w:w="1579" w:type="dxa"/>
          </w:tcPr>
          <w:p w14:paraId="3E74922C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3897" w:type="dxa"/>
          </w:tcPr>
          <w:p w14:paraId="191872C3" w14:textId="77777777" w:rsidR="004A4577" w:rsidRPr="0033254F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33254F">
              <w:rPr>
                <w:color w:val="000000" w:themeColor="text1"/>
                <w:sz w:val="22"/>
              </w:rPr>
              <w:t>Construction: Q1.8 &amp; Price Submission</w:t>
            </w:r>
          </w:p>
        </w:tc>
      </w:tr>
      <w:tr w:rsidR="004A4577" w14:paraId="3DE9270E" w14:textId="08C2740E" w:rsidTr="0037691C">
        <w:tc>
          <w:tcPr>
            <w:tcW w:w="1295" w:type="dxa"/>
          </w:tcPr>
          <w:p w14:paraId="583B962F" w14:textId="77777777" w:rsidR="004A4577" w:rsidRPr="0047407D" w:rsidRDefault="004A4577" w:rsidP="00FC75FE">
            <w:pPr>
              <w:ind w:left="0" w:right="137" w:firstLine="0"/>
              <w:jc w:val="left"/>
              <w:rPr>
                <w:b/>
                <w:bCs/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ITT_1146</w:t>
            </w:r>
          </w:p>
        </w:tc>
        <w:tc>
          <w:tcPr>
            <w:tcW w:w="1579" w:type="dxa"/>
          </w:tcPr>
          <w:p w14:paraId="00FD7F64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3897" w:type="dxa"/>
          </w:tcPr>
          <w:p w14:paraId="180CCB8A" w14:textId="77777777" w:rsidR="004A4577" w:rsidRPr="001943B7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1943B7">
              <w:rPr>
                <w:color w:val="000000" w:themeColor="text1"/>
                <w:sz w:val="22"/>
              </w:rPr>
              <w:t>Accelerated Apprenticeships: Q1.8 - Q1.9 &amp; Price Submission</w:t>
            </w:r>
          </w:p>
        </w:tc>
      </w:tr>
      <w:tr w:rsidR="004A4577" w14:paraId="32520A4B" w14:textId="20AAF880" w:rsidTr="0037691C">
        <w:tc>
          <w:tcPr>
            <w:tcW w:w="1295" w:type="dxa"/>
          </w:tcPr>
          <w:p w14:paraId="7CB72210" w14:textId="77777777" w:rsidR="004A4577" w:rsidRPr="0047407D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ITT_1147</w:t>
            </w:r>
          </w:p>
        </w:tc>
        <w:tc>
          <w:tcPr>
            <w:tcW w:w="1579" w:type="dxa"/>
          </w:tcPr>
          <w:p w14:paraId="18A2BE5E" w14:textId="77777777" w:rsidR="004A4577" w:rsidRPr="0047407D" w:rsidRDefault="004A4577" w:rsidP="00FC75FE">
            <w:pPr>
              <w:ind w:left="0" w:right="137" w:firstLine="0"/>
              <w:jc w:val="center"/>
              <w:rPr>
                <w:color w:val="000000" w:themeColor="text1"/>
                <w:sz w:val="22"/>
              </w:rPr>
            </w:pPr>
            <w:r w:rsidRPr="0047407D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3897" w:type="dxa"/>
          </w:tcPr>
          <w:p w14:paraId="366DEE0C" w14:textId="77777777" w:rsidR="004A4577" w:rsidRPr="0097040E" w:rsidRDefault="004A4577" w:rsidP="00FC75FE">
            <w:pPr>
              <w:ind w:left="0" w:right="137" w:firstLine="0"/>
              <w:jc w:val="left"/>
              <w:rPr>
                <w:color w:val="000000" w:themeColor="text1"/>
                <w:sz w:val="22"/>
              </w:rPr>
            </w:pPr>
            <w:r w:rsidRPr="0097040E">
              <w:rPr>
                <w:color w:val="000000" w:themeColor="text1"/>
                <w:sz w:val="22"/>
              </w:rPr>
              <w:t>Green Skills</w:t>
            </w:r>
            <w:r>
              <w:rPr>
                <w:color w:val="000000" w:themeColor="text1"/>
                <w:sz w:val="22"/>
              </w:rPr>
              <w:t>:</w:t>
            </w:r>
            <w:r w:rsidRPr="0097040E">
              <w:rPr>
                <w:color w:val="000000" w:themeColor="text1"/>
                <w:sz w:val="22"/>
              </w:rPr>
              <w:t xml:space="preserve"> Q1.8 - Q1.9 &amp; Price Submission</w:t>
            </w:r>
          </w:p>
        </w:tc>
      </w:tr>
    </w:tbl>
    <w:p w14:paraId="6D5653BE" w14:textId="301746D8" w:rsidR="001C18DB" w:rsidRDefault="001C18DB" w:rsidP="00AF1C07">
      <w:pPr>
        <w:pStyle w:val="DeptBullets"/>
        <w:numPr>
          <w:ilvl w:val="0"/>
          <w:numId w:val="0"/>
        </w:numPr>
        <w:rPr>
          <w:color w:val="000000" w:themeColor="text1"/>
          <w:sz w:val="22"/>
        </w:rPr>
      </w:pPr>
    </w:p>
    <w:tbl>
      <w:tblPr>
        <w:tblW w:w="88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2520"/>
        <w:gridCol w:w="4020"/>
      </w:tblGrid>
      <w:tr w:rsidR="00246136" w:rsidRPr="0002513F" w14:paraId="6DCFDE70" w14:textId="77777777" w:rsidTr="00FC75FE"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F0E39" w14:textId="77777777" w:rsidR="00246136" w:rsidRPr="0002513F" w:rsidRDefault="00246136" w:rsidP="00FC75FE">
            <w:pPr>
              <w:jc w:val="center"/>
              <w:rPr>
                <w:b/>
                <w:bCs/>
              </w:rPr>
            </w:pPr>
            <w:r w:rsidRPr="0002513F">
              <w:rPr>
                <w:b/>
                <w:bCs/>
              </w:rPr>
              <w:t>Lot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18304" w14:textId="77777777" w:rsidR="00246136" w:rsidRPr="0002513F" w:rsidRDefault="00246136" w:rsidP="00FC75FE">
            <w:pPr>
              <w:jc w:val="center"/>
              <w:rPr>
                <w:b/>
                <w:bCs/>
              </w:rPr>
            </w:pPr>
            <w:r w:rsidRPr="0002513F">
              <w:rPr>
                <w:b/>
                <w:bCs/>
              </w:rPr>
              <w:t>Core Subject Areas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BEFEA" w14:textId="77777777" w:rsidR="00246136" w:rsidRPr="0002513F" w:rsidRDefault="00246136" w:rsidP="00FC75FE">
            <w:pPr>
              <w:jc w:val="center"/>
              <w:rPr>
                <w:b/>
                <w:bCs/>
              </w:rPr>
            </w:pPr>
            <w:r w:rsidRPr="0002513F">
              <w:rPr>
                <w:b/>
                <w:bCs/>
              </w:rPr>
              <w:t>Suggested Possible</w:t>
            </w:r>
            <w:r w:rsidRPr="62C45D16">
              <w:rPr>
                <w:b/>
                <w:bCs/>
              </w:rPr>
              <w:t xml:space="preserve"> Skills</w:t>
            </w:r>
            <w:r w:rsidRPr="0002513F">
              <w:rPr>
                <w:b/>
                <w:bCs/>
              </w:rPr>
              <w:t> Bootcamp Subject</w:t>
            </w:r>
          </w:p>
        </w:tc>
      </w:tr>
      <w:tr w:rsidR="00246136" w:rsidRPr="00655F75" w14:paraId="141D9BAC" w14:textId="77777777" w:rsidTr="00FC75FE">
        <w:tc>
          <w:tcPr>
            <w:tcW w:w="2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956765" w14:textId="77777777" w:rsidR="00246136" w:rsidRPr="00130129" w:rsidRDefault="00246136" w:rsidP="00FC75FE">
            <w:pPr>
              <w:jc w:val="left"/>
              <w:rPr>
                <w:b/>
                <w:bCs/>
              </w:rPr>
            </w:pPr>
            <w:r w:rsidRPr="00130129">
              <w:rPr>
                <w:b/>
                <w:bCs/>
              </w:rPr>
              <w:t>Lot 1 – Digital Core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C7F82" w14:textId="77777777" w:rsidR="00246136" w:rsidRPr="00655F75" w:rsidRDefault="00246136" w:rsidP="00FC75FE">
            <w:pPr>
              <w:jc w:val="left"/>
            </w:pPr>
            <w:r w:rsidRPr="00655F75">
              <w:t>Cloud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474B1" w14:textId="77777777" w:rsidR="00246136" w:rsidRPr="00655F75" w:rsidRDefault="00246136" w:rsidP="00FC75FE">
            <w:pPr>
              <w:ind w:left="-20" w:firstLine="35"/>
              <w:jc w:val="left"/>
            </w:pPr>
            <w:r w:rsidRPr="00655F75">
              <w:t>Cloud Computing, Cloud Engineering, Cloud Services   </w:t>
            </w:r>
          </w:p>
        </w:tc>
      </w:tr>
      <w:tr w:rsidR="00246136" w:rsidRPr="006312B0" w14:paraId="045FD61B" w14:textId="77777777" w:rsidTr="00FC75FE">
        <w:tc>
          <w:tcPr>
            <w:tcW w:w="0" w:type="auto"/>
            <w:vMerge/>
            <w:vAlign w:val="center"/>
            <w:hideMark/>
          </w:tcPr>
          <w:p w14:paraId="4EE9C224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9C2CE" w14:textId="77777777" w:rsidR="00246136" w:rsidRPr="006312B0" w:rsidRDefault="00246136" w:rsidP="00FC75FE">
            <w:pPr>
              <w:ind w:left="0" w:firstLine="8"/>
              <w:jc w:val="left"/>
            </w:pPr>
            <w:r w:rsidRPr="006312B0">
              <w:t>Computer Aided Design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34FF8" w14:textId="77777777" w:rsidR="00246136" w:rsidRPr="006312B0" w:rsidRDefault="00246136" w:rsidP="00FC75FE">
            <w:pPr>
              <w:jc w:val="left"/>
            </w:pPr>
            <w:r w:rsidRPr="006312B0">
              <w:t>3D, Electrical, Diagnostics </w:t>
            </w:r>
          </w:p>
        </w:tc>
      </w:tr>
      <w:tr w:rsidR="00246136" w:rsidRPr="00B80CE4" w14:paraId="3B22DA44" w14:textId="77777777" w:rsidTr="00FC75FE">
        <w:tc>
          <w:tcPr>
            <w:tcW w:w="0" w:type="auto"/>
            <w:vMerge/>
            <w:vAlign w:val="center"/>
            <w:hideMark/>
          </w:tcPr>
          <w:p w14:paraId="6BA58AC5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993EA" w14:textId="77777777" w:rsidR="00246136" w:rsidRPr="00B80CE4" w:rsidRDefault="00246136" w:rsidP="00FC75FE">
            <w:pPr>
              <w:jc w:val="left"/>
            </w:pPr>
            <w:r w:rsidRPr="00B80CE4">
              <w:t>Cyber 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C44A8" w14:textId="77777777" w:rsidR="00246136" w:rsidRPr="00B80CE4" w:rsidRDefault="00246136" w:rsidP="00FC75FE">
            <w:pPr>
              <w:ind w:left="93" w:hanging="29"/>
              <w:jc w:val="left"/>
            </w:pPr>
            <w:r w:rsidRPr="00B80CE4">
              <w:t>Security, Intrusion Analysis, Technology, Readiness, Engineering </w:t>
            </w:r>
          </w:p>
        </w:tc>
      </w:tr>
      <w:tr w:rsidR="00246136" w:rsidRPr="00E93489" w14:paraId="7417B7C5" w14:textId="77777777" w:rsidTr="00FC75FE">
        <w:tc>
          <w:tcPr>
            <w:tcW w:w="0" w:type="auto"/>
            <w:vMerge/>
            <w:vAlign w:val="center"/>
            <w:hideMark/>
          </w:tcPr>
          <w:p w14:paraId="431C38A5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5F8E5" w14:textId="77777777" w:rsidR="00246136" w:rsidRPr="00E93489" w:rsidRDefault="00246136" w:rsidP="00FC75FE">
            <w:pPr>
              <w:jc w:val="left"/>
            </w:pPr>
            <w:r w:rsidRPr="00E93489">
              <w:t>Data 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A32B2" w14:textId="77777777" w:rsidR="00246136" w:rsidRPr="00E93489" w:rsidRDefault="00246136" w:rsidP="00FC75FE">
            <w:pPr>
              <w:ind w:left="0" w:firstLine="35"/>
              <w:jc w:val="left"/>
            </w:pPr>
            <w:r w:rsidRPr="00E93489">
              <w:t>Analytics, Engineering, Database, Design, Science, Technology </w:t>
            </w:r>
          </w:p>
        </w:tc>
      </w:tr>
      <w:tr w:rsidR="00246136" w:rsidRPr="00A562AD" w14:paraId="498753D9" w14:textId="77777777" w:rsidTr="00FC75FE">
        <w:tc>
          <w:tcPr>
            <w:tcW w:w="0" w:type="auto"/>
            <w:vMerge/>
            <w:vAlign w:val="center"/>
            <w:hideMark/>
          </w:tcPr>
          <w:p w14:paraId="4CF1E9FD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A7EA0" w14:textId="77777777" w:rsidR="00246136" w:rsidRPr="00A562AD" w:rsidRDefault="00246136" w:rsidP="00FC75FE">
            <w:pPr>
              <w:jc w:val="left"/>
            </w:pPr>
            <w:r w:rsidRPr="00A562AD">
              <w:t>DevOps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C8B9A8" w14:textId="77777777" w:rsidR="00246136" w:rsidRPr="00A562AD" w:rsidRDefault="00246136" w:rsidP="00FC75FE">
            <w:pPr>
              <w:jc w:val="left"/>
            </w:pPr>
            <w:r w:rsidRPr="00A562AD">
              <w:t>DevOps </w:t>
            </w:r>
          </w:p>
        </w:tc>
      </w:tr>
      <w:tr w:rsidR="00246136" w:rsidRPr="00075A83" w14:paraId="2D401ED6" w14:textId="77777777" w:rsidTr="00FC75FE">
        <w:tc>
          <w:tcPr>
            <w:tcW w:w="0" w:type="auto"/>
            <w:vMerge/>
            <w:vAlign w:val="center"/>
            <w:hideMark/>
          </w:tcPr>
          <w:p w14:paraId="67A8824C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B8EFA" w14:textId="77777777" w:rsidR="00246136" w:rsidRPr="00075A83" w:rsidRDefault="00246136" w:rsidP="00FC75FE">
            <w:pPr>
              <w:jc w:val="left"/>
            </w:pPr>
            <w:r w:rsidRPr="00075A83">
              <w:t>Digital Marketing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8DFD7" w14:textId="77777777" w:rsidR="00246136" w:rsidRPr="00075A83" w:rsidRDefault="00246136" w:rsidP="00FC75FE">
            <w:pPr>
              <w:jc w:val="left"/>
            </w:pPr>
            <w:r w:rsidRPr="00075A83">
              <w:t>Social Media, Design, Analytics </w:t>
            </w:r>
          </w:p>
        </w:tc>
      </w:tr>
      <w:tr w:rsidR="00246136" w:rsidRPr="00EB15D4" w14:paraId="0C41D2FB" w14:textId="77777777" w:rsidTr="00FC75FE">
        <w:tc>
          <w:tcPr>
            <w:tcW w:w="0" w:type="auto"/>
            <w:vMerge/>
            <w:vAlign w:val="center"/>
            <w:hideMark/>
          </w:tcPr>
          <w:p w14:paraId="0FEBC885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84273" w14:textId="77777777" w:rsidR="00246136" w:rsidRPr="00EB15D4" w:rsidRDefault="00246136" w:rsidP="00FC75FE">
            <w:pPr>
              <w:jc w:val="left"/>
            </w:pPr>
            <w:r w:rsidRPr="00EB15D4">
              <w:t>Games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A0F18" w14:textId="77777777" w:rsidR="00246136" w:rsidRPr="00EB15D4" w:rsidRDefault="00246136" w:rsidP="00FC75FE">
            <w:pPr>
              <w:jc w:val="left"/>
            </w:pPr>
            <w:r w:rsidRPr="00EB15D4">
              <w:t>Design, Technology, UI, UX </w:t>
            </w:r>
          </w:p>
        </w:tc>
      </w:tr>
      <w:tr w:rsidR="00246136" w:rsidRPr="000209E3" w14:paraId="1B0C9DF0" w14:textId="77777777" w:rsidTr="00FC75FE">
        <w:tc>
          <w:tcPr>
            <w:tcW w:w="0" w:type="auto"/>
            <w:vMerge/>
            <w:vAlign w:val="center"/>
            <w:hideMark/>
          </w:tcPr>
          <w:p w14:paraId="544790B1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6C844" w14:textId="77777777" w:rsidR="00246136" w:rsidRPr="000209E3" w:rsidRDefault="00246136" w:rsidP="00FC75FE">
            <w:pPr>
              <w:jc w:val="left"/>
            </w:pPr>
            <w:r w:rsidRPr="000209E3">
              <w:t>Network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DBD1B" w14:textId="77777777" w:rsidR="00246136" w:rsidRPr="000209E3" w:rsidRDefault="00246136" w:rsidP="00FC75FE">
            <w:pPr>
              <w:ind w:left="0" w:firstLine="35"/>
              <w:jc w:val="left"/>
            </w:pPr>
            <w:r w:rsidRPr="000209E3">
              <w:t>Engineering, Technology, Infrastructure </w:t>
            </w:r>
          </w:p>
        </w:tc>
      </w:tr>
      <w:tr w:rsidR="00246136" w:rsidRPr="00370BDD" w14:paraId="42E52D7F" w14:textId="77777777" w:rsidTr="00FC75FE">
        <w:tc>
          <w:tcPr>
            <w:tcW w:w="0" w:type="auto"/>
            <w:vMerge/>
            <w:vAlign w:val="center"/>
            <w:hideMark/>
          </w:tcPr>
          <w:p w14:paraId="4E13AD98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77CE7" w14:textId="77777777" w:rsidR="00246136" w:rsidRPr="00370BDD" w:rsidRDefault="00246136" w:rsidP="00FC75FE">
            <w:pPr>
              <w:jc w:val="left"/>
            </w:pPr>
            <w:r>
              <w:t>Software Development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9E35" w14:textId="77777777" w:rsidR="00246136" w:rsidRPr="00370BDD" w:rsidRDefault="00246136" w:rsidP="00FC75FE">
            <w:pPr>
              <w:ind w:left="122" w:hanging="122"/>
              <w:jc w:val="left"/>
            </w:pPr>
            <w:r w:rsidRPr="00370BDD">
              <w:t>Programming, Agile Computing, Coding </w:t>
            </w:r>
          </w:p>
        </w:tc>
      </w:tr>
      <w:tr w:rsidR="00246136" w:rsidRPr="002F2307" w14:paraId="250C8987" w14:textId="77777777" w:rsidTr="00FC75FE">
        <w:tc>
          <w:tcPr>
            <w:tcW w:w="0" w:type="auto"/>
            <w:vMerge/>
            <w:vAlign w:val="center"/>
            <w:hideMark/>
          </w:tcPr>
          <w:p w14:paraId="6D0F3D99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AF5F6" w14:textId="77777777" w:rsidR="00246136" w:rsidRPr="002F2307" w:rsidRDefault="00246136" w:rsidP="00FC75FE">
            <w:pPr>
              <w:jc w:val="left"/>
            </w:pPr>
            <w:r w:rsidRPr="002F2307">
              <w:t>Software Engineering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AE76A" w14:textId="77777777" w:rsidR="00246136" w:rsidRPr="002F2307" w:rsidRDefault="00246136" w:rsidP="00FC75FE">
            <w:pPr>
              <w:jc w:val="left"/>
            </w:pPr>
            <w:r w:rsidRPr="002F2307">
              <w:t>Software Engineering </w:t>
            </w:r>
          </w:p>
        </w:tc>
      </w:tr>
      <w:tr w:rsidR="00246136" w:rsidRPr="00D46129" w14:paraId="1891C872" w14:textId="77777777" w:rsidTr="00FC75FE">
        <w:trPr>
          <w:trHeight w:val="176"/>
        </w:trPr>
        <w:tc>
          <w:tcPr>
            <w:tcW w:w="0" w:type="auto"/>
            <w:vMerge/>
            <w:vAlign w:val="center"/>
            <w:hideMark/>
          </w:tcPr>
          <w:p w14:paraId="6D04C679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F0644" w14:textId="77777777" w:rsidR="00246136" w:rsidRPr="00D46129" w:rsidRDefault="00246136" w:rsidP="00FC75FE">
            <w:pPr>
              <w:jc w:val="left"/>
            </w:pPr>
            <w:r w:rsidRPr="00D46129">
              <w:t>Support 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057B6" w14:textId="77777777" w:rsidR="00246136" w:rsidRPr="00D46129" w:rsidRDefault="00246136" w:rsidP="00FC75FE">
            <w:pPr>
              <w:jc w:val="left"/>
            </w:pPr>
            <w:r w:rsidRPr="00D46129">
              <w:t>Specialist, IT Solutions </w:t>
            </w:r>
          </w:p>
        </w:tc>
      </w:tr>
      <w:tr w:rsidR="00246136" w:rsidRPr="00AD39E9" w14:paraId="4F0A4257" w14:textId="77777777" w:rsidTr="00FC75FE">
        <w:tc>
          <w:tcPr>
            <w:tcW w:w="0" w:type="auto"/>
            <w:vMerge/>
            <w:vAlign w:val="center"/>
            <w:hideMark/>
          </w:tcPr>
          <w:p w14:paraId="2BC38379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78C6E" w14:textId="77777777" w:rsidR="00246136" w:rsidRPr="00AD39E9" w:rsidRDefault="00246136" w:rsidP="00FC75FE">
            <w:pPr>
              <w:jc w:val="left"/>
            </w:pPr>
            <w:r w:rsidRPr="00AD39E9">
              <w:t>Web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F318C5" w14:textId="77777777" w:rsidR="00246136" w:rsidRPr="00AD39E9" w:rsidRDefault="00246136" w:rsidP="00FC75FE">
            <w:pPr>
              <w:ind w:left="0" w:firstLine="35"/>
              <w:jc w:val="left"/>
            </w:pPr>
            <w:r w:rsidRPr="00AD39E9">
              <w:t>Full Stack Development, Engineering, Production </w:t>
            </w:r>
          </w:p>
        </w:tc>
      </w:tr>
      <w:tr w:rsidR="00246136" w:rsidRPr="00203C45" w14:paraId="6DFE5109" w14:textId="77777777" w:rsidTr="00FC75FE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FD859" w14:textId="77777777" w:rsidR="00246136" w:rsidRPr="00130129" w:rsidRDefault="00246136" w:rsidP="00FC75FE">
            <w:pPr>
              <w:jc w:val="left"/>
              <w:rPr>
                <w:b/>
                <w:bCs/>
              </w:rPr>
            </w:pPr>
            <w:r w:rsidRPr="00130129">
              <w:rPr>
                <w:b/>
                <w:bCs/>
              </w:rPr>
              <w:t>Lot 2 – Digital Bespoke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BB8E2" w14:textId="77777777" w:rsidR="00246136" w:rsidRPr="00203C45" w:rsidRDefault="00246136" w:rsidP="00FC75FE">
            <w:pPr>
              <w:ind w:left="0" w:firstLine="8"/>
              <w:jc w:val="left"/>
            </w:pPr>
            <w:r w:rsidRPr="00203C45">
              <w:t xml:space="preserve">Digital </w:t>
            </w:r>
            <w:r>
              <w:t xml:space="preserve">Skills </w:t>
            </w:r>
            <w:r w:rsidRPr="00203C45">
              <w:t>Bootcamps Not Falling Within the Above Nominated Core Subject Areas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074D1" w14:textId="77777777" w:rsidR="00246136" w:rsidRPr="00203C45" w:rsidRDefault="00246136" w:rsidP="00FC75FE">
            <w:pPr>
              <w:jc w:val="left"/>
            </w:pPr>
            <w:r w:rsidRPr="00203C45">
              <w:t>To Be Suggested by the Bidder </w:t>
            </w:r>
          </w:p>
        </w:tc>
      </w:tr>
      <w:tr w:rsidR="00246136" w:rsidRPr="00AF4FE8" w14:paraId="588000E0" w14:textId="77777777" w:rsidTr="00FC75FE">
        <w:tc>
          <w:tcPr>
            <w:tcW w:w="2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77C1AD" w14:textId="77777777" w:rsidR="00246136" w:rsidRPr="003608EA" w:rsidRDefault="00246136" w:rsidP="00FC75FE">
            <w:pPr>
              <w:jc w:val="left"/>
              <w:rPr>
                <w:b/>
                <w:bCs/>
                <w:highlight w:val="yellow"/>
              </w:rPr>
            </w:pPr>
            <w:r w:rsidRPr="003608EA">
              <w:rPr>
                <w:b/>
                <w:bCs/>
              </w:rPr>
              <w:t>Lot 3 – Technical Core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DE9FC" w14:textId="77777777" w:rsidR="00246136" w:rsidRPr="00AF4FE8" w:rsidRDefault="00246136" w:rsidP="00FC75FE">
            <w:pPr>
              <w:ind w:left="0" w:firstLine="8"/>
              <w:jc w:val="left"/>
            </w:pPr>
            <w:r w:rsidRPr="00AF4FE8">
              <w:t>Advanced Manufacturing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161DBF" w14:textId="77777777" w:rsidR="00246136" w:rsidRPr="00AF4FE8" w:rsidRDefault="00246136" w:rsidP="00FC75FE">
            <w:pPr>
              <w:jc w:val="left"/>
            </w:pPr>
            <w:r w:rsidRPr="00AF4FE8">
              <w:t>Engineering </w:t>
            </w:r>
          </w:p>
        </w:tc>
      </w:tr>
      <w:tr w:rsidR="00246136" w:rsidRPr="00287B8B" w14:paraId="3EAC5168" w14:textId="77777777" w:rsidTr="00FC75FE">
        <w:tc>
          <w:tcPr>
            <w:tcW w:w="0" w:type="auto"/>
            <w:vMerge/>
            <w:vAlign w:val="center"/>
            <w:hideMark/>
          </w:tcPr>
          <w:p w14:paraId="41AE7F12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DAC61" w14:textId="77777777" w:rsidR="00246136" w:rsidRPr="00287B8B" w:rsidRDefault="00246136" w:rsidP="00FC75FE">
            <w:pPr>
              <w:ind w:left="0" w:firstLine="8"/>
              <w:jc w:val="left"/>
            </w:pPr>
            <w:r w:rsidRPr="00287B8B">
              <w:t>Design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AF315" w14:textId="77777777" w:rsidR="00246136" w:rsidRPr="00287B8B" w:rsidRDefault="00246136" w:rsidP="00FC75FE">
            <w:pPr>
              <w:jc w:val="left"/>
            </w:pPr>
            <w:r w:rsidRPr="00287B8B">
              <w:t>Construction, Marine </w:t>
            </w:r>
          </w:p>
        </w:tc>
      </w:tr>
      <w:tr w:rsidR="00246136" w:rsidRPr="00287B8B" w14:paraId="2E11D269" w14:textId="77777777" w:rsidTr="00FC75FE">
        <w:tc>
          <w:tcPr>
            <w:tcW w:w="0" w:type="auto"/>
            <w:vMerge/>
            <w:vAlign w:val="center"/>
            <w:hideMark/>
          </w:tcPr>
          <w:p w14:paraId="73BBE862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EDD22" w14:textId="77777777" w:rsidR="00246136" w:rsidRPr="00287B8B" w:rsidRDefault="00246136" w:rsidP="00FC75FE">
            <w:pPr>
              <w:ind w:left="0" w:firstLine="8"/>
              <w:jc w:val="left"/>
            </w:pPr>
            <w:r w:rsidRPr="00287B8B">
              <w:t>Electronics &amp; Electrotechnical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619A0" w14:textId="77777777" w:rsidR="00246136" w:rsidRPr="00287B8B" w:rsidRDefault="00246136" w:rsidP="00FC75FE">
            <w:pPr>
              <w:jc w:val="left"/>
            </w:pPr>
            <w:r w:rsidRPr="00287B8B">
              <w:t>Manufacturing, Engineering </w:t>
            </w:r>
          </w:p>
        </w:tc>
      </w:tr>
      <w:tr w:rsidR="00246136" w:rsidRPr="00D64E98" w14:paraId="68F1A748" w14:textId="77777777" w:rsidTr="00FC75FE">
        <w:tc>
          <w:tcPr>
            <w:tcW w:w="0" w:type="auto"/>
            <w:vMerge/>
            <w:vAlign w:val="center"/>
            <w:hideMark/>
          </w:tcPr>
          <w:p w14:paraId="7CC1E453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150B8" w14:textId="77777777" w:rsidR="00246136" w:rsidRPr="00D64E98" w:rsidRDefault="00246136" w:rsidP="00FC75FE">
            <w:pPr>
              <w:ind w:left="0" w:firstLine="8"/>
              <w:jc w:val="left"/>
            </w:pPr>
            <w:r w:rsidRPr="00D64E98">
              <w:t>Engineering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27364" w14:textId="77777777" w:rsidR="00246136" w:rsidRPr="00D64E98" w:rsidRDefault="00246136" w:rsidP="00FC75FE">
            <w:pPr>
              <w:ind w:left="122" w:hanging="122"/>
              <w:jc w:val="left"/>
            </w:pPr>
            <w:r w:rsidRPr="00D64E98">
              <w:t>Civil, Engineering Construction, Marine.  </w:t>
            </w:r>
          </w:p>
        </w:tc>
      </w:tr>
      <w:tr w:rsidR="00246136" w:rsidRPr="00D64E98" w14:paraId="4C1C1F06" w14:textId="77777777" w:rsidTr="00FC75FE">
        <w:tc>
          <w:tcPr>
            <w:tcW w:w="0" w:type="auto"/>
            <w:vMerge/>
            <w:vAlign w:val="center"/>
            <w:hideMark/>
          </w:tcPr>
          <w:p w14:paraId="19AB5AFD" w14:textId="77777777" w:rsidR="00246136" w:rsidRPr="005E39FF" w:rsidRDefault="00246136" w:rsidP="00FC75FE">
            <w:pPr>
              <w:jc w:val="left"/>
              <w:rPr>
                <w:highlight w:val="yellow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499D" w14:textId="77777777" w:rsidR="00246136" w:rsidRPr="00D64E98" w:rsidRDefault="00246136" w:rsidP="00FC75FE">
            <w:pPr>
              <w:ind w:left="0" w:firstLine="8"/>
              <w:jc w:val="left"/>
            </w:pPr>
            <w:r w:rsidRPr="00D64E98">
              <w:t>Welding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B0498" w14:textId="77777777" w:rsidR="00246136" w:rsidRPr="00D64E98" w:rsidRDefault="00246136" w:rsidP="00FC75FE">
            <w:pPr>
              <w:ind w:left="122" w:firstLine="35"/>
              <w:jc w:val="left"/>
            </w:pPr>
            <w:r w:rsidRPr="00D64E98">
              <w:t>Coded, MIG, TIG </w:t>
            </w:r>
          </w:p>
        </w:tc>
      </w:tr>
      <w:tr w:rsidR="00246136" w:rsidRPr="00D64E98" w14:paraId="12B02CC4" w14:textId="77777777" w:rsidTr="00FC75FE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F00EB" w14:textId="77777777" w:rsidR="00246136" w:rsidRPr="00D64E98" w:rsidRDefault="00246136" w:rsidP="00FC75FE">
            <w:pPr>
              <w:jc w:val="left"/>
              <w:rPr>
                <w:b/>
                <w:bCs/>
              </w:rPr>
            </w:pPr>
            <w:r w:rsidRPr="00D64E98">
              <w:rPr>
                <w:b/>
                <w:bCs/>
              </w:rPr>
              <w:t>Lot 4 – Technical Bespoke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332C1D" w14:textId="77777777" w:rsidR="00246136" w:rsidRPr="00D64E98" w:rsidRDefault="00246136" w:rsidP="00FC75FE">
            <w:pPr>
              <w:ind w:left="0" w:firstLine="8"/>
              <w:jc w:val="left"/>
            </w:pPr>
            <w:r w:rsidRPr="00D64E98">
              <w:t xml:space="preserve">Technical </w:t>
            </w:r>
            <w:r>
              <w:t xml:space="preserve">Skills </w:t>
            </w:r>
            <w:r w:rsidRPr="00D64E98">
              <w:t>Bootcamps Not Falling Within the Above Nominated Core Subject Areas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00804" w14:textId="77777777" w:rsidR="00246136" w:rsidRPr="00D64E98" w:rsidRDefault="00246136" w:rsidP="00FC75FE">
            <w:pPr>
              <w:ind w:left="122" w:firstLine="35"/>
              <w:jc w:val="left"/>
            </w:pPr>
            <w:r w:rsidRPr="00D64E98">
              <w:t>To Be Suggested by the Bidder </w:t>
            </w:r>
          </w:p>
        </w:tc>
      </w:tr>
      <w:tr w:rsidR="00246136" w:rsidRPr="005644B9" w14:paraId="59BF93C8" w14:textId="77777777" w:rsidTr="00FC75FE">
        <w:tc>
          <w:tcPr>
            <w:tcW w:w="2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20E3C" w14:textId="77777777" w:rsidR="00246136" w:rsidRPr="005644B9" w:rsidRDefault="00246136" w:rsidP="00FC75FE">
            <w:pPr>
              <w:jc w:val="left"/>
              <w:rPr>
                <w:b/>
                <w:bCs/>
              </w:rPr>
            </w:pPr>
            <w:r w:rsidRPr="005644B9">
              <w:rPr>
                <w:b/>
                <w:bCs/>
              </w:rPr>
              <w:t>Lot 5 - Construction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8BBA9" w14:textId="77777777" w:rsidR="00246136" w:rsidRPr="005644B9" w:rsidRDefault="00246136" w:rsidP="00FC75FE">
            <w:pPr>
              <w:ind w:left="0" w:firstLine="8"/>
              <w:jc w:val="left"/>
            </w:pPr>
            <w:r w:rsidRPr="005644B9">
              <w:t>Construction Management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40E26" w14:textId="77777777" w:rsidR="00246136" w:rsidRPr="005644B9" w:rsidRDefault="00246136" w:rsidP="00FC75FE">
            <w:pPr>
              <w:ind w:left="122" w:hanging="29"/>
              <w:jc w:val="left"/>
            </w:pPr>
            <w:r w:rsidRPr="005644B9">
              <w:t>Site Supervision, Project Co-ordination </w:t>
            </w:r>
          </w:p>
        </w:tc>
      </w:tr>
      <w:tr w:rsidR="00246136" w:rsidRPr="005644B9" w14:paraId="34B50624" w14:textId="77777777" w:rsidTr="00FC75FE">
        <w:tc>
          <w:tcPr>
            <w:tcW w:w="0" w:type="auto"/>
            <w:vMerge/>
            <w:vAlign w:val="center"/>
            <w:hideMark/>
          </w:tcPr>
          <w:p w14:paraId="2595408A" w14:textId="77777777" w:rsidR="00246136" w:rsidRPr="005644B9" w:rsidRDefault="00246136" w:rsidP="00FC75FE">
            <w:pPr>
              <w:jc w:val="left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9C2A6" w14:textId="77777777" w:rsidR="00246136" w:rsidRPr="005644B9" w:rsidRDefault="00246136" w:rsidP="00FC75FE">
            <w:pPr>
              <w:ind w:left="0" w:firstLine="8"/>
              <w:jc w:val="left"/>
            </w:pPr>
            <w:r w:rsidRPr="005644B9">
              <w:t>Construction Trades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0D564F" w14:textId="77777777" w:rsidR="00246136" w:rsidRPr="005644B9" w:rsidRDefault="00246136" w:rsidP="00FC75FE">
            <w:pPr>
              <w:ind w:left="122" w:firstLine="35"/>
              <w:jc w:val="left"/>
            </w:pPr>
            <w:r w:rsidRPr="005644B9">
              <w:t xml:space="preserve">Bricklaying, Plumbing, Gas, Dry </w:t>
            </w:r>
            <w:r>
              <w:t>L</w:t>
            </w:r>
            <w:r w:rsidRPr="005644B9">
              <w:t>ining, Joinery</w:t>
            </w:r>
          </w:p>
        </w:tc>
      </w:tr>
      <w:tr w:rsidR="00246136" w:rsidRPr="00194C2F" w14:paraId="222D9499" w14:textId="77777777" w:rsidTr="00FC75FE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96D12" w14:textId="77777777" w:rsidR="00246136" w:rsidRPr="00194C2F" w:rsidRDefault="00246136" w:rsidP="00FC75FE">
            <w:pPr>
              <w:jc w:val="left"/>
              <w:rPr>
                <w:b/>
                <w:bCs/>
              </w:rPr>
            </w:pPr>
            <w:r w:rsidRPr="00194C2F">
              <w:rPr>
                <w:b/>
                <w:bCs/>
              </w:rPr>
              <w:t>Lot 6 – Pathway to Accelerated Apprenticeships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A04C9" w14:textId="77777777" w:rsidR="00246136" w:rsidRPr="00194C2F" w:rsidRDefault="00246136" w:rsidP="00FC75FE">
            <w:pPr>
              <w:ind w:left="0" w:firstLine="8"/>
              <w:jc w:val="left"/>
            </w:pPr>
            <w:r w:rsidRPr="00194C2F">
              <w:t>Apprenticeships Paths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6642A" w14:textId="77777777" w:rsidR="00246136" w:rsidRPr="00194C2F" w:rsidRDefault="00246136" w:rsidP="00FC75FE">
            <w:pPr>
              <w:ind w:left="122" w:firstLine="35"/>
              <w:jc w:val="left"/>
            </w:pPr>
            <w:r w:rsidRPr="00194C2F">
              <w:t>Any of the sector skills specified in all other Lots that map to a recognised apprenticeship </w:t>
            </w:r>
          </w:p>
        </w:tc>
      </w:tr>
      <w:tr w:rsidR="00246136" w:rsidRPr="005E39FF" w14:paraId="5B61FB87" w14:textId="77777777" w:rsidTr="00FC75FE">
        <w:tc>
          <w:tcPr>
            <w:tcW w:w="2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A764A" w14:textId="77777777" w:rsidR="00246136" w:rsidRPr="00A03725" w:rsidRDefault="00246136" w:rsidP="00FC75FE">
            <w:pPr>
              <w:jc w:val="left"/>
              <w:rPr>
                <w:b/>
                <w:bCs/>
              </w:rPr>
            </w:pPr>
            <w:r w:rsidRPr="00A03725">
              <w:rPr>
                <w:b/>
                <w:bCs/>
              </w:rPr>
              <w:t>Lot 7 – Green Skills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88E461" w14:textId="77777777" w:rsidR="00246136" w:rsidRPr="00A03725" w:rsidRDefault="00246136" w:rsidP="00FC75FE">
            <w:pPr>
              <w:ind w:left="0" w:firstLine="8"/>
              <w:jc w:val="left"/>
              <w:rPr>
                <w:b/>
                <w:bCs/>
                <w:szCs w:val="24"/>
              </w:rPr>
            </w:pPr>
            <w:r w:rsidRPr="768F173D">
              <w:rPr>
                <w:b/>
                <w:bCs/>
                <w:szCs w:val="24"/>
              </w:rPr>
              <w:t>Prioritised Green Sectors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E1B81" w14:textId="77777777" w:rsidR="00246136" w:rsidRPr="005E39FF" w:rsidRDefault="00246136" w:rsidP="00FC75FE">
            <w:pPr>
              <w:ind w:left="122" w:firstLine="35"/>
              <w:jc w:val="left"/>
              <w:rPr>
                <w:highlight w:val="yellow"/>
                <w:lang w:eastAsia="en-US"/>
              </w:rPr>
            </w:pPr>
          </w:p>
        </w:tc>
      </w:tr>
      <w:tr w:rsidR="00246136" w14:paraId="03B14A59" w14:textId="77777777" w:rsidTr="00FC75FE">
        <w:tc>
          <w:tcPr>
            <w:tcW w:w="2333" w:type="dxa"/>
            <w:vMerge/>
            <w:hideMark/>
          </w:tcPr>
          <w:p w14:paraId="58FB57D0" w14:textId="77777777" w:rsidR="00246136" w:rsidRDefault="00246136" w:rsidP="00FC75FE"/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4A460" w14:textId="77777777" w:rsidR="00246136" w:rsidRDefault="00246136" w:rsidP="00FC75FE">
            <w:pPr>
              <w:ind w:left="0" w:firstLine="8"/>
              <w:jc w:val="left"/>
            </w:pPr>
            <w:r>
              <w:t>Green Power </w:t>
            </w:r>
          </w:p>
          <w:p w14:paraId="5902BA3C" w14:textId="77777777" w:rsidR="00246136" w:rsidRDefault="00246136" w:rsidP="00FC75FE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74F3" w14:textId="77777777" w:rsidR="00246136" w:rsidRDefault="00246136" w:rsidP="00FC75FE">
            <w:pPr>
              <w:ind w:left="0" w:firstLine="6"/>
            </w:pPr>
            <w:r>
              <w:t>Renewables (such as wind, solar and hydropower), Nuclear Power, Grid Infrastructure, Energy Storage and Smart Systems Technology</w:t>
            </w:r>
          </w:p>
          <w:p w14:paraId="5E26705B" w14:textId="77777777" w:rsidR="00246136" w:rsidRDefault="00246136" w:rsidP="00FC75FE">
            <w:pPr>
              <w:rPr>
                <w:color w:val="000000" w:themeColor="text1"/>
                <w:szCs w:val="24"/>
              </w:rPr>
            </w:pPr>
          </w:p>
        </w:tc>
      </w:tr>
      <w:tr w:rsidR="00246136" w:rsidRPr="005E39FF" w14:paraId="39B5207D" w14:textId="77777777" w:rsidTr="00FC75FE">
        <w:tc>
          <w:tcPr>
            <w:tcW w:w="0" w:type="auto"/>
            <w:vMerge/>
            <w:vAlign w:val="center"/>
            <w:hideMark/>
          </w:tcPr>
          <w:p w14:paraId="437DF267" w14:textId="77777777" w:rsidR="00246136" w:rsidRPr="00D049BF" w:rsidRDefault="00246136" w:rsidP="00FC75FE">
            <w:pPr>
              <w:jc w:val="left"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92A7D" w14:textId="77777777" w:rsidR="00246136" w:rsidRPr="00862C90" w:rsidRDefault="00246136" w:rsidP="00FC75FE">
            <w:pPr>
              <w:ind w:left="65" w:hanging="21"/>
              <w:jc w:val="left"/>
            </w:pPr>
            <w:r w:rsidRPr="00862C90">
              <w:t>Green Construction &amp; Buildings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FEBC8" w14:textId="77777777" w:rsidR="00246136" w:rsidRPr="005E39FF" w:rsidRDefault="00246136" w:rsidP="00FC75FE">
            <w:pPr>
              <w:ind w:left="93" w:firstLine="6"/>
              <w:jc w:val="left"/>
              <w:rPr>
                <w:highlight w:val="yellow"/>
              </w:rPr>
            </w:pPr>
            <w:r w:rsidRPr="00DA21CC">
              <w:rPr>
                <w:szCs w:val="24"/>
              </w:rPr>
              <w:t>Retrofit, New Energy-Efficient Buildings, Heat Pumps, Insulation, Smart Devices and Controls, Heat Networks, Hydrogen Boilers</w:t>
            </w:r>
          </w:p>
        </w:tc>
      </w:tr>
      <w:tr w:rsidR="00246136" w:rsidRPr="005E39FF" w14:paraId="1AF2975D" w14:textId="77777777" w:rsidTr="00FC75FE">
        <w:tc>
          <w:tcPr>
            <w:tcW w:w="0" w:type="auto"/>
            <w:vMerge/>
            <w:vAlign w:val="center"/>
            <w:hideMark/>
          </w:tcPr>
          <w:p w14:paraId="74AC242A" w14:textId="77777777" w:rsidR="00246136" w:rsidRPr="00D049BF" w:rsidRDefault="00246136" w:rsidP="00FC75FE">
            <w:pPr>
              <w:jc w:val="left"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44769" w14:textId="77777777" w:rsidR="00246136" w:rsidRPr="00862C90" w:rsidRDefault="00246136" w:rsidP="00FC75FE">
            <w:pPr>
              <w:ind w:left="65" w:hanging="21"/>
              <w:jc w:val="left"/>
            </w:pPr>
            <w:r w:rsidRPr="00862C90">
              <w:t>Green Transport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44D34" w14:textId="77777777" w:rsidR="00246136" w:rsidRPr="005E39FF" w:rsidRDefault="00246136" w:rsidP="00FC75FE">
            <w:pPr>
              <w:ind w:left="93" w:firstLine="0"/>
              <w:jc w:val="left"/>
              <w:rPr>
                <w:highlight w:val="yellow"/>
              </w:rPr>
            </w:pPr>
            <w:r w:rsidRPr="0090599F">
              <w:rPr>
                <w:szCs w:val="24"/>
              </w:rPr>
              <w:t xml:space="preserve">Manufacture, Maintenance and Recycling of Low/Zero Emission Vehicles, Aviation and Maritime, </w:t>
            </w:r>
            <w:r w:rsidRPr="0090599F">
              <w:rPr>
                <w:szCs w:val="24"/>
              </w:rPr>
              <w:lastRenderedPageBreak/>
              <w:t>Rail, Public Transport</w:t>
            </w:r>
          </w:p>
        </w:tc>
      </w:tr>
      <w:tr w:rsidR="00246136" w:rsidRPr="00DE0C5E" w14:paraId="2755CF01" w14:textId="77777777" w:rsidTr="00FC75FE">
        <w:tc>
          <w:tcPr>
            <w:tcW w:w="0" w:type="auto"/>
            <w:vMerge/>
            <w:vAlign w:val="center"/>
            <w:hideMark/>
          </w:tcPr>
          <w:p w14:paraId="67A58B99" w14:textId="77777777" w:rsidR="00246136" w:rsidRPr="00D049BF" w:rsidRDefault="00246136" w:rsidP="00FC75FE">
            <w:pPr>
              <w:jc w:val="left"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E94AFE" w14:textId="77777777" w:rsidR="00246136" w:rsidRPr="00DE0C5E" w:rsidRDefault="00246136" w:rsidP="00FC75FE">
            <w:pPr>
              <w:ind w:left="65" w:hanging="21"/>
              <w:jc w:val="left"/>
            </w:pPr>
            <w:r w:rsidRPr="00DE0C5E">
              <w:t>Green Protection of Natural Resources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EC705" w14:textId="77777777" w:rsidR="00246136" w:rsidRPr="00DE0C5E" w:rsidRDefault="00246136" w:rsidP="00FC75FE">
            <w:pPr>
              <w:ind w:left="93" w:firstLine="0"/>
              <w:jc w:val="left"/>
            </w:pPr>
            <w:r w:rsidRPr="00DE0C5E">
              <w:t>Nature Restoration, Woodland Management, Arboriculture, Decarbonising Agriculture, Waste Management and Recycling </w:t>
            </w:r>
          </w:p>
        </w:tc>
      </w:tr>
      <w:tr w:rsidR="00246136" w:rsidRPr="0024513D" w14:paraId="79E07236" w14:textId="77777777" w:rsidTr="00FC75FE">
        <w:tc>
          <w:tcPr>
            <w:tcW w:w="0" w:type="auto"/>
            <w:vMerge/>
            <w:vAlign w:val="center"/>
            <w:hideMark/>
          </w:tcPr>
          <w:p w14:paraId="21F31815" w14:textId="77777777" w:rsidR="00246136" w:rsidRPr="00D049BF" w:rsidRDefault="00246136" w:rsidP="00FC75FE">
            <w:pPr>
              <w:jc w:val="left"/>
            </w:pPr>
          </w:p>
        </w:tc>
        <w:tc>
          <w:tcPr>
            <w:tcW w:w="2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F9262" w14:textId="77777777" w:rsidR="00246136" w:rsidRPr="0024513D" w:rsidRDefault="00246136" w:rsidP="00FC75FE">
            <w:pPr>
              <w:ind w:left="65" w:hanging="21"/>
              <w:jc w:val="left"/>
            </w:pPr>
            <w:r w:rsidRPr="0024513D">
              <w:t>Green Business &amp; Industry 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F6848" w14:textId="77777777" w:rsidR="00246136" w:rsidRPr="0024513D" w:rsidRDefault="00246136" w:rsidP="00FC75FE">
            <w:pPr>
              <w:ind w:left="93" w:firstLine="0"/>
              <w:jc w:val="left"/>
            </w:pPr>
            <w:r w:rsidRPr="0024513D">
              <w:t>Hydrogen Production and Industrial Use, Carbon Capture, Utilisation &amp; Storage (CCUS) and Industrial Decarbonisation </w:t>
            </w:r>
          </w:p>
        </w:tc>
      </w:tr>
    </w:tbl>
    <w:p w14:paraId="0805AB08" w14:textId="77777777" w:rsidR="00246136" w:rsidRDefault="00246136" w:rsidP="00AF1C07">
      <w:pPr>
        <w:pStyle w:val="DeptBullets"/>
        <w:numPr>
          <w:ilvl w:val="0"/>
          <w:numId w:val="0"/>
        </w:numPr>
        <w:rPr>
          <w:color w:val="000000" w:themeColor="text1"/>
          <w:sz w:val="22"/>
        </w:rPr>
      </w:pPr>
    </w:p>
    <w:sectPr w:rsidR="00246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4A6D" w14:textId="77777777" w:rsidR="00DD3465" w:rsidRDefault="00DD3465">
      <w:r>
        <w:separator/>
      </w:r>
    </w:p>
  </w:endnote>
  <w:endnote w:type="continuationSeparator" w:id="0">
    <w:p w14:paraId="0F3496F1" w14:textId="77777777" w:rsidR="00DD3465" w:rsidRDefault="00DD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44BB" w14:textId="77777777" w:rsidR="00DD3465" w:rsidRDefault="00DD3465">
      <w:r>
        <w:separator/>
      </w:r>
    </w:p>
  </w:footnote>
  <w:footnote w:type="continuationSeparator" w:id="0">
    <w:p w14:paraId="04707CFA" w14:textId="77777777" w:rsidR="00DD3465" w:rsidRDefault="00DD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691C"/>
    <w:rsid w:val="00011F78"/>
    <w:rsid w:val="00022DB6"/>
    <w:rsid w:val="00041864"/>
    <w:rsid w:val="0004776A"/>
    <w:rsid w:val="000833EF"/>
    <w:rsid w:val="000A0C1B"/>
    <w:rsid w:val="000B146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C18DB"/>
    <w:rsid w:val="001C2064"/>
    <w:rsid w:val="001D55BC"/>
    <w:rsid w:val="001D7FB3"/>
    <w:rsid w:val="001E4713"/>
    <w:rsid w:val="002009C2"/>
    <w:rsid w:val="00211C37"/>
    <w:rsid w:val="00212D24"/>
    <w:rsid w:val="00217581"/>
    <w:rsid w:val="002335B0"/>
    <w:rsid w:val="002338A1"/>
    <w:rsid w:val="00246136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7691C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A4577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08C5"/>
    <w:rsid w:val="00A46912"/>
    <w:rsid w:val="00A64099"/>
    <w:rsid w:val="00A96425"/>
    <w:rsid w:val="00AB6016"/>
    <w:rsid w:val="00AC2A37"/>
    <w:rsid w:val="00AD0E50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B4C12"/>
    <w:rsid w:val="00DD3465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9A3EE"/>
  <w15:chartTrackingRefBased/>
  <w15:docId w15:val="{A8E7BFA3-12A3-408E-BE20-DF8C40B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91C"/>
    <w:pPr>
      <w:spacing w:after="5" w:line="250" w:lineRule="auto"/>
      <w:ind w:left="370" w:hanging="370"/>
      <w:jc w:val="both"/>
    </w:pPr>
    <w:rPr>
      <w:rFonts w:ascii="Arial" w:eastAsia="Arial" w:hAnsi="Arial" w:cs="Arial"/>
      <w:color w:val="000000"/>
      <w:sz w:val="24"/>
      <w:szCs w:val="22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customStyle="1" w:styleId="DeptBullets">
    <w:name w:val="DeptBullets"/>
    <w:basedOn w:val="Normal"/>
    <w:rsid w:val="00AF1C07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customStyle="1" w:styleId="PersonalComposeStyle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rsid w:val="00AF1C07"/>
    <w:pPr>
      <w:numPr>
        <w:numId w:val="4"/>
      </w:numPr>
      <w:spacing w:after="240"/>
    </w:pPr>
    <w:rPr>
      <w:sz w:val="22"/>
    </w:rPr>
  </w:style>
  <w:style w:type="paragraph" w:customStyle="1" w:styleId="DfESBullets">
    <w:name w:val="DfESBullets"/>
    <w:basedOn w:val="Normal"/>
    <w:rsid w:val="00AF1C07"/>
    <w:pPr>
      <w:numPr>
        <w:numId w:val="5"/>
      </w:numPr>
      <w:spacing w:after="240"/>
    </w:pPr>
    <w:rPr>
      <w:sz w:val="22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table" w:styleId="TableGrid">
    <w:name w:val="Table Grid"/>
    <w:basedOn w:val="TableNormal"/>
    <w:rsid w:val="0037691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DEAVILLE, Chris</dc:creator>
  <cp:keywords/>
  <dc:description/>
  <cp:lastModifiedBy>DEAVILLE, Chris</cp:lastModifiedBy>
  <cp:revision>2</cp:revision>
  <dcterms:created xsi:type="dcterms:W3CDTF">2022-01-20T13:14:00Z</dcterms:created>
  <dcterms:modified xsi:type="dcterms:W3CDTF">2022-01-20T18:31:00Z</dcterms:modified>
</cp:coreProperties>
</file>