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4E4FFBB2" w:rsidR="00780CED" w:rsidRPr="00780CED" w:rsidRDefault="00780CED" w:rsidP="00780CED">
      <w:pPr>
        <w:pStyle w:val="Header"/>
        <w:ind w:left="0"/>
        <w:jc w:val="center"/>
        <w:rPr>
          <w:b/>
          <w:sz w:val="28"/>
          <w:szCs w:val="28"/>
        </w:rPr>
      </w:pPr>
      <w:r w:rsidRPr="00780CED">
        <w:rPr>
          <w:b/>
          <w:sz w:val="28"/>
          <w:szCs w:val="28"/>
        </w:rPr>
        <w:t xml:space="preserve">Provision of </w:t>
      </w:r>
      <w:r w:rsidR="00245D6C" w:rsidRPr="00245D6C">
        <w:rPr>
          <w:b/>
          <w:sz w:val="28"/>
          <w:szCs w:val="28"/>
        </w:rPr>
        <w:t>Audit for Insurance Regulatory Regime</w:t>
      </w: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42FE019D" w:rsidR="00E66F0B" w:rsidRPr="00245D6C" w:rsidRDefault="00245D6C" w:rsidP="00E66F0B">
      <w:pPr>
        <w:ind w:left="0"/>
        <w:jc w:val="center"/>
        <w:rPr>
          <w:b/>
          <w:sz w:val="28"/>
          <w:szCs w:val="28"/>
        </w:rPr>
      </w:pPr>
      <w:r w:rsidRPr="00245D6C">
        <w:rPr>
          <w:b/>
          <w:sz w:val="28"/>
          <w:szCs w:val="28"/>
        </w:rPr>
        <w:t>Her Majesty’s Treasury</w:t>
      </w:r>
      <w:r w:rsidR="00E02A86" w:rsidRPr="00245D6C">
        <w:rPr>
          <w:b/>
          <w:sz w:val="28"/>
          <w:szCs w:val="28"/>
        </w:rPr>
        <w:t xml:space="preserve"> </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00AAB2EF" w:rsidR="00E66F0B" w:rsidRPr="00245D6C" w:rsidRDefault="00CF5B81" w:rsidP="00E66F0B">
      <w:pPr>
        <w:pStyle w:val="Header"/>
        <w:ind w:left="0"/>
        <w:jc w:val="center"/>
        <w:rPr>
          <w:b/>
          <w:sz w:val="28"/>
          <w:szCs w:val="28"/>
        </w:rPr>
      </w:pPr>
      <w:r>
        <w:rPr>
          <w:b/>
          <w:sz w:val="28"/>
          <w:szCs w:val="28"/>
        </w:rPr>
        <w:t>Deloitte LLP</w:t>
      </w:r>
    </w:p>
    <w:p w14:paraId="04AD5E18" w14:textId="586E812F" w:rsidR="00E66F0B" w:rsidRPr="00245D6C" w:rsidRDefault="00E66F0B" w:rsidP="004F07CD">
      <w:pPr>
        <w:ind w:left="0"/>
        <w:rPr>
          <w:sz w:val="28"/>
          <w:szCs w:val="28"/>
        </w:rPr>
      </w:pPr>
    </w:p>
    <w:p w14:paraId="09FF7D23" w14:textId="1A144546" w:rsidR="00E66F0B" w:rsidRPr="00245D6C" w:rsidRDefault="00E66F0B" w:rsidP="00E66F0B">
      <w:pPr>
        <w:ind w:left="0"/>
        <w:jc w:val="center"/>
        <w:rPr>
          <w:sz w:val="28"/>
          <w:szCs w:val="28"/>
        </w:rPr>
      </w:pPr>
      <w:r w:rsidRPr="00245D6C">
        <w:rPr>
          <w:b/>
          <w:sz w:val="28"/>
          <w:szCs w:val="28"/>
        </w:rPr>
        <w:t xml:space="preserve">Contract Reference: </w:t>
      </w:r>
      <w:r w:rsidR="00245D6C" w:rsidRPr="00245D6C">
        <w:rPr>
          <w:b/>
          <w:sz w:val="28"/>
          <w:szCs w:val="28"/>
        </w:rPr>
        <w:t>CCCC18A37</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4517F66C" w14:textId="77777777" w:rsidR="004F2451" w:rsidRDefault="004F2451">
      <w:pPr>
        <w:pStyle w:val="MarginText"/>
        <w:ind w:left="0"/>
        <w:jc w:val="center"/>
        <w:rPr>
          <w:rFonts w:cs="Arial"/>
          <w:b/>
          <w:sz w:val="22"/>
          <w:szCs w:val="22"/>
          <w:u w:val="single"/>
        </w:rPr>
      </w:pPr>
    </w:p>
    <w:p w14:paraId="72E28D69" w14:textId="77777777" w:rsidR="004F2451" w:rsidRDefault="004F2451">
      <w:pPr>
        <w:pStyle w:val="MarginText"/>
        <w:ind w:left="0"/>
        <w:jc w:val="center"/>
        <w:rPr>
          <w:rFonts w:cs="Arial"/>
          <w:b/>
          <w:sz w:val="22"/>
          <w:szCs w:val="22"/>
          <w:u w:val="single"/>
        </w:rPr>
      </w:pPr>
    </w:p>
    <w:p w14:paraId="0F5FA396" w14:textId="77777777" w:rsidR="004F2451" w:rsidRDefault="004F2451">
      <w:pPr>
        <w:pStyle w:val="MarginText"/>
        <w:ind w:left="0"/>
        <w:jc w:val="center"/>
        <w:rPr>
          <w:rFonts w:cs="Arial"/>
          <w:b/>
          <w:sz w:val="22"/>
          <w:szCs w:val="22"/>
          <w:u w:val="single"/>
        </w:rPr>
      </w:pPr>
    </w:p>
    <w:p w14:paraId="630B0A59" w14:textId="77777777" w:rsidR="004F2451" w:rsidRDefault="004F2451">
      <w:pPr>
        <w:pStyle w:val="MarginText"/>
        <w:ind w:left="0"/>
        <w:jc w:val="center"/>
        <w:rPr>
          <w:rFonts w:cs="Arial"/>
          <w:b/>
          <w:sz w:val="22"/>
          <w:szCs w:val="22"/>
          <w:u w:val="single"/>
        </w:rPr>
      </w:pPr>
    </w:p>
    <w:p w14:paraId="1F12C2F6" w14:textId="77777777" w:rsidR="00FB788E" w:rsidRDefault="00FB788E" w:rsidP="004F2451">
      <w:pPr>
        <w:pStyle w:val="MarginText"/>
        <w:ind w:left="0"/>
        <w:rPr>
          <w:rFonts w:cs="Arial"/>
          <w:b/>
          <w:sz w:val="22"/>
          <w:szCs w:val="22"/>
          <w:u w:val="single"/>
        </w:rPr>
      </w:pPr>
    </w:p>
    <w:p w14:paraId="6F784272" w14:textId="77777777" w:rsidR="00CF5B81" w:rsidRPr="00E66F0B" w:rsidRDefault="00CF5B81" w:rsidP="00CF5B81">
      <w:pPr>
        <w:pStyle w:val="MarginText"/>
        <w:ind w:left="0"/>
        <w:jc w:val="center"/>
        <w:rPr>
          <w:rFonts w:cs="Arial"/>
          <w:b/>
          <w:sz w:val="22"/>
          <w:szCs w:val="22"/>
          <w:u w:val="single"/>
        </w:rPr>
      </w:pPr>
      <w:r w:rsidRPr="00E66F0B">
        <w:rPr>
          <w:rFonts w:cs="Arial"/>
          <w:b/>
          <w:sz w:val="22"/>
          <w:szCs w:val="22"/>
        </w:rPr>
        <w:t>Blank Page</w:t>
      </w:r>
    </w:p>
    <w:p w14:paraId="2DCE0959" w14:textId="77777777" w:rsidR="00FB788E" w:rsidRDefault="00FB788E" w:rsidP="00CF5B81">
      <w:pPr>
        <w:pStyle w:val="MarginText"/>
        <w:ind w:left="0"/>
        <w:jc w:val="center"/>
        <w:rPr>
          <w:rFonts w:cs="Arial"/>
          <w:b/>
          <w:sz w:val="22"/>
          <w:szCs w:val="22"/>
          <w:u w:val="single"/>
        </w:rPr>
      </w:pPr>
    </w:p>
    <w:p w14:paraId="544954BA" w14:textId="77777777" w:rsidR="00FB788E" w:rsidRDefault="00FB788E">
      <w:pPr>
        <w:pStyle w:val="MarginText"/>
        <w:ind w:left="0"/>
        <w:jc w:val="center"/>
        <w:rPr>
          <w:rFonts w:cs="Arial"/>
          <w:b/>
          <w:sz w:val="22"/>
          <w:szCs w:val="22"/>
          <w:u w:val="single"/>
        </w:rPr>
      </w:pPr>
    </w:p>
    <w:p w14:paraId="1C4442A8" w14:textId="77777777" w:rsidR="00FB788E" w:rsidRDefault="00FB788E">
      <w:pPr>
        <w:pStyle w:val="MarginText"/>
        <w:ind w:left="0"/>
        <w:jc w:val="center"/>
        <w:rPr>
          <w:rFonts w:cs="Arial"/>
          <w:b/>
          <w:sz w:val="22"/>
          <w:szCs w:val="22"/>
          <w:u w:val="single"/>
        </w:rPr>
      </w:pPr>
    </w:p>
    <w:p w14:paraId="01BDEDC5" w14:textId="77777777" w:rsidR="00FB788E" w:rsidRDefault="00FB788E">
      <w:pPr>
        <w:pStyle w:val="MarginText"/>
        <w:ind w:left="0"/>
        <w:jc w:val="center"/>
        <w:rPr>
          <w:rFonts w:cs="Arial"/>
          <w:b/>
          <w:sz w:val="22"/>
          <w:szCs w:val="22"/>
          <w:u w:val="single"/>
        </w:rPr>
      </w:pPr>
    </w:p>
    <w:p w14:paraId="6E573DA9" w14:textId="77777777" w:rsidR="00FB788E" w:rsidRDefault="00FB788E">
      <w:pPr>
        <w:pStyle w:val="MarginText"/>
        <w:ind w:left="0"/>
        <w:jc w:val="center"/>
        <w:rPr>
          <w:rFonts w:cs="Arial"/>
          <w:b/>
          <w:sz w:val="22"/>
          <w:szCs w:val="22"/>
          <w:u w:val="single"/>
        </w:rPr>
      </w:pPr>
    </w:p>
    <w:p w14:paraId="23E564D9" w14:textId="77777777" w:rsidR="00FB788E" w:rsidRDefault="00FB788E">
      <w:pPr>
        <w:pStyle w:val="MarginText"/>
        <w:ind w:left="0"/>
        <w:jc w:val="center"/>
        <w:rPr>
          <w:rFonts w:cs="Arial"/>
          <w:b/>
          <w:sz w:val="22"/>
          <w:szCs w:val="22"/>
          <w:u w:val="single"/>
        </w:rPr>
      </w:pPr>
    </w:p>
    <w:p w14:paraId="3E166517" w14:textId="77777777" w:rsidR="00FB788E" w:rsidRPr="00CF5B81" w:rsidRDefault="00FB788E">
      <w:pPr>
        <w:overflowPunct/>
        <w:autoSpaceDE/>
        <w:autoSpaceDN/>
        <w:adjustRightInd/>
        <w:spacing w:after="0"/>
        <w:ind w:left="0"/>
        <w:jc w:val="left"/>
        <w:textAlignment w:val="auto"/>
        <w:rPr>
          <w:rFonts w:eastAsia="STZhongsong"/>
          <w:b/>
          <w:lang w:eastAsia="zh-CN"/>
        </w:rPr>
      </w:pPr>
      <w:r>
        <w:rPr>
          <w:b/>
          <w:u w:val="single"/>
        </w:rPr>
        <w:br w:type="page"/>
      </w: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20C75483"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w:t>
      </w:r>
      <w:r w:rsidR="00245D6C">
        <w:rPr>
          <w:b/>
        </w:rPr>
        <w:t>Provision of Audit for Insurance Regulatory Regime</w:t>
      </w:r>
      <w:r w:rsidRPr="00AA4B04">
        <w:t xml:space="preserve"> </w:t>
      </w:r>
      <w:r w:rsidRPr="00780CED">
        <w:t xml:space="preserve">dated </w:t>
      </w:r>
      <w:r w:rsidR="00426E78">
        <w:rPr>
          <w:b/>
          <w:color w:val="000000"/>
        </w:rPr>
        <w:t>20</w:t>
      </w:r>
      <w:r w:rsidR="00426E78" w:rsidRPr="00426E78">
        <w:rPr>
          <w:b/>
          <w:color w:val="000000"/>
          <w:vertAlign w:val="superscript"/>
        </w:rPr>
        <w:t>th</w:t>
      </w:r>
      <w:r w:rsidR="00426E78">
        <w:rPr>
          <w:b/>
          <w:color w:val="000000"/>
        </w:rPr>
        <w:t xml:space="preserve"> June 2018.</w:t>
      </w:r>
      <w:r w:rsidRPr="00AA4B04">
        <w:t xml:space="preserve"> </w:t>
      </w:r>
    </w:p>
    <w:p w14:paraId="6485C756" w14:textId="77777777" w:rsidR="004E05DC" w:rsidRDefault="004E05DC">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296B15DE" w:rsidR="00780CED" w:rsidRPr="00780CED" w:rsidRDefault="000E6F00">
            <w:pPr>
              <w:spacing w:after="0"/>
              <w:ind w:left="0"/>
              <w:jc w:val="left"/>
              <w:rPr>
                <w:b/>
              </w:rPr>
            </w:pPr>
            <w:r>
              <w:rPr>
                <w:b/>
                <w:spacing w:val="-3"/>
                <w:lang w:eastAsia="en-GB"/>
              </w:rPr>
              <w:t>Her Majesty’s Treasury</w:t>
            </w:r>
          </w:p>
          <w:p w14:paraId="46FE65F4" w14:textId="77777777" w:rsidR="00780CED" w:rsidRDefault="00780CED">
            <w:pPr>
              <w:spacing w:after="0"/>
              <w:ind w:left="0"/>
              <w:jc w:val="left"/>
              <w:rPr>
                <w:b/>
              </w:rPr>
            </w:pPr>
            <w:r w:rsidRPr="00780CED">
              <w:rPr>
                <w:b/>
              </w:rPr>
              <w:t>("CUSTOMER")</w:t>
            </w:r>
          </w:p>
          <w:p w14:paraId="6485C766" w14:textId="56E4D599"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6FE02576" w:rsidR="00780CED" w:rsidRPr="00780CED" w:rsidRDefault="000E6F00">
            <w:pPr>
              <w:spacing w:after="0"/>
              <w:ind w:left="0"/>
              <w:jc w:val="left"/>
              <w:rPr>
                <w:b/>
              </w:rPr>
            </w:pPr>
            <w:r>
              <w:rPr>
                <w:b/>
              </w:rPr>
              <w:t>Deloitte LLP</w:t>
            </w:r>
          </w:p>
          <w:p w14:paraId="3917A6A3" w14:textId="77777777" w:rsidR="00780CED" w:rsidRDefault="00780CED">
            <w:pPr>
              <w:spacing w:after="0"/>
              <w:ind w:left="0"/>
              <w:jc w:val="left"/>
              <w:rPr>
                <w:b/>
              </w:rPr>
            </w:pPr>
            <w:r w:rsidRPr="00780CED">
              <w:rPr>
                <w:b/>
              </w:rPr>
              <w:t>("SUPPLIER")</w:t>
            </w:r>
          </w:p>
          <w:p w14:paraId="6485C76B" w14:textId="0DD1A625"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5DD08004"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000E6F00">
              <w:rPr>
                <w:rFonts w:eastAsia="STZhongsong"/>
                <w:b/>
                <w:lang w:eastAsia="zh-CN"/>
              </w:rPr>
              <w:t>20</w:t>
            </w:r>
            <w:r w:rsidR="003E7954" w:rsidRPr="003E7954">
              <w:rPr>
                <w:rFonts w:eastAsia="STZhongsong"/>
                <w:b/>
                <w:vertAlign w:val="superscript"/>
                <w:lang w:eastAsia="zh-CN"/>
              </w:rPr>
              <w:t>th</w:t>
            </w:r>
            <w:r w:rsidR="003E7954">
              <w:rPr>
                <w:rFonts w:eastAsia="STZhongsong"/>
                <w:b/>
                <w:lang w:eastAsia="zh-CN"/>
              </w:rPr>
              <w:t xml:space="preserve"> June 2018</w:t>
            </w:r>
          </w:p>
          <w:p w14:paraId="6485C775" w14:textId="2E418F3D" w:rsidR="0076386A" w:rsidRPr="00AA4B04" w:rsidRDefault="0076386A" w:rsidP="003E7954">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485C77B"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7C" w14:textId="562D2A94"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Initial Period </w:t>
            </w:r>
            <w:r w:rsidR="0065238F">
              <w:rPr>
                <w:rFonts w:eastAsia="STZhongsong"/>
                <w:b/>
                <w:lang w:eastAsia="zh-CN"/>
              </w:rPr>
              <w:t>2</w:t>
            </w:r>
            <w:r w:rsidR="0065238F" w:rsidRPr="0065238F">
              <w:rPr>
                <w:rFonts w:eastAsia="STZhongsong"/>
                <w:b/>
                <w:vertAlign w:val="superscript"/>
                <w:lang w:eastAsia="zh-CN"/>
              </w:rPr>
              <w:t>nd</w:t>
            </w:r>
            <w:r w:rsidR="0065238F">
              <w:rPr>
                <w:rFonts w:eastAsia="STZhongsong"/>
                <w:b/>
                <w:lang w:eastAsia="zh-CN"/>
              </w:rPr>
              <w:t xml:space="preserve"> November </w:t>
            </w:r>
            <w:r w:rsidR="003E7954">
              <w:rPr>
                <w:rFonts w:eastAsia="STZhongsong"/>
                <w:b/>
                <w:lang w:eastAsia="zh-CN"/>
              </w:rPr>
              <w:t>2018</w:t>
            </w:r>
          </w:p>
          <w:p w14:paraId="6485C77D" w14:textId="77777777" w:rsidR="0022588B" w:rsidRPr="00AA4B04" w:rsidRDefault="0022588B">
            <w:pPr>
              <w:overflowPunct/>
              <w:autoSpaceDE/>
              <w:autoSpaceDN/>
              <w:spacing w:after="0"/>
              <w:ind w:left="0"/>
              <w:jc w:val="left"/>
              <w:textAlignment w:val="auto"/>
              <w:rPr>
                <w:rFonts w:eastAsia="STZhongsong"/>
                <w:lang w:eastAsia="zh-CN"/>
              </w:rPr>
            </w:pPr>
          </w:p>
          <w:p w14:paraId="6485C77E" w14:textId="157C8985" w:rsidR="0022588B" w:rsidRPr="00AA4B04" w:rsidRDefault="0022588B">
            <w:pPr>
              <w:overflowPunct/>
              <w:autoSpaceDE/>
              <w:autoSpaceDN/>
              <w:spacing w:after="0"/>
              <w:ind w:left="0"/>
              <w:jc w:val="left"/>
              <w:textAlignment w:val="auto"/>
              <w:rPr>
                <w:rFonts w:eastAsia="STZhongsong"/>
                <w:b/>
                <w:lang w:eastAsia="zh-CN"/>
              </w:rPr>
            </w:pPr>
            <w:r w:rsidRPr="00AA4B04">
              <w:rPr>
                <w:rFonts w:eastAsia="STZhongsong"/>
                <w:lang w:eastAsia="zh-CN"/>
              </w:rPr>
              <w:t xml:space="preserve">End date of Extension Period </w:t>
            </w:r>
            <w:r w:rsidR="003E7954">
              <w:rPr>
                <w:rFonts w:eastAsia="STZhongsong"/>
                <w:b/>
                <w:lang w:eastAsia="zh-CN"/>
              </w:rPr>
              <w:t>Not Applicable</w:t>
            </w:r>
          </w:p>
          <w:p w14:paraId="6485C77F" w14:textId="77777777" w:rsidR="0022588B" w:rsidRPr="00AA4B04" w:rsidRDefault="0022588B">
            <w:pPr>
              <w:overflowPunct/>
              <w:autoSpaceDE/>
              <w:autoSpaceDN/>
              <w:spacing w:after="0"/>
              <w:ind w:left="0"/>
              <w:jc w:val="left"/>
              <w:textAlignment w:val="auto"/>
              <w:rPr>
                <w:rFonts w:eastAsia="STZhongsong"/>
                <w:b/>
                <w:lang w:eastAsia="zh-CN"/>
              </w:rPr>
            </w:pPr>
          </w:p>
          <w:p w14:paraId="6485C780" w14:textId="4FF91D72"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B53A04">
              <w:rPr>
                <w:rFonts w:eastAsia="STZhongsong"/>
                <w:b/>
                <w:lang w:eastAsia="zh-CN"/>
              </w:rPr>
              <w:t>Not Applicable</w:t>
            </w:r>
          </w:p>
          <w:p w14:paraId="6485C781" w14:textId="77777777" w:rsidR="0076386A" w:rsidRPr="00AA4B04" w:rsidRDefault="0076386A" w:rsidP="003E7954">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7CAC4B9F" w14:textId="2E504E2F" w:rsidR="003E7954" w:rsidRPr="000E6F00" w:rsidRDefault="00F770DB" w:rsidP="000E6F00">
      <w:pPr>
        <w:pStyle w:val="ORDERFORML1PraraNo"/>
        <w:rPr>
          <w:rFonts w:ascii="Arial" w:hAnsi="Arial" w:cs="Arial"/>
        </w:rPr>
      </w:pPr>
      <w:r w:rsidRPr="00AA4B04">
        <w:rPr>
          <w:rFonts w:ascii="Arial" w:hAnsi="Arial" w:cs="Arial"/>
        </w:rPr>
        <w:t>Services</w:t>
      </w:r>
    </w:p>
    <w:p w14:paraId="7DB33D90" w14:textId="6F51A49C" w:rsidR="0022588B" w:rsidRPr="00E66F0B" w:rsidRDefault="0022588B" w:rsidP="000E6F00">
      <w:pPr>
        <w:pStyle w:val="ORDERFORML1PraraNo"/>
        <w:numPr>
          <w:ilvl w:val="0"/>
          <w:numId w:val="0"/>
        </w:numPr>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3E7954">
        <w:trPr>
          <w:trHeight w:val="50"/>
        </w:trPr>
        <w:tc>
          <w:tcPr>
            <w:tcW w:w="553" w:type="dxa"/>
          </w:tcPr>
          <w:p w14:paraId="6485C787" w14:textId="22D2E5D2" w:rsidR="0022588B" w:rsidRPr="00AA4B04" w:rsidRDefault="003E7954">
            <w:pPr>
              <w:pStyle w:val="11table"/>
              <w:numPr>
                <w:ilvl w:val="0"/>
                <w:numId w:val="0"/>
              </w:numPr>
              <w:ind w:left="360" w:hanging="360"/>
              <w:rPr>
                <w:rFonts w:ascii="Arial" w:hAnsi="Arial" w:cs="Arial"/>
              </w:rPr>
            </w:pPr>
            <w:r>
              <w:rPr>
                <w:rFonts w:ascii="Arial" w:hAnsi="Arial" w:cs="Arial"/>
              </w:rPr>
              <w:t>2.1</w:t>
            </w:r>
            <w:r w:rsidR="0022588B" w:rsidRPr="00AA4B04">
              <w:rPr>
                <w:rFonts w:ascii="Arial" w:hAnsi="Arial" w:cs="Arial"/>
              </w:rPr>
              <w:t xml:space="preserve">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ED86DA7" w14:textId="77777777" w:rsidR="0076386A" w:rsidRDefault="0076386A">
            <w:pPr>
              <w:numPr>
                <w:ilvl w:val="1"/>
                <w:numId w:val="0"/>
              </w:numPr>
              <w:overflowPunct/>
              <w:autoSpaceDE/>
              <w:autoSpaceDN/>
              <w:spacing w:after="0"/>
              <w:jc w:val="left"/>
              <w:textAlignment w:val="auto"/>
              <w:rPr>
                <w:rFonts w:eastAsia="STZhongsong"/>
                <w:lang w:eastAsia="zh-CN"/>
              </w:rPr>
            </w:pPr>
          </w:p>
          <w:p w14:paraId="6485C78A" w14:textId="77777777" w:rsidR="0076386A" w:rsidRPr="00AA4B04" w:rsidRDefault="0076386A" w:rsidP="003E7954">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7B4DEAA6" w14:textId="77777777" w:rsidR="00C73E26" w:rsidRPr="00916A0E" w:rsidRDefault="00C73E26" w:rsidP="00C73E26">
            <w:pPr>
              <w:ind w:left="0"/>
            </w:pPr>
            <w:r w:rsidRPr="00916A0E">
              <w:t>In Call Off Schedule 4 (Project Plan)</w:t>
            </w:r>
          </w:p>
          <w:p w14:paraId="6485C79C" w14:textId="3E9BD52D" w:rsidR="0076386A" w:rsidRPr="00AA4B04" w:rsidRDefault="0076386A">
            <w:pPr>
              <w:ind w:left="0"/>
            </w:pP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2A709E0C" w14:textId="5FBA5AC1" w:rsidR="0022588B" w:rsidRDefault="00426E78" w:rsidP="0022588B">
            <w:pPr>
              <w:numPr>
                <w:ilvl w:val="1"/>
                <w:numId w:val="0"/>
              </w:numPr>
              <w:overflowPunct/>
              <w:autoSpaceDE/>
              <w:autoSpaceDN/>
              <w:spacing w:after="120"/>
              <w:jc w:val="left"/>
              <w:textAlignment w:val="auto"/>
              <w:rPr>
                <w:rFonts w:eastAsia="STZhongsong"/>
                <w:b/>
                <w:i/>
                <w:lang w:eastAsia="zh-CN"/>
              </w:rPr>
            </w:pPr>
            <w:r>
              <w:rPr>
                <w:b/>
                <w:color w:val="000000"/>
              </w:rPr>
              <w:t>See Statement of Requirements</w:t>
            </w:r>
          </w:p>
          <w:p w14:paraId="6485C7A4" w14:textId="3F71CF0D" w:rsidR="0076386A" w:rsidRPr="00AA4B04" w:rsidRDefault="0076386A" w:rsidP="0022588B">
            <w:pPr>
              <w:numPr>
                <w:ilvl w:val="1"/>
                <w:numId w:val="0"/>
              </w:numPr>
              <w:overflowPunct/>
              <w:autoSpaceDE/>
              <w:autoSpaceDN/>
              <w:spacing w:after="120"/>
              <w:jc w:val="left"/>
              <w:textAlignment w:val="auto"/>
              <w:rPr>
                <w:rFonts w:eastAsia="STZhongsong"/>
                <w:lang w:eastAsia="zh-CN"/>
              </w:rPr>
            </w:pP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01B9F21A" w:rsidR="0022588B" w:rsidRPr="00AA4B04" w:rsidRDefault="00426E78" w:rsidP="0022588B">
            <w:pPr>
              <w:numPr>
                <w:ilvl w:val="1"/>
                <w:numId w:val="0"/>
              </w:numPr>
              <w:overflowPunct/>
              <w:autoSpaceDE/>
              <w:autoSpaceDN/>
              <w:spacing w:after="120"/>
              <w:jc w:val="left"/>
              <w:textAlignment w:val="auto"/>
              <w:rPr>
                <w:rFonts w:eastAsia="STZhongsong"/>
                <w:b/>
                <w:lang w:eastAsia="zh-CN"/>
              </w:rPr>
            </w:pPr>
            <w:r>
              <w:rPr>
                <w:b/>
                <w:color w:val="000000"/>
              </w:rPr>
              <w:t>See Statement of Requirements</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437702F6" w14:textId="78053B60" w:rsidR="0076386A" w:rsidRPr="00773F5C" w:rsidRDefault="0076386A" w:rsidP="00773F5C">
            <w:pPr>
              <w:numPr>
                <w:ilvl w:val="1"/>
                <w:numId w:val="0"/>
              </w:numPr>
              <w:overflowPunct/>
              <w:autoSpaceDE/>
              <w:autoSpaceDN/>
              <w:spacing w:after="120"/>
              <w:jc w:val="left"/>
              <w:textAlignment w:val="auto"/>
              <w:rPr>
                <w:b/>
              </w:rPr>
            </w:pPr>
            <w:r w:rsidRPr="00773F5C">
              <w:t xml:space="preserve">In Clause </w:t>
            </w:r>
            <w:r w:rsidRPr="00773F5C">
              <w:fldChar w:fldCharType="begin"/>
            </w:r>
            <w:r w:rsidRPr="00773F5C">
              <w:instrText xml:space="preserve"> REF _Ref364356451 \r \h  \* MERGEFORMAT </w:instrText>
            </w:r>
            <w:r w:rsidRPr="00773F5C">
              <w:fldChar w:fldCharType="separate"/>
            </w:r>
            <w:r w:rsidRPr="00773F5C">
              <w:t>39.2.1(a)</w:t>
            </w:r>
            <w:r w:rsidRPr="00773F5C">
              <w:fldChar w:fldCharType="end"/>
            </w:r>
            <w:r w:rsidRPr="00773F5C">
              <w:t xml:space="preserve"> of the Call Off Terms</w:t>
            </w:r>
          </w:p>
          <w:p w14:paraId="6485C7BB" w14:textId="2FEA1D69" w:rsidR="00773F5C" w:rsidRPr="00773F5C" w:rsidRDefault="00773F5C" w:rsidP="00773F5C">
            <w:pPr>
              <w:numPr>
                <w:ilvl w:val="1"/>
                <w:numId w:val="0"/>
              </w:numPr>
              <w:overflowPunct/>
              <w:autoSpaceDE/>
              <w:autoSpaceDN/>
              <w:spacing w:after="120"/>
              <w:jc w:val="left"/>
              <w:textAlignment w:val="auto"/>
              <w:rPr>
                <w:highlight w:val="yellow"/>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485C7C3" w14:textId="17FA8FC9" w:rsidR="006051F3" w:rsidRPr="000E6F00" w:rsidRDefault="006F11B5" w:rsidP="0022588B">
            <w:pPr>
              <w:ind w:left="0"/>
              <w:rPr>
                <w:b/>
                <w:color w:val="000000"/>
              </w:rPr>
            </w:pPr>
            <w:r>
              <w:rPr>
                <w:b/>
                <w:lang w:eastAsia="en-GB"/>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31955231" w:rsidR="0076386A" w:rsidRPr="00304C90" w:rsidRDefault="00304C90" w:rsidP="006D0BBE">
            <w:pPr>
              <w:numPr>
                <w:ilvl w:val="1"/>
                <w:numId w:val="0"/>
              </w:numPr>
              <w:overflowPunct/>
              <w:autoSpaceDE/>
              <w:autoSpaceDN/>
              <w:spacing w:after="120"/>
              <w:jc w:val="left"/>
              <w:textAlignment w:val="auto"/>
              <w:rPr>
                <w:rFonts w:eastAsia="STZhongsong"/>
                <w:lang w:eastAsia="zh-CN"/>
              </w:rPr>
            </w:pPr>
            <w:r w:rsidRPr="00304C90">
              <w:rPr>
                <w:rFonts w:eastAsia="STZhongsong"/>
                <w:b/>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1FE4645D" w14:textId="77777777" w:rsidR="004C60B0"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w:t>
            </w:r>
            <w:r w:rsidR="00304C90">
              <w:rPr>
                <w:rFonts w:eastAsia="STZhongsong"/>
                <w:lang w:eastAsia="zh-CN"/>
              </w:rPr>
              <w:t>oicing)</w:t>
            </w:r>
          </w:p>
          <w:p w14:paraId="6485C7D1" w14:textId="02C021FC" w:rsidR="00304C90" w:rsidRPr="00AA4B04" w:rsidRDefault="00304C9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268B676B" w:rsidR="004C60B0" w:rsidRPr="00304C9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485C7DE" w14:textId="19CD4171" w:rsidR="004C60B0" w:rsidRPr="00AA4B04" w:rsidRDefault="004C60B0" w:rsidP="00304C90">
            <w:pPr>
              <w:numPr>
                <w:ilvl w:val="1"/>
                <w:numId w:val="0"/>
              </w:numPr>
              <w:overflowPunct/>
              <w:autoSpaceDE/>
              <w:autoSpaceDN/>
              <w:spacing w:after="120"/>
              <w:jc w:val="left"/>
              <w:textAlignment w:val="auto"/>
              <w:rPr>
                <w:rFonts w:eastAsia="STZhongsong"/>
                <w:lang w:eastAsia="zh-CN"/>
              </w:rPr>
            </w:pPr>
            <w:r w:rsidRPr="00304C90">
              <w:rPr>
                <w:rFonts w:eastAsia="STZhongsong"/>
                <w:lang w:eastAsia="zh-CN"/>
              </w:rPr>
              <w:t>Not permitted</w:t>
            </w:r>
            <w:r w:rsidR="00304C90">
              <w:rPr>
                <w:rFonts w:eastAsia="STZhongsong"/>
                <w:lang w:eastAsia="zh-CN"/>
              </w:rPr>
              <w:t>.</w:t>
            </w:r>
            <w:r w:rsidR="00304C90" w:rsidRPr="00AA4B04">
              <w:rPr>
                <w:rFonts w:eastAsia="STZhongsong"/>
                <w:lang w:eastAsia="zh-CN"/>
              </w:rPr>
              <w:t xml:space="preserve"> </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01F99C9D" w:rsidR="004C60B0" w:rsidRPr="00F05B79" w:rsidRDefault="00F05B79" w:rsidP="00F05B79">
            <w:pPr>
              <w:numPr>
                <w:ilvl w:val="1"/>
                <w:numId w:val="0"/>
              </w:numPr>
              <w:overflowPunct/>
              <w:autoSpaceDE/>
              <w:autoSpaceDN/>
              <w:spacing w:after="120"/>
              <w:textAlignment w:val="auto"/>
              <w:rPr>
                <w:rFonts w:eastAsia="STZhongsong"/>
                <w:lang w:eastAsia="zh-CN"/>
              </w:rPr>
            </w:pPr>
            <w:r>
              <w:rPr>
                <w:rFonts w:eastAsia="STZhongsong"/>
                <w:lang w:eastAsia="zh-CN"/>
              </w:rPr>
              <w:t>HMT, Horse Guards Road, Westminster, London, SW1A 2HQ.</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2AEE95BF" w14:textId="0966119F" w:rsidR="004C60B0" w:rsidRDefault="00B53A04" w:rsidP="006D0BBE">
            <w:pPr>
              <w:numPr>
                <w:ilvl w:val="1"/>
                <w:numId w:val="0"/>
              </w:numPr>
              <w:overflowPunct/>
              <w:autoSpaceDE/>
              <w:autoSpaceDN/>
              <w:spacing w:after="120"/>
              <w:jc w:val="left"/>
              <w:textAlignment w:val="auto"/>
            </w:pPr>
            <w:r>
              <w:rPr>
                <w:b/>
              </w:rPr>
              <w:t xml:space="preserve">Until Contract expiry on </w:t>
            </w:r>
            <w:r w:rsidR="0065238F">
              <w:rPr>
                <w:b/>
              </w:rPr>
              <w:t>2</w:t>
            </w:r>
            <w:r w:rsidR="0065238F" w:rsidRPr="0065238F">
              <w:rPr>
                <w:b/>
                <w:vertAlign w:val="superscript"/>
              </w:rPr>
              <w:t>nd</w:t>
            </w:r>
            <w:r w:rsidR="0065238F">
              <w:rPr>
                <w:b/>
              </w:rPr>
              <w:t xml:space="preserve"> November</w:t>
            </w:r>
            <w:r>
              <w:rPr>
                <w:b/>
              </w:rPr>
              <w:t xml:space="preserve"> 2018.</w:t>
            </w:r>
          </w:p>
          <w:p w14:paraId="6485C7E8" w14:textId="4ECF655E" w:rsidR="004C60B0" w:rsidRPr="00AA4B04"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4917087D" w14:textId="77777777"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lang w:eastAsia="zh-CN"/>
              </w:rPr>
              <w:t>will be carried out on:</w:t>
            </w:r>
          </w:p>
          <w:p w14:paraId="6485C7ED" w14:textId="5E1B063F" w:rsidR="004C60B0" w:rsidRPr="00AA4B04" w:rsidRDefault="00304C90" w:rsidP="00304C9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36DACCDF" w:rsidR="004C60B0" w:rsidRPr="00AA4B04" w:rsidRDefault="004C60B0" w:rsidP="003C6B2A">
            <w:pPr>
              <w:numPr>
                <w:ilvl w:val="1"/>
                <w:numId w:val="0"/>
              </w:numPr>
              <w:tabs>
                <w:tab w:val="left" w:pos="2783"/>
              </w:tabs>
              <w:overflowPunct/>
              <w:autoSpaceDE/>
              <w:autoSpaceDN/>
              <w:spacing w:after="120"/>
              <w:jc w:val="left"/>
              <w:textAlignment w:val="auto"/>
              <w:rPr>
                <w:rFonts w:eastAsia="STZhongsong"/>
                <w:lang w:eastAsia="zh-CN"/>
              </w:rPr>
            </w:pPr>
            <w:r w:rsidRPr="003C6B2A">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4190F92D" w:rsidR="004C60B0" w:rsidRPr="006051F3" w:rsidRDefault="006051F3" w:rsidP="006051F3">
            <w:pPr>
              <w:keepNext/>
              <w:keepLines/>
              <w:overflowPunct/>
              <w:autoSpaceDE/>
              <w:autoSpaceDN/>
              <w:spacing w:before="240"/>
              <w:ind w:left="0"/>
              <w:textAlignment w:val="auto"/>
            </w:pPr>
            <w:r w:rsidRPr="00622540">
              <w:rPr>
                <w:color w:val="222222"/>
                <w:shd w:val="clear" w:color="auto" w:fill="FFFFFF"/>
              </w:rPr>
              <w:t>For the avoidance of doubt, the approved maximum cost of th</w:t>
            </w:r>
            <w:r>
              <w:rPr>
                <w:color w:val="222222"/>
                <w:shd w:val="clear" w:color="auto" w:fill="FFFFFF"/>
              </w:rPr>
              <w:t xml:space="preserve">is contract shall not exceed </w:t>
            </w:r>
            <w:r>
              <w:t>t</w:t>
            </w:r>
            <w:r w:rsidRPr="00DD35FE">
              <w:t>he sum of £</w:t>
            </w:r>
            <w:r>
              <w:rPr>
                <w:color w:val="000000"/>
              </w:rPr>
              <w:t>244,453.50</w:t>
            </w:r>
            <w:r w:rsidRPr="00DD35FE">
              <w:rPr>
                <w:color w:val="000000"/>
              </w:rPr>
              <w:t xml:space="preserve"> (excluding VAT)</w:t>
            </w:r>
            <w:r>
              <w:rPr>
                <w:color w:val="000000"/>
              </w:rPr>
              <w: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16267F" w14:textId="77777777"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14:paraId="6485C801" w14:textId="1618F4FF"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6" w14:textId="24484B4E" w:rsidR="00C94AA3" w:rsidRPr="006051F3" w:rsidRDefault="00C94AA3" w:rsidP="006051F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0F" w14:textId="3E879CA6" w:rsidR="00F11D1B" w:rsidRPr="003C6B2A" w:rsidRDefault="00F11D1B">
            <w:pPr>
              <w:keepNext/>
              <w:keepLines/>
              <w:overflowPunct/>
              <w:autoSpaceDE/>
              <w:autoSpaceDN/>
              <w:spacing w:before="240"/>
              <w:ind w:left="0"/>
              <w:textAlignment w:val="auto"/>
            </w:pPr>
            <w:r w:rsidRPr="003C6B2A">
              <w:rPr>
                <w:rFonts w:eastAsia="STZhongsong"/>
                <w:lang w:eastAsia="zh-CN"/>
              </w:rPr>
              <w:t xml:space="preserve">In Clause </w:t>
            </w:r>
            <w:r w:rsidRPr="003C6B2A">
              <w:fldChar w:fldCharType="begin"/>
            </w:r>
            <w:r w:rsidRPr="003C6B2A">
              <w:rPr>
                <w:rFonts w:eastAsia="STZhongsong"/>
                <w:lang w:eastAsia="zh-CN"/>
              </w:rPr>
              <w:instrText xml:space="preserve"> REF _Ref426110026 \r \h </w:instrText>
            </w:r>
            <w:r w:rsidRPr="003C6B2A">
              <w:instrText xml:space="preserve"> \* MERGEFORMAT </w:instrText>
            </w:r>
            <w:r w:rsidRPr="003C6B2A">
              <w:fldChar w:fldCharType="separate"/>
            </w:r>
            <w:r w:rsidRPr="003C6B2A">
              <w:rPr>
                <w:rFonts w:eastAsia="STZhongsong"/>
                <w:lang w:eastAsia="zh-CN"/>
              </w:rPr>
              <w:t>42.2.1(c)</w:t>
            </w:r>
            <w:r w:rsidRPr="003C6B2A">
              <w:fldChar w:fldCharType="end"/>
            </w:r>
            <w:r w:rsidR="003C6B2A" w:rsidRPr="003C6B2A">
              <w:t xml:space="preserve"> of the Call Off Terms</w:t>
            </w:r>
          </w:p>
          <w:p w14:paraId="6485C811" w14:textId="46E793BA" w:rsidR="00F11D1B" w:rsidRPr="00F11D1B" w:rsidRDefault="00F11D1B" w:rsidP="00F11D1B">
            <w:pPr>
              <w:keepNext/>
              <w:keepLines/>
              <w:overflowPunct/>
              <w:autoSpaceDE/>
              <w:autoSpaceDN/>
              <w:spacing w:after="0"/>
              <w:ind w:left="0"/>
              <w:textAlignment w:val="auto"/>
              <w:rPr>
                <w:i/>
              </w:rPr>
            </w:pP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76B8A16F" w:rsidR="00F11D1B" w:rsidRPr="00AA4B04" w:rsidRDefault="00F11D1B">
            <w:pPr>
              <w:numPr>
                <w:ilvl w:val="1"/>
                <w:numId w:val="0"/>
              </w:numPr>
              <w:overflowPunct/>
              <w:autoSpaceDE/>
              <w:autoSpaceDN/>
              <w:spacing w:after="120"/>
              <w:textAlignment w:val="auto"/>
              <w:rPr>
                <w:rFonts w:eastAsia="STZhongsong"/>
                <w:lang w:eastAsia="zh-CN"/>
              </w:rPr>
            </w:pPr>
            <w:r w:rsidRPr="003C6B2A">
              <w:t xml:space="preserve">In Clause </w:t>
            </w:r>
            <w:r w:rsidRPr="003C6B2A">
              <w:rPr>
                <w:rFonts w:eastAsia="STZhongsong"/>
                <w:lang w:eastAsia="zh-CN"/>
              </w:rPr>
              <w:fldChar w:fldCharType="begin"/>
            </w:r>
            <w:r w:rsidRPr="003C6B2A">
              <w:rPr>
                <w:rFonts w:eastAsia="STZhongsong"/>
                <w:lang w:eastAsia="zh-CN"/>
              </w:rPr>
              <w:instrText xml:space="preserve"> REF _Ref379468054 \r \h  \* MERGEFORMAT </w:instrText>
            </w:r>
            <w:r w:rsidRPr="003C6B2A">
              <w:rPr>
                <w:rFonts w:eastAsia="STZhongsong"/>
                <w:lang w:eastAsia="zh-CN"/>
              </w:rPr>
            </w:r>
            <w:r w:rsidRPr="003C6B2A">
              <w:rPr>
                <w:rFonts w:eastAsia="STZhongsong"/>
                <w:lang w:eastAsia="zh-CN"/>
              </w:rPr>
              <w:fldChar w:fldCharType="separate"/>
            </w:r>
            <w:r w:rsidRPr="003C6B2A">
              <w:rPr>
                <w:rFonts w:eastAsia="STZhongsong"/>
                <w:lang w:eastAsia="zh-CN"/>
              </w:rPr>
              <w:t>42.7.1</w:t>
            </w:r>
            <w:r w:rsidRPr="003C6B2A">
              <w:rPr>
                <w:rFonts w:eastAsia="STZhongsong"/>
                <w:lang w:eastAsia="zh-CN"/>
              </w:rPr>
              <w:fldChar w:fldCharType="end"/>
            </w:r>
            <w:r w:rsidR="003C6B2A" w:rsidRPr="003C6B2A">
              <w:rPr>
                <w:rFonts w:eastAsia="STZhongsong"/>
                <w:lang w:eastAsia="zh-CN"/>
              </w:rPr>
              <w:t xml:space="preserve"> of the Call Off Terms</w:t>
            </w:r>
          </w:p>
          <w:p w14:paraId="6485C819" w14:textId="77777777" w:rsidR="00F11D1B" w:rsidRPr="00AA4B04" w:rsidRDefault="00F11D1B" w:rsidP="003C6B2A">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1" w14:textId="1C6A066A" w:rsidR="00F11D1B" w:rsidRPr="00F11D1B" w:rsidRDefault="00F11D1B" w:rsidP="003C6B2A">
            <w:pPr>
              <w:keepNext/>
              <w:keepLines/>
              <w:overflowPunct/>
              <w:autoSpaceDE/>
              <w:autoSpaceDN/>
              <w:spacing w:before="240"/>
              <w:ind w:left="0"/>
              <w:textAlignment w:val="auto"/>
              <w:rPr>
                <w:i/>
              </w:rPr>
            </w:pPr>
            <w:r w:rsidRPr="003C6B2A">
              <w:rPr>
                <w:rFonts w:eastAsia="STZhongsong"/>
                <w:lang w:eastAsia="zh-CN"/>
              </w:rPr>
              <w:t xml:space="preserve">In Clause </w:t>
            </w:r>
            <w:r w:rsidRPr="003C6B2A">
              <w:fldChar w:fldCharType="begin"/>
            </w:r>
            <w:r w:rsidRPr="003C6B2A">
              <w:instrText xml:space="preserve"> REF _Ref363735542 \r \h  \* MERGEFORMAT </w:instrText>
            </w:r>
            <w:r w:rsidRPr="003C6B2A">
              <w:fldChar w:fldCharType="separate"/>
            </w:r>
            <w:r w:rsidRPr="003C6B2A">
              <w:t>43.1.1</w:t>
            </w:r>
            <w:r w:rsidRPr="003C6B2A">
              <w:fldChar w:fldCharType="end"/>
            </w:r>
            <w:r w:rsidRPr="003C6B2A">
              <w:t xml:space="preserve"> of the Call Off Terms</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B" w14:textId="043C6350" w:rsidR="00F11D1B" w:rsidRPr="00F11D1B" w:rsidRDefault="00F11D1B" w:rsidP="00E443AB">
            <w:pPr>
              <w:numPr>
                <w:ilvl w:val="1"/>
                <w:numId w:val="0"/>
              </w:numPr>
              <w:overflowPunct/>
              <w:autoSpaceDE/>
              <w:autoSpaceDN/>
              <w:spacing w:after="120"/>
              <w:textAlignment w:val="auto"/>
            </w:pPr>
            <w:r w:rsidRPr="003C6B2A">
              <w:rPr>
                <w:rFonts w:eastAsia="STZhongsong"/>
                <w:lang w:eastAsia="zh-CN"/>
              </w:rPr>
              <w:t>Not applied</w:t>
            </w:r>
            <w:r w:rsidRPr="003C6B2A">
              <w:rPr>
                <w:rFonts w:eastAsia="STZhongsong"/>
                <w:b/>
                <w:lang w:eastAsia="zh-CN"/>
              </w:rPr>
              <w:t xml:space="preserve"> </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380ED77C" w:rsidR="00F11D1B" w:rsidRPr="00C94AA3" w:rsidRDefault="00C94AA3" w:rsidP="00E443AB">
            <w:pPr>
              <w:numPr>
                <w:ilvl w:val="1"/>
                <w:numId w:val="0"/>
              </w:numPr>
              <w:overflowPunct/>
              <w:autoSpaceDE/>
              <w:autoSpaceDN/>
              <w:spacing w:after="120"/>
              <w:jc w:val="left"/>
              <w:textAlignment w:val="auto"/>
              <w:rPr>
                <w:rFonts w:eastAsia="STZhongsong"/>
                <w:lang w:eastAsia="zh-CN"/>
              </w:rPr>
            </w:pPr>
            <w:r w:rsidRPr="00E443AB">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140EDE85" w:rsidR="00F11D1B" w:rsidRPr="00763387" w:rsidRDefault="00763387" w:rsidP="00763387">
            <w:pPr>
              <w:numPr>
                <w:ilvl w:val="1"/>
                <w:numId w:val="0"/>
              </w:numPr>
              <w:overflowPunct/>
              <w:autoSpaceDE/>
              <w:autoSpaceDN/>
              <w:spacing w:after="120"/>
              <w:jc w:val="left"/>
              <w:textAlignment w:val="auto"/>
              <w:rPr>
                <w:rFonts w:eastAsia="STZhongsong"/>
                <w:lang w:eastAsia="zh-CN"/>
              </w:rPr>
            </w:pPr>
            <w:r w:rsidRPr="00763387">
              <w:rPr>
                <w:b/>
                <w:color w:val="000000"/>
              </w:rPr>
              <w:t>Not Applicable</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5D4685D3" w:rsidR="00F11D1B" w:rsidRPr="00E231D1" w:rsidRDefault="00E231D1" w:rsidP="00F11D1B">
            <w:pPr>
              <w:numPr>
                <w:ilvl w:val="1"/>
                <w:numId w:val="0"/>
              </w:numPr>
              <w:overflowPunct/>
              <w:autoSpaceDE/>
              <w:autoSpaceDN/>
              <w:spacing w:after="120"/>
              <w:jc w:val="left"/>
              <w:textAlignment w:val="auto"/>
              <w:rPr>
                <w:rFonts w:eastAsia="STZhongsong"/>
                <w:b/>
                <w:lang w:eastAsia="zh-CN"/>
              </w:rPr>
            </w:pPr>
            <w:r w:rsidRPr="00E231D1">
              <w:rPr>
                <w:rFonts w:eastAsia="STZhongsong"/>
                <w:lang w:eastAsia="zh-CN"/>
              </w:rPr>
              <w:t>Recitals B</w:t>
            </w:r>
          </w:p>
          <w:p w14:paraId="3E327F74" w14:textId="3BACF720"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r w:rsidR="00763387">
              <w:rPr>
                <w:rFonts w:eastAsia="STZhongsong"/>
                <w:b/>
                <w:lang w:eastAsia="zh-CN"/>
              </w:rPr>
              <w:t>4</w:t>
            </w:r>
            <w:r w:rsidR="00763387" w:rsidRPr="00763387">
              <w:rPr>
                <w:rFonts w:eastAsia="STZhongsong"/>
                <w:b/>
                <w:vertAlign w:val="superscript"/>
                <w:lang w:eastAsia="zh-CN"/>
              </w:rPr>
              <w:t>th</w:t>
            </w:r>
            <w:r w:rsidR="00763387">
              <w:rPr>
                <w:rFonts w:eastAsia="STZhongsong"/>
                <w:b/>
                <w:lang w:eastAsia="zh-CN"/>
              </w:rPr>
              <w:t xml:space="preserve"> May 2018</w:t>
            </w:r>
          </w:p>
          <w:p w14:paraId="325067D3" w14:textId="1D2A2FFA"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r w:rsidR="00763387">
              <w:rPr>
                <w:rFonts w:eastAsia="STZhongsong"/>
                <w:b/>
                <w:lang w:eastAsia="zh-CN"/>
              </w:rPr>
              <w:t>1</w:t>
            </w:r>
            <w:r w:rsidR="00763387" w:rsidRPr="00763387">
              <w:rPr>
                <w:rFonts w:eastAsia="STZhongsong"/>
                <w:b/>
                <w:vertAlign w:val="superscript"/>
                <w:lang w:eastAsia="zh-CN"/>
              </w:rPr>
              <w:t>st</w:t>
            </w:r>
            <w:r w:rsidR="00763387">
              <w:rPr>
                <w:rFonts w:eastAsia="STZhongsong"/>
                <w:b/>
                <w:lang w:eastAsia="zh-CN"/>
              </w:rPr>
              <w:t xml:space="preserve"> June 2018</w:t>
            </w:r>
          </w:p>
          <w:p w14:paraId="6485C845" w14:textId="524ED8A1" w:rsidR="00F11D1B" w:rsidRPr="00AA4B04" w:rsidRDefault="00E231D1" w:rsidP="00E231D1">
            <w:pPr>
              <w:numPr>
                <w:ilvl w:val="1"/>
                <w:numId w:val="0"/>
              </w:numPr>
              <w:overflowPunct/>
              <w:autoSpaceDE/>
              <w:autoSpaceDN/>
              <w:spacing w:after="120"/>
              <w:jc w:val="left"/>
              <w:textAlignment w:val="auto"/>
              <w:rPr>
                <w:rFonts w:eastAsia="STZhongsong"/>
                <w:b/>
                <w:lang w:eastAsia="zh-CN"/>
              </w:rPr>
            </w:pPr>
            <w:r w:rsidRPr="00E231D1">
              <w:rPr>
                <w:rFonts w:eastAsia="STZhongsong"/>
                <w:lang w:eastAsia="zh-CN"/>
              </w:rPr>
              <w:t>Recital E</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25FC742" w14:textId="0D02E6B1" w:rsidR="00F11D1B" w:rsidRPr="00E231D1" w:rsidRDefault="00F11D1B" w:rsidP="00F11D1B">
            <w:pPr>
              <w:numPr>
                <w:ilvl w:val="1"/>
                <w:numId w:val="0"/>
              </w:numPr>
              <w:overflowPunct/>
              <w:autoSpaceDE/>
              <w:autoSpaceDN/>
              <w:spacing w:after="120"/>
              <w:textAlignment w:val="auto"/>
              <w:rPr>
                <w:b/>
              </w:rPr>
            </w:pPr>
            <w:r w:rsidRPr="00E231D1">
              <w:t>Not required</w:t>
            </w:r>
          </w:p>
          <w:p w14:paraId="6485C84C" w14:textId="5263A352" w:rsidR="00F11D1B" w:rsidRPr="00C94AA3" w:rsidRDefault="00F11D1B" w:rsidP="00F11D1B">
            <w:pPr>
              <w:numPr>
                <w:ilvl w:val="1"/>
                <w:numId w:val="0"/>
              </w:numPr>
              <w:overflowPunct/>
              <w:autoSpaceDE/>
              <w:autoSpaceDN/>
              <w:spacing w:after="120"/>
              <w:textAlignment w:val="auto"/>
              <w:rPr>
                <w:b/>
                <w:highlight w:val="yellow"/>
              </w:rPr>
            </w:pP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3" w14:textId="6FB882E7" w:rsidR="00F11D1B" w:rsidRPr="00E53915" w:rsidRDefault="00E53915">
            <w:pPr>
              <w:numPr>
                <w:ilvl w:val="1"/>
                <w:numId w:val="0"/>
              </w:numPr>
              <w:overflowPunct/>
              <w:autoSpaceDE/>
              <w:autoSpaceDN/>
              <w:spacing w:after="120"/>
              <w:jc w:val="left"/>
              <w:textAlignment w:val="auto"/>
              <w:rPr>
                <w:rFonts w:eastAsia="STZhongsong"/>
                <w:b/>
                <w:lang w:eastAsia="zh-CN"/>
              </w:rPr>
            </w:pPr>
            <w:r w:rsidRPr="00E53915">
              <w:rPr>
                <w:rFonts w:eastAsia="STZhongsong"/>
                <w:b/>
                <w:lang w:eastAsia="zh-CN"/>
              </w:rPr>
              <w:t>Short</w:t>
            </w:r>
            <w:r w:rsidRPr="00E53915">
              <w:rPr>
                <w:rFonts w:eastAsia="STZhongsong"/>
                <w:lang w:eastAsia="zh-CN"/>
              </w:rPr>
              <w:t xml:space="preserve"> </w:t>
            </w:r>
            <w:r w:rsidR="00F11D1B" w:rsidRPr="00E53915">
              <w:rPr>
                <w:rFonts w:eastAsia="STZhongsong"/>
                <w:lang w:eastAsia="zh-CN"/>
              </w:rPr>
              <w:t>form security requirements</w:t>
            </w:r>
            <w:r w:rsidR="00E231D1" w:rsidRPr="00E53915">
              <w:rPr>
                <w:rFonts w:eastAsia="STZhongsong"/>
                <w:b/>
                <w:lang w:eastAsia="zh-CN"/>
              </w:rPr>
              <w:t xml:space="preserve"> apply</w:t>
            </w:r>
          </w:p>
          <w:p w14:paraId="6485C857" w14:textId="51BCE6C1" w:rsidR="00F11D1B" w:rsidRPr="00E53915" w:rsidRDefault="00E53915">
            <w:pPr>
              <w:numPr>
                <w:ilvl w:val="1"/>
                <w:numId w:val="0"/>
              </w:numPr>
              <w:overflowPunct/>
              <w:autoSpaceDE/>
              <w:autoSpaceDN/>
              <w:spacing w:after="120"/>
              <w:jc w:val="left"/>
              <w:textAlignment w:val="auto"/>
              <w:rPr>
                <w:rFonts w:eastAsia="STZhongsong"/>
                <w:b/>
                <w:lang w:eastAsia="zh-CN"/>
              </w:rPr>
            </w:pPr>
            <w:r w:rsidRPr="00E53915">
              <w:rPr>
                <w:rFonts w:eastAsia="STZhongsong"/>
                <w:b/>
                <w:lang w:eastAsia="zh-CN"/>
              </w:rPr>
              <w:t>AND</w:t>
            </w:r>
          </w:p>
          <w:p w14:paraId="6AC98277" w14:textId="0388F760" w:rsidR="00E53915" w:rsidRPr="0015201A" w:rsidRDefault="00E53915" w:rsidP="00E53915">
            <w:pPr>
              <w:numPr>
                <w:ilvl w:val="1"/>
                <w:numId w:val="0"/>
              </w:numPr>
              <w:overflowPunct/>
              <w:autoSpaceDE/>
              <w:autoSpaceDN/>
              <w:spacing w:after="120"/>
              <w:jc w:val="left"/>
              <w:textAlignment w:val="auto"/>
              <w:rPr>
                <w:rFonts w:eastAsia="STZhongsong"/>
                <w:b/>
                <w:lang w:eastAsia="zh-CN"/>
              </w:rPr>
            </w:pPr>
            <w:r w:rsidRPr="0015201A">
              <w:rPr>
                <w:rFonts w:eastAsia="STZhongsong"/>
                <w:b/>
                <w:lang w:eastAsia="zh-CN"/>
              </w:rPr>
              <w:t>Security P</w:t>
            </w:r>
            <w:r>
              <w:rPr>
                <w:rFonts w:eastAsia="STZhongsong"/>
                <w:b/>
                <w:lang w:eastAsia="zh-CN"/>
              </w:rPr>
              <w:t>olicy please refer to section 16</w:t>
            </w:r>
            <w:r w:rsidRPr="0015201A">
              <w:rPr>
                <w:rFonts w:eastAsia="STZhongsong"/>
                <w:b/>
                <w:lang w:eastAsia="zh-CN"/>
              </w:rPr>
              <w:t xml:space="preserve"> of the specification of requirement.</w:t>
            </w:r>
          </w:p>
          <w:p w14:paraId="6485C859" w14:textId="77777777" w:rsidR="00F11D1B" w:rsidRPr="00AA4B04" w:rsidRDefault="00F11D1B" w:rsidP="00E53915">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78248EEF" w14:textId="77777777" w:rsidR="00F11D1B" w:rsidRDefault="00E53915" w:rsidP="00E53915">
            <w:pPr>
              <w:numPr>
                <w:ilvl w:val="1"/>
                <w:numId w:val="0"/>
              </w:numPr>
              <w:overflowPunct/>
              <w:autoSpaceDE/>
              <w:autoSpaceDN/>
              <w:spacing w:after="120"/>
              <w:jc w:val="left"/>
              <w:textAlignment w:val="auto"/>
              <w:rPr>
                <w:rFonts w:eastAsia="STZhongsong"/>
                <w:lang w:eastAsia="zh-CN"/>
              </w:rPr>
            </w:pPr>
            <w:r w:rsidRPr="00E53915">
              <w:rPr>
                <w:rFonts w:eastAsia="STZhongsong"/>
                <w:lang w:eastAsia="zh-CN"/>
              </w:rPr>
              <w:t>Not applied</w:t>
            </w:r>
          </w:p>
          <w:p w14:paraId="6485C864" w14:textId="3E7DB8BA" w:rsidR="00E53915" w:rsidRPr="00AA4B04" w:rsidRDefault="00E53915" w:rsidP="00E53915">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0" w14:textId="27ED6933" w:rsidR="00F11D1B" w:rsidRPr="00AA4B04" w:rsidRDefault="00F11D1B">
            <w:pPr>
              <w:numPr>
                <w:ilvl w:val="1"/>
                <w:numId w:val="0"/>
              </w:numPr>
              <w:overflowPunct/>
              <w:autoSpaceDE/>
              <w:autoSpaceDN/>
              <w:spacing w:after="120"/>
              <w:jc w:val="left"/>
              <w:textAlignment w:val="auto"/>
            </w:pPr>
            <w:r w:rsidRPr="007A77E9">
              <w:t>In Call Off Schedule 8 (Business Continuity and Disaster Recovery)</w:t>
            </w:r>
          </w:p>
          <w:p w14:paraId="6485C875" w14:textId="7C99D121" w:rsidR="00F11D1B" w:rsidRPr="00AA4B04" w:rsidRDefault="00F11D1B" w:rsidP="00F11D1B">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lastRenderedPageBreak/>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7DD67F55" w:rsidR="00F11D1B" w:rsidRPr="00AA4B04" w:rsidRDefault="007A77E9">
            <w:pPr>
              <w:numPr>
                <w:ilvl w:val="1"/>
                <w:numId w:val="0"/>
              </w:numPr>
              <w:overflowPunct/>
              <w:autoSpaceDE/>
              <w:autoSpaceDN/>
              <w:spacing w:after="120"/>
              <w:textAlignment w:val="auto"/>
              <w:rPr>
                <w:rFonts w:eastAsia="STZhongsong"/>
                <w:lang w:eastAsia="zh-CN"/>
              </w:rPr>
            </w:pPr>
            <w:r>
              <w:rPr>
                <w:rFonts w:eastAsia="STZhongsong"/>
                <w:lang w:eastAsia="zh-CN"/>
              </w:rPr>
              <w:t>In Clause 35.2.3 of the Call Off Terms.</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2DC26F3F" w14:textId="77777777" w:rsidR="006625E9"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Customer’s po</w:t>
            </w:r>
            <w:r w:rsidR="007A77E9">
              <w:rPr>
                <w:rFonts w:eastAsia="STZhongsong"/>
                <w:lang w:eastAsia="zh-CN"/>
              </w:rPr>
              <w:t>stal address and email address:</w:t>
            </w:r>
            <w:r w:rsidR="006625E9">
              <w:rPr>
                <w:rFonts w:eastAsia="STZhongsong"/>
                <w:lang w:eastAsia="zh-CN"/>
              </w:rPr>
              <w:t xml:space="preserve"> </w:t>
            </w:r>
          </w:p>
          <w:p w14:paraId="6485C889" w14:textId="1F0B299A" w:rsidR="00F11D1B" w:rsidRDefault="006625E9">
            <w:pPr>
              <w:numPr>
                <w:ilvl w:val="1"/>
                <w:numId w:val="0"/>
              </w:numPr>
              <w:overflowPunct/>
              <w:autoSpaceDE/>
              <w:autoSpaceDN/>
              <w:spacing w:after="120"/>
              <w:textAlignment w:val="auto"/>
              <w:rPr>
                <w:rFonts w:eastAsia="STZhongsong"/>
                <w:lang w:eastAsia="zh-CN"/>
              </w:rPr>
            </w:pPr>
            <w:r>
              <w:rPr>
                <w:rFonts w:eastAsia="STZhongsong"/>
                <w:lang w:eastAsia="zh-CN"/>
              </w:rPr>
              <w:t>HMT, Horse Guards Road, Westminster, London, SW1A 2HQ.</w:t>
            </w:r>
          </w:p>
          <w:p w14:paraId="2D3F2451" w14:textId="77777777" w:rsidR="006F11B5" w:rsidRDefault="006F11B5">
            <w:pPr>
              <w:numPr>
                <w:ilvl w:val="1"/>
                <w:numId w:val="0"/>
              </w:numPr>
              <w:overflowPunct/>
              <w:autoSpaceDE/>
              <w:autoSpaceDN/>
              <w:spacing w:after="120"/>
              <w:textAlignment w:val="auto"/>
              <w:rPr>
                <w:b/>
                <w:lang w:eastAsia="en-GB"/>
              </w:rPr>
            </w:pPr>
            <w:r>
              <w:rPr>
                <w:b/>
                <w:lang w:eastAsia="en-GB"/>
              </w:rPr>
              <w:t>REDACTED</w:t>
            </w:r>
          </w:p>
          <w:p w14:paraId="6485C88A" w14:textId="457B7B8A"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w:t>
            </w:r>
          </w:p>
          <w:p w14:paraId="64AB2043" w14:textId="73B21ECC" w:rsidR="006625E9" w:rsidRPr="00AA4B04" w:rsidRDefault="006625E9">
            <w:pPr>
              <w:numPr>
                <w:ilvl w:val="1"/>
                <w:numId w:val="0"/>
              </w:numPr>
              <w:overflowPunct/>
              <w:autoSpaceDE/>
              <w:autoSpaceDN/>
              <w:spacing w:after="120"/>
              <w:textAlignment w:val="auto"/>
              <w:rPr>
                <w:rFonts w:eastAsia="STZhongsong"/>
                <w:lang w:eastAsia="zh-CN"/>
              </w:rPr>
            </w:pPr>
            <w:r>
              <w:rPr>
                <w:rFonts w:eastAsia="STZhongsong"/>
                <w:lang w:eastAsia="zh-CN"/>
              </w:rPr>
              <w:t>Deloitte LLP, Hill House, 1 Little New Street, London, EC4A 3TR</w:t>
            </w:r>
            <w:r w:rsidR="00F05B79">
              <w:rPr>
                <w:rFonts w:eastAsia="STZhongsong"/>
                <w:lang w:eastAsia="zh-CN"/>
              </w:rPr>
              <w:t>.</w:t>
            </w:r>
          </w:p>
          <w:p w14:paraId="6485C88B" w14:textId="0D2A0234" w:rsidR="00F11D1B" w:rsidRPr="00AA4B04" w:rsidRDefault="00F11D1B">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4742E052"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1060AF7D" w14:textId="39513FCF" w:rsidR="00F11D1B" w:rsidRPr="007A77E9" w:rsidRDefault="007A77E9">
            <w:pPr>
              <w:numPr>
                <w:ilvl w:val="1"/>
                <w:numId w:val="0"/>
              </w:numPr>
              <w:overflowPunct/>
              <w:autoSpaceDE/>
              <w:autoSpaceDN/>
              <w:spacing w:after="120"/>
              <w:jc w:val="left"/>
              <w:textAlignment w:val="auto"/>
              <w:rPr>
                <w:rFonts w:eastAsia="STZhongsong"/>
                <w:b/>
                <w:lang w:eastAsia="zh-CN"/>
              </w:rPr>
            </w:pPr>
            <w:r w:rsidRPr="007A77E9">
              <w:rPr>
                <w:rFonts w:eastAsia="STZhongsong"/>
                <w:b/>
                <w:lang w:eastAsia="zh-CN"/>
              </w:rPr>
              <w:t>Not Applied</w:t>
            </w:r>
          </w:p>
          <w:p w14:paraId="6485C895" w14:textId="4D334BE1" w:rsidR="00F11D1B" w:rsidRPr="00AA4B04" w:rsidRDefault="00F11D1B" w:rsidP="007A77E9">
            <w:pPr>
              <w:numPr>
                <w:ilvl w:val="1"/>
                <w:numId w:val="0"/>
              </w:numPr>
              <w:overflowPunct/>
              <w:autoSpaceDE/>
              <w:autoSpaceDN/>
              <w:spacing w:after="120"/>
              <w:jc w:val="left"/>
              <w:textAlignment w:val="auto"/>
              <w:rPr>
                <w:rFonts w:eastAsia="STZhongsong"/>
                <w:b/>
                <w:lang w:eastAsia="zh-CN"/>
              </w:rPr>
            </w:pP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D"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14:paraId="6485C89E" w14:textId="43495968"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42796842" w:rsidR="00F11D1B" w:rsidRPr="00AA4B04" w:rsidRDefault="007A77E9" w:rsidP="00193293">
            <w:pPr>
              <w:numPr>
                <w:ilvl w:val="1"/>
                <w:numId w:val="0"/>
              </w:numPr>
              <w:overflowPunct/>
              <w:autoSpaceDE/>
              <w:autoSpaceDN/>
              <w:spacing w:after="120"/>
              <w:jc w:val="left"/>
              <w:textAlignment w:val="auto"/>
              <w:rPr>
                <w:rFonts w:eastAsia="STZhongsong"/>
                <w:b/>
                <w:lang w:eastAsia="zh-CN"/>
              </w:rPr>
            </w:pPr>
            <w:r>
              <w:rPr>
                <w:rFonts w:eastAsia="STZhongsong"/>
                <w:lang w:eastAsia="zh-CN"/>
              </w:rPr>
              <w:t>In Clause 36.3.2 of the Call Off Terms.</w:t>
            </w:r>
            <w:r w:rsidR="00193293" w:rsidRPr="00AA4B04">
              <w:rPr>
                <w:rFonts w:eastAsia="STZhongsong"/>
                <w:b/>
                <w:lang w:eastAsia="zh-CN"/>
              </w:rPr>
              <w:t xml:space="preserve"> </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1006A06F" w:rsidR="004E05DC" w:rsidRPr="00AA4B04" w:rsidRDefault="006F11B5">
            <w:pPr>
              <w:pStyle w:val="MarginText"/>
              <w:rPr>
                <w:rFonts w:cs="Arial"/>
                <w:sz w:val="22"/>
                <w:szCs w:val="22"/>
              </w:rPr>
            </w:pPr>
            <w:r>
              <w:rPr>
                <w:rFonts w:eastAsia="Times New Roman" w:cs="Arial"/>
                <w:b/>
                <w:lang w:eastAsia="en-GB"/>
              </w:rPr>
              <w:t>REDACTED</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1FD20DFE" w:rsidR="004E05DC" w:rsidRPr="00AA4B04" w:rsidRDefault="006F11B5">
            <w:pPr>
              <w:pStyle w:val="MarginText"/>
              <w:rPr>
                <w:rFonts w:cs="Arial"/>
                <w:sz w:val="22"/>
                <w:szCs w:val="22"/>
              </w:rPr>
            </w:pPr>
            <w:r>
              <w:rPr>
                <w:rFonts w:eastAsia="Times New Roman" w:cs="Arial"/>
                <w:b/>
                <w:lang w:eastAsia="en-GB"/>
              </w:rPr>
              <w:t>REDACTED</w:t>
            </w: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012A731C" w:rsidR="00A17991" w:rsidRPr="00AA4B04" w:rsidRDefault="006F11B5">
            <w:pPr>
              <w:pStyle w:val="MarginText"/>
              <w:rPr>
                <w:rFonts w:cs="Arial"/>
                <w:sz w:val="22"/>
                <w:szCs w:val="22"/>
              </w:rPr>
            </w:pPr>
            <w:r>
              <w:rPr>
                <w:rFonts w:eastAsia="Times New Roman" w:cs="Arial"/>
                <w:b/>
                <w:lang w:eastAsia="en-GB"/>
              </w:rPr>
              <w:t>REDACTED</w:t>
            </w: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212485A6" w:rsidR="004E05DC" w:rsidRPr="00AA4B04" w:rsidRDefault="006F11B5">
            <w:pPr>
              <w:pStyle w:val="MarginText"/>
              <w:rPr>
                <w:rFonts w:cs="Arial"/>
                <w:sz w:val="22"/>
                <w:szCs w:val="22"/>
              </w:rPr>
            </w:pPr>
            <w:r>
              <w:rPr>
                <w:rFonts w:eastAsia="Times New Roman" w:cs="Arial"/>
                <w:b/>
                <w:lang w:eastAsia="en-GB"/>
              </w:rPr>
              <w:t>REDACTED</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10FF1C62" w:rsidR="004E05DC" w:rsidRPr="00AA4B04" w:rsidRDefault="006F11B5">
            <w:pPr>
              <w:pStyle w:val="MarginText"/>
              <w:rPr>
                <w:rFonts w:cs="Arial"/>
                <w:sz w:val="22"/>
                <w:szCs w:val="22"/>
              </w:rPr>
            </w:pPr>
            <w:r>
              <w:rPr>
                <w:rFonts w:eastAsia="Times New Roman" w:cs="Arial"/>
                <w:b/>
                <w:lang w:eastAsia="en-GB"/>
              </w:rPr>
              <w:t>REDACTED</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04746E7A" w:rsidR="004E05DC" w:rsidRPr="00AA4B04" w:rsidRDefault="006F11B5">
            <w:pPr>
              <w:pStyle w:val="MarginText"/>
              <w:rPr>
                <w:rFonts w:cs="Arial"/>
                <w:sz w:val="22"/>
                <w:szCs w:val="22"/>
              </w:rPr>
            </w:pPr>
            <w:r>
              <w:rPr>
                <w:rFonts w:eastAsia="Times New Roman" w:cs="Arial"/>
                <w:b/>
                <w:lang w:eastAsia="en-GB"/>
              </w:rPr>
              <w:t>REDACTED</w:t>
            </w: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5A3AEC">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5A3AEC">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5A3AEC">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5A3AEC">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5A3AEC">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5A3AEC">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5A3AEC">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5A3AEC">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5A3AEC">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5A3AEC">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5A3AEC">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5A3AEC">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5A3AEC">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5A3AEC">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5A3AEC">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5A3AEC">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5A3AEC">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5A3AEC"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5A3AEC">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5A3AEC">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5A3AEC">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5A3AEC">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5A3AEC">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5A3AEC">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5A3AEC">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5A3AEC">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5A3AEC">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5A3AEC">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5A3AEC">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5A3AEC">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5A3AEC">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5A3AEC">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5A3AEC">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5A3AEC">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5A3AEC">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5A3AEC">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5A3AEC">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5A3AEC">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5A3AEC">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5A3AEC">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5A3AEC">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5A3AEC">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5A3AEC">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5A3AEC">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5A3AEC">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5A3AEC">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5A3AEC">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5A3AEC">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5A3AEC">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5A3AEC">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5A3AEC">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5A3AEC">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5A3AEC">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5A3AEC">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5A3AEC">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5A3AEC">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5A3AEC">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5A3AEC">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5A3AEC">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5A3AEC">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5A3AEC">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5A3AEC">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5A3AEC">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5A3AEC">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5A3AEC">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5A3AEC">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5A3AEC">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5A3AEC">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5A3AEC">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5A3AEC">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5A3AEC">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5A3AEC">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6091B55" w:rsidR="004E05DC" w:rsidRPr="00AA4B04" w:rsidRDefault="005A3AEC">
      <w:pPr>
        <w:pStyle w:val="TOC1"/>
        <w:jc w:val="center"/>
        <w:rPr>
          <w:sz w:val="20"/>
          <w:szCs w:val="20"/>
        </w:rPr>
      </w:pPr>
      <w:hyperlink w:anchor="_Toc468969830" w:history="1">
        <w:r w:rsidR="00F770DB" w:rsidRPr="00AA4B04">
          <w:rPr>
            <w:rStyle w:val="Hyperlink"/>
            <w:sz w:val="20"/>
            <w:szCs w:val="20"/>
          </w:rPr>
          <w:t>CALL OFF SCHEDULE 4: P</w:t>
        </w:r>
        <w:r w:rsidR="00426E78">
          <w:rPr>
            <w:rStyle w:val="Hyperlink"/>
            <w:sz w:val="20"/>
            <w:szCs w:val="20"/>
          </w:rPr>
          <w:tab/>
        </w:r>
        <w:r w:rsidR="00F770DB" w:rsidRPr="00AA4B04">
          <w:rPr>
            <w:rStyle w:val="Hyperlink"/>
            <w:sz w:val="20"/>
            <w:szCs w:val="20"/>
          </w:rPr>
          <w:t>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5A3AEC">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5A3AEC">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5A3AEC">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5A3AEC">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5A3AEC">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5A3AEC">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5A3AEC">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5A3AEC">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5A3AEC">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5A3AEC">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5A3AEC">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5A3AEC">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5A3AEC">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5A3AEC">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5A3AEC">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the procurement process, its Tender, Call Off Tender and any other documents </w:t>
      </w:r>
      <w:r w:rsidRPr="00AA4B04">
        <w:rPr>
          <w:rFonts w:ascii="Arial" w:hAnsi="Arial"/>
        </w:rPr>
        <w:lastRenderedPageBreak/>
        <w:t>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3327CAD6" w14:textId="77777777" w:rsidR="00C73E26"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w:t>
      </w:r>
    </w:p>
    <w:p w14:paraId="7DBBE7A7" w14:textId="77777777" w:rsidR="00C73E26" w:rsidRDefault="00C73E26">
      <w:pPr>
        <w:pStyle w:val="GPSL4numberedclause"/>
        <w:rPr>
          <w:rFonts w:ascii="Arial" w:hAnsi="Arial"/>
          <w:szCs w:val="22"/>
        </w:rPr>
      </w:pPr>
    </w:p>
    <w:p w14:paraId="6485C99F" w14:textId="1E06962C" w:rsidR="004E05DC" w:rsidRPr="00AA4B04" w:rsidRDefault="00F770DB">
      <w:pPr>
        <w:pStyle w:val="GPSL4numberedclause"/>
        <w:rPr>
          <w:rFonts w:ascii="Arial" w:hAnsi="Arial"/>
          <w:szCs w:val="22"/>
        </w:rPr>
      </w:pPr>
      <w:r w:rsidRPr="00AA4B04">
        <w:rPr>
          <w:rFonts w:ascii="Arial" w:hAnsi="Arial"/>
          <w:szCs w:val="22"/>
        </w:rPr>
        <w:t>)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w:t>
      </w:r>
      <w:r w:rsidRPr="00AA4B04">
        <w:rPr>
          <w:rFonts w:ascii="Arial" w:hAnsi="Arial"/>
        </w:rPr>
        <w:lastRenderedPageBreak/>
        <w:t xml:space="preserve">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w:t>
      </w:r>
      <w:r w:rsidRPr="00AA4B04">
        <w:rPr>
          <w:rFonts w:ascii="Arial" w:hAnsi="Arial"/>
        </w:rPr>
        <w:lastRenderedPageBreak/>
        <w:t>(Services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w:t>
      </w:r>
      <w:r w:rsidRPr="00AA4B04">
        <w:rPr>
          <w:rFonts w:ascii="Arial" w:hAnsi="Arial"/>
        </w:rPr>
        <w:lastRenderedPageBreak/>
        <w:t xml:space="preserve">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lastRenderedPageBreak/>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 xml:space="preserve">identify or investigate an actual or suspected Prohibited Act, impropriety or accounting mistakes or any breach or threatened breach of security and in these circumstances the Customer </w:t>
      </w:r>
      <w:r w:rsidRPr="00AA4B04">
        <w:rPr>
          <w:rFonts w:ascii="Arial" w:hAnsi="Arial"/>
          <w:szCs w:val="22"/>
        </w:rPr>
        <w:lastRenderedPageBreak/>
        <w:t>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lastRenderedPageBreak/>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lastRenderedPageBreak/>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lastRenderedPageBreak/>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w:t>
      </w:r>
      <w:r w:rsidRPr="00AA4B04">
        <w:rPr>
          <w:rFonts w:ascii="Arial" w:hAnsi="Arial"/>
        </w:rPr>
        <w:lastRenderedPageBreak/>
        <w:t xml:space="preserve">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lastRenderedPageBreak/>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w:t>
      </w:r>
      <w:r w:rsidRPr="00AA4B04">
        <w:rPr>
          <w:rFonts w:ascii="Arial" w:hAnsi="Arial"/>
        </w:rPr>
        <w:lastRenderedPageBreak/>
        <w:t>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lastRenderedPageBreak/>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lastRenderedPageBreak/>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xml:space="preserve">, for each member of Supplier Personnel who, in providing the Services, has, will have or is likely to have access to children, vulnerable persons or other members of the public to whom the Customer owes </w:t>
      </w:r>
      <w:r w:rsidRPr="00AA4B04">
        <w:rPr>
          <w:rFonts w:ascii="Arial" w:hAnsi="Arial"/>
        </w:rPr>
        <w:lastRenderedPageBreak/>
        <w:t>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lastRenderedPageBreak/>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specVanish w:val="0"/>
        </w:rPr>
        <w:t>30.3.1</w:t>
      </w:r>
      <w:r w:rsidRPr="007B3ACA">
        <w:rPr>
          <w:rStyle w:val="legds2"/>
          <w:rFonts w:ascii="Arial" w:hAnsi="Arial"/>
          <w:lang w:val="en"/>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lastRenderedPageBreak/>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lastRenderedPageBreak/>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lastRenderedPageBreak/>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lastRenderedPageBreak/>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lastRenderedPageBreak/>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w:t>
      </w:r>
      <w:r w:rsidRPr="00AA4B04">
        <w:rPr>
          <w:rFonts w:ascii="Arial" w:hAnsi="Arial"/>
        </w:rPr>
        <w:lastRenderedPageBreak/>
        <w:t>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w:t>
      </w:r>
      <w:r w:rsidRPr="00AA4B04">
        <w:rPr>
          <w:rFonts w:ascii="Arial" w:hAnsi="Arial"/>
        </w:rPr>
        <w:lastRenderedPageBreak/>
        <w:t xml:space="preserve">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lastRenderedPageBreak/>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xml:space="preserve">, for any part of the Project Specific IPRs to be excluded from the requirement to be in an Open Source format due to the intention to embed or integrate Supplier Background IPRs and/or Third Party IPRs </w:t>
      </w:r>
      <w:r w:rsidRPr="00AA4B04">
        <w:rPr>
          <w:rFonts w:ascii="Arial" w:hAnsi="Arial"/>
        </w:rPr>
        <w:lastRenderedPageBreak/>
        <w:t>(and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 xml:space="preserve">The Supplier shall perform secure back-ups of all Customer Data and shall ensure that up-to-date back-ups are stored off-site at an Approved location in accordance with any BCDR Plan or otherwise. The Supplier shall ensure that </w:t>
      </w:r>
      <w:r w:rsidRPr="00AA4B04">
        <w:rPr>
          <w:rFonts w:ascii="Arial" w:hAnsi="Arial"/>
        </w:rPr>
        <w:lastRenderedPageBreak/>
        <w:t>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 xml:space="preserve">immediately notify the Disclosing Party if it suspects or becomes aware of any unauthorised access, copying, use or </w:t>
      </w:r>
      <w:r w:rsidRPr="00AA4B04">
        <w:rPr>
          <w:rFonts w:ascii="Arial" w:hAnsi="Arial"/>
          <w:szCs w:val="22"/>
        </w:rPr>
        <w:lastRenderedPageBreak/>
        <w:t>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 xml:space="preserve">Services and need to know the Confidential Information to </w:t>
      </w:r>
      <w:r w:rsidRPr="00AA4B04">
        <w:rPr>
          <w:rFonts w:ascii="Arial" w:hAnsi="Arial"/>
          <w:szCs w:val="22"/>
        </w:rPr>
        <w:lastRenderedPageBreak/>
        <w:t>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lastRenderedPageBreak/>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 xml:space="preserve">provide all necessary assistance and cooperation as reasonably requested by the Customer to enable the Customer </w:t>
      </w:r>
      <w:r w:rsidRPr="00AA4B04">
        <w:rPr>
          <w:rFonts w:ascii="Arial" w:hAnsi="Arial"/>
          <w:szCs w:val="22"/>
        </w:rPr>
        <w:lastRenderedPageBreak/>
        <w:t>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lastRenderedPageBreak/>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lastRenderedPageBreak/>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lastRenderedPageBreak/>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 xml:space="preserve">in relation to any Customer Causes occurring from the Call Off Commencement Date to the end of the first Call Off Contract </w:t>
      </w:r>
      <w:r w:rsidRPr="00AA4B04">
        <w:rPr>
          <w:rFonts w:ascii="Arial" w:hAnsi="Arial"/>
          <w:szCs w:val="22"/>
        </w:rPr>
        <w:lastRenderedPageBreak/>
        <w:t>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lastRenderedPageBreak/>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lastRenderedPageBreak/>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lastRenderedPageBreak/>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Affected </w:t>
      </w:r>
      <w:r w:rsidRPr="00AA4B04">
        <w:rPr>
          <w:rFonts w:ascii="Arial" w:hAnsi="Arial"/>
        </w:rPr>
        <w:lastRenderedPageBreak/>
        <w:t>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lastRenderedPageBreak/>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lastRenderedPageBreak/>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lastRenderedPageBreak/>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(Governing Law and Jurisdiction), and the provisions of Call Off Schedule 1 (Definitions), Call Off Schedule 3 (Call Off Contract Charges, Payment and Invoicing), Call Off Schedule 9 (Exit Management), Call Off </w:t>
      </w:r>
      <w:r w:rsidRPr="00AA4B04">
        <w:rPr>
          <w:rFonts w:ascii="Arial" w:hAnsi="Arial"/>
          <w:szCs w:val="22"/>
        </w:rPr>
        <w:lastRenderedPageBreak/>
        <w:t>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lastRenderedPageBreak/>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lastRenderedPageBreak/>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lastRenderedPageBreak/>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w:t>
      </w:r>
      <w:r w:rsidRPr="00AA4B04">
        <w:rPr>
          <w:rFonts w:ascii="Arial" w:hAnsi="Arial"/>
        </w:rPr>
        <w:lastRenderedPageBreak/>
        <w:t xml:space="preserve">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lastRenderedPageBreak/>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w:t>
      </w:r>
      <w:r w:rsidRPr="00AA4B04">
        <w:rPr>
          <w:rFonts w:ascii="Arial" w:hAnsi="Arial"/>
        </w:rPr>
        <w:lastRenderedPageBreak/>
        <w:t>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50214DCD" w:rsidR="004E05DC" w:rsidRPr="00F33C1F" w:rsidRDefault="00F770DB" w:rsidP="004C1691">
            <w:pPr>
              <w:pStyle w:val="GPsDefinition"/>
            </w:pPr>
            <w:r w:rsidRPr="00AA4B04">
              <w:t xml:space="preserve">means </w:t>
            </w:r>
            <w:r w:rsidR="00C11B59" w:rsidRPr="00F33C1F">
              <w:t xml:space="preserve">Phase 1 </w:t>
            </w:r>
            <w:r w:rsidR="004C1691" w:rsidRPr="00F33C1F">
              <w:t>04</w:t>
            </w:r>
            <w:r w:rsidR="00C11B59" w:rsidRPr="00F33C1F">
              <w:t>/</w:t>
            </w:r>
            <w:r w:rsidR="004C1691" w:rsidRPr="00F33C1F">
              <w:t>09</w:t>
            </w:r>
            <w:r w:rsidR="00F33C1F" w:rsidRPr="00F33C1F">
              <w:t>/2017</w:t>
            </w:r>
          </w:p>
          <w:p w14:paraId="6485CE4A" w14:textId="7A8839D2"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6485CFE5" w14:textId="716BE87C" w:rsidR="004E05DC" w:rsidRPr="00AA4B04" w:rsidRDefault="00FB2CD3">
      <w:pPr>
        <w:pStyle w:val="GPSL2Indent"/>
        <w:rPr>
          <w:rFonts w:ascii="Arial" w:hAnsi="Arial"/>
        </w:rPr>
      </w:pPr>
      <w:r>
        <w:rPr>
          <w:rFonts w:ascii="Arial" w:hAnsi="Arial"/>
        </w:rPr>
        <w:tab/>
      </w:r>
      <w:r>
        <w:rPr>
          <w:rFonts w:ascii="Arial" w:hAnsi="Arial"/>
        </w:rPr>
        <w:tab/>
      </w:r>
      <w:r>
        <w:rPr>
          <w:rFonts w:ascii="Arial" w:hAnsi="Arial"/>
        </w:rPr>
        <w:tab/>
      </w:r>
      <w:r>
        <w:rPr>
          <w:rFonts w:ascii="Arial" w:hAnsi="Arial"/>
        </w:rPr>
        <w:tab/>
      </w:r>
      <w:bookmarkStart w:id="2298" w:name="_MON_1590404201"/>
      <w:bookmarkEnd w:id="2298"/>
      <w:r>
        <w:rPr>
          <w:rFonts w:ascii="Arial" w:hAnsi="Arial"/>
        </w:rPr>
        <w:object w:dxaOrig="1504" w:dyaOrig="982" w14:anchorId="1FB9A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9" o:title=""/>
          </v:shape>
          <o:OLEObject Type="Embed" ProgID="Word.Document.12" ShapeID="_x0000_i1025" DrawAspect="Icon" ObjectID="_1595148732" r:id="rId10">
            <o:FieldCodes>\s</o:FieldCodes>
          </o:OLEObject>
        </w:object>
      </w: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9" w:name="_Toc468969827"/>
      <w:r w:rsidRPr="00AA4B04">
        <w:rPr>
          <w:rFonts w:ascii="Arial" w:hAnsi="Arial" w:cs="Arial"/>
        </w:rPr>
        <w:lastRenderedPageBreak/>
        <w:t>CALL OFF SCHEDULE 3: CALL OFF CONTRACT CHARGES, PAYMENT AND INVOICING</w:t>
      </w:r>
      <w:bookmarkEnd w:id="2299"/>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0" w:name="_Ref365638373"/>
      <w:r w:rsidRPr="00AA4B04">
        <w:rPr>
          <w:rFonts w:ascii="Arial" w:hAnsi="Arial"/>
        </w:rPr>
        <w:t>GENERAL PROVISIONS</w:t>
      </w:r>
      <w:bookmarkEnd w:id="2300"/>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1" w:name="_Ref362948016"/>
      <w:r w:rsidRPr="00AA4B04">
        <w:rPr>
          <w:rFonts w:ascii="Arial" w:hAnsi="Arial"/>
        </w:rPr>
        <w:t>CALL OFF CONTRACT CHARGES</w:t>
      </w:r>
      <w:bookmarkEnd w:id="2301"/>
    </w:p>
    <w:p w14:paraId="6485CFFC" w14:textId="77777777" w:rsidR="004E05DC" w:rsidRPr="00AA4B04" w:rsidRDefault="00F770DB">
      <w:pPr>
        <w:pStyle w:val="GPSL2numberedclause"/>
        <w:rPr>
          <w:rFonts w:ascii="Arial" w:hAnsi="Arial"/>
        </w:rPr>
      </w:pPr>
      <w:bookmarkStart w:id="2302"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3" w:name="_Ref362951432"/>
      <w:r w:rsidRPr="00AA4B04">
        <w:rPr>
          <w:rFonts w:ascii="Arial" w:hAnsi="Arial"/>
        </w:rPr>
        <w:t>The Supplier acknowledges and agrees that:</w:t>
      </w:r>
      <w:bookmarkEnd w:id="2303"/>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2"/>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lastRenderedPageBreak/>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4" w:name="_Ref426108305"/>
      <w:bookmarkStart w:id="2305" w:name="_Ref311675490"/>
      <w:r w:rsidRPr="00AA4B04">
        <w:rPr>
          <w:rFonts w:ascii="Arial" w:hAnsi="Arial"/>
        </w:rPr>
        <w:t>COSTS AND EXPENSES</w:t>
      </w:r>
      <w:bookmarkEnd w:id="2304"/>
    </w:p>
    <w:p w14:paraId="6485D001" w14:textId="77777777" w:rsidR="004E05DC" w:rsidRPr="00AA4B04" w:rsidRDefault="00F770DB">
      <w:pPr>
        <w:pStyle w:val="GPSL2numberedclause"/>
        <w:rPr>
          <w:rFonts w:ascii="Arial" w:hAnsi="Arial"/>
        </w:rPr>
      </w:pPr>
      <w:bookmarkStart w:id="230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7" w:name="_Ref362012871"/>
      <w:r w:rsidRPr="00AA4B04">
        <w:rPr>
          <w:rFonts w:ascii="Arial" w:hAnsi="Arial"/>
        </w:rPr>
        <w:t>REIMBURSEABLE EXPENSES</w:t>
      </w:r>
      <w:bookmarkEnd w:id="2307"/>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8" w:name="_Ref365638166"/>
      <w:r w:rsidRPr="00AA4B04">
        <w:rPr>
          <w:rFonts w:ascii="Arial" w:hAnsi="Arial"/>
        </w:rPr>
        <w:t>INVOICING PROCEDURE</w:t>
      </w:r>
      <w:bookmarkEnd w:id="2308"/>
    </w:p>
    <w:p w14:paraId="6485D009" w14:textId="77777777" w:rsidR="004E05DC" w:rsidRPr="00AA4B04" w:rsidRDefault="00F770DB">
      <w:pPr>
        <w:pStyle w:val="GPSL2numberedclause"/>
        <w:rPr>
          <w:rFonts w:ascii="Arial" w:hAnsi="Arial"/>
        </w:rPr>
      </w:pPr>
      <w:bookmarkStart w:id="230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9"/>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0" w:name="_Ref362945564"/>
      <w:r w:rsidRPr="00AA4B04">
        <w:rPr>
          <w:rFonts w:ascii="Arial" w:hAnsi="Arial"/>
        </w:rPr>
        <w:t>The Supplier shall submit invoices directly to the Customer’s billing address set out in the Call Off Order Form.</w:t>
      </w:r>
      <w:bookmarkEnd w:id="2310"/>
    </w:p>
    <w:p w14:paraId="6485D017" w14:textId="77777777" w:rsidR="004E05DC" w:rsidRPr="00AA4B04" w:rsidRDefault="00F770DB">
      <w:pPr>
        <w:pStyle w:val="GPSL1SCHEDULEHeading"/>
        <w:rPr>
          <w:rFonts w:ascii="Arial" w:hAnsi="Arial"/>
        </w:rPr>
      </w:pPr>
      <w:bookmarkStart w:id="2311" w:name="_Ref362948064"/>
      <w:r w:rsidRPr="00AA4B04">
        <w:rPr>
          <w:rFonts w:ascii="Arial" w:hAnsi="Arial"/>
        </w:rPr>
        <w:t>ADJUSTMENT OF CALL OFF CONTRACT CHARGES</w:t>
      </w:r>
      <w:bookmarkEnd w:id="2311"/>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2"/>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3"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4"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4"/>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5"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5"/>
      <w:r w:rsidRPr="00AA4B04">
        <w:rPr>
          <w:rFonts w:ascii="Arial" w:hAnsi="Arial"/>
        </w:rPr>
        <w:t xml:space="preserve">  </w:t>
      </w:r>
      <w:bookmarkStart w:id="2316" w:name="_Ref362949022"/>
      <w:bookmarkStart w:id="2317" w:name="_Ref311663901"/>
    </w:p>
    <w:p w14:paraId="6485D01D" w14:textId="77777777" w:rsidR="004E05DC" w:rsidRPr="00AA4B04" w:rsidRDefault="00F770DB">
      <w:pPr>
        <w:pStyle w:val="GPSL3numberedclause"/>
        <w:rPr>
          <w:rFonts w:ascii="Arial" w:hAnsi="Arial"/>
        </w:rPr>
      </w:pPr>
      <w:bookmarkStart w:id="2318"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6"/>
      <w:bookmarkEnd w:id="2318"/>
    </w:p>
    <w:p w14:paraId="6485D01E" w14:textId="77777777" w:rsidR="004E05DC" w:rsidRPr="00AA4B04" w:rsidRDefault="00F770DB">
      <w:pPr>
        <w:pStyle w:val="GPSL3numberedclause"/>
        <w:rPr>
          <w:rFonts w:ascii="Arial" w:hAnsi="Arial"/>
        </w:rPr>
      </w:pPr>
      <w:bookmarkStart w:id="2319" w:name="_Ref311663975"/>
      <w:bookmarkEnd w:id="2317"/>
      <w:r w:rsidRPr="00AA4B04">
        <w:rPr>
          <w:rFonts w:ascii="Arial" w:hAnsi="Arial"/>
        </w:rPr>
        <w:lastRenderedPageBreak/>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9"/>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0"/>
    </w:p>
    <w:p w14:paraId="6485D021" w14:textId="77777777" w:rsidR="004E05DC" w:rsidRPr="00AA4B04" w:rsidRDefault="00F770DB">
      <w:pPr>
        <w:pStyle w:val="GPSL1SCHEDULEHeading"/>
        <w:rPr>
          <w:rFonts w:ascii="Arial" w:hAnsi="Arial"/>
        </w:rPr>
      </w:pPr>
      <w:bookmarkStart w:id="2321" w:name="_Ref362949809"/>
      <w:r w:rsidRPr="00AA4B04">
        <w:rPr>
          <w:rFonts w:ascii="Arial" w:hAnsi="Arial"/>
        </w:rPr>
        <w:t>SUPPLIER PERIODIC ASSESSMENT OF CALL OFF CONTRACT CHARGES</w:t>
      </w:r>
      <w:bookmarkEnd w:id="2321"/>
    </w:p>
    <w:p w14:paraId="6485D022" w14:textId="77777777" w:rsidR="004E05DC" w:rsidRPr="00AA4B04" w:rsidRDefault="00F770DB">
      <w:pPr>
        <w:pStyle w:val="GPSL2numberedclause"/>
        <w:rPr>
          <w:rFonts w:ascii="Arial" w:hAnsi="Arial"/>
        </w:rPr>
      </w:pPr>
      <w:bookmarkStart w:id="2322" w:name="_Ref362015781"/>
      <w:bookmarkStart w:id="2323" w:name="_Ref311663888"/>
      <w:r w:rsidRPr="00AA4B04">
        <w:rPr>
          <w:rFonts w:ascii="Arial" w:hAnsi="Arial"/>
        </w:rPr>
        <w:t>Every six (6) Months during the Call Off Contract Period, the Supplier shall assess the level of the Call Off Contract Charges to consider whether it is able to reduce them.</w:t>
      </w:r>
      <w:bookmarkEnd w:id="2322"/>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3"/>
      <w:bookmarkEnd w:id="2324"/>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5" w:name="_Ref311663910"/>
      <w:bookmarkStart w:id="2326" w:name="_Ref362951941"/>
      <w:r w:rsidRPr="00AA4B04">
        <w:rPr>
          <w:rFonts w:ascii="Arial" w:hAnsi="Arial"/>
        </w:rPr>
        <w:t xml:space="preserve">SUPPLIER REQUEST FOR INCREASE </w:t>
      </w:r>
      <w:bookmarkEnd w:id="2325"/>
      <w:r w:rsidRPr="00AA4B04">
        <w:rPr>
          <w:rFonts w:ascii="Arial" w:hAnsi="Arial"/>
        </w:rPr>
        <w:t>OF THE CALL OFF CONTRACT CHARGES</w:t>
      </w:r>
      <w:bookmarkEnd w:id="2326"/>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7"/>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8"/>
    </w:p>
    <w:p w14:paraId="6485D028" w14:textId="77777777" w:rsidR="004E05DC" w:rsidRPr="00AA4B04" w:rsidRDefault="00F770DB">
      <w:pPr>
        <w:pStyle w:val="GPSL3numberedclause"/>
        <w:rPr>
          <w:rFonts w:ascii="Arial" w:hAnsi="Arial"/>
        </w:rPr>
      </w:pPr>
      <w:bookmarkStart w:id="2329" w:name="_Ref361999975"/>
      <w:r w:rsidRPr="00AA4B04">
        <w:rPr>
          <w:rFonts w:ascii="Arial" w:hAnsi="Arial"/>
        </w:rPr>
        <w:t>the Approval of the Customer which shall be granted in the Customer’s sole discretion.</w:t>
      </w:r>
      <w:bookmarkEnd w:id="2329"/>
    </w:p>
    <w:p w14:paraId="6485D029" w14:textId="77777777" w:rsidR="004E05DC" w:rsidRPr="00AA4B04" w:rsidRDefault="00F770DB">
      <w:pPr>
        <w:pStyle w:val="GPSL2numberedclause"/>
        <w:rPr>
          <w:rFonts w:ascii="Arial" w:hAnsi="Arial"/>
        </w:rPr>
      </w:pPr>
      <w:bookmarkStart w:id="2330"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0"/>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lastRenderedPageBreak/>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1" w:name="_Ref362018111"/>
      <w:bookmarkStart w:id="2332" w:name="_Ref361999845"/>
      <w:r w:rsidRPr="00AA4B04">
        <w:rPr>
          <w:rFonts w:ascii="Arial" w:hAnsi="Arial"/>
        </w:rPr>
        <w:t>N</w:t>
      </w:r>
      <w:bookmarkEnd w:id="2331"/>
      <w:r w:rsidRPr="00AA4B04">
        <w:rPr>
          <w:rFonts w:ascii="Arial" w:hAnsi="Arial"/>
        </w:rPr>
        <w:t>OT USED</w:t>
      </w:r>
      <w:bookmarkEnd w:id="2332"/>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3" w:name="_Ref361997151"/>
      <w:r w:rsidRPr="00AA4B04">
        <w:rPr>
          <w:rFonts w:ascii="Arial" w:hAnsi="Arial"/>
        </w:rPr>
        <w:t xml:space="preserve">on the dates specified in the Call Off Order Form </w:t>
      </w:r>
      <w:bookmarkEnd w:id="233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lastRenderedPageBreak/>
        <w:t>ANNEX 1: CALL OFF CONTRACT CHARGES</w:t>
      </w:r>
      <w:bookmarkEnd w:id="2334"/>
    </w:p>
    <w:p w14:paraId="67AEB600" w14:textId="626FBDCA" w:rsidR="006D0BBE" w:rsidRPr="006F11B5" w:rsidRDefault="00FB2CD3" w:rsidP="006D0BBE">
      <w:pPr>
        <w:pStyle w:val="GPSSchAnnexname"/>
        <w:jc w:val="left"/>
        <w:rPr>
          <w:rFonts w:ascii="Arial" w:hAnsi="Arial" w:cs="Arial"/>
        </w:rPr>
      </w:pP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sidR="006F11B5" w:rsidRPr="006F11B5">
        <w:rPr>
          <w:rFonts w:ascii="Arial" w:eastAsia="Times New Roman" w:hAnsi="Arial" w:cs="Arial"/>
          <w:lang w:eastAsia="en-GB"/>
        </w:rPr>
        <w:t>REDACTED</w:t>
      </w:r>
    </w:p>
    <w:p w14:paraId="7066B576" w14:textId="5D5F0F62" w:rsidR="00FB2CD3" w:rsidRPr="006D0BBE" w:rsidRDefault="00FB2CD3" w:rsidP="00FB2CD3">
      <w:pPr>
        <w:pStyle w:val="GPSSchAnnexname"/>
        <w:jc w:val="left"/>
        <w:rPr>
          <w:rFonts w:ascii="Arial" w:hAnsi="Arial" w:cs="Arial"/>
          <w:sz w:val="20"/>
        </w:rPr>
      </w:pPr>
      <w:r w:rsidRPr="006D0BBE">
        <w:rPr>
          <w:rFonts w:ascii="Arial" w:hAnsi="Arial" w:cs="Arial"/>
          <w:caps w:val="0"/>
          <w:sz w:val="20"/>
        </w:rPr>
        <w:t xml:space="preserve">For the avoidance of doubt the contract will not exceed the value of </w:t>
      </w:r>
      <w:r w:rsidRPr="00FB5FD5">
        <w:rPr>
          <w:rFonts w:ascii="Arial" w:hAnsi="Arial" w:cs="Arial"/>
          <w:caps w:val="0"/>
          <w:sz w:val="20"/>
        </w:rPr>
        <w:t>£</w:t>
      </w:r>
      <w:r>
        <w:rPr>
          <w:rFonts w:ascii="Arial" w:hAnsi="Arial" w:cs="Arial"/>
          <w:caps w:val="0"/>
          <w:sz w:val="20"/>
        </w:rPr>
        <w:t>244,453.50</w:t>
      </w:r>
      <w:r w:rsidRPr="00FB5FD5">
        <w:rPr>
          <w:rFonts w:ascii="Arial" w:hAnsi="Arial" w:cs="Arial"/>
          <w:caps w:val="0"/>
          <w:sz w:val="20"/>
        </w:rPr>
        <w:t xml:space="preserve"> (exc. VAT).</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5" w:name="_Toc468969829"/>
      <w:r w:rsidRPr="00AA4B04">
        <w:rPr>
          <w:rFonts w:ascii="Arial" w:hAnsi="Arial" w:cs="Arial"/>
        </w:rPr>
        <w:lastRenderedPageBreak/>
        <w:t>ANNEX 2: PAYMENT TERMS/PROFILE</w:t>
      </w:r>
      <w:bookmarkEnd w:id="2335"/>
    </w:p>
    <w:p w14:paraId="6485D03E" w14:textId="77777777" w:rsidR="004E05DC" w:rsidRPr="00AA4B04" w:rsidRDefault="004E05DC">
      <w:pPr>
        <w:pStyle w:val="GPSL2Indent"/>
        <w:rPr>
          <w:rFonts w:ascii="Arial" w:hAnsi="Arial"/>
          <w:highlight w:val="yellow"/>
        </w:rPr>
      </w:pPr>
    </w:p>
    <w:p w14:paraId="6485D03F" w14:textId="16897710" w:rsidR="004E05DC" w:rsidRPr="00F33C1F" w:rsidRDefault="00F33C1F" w:rsidP="006D0BBE">
      <w:pPr>
        <w:pStyle w:val="GPSL2Indent"/>
        <w:jc w:val="center"/>
        <w:rPr>
          <w:rFonts w:ascii="Arial" w:hAnsi="Arial"/>
          <w:b/>
        </w:rPr>
      </w:pPr>
      <w:r w:rsidRPr="00F33C1F">
        <w:rPr>
          <w:rFonts w:ascii="Arial" w:hAnsi="Arial"/>
          <w:b/>
        </w:rPr>
        <w:t>Refer to Payment section 18</w:t>
      </w:r>
      <w:r w:rsidR="006D0BBE" w:rsidRPr="00F33C1F">
        <w:rPr>
          <w:rFonts w:ascii="Arial" w:hAnsi="Arial"/>
          <w:b/>
        </w:rPr>
        <w:t xml:space="preserve"> of the Statement of Requirements</w:t>
      </w:r>
    </w:p>
    <w:p w14:paraId="6485D040" w14:textId="6FFDE9C3" w:rsidR="004E05DC" w:rsidRDefault="00F770DB">
      <w:pPr>
        <w:pStyle w:val="GPSSchTitleandNumber"/>
        <w:rPr>
          <w:rFonts w:ascii="Arial" w:hAnsi="Arial" w:cs="Arial"/>
        </w:rPr>
      </w:pPr>
      <w:r w:rsidRPr="00F33C1F">
        <w:rPr>
          <w:rFonts w:ascii="Arial" w:hAnsi="Arial" w:cs="Arial"/>
          <w:highlight w:val="yellow"/>
        </w:rPr>
        <w:br w:type="page"/>
      </w:r>
      <w:bookmarkStart w:id="2336"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6"/>
    </w:p>
    <w:p w14:paraId="7AFDDDD0" w14:textId="7FF653E4" w:rsidR="009521CF" w:rsidRPr="009521CF" w:rsidRDefault="009521CF">
      <w:pPr>
        <w:pStyle w:val="GPSSchTitleandNumber"/>
        <w:rPr>
          <w:rFonts w:ascii="Arial" w:hAnsi="Arial" w:cs="Arial"/>
        </w:rPr>
      </w:pPr>
    </w:p>
    <w:p w14:paraId="27FD3F73" w14:textId="135EB275" w:rsidR="009521CF" w:rsidRDefault="009521CF" w:rsidP="009521CF">
      <w:pPr>
        <w:pStyle w:val="GPSSchTitleandNumber"/>
        <w:jc w:val="left"/>
        <w:rPr>
          <w:rFonts w:ascii="Arial" w:hAnsi="Arial" w:cs="Arial"/>
        </w:rPr>
      </w:pPr>
      <w:r w:rsidRPr="009521CF">
        <w:rPr>
          <w:rFonts w:ascii="Arial" w:hAnsi="Arial" w:cs="Arial"/>
        </w:rPr>
        <w:t>REDACTED</w:t>
      </w:r>
    </w:p>
    <w:p w14:paraId="32F0DF63" w14:textId="6BA9D7D8" w:rsidR="009521CF" w:rsidRDefault="009521CF" w:rsidP="009521CF">
      <w:pPr>
        <w:pStyle w:val="GPSSchTitleandNumber"/>
        <w:jc w:val="left"/>
        <w:rPr>
          <w:rFonts w:ascii="Arial" w:hAnsi="Arial" w:cs="Arial"/>
        </w:rPr>
      </w:pPr>
    </w:p>
    <w:p w14:paraId="6DCA69EF" w14:textId="32D0D590" w:rsidR="009521CF" w:rsidRDefault="009521CF" w:rsidP="009521CF">
      <w:pPr>
        <w:pStyle w:val="GPSSchTitleandNumber"/>
        <w:jc w:val="left"/>
        <w:rPr>
          <w:rFonts w:ascii="Arial" w:hAnsi="Arial" w:cs="Arial"/>
        </w:rPr>
      </w:pPr>
    </w:p>
    <w:p w14:paraId="109DCD48" w14:textId="080A9A90" w:rsidR="009521CF" w:rsidRDefault="009521CF" w:rsidP="009521CF">
      <w:pPr>
        <w:pStyle w:val="GPSSchTitleandNumber"/>
        <w:jc w:val="left"/>
        <w:rPr>
          <w:rFonts w:ascii="Arial" w:hAnsi="Arial" w:cs="Arial"/>
        </w:rPr>
      </w:pPr>
    </w:p>
    <w:p w14:paraId="19D84541" w14:textId="41BC702B" w:rsidR="009521CF" w:rsidRDefault="009521CF" w:rsidP="009521CF">
      <w:pPr>
        <w:pStyle w:val="GPSSchTitleandNumber"/>
        <w:jc w:val="left"/>
        <w:rPr>
          <w:rFonts w:ascii="Arial" w:hAnsi="Arial" w:cs="Arial"/>
        </w:rPr>
      </w:pPr>
    </w:p>
    <w:p w14:paraId="7527F6F6" w14:textId="7CBFF412" w:rsidR="009521CF" w:rsidRDefault="009521CF" w:rsidP="009521CF">
      <w:pPr>
        <w:pStyle w:val="GPSSchTitleandNumber"/>
        <w:jc w:val="left"/>
        <w:rPr>
          <w:rFonts w:ascii="Arial" w:hAnsi="Arial" w:cs="Arial"/>
        </w:rPr>
      </w:pPr>
    </w:p>
    <w:p w14:paraId="6B035158" w14:textId="65F65710" w:rsidR="009521CF" w:rsidRDefault="009521CF" w:rsidP="009521CF">
      <w:pPr>
        <w:pStyle w:val="GPSSchTitleandNumber"/>
        <w:jc w:val="left"/>
        <w:rPr>
          <w:rFonts w:ascii="Arial" w:hAnsi="Arial" w:cs="Arial"/>
        </w:rPr>
      </w:pPr>
    </w:p>
    <w:p w14:paraId="367700CA" w14:textId="6AB5171E" w:rsidR="009521CF" w:rsidRDefault="009521CF" w:rsidP="009521CF">
      <w:pPr>
        <w:pStyle w:val="GPSSchTitleandNumber"/>
        <w:jc w:val="left"/>
        <w:rPr>
          <w:rFonts w:ascii="Arial" w:hAnsi="Arial" w:cs="Arial"/>
        </w:rPr>
      </w:pPr>
    </w:p>
    <w:p w14:paraId="4044CBA4" w14:textId="45114361" w:rsidR="009521CF" w:rsidRDefault="009521CF" w:rsidP="009521CF">
      <w:pPr>
        <w:pStyle w:val="GPSSchTitleandNumber"/>
        <w:jc w:val="left"/>
        <w:rPr>
          <w:rFonts w:ascii="Arial" w:hAnsi="Arial" w:cs="Arial"/>
        </w:rPr>
      </w:pPr>
    </w:p>
    <w:p w14:paraId="4252BC7A" w14:textId="155463F7" w:rsidR="009521CF" w:rsidRDefault="009521CF" w:rsidP="009521CF">
      <w:pPr>
        <w:pStyle w:val="GPSSchTitleandNumber"/>
        <w:jc w:val="left"/>
        <w:rPr>
          <w:rFonts w:ascii="Arial" w:hAnsi="Arial" w:cs="Arial"/>
        </w:rPr>
      </w:pPr>
    </w:p>
    <w:p w14:paraId="618BAE6E" w14:textId="06AE820E" w:rsidR="009521CF" w:rsidRDefault="009521CF" w:rsidP="009521CF">
      <w:pPr>
        <w:pStyle w:val="GPSSchTitleandNumber"/>
        <w:jc w:val="left"/>
        <w:rPr>
          <w:rFonts w:ascii="Arial" w:hAnsi="Arial" w:cs="Arial"/>
        </w:rPr>
      </w:pPr>
    </w:p>
    <w:p w14:paraId="6FC00237" w14:textId="37EB193B" w:rsidR="009521CF" w:rsidRDefault="009521CF" w:rsidP="009521CF">
      <w:pPr>
        <w:pStyle w:val="GPSSchTitleandNumber"/>
        <w:jc w:val="left"/>
        <w:rPr>
          <w:rFonts w:ascii="Arial" w:hAnsi="Arial" w:cs="Arial"/>
        </w:rPr>
      </w:pPr>
    </w:p>
    <w:p w14:paraId="5133C79F" w14:textId="18B1889D" w:rsidR="009521CF" w:rsidRDefault="009521CF" w:rsidP="009521CF">
      <w:pPr>
        <w:pStyle w:val="GPSSchTitleandNumber"/>
        <w:jc w:val="left"/>
        <w:rPr>
          <w:rFonts w:ascii="Arial" w:hAnsi="Arial" w:cs="Arial"/>
        </w:rPr>
      </w:pPr>
    </w:p>
    <w:p w14:paraId="6DD2B9F6" w14:textId="7CD87414" w:rsidR="009521CF" w:rsidRDefault="009521CF" w:rsidP="009521CF">
      <w:pPr>
        <w:pStyle w:val="GPSSchTitleandNumber"/>
        <w:jc w:val="left"/>
        <w:rPr>
          <w:rFonts w:ascii="Arial" w:hAnsi="Arial" w:cs="Arial"/>
        </w:rPr>
      </w:pPr>
    </w:p>
    <w:p w14:paraId="16EA0F3D" w14:textId="6C84D1D8" w:rsidR="009521CF" w:rsidRDefault="009521CF" w:rsidP="009521CF">
      <w:pPr>
        <w:pStyle w:val="GPSSchTitleandNumber"/>
        <w:jc w:val="left"/>
        <w:rPr>
          <w:rFonts w:ascii="Arial" w:hAnsi="Arial" w:cs="Arial"/>
        </w:rPr>
      </w:pPr>
    </w:p>
    <w:p w14:paraId="3E734394" w14:textId="5DE51C22" w:rsidR="009521CF" w:rsidRDefault="009521CF" w:rsidP="009521CF">
      <w:pPr>
        <w:pStyle w:val="GPSSchTitleandNumber"/>
        <w:jc w:val="left"/>
        <w:rPr>
          <w:rFonts w:ascii="Arial" w:hAnsi="Arial" w:cs="Arial"/>
        </w:rPr>
      </w:pPr>
    </w:p>
    <w:p w14:paraId="3975253C" w14:textId="061AAD1A" w:rsidR="009521CF" w:rsidRDefault="009521CF" w:rsidP="009521CF">
      <w:pPr>
        <w:pStyle w:val="GPSSchTitleandNumber"/>
        <w:jc w:val="left"/>
        <w:rPr>
          <w:rFonts w:ascii="Arial" w:hAnsi="Arial" w:cs="Arial"/>
        </w:rPr>
      </w:pPr>
    </w:p>
    <w:p w14:paraId="486F7EE2" w14:textId="10F01A0C" w:rsidR="009521CF" w:rsidRDefault="009521CF" w:rsidP="009521CF">
      <w:pPr>
        <w:pStyle w:val="GPSSchTitleandNumber"/>
        <w:jc w:val="left"/>
        <w:rPr>
          <w:rFonts w:ascii="Arial" w:hAnsi="Arial" w:cs="Arial"/>
        </w:rPr>
      </w:pPr>
    </w:p>
    <w:p w14:paraId="6623F9ED" w14:textId="32FCC3E5" w:rsidR="009521CF" w:rsidRDefault="009521CF" w:rsidP="009521CF">
      <w:pPr>
        <w:pStyle w:val="GPSSchTitleandNumber"/>
        <w:jc w:val="left"/>
        <w:rPr>
          <w:rFonts w:ascii="Arial" w:hAnsi="Arial" w:cs="Arial"/>
        </w:rPr>
      </w:pPr>
    </w:p>
    <w:p w14:paraId="25F40807" w14:textId="464059E5" w:rsidR="009521CF" w:rsidRDefault="009521CF" w:rsidP="009521CF">
      <w:pPr>
        <w:pStyle w:val="GPSSchTitleandNumber"/>
        <w:jc w:val="left"/>
        <w:rPr>
          <w:rFonts w:ascii="Arial" w:hAnsi="Arial" w:cs="Arial"/>
        </w:rPr>
      </w:pPr>
    </w:p>
    <w:p w14:paraId="2DC57F5C" w14:textId="4513106F" w:rsidR="009521CF" w:rsidRDefault="009521CF" w:rsidP="009521CF">
      <w:pPr>
        <w:pStyle w:val="GPSSchTitleandNumber"/>
        <w:jc w:val="left"/>
        <w:rPr>
          <w:rFonts w:ascii="Arial" w:hAnsi="Arial" w:cs="Arial"/>
        </w:rPr>
      </w:pPr>
    </w:p>
    <w:p w14:paraId="076A40C7" w14:textId="67321F94" w:rsidR="009521CF" w:rsidRDefault="009521CF" w:rsidP="009521CF">
      <w:pPr>
        <w:pStyle w:val="GPSSchTitleandNumber"/>
        <w:jc w:val="left"/>
        <w:rPr>
          <w:rFonts w:ascii="Arial" w:hAnsi="Arial" w:cs="Arial"/>
        </w:rPr>
      </w:pPr>
    </w:p>
    <w:p w14:paraId="08F258C5" w14:textId="73A6FE0B" w:rsidR="009521CF" w:rsidRDefault="009521CF" w:rsidP="009521CF">
      <w:pPr>
        <w:pStyle w:val="GPSSchTitleandNumber"/>
        <w:jc w:val="left"/>
        <w:rPr>
          <w:rFonts w:ascii="Arial" w:hAnsi="Arial" w:cs="Arial"/>
        </w:rPr>
      </w:pPr>
    </w:p>
    <w:p w14:paraId="4D96B84A" w14:textId="6A979576" w:rsidR="009521CF" w:rsidRDefault="009521CF" w:rsidP="009521CF">
      <w:pPr>
        <w:pStyle w:val="GPSSchTitleandNumber"/>
        <w:jc w:val="left"/>
        <w:rPr>
          <w:rFonts w:ascii="Arial" w:hAnsi="Arial" w:cs="Arial"/>
        </w:rPr>
      </w:pPr>
    </w:p>
    <w:p w14:paraId="544DB7A4" w14:textId="77777777" w:rsidR="009521CF" w:rsidRPr="009521CF" w:rsidRDefault="009521CF" w:rsidP="009521CF">
      <w:pPr>
        <w:pStyle w:val="GPSSchTitleandNumber"/>
        <w:jc w:val="left"/>
        <w:rPr>
          <w:rFonts w:ascii="Arial" w:hAnsi="Arial" w:cs="Arial"/>
        </w:rPr>
      </w:pPr>
      <w:bookmarkStart w:id="2337" w:name="_GoBack"/>
      <w:bookmarkEnd w:id="2337"/>
    </w:p>
    <w:p w14:paraId="6485D064" w14:textId="3805ECA7" w:rsidR="004E05DC" w:rsidRPr="00AA4B04" w:rsidRDefault="00F770DB">
      <w:pPr>
        <w:pStyle w:val="GPSSchTitleandNumber"/>
        <w:rPr>
          <w:rFonts w:ascii="Arial" w:hAnsi="Arial" w:cs="Arial"/>
        </w:rPr>
      </w:pPr>
      <w:bookmarkStart w:id="2338" w:name="_Toc468969832"/>
      <w:r w:rsidRPr="00AA4B04">
        <w:rPr>
          <w:rFonts w:ascii="Arial" w:hAnsi="Arial" w:cs="Arial"/>
        </w:rPr>
        <w:lastRenderedPageBreak/>
        <w:t>CALL OFF SCHEDULE 5: NOT USED</w:t>
      </w:r>
      <w:bookmarkEnd w:id="2338"/>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39" w:name="_Toc349230508"/>
      <w:bookmarkStart w:id="2340" w:name="_Toc349230509"/>
      <w:bookmarkStart w:id="2341" w:name="_Toc349230615"/>
      <w:bookmarkStart w:id="2342" w:name="_Toc349230624"/>
      <w:bookmarkStart w:id="2343" w:name="_Toc349230661"/>
      <w:bookmarkStart w:id="2344" w:name="_Toc349230715"/>
      <w:bookmarkStart w:id="2345" w:name="_Toc349230717"/>
      <w:bookmarkStart w:id="2346" w:name="_Toc349231564"/>
      <w:bookmarkStart w:id="2347" w:name="_Toc348712421"/>
      <w:bookmarkStart w:id="2348" w:name="_Toc348712423"/>
      <w:bookmarkStart w:id="2349" w:name="_Toc348712425"/>
      <w:bookmarkStart w:id="2350" w:name="_Toc349230720"/>
      <w:bookmarkStart w:id="2351" w:name="_Toc349231566"/>
      <w:bookmarkStart w:id="2352" w:name="_Toc348712427"/>
      <w:bookmarkStart w:id="2353" w:name="_Toc348712429"/>
      <w:bookmarkStart w:id="2354" w:name="_Toc349230723"/>
      <w:bookmarkStart w:id="2355" w:name="_Toc348712431"/>
      <w:bookmarkStart w:id="2356" w:name="_Toc349230725"/>
      <w:bookmarkStart w:id="2357" w:name="_Toc349231569"/>
      <w:bookmarkStart w:id="2358" w:name="_Toc349230741"/>
      <w:bookmarkStart w:id="2359" w:name="_Toc349231585"/>
      <w:bookmarkStart w:id="2360" w:name="_Toc349232221"/>
      <w:bookmarkStart w:id="2361" w:name="_Toc349230757"/>
      <w:bookmarkStart w:id="2362" w:name="_Toc349230765"/>
      <w:bookmarkStart w:id="2363" w:name="_Toc349231607"/>
      <w:bookmarkStart w:id="2364" w:name="_Toc349232238"/>
      <w:bookmarkStart w:id="2365" w:name="_Toc349230785"/>
      <w:bookmarkStart w:id="2366" w:name="_Toc349231627"/>
      <w:bookmarkStart w:id="2367" w:name="_Toc349230790"/>
      <w:bookmarkStart w:id="2368" w:name="_Toc349231632"/>
      <w:bookmarkStart w:id="2369" w:name="_Toc349230792"/>
      <w:bookmarkStart w:id="2370" w:name="_Toc349230803"/>
      <w:bookmarkStart w:id="2371" w:name="_Toc349231642"/>
      <w:bookmarkStart w:id="2372" w:name="_Toc349232261"/>
      <w:bookmarkStart w:id="2373" w:name="_Toc349230813"/>
      <w:bookmarkStart w:id="2374" w:name="_Toc349231652"/>
      <w:bookmarkStart w:id="2375" w:name="_Toc349232271"/>
      <w:bookmarkStart w:id="2376" w:name="_Toc349230815"/>
      <w:bookmarkStart w:id="2377" w:name="_Toc349231654"/>
      <w:bookmarkStart w:id="2378" w:name="_Toc349232273"/>
      <w:bookmarkStart w:id="2379" w:name="_Toc349230822"/>
      <w:bookmarkStart w:id="2380" w:name="_Toc349231661"/>
      <w:bookmarkStart w:id="2381" w:name="_Toc349232279"/>
      <w:bookmarkStart w:id="2382" w:name="_Toc349230832"/>
      <w:bookmarkStart w:id="2383" w:name="_Toc348712442"/>
      <w:bookmarkStart w:id="2384" w:name="_Toc349230834"/>
      <w:bookmarkStart w:id="2385" w:name="_Toc349231671"/>
      <w:bookmarkStart w:id="2386" w:name="_Toc349230841"/>
      <w:bookmarkStart w:id="2387" w:name="_Toc349231678"/>
      <w:bookmarkStart w:id="2388" w:name="_Toc349232291"/>
      <w:bookmarkStart w:id="2389" w:name="_Toc349230869"/>
      <w:bookmarkStart w:id="2390" w:name="_Toc348712444"/>
      <w:bookmarkStart w:id="2391" w:name="_Toc348712446"/>
      <w:bookmarkStart w:id="2392" w:name="_Toc348712448"/>
      <w:bookmarkStart w:id="2393" w:name="_Toc349230895"/>
      <w:bookmarkStart w:id="2394" w:name="_Toc349231722"/>
      <w:bookmarkStart w:id="2395" w:name="_Toc349230912"/>
      <w:bookmarkStart w:id="2396" w:name="_Toc349230938"/>
      <w:bookmarkStart w:id="2397" w:name="_Toc349231748"/>
      <w:bookmarkStart w:id="2398" w:name="_Toc348712500"/>
      <w:bookmarkStart w:id="2399" w:name="_Toc349231028"/>
      <w:bookmarkStart w:id="2400" w:name="_Toc349231805"/>
      <w:bookmarkStart w:id="2401" w:name="_Toc348712594"/>
      <w:bookmarkStart w:id="2402" w:name="_Toc349231076"/>
      <w:bookmarkStart w:id="2403" w:name="_Toc349231179"/>
      <w:bookmarkStart w:id="2404" w:name="_Toc349231185"/>
      <w:bookmarkStart w:id="2405" w:name="_Toc348712710"/>
      <w:bookmarkStart w:id="2406" w:name="_Toc348712716"/>
      <w:bookmarkStart w:id="2407" w:name="_Toc349231204"/>
      <w:bookmarkEnd w:id="2289"/>
      <w:bookmarkEnd w:id="2290"/>
      <w:bookmarkEnd w:id="2291"/>
      <w:bookmarkEnd w:id="2292"/>
      <w:bookmarkEnd w:id="2293"/>
      <w:bookmarkEnd w:id="2294"/>
      <w:bookmarkEnd w:id="2295"/>
      <w:bookmarkEnd w:id="2296"/>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14:paraId="6485D067" w14:textId="77777777" w:rsidR="004E05DC" w:rsidRPr="00AA4B04" w:rsidRDefault="00F770DB">
      <w:pPr>
        <w:pStyle w:val="GPSSchTitleandNumber"/>
        <w:rPr>
          <w:rFonts w:ascii="Arial" w:hAnsi="Arial" w:cs="Arial"/>
        </w:rPr>
      </w:pPr>
      <w:bookmarkStart w:id="2408" w:name="_Toc468969834"/>
      <w:r w:rsidRPr="00AA4B04">
        <w:rPr>
          <w:rFonts w:ascii="Arial" w:hAnsi="Arial" w:cs="Arial"/>
        </w:rPr>
        <w:t>CALL OFF SCHEDULE 7: SECURITY</w:t>
      </w:r>
      <w:bookmarkEnd w:id="2408"/>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09" w:name="_Toc348712387"/>
      <w:r w:rsidRPr="00AA4B04">
        <w:rPr>
          <w:rFonts w:ascii="Arial" w:hAnsi="Arial"/>
        </w:rPr>
        <w:t>the creation and maintenance of the Security Management Plan; and</w:t>
      </w:r>
      <w:bookmarkEnd w:id="2409"/>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0" w:name="_Toc348712389"/>
      <w:bookmarkStart w:id="2411" w:name="_Ref378078920"/>
      <w:r w:rsidRPr="00AA4B04">
        <w:rPr>
          <w:rFonts w:ascii="Arial" w:hAnsi="Arial"/>
        </w:rPr>
        <w:t>PRINCIPLES OF SECURITY</w:t>
      </w:r>
      <w:bookmarkEnd w:id="2410"/>
      <w:bookmarkEnd w:id="2411"/>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2" w:name="_Ref378071134"/>
      <w:r w:rsidRPr="00AA4B04">
        <w:rPr>
          <w:rFonts w:ascii="Arial" w:hAnsi="Arial"/>
        </w:rPr>
        <w:t>The Supplier shall be responsible for the effective performance of its security obligations and shall at all times provide a level of security which:</w:t>
      </w:r>
      <w:bookmarkEnd w:id="2412"/>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lastRenderedPageBreak/>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3" w:name="_Ref311745599"/>
      <w:bookmarkStart w:id="2414" w:name="_Toc348712398"/>
      <w:r w:rsidRPr="00AA4B04">
        <w:rPr>
          <w:rFonts w:ascii="Arial" w:hAnsi="Arial"/>
        </w:rPr>
        <w:t>SECURITY MANAGEMENT PLAN</w:t>
      </w:r>
      <w:bookmarkEnd w:id="2413"/>
      <w:bookmarkEnd w:id="2414"/>
    </w:p>
    <w:p w14:paraId="6485D082" w14:textId="77777777" w:rsidR="004E05DC" w:rsidRPr="00AA4B04" w:rsidRDefault="00F770DB">
      <w:pPr>
        <w:pStyle w:val="GPSL2numberedclause"/>
        <w:rPr>
          <w:rFonts w:ascii="Arial" w:hAnsi="Arial"/>
        </w:rPr>
      </w:pPr>
      <w:bookmarkStart w:id="2415" w:name="_Toc348712399"/>
      <w:r w:rsidRPr="00AA4B04">
        <w:rPr>
          <w:rFonts w:ascii="Arial" w:hAnsi="Arial"/>
        </w:rPr>
        <w:t>Introduction</w:t>
      </w:r>
      <w:bookmarkEnd w:id="2415"/>
    </w:p>
    <w:p w14:paraId="6485D083" w14:textId="77777777" w:rsidR="004E05DC" w:rsidRPr="00AA4B04" w:rsidRDefault="00F770DB">
      <w:pPr>
        <w:pStyle w:val="GPSL3numberedclause"/>
        <w:rPr>
          <w:rFonts w:ascii="Arial" w:hAnsi="Arial"/>
        </w:rPr>
      </w:pPr>
      <w:bookmarkStart w:id="2416"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6"/>
    </w:p>
    <w:p w14:paraId="6485D084" w14:textId="77777777" w:rsidR="004E05DC" w:rsidRPr="00AA4B04" w:rsidRDefault="00F770DB">
      <w:pPr>
        <w:pStyle w:val="GPSL2numberedclause"/>
        <w:rPr>
          <w:rFonts w:ascii="Arial" w:hAnsi="Arial"/>
        </w:rPr>
      </w:pPr>
      <w:bookmarkStart w:id="2417" w:name="_Ref321324153"/>
      <w:bookmarkStart w:id="2418" w:name="_Toc348712407"/>
      <w:r w:rsidRPr="00AA4B04">
        <w:rPr>
          <w:rFonts w:ascii="Arial" w:hAnsi="Arial"/>
        </w:rPr>
        <w:t>Content of the Security Management Plan</w:t>
      </w:r>
      <w:bookmarkEnd w:id="2417"/>
      <w:bookmarkEnd w:id="2418"/>
    </w:p>
    <w:p w14:paraId="6485D085" w14:textId="77777777" w:rsidR="004E05DC" w:rsidRPr="00AA4B04" w:rsidRDefault="00F770DB">
      <w:pPr>
        <w:pStyle w:val="GPSL3numberedclause"/>
        <w:rPr>
          <w:rFonts w:ascii="Arial" w:hAnsi="Arial"/>
        </w:rPr>
      </w:pPr>
      <w:bookmarkStart w:id="2419"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theServices and shall at all times comply with and specify </w:t>
      </w:r>
      <w:r w:rsidRPr="00AA4B04">
        <w:rPr>
          <w:rFonts w:ascii="Arial" w:hAnsi="Arial"/>
          <w:szCs w:val="22"/>
        </w:rPr>
        <w:lastRenderedPageBreak/>
        <w:t>security measures and procedures which are sufficient to ensure that the Services comply with the provisions of this Call Off Contract</w:t>
      </w:r>
      <w:bookmarkEnd w:id="2419"/>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0"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0"/>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1"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1"/>
    </w:p>
    <w:p w14:paraId="6485D08D" w14:textId="77777777" w:rsidR="004E05DC" w:rsidRPr="00AA4B04" w:rsidRDefault="00F770DB">
      <w:pPr>
        <w:pStyle w:val="GPSL2numberedclause"/>
        <w:rPr>
          <w:rFonts w:ascii="Arial" w:hAnsi="Arial"/>
        </w:rPr>
      </w:pPr>
      <w:bookmarkStart w:id="2422" w:name="_Toc348712404"/>
      <w:bookmarkStart w:id="2423" w:name="_Ref349210623"/>
      <w:r w:rsidRPr="00AA4B04">
        <w:rPr>
          <w:rFonts w:ascii="Arial" w:hAnsi="Arial"/>
        </w:rPr>
        <w:t>Development of the Security Management Plan</w:t>
      </w:r>
      <w:bookmarkEnd w:id="2422"/>
      <w:bookmarkEnd w:id="2423"/>
    </w:p>
    <w:p w14:paraId="6485D08E" w14:textId="77777777" w:rsidR="004E05DC" w:rsidRPr="00AA4B04" w:rsidRDefault="00F770DB">
      <w:pPr>
        <w:pStyle w:val="GPSL3numberedclause"/>
        <w:rPr>
          <w:rFonts w:ascii="Arial" w:hAnsi="Arial"/>
        </w:rPr>
      </w:pPr>
      <w:bookmarkStart w:id="2424" w:name="_Ref378082723"/>
      <w:bookmarkStart w:id="2425" w:name="_Toc348712405"/>
      <w:bookmarkStart w:id="2426"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4"/>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7"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5"/>
      <w:bookmarkEnd w:id="2426"/>
      <w:r w:rsidRPr="00AA4B04">
        <w:rPr>
          <w:rFonts w:ascii="Arial" w:hAnsi="Arial"/>
        </w:rPr>
        <w:t xml:space="preserve">  </w:t>
      </w:r>
      <w:bookmarkStart w:id="2428" w:name="_Toc348712406"/>
      <w:bookmarkStart w:id="2429" w:name="_Ref349211056"/>
      <w:bookmarkStart w:id="2430"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7"/>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1"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8"/>
      <w:bookmarkEnd w:id="2429"/>
      <w:bookmarkEnd w:id="2430"/>
      <w:bookmarkEnd w:id="2431"/>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2" w:name="_Ref321324115"/>
      <w:bookmarkStart w:id="2433" w:name="_Toc348712411"/>
      <w:r w:rsidRPr="00AA4B04">
        <w:rPr>
          <w:rFonts w:ascii="Arial" w:hAnsi="Arial"/>
        </w:rPr>
        <w:t>Amendment and Revision of the Security Management Plan</w:t>
      </w:r>
      <w:bookmarkEnd w:id="2432"/>
      <w:bookmarkEnd w:id="2433"/>
    </w:p>
    <w:p w14:paraId="6485D093" w14:textId="77777777" w:rsidR="004E05DC" w:rsidRPr="00AA4B04" w:rsidRDefault="00F770DB">
      <w:pPr>
        <w:pStyle w:val="GPSL3numberedclause"/>
        <w:rPr>
          <w:rFonts w:ascii="Arial" w:hAnsi="Arial"/>
        </w:rPr>
      </w:pPr>
      <w:bookmarkStart w:id="2434" w:name="_Toc348712412"/>
      <w:bookmarkStart w:id="2435" w:name="_Ref378081351"/>
      <w:r w:rsidRPr="00AA4B04">
        <w:rPr>
          <w:rFonts w:ascii="Arial" w:hAnsi="Arial"/>
        </w:rPr>
        <w:t>The Security Management Plan shall be fully reviewed and updated by the Supplier at least annually to reflect:</w:t>
      </w:r>
      <w:bookmarkEnd w:id="2434"/>
      <w:bookmarkEnd w:id="2435"/>
    </w:p>
    <w:p w14:paraId="6485D094" w14:textId="77777777" w:rsidR="004E05DC" w:rsidRPr="00AA4B04" w:rsidRDefault="00F770DB">
      <w:pPr>
        <w:pStyle w:val="GPSL4numberedclause"/>
        <w:rPr>
          <w:rFonts w:ascii="Arial" w:hAnsi="Arial"/>
          <w:szCs w:val="22"/>
        </w:rPr>
      </w:pPr>
      <w:r w:rsidRPr="00AA4B04">
        <w:rPr>
          <w:rFonts w:ascii="Arial" w:hAnsi="Arial"/>
          <w:szCs w:val="22"/>
        </w:rPr>
        <w:lastRenderedPageBreak/>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6"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6"/>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7"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7"/>
    </w:p>
    <w:p w14:paraId="6485D09E" w14:textId="77777777" w:rsidR="004E05DC" w:rsidRPr="00AA4B04" w:rsidRDefault="00F770DB">
      <w:pPr>
        <w:pStyle w:val="GPSL3numberedclause"/>
        <w:rPr>
          <w:rFonts w:ascii="Arial" w:hAnsi="Arial"/>
        </w:rPr>
      </w:pPr>
      <w:bookmarkStart w:id="2438"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8"/>
    </w:p>
    <w:p w14:paraId="6485D09F" w14:textId="77777777" w:rsidR="004E05DC" w:rsidRPr="00AA4B04" w:rsidRDefault="00F770DB">
      <w:pPr>
        <w:pStyle w:val="GPSL1SCHEDULEHeading"/>
        <w:rPr>
          <w:rFonts w:ascii="Arial" w:hAnsi="Arial"/>
        </w:rPr>
      </w:pPr>
      <w:bookmarkStart w:id="2439" w:name="_Toc348712416"/>
      <w:r w:rsidRPr="00AA4B04">
        <w:rPr>
          <w:rFonts w:ascii="Arial" w:hAnsi="Arial"/>
        </w:rPr>
        <w:t>BREACH OF SECURITY</w:t>
      </w:r>
      <w:bookmarkEnd w:id="2439"/>
    </w:p>
    <w:p w14:paraId="6485D0A0" w14:textId="77777777" w:rsidR="004E05DC" w:rsidRPr="00AA4B04" w:rsidRDefault="00F770DB">
      <w:pPr>
        <w:pStyle w:val="GPSL2numberedclause"/>
        <w:rPr>
          <w:rFonts w:ascii="Arial" w:hAnsi="Arial"/>
        </w:rPr>
      </w:pPr>
      <w:bookmarkStart w:id="2440" w:name="_Ref321324276"/>
      <w:bookmarkStart w:id="2441"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0"/>
      <w:bookmarkEnd w:id="2441"/>
    </w:p>
    <w:p w14:paraId="6485D0A1" w14:textId="77777777" w:rsidR="004E05DC" w:rsidRPr="00AA4B04" w:rsidRDefault="00F770DB">
      <w:pPr>
        <w:pStyle w:val="GPSL2numberedclause"/>
        <w:rPr>
          <w:rFonts w:ascii="Arial" w:hAnsi="Arial"/>
        </w:rPr>
      </w:pPr>
      <w:bookmarkStart w:id="2442"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2"/>
    </w:p>
    <w:p w14:paraId="6485D0A2" w14:textId="77777777" w:rsidR="004E05DC" w:rsidRPr="00AA4B04" w:rsidRDefault="00F770DB">
      <w:pPr>
        <w:pStyle w:val="GPSL3numberedclause"/>
        <w:rPr>
          <w:rFonts w:ascii="Arial" w:hAnsi="Arial"/>
        </w:rPr>
      </w:pPr>
      <w:bookmarkStart w:id="2443" w:name="_Toc348712419"/>
      <w:r w:rsidRPr="00AA4B04">
        <w:rPr>
          <w:rFonts w:ascii="Arial" w:hAnsi="Arial"/>
        </w:rPr>
        <w:t>immediately take all reasonable steps(which shall include any action or changes reasonably required by the Customer) necessary to:</w:t>
      </w:r>
      <w:bookmarkEnd w:id="2443"/>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lastRenderedPageBreak/>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A" w14:textId="666F6C77" w:rsidR="004E05DC" w:rsidRPr="00AA4B04" w:rsidRDefault="00F770DB" w:rsidP="00EA40B5">
      <w:pPr>
        <w:ind w:left="0"/>
      </w:pPr>
      <w:r w:rsidRPr="00AA4B04">
        <w:rPr>
          <w:rStyle w:val="CommentReference"/>
          <w:b/>
          <w:caps/>
          <w:sz w:val="22"/>
          <w:szCs w:val="22"/>
        </w:rPr>
        <w:t xml:space="preserve"> </w:t>
      </w:r>
      <w:bookmarkStart w:id="2444" w:name="_Toc379795828"/>
      <w:bookmarkStart w:id="2445" w:name="_Toc379796024"/>
      <w:bookmarkStart w:id="2446" w:name="_Toc379805388"/>
      <w:bookmarkStart w:id="2447" w:name="_Toc379807182"/>
      <w:bookmarkEnd w:id="2444"/>
      <w:bookmarkEnd w:id="2445"/>
      <w:bookmarkEnd w:id="2446"/>
      <w:bookmarkEnd w:id="2447"/>
      <w:r w:rsidR="00EA40B5">
        <w:rPr>
          <w:rStyle w:val="CommentReference"/>
          <w:b/>
          <w:caps/>
          <w:sz w:val="22"/>
          <w:szCs w:val="22"/>
        </w:rPr>
        <w:t xml:space="preserve">1. </w:t>
      </w:r>
      <w:r w:rsidRPr="00EA40B5">
        <w:rPr>
          <w:b/>
        </w:rPr>
        <w:t>DEFINITIONS</w:t>
      </w:r>
    </w:p>
    <w:p w14:paraId="6485D0AB" w14:textId="6BB1B02C" w:rsidR="004E05DC" w:rsidRPr="00AA4B04" w:rsidRDefault="00F770DB" w:rsidP="00EA40B5">
      <w:pPr>
        <w:pStyle w:val="GPSL2numberedclause"/>
        <w:numPr>
          <w:ilvl w:val="1"/>
          <w:numId w:val="15"/>
        </w:numPr>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8"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2897A037" w:rsidR="004E05DC" w:rsidRPr="00EA40B5" w:rsidRDefault="00F770DB">
      <w:pPr>
        <w:pStyle w:val="GPSL3numberedclause"/>
        <w:rPr>
          <w:rFonts w:ascii="Arial" w:hAnsi="Arial"/>
        </w:rPr>
      </w:pPr>
      <w:bookmarkStart w:id="2449" w:name="_Ref378000433"/>
      <w:r w:rsidRPr="00EA40B5">
        <w:rPr>
          <w:rFonts w:ascii="Arial" w:hAnsi="Arial"/>
        </w:rPr>
        <w:lastRenderedPageBreak/>
        <w:t>insert security representative of the Customer</w:t>
      </w:r>
      <w:bookmarkEnd w:id="2449"/>
    </w:p>
    <w:p w14:paraId="6485D0BC" w14:textId="53E58985" w:rsidR="004E05DC" w:rsidRPr="00EA40B5" w:rsidRDefault="00F770DB">
      <w:pPr>
        <w:pStyle w:val="GPSL3numberedclause"/>
        <w:rPr>
          <w:rFonts w:ascii="Arial" w:hAnsi="Arial"/>
        </w:rPr>
      </w:pPr>
      <w:bookmarkStart w:id="2450" w:name="_Ref378000441"/>
      <w:r w:rsidRPr="00EA40B5">
        <w:rPr>
          <w:rFonts w:ascii="Arial" w:hAnsi="Arial"/>
        </w:rPr>
        <w:t>insert security representative of the Supplier</w:t>
      </w:r>
      <w:bookmarkEnd w:id="2450"/>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1" w:name="_Ref378241335"/>
      <w:r w:rsidRPr="00AA4B04">
        <w:rPr>
          <w:rFonts w:ascii="Arial" w:hAnsi="Arial"/>
        </w:rPr>
        <w:t>ISMS</w:t>
      </w:r>
      <w:bookmarkEnd w:id="2448"/>
      <w:bookmarkEnd w:id="2451"/>
    </w:p>
    <w:p w14:paraId="6485D0C4" w14:textId="77777777" w:rsidR="004E05DC" w:rsidRPr="00AA4B04" w:rsidRDefault="00F770DB">
      <w:pPr>
        <w:pStyle w:val="GPSL2numberedclause"/>
        <w:rPr>
          <w:rFonts w:ascii="Arial" w:hAnsi="Arial"/>
        </w:rPr>
      </w:pPr>
      <w:bookmarkStart w:id="2452"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2"/>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3" w:name="_Ref365640311"/>
      <w:r w:rsidRPr="00AA4B04">
        <w:rPr>
          <w:rFonts w:ascii="Arial" w:hAnsi="Arial"/>
        </w:rPr>
        <w:t>The ISMS shall:</w:t>
      </w:r>
      <w:bookmarkEnd w:id="2453"/>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4"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4"/>
    </w:p>
    <w:p w14:paraId="6485D0D7" w14:textId="77777777" w:rsidR="004E05DC" w:rsidRPr="00AA4B04" w:rsidRDefault="00F770DB">
      <w:pPr>
        <w:pStyle w:val="GPSL2numberedclause"/>
        <w:rPr>
          <w:rFonts w:ascii="Arial" w:hAnsi="Arial"/>
        </w:rPr>
      </w:pPr>
      <w:bookmarkStart w:id="2455"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w:t>
      </w:r>
      <w:r w:rsidRPr="00AA4B04">
        <w:rPr>
          <w:rFonts w:ascii="Arial" w:hAnsi="Arial"/>
        </w:rPr>
        <w:lastRenderedPageBreak/>
        <w:t>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5"/>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6" w:name="_Ref365637318"/>
      <w:r w:rsidRPr="00AA4B04">
        <w:rPr>
          <w:rFonts w:ascii="Arial" w:hAnsi="Arial"/>
        </w:rPr>
        <w:t>SECURITY MANAGEMENT PLAN</w:t>
      </w:r>
      <w:bookmarkEnd w:id="2456"/>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7" w:name="_Ref365640662"/>
      <w:r w:rsidRPr="00AA4B04">
        <w:rPr>
          <w:rFonts w:ascii="Arial" w:hAnsi="Arial"/>
        </w:rPr>
        <w:t>The Security Management Plan shall:</w:t>
      </w:r>
      <w:bookmarkEnd w:id="2457"/>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lastRenderedPageBreak/>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8"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58"/>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59" w:name="_Ref127964064"/>
      <w:bookmarkStart w:id="2460" w:name="_Ref350283413"/>
      <w:r w:rsidRPr="00AA4B04">
        <w:rPr>
          <w:rFonts w:ascii="Arial" w:hAnsi="Arial"/>
        </w:rPr>
        <w:t>AMENDMENT AND REVISION OF THE ISMS AND SECURITY MANAGEMENT PLAN</w:t>
      </w:r>
      <w:bookmarkEnd w:id="2459"/>
      <w:bookmarkEnd w:id="2460"/>
    </w:p>
    <w:p w14:paraId="6485D0E8" w14:textId="77777777" w:rsidR="004E05DC" w:rsidRPr="00AA4B04" w:rsidRDefault="00F770DB">
      <w:pPr>
        <w:pStyle w:val="GPSL2numberedclause"/>
        <w:rPr>
          <w:rFonts w:ascii="Arial" w:hAnsi="Arial"/>
        </w:rPr>
      </w:pPr>
      <w:bookmarkStart w:id="2461" w:name="_Ref365640750"/>
      <w:r w:rsidRPr="00AA4B04">
        <w:rPr>
          <w:rFonts w:ascii="Arial" w:hAnsi="Arial"/>
        </w:rPr>
        <w:t>The ISMS and Security Management Plan shall be fully reviewed and updated by the Supplier and at least annually to reflect:</w:t>
      </w:r>
      <w:bookmarkEnd w:id="2461"/>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2" w:name="_Ref124762233"/>
      <w:r w:rsidRPr="00AA4B04">
        <w:rPr>
          <w:rFonts w:ascii="Arial" w:hAnsi="Arial"/>
        </w:rPr>
        <w:t>The Supplier shall provide the Customer with the results of such reviews as soon as reasonably practicable after their completion</w:t>
      </w:r>
      <w:bookmarkEnd w:id="2462"/>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lastRenderedPageBreak/>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3"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3"/>
    </w:p>
    <w:p w14:paraId="6485D0F4" w14:textId="77777777" w:rsidR="004E05DC" w:rsidRPr="00AA4B04" w:rsidRDefault="00F770DB">
      <w:pPr>
        <w:pStyle w:val="GPSL2numberedclause"/>
        <w:rPr>
          <w:rFonts w:ascii="Arial" w:hAnsi="Arial"/>
        </w:rPr>
      </w:pPr>
      <w:bookmarkStart w:id="2464"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4"/>
    </w:p>
    <w:p w14:paraId="6485D0F5" w14:textId="77777777" w:rsidR="004E05DC" w:rsidRPr="00AA4B04" w:rsidRDefault="00F770DB">
      <w:pPr>
        <w:pStyle w:val="GPSL1SCHEDULEHeading"/>
        <w:rPr>
          <w:rFonts w:ascii="Arial" w:hAnsi="Arial"/>
        </w:rPr>
      </w:pPr>
      <w:bookmarkStart w:id="2465" w:name="_Ref127683363"/>
      <w:r w:rsidRPr="00AA4B04">
        <w:rPr>
          <w:rFonts w:ascii="Arial" w:hAnsi="Arial"/>
        </w:rPr>
        <w:t>SECURITY TESTING</w:t>
      </w:r>
      <w:bookmarkEnd w:id="2465"/>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6"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6"/>
    </w:p>
    <w:p w14:paraId="6485D0F7" w14:textId="77777777" w:rsidR="004E05DC" w:rsidRPr="00AA4B04" w:rsidRDefault="00F770DB">
      <w:pPr>
        <w:pStyle w:val="GPSL2numberedclause"/>
        <w:rPr>
          <w:rFonts w:ascii="Arial" w:hAnsi="Arial"/>
        </w:rPr>
      </w:pPr>
      <w:bookmarkStart w:id="2467"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7"/>
    </w:p>
    <w:p w14:paraId="6485D0F8" w14:textId="77777777" w:rsidR="004E05DC" w:rsidRPr="00AA4B04" w:rsidRDefault="00F770DB">
      <w:pPr>
        <w:pStyle w:val="GPSL2numberedclause"/>
        <w:rPr>
          <w:rFonts w:ascii="Arial" w:hAnsi="Arial"/>
        </w:rPr>
      </w:pPr>
      <w:bookmarkStart w:id="2468"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8"/>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69"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w:t>
      </w:r>
      <w:r w:rsidRPr="00AA4B04">
        <w:rPr>
          <w:rFonts w:ascii="Arial" w:hAnsi="Arial"/>
        </w:rPr>
        <w:lastRenderedPageBreak/>
        <w:t>the requirements of this Call Off Schedule 7, the change to the ISMS or Security Management Plan shall be at no cost to the Customer.</w:t>
      </w:r>
      <w:bookmarkEnd w:id="2469"/>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0" w:name="_Ref124755735"/>
      <w:bookmarkStart w:id="2471" w:name="_Ref378239756"/>
      <w:r w:rsidRPr="00AA4B04">
        <w:rPr>
          <w:rFonts w:ascii="Arial" w:hAnsi="Arial"/>
        </w:rPr>
        <w:t xml:space="preserve">isms COMPLIANCE </w:t>
      </w:r>
      <w:bookmarkEnd w:id="2470"/>
      <w:bookmarkEnd w:id="2471"/>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2"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2"/>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3"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3"/>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w:t>
      </w:r>
      <w:r w:rsidRPr="00AA4B04">
        <w:rPr>
          <w:rFonts w:ascii="Arial" w:hAnsi="Arial"/>
          <w:szCs w:val="22"/>
        </w:rPr>
        <w:lastRenderedPageBreak/>
        <w:t>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4" w:name="_Toc468969835"/>
      <w:r w:rsidRPr="00AA4B04">
        <w:rPr>
          <w:rFonts w:ascii="Arial" w:hAnsi="Arial" w:cs="Arial"/>
        </w:rPr>
        <w:lastRenderedPageBreak/>
        <w:t>ANNEX 1: Security Policy</w:t>
      </w:r>
      <w:bookmarkEnd w:id="2474"/>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5" w:name="_Toc468969836"/>
      <w:r w:rsidRPr="00AA4B04">
        <w:lastRenderedPageBreak/>
        <w:t>ANNEX 2: Security Management Plan</w:t>
      </w:r>
      <w:bookmarkEnd w:id="2475"/>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6" w:name="_Ref313382873"/>
      <w:bookmarkStart w:id="2477" w:name="_Toc314810848"/>
      <w:bookmarkStart w:id="2478" w:name="_Toc351710921"/>
      <w:bookmarkStart w:id="2479" w:name="_Toc358671831"/>
      <w:bookmarkStart w:id="2480" w:name="_Ref349135995"/>
      <w:bookmarkStart w:id="2481" w:name="_Toc350503092"/>
      <w:bookmarkStart w:id="2482" w:name="_Toc350504082"/>
      <w:bookmarkStart w:id="2483" w:name="_Toc468969837"/>
      <w:r w:rsidRPr="00AA4B04">
        <w:rPr>
          <w:rFonts w:ascii="Arial" w:hAnsi="Arial" w:cs="Arial"/>
        </w:rPr>
        <w:lastRenderedPageBreak/>
        <w:t>CALL OFF SCHEDULE 8: BUSINESS CONTINUITY</w:t>
      </w:r>
      <w:bookmarkEnd w:id="2476"/>
      <w:bookmarkEnd w:id="2477"/>
      <w:r w:rsidRPr="00AA4B04">
        <w:rPr>
          <w:rFonts w:ascii="Arial" w:hAnsi="Arial" w:cs="Arial"/>
        </w:rPr>
        <w:t xml:space="preserve"> AND DISASTER RECOVERY</w:t>
      </w:r>
      <w:bookmarkEnd w:id="2478"/>
      <w:bookmarkEnd w:id="2479"/>
      <w:bookmarkEnd w:id="2480"/>
      <w:bookmarkEnd w:id="2481"/>
      <w:bookmarkEnd w:id="2482"/>
      <w:bookmarkEnd w:id="2483"/>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4"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3FC7DBBF" w:rsidR="004E05DC" w:rsidRPr="00AA4B04" w:rsidRDefault="00F770DB">
      <w:pPr>
        <w:pStyle w:val="GPSL2numberedclause"/>
        <w:rPr>
          <w:rFonts w:ascii="Arial" w:hAnsi="Arial"/>
        </w:rPr>
      </w:pPr>
      <w:r w:rsidRPr="00AA4B04">
        <w:rPr>
          <w:rFonts w:ascii="Arial" w:hAnsi="Arial"/>
        </w:rPr>
        <w:t xml:space="preserve">Within </w:t>
      </w:r>
      <w:r w:rsidR="00EA40B5">
        <w:rPr>
          <w:rFonts w:ascii="Arial" w:hAnsi="Arial"/>
        </w:rPr>
        <w:t xml:space="preserve">thirty </w:t>
      </w:r>
      <w:r w:rsidRPr="00EA40B5">
        <w:rPr>
          <w:rFonts w:ascii="Arial" w:hAnsi="Arial"/>
        </w:rPr>
        <w:t>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5" w:name="_Ref365641163"/>
      <w:bookmarkStart w:id="2486" w:name="_Ref144353370"/>
      <w:r w:rsidRPr="00AA4B04">
        <w:rPr>
          <w:rFonts w:ascii="Arial" w:hAnsi="Arial"/>
          <w:szCs w:val="22"/>
        </w:rPr>
        <w:t>Part A which shall set out general principles applicable to the BCDR Plan;</w:t>
      </w:r>
      <w:bookmarkEnd w:id="2485"/>
      <w:r w:rsidRPr="00AA4B04">
        <w:rPr>
          <w:rFonts w:ascii="Arial" w:hAnsi="Arial"/>
          <w:szCs w:val="22"/>
        </w:rPr>
        <w:t xml:space="preserve"> </w:t>
      </w:r>
      <w:bookmarkEnd w:id="2486"/>
    </w:p>
    <w:p w14:paraId="6485D129" w14:textId="77777777" w:rsidR="004E05DC" w:rsidRPr="00AA4B04" w:rsidRDefault="00F770DB">
      <w:pPr>
        <w:pStyle w:val="GPSL4numberedclause"/>
        <w:rPr>
          <w:rFonts w:ascii="Arial" w:hAnsi="Arial"/>
          <w:szCs w:val="22"/>
        </w:rPr>
      </w:pPr>
      <w:bookmarkStart w:id="2487"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7"/>
    </w:p>
    <w:p w14:paraId="6485D12A" w14:textId="77777777" w:rsidR="004E05DC" w:rsidRPr="00AA4B04" w:rsidRDefault="00F770DB">
      <w:pPr>
        <w:pStyle w:val="GPSL4numberedclause"/>
        <w:rPr>
          <w:rFonts w:ascii="Arial" w:hAnsi="Arial"/>
          <w:szCs w:val="22"/>
        </w:rPr>
      </w:pPr>
      <w:bookmarkStart w:id="2488"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8"/>
    </w:p>
    <w:p w14:paraId="6485D12B" w14:textId="77777777" w:rsidR="004E05DC" w:rsidRPr="00AA4B04" w:rsidRDefault="00F770DB">
      <w:pPr>
        <w:pStyle w:val="GPSL3numberedclause"/>
        <w:rPr>
          <w:rFonts w:ascii="Arial" w:hAnsi="Arial"/>
        </w:rPr>
      </w:pPr>
      <w:bookmarkStart w:id="2489" w:name="_Ref65989073"/>
      <w:bookmarkEnd w:id="2484"/>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0" w:name="_Ref365641451"/>
      <w:r w:rsidRPr="00AA4B04">
        <w:rPr>
          <w:rFonts w:ascii="Arial" w:hAnsi="Arial"/>
        </w:rPr>
        <w:t>Following receipt of the draft BCDR Plan from the Supplier, the Customer shall:</w:t>
      </w:r>
      <w:bookmarkEnd w:id="2490"/>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1" w:name="_Ref365641455"/>
      <w:r w:rsidRPr="00AA4B04">
        <w:rPr>
          <w:rFonts w:ascii="Arial" w:hAnsi="Arial"/>
        </w:rPr>
        <w:t>If the Customer rejects the draft BCDR Plan:</w:t>
      </w:r>
      <w:bookmarkEnd w:id="2491"/>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2" w:name="_Ref127783136"/>
      <w:bookmarkStart w:id="2493" w:name="_Ref54102610"/>
      <w:bookmarkEnd w:id="2489"/>
      <w:r w:rsidRPr="00AA4B04">
        <w:rPr>
          <w:rFonts w:ascii="Arial" w:hAnsi="Arial"/>
        </w:rPr>
        <w:t>PART A OF THE BCDR PLAN AND GENERAL PRINCIPLES AND REQUIREMENTS</w:t>
      </w:r>
      <w:bookmarkEnd w:id="2492"/>
    </w:p>
    <w:bookmarkEnd w:id="2493"/>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lastRenderedPageBreak/>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07DD2A58" w:rsidR="004E05DC" w:rsidRPr="00AA4B04" w:rsidRDefault="00F770DB">
      <w:pPr>
        <w:pStyle w:val="GPSL3numberedclause"/>
        <w:rPr>
          <w:rFonts w:ascii="Arial" w:hAnsi="Arial"/>
        </w:rPr>
      </w:pPr>
      <w:r w:rsidRPr="00AA4B04">
        <w:rPr>
          <w:rFonts w:ascii="Arial" w:hAnsi="Arial"/>
        </w:rPr>
        <w:t xml:space="preserve">it complies with the relevant provisions of </w:t>
      </w:r>
      <w:r w:rsidR="00EA40B5" w:rsidRPr="00EA40B5">
        <w:rPr>
          <w:rFonts w:ascii="Arial" w:hAnsi="Arial"/>
        </w:rPr>
        <w:t>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4"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4"/>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5"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5"/>
    </w:p>
    <w:p w14:paraId="6485D152" w14:textId="77777777" w:rsidR="004E05DC" w:rsidRPr="00AA4B04" w:rsidRDefault="00F770DB">
      <w:pPr>
        <w:pStyle w:val="GPSL3numberedclause"/>
        <w:rPr>
          <w:rFonts w:ascii="Arial" w:hAnsi="Arial"/>
        </w:rPr>
      </w:pPr>
      <w:r w:rsidRPr="00AA4B04">
        <w:rPr>
          <w:rFonts w:ascii="Arial" w:hAnsi="Arial"/>
        </w:rPr>
        <w:lastRenderedPageBreak/>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6" w:name="_Ref127783143"/>
      <w:r w:rsidRPr="00AA4B04">
        <w:rPr>
          <w:rFonts w:ascii="Arial" w:hAnsi="Arial"/>
        </w:rPr>
        <w:t>DISASTER RECOVERY PLAN - PRINCIPLES AND CONTENT</w:t>
      </w:r>
      <w:bookmarkEnd w:id="2496"/>
      <w:r w:rsidRPr="00AA4B04">
        <w:rPr>
          <w:rFonts w:ascii="Arial" w:hAnsi="Arial"/>
        </w:rPr>
        <w:t>S</w:t>
      </w:r>
    </w:p>
    <w:p w14:paraId="6485D155" w14:textId="77777777" w:rsidR="004E05DC" w:rsidRPr="00AA4B04" w:rsidRDefault="00F770DB">
      <w:pPr>
        <w:pStyle w:val="GPSL2numberedclause"/>
        <w:rPr>
          <w:rFonts w:ascii="Arial" w:hAnsi="Arial"/>
        </w:rPr>
      </w:pPr>
      <w:bookmarkStart w:id="2497"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7"/>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8" w:name="_Ref67443759"/>
      <w:r w:rsidRPr="00AA4B04">
        <w:rPr>
          <w:rFonts w:ascii="Arial" w:hAnsi="Arial"/>
        </w:rPr>
        <w:t>The Disaster Recovery Plan shall include the following</w:t>
      </w:r>
      <w:bookmarkEnd w:id="2498"/>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6207782B" w:rsidR="004E05DC" w:rsidRPr="00EC2131" w:rsidRDefault="00F770DB">
      <w:pPr>
        <w:pStyle w:val="GPSL4numberedclause"/>
        <w:rPr>
          <w:rFonts w:ascii="Arial" w:hAnsi="Arial"/>
          <w:szCs w:val="22"/>
        </w:rPr>
      </w:pPr>
      <w:r w:rsidRPr="00EC2131">
        <w:rPr>
          <w:rFonts w:ascii="Arial" w:hAnsi="Arial"/>
          <w:szCs w:val="22"/>
        </w:rPr>
        <w:t>data centre and disaster recovery site audits;</w:t>
      </w:r>
    </w:p>
    <w:p w14:paraId="6485D15B" w14:textId="77777777" w:rsidR="004E05DC" w:rsidRPr="00EC2131" w:rsidRDefault="00F770DB">
      <w:pPr>
        <w:pStyle w:val="GPSL4numberedclause"/>
        <w:rPr>
          <w:rFonts w:ascii="Arial" w:hAnsi="Arial"/>
          <w:szCs w:val="22"/>
        </w:rPr>
      </w:pPr>
      <w:r w:rsidRPr="00EC2131">
        <w:rPr>
          <w:rFonts w:ascii="Arial" w:hAnsi="Arial"/>
          <w:szCs w:val="22"/>
        </w:rPr>
        <w:t>backup methodology and details of the Supplier's approach to data back-up and data verification;</w:t>
      </w:r>
    </w:p>
    <w:p w14:paraId="6485D15C" w14:textId="77777777" w:rsidR="004E05DC" w:rsidRPr="00EC2131" w:rsidRDefault="00F770DB">
      <w:pPr>
        <w:pStyle w:val="GPSL4numberedclause"/>
        <w:rPr>
          <w:rFonts w:ascii="Arial" w:hAnsi="Arial"/>
          <w:szCs w:val="22"/>
        </w:rPr>
      </w:pPr>
      <w:r w:rsidRPr="00EC2131">
        <w:rPr>
          <w:rFonts w:ascii="Arial" w:hAnsi="Arial"/>
          <w:szCs w:val="22"/>
        </w:rPr>
        <w:t>identification of all potential disaster scenarios;</w:t>
      </w:r>
    </w:p>
    <w:p w14:paraId="6485D15D" w14:textId="77777777" w:rsidR="004E05DC" w:rsidRPr="00EC2131" w:rsidRDefault="00F770DB">
      <w:pPr>
        <w:pStyle w:val="GPSL4numberedclause"/>
        <w:rPr>
          <w:rFonts w:ascii="Arial" w:hAnsi="Arial"/>
          <w:szCs w:val="22"/>
        </w:rPr>
      </w:pPr>
      <w:r w:rsidRPr="00EC2131">
        <w:rPr>
          <w:rFonts w:ascii="Arial" w:hAnsi="Arial"/>
          <w:szCs w:val="22"/>
        </w:rPr>
        <w:t>risk analysis;</w:t>
      </w:r>
    </w:p>
    <w:p w14:paraId="6485D15E" w14:textId="77777777" w:rsidR="004E05DC" w:rsidRPr="00EC2131" w:rsidRDefault="00F770DB">
      <w:pPr>
        <w:pStyle w:val="GPSL4numberedclause"/>
        <w:rPr>
          <w:rFonts w:ascii="Arial" w:hAnsi="Arial"/>
          <w:szCs w:val="22"/>
        </w:rPr>
      </w:pPr>
      <w:r w:rsidRPr="00EC2131">
        <w:rPr>
          <w:rFonts w:ascii="Arial" w:hAnsi="Arial"/>
          <w:szCs w:val="22"/>
        </w:rPr>
        <w:t>documentation of processes and procedures;</w:t>
      </w:r>
    </w:p>
    <w:p w14:paraId="6485D15F" w14:textId="77777777" w:rsidR="004E05DC" w:rsidRPr="00EC2131" w:rsidRDefault="00F770DB">
      <w:pPr>
        <w:pStyle w:val="GPSL4numberedclause"/>
        <w:rPr>
          <w:rFonts w:ascii="Arial" w:hAnsi="Arial"/>
          <w:szCs w:val="22"/>
        </w:rPr>
      </w:pPr>
      <w:r w:rsidRPr="00EC2131">
        <w:rPr>
          <w:rFonts w:ascii="Arial" w:hAnsi="Arial"/>
          <w:szCs w:val="22"/>
        </w:rPr>
        <w:t>hardware configuration details;</w:t>
      </w:r>
    </w:p>
    <w:p w14:paraId="6485D160" w14:textId="77777777" w:rsidR="004E05DC" w:rsidRPr="00EC2131" w:rsidRDefault="00F770DB">
      <w:pPr>
        <w:pStyle w:val="GPSL4numberedclause"/>
        <w:rPr>
          <w:rFonts w:ascii="Arial" w:hAnsi="Arial"/>
          <w:szCs w:val="22"/>
        </w:rPr>
      </w:pPr>
      <w:r w:rsidRPr="00EC2131">
        <w:rPr>
          <w:rFonts w:ascii="Arial" w:hAnsi="Arial"/>
          <w:szCs w:val="22"/>
        </w:rPr>
        <w:t>network planning including details of all relevant data networks and communication links;</w:t>
      </w:r>
    </w:p>
    <w:p w14:paraId="6485D161" w14:textId="77777777" w:rsidR="004E05DC" w:rsidRPr="00EC2131" w:rsidRDefault="00F770DB">
      <w:pPr>
        <w:pStyle w:val="GPSL4numberedclause"/>
        <w:rPr>
          <w:rFonts w:ascii="Arial" w:hAnsi="Arial"/>
          <w:szCs w:val="22"/>
        </w:rPr>
      </w:pPr>
      <w:r w:rsidRPr="00EC2131">
        <w:rPr>
          <w:rFonts w:ascii="Arial" w:hAnsi="Arial"/>
          <w:szCs w:val="22"/>
        </w:rPr>
        <w:t>invocation rules;</w:t>
      </w:r>
    </w:p>
    <w:p w14:paraId="6485D162" w14:textId="77777777" w:rsidR="004E05DC" w:rsidRPr="00EC2131" w:rsidRDefault="00F770DB">
      <w:pPr>
        <w:pStyle w:val="GPSL4numberedclause"/>
        <w:rPr>
          <w:rFonts w:ascii="Arial" w:hAnsi="Arial"/>
          <w:szCs w:val="22"/>
        </w:rPr>
      </w:pPr>
      <w:r w:rsidRPr="00EC2131">
        <w:rPr>
          <w:rFonts w:ascii="Arial" w:hAnsi="Arial"/>
          <w:szCs w:val="22"/>
        </w:rPr>
        <w:t>Service recovery procedures; and</w:t>
      </w:r>
    </w:p>
    <w:p w14:paraId="6485D163" w14:textId="4A80DF1F" w:rsidR="004E05DC" w:rsidRPr="00EC2131" w:rsidRDefault="00F770DB">
      <w:pPr>
        <w:pStyle w:val="GPSL4numberedclause"/>
        <w:rPr>
          <w:rFonts w:ascii="Arial" w:hAnsi="Arial"/>
          <w:szCs w:val="22"/>
        </w:rPr>
      </w:pPr>
      <w:r w:rsidRPr="00EC2131">
        <w:rPr>
          <w:rFonts w:ascii="Arial" w:hAnsi="Arial"/>
          <w:szCs w:val="22"/>
        </w:rPr>
        <w:t>steps to be taken upon resumption of the provision of Services to address any prevailing effect of the failure or disruptio</w:t>
      </w:r>
      <w:r w:rsidR="00EC2131" w:rsidRPr="00EC2131">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499" w:name="_Ref76273541"/>
      <w:r w:rsidRPr="00AA4B04">
        <w:rPr>
          <w:rFonts w:ascii="Arial" w:hAnsi="Arial"/>
        </w:rPr>
        <w:t xml:space="preserve">REVIEW AND AMENDMENT OF THE </w:t>
      </w:r>
      <w:bookmarkEnd w:id="2499"/>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0" w:name="_Ref71085729"/>
      <w:r w:rsidRPr="00AA4B04">
        <w:rPr>
          <w:rFonts w:ascii="Arial" w:hAnsi="Arial"/>
        </w:rPr>
        <w:t>The Supplier shall review the BCDR Plan (and the risk analysis on which it is based):</w:t>
      </w:r>
      <w:bookmarkEnd w:id="2500"/>
    </w:p>
    <w:p w14:paraId="6485D16A" w14:textId="77777777" w:rsidR="004E05DC" w:rsidRPr="00AA4B04" w:rsidRDefault="00F770DB">
      <w:pPr>
        <w:pStyle w:val="GPSL3numberedclause"/>
        <w:rPr>
          <w:rFonts w:ascii="Arial" w:hAnsi="Arial"/>
        </w:rPr>
      </w:pPr>
      <w:bookmarkStart w:id="2501" w:name="_Ref72315121"/>
      <w:r w:rsidRPr="00AA4B04">
        <w:rPr>
          <w:rFonts w:ascii="Arial" w:hAnsi="Arial"/>
        </w:rPr>
        <w:lastRenderedPageBreak/>
        <w:t>on a regular basis and as a minimum once every six (6) months;</w:t>
      </w:r>
      <w:bookmarkEnd w:id="2501"/>
    </w:p>
    <w:p w14:paraId="6485D16B" w14:textId="77777777" w:rsidR="004E05DC" w:rsidRPr="00AA4B04" w:rsidRDefault="00F770DB">
      <w:pPr>
        <w:pStyle w:val="GPSL3numberedclause"/>
        <w:rPr>
          <w:rFonts w:ascii="Arial" w:hAnsi="Arial"/>
        </w:rPr>
      </w:pPr>
      <w:bookmarkStart w:id="2502" w:name="_Ref72315138"/>
      <w:r w:rsidRPr="00AA4B04">
        <w:rPr>
          <w:rFonts w:ascii="Arial" w:hAnsi="Arial"/>
        </w:rPr>
        <w:t>within three calendar months of the BCDR Plan (or any part) having been invoked pursuant to paragraph 7; and</w:t>
      </w:r>
      <w:bookmarkEnd w:id="2502"/>
    </w:p>
    <w:p w14:paraId="6485D16C" w14:textId="77777777" w:rsidR="004E05DC" w:rsidRPr="00AA4B04" w:rsidRDefault="00F770DB">
      <w:pPr>
        <w:pStyle w:val="GPSL3numberedclause"/>
        <w:rPr>
          <w:rFonts w:ascii="Arial" w:hAnsi="Arial"/>
        </w:rPr>
      </w:pPr>
      <w:bookmarkStart w:id="2503"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3"/>
    </w:p>
    <w:p w14:paraId="6485D16D" w14:textId="77777777" w:rsidR="004E05DC" w:rsidRPr="00AA4B04" w:rsidRDefault="00F770DB">
      <w:pPr>
        <w:pStyle w:val="GPSL2numberedclause"/>
        <w:rPr>
          <w:rFonts w:ascii="Arial" w:hAnsi="Arial"/>
        </w:rPr>
      </w:pPr>
      <w:bookmarkStart w:id="2504"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5"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4"/>
      <w:bookmarkEnd w:id="2505"/>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6"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6"/>
    </w:p>
    <w:p w14:paraId="6485D171" w14:textId="77777777" w:rsidR="004E05DC" w:rsidRPr="00AA4B04" w:rsidRDefault="00F770DB">
      <w:pPr>
        <w:pStyle w:val="GPSL2numberedclause"/>
        <w:rPr>
          <w:rFonts w:ascii="Arial" w:hAnsi="Arial"/>
        </w:rPr>
      </w:pPr>
      <w:bookmarkStart w:id="2507" w:name="_Ref365641604"/>
      <w:r w:rsidRPr="00AA4B04">
        <w:rPr>
          <w:rFonts w:ascii="Arial" w:hAnsi="Arial"/>
        </w:rPr>
        <w:t>Following receipt of the Review Report and the Supplier’s Proposals, the Customer shall:</w:t>
      </w:r>
      <w:bookmarkEnd w:id="2507"/>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8" w:name="_Ref365641607"/>
      <w:r w:rsidRPr="00AA4B04">
        <w:rPr>
          <w:rFonts w:ascii="Arial" w:hAnsi="Arial"/>
        </w:rPr>
        <w:t>If the Customer rejects the Review Report and/or the Supplier’s Proposals:</w:t>
      </w:r>
      <w:bookmarkEnd w:id="2508"/>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w:t>
      </w:r>
      <w:r w:rsidRPr="00AA4B04">
        <w:rPr>
          <w:rFonts w:ascii="Arial" w:hAnsi="Arial"/>
        </w:rPr>
        <w:lastRenderedPageBreak/>
        <w:t xml:space="preserve">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09" w:name="_Ref67461440"/>
      <w:bookmarkStart w:id="2510" w:name="_Toc65568226"/>
      <w:bookmarkStart w:id="2511" w:name="_Toc65584446"/>
      <w:bookmarkStart w:id="2512" w:name="_Toc65656963"/>
      <w:bookmarkStart w:id="2513" w:name="_Ref65668317"/>
      <w:bookmarkStart w:id="2514" w:name="_Ref65668424"/>
      <w:bookmarkStart w:id="2515" w:name="_Toc65984317"/>
      <w:bookmarkStart w:id="2516" w:name="_Ref65990049"/>
      <w:bookmarkStart w:id="2517" w:name="_Ref66094954"/>
      <w:bookmarkStart w:id="2518" w:name="_Ref66165746"/>
      <w:bookmarkStart w:id="2519" w:name="_Ref66169873"/>
      <w:bookmarkStart w:id="2520" w:name="_Toc66261921"/>
      <w:r w:rsidRPr="00AA4B04">
        <w:rPr>
          <w:rFonts w:ascii="Arial" w:hAnsi="Arial"/>
        </w:rPr>
        <w:t xml:space="preserve">TESTING OF THE </w:t>
      </w:r>
      <w:bookmarkEnd w:id="2509"/>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1" w:name="_Ref52105329"/>
      <w:bookmarkStart w:id="2522"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1"/>
      <w:bookmarkEnd w:id="2522"/>
    </w:p>
    <w:p w14:paraId="6485D17A" w14:textId="77777777" w:rsidR="004E05DC" w:rsidRPr="00AA4B04" w:rsidRDefault="00F770DB">
      <w:pPr>
        <w:pStyle w:val="GPSL2numberedclause"/>
        <w:rPr>
          <w:rFonts w:ascii="Arial" w:hAnsi="Arial"/>
        </w:rPr>
      </w:pPr>
      <w:bookmarkStart w:id="2523" w:name="_Ref63738703"/>
      <w:bookmarkStart w:id="2524"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3"/>
      <w:bookmarkEnd w:id="2524"/>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5" w:name="_Ref71563056"/>
      <w:r w:rsidRPr="00AA4B04">
        <w:rPr>
          <w:rFonts w:ascii="Arial" w:hAnsi="Arial"/>
        </w:rPr>
        <w:t xml:space="preserve">Following each test, the Supplier shall take all measures requested by the Customer, (including requests for the re-testing of the BCDR Plan) to remedy any failures in the </w:t>
      </w:r>
      <w:r w:rsidRPr="00AA4B04">
        <w:rPr>
          <w:rFonts w:ascii="Arial" w:hAnsi="Arial"/>
        </w:rPr>
        <w:lastRenderedPageBreak/>
        <w:t>BCDR Plan and such remedial activity and re-testing shall be completed by the Supplier, at no additional cost to the Customer, by the date reasonably required by the Customer and set out in such notice.</w:t>
      </w:r>
    </w:p>
    <w:bookmarkEnd w:id="2525"/>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6" w:name="_Ref71085594"/>
      <w:bookmarkEnd w:id="2510"/>
      <w:bookmarkEnd w:id="2511"/>
      <w:bookmarkEnd w:id="2512"/>
      <w:bookmarkEnd w:id="2513"/>
      <w:bookmarkEnd w:id="2514"/>
      <w:bookmarkEnd w:id="2515"/>
      <w:bookmarkEnd w:id="2516"/>
      <w:bookmarkEnd w:id="2517"/>
      <w:bookmarkEnd w:id="2518"/>
      <w:bookmarkEnd w:id="2519"/>
      <w:bookmarkEnd w:id="2520"/>
      <w:r w:rsidRPr="00AA4B04">
        <w:rPr>
          <w:rFonts w:ascii="Arial" w:hAnsi="Arial"/>
        </w:rPr>
        <w:t>INVOCATION OF THE BCDR PLAN</w:t>
      </w:r>
      <w:bookmarkEnd w:id="2526"/>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7" w:name="_Ref313382840"/>
      <w:bookmarkStart w:id="2528" w:name="_Toc314810852"/>
      <w:bookmarkStart w:id="2529" w:name="_Ref349134118"/>
      <w:bookmarkStart w:id="2530" w:name="_Toc350503094"/>
      <w:bookmarkStart w:id="2531" w:name="_Toc350504084"/>
      <w:bookmarkStart w:id="2532" w:name="_Toc351710926"/>
      <w:bookmarkStart w:id="2533" w:name="_Toc358671836"/>
      <w:bookmarkStart w:id="2534" w:name="_Toc468969838"/>
      <w:r w:rsidRPr="00AA4B04">
        <w:rPr>
          <w:rFonts w:ascii="Arial" w:hAnsi="Arial" w:cs="Arial"/>
        </w:rPr>
        <w:lastRenderedPageBreak/>
        <w:t>CALL OFF SCHEDULE 9: EXIT MANAGEMENT</w:t>
      </w:r>
      <w:bookmarkEnd w:id="2527"/>
      <w:bookmarkEnd w:id="2528"/>
      <w:bookmarkEnd w:id="2529"/>
      <w:bookmarkEnd w:id="2530"/>
      <w:bookmarkEnd w:id="2531"/>
      <w:bookmarkEnd w:id="2532"/>
      <w:bookmarkEnd w:id="2533"/>
      <w:bookmarkEnd w:id="2534"/>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5" w:name="_Ref364241015"/>
      <w:r w:rsidRPr="00AA4B04">
        <w:rPr>
          <w:rFonts w:ascii="Arial" w:hAnsi="Arial"/>
        </w:rPr>
        <w:t>create and maintain a Register of all:</w:t>
      </w:r>
      <w:bookmarkEnd w:id="2535"/>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6"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w:t>
      </w:r>
      <w:r w:rsidRPr="00AA4B04">
        <w:rPr>
          <w:rFonts w:ascii="Arial" w:hAnsi="Arial"/>
        </w:rPr>
        <w:lastRenderedPageBreak/>
        <w:t>and to enable the smooth transition of the Services with the minimum of disruption;</w:t>
      </w:r>
      <w:bookmarkEnd w:id="2536"/>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7"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7"/>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8"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38"/>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39"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39"/>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0"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0"/>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1"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lastRenderedPageBreak/>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2" w:name="_Ref364270026"/>
      <w:r w:rsidRPr="00AA4B04">
        <w:rPr>
          <w:rFonts w:ascii="Arial" w:hAnsi="Arial"/>
        </w:rPr>
        <w:t>Unless otherwise specified by the Customer or Approved, the Exit Plan shall set out, as a minimum:</w:t>
      </w:r>
      <w:bookmarkEnd w:id="2542"/>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lastRenderedPageBreak/>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1"/>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3"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3"/>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4"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4"/>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5" w:name="_Ref364349372"/>
      <w:r w:rsidRPr="00AA4B04">
        <w:rPr>
          <w:rFonts w:ascii="Arial" w:hAnsi="Arial"/>
        </w:rPr>
        <w:lastRenderedPageBreak/>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5"/>
    </w:p>
    <w:p w14:paraId="6485D1FC" w14:textId="77777777" w:rsidR="004E05DC" w:rsidRPr="00AA4B04" w:rsidRDefault="00F770DB">
      <w:pPr>
        <w:pStyle w:val="GPSL3numberedclause"/>
        <w:rPr>
          <w:rFonts w:ascii="Arial" w:hAnsi="Arial"/>
        </w:rPr>
      </w:pPr>
      <w:bookmarkStart w:id="2546"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6"/>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7" w:name="_Ref27372751"/>
      <w:bookmarkStart w:id="2548" w:name="_Ref127426020"/>
      <w:r w:rsidRPr="00AA4B04">
        <w:rPr>
          <w:rFonts w:ascii="Arial" w:hAnsi="Arial"/>
        </w:rPr>
        <w:t>at the Customer's request and on reasonable notice, deliver up-to-date Registers to the</w:t>
      </w:r>
      <w:bookmarkEnd w:id="2547"/>
      <w:r w:rsidRPr="00AA4B04">
        <w:rPr>
          <w:rFonts w:ascii="Arial" w:hAnsi="Arial"/>
        </w:rPr>
        <w:t xml:space="preserve"> Customer.</w:t>
      </w:r>
      <w:bookmarkEnd w:id="2548"/>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49" w:name="_Ref27371932"/>
      <w:bookmarkStart w:id="2550" w:name="_Ref364349594"/>
      <w:r w:rsidRPr="00AA4B04">
        <w:rPr>
          <w:rFonts w:ascii="Arial" w:hAnsi="Arial"/>
        </w:rPr>
        <w:t>Not used</w:t>
      </w:r>
      <w:bookmarkEnd w:id="2549"/>
      <w:r w:rsidRPr="00AA4B04">
        <w:rPr>
          <w:rFonts w:ascii="Arial" w:hAnsi="Arial"/>
        </w:rPr>
        <w:t>.</w:t>
      </w:r>
      <w:bookmarkEnd w:id="2550"/>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1" w:name="_Ref127352385"/>
      <w:r w:rsidRPr="00AA4B04">
        <w:rPr>
          <w:rFonts w:ascii="Arial" w:hAnsi="Arial"/>
        </w:rPr>
        <w:t>The Supplier shall comply with all of its obligations contained in the Exit Plan.</w:t>
      </w:r>
      <w:bookmarkEnd w:id="2551"/>
    </w:p>
    <w:p w14:paraId="6485D203" w14:textId="77777777" w:rsidR="004E05DC" w:rsidRPr="00AA4B04" w:rsidRDefault="00F770DB">
      <w:pPr>
        <w:pStyle w:val="GPSL2numberedclause"/>
        <w:rPr>
          <w:rFonts w:ascii="Arial" w:hAnsi="Arial"/>
        </w:rPr>
      </w:pPr>
      <w:bookmarkStart w:id="2552"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2"/>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w:t>
      </w:r>
      <w:r w:rsidRPr="00AA4B04">
        <w:rPr>
          <w:rFonts w:ascii="Arial" w:hAnsi="Arial"/>
          <w:szCs w:val="22"/>
        </w:rPr>
        <w:lastRenderedPageBreak/>
        <w:t>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3" w:name="_DV_M565"/>
      <w:bookmarkEnd w:id="2553"/>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4"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4"/>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5"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5"/>
    </w:p>
    <w:p w14:paraId="6485D214" w14:textId="77777777" w:rsidR="004E05DC" w:rsidRPr="00AA4B04" w:rsidRDefault="00F770DB">
      <w:pPr>
        <w:pStyle w:val="GPSL1SCHEDULEHeading"/>
        <w:rPr>
          <w:rFonts w:ascii="Arial" w:hAnsi="Arial"/>
        </w:rPr>
      </w:pPr>
      <w:bookmarkStart w:id="2556" w:name="_Ref127425445"/>
      <w:r w:rsidRPr="00AA4B04">
        <w:rPr>
          <w:rFonts w:ascii="Arial" w:hAnsi="Arial"/>
        </w:rPr>
        <w:t xml:space="preserve">ASSETS and SUB-CONTRACTS </w:t>
      </w:r>
      <w:bookmarkEnd w:id="2556"/>
    </w:p>
    <w:p w14:paraId="6485D215" w14:textId="77777777" w:rsidR="004E05DC" w:rsidRPr="00AA4B04" w:rsidRDefault="00F770DB">
      <w:pPr>
        <w:pStyle w:val="GPSL2numberedclause"/>
        <w:rPr>
          <w:rFonts w:ascii="Arial" w:hAnsi="Arial"/>
        </w:rPr>
      </w:pPr>
      <w:bookmarkStart w:id="2557" w:name="_Ref127425768"/>
      <w:r w:rsidRPr="00AA4B04">
        <w:rPr>
          <w:rFonts w:ascii="Arial" w:hAnsi="Arial"/>
        </w:rPr>
        <w:t>Following notice of termination of this Call Off Contract and during the Termination Assistance Period, the Supplier shall not, without the Customer's prior written consent:</w:t>
      </w:r>
      <w:bookmarkEnd w:id="2557"/>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8" w:name="_Ref127426626"/>
      <w:r w:rsidRPr="00AA4B04">
        <w:rPr>
          <w:rFonts w:ascii="Arial" w:hAnsi="Arial"/>
        </w:rPr>
        <w:lastRenderedPageBreak/>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8"/>
    </w:p>
    <w:p w14:paraId="6485D21A" w14:textId="77777777" w:rsidR="004E05DC" w:rsidRPr="00AA4B04" w:rsidRDefault="00F770DB">
      <w:pPr>
        <w:pStyle w:val="GPSL3numberedclause"/>
        <w:rPr>
          <w:rFonts w:ascii="Arial" w:hAnsi="Arial"/>
        </w:rPr>
      </w:pPr>
      <w:bookmarkStart w:id="2559" w:name="_Ref364352534"/>
      <w:bookmarkStart w:id="2560"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59"/>
      <w:r w:rsidRPr="00AA4B04">
        <w:rPr>
          <w:rFonts w:ascii="Arial" w:hAnsi="Arial"/>
        </w:rPr>
        <w:t xml:space="preserve"> </w:t>
      </w:r>
      <w:bookmarkEnd w:id="2560"/>
    </w:p>
    <w:p w14:paraId="6485D21B" w14:textId="77777777" w:rsidR="004E05DC" w:rsidRPr="00AA4B04" w:rsidRDefault="00F770DB">
      <w:pPr>
        <w:pStyle w:val="GPSL3numberedclause"/>
        <w:rPr>
          <w:rFonts w:ascii="Arial" w:hAnsi="Arial"/>
        </w:rPr>
      </w:pPr>
      <w:bookmarkStart w:id="2561" w:name="a301038"/>
      <w:bookmarkStart w:id="2562" w:name="_Ref364350801"/>
      <w:bookmarkStart w:id="2563" w:name="_Ref127958943"/>
      <w:bookmarkEnd w:id="2561"/>
      <w:r w:rsidRPr="00AA4B04">
        <w:rPr>
          <w:rFonts w:ascii="Arial" w:hAnsi="Arial"/>
        </w:rPr>
        <w:t>which, if any, of:</w:t>
      </w:r>
      <w:bookmarkEnd w:id="2562"/>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4"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3"/>
      <w:bookmarkEnd w:id="2564"/>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5"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5"/>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6"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7" w:name="_Ref127426673"/>
      <w:bookmarkEnd w:id="2566"/>
      <w:r w:rsidRPr="00AA4B04">
        <w:rPr>
          <w:rFonts w:ascii="Arial" w:hAnsi="Arial"/>
        </w:rPr>
        <w:t xml:space="preserve">The Supplier shall as soon as reasonably practicable assign or procure the novation to the Customer and/or the Replacement Supplier of the Transferring Contracts.  The </w:t>
      </w:r>
      <w:r w:rsidRPr="00AA4B04">
        <w:rPr>
          <w:rFonts w:ascii="Arial" w:hAnsi="Arial"/>
        </w:rPr>
        <w:lastRenderedPageBreak/>
        <w:t>Supplier shall execute such documents and provide such other assistance as the Customer reasonably requires to effect this novation or assignment.</w:t>
      </w:r>
      <w:bookmarkEnd w:id="2567"/>
    </w:p>
    <w:p w14:paraId="6485D227" w14:textId="77777777" w:rsidR="004E05DC" w:rsidRPr="00AA4B04" w:rsidRDefault="00F770DB">
      <w:pPr>
        <w:pStyle w:val="GPSL2numberedclause"/>
        <w:rPr>
          <w:rFonts w:ascii="Arial" w:hAnsi="Arial"/>
        </w:rPr>
      </w:pPr>
      <w:bookmarkStart w:id="2568"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8"/>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69"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69"/>
    </w:p>
    <w:p w14:paraId="6485D22C" w14:textId="77777777" w:rsidR="004E05DC" w:rsidRPr="00AA4B04" w:rsidRDefault="00F770DB">
      <w:pPr>
        <w:pStyle w:val="GPSL1SCHEDULEHeading"/>
        <w:rPr>
          <w:rFonts w:ascii="Arial" w:hAnsi="Arial"/>
        </w:rPr>
      </w:pPr>
      <w:bookmarkStart w:id="2570" w:name="_DV_M564"/>
      <w:bookmarkStart w:id="2571" w:name="_DV_M566"/>
      <w:bookmarkStart w:id="2572" w:name="_DV_M567"/>
      <w:bookmarkEnd w:id="2570"/>
      <w:bookmarkEnd w:id="2571"/>
      <w:bookmarkEnd w:id="2572"/>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 xml:space="preserve">The Supplier shall immediately notify the Customer or, at the direction of the Customer, the Replacement Supplier of any period of notice given by the Supplier or </w:t>
      </w:r>
      <w:r w:rsidRPr="00AA4B04">
        <w:rPr>
          <w:rFonts w:ascii="Arial" w:hAnsi="Arial"/>
        </w:rPr>
        <w:lastRenderedPageBreak/>
        <w:t>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3" w:name="_Ref127425458"/>
      <w:r w:rsidRPr="00AA4B04">
        <w:rPr>
          <w:rFonts w:ascii="Arial" w:hAnsi="Arial"/>
        </w:rPr>
        <w:t xml:space="preserve">CHARGES </w:t>
      </w:r>
      <w:bookmarkEnd w:id="2573"/>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4"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5" w:name="_Ref127426852"/>
      <w:r w:rsidRPr="00AA4B04">
        <w:rPr>
          <w:rFonts w:ascii="Arial" w:hAnsi="Arial"/>
        </w:rPr>
        <w:t>) as follows:</w:t>
      </w:r>
      <w:bookmarkEnd w:id="2574"/>
      <w:bookmarkEnd w:id="2575"/>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6" w:name="_Toc468969839"/>
      <w:r w:rsidRPr="00AA4B04">
        <w:rPr>
          <w:rFonts w:ascii="Arial" w:hAnsi="Arial" w:cs="Arial"/>
        </w:rPr>
        <w:lastRenderedPageBreak/>
        <w:t>CALL OFF SCHEDULE 10: STAFF TRANSFER</w:t>
      </w:r>
      <w:bookmarkEnd w:id="2576"/>
    </w:p>
    <w:p w14:paraId="6485D240" w14:textId="77777777" w:rsidR="004E05DC" w:rsidRPr="00AA4B04" w:rsidRDefault="00F770DB">
      <w:pPr>
        <w:pStyle w:val="GPSL1SCHEDULEHeading"/>
        <w:rPr>
          <w:rFonts w:ascii="Arial" w:hAnsi="Arial"/>
        </w:rPr>
      </w:pPr>
      <w:bookmarkStart w:id="2577" w:name="_Ref384036770"/>
      <w:r w:rsidRPr="00AA4B04">
        <w:rPr>
          <w:rFonts w:ascii="Arial" w:hAnsi="Arial"/>
        </w:rPr>
        <w:t>DEFINITIONS</w:t>
      </w:r>
      <w:bookmarkEnd w:id="2577"/>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lastRenderedPageBreak/>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lastRenderedPageBreak/>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8"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8"/>
    </w:p>
    <w:p w14:paraId="6485D2C9" w14:textId="77777777" w:rsidR="004E05DC" w:rsidRPr="00AA4B04" w:rsidRDefault="00F770DB">
      <w:pPr>
        <w:pStyle w:val="GPSL2numberedclause"/>
        <w:rPr>
          <w:rFonts w:ascii="Arial" w:hAnsi="Arial"/>
        </w:rPr>
      </w:pPr>
      <w:bookmarkStart w:id="2579"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79"/>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0" w:name="_Toc468969840"/>
      <w:r w:rsidRPr="00AA4B04">
        <w:rPr>
          <w:rFonts w:ascii="Arial" w:hAnsi="Arial" w:cs="Arial"/>
        </w:rPr>
        <w:lastRenderedPageBreak/>
        <w:t>ANNEX TO PART A: PENSIONS</w:t>
      </w:r>
      <w:bookmarkEnd w:id="2580"/>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1"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1"/>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lastRenderedPageBreak/>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lastRenderedPageBreak/>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lastRenderedPageBreak/>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lastRenderedPageBreak/>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lastRenderedPageBreak/>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 xml:space="preserve">The Supplier shall, and shall procure that each Sub-Contractor shall, promptly provide to the Customer and/or at the Customer’s direction, the Former Supplier, in writing such </w:t>
      </w:r>
      <w:r w:rsidRPr="00AA4B04">
        <w:rPr>
          <w:rFonts w:ascii="Arial" w:hAnsi="Arial"/>
        </w:rPr>
        <w:lastRenderedPageBreak/>
        <w:t>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1"/>
      <w:r w:rsidRPr="00AA4B04">
        <w:rPr>
          <w:rFonts w:ascii="Arial" w:hAnsi="Arial" w:cs="Arial"/>
        </w:rPr>
        <w:lastRenderedPageBreak/>
        <w:t>ANNEX TO PART B: Pensions</w:t>
      </w:r>
      <w:bookmarkEnd w:id="2582"/>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3"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w:t>
      </w:r>
      <w:r w:rsidRPr="00AA4B04">
        <w:rPr>
          <w:rFonts w:ascii="Arial" w:hAnsi="Arial"/>
        </w:rPr>
        <w:lastRenderedPageBreak/>
        <w:t>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lastRenderedPageBreak/>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lastRenderedPageBreak/>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lastRenderedPageBreak/>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lastRenderedPageBreak/>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 xml:space="preserve">Subject to Paragraph 2.14, where a Relevant Transfer occurs the Customer shall procure that the Replacement Supplier indemnifies the Supplier on its own behalf and </w:t>
      </w:r>
      <w:r w:rsidRPr="00AA4B04">
        <w:rPr>
          <w:rFonts w:ascii="Arial" w:hAnsi="Arial"/>
        </w:rPr>
        <w:lastRenderedPageBreak/>
        <w:t>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lastRenderedPageBreak/>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4" w:name="_Toc468969842"/>
      <w:r w:rsidRPr="00AA4B04">
        <w:rPr>
          <w:rFonts w:ascii="Arial" w:hAnsi="Arial" w:cs="Arial"/>
        </w:rPr>
        <w:t>ANNEX to schedule 10: LIST OF NOTIFIED SUB-CONTRACTORS</w:t>
      </w:r>
      <w:bookmarkEnd w:id="2584"/>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5" w:name="_Hlt283195311"/>
      <w:bookmarkStart w:id="2586" w:name="_Hlt330487205"/>
      <w:bookmarkStart w:id="2587" w:name="_Hlt331772441"/>
      <w:bookmarkStart w:id="2588" w:name="_Hlt330487230"/>
      <w:bookmarkStart w:id="2589" w:name="_Hlt305079896"/>
      <w:bookmarkStart w:id="2590" w:name="_Toc355958979"/>
      <w:bookmarkStart w:id="2591" w:name="_Toc355959167"/>
      <w:bookmarkStart w:id="2592" w:name="_Toc356558000"/>
      <w:bookmarkStart w:id="2593" w:name="_Toc356561353"/>
      <w:bookmarkStart w:id="2594" w:name="_Toc356567076"/>
      <w:bookmarkStart w:id="2595" w:name="_Toc357039976"/>
      <w:bookmarkEnd w:id="2585"/>
      <w:bookmarkEnd w:id="2586"/>
      <w:bookmarkEnd w:id="2587"/>
      <w:bookmarkEnd w:id="2588"/>
      <w:bookmarkEnd w:id="2589"/>
      <w:bookmarkEnd w:id="2590"/>
      <w:bookmarkEnd w:id="2591"/>
      <w:bookmarkEnd w:id="2592"/>
      <w:bookmarkEnd w:id="2593"/>
      <w:bookmarkEnd w:id="2594"/>
      <w:bookmarkEnd w:id="2595"/>
      <w:r w:rsidRPr="00AA4B04">
        <w:br w:type="page"/>
      </w:r>
    </w:p>
    <w:p w14:paraId="6485D3F1" w14:textId="77777777" w:rsidR="004E05DC" w:rsidRPr="00AA4B04" w:rsidRDefault="00F770DB">
      <w:pPr>
        <w:pStyle w:val="GPSSchTitleandNumber"/>
        <w:rPr>
          <w:rFonts w:ascii="Arial" w:hAnsi="Arial" w:cs="Arial"/>
        </w:rPr>
      </w:pPr>
      <w:bookmarkStart w:id="2596" w:name="_Toc468969843"/>
      <w:r w:rsidRPr="00AA4B04">
        <w:rPr>
          <w:rFonts w:ascii="Arial" w:hAnsi="Arial" w:cs="Arial"/>
        </w:rPr>
        <w:lastRenderedPageBreak/>
        <w:t>CALL OFF SCHEDULE 11: DISPUTE RESOLUTION PROCEDURE</w:t>
      </w:r>
      <w:bookmarkEnd w:id="2596"/>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7"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litigation (in </w:t>
      </w:r>
      <w:r w:rsidRPr="00AA4B04">
        <w:rPr>
          <w:rFonts w:ascii="Arial" w:hAnsi="Arial"/>
        </w:rPr>
        <w:lastRenderedPageBreak/>
        <w:t>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8" w:name="_Ref365644452"/>
      <w:bookmarkEnd w:id="2597"/>
      <w:r w:rsidRPr="00AA4B04">
        <w:rPr>
          <w:rFonts w:ascii="Arial" w:hAnsi="Arial"/>
        </w:rPr>
        <w:t>COMMERCIAL NEGOTIATIONS</w:t>
      </w:r>
      <w:bookmarkEnd w:id="2598"/>
    </w:p>
    <w:p w14:paraId="6485D419" w14:textId="77777777" w:rsidR="004E05DC" w:rsidRPr="00AA4B04" w:rsidRDefault="00F770DB">
      <w:pPr>
        <w:pStyle w:val="GPSL2numberedclause"/>
        <w:rPr>
          <w:rFonts w:ascii="Arial" w:hAnsi="Arial"/>
        </w:rPr>
      </w:pPr>
      <w:bookmarkStart w:id="2599"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599"/>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0"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0"/>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1" w:name="_Ref365644460"/>
      <w:r w:rsidRPr="00AA4B04">
        <w:rPr>
          <w:rFonts w:ascii="Arial" w:hAnsi="Arial"/>
        </w:rPr>
        <w:t>MEDIATION</w:t>
      </w:r>
      <w:bookmarkEnd w:id="2601"/>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2"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2"/>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3" w:name="_Ref365636510"/>
      <w:r w:rsidRPr="00AA4B04">
        <w:rPr>
          <w:rFonts w:ascii="Arial" w:hAnsi="Arial"/>
        </w:rPr>
        <w:t>EXPERT DETERMINATION</w:t>
      </w:r>
      <w:bookmarkEnd w:id="2603"/>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4"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4"/>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5"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5"/>
    </w:p>
    <w:p w14:paraId="6485D441" w14:textId="77777777" w:rsidR="004E05DC" w:rsidRPr="00AA4B04" w:rsidRDefault="00F770DB">
      <w:pPr>
        <w:pStyle w:val="GPSL2numberedclause"/>
        <w:rPr>
          <w:rFonts w:ascii="Arial" w:hAnsi="Arial"/>
        </w:rPr>
      </w:pPr>
      <w:bookmarkStart w:id="2606"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6"/>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7" w:name="_Ref365645053"/>
      <w:r w:rsidRPr="00AA4B04">
        <w:rPr>
          <w:rFonts w:ascii="Arial" w:hAnsi="Arial"/>
        </w:rPr>
        <w:lastRenderedPageBreak/>
        <w:t>If:</w:t>
      </w:r>
      <w:bookmarkEnd w:id="2607"/>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08"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8"/>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09" w:name="_Ref380162874"/>
      <w:r w:rsidRPr="00AA4B04">
        <w:rPr>
          <w:rFonts w:ascii="Arial" w:hAnsi="Arial"/>
        </w:rPr>
        <w:t>the seat of the arbitration shall be London.</w:t>
      </w:r>
      <w:bookmarkEnd w:id="2609"/>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If the use of the Expedited Dispute Timetable is determined in accordance with paragraph 7.1 of this Call Off Schedule 11 or is otherwise specified under the </w:t>
      </w:r>
      <w:r w:rsidRPr="00AA4B04">
        <w:rPr>
          <w:rFonts w:ascii="Arial" w:hAnsi="Arial"/>
        </w:rPr>
        <w:lastRenderedPageBreak/>
        <w:t>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0" w:name="_Toc468969844"/>
      <w:r w:rsidRPr="00AA4B04">
        <w:rPr>
          <w:rFonts w:ascii="Arial" w:hAnsi="Arial" w:cs="Arial"/>
        </w:rPr>
        <w:lastRenderedPageBreak/>
        <w:t>CALL OFF SCHEDULE 12: VARIATION FORM</w:t>
      </w:r>
      <w:bookmarkEnd w:id="2610"/>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1"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1"/>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2" w:name="_Toc468969846"/>
      <w:r w:rsidRPr="00AA4B04">
        <w:rPr>
          <w:rFonts w:ascii="Arial" w:hAnsi="Arial" w:cs="Arial"/>
        </w:rPr>
        <w:t>ANNEX 1: LIST OF TRANSPARENCY REPORTS</w:t>
      </w:r>
      <w:bookmarkEnd w:id="2612"/>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56D7F14C" w:rsidR="004E05DC" w:rsidRPr="001514A8" w:rsidRDefault="001514A8">
            <w:pPr>
              <w:tabs>
                <w:tab w:val="left" w:pos="3380"/>
              </w:tabs>
              <w:overflowPunct/>
              <w:spacing w:after="0"/>
              <w:ind w:left="0"/>
              <w:jc w:val="left"/>
              <w:textAlignment w:val="auto"/>
              <w:rPr>
                <w:rFonts w:eastAsia="Calibri"/>
                <w:color w:val="000000"/>
                <w:lang w:eastAsia="en-GB"/>
              </w:rPr>
            </w:pPr>
            <w:r>
              <w:rPr>
                <w:rFonts w:eastAsia="Calibri"/>
                <w:color w:val="000000"/>
                <w:lang w:eastAsia="en-GB"/>
              </w:rPr>
              <w:t>Performance</w:t>
            </w:r>
            <w:r w:rsidR="00F770DB" w:rsidRPr="001514A8">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1514A8" w:rsidRDefault="004E05DC">
            <w:pPr>
              <w:overflowPunct/>
              <w:spacing w:after="0"/>
              <w:ind w:left="0"/>
              <w:jc w:val="left"/>
              <w:textAlignment w:val="auto"/>
              <w:rPr>
                <w:rFonts w:eastAsia="Calibri"/>
                <w:lang w:eastAsia="en-GB"/>
              </w:rPr>
            </w:pPr>
          </w:p>
          <w:p w14:paraId="6485D4BB" w14:textId="3605100E" w:rsidR="004E05DC" w:rsidRPr="001514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1514A8" w:rsidRDefault="004E05DC">
            <w:pPr>
              <w:overflowPunct/>
              <w:spacing w:after="0"/>
              <w:ind w:left="0"/>
              <w:jc w:val="left"/>
              <w:textAlignment w:val="auto"/>
              <w:rPr>
                <w:rFonts w:eastAsia="Calibri"/>
                <w:lang w:eastAsia="en-GB"/>
              </w:rPr>
            </w:pPr>
          </w:p>
          <w:p w14:paraId="6485D4BD" w14:textId="23071189" w:rsidR="004E05DC" w:rsidRPr="001514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1514A8" w:rsidRDefault="004E05DC">
            <w:pPr>
              <w:overflowPunct/>
              <w:spacing w:after="0"/>
              <w:ind w:left="0"/>
              <w:jc w:val="left"/>
              <w:textAlignment w:val="auto"/>
              <w:rPr>
                <w:rFonts w:eastAsia="Calibri"/>
                <w:lang w:eastAsia="en-GB"/>
              </w:rPr>
            </w:pPr>
          </w:p>
          <w:p w14:paraId="6485D4BF" w14:textId="25858435" w:rsidR="004E05DC" w:rsidRPr="001514A8" w:rsidRDefault="004E05DC">
            <w:pPr>
              <w:overflowPunct/>
              <w:spacing w:after="0"/>
              <w:ind w:left="0"/>
              <w:jc w:val="left"/>
              <w:textAlignment w:val="auto"/>
              <w:rPr>
                <w:rFonts w:eastAsia="Calibri"/>
                <w:color w:val="000000"/>
                <w:lang w:eastAsia="en-GB"/>
              </w:rPr>
            </w:pP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29C130B4" w:rsidR="004E05DC" w:rsidRPr="001514A8" w:rsidRDefault="001514A8">
            <w:pPr>
              <w:overflowPunct/>
              <w:spacing w:after="0"/>
              <w:ind w:left="0"/>
              <w:jc w:val="left"/>
              <w:textAlignment w:val="auto"/>
              <w:rPr>
                <w:rFonts w:eastAsia="Calibri"/>
                <w:color w:val="000000"/>
                <w:lang w:eastAsia="en-GB"/>
              </w:rPr>
            </w:pPr>
            <w:r>
              <w:rPr>
                <w:rFonts w:eastAsia="Calibri"/>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1514A8" w:rsidRDefault="004E05DC">
            <w:pPr>
              <w:overflowPunct/>
              <w:spacing w:after="0"/>
              <w:ind w:left="0"/>
              <w:jc w:val="left"/>
              <w:textAlignment w:val="auto"/>
              <w:rPr>
                <w:rFonts w:eastAsia="Calibri"/>
                <w:lang w:eastAsia="en-GB"/>
              </w:rPr>
            </w:pPr>
          </w:p>
          <w:p w14:paraId="6485D4C3" w14:textId="4AF408C3" w:rsidR="004E05DC" w:rsidRPr="001514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5" w14:textId="49D27ADF" w:rsidR="004E05DC" w:rsidRPr="001514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1514A8" w:rsidRDefault="004E05DC">
            <w:pPr>
              <w:overflowPunct/>
              <w:spacing w:after="0"/>
              <w:ind w:left="0"/>
              <w:jc w:val="left"/>
              <w:textAlignment w:val="auto"/>
              <w:rPr>
                <w:rFonts w:eastAsia="Calibri"/>
                <w:lang w:eastAsia="en-GB"/>
              </w:rPr>
            </w:pPr>
          </w:p>
          <w:p w14:paraId="6485D4C7" w14:textId="72715524" w:rsidR="004E05DC" w:rsidRPr="001514A8" w:rsidRDefault="004E05DC">
            <w:pPr>
              <w:overflowPunct/>
              <w:spacing w:after="0"/>
              <w:ind w:left="0"/>
              <w:jc w:val="left"/>
              <w:textAlignment w:val="auto"/>
              <w:rPr>
                <w:rFonts w:eastAsia="Calibri"/>
                <w:color w:val="000000"/>
                <w:lang w:eastAsia="en-GB"/>
              </w:rPr>
            </w:pP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4F38ECE2" w:rsidR="004E05DC" w:rsidRPr="001514A8" w:rsidRDefault="001514A8">
            <w:pPr>
              <w:overflowPunct/>
              <w:spacing w:after="0"/>
              <w:ind w:left="0"/>
              <w:jc w:val="left"/>
              <w:textAlignment w:val="auto"/>
              <w:rPr>
                <w:rFonts w:eastAsia="Calibri"/>
                <w:color w:val="000000"/>
                <w:lang w:eastAsia="en-GB"/>
              </w:rPr>
            </w:pPr>
            <w:r>
              <w:rPr>
                <w:rFonts w:eastAsia="Calibri"/>
                <w:color w:val="000000"/>
                <w:lang w:eastAsia="en-GB"/>
              </w:rPr>
              <w:t>Key Sub-Contractors</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1514A8" w:rsidRDefault="004E05DC">
            <w:pPr>
              <w:overflowPunct/>
              <w:spacing w:after="0"/>
              <w:ind w:left="0"/>
              <w:jc w:val="left"/>
              <w:textAlignment w:val="auto"/>
              <w:rPr>
                <w:rFonts w:eastAsia="Calibri"/>
                <w:lang w:eastAsia="en-GB"/>
              </w:rPr>
            </w:pPr>
          </w:p>
          <w:p w14:paraId="6485D4CB" w14:textId="0BF01851" w:rsidR="004E05DC" w:rsidRPr="001514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1514A8" w:rsidRDefault="004E05DC">
            <w:pPr>
              <w:overflowPunct/>
              <w:spacing w:after="0"/>
              <w:ind w:left="0"/>
              <w:jc w:val="left"/>
              <w:textAlignment w:val="auto"/>
              <w:rPr>
                <w:rFonts w:eastAsia="Calibri"/>
                <w:lang w:eastAsia="en-GB"/>
              </w:rPr>
            </w:pPr>
          </w:p>
          <w:p w14:paraId="6485D4CD" w14:textId="4E1C9D0D" w:rsidR="004E05DC" w:rsidRPr="001514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1514A8" w:rsidRDefault="004E05DC">
            <w:pPr>
              <w:overflowPunct/>
              <w:spacing w:after="0"/>
              <w:ind w:left="0"/>
              <w:jc w:val="left"/>
              <w:textAlignment w:val="auto"/>
              <w:rPr>
                <w:rFonts w:eastAsia="Calibri"/>
                <w:lang w:eastAsia="en-GB"/>
              </w:rPr>
            </w:pPr>
          </w:p>
          <w:p w14:paraId="6485D4CF" w14:textId="238BFBCA" w:rsidR="004E05DC" w:rsidRPr="001514A8" w:rsidRDefault="004E05DC">
            <w:pPr>
              <w:overflowPunct/>
              <w:spacing w:after="0"/>
              <w:ind w:left="0"/>
              <w:jc w:val="left"/>
              <w:textAlignment w:val="auto"/>
              <w:rPr>
                <w:rFonts w:eastAsia="Calibri"/>
                <w:color w:val="000000"/>
                <w:lang w:eastAsia="en-GB"/>
              </w:rPr>
            </w:pP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287AEA9F" w:rsidR="004E05DC" w:rsidRPr="001514A8" w:rsidRDefault="00F770DB">
            <w:pPr>
              <w:overflowPunct/>
              <w:spacing w:after="0"/>
              <w:ind w:left="0"/>
              <w:jc w:val="left"/>
              <w:textAlignment w:val="auto"/>
              <w:rPr>
                <w:rFonts w:eastAsia="Calibri"/>
                <w:color w:val="000000"/>
                <w:lang w:eastAsia="en-GB"/>
              </w:rPr>
            </w:pPr>
            <w:r w:rsidRPr="001514A8">
              <w:rPr>
                <w:rFonts w:eastAsia="Calibri"/>
                <w:color w:val="000000"/>
                <w:lang w:eastAsia="en-GB"/>
              </w:rPr>
              <w:t>Techn</w:t>
            </w:r>
            <w:r w:rsidR="001514A8">
              <w:rPr>
                <w:rFonts w:eastAsia="Calibri"/>
                <w:color w:val="000000"/>
                <w:lang w:eastAsia="en-GB"/>
              </w:rPr>
              <w:t>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1514A8" w:rsidRDefault="004E05DC">
            <w:pPr>
              <w:overflowPunct/>
              <w:spacing w:after="0"/>
              <w:ind w:left="0"/>
              <w:jc w:val="left"/>
              <w:textAlignment w:val="auto"/>
              <w:rPr>
                <w:rFonts w:eastAsia="Calibri"/>
                <w:lang w:eastAsia="en-GB"/>
              </w:rPr>
            </w:pPr>
          </w:p>
          <w:p w14:paraId="6485D4D3" w14:textId="2498FD5B" w:rsidR="004E05DC" w:rsidRPr="001514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1514A8" w:rsidRDefault="004E05DC">
            <w:pPr>
              <w:overflowPunct/>
              <w:spacing w:after="0"/>
              <w:ind w:left="0"/>
              <w:jc w:val="left"/>
              <w:textAlignment w:val="auto"/>
              <w:rPr>
                <w:rFonts w:eastAsia="Calibri"/>
                <w:lang w:eastAsia="en-GB"/>
              </w:rPr>
            </w:pPr>
          </w:p>
          <w:p w14:paraId="6485D4D5" w14:textId="3A79644D" w:rsidR="004E05DC" w:rsidRPr="001514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1514A8" w:rsidRDefault="004E05DC">
            <w:pPr>
              <w:overflowPunct/>
              <w:spacing w:after="0"/>
              <w:ind w:left="0"/>
              <w:jc w:val="left"/>
              <w:textAlignment w:val="auto"/>
              <w:rPr>
                <w:rFonts w:eastAsia="Calibri"/>
                <w:lang w:eastAsia="en-GB"/>
              </w:rPr>
            </w:pPr>
          </w:p>
          <w:p w14:paraId="6485D4D7" w14:textId="112D92D9" w:rsidR="004E05DC" w:rsidRPr="001514A8" w:rsidRDefault="004E05DC">
            <w:pPr>
              <w:overflowPunct/>
              <w:spacing w:after="0"/>
              <w:ind w:left="0"/>
              <w:jc w:val="left"/>
              <w:textAlignment w:val="auto"/>
              <w:rPr>
                <w:rFonts w:eastAsia="Calibri"/>
                <w:color w:val="000000"/>
                <w:lang w:eastAsia="en-GB"/>
              </w:rPr>
            </w:pP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A5AD5B8" w:rsidR="004E05DC" w:rsidRPr="001514A8" w:rsidRDefault="001514A8">
            <w:pPr>
              <w:overflowPunct/>
              <w:spacing w:after="0"/>
              <w:ind w:left="0"/>
              <w:jc w:val="left"/>
              <w:textAlignment w:val="auto"/>
              <w:rPr>
                <w:rFonts w:eastAsia="Calibri"/>
                <w:color w:val="000000"/>
                <w:lang w:eastAsia="en-GB"/>
              </w:rPr>
            </w:pPr>
            <w:r>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1514A8" w:rsidRDefault="004E05DC">
            <w:pPr>
              <w:overflowPunct/>
              <w:spacing w:after="0"/>
              <w:ind w:left="0"/>
              <w:jc w:val="left"/>
              <w:textAlignment w:val="auto"/>
              <w:rPr>
                <w:rFonts w:eastAsia="Calibri"/>
                <w:lang w:eastAsia="en-GB"/>
              </w:rPr>
            </w:pPr>
          </w:p>
          <w:p w14:paraId="6485D4DB" w14:textId="37690FF4" w:rsidR="004E05DC" w:rsidRPr="001514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1514A8" w:rsidRDefault="004E05DC">
            <w:pPr>
              <w:overflowPunct/>
              <w:spacing w:after="0"/>
              <w:ind w:left="0"/>
              <w:jc w:val="left"/>
              <w:textAlignment w:val="auto"/>
              <w:rPr>
                <w:rFonts w:eastAsia="Calibri"/>
                <w:lang w:eastAsia="en-GB"/>
              </w:rPr>
            </w:pPr>
          </w:p>
          <w:p w14:paraId="6485D4DD" w14:textId="4D5D465B" w:rsidR="004E05DC" w:rsidRPr="001514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1514A8" w:rsidRDefault="004E05DC">
            <w:pPr>
              <w:overflowPunct/>
              <w:spacing w:after="0"/>
              <w:ind w:left="0"/>
              <w:jc w:val="left"/>
              <w:textAlignment w:val="auto"/>
              <w:rPr>
                <w:rFonts w:eastAsia="Calibri"/>
                <w:lang w:eastAsia="en-GB"/>
              </w:rPr>
            </w:pPr>
          </w:p>
          <w:p w14:paraId="6485D4DF" w14:textId="3460088F" w:rsidR="004E05DC" w:rsidRPr="001514A8"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350503097"/>
      <w:bookmarkStart w:id="2614" w:name="_Toc350504087"/>
      <w:bookmarkStart w:id="2615" w:name="_Toc351710930"/>
      <w:bookmarkStart w:id="2616" w:name="_Toc360023315"/>
      <w:bookmarkStart w:id="2617" w:name="_Toc468969847"/>
      <w:r w:rsidRPr="00AA4B04">
        <w:rPr>
          <w:rFonts w:ascii="Arial" w:hAnsi="Arial" w:cs="Arial"/>
        </w:rPr>
        <w:lastRenderedPageBreak/>
        <w:t xml:space="preserve">CALL OFF SCHEDULE 14: </w:t>
      </w:r>
      <w:bookmarkStart w:id="2618" w:name="_Ref349134870"/>
      <w:r w:rsidRPr="00AA4B04">
        <w:rPr>
          <w:rFonts w:ascii="Arial" w:hAnsi="Arial" w:cs="Arial"/>
        </w:rPr>
        <w:t>ALTERNATIVE AND/OR ADDITIONAL CLAUSES</w:t>
      </w:r>
      <w:bookmarkEnd w:id="2613"/>
      <w:bookmarkEnd w:id="2614"/>
      <w:bookmarkEnd w:id="2615"/>
      <w:bookmarkEnd w:id="2616"/>
      <w:bookmarkEnd w:id="2617"/>
      <w:bookmarkEnd w:id="2618"/>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19" w:name="_Ref349213618"/>
      <w:r w:rsidRPr="00AA4B04">
        <w:rPr>
          <w:rFonts w:ascii="Arial" w:hAnsi="Arial"/>
        </w:rPr>
        <w:t>The Customer may, in the Call Off Order Form, request the following Alternative Clauses:</w:t>
      </w:r>
      <w:bookmarkEnd w:id="2619"/>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0" w:name="_Ref349213626"/>
      <w:r w:rsidRPr="00AA4B04">
        <w:rPr>
          <w:rFonts w:ascii="Arial" w:hAnsi="Arial"/>
        </w:rPr>
        <w:t>The Customer may, in the Call Off Order Form, request the following Additional Clauses should apply:</w:t>
      </w:r>
      <w:bookmarkEnd w:id="2620"/>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1"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1"/>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2" w:name="_Ref346016545"/>
    </w:p>
    <w:p w14:paraId="6485D4F5" w14:textId="77777777" w:rsidR="004E05DC" w:rsidRPr="00AA4B04" w:rsidRDefault="00F770DB">
      <w:pPr>
        <w:pStyle w:val="GPSL2numberedclause"/>
        <w:rPr>
          <w:rFonts w:ascii="Arial" w:hAnsi="Arial"/>
        </w:rPr>
      </w:pPr>
      <w:bookmarkStart w:id="2623" w:name="_Ref349213545"/>
      <w:r w:rsidRPr="00AA4B04">
        <w:rPr>
          <w:rFonts w:ascii="Arial" w:hAnsi="Arial"/>
        </w:rPr>
        <w:t>SCOTS LAW</w:t>
      </w:r>
      <w:bookmarkEnd w:id="2622"/>
      <w:bookmarkEnd w:id="2623"/>
    </w:p>
    <w:p w14:paraId="6485D4F6" w14:textId="77777777" w:rsidR="004E05DC" w:rsidRPr="00AA4B04" w:rsidRDefault="00F770DB">
      <w:pPr>
        <w:pStyle w:val="GPSL3numberedclause"/>
        <w:rPr>
          <w:rFonts w:ascii="Arial" w:hAnsi="Arial"/>
        </w:rPr>
      </w:pPr>
      <w:bookmarkStart w:id="2624"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4"/>
    </w:p>
    <w:p w14:paraId="6485D4F7" w14:textId="77777777" w:rsidR="004E05DC" w:rsidRPr="00AA4B04" w:rsidRDefault="00F770DB">
      <w:pPr>
        <w:pStyle w:val="GPSL4numberedclause"/>
        <w:rPr>
          <w:rFonts w:ascii="Arial" w:hAnsi="Arial"/>
          <w:szCs w:val="22"/>
        </w:rPr>
      </w:pPr>
      <w:bookmarkStart w:id="2625"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5"/>
    </w:p>
    <w:p w14:paraId="6485D4F8" w14:textId="77777777" w:rsidR="004E05DC" w:rsidRPr="00AA4B04" w:rsidRDefault="00F770DB">
      <w:pPr>
        <w:pStyle w:val="GPSL4numberedclause"/>
        <w:rPr>
          <w:rFonts w:ascii="Arial" w:hAnsi="Arial"/>
          <w:szCs w:val="22"/>
        </w:rPr>
      </w:pPr>
      <w:bookmarkStart w:id="2626" w:name="_Ref346016561"/>
      <w:bookmarkStart w:id="2627"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28" w:name="_Ref365907625"/>
      <w:r w:rsidRPr="00AA4B04">
        <w:rPr>
          <w:rFonts w:ascii="Arial" w:hAnsi="Arial"/>
        </w:rPr>
        <w:t>NORTHERN IRELAND LAW</w:t>
      </w:r>
      <w:bookmarkEnd w:id="2626"/>
      <w:bookmarkEnd w:id="2627"/>
      <w:bookmarkEnd w:id="2628"/>
    </w:p>
    <w:p w14:paraId="6485D4FA" w14:textId="77777777" w:rsidR="004E05DC" w:rsidRPr="00AA4B04" w:rsidRDefault="00F770DB">
      <w:pPr>
        <w:pStyle w:val="GPSL3numberedclause"/>
        <w:rPr>
          <w:rFonts w:ascii="Arial" w:hAnsi="Arial"/>
        </w:rPr>
      </w:pPr>
      <w:bookmarkStart w:id="2629"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29"/>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0" w:name="_Ref346019286"/>
      <w:bookmarkStart w:id="2631" w:name="_Ref349213576"/>
      <w:r w:rsidRPr="00AA4B04">
        <w:rPr>
          <w:rFonts w:ascii="Arial" w:hAnsi="Arial"/>
        </w:rPr>
        <w:t>NON-CROWN BODIES</w:t>
      </w:r>
      <w:bookmarkEnd w:id="2630"/>
      <w:bookmarkEnd w:id="2631"/>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2" w:name="_Ref346019291"/>
      <w:bookmarkStart w:id="2633" w:name="_Ref349213584"/>
      <w:r w:rsidRPr="00AA4B04">
        <w:rPr>
          <w:rFonts w:ascii="Arial" w:hAnsi="Arial"/>
        </w:rPr>
        <w:t xml:space="preserve">NON-FOIA </w:t>
      </w:r>
      <w:bookmarkEnd w:id="2632"/>
      <w:r w:rsidRPr="00AA4B04">
        <w:rPr>
          <w:rFonts w:ascii="Arial" w:hAnsi="Arial"/>
        </w:rPr>
        <w:t>PUBLIC BODIES</w:t>
      </w:r>
      <w:bookmarkEnd w:id="2633"/>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4" w:name="_Ref379453162"/>
      <w:r w:rsidRPr="00AA4B04">
        <w:rPr>
          <w:rFonts w:ascii="Arial" w:hAnsi="Arial"/>
        </w:rPr>
        <w:t>FINANCIAL LIMITS</w:t>
      </w:r>
      <w:bookmarkEnd w:id="2634"/>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5" w:name="_Ref349213591"/>
      <w:r w:rsidRPr="00AA4B04">
        <w:rPr>
          <w:rFonts w:ascii="Arial" w:hAnsi="Arial"/>
        </w:rPr>
        <w:t>ADDITIONAL CLAUSES: GENERAL</w:t>
      </w:r>
      <w:bookmarkEnd w:id="2635"/>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6" w:name="_Ref379372521"/>
      <w:r w:rsidRPr="00AA4B04">
        <w:rPr>
          <w:rFonts w:ascii="Arial" w:hAnsi="Arial"/>
        </w:rPr>
        <w:t>SECURITY MEASURES</w:t>
      </w:r>
      <w:bookmarkEnd w:id="2636"/>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lastRenderedPageBreak/>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051EB2EA" w:rsidR="004E05DC" w:rsidRPr="001514A8" w:rsidRDefault="00F770DB" w:rsidP="005E1292">
      <w:pPr>
        <w:pStyle w:val="GPSL1CLAUSEHEADING"/>
        <w:numPr>
          <w:ilvl w:val="0"/>
          <w:numId w:val="23"/>
        </w:numPr>
        <w:ind w:left="1843" w:hanging="567"/>
      </w:pPr>
      <w:bookmarkStart w:id="2637" w:name="_Ref346028624"/>
      <w:bookmarkStart w:id="2638" w:name="_Ref350849364"/>
      <w:r w:rsidRPr="001514A8">
        <w:t>SECURITY MEASURES</w:t>
      </w:r>
      <w:bookmarkEnd w:id="2637"/>
      <w:bookmarkEnd w:id="2638"/>
      <w:r w:rsidRPr="001514A8">
        <w:tab/>
      </w:r>
    </w:p>
    <w:p w14:paraId="6485D515" w14:textId="6B3A13DC" w:rsidR="004E05DC" w:rsidRPr="00AA4B04" w:rsidRDefault="00FB788E" w:rsidP="003E7117">
      <w:pPr>
        <w:ind w:left="1701" w:hanging="425"/>
      </w:pPr>
      <w:bookmarkStart w:id="2639"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0" w:name="_Ref346028461"/>
      <w:bookmarkEnd w:id="2639"/>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1" w:name="_Ref346028466"/>
      <w:bookmarkEnd w:id="2640"/>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2" w:name="_Ref346028471"/>
      <w:bookmarkEnd w:id="2641"/>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2"/>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3"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3"/>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4"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 xml:space="preserve">that all information about any secret matter and every document model or other item which contains or may reveal any such information is at all times strictly safeguarded, and that, except </w:t>
      </w:r>
      <w:r w:rsidRPr="003E7117">
        <w:rPr>
          <w:rFonts w:ascii="Arial" w:hAnsi="Arial"/>
        </w:rPr>
        <w:lastRenderedPageBreak/>
        <w:t>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4"/>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5"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5"/>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w:t>
      </w:r>
      <w:r w:rsidRPr="003E7117">
        <w:rPr>
          <w:rFonts w:ascii="Arial" w:hAnsi="Arial"/>
        </w:rPr>
        <w:lastRenderedPageBreak/>
        <w:t>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6" w:name="_Ref346029110"/>
      <w:r w:rsidRPr="003E7117">
        <w:rPr>
          <w:rFonts w:ascii="Arial" w:hAnsi="Arial"/>
        </w:rPr>
        <w:t>If the Customer shall consider that any of the following events has occurred:</w:t>
      </w:r>
      <w:bookmarkStart w:id="2647" w:name="_Ref346029231"/>
      <w:bookmarkEnd w:id="2646"/>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8" w:name="_Ref346029237"/>
      <w:bookmarkEnd w:id="2647"/>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49" w:name="_Ref346029180"/>
      <w:bookmarkEnd w:id="2648"/>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49"/>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0"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0"/>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426E78" w:rsidRDefault="00F770DB" w:rsidP="003E7117">
      <w:pPr>
        <w:pStyle w:val="GPSL3numberedclause"/>
        <w:tabs>
          <w:tab w:val="clear" w:pos="2127"/>
          <w:tab w:val="left" w:pos="2835"/>
        </w:tabs>
        <w:ind w:left="2835" w:hanging="850"/>
        <w:rPr>
          <w:rFonts w:ascii="Arial" w:hAnsi="Arial"/>
        </w:rPr>
      </w:pPr>
      <w:r w:rsidRPr="00426E78">
        <w:rPr>
          <w:rFonts w:ascii="Arial" w:hAnsi="Arial"/>
        </w:rPr>
        <w:t xml:space="preserve">The Supplier may within five (5) Working Days of the termination of this Call Off Contract in accordance with the provisions of Clause </w:t>
      </w:r>
      <w:r w:rsidRPr="00426E78">
        <w:rPr>
          <w:rFonts w:ascii="Arial" w:hAnsi="Arial"/>
        </w:rPr>
        <w:fldChar w:fldCharType="begin"/>
      </w:r>
      <w:r w:rsidRPr="00426E78">
        <w:rPr>
          <w:rFonts w:ascii="Arial" w:hAnsi="Arial"/>
        </w:rPr>
        <w:instrText xml:space="preserve"> REF _Ref346029110 \r \h  \* MERGEFORMAT </w:instrText>
      </w:r>
      <w:r w:rsidRPr="00426E78">
        <w:rPr>
          <w:rFonts w:ascii="Arial" w:hAnsi="Arial"/>
        </w:rPr>
      </w:r>
      <w:r w:rsidRPr="00426E78">
        <w:rPr>
          <w:rFonts w:ascii="Arial" w:hAnsi="Arial"/>
        </w:rPr>
        <w:fldChar w:fldCharType="separate"/>
      </w:r>
      <w:r w:rsidR="00E66F0B" w:rsidRPr="00426E78">
        <w:rPr>
          <w:rFonts w:ascii="Arial" w:hAnsi="Arial"/>
        </w:rPr>
        <w:t>5</w:t>
      </w:r>
      <w:r w:rsidR="003E7117" w:rsidRPr="00426E78">
        <w:rPr>
          <w:rFonts w:ascii="Arial" w:hAnsi="Arial"/>
        </w:rPr>
        <w:t>9</w:t>
      </w:r>
      <w:r w:rsidR="00E66F0B" w:rsidRPr="00426E78">
        <w:rPr>
          <w:rFonts w:ascii="Arial" w:hAnsi="Arial"/>
        </w:rPr>
        <w:t>.11</w:t>
      </w:r>
      <w:r w:rsidRPr="00426E78">
        <w:rPr>
          <w:rFonts w:ascii="Arial" w:hAnsi="Arial"/>
        </w:rPr>
        <w:fldChar w:fldCharType="end"/>
      </w:r>
      <w:r w:rsidRPr="00426E78">
        <w:rPr>
          <w:rFonts w:ascii="Arial" w:hAnsi="Arial"/>
        </w:rPr>
        <w:t xml:space="preserve">, give the Customer notice in writing requesting the Customer to state whether the event upon which the Customer's decision to terminate was based is an event mentioned in Clauses </w:t>
      </w:r>
      <w:r w:rsidRPr="00426E78">
        <w:rPr>
          <w:rFonts w:ascii="Arial" w:hAnsi="Arial"/>
        </w:rPr>
        <w:fldChar w:fldCharType="begin"/>
      </w:r>
      <w:r w:rsidRPr="00426E78">
        <w:rPr>
          <w:rFonts w:ascii="Arial" w:hAnsi="Arial"/>
        </w:rPr>
        <w:instrText xml:space="preserve"> REF _Ref346029231 \r \h  \* MERGEFORMAT </w:instrText>
      </w:r>
      <w:r w:rsidRPr="00426E78">
        <w:rPr>
          <w:rFonts w:ascii="Arial" w:hAnsi="Arial"/>
        </w:rPr>
      </w:r>
      <w:r w:rsidRPr="00426E78">
        <w:rPr>
          <w:rFonts w:ascii="Arial" w:hAnsi="Arial"/>
        </w:rPr>
        <w:fldChar w:fldCharType="separate"/>
      </w:r>
      <w:r w:rsidR="00E66F0B" w:rsidRPr="00426E78">
        <w:rPr>
          <w:rFonts w:ascii="Arial" w:hAnsi="Arial"/>
        </w:rPr>
        <w:t>5</w:t>
      </w:r>
      <w:r w:rsidR="003E7117" w:rsidRPr="00426E78">
        <w:rPr>
          <w:rFonts w:ascii="Arial" w:hAnsi="Arial"/>
        </w:rPr>
        <w:t>9</w:t>
      </w:r>
      <w:r w:rsidR="00E66F0B" w:rsidRPr="00426E78">
        <w:rPr>
          <w:rFonts w:ascii="Arial" w:hAnsi="Arial"/>
        </w:rPr>
        <w:t>.11</w:t>
      </w:r>
      <w:r w:rsidRPr="00426E78">
        <w:rPr>
          <w:rFonts w:ascii="Arial" w:hAnsi="Arial"/>
        </w:rPr>
        <w:fldChar w:fldCharType="end"/>
      </w:r>
      <w:r w:rsidRPr="00426E78">
        <w:rPr>
          <w:rFonts w:ascii="Arial" w:hAnsi="Arial"/>
        </w:rPr>
        <w:t xml:space="preserve">, </w:t>
      </w:r>
      <w:r w:rsidRPr="00426E78">
        <w:rPr>
          <w:rFonts w:ascii="Arial" w:hAnsi="Arial"/>
        </w:rPr>
        <w:fldChar w:fldCharType="begin"/>
      </w:r>
      <w:r w:rsidRPr="00426E78">
        <w:rPr>
          <w:rFonts w:ascii="Arial" w:hAnsi="Arial"/>
        </w:rPr>
        <w:instrText xml:space="preserve"> REF _Ref346029237 \r \h  \* MERGEFORMAT </w:instrText>
      </w:r>
      <w:r w:rsidRPr="00426E78">
        <w:rPr>
          <w:rFonts w:ascii="Arial" w:hAnsi="Arial"/>
        </w:rPr>
      </w:r>
      <w:r w:rsidRPr="00426E78">
        <w:rPr>
          <w:rFonts w:ascii="Arial" w:hAnsi="Arial"/>
        </w:rPr>
        <w:fldChar w:fldCharType="separate"/>
      </w:r>
      <w:r w:rsidR="00E66F0B" w:rsidRPr="00426E78">
        <w:rPr>
          <w:rFonts w:ascii="Arial" w:hAnsi="Arial"/>
        </w:rPr>
        <w:t>5</w:t>
      </w:r>
      <w:r w:rsidR="003E7117" w:rsidRPr="00426E78">
        <w:rPr>
          <w:rFonts w:ascii="Arial" w:hAnsi="Arial"/>
        </w:rPr>
        <w:t>9</w:t>
      </w:r>
      <w:r w:rsidR="00E66F0B" w:rsidRPr="00426E78">
        <w:rPr>
          <w:rFonts w:ascii="Arial" w:hAnsi="Arial"/>
        </w:rPr>
        <w:t>.11.1</w:t>
      </w:r>
      <w:r w:rsidRPr="00426E78">
        <w:rPr>
          <w:rFonts w:ascii="Arial" w:hAnsi="Arial"/>
        </w:rPr>
        <w:fldChar w:fldCharType="end"/>
      </w:r>
      <w:r w:rsidRPr="00426E78">
        <w:rPr>
          <w:rFonts w:ascii="Arial" w:hAnsi="Arial"/>
        </w:rPr>
        <w:t xml:space="preserve"> or </w:t>
      </w:r>
      <w:r w:rsidRPr="00426E78">
        <w:rPr>
          <w:rFonts w:ascii="Arial" w:hAnsi="Arial"/>
        </w:rPr>
        <w:fldChar w:fldCharType="begin"/>
      </w:r>
      <w:r w:rsidRPr="00426E78">
        <w:rPr>
          <w:rFonts w:ascii="Arial" w:hAnsi="Arial"/>
        </w:rPr>
        <w:instrText xml:space="preserve"> REF _Ref346029180 \r \h  \* MERGEFORMAT </w:instrText>
      </w:r>
      <w:r w:rsidRPr="00426E78">
        <w:rPr>
          <w:rFonts w:ascii="Arial" w:hAnsi="Arial"/>
        </w:rPr>
      </w:r>
      <w:r w:rsidRPr="00426E78">
        <w:rPr>
          <w:rFonts w:ascii="Arial" w:hAnsi="Arial"/>
        </w:rPr>
        <w:fldChar w:fldCharType="separate"/>
      </w:r>
      <w:r w:rsidR="00E66F0B" w:rsidRPr="00426E78">
        <w:rPr>
          <w:rFonts w:ascii="Arial" w:hAnsi="Arial"/>
        </w:rPr>
        <w:t>5</w:t>
      </w:r>
      <w:r w:rsidR="003E7117" w:rsidRPr="00426E78">
        <w:rPr>
          <w:rFonts w:ascii="Arial" w:hAnsi="Arial"/>
        </w:rPr>
        <w:t>9</w:t>
      </w:r>
      <w:r w:rsidR="00E66F0B" w:rsidRPr="00426E78">
        <w:rPr>
          <w:rFonts w:ascii="Arial" w:hAnsi="Arial"/>
        </w:rPr>
        <w:t>.11.2</w:t>
      </w:r>
      <w:r w:rsidRPr="00426E78">
        <w:rPr>
          <w:rFonts w:ascii="Arial" w:hAnsi="Arial"/>
        </w:rPr>
        <w:fldChar w:fldCharType="end"/>
      </w:r>
      <w:r w:rsidRPr="00426E78">
        <w:rPr>
          <w:rFonts w:ascii="Arial" w:hAnsi="Arial"/>
        </w:rPr>
        <w:t xml:space="preserve"> and to give particulars of that event; and </w:t>
      </w:r>
    </w:p>
    <w:p w14:paraId="6485D533" w14:textId="77777777" w:rsidR="004E05DC" w:rsidRPr="00426E78" w:rsidRDefault="00F770DB" w:rsidP="003E7117">
      <w:pPr>
        <w:pStyle w:val="GPSL3numberedclause"/>
        <w:tabs>
          <w:tab w:val="clear" w:pos="2127"/>
          <w:tab w:val="left" w:pos="2835"/>
        </w:tabs>
        <w:ind w:left="2835" w:hanging="850"/>
        <w:rPr>
          <w:rFonts w:ascii="Arial" w:hAnsi="Arial"/>
        </w:rPr>
      </w:pPr>
      <w:r w:rsidRPr="00426E78">
        <w:rPr>
          <w:rFonts w:ascii="Arial" w:hAnsi="Arial"/>
        </w:rPr>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w:t>
      </w:r>
      <w:r w:rsidRPr="003F7793">
        <w:rPr>
          <w:rFonts w:ascii="Arial" w:hAnsi="Arial"/>
        </w:rPr>
        <w:lastRenderedPageBreak/>
        <w:t xml:space="preserve">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if hardship to the Supplier should arise from the operation of Clause 58.15 it shall be open to the Supplier to refer the circumstances to the Customer who, on being satisfied that such hardship exists shall make such allowance, if any, as in its </w:t>
      </w:r>
      <w:r w:rsidRPr="003F7793">
        <w:rPr>
          <w:rFonts w:ascii="Arial" w:hAnsi="Arial"/>
        </w:rPr>
        <w:lastRenderedPageBreak/>
        <w:t>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1" w:name="_Ref349213604"/>
      <w:r w:rsidRPr="00FF061E">
        <w:rPr>
          <w:rFonts w:ascii="Arial" w:hAnsi="Arial"/>
        </w:rPr>
        <w:t>NOT USED</w:t>
      </w:r>
    </w:p>
    <w:p w14:paraId="6485D58E" w14:textId="77777777" w:rsidR="004E05DC" w:rsidRPr="00AA4B04" w:rsidRDefault="00F770DB">
      <w:pPr>
        <w:pStyle w:val="GPSL1SCHEDULEHeading"/>
        <w:rPr>
          <w:rFonts w:ascii="Arial" w:hAnsi="Arial"/>
        </w:rPr>
      </w:pPr>
      <w:bookmarkStart w:id="2652" w:name="_Toc379805469"/>
      <w:bookmarkStart w:id="2653" w:name="_Toc379807263"/>
      <w:bookmarkStart w:id="2654" w:name="_Toc379805470"/>
      <w:bookmarkStart w:id="2655" w:name="_Toc379807264"/>
      <w:bookmarkEnd w:id="2651"/>
      <w:bookmarkEnd w:id="2652"/>
      <w:bookmarkEnd w:id="2653"/>
      <w:bookmarkEnd w:id="2654"/>
      <w:bookmarkEnd w:id="2655"/>
      <w:r w:rsidRPr="00AA4B04">
        <w:rPr>
          <w:rFonts w:ascii="Arial" w:hAnsi="Arial"/>
        </w:rPr>
        <w:t>OBLIGATION TO ADVERTISE SUPPLY CHAIN OPPORTUNITIES</w:t>
      </w:r>
    </w:p>
    <w:p w14:paraId="6485D58F" w14:textId="04C17412" w:rsidR="004E05DC" w:rsidRPr="00AA4B04" w:rsidRDefault="00F770DB" w:rsidP="005E1292">
      <w:pPr>
        <w:pStyle w:val="GPSL2numberedclause"/>
        <w:rPr>
          <w:rFonts w:ascii="Arial" w:hAnsi="Arial"/>
        </w:rPr>
      </w:pPr>
      <w:r w:rsidRPr="00AA4B04">
        <w:rPr>
          <w:rFonts w:ascii="Arial" w:hAnsi="Arial"/>
        </w:rPr>
        <w:t xml:space="preserve">The following new Clause </w:t>
      </w:r>
      <w:r w:rsidR="00853AF1" w:rsidRPr="00853AF1">
        <w:rPr>
          <w:rFonts w:ascii="Arial" w:hAnsi="Arial"/>
        </w:rPr>
        <w:t>61</w:t>
      </w:r>
      <w:r w:rsidRPr="00AA4B04">
        <w:rPr>
          <w:rFonts w:ascii="Arial" w:hAnsi="Arial"/>
        </w:rPr>
        <w:t xml:space="preserve"> shall apply:</w:t>
      </w:r>
    </w:p>
    <w:p w14:paraId="6485D590" w14:textId="7AFBD906" w:rsidR="004E05DC" w:rsidRPr="00853AF1" w:rsidRDefault="00F770DB" w:rsidP="005E1292">
      <w:pPr>
        <w:numPr>
          <w:ilvl w:val="0"/>
          <w:numId w:val="17"/>
        </w:numPr>
        <w:rPr>
          <w:b/>
        </w:rPr>
      </w:pPr>
      <w:r w:rsidRPr="00853AF1">
        <w:rPr>
          <w:b/>
        </w:rPr>
        <w:t>Obligation to Adver</w:t>
      </w:r>
      <w:r w:rsidR="00853AF1">
        <w:rPr>
          <w:b/>
        </w:rPr>
        <w:t>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56" w:name="_Toc468969848"/>
      <w:r w:rsidRPr="00AA4B04">
        <w:rPr>
          <w:rFonts w:ascii="Arial" w:hAnsi="Arial" w:cs="Arial"/>
        </w:rPr>
        <w:lastRenderedPageBreak/>
        <w:t>CALL OFF SCHEDULE 15: CALL OFF TENDER</w:t>
      </w:r>
      <w:bookmarkEnd w:id="2656"/>
    </w:p>
    <w:p w14:paraId="6485D59A" w14:textId="77777777" w:rsidR="004E05DC" w:rsidRPr="00AA4B04" w:rsidRDefault="004E05DC">
      <w:pPr>
        <w:pStyle w:val="GPSL1Guidance"/>
        <w:jc w:val="left"/>
        <w:rPr>
          <w:i w:val="0"/>
        </w:rPr>
      </w:pPr>
    </w:p>
    <w:p w14:paraId="6485D59B" w14:textId="159F4823" w:rsidR="004E05DC" w:rsidRPr="006F11B5" w:rsidRDefault="001259F8">
      <w:pPr>
        <w:pStyle w:val="GPSL1Guidance"/>
        <w:jc w:val="left"/>
        <w:rPr>
          <w:i w:val="0"/>
        </w:rPr>
      </w:pPr>
      <w:r>
        <w:rPr>
          <w:i w:val="0"/>
        </w:rPr>
        <w:tab/>
      </w:r>
      <w:r>
        <w:rPr>
          <w:i w:val="0"/>
        </w:rPr>
        <w:tab/>
      </w:r>
      <w:r>
        <w:rPr>
          <w:i w:val="0"/>
        </w:rPr>
        <w:tab/>
      </w:r>
      <w:r>
        <w:rPr>
          <w:i w:val="0"/>
        </w:rPr>
        <w:tab/>
      </w:r>
      <w:r w:rsidRPr="006F11B5">
        <w:rPr>
          <w:i w:val="0"/>
        </w:rPr>
        <w:tab/>
      </w:r>
      <w:r w:rsidR="006F11B5" w:rsidRPr="006F11B5">
        <w:rPr>
          <w:i w:val="0"/>
          <w:lang w:eastAsia="en-GB"/>
        </w:rPr>
        <w:t>REDACTED</w:t>
      </w: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516F3" w14:textId="77777777" w:rsidR="005A3AEC" w:rsidRDefault="005A3AEC">
      <w:r>
        <w:separator/>
      </w:r>
    </w:p>
    <w:p w14:paraId="022E4A10" w14:textId="77777777" w:rsidR="005A3AEC" w:rsidRDefault="005A3AEC"/>
    <w:p w14:paraId="44DBFCDD" w14:textId="77777777" w:rsidR="005A3AEC" w:rsidRDefault="005A3AEC"/>
    <w:p w14:paraId="468074D7" w14:textId="77777777" w:rsidR="005A3AEC" w:rsidRDefault="005A3AEC"/>
    <w:p w14:paraId="490F42AF" w14:textId="77777777" w:rsidR="005A3AEC" w:rsidRDefault="005A3AEC"/>
  </w:endnote>
  <w:endnote w:type="continuationSeparator" w:id="0">
    <w:p w14:paraId="21E9E34C" w14:textId="77777777" w:rsidR="005A3AEC" w:rsidRDefault="005A3AEC">
      <w:r>
        <w:continuationSeparator/>
      </w:r>
    </w:p>
    <w:p w14:paraId="24C19BCD" w14:textId="77777777" w:rsidR="005A3AEC" w:rsidRDefault="005A3AEC"/>
    <w:p w14:paraId="3282BC00" w14:textId="77777777" w:rsidR="005A3AEC" w:rsidRDefault="005A3AEC"/>
    <w:p w14:paraId="5C730C23" w14:textId="77777777" w:rsidR="005A3AEC" w:rsidRDefault="005A3AEC"/>
    <w:p w14:paraId="44A58723" w14:textId="77777777" w:rsidR="005A3AEC" w:rsidRDefault="005A3AEC"/>
  </w:endnote>
  <w:endnote w:type="continuationNotice" w:id="1">
    <w:p w14:paraId="72F27B3F" w14:textId="77777777" w:rsidR="005A3AEC" w:rsidRDefault="005A3A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imSun"/>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426E78" w:rsidRDefault="00426E78" w:rsidP="00E66F0B">
        <w:pPr>
          <w:pStyle w:val="Footer"/>
          <w:ind w:left="0"/>
          <w:jc w:val="center"/>
        </w:pPr>
      </w:p>
      <w:p w14:paraId="33EF216C" w14:textId="6425673D" w:rsidR="00426E78" w:rsidRPr="00E66F0B" w:rsidRDefault="00426E78" w:rsidP="00E66F0B">
        <w:pPr>
          <w:pStyle w:val="Footer"/>
          <w:ind w:left="0"/>
          <w:jc w:val="left"/>
          <w:rPr>
            <w:sz w:val="18"/>
            <w:szCs w:val="18"/>
          </w:rPr>
        </w:pPr>
        <w:r w:rsidRPr="00E66F0B">
          <w:rPr>
            <w:sz w:val="18"/>
            <w:szCs w:val="18"/>
          </w:rPr>
          <w:t xml:space="preserve">Contract: Provision of </w:t>
        </w:r>
        <w:r>
          <w:rPr>
            <w:sz w:val="18"/>
            <w:szCs w:val="18"/>
          </w:rPr>
          <w:t>Audit for Insurance Regulatory Regime</w:t>
        </w:r>
        <w:r w:rsidRPr="00E66F0B">
          <w:rPr>
            <w:sz w:val="18"/>
            <w:szCs w:val="18"/>
          </w:rPr>
          <w:tab/>
        </w:r>
        <w:r w:rsidRPr="00E66F0B">
          <w:rPr>
            <w:sz w:val="18"/>
            <w:szCs w:val="18"/>
          </w:rPr>
          <w:tab/>
        </w:r>
        <w:r>
          <w:rPr>
            <w:sz w:val="18"/>
            <w:szCs w:val="18"/>
          </w:rPr>
          <w:t>13</w:t>
        </w:r>
        <w:r w:rsidRPr="00245D6C">
          <w:rPr>
            <w:sz w:val="18"/>
            <w:szCs w:val="18"/>
            <w:vertAlign w:val="superscript"/>
          </w:rPr>
          <w:t>t</w:t>
        </w:r>
        <w:r>
          <w:rPr>
            <w:sz w:val="18"/>
            <w:szCs w:val="18"/>
            <w:vertAlign w:val="superscript"/>
          </w:rPr>
          <w:t>h</w:t>
        </w:r>
        <w:r>
          <w:rPr>
            <w:sz w:val="18"/>
            <w:szCs w:val="18"/>
          </w:rPr>
          <w:t xml:space="preserve"> June 2018</w:t>
        </w:r>
      </w:p>
      <w:p w14:paraId="57093668" w14:textId="21802BA7" w:rsidR="00426E78" w:rsidRPr="00E66F0B" w:rsidRDefault="00426E78" w:rsidP="00E66F0B">
        <w:pPr>
          <w:pStyle w:val="Footer"/>
          <w:ind w:left="0"/>
          <w:jc w:val="left"/>
          <w:rPr>
            <w:sz w:val="18"/>
            <w:szCs w:val="18"/>
          </w:rPr>
        </w:pPr>
        <w:r w:rsidRPr="00E66F0B">
          <w:rPr>
            <w:sz w:val="18"/>
            <w:szCs w:val="18"/>
          </w:rPr>
          <w:t>Contract Number: CCCC</w:t>
        </w:r>
        <w:r>
          <w:rPr>
            <w:sz w:val="18"/>
            <w:szCs w:val="18"/>
          </w:rPr>
          <w:t>18A37</w:t>
        </w:r>
        <w:r w:rsidRPr="00E66F0B">
          <w:rPr>
            <w:sz w:val="18"/>
            <w:szCs w:val="18"/>
          </w:rPr>
          <w:tab/>
        </w:r>
        <w:r w:rsidRPr="00E66F0B">
          <w:rPr>
            <w:sz w:val="18"/>
            <w:szCs w:val="18"/>
          </w:rPr>
          <w:tab/>
          <w:t>© Crown Copyright 2016</w:t>
        </w:r>
      </w:p>
      <w:p w14:paraId="67CD7B64" w14:textId="78416FA7" w:rsidR="00426E78" w:rsidRDefault="00426E78" w:rsidP="00E66F0B">
        <w:pPr>
          <w:pStyle w:val="Footer"/>
          <w:ind w:left="0"/>
          <w:jc w:val="center"/>
        </w:pPr>
        <w:r>
          <w:fldChar w:fldCharType="begin"/>
        </w:r>
        <w:r>
          <w:instrText xml:space="preserve"> PAGE   \* MERGEFORMAT </w:instrText>
        </w:r>
        <w:r>
          <w:fldChar w:fldCharType="separate"/>
        </w:r>
        <w:r w:rsidR="009521CF">
          <w:rPr>
            <w:noProof/>
          </w:rPr>
          <w:t>113</w:t>
        </w:r>
        <w:r>
          <w:rPr>
            <w:noProof/>
          </w:rPr>
          <w:fldChar w:fldCharType="end"/>
        </w:r>
      </w:p>
      <w:p w14:paraId="6485D5B9" w14:textId="51038DB5" w:rsidR="00426E78" w:rsidRDefault="005A3AEC"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426E78" w:rsidRDefault="00426E78" w:rsidP="00AA4B04">
    <w:pPr>
      <w:pStyle w:val="Footer"/>
      <w:tabs>
        <w:tab w:val="clear" w:pos="4513"/>
        <w:tab w:val="clear" w:pos="9026"/>
      </w:tabs>
    </w:pPr>
  </w:p>
  <w:p w14:paraId="6485D5BC" w14:textId="77777777" w:rsidR="00426E78" w:rsidRDefault="0042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57FD2" w14:textId="77777777" w:rsidR="005A3AEC" w:rsidRDefault="005A3AEC">
      <w:r>
        <w:separator/>
      </w:r>
    </w:p>
  </w:footnote>
  <w:footnote w:type="continuationSeparator" w:id="0">
    <w:p w14:paraId="4665F6E5" w14:textId="77777777" w:rsidR="005A3AEC" w:rsidRDefault="005A3AEC">
      <w:r>
        <w:continuationSeparator/>
      </w:r>
    </w:p>
  </w:footnote>
  <w:footnote w:type="continuationNotice" w:id="1">
    <w:p w14:paraId="13080087" w14:textId="77777777" w:rsidR="005A3AEC" w:rsidRDefault="005A3A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426E78" w:rsidRDefault="00426E78">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426E78" w:rsidRDefault="00426E78"/>
  <w:p w14:paraId="6485D5B6" w14:textId="77777777" w:rsidR="00426E78" w:rsidRDefault="00426E7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426E78" w:rsidRDefault="00426E78">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multilevel"/>
    <w:tmpl w:val="3580C584"/>
    <w:lvl w:ilvl="0">
      <w:start w:val="1"/>
      <w:numFmt w:val="decimal"/>
      <w:pStyle w:val="GPSL2GuidanceNumbered"/>
      <w:lvlText w:val="%1."/>
      <w:lvlJc w:val="left"/>
      <w:pPr>
        <w:ind w:left="2138" w:hanging="360"/>
      </w:pPr>
    </w:lvl>
    <w:lvl w:ilvl="1">
      <w:start w:val="1"/>
      <w:numFmt w:val="decimal"/>
      <w:isLgl/>
      <w:lvlText w:val="%1.%2"/>
      <w:lvlJc w:val="left"/>
      <w:pPr>
        <w:ind w:left="2138"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2858" w:hanging="108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218" w:hanging="1440"/>
      </w:pPr>
      <w:rPr>
        <w:rFonts w:hint="default"/>
      </w:rPr>
    </w:lvl>
    <w:lvl w:ilvl="8">
      <w:start w:val="1"/>
      <w:numFmt w:val="decimal"/>
      <w:isLgl/>
      <w:lvlText w:val="%1.%2.%3.%4.%5.%6.%7.%8.%9"/>
      <w:lvlJc w:val="left"/>
      <w:pPr>
        <w:ind w:left="3578" w:hanging="1800"/>
      </w:pPr>
      <w:rPr>
        <w:rFonts w:hint="default"/>
      </w:r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28806752"/>
    <w:multiLevelType w:val="hybridMultilevel"/>
    <w:tmpl w:val="105C1AC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DB90D700"/>
    <w:lvl w:ilvl="0">
      <w:start w:val="1"/>
      <w:numFmt w:val="decimal"/>
      <w:pStyle w:val="GPSL1CLAUSEHEADING"/>
      <w:lvlText w:val="%1."/>
      <w:lvlJc w:val="left"/>
      <w:pPr>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644"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429"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2988"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065"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156"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3"/>
  </w:num>
  <w:num w:numId="3">
    <w:abstractNumId w:val="7"/>
  </w:num>
  <w:num w:numId="4">
    <w:abstractNumId w:val="24"/>
  </w:num>
  <w:num w:numId="5">
    <w:abstractNumId w:val="18"/>
  </w:num>
  <w:num w:numId="6">
    <w:abstractNumId w:val="12"/>
  </w:num>
  <w:num w:numId="7">
    <w:abstractNumId w:val="22"/>
  </w:num>
  <w:num w:numId="8">
    <w:abstractNumId w:val="20"/>
  </w:num>
  <w:num w:numId="9">
    <w:abstractNumId w:val="15"/>
  </w:num>
  <w:num w:numId="10">
    <w:abstractNumId w:val="24"/>
  </w:num>
  <w:num w:numId="11">
    <w:abstractNumId w:val="14"/>
  </w:num>
  <w:num w:numId="12">
    <w:abstractNumId w:val="4"/>
  </w:num>
  <w:num w:numId="13">
    <w:abstractNumId w:val="5"/>
  </w:num>
  <w:num w:numId="14">
    <w:abstractNumId w:val="3"/>
  </w:num>
  <w:num w:numId="15">
    <w:abstractNumId w:val="1"/>
  </w:num>
  <w:num w:numId="16">
    <w:abstractNumId w:val="21"/>
  </w:num>
  <w:num w:numId="17">
    <w:abstractNumId w:val="2"/>
  </w:num>
  <w:num w:numId="18">
    <w:abstractNumId w:val="0"/>
  </w:num>
  <w:num w:numId="19">
    <w:abstractNumId w:val="16"/>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85D24"/>
    <w:rsid w:val="000E6F00"/>
    <w:rsid w:val="0010525D"/>
    <w:rsid w:val="001259F8"/>
    <w:rsid w:val="001514A8"/>
    <w:rsid w:val="001529F3"/>
    <w:rsid w:val="00193293"/>
    <w:rsid w:val="00194EA9"/>
    <w:rsid w:val="0019527D"/>
    <w:rsid w:val="001A2FE9"/>
    <w:rsid w:val="00206ED4"/>
    <w:rsid w:val="00224F1D"/>
    <w:rsid w:val="0022588B"/>
    <w:rsid w:val="00245D6C"/>
    <w:rsid w:val="00252C2F"/>
    <w:rsid w:val="00257B3E"/>
    <w:rsid w:val="00286D61"/>
    <w:rsid w:val="002F1612"/>
    <w:rsid w:val="003007FE"/>
    <w:rsid w:val="00304C90"/>
    <w:rsid w:val="00315968"/>
    <w:rsid w:val="003304C0"/>
    <w:rsid w:val="00340AAB"/>
    <w:rsid w:val="003722B2"/>
    <w:rsid w:val="003B184A"/>
    <w:rsid w:val="003C6B2A"/>
    <w:rsid w:val="003E5563"/>
    <w:rsid w:val="003E7117"/>
    <w:rsid w:val="003E7954"/>
    <w:rsid w:val="003F4EC3"/>
    <w:rsid w:val="003F7793"/>
    <w:rsid w:val="0040106A"/>
    <w:rsid w:val="00415BBE"/>
    <w:rsid w:val="00426E78"/>
    <w:rsid w:val="0045694D"/>
    <w:rsid w:val="004B445D"/>
    <w:rsid w:val="004C1691"/>
    <w:rsid w:val="004C5FDD"/>
    <w:rsid w:val="004C60B0"/>
    <w:rsid w:val="004E05DC"/>
    <w:rsid w:val="004E5CF5"/>
    <w:rsid w:val="004F07CD"/>
    <w:rsid w:val="004F2222"/>
    <w:rsid w:val="004F2451"/>
    <w:rsid w:val="00553A51"/>
    <w:rsid w:val="005A3AEC"/>
    <w:rsid w:val="005E1292"/>
    <w:rsid w:val="006051F3"/>
    <w:rsid w:val="0060538B"/>
    <w:rsid w:val="0065238F"/>
    <w:rsid w:val="006625E9"/>
    <w:rsid w:val="006664A4"/>
    <w:rsid w:val="006D0BBE"/>
    <w:rsid w:val="006F11B5"/>
    <w:rsid w:val="00734B65"/>
    <w:rsid w:val="00753E53"/>
    <w:rsid w:val="00763387"/>
    <w:rsid w:val="0076386A"/>
    <w:rsid w:val="00773F5C"/>
    <w:rsid w:val="00780CED"/>
    <w:rsid w:val="007A77E9"/>
    <w:rsid w:val="007B3ACA"/>
    <w:rsid w:val="007F0FB1"/>
    <w:rsid w:val="00816D07"/>
    <w:rsid w:val="00853AF1"/>
    <w:rsid w:val="008727D1"/>
    <w:rsid w:val="008A40B3"/>
    <w:rsid w:val="008B494F"/>
    <w:rsid w:val="009521CF"/>
    <w:rsid w:val="00963FFF"/>
    <w:rsid w:val="00A11170"/>
    <w:rsid w:val="00A17991"/>
    <w:rsid w:val="00A21587"/>
    <w:rsid w:val="00AA34B7"/>
    <w:rsid w:val="00AA4B04"/>
    <w:rsid w:val="00AC020C"/>
    <w:rsid w:val="00AC7BEE"/>
    <w:rsid w:val="00B53A04"/>
    <w:rsid w:val="00C11B59"/>
    <w:rsid w:val="00C73E26"/>
    <w:rsid w:val="00C926D0"/>
    <w:rsid w:val="00C94AA3"/>
    <w:rsid w:val="00CE0E6A"/>
    <w:rsid w:val="00CF5B81"/>
    <w:rsid w:val="00CF6A81"/>
    <w:rsid w:val="00D12144"/>
    <w:rsid w:val="00E02A86"/>
    <w:rsid w:val="00E231D1"/>
    <w:rsid w:val="00E443AB"/>
    <w:rsid w:val="00E45F29"/>
    <w:rsid w:val="00E53915"/>
    <w:rsid w:val="00E66F0B"/>
    <w:rsid w:val="00EA40B5"/>
    <w:rsid w:val="00EC2131"/>
    <w:rsid w:val="00EF6CE1"/>
    <w:rsid w:val="00F05B79"/>
    <w:rsid w:val="00F11D1B"/>
    <w:rsid w:val="00F33C1F"/>
    <w:rsid w:val="00F770DB"/>
    <w:rsid w:val="00FB2CD3"/>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6548A-DF1D-4085-A18A-ED1A0E38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69228</Words>
  <Characters>394606</Characters>
  <Application>Microsoft Office Word</Application>
  <DocSecurity>0</DocSecurity>
  <Lines>3288</Lines>
  <Paragraphs>925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462909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2018-08-07T11:06:00Z</dcterms:created>
  <dcterms:modified xsi:type="dcterms:W3CDTF">2018-08-07T11:06:00Z</dcterms:modified>
</cp:coreProperties>
</file>