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0433A78D" w:rsidR="009D4BFE" w:rsidRPr="009D4BFE" w:rsidRDefault="009D4BFE" w:rsidP="009D4BFE">
            <w:pPr>
              <w:jc w:val="center"/>
              <w:rPr>
                <w:rFonts w:ascii="Arial" w:hAnsi="Arial" w:cs="Arial"/>
                <w:b/>
                <w:color w:val="0070C0"/>
                <w:sz w:val="40"/>
              </w:rPr>
            </w:pPr>
            <w:r w:rsidRPr="009D4BFE">
              <w:rPr>
                <w:rFonts w:ascii="Arial" w:hAnsi="Arial" w:cs="Arial"/>
                <w:b/>
                <w:sz w:val="40"/>
              </w:rPr>
              <w:t>Equipment Maintenance for</w:t>
            </w:r>
            <w:r w:rsidR="00AC7F7D">
              <w:rPr>
                <w:rFonts w:ascii="Arial" w:hAnsi="Arial" w:cs="Arial"/>
                <w:b/>
                <w:sz w:val="40"/>
              </w:rPr>
              <w:t xml:space="preserve"> </w:t>
            </w:r>
            <w:r w:rsidR="00AC7F7D" w:rsidRPr="00AC7F7D">
              <w:rPr>
                <w:rFonts w:ascii="Arial" w:hAnsi="Arial" w:cs="Arial"/>
                <w:b/>
                <w:sz w:val="40"/>
              </w:rPr>
              <w:t>Patient Measurement: Specialised, Precision (Misc.)</w:t>
            </w:r>
            <w:r w:rsidR="006A3A9D">
              <w:rPr>
                <w:rFonts w:ascii="Arial" w:hAnsi="Arial" w:cs="Arial"/>
                <w:b/>
                <w:color w:val="00B0F0"/>
                <w:sz w:val="40"/>
              </w:rPr>
              <w:t xml:space="preserve"> </w:t>
            </w:r>
          </w:p>
          <w:p w14:paraId="55BDD3C2" w14:textId="32D103B2" w:rsidR="00F65F05" w:rsidRDefault="009D4BFE" w:rsidP="00491F73">
            <w:pPr>
              <w:pStyle w:val="Covertitle"/>
              <w:spacing w:after="240"/>
              <w:jc w:val="center"/>
            </w:pPr>
            <w:r w:rsidRPr="009D4BFE">
              <w:rPr>
                <w:rFonts w:cs="Arial"/>
                <w:sz w:val="40"/>
              </w:rPr>
              <w:t>Reference: ST24-P</w:t>
            </w:r>
            <w:r w:rsidR="00AC7F7D">
              <w:rPr>
                <w:rFonts w:cs="Arial"/>
                <w:sz w:val="40"/>
              </w:rPr>
              <w:t>480</w:t>
            </w: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6A4E69A2" w:rsidR="009D4BFE" w:rsidRDefault="009D4BFE" w:rsidP="009D4BFE">
      <w:pPr>
        <w:rPr>
          <w:rFonts w:ascii="Arial" w:hAnsi="Arial" w:cs="Arial"/>
        </w:rPr>
      </w:pPr>
      <w:r w:rsidRPr="009D4BFE">
        <w:rPr>
          <w:rFonts w:ascii="Arial" w:hAnsi="Arial" w:cs="Arial"/>
        </w:rPr>
        <w:t>Guy’s and St Thomas’s NHS Trust is looking for quotations for</w:t>
      </w:r>
      <w:r w:rsidR="00E051D9">
        <w:rPr>
          <w:rFonts w:ascii="Arial" w:hAnsi="Arial" w:cs="Arial"/>
        </w:rPr>
        <w:t xml:space="preserve"> </w:t>
      </w:r>
      <w:r w:rsidR="00E051D9" w:rsidRPr="00E051D9">
        <w:rPr>
          <w:rFonts w:ascii="Arial" w:hAnsi="Arial" w:cs="Arial"/>
        </w:rPr>
        <w:t>Equipment maintenance for</w:t>
      </w:r>
      <w:r w:rsidR="009015F0">
        <w:rPr>
          <w:rFonts w:ascii="Arial" w:hAnsi="Arial" w:cs="Arial"/>
        </w:rPr>
        <w:t xml:space="preserve"> </w:t>
      </w:r>
      <w:r w:rsidR="009015F0" w:rsidRPr="009015F0">
        <w:rPr>
          <w:rFonts w:ascii="Arial" w:hAnsi="Arial" w:cs="Arial"/>
        </w:rPr>
        <w:t>Patient Measurement: Specialised, Precision (Misc.)</w:t>
      </w:r>
      <w:r w:rsidR="009015F0">
        <w:rPr>
          <w:rFonts w:ascii="Arial" w:hAnsi="Arial" w:cs="Arial"/>
        </w:rPr>
        <w:t xml:space="preserve"> </w:t>
      </w:r>
      <w:r w:rsidR="009015F0" w:rsidRPr="009015F0">
        <w:rPr>
          <w:rFonts w:ascii="Arial" w:hAnsi="Arial" w:cs="Arial"/>
        </w:rPr>
        <w:t>manufactured by Medical Measurement Systems BV</w:t>
      </w:r>
      <w:r w:rsidR="00E051D9" w:rsidRPr="006A3A9D">
        <w:rPr>
          <w:rFonts w:ascii="Arial" w:hAnsi="Arial" w:cs="Arial"/>
          <w:color w:val="00B0F0"/>
        </w:rPr>
        <w:t>.</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48DDE01A"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9015F0">
        <w:rPr>
          <w:rFonts w:ascii="Arial" w:hAnsi="Arial" w:cs="Arial"/>
        </w:rPr>
        <w:t xml:space="preserve"> 12</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9015F0" w:rsidRPr="009D4BFE" w14:paraId="3BACB50A" w14:textId="77777777" w:rsidTr="004010B3">
        <w:trPr>
          <w:trHeight w:val="432"/>
        </w:trPr>
        <w:tc>
          <w:tcPr>
            <w:tcW w:w="2006" w:type="dxa"/>
            <w:vAlign w:val="bottom"/>
          </w:tcPr>
          <w:p w14:paraId="5458318E" w14:textId="3FA7E071" w:rsidR="009015F0" w:rsidRPr="009015F0" w:rsidRDefault="009015F0" w:rsidP="009015F0">
            <w:pPr>
              <w:rPr>
                <w:rFonts w:ascii="Arial" w:hAnsi="Arial" w:cs="Arial"/>
                <w:bCs/>
                <w:color w:val="0070C0"/>
                <w:szCs w:val="22"/>
              </w:rPr>
            </w:pPr>
            <w:bookmarkStart w:id="2" w:name="_GoBack" w:colFirst="0" w:colLast="3"/>
            <w:r w:rsidRPr="009015F0">
              <w:rPr>
                <w:rFonts w:ascii="Arial" w:hAnsi="Arial" w:cs="Arial"/>
                <w:szCs w:val="22"/>
              </w:rPr>
              <w:t>18882065</w:t>
            </w:r>
          </w:p>
        </w:tc>
        <w:tc>
          <w:tcPr>
            <w:tcW w:w="2373" w:type="dxa"/>
            <w:vAlign w:val="bottom"/>
          </w:tcPr>
          <w:p w14:paraId="5671EBF4" w14:textId="6B7DC8E5" w:rsidR="009015F0" w:rsidRPr="009015F0" w:rsidRDefault="009015F0" w:rsidP="009015F0">
            <w:pPr>
              <w:rPr>
                <w:rFonts w:ascii="Arial" w:hAnsi="Arial" w:cs="Arial"/>
                <w:bCs/>
                <w:color w:val="0070C0"/>
                <w:szCs w:val="22"/>
              </w:rPr>
            </w:pPr>
            <w:r w:rsidRPr="009015F0">
              <w:rPr>
                <w:rFonts w:ascii="Arial" w:hAnsi="Arial" w:cs="Arial"/>
                <w:szCs w:val="22"/>
              </w:rPr>
              <w:t>Patient Measurement: Specialised, Precision (Misc.)</w:t>
            </w:r>
          </w:p>
        </w:tc>
        <w:tc>
          <w:tcPr>
            <w:tcW w:w="1656" w:type="dxa"/>
            <w:vAlign w:val="bottom"/>
          </w:tcPr>
          <w:p w14:paraId="6B75C189" w14:textId="79AB813B" w:rsidR="009015F0" w:rsidRPr="009015F0" w:rsidRDefault="009015F0" w:rsidP="009015F0">
            <w:pPr>
              <w:rPr>
                <w:rFonts w:ascii="Arial" w:hAnsi="Arial" w:cs="Arial"/>
                <w:bCs/>
                <w:color w:val="0070C0"/>
                <w:szCs w:val="22"/>
              </w:rPr>
            </w:pPr>
            <w:r w:rsidRPr="009015F0">
              <w:rPr>
                <w:rFonts w:ascii="Arial" w:hAnsi="Arial" w:cs="Arial"/>
                <w:szCs w:val="22"/>
              </w:rPr>
              <w:t>OHMEGA R</w:t>
            </w:r>
          </w:p>
        </w:tc>
        <w:tc>
          <w:tcPr>
            <w:tcW w:w="2981" w:type="dxa"/>
            <w:vAlign w:val="bottom"/>
          </w:tcPr>
          <w:p w14:paraId="1F8E9311" w14:textId="1484C74F" w:rsidR="009015F0" w:rsidRPr="009015F0" w:rsidRDefault="009015F0" w:rsidP="009015F0">
            <w:pPr>
              <w:rPr>
                <w:rFonts w:ascii="Arial" w:hAnsi="Arial" w:cs="Arial"/>
                <w:bCs/>
                <w:color w:val="0070C0"/>
                <w:szCs w:val="22"/>
              </w:rPr>
            </w:pPr>
            <w:r w:rsidRPr="009015F0">
              <w:rPr>
                <w:rFonts w:ascii="Arial" w:hAnsi="Arial" w:cs="Arial"/>
                <w:szCs w:val="22"/>
              </w:rPr>
              <w:t>MEDICAL MEASUREMENT SYSTEMS BV</w:t>
            </w:r>
          </w:p>
        </w:tc>
      </w:tr>
      <w:tr w:rsidR="009015F0" w:rsidRPr="009D4BFE" w14:paraId="4E125968" w14:textId="77777777" w:rsidTr="004010B3">
        <w:trPr>
          <w:trHeight w:val="432"/>
        </w:trPr>
        <w:tc>
          <w:tcPr>
            <w:tcW w:w="2006" w:type="dxa"/>
            <w:vAlign w:val="bottom"/>
          </w:tcPr>
          <w:p w14:paraId="6BAA0D82" w14:textId="44DED134" w:rsidR="009015F0" w:rsidRPr="009015F0" w:rsidRDefault="009015F0" w:rsidP="009015F0">
            <w:pPr>
              <w:rPr>
                <w:rFonts w:ascii="Arial" w:hAnsi="Arial" w:cs="Arial"/>
                <w:bCs/>
                <w:color w:val="0070C0"/>
                <w:szCs w:val="22"/>
              </w:rPr>
            </w:pPr>
            <w:r w:rsidRPr="009015F0">
              <w:rPr>
                <w:rFonts w:ascii="Arial" w:hAnsi="Arial" w:cs="Arial"/>
                <w:szCs w:val="22"/>
              </w:rPr>
              <w:t>18882066</w:t>
            </w:r>
          </w:p>
        </w:tc>
        <w:tc>
          <w:tcPr>
            <w:tcW w:w="2373" w:type="dxa"/>
            <w:vAlign w:val="bottom"/>
          </w:tcPr>
          <w:p w14:paraId="75D51C00" w14:textId="330C97E0" w:rsidR="009015F0" w:rsidRPr="009015F0" w:rsidRDefault="009015F0" w:rsidP="009015F0">
            <w:pPr>
              <w:rPr>
                <w:rFonts w:ascii="Arial" w:hAnsi="Arial" w:cs="Arial"/>
                <w:bCs/>
                <w:color w:val="0070C0"/>
                <w:szCs w:val="22"/>
              </w:rPr>
            </w:pPr>
            <w:r w:rsidRPr="009015F0">
              <w:rPr>
                <w:rFonts w:ascii="Arial" w:hAnsi="Arial" w:cs="Arial"/>
                <w:szCs w:val="22"/>
              </w:rPr>
              <w:t>Patient Measurement: Specialised, Precision (Misc.)</w:t>
            </w:r>
          </w:p>
        </w:tc>
        <w:tc>
          <w:tcPr>
            <w:tcW w:w="1656" w:type="dxa"/>
            <w:vAlign w:val="bottom"/>
          </w:tcPr>
          <w:p w14:paraId="0BA01BDF" w14:textId="052B3A01" w:rsidR="009015F0" w:rsidRPr="009015F0" w:rsidRDefault="009015F0" w:rsidP="009015F0">
            <w:pPr>
              <w:rPr>
                <w:rFonts w:ascii="Arial" w:hAnsi="Arial" w:cs="Arial"/>
                <w:bCs/>
                <w:color w:val="0070C0"/>
                <w:szCs w:val="22"/>
              </w:rPr>
            </w:pPr>
            <w:r w:rsidRPr="009015F0">
              <w:rPr>
                <w:rFonts w:ascii="Arial" w:hAnsi="Arial" w:cs="Arial"/>
                <w:szCs w:val="22"/>
              </w:rPr>
              <w:t>OHMEGA R</w:t>
            </w:r>
          </w:p>
        </w:tc>
        <w:tc>
          <w:tcPr>
            <w:tcW w:w="2981" w:type="dxa"/>
            <w:vAlign w:val="bottom"/>
          </w:tcPr>
          <w:p w14:paraId="1859F4D5" w14:textId="665CF2BB" w:rsidR="009015F0" w:rsidRPr="009015F0" w:rsidRDefault="009015F0" w:rsidP="009015F0">
            <w:pPr>
              <w:rPr>
                <w:rFonts w:ascii="Arial" w:hAnsi="Arial" w:cs="Arial"/>
                <w:bCs/>
                <w:color w:val="0070C0"/>
                <w:szCs w:val="22"/>
              </w:rPr>
            </w:pPr>
            <w:r w:rsidRPr="009015F0">
              <w:rPr>
                <w:rFonts w:ascii="Arial" w:hAnsi="Arial" w:cs="Arial"/>
                <w:szCs w:val="22"/>
              </w:rPr>
              <w:t>MEDICAL MEASUREMENT SYSTEMS BV</w:t>
            </w:r>
          </w:p>
        </w:tc>
      </w:tr>
      <w:tr w:rsidR="009015F0" w:rsidRPr="009D4BFE" w14:paraId="0B9659CC" w14:textId="77777777" w:rsidTr="004010B3">
        <w:trPr>
          <w:trHeight w:val="432"/>
        </w:trPr>
        <w:tc>
          <w:tcPr>
            <w:tcW w:w="2006" w:type="dxa"/>
            <w:vAlign w:val="bottom"/>
          </w:tcPr>
          <w:p w14:paraId="409942EA" w14:textId="16D8DCE2" w:rsidR="009015F0" w:rsidRPr="009015F0" w:rsidRDefault="009015F0" w:rsidP="009015F0">
            <w:pPr>
              <w:rPr>
                <w:rFonts w:ascii="Arial" w:hAnsi="Arial" w:cs="Arial"/>
                <w:bCs/>
                <w:color w:val="0070C0"/>
              </w:rPr>
            </w:pPr>
            <w:r w:rsidRPr="009015F0">
              <w:rPr>
                <w:rFonts w:ascii="Arial" w:hAnsi="Arial" w:cs="Arial"/>
                <w:szCs w:val="22"/>
              </w:rPr>
              <w:t>18882068</w:t>
            </w:r>
          </w:p>
        </w:tc>
        <w:tc>
          <w:tcPr>
            <w:tcW w:w="2373" w:type="dxa"/>
            <w:vAlign w:val="bottom"/>
          </w:tcPr>
          <w:p w14:paraId="52A8DE2D" w14:textId="189E81A0" w:rsidR="009015F0" w:rsidRPr="009015F0" w:rsidRDefault="009015F0" w:rsidP="009015F0">
            <w:pPr>
              <w:rPr>
                <w:rFonts w:ascii="Arial" w:hAnsi="Arial" w:cs="Arial"/>
                <w:bCs/>
                <w:color w:val="0070C0"/>
              </w:rPr>
            </w:pPr>
            <w:r w:rsidRPr="009015F0">
              <w:rPr>
                <w:rFonts w:ascii="Arial" w:hAnsi="Arial" w:cs="Arial"/>
                <w:szCs w:val="22"/>
              </w:rPr>
              <w:t>Patient Measurement: Specialised, Precision (Misc.)</w:t>
            </w:r>
          </w:p>
        </w:tc>
        <w:tc>
          <w:tcPr>
            <w:tcW w:w="1656" w:type="dxa"/>
            <w:vAlign w:val="bottom"/>
          </w:tcPr>
          <w:p w14:paraId="33605604" w14:textId="13DFA175" w:rsidR="009015F0" w:rsidRPr="009015F0" w:rsidRDefault="009015F0" w:rsidP="009015F0">
            <w:pPr>
              <w:rPr>
                <w:rFonts w:ascii="Arial" w:hAnsi="Arial" w:cs="Arial"/>
                <w:bCs/>
                <w:color w:val="0070C0"/>
              </w:rPr>
            </w:pPr>
            <w:r w:rsidRPr="009015F0">
              <w:rPr>
                <w:rFonts w:ascii="Arial" w:hAnsi="Arial" w:cs="Arial"/>
                <w:szCs w:val="22"/>
              </w:rPr>
              <w:t>OHMEGA R</w:t>
            </w:r>
          </w:p>
        </w:tc>
        <w:tc>
          <w:tcPr>
            <w:tcW w:w="2981" w:type="dxa"/>
            <w:vAlign w:val="bottom"/>
          </w:tcPr>
          <w:p w14:paraId="11D09FFD" w14:textId="0541C02D" w:rsidR="009015F0" w:rsidRPr="009015F0" w:rsidRDefault="009015F0" w:rsidP="009015F0">
            <w:pPr>
              <w:rPr>
                <w:rFonts w:ascii="Arial" w:hAnsi="Arial" w:cs="Arial"/>
                <w:bCs/>
                <w:color w:val="0070C0"/>
              </w:rPr>
            </w:pPr>
            <w:r w:rsidRPr="009015F0">
              <w:rPr>
                <w:rFonts w:ascii="Arial" w:hAnsi="Arial" w:cs="Arial"/>
                <w:szCs w:val="22"/>
              </w:rPr>
              <w:t>MEDICAL MEASUREMENT SYSTEMS BV</w:t>
            </w:r>
          </w:p>
        </w:tc>
      </w:tr>
      <w:tr w:rsidR="009015F0" w:rsidRPr="009D4BFE" w14:paraId="4C59BA8C" w14:textId="77777777" w:rsidTr="004010B3">
        <w:trPr>
          <w:trHeight w:val="432"/>
        </w:trPr>
        <w:tc>
          <w:tcPr>
            <w:tcW w:w="2006" w:type="dxa"/>
            <w:vAlign w:val="bottom"/>
          </w:tcPr>
          <w:p w14:paraId="497EE4F7" w14:textId="46763A71" w:rsidR="009015F0" w:rsidRPr="009015F0" w:rsidRDefault="009015F0" w:rsidP="009015F0">
            <w:pPr>
              <w:rPr>
                <w:rFonts w:ascii="Arial" w:hAnsi="Arial" w:cs="Arial"/>
                <w:bCs/>
                <w:color w:val="0070C0"/>
              </w:rPr>
            </w:pPr>
            <w:r w:rsidRPr="009015F0">
              <w:rPr>
                <w:rFonts w:ascii="Arial" w:hAnsi="Arial" w:cs="Arial"/>
                <w:szCs w:val="22"/>
              </w:rPr>
              <w:t>21882897</w:t>
            </w:r>
          </w:p>
        </w:tc>
        <w:tc>
          <w:tcPr>
            <w:tcW w:w="2373" w:type="dxa"/>
            <w:vAlign w:val="bottom"/>
          </w:tcPr>
          <w:p w14:paraId="2422B432" w14:textId="40ACCE74" w:rsidR="009015F0" w:rsidRPr="009015F0" w:rsidRDefault="009015F0" w:rsidP="009015F0">
            <w:pPr>
              <w:rPr>
                <w:rFonts w:ascii="Arial" w:hAnsi="Arial" w:cs="Arial"/>
                <w:bCs/>
                <w:color w:val="0070C0"/>
              </w:rPr>
            </w:pPr>
            <w:r w:rsidRPr="009015F0">
              <w:rPr>
                <w:rFonts w:ascii="Arial" w:hAnsi="Arial" w:cs="Arial"/>
                <w:szCs w:val="22"/>
              </w:rPr>
              <w:t>Patient Measurement: Specialised, Precision (Misc.)</w:t>
            </w:r>
          </w:p>
        </w:tc>
        <w:tc>
          <w:tcPr>
            <w:tcW w:w="1656" w:type="dxa"/>
            <w:vAlign w:val="bottom"/>
          </w:tcPr>
          <w:p w14:paraId="62679B2F" w14:textId="407903F8" w:rsidR="009015F0" w:rsidRPr="009015F0" w:rsidRDefault="009015F0" w:rsidP="009015F0">
            <w:pPr>
              <w:rPr>
                <w:rFonts w:ascii="Arial" w:hAnsi="Arial" w:cs="Arial"/>
                <w:bCs/>
                <w:color w:val="0070C0"/>
              </w:rPr>
            </w:pPr>
            <w:r w:rsidRPr="009015F0">
              <w:rPr>
                <w:rFonts w:ascii="Arial" w:hAnsi="Arial" w:cs="Arial"/>
                <w:szCs w:val="22"/>
              </w:rPr>
              <w:t>OHMEGA R</w:t>
            </w:r>
          </w:p>
        </w:tc>
        <w:tc>
          <w:tcPr>
            <w:tcW w:w="2981" w:type="dxa"/>
            <w:vAlign w:val="bottom"/>
          </w:tcPr>
          <w:p w14:paraId="3BB93CAE" w14:textId="7D9A1409" w:rsidR="009015F0" w:rsidRPr="009015F0" w:rsidRDefault="009015F0" w:rsidP="009015F0">
            <w:pPr>
              <w:rPr>
                <w:rFonts w:ascii="Arial" w:hAnsi="Arial" w:cs="Arial"/>
                <w:bCs/>
                <w:color w:val="0070C0"/>
              </w:rPr>
            </w:pPr>
            <w:r w:rsidRPr="009015F0">
              <w:rPr>
                <w:rFonts w:ascii="Arial" w:hAnsi="Arial" w:cs="Arial"/>
                <w:szCs w:val="22"/>
              </w:rPr>
              <w:t>MEDICAL MEASUREMENT SYSTEMS BV</w:t>
            </w:r>
          </w:p>
        </w:tc>
      </w:tr>
      <w:tr w:rsidR="009015F0" w:rsidRPr="009D4BFE" w14:paraId="31E101F0" w14:textId="77777777" w:rsidTr="004010B3">
        <w:trPr>
          <w:trHeight w:val="432"/>
        </w:trPr>
        <w:tc>
          <w:tcPr>
            <w:tcW w:w="2006" w:type="dxa"/>
            <w:vAlign w:val="bottom"/>
          </w:tcPr>
          <w:p w14:paraId="2C250C2C" w14:textId="1AFFA066" w:rsidR="009015F0" w:rsidRPr="009015F0" w:rsidRDefault="009015F0" w:rsidP="009015F0">
            <w:pPr>
              <w:rPr>
                <w:rFonts w:ascii="Arial" w:hAnsi="Arial" w:cs="Arial"/>
                <w:bCs/>
                <w:color w:val="0070C0"/>
              </w:rPr>
            </w:pPr>
            <w:r w:rsidRPr="009015F0">
              <w:rPr>
                <w:rFonts w:ascii="Arial" w:hAnsi="Arial" w:cs="Arial"/>
                <w:szCs w:val="22"/>
              </w:rPr>
              <w:t>21882896</w:t>
            </w:r>
          </w:p>
        </w:tc>
        <w:tc>
          <w:tcPr>
            <w:tcW w:w="2373" w:type="dxa"/>
            <w:vAlign w:val="bottom"/>
          </w:tcPr>
          <w:p w14:paraId="2450ADC2" w14:textId="5BB917BC" w:rsidR="009015F0" w:rsidRPr="009015F0" w:rsidRDefault="009015F0" w:rsidP="009015F0">
            <w:pPr>
              <w:rPr>
                <w:rFonts w:ascii="Arial" w:hAnsi="Arial" w:cs="Arial"/>
                <w:bCs/>
                <w:color w:val="0070C0"/>
              </w:rPr>
            </w:pPr>
            <w:r w:rsidRPr="009015F0">
              <w:rPr>
                <w:rFonts w:ascii="Arial" w:hAnsi="Arial" w:cs="Arial"/>
                <w:szCs w:val="22"/>
              </w:rPr>
              <w:t>Patient Measurement: Specialised, Precision (Misc.)</w:t>
            </w:r>
          </w:p>
        </w:tc>
        <w:tc>
          <w:tcPr>
            <w:tcW w:w="1656" w:type="dxa"/>
            <w:vAlign w:val="bottom"/>
          </w:tcPr>
          <w:p w14:paraId="4626A0AD" w14:textId="66D0675A" w:rsidR="009015F0" w:rsidRPr="009015F0" w:rsidRDefault="009015F0" w:rsidP="009015F0">
            <w:pPr>
              <w:rPr>
                <w:rFonts w:ascii="Arial" w:hAnsi="Arial" w:cs="Arial"/>
                <w:bCs/>
                <w:color w:val="0070C0"/>
              </w:rPr>
            </w:pPr>
            <w:r w:rsidRPr="009015F0">
              <w:rPr>
                <w:rFonts w:ascii="Arial" w:hAnsi="Arial" w:cs="Arial"/>
                <w:szCs w:val="22"/>
              </w:rPr>
              <w:t>OHMEGA R</w:t>
            </w:r>
          </w:p>
        </w:tc>
        <w:tc>
          <w:tcPr>
            <w:tcW w:w="2981" w:type="dxa"/>
            <w:vAlign w:val="bottom"/>
          </w:tcPr>
          <w:p w14:paraId="52EEE556" w14:textId="6419E2A7" w:rsidR="009015F0" w:rsidRPr="009015F0" w:rsidRDefault="009015F0" w:rsidP="009015F0">
            <w:pPr>
              <w:rPr>
                <w:rFonts w:ascii="Arial" w:hAnsi="Arial" w:cs="Arial"/>
                <w:bCs/>
                <w:color w:val="0070C0"/>
              </w:rPr>
            </w:pPr>
            <w:r w:rsidRPr="009015F0">
              <w:rPr>
                <w:rFonts w:ascii="Arial" w:hAnsi="Arial" w:cs="Arial"/>
                <w:szCs w:val="22"/>
              </w:rPr>
              <w:t>MEDICAL MEASUREMENT SYSTEMS BV</w:t>
            </w:r>
          </w:p>
        </w:tc>
      </w:tr>
      <w:tr w:rsidR="009015F0" w:rsidRPr="009D4BFE" w14:paraId="2FC90731" w14:textId="77777777" w:rsidTr="004010B3">
        <w:trPr>
          <w:trHeight w:val="432"/>
        </w:trPr>
        <w:tc>
          <w:tcPr>
            <w:tcW w:w="2006" w:type="dxa"/>
            <w:vAlign w:val="bottom"/>
          </w:tcPr>
          <w:p w14:paraId="52910CA7" w14:textId="5018FD47" w:rsidR="009015F0" w:rsidRPr="009015F0" w:rsidRDefault="009015F0" w:rsidP="009015F0">
            <w:pPr>
              <w:rPr>
                <w:rFonts w:ascii="Arial" w:hAnsi="Arial" w:cs="Arial"/>
                <w:bCs/>
                <w:color w:val="0070C0"/>
              </w:rPr>
            </w:pPr>
            <w:r w:rsidRPr="009015F0">
              <w:rPr>
                <w:rFonts w:ascii="Arial" w:hAnsi="Arial" w:cs="Arial"/>
                <w:szCs w:val="22"/>
              </w:rPr>
              <w:lastRenderedPageBreak/>
              <w:t>21882898</w:t>
            </w:r>
          </w:p>
        </w:tc>
        <w:tc>
          <w:tcPr>
            <w:tcW w:w="2373" w:type="dxa"/>
            <w:vAlign w:val="bottom"/>
          </w:tcPr>
          <w:p w14:paraId="219F414E" w14:textId="69B97A1C" w:rsidR="009015F0" w:rsidRPr="009015F0" w:rsidRDefault="009015F0" w:rsidP="009015F0">
            <w:pPr>
              <w:rPr>
                <w:rFonts w:ascii="Arial" w:hAnsi="Arial" w:cs="Arial"/>
                <w:bCs/>
                <w:color w:val="0070C0"/>
              </w:rPr>
            </w:pPr>
            <w:r w:rsidRPr="009015F0">
              <w:rPr>
                <w:rFonts w:ascii="Arial" w:hAnsi="Arial" w:cs="Arial"/>
                <w:szCs w:val="22"/>
              </w:rPr>
              <w:t>Patient Measurement: Specialised, Precision (Misc.)</w:t>
            </w:r>
          </w:p>
        </w:tc>
        <w:tc>
          <w:tcPr>
            <w:tcW w:w="1656" w:type="dxa"/>
            <w:vAlign w:val="bottom"/>
          </w:tcPr>
          <w:p w14:paraId="7599109E" w14:textId="0B8E84E7" w:rsidR="009015F0" w:rsidRPr="009015F0" w:rsidRDefault="009015F0" w:rsidP="009015F0">
            <w:pPr>
              <w:rPr>
                <w:rFonts w:ascii="Arial" w:hAnsi="Arial" w:cs="Arial"/>
                <w:bCs/>
                <w:color w:val="0070C0"/>
              </w:rPr>
            </w:pPr>
            <w:r w:rsidRPr="009015F0">
              <w:rPr>
                <w:rFonts w:ascii="Arial" w:hAnsi="Arial" w:cs="Arial"/>
                <w:szCs w:val="22"/>
              </w:rPr>
              <w:t>OHMEGA R</w:t>
            </w:r>
          </w:p>
        </w:tc>
        <w:tc>
          <w:tcPr>
            <w:tcW w:w="2981" w:type="dxa"/>
            <w:vAlign w:val="bottom"/>
          </w:tcPr>
          <w:p w14:paraId="0C1F81F3" w14:textId="758D47A3" w:rsidR="009015F0" w:rsidRPr="009015F0" w:rsidRDefault="009015F0" w:rsidP="009015F0">
            <w:pPr>
              <w:rPr>
                <w:rFonts w:ascii="Arial" w:hAnsi="Arial" w:cs="Arial"/>
                <w:bCs/>
                <w:color w:val="0070C0"/>
              </w:rPr>
            </w:pPr>
            <w:r w:rsidRPr="009015F0">
              <w:rPr>
                <w:rFonts w:ascii="Arial" w:hAnsi="Arial" w:cs="Arial"/>
                <w:szCs w:val="22"/>
              </w:rPr>
              <w:t>MEDICAL MEASUREMENT SYSTEMS BV</w:t>
            </w:r>
          </w:p>
        </w:tc>
      </w:tr>
      <w:bookmarkEnd w:id="2"/>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9015F0"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7BA3CD5D"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29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D3ADF"/>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3A9D"/>
    <w:rsid w:val="006A4C51"/>
    <w:rsid w:val="006C69D6"/>
    <w:rsid w:val="006D3EF6"/>
    <w:rsid w:val="006D6EEC"/>
    <w:rsid w:val="006D7DBC"/>
    <w:rsid w:val="006E6CC4"/>
    <w:rsid w:val="006F789E"/>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15F0"/>
    <w:rsid w:val="00904716"/>
    <w:rsid w:val="00920CD6"/>
    <w:rsid w:val="00926290"/>
    <w:rsid w:val="00937FAF"/>
    <w:rsid w:val="0094404B"/>
    <w:rsid w:val="00944EC2"/>
    <w:rsid w:val="00946E64"/>
    <w:rsid w:val="0095465C"/>
    <w:rsid w:val="009644B8"/>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C7F7D"/>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912"/>
    <w:rsid w:val="00E051D9"/>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2.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2BC0B-6010-4015-99C6-083D74FB818C}">
  <ds:schemaRefs>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a59428df-98eb-4044-aaf3-f2ec53effc21"/>
    <ds:schemaRef ds:uri="603af227-bd41-4012-ae1b-08ada9265a1f"/>
    <ds:schemaRef ds:uri="http://purl.org/dc/terms/"/>
  </ds:schemaRefs>
</ds:datastoreItem>
</file>

<file path=customXml/itemProps4.xml><?xml version="1.0" encoding="utf-8"?>
<ds:datastoreItem xmlns:ds="http://schemas.openxmlformats.org/officeDocument/2006/customXml" ds:itemID="{634961A7-06D1-494D-8D7C-5258968BE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749</Words>
  <Characters>4274</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Omoyajowo Busayo (BOMOYAJOWO)</cp:lastModifiedBy>
  <cp:revision>3</cp:revision>
  <cp:lastPrinted>2019-08-20T13:43:00Z</cp:lastPrinted>
  <dcterms:created xsi:type="dcterms:W3CDTF">2025-01-20T08:31:00Z</dcterms:created>
  <dcterms:modified xsi:type="dcterms:W3CDTF">2025-01-20T08:33:00Z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