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4AE63" w14:textId="7F8B170B" w:rsidR="001D5E2C" w:rsidRDefault="00A322B8">
      <w:pPr>
        <w:rPr>
          <w:rFonts w:ascii="Arial" w:hAnsi="Arial" w:cs="Arial"/>
        </w:rPr>
      </w:pPr>
      <w:r w:rsidRPr="43C49C83">
        <w:rPr>
          <w:rFonts w:ascii="Arial" w:hAnsi="Arial" w:cs="Arial"/>
        </w:rPr>
        <w:t>ISO 27001:2013 Certification</w:t>
      </w:r>
      <w:r w:rsidR="21BF150F" w:rsidRPr="43C49C83">
        <w:rPr>
          <w:rFonts w:ascii="Arial" w:hAnsi="Arial" w:cs="Arial"/>
        </w:rPr>
        <w:t xml:space="preserve"> Tender Req</w:t>
      </w:r>
      <w:r w:rsidRPr="43C49C83">
        <w:rPr>
          <w:rFonts w:ascii="Arial" w:hAnsi="Arial" w:cs="Arial"/>
        </w:rPr>
        <w:t>uirements</w:t>
      </w:r>
    </w:p>
    <w:p w14:paraId="08230BEF" w14:textId="12DE78FF" w:rsidR="00A322B8" w:rsidRDefault="00A322B8">
      <w:pPr>
        <w:rPr>
          <w:rFonts w:ascii="Arial" w:hAnsi="Arial" w:cs="Arial"/>
        </w:rPr>
      </w:pPr>
    </w:p>
    <w:p w14:paraId="61443228" w14:textId="2D91E8D2" w:rsidR="17B0B612" w:rsidRDefault="17B0B612" w:rsidP="17B0B612">
      <w:pPr>
        <w:rPr>
          <w:rFonts w:ascii="Arial" w:hAnsi="Arial" w:cs="Arial"/>
        </w:rPr>
      </w:pPr>
      <w:r w:rsidRPr="17B0B612">
        <w:rPr>
          <w:rFonts w:ascii="Arial" w:hAnsi="Arial" w:cs="Arial"/>
          <w:b/>
          <w:bCs/>
        </w:rPr>
        <w:t>High-level Requirement</w:t>
      </w:r>
    </w:p>
    <w:p w14:paraId="4D517086" w14:textId="073AD963" w:rsidR="17B0B612" w:rsidRDefault="17B0B612" w:rsidP="17B0B612">
      <w:pPr>
        <w:rPr>
          <w:rFonts w:ascii="Arial" w:hAnsi="Arial" w:cs="Arial"/>
          <w:b/>
          <w:bCs/>
        </w:rPr>
      </w:pPr>
    </w:p>
    <w:p w14:paraId="7D93C4AB" w14:textId="2EEE219C" w:rsidR="17B0B612" w:rsidRDefault="00A3B46A" w:rsidP="17B0B612">
      <w:pPr>
        <w:rPr>
          <w:rFonts w:ascii="Arial" w:hAnsi="Arial" w:cs="Arial"/>
        </w:rPr>
      </w:pPr>
      <w:r w:rsidRPr="00A3B46A">
        <w:rPr>
          <w:rFonts w:ascii="Arial" w:hAnsi="Arial" w:cs="Arial"/>
        </w:rPr>
        <w:t>We are looking for a UKAS accredited organisation to</w:t>
      </w:r>
      <w:r w:rsidRPr="00A3B46A">
        <w:rPr>
          <w:rFonts w:ascii="Arial" w:eastAsia="Times New Roman" w:hAnsi="Arial" w:cs="Arial"/>
          <w:color w:val="0B0C0C"/>
          <w:lang w:eastAsia="en-GB"/>
        </w:rPr>
        <w:t xml:space="preserve"> deliver ongoing ISO 27001 assessment and certification.  This will involve transfer of our current certificate.</w:t>
      </w:r>
    </w:p>
    <w:p w14:paraId="67DC6C50" w14:textId="50918778" w:rsidR="17B0B612" w:rsidRDefault="17B0B612" w:rsidP="17B0B612">
      <w:pPr>
        <w:rPr>
          <w:rFonts w:ascii="Arial" w:hAnsi="Arial" w:cs="Arial"/>
        </w:rPr>
      </w:pPr>
    </w:p>
    <w:p w14:paraId="7E416E12" w14:textId="1BD6DC08" w:rsidR="17B0B612" w:rsidRDefault="17B0B612" w:rsidP="17B0B612">
      <w:pPr>
        <w:rPr>
          <w:rFonts w:ascii="Arial" w:hAnsi="Arial" w:cs="Arial"/>
        </w:rPr>
      </w:pPr>
    </w:p>
    <w:p w14:paraId="7BD48F12" w14:textId="38AF285C" w:rsidR="00A322B8" w:rsidRDefault="17B0B612">
      <w:pPr>
        <w:rPr>
          <w:rFonts w:ascii="Arial" w:hAnsi="Arial" w:cs="Arial"/>
        </w:rPr>
      </w:pPr>
      <w:r w:rsidRPr="17B0B612">
        <w:rPr>
          <w:rFonts w:ascii="Arial" w:hAnsi="Arial" w:cs="Arial"/>
          <w:b/>
          <w:bCs/>
        </w:rPr>
        <w:t>Overview</w:t>
      </w:r>
    </w:p>
    <w:p w14:paraId="1708DFD2" w14:textId="77777777" w:rsidR="00662E72" w:rsidRDefault="00662E72" w:rsidP="00662E72">
      <w:pPr>
        <w:rPr>
          <w:rFonts w:ascii="Arial" w:hAnsi="Arial" w:cs="Arial"/>
        </w:rPr>
      </w:pPr>
    </w:p>
    <w:p w14:paraId="216AF1CB" w14:textId="77777777" w:rsidR="00951AB5" w:rsidRDefault="00662E72" w:rsidP="00662E72">
      <w:pPr>
        <w:rPr>
          <w:rFonts w:ascii="Arial" w:hAnsi="Arial" w:cs="Arial"/>
        </w:rPr>
      </w:pPr>
      <w:r w:rsidRPr="00662E72">
        <w:rPr>
          <w:rFonts w:ascii="Arial" w:hAnsi="Arial" w:cs="Arial"/>
        </w:rPr>
        <w:t>Companies House (CH) is an Executive Agency of the Department of Business, Energy and Industrial Strategy (BEIS)</w:t>
      </w:r>
      <w:r>
        <w:rPr>
          <w:rFonts w:ascii="Arial" w:hAnsi="Arial" w:cs="Arial"/>
        </w:rPr>
        <w:t>.  As of the 1</w:t>
      </w:r>
      <w:r w:rsidRPr="00662E72">
        <w:rPr>
          <w:rFonts w:ascii="Arial" w:hAnsi="Arial" w:cs="Arial"/>
          <w:vertAlign w:val="superscript"/>
        </w:rPr>
        <w:t>st</w:t>
      </w:r>
      <w:r>
        <w:rPr>
          <w:rFonts w:ascii="Arial" w:hAnsi="Arial" w:cs="Arial"/>
        </w:rPr>
        <w:t xml:space="preserve"> April 2020 Companies House will change status from a</w:t>
      </w:r>
      <w:r w:rsidRPr="00662E72">
        <w:rPr>
          <w:rFonts w:ascii="Arial" w:hAnsi="Arial" w:cs="Arial"/>
          <w:color w:val="000000"/>
          <w:shd w:val="clear" w:color="auto" w:fill="FFFFFF"/>
        </w:rPr>
        <w:t xml:space="preserve"> </w:t>
      </w:r>
      <w:r w:rsidRPr="00662E72">
        <w:rPr>
          <w:rFonts w:ascii="Arial" w:hAnsi="Arial" w:cs="Arial"/>
        </w:rPr>
        <w:t>public corporation to central government.</w:t>
      </w:r>
      <w:r>
        <w:rPr>
          <w:rFonts w:ascii="Arial" w:hAnsi="Arial" w:cs="Arial"/>
        </w:rPr>
        <w:t xml:space="preserve"> </w:t>
      </w:r>
      <w:r w:rsidRPr="00662E72">
        <w:rPr>
          <w:rFonts w:ascii="Arial" w:hAnsi="Arial" w:cs="Arial"/>
        </w:rPr>
        <w:t xml:space="preserve"> </w:t>
      </w:r>
    </w:p>
    <w:p w14:paraId="6385329D" w14:textId="77777777" w:rsidR="00951AB5" w:rsidRDefault="00951AB5" w:rsidP="00662E72">
      <w:pPr>
        <w:rPr>
          <w:rFonts w:ascii="Arial" w:hAnsi="Arial" w:cs="Arial"/>
        </w:rPr>
      </w:pPr>
    </w:p>
    <w:p w14:paraId="51C84A7F" w14:textId="31B00302" w:rsidR="00662E72" w:rsidRPr="00662E72" w:rsidRDefault="00951AB5" w:rsidP="00662E72">
      <w:pPr>
        <w:rPr>
          <w:rFonts w:ascii="Arial" w:hAnsi="Arial" w:cs="Arial"/>
        </w:rPr>
      </w:pPr>
      <w:r>
        <w:rPr>
          <w:rFonts w:ascii="Arial" w:hAnsi="Arial" w:cs="Arial"/>
        </w:rPr>
        <w:t xml:space="preserve">The </w:t>
      </w:r>
      <w:r w:rsidR="00662E72" w:rsidRPr="00662E72">
        <w:rPr>
          <w:rFonts w:ascii="Arial" w:hAnsi="Arial" w:cs="Arial"/>
        </w:rPr>
        <w:t>main functions</w:t>
      </w:r>
      <w:r>
        <w:rPr>
          <w:rFonts w:ascii="Arial" w:hAnsi="Arial" w:cs="Arial"/>
        </w:rPr>
        <w:t xml:space="preserve"> of Companies House are</w:t>
      </w:r>
      <w:r w:rsidR="00662E72" w:rsidRPr="00662E72">
        <w:rPr>
          <w:rFonts w:ascii="Arial" w:hAnsi="Arial" w:cs="Arial"/>
        </w:rPr>
        <w:t>: </w:t>
      </w:r>
    </w:p>
    <w:p w14:paraId="0BDEBF55" w14:textId="77777777" w:rsidR="00662E72" w:rsidRPr="00662E72" w:rsidRDefault="00662E72" w:rsidP="00662E72">
      <w:pPr>
        <w:rPr>
          <w:rFonts w:ascii="Arial" w:hAnsi="Arial" w:cs="Arial"/>
        </w:rPr>
      </w:pPr>
      <w:r w:rsidRPr="00662E72">
        <w:rPr>
          <w:rFonts w:ascii="Arial" w:hAnsi="Arial" w:cs="Arial"/>
        </w:rPr>
        <w:t> </w:t>
      </w:r>
    </w:p>
    <w:p w14:paraId="7B5EE782" w14:textId="77777777" w:rsidR="00662E72" w:rsidRPr="00662E72" w:rsidRDefault="00662E72" w:rsidP="00662E72">
      <w:pPr>
        <w:numPr>
          <w:ilvl w:val="0"/>
          <w:numId w:val="4"/>
        </w:numPr>
        <w:rPr>
          <w:rFonts w:ascii="Arial" w:hAnsi="Arial" w:cs="Arial"/>
        </w:rPr>
      </w:pPr>
      <w:r w:rsidRPr="00662E72">
        <w:rPr>
          <w:rFonts w:ascii="Arial" w:hAnsi="Arial" w:cs="Arial"/>
        </w:rPr>
        <w:t>Incorporate and dissolve limited companies. </w:t>
      </w:r>
    </w:p>
    <w:p w14:paraId="02E458F2" w14:textId="77777777" w:rsidR="00662E72" w:rsidRPr="00662E72" w:rsidRDefault="00662E72" w:rsidP="00662E72">
      <w:pPr>
        <w:numPr>
          <w:ilvl w:val="0"/>
          <w:numId w:val="5"/>
        </w:numPr>
        <w:rPr>
          <w:rFonts w:ascii="Arial" w:hAnsi="Arial" w:cs="Arial"/>
        </w:rPr>
      </w:pPr>
      <w:r w:rsidRPr="00662E72">
        <w:rPr>
          <w:rFonts w:ascii="Arial" w:hAnsi="Arial" w:cs="Arial"/>
        </w:rPr>
        <w:t>Examine and store company information delivered under the Companies Act and related legislation. </w:t>
      </w:r>
    </w:p>
    <w:p w14:paraId="0D34F2FD" w14:textId="77777777" w:rsidR="00662E72" w:rsidRPr="00662E72" w:rsidRDefault="00662E72" w:rsidP="00662E72">
      <w:pPr>
        <w:numPr>
          <w:ilvl w:val="0"/>
          <w:numId w:val="5"/>
        </w:numPr>
        <w:rPr>
          <w:rFonts w:ascii="Arial" w:hAnsi="Arial" w:cs="Arial"/>
        </w:rPr>
      </w:pPr>
      <w:r w:rsidRPr="00662E72">
        <w:rPr>
          <w:rFonts w:ascii="Arial" w:hAnsi="Arial" w:cs="Arial"/>
        </w:rPr>
        <w:t>Make this information available to the public, </w:t>
      </w:r>
    </w:p>
    <w:p w14:paraId="435A9ACB" w14:textId="77777777" w:rsidR="00662E72" w:rsidRPr="00662E72" w:rsidRDefault="00662E72" w:rsidP="00662E72">
      <w:pPr>
        <w:rPr>
          <w:rFonts w:ascii="Arial" w:hAnsi="Arial" w:cs="Arial"/>
        </w:rPr>
      </w:pPr>
      <w:r w:rsidRPr="00662E72">
        <w:rPr>
          <w:rFonts w:ascii="Arial" w:hAnsi="Arial" w:cs="Arial"/>
        </w:rPr>
        <w:t> </w:t>
      </w:r>
    </w:p>
    <w:p w14:paraId="05F14824" w14:textId="16F1A6B2" w:rsidR="00662E72" w:rsidRPr="00662E72" w:rsidRDefault="00662E72" w:rsidP="00662E72">
      <w:pPr>
        <w:rPr>
          <w:rFonts w:ascii="Arial" w:hAnsi="Arial" w:cs="Arial"/>
        </w:rPr>
      </w:pPr>
      <w:r w:rsidRPr="00662E72">
        <w:rPr>
          <w:rFonts w:ascii="Arial" w:hAnsi="Arial" w:cs="Arial"/>
        </w:rPr>
        <w:t>Companies House employs around </w:t>
      </w:r>
      <w:r>
        <w:rPr>
          <w:rFonts w:ascii="Arial" w:hAnsi="Arial" w:cs="Arial"/>
        </w:rPr>
        <w:t>110</w:t>
      </w:r>
      <w:r w:rsidRPr="00662E72">
        <w:rPr>
          <w:rFonts w:ascii="Arial" w:hAnsi="Arial" w:cs="Arial"/>
        </w:rPr>
        <w:t>0 people of which the majority are based in Cardiff.  All document processing for English and Welsh companies are performed at the Cardiff office.  The equivalent for Scottish companies is administered at the CH Edinburgh office (around 25 staff). The equivalent for Northern Irish companies is administered at the CH Belfast office (around 20 staff). In addition to these offices, CH has an information centre in London (around 8 staff).  </w:t>
      </w:r>
    </w:p>
    <w:p w14:paraId="0E467628" w14:textId="402F9028" w:rsidR="00662E72" w:rsidRDefault="00662E72">
      <w:pPr>
        <w:rPr>
          <w:rFonts w:ascii="Arial" w:hAnsi="Arial" w:cs="Arial"/>
        </w:rPr>
      </w:pPr>
    </w:p>
    <w:p w14:paraId="0A43FBEC" w14:textId="54DB0390" w:rsidR="17B0B612" w:rsidRDefault="17B0B612" w:rsidP="17B0B612">
      <w:pPr>
        <w:rPr>
          <w:rFonts w:ascii="Arial" w:hAnsi="Arial" w:cs="Arial"/>
        </w:rPr>
      </w:pPr>
    </w:p>
    <w:p w14:paraId="7BBA2E23" w14:textId="51666F81" w:rsidR="00662E72" w:rsidRDefault="17B0B612" w:rsidP="17B0B612">
      <w:pPr>
        <w:rPr>
          <w:rFonts w:ascii="Arial" w:hAnsi="Arial" w:cs="Arial"/>
          <w:b/>
          <w:bCs/>
        </w:rPr>
      </w:pPr>
      <w:r w:rsidRPr="17B0B612">
        <w:rPr>
          <w:rFonts w:ascii="Arial" w:hAnsi="Arial" w:cs="Arial"/>
          <w:b/>
          <w:bCs/>
        </w:rPr>
        <w:t>Current ISO 270001 status</w:t>
      </w:r>
    </w:p>
    <w:p w14:paraId="691A4301" w14:textId="30ABA638" w:rsidR="000129BD" w:rsidRDefault="000129BD" w:rsidP="17B0B612">
      <w:pPr>
        <w:rPr>
          <w:rFonts w:ascii="Arial" w:hAnsi="Arial" w:cs="Arial"/>
        </w:rPr>
      </w:pPr>
    </w:p>
    <w:p w14:paraId="735065D6" w14:textId="6834CC57" w:rsidR="000129BD" w:rsidRDefault="17B0B612" w:rsidP="00B84D3D">
      <w:pPr>
        <w:rPr>
          <w:rFonts w:ascii="Arial" w:hAnsi="Arial" w:cs="Arial"/>
        </w:rPr>
      </w:pPr>
      <w:r w:rsidRPr="17B0B612">
        <w:rPr>
          <w:rFonts w:ascii="Arial" w:hAnsi="Arial" w:cs="Arial"/>
        </w:rPr>
        <w:t>Companies House was first attained certification ISO27001 in 2005 and is currently certified to ISO27001:2013. Certification has been maintained throughout this period.</w:t>
      </w:r>
    </w:p>
    <w:p w14:paraId="6F198470" w14:textId="65FBBFB5" w:rsidR="17B0B612" w:rsidRDefault="17B0B612" w:rsidP="17B0B612">
      <w:pPr>
        <w:rPr>
          <w:rFonts w:ascii="Arial" w:hAnsi="Arial" w:cs="Arial"/>
        </w:rPr>
      </w:pPr>
    </w:p>
    <w:p w14:paraId="66B6F9F9" w14:textId="5F04AFD6" w:rsidR="00D6469F" w:rsidRDefault="00D6469F" w:rsidP="00B84D3D">
      <w:pPr>
        <w:rPr>
          <w:rFonts w:ascii="Arial" w:eastAsia="Times New Roman" w:hAnsi="Arial" w:cs="Arial"/>
          <w:color w:val="0B0C0C"/>
          <w:bdr w:val="none" w:sz="0" w:space="0" w:color="auto" w:frame="1"/>
          <w:lang w:eastAsia="en-GB"/>
        </w:rPr>
      </w:pPr>
    </w:p>
    <w:p w14:paraId="6B7A783C" w14:textId="2035B090" w:rsidR="17B0B612" w:rsidRDefault="17B0B612" w:rsidP="17B0B612">
      <w:pPr>
        <w:rPr>
          <w:rFonts w:ascii="Arial" w:eastAsia="Times New Roman" w:hAnsi="Arial" w:cs="Arial"/>
          <w:b/>
          <w:bCs/>
          <w:color w:val="0B0C0C"/>
          <w:lang w:eastAsia="en-GB"/>
        </w:rPr>
      </w:pPr>
      <w:r w:rsidRPr="17B0B612">
        <w:rPr>
          <w:rFonts w:ascii="Arial" w:eastAsia="Times New Roman" w:hAnsi="Arial" w:cs="Arial"/>
          <w:b/>
          <w:bCs/>
          <w:color w:val="0B0C0C"/>
          <w:lang w:eastAsia="en-GB"/>
        </w:rPr>
        <w:t>Scope of current certification</w:t>
      </w:r>
    </w:p>
    <w:p w14:paraId="4E9D8610" w14:textId="163F6850" w:rsidR="17B0B612" w:rsidRDefault="17B0B612" w:rsidP="17B0B612">
      <w:pPr>
        <w:rPr>
          <w:rFonts w:ascii="Arial" w:eastAsia="Times New Roman" w:hAnsi="Arial" w:cs="Arial"/>
          <w:b/>
          <w:bCs/>
          <w:color w:val="0B0C0C"/>
          <w:lang w:eastAsia="en-GB"/>
        </w:rPr>
      </w:pPr>
    </w:p>
    <w:p w14:paraId="51DA92F6" w14:textId="4C4588C1" w:rsidR="00D6469F" w:rsidRDefault="00662E72" w:rsidP="00B84D3D">
      <w:pPr>
        <w:rPr>
          <w:rFonts w:ascii="Arial" w:eastAsia="Times New Roman" w:hAnsi="Arial" w:cs="Arial"/>
          <w:color w:val="0B0C0C"/>
          <w:bdr w:val="none" w:sz="0" w:space="0" w:color="auto" w:frame="1"/>
          <w:lang w:eastAsia="en-GB"/>
        </w:rPr>
      </w:pPr>
      <w:r>
        <w:rPr>
          <w:rFonts w:ascii="Arial" w:eastAsia="Times New Roman" w:hAnsi="Arial" w:cs="Arial"/>
          <w:color w:val="0B0C0C"/>
          <w:bdr w:val="none" w:sz="0" w:space="0" w:color="auto" w:frame="1"/>
          <w:lang w:eastAsia="en-GB"/>
        </w:rPr>
        <w:t>The scope of the current certification is:</w:t>
      </w:r>
    </w:p>
    <w:p w14:paraId="7EBBD364" w14:textId="77777777" w:rsidR="00662E72" w:rsidRDefault="00662E72" w:rsidP="00B84D3D">
      <w:pPr>
        <w:rPr>
          <w:rFonts w:ascii="Arial" w:eastAsia="Times New Roman" w:hAnsi="Arial" w:cs="Arial"/>
          <w:color w:val="0B0C0C"/>
          <w:bdr w:val="none" w:sz="0" w:space="0" w:color="auto" w:frame="1"/>
          <w:lang w:eastAsia="en-GB"/>
        </w:rPr>
      </w:pPr>
    </w:p>
    <w:p w14:paraId="439C62C1" w14:textId="77777777" w:rsidR="000129BD" w:rsidRPr="000129BD" w:rsidRDefault="00662E72" w:rsidP="00B84D3D">
      <w:pPr>
        <w:rPr>
          <w:rFonts w:ascii="Arial" w:eastAsia="Times New Roman" w:hAnsi="Arial" w:cs="Arial"/>
          <w:i/>
          <w:iCs/>
          <w:color w:val="0B0C0C"/>
          <w:bdr w:val="none" w:sz="0" w:space="0" w:color="auto" w:frame="1"/>
          <w:lang w:eastAsia="en-GB"/>
        </w:rPr>
      </w:pPr>
      <w:r w:rsidRPr="000129BD">
        <w:rPr>
          <w:rFonts w:ascii="Arial" w:eastAsia="Times New Roman" w:hAnsi="Arial" w:cs="Arial"/>
          <w:i/>
          <w:iCs/>
          <w:color w:val="0B0C0C"/>
          <w:bdr w:val="none" w:sz="0" w:space="0" w:color="auto" w:frame="1"/>
          <w:lang w:eastAsia="en-GB"/>
        </w:rPr>
        <w:t xml:space="preserve">The Information Security Management System (ISMS) supporting the activities of the IT department of Companies House in the central provision of IT to the organisation and the specific business processes of the Companies House e-Business systems. This includes the provision of electronic filing of statutory company documents and the publication / provision </w:t>
      </w:r>
    </w:p>
    <w:p w14:paraId="4867A4C8" w14:textId="4B101903" w:rsidR="00D6469F" w:rsidRPr="000129BD" w:rsidRDefault="00662E72" w:rsidP="278E856A">
      <w:pPr>
        <w:rPr>
          <w:rFonts w:ascii="Arial" w:eastAsia="Times New Roman" w:hAnsi="Arial" w:cs="Arial"/>
          <w:i/>
          <w:iCs/>
          <w:color w:val="0B0C0C"/>
          <w:lang w:eastAsia="en-GB"/>
        </w:rPr>
      </w:pPr>
      <w:r w:rsidRPr="278E856A">
        <w:rPr>
          <w:rFonts w:ascii="Arial" w:eastAsia="Times New Roman" w:hAnsi="Arial" w:cs="Arial"/>
          <w:i/>
          <w:iCs/>
          <w:color w:val="0B0C0C"/>
          <w:bdr w:val="none" w:sz="0" w:space="0" w:color="auto" w:frame="1"/>
          <w:lang w:eastAsia="en-GB"/>
        </w:rPr>
        <w:t>of this information to the public via online services.</w:t>
      </w:r>
    </w:p>
    <w:p w14:paraId="10984D6E" w14:textId="77777777" w:rsidR="000129BD" w:rsidRDefault="000129BD">
      <w:pPr>
        <w:rPr>
          <w:rFonts w:ascii="Arial" w:hAnsi="Arial" w:cs="Arial"/>
        </w:rPr>
      </w:pPr>
    </w:p>
    <w:p w14:paraId="05B6B302" w14:textId="569046A8" w:rsidR="00A322B8" w:rsidRDefault="17B0B612">
      <w:pPr>
        <w:rPr>
          <w:rFonts w:ascii="Arial" w:hAnsi="Arial" w:cs="Arial"/>
        </w:rPr>
      </w:pPr>
      <w:r w:rsidRPr="17B0B612">
        <w:rPr>
          <w:rFonts w:ascii="Arial" w:hAnsi="Arial" w:cs="Arial"/>
          <w:b/>
          <w:bCs/>
        </w:rPr>
        <w:t>Requirements</w:t>
      </w:r>
    </w:p>
    <w:p w14:paraId="118D31A4" w14:textId="70B61819" w:rsidR="00A322B8" w:rsidRDefault="00A322B8">
      <w:pPr>
        <w:rPr>
          <w:rFonts w:ascii="Arial" w:hAnsi="Arial" w:cs="Arial"/>
        </w:rPr>
      </w:pPr>
    </w:p>
    <w:p w14:paraId="47B0ECDA" w14:textId="02751012" w:rsidR="009442CD" w:rsidRPr="008C2075" w:rsidRDefault="17B0B612" w:rsidP="17B0B612">
      <w:pPr>
        <w:pStyle w:val="ListParagraph"/>
        <w:numPr>
          <w:ilvl w:val="0"/>
          <w:numId w:val="1"/>
        </w:numPr>
      </w:pPr>
      <w:r w:rsidRPr="17B0B612">
        <w:rPr>
          <w:rFonts w:ascii="Arial" w:hAnsi="Arial" w:cs="Arial"/>
        </w:rPr>
        <w:t xml:space="preserve">The tendering organisation </w:t>
      </w:r>
      <w:r w:rsidRPr="17B0B612">
        <w:rPr>
          <w:rFonts w:ascii="Arial" w:hAnsi="Arial" w:cs="Arial"/>
          <w:i/>
          <w:iCs/>
        </w:rPr>
        <w:t>must</w:t>
      </w:r>
      <w:r w:rsidRPr="17B0B612">
        <w:rPr>
          <w:rFonts w:ascii="Arial" w:hAnsi="Arial" w:cs="Arial"/>
        </w:rPr>
        <w:t xml:space="preserve"> be UKAS accredited to provide certification to Information Security Management Systems ISO 27001:2013.</w:t>
      </w:r>
    </w:p>
    <w:p w14:paraId="74B8A5D5" w14:textId="26CFAF9F" w:rsidR="00C91124" w:rsidRPr="00C91124" w:rsidRDefault="17B0B612" w:rsidP="00C91124">
      <w:pPr>
        <w:pStyle w:val="ListParagraph"/>
        <w:numPr>
          <w:ilvl w:val="0"/>
          <w:numId w:val="1"/>
        </w:numPr>
        <w:rPr>
          <w:rFonts w:ascii="Arial" w:hAnsi="Arial" w:cs="Arial"/>
        </w:rPr>
      </w:pPr>
      <w:r w:rsidRPr="17B0B612">
        <w:rPr>
          <w:rFonts w:ascii="Arial" w:hAnsi="Arial" w:cs="Arial"/>
        </w:rPr>
        <w:t xml:space="preserve">The successful bidder </w:t>
      </w:r>
      <w:r w:rsidRPr="17B0B612">
        <w:rPr>
          <w:rFonts w:ascii="Arial" w:hAnsi="Arial" w:cs="Arial"/>
          <w:i/>
          <w:iCs/>
        </w:rPr>
        <w:t>must</w:t>
      </w:r>
      <w:r w:rsidRPr="17B0B612">
        <w:rPr>
          <w:rFonts w:ascii="Arial" w:hAnsi="Arial" w:cs="Arial"/>
        </w:rPr>
        <w:t xml:space="preserve"> arrange for the transfer of our existing ISO 27001:2013 certification from the current accredited organisation</w:t>
      </w:r>
    </w:p>
    <w:p w14:paraId="7C08581D" w14:textId="3AB7A186" w:rsidR="00C91124" w:rsidRPr="00C91124" w:rsidRDefault="17B0B612" w:rsidP="17B0B612">
      <w:pPr>
        <w:pStyle w:val="ListParagraph"/>
        <w:numPr>
          <w:ilvl w:val="0"/>
          <w:numId w:val="1"/>
        </w:numPr>
      </w:pPr>
      <w:r w:rsidRPr="17B0B612">
        <w:rPr>
          <w:rFonts w:ascii="Arial" w:hAnsi="Arial" w:cs="Arial"/>
        </w:rPr>
        <w:lastRenderedPageBreak/>
        <w:t xml:space="preserve">This transfer </w:t>
      </w:r>
      <w:r w:rsidRPr="17B0B612">
        <w:rPr>
          <w:rFonts w:ascii="Arial" w:hAnsi="Arial" w:cs="Arial"/>
          <w:i/>
          <w:iCs/>
        </w:rPr>
        <w:t xml:space="preserve">must </w:t>
      </w:r>
      <w:r w:rsidRPr="17B0B612">
        <w:rPr>
          <w:rFonts w:ascii="Arial" w:hAnsi="Arial" w:cs="Arial"/>
        </w:rPr>
        <w:t>be completed by June 2020</w:t>
      </w:r>
    </w:p>
    <w:p w14:paraId="38295CDE" w14:textId="057D9B3D" w:rsidR="00A322B8" w:rsidRDefault="17B0B612" w:rsidP="00A322B8">
      <w:pPr>
        <w:pStyle w:val="ListParagraph"/>
        <w:numPr>
          <w:ilvl w:val="0"/>
          <w:numId w:val="1"/>
        </w:numPr>
        <w:rPr>
          <w:rFonts w:ascii="Arial" w:hAnsi="Arial" w:cs="Arial"/>
        </w:rPr>
      </w:pPr>
      <w:r w:rsidRPr="17B0B612">
        <w:rPr>
          <w:rFonts w:ascii="Arial" w:hAnsi="Arial" w:cs="Arial"/>
        </w:rPr>
        <w:t xml:space="preserve">The successful bidder </w:t>
      </w:r>
      <w:r w:rsidRPr="17B0B612">
        <w:rPr>
          <w:rFonts w:ascii="Arial" w:hAnsi="Arial" w:cs="Arial"/>
          <w:i/>
          <w:iCs/>
        </w:rPr>
        <w:t>must</w:t>
      </w:r>
      <w:r w:rsidRPr="17B0B612">
        <w:rPr>
          <w:rFonts w:ascii="Arial" w:hAnsi="Arial" w:cs="Arial"/>
        </w:rPr>
        <w:t xml:space="preserve"> deliver ongoing assessment and certification of our ISMS in line with ISO 27001:2013 requirements</w:t>
      </w:r>
    </w:p>
    <w:p w14:paraId="53C66A0F" w14:textId="763A1A7B" w:rsidR="00A322B8" w:rsidRDefault="17B0B612" w:rsidP="17B0B612">
      <w:pPr>
        <w:pStyle w:val="ListParagraph"/>
        <w:numPr>
          <w:ilvl w:val="0"/>
          <w:numId w:val="1"/>
        </w:numPr>
      </w:pPr>
      <w:r w:rsidRPr="17B0B612">
        <w:rPr>
          <w:rFonts w:ascii="Arial" w:hAnsi="Arial" w:cs="Arial"/>
        </w:rPr>
        <w:t xml:space="preserve">The first surveillance visit </w:t>
      </w:r>
      <w:r w:rsidRPr="17B0B612">
        <w:rPr>
          <w:rFonts w:ascii="Arial" w:hAnsi="Arial" w:cs="Arial"/>
          <w:i/>
          <w:iCs/>
        </w:rPr>
        <w:t xml:space="preserve">must </w:t>
      </w:r>
      <w:r w:rsidRPr="17B0B612">
        <w:rPr>
          <w:rFonts w:ascii="Arial" w:hAnsi="Arial" w:cs="Arial"/>
        </w:rPr>
        <w:t xml:space="preserve">be carried out in September 2020 </w:t>
      </w:r>
    </w:p>
    <w:p w14:paraId="23CE9450" w14:textId="36D1170C" w:rsidR="00A322B8" w:rsidRPr="00656495" w:rsidRDefault="17B0B612" w:rsidP="17B0B612">
      <w:pPr>
        <w:pStyle w:val="ListParagraph"/>
        <w:numPr>
          <w:ilvl w:val="0"/>
          <w:numId w:val="1"/>
        </w:numPr>
      </w:pPr>
      <w:r w:rsidRPr="17B0B612">
        <w:rPr>
          <w:rFonts w:ascii="Arial" w:hAnsi="Arial" w:cs="Arial"/>
        </w:rPr>
        <w:t>Further surveillance visits must be carried out in March and September for the duration of the contract</w:t>
      </w:r>
    </w:p>
    <w:p w14:paraId="71676F48" w14:textId="55979B61" w:rsidR="00656495" w:rsidRDefault="00656495" w:rsidP="17B0B612">
      <w:pPr>
        <w:pStyle w:val="ListParagraph"/>
        <w:numPr>
          <w:ilvl w:val="0"/>
          <w:numId w:val="1"/>
        </w:numPr>
      </w:pPr>
      <w:r>
        <w:rPr>
          <w:rFonts w:ascii="Arial" w:hAnsi="Arial" w:cs="Arial"/>
        </w:rPr>
        <w:t xml:space="preserve">Our first </w:t>
      </w:r>
      <w:r w:rsidR="005D33F7">
        <w:rPr>
          <w:rFonts w:ascii="Arial" w:hAnsi="Arial" w:cs="Arial"/>
        </w:rPr>
        <w:t xml:space="preserve">preference is for </w:t>
      </w:r>
      <w:r w:rsidR="00F505B9">
        <w:rPr>
          <w:rFonts w:ascii="Arial" w:hAnsi="Arial" w:cs="Arial"/>
        </w:rPr>
        <w:t xml:space="preserve">surveillance visits and certification activities to be carried out at our Cardiff </w:t>
      </w:r>
      <w:r w:rsidR="00FB7BB5">
        <w:rPr>
          <w:rFonts w:ascii="Arial" w:hAnsi="Arial" w:cs="Arial"/>
        </w:rPr>
        <w:t>office;</w:t>
      </w:r>
      <w:r w:rsidR="00F505B9">
        <w:rPr>
          <w:rFonts w:ascii="Arial" w:hAnsi="Arial" w:cs="Arial"/>
        </w:rPr>
        <w:t xml:space="preserve"> </w:t>
      </w:r>
      <w:r w:rsidR="004040C3">
        <w:rPr>
          <w:rFonts w:ascii="Arial" w:hAnsi="Arial" w:cs="Arial"/>
        </w:rPr>
        <w:t>howe</w:t>
      </w:r>
      <w:r w:rsidR="001C068F">
        <w:rPr>
          <w:rFonts w:ascii="Arial" w:hAnsi="Arial" w:cs="Arial"/>
        </w:rPr>
        <w:t xml:space="preserve">ver it may be necessary to </w:t>
      </w:r>
      <w:r w:rsidR="00A03927">
        <w:rPr>
          <w:rFonts w:ascii="Arial" w:hAnsi="Arial" w:cs="Arial"/>
        </w:rPr>
        <w:t>hold these visits remotely.</w:t>
      </w:r>
    </w:p>
    <w:p w14:paraId="17C13E1C" w14:textId="6E7F66C3" w:rsidR="00D83296" w:rsidRDefault="17B0B612" w:rsidP="00D83296">
      <w:pPr>
        <w:pStyle w:val="ListParagraph"/>
        <w:numPr>
          <w:ilvl w:val="0"/>
          <w:numId w:val="1"/>
        </w:numPr>
        <w:rPr>
          <w:rFonts w:ascii="Arial" w:hAnsi="Arial" w:cs="Arial"/>
        </w:rPr>
      </w:pPr>
      <w:r w:rsidRPr="17B0B612">
        <w:rPr>
          <w:rFonts w:ascii="Arial" w:hAnsi="Arial" w:cs="Arial"/>
        </w:rPr>
        <w:t>Prior to the award of the contract, the proposed auditor who will be carrying out the surveillance visits and certification activities, must attend a meeting</w:t>
      </w:r>
      <w:r w:rsidR="00032AB0">
        <w:rPr>
          <w:rFonts w:ascii="Arial" w:hAnsi="Arial" w:cs="Arial"/>
        </w:rPr>
        <w:t xml:space="preserve"> remotely</w:t>
      </w:r>
      <w:r w:rsidR="00215836">
        <w:rPr>
          <w:rFonts w:ascii="Arial" w:hAnsi="Arial" w:cs="Arial"/>
        </w:rPr>
        <w:t>.</w:t>
      </w:r>
      <w:bookmarkStart w:id="0" w:name="_GoBack"/>
      <w:bookmarkEnd w:id="0"/>
    </w:p>
    <w:p w14:paraId="7ED4D03F" w14:textId="765D77B3" w:rsidR="00D83296" w:rsidRPr="00D83296" w:rsidRDefault="17B0B612" w:rsidP="17B0B612">
      <w:pPr>
        <w:pStyle w:val="ListParagraph"/>
        <w:numPr>
          <w:ilvl w:val="0"/>
          <w:numId w:val="1"/>
        </w:numPr>
      </w:pPr>
      <w:r w:rsidRPr="17B0B612">
        <w:rPr>
          <w:rFonts w:ascii="Arial" w:hAnsi="Arial" w:cs="Arial"/>
        </w:rPr>
        <w:t xml:space="preserve">The proposed auditor should undertake all </w:t>
      </w:r>
      <w:r w:rsidRPr="17B0B612">
        <w:rPr>
          <w:rFonts w:ascii="Arial" w:eastAsia="Arial" w:hAnsi="Arial" w:cs="Arial"/>
          <w:color w:val="000000" w:themeColor="text1"/>
          <w:sz w:val="21"/>
          <w:szCs w:val="21"/>
        </w:rPr>
        <w:t>surveillance visits and certification activities</w:t>
      </w:r>
      <w:r w:rsidRPr="17B0B612">
        <w:rPr>
          <w:rFonts w:ascii="Arial" w:hAnsi="Arial" w:cs="Arial"/>
        </w:rPr>
        <w:t xml:space="preserve"> throughout the duration of the contract </w:t>
      </w:r>
    </w:p>
    <w:p w14:paraId="20CC4688" w14:textId="5AE81E0A" w:rsidR="00D83296" w:rsidRPr="00CE6211" w:rsidRDefault="17B0B612" w:rsidP="005D731A">
      <w:pPr>
        <w:pStyle w:val="ListParagraph"/>
        <w:numPr>
          <w:ilvl w:val="0"/>
          <w:numId w:val="1"/>
        </w:numPr>
      </w:pPr>
      <w:r w:rsidRPr="007E4F84">
        <w:rPr>
          <w:rFonts w:ascii="Arial" w:hAnsi="Arial" w:cs="Arial"/>
        </w:rPr>
        <w:t>Where this is not possible, the successful bidder must arrange a formal handover to a new auditor</w:t>
      </w:r>
      <w:r w:rsidR="007E4F84">
        <w:rPr>
          <w:rFonts w:ascii="Arial" w:hAnsi="Arial" w:cs="Arial"/>
        </w:rPr>
        <w:t xml:space="preserve">.  </w:t>
      </w:r>
      <w:r w:rsidRPr="007E4F84">
        <w:rPr>
          <w:rFonts w:ascii="Arial" w:hAnsi="Arial" w:cs="Arial"/>
        </w:rPr>
        <w:t xml:space="preserve">This should include a meeting with </w:t>
      </w:r>
      <w:r w:rsidR="007E4F84">
        <w:rPr>
          <w:rFonts w:ascii="Arial" w:hAnsi="Arial" w:cs="Arial"/>
        </w:rPr>
        <w:t>them</w:t>
      </w:r>
      <w:r w:rsidR="003D5926">
        <w:rPr>
          <w:rFonts w:ascii="Arial" w:hAnsi="Arial" w:cs="Arial"/>
        </w:rPr>
        <w:t xml:space="preserve"> remotely or</w:t>
      </w:r>
      <w:r w:rsidR="007E4F84">
        <w:rPr>
          <w:rFonts w:ascii="Arial" w:hAnsi="Arial" w:cs="Arial"/>
        </w:rPr>
        <w:t xml:space="preserve"> </w:t>
      </w:r>
      <w:r w:rsidRPr="007E4F84">
        <w:rPr>
          <w:rFonts w:ascii="Arial" w:hAnsi="Arial" w:cs="Arial"/>
        </w:rPr>
        <w:t>at</w:t>
      </w:r>
      <w:r w:rsidR="00925636" w:rsidRPr="007E4F84">
        <w:rPr>
          <w:rFonts w:ascii="Arial" w:hAnsi="Arial" w:cs="Arial"/>
        </w:rPr>
        <w:t xml:space="preserve"> </w:t>
      </w:r>
      <w:r w:rsidRPr="007E4F84">
        <w:rPr>
          <w:rFonts w:ascii="Arial" w:hAnsi="Arial" w:cs="Arial"/>
        </w:rPr>
        <w:t>Companies House</w:t>
      </w:r>
      <w:r w:rsidR="007E4F84">
        <w:rPr>
          <w:rFonts w:ascii="Arial" w:hAnsi="Arial" w:cs="Arial"/>
        </w:rPr>
        <w:t>.</w:t>
      </w:r>
    </w:p>
    <w:p w14:paraId="22CB7333" w14:textId="38D32788" w:rsidR="00CE6211" w:rsidRPr="007728F2" w:rsidRDefault="00CE6211" w:rsidP="00CE6211">
      <w:pPr>
        <w:pStyle w:val="ListParagraph"/>
        <w:numPr>
          <w:ilvl w:val="0"/>
          <w:numId w:val="1"/>
        </w:numPr>
        <w:rPr>
          <w:rFonts w:ascii="Arial" w:hAnsi="Arial" w:cs="Arial"/>
        </w:rPr>
      </w:pPr>
      <w:r w:rsidRPr="007728F2">
        <w:rPr>
          <w:rFonts w:ascii="Arial" w:hAnsi="Arial" w:cs="Arial"/>
        </w:rPr>
        <w:t xml:space="preserve">We </w:t>
      </w:r>
      <w:r w:rsidR="00152349">
        <w:rPr>
          <w:rFonts w:ascii="Arial" w:hAnsi="Arial" w:cs="Arial"/>
        </w:rPr>
        <w:t>require</w:t>
      </w:r>
      <w:r w:rsidRPr="007728F2">
        <w:rPr>
          <w:rFonts w:ascii="Arial" w:hAnsi="Arial" w:cs="Arial"/>
        </w:rPr>
        <w:t xml:space="preserve"> at least 4 months’ notice for the date of the next visit.</w:t>
      </w:r>
    </w:p>
    <w:p w14:paraId="5C5422E4" w14:textId="4A671DA0" w:rsidR="00CE6211" w:rsidRPr="00CE6211" w:rsidRDefault="00FD5773" w:rsidP="00CE6211">
      <w:pPr>
        <w:pStyle w:val="ListParagraph"/>
        <w:numPr>
          <w:ilvl w:val="0"/>
          <w:numId w:val="1"/>
        </w:numPr>
        <w:rPr>
          <w:rFonts w:ascii="Arial" w:hAnsi="Arial" w:cs="Arial"/>
        </w:rPr>
      </w:pPr>
      <w:r>
        <w:rPr>
          <w:rFonts w:ascii="Arial" w:hAnsi="Arial" w:cs="Arial"/>
        </w:rPr>
        <w:t xml:space="preserve">If any visit needs to be cancelled </w:t>
      </w:r>
      <w:r w:rsidR="003D319A">
        <w:rPr>
          <w:rFonts w:ascii="Arial" w:hAnsi="Arial" w:cs="Arial"/>
        </w:rPr>
        <w:t>a</w:t>
      </w:r>
      <w:r w:rsidR="00CE6211" w:rsidRPr="007728F2">
        <w:rPr>
          <w:rFonts w:ascii="Arial" w:hAnsi="Arial" w:cs="Arial"/>
        </w:rPr>
        <w:t xml:space="preserve"> </w:t>
      </w:r>
      <w:r w:rsidRPr="007728F2">
        <w:rPr>
          <w:rFonts w:ascii="Arial" w:hAnsi="Arial" w:cs="Arial"/>
        </w:rPr>
        <w:t>two-week</w:t>
      </w:r>
      <w:r w:rsidR="00CE6211" w:rsidRPr="007728F2">
        <w:rPr>
          <w:rFonts w:ascii="Arial" w:hAnsi="Arial" w:cs="Arial"/>
        </w:rPr>
        <w:t xml:space="preserve"> cancellation notice period is required.  What </w:t>
      </w:r>
      <w:r w:rsidR="00CE6211">
        <w:rPr>
          <w:rFonts w:ascii="Arial" w:hAnsi="Arial" w:cs="Arial"/>
        </w:rPr>
        <w:t xml:space="preserve">is </w:t>
      </w:r>
      <w:r w:rsidR="00CE6211" w:rsidRPr="007728F2">
        <w:rPr>
          <w:rFonts w:ascii="Arial" w:hAnsi="Arial" w:cs="Arial"/>
        </w:rPr>
        <w:t>the contingency plan is for any cancell</w:t>
      </w:r>
      <w:r w:rsidR="00CE6211">
        <w:rPr>
          <w:rFonts w:ascii="Arial" w:hAnsi="Arial" w:cs="Arial"/>
        </w:rPr>
        <w:t>ed visit?</w:t>
      </w:r>
    </w:p>
    <w:p w14:paraId="3A48A948" w14:textId="77777777" w:rsidR="0064496D" w:rsidRDefault="0064496D" w:rsidP="0064496D">
      <w:pPr>
        <w:rPr>
          <w:rFonts w:ascii="Arial" w:hAnsi="Arial" w:cs="Arial"/>
          <w:b/>
          <w:bCs/>
        </w:rPr>
      </w:pPr>
    </w:p>
    <w:p w14:paraId="0F860855" w14:textId="5F4E9CD1" w:rsidR="0064496D" w:rsidRDefault="00F30EE3" w:rsidP="0064496D">
      <w:pPr>
        <w:rPr>
          <w:rFonts w:ascii="Arial" w:hAnsi="Arial" w:cs="Arial"/>
        </w:rPr>
      </w:pPr>
      <w:r>
        <w:rPr>
          <w:rFonts w:ascii="Arial" w:hAnsi="Arial" w:cs="Arial"/>
          <w:b/>
          <w:bCs/>
        </w:rPr>
        <w:t>I</w:t>
      </w:r>
      <w:r w:rsidR="0064496D" w:rsidRPr="17B0B612">
        <w:rPr>
          <w:rFonts w:ascii="Arial" w:hAnsi="Arial" w:cs="Arial"/>
          <w:b/>
          <w:bCs/>
        </w:rPr>
        <w:t>nformation required</w:t>
      </w:r>
    </w:p>
    <w:p w14:paraId="23FA66BE" w14:textId="77777777" w:rsidR="0064496D" w:rsidRDefault="0064496D" w:rsidP="0064496D">
      <w:pPr>
        <w:rPr>
          <w:rFonts w:ascii="Arial" w:hAnsi="Arial" w:cs="Arial"/>
        </w:rPr>
      </w:pPr>
    </w:p>
    <w:p w14:paraId="584453E6" w14:textId="5CC4CB0E" w:rsidR="0064496D" w:rsidRDefault="00EF2B83" w:rsidP="0064496D">
      <w:pPr>
        <w:pStyle w:val="ListParagraph"/>
        <w:numPr>
          <w:ilvl w:val="0"/>
          <w:numId w:val="2"/>
        </w:numPr>
        <w:rPr>
          <w:rFonts w:ascii="Arial" w:hAnsi="Arial" w:cs="Arial"/>
        </w:rPr>
      </w:pPr>
      <w:r>
        <w:rPr>
          <w:rFonts w:ascii="Arial" w:hAnsi="Arial" w:cs="Arial"/>
        </w:rPr>
        <w:t>We require the following information</w:t>
      </w:r>
      <w:r w:rsidR="0064496D">
        <w:rPr>
          <w:rFonts w:ascii="Arial" w:hAnsi="Arial" w:cs="Arial"/>
        </w:rPr>
        <w:t>:</w:t>
      </w:r>
    </w:p>
    <w:p w14:paraId="1EFE0C3C" w14:textId="50B2ACFD" w:rsidR="00EF2B83" w:rsidRDefault="00EF2B83" w:rsidP="0064496D">
      <w:pPr>
        <w:pStyle w:val="ListParagraph"/>
        <w:numPr>
          <w:ilvl w:val="1"/>
          <w:numId w:val="2"/>
        </w:numPr>
        <w:rPr>
          <w:rFonts w:ascii="Arial" w:hAnsi="Arial" w:cs="Arial"/>
        </w:rPr>
      </w:pPr>
      <w:r>
        <w:rPr>
          <w:rFonts w:ascii="Arial" w:hAnsi="Arial" w:cs="Arial"/>
        </w:rPr>
        <w:t>H</w:t>
      </w:r>
      <w:r w:rsidR="006163C2">
        <w:rPr>
          <w:rFonts w:ascii="Arial" w:hAnsi="Arial" w:cs="Arial"/>
        </w:rPr>
        <w:t xml:space="preserve">ow your organisation meets </w:t>
      </w:r>
      <w:r w:rsidR="0034471F">
        <w:rPr>
          <w:rFonts w:ascii="Arial" w:hAnsi="Arial" w:cs="Arial"/>
        </w:rPr>
        <w:t>our</w:t>
      </w:r>
      <w:r w:rsidR="006163C2">
        <w:rPr>
          <w:rFonts w:ascii="Arial" w:hAnsi="Arial" w:cs="Arial"/>
        </w:rPr>
        <w:t xml:space="preserve"> requirements including:</w:t>
      </w:r>
    </w:p>
    <w:p w14:paraId="50538654" w14:textId="3D87D4DE" w:rsidR="0064496D" w:rsidRDefault="0064496D" w:rsidP="006163C2">
      <w:pPr>
        <w:pStyle w:val="ListParagraph"/>
        <w:numPr>
          <w:ilvl w:val="2"/>
          <w:numId w:val="2"/>
        </w:numPr>
        <w:rPr>
          <w:rFonts w:ascii="Arial" w:hAnsi="Arial" w:cs="Arial"/>
        </w:rPr>
      </w:pPr>
      <w:r>
        <w:rPr>
          <w:rFonts w:ascii="Arial" w:hAnsi="Arial" w:cs="Arial"/>
        </w:rPr>
        <w:t>The</w:t>
      </w:r>
      <w:r w:rsidRPr="00E32BC7">
        <w:rPr>
          <w:rFonts w:ascii="Arial" w:hAnsi="Arial" w:cs="Arial"/>
        </w:rPr>
        <w:t xml:space="preserve"> </w:t>
      </w:r>
      <w:r>
        <w:rPr>
          <w:rFonts w:ascii="Arial" w:hAnsi="Arial" w:cs="Arial"/>
        </w:rPr>
        <w:t>process for transferring</w:t>
      </w:r>
      <w:r w:rsidRPr="00E32BC7">
        <w:rPr>
          <w:rFonts w:ascii="Arial" w:hAnsi="Arial" w:cs="Arial"/>
        </w:rPr>
        <w:t xml:space="preserve"> of </w:t>
      </w:r>
      <w:r>
        <w:rPr>
          <w:rFonts w:ascii="Arial" w:hAnsi="Arial" w:cs="Arial"/>
        </w:rPr>
        <w:t>our certificate from our current certification organisation to yours.</w:t>
      </w:r>
    </w:p>
    <w:p w14:paraId="39A8D788" w14:textId="3B2DB570" w:rsidR="000209BE" w:rsidRPr="000209BE" w:rsidRDefault="0064496D" w:rsidP="005D731A">
      <w:pPr>
        <w:pStyle w:val="ListParagraph"/>
        <w:numPr>
          <w:ilvl w:val="2"/>
          <w:numId w:val="2"/>
        </w:numPr>
      </w:pPr>
      <w:r w:rsidRPr="000209BE">
        <w:rPr>
          <w:rFonts w:ascii="Arial" w:hAnsi="Arial" w:cs="Arial"/>
        </w:rPr>
        <w:t>Your organisation’s approach to the assessment and certification process. This should include the structure of the surveillance visits, certificate renewal, number of days required for each assessment and the process for managing any non-conformities found</w:t>
      </w:r>
      <w:r w:rsidR="000209BE" w:rsidRPr="000209BE">
        <w:rPr>
          <w:rFonts w:ascii="Arial" w:hAnsi="Arial" w:cs="Arial"/>
        </w:rPr>
        <w:t>.</w:t>
      </w:r>
    </w:p>
    <w:p w14:paraId="639659EF" w14:textId="5E7CD63E" w:rsidR="000209BE" w:rsidRPr="000209BE" w:rsidRDefault="000209BE" w:rsidP="005D731A">
      <w:pPr>
        <w:pStyle w:val="ListParagraph"/>
        <w:numPr>
          <w:ilvl w:val="2"/>
          <w:numId w:val="2"/>
        </w:numPr>
      </w:pPr>
      <w:r>
        <w:rPr>
          <w:rFonts w:ascii="Arial" w:hAnsi="Arial" w:cs="Arial"/>
        </w:rPr>
        <w:t xml:space="preserve">The ability of your organisation to </w:t>
      </w:r>
      <w:r w:rsidR="00A60A2F">
        <w:rPr>
          <w:rFonts w:ascii="Arial" w:hAnsi="Arial" w:cs="Arial"/>
        </w:rPr>
        <w:t>meet</w:t>
      </w:r>
      <w:r w:rsidR="00932C97">
        <w:rPr>
          <w:rFonts w:ascii="Arial" w:hAnsi="Arial" w:cs="Arial"/>
        </w:rPr>
        <w:t xml:space="preserve"> </w:t>
      </w:r>
      <w:r w:rsidR="003E6DD3">
        <w:rPr>
          <w:rFonts w:ascii="Arial" w:hAnsi="Arial" w:cs="Arial"/>
        </w:rPr>
        <w:t>schedule</w:t>
      </w:r>
      <w:r w:rsidR="001D17A3">
        <w:rPr>
          <w:rFonts w:ascii="Arial" w:hAnsi="Arial" w:cs="Arial"/>
        </w:rPr>
        <w:t xml:space="preserve"> for</w:t>
      </w:r>
      <w:r w:rsidR="00A60A2F">
        <w:rPr>
          <w:rFonts w:ascii="Arial" w:hAnsi="Arial" w:cs="Arial"/>
        </w:rPr>
        <w:t xml:space="preserve"> our surveillance </w:t>
      </w:r>
      <w:r w:rsidR="00932C97">
        <w:rPr>
          <w:rFonts w:ascii="Arial" w:hAnsi="Arial" w:cs="Arial"/>
        </w:rPr>
        <w:t>and certification visit</w:t>
      </w:r>
      <w:r w:rsidR="001D17A3">
        <w:rPr>
          <w:rFonts w:ascii="Arial" w:hAnsi="Arial" w:cs="Arial"/>
        </w:rPr>
        <w:t>s.</w:t>
      </w:r>
    </w:p>
    <w:p w14:paraId="72C494D6" w14:textId="302E980F" w:rsidR="0064496D" w:rsidRPr="007E74CA" w:rsidRDefault="000209BE" w:rsidP="005D731A">
      <w:pPr>
        <w:pStyle w:val="ListParagraph"/>
        <w:numPr>
          <w:ilvl w:val="2"/>
          <w:numId w:val="2"/>
        </w:numPr>
      </w:pPr>
      <w:r>
        <w:rPr>
          <w:rFonts w:ascii="Arial" w:hAnsi="Arial" w:cs="Arial"/>
        </w:rPr>
        <w:t>T</w:t>
      </w:r>
      <w:r w:rsidR="0064496D" w:rsidRPr="000209BE">
        <w:rPr>
          <w:rFonts w:ascii="Arial" w:hAnsi="Arial" w:cs="Arial"/>
        </w:rPr>
        <w:t>he day rate should any additional audit days be required</w:t>
      </w:r>
      <w:r w:rsidR="007E74CA">
        <w:rPr>
          <w:rFonts w:ascii="Arial" w:hAnsi="Arial" w:cs="Arial"/>
        </w:rPr>
        <w:t>.</w:t>
      </w:r>
    </w:p>
    <w:p w14:paraId="068C32CC" w14:textId="5676334A" w:rsidR="007E74CA" w:rsidRPr="00776F96" w:rsidRDefault="009A19B1" w:rsidP="005D731A">
      <w:pPr>
        <w:pStyle w:val="ListParagraph"/>
        <w:numPr>
          <w:ilvl w:val="2"/>
          <w:numId w:val="2"/>
        </w:numPr>
      </w:pPr>
      <w:r>
        <w:rPr>
          <w:rFonts w:ascii="Arial" w:hAnsi="Arial" w:cs="Arial"/>
        </w:rPr>
        <w:t>The ability of your organisation</w:t>
      </w:r>
      <w:r w:rsidR="009369D8">
        <w:rPr>
          <w:rFonts w:ascii="Arial" w:hAnsi="Arial" w:cs="Arial"/>
        </w:rPr>
        <w:t xml:space="preserve"> to deal with cancellation in line with our requirements above</w:t>
      </w:r>
      <w:r w:rsidR="00A23BE4">
        <w:rPr>
          <w:rFonts w:ascii="Arial" w:hAnsi="Arial" w:cs="Arial"/>
        </w:rPr>
        <w:t>.</w:t>
      </w:r>
    </w:p>
    <w:p w14:paraId="779708AD" w14:textId="5C7DFE7E" w:rsidR="00776F96" w:rsidRPr="00EF2B83" w:rsidRDefault="00776F96" w:rsidP="005D731A">
      <w:pPr>
        <w:pStyle w:val="ListParagraph"/>
        <w:numPr>
          <w:ilvl w:val="2"/>
          <w:numId w:val="2"/>
        </w:numPr>
      </w:pPr>
      <w:r>
        <w:rPr>
          <w:rFonts w:ascii="Arial" w:hAnsi="Arial" w:cs="Arial"/>
        </w:rPr>
        <w:t xml:space="preserve">The ability of your organisation to carry out </w:t>
      </w:r>
      <w:r w:rsidR="00B30143">
        <w:rPr>
          <w:rFonts w:ascii="Arial" w:hAnsi="Arial" w:cs="Arial"/>
        </w:rPr>
        <w:t xml:space="preserve">the certificate </w:t>
      </w:r>
      <w:r w:rsidR="009147AB">
        <w:rPr>
          <w:rFonts w:ascii="Arial" w:hAnsi="Arial" w:cs="Arial"/>
        </w:rPr>
        <w:t>transfer</w:t>
      </w:r>
      <w:r w:rsidR="00B30143">
        <w:rPr>
          <w:rFonts w:ascii="Arial" w:hAnsi="Arial" w:cs="Arial"/>
        </w:rPr>
        <w:t xml:space="preserve">, </w:t>
      </w:r>
      <w:r w:rsidR="00255A3E">
        <w:rPr>
          <w:rFonts w:ascii="Arial" w:hAnsi="Arial" w:cs="Arial"/>
        </w:rPr>
        <w:t xml:space="preserve">surveillance visits and </w:t>
      </w:r>
      <w:r w:rsidR="006D4C17">
        <w:rPr>
          <w:rFonts w:ascii="Arial" w:hAnsi="Arial" w:cs="Arial"/>
        </w:rPr>
        <w:t xml:space="preserve">certificate renewal </w:t>
      </w:r>
      <w:r w:rsidR="001F7726">
        <w:rPr>
          <w:rFonts w:ascii="Arial" w:hAnsi="Arial" w:cs="Arial"/>
        </w:rPr>
        <w:t>remotely.</w:t>
      </w:r>
    </w:p>
    <w:p w14:paraId="077377B8" w14:textId="1B626A1A" w:rsidR="00D83296" w:rsidRDefault="00D83296" w:rsidP="00D83296">
      <w:pPr>
        <w:rPr>
          <w:rFonts w:ascii="Arial" w:hAnsi="Arial" w:cs="Arial"/>
        </w:rPr>
      </w:pPr>
    </w:p>
    <w:p w14:paraId="0B671010" w14:textId="3E5DA579" w:rsidR="17B0B612" w:rsidRDefault="00E47700" w:rsidP="17B0B612">
      <w:pPr>
        <w:rPr>
          <w:rFonts w:ascii="Arial" w:hAnsi="Arial" w:cs="Arial"/>
          <w:b/>
          <w:bCs/>
        </w:rPr>
      </w:pPr>
      <w:r>
        <w:rPr>
          <w:rFonts w:ascii="Arial" w:hAnsi="Arial" w:cs="Arial"/>
          <w:b/>
          <w:bCs/>
        </w:rPr>
        <w:t>Deliverables</w:t>
      </w:r>
    </w:p>
    <w:p w14:paraId="32CAFC4F" w14:textId="77777777" w:rsidR="006B4696" w:rsidRPr="00DC51E0" w:rsidRDefault="006B4696" w:rsidP="17B0B612">
      <w:pPr>
        <w:rPr>
          <w:rFonts w:ascii="Arial" w:hAnsi="Arial" w:cs="Arial"/>
          <w:b/>
          <w:bCs/>
        </w:rPr>
      </w:pPr>
    </w:p>
    <w:p w14:paraId="2FB7E869" w14:textId="5B1DD0F0" w:rsidR="006F5681" w:rsidRPr="006F5681" w:rsidRDefault="006F5681" w:rsidP="006F5681">
      <w:pPr>
        <w:pStyle w:val="ListParagraph"/>
        <w:numPr>
          <w:ilvl w:val="0"/>
          <w:numId w:val="6"/>
        </w:numPr>
        <w:rPr>
          <w:rFonts w:ascii="Arial" w:hAnsi="Arial" w:cs="Arial"/>
        </w:rPr>
      </w:pPr>
      <w:r>
        <w:rPr>
          <w:rFonts w:ascii="Arial" w:hAnsi="Arial" w:cs="Arial"/>
        </w:rPr>
        <w:t>Surveillance</w:t>
      </w:r>
      <w:r w:rsidR="00FF537D">
        <w:rPr>
          <w:rFonts w:ascii="Arial" w:hAnsi="Arial" w:cs="Arial"/>
        </w:rPr>
        <w:t xml:space="preserve"> an</w:t>
      </w:r>
      <w:r w:rsidR="00D640CD">
        <w:rPr>
          <w:rFonts w:ascii="Arial" w:hAnsi="Arial" w:cs="Arial"/>
        </w:rPr>
        <w:t>d</w:t>
      </w:r>
      <w:r w:rsidR="00FF537D">
        <w:rPr>
          <w:rFonts w:ascii="Arial" w:hAnsi="Arial" w:cs="Arial"/>
        </w:rPr>
        <w:t xml:space="preserve"> certification visits</w:t>
      </w:r>
      <w:r w:rsidR="00D640CD">
        <w:rPr>
          <w:rFonts w:ascii="Arial" w:hAnsi="Arial" w:cs="Arial"/>
        </w:rPr>
        <w:t xml:space="preserve"> carried out </w:t>
      </w:r>
      <w:r w:rsidR="00B01793">
        <w:rPr>
          <w:rFonts w:ascii="Arial" w:hAnsi="Arial" w:cs="Arial"/>
        </w:rPr>
        <w:t>in line with UKAS and ISO 27001:2013 requirements</w:t>
      </w:r>
      <w:r w:rsidR="00FF537D">
        <w:rPr>
          <w:rFonts w:ascii="Arial" w:hAnsi="Arial" w:cs="Arial"/>
        </w:rPr>
        <w:t xml:space="preserve"> </w:t>
      </w:r>
    </w:p>
    <w:p w14:paraId="38194215" w14:textId="4480317A" w:rsidR="00A721CB" w:rsidRDefault="004D12E6" w:rsidP="007728F2">
      <w:pPr>
        <w:pStyle w:val="ListParagraph"/>
        <w:numPr>
          <w:ilvl w:val="0"/>
          <w:numId w:val="6"/>
        </w:numPr>
        <w:rPr>
          <w:rFonts w:ascii="Arial" w:hAnsi="Arial" w:cs="Arial"/>
        </w:rPr>
      </w:pPr>
      <w:r>
        <w:rPr>
          <w:rFonts w:ascii="Arial" w:hAnsi="Arial" w:cs="Arial"/>
        </w:rPr>
        <w:t>All</w:t>
      </w:r>
      <w:r w:rsidR="00ED100A" w:rsidRPr="007728F2">
        <w:rPr>
          <w:rFonts w:ascii="Arial" w:hAnsi="Arial" w:cs="Arial"/>
        </w:rPr>
        <w:t xml:space="preserve"> surveillance</w:t>
      </w:r>
      <w:r>
        <w:rPr>
          <w:rFonts w:ascii="Arial" w:hAnsi="Arial" w:cs="Arial"/>
        </w:rPr>
        <w:t xml:space="preserve"> and certification</w:t>
      </w:r>
      <w:r w:rsidR="00ED100A" w:rsidRPr="007728F2">
        <w:rPr>
          <w:rFonts w:ascii="Arial" w:hAnsi="Arial" w:cs="Arial"/>
        </w:rPr>
        <w:t xml:space="preserve"> visit</w:t>
      </w:r>
      <w:r w:rsidR="001B5C76" w:rsidRPr="007728F2">
        <w:rPr>
          <w:rFonts w:ascii="Arial" w:hAnsi="Arial" w:cs="Arial"/>
        </w:rPr>
        <w:t>s carried out</w:t>
      </w:r>
      <w:r w:rsidR="00ED100A" w:rsidRPr="007728F2">
        <w:rPr>
          <w:rFonts w:ascii="Arial" w:hAnsi="Arial" w:cs="Arial"/>
        </w:rPr>
        <w:t xml:space="preserve"> </w:t>
      </w:r>
      <w:r w:rsidR="005D731A">
        <w:rPr>
          <w:rFonts w:ascii="Arial" w:hAnsi="Arial" w:cs="Arial"/>
        </w:rPr>
        <w:t>at our Cardiff office</w:t>
      </w:r>
      <w:r w:rsidR="00DD1E3E">
        <w:rPr>
          <w:rFonts w:ascii="Arial" w:hAnsi="Arial" w:cs="Arial"/>
        </w:rPr>
        <w:t xml:space="preserve"> or remotely</w:t>
      </w:r>
      <w:r w:rsidR="002D27A9" w:rsidRPr="007728F2">
        <w:rPr>
          <w:rFonts w:ascii="Arial" w:hAnsi="Arial" w:cs="Arial"/>
        </w:rPr>
        <w:t>.</w:t>
      </w:r>
    </w:p>
    <w:p w14:paraId="11A454CC" w14:textId="605A6257" w:rsidR="00E2096E" w:rsidRDefault="00C30A8E" w:rsidP="005806AA">
      <w:pPr>
        <w:pStyle w:val="ListParagraph"/>
        <w:numPr>
          <w:ilvl w:val="0"/>
          <w:numId w:val="6"/>
        </w:numPr>
        <w:rPr>
          <w:rFonts w:ascii="Arial" w:hAnsi="Arial" w:cs="Arial"/>
        </w:rPr>
      </w:pPr>
      <w:r>
        <w:rPr>
          <w:rFonts w:ascii="Arial" w:hAnsi="Arial" w:cs="Arial"/>
        </w:rPr>
        <w:t>Schedule</w:t>
      </w:r>
      <w:r w:rsidR="00E2096E">
        <w:rPr>
          <w:rFonts w:ascii="Arial" w:hAnsi="Arial" w:cs="Arial"/>
        </w:rPr>
        <w:t xml:space="preserve"> of surveillance and certification visits</w:t>
      </w:r>
      <w:r w:rsidR="00EA4765">
        <w:rPr>
          <w:rFonts w:ascii="Arial" w:hAnsi="Arial" w:cs="Arial"/>
        </w:rPr>
        <w:t>, in line with the timeline below,</w:t>
      </w:r>
      <w:r w:rsidR="00E2096E">
        <w:rPr>
          <w:rFonts w:ascii="Arial" w:hAnsi="Arial" w:cs="Arial"/>
        </w:rPr>
        <w:t xml:space="preserve"> for the duration of the contract.</w:t>
      </w:r>
    </w:p>
    <w:p w14:paraId="67500298" w14:textId="77777777" w:rsidR="009B55D5" w:rsidRDefault="009B55D5" w:rsidP="009B55D5">
      <w:pPr>
        <w:rPr>
          <w:rFonts w:ascii="Arial" w:hAnsi="Arial" w:cs="Arial"/>
        </w:rPr>
      </w:pPr>
    </w:p>
    <w:p w14:paraId="0B12A2B0" w14:textId="653B985A" w:rsidR="7CFE0312" w:rsidRDefault="7CFE0312" w:rsidP="7CFE0312">
      <w:pPr>
        <w:rPr>
          <w:rFonts w:ascii="Arial" w:hAnsi="Arial" w:cs="Arial"/>
          <w:b/>
          <w:bCs/>
        </w:rPr>
      </w:pPr>
    </w:p>
    <w:p w14:paraId="3BEFC549" w14:textId="66EABC2C" w:rsidR="7CFE0312" w:rsidRDefault="7CFE0312" w:rsidP="7CFE0312">
      <w:pPr>
        <w:rPr>
          <w:rFonts w:ascii="Arial" w:hAnsi="Arial" w:cs="Arial"/>
          <w:b/>
          <w:bCs/>
        </w:rPr>
      </w:pPr>
    </w:p>
    <w:p w14:paraId="553E5FC3" w14:textId="65367663" w:rsidR="7CFE0312" w:rsidRDefault="7CFE0312" w:rsidP="7CFE0312">
      <w:pPr>
        <w:rPr>
          <w:rFonts w:ascii="Arial" w:hAnsi="Arial" w:cs="Arial"/>
          <w:b/>
          <w:bCs/>
        </w:rPr>
      </w:pPr>
    </w:p>
    <w:p w14:paraId="5F99F806" w14:textId="2264DD03" w:rsidR="7CFE0312" w:rsidRDefault="7CFE0312" w:rsidP="7CFE0312">
      <w:pPr>
        <w:rPr>
          <w:rFonts w:ascii="Arial" w:hAnsi="Arial" w:cs="Arial"/>
          <w:b/>
          <w:bCs/>
        </w:rPr>
      </w:pPr>
    </w:p>
    <w:p w14:paraId="27A60060" w14:textId="05D1AEEF" w:rsidR="009B55D5" w:rsidRPr="001F4A42" w:rsidRDefault="009B55D5" w:rsidP="009B55D5">
      <w:pPr>
        <w:rPr>
          <w:rFonts w:ascii="Arial" w:hAnsi="Arial" w:cs="Arial"/>
          <w:b/>
          <w:bCs/>
        </w:rPr>
      </w:pPr>
      <w:r w:rsidRPr="001F4A42">
        <w:rPr>
          <w:rFonts w:ascii="Arial" w:hAnsi="Arial" w:cs="Arial"/>
          <w:b/>
          <w:bCs/>
        </w:rPr>
        <w:t>Evaluation</w:t>
      </w:r>
      <w:r w:rsidR="001F4A42" w:rsidRPr="001F4A42">
        <w:rPr>
          <w:rFonts w:ascii="Arial" w:hAnsi="Arial" w:cs="Arial"/>
          <w:b/>
          <w:bCs/>
        </w:rPr>
        <w:t xml:space="preserve"> </w:t>
      </w:r>
    </w:p>
    <w:p w14:paraId="0220AA79" w14:textId="77777777" w:rsidR="001F1192" w:rsidRDefault="001F1192" w:rsidP="17B0B612">
      <w:pPr>
        <w:rPr>
          <w:rFonts w:ascii="Arial" w:hAnsi="Arial" w:cs="Arial"/>
        </w:rPr>
      </w:pPr>
    </w:p>
    <w:p w14:paraId="1820F587" w14:textId="4E332621" w:rsidR="005E3D9B" w:rsidRDefault="00BF0BA6" w:rsidP="006C5F7A">
      <w:pPr>
        <w:pStyle w:val="ListParagraph"/>
        <w:numPr>
          <w:ilvl w:val="0"/>
          <w:numId w:val="7"/>
        </w:numPr>
        <w:rPr>
          <w:rFonts w:ascii="Arial" w:hAnsi="Arial" w:cs="Arial"/>
        </w:rPr>
      </w:pPr>
      <w:r>
        <w:rPr>
          <w:rFonts w:ascii="Arial" w:hAnsi="Arial" w:cs="Arial"/>
        </w:rPr>
        <w:t xml:space="preserve">How many </w:t>
      </w:r>
      <w:r w:rsidR="00761730">
        <w:rPr>
          <w:rFonts w:ascii="Arial" w:hAnsi="Arial" w:cs="Arial"/>
        </w:rPr>
        <w:t>years’ experience</w:t>
      </w:r>
      <w:r w:rsidR="002D2BBC">
        <w:rPr>
          <w:rFonts w:ascii="Arial" w:hAnsi="Arial" w:cs="Arial"/>
        </w:rPr>
        <w:t xml:space="preserve"> does</w:t>
      </w:r>
      <w:r w:rsidR="006E3C5D">
        <w:rPr>
          <w:rFonts w:ascii="Arial" w:hAnsi="Arial" w:cs="Arial"/>
        </w:rPr>
        <w:t xml:space="preserve"> the o</w:t>
      </w:r>
      <w:r w:rsidR="005E3D9B">
        <w:rPr>
          <w:rFonts w:ascii="Arial" w:hAnsi="Arial" w:cs="Arial"/>
        </w:rPr>
        <w:t xml:space="preserve">rganisation </w:t>
      </w:r>
      <w:r w:rsidR="002D2BBC">
        <w:rPr>
          <w:rFonts w:ascii="Arial" w:hAnsi="Arial" w:cs="Arial"/>
        </w:rPr>
        <w:t xml:space="preserve">have </w:t>
      </w:r>
      <w:r w:rsidR="005E3D9B">
        <w:rPr>
          <w:rFonts w:ascii="Arial" w:hAnsi="Arial" w:cs="Arial"/>
        </w:rPr>
        <w:t xml:space="preserve">in </w:t>
      </w:r>
      <w:r w:rsidR="003C78F9">
        <w:rPr>
          <w:rFonts w:ascii="Arial" w:hAnsi="Arial" w:cs="Arial"/>
        </w:rPr>
        <w:t>certifying to ISO 27001:2013</w:t>
      </w:r>
      <w:r w:rsidR="00532247">
        <w:rPr>
          <w:rFonts w:ascii="Arial" w:hAnsi="Arial" w:cs="Arial"/>
        </w:rPr>
        <w:t>?</w:t>
      </w:r>
      <w:r w:rsidR="00C4020F">
        <w:rPr>
          <w:rFonts w:ascii="Arial" w:hAnsi="Arial" w:cs="Arial"/>
        </w:rPr>
        <w:t xml:space="preserve"> – </w:t>
      </w:r>
      <w:r w:rsidR="00F925F3">
        <w:rPr>
          <w:rFonts w:ascii="Arial" w:hAnsi="Arial" w:cs="Arial"/>
        </w:rPr>
        <w:t>15</w:t>
      </w:r>
      <w:r w:rsidR="00C4020F">
        <w:rPr>
          <w:rFonts w:ascii="Arial" w:hAnsi="Arial" w:cs="Arial"/>
        </w:rPr>
        <w:t>%</w:t>
      </w:r>
    </w:p>
    <w:p w14:paraId="2947014B" w14:textId="7B618449" w:rsidR="001F1192" w:rsidRDefault="00C75A3F" w:rsidP="006C5F7A">
      <w:pPr>
        <w:pStyle w:val="ListParagraph"/>
        <w:numPr>
          <w:ilvl w:val="0"/>
          <w:numId w:val="7"/>
        </w:numPr>
        <w:rPr>
          <w:rFonts w:ascii="Arial" w:hAnsi="Arial" w:cs="Arial"/>
        </w:rPr>
      </w:pPr>
      <w:r>
        <w:rPr>
          <w:rFonts w:ascii="Arial" w:hAnsi="Arial" w:cs="Arial"/>
        </w:rPr>
        <w:t xml:space="preserve">How many </w:t>
      </w:r>
      <w:r w:rsidR="005D2706">
        <w:rPr>
          <w:rFonts w:ascii="Arial" w:hAnsi="Arial" w:cs="Arial"/>
        </w:rPr>
        <w:t>government organisations</w:t>
      </w:r>
      <w:r w:rsidR="00636154">
        <w:rPr>
          <w:rFonts w:ascii="Arial" w:hAnsi="Arial" w:cs="Arial"/>
        </w:rPr>
        <w:t xml:space="preserve"> </w:t>
      </w:r>
      <w:r w:rsidR="000E7A76">
        <w:rPr>
          <w:rFonts w:ascii="Arial" w:hAnsi="Arial" w:cs="Arial"/>
        </w:rPr>
        <w:t xml:space="preserve">does the </w:t>
      </w:r>
      <w:r w:rsidR="00636154">
        <w:rPr>
          <w:rFonts w:ascii="Arial" w:hAnsi="Arial" w:cs="Arial"/>
        </w:rPr>
        <w:t xml:space="preserve">auditor </w:t>
      </w:r>
      <w:r w:rsidR="005807F8">
        <w:rPr>
          <w:rFonts w:ascii="Arial" w:hAnsi="Arial" w:cs="Arial"/>
        </w:rPr>
        <w:t>have</w:t>
      </w:r>
      <w:r w:rsidR="005D2706">
        <w:rPr>
          <w:rFonts w:ascii="Arial" w:hAnsi="Arial" w:cs="Arial"/>
        </w:rPr>
        <w:t xml:space="preserve"> experience</w:t>
      </w:r>
      <w:r w:rsidR="006F033C">
        <w:rPr>
          <w:rFonts w:ascii="Arial" w:hAnsi="Arial" w:cs="Arial"/>
        </w:rPr>
        <w:t xml:space="preserve"> with</w:t>
      </w:r>
      <w:r w:rsidR="005D2706">
        <w:rPr>
          <w:rFonts w:ascii="Arial" w:hAnsi="Arial" w:cs="Arial"/>
        </w:rPr>
        <w:t xml:space="preserve"> in </w:t>
      </w:r>
      <w:r w:rsidR="00636154">
        <w:rPr>
          <w:rFonts w:ascii="Arial" w:hAnsi="Arial" w:cs="Arial"/>
        </w:rPr>
        <w:t>delivering ISO 27001</w:t>
      </w:r>
      <w:r w:rsidR="00F925F3">
        <w:rPr>
          <w:rFonts w:ascii="Arial" w:hAnsi="Arial" w:cs="Arial"/>
        </w:rPr>
        <w:t xml:space="preserve"> audits</w:t>
      </w:r>
      <w:r w:rsidR="005D2706">
        <w:rPr>
          <w:rFonts w:ascii="Arial" w:hAnsi="Arial" w:cs="Arial"/>
        </w:rPr>
        <w:t>?</w:t>
      </w:r>
      <w:r w:rsidR="00350F11">
        <w:rPr>
          <w:rFonts w:ascii="Arial" w:hAnsi="Arial" w:cs="Arial"/>
        </w:rPr>
        <w:t xml:space="preserve"> – </w:t>
      </w:r>
      <w:r w:rsidR="00125223">
        <w:rPr>
          <w:rFonts w:ascii="Arial" w:hAnsi="Arial" w:cs="Arial"/>
        </w:rPr>
        <w:t>3</w:t>
      </w:r>
      <w:r w:rsidR="00350F11">
        <w:rPr>
          <w:rFonts w:ascii="Arial" w:hAnsi="Arial" w:cs="Arial"/>
        </w:rPr>
        <w:t>0%</w:t>
      </w:r>
    </w:p>
    <w:p w14:paraId="7FAE61AC" w14:textId="319B6759" w:rsidR="000B4C57" w:rsidRDefault="000B4C57" w:rsidP="006C5F7A">
      <w:pPr>
        <w:pStyle w:val="ListParagraph"/>
        <w:numPr>
          <w:ilvl w:val="0"/>
          <w:numId w:val="7"/>
        </w:numPr>
        <w:rPr>
          <w:rFonts w:ascii="Arial" w:hAnsi="Arial" w:cs="Arial"/>
        </w:rPr>
      </w:pPr>
      <w:r>
        <w:rPr>
          <w:rFonts w:ascii="Arial" w:hAnsi="Arial" w:cs="Arial"/>
        </w:rPr>
        <w:t>Can the organisation carry out surveillance visits and certification activities remotely – 10%</w:t>
      </w:r>
    </w:p>
    <w:p w14:paraId="692FAE50" w14:textId="47E08A2F" w:rsidR="00743575" w:rsidRDefault="005807F8" w:rsidP="005D731A">
      <w:pPr>
        <w:pStyle w:val="ListParagraph"/>
        <w:numPr>
          <w:ilvl w:val="0"/>
          <w:numId w:val="7"/>
        </w:numPr>
        <w:rPr>
          <w:rFonts w:ascii="Arial" w:hAnsi="Arial" w:cs="Arial"/>
        </w:rPr>
      </w:pPr>
      <w:r>
        <w:rPr>
          <w:rFonts w:ascii="Arial" w:hAnsi="Arial" w:cs="Arial"/>
        </w:rPr>
        <w:t>What is the a</w:t>
      </w:r>
      <w:r w:rsidR="00FC7D67" w:rsidRPr="00743575">
        <w:rPr>
          <w:rFonts w:ascii="Arial" w:hAnsi="Arial" w:cs="Arial"/>
        </w:rPr>
        <w:t>pproach to</w:t>
      </w:r>
      <w:r w:rsidR="00A6007B" w:rsidRPr="00743575">
        <w:rPr>
          <w:rFonts w:ascii="Arial" w:hAnsi="Arial" w:cs="Arial"/>
        </w:rPr>
        <w:t xml:space="preserve"> delivery of surveillance certification visits</w:t>
      </w:r>
      <w:r w:rsidR="002C4844">
        <w:rPr>
          <w:rFonts w:ascii="Arial" w:hAnsi="Arial" w:cs="Arial"/>
        </w:rPr>
        <w:t xml:space="preserve"> in</w:t>
      </w:r>
      <w:r w:rsidR="00532247">
        <w:rPr>
          <w:rFonts w:ascii="Arial" w:hAnsi="Arial" w:cs="Arial"/>
        </w:rPr>
        <w:t>?</w:t>
      </w:r>
      <w:r w:rsidR="00743575">
        <w:rPr>
          <w:rFonts w:ascii="Arial" w:hAnsi="Arial" w:cs="Arial"/>
        </w:rPr>
        <w:t xml:space="preserve"> – </w:t>
      </w:r>
      <w:r w:rsidR="00BD630F">
        <w:rPr>
          <w:rFonts w:ascii="Arial" w:hAnsi="Arial" w:cs="Arial"/>
        </w:rPr>
        <w:t>20</w:t>
      </w:r>
      <w:r w:rsidR="00743575">
        <w:rPr>
          <w:rFonts w:ascii="Arial" w:hAnsi="Arial" w:cs="Arial"/>
        </w:rPr>
        <w:t>%</w:t>
      </w:r>
      <w:r w:rsidR="00A6007B" w:rsidRPr="00743575">
        <w:rPr>
          <w:rFonts w:ascii="Arial" w:hAnsi="Arial" w:cs="Arial"/>
        </w:rPr>
        <w:t xml:space="preserve"> </w:t>
      </w:r>
    </w:p>
    <w:p w14:paraId="6211DC9B" w14:textId="03171897" w:rsidR="00350F11" w:rsidRPr="00743575" w:rsidRDefault="00A2593D" w:rsidP="005D731A">
      <w:pPr>
        <w:pStyle w:val="ListParagraph"/>
        <w:numPr>
          <w:ilvl w:val="0"/>
          <w:numId w:val="7"/>
        </w:numPr>
        <w:rPr>
          <w:rFonts w:ascii="Arial" w:hAnsi="Arial" w:cs="Arial"/>
        </w:rPr>
      </w:pPr>
      <w:r w:rsidRPr="00743575">
        <w:rPr>
          <w:rFonts w:ascii="Arial" w:hAnsi="Arial" w:cs="Arial"/>
        </w:rPr>
        <w:t xml:space="preserve">Price – </w:t>
      </w:r>
      <w:r w:rsidR="00BF0BA6">
        <w:rPr>
          <w:rFonts w:ascii="Arial" w:hAnsi="Arial" w:cs="Arial"/>
        </w:rPr>
        <w:t>2</w:t>
      </w:r>
      <w:r w:rsidR="00F925F3">
        <w:rPr>
          <w:rFonts w:ascii="Arial" w:hAnsi="Arial" w:cs="Arial"/>
        </w:rPr>
        <w:t>5</w:t>
      </w:r>
      <w:r w:rsidRPr="00743575">
        <w:rPr>
          <w:rFonts w:ascii="Arial" w:hAnsi="Arial" w:cs="Arial"/>
        </w:rPr>
        <w:t>%</w:t>
      </w:r>
    </w:p>
    <w:p w14:paraId="1EA1802C" w14:textId="36C5F9D1" w:rsidR="00FA2A67" w:rsidRPr="00F87EEB" w:rsidRDefault="00FA2A67" w:rsidP="00F87EEB">
      <w:pPr>
        <w:pStyle w:val="ListParagraph"/>
        <w:rPr>
          <w:rFonts w:ascii="Arial" w:hAnsi="Arial" w:cs="Arial"/>
        </w:rPr>
      </w:pPr>
    </w:p>
    <w:p w14:paraId="6D7128B0" w14:textId="17760053" w:rsidR="00161602" w:rsidRPr="007138CD" w:rsidRDefault="17B0B612" w:rsidP="004C3BA7">
      <w:pPr>
        <w:rPr>
          <w:rFonts w:ascii="Arial" w:hAnsi="Arial" w:cs="Arial"/>
          <w:b/>
          <w:bCs/>
        </w:rPr>
      </w:pPr>
      <w:r w:rsidRPr="17B0B612">
        <w:rPr>
          <w:rFonts w:ascii="Arial" w:hAnsi="Arial" w:cs="Arial"/>
          <w:b/>
          <w:bCs/>
        </w:rPr>
        <w:t>Timeline</w:t>
      </w:r>
    </w:p>
    <w:p w14:paraId="34F4148D" w14:textId="77777777" w:rsidR="00612AC5" w:rsidRPr="007138CD" w:rsidRDefault="00612AC5" w:rsidP="004C3BA7">
      <w:pPr>
        <w:rPr>
          <w:rFonts w:ascii="Arial" w:hAnsi="Arial" w:cs="Arial"/>
          <w:b/>
          <w:bCs/>
        </w:rPr>
      </w:pPr>
    </w:p>
    <w:p w14:paraId="511C0926" w14:textId="57421719" w:rsidR="00916278" w:rsidRDefault="00916278" w:rsidP="007844BF">
      <w:pPr>
        <w:pStyle w:val="ListParagraph"/>
        <w:numPr>
          <w:ilvl w:val="0"/>
          <w:numId w:val="3"/>
        </w:numPr>
        <w:rPr>
          <w:rFonts w:ascii="Arial" w:hAnsi="Arial" w:cs="Arial"/>
        </w:rPr>
      </w:pPr>
      <w:r>
        <w:rPr>
          <w:rFonts w:ascii="Arial" w:hAnsi="Arial" w:cs="Arial"/>
        </w:rPr>
        <w:t xml:space="preserve">Meet auditor </w:t>
      </w:r>
      <w:r w:rsidR="008E010C">
        <w:rPr>
          <w:rFonts w:ascii="Arial" w:hAnsi="Arial" w:cs="Arial"/>
        </w:rPr>
        <w:t xml:space="preserve">via remote meeting </w:t>
      </w:r>
      <w:r>
        <w:rPr>
          <w:rFonts w:ascii="Arial" w:hAnsi="Arial" w:cs="Arial"/>
        </w:rPr>
        <w:t xml:space="preserve">w/c </w:t>
      </w:r>
      <w:r w:rsidR="00536544">
        <w:rPr>
          <w:rFonts w:ascii="Arial" w:hAnsi="Arial" w:cs="Arial"/>
        </w:rPr>
        <w:t>18</w:t>
      </w:r>
      <w:r w:rsidRPr="00916278">
        <w:rPr>
          <w:rFonts w:ascii="Arial" w:hAnsi="Arial" w:cs="Arial"/>
          <w:vertAlign w:val="superscript"/>
        </w:rPr>
        <w:t>th</w:t>
      </w:r>
      <w:r>
        <w:rPr>
          <w:rFonts w:ascii="Arial" w:hAnsi="Arial" w:cs="Arial"/>
        </w:rPr>
        <w:t xml:space="preserve"> </w:t>
      </w:r>
      <w:r w:rsidR="00536544">
        <w:rPr>
          <w:rFonts w:ascii="Arial" w:hAnsi="Arial" w:cs="Arial"/>
        </w:rPr>
        <w:t>May or w/c 26</w:t>
      </w:r>
      <w:r w:rsidR="00AE4112" w:rsidRPr="00AE4112">
        <w:rPr>
          <w:rFonts w:ascii="Arial" w:hAnsi="Arial" w:cs="Arial"/>
          <w:vertAlign w:val="superscript"/>
        </w:rPr>
        <w:t>th</w:t>
      </w:r>
      <w:r w:rsidR="00AE4112">
        <w:rPr>
          <w:rFonts w:ascii="Arial" w:hAnsi="Arial" w:cs="Arial"/>
        </w:rPr>
        <w:t xml:space="preserve"> May </w:t>
      </w:r>
      <w:r>
        <w:rPr>
          <w:rFonts w:ascii="Arial" w:hAnsi="Arial" w:cs="Arial"/>
        </w:rPr>
        <w:t>2020.</w:t>
      </w:r>
      <w:r w:rsidR="00322823">
        <w:rPr>
          <w:rFonts w:ascii="Arial" w:hAnsi="Arial" w:cs="Arial"/>
        </w:rPr>
        <w:t xml:space="preserve">  </w:t>
      </w:r>
    </w:p>
    <w:p w14:paraId="27737CE8" w14:textId="08160DCC" w:rsidR="003A404C" w:rsidRPr="007844BF" w:rsidRDefault="0026292E" w:rsidP="007844BF">
      <w:pPr>
        <w:pStyle w:val="ListParagraph"/>
        <w:numPr>
          <w:ilvl w:val="0"/>
          <w:numId w:val="3"/>
        </w:numPr>
        <w:rPr>
          <w:rFonts w:ascii="Arial" w:hAnsi="Arial" w:cs="Arial"/>
        </w:rPr>
      </w:pPr>
      <w:r w:rsidRPr="007844BF">
        <w:rPr>
          <w:rFonts w:ascii="Arial" w:hAnsi="Arial" w:cs="Arial"/>
        </w:rPr>
        <w:t xml:space="preserve">Certificate transfer </w:t>
      </w:r>
      <w:r w:rsidR="00567BEA">
        <w:rPr>
          <w:rFonts w:ascii="Arial" w:hAnsi="Arial" w:cs="Arial"/>
        </w:rPr>
        <w:t>to start on 1</w:t>
      </w:r>
      <w:r w:rsidR="00567BEA" w:rsidRPr="00567BEA">
        <w:rPr>
          <w:rFonts w:ascii="Arial" w:hAnsi="Arial" w:cs="Arial"/>
          <w:vertAlign w:val="superscript"/>
        </w:rPr>
        <w:t>st</w:t>
      </w:r>
      <w:r w:rsidR="00567BEA">
        <w:rPr>
          <w:rFonts w:ascii="Arial" w:hAnsi="Arial" w:cs="Arial"/>
        </w:rPr>
        <w:t xml:space="preserve"> June 2020 and</w:t>
      </w:r>
      <w:r w:rsidRPr="007844BF">
        <w:rPr>
          <w:rFonts w:ascii="Arial" w:hAnsi="Arial" w:cs="Arial"/>
        </w:rPr>
        <w:t xml:space="preserve"> be completed by </w:t>
      </w:r>
      <w:r w:rsidR="00D6469F">
        <w:rPr>
          <w:rFonts w:ascii="Arial" w:hAnsi="Arial" w:cs="Arial"/>
        </w:rPr>
        <w:t>30</w:t>
      </w:r>
      <w:r w:rsidR="00D6469F" w:rsidRPr="00D6469F">
        <w:rPr>
          <w:rFonts w:ascii="Arial" w:hAnsi="Arial" w:cs="Arial"/>
          <w:vertAlign w:val="superscript"/>
        </w:rPr>
        <w:t>th</w:t>
      </w:r>
      <w:r w:rsidR="00D6469F">
        <w:rPr>
          <w:rFonts w:ascii="Arial" w:hAnsi="Arial" w:cs="Arial"/>
        </w:rPr>
        <w:t xml:space="preserve"> </w:t>
      </w:r>
      <w:r w:rsidRPr="007844BF">
        <w:rPr>
          <w:rFonts w:ascii="Arial" w:hAnsi="Arial" w:cs="Arial"/>
        </w:rPr>
        <w:t>June 2020</w:t>
      </w:r>
    </w:p>
    <w:p w14:paraId="62D11981" w14:textId="2636EDFC" w:rsidR="0068111F" w:rsidRDefault="008E0B75" w:rsidP="007844BF">
      <w:pPr>
        <w:pStyle w:val="ListParagraph"/>
        <w:numPr>
          <w:ilvl w:val="0"/>
          <w:numId w:val="3"/>
        </w:numPr>
        <w:rPr>
          <w:rFonts w:ascii="Arial" w:hAnsi="Arial" w:cs="Arial"/>
        </w:rPr>
      </w:pPr>
      <w:r w:rsidRPr="43C49C83">
        <w:rPr>
          <w:rFonts w:ascii="Arial" w:hAnsi="Arial" w:cs="Arial"/>
        </w:rPr>
        <w:t>The next</w:t>
      </w:r>
      <w:r w:rsidR="00D7314D" w:rsidRPr="43C49C83">
        <w:rPr>
          <w:rFonts w:ascii="Arial" w:hAnsi="Arial" w:cs="Arial"/>
        </w:rPr>
        <w:t xml:space="preserve"> </w:t>
      </w:r>
      <w:r w:rsidR="006956AE" w:rsidRPr="43C49C83">
        <w:rPr>
          <w:rFonts w:ascii="Arial" w:hAnsi="Arial" w:cs="Arial"/>
        </w:rPr>
        <w:t xml:space="preserve">surveillance </w:t>
      </w:r>
      <w:r w:rsidR="4F35C828" w:rsidRPr="43C49C83">
        <w:rPr>
          <w:rFonts w:ascii="Arial" w:hAnsi="Arial" w:cs="Arial"/>
        </w:rPr>
        <w:t>visits</w:t>
      </w:r>
      <w:r w:rsidR="006956AE" w:rsidRPr="43C49C83">
        <w:rPr>
          <w:rFonts w:ascii="Arial" w:hAnsi="Arial" w:cs="Arial"/>
        </w:rPr>
        <w:t xml:space="preserve"> </w:t>
      </w:r>
      <w:r w:rsidR="00D6469F" w:rsidRPr="43C49C83">
        <w:rPr>
          <w:rFonts w:ascii="Arial" w:hAnsi="Arial" w:cs="Arial"/>
        </w:rPr>
        <w:t>to take place</w:t>
      </w:r>
      <w:r w:rsidR="007B1535" w:rsidRPr="43C49C83">
        <w:rPr>
          <w:rFonts w:ascii="Arial" w:hAnsi="Arial" w:cs="Arial"/>
        </w:rPr>
        <w:t xml:space="preserve"> </w:t>
      </w:r>
      <w:r w:rsidRPr="43C49C83">
        <w:rPr>
          <w:rFonts w:ascii="Arial" w:hAnsi="Arial" w:cs="Arial"/>
        </w:rPr>
        <w:t xml:space="preserve">in </w:t>
      </w:r>
      <w:r w:rsidR="0068111F" w:rsidRPr="43C49C83">
        <w:rPr>
          <w:rFonts w:ascii="Arial" w:hAnsi="Arial" w:cs="Arial"/>
        </w:rPr>
        <w:t>September 2020</w:t>
      </w:r>
    </w:p>
    <w:p w14:paraId="07E60258" w14:textId="507D7739" w:rsidR="007A19BC" w:rsidRPr="00FE11C3" w:rsidRDefault="00727092" w:rsidP="00FE11C3">
      <w:pPr>
        <w:pStyle w:val="ListParagraph"/>
        <w:numPr>
          <w:ilvl w:val="0"/>
          <w:numId w:val="3"/>
        </w:numPr>
        <w:rPr>
          <w:rFonts w:ascii="Arial" w:hAnsi="Arial" w:cs="Arial"/>
        </w:rPr>
      </w:pPr>
      <w:r>
        <w:rPr>
          <w:rFonts w:ascii="Arial" w:hAnsi="Arial" w:cs="Arial"/>
        </w:rPr>
        <w:t>Six-monthly</w:t>
      </w:r>
      <w:r w:rsidR="007A19BC">
        <w:rPr>
          <w:rFonts w:ascii="Arial" w:hAnsi="Arial" w:cs="Arial"/>
        </w:rPr>
        <w:t xml:space="preserve"> </w:t>
      </w:r>
      <w:r w:rsidR="002418CD">
        <w:rPr>
          <w:rFonts w:ascii="Arial" w:hAnsi="Arial" w:cs="Arial"/>
        </w:rPr>
        <w:t xml:space="preserve">surveillance </w:t>
      </w:r>
      <w:r w:rsidR="006956AE">
        <w:rPr>
          <w:rFonts w:ascii="Arial" w:hAnsi="Arial" w:cs="Arial"/>
        </w:rPr>
        <w:t>visits</w:t>
      </w:r>
      <w:r w:rsidR="007A19BC">
        <w:rPr>
          <w:rFonts w:ascii="Arial" w:hAnsi="Arial" w:cs="Arial"/>
        </w:rPr>
        <w:t xml:space="preserve"> </w:t>
      </w:r>
      <w:r w:rsidR="00FE11C3">
        <w:rPr>
          <w:rFonts w:ascii="Arial" w:hAnsi="Arial" w:cs="Arial"/>
        </w:rPr>
        <w:t xml:space="preserve">in March and September </w:t>
      </w:r>
      <w:r w:rsidR="007A19BC" w:rsidRPr="00FE11C3">
        <w:rPr>
          <w:rFonts w:ascii="Arial" w:hAnsi="Arial" w:cs="Arial"/>
        </w:rPr>
        <w:t xml:space="preserve">during </w:t>
      </w:r>
      <w:r w:rsidR="000D5DE9" w:rsidRPr="00FE11C3">
        <w:rPr>
          <w:rFonts w:ascii="Arial" w:hAnsi="Arial" w:cs="Arial"/>
        </w:rPr>
        <w:t xml:space="preserve">the period of </w:t>
      </w:r>
      <w:r w:rsidR="00AF5217" w:rsidRPr="00FE11C3">
        <w:rPr>
          <w:rFonts w:ascii="Arial" w:hAnsi="Arial" w:cs="Arial"/>
        </w:rPr>
        <w:t>the contract</w:t>
      </w:r>
      <w:r w:rsidR="00916278">
        <w:rPr>
          <w:rFonts w:ascii="Arial" w:hAnsi="Arial" w:cs="Arial"/>
        </w:rPr>
        <w:t>.</w:t>
      </w:r>
    </w:p>
    <w:p w14:paraId="73B6F049" w14:textId="3642B664" w:rsidR="0068111F" w:rsidRPr="007844BF" w:rsidRDefault="00FE11C3" w:rsidP="007844BF">
      <w:pPr>
        <w:pStyle w:val="ListParagraph"/>
        <w:numPr>
          <w:ilvl w:val="0"/>
          <w:numId w:val="3"/>
        </w:numPr>
        <w:rPr>
          <w:rFonts w:ascii="Arial" w:hAnsi="Arial" w:cs="Arial"/>
        </w:rPr>
      </w:pPr>
      <w:r>
        <w:rPr>
          <w:rFonts w:ascii="Arial" w:hAnsi="Arial" w:cs="Arial"/>
        </w:rPr>
        <w:t>Our c</w:t>
      </w:r>
      <w:r w:rsidR="0068111F" w:rsidRPr="007844BF">
        <w:rPr>
          <w:rFonts w:ascii="Arial" w:hAnsi="Arial" w:cs="Arial"/>
        </w:rPr>
        <w:t xml:space="preserve">ertificate </w:t>
      </w:r>
      <w:r w:rsidR="007A2299">
        <w:rPr>
          <w:rFonts w:ascii="Arial" w:hAnsi="Arial" w:cs="Arial"/>
        </w:rPr>
        <w:t>e</w:t>
      </w:r>
      <w:r w:rsidR="0068111F" w:rsidRPr="007844BF">
        <w:rPr>
          <w:rFonts w:ascii="Arial" w:hAnsi="Arial" w:cs="Arial"/>
        </w:rPr>
        <w:t>xpiry</w:t>
      </w:r>
      <w:r>
        <w:rPr>
          <w:rFonts w:ascii="Arial" w:hAnsi="Arial" w:cs="Arial"/>
        </w:rPr>
        <w:t xml:space="preserve"> is the</w:t>
      </w:r>
      <w:r w:rsidR="0068111F" w:rsidRPr="007844BF">
        <w:rPr>
          <w:rFonts w:ascii="Arial" w:hAnsi="Arial" w:cs="Arial"/>
        </w:rPr>
        <w:t xml:space="preserve"> 2</w:t>
      </w:r>
      <w:r w:rsidR="0068111F" w:rsidRPr="007844BF">
        <w:rPr>
          <w:rFonts w:ascii="Arial" w:hAnsi="Arial" w:cs="Arial"/>
          <w:vertAlign w:val="superscript"/>
        </w:rPr>
        <w:t>nd</w:t>
      </w:r>
      <w:r w:rsidR="0068111F" w:rsidRPr="007844BF">
        <w:rPr>
          <w:rFonts w:ascii="Arial" w:hAnsi="Arial" w:cs="Arial"/>
        </w:rPr>
        <w:t xml:space="preserve"> March 2023</w:t>
      </w:r>
      <w:r>
        <w:rPr>
          <w:rFonts w:ascii="Arial" w:hAnsi="Arial" w:cs="Arial"/>
        </w:rPr>
        <w:t>. The re-certification audit must take place in line with any ISO 27001 requirements to give Companies House the allowed time to rectify any non-conformities to ensure continuation of our certification.</w:t>
      </w:r>
    </w:p>
    <w:p w14:paraId="605260F8" w14:textId="77777777" w:rsidR="00410E5D" w:rsidRDefault="00410E5D" w:rsidP="004C3BA7">
      <w:pPr>
        <w:rPr>
          <w:rFonts w:ascii="Arial" w:hAnsi="Arial" w:cs="Arial"/>
        </w:rPr>
      </w:pPr>
    </w:p>
    <w:p w14:paraId="09C20A79" w14:textId="122140F6" w:rsidR="17B0B612" w:rsidRDefault="17B0B612" w:rsidP="17B0B612">
      <w:pPr>
        <w:rPr>
          <w:rFonts w:ascii="Arial" w:hAnsi="Arial" w:cs="Arial"/>
        </w:rPr>
      </w:pPr>
    </w:p>
    <w:p w14:paraId="588FB705" w14:textId="41C156A0" w:rsidR="17B0B612" w:rsidRDefault="17B0B612" w:rsidP="17B0B612">
      <w:pPr>
        <w:rPr>
          <w:rFonts w:ascii="Arial" w:hAnsi="Arial" w:cs="Arial"/>
        </w:rPr>
      </w:pPr>
      <w:r w:rsidRPr="17B0B612">
        <w:rPr>
          <w:rFonts w:ascii="Arial" w:hAnsi="Arial" w:cs="Arial"/>
          <w:b/>
          <w:bCs/>
        </w:rPr>
        <w:t>Duration of contract</w:t>
      </w:r>
    </w:p>
    <w:p w14:paraId="6E3AF1DB" w14:textId="055F8B3F" w:rsidR="17B0B612" w:rsidRDefault="17B0B612" w:rsidP="17B0B612">
      <w:pPr>
        <w:rPr>
          <w:rFonts w:ascii="Arial" w:hAnsi="Arial" w:cs="Arial"/>
        </w:rPr>
      </w:pPr>
    </w:p>
    <w:p w14:paraId="34651969" w14:textId="0F72BB52" w:rsidR="00E75D1F" w:rsidRDefault="17B0B612" w:rsidP="004C3BA7">
      <w:pPr>
        <w:rPr>
          <w:rFonts w:ascii="Arial" w:hAnsi="Arial" w:cs="Arial"/>
        </w:rPr>
      </w:pPr>
      <w:r w:rsidRPr="17B0B612">
        <w:rPr>
          <w:rFonts w:ascii="Arial" w:hAnsi="Arial" w:cs="Arial"/>
        </w:rPr>
        <w:t>Three years plus one-year extension if required</w:t>
      </w:r>
    </w:p>
    <w:p w14:paraId="6749259B" w14:textId="7C349EC5" w:rsidR="003F7481" w:rsidRDefault="003F7481" w:rsidP="004C3BA7">
      <w:pPr>
        <w:rPr>
          <w:rFonts w:ascii="Arial" w:hAnsi="Arial" w:cs="Arial"/>
        </w:rPr>
      </w:pPr>
    </w:p>
    <w:p w14:paraId="3FD2066D" w14:textId="77777777" w:rsidR="00E75D1F" w:rsidRPr="004C3BA7" w:rsidRDefault="00E75D1F" w:rsidP="004C3BA7">
      <w:pPr>
        <w:rPr>
          <w:rFonts w:ascii="Arial" w:hAnsi="Arial" w:cs="Arial"/>
        </w:rPr>
      </w:pPr>
    </w:p>
    <w:sectPr w:rsidR="00E75D1F" w:rsidRPr="004C3BA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F23ABB8" w16cex:dateUtc="2020-03-25T11:2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753"/>
    <w:multiLevelType w:val="hybridMultilevel"/>
    <w:tmpl w:val="EF0A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6094F"/>
    <w:multiLevelType w:val="hybridMultilevel"/>
    <w:tmpl w:val="918C1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C011D"/>
    <w:multiLevelType w:val="multilevel"/>
    <w:tmpl w:val="C6A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A1D59"/>
    <w:multiLevelType w:val="hybridMultilevel"/>
    <w:tmpl w:val="2DB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961BC"/>
    <w:multiLevelType w:val="hybridMultilevel"/>
    <w:tmpl w:val="4F18C6B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D61E73"/>
    <w:multiLevelType w:val="multilevel"/>
    <w:tmpl w:val="9B7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88350B"/>
    <w:multiLevelType w:val="hybridMultilevel"/>
    <w:tmpl w:val="5F1C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B8"/>
    <w:rsid w:val="000129BD"/>
    <w:rsid w:val="000209BE"/>
    <w:rsid w:val="00022588"/>
    <w:rsid w:val="00032AB0"/>
    <w:rsid w:val="000432CD"/>
    <w:rsid w:val="000B4C57"/>
    <w:rsid w:val="000B7DA5"/>
    <w:rsid w:val="000C4AE1"/>
    <w:rsid w:val="000D2623"/>
    <w:rsid w:val="000D596B"/>
    <w:rsid w:val="000D5CE7"/>
    <w:rsid w:val="000D5DE9"/>
    <w:rsid w:val="000E7A76"/>
    <w:rsid w:val="000F59FE"/>
    <w:rsid w:val="000F6EF5"/>
    <w:rsid w:val="00101B02"/>
    <w:rsid w:val="00125223"/>
    <w:rsid w:val="00127C51"/>
    <w:rsid w:val="001459A5"/>
    <w:rsid w:val="00152349"/>
    <w:rsid w:val="00161602"/>
    <w:rsid w:val="0016663D"/>
    <w:rsid w:val="00182C00"/>
    <w:rsid w:val="001B5C76"/>
    <w:rsid w:val="001B5F6B"/>
    <w:rsid w:val="001C068F"/>
    <w:rsid w:val="001D08C2"/>
    <w:rsid w:val="001D17A3"/>
    <w:rsid w:val="001D5E2C"/>
    <w:rsid w:val="001D7DEB"/>
    <w:rsid w:val="001E1EF2"/>
    <w:rsid w:val="001E6730"/>
    <w:rsid w:val="001F1192"/>
    <w:rsid w:val="001F30F3"/>
    <w:rsid w:val="001F4A42"/>
    <w:rsid w:val="001F7726"/>
    <w:rsid w:val="00201518"/>
    <w:rsid w:val="00205BCE"/>
    <w:rsid w:val="00206DE4"/>
    <w:rsid w:val="00215836"/>
    <w:rsid w:val="00222222"/>
    <w:rsid w:val="00233762"/>
    <w:rsid w:val="002418CD"/>
    <w:rsid w:val="00255A3E"/>
    <w:rsid w:val="0026292E"/>
    <w:rsid w:val="002648EB"/>
    <w:rsid w:val="00295644"/>
    <w:rsid w:val="002B5899"/>
    <w:rsid w:val="002C4844"/>
    <w:rsid w:val="002D27A9"/>
    <w:rsid w:val="002D2BBC"/>
    <w:rsid w:val="00301234"/>
    <w:rsid w:val="00322823"/>
    <w:rsid w:val="0033528B"/>
    <w:rsid w:val="0034471F"/>
    <w:rsid w:val="00346E44"/>
    <w:rsid w:val="00350F11"/>
    <w:rsid w:val="00351114"/>
    <w:rsid w:val="00395A2A"/>
    <w:rsid w:val="003A404C"/>
    <w:rsid w:val="003C63C7"/>
    <w:rsid w:val="003C78F7"/>
    <w:rsid w:val="003C78F9"/>
    <w:rsid w:val="003D319A"/>
    <w:rsid w:val="003D5926"/>
    <w:rsid w:val="003E6DD3"/>
    <w:rsid w:val="003F7481"/>
    <w:rsid w:val="004040C3"/>
    <w:rsid w:val="0040732D"/>
    <w:rsid w:val="00410E5D"/>
    <w:rsid w:val="00410FCF"/>
    <w:rsid w:val="00421178"/>
    <w:rsid w:val="004527A3"/>
    <w:rsid w:val="0047110D"/>
    <w:rsid w:val="0048417E"/>
    <w:rsid w:val="00490FAF"/>
    <w:rsid w:val="0049658A"/>
    <w:rsid w:val="004A3C06"/>
    <w:rsid w:val="004C3BA7"/>
    <w:rsid w:val="004D12E6"/>
    <w:rsid w:val="004D394B"/>
    <w:rsid w:val="004E463C"/>
    <w:rsid w:val="004E7A69"/>
    <w:rsid w:val="00532247"/>
    <w:rsid w:val="00536544"/>
    <w:rsid w:val="00552356"/>
    <w:rsid w:val="0055387D"/>
    <w:rsid w:val="00566448"/>
    <w:rsid w:val="00567BEA"/>
    <w:rsid w:val="00572525"/>
    <w:rsid w:val="005806AA"/>
    <w:rsid w:val="005807F8"/>
    <w:rsid w:val="0059137E"/>
    <w:rsid w:val="005D0717"/>
    <w:rsid w:val="005D2706"/>
    <w:rsid w:val="005D33F7"/>
    <w:rsid w:val="005D4FC0"/>
    <w:rsid w:val="005D731A"/>
    <w:rsid w:val="005E3D9B"/>
    <w:rsid w:val="005F7991"/>
    <w:rsid w:val="00601D5E"/>
    <w:rsid w:val="006066A3"/>
    <w:rsid w:val="00610E3F"/>
    <w:rsid w:val="00611EF0"/>
    <w:rsid w:val="00612AC5"/>
    <w:rsid w:val="0061407B"/>
    <w:rsid w:val="006163C2"/>
    <w:rsid w:val="00617B2B"/>
    <w:rsid w:val="006300D0"/>
    <w:rsid w:val="00635631"/>
    <w:rsid w:val="00636154"/>
    <w:rsid w:val="0064496D"/>
    <w:rsid w:val="00656495"/>
    <w:rsid w:val="0066073F"/>
    <w:rsid w:val="00662E72"/>
    <w:rsid w:val="00672ACB"/>
    <w:rsid w:val="0068111F"/>
    <w:rsid w:val="006956AE"/>
    <w:rsid w:val="006B4696"/>
    <w:rsid w:val="006C5F7A"/>
    <w:rsid w:val="006D23DD"/>
    <w:rsid w:val="006D4C17"/>
    <w:rsid w:val="006E05EC"/>
    <w:rsid w:val="006E3C5D"/>
    <w:rsid w:val="006F033C"/>
    <w:rsid w:val="006F5681"/>
    <w:rsid w:val="00711A9B"/>
    <w:rsid w:val="00711C55"/>
    <w:rsid w:val="00712C89"/>
    <w:rsid w:val="007138CD"/>
    <w:rsid w:val="007202BE"/>
    <w:rsid w:val="00727092"/>
    <w:rsid w:val="00740042"/>
    <w:rsid w:val="00740085"/>
    <w:rsid w:val="00743575"/>
    <w:rsid w:val="00761730"/>
    <w:rsid w:val="007728F2"/>
    <w:rsid w:val="00776F96"/>
    <w:rsid w:val="007844BF"/>
    <w:rsid w:val="007A19BC"/>
    <w:rsid w:val="007A2299"/>
    <w:rsid w:val="007A5C36"/>
    <w:rsid w:val="007B1535"/>
    <w:rsid w:val="007B2546"/>
    <w:rsid w:val="007D32C7"/>
    <w:rsid w:val="007D6DC3"/>
    <w:rsid w:val="007E4F84"/>
    <w:rsid w:val="007E74CA"/>
    <w:rsid w:val="007F6D79"/>
    <w:rsid w:val="00823DC5"/>
    <w:rsid w:val="00827001"/>
    <w:rsid w:val="00871B72"/>
    <w:rsid w:val="00887CF1"/>
    <w:rsid w:val="00893B58"/>
    <w:rsid w:val="008B072E"/>
    <w:rsid w:val="008B5712"/>
    <w:rsid w:val="008C2075"/>
    <w:rsid w:val="008D13C8"/>
    <w:rsid w:val="008E010C"/>
    <w:rsid w:val="008E0B75"/>
    <w:rsid w:val="008E4E64"/>
    <w:rsid w:val="009147AB"/>
    <w:rsid w:val="00914D4C"/>
    <w:rsid w:val="00916278"/>
    <w:rsid w:val="00923E73"/>
    <w:rsid w:val="00925636"/>
    <w:rsid w:val="00926988"/>
    <w:rsid w:val="00932C97"/>
    <w:rsid w:val="0093672D"/>
    <w:rsid w:val="009369D8"/>
    <w:rsid w:val="00940953"/>
    <w:rsid w:val="009442CD"/>
    <w:rsid w:val="00951AB5"/>
    <w:rsid w:val="00967CCE"/>
    <w:rsid w:val="009846BB"/>
    <w:rsid w:val="009A19B1"/>
    <w:rsid w:val="009B1901"/>
    <w:rsid w:val="009B55D5"/>
    <w:rsid w:val="009B7B42"/>
    <w:rsid w:val="009D4645"/>
    <w:rsid w:val="009F43CD"/>
    <w:rsid w:val="00A03927"/>
    <w:rsid w:val="00A23BE4"/>
    <w:rsid w:val="00A2593D"/>
    <w:rsid w:val="00A322B8"/>
    <w:rsid w:val="00A3B46A"/>
    <w:rsid w:val="00A6007B"/>
    <w:rsid w:val="00A60A2F"/>
    <w:rsid w:val="00A721CB"/>
    <w:rsid w:val="00A72B86"/>
    <w:rsid w:val="00A90D34"/>
    <w:rsid w:val="00AB0AE6"/>
    <w:rsid w:val="00AC7607"/>
    <w:rsid w:val="00AE0D54"/>
    <w:rsid w:val="00AE4112"/>
    <w:rsid w:val="00AF5217"/>
    <w:rsid w:val="00B01793"/>
    <w:rsid w:val="00B23BAF"/>
    <w:rsid w:val="00B30143"/>
    <w:rsid w:val="00B46248"/>
    <w:rsid w:val="00B7671B"/>
    <w:rsid w:val="00B84D3D"/>
    <w:rsid w:val="00B85425"/>
    <w:rsid w:val="00B917DD"/>
    <w:rsid w:val="00B94D4B"/>
    <w:rsid w:val="00BA3557"/>
    <w:rsid w:val="00BA67F6"/>
    <w:rsid w:val="00BD630F"/>
    <w:rsid w:val="00BF0BA6"/>
    <w:rsid w:val="00C04F54"/>
    <w:rsid w:val="00C240AB"/>
    <w:rsid w:val="00C30A8E"/>
    <w:rsid w:val="00C30F39"/>
    <w:rsid w:val="00C4020F"/>
    <w:rsid w:val="00C51332"/>
    <w:rsid w:val="00C719A7"/>
    <w:rsid w:val="00C75A3F"/>
    <w:rsid w:val="00C83C9D"/>
    <w:rsid w:val="00C91124"/>
    <w:rsid w:val="00CB57B2"/>
    <w:rsid w:val="00CD439D"/>
    <w:rsid w:val="00CE2E17"/>
    <w:rsid w:val="00CE6211"/>
    <w:rsid w:val="00CF1208"/>
    <w:rsid w:val="00D014B1"/>
    <w:rsid w:val="00D024B0"/>
    <w:rsid w:val="00D2029F"/>
    <w:rsid w:val="00D24030"/>
    <w:rsid w:val="00D640CD"/>
    <w:rsid w:val="00D6469F"/>
    <w:rsid w:val="00D7314D"/>
    <w:rsid w:val="00D83296"/>
    <w:rsid w:val="00DB2E7F"/>
    <w:rsid w:val="00DC51E0"/>
    <w:rsid w:val="00DD1E3E"/>
    <w:rsid w:val="00DF1A96"/>
    <w:rsid w:val="00DF3737"/>
    <w:rsid w:val="00E07CD9"/>
    <w:rsid w:val="00E2096E"/>
    <w:rsid w:val="00E32000"/>
    <w:rsid w:val="00E32BC7"/>
    <w:rsid w:val="00E47700"/>
    <w:rsid w:val="00E75D1F"/>
    <w:rsid w:val="00E9521E"/>
    <w:rsid w:val="00EA4765"/>
    <w:rsid w:val="00EC7D52"/>
    <w:rsid w:val="00ED100A"/>
    <w:rsid w:val="00EE5E03"/>
    <w:rsid w:val="00EF2B83"/>
    <w:rsid w:val="00F047CF"/>
    <w:rsid w:val="00F16A0C"/>
    <w:rsid w:val="00F24100"/>
    <w:rsid w:val="00F30EE3"/>
    <w:rsid w:val="00F40ADA"/>
    <w:rsid w:val="00F505B9"/>
    <w:rsid w:val="00F52056"/>
    <w:rsid w:val="00F743CC"/>
    <w:rsid w:val="00F81F53"/>
    <w:rsid w:val="00F87EEB"/>
    <w:rsid w:val="00F925F3"/>
    <w:rsid w:val="00F94233"/>
    <w:rsid w:val="00FA2A67"/>
    <w:rsid w:val="00FB7BB5"/>
    <w:rsid w:val="00FC599D"/>
    <w:rsid w:val="00FC6D98"/>
    <w:rsid w:val="00FC7BDF"/>
    <w:rsid w:val="00FC7D67"/>
    <w:rsid w:val="00FD5773"/>
    <w:rsid w:val="00FE11C3"/>
    <w:rsid w:val="00FF1424"/>
    <w:rsid w:val="00FF537D"/>
    <w:rsid w:val="111B810D"/>
    <w:rsid w:val="17B0B612"/>
    <w:rsid w:val="21BF150F"/>
    <w:rsid w:val="278E856A"/>
    <w:rsid w:val="33778AAA"/>
    <w:rsid w:val="3C7BE5F3"/>
    <w:rsid w:val="43C49C83"/>
    <w:rsid w:val="481688CF"/>
    <w:rsid w:val="487D340C"/>
    <w:rsid w:val="4F35C828"/>
    <w:rsid w:val="52231370"/>
    <w:rsid w:val="62E6A799"/>
    <w:rsid w:val="679A5E4E"/>
    <w:rsid w:val="7CFE03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B92D"/>
  <w15:chartTrackingRefBased/>
  <w15:docId w15:val="{F60955E8-185C-4826-A796-36367C6A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2B8"/>
    <w:pPr>
      <w:ind w:left="720"/>
      <w:contextualSpacing/>
    </w:pPr>
  </w:style>
  <w:style w:type="paragraph" w:styleId="BalloonText">
    <w:name w:val="Balloon Text"/>
    <w:basedOn w:val="Normal"/>
    <w:link w:val="BalloonTextChar"/>
    <w:uiPriority w:val="99"/>
    <w:semiHidden/>
    <w:unhideWhenUsed/>
    <w:rsid w:val="007D6D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C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36117">
      <w:bodyDiv w:val="1"/>
      <w:marLeft w:val="0"/>
      <w:marRight w:val="0"/>
      <w:marTop w:val="0"/>
      <w:marBottom w:val="0"/>
      <w:divBdr>
        <w:top w:val="none" w:sz="0" w:space="0" w:color="auto"/>
        <w:left w:val="none" w:sz="0" w:space="0" w:color="auto"/>
        <w:bottom w:val="none" w:sz="0" w:space="0" w:color="auto"/>
        <w:right w:val="none" w:sz="0" w:space="0" w:color="auto"/>
      </w:divBdr>
      <w:divsChild>
        <w:div w:id="706104840">
          <w:marLeft w:val="0"/>
          <w:marRight w:val="0"/>
          <w:marTop w:val="0"/>
          <w:marBottom w:val="0"/>
          <w:divBdr>
            <w:top w:val="none" w:sz="0" w:space="0" w:color="auto"/>
            <w:left w:val="none" w:sz="0" w:space="0" w:color="auto"/>
            <w:bottom w:val="none" w:sz="0" w:space="0" w:color="auto"/>
            <w:right w:val="none" w:sz="0" w:space="0" w:color="auto"/>
          </w:divBdr>
          <w:divsChild>
            <w:div w:id="813837380">
              <w:marLeft w:val="0"/>
              <w:marRight w:val="0"/>
              <w:marTop w:val="0"/>
              <w:marBottom w:val="0"/>
              <w:divBdr>
                <w:top w:val="none" w:sz="0" w:space="0" w:color="auto"/>
                <w:left w:val="none" w:sz="0" w:space="0" w:color="auto"/>
                <w:bottom w:val="none" w:sz="0" w:space="0" w:color="auto"/>
                <w:right w:val="none" w:sz="0" w:space="0" w:color="auto"/>
              </w:divBdr>
            </w:div>
            <w:div w:id="927734805">
              <w:marLeft w:val="0"/>
              <w:marRight w:val="0"/>
              <w:marTop w:val="0"/>
              <w:marBottom w:val="0"/>
              <w:divBdr>
                <w:top w:val="none" w:sz="0" w:space="0" w:color="auto"/>
                <w:left w:val="none" w:sz="0" w:space="0" w:color="auto"/>
                <w:bottom w:val="none" w:sz="0" w:space="0" w:color="auto"/>
                <w:right w:val="none" w:sz="0" w:space="0" w:color="auto"/>
              </w:divBdr>
            </w:div>
            <w:div w:id="1370691807">
              <w:marLeft w:val="0"/>
              <w:marRight w:val="0"/>
              <w:marTop w:val="0"/>
              <w:marBottom w:val="0"/>
              <w:divBdr>
                <w:top w:val="none" w:sz="0" w:space="0" w:color="auto"/>
                <w:left w:val="none" w:sz="0" w:space="0" w:color="auto"/>
                <w:bottom w:val="none" w:sz="0" w:space="0" w:color="auto"/>
                <w:right w:val="none" w:sz="0" w:space="0" w:color="auto"/>
              </w:divBdr>
            </w:div>
            <w:div w:id="1435517314">
              <w:marLeft w:val="0"/>
              <w:marRight w:val="0"/>
              <w:marTop w:val="0"/>
              <w:marBottom w:val="0"/>
              <w:divBdr>
                <w:top w:val="none" w:sz="0" w:space="0" w:color="auto"/>
                <w:left w:val="none" w:sz="0" w:space="0" w:color="auto"/>
                <w:bottom w:val="none" w:sz="0" w:space="0" w:color="auto"/>
                <w:right w:val="none" w:sz="0" w:space="0" w:color="auto"/>
              </w:divBdr>
            </w:div>
            <w:div w:id="1888562757">
              <w:marLeft w:val="0"/>
              <w:marRight w:val="0"/>
              <w:marTop w:val="0"/>
              <w:marBottom w:val="0"/>
              <w:divBdr>
                <w:top w:val="none" w:sz="0" w:space="0" w:color="auto"/>
                <w:left w:val="none" w:sz="0" w:space="0" w:color="auto"/>
                <w:bottom w:val="none" w:sz="0" w:space="0" w:color="auto"/>
                <w:right w:val="none" w:sz="0" w:space="0" w:color="auto"/>
              </w:divBdr>
            </w:div>
          </w:divsChild>
        </w:div>
        <w:div w:id="1490290620">
          <w:marLeft w:val="0"/>
          <w:marRight w:val="0"/>
          <w:marTop w:val="0"/>
          <w:marBottom w:val="0"/>
          <w:divBdr>
            <w:top w:val="none" w:sz="0" w:space="0" w:color="auto"/>
            <w:left w:val="none" w:sz="0" w:space="0" w:color="auto"/>
            <w:bottom w:val="none" w:sz="0" w:space="0" w:color="auto"/>
            <w:right w:val="none" w:sz="0" w:space="0" w:color="auto"/>
          </w:divBdr>
          <w:divsChild>
            <w:div w:id="285161345">
              <w:marLeft w:val="0"/>
              <w:marRight w:val="0"/>
              <w:marTop w:val="0"/>
              <w:marBottom w:val="0"/>
              <w:divBdr>
                <w:top w:val="none" w:sz="0" w:space="0" w:color="auto"/>
                <w:left w:val="none" w:sz="0" w:space="0" w:color="auto"/>
                <w:bottom w:val="none" w:sz="0" w:space="0" w:color="auto"/>
                <w:right w:val="none" w:sz="0" w:space="0" w:color="auto"/>
              </w:divBdr>
            </w:div>
            <w:div w:id="1062678508">
              <w:marLeft w:val="0"/>
              <w:marRight w:val="0"/>
              <w:marTop w:val="0"/>
              <w:marBottom w:val="0"/>
              <w:divBdr>
                <w:top w:val="none" w:sz="0" w:space="0" w:color="auto"/>
                <w:left w:val="none" w:sz="0" w:space="0" w:color="auto"/>
                <w:bottom w:val="none" w:sz="0" w:space="0" w:color="auto"/>
                <w:right w:val="none" w:sz="0" w:space="0" w:color="auto"/>
              </w:divBdr>
            </w:div>
            <w:div w:id="14134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2D42241BFA14F92076419442CE5CD" ma:contentTypeVersion="12" ma:contentTypeDescription="Create a new document." ma:contentTypeScope="" ma:versionID="e675b92c5ee75dacf3e882bd7eb85c1f">
  <xsd:schema xmlns:xsd="http://www.w3.org/2001/XMLSchema" xmlns:xs="http://www.w3.org/2001/XMLSchema" xmlns:p="http://schemas.microsoft.com/office/2006/metadata/properties" xmlns:ns3="9f3c4025-8b8c-43c0-b080-9c9a0ba3a791" xmlns:ns4="e325b87e-43df-4068-959e-9e66de0fa396" targetNamespace="http://schemas.microsoft.com/office/2006/metadata/properties" ma:root="true" ma:fieldsID="bee8e62a6c76ca96d9ea0f5506d82d0c" ns3:_="" ns4:_="">
    <xsd:import namespace="9f3c4025-8b8c-43c0-b080-9c9a0ba3a791"/>
    <xsd:import namespace="e325b87e-43df-4068-959e-9e66de0fa39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c4025-8b8c-43c0-b080-9c9a0ba3a7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5b87e-43df-4068-959e-9e66de0fa3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13ECD-E2C7-46C4-BB48-E4C083EC9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c4025-8b8c-43c0-b080-9c9a0ba3a791"/>
    <ds:schemaRef ds:uri="e325b87e-43df-4068-959e-9e66de0fa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F2221-51F8-44D9-9CBD-F48525454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D24460-CB02-43D2-91FF-6755CA8F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Thomas</dc:creator>
  <cp:keywords/>
  <dc:description/>
  <cp:lastModifiedBy>Gareth Thomas</cp:lastModifiedBy>
  <cp:revision>174</cp:revision>
  <dcterms:created xsi:type="dcterms:W3CDTF">2020-03-11T04:11:00Z</dcterms:created>
  <dcterms:modified xsi:type="dcterms:W3CDTF">2020-04-16T08:51:00Z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0x010100A562D42241BFA14F92076419442CE5CD</vt:lpwstr>
  </property>
</Properties>
</file>